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9E65" w14:textId="742A0141" w:rsidR="00905FFE" w:rsidRPr="00755A0C" w:rsidRDefault="00755A0C" w:rsidP="00F63A5E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 w:rsidRPr="00755A0C">
        <w:rPr>
          <w:rFonts w:ascii="Times New Roman" w:hAnsi="Times New Roman" w:cs="Times New Roman"/>
          <w:sz w:val="32"/>
          <w:szCs w:val="32"/>
          <w:lang w:val="en-GB"/>
        </w:rPr>
        <w:t>Student Name: Gideon Ewa</w:t>
      </w:r>
    </w:p>
    <w:p w14:paraId="6DD9D350" w14:textId="226A85C9" w:rsidR="00755A0C" w:rsidRDefault="00755A0C" w:rsidP="00755A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5A0C">
        <w:rPr>
          <w:rFonts w:ascii="Times New Roman" w:hAnsi="Times New Roman" w:cs="Times New Roman"/>
          <w:b/>
          <w:bCs/>
          <w:sz w:val="28"/>
          <w:szCs w:val="28"/>
        </w:rPr>
        <w:t>DATA TRANSFORMATION SCREENSHOTS</w:t>
      </w:r>
    </w:p>
    <w:p w14:paraId="65023797" w14:textId="36A833D9" w:rsidR="00755A0C" w:rsidRPr="00755A0C" w:rsidRDefault="00755A0C" w:rsidP="00755A0C">
      <w:pPr>
        <w:rPr>
          <w:rFonts w:ascii="Times New Roman" w:hAnsi="Times New Roman" w:cs="Times New Roman"/>
          <w:sz w:val="24"/>
          <w:szCs w:val="24"/>
        </w:rPr>
      </w:pPr>
      <w:r w:rsidRPr="00755A0C">
        <w:rPr>
          <w:rFonts w:ascii="Times New Roman" w:hAnsi="Times New Roman" w:cs="Times New Roman"/>
          <w:sz w:val="24"/>
          <w:szCs w:val="24"/>
        </w:rPr>
        <w:t>For the three datasets, the data was pre-processed by changing data types, renaming fields and adding some calculated columns. The screen shots are as shown below:</w:t>
      </w:r>
    </w:p>
    <w:p w14:paraId="578B150C" w14:textId="0A7F107B" w:rsidR="00F70775" w:rsidRPr="00F63A5E" w:rsidRDefault="0036412E" w:rsidP="00755A0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3BF1F43" wp14:editId="05AD307E">
            <wp:extent cx="5731510" cy="2345690"/>
            <wp:effectExtent l="0" t="0" r="2540" b="0"/>
            <wp:docPr id="19359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9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BB83" w14:textId="77777777" w:rsidR="00F70775" w:rsidRPr="00F63A5E" w:rsidRDefault="00F70775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774BB04" w14:textId="4BA2488D" w:rsidR="0036412E" w:rsidRPr="00F63A5E" w:rsidRDefault="0036412E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BC61EB8" wp14:editId="6344C1FC">
            <wp:extent cx="5731510" cy="2272030"/>
            <wp:effectExtent l="0" t="0" r="2540" b="0"/>
            <wp:docPr id="16094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D9AA" w14:textId="5FD2BFC7" w:rsidR="00F70775" w:rsidRPr="00F63A5E" w:rsidRDefault="00F70775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FD0AB36" w14:textId="3C93E7EF" w:rsidR="00F70775" w:rsidRPr="00F63A5E" w:rsidRDefault="00F70775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lastRenderedPageBreak/>
        <w:drawing>
          <wp:inline distT="0" distB="0" distL="0" distR="0" wp14:anchorId="1135882E" wp14:editId="2185503B">
            <wp:extent cx="5731510" cy="2525395"/>
            <wp:effectExtent l="0" t="0" r="2540" b="8255"/>
            <wp:docPr id="1831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D00D" w14:textId="77777777" w:rsidR="00F70775" w:rsidRPr="00F63A5E" w:rsidRDefault="00F70775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730CBCA" w14:textId="03A78FD0" w:rsidR="00F70775" w:rsidRDefault="00D30725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55A0C">
        <w:rPr>
          <w:rFonts w:ascii="Times New Roman" w:hAnsi="Times New Roman" w:cs="Times New Roman"/>
          <w:b/>
          <w:bCs/>
          <w:sz w:val="24"/>
          <w:szCs w:val="24"/>
          <w:lang w:val="en-GB"/>
        </w:rPr>
        <w:t>Unified Dataset</w:t>
      </w:r>
    </w:p>
    <w:p w14:paraId="41BBF57C" w14:textId="0C440013" w:rsidR="00755A0C" w:rsidRPr="00755A0C" w:rsidRDefault="00755A0C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55A0C">
        <w:rPr>
          <w:rFonts w:ascii="Times New Roman" w:hAnsi="Times New Roman" w:cs="Times New Roman"/>
          <w:sz w:val="24"/>
          <w:szCs w:val="24"/>
          <w:lang w:val="en-GB"/>
        </w:rPr>
        <w:t xml:space="preserve">This was achieved by combining the three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transformed </w:t>
      </w:r>
      <w:r w:rsidRPr="00755A0C">
        <w:rPr>
          <w:rFonts w:ascii="Times New Roman" w:hAnsi="Times New Roman" w:cs="Times New Roman"/>
          <w:sz w:val="24"/>
          <w:szCs w:val="24"/>
          <w:lang w:val="en-GB"/>
        </w:rPr>
        <w:t>datasets into a single unified table as shown in the screenshot below</w:t>
      </w:r>
    </w:p>
    <w:p w14:paraId="7A7AA815" w14:textId="77471CB3" w:rsidR="00F70775" w:rsidRPr="00F63A5E" w:rsidRDefault="00F70775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B674C" wp14:editId="147F5432">
            <wp:extent cx="5731510" cy="1902460"/>
            <wp:effectExtent l="0" t="0" r="2540" b="2540"/>
            <wp:docPr id="1878131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97C6" w14:textId="77777777" w:rsidR="00D95A7A" w:rsidRPr="00F63A5E" w:rsidRDefault="00D95A7A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Join Strategy for Unifying the CRM, Marketing, and Support Datasets</w:t>
      </w:r>
    </w:p>
    <w:p w14:paraId="3BF0CC55" w14:textId="23F04997" w:rsidR="00D95A7A" w:rsidRPr="00F63A5E" w:rsidRDefault="00D95A7A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>The goal was to produce a single, account-level dataset that could support cross-functional analysis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>Achieving this required combining three datasets together: CRM, Marketing, and Support.</w:t>
      </w:r>
    </w:p>
    <w:p w14:paraId="2433235A" w14:textId="77777777" w:rsidR="00D95A7A" w:rsidRPr="00F63A5E" w:rsidRDefault="00D95A7A" w:rsidP="00F63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A</w:t>
      </w: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nchor table</w:t>
      </w:r>
    </w:p>
    <w:p w14:paraId="397F426A" w14:textId="297E323D" w:rsidR="00D95A7A" w:rsidRPr="00F63A5E" w:rsidRDefault="00D95A7A" w:rsidP="00F63A5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>Novatech_crm_deals.csv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 was selected as the anchor table for the join. The reasoning was that CRM is the only one of the three datasets that carries genuine account/company attributes</w:t>
      </w:r>
      <w:r w:rsidR="00D30725" w:rsidRPr="00F63A5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2AF4535" w14:textId="77777777" w:rsidR="00D30725" w:rsidRPr="00F63A5E" w:rsidRDefault="00D30725" w:rsidP="00F63A5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C5425D2" w14:textId="695A1ACF" w:rsidR="00D95A7A" w:rsidRPr="00F63A5E" w:rsidRDefault="00D95A7A" w:rsidP="00F63A5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join key</w:t>
      </w:r>
    </w:p>
    <w:p w14:paraId="133BACA7" w14:textId="66AECE2A" w:rsidR="00D95A7A" w:rsidRPr="00F63A5E" w:rsidRDefault="00D95A7A" w:rsidP="00F63A5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All three datasets share account_id, making it </w:t>
      </w:r>
      <w:r w:rsidR="00D30725"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>sensible</w:t>
      </w:r>
      <w:r w:rsidR="00D30725"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 choice for a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 join key.</w:t>
      </w:r>
    </w:p>
    <w:p w14:paraId="5247FA87" w14:textId="77777777" w:rsidR="00D30725" w:rsidRPr="00F63A5E" w:rsidRDefault="00D30725" w:rsidP="00F63A5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EEB0797" w14:textId="5B280702" w:rsidR="00D95A7A" w:rsidRPr="00F63A5E" w:rsidRDefault="00D95A7A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Join type: left joins</w:t>
      </w:r>
    </w:p>
    <w:p w14:paraId="27C760D0" w14:textId="4A0C6284" w:rsidR="00D95A7A" w:rsidRPr="00F63A5E" w:rsidRDefault="00D95A7A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>CRM was left-joined to Marketing, and that result was left-joined to Support. Left joins preserve every CRM record regardless of whether matching Marketing or Support data exists</w:t>
      </w:r>
      <w:r w:rsidR="00755A0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E540856" w14:textId="77777777" w:rsidR="00D95A7A" w:rsidRPr="00F63A5E" w:rsidRDefault="00D95A7A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The problem that emerged: row multiplication</w:t>
      </w:r>
    </w:p>
    <w:p w14:paraId="04464BBD" w14:textId="4A307F0B" w:rsidR="00D95A7A" w:rsidRPr="00F63A5E" w:rsidRDefault="00D95A7A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>A direct three-way join on account_id, attempted at first without further preparation, produced a serious side effect</w:t>
      </w:r>
      <w:r w:rsidR="00D30725" w:rsidRPr="00F63A5E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Pr="00F63A5E">
        <w:rPr>
          <w:rFonts w:ascii="Times New Roman" w:hAnsi="Times New Roman" w:cs="Times New Roman"/>
          <w:sz w:val="24"/>
          <w:szCs w:val="24"/>
          <w:lang w:val="en-GB"/>
        </w:rPr>
        <w:t>row multiplication. Because Marketing has multiple rows per account and Support also has multiple rows per account</w:t>
      </w:r>
      <w:r w:rsidR="00755A0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7DA0574" w14:textId="7C42F105" w:rsidR="00D95A7A" w:rsidRPr="00F63A5E" w:rsidRDefault="00D95A7A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F63A5E">
        <w:rPr>
          <w:rFonts w:ascii="Times New Roman" w:hAnsi="Times New Roman" w:cs="Times New Roman"/>
          <w:sz w:val="24"/>
          <w:szCs w:val="24"/>
          <w:lang w:val="en-GB"/>
        </w:rPr>
        <w:t xml:space="preserve">is was fixed by Aggregating the Marketing and </w:t>
      </w:r>
      <w:r w:rsidR="00755A0C">
        <w:rPr>
          <w:rFonts w:ascii="Times New Roman" w:hAnsi="Times New Roman" w:cs="Times New Roman"/>
          <w:sz w:val="24"/>
          <w:szCs w:val="24"/>
          <w:lang w:val="en-GB"/>
        </w:rPr>
        <w:t xml:space="preserve">support </w:t>
      </w:r>
      <w:r w:rsidR="00F63A5E">
        <w:rPr>
          <w:rFonts w:ascii="Times New Roman" w:hAnsi="Times New Roman" w:cs="Times New Roman"/>
          <w:sz w:val="24"/>
          <w:szCs w:val="24"/>
          <w:lang w:val="en-GB"/>
        </w:rPr>
        <w:t>table before joining them to the CRM table.</w:t>
      </w:r>
    </w:p>
    <w:p w14:paraId="24878319" w14:textId="77777777" w:rsidR="00F63A5E" w:rsidRPr="00F63A5E" w:rsidRDefault="00F63A5E" w:rsidP="00F63A5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DA50540" w14:textId="22DFDAE2" w:rsidR="00F63A5E" w:rsidRPr="00F63A5E" w:rsidRDefault="00F63A5E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t>Four Datasets uploaded to spice</w:t>
      </w:r>
    </w:p>
    <w:p w14:paraId="338C50CE" w14:textId="44DFEE50" w:rsidR="00F63A5E" w:rsidRPr="00F63A5E" w:rsidRDefault="00F63A5E" w:rsidP="00F63A5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3A5E">
        <w:rPr>
          <w:rFonts w:ascii="Times New Roman" w:hAnsi="Times New Roman" w:cs="Times New Roman"/>
          <w:b/>
          <w:bCs/>
          <w:sz w:val="24"/>
          <w:szCs w:val="24"/>
          <w:lang w:val="en-GB"/>
        </w:rPr>
        <w:drawing>
          <wp:inline distT="0" distB="0" distL="0" distR="0" wp14:anchorId="5DC63992" wp14:editId="397E1475">
            <wp:extent cx="5731510" cy="1103630"/>
            <wp:effectExtent l="0" t="0" r="2540" b="1270"/>
            <wp:docPr id="12821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5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A5E" w:rsidRPr="00F63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75"/>
    <w:rsid w:val="00007491"/>
    <w:rsid w:val="0036412E"/>
    <w:rsid w:val="00636361"/>
    <w:rsid w:val="00755A0C"/>
    <w:rsid w:val="00905FFE"/>
    <w:rsid w:val="00A7691C"/>
    <w:rsid w:val="00BB264B"/>
    <w:rsid w:val="00D24493"/>
    <w:rsid w:val="00D30725"/>
    <w:rsid w:val="00D95A7A"/>
    <w:rsid w:val="00E04F61"/>
    <w:rsid w:val="00F62F2A"/>
    <w:rsid w:val="00F63A5E"/>
    <w:rsid w:val="00F7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A7D4"/>
  <w15:chartTrackingRefBased/>
  <w15:docId w15:val="{3633EE61-E06E-4059-8B07-50C9ACBA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Ewa</dc:creator>
  <cp:keywords/>
  <dc:description/>
  <cp:lastModifiedBy>Gideon Ewa</cp:lastModifiedBy>
  <cp:revision>1</cp:revision>
  <dcterms:created xsi:type="dcterms:W3CDTF">2026-09-14T21:42:00Z</dcterms:created>
  <dcterms:modified xsi:type="dcterms:W3CDTF">2026-09-14T22:45:00Z</dcterms:modified>
</cp:coreProperties>
</file>