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481" w:rsidRPr="00CA5B6F" w:rsidRDefault="00641F2F">
      <w:pPr>
        <w:rPr>
          <w:b/>
        </w:rPr>
      </w:pPr>
      <w:r w:rsidRPr="00CA5B6F">
        <w:rPr>
          <w:b/>
        </w:rPr>
        <w:t>Technical Blog</w:t>
      </w:r>
    </w:p>
    <w:p w:rsidR="00641F2F" w:rsidRDefault="00641F2F" w:rsidP="00641F2F">
      <w:r>
        <w:t xml:space="preserve">The weather dataset was obtained from </w:t>
      </w:r>
      <w:proofErr w:type="spellStart"/>
      <w:r w:rsidR="002F1E49">
        <w:t>Kaggle</w:t>
      </w:r>
      <w:proofErr w:type="spellEnd"/>
      <w:r>
        <w:t xml:space="preserve"> </w:t>
      </w:r>
      <w:r w:rsidR="002F1E49">
        <w:t>(</w:t>
      </w:r>
      <w:hyperlink r:id="rId5" w:history="1">
        <w:r w:rsidR="002F1E49" w:rsidRPr="00BE66C0">
          <w:rPr>
            <w:rStyle w:val="Hyperlink"/>
          </w:rPr>
          <w:t>https://www.kaggle.com/selfishgene/historical-hourly-weather-data/data</w:t>
        </w:r>
      </w:hyperlink>
      <w:r w:rsidR="002F1E49">
        <w:t xml:space="preserve">), </w:t>
      </w:r>
      <w:r>
        <w:t xml:space="preserve">which originally acquired from </w:t>
      </w:r>
      <w:proofErr w:type="spellStart"/>
      <w:r>
        <w:t>OpenWeatherMap</w:t>
      </w:r>
      <w:proofErr w:type="spellEnd"/>
      <w:r>
        <w:t xml:space="preserve"> website.  </w:t>
      </w:r>
      <w:r w:rsidR="001F25A7">
        <w:t>D</w:t>
      </w:r>
      <w:r>
        <w:t xml:space="preserve">ata on 36 cities and their weather attributes </w:t>
      </w:r>
      <w:r w:rsidR="001F25A7">
        <w:t xml:space="preserve">for 2012 to 2017, </w:t>
      </w:r>
      <w:r>
        <w:t xml:space="preserve">were contained in 7 csv files: </w:t>
      </w:r>
    </w:p>
    <w:p w:rsidR="00B768F6" w:rsidRDefault="00B768F6" w:rsidP="00641F2F">
      <w:pPr>
        <w:pStyle w:val="ListParagraph"/>
        <w:numPr>
          <w:ilvl w:val="0"/>
          <w:numId w:val="1"/>
        </w:numPr>
        <w:spacing w:after="0" w:line="240" w:lineRule="auto"/>
        <w:rPr>
          <w:rFonts w:eastAsia="Times New Roman" w:cs="Times New Roman"/>
          <w:lang w:eastAsia="en-CA"/>
        </w:rPr>
        <w:sectPr w:rsidR="00B768F6" w:rsidSect="00D227EC">
          <w:pgSz w:w="12240" w:h="15840" w:code="1"/>
          <w:pgMar w:top="1418" w:right="1440" w:bottom="1247" w:left="1440" w:header="709" w:footer="709" w:gutter="0"/>
          <w:cols w:space="708"/>
          <w:docGrid w:linePitch="360"/>
        </w:sectPr>
      </w:pPr>
    </w:p>
    <w:p w:rsidR="00641F2F" w:rsidRPr="00641F2F" w:rsidRDefault="00641F2F" w:rsidP="00641F2F">
      <w:pPr>
        <w:pStyle w:val="ListParagraph"/>
        <w:numPr>
          <w:ilvl w:val="0"/>
          <w:numId w:val="1"/>
        </w:numPr>
        <w:spacing w:after="0" w:line="240" w:lineRule="auto"/>
        <w:rPr>
          <w:rFonts w:eastAsia="Times New Roman" w:cs="Times New Roman"/>
          <w:lang w:eastAsia="en-CA"/>
        </w:rPr>
      </w:pPr>
      <w:proofErr w:type="spellStart"/>
      <w:r w:rsidRPr="00641F2F">
        <w:rPr>
          <w:rFonts w:eastAsia="Times New Roman" w:cs="Times New Roman"/>
          <w:lang w:eastAsia="en-CA"/>
        </w:rPr>
        <w:t>city_attributes</w:t>
      </w:r>
      <w:proofErr w:type="spellEnd"/>
    </w:p>
    <w:p w:rsidR="00641F2F" w:rsidRPr="00641F2F" w:rsidRDefault="00641F2F" w:rsidP="00641F2F">
      <w:pPr>
        <w:pStyle w:val="ListParagraph"/>
        <w:numPr>
          <w:ilvl w:val="0"/>
          <w:numId w:val="1"/>
        </w:numPr>
        <w:spacing w:after="0" w:line="240" w:lineRule="auto"/>
        <w:rPr>
          <w:rFonts w:eastAsia="Times New Roman" w:cs="Times New Roman"/>
          <w:lang w:eastAsia="en-CA"/>
        </w:rPr>
      </w:pPr>
      <w:r w:rsidRPr="00641F2F">
        <w:rPr>
          <w:rFonts w:eastAsia="Times New Roman" w:cs="Times New Roman"/>
          <w:lang w:eastAsia="en-CA"/>
        </w:rPr>
        <w:t>humidity</w:t>
      </w:r>
    </w:p>
    <w:p w:rsidR="00641F2F" w:rsidRPr="00641F2F" w:rsidRDefault="00641F2F" w:rsidP="00641F2F">
      <w:pPr>
        <w:pStyle w:val="ListParagraph"/>
        <w:numPr>
          <w:ilvl w:val="0"/>
          <w:numId w:val="1"/>
        </w:numPr>
        <w:spacing w:after="0" w:line="240" w:lineRule="auto"/>
        <w:rPr>
          <w:rFonts w:eastAsia="Times New Roman" w:cs="Times New Roman"/>
          <w:lang w:eastAsia="en-CA"/>
        </w:rPr>
      </w:pPr>
      <w:r w:rsidRPr="00641F2F">
        <w:rPr>
          <w:rFonts w:eastAsia="Times New Roman" w:cs="Times New Roman"/>
          <w:lang w:eastAsia="en-CA"/>
        </w:rPr>
        <w:t>pressure</w:t>
      </w:r>
    </w:p>
    <w:p w:rsidR="00641F2F" w:rsidRPr="00641F2F" w:rsidRDefault="00641F2F" w:rsidP="00641F2F">
      <w:pPr>
        <w:pStyle w:val="ListParagraph"/>
        <w:numPr>
          <w:ilvl w:val="0"/>
          <w:numId w:val="1"/>
        </w:numPr>
        <w:spacing w:after="0" w:line="240" w:lineRule="auto"/>
        <w:rPr>
          <w:rFonts w:eastAsia="Times New Roman" w:cs="Times New Roman"/>
          <w:lang w:eastAsia="en-CA"/>
        </w:rPr>
      </w:pPr>
      <w:r w:rsidRPr="00641F2F">
        <w:rPr>
          <w:rFonts w:eastAsia="Times New Roman" w:cs="Times New Roman"/>
          <w:lang w:eastAsia="en-CA"/>
        </w:rPr>
        <w:t>temperature</w:t>
      </w:r>
    </w:p>
    <w:p w:rsidR="00641F2F" w:rsidRPr="00641F2F" w:rsidRDefault="00641F2F" w:rsidP="00641F2F">
      <w:pPr>
        <w:pStyle w:val="ListParagraph"/>
        <w:numPr>
          <w:ilvl w:val="0"/>
          <w:numId w:val="1"/>
        </w:numPr>
        <w:spacing w:after="0" w:line="240" w:lineRule="auto"/>
        <w:rPr>
          <w:rFonts w:eastAsia="Times New Roman" w:cs="Times New Roman"/>
          <w:lang w:eastAsia="en-CA"/>
        </w:rPr>
      </w:pPr>
      <w:proofErr w:type="spellStart"/>
      <w:r w:rsidRPr="00641F2F">
        <w:rPr>
          <w:rFonts w:eastAsia="Times New Roman" w:cs="Times New Roman"/>
          <w:lang w:eastAsia="en-CA"/>
        </w:rPr>
        <w:t>weather_description</w:t>
      </w:r>
      <w:proofErr w:type="spellEnd"/>
    </w:p>
    <w:p w:rsidR="00641F2F" w:rsidRPr="00641F2F" w:rsidRDefault="00641F2F" w:rsidP="00641F2F">
      <w:pPr>
        <w:pStyle w:val="ListParagraph"/>
        <w:numPr>
          <w:ilvl w:val="0"/>
          <w:numId w:val="1"/>
        </w:numPr>
        <w:spacing w:after="0" w:line="240" w:lineRule="auto"/>
        <w:rPr>
          <w:rFonts w:eastAsia="Times New Roman" w:cs="Times New Roman"/>
          <w:lang w:eastAsia="en-CA"/>
        </w:rPr>
      </w:pPr>
      <w:proofErr w:type="spellStart"/>
      <w:r w:rsidRPr="00641F2F">
        <w:rPr>
          <w:rFonts w:eastAsia="Times New Roman" w:cs="Times New Roman"/>
          <w:lang w:eastAsia="en-CA"/>
        </w:rPr>
        <w:t>wind_direction</w:t>
      </w:r>
      <w:proofErr w:type="spellEnd"/>
    </w:p>
    <w:p w:rsidR="00B768F6" w:rsidRDefault="00B768F6">
      <w:pPr>
        <w:sectPr w:rsidR="00B768F6" w:rsidSect="00B768F6">
          <w:type w:val="continuous"/>
          <w:pgSz w:w="12240" w:h="15840" w:code="1"/>
          <w:pgMar w:top="1418" w:right="1440" w:bottom="1247" w:left="1440" w:header="709" w:footer="709" w:gutter="0"/>
          <w:cols w:num="2" w:space="708"/>
          <w:docGrid w:linePitch="360"/>
        </w:sectPr>
      </w:pPr>
    </w:p>
    <w:p w:rsidR="00CA5B6F" w:rsidRDefault="00CA5B6F"/>
    <w:p w:rsidR="001F25A7" w:rsidRDefault="00B768F6">
      <w:r>
        <w:t xml:space="preserve">Each weather attribute csv file contain the </w:t>
      </w:r>
      <w:proofErr w:type="spellStart"/>
      <w:r>
        <w:t>datetime</w:t>
      </w:r>
      <w:proofErr w:type="spellEnd"/>
      <w:r>
        <w:t xml:space="preserve"> and the value of attribute for each city.  </w:t>
      </w:r>
      <w:r w:rsidR="00641F2F">
        <w:t xml:space="preserve">There was several rows that contained </w:t>
      </w:r>
      <w:proofErr w:type="gramStart"/>
      <w:r w:rsidR="00641F2F">
        <w:t>nan</w:t>
      </w:r>
      <w:proofErr w:type="gramEnd"/>
      <w:r w:rsidR="00641F2F">
        <w:t xml:space="preserve"> values for some of the cities.  It would be unwise to remove </w:t>
      </w:r>
      <w:r>
        <w:t xml:space="preserve">the rows of the weather attributes because the data was still relevant to the city.  </w:t>
      </w:r>
      <w:r w:rsidR="00641F2F">
        <w:t>Since all the data related to a particular city were scattered among the 7 files, the data was merged</w:t>
      </w:r>
      <w:r>
        <w:t xml:space="preserve"> based on the city, creating a file for each of the cities (36 files).  </w:t>
      </w:r>
      <w:r w:rsidR="001F25A7">
        <w:t xml:space="preserve">The merge was based on an outer join with the </w:t>
      </w:r>
      <w:proofErr w:type="spellStart"/>
      <w:r w:rsidR="001F25A7">
        <w:t>datetime</w:t>
      </w:r>
      <w:proofErr w:type="spellEnd"/>
      <w:r w:rsidR="001F25A7">
        <w:t xml:space="preserve"> column.  Outer join was necessary </w:t>
      </w:r>
      <w:r w:rsidR="004C4887">
        <w:t xml:space="preserve">to capture all weather attributes, not just those that had a common </w:t>
      </w:r>
      <w:proofErr w:type="spellStart"/>
      <w:r w:rsidR="004C4887">
        <w:t>datetime</w:t>
      </w:r>
      <w:proofErr w:type="spellEnd"/>
      <w:r w:rsidR="004C4887">
        <w:t>.</w:t>
      </w:r>
    </w:p>
    <w:p w:rsidR="004C4887" w:rsidRDefault="00B768F6">
      <w:r>
        <w:t xml:space="preserve">For each file, it was easier to remove </w:t>
      </w:r>
      <w:proofErr w:type="gramStart"/>
      <w:r>
        <w:t>nan’s</w:t>
      </w:r>
      <w:proofErr w:type="gramEnd"/>
      <w:r>
        <w:t>.  Nan</w:t>
      </w:r>
      <w:r w:rsidR="00641F2F">
        <w:t xml:space="preserve"> </w:t>
      </w:r>
      <w:r>
        <w:t>r</w:t>
      </w:r>
      <w:r w:rsidR="001F25A7">
        <w:t xml:space="preserve">ows were removed, but </w:t>
      </w:r>
      <w:r>
        <w:t xml:space="preserve">decided to backfill </w:t>
      </w:r>
      <w:r w:rsidR="001F25A7">
        <w:t xml:space="preserve">values since values do not change immensely from hour to hour.  Since some of the columns had many missing values, backfill was limited to 8 rows and forward fill was performed and also limited to 8 rows.  This minimized the number of </w:t>
      </w:r>
      <w:proofErr w:type="gramStart"/>
      <w:r w:rsidR="001F25A7">
        <w:t>nan</w:t>
      </w:r>
      <w:proofErr w:type="gramEnd"/>
      <w:r w:rsidR="001F25A7">
        <w:t xml:space="preserve"> values in the dataset.</w:t>
      </w:r>
      <w:r w:rsidR="004C4887">
        <w:t xml:space="preserve">  </w:t>
      </w:r>
    </w:p>
    <w:p w:rsidR="004C4887" w:rsidRDefault="004C4887">
      <w:r>
        <w:t>Exploring the data, temperature was found to be in Kelvin.  Since we Canadians are more familiar with temperature in Celsius, the temperature column was changed to Celsius degrees (formula: C=K-273.15)</w:t>
      </w:r>
    </w:p>
    <w:p w:rsidR="00641F2F" w:rsidRDefault="004C4887">
      <w:r>
        <w:t xml:space="preserve">At this time of the project, it was not determined how the weather was going to be utilized.  It may have been useful to determine which part of the day, activities would occur within the 24 hour cycle.  A procedure is included to identify the time of day (every 6 hours: AM1, AM2, PM1, PM2).  </w:t>
      </w:r>
      <w:r w:rsidR="00976B74">
        <w:t>A</w:t>
      </w:r>
      <w:r w:rsidR="006D42B9">
        <w:t>nother</w:t>
      </w:r>
      <w:r w:rsidR="00976B74">
        <w:t xml:space="preserve"> procedure is included to identify the cardinal direction of the wind, i</w:t>
      </w:r>
      <w:r w:rsidR="006D42B9">
        <w:t>nstead of wind degree.  Unfortunately, these procedure were not used for the purpose of the project.</w:t>
      </w:r>
      <w:r w:rsidR="00CA5B6F">
        <w:t xml:space="preserve">  </w:t>
      </w:r>
      <w:r>
        <w:t>Each of the city file were saved for next stage of processing</w:t>
      </w:r>
    </w:p>
    <w:p w:rsidR="00CA5B6F" w:rsidRDefault="002F1E49">
      <w:r>
        <w:t xml:space="preserve">Looking at predicting the number of bike rides based on Montreal weather, </w:t>
      </w:r>
      <w:proofErr w:type="spellStart"/>
      <w:r>
        <w:t>Bixi</w:t>
      </w:r>
      <w:proofErr w:type="spellEnd"/>
      <w:r>
        <w:t xml:space="preserve"> dataset set was found on </w:t>
      </w:r>
      <w:proofErr w:type="spellStart"/>
      <w:r>
        <w:t>Kaggle</w:t>
      </w:r>
      <w:proofErr w:type="spellEnd"/>
      <w:r>
        <w:t xml:space="preserve"> (</w:t>
      </w:r>
      <w:hyperlink r:id="rId6" w:history="1">
        <w:r w:rsidRPr="00BE66C0">
          <w:rPr>
            <w:rStyle w:val="Hyperlink"/>
          </w:rPr>
          <w:t>https://www.kaggle.com/aubertsigouin/biximtl/data</w:t>
        </w:r>
      </w:hyperlink>
      <w:r>
        <w:t>)</w:t>
      </w:r>
      <w:r w:rsidR="0087080A">
        <w:t xml:space="preserve">.  </w:t>
      </w:r>
      <w:r w:rsidR="00CA5B6F">
        <w:t xml:space="preserve">Data comprised of 2014 to 2017 </w:t>
      </w:r>
      <w:proofErr w:type="spellStart"/>
      <w:r w:rsidR="00CA5B6F">
        <w:t>bixi</w:t>
      </w:r>
      <w:proofErr w:type="spellEnd"/>
      <w:r w:rsidR="00CA5B6F">
        <w:t xml:space="preserve"> rides and its associated station locations.</w:t>
      </w:r>
    </w:p>
    <w:p w:rsidR="00125488" w:rsidRDefault="0087080A">
      <w:proofErr w:type="spellStart"/>
      <w:r>
        <w:t>Bixi</w:t>
      </w:r>
      <w:proofErr w:type="spellEnd"/>
      <w:r>
        <w:t xml:space="preserve"> data was very clean, without any or very little </w:t>
      </w:r>
      <w:proofErr w:type="gramStart"/>
      <w:r>
        <w:t>nan</w:t>
      </w:r>
      <w:proofErr w:type="gramEnd"/>
      <w:r>
        <w:t xml:space="preserve"> values.  </w:t>
      </w:r>
      <w:r w:rsidR="00CA5B6F">
        <w:t xml:space="preserve">Since </w:t>
      </w:r>
      <w:r>
        <w:t xml:space="preserve">I prefer to see the duration in minutes instead of seconds, I converted the value by dividing by 60.  Montreal weather data was merged with </w:t>
      </w:r>
      <w:proofErr w:type="spellStart"/>
      <w:r>
        <w:t>bixi</w:t>
      </w:r>
      <w:proofErr w:type="spellEnd"/>
      <w:r>
        <w:t xml:space="preserve"> ride 2017 data based on the </w:t>
      </w:r>
      <w:proofErr w:type="spellStart"/>
      <w:r>
        <w:t>datetime</w:t>
      </w:r>
      <w:proofErr w:type="spellEnd"/>
      <w:r>
        <w:t xml:space="preserve">, and saved as a processed csv file called </w:t>
      </w:r>
      <w:r w:rsidRPr="0087080A">
        <w:t>bixiWeather.csv</w:t>
      </w:r>
      <w:r w:rsidR="00CA5B6F">
        <w:t xml:space="preserve">.  Due to time, I did not include 2014, </w:t>
      </w:r>
      <w:proofErr w:type="gramStart"/>
      <w:r w:rsidR="00CA5B6F">
        <w:t>2015</w:t>
      </w:r>
      <w:proofErr w:type="gramEnd"/>
      <w:r w:rsidR="00CA5B6F">
        <w:t xml:space="preserve"> and 2016 </w:t>
      </w:r>
      <w:proofErr w:type="spellStart"/>
      <w:r w:rsidR="00CA5B6F">
        <w:t>bixi</w:t>
      </w:r>
      <w:proofErr w:type="spellEnd"/>
      <w:r w:rsidR="00CA5B6F">
        <w:t xml:space="preserve"> rides.</w:t>
      </w:r>
    </w:p>
    <w:p w:rsidR="00125488" w:rsidRDefault="00125488"/>
    <w:p w:rsidR="00125488" w:rsidRDefault="00125488"/>
    <w:p w:rsidR="00125488" w:rsidRDefault="00125488">
      <w:r>
        <w:br w:type="page"/>
      </w:r>
    </w:p>
    <w:p w:rsidR="002F1E49" w:rsidRDefault="00CA5B6F">
      <w:r>
        <w:lastRenderedPageBreak/>
        <w:t>Business Blog</w:t>
      </w:r>
    </w:p>
    <w:p w:rsidR="0097036D" w:rsidRDefault="00CA5B6F">
      <w:r>
        <w:t xml:space="preserve">Weather </w:t>
      </w:r>
      <w:r w:rsidR="00271B50">
        <w:t xml:space="preserve">conditions </w:t>
      </w:r>
      <w:r>
        <w:t>plays an impo</w:t>
      </w:r>
      <w:r w:rsidR="00A30950">
        <w:t xml:space="preserve">rtant role </w:t>
      </w:r>
      <w:r w:rsidR="00271B50">
        <w:t>and has a large impact on different areas of our human lives.  It can affect our economy, society, agriculture, transportation system, and even individual human aspects</w:t>
      </w:r>
      <w:r w:rsidR="0097036D">
        <w:t xml:space="preserve">.  Although there are many interesting studies to look how weather correlates to a specific subject matter, I will be exploring the use of bikes </w:t>
      </w:r>
      <w:r w:rsidR="00CA54CE">
        <w:t xml:space="preserve">from a bike sharing system </w:t>
      </w:r>
      <w:r w:rsidR="0097036D">
        <w:t xml:space="preserve">and predicting the number of bikes rides for a given day based on its weather condition.  </w:t>
      </w:r>
    </w:p>
    <w:p w:rsidR="001F25A7" w:rsidRDefault="00CA54CE">
      <w:r>
        <w:t xml:space="preserve">The focus will be on </w:t>
      </w:r>
      <w:proofErr w:type="spellStart"/>
      <w:r>
        <w:t>bixi</w:t>
      </w:r>
      <w:proofErr w:type="spellEnd"/>
      <w:r>
        <w:t>, a bike sharing system,</w:t>
      </w:r>
      <w:r w:rsidR="0097036D">
        <w:t xml:space="preserve"> located in the city of Montreal, Quebec.</w:t>
      </w:r>
      <w:r>
        <w:t xml:space="preserve"> </w:t>
      </w:r>
      <w:r w:rsidR="0097036D">
        <w:t xml:space="preserve"> Bikes are located at a specific location or station throughout Montreal</w:t>
      </w:r>
      <w:r>
        <w:t xml:space="preserve">.  The rider buys a one-day pass, one-way trip, or a 10- one-way package with a credit card.  The rider reads and accepts the user contract before he/she can undock the bike from the docking station.  If the rider plans to use </w:t>
      </w:r>
      <w:proofErr w:type="spellStart"/>
      <w:r>
        <w:t>bixi</w:t>
      </w:r>
      <w:proofErr w:type="spellEnd"/>
      <w:r>
        <w:t xml:space="preserve"> bikes more frequently in the future, he/she can become a member to take adv</w:t>
      </w:r>
      <w:r w:rsidR="00EB081D">
        <w:t xml:space="preserve">antage of cost savings.  The bikes can return to any of the 540 </w:t>
      </w:r>
      <w:proofErr w:type="spellStart"/>
      <w:r w:rsidR="00EB081D">
        <w:t>bixi</w:t>
      </w:r>
      <w:proofErr w:type="spellEnd"/>
      <w:r w:rsidR="00EB081D">
        <w:t xml:space="preserve"> stations.  If the destination station is full, another 15 minutes can be request, free of charge, to allow the rider sufficient time to return the bike at the next closest available station.</w:t>
      </w:r>
    </w:p>
    <w:p w:rsidR="00CA4397" w:rsidRDefault="00EB081D">
      <w:r>
        <w:t>The bike sharing system is in service from mid-April to mid-November</w:t>
      </w:r>
      <w:r w:rsidR="00D9511C">
        <w:t xml:space="preserve"> each year.  All stations are removed when </w:t>
      </w:r>
      <w:proofErr w:type="spellStart"/>
      <w:r w:rsidR="00D9511C">
        <w:t>bixi</w:t>
      </w:r>
      <w:proofErr w:type="spellEnd"/>
      <w:r w:rsidR="00D9511C">
        <w:t xml:space="preserve"> is not in service.  </w:t>
      </w:r>
    </w:p>
    <w:p w:rsidR="00CA4397" w:rsidRDefault="00D9511C">
      <w:r>
        <w:t>From a business perspective,</w:t>
      </w:r>
      <w:r w:rsidR="006D241D">
        <w:t xml:space="preserve"> data analysis can help provide insight to bike ridership in the city and bring added value to the bike sharing industry</w:t>
      </w:r>
    </w:p>
    <w:p w:rsidR="00CA4397" w:rsidRDefault="00CA4397" w:rsidP="007B2566">
      <w:pPr>
        <w:pStyle w:val="ListParagraph"/>
        <w:numPr>
          <w:ilvl w:val="0"/>
          <w:numId w:val="3"/>
        </w:numPr>
      </w:pPr>
      <w:r>
        <w:t xml:space="preserve">Ridership and station statistics (current number of members and riders, frequency of each station, average duration of a ride, number of rides per month, time of use, </w:t>
      </w:r>
      <w:r w:rsidR="007B2566">
        <w:t xml:space="preserve">frequency by members vs non-members, </w:t>
      </w:r>
      <w:proofErr w:type="spellStart"/>
      <w:r>
        <w:t>etc</w:t>
      </w:r>
      <w:proofErr w:type="spellEnd"/>
      <w:r>
        <w:t>)</w:t>
      </w:r>
    </w:p>
    <w:p w:rsidR="001F25A7" w:rsidRDefault="007B2566" w:rsidP="007B2566">
      <w:pPr>
        <w:pStyle w:val="ListParagraph"/>
        <w:numPr>
          <w:ilvl w:val="0"/>
          <w:numId w:val="3"/>
        </w:numPr>
      </w:pPr>
      <w:r>
        <w:t xml:space="preserve">The weather conditions during the riders’ </w:t>
      </w:r>
      <w:proofErr w:type="spellStart"/>
      <w:r>
        <w:t>bixi</w:t>
      </w:r>
      <w:proofErr w:type="spellEnd"/>
      <w:r>
        <w:t xml:space="preserve"> rides</w:t>
      </w:r>
    </w:p>
    <w:p w:rsidR="006D241D" w:rsidRDefault="006D241D" w:rsidP="007B2566">
      <w:pPr>
        <w:pStyle w:val="ListParagraph"/>
        <w:numPr>
          <w:ilvl w:val="0"/>
          <w:numId w:val="3"/>
        </w:numPr>
      </w:pPr>
      <w:r>
        <w:t>Given the weather conditions and the time of day, can we predict the number riders?</w:t>
      </w:r>
    </w:p>
    <w:p w:rsidR="006D241D" w:rsidRDefault="006D241D" w:rsidP="007B2566">
      <w:pPr>
        <w:pStyle w:val="ListParagraph"/>
        <w:numPr>
          <w:ilvl w:val="0"/>
          <w:numId w:val="3"/>
        </w:numPr>
      </w:pPr>
      <w:r>
        <w:t xml:space="preserve">Ridership demographics can help increase revenue.  If riders are tourists, </w:t>
      </w:r>
      <w:r w:rsidR="00125488">
        <w:t xml:space="preserve">can </w:t>
      </w:r>
      <w:r>
        <w:t>more bike stations can be added to heavy tourist areas</w:t>
      </w:r>
      <w:r w:rsidR="00125488">
        <w:t>?</w:t>
      </w:r>
    </w:p>
    <w:p w:rsidR="006D241D" w:rsidRDefault="00125488" w:rsidP="007B2566">
      <w:pPr>
        <w:pStyle w:val="ListParagraph"/>
        <w:numPr>
          <w:ilvl w:val="0"/>
          <w:numId w:val="3"/>
        </w:numPr>
      </w:pPr>
      <w:r>
        <w:t>City infrastructure to support a bike sharing program and reduce traffic congestion during biking season</w:t>
      </w:r>
    </w:p>
    <w:p w:rsidR="007B2566" w:rsidRDefault="007B2566" w:rsidP="006D241D"/>
    <w:p w:rsidR="006D241D" w:rsidRDefault="006D241D" w:rsidP="006D241D">
      <w:r>
        <w:t xml:space="preserve">As the results show, </w:t>
      </w:r>
    </w:p>
    <w:p w:rsidR="007B2566" w:rsidRDefault="007B2566"/>
    <w:p w:rsidR="00125488" w:rsidRDefault="00125488">
      <w:r>
        <w:br w:type="page"/>
      </w:r>
      <w:bookmarkStart w:id="0" w:name="_GoBack"/>
      <w:bookmarkEnd w:id="0"/>
    </w:p>
    <w:p w:rsidR="00125488" w:rsidRDefault="00125488">
      <w:r>
        <w:lastRenderedPageBreak/>
        <w:t>Technical Challenge Blog</w:t>
      </w:r>
    </w:p>
    <w:p w:rsidR="00D93558" w:rsidRDefault="00125488" w:rsidP="00125488">
      <w:r>
        <w:t>Being a Windows user who is not proficient in python, technical challenges were encountered duri</w:t>
      </w:r>
      <w:r w:rsidR="00D93558">
        <w:t xml:space="preserve">ng the course of this project. I would love to learn use the </w:t>
      </w:r>
      <w:proofErr w:type="spellStart"/>
      <w:r w:rsidR="00D93558">
        <w:t>linux</w:t>
      </w:r>
      <w:proofErr w:type="spellEnd"/>
      <w:r w:rsidR="00D93558">
        <w:t xml:space="preserve"> </w:t>
      </w:r>
      <w:r>
        <w:t>environment</w:t>
      </w:r>
      <w:r w:rsidR="00D93558">
        <w:t xml:space="preserve"> given time and resource to do.  With this project</w:t>
      </w:r>
      <w:r>
        <w:t xml:space="preserve">, I used </w:t>
      </w:r>
      <w:proofErr w:type="spellStart"/>
      <w:r>
        <w:t>juptyer</w:t>
      </w:r>
      <w:proofErr w:type="spellEnd"/>
      <w:r>
        <w:t xml:space="preserve"> notebook (anaconda) in Windows</w:t>
      </w:r>
      <w:r w:rsidR="00D93558">
        <w:t xml:space="preserve"> from my own desktop.  In the class</w:t>
      </w:r>
      <w:r w:rsidR="00423D74">
        <w:t>room</w:t>
      </w:r>
      <w:r w:rsidR="00D93558">
        <w:t xml:space="preserve">, I used </w:t>
      </w:r>
      <w:proofErr w:type="spellStart"/>
      <w:r w:rsidR="00D93558">
        <w:t>linux</w:t>
      </w:r>
      <w:proofErr w:type="spellEnd"/>
      <w:r w:rsidR="00D93558">
        <w:t xml:space="preserve"> in a virtual machine.  </w:t>
      </w:r>
    </w:p>
    <w:p w:rsidR="00D93558" w:rsidRDefault="00D93558" w:rsidP="00125488">
      <w:r>
        <w:t>When trying to regression and clustering analytics, I had issues with installing python packages.  I w</w:t>
      </w:r>
      <w:r w:rsidR="00125488">
        <w:t xml:space="preserve">as not able to install </w:t>
      </w:r>
      <w:proofErr w:type="spellStart"/>
      <w:r w:rsidR="00125488">
        <w:t>pyproj</w:t>
      </w:r>
      <w:proofErr w:type="spellEnd"/>
      <w:r w:rsidR="00125488">
        <w:t xml:space="preserve"> package for the clustering analytics</w:t>
      </w:r>
      <w:r>
        <w:t xml:space="preserve">. </w:t>
      </w:r>
      <w:r w:rsidR="00423D74">
        <w:t xml:space="preserve"> I did</w:t>
      </w:r>
      <w:r>
        <w:t xml:space="preserve">, however manage to install </w:t>
      </w:r>
      <w:proofErr w:type="spellStart"/>
      <w:r>
        <w:t>findspark</w:t>
      </w:r>
      <w:proofErr w:type="spellEnd"/>
      <w:r>
        <w:t xml:space="preserve">, but was not able to initiate it.  So I decided to see if I can replicate the installation on the virtual box, unfortunately, I had problems there too.  After a few hours, I decided to </w:t>
      </w:r>
      <w:r w:rsidR="00423D74">
        <w:t xml:space="preserve">cease the investigation since it was taking a bit more time than I wanted to spend on it.  I abandoned regression testing using Spark.  </w:t>
      </w:r>
    </w:p>
    <w:p w:rsidR="00423D74" w:rsidRDefault="00423D74" w:rsidP="00125488">
      <w:r>
        <w:t xml:space="preserve">Going forward, I decided to use </w:t>
      </w:r>
      <w:proofErr w:type="spellStart"/>
      <w:r>
        <w:t>jupyter</w:t>
      </w:r>
      <w:proofErr w:type="spellEnd"/>
      <w:r>
        <w:t xml:space="preserve"> notebook in Windows so as to not hinder progress of the project.</w:t>
      </w:r>
    </w:p>
    <w:p w:rsidR="00125488" w:rsidRDefault="0012699F" w:rsidP="00125488">
      <w:r>
        <w:t>Ano</w:t>
      </w:r>
      <w:r w:rsidR="00125488">
        <w:t xml:space="preserve">ther technical challenge encountered was the lack of Python knowledge. </w:t>
      </w:r>
      <w:r w:rsidR="00423D74">
        <w:t xml:space="preserve"> As with any new language, learning and understanding python comes with practice. </w:t>
      </w:r>
      <w:r w:rsidR="00125488">
        <w:t xml:space="preserve"> I had difficulties determining the proper technique and formula to group and display data.  </w:t>
      </w:r>
      <w:r w:rsidR="00423D74">
        <w:t xml:space="preserve">Although, I had some guidance by looking at the professor’s code, I needed to formulate some of the techniques and answers based on my dataset.  </w:t>
      </w:r>
      <w:r>
        <w:t>Thank goodness for google, I managed to get a few answers to understanding the python code.</w:t>
      </w:r>
    </w:p>
    <w:p w:rsidR="00423D74" w:rsidRDefault="00423D74" w:rsidP="00125488">
      <w:r>
        <w:t>For c</w:t>
      </w:r>
      <w:r w:rsidR="0012699F">
        <w:t>lustering, I used k-means model.  Upon running it, the results took a long time to generate.  Being unfamiliar with it, I was not sure if the model was working correctly and how to best reduce the time to run it to analyse the results.  Changing the k value did not appear to have any impact to processing time.</w:t>
      </w:r>
    </w:p>
    <w:p w:rsidR="00B1073C" w:rsidRDefault="007E3D21" w:rsidP="00125488">
      <w:r>
        <w:t xml:space="preserve">For the prediction </w:t>
      </w:r>
      <w:r w:rsidR="00B1073C">
        <w:t xml:space="preserve">application, I had problems logging in </w:t>
      </w:r>
      <w:proofErr w:type="spellStart"/>
      <w:r>
        <w:t>Heroku</w:t>
      </w:r>
      <w:proofErr w:type="spellEnd"/>
      <w:r>
        <w:t xml:space="preserve"> and </w:t>
      </w:r>
      <w:r w:rsidR="00B1073C">
        <w:t>starting the sample that was provided.</w:t>
      </w:r>
      <w:r>
        <w:t xml:space="preserve"> Once I had it working, I modified by HTML codes and ran the application:</w:t>
      </w:r>
    </w:p>
    <w:p w:rsidR="008F4E6C" w:rsidRDefault="008F4E6C" w:rsidP="00125488">
      <w:hyperlink r:id="rId7" w:history="1">
        <w:r w:rsidRPr="000A6221">
          <w:rPr>
            <w:rStyle w:val="Hyperlink"/>
          </w:rPr>
          <w:t>https://calm-journey-14126.herokuapp.com/predict_ride</w:t>
        </w:r>
      </w:hyperlink>
    </w:p>
    <w:p w:rsidR="007E3D21" w:rsidRDefault="007E3D21" w:rsidP="00125488">
      <w:pPr>
        <w:rPr>
          <w:noProof/>
          <w:lang w:eastAsia="en-CA"/>
        </w:rPr>
      </w:pPr>
      <w:r>
        <w:t>It didn’t quite work out the way I expected with my prediction:</w:t>
      </w:r>
      <w:r w:rsidRPr="007E3D21">
        <w:rPr>
          <w:noProof/>
          <w:lang w:eastAsia="en-CA"/>
        </w:rPr>
        <w:t xml:space="preserve"> </w:t>
      </w:r>
      <w:r>
        <w:rPr>
          <w:noProof/>
          <w:lang w:eastAsia="en-CA"/>
        </w:rPr>
        <w:drawing>
          <wp:inline distT="0" distB="0" distL="0" distR="0" wp14:anchorId="7E5A5F2B" wp14:editId="238FC397">
            <wp:extent cx="2814761" cy="591428"/>
            <wp:effectExtent l="19050" t="19050" r="2413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5326" cy="620963"/>
                    </a:xfrm>
                    <a:prstGeom prst="rect">
                      <a:avLst/>
                    </a:prstGeom>
                    <a:ln>
                      <a:solidFill>
                        <a:schemeClr val="accent1"/>
                      </a:solidFill>
                    </a:ln>
                  </pic:spPr>
                </pic:pic>
              </a:graphicData>
            </a:graphic>
          </wp:inline>
        </w:drawing>
      </w:r>
    </w:p>
    <w:p w:rsidR="008F4E6C" w:rsidRDefault="008F4E6C" w:rsidP="00125488">
      <w:pPr>
        <w:rPr>
          <w:noProof/>
          <w:lang w:eastAsia="en-CA"/>
        </w:rPr>
      </w:pPr>
      <w:r>
        <w:rPr>
          <w:noProof/>
          <w:lang w:eastAsia="en-CA"/>
        </w:rPr>
        <w:t>I was so ready to pack it in and hand it in as is. As I was reviewing what to push to github, I looked at my code once more, and made some corrections.  It worked!</w:t>
      </w:r>
    </w:p>
    <w:p w:rsidR="008F4E6C" w:rsidRDefault="008F4E6C" w:rsidP="00125488">
      <w:pPr>
        <w:rPr>
          <w:noProof/>
          <w:lang w:eastAsia="en-CA"/>
        </w:rPr>
      </w:pPr>
      <w:r>
        <w:rPr>
          <w:noProof/>
          <w:lang w:eastAsia="en-CA"/>
        </w:rPr>
        <w:drawing>
          <wp:inline distT="0" distB="0" distL="0" distR="0" wp14:anchorId="27A49657" wp14:editId="27D27617">
            <wp:extent cx="1915950" cy="1367625"/>
            <wp:effectExtent l="19050" t="19050" r="27305"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2273" cy="1393553"/>
                    </a:xfrm>
                    <a:prstGeom prst="rect">
                      <a:avLst/>
                    </a:prstGeom>
                    <a:ln>
                      <a:solidFill>
                        <a:schemeClr val="accent1"/>
                      </a:solidFill>
                    </a:ln>
                  </pic:spPr>
                </pic:pic>
              </a:graphicData>
            </a:graphic>
          </wp:inline>
        </w:drawing>
      </w:r>
    </w:p>
    <w:p w:rsidR="00125488" w:rsidRDefault="008F4E6C">
      <w:r>
        <w:rPr>
          <w:noProof/>
          <w:lang w:eastAsia="en-CA"/>
        </w:rPr>
        <w:t>But s</w:t>
      </w:r>
      <w:r w:rsidR="007E3D21">
        <w:rPr>
          <w:noProof/>
          <w:lang w:eastAsia="en-CA"/>
        </w:rPr>
        <w:t>till a lot to learn from this exercise.</w:t>
      </w:r>
    </w:p>
    <w:sectPr w:rsidR="00125488" w:rsidSect="00B768F6">
      <w:type w:val="continuous"/>
      <w:pgSz w:w="12240" w:h="15840" w:code="1"/>
      <w:pgMar w:top="1418" w:right="1440" w:bottom="124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F1BED"/>
    <w:multiLevelType w:val="multilevel"/>
    <w:tmpl w:val="1520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B70E3A"/>
    <w:multiLevelType w:val="hybridMultilevel"/>
    <w:tmpl w:val="FAFEA2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17972EA"/>
    <w:multiLevelType w:val="hybridMultilevel"/>
    <w:tmpl w:val="91862E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F2F"/>
    <w:rsid w:val="00125488"/>
    <w:rsid w:val="0012699F"/>
    <w:rsid w:val="00163A11"/>
    <w:rsid w:val="001D0481"/>
    <w:rsid w:val="001F25A7"/>
    <w:rsid w:val="00271B50"/>
    <w:rsid w:val="002F1E49"/>
    <w:rsid w:val="00423D74"/>
    <w:rsid w:val="004C4887"/>
    <w:rsid w:val="006146A1"/>
    <w:rsid w:val="00641F2F"/>
    <w:rsid w:val="006D241D"/>
    <w:rsid w:val="006D42B9"/>
    <w:rsid w:val="00785889"/>
    <w:rsid w:val="007B2566"/>
    <w:rsid w:val="007E3D21"/>
    <w:rsid w:val="0087080A"/>
    <w:rsid w:val="008F4E6C"/>
    <w:rsid w:val="00927A02"/>
    <w:rsid w:val="0097036D"/>
    <w:rsid w:val="00976B74"/>
    <w:rsid w:val="00A30950"/>
    <w:rsid w:val="00B1073C"/>
    <w:rsid w:val="00B714DD"/>
    <w:rsid w:val="00B768F6"/>
    <w:rsid w:val="00CA4397"/>
    <w:rsid w:val="00CA54CE"/>
    <w:rsid w:val="00CA5B6F"/>
    <w:rsid w:val="00D227EC"/>
    <w:rsid w:val="00D93558"/>
    <w:rsid w:val="00D9511C"/>
    <w:rsid w:val="00EB08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B319B-DB07-45A0-AB5C-B349EC49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oltip-multilineafter">
    <w:name w:val="tooltip-multiline__after"/>
    <w:basedOn w:val="DefaultParagraphFont"/>
    <w:rsid w:val="00641F2F"/>
  </w:style>
  <w:style w:type="paragraph" w:styleId="ListParagraph">
    <w:name w:val="List Paragraph"/>
    <w:basedOn w:val="Normal"/>
    <w:uiPriority w:val="34"/>
    <w:qFormat/>
    <w:rsid w:val="00641F2F"/>
    <w:pPr>
      <w:ind w:left="720"/>
      <w:contextualSpacing/>
    </w:pPr>
  </w:style>
  <w:style w:type="character" w:styleId="Hyperlink">
    <w:name w:val="Hyperlink"/>
    <w:basedOn w:val="DefaultParagraphFont"/>
    <w:uiPriority w:val="99"/>
    <w:unhideWhenUsed/>
    <w:rsid w:val="002F1E49"/>
    <w:rPr>
      <w:color w:val="0563C1" w:themeColor="hyperlink"/>
      <w:u w:val="single"/>
    </w:rPr>
  </w:style>
  <w:style w:type="character" w:styleId="FollowedHyperlink">
    <w:name w:val="FollowedHyperlink"/>
    <w:basedOn w:val="DefaultParagraphFont"/>
    <w:uiPriority w:val="99"/>
    <w:semiHidden/>
    <w:unhideWhenUsed/>
    <w:rsid w:val="007E3D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350633">
      <w:bodyDiv w:val="1"/>
      <w:marLeft w:val="0"/>
      <w:marRight w:val="0"/>
      <w:marTop w:val="0"/>
      <w:marBottom w:val="0"/>
      <w:divBdr>
        <w:top w:val="none" w:sz="0" w:space="0" w:color="auto"/>
        <w:left w:val="none" w:sz="0" w:space="0" w:color="auto"/>
        <w:bottom w:val="none" w:sz="0" w:space="0" w:color="auto"/>
        <w:right w:val="none" w:sz="0" w:space="0" w:color="auto"/>
      </w:divBdr>
    </w:div>
    <w:div w:id="171534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alm-journey-14126.herokuapp.com/predict_r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ubertsigouin/biximtl/data" TargetMode="External"/><Relationship Id="rId11" Type="http://schemas.openxmlformats.org/officeDocument/2006/relationships/theme" Target="theme/theme1.xml"/><Relationship Id="rId5" Type="http://schemas.openxmlformats.org/officeDocument/2006/relationships/hyperlink" Target="https://www.kaggle.com/selfishgene/historical-hourly-weather-data/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3</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Chan</dc:creator>
  <cp:keywords/>
  <dc:description/>
  <cp:lastModifiedBy>Donna Chan</cp:lastModifiedBy>
  <cp:revision>10</cp:revision>
  <dcterms:created xsi:type="dcterms:W3CDTF">2018-06-16T20:56:00Z</dcterms:created>
  <dcterms:modified xsi:type="dcterms:W3CDTF">2018-06-17T22:08:00Z</dcterms:modified>
</cp:coreProperties>
</file>