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65" w:type="dxa"/>
        <w:jc w:val="start"/>
        <w:tblInd w:w="29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2248"/>
        <w:gridCol w:w="1170"/>
        <w:gridCol w:w="1259"/>
        <w:gridCol w:w="3149"/>
        <w:gridCol w:w="1215"/>
        <w:gridCol w:w="924"/>
      </w:tblGrid>
      <w:tr>
        <w:trPr>
          <w:tblHeader w:val="true"/>
          <w:trHeight w:val="180" w:hRule="atLeast"/>
        </w:trPr>
        <w:tc>
          <w:tcPr>
            <w:tcW w:w="22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CCCCCC" w:val="clear"/>
          </w:tcPr>
          <w:p>
            <w:pPr>
              <w:pStyle w:val="Normal"/>
              <w:bidi w:val="0"/>
              <w:ind w:hanging="0"/>
              <w:jc w:val="center"/>
              <w:rPr>
                <w:rFonts w:ascii="Monospace" w:hAnsi="Monospace"/>
              </w:rPr>
            </w:pPr>
            <w:r>
              <w:rPr>
                <w:rFonts w:ascii="Liberation Sans Narrow" w:hAnsi="Liberation Sans Narrow"/>
                <w:b/>
                <w:bCs/>
                <w:sz w:val="20"/>
                <w:szCs w:val="20"/>
              </w:rPr>
              <w:t>Reagent</w:t>
            </w:r>
          </w:p>
        </w:tc>
        <w:tc>
          <w:tcPr>
            <w:tcW w:w="1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CCCCCC" w:val="clear"/>
          </w:tcPr>
          <w:p>
            <w:pPr>
              <w:pStyle w:val="Normal"/>
              <w:bidi w:val="0"/>
              <w:ind w:hanging="0"/>
              <w:jc w:val="center"/>
              <w:rPr>
                <w:rFonts w:ascii="Monospace" w:hAnsi="Monospace"/>
              </w:rPr>
            </w:pPr>
            <w:r>
              <w:rPr>
                <w:rFonts w:ascii="Liberation Sans Narrow" w:hAnsi="Liberation Sans Narrow"/>
                <w:b/>
                <w:bCs/>
                <w:sz w:val="20"/>
                <w:szCs w:val="20"/>
              </w:rPr>
              <w:t>Requested</w:t>
            </w:r>
          </w:p>
          <w:p>
            <w:pPr>
              <w:pStyle w:val="Normal"/>
              <w:bidi w:val="0"/>
              <w:ind w:hanging="0"/>
              <w:jc w:val="center"/>
              <w:rPr>
                <w:rFonts w:ascii="Monospace" w:hAnsi="Monospace"/>
              </w:rPr>
            </w:pPr>
            <w:r>
              <w:rPr>
                <w:rFonts w:ascii="Liberation Sans Narrow" w:hAnsi="Liberation Sans Narrow"/>
                <w:b/>
                <w:bCs/>
                <w:sz w:val="20"/>
                <w:szCs w:val="20"/>
              </w:rPr>
              <w:t>Amt (ul)</w:t>
            </w:r>
          </w:p>
        </w:tc>
        <w:tc>
          <w:tcPr>
            <w:tcW w:w="12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CCCCCC" w:val="clear"/>
          </w:tcPr>
          <w:p>
            <w:pPr>
              <w:pStyle w:val="Normal"/>
              <w:bidi w:val="0"/>
              <w:ind w:hanging="0"/>
              <w:jc w:val="center"/>
              <w:rPr>
                <w:rFonts w:ascii="Monospace" w:hAnsi="Monospace"/>
              </w:rPr>
            </w:pPr>
            <w:r>
              <w:rPr>
                <w:rFonts w:ascii="Liberation Sans Narrow" w:hAnsi="Liberation Sans Narrow"/>
                <w:b/>
                <w:bCs/>
                <w:sz w:val="20"/>
                <w:szCs w:val="20"/>
              </w:rPr>
              <w:t>Barcode</w:t>
            </w:r>
          </w:p>
        </w:tc>
        <w:tc>
          <w:tcPr>
            <w:tcW w:w="31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CCCCCC" w:val="clear"/>
          </w:tcPr>
          <w:p>
            <w:pPr>
              <w:pStyle w:val="Normal"/>
              <w:bidi w:val="0"/>
              <w:ind w:hanging="0"/>
              <w:jc w:val="center"/>
              <w:rPr>
                <w:rFonts w:ascii="Monospace" w:hAnsi="Monospace"/>
              </w:rPr>
            </w:pPr>
            <w:r>
              <w:rPr>
                <w:rFonts w:ascii="Liberation Sans Narrow" w:hAnsi="Liberation Sans Narrow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2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CCCCCC" w:val="clear"/>
          </w:tcPr>
          <w:p>
            <w:pPr>
              <w:pStyle w:val="Normal"/>
              <w:bidi w:val="0"/>
              <w:ind w:hanging="0"/>
              <w:jc w:val="center"/>
              <w:rPr>
                <w:rFonts w:ascii="Monospace" w:hAnsi="Monospace"/>
              </w:rPr>
            </w:pPr>
            <w:r>
              <w:rPr>
                <w:rFonts w:ascii="Liberation Sans Narrow" w:hAnsi="Liberation Sans Narrow"/>
                <w:b/>
                <w:bCs/>
                <w:sz w:val="20"/>
                <w:szCs w:val="20"/>
              </w:rPr>
              <w:t>Container</w:t>
            </w:r>
          </w:p>
          <w:p>
            <w:pPr>
              <w:pStyle w:val="Normal"/>
              <w:bidi w:val="0"/>
              <w:ind w:hanging="0"/>
              <w:jc w:val="center"/>
              <w:rPr>
                <w:rFonts w:ascii="Monospace" w:hAnsi="Monospace"/>
              </w:rPr>
            </w:pPr>
            <w:r>
              <w:rPr>
                <w:rFonts w:ascii="Liberation Sans Narrow" w:hAnsi="Liberation Sans Narrow"/>
                <w:b/>
                <w:bCs/>
                <w:sz w:val="20"/>
                <w:szCs w:val="20"/>
              </w:rPr>
              <w:t>Amt (ul)</w:t>
            </w:r>
          </w:p>
        </w:tc>
        <w:tc>
          <w:tcPr>
            <w:tcW w:w="9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</w:tcPr>
          <w:p>
            <w:pPr>
              <w:pStyle w:val="Normal"/>
              <w:bidi w:val="0"/>
              <w:jc w:val="center"/>
              <w:rPr>
                <w:rFonts w:ascii="Monospace" w:hAnsi="Monospace"/>
              </w:rPr>
            </w:pPr>
            <w:r>
              <w:rPr>
                <w:rFonts w:ascii="Liberation Sans Narrow" w:hAnsi="Liberation Sans Narrow"/>
                <w:b/>
                <w:bCs/>
                <w:sz w:val="20"/>
                <w:szCs w:val="20"/>
              </w:rPr>
              <w:t>C</w:t>
            </w:r>
            <w:r>
              <w:rPr>
                <w:rFonts w:ascii="Liberation Sans Narrow" w:hAnsi="Liberation Sans Narrow"/>
                <w:b/>
                <w:bCs/>
                <w:sz w:val="20"/>
                <w:szCs w:val="20"/>
              </w:rPr>
              <w:t>onc (ul)</w:t>
            </w:r>
          </w:p>
        </w:tc>
      </w:tr>
      <w:tr>
        <w:trPr>
          <w:trHeight w:val="354" w:hRule="atLeast"/>
        </w:trPr>
        <w:tc>
          <w:tcPr>
            <w:tcW w:w="2248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 Narrow" w:hAnsi="Liberation Sans Narrow"/>
                <w:sz w:val="20"/>
                <w:szCs w:val="20"/>
              </w:rPr>
            </w:pPr>
            <w:r>
              <w:rPr>
                <w:rFonts w:ascii="Liberation Sans Narrow" w:hAnsi="Liberation Sans Narrow"/>
                <w:sz w:val="20"/>
                <w:szCs w:val="20"/>
              </w:rPr>
            </w:r>
          </w:p>
        </w:tc>
        <w:tc>
          <w:tcPr>
            <w:tcW w:w="117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 Narrow" w:hAnsi="Liberation Sans Narrow"/>
                <w:sz w:val="20"/>
                <w:szCs w:val="20"/>
              </w:rPr>
            </w:pPr>
            <w:r>
              <w:rPr>
                <w:rFonts w:ascii="Liberation Sans Narrow" w:hAnsi="Liberation Sans Narrow"/>
                <w:sz w:val="20"/>
                <w:szCs w:val="20"/>
              </w:rPr>
            </w:r>
          </w:p>
        </w:tc>
        <w:tc>
          <w:tcPr>
            <w:tcW w:w="125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 Narrow" w:hAnsi="Liberation Sans Narrow"/>
                <w:sz w:val="20"/>
                <w:szCs w:val="20"/>
              </w:rPr>
            </w:pPr>
            <w:r>
              <w:rPr>
                <w:rFonts w:ascii="Liberation Sans Narrow" w:hAnsi="Liberation Sans Narrow"/>
                <w:sz w:val="20"/>
                <w:szCs w:val="20"/>
              </w:rPr>
            </w:r>
          </w:p>
        </w:tc>
        <w:tc>
          <w:tcPr>
            <w:tcW w:w="314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 Narrow" w:hAnsi="Liberation Sans Narrow"/>
                <w:sz w:val="20"/>
                <w:szCs w:val="20"/>
              </w:rPr>
            </w:pPr>
            <w:r>
              <w:rPr>
                <w:rFonts w:ascii="Liberation Sans Narrow" w:hAnsi="Liberation Sans Narrow"/>
                <w:sz w:val="20"/>
                <w:szCs w:val="20"/>
              </w:rPr>
            </w:r>
          </w:p>
        </w:tc>
        <w:tc>
          <w:tcPr>
            <w:tcW w:w="121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 Narrow" w:hAnsi="Liberation Sans Narrow"/>
                <w:sz w:val="20"/>
                <w:szCs w:val="20"/>
              </w:rPr>
            </w:pPr>
            <w:r>
              <w:rPr>
                <w:rFonts w:ascii="Liberation Sans Narrow" w:hAnsi="Liberation Sans Narrow"/>
                <w:sz w:val="20"/>
                <w:szCs w:val="20"/>
              </w:rPr>
            </w:r>
          </w:p>
        </w:tc>
        <w:tc>
          <w:tcPr>
            <w:tcW w:w="9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 Narrow" w:hAnsi="Liberation Sans Narrow"/>
                <w:sz w:val="20"/>
                <w:szCs w:val="20"/>
              </w:rPr>
            </w:pPr>
            <w:r>
              <w:rPr>
                <w:rFonts w:ascii="Liberation Sans Narrow" w:hAnsi="Liberation Sans Narrow"/>
                <w:sz w:val="20"/>
                <w:szCs w:val="20"/>
              </w:rPr>
            </w:r>
          </w:p>
        </w:tc>
      </w:tr>
    </w:tbl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Sans Narrow">
    <w:charset w:val="01"/>
    <w:family w:val="swiss"/>
    <w:pitch w:val="variable"/>
  </w:font>
  <w:font w:name="Monospace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1</Pages>
  <Words>11</Words>
  <Characters>62</Characters>
  <CharactersWithSpaces>65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2025-10-30T11:35:52Z</dcterms:created>
  <dc:creator/>
  <dc:description/>
  <dc:language>en-US</dc:language>
  <cp:lastModifiedBy/>
  <cp:lastPrinted>2025-10-30T11:55:37Z</cp:lastPrinted>
  <dcterms:modified xsi:type="dcterms:W3CDTF">2025-10-30T12:01:58Z</dcterms:modified>
  <cp:revision>1</cp:revision>
  <dc:subject/>
  <dc:title/>
</cp:coreProperties>
</file>