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FF61B" w14:textId="77777777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King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of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Prussia,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  <w:spacing w:val="-9"/>
        </w:rPr>
        <w:t xml:space="preserve">PA </w:t>
      </w:r>
      <w:r>
        <w:rPr>
          <w:rFonts w:ascii="Times New Roman"/>
          <w:i/>
          <w:spacing w:val="27"/>
        </w:rPr>
        <w:t xml:space="preserve"> </w:t>
      </w:r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6D1BAD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style="position:absolute;margin-left:51pt;margin-top:10.95pt;width:510pt;height:27.5pt;z-index:-15728128;mso-wrap-distance-left:0;mso-wrap-distance-right:0;mso-position-horizontal-relative:page" coordorigin="1020,219" coordsize="10200,550">
            <v:rect id="_x0000_s1034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83;top:283;width:10073;height:423" fillcolor="#ededed" strokeweight=".14042mm">
              <v:textbox inset="0,0,0,0">
                <w:txbxContent>
                  <w:p w14:paraId="5B99EF1E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>
      <w:pPr>
        <w:tabs>
          <w:tab w:val="left" w:pos="8929"/>
        </w:tabs>
        <w:spacing w:before="159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77777777" w:rsidR="009969C6" w:rsidRDefault="006D1BAD">
      <w:pPr>
        <w:tabs>
          <w:tab w:val="left" w:pos="8194"/>
        </w:tabs>
        <w:spacing w:before="19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proofErr w:type="gramStart"/>
      <w:r>
        <w:rPr>
          <w:rFonts w:ascii="Times New Roman"/>
          <w:i/>
          <w:spacing w:val="-3"/>
          <w:w w:val="105"/>
        </w:rPr>
        <w:t xml:space="preserve">Sciences  </w:t>
      </w:r>
      <w:r>
        <w:rPr>
          <w:rFonts w:ascii="Times New Roman"/>
          <w:i/>
          <w:w w:val="105"/>
        </w:rPr>
        <w:t>and</w:t>
      </w:r>
      <w:proofErr w:type="gramEnd"/>
      <w:r>
        <w:rPr>
          <w:rFonts w:ascii="Times New Roman"/>
          <w:i/>
          <w:w w:val="105"/>
        </w:rPr>
        <w:t xml:space="preserve"> </w:t>
      </w:r>
      <w:r>
        <w:rPr>
          <w:rFonts w:ascii="Times New Roman"/>
          <w:i/>
          <w:spacing w:val="-4"/>
          <w:w w:val="105"/>
        </w:rPr>
        <w:t xml:space="preserve">Technology, </w:t>
      </w:r>
      <w:r>
        <w:rPr>
          <w:rFonts w:ascii="Times New Roman"/>
          <w:i/>
          <w:spacing w:val="36"/>
          <w:w w:val="105"/>
        </w:rPr>
        <w:t xml:space="preserve"> </w:t>
      </w:r>
      <w:r>
        <w:rPr>
          <w:rFonts w:ascii="Times New Roman"/>
          <w:i/>
          <w:spacing w:val="-5"/>
          <w:w w:val="105"/>
        </w:rPr>
        <w:t>GPA:</w:t>
      </w:r>
      <w:r>
        <w:rPr>
          <w:rFonts w:ascii="Times New Roman"/>
          <w:i/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3.2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>
      <w:pPr>
        <w:pStyle w:val="BodyText"/>
        <w:spacing w:before="0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6D1BAD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style="position:absolute;margin-left:51pt;margin-top:12.05pt;width:510pt;height:27.75pt;z-index:-15727104;mso-wrap-distance-left:0;mso-wrap-distance-right:0;mso-position-horizontal-relative:page" coordorigin="1020,241" coordsize="10200,555">
            <v:rect id="_x0000_s1031" style="position:absolute;left:1020;top:241;width:10200;height:555" fillcolor="#bfbfbf" stroked="f"/>
            <v:shape id="_x0000_s1030" type="#_x0000_t202" style="position:absolute;left:1083;top:304;width:10073;height:427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rFonts w:ascii="Times New Roman"/>
          <w:i/>
        </w:rPr>
      </w:pPr>
      <w:r>
        <w:rPr>
          <w:b/>
        </w:rPr>
        <w:t>Sagefrog</w:t>
      </w:r>
      <w:r>
        <w:rPr>
          <w:b/>
        </w:rPr>
        <w:tab/>
      </w:r>
      <w:r>
        <w:t>Doylestown,</w:t>
      </w:r>
      <w:r>
        <w:rPr>
          <w:spacing w:val="-3"/>
        </w:rPr>
        <w:t xml:space="preserve"> </w:t>
      </w:r>
      <w:r>
        <w:rPr>
          <w:spacing w:val="-10"/>
        </w:rPr>
        <w:t>PA</w:t>
      </w:r>
      <w:r>
        <w:rPr>
          <w:spacing w:val="-10"/>
        </w:rP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June 2019 |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Present</w:t>
      </w:r>
    </w:p>
    <w:p w14:paraId="3AC17975" w14:textId="7777777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rPr>
          <w:spacing w:val="-6"/>
        </w:rPr>
        <w:t>Front</w:t>
      </w:r>
      <w:r>
        <w:rPr>
          <w:spacing w:val="-13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rPr>
          <w:spacing w:val="-7"/>
        </w:rPr>
        <w:t>Web</w:t>
      </w:r>
      <w:r>
        <w:rPr>
          <w:spacing w:val="-13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rPr>
          <w:spacing w:val="-3"/>
        </w:rPr>
        <w:t>web</w:t>
      </w:r>
      <w:r>
        <w:rPr>
          <w:spacing w:val="-12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improvement</w:t>
      </w:r>
    </w:p>
    <w:p w14:paraId="2B5D626F" w14:textId="7777777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ind w:hanging="235"/>
      </w:pPr>
      <w:r>
        <w:t>Decreased lead times and increased traffic across multiple</w:t>
      </w:r>
      <w:r>
        <w:rPr>
          <w:spacing w:val="38"/>
        </w:rPr>
        <w:t xml:space="preserve"> </w:t>
      </w:r>
      <w:r>
        <w:t>sites</w:t>
      </w:r>
    </w:p>
    <w:p w14:paraId="38960980" w14:textId="5B8A15A6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rPr>
          <w:spacing w:val="-3"/>
        </w:rPr>
        <w:t xml:space="preserve">Improved </w:t>
      </w:r>
      <w:r>
        <w:t>user experience and boosted SEO across multiple</w:t>
      </w:r>
      <w:r>
        <w:rPr>
          <w:spacing w:val="42"/>
        </w:rPr>
        <w:t xml:space="preserve"> </w:t>
      </w:r>
      <w:r>
        <w:t>sites</w:t>
      </w:r>
    </w:p>
    <w:p w14:paraId="56A7CD1A" w14:textId="0827BE88" w:rsidR="006D1BAD" w:rsidRDefault="006D1BAD" w:rsidP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rPr>
          <w:spacing w:val="-3"/>
        </w:rPr>
        <w:t xml:space="preserve">Improved </w:t>
      </w:r>
      <w:r>
        <w:t>page speed scores across multiple</w:t>
      </w:r>
      <w:r>
        <w:rPr>
          <w:spacing w:val="42"/>
        </w:rPr>
        <w:t xml:space="preserve"> </w:t>
      </w:r>
      <w:r>
        <w:t>sites</w:t>
      </w:r>
    </w:p>
    <w:p w14:paraId="6EF750C8" w14:textId="77777777" w:rsidR="009969C6" w:rsidRDefault="006D1BAD">
      <w:pPr>
        <w:tabs>
          <w:tab w:val="left" w:pos="2277"/>
          <w:tab w:val="left" w:pos="5284"/>
          <w:tab w:val="left" w:pos="7728"/>
        </w:tabs>
        <w:spacing w:before="197"/>
        <w:ind w:left="377"/>
        <w:rPr>
          <w:rFonts w:ascii="Times New Roman"/>
          <w:i/>
        </w:rPr>
      </w:pPr>
      <w:proofErr w:type="spellStart"/>
      <w:r>
        <w:rPr>
          <w:b/>
        </w:rPr>
        <w:t>I</w:t>
      </w:r>
      <w:r>
        <w:rPr>
          <w:b/>
        </w:rPr>
        <w:t>mexsys</w:t>
      </w:r>
      <w:proofErr w:type="spellEnd"/>
      <w:r>
        <w:rPr>
          <w:b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January 2016 | June</w:t>
      </w:r>
      <w:r>
        <w:rPr>
          <w:rFonts w:ascii="Times New Roman"/>
          <w:i/>
          <w:spacing w:val="-25"/>
        </w:rPr>
        <w:t xml:space="preserve"> </w:t>
      </w:r>
      <w:r>
        <w:rPr>
          <w:rFonts w:ascii="Times New Roman"/>
          <w:i/>
        </w:rPr>
        <w:t>2019</w:t>
      </w:r>
    </w:p>
    <w:p w14:paraId="20E30E55" w14:textId="026ABFF6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t>Responsible for creating, improving, and developing IT project</w:t>
      </w:r>
      <w:r>
        <w:rPr>
          <w:spacing w:val="47"/>
        </w:rPr>
        <w:t xml:space="preserve"> </w:t>
      </w:r>
      <w:r>
        <w:t>strategies.</w:t>
      </w:r>
    </w:p>
    <w:p w14:paraId="5452FE1B" w14:textId="7FE04991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>Completed full redesigns of existing websites to improve navigation, enhance visuals and strengthen search engine rankings.</w:t>
      </w:r>
    </w:p>
    <w:p w14:paraId="5A734DE4" w14:textId="5B6D61D0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>Designed, implemented</w:t>
      </w:r>
      <w:r>
        <w:rPr>
          <w:shd w:val="clear" w:color="auto" w:fill="FFFFFF"/>
        </w:rPr>
        <w:t>,</w:t>
      </w:r>
      <w:r w:rsidRPr="006D1BAD">
        <w:rPr>
          <w:shd w:val="clear" w:color="auto" w:fill="FFFFFF"/>
        </w:rPr>
        <w:t xml:space="preserve"> and monitored web pages and sites for continuous improvement in fast-paced environment.</w:t>
      </w:r>
    </w:p>
    <w:p w14:paraId="06BFC402" w14:textId="171135DE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>Pitched in to assist senior developers to meet pressing deadlines during under-staffed periods.</w:t>
      </w:r>
    </w:p>
    <w:p w14:paraId="0A4C324F" w14:textId="393F4507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 xml:space="preserve">Reviewed code to validate structures, assess security and verify browser, </w:t>
      </w:r>
      <w:proofErr w:type="gramStart"/>
      <w:r w:rsidRPr="006D1BAD">
        <w:rPr>
          <w:shd w:val="clear" w:color="auto" w:fill="FFFFFF"/>
        </w:rPr>
        <w:t>device</w:t>
      </w:r>
      <w:proofErr w:type="gramEnd"/>
      <w:r w:rsidRPr="006D1BAD">
        <w:rPr>
          <w:shd w:val="clear" w:color="auto" w:fill="FFFFFF"/>
        </w:rPr>
        <w:t xml:space="preserve"> and operating system compatibility.</w:t>
      </w:r>
    </w:p>
    <w:p w14:paraId="679F26B2" w14:textId="77777777" w:rsidR="009969C6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rFonts w:ascii="Times New Roman"/>
          <w:i/>
        </w:rPr>
      </w:pPr>
      <w:r>
        <w:rPr>
          <w:b/>
          <w:spacing w:val="-4"/>
        </w:rPr>
        <w:t>Freelance</w:t>
      </w:r>
      <w:r>
        <w:rPr>
          <w:b/>
          <w:spacing w:val="-4"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2015 |</w:t>
      </w:r>
      <w:r>
        <w:rPr>
          <w:rFonts w:ascii="Times New Roman"/>
          <w:i/>
          <w:spacing w:val="9"/>
        </w:rPr>
        <w:t xml:space="preserve"> </w:t>
      </w:r>
      <w:r>
        <w:rPr>
          <w:rFonts w:ascii="Times New Roman"/>
          <w:i/>
        </w:rPr>
        <w:t>Present</w:t>
      </w:r>
    </w:p>
    <w:p w14:paraId="5F9C783E" w14:textId="7777777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6"/>
        <w:ind w:hanging="235"/>
      </w:pPr>
      <w:r>
        <w:t xml:space="preserve">Planned, developed, tested, deployed, and maintained </w:t>
      </w:r>
      <w:r>
        <w:rPr>
          <w:spacing w:val="-3"/>
        </w:rPr>
        <w:t>web</w:t>
      </w:r>
      <w:r>
        <w:rPr>
          <w:spacing w:val="27"/>
        </w:rPr>
        <w:t xml:space="preserve"> </w:t>
      </w:r>
      <w:r>
        <w:t>applications</w:t>
      </w:r>
    </w:p>
    <w:p w14:paraId="10BDCCDA" w14:textId="36A2FE8C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t>Led front-end development and assisted with back-end programming for website</w:t>
      </w:r>
      <w:r>
        <w:rPr>
          <w:spacing w:val="-38"/>
        </w:rPr>
        <w:t xml:space="preserve"> </w:t>
      </w:r>
      <w:r>
        <w:t>overhaul</w:t>
      </w:r>
    </w:p>
    <w:p w14:paraId="260C1B13" w14:textId="19E30248" w:rsidR="006D1BAD" w:rsidRDefault="006D1BAD" w:rsidP="006D1BAD">
      <w:pPr>
        <w:pStyle w:val="ListParagraph"/>
        <w:numPr>
          <w:ilvl w:val="0"/>
          <w:numId w:val="1"/>
        </w:numPr>
        <w:tabs>
          <w:tab w:val="left" w:pos="858"/>
        </w:tabs>
        <w:ind w:hanging="235"/>
      </w:pPr>
      <w:r>
        <w:t>Diagnosed problems with user experience and bugs in various</w:t>
      </w:r>
      <w:r>
        <w:rPr>
          <w:spacing w:val="39"/>
        </w:rPr>
        <w:t xml:space="preserve"> </w:t>
      </w:r>
      <w:r>
        <w:t>sites</w:t>
      </w:r>
    </w:p>
    <w:p w14:paraId="5C687101" w14:textId="7777777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line="256" w:lineRule="auto"/>
        <w:ind w:right="192"/>
      </w:pPr>
      <w:r>
        <w:t>E</w:t>
      </w:r>
      <w:r>
        <w:t>nsured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optimum</w:t>
      </w:r>
      <w:r>
        <w:rPr>
          <w:spacing w:val="-15"/>
        </w:rPr>
        <w:t xml:space="preserve"> </w:t>
      </w:r>
      <w:r>
        <w:t>functioning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accelerated</w:t>
      </w:r>
      <w:r>
        <w:rPr>
          <w:spacing w:val="-15"/>
        </w:rPr>
        <w:t xml:space="preserve"> </w:t>
      </w:r>
      <w:r>
        <w:t>page s</w:t>
      </w:r>
      <w:r>
        <w:t xml:space="preserve">peed </w:t>
      </w:r>
      <w:r>
        <w:rPr>
          <w:spacing w:val="-4"/>
        </w:rPr>
        <w:t xml:space="preserve">by </w:t>
      </w:r>
      <w:r>
        <w:t xml:space="preserve">17% and improved Time on Page </w:t>
      </w:r>
      <w:r>
        <w:rPr>
          <w:spacing w:val="-4"/>
        </w:rPr>
        <w:t>by</w:t>
      </w:r>
      <w:r>
        <w:rPr>
          <w:spacing w:val="10"/>
        </w:rPr>
        <w:t xml:space="preserve"> </w:t>
      </w:r>
      <w:r>
        <w:t>21%.</w:t>
      </w:r>
    </w:p>
    <w:p w14:paraId="2DC41AD7" w14:textId="77777777" w:rsidR="009969C6" w:rsidRDefault="006D1BAD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style="position:absolute;margin-left:51pt;margin-top:17.9pt;width:510pt;height:27.5pt;z-index:-15726080;mso-wrap-distance-left:0;mso-wrap-distance-right:0;mso-position-horizontal-relative:page" coordorigin="1020,358" coordsize="10200,550">
            <v:rect id="_x0000_s1028" style="position:absolute;left:1020;top:357;width:10200;height:550" fillcolor="#bfbfbf" stroked="f"/>
            <v:shape id="_x0000_s1027" type="#_x0000_t202" style="position:absolute;left:1083;top:421;width:10073;height:423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467E06" w14:textId="6B113E31" w:rsidR="009969C6" w:rsidRDefault="006D1BAD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>HTML, CSS, JavaScript, PHP, WordPress</w:t>
      </w:r>
      <w:r>
        <w:t>, Node, MySQL, MongoDB, Vue</w:t>
      </w:r>
    </w:p>
    <w:sectPr w:rsidR="009969C6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6D1BAD"/>
    <w:rsid w:val="009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donnovanwint@gmail.com</cp:lastModifiedBy>
  <cp:revision>2</cp:revision>
  <dcterms:created xsi:type="dcterms:W3CDTF">2020-09-08T18:02:00Z</dcterms:created>
  <dcterms:modified xsi:type="dcterms:W3CDTF">2020-09-08T19:33:00Z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