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B672" w14:textId="2B4F83AC" w:rsidR="005E0EA0" w:rsidRDefault="005E0EA0" w:rsidP="0044386E">
      <w:pPr>
        <w:spacing w:before="60" w:after="60" w:line="240" w:lineRule="auto"/>
        <w:jc w:val="center"/>
        <w:rPr>
          <w:rFonts w:cstheme="minorHAnsi"/>
        </w:rPr>
      </w:pPr>
      <w:r w:rsidRPr="004325D2">
        <w:rPr>
          <w:rFonts w:cstheme="minorHAnsi"/>
          <w:b/>
          <w:bCs/>
          <w:u w:val="single"/>
        </w:rPr>
        <w:t>PERJANJIAN PEKERJAAN JASA KONSULTAN</w:t>
      </w:r>
      <w:r w:rsidRPr="004325D2">
        <w:rPr>
          <w:rFonts w:cstheme="minorHAnsi"/>
        </w:rPr>
        <w:br/>
        <w:t>Nomor: [Diisi kemudian]</w:t>
      </w:r>
    </w:p>
    <w:p w14:paraId="2C7DDDF8" w14:textId="77777777" w:rsidR="0044386E" w:rsidRPr="004325D2" w:rsidRDefault="0044386E" w:rsidP="0044386E">
      <w:pPr>
        <w:spacing w:before="60" w:after="60" w:line="240" w:lineRule="auto"/>
        <w:jc w:val="both"/>
        <w:rPr>
          <w:rFonts w:cstheme="minorHAnsi"/>
        </w:rPr>
      </w:pPr>
    </w:p>
    <w:p w14:paraId="4D22EA56" w14:textId="7EB6BA4A" w:rsidR="005E0EA0" w:rsidRPr="004325D2" w:rsidRDefault="005E0EA0" w:rsidP="0044386E">
      <w:pPr>
        <w:spacing w:before="60" w:after="60" w:line="240" w:lineRule="auto"/>
        <w:jc w:val="both"/>
        <w:rPr>
          <w:rFonts w:cstheme="minorHAnsi"/>
        </w:rPr>
      </w:pPr>
      <w:r w:rsidRPr="004325D2">
        <w:rPr>
          <w:rFonts w:cstheme="minorHAnsi"/>
        </w:rPr>
        <w:t xml:space="preserve">Pada hari ini, </w:t>
      </w:r>
      <w:r w:rsidR="0044386E">
        <w:rPr>
          <w:rFonts w:cstheme="minorHAnsi"/>
        </w:rPr>
        <w:t>Jumat</w:t>
      </w:r>
      <w:r w:rsidRPr="004325D2">
        <w:rPr>
          <w:rFonts w:cstheme="minorHAnsi"/>
        </w:rPr>
        <w:t xml:space="preserve">, tanggal </w:t>
      </w:r>
      <w:r w:rsidR="0044386E">
        <w:rPr>
          <w:rFonts w:cstheme="minorHAnsi"/>
        </w:rPr>
        <w:t>Enam</w:t>
      </w:r>
      <w:r w:rsidRPr="004325D2">
        <w:rPr>
          <w:rFonts w:cstheme="minorHAnsi"/>
        </w:rPr>
        <w:t xml:space="preserve">, bulan </w:t>
      </w:r>
      <w:r w:rsidR="0044386E">
        <w:rPr>
          <w:rFonts w:cstheme="minorHAnsi"/>
        </w:rPr>
        <w:t>Maret</w:t>
      </w:r>
      <w:r w:rsidRPr="004325D2">
        <w:rPr>
          <w:rFonts w:cstheme="minorHAnsi"/>
        </w:rPr>
        <w:t xml:space="preserve">, tahun </w:t>
      </w:r>
      <w:r w:rsidR="0044386E">
        <w:rPr>
          <w:rFonts w:cstheme="minorHAnsi"/>
        </w:rPr>
        <w:t>Dua Ribu Dua Puluh Enam (6-3-2026)</w:t>
      </w:r>
      <w:r w:rsidRPr="004325D2">
        <w:rPr>
          <w:rFonts w:cstheme="minorHAnsi"/>
        </w:rPr>
        <w:t xml:space="preserve">, bertempat di </w:t>
      </w:r>
      <w:r w:rsidR="0044386E">
        <w:rPr>
          <w:rFonts w:cstheme="minorHAnsi"/>
        </w:rPr>
        <w:t>Bekasi</w:t>
      </w:r>
      <w:r w:rsidRPr="004325D2">
        <w:rPr>
          <w:rFonts w:cstheme="minorHAnsi"/>
        </w:rPr>
        <w:t>, para pihak yang bertanda tangan di bawah ini:</w:t>
      </w:r>
    </w:p>
    <w:p w14:paraId="30E9E8ED" w14:textId="189994B5" w:rsidR="005E0EA0" w:rsidRPr="004325D2" w:rsidRDefault="005E0EA0" w:rsidP="0044386E">
      <w:pPr>
        <w:spacing w:before="60" w:after="60" w:line="240" w:lineRule="auto"/>
        <w:rPr>
          <w:rFonts w:cstheme="minorHAnsi"/>
          <w:b/>
          <w:bCs/>
        </w:rPr>
      </w:pPr>
      <w:r w:rsidRPr="004325D2">
        <w:rPr>
          <w:rFonts w:cstheme="minorHAnsi"/>
          <w:b/>
          <w:bCs/>
        </w:rPr>
        <w:t>PIHAK PERTAMA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83"/>
        <w:gridCol w:w="6044"/>
      </w:tblGrid>
      <w:tr w:rsidR="005E0EA0" w:rsidRPr="004325D2" w14:paraId="4097E14F" w14:textId="77777777" w:rsidTr="0044386E">
        <w:trPr>
          <w:trHeight w:val="432"/>
        </w:trPr>
        <w:tc>
          <w:tcPr>
            <w:tcW w:w="2689" w:type="dxa"/>
          </w:tcPr>
          <w:p w14:paraId="544288E6" w14:textId="37EB84A8" w:rsidR="005E0EA0" w:rsidRPr="004325D2" w:rsidRDefault="005E0EA0" w:rsidP="0044386E">
            <w:pPr>
              <w:spacing w:before="60" w:after="60"/>
              <w:rPr>
                <w:rFonts w:cstheme="minorHAnsi"/>
                <w:b/>
                <w:bCs/>
              </w:rPr>
            </w:pPr>
            <w:r w:rsidRPr="004325D2">
              <w:rPr>
                <w:rFonts w:cstheme="minorHAnsi"/>
              </w:rPr>
              <w:t>Nama Perusahaan</w:t>
            </w:r>
          </w:p>
        </w:tc>
        <w:tc>
          <w:tcPr>
            <w:tcW w:w="283" w:type="dxa"/>
          </w:tcPr>
          <w:p w14:paraId="178ACD2D" w14:textId="01CA2D16"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42EE0739" w14:textId="30BC0718" w:rsidR="005E0EA0" w:rsidRPr="004325D2" w:rsidRDefault="005E0EA0" w:rsidP="0044386E">
            <w:pPr>
              <w:spacing w:before="60" w:after="60"/>
              <w:rPr>
                <w:rFonts w:cstheme="minorHAnsi"/>
              </w:rPr>
            </w:pPr>
            <w:r w:rsidRPr="004325D2">
              <w:rPr>
                <w:rFonts w:cstheme="minorHAnsi"/>
              </w:rPr>
              <w:t>PT Caleb Technology</w:t>
            </w:r>
          </w:p>
        </w:tc>
      </w:tr>
      <w:tr w:rsidR="005E0EA0" w:rsidRPr="004325D2" w14:paraId="69E05BE2" w14:textId="77777777" w:rsidTr="005E0EA0">
        <w:tc>
          <w:tcPr>
            <w:tcW w:w="2689" w:type="dxa"/>
          </w:tcPr>
          <w:p w14:paraId="1DAB781B" w14:textId="1CFFD501" w:rsidR="005E0EA0" w:rsidRPr="004325D2" w:rsidRDefault="005E0EA0" w:rsidP="0044386E">
            <w:pPr>
              <w:spacing w:before="60" w:after="60"/>
              <w:rPr>
                <w:rFonts w:cstheme="minorHAnsi"/>
                <w:b/>
                <w:bCs/>
              </w:rPr>
            </w:pPr>
            <w:r w:rsidRPr="004325D2">
              <w:rPr>
                <w:rFonts w:cstheme="minorHAnsi"/>
              </w:rPr>
              <w:t>Alamat</w:t>
            </w:r>
          </w:p>
        </w:tc>
        <w:tc>
          <w:tcPr>
            <w:tcW w:w="283" w:type="dxa"/>
          </w:tcPr>
          <w:p w14:paraId="562B6692" w14:textId="23932A81"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5A0AC2CF" w14:textId="0ED9C417" w:rsidR="005E0EA0" w:rsidRPr="004325D2" w:rsidRDefault="005E0EA0" w:rsidP="0044386E">
            <w:pPr>
              <w:spacing w:before="60" w:after="60"/>
              <w:rPr>
                <w:rFonts w:cstheme="minorHAnsi"/>
                <w:b/>
                <w:bCs/>
              </w:rPr>
            </w:pPr>
            <w:r w:rsidRPr="004325D2">
              <w:rPr>
                <w:rFonts w:cstheme="minorHAnsi"/>
              </w:rPr>
              <w:t>Jl. Siliwangi KM 7 Kawasan Pesona Metropolitan Ruko Gardenia RE 10, Bojong Rawalumbu, Rawalumbu, Kota Bekasi, Jawa Barat 17176</w:t>
            </w:r>
          </w:p>
        </w:tc>
      </w:tr>
      <w:tr w:rsidR="005E0EA0" w:rsidRPr="004325D2" w14:paraId="666FFDE2" w14:textId="77777777" w:rsidTr="005E0EA0">
        <w:tc>
          <w:tcPr>
            <w:tcW w:w="2689" w:type="dxa"/>
          </w:tcPr>
          <w:p w14:paraId="5F31E164" w14:textId="6FE278B2" w:rsidR="005E0EA0" w:rsidRPr="004325D2" w:rsidRDefault="005E0EA0" w:rsidP="0044386E">
            <w:pPr>
              <w:spacing w:before="60" w:after="60"/>
              <w:rPr>
                <w:rFonts w:cstheme="minorHAnsi"/>
                <w:b/>
                <w:bCs/>
              </w:rPr>
            </w:pPr>
            <w:r w:rsidRPr="004325D2">
              <w:rPr>
                <w:rFonts w:cstheme="minorHAnsi"/>
              </w:rPr>
              <w:t>Dalam hal ini diwakili oleh</w:t>
            </w:r>
          </w:p>
        </w:tc>
        <w:tc>
          <w:tcPr>
            <w:tcW w:w="283" w:type="dxa"/>
          </w:tcPr>
          <w:p w14:paraId="17A08F93" w14:textId="1B93DE40"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05B0B081" w14:textId="0FE094A4" w:rsidR="005E0EA0" w:rsidRPr="004325D2" w:rsidRDefault="005E0EA0" w:rsidP="0044386E">
            <w:pPr>
              <w:spacing w:before="60" w:after="60"/>
              <w:rPr>
                <w:rFonts w:cstheme="minorHAnsi"/>
              </w:rPr>
            </w:pPr>
            <w:r w:rsidRPr="004325D2">
              <w:rPr>
                <w:rFonts w:cstheme="minorHAnsi"/>
              </w:rPr>
              <w:t>Gorga Simanullang</w:t>
            </w:r>
          </w:p>
        </w:tc>
      </w:tr>
      <w:tr w:rsidR="005E0EA0" w:rsidRPr="004325D2" w14:paraId="178A2FE8" w14:textId="77777777" w:rsidTr="005E0EA0">
        <w:trPr>
          <w:trHeight w:val="363"/>
        </w:trPr>
        <w:tc>
          <w:tcPr>
            <w:tcW w:w="2689" w:type="dxa"/>
          </w:tcPr>
          <w:p w14:paraId="716BA9B4" w14:textId="18085833" w:rsidR="005E0EA0" w:rsidRPr="004325D2" w:rsidRDefault="005E0EA0" w:rsidP="0044386E">
            <w:pPr>
              <w:spacing w:before="60" w:after="60"/>
              <w:rPr>
                <w:rFonts w:cstheme="minorHAnsi"/>
                <w:b/>
                <w:bCs/>
              </w:rPr>
            </w:pPr>
            <w:r w:rsidRPr="004325D2">
              <w:rPr>
                <w:rFonts w:cstheme="minorHAnsi"/>
              </w:rPr>
              <w:t>Jabatan</w:t>
            </w:r>
          </w:p>
        </w:tc>
        <w:tc>
          <w:tcPr>
            <w:tcW w:w="283" w:type="dxa"/>
          </w:tcPr>
          <w:p w14:paraId="4A5A6017" w14:textId="5B176B86"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08253C62" w14:textId="504D68C1" w:rsidR="005E0EA0" w:rsidRPr="004325D2" w:rsidRDefault="005E0EA0" w:rsidP="0044386E">
            <w:pPr>
              <w:spacing w:before="60" w:after="60"/>
              <w:rPr>
                <w:rFonts w:cstheme="minorHAnsi"/>
                <w:b/>
                <w:bCs/>
              </w:rPr>
            </w:pPr>
            <w:r w:rsidRPr="004325D2">
              <w:rPr>
                <w:rFonts w:cstheme="minorHAnsi"/>
              </w:rPr>
              <w:t>Direktur Utama</w:t>
            </w:r>
          </w:p>
        </w:tc>
      </w:tr>
    </w:tbl>
    <w:p w14:paraId="31E04762" w14:textId="5899A5A6" w:rsidR="005E0EA0" w:rsidRPr="004325D2" w:rsidRDefault="005E0EA0" w:rsidP="0044386E">
      <w:pPr>
        <w:spacing w:before="60" w:after="60" w:line="240" w:lineRule="auto"/>
        <w:rPr>
          <w:rFonts w:cstheme="minorHAnsi"/>
        </w:rPr>
      </w:pPr>
      <w:r w:rsidRPr="004325D2">
        <w:rPr>
          <w:rFonts w:cstheme="minorHAnsi"/>
        </w:rPr>
        <w:t xml:space="preserve">Selanjutnya disebut sebagai </w:t>
      </w:r>
      <w:r w:rsidRPr="004325D2">
        <w:rPr>
          <w:rFonts w:cstheme="minorHAnsi"/>
          <w:b/>
          <w:bCs/>
        </w:rPr>
        <w:t>PIHAK PERTAMA (Pelanggan)</w:t>
      </w:r>
      <w:r w:rsidRPr="004325D2">
        <w:rPr>
          <w:rFonts w:cstheme="minorHAnsi"/>
        </w:rPr>
        <w:t>.</w:t>
      </w:r>
    </w:p>
    <w:p w14:paraId="041F3DD1" w14:textId="77777777" w:rsidR="005E0EA0" w:rsidRPr="004325D2" w:rsidRDefault="005E0EA0" w:rsidP="0044386E">
      <w:pPr>
        <w:spacing w:before="60" w:after="60" w:line="240" w:lineRule="auto"/>
        <w:rPr>
          <w:rFonts w:cstheme="minorHAnsi"/>
          <w:b/>
          <w:bCs/>
        </w:rPr>
      </w:pPr>
      <w:r w:rsidRPr="004325D2">
        <w:rPr>
          <w:rFonts w:cstheme="minorHAnsi"/>
          <w:b/>
          <w:bCs/>
        </w:rPr>
        <w:t>PIHAK KEDUA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83"/>
        <w:gridCol w:w="6044"/>
      </w:tblGrid>
      <w:tr w:rsidR="005E0EA0" w:rsidRPr="004325D2" w14:paraId="1413F274" w14:textId="77777777" w:rsidTr="00D11B7E">
        <w:tc>
          <w:tcPr>
            <w:tcW w:w="2689" w:type="dxa"/>
          </w:tcPr>
          <w:p w14:paraId="7A0970FD" w14:textId="77777777" w:rsidR="005E0EA0" w:rsidRPr="004325D2" w:rsidRDefault="005E0EA0" w:rsidP="0044386E">
            <w:pPr>
              <w:spacing w:before="60" w:after="60"/>
              <w:rPr>
                <w:rFonts w:cstheme="minorHAnsi"/>
                <w:b/>
                <w:bCs/>
              </w:rPr>
            </w:pPr>
            <w:r w:rsidRPr="004325D2">
              <w:rPr>
                <w:rFonts w:cstheme="minorHAnsi"/>
              </w:rPr>
              <w:t>Nama Perusahaan</w:t>
            </w:r>
          </w:p>
        </w:tc>
        <w:tc>
          <w:tcPr>
            <w:tcW w:w="283" w:type="dxa"/>
          </w:tcPr>
          <w:p w14:paraId="5740976A" w14:textId="77777777"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63FDA0F0" w14:textId="09EA760F" w:rsidR="005E0EA0" w:rsidRPr="004325D2" w:rsidRDefault="005E0EA0" w:rsidP="0044386E">
            <w:pPr>
              <w:spacing w:before="60" w:after="60"/>
              <w:rPr>
                <w:rFonts w:cstheme="minorHAnsi"/>
              </w:rPr>
            </w:pPr>
            <w:r w:rsidRPr="004325D2">
              <w:rPr>
                <w:rFonts w:cstheme="minorHAnsi"/>
              </w:rPr>
              <w:t>PT Rajawali Konsultan Manajemen</w:t>
            </w:r>
          </w:p>
        </w:tc>
      </w:tr>
      <w:tr w:rsidR="005E0EA0" w:rsidRPr="004325D2" w14:paraId="54E5E27F" w14:textId="77777777" w:rsidTr="00D11B7E">
        <w:tc>
          <w:tcPr>
            <w:tcW w:w="2689" w:type="dxa"/>
          </w:tcPr>
          <w:p w14:paraId="5C4908C2" w14:textId="77777777" w:rsidR="005E0EA0" w:rsidRPr="004325D2" w:rsidRDefault="005E0EA0" w:rsidP="0044386E">
            <w:pPr>
              <w:spacing w:before="60" w:after="60"/>
              <w:rPr>
                <w:rFonts w:cstheme="minorHAnsi"/>
                <w:b/>
                <w:bCs/>
              </w:rPr>
            </w:pPr>
            <w:r w:rsidRPr="004325D2">
              <w:rPr>
                <w:rFonts w:cstheme="minorHAnsi"/>
              </w:rPr>
              <w:t>Alamat</w:t>
            </w:r>
          </w:p>
        </w:tc>
        <w:tc>
          <w:tcPr>
            <w:tcW w:w="283" w:type="dxa"/>
          </w:tcPr>
          <w:p w14:paraId="78E1D24A" w14:textId="77777777"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0A4D5C98" w14:textId="056904EE" w:rsidR="005E0EA0" w:rsidRPr="004325D2" w:rsidRDefault="005E0EA0" w:rsidP="0044386E">
            <w:pPr>
              <w:spacing w:before="60" w:after="60"/>
              <w:rPr>
                <w:rFonts w:cstheme="minorHAnsi"/>
                <w:b/>
                <w:bCs/>
              </w:rPr>
            </w:pPr>
            <w:r w:rsidRPr="004325D2">
              <w:rPr>
                <w:rFonts w:cstheme="minorHAnsi"/>
              </w:rPr>
              <w:t>Jln. Gereja No 4 Kel Kayu Putih Kec Pulogadung, Jakarta Timur, DKI Jakarta 13210</w:t>
            </w:r>
          </w:p>
        </w:tc>
      </w:tr>
      <w:tr w:rsidR="005E0EA0" w:rsidRPr="004325D2" w14:paraId="78FD5731" w14:textId="77777777" w:rsidTr="00D11B7E">
        <w:tc>
          <w:tcPr>
            <w:tcW w:w="2689" w:type="dxa"/>
          </w:tcPr>
          <w:p w14:paraId="77804F0F" w14:textId="361A9519" w:rsidR="005E0EA0" w:rsidRPr="004325D2" w:rsidRDefault="005E0EA0" w:rsidP="0044386E">
            <w:pPr>
              <w:spacing w:before="60" w:after="60"/>
              <w:rPr>
                <w:rFonts w:cstheme="minorHAnsi"/>
              </w:rPr>
            </w:pPr>
            <w:r w:rsidRPr="004325D2">
              <w:rPr>
                <w:rFonts w:cstheme="minorHAnsi"/>
              </w:rPr>
              <w:t>NPWP</w:t>
            </w:r>
          </w:p>
        </w:tc>
        <w:tc>
          <w:tcPr>
            <w:tcW w:w="283" w:type="dxa"/>
          </w:tcPr>
          <w:p w14:paraId="1065ED09" w14:textId="13FE739D"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31432C0A" w14:textId="7C0E7316" w:rsidR="005E0EA0" w:rsidRPr="004325D2" w:rsidRDefault="005E0EA0" w:rsidP="0044386E">
            <w:pPr>
              <w:spacing w:before="60" w:after="60"/>
              <w:rPr>
                <w:rFonts w:cstheme="minorHAnsi"/>
              </w:rPr>
            </w:pPr>
            <w:r w:rsidRPr="004325D2">
              <w:rPr>
                <w:rFonts w:cstheme="minorHAnsi"/>
              </w:rPr>
              <w:t>53.699.057.5-003.000</w:t>
            </w:r>
          </w:p>
        </w:tc>
      </w:tr>
      <w:tr w:rsidR="005E0EA0" w:rsidRPr="004325D2" w14:paraId="5BE8275A" w14:textId="77777777" w:rsidTr="00D11B7E">
        <w:tc>
          <w:tcPr>
            <w:tcW w:w="2689" w:type="dxa"/>
          </w:tcPr>
          <w:p w14:paraId="122F1395" w14:textId="77777777" w:rsidR="005E0EA0" w:rsidRPr="004325D2" w:rsidRDefault="005E0EA0" w:rsidP="0044386E">
            <w:pPr>
              <w:spacing w:before="60" w:after="60"/>
              <w:rPr>
                <w:rFonts w:cstheme="minorHAnsi"/>
                <w:b/>
                <w:bCs/>
              </w:rPr>
            </w:pPr>
            <w:r w:rsidRPr="004325D2">
              <w:rPr>
                <w:rFonts w:cstheme="minorHAnsi"/>
              </w:rPr>
              <w:t>Dalam hal ini diwakili oleh</w:t>
            </w:r>
          </w:p>
        </w:tc>
        <w:tc>
          <w:tcPr>
            <w:tcW w:w="283" w:type="dxa"/>
          </w:tcPr>
          <w:p w14:paraId="330EEEC1" w14:textId="77777777"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5EEA41B8" w14:textId="4249809F" w:rsidR="005E0EA0" w:rsidRPr="004325D2" w:rsidRDefault="005E0EA0" w:rsidP="0044386E">
            <w:pPr>
              <w:spacing w:before="60" w:after="60"/>
              <w:rPr>
                <w:rFonts w:cstheme="minorHAnsi"/>
              </w:rPr>
            </w:pPr>
          </w:p>
        </w:tc>
      </w:tr>
      <w:tr w:rsidR="005E0EA0" w:rsidRPr="004325D2" w14:paraId="3AD9A590" w14:textId="77777777" w:rsidTr="00D11B7E">
        <w:trPr>
          <w:trHeight w:val="363"/>
        </w:trPr>
        <w:tc>
          <w:tcPr>
            <w:tcW w:w="2689" w:type="dxa"/>
          </w:tcPr>
          <w:p w14:paraId="743A9D08" w14:textId="77777777" w:rsidR="005E0EA0" w:rsidRPr="004325D2" w:rsidRDefault="005E0EA0" w:rsidP="0044386E">
            <w:pPr>
              <w:spacing w:before="60" w:after="60"/>
              <w:rPr>
                <w:rFonts w:cstheme="minorHAnsi"/>
                <w:b/>
                <w:bCs/>
              </w:rPr>
            </w:pPr>
            <w:r w:rsidRPr="004325D2">
              <w:rPr>
                <w:rFonts w:cstheme="minorHAnsi"/>
              </w:rPr>
              <w:t>Jabatan</w:t>
            </w:r>
          </w:p>
        </w:tc>
        <w:tc>
          <w:tcPr>
            <w:tcW w:w="283" w:type="dxa"/>
          </w:tcPr>
          <w:p w14:paraId="07A726FC" w14:textId="77777777" w:rsidR="005E0EA0" w:rsidRPr="004325D2" w:rsidRDefault="005E0EA0" w:rsidP="0044386E">
            <w:pPr>
              <w:spacing w:before="60" w:after="60"/>
              <w:rPr>
                <w:rFonts w:cstheme="minorHAnsi"/>
                <w:b/>
                <w:bCs/>
              </w:rPr>
            </w:pPr>
            <w:r w:rsidRPr="004325D2">
              <w:rPr>
                <w:rFonts w:cstheme="minorHAnsi"/>
                <w:b/>
                <w:bCs/>
              </w:rPr>
              <w:t>:</w:t>
            </w:r>
          </w:p>
        </w:tc>
        <w:tc>
          <w:tcPr>
            <w:tcW w:w="6044" w:type="dxa"/>
          </w:tcPr>
          <w:p w14:paraId="328F3464" w14:textId="18D8353F" w:rsidR="005E0EA0" w:rsidRPr="004325D2" w:rsidRDefault="005E0EA0" w:rsidP="0044386E">
            <w:pPr>
              <w:spacing w:before="60" w:after="60"/>
              <w:rPr>
                <w:rFonts w:cstheme="minorHAnsi"/>
                <w:b/>
                <w:bCs/>
              </w:rPr>
            </w:pPr>
          </w:p>
        </w:tc>
      </w:tr>
    </w:tbl>
    <w:p w14:paraId="65DE8C92" w14:textId="77777777" w:rsidR="005E0EA0" w:rsidRPr="004325D2" w:rsidRDefault="005E0EA0" w:rsidP="0044386E">
      <w:pPr>
        <w:spacing w:before="60" w:after="60" w:line="240" w:lineRule="auto"/>
        <w:rPr>
          <w:rFonts w:cstheme="minorHAnsi"/>
        </w:rPr>
      </w:pPr>
      <w:r w:rsidRPr="004325D2">
        <w:rPr>
          <w:rFonts w:cstheme="minorHAnsi"/>
        </w:rPr>
        <w:t xml:space="preserve">Selanjutnya disebut sebagai </w:t>
      </w:r>
      <w:r w:rsidRPr="004325D2">
        <w:rPr>
          <w:rFonts w:cstheme="minorHAnsi"/>
          <w:b/>
          <w:bCs/>
        </w:rPr>
        <w:t>PIHAK KEDUA (Pemberi Jasa)</w:t>
      </w:r>
      <w:r w:rsidRPr="004325D2">
        <w:rPr>
          <w:rFonts w:cstheme="minorHAnsi"/>
        </w:rPr>
        <w:t>.</w:t>
      </w:r>
    </w:p>
    <w:p w14:paraId="2ED3AF3B" w14:textId="1CB06A74" w:rsidR="005E0EA0" w:rsidRPr="004325D2" w:rsidRDefault="005E0EA0" w:rsidP="0044386E">
      <w:pPr>
        <w:spacing w:before="60" w:after="60" w:line="240" w:lineRule="auto"/>
        <w:rPr>
          <w:rFonts w:cstheme="minorHAnsi"/>
        </w:rPr>
      </w:pPr>
      <w:r w:rsidRPr="004325D2">
        <w:rPr>
          <w:rFonts w:cstheme="minorHAnsi"/>
        </w:rPr>
        <w:t>Kedua belah pihak sepakat untuk mengadakan perjanjian pekerjaan jasa konsultan dengan ketentuan sebagai berikut:</w:t>
      </w:r>
    </w:p>
    <w:p w14:paraId="30D9649B" w14:textId="77777777" w:rsidR="0044386E" w:rsidRDefault="0044386E" w:rsidP="0044386E">
      <w:pPr>
        <w:spacing w:before="60" w:after="60" w:line="240" w:lineRule="auto"/>
        <w:jc w:val="center"/>
        <w:rPr>
          <w:rFonts w:cstheme="minorHAnsi"/>
          <w:b/>
          <w:bCs/>
        </w:rPr>
      </w:pPr>
    </w:p>
    <w:p w14:paraId="3FB868A3" w14:textId="4315A7F6" w:rsidR="005E0EA0" w:rsidRPr="004325D2" w:rsidRDefault="005E0EA0" w:rsidP="0044386E">
      <w:pPr>
        <w:spacing w:before="60" w:after="60" w:line="240" w:lineRule="auto"/>
        <w:jc w:val="center"/>
        <w:rPr>
          <w:rFonts w:cstheme="minorHAnsi"/>
          <w:b/>
          <w:bCs/>
        </w:rPr>
      </w:pPr>
      <w:r w:rsidRPr="004325D2">
        <w:rPr>
          <w:rFonts w:cstheme="minorHAnsi"/>
          <w:b/>
          <w:bCs/>
        </w:rPr>
        <w:t>PASAL 1</w:t>
      </w:r>
    </w:p>
    <w:p w14:paraId="2092FAE7" w14:textId="77777777" w:rsidR="005E0EA0" w:rsidRDefault="005E0EA0" w:rsidP="0044386E">
      <w:pPr>
        <w:spacing w:before="60" w:after="60" w:line="240" w:lineRule="auto"/>
        <w:jc w:val="center"/>
        <w:rPr>
          <w:rFonts w:cstheme="minorHAnsi"/>
          <w:b/>
          <w:bCs/>
        </w:rPr>
      </w:pPr>
      <w:r w:rsidRPr="004325D2">
        <w:rPr>
          <w:rFonts w:cstheme="minorHAnsi"/>
          <w:b/>
          <w:bCs/>
        </w:rPr>
        <w:t>Ruang Lingkup Pekerjaan</w:t>
      </w:r>
    </w:p>
    <w:p w14:paraId="455C05FD" w14:textId="77777777" w:rsidR="0044386E" w:rsidRPr="004325D2" w:rsidRDefault="0044386E" w:rsidP="0044386E">
      <w:pPr>
        <w:spacing w:before="60" w:after="60" w:line="240" w:lineRule="auto"/>
        <w:jc w:val="center"/>
        <w:rPr>
          <w:rFonts w:cstheme="minorHAnsi"/>
        </w:rPr>
      </w:pPr>
    </w:p>
    <w:p w14:paraId="41B0208C" w14:textId="77777777" w:rsidR="005E0EA0" w:rsidRPr="004325D2" w:rsidRDefault="005E0EA0" w:rsidP="0044386E">
      <w:pPr>
        <w:spacing w:before="60" w:after="60" w:line="240" w:lineRule="auto"/>
        <w:jc w:val="both"/>
        <w:rPr>
          <w:rFonts w:cstheme="minorHAnsi"/>
        </w:rPr>
      </w:pPr>
      <w:r w:rsidRPr="004325D2">
        <w:rPr>
          <w:rFonts w:cstheme="minorHAnsi"/>
        </w:rPr>
        <w:t>PIHAK KEDUA setuju untuk memberikan jasa konsultasi kepada PIHAK PERTAMA dengan ruang lingkup pekerjaan sebagai berikut:</w:t>
      </w:r>
    </w:p>
    <w:p w14:paraId="1CDD7048" w14:textId="77777777" w:rsidR="005E0EA0" w:rsidRPr="004325D2" w:rsidRDefault="005E0EA0" w:rsidP="0044386E">
      <w:pPr>
        <w:numPr>
          <w:ilvl w:val="0"/>
          <w:numId w:val="1"/>
        </w:numPr>
        <w:tabs>
          <w:tab w:val="clear" w:pos="720"/>
        </w:tabs>
        <w:spacing w:before="60" w:after="60" w:line="240" w:lineRule="auto"/>
        <w:ind w:left="360"/>
        <w:jc w:val="both"/>
        <w:rPr>
          <w:rFonts w:cstheme="minorHAnsi"/>
        </w:rPr>
      </w:pPr>
      <w:r w:rsidRPr="004325D2">
        <w:rPr>
          <w:rFonts w:cstheme="minorHAnsi"/>
          <w:b/>
          <w:bCs/>
        </w:rPr>
        <w:t>Evaluasi Laporan Keuangan</w:t>
      </w:r>
      <w:r w:rsidRPr="004325D2">
        <w:rPr>
          <w:rFonts w:cstheme="minorHAnsi"/>
        </w:rPr>
        <w:t xml:space="preserve"> PT Caleb Technology untuk periode </w:t>
      </w:r>
      <w:r w:rsidRPr="004325D2">
        <w:rPr>
          <w:rFonts w:cstheme="minorHAnsi"/>
          <w:b/>
          <w:bCs/>
        </w:rPr>
        <w:t>Januari sampai dengan Desember 2025</w:t>
      </w:r>
      <w:r w:rsidRPr="004325D2">
        <w:rPr>
          <w:rFonts w:cstheme="minorHAnsi"/>
        </w:rPr>
        <w:t>.</w:t>
      </w:r>
    </w:p>
    <w:p w14:paraId="6C727721" w14:textId="0B85879E" w:rsidR="005E0EA0" w:rsidRPr="004325D2" w:rsidRDefault="005E0EA0" w:rsidP="0044386E">
      <w:pPr>
        <w:numPr>
          <w:ilvl w:val="0"/>
          <w:numId w:val="1"/>
        </w:numPr>
        <w:tabs>
          <w:tab w:val="clear" w:pos="720"/>
        </w:tabs>
        <w:spacing w:before="60" w:after="60" w:line="240" w:lineRule="auto"/>
        <w:ind w:left="360"/>
        <w:jc w:val="both"/>
        <w:rPr>
          <w:rFonts w:cstheme="minorHAnsi"/>
        </w:rPr>
      </w:pPr>
      <w:r w:rsidRPr="004325D2">
        <w:rPr>
          <w:rFonts w:cstheme="minorHAnsi"/>
          <w:b/>
          <w:bCs/>
        </w:rPr>
        <w:t>Pendampingan pelaporan SPT Tahunan PPh Badan Tahun Pajak 2025</w:t>
      </w:r>
      <w:r w:rsidRPr="004325D2">
        <w:rPr>
          <w:rFonts w:cstheme="minorHAnsi"/>
        </w:rPr>
        <w:t xml:space="preserve"> PT Caleb Technology dengan menggunakan sistem </w:t>
      </w:r>
      <w:r w:rsidRPr="004325D2">
        <w:rPr>
          <w:rFonts w:cstheme="minorHAnsi"/>
          <w:b/>
          <w:bCs/>
        </w:rPr>
        <w:t>Coretax</w:t>
      </w:r>
      <w:r w:rsidRPr="004325D2">
        <w:rPr>
          <w:rFonts w:cstheme="minorHAnsi"/>
        </w:rPr>
        <w:t>.</w:t>
      </w:r>
    </w:p>
    <w:p w14:paraId="1FF19FA2" w14:textId="77777777" w:rsidR="0044386E" w:rsidRDefault="0044386E" w:rsidP="0044386E">
      <w:pPr>
        <w:spacing w:before="60" w:after="60" w:line="240" w:lineRule="auto"/>
        <w:jc w:val="center"/>
        <w:rPr>
          <w:rFonts w:cstheme="minorHAnsi"/>
          <w:b/>
          <w:bCs/>
        </w:rPr>
      </w:pPr>
    </w:p>
    <w:p w14:paraId="3A9EDF49" w14:textId="1F83D791" w:rsidR="005E0EA0" w:rsidRPr="004325D2" w:rsidRDefault="005E0EA0" w:rsidP="0044386E">
      <w:pPr>
        <w:spacing w:before="60" w:after="60" w:line="240" w:lineRule="auto"/>
        <w:jc w:val="center"/>
        <w:rPr>
          <w:rFonts w:cstheme="minorHAnsi"/>
          <w:b/>
          <w:bCs/>
        </w:rPr>
      </w:pPr>
      <w:r w:rsidRPr="004325D2">
        <w:rPr>
          <w:rFonts w:cstheme="minorHAnsi"/>
          <w:b/>
          <w:bCs/>
        </w:rPr>
        <w:t>PASAL 2</w:t>
      </w:r>
    </w:p>
    <w:p w14:paraId="7BE8B6CD" w14:textId="77777777" w:rsidR="005E0EA0" w:rsidRDefault="005E0EA0" w:rsidP="0044386E">
      <w:pPr>
        <w:spacing w:before="60" w:after="60" w:line="240" w:lineRule="auto"/>
        <w:jc w:val="center"/>
        <w:rPr>
          <w:rFonts w:cstheme="minorHAnsi"/>
          <w:b/>
          <w:bCs/>
        </w:rPr>
      </w:pPr>
      <w:r w:rsidRPr="004325D2">
        <w:rPr>
          <w:rFonts w:cstheme="minorHAnsi"/>
          <w:b/>
          <w:bCs/>
        </w:rPr>
        <w:t>Nilai Pekerjaan</w:t>
      </w:r>
    </w:p>
    <w:p w14:paraId="0E581EB2" w14:textId="77777777" w:rsidR="0044386E" w:rsidRPr="004325D2" w:rsidRDefault="0044386E" w:rsidP="0044386E">
      <w:pPr>
        <w:spacing w:before="60" w:after="60" w:line="240" w:lineRule="auto"/>
        <w:jc w:val="center"/>
        <w:rPr>
          <w:rFonts w:cstheme="minorHAnsi"/>
        </w:rPr>
      </w:pPr>
    </w:p>
    <w:p w14:paraId="29B9DB06" w14:textId="77777777" w:rsidR="005E0EA0" w:rsidRPr="004325D2" w:rsidRDefault="005E0EA0" w:rsidP="0044386E">
      <w:pPr>
        <w:spacing w:before="60" w:after="60" w:line="240" w:lineRule="auto"/>
        <w:rPr>
          <w:rFonts w:cstheme="minorHAnsi"/>
        </w:rPr>
      </w:pPr>
      <w:r w:rsidRPr="004325D2">
        <w:rPr>
          <w:rFonts w:cstheme="minorHAnsi"/>
        </w:rPr>
        <w:t>Nilai pekerjaan atas jasa yang diberikan PIHAK KEDUA kepada PIHAK PERTAMA adalah sebagai berikut:</w:t>
      </w:r>
    </w:p>
    <w:p w14:paraId="5A143518" w14:textId="77777777" w:rsidR="005E0EA0" w:rsidRPr="004325D2" w:rsidRDefault="005E0EA0" w:rsidP="0044386E">
      <w:pPr>
        <w:numPr>
          <w:ilvl w:val="0"/>
          <w:numId w:val="2"/>
        </w:numPr>
        <w:tabs>
          <w:tab w:val="clear" w:pos="720"/>
        </w:tabs>
        <w:spacing w:before="60" w:after="60" w:line="240" w:lineRule="auto"/>
        <w:ind w:left="360"/>
        <w:rPr>
          <w:rFonts w:cstheme="minorHAnsi"/>
        </w:rPr>
      </w:pPr>
      <w:r w:rsidRPr="004325D2">
        <w:rPr>
          <w:rFonts w:cstheme="minorHAnsi"/>
        </w:rPr>
        <w:t xml:space="preserve">Review Laporan Keuangan : </w:t>
      </w:r>
      <w:r w:rsidRPr="004325D2">
        <w:rPr>
          <w:rFonts w:cstheme="minorHAnsi"/>
          <w:b/>
          <w:bCs/>
        </w:rPr>
        <w:t>Rp12.000.000</w:t>
      </w:r>
    </w:p>
    <w:p w14:paraId="5445B13C" w14:textId="77777777" w:rsidR="005E0EA0" w:rsidRPr="004325D2" w:rsidRDefault="005E0EA0" w:rsidP="0044386E">
      <w:pPr>
        <w:numPr>
          <w:ilvl w:val="0"/>
          <w:numId w:val="2"/>
        </w:numPr>
        <w:tabs>
          <w:tab w:val="clear" w:pos="720"/>
        </w:tabs>
        <w:spacing w:before="60" w:after="60" w:line="240" w:lineRule="auto"/>
        <w:ind w:left="360"/>
        <w:rPr>
          <w:rFonts w:cstheme="minorHAnsi"/>
        </w:rPr>
      </w:pPr>
      <w:r w:rsidRPr="004325D2">
        <w:rPr>
          <w:rFonts w:cstheme="minorHAnsi"/>
        </w:rPr>
        <w:t xml:space="preserve">Pendampingan SPT Tahunan : </w:t>
      </w:r>
      <w:r w:rsidRPr="004325D2">
        <w:rPr>
          <w:rFonts w:cstheme="minorHAnsi"/>
          <w:b/>
          <w:bCs/>
        </w:rPr>
        <w:t>Rp5.000.000</w:t>
      </w:r>
    </w:p>
    <w:p w14:paraId="10AD2AA2" w14:textId="277DF129" w:rsidR="005E0EA0" w:rsidRPr="004325D2" w:rsidRDefault="005E0EA0" w:rsidP="0044386E">
      <w:pPr>
        <w:spacing w:before="60" w:after="60" w:line="240" w:lineRule="auto"/>
        <w:rPr>
          <w:rFonts w:cstheme="minorHAnsi"/>
        </w:rPr>
      </w:pPr>
      <w:r w:rsidRPr="004325D2">
        <w:rPr>
          <w:rFonts w:cstheme="minorHAnsi"/>
        </w:rPr>
        <w:t xml:space="preserve">Total Nilai Pekerjaan : </w:t>
      </w:r>
      <w:r w:rsidRPr="004325D2">
        <w:rPr>
          <w:rFonts w:cstheme="minorHAnsi"/>
          <w:b/>
          <w:bCs/>
        </w:rPr>
        <w:t>Rp17.000.000</w:t>
      </w:r>
      <w:r w:rsidR="004325D2">
        <w:rPr>
          <w:rFonts w:cstheme="minorHAnsi"/>
          <w:b/>
          <w:bCs/>
        </w:rPr>
        <w:t xml:space="preserve"> </w:t>
      </w:r>
      <w:r w:rsidR="004325D2" w:rsidRPr="004325D2">
        <w:rPr>
          <w:rFonts w:cstheme="minorHAnsi"/>
        </w:rPr>
        <w:t>(Include PPH23).</w:t>
      </w:r>
    </w:p>
    <w:p w14:paraId="3C70BF1C" w14:textId="0A2E9247" w:rsidR="005E0EA0" w:rsidRPr="004325D2" w:rsidRDefault="005E0EA0" w:rsidP="0044386E">
      <w:pPr>
        <w:spacing w:before="60" w:after="60" w:line="240" w:lineRule="auto"/>
        <w:rPr>
          <w:rFonts w:cstheme="minorHAnsi"/>
        </w:rPr>
      </w:pPr>
      <w:r w:rsidRPr="004325D2">
        <w:rPr>
          <w:rFonts w:cstheme="minorHAnsi"/>
        </w:rPr>
        <w:lastRenderedPageBreak/>
        <w:t xml:space="preserve">Pembayaran dilakukan sesuai dengan </w:t>
      </w:r>
      <w:r w:rsidRPr="004325D2">
        <w:rPr>
          <w:rFonts w:cstheme="minorHAnsi"/>
          <w:b/>
          <w:bCs/>
        </w:rPr>
        <w:t>Invoice Nomor RKM/25/04/028 tanggal 24 April 2025</w:t>
      </w:r>
      <w:r w:rsidRPr="004325D2">
        <w:rPr>
          <w:rFonts w:cstheme="minorHAnsi"/>
        </w:rPr>
        <w:t xml:space="preserve"> yang diterbitkan oleh PIHAK KEDUA.</w:t>
      </w:r>
    </w:p>
    <w:p w14:paraId="2622FB88" w14:textId="77777777" w:rsidR="004325D2" w:rsidRDefault="004325D2" w:rsidP="0044386E">
      <w:pPr>
        <w:spacing w:before="60" w:after="60" w:line="240" w:lineRule="auto"/>
        <w:jc w:val="center"/>
        <w:rPr>
          <w:rFonts w:cstheme="minorHAnsi"/>
          <w:b/>
          <w:bCs/>
        </w:rPr>
      </w:pPr>
    </w:p>
    <w:p w14:paraId="4C605B01" w14:textId="247B3813" w:rsidR="005E0EA0" w:rsidRPr="004325D2" w:rsidRDefault="005E0EA0" w:rsidP="0044386E">
      <w:pPr>
        <w:spacing w:before="60" w:after="60" w:line="240" w:lineRule="auto"/>
        <w:jc w:val="center"/>
        <w:rPr>
          <w:rFonts w:cstheme="minorHAnsi"/>
          <w:b/>
          <w:bCs/>
        </w:rPr>
      </w:pPr>
      <w:r w:rsidRPr="004325D2">
        <w:rPr>
          <w:rFonts w:cstheme="minorHAnsi"/>
          <w:b/>
          <w:bCs/>
        </w:rPr>
        <w:t>PASAL 3</w:t>
      </w:r>
    </w:p>
    <w:p w14:paraId="27901A4B" w14:textId="77777777" w:rsidR="005E0EA0" w:rsidRDefault="005E0EA0" w:rsidP="0044386E">
      <w:pPr>
        <w:spacing w:before="60" w:after="60" w:line="240" w:lineRule="auto"/>
        <w:jc w:val="center"/>
        <w:rPr>
          <w:rFonts w:cstheme="minorHAnsi"/>
          <w:b/>
          <w:bCs/>
        </w:rPr>
      </w:pPr>
      <w:r w:rsidRPr="004325D2">
        <w:rPr>
          <w:rFonts w:cstheme="minorHAnsi"/>
          <w:b/>
          <w:bCs/>
        </w:rPr>
        <w:t>Ketentuan Pembayaran</w:t>
      </w:r>
    </w:p>
    <w:p w14:paraId="07905B3D" w14:textId="77777777" w:rsidR="0044386E" w:rsidRPr="004325D2" w:rsidRDefault="0044386E" w:rsidP="0044386E">
      <w:pPr>
        <w:spacing w:before="60" w:after="60" w:line="240" w:lineRule="auto"/>
        <w:jc w:val="center"/>
        <w:rPr>
          <w:rFonts w:cstheme="minorHAnsi"/>
        </w:rPr>
      </w:pPr>
    </w:p>
    <w:p w14:paraId="6E21CBEF" w14:textId="484F998E" w:rsidR="00844106" w:rsidRPr="004325D2" w:rsidRDefault="00844106" w:rsidP="0044386E">
      <w:pPr>
        <w:pStyle w:val="ListParagraph"/>
        <w:numPr>
          <w:ilvl w:val="0"/>
          <w:numId w:val="5"/>
        </w:numPr>
        <w:spacing w:before="60" w:after="60" w:line="240" w:lineRule="auto"/>
        <w:ind w:left="360"/>
        <w:contextualSpacing w:val="0"/>
        <w:rPr>
          <w:rFonts w:cstheme="minorHAnsi"/>
        </w:rPr>
      </w:pPr>
      <w:r w:rsidRPr="004325D2">
        <w:rPr>
          <w:rFonts w:cstheme="minorHAnsi"/>
        </w:rPr>
        <w:t xml:space="preserve">PIHAK PERTAMA telah melakukan pembayaran penuh atas jasa konsultasi kepada PIHAK KEDUA berdasarkan </w:t>
      </w:r>
      <w:r w:rsidRPr="004325D2">
        <w:rPr>
          <w:rFonts w:cstheme="minorHAnsi"/>
          <w:b/>
          <w:bCs/>
        </w:rPr>
        <w:t>Invoice Nomor RKM/25/04/028 tanggal 24 April 2025</w:t>
      </w:r>
      <w:r w:rsidRPr="004325D2">
        <w:rPr>
          <w:rFonts w:cstheme="minorHAnsi"/>
        </w:rPr>
        <w:t xml:space="preserve"> dengan total nilai</w:t>
      </w:r>
      <w:r w:rsidR="004325D2">
        <w:rPr>
          <w:rFonts w:cstheme="minorHAnsi"/>
        </w:rPr>
        <w:t xml:space="preserve"> sebagaimana tercantum dalam Pasal 2</w:t>
      </w:r>
      <w:r w:rsidRPr="004325D2">
        <w:rPr>
          <w:rFonts w:cstheme="minorHAnsi"/>
        </w:rPr>
        <w:t xml:space="preserve"> </w:t>
      </w:r>
    </w:p>
    <w:p w14:paraId="5A46577B" w14:textId="1FCF489F" w:rsidR="00844106" w:rsidRPr="004325D2" w:rsidRDefault="00844106" w:rsidP="0044386E">
      <w:pPr>
        <w:pStyle w:val="ListParagraph"/>
        <w:numPr>
          <w:ilvl w:val="0"/>
          <w:numId w:val="5"/>
        </w:numPr>
        <w:spacing w:before="60" w:after="60" w:line="240" w:lineRule="auto"/>
        <w:ind w:left="360"/>
        <w:contextualSpacing w:val="0"/>
        <w:rPr>
          <w:rFonts w:cstheme="minorHAnsi"/>
        </w:rPr>
      </w:pPr>
      <w:r w:rsidRPr="004325D2">
        <w:rPr>
          <w:rFonts w:cstheme="minorHAnsi"/>
        </w:rPr>
        <w:t>Dengan demikian, PIHAK KEDUA berkewajiban untuk menyelesaikan seluruh pekerjaan sebagaimana dimaksud dalam Pasal 1.</w:t>
      </w:r>
    </w:p>
    <w:p w14:paraId="543526CD" w14:textId="77777777" w:rsidR="0044386E" w:rsidRDefault="0044386E" w:rsidP="0044386E">
      <w:pPr>
        <w:spacing w:before="60" w:after="60" w:line="240" w:lineRule="auto"/>
        <w:jc w:val="center"/>
        <w:rPr>
          <w:rFonts w:cstheme="minorHAnsi"/>
          <w:b/>
          <w:bCs/>
        </w:rPr>
      </w:pPr>
    </w:p>
    <w:p w14:paraId="2D5AE64D" w14:textId="3F9BB9D6" w:rsidR="005E0EA0" w:rsidRPr="004325D2" w:rsidRDefault="005E0EA0" w:rsidP="0044386E">
      <w:pPr>
        <w:spacing w:before="60" w:after="60" w:line="240" w:lineRule="auto"/>
        <w:jc w:val="center"/>
        <w:rPr>
          <w:rFonts w:cstheme="minorHAnsi"/>
          <w:b/>
          <w:bCs/>
        </w:rPr>
      </w:pPr>
      <w:r w:rsidRPr="004325D2">
        <w:rPr>
          <w:rFonts w:cstheme="minorHAnsi"/>
          <w:b/>
          <w:bCs/>
        </w:rPr>
        <w:t>PASAL 4</w:t>
      </w:r>
    </w:p>
    <w:p w14:paraId="1341DB30" w14:textId="77777777" w:rsidR="005E0EA0" w:rsidRDefault="005E0EA0" w:rsidP="0044386E">
      <w:pPr>
        <w:spacing w:before="60" w:after="60" w:line="240" w:lineRule="auto"/>
        <w:jc w:val="center"/>
        <w:rPr>
          <w:rFonts w:cstheme="minorHAnsi"/>
          <w:b/>
          <w:bCs/>
        </w:rPr>
      </w:pPr>
      <w:r w:rsidRPr="004325D2">
        <w:rPr>
          <w:rFonts w:cstheme="minorHAnsi"/>
          <w:b/>
          <w:bCs/>
        </w:rPr>
        <w:t>Jangka Waktu Pekerjaan</w:t>
      </w:r>
    </w:p>
    <w:p w14:paraId="259877CA" w14:textId="77777777" w:rsidR="0044386E" w:rsidRPr="004325D2" w:rsidRDefault="0044386E" w:rsidP="0044386E">
      <w:pPr>
        <w:spacing w:before="60" w:after="60" w:line="240" w:lineRule="auto"/>
        <w:jc w:val="center"/>
        <w:rPr>
          <w:rFonts w:cstheme="minorHAnsi"/>
        </w:rPr>
      </w:pPr>
    </w:p>
    <w:p w14:paraId="07410E36" w14:textId="49A592EF" w:rsidR="005E0EA0" w:rsidRDefault="005E0EA0" w:rsidP="0044386E">
      <w:pPr>
        <w:spacing w:before="60" w:after="60" w:line="240" w:lineRule="auto"/>
        <w:rPr>
          <w:rFonts w:cstheme="minorHAnsi"/>
        </w:rPr>
      </w:pPr>
      <w:r w:rsidRPr="004325D2">
        <w:rPr>
          <w:rFonts w:cstheme="minorHAnsi"/>
        </w:rPr>
        <w:t>Pekerjaan dilaksanakan sejak disepakatinya perjanjian ini sampai dengan selesainya seluruh ruang lingkup pekerjaan sebagaimana dimaksud pada Pasal 1.</w:t>
      </w:r>
    </w:p>
    <w:p w14:paraId="3B15AEF8" w14:textId="77777777" w:rsidR="0044386E" w:rsidRPr="004325D2" w:rsidRDefault="0044386E" w:rsidP="0044386E">
      <w:pPr>
        <w:spacing w:before="60" w:after="60" w:line="240" w:lineRule="auto"/>
        <w:rPr>
          <w:rFonts w:cstheme="minorHAnsi"/>
        </w:rPr>
      </w:pPr>
    </w:p>
    <w:p w14:paraId="729998C8" w14:textId="77777777" w:rsidR="003452F2" w:rsidRPr="004325D2" w:rsidRDefault="003452F2" w:rsidP="0044386E">
      <w:pPr>
        <w:spacing w:before="60" w:after="60" w:line="240" w:lineRule="auto"/>
        <w:jc w:val="center"/>
        <w:rPr>
          <w:rFonts w:cstheme="minorHAnsi"/>
          <w:b/>
          <w:bCs/>
        </w:rPr>
      </w:pPr>
      <w:r w:rsidRPr="004325D2">
        <w:rPr>
          <w:rFonts w:cstheme="minorHAnsi"/>
          <w:b/>
          <w:bCs/>
        </w:rPr>
        <w:t>PASAL 5</w:t>
      </w:r>
    </w:p>
    <w:p w14:paraId="0987240D" w14:textId="77777777" w:rsidR="003452F2" w:rsidRDefault="003452F2" w:rsidP="0044386E">
      <w:pPr>
        <w:spacing w:before="60" w:after="60" w:line="240" w:lineRule="auto"/>
        <w:jc w:val="center"/>
        <w:rPr>
          <w:rFonts w:cstheme="minorHAnsi"/>
          <w:b/>
          <w:bCs/>
        </w:rPr>
      </w:pPr>
      <w:r w:rsidRPr="004325D2">
        <w:rPr>
          <w:rFonts w:cstheme="minorHAnsi"/>
          <w:b/>
          <w:bCs/>
        </w:rPr>
        <w:t>Berita Acara Penyelesaian Pekerjaan</w:t>
      </w:r>
    </w:p>
    <w:p w14:paraId="209F939E" w14:textId="77777777" w:rsidR="0044386E" w:rsidRPr="004325D2" w:rsidRDefault="0044386E" w:rsidP="0044386E">
      <w:pPr>
        <w:spacing w:before="60" w:after="60" w:line="240" w:lineRule="auto"/>
        <w:jc w:val="center"/>
        <w:rPr>
          <w:rFonts w:cstheme="minorHAnsi"/>
        </w:rPr>
      </w:pPr>
    </w:p>
    <w:p w14:paraId="207EAFB6" w14:textId="77777777" w:rsidR="003452F2" w:rsidRPr="004325D2" w:rsidRDefault="003452F2" w:rsidP="0044386E">
      <w:pPr>
        <w:numPr>
          <w:ilvl w:val="0"/>
          <w:numId w:val="4"/>
        </w:numPr>
        <w:tabs>
          <w:tab w:val="clear" w:pos="720"/>
        </w:tabs>
        <w:spacing w:before="60" w:after="60" w:line="240" w:lineRule="auto"/>
        <w:ind w:left="360"/>
        <w:rPr>
          <w:rFonts w:cstheme="minorHAnsi"/>
        </w:rPr>
      </w:pPr>
      <w:r w:rsidRPr="004325D2">
        <w:rPr>
          <w:rFonts w:cstheme="minorHAnsi"/>
        </w:rPr>
        <w:t>Setelah seluruh pekerjaan sebagaimana dimaksud dalam Pasal 1 selesai dilaksanakan oleh PIHAK KEDUA, maka PIHAK KEDUA wajib menyampaikan Berita Acara Penyelesaian Pekerjaan (BAPP) kepada PIHAK PERTAMA.</w:t>
      </w:r>
    </w:p>
    <w:p w14:paraId="37279A4E" w14:textId="77777777" w:rsidR="003452F2" w:rsidRPr="004325D2" w:rsidRDefault="003452F2" w:rsidP="0044386E">
      <w:pPr>
        <w:numPr>
          <w:ilvl w:val="0"/>
          <w:numId w:val="4"/>
        </w:numPr>
        <w:tabs>
          <w:tab w:val="clear" w:pos="720"/>
        </w:tabs>
        <w:spacing w:before="60" w:after="60" w:line="240" w:lineRule="auto"/>
        <w:ind w:left="360"/>
        <w:rPr>
          <w:rFonts w:cstheme="minorHAnsi"/>
        </w:rPr>
      </w:pPr>
      <w:r w:rsidRPr="004325D2">
        <w:rPr>
          <w:rFonts w:cstheme="minorHAnsi"/>
        </w:rPr>
        <w:t>Berita Acara Penyelesaian Pekerjaan tersebut akan menjadi bukti bahwa pekerjaan telah dilaksanakan sesuai dengan ruang lingkup pekerjaan yang disepakati dalam perjanjian ini.</w:t>
      </w:r>
    </w:p>
    <w:p w14:paraId="45DDACAE" w14:textId="4B89A0D6" w:rsidR="003452F2" w:rsidRPr="004325D2" w:rsidRDefault="003452F2" w:rsidP="0044386E">
      <w:pPr>
        <w:numPr>
          <w:ilvl w:val="0"/>
          <w:numId w:val="4"/>
        </w:numPr>
        <w:tabs>
          <w:tab w:val="clear" w:pos="720"/>
        </w:tabs>
        <w:spacing w:before="60" w:after="60" w:line="240" w:lineRule="auto"/>
        <w:ind w:left="360"/>
        <w:rPr>
          <w:rFonts w:cstheme="minorHAnsi"/>
        </w:rPr>
      </w:pPr>
      <w:r w:rsidRPr="004325D2">
        <w:rPr>
          <w:rFonts w:cstheme="minorHAnsi"/>
        </w:rPr>
        <w:t>Berita Acara Penyelesaian Pekerjaan harus ditandatangani oleh PIHAK KEDUA dan disetujui serta ditandatangani oleh PIHAK PERTAMA sebagai bentuk penerimaan hasil pekerjaan.</w:t>
      </w:r>
    </w:p>
    <w:p w14:paraId="5CE871C1" w14:textId="77777777" w:rsidR="00F64B89" w:rsidRPr="004325D2" w:rsidRDefault="00F64B89" w:rsidP="0044386E">
      <w:pPr>
        <w:spacing w:before="60" w:after="60" w:line="240" w:lineRule="auto"/>
        <w:rPr>
          <w:rFonts w:cstheme="minorHAnsi"/>
        </w:rPr>
      </w:pPr>
    </w:p>
    <w:p w14:paraId="0A0A8241" w14:textId="44275204" w:rsidR="00F64B89" w:rsidRPr="00F64B89" w:rsidRDefault="00F64B89" w:rsidP="0044386E">
      <w:pPr>
        <w:spacing w:before="60" w:after="60" w:line="240" w:lineRule="auto"/>
        <w:jc w:val="center"/>
        <w:rPr>
          <w:rFonts w:cstheme="minorHAnsi"/>
          <w:b/>
          <w:bCs/>
          <w:lang w:val="en-US"/>
        </w:rPr>
      </w:pPr>
      <w:r w:rsidRPr="00F64B89">
        <w:rPr>
          <w:rFonts w:cstheme="minorHAnsi"/>
          <w:b/>
          <w:bCs/>
          <w:lang w:val="en-US"/>
        </w:rPr>
        <w:t xml:space="preserve">PASAL </w:t>
      </w:r>
      <w:r w:rsidRPr="004325D2">
        <w:rPr>
          <w:rFonts w:cstheme="minorHAnsi"/>
          <w:b/>
          <w:bCs/>
          <w:lang w:val="en-US"/>
        </w:rPr>
        <w:t>6</w:t>
      </w:r>
    </w:p>
    <w:p w14:paraId="50339BBA" w14:textId="5E754657" w:rsidR="00F64B89" w:rsidRDefault="00F64B89" w:rsidP="0044386E">
      <w:pPr>
        <w:spacing w:before="60" w:after="60" w:line="240" w:lineRule="auto"/>
        <w:jc w:val="center"/>
        <w:rPr>
          <w:rFonts w:cstheme="minorHAnsi"/>
          <w:b/>
          <w:bCs/>
          <w:lang w:val="en-US"/>
        </w:rPr>
      </w:pPr>
      <w:r w:rsidRPr="004325D2">
        <w:rPr>
          <w:rFonts w:cstheme="minorHAnsi"/>
          <w:b/>
          <w:bCs/>
          <w:lang w:val="en-US"/>
        </w:rPr>
        <w:t>Kerahasiaan</w:t>
      </w:r>
    </w:p>
    <w:p w14:paraId="4921AA47" w14:textId="77777777" w:rsidR="00EC4982" w:rsidRPr="00F64B89" w:rsidRDefault="00EC4982" w:rsidP="0044386E">
      <w:pPr>
        <w:spacing w:before="60" w:after="60" w:line="240" w:lineRule="auto"/>
        <w:jc w:val="center"/>
        <w:rPr>
          <w:rFonts w:cstheme="minorHAnsi"/>
          <w:b/>
          <w:bCs/>
          <w:lang w:val="en-US"/>
        </w:rPr>
      </w:pPr>
    </w:p>
    <w:p w14:paraId="66EA1D89" w14:textId="77777777" w:rsidR="00F64B89" w:rsidRPr="00F64B89" w:rsidRDefault="00F64B89" w:rsidP="00EC4982">
      <w:pPr>
        <w:numPr>
          <w:ilvl w:val="0"/>
          <w:numId w:val="6"/>
        </w:numPr>
        <w:tabs>
          <w:tab w:val="clear" w:pos="720"/>
        </w:tabs>
        <w:spacing w:before="60" w:after="60" w:line="240" w:lineRule="auto"/>
        <w:ind w:left="360"/>
        <w:jc w:val="both"/>
        <w:rPr>
          <w:rFonts w:cstheme="minorHAnsi"/>
          <w:lang w:val="en-US"/>
        </w:rPr>
      </w:pPr>
      <w:r w:rsidRPr="00F64B89">
        <w:rPr>
          <w:rFonts w:cstheme="minorHAnsi"/>
          <w:lang w:val="en-US"/>
        </w:rPr>
        <w:t>Selama berlakunya Perjanjian ini dan setelah berakhirnya Perjanjian ini, PIHAK KEDUA wajib menjaga kerahasiaan secara ketat dan tidak akan, tanpa persetujuan tertulis terlebih dahulu dari PIHAK PERTAMA, mengungkapkan, memberikan akses, menggunakan, atau memanfaatkan baik secara langsung maupun tidak langsung untuk kepentingan pihak ketiga maupun kepentingan PIHAK KEDUA sendiri, hal-hal sebagai berikut:</w:t>
      </w:r>
    </w:p>
    <w:p w14:paraId="7CF85221" w14:textId="77777777" w:rsidR="00F64B89" w:rsidRPr="004325D2" w:rsidRDefault="00F64B89" w:rsidP="00EC4982">
      <w:pPr>
        <w:pStyle w:val="ListParagraph"/>
        <w:numPr>
          <w:ilvl w:val="0"/>
          <w:numId w:val="7"/>
        </w:numPr>
        <w:spacing w:before="60" w:after="60" w:line="240" w:lineRule="auto"/>
        <w:contextualSpacing w:val="0"/>
        <w:jc w:val="both"/>
        <w:rPr>
          <w:rFonts w:cstheme="minorHAnsi"/>
          <w:lang w:val="en-US"/>
        </w:rPr>
      </w:pPr>
      <w:r w:rsidRPr="004325D2">
        <w:rPr>
          <w:rFonts w:cstheme="minorHAnsi"/>
          <w:lang w:val="en-US"/>
        </w:rPr>
        <w:t>Seluruh ketentuan dan isi Perjanjian ini;</w:t>
      </w:r>
    </w:p>
    <w:p w14:paraId="2A66A768" w14:textId="77777777" w:rsidR="00F64B89" w:rsidRPr="004325D2" w:rsidRDefault="00F64B89" w:rsidP="00EC4982">
      <w:pPr>
        <w:pStyle w:val="ListParagraph"/>
        <w:numPr>
          <w:ilvl w:val="0"/>
          <w:numId w:val="7"/>
        </w:numPr>
        <w:spacing w:before="60" w:after="60" w:line="240" w:lineRule="auto"/>
        <w:contextualSpacing w:val="0"/>
        <w:jc w:val="both"/>
        <w:rPr>
          <w:rFonts w:cstheme="minorHAnsi"/>
          <w:lang w:val="en-US"/>
        </w:rPr>
      </w:pPr>
      <w:r w:rsidRPr="004325D2">
        <w:rPr>
          <w:rFonts w:cstheme="minorHAnsi"/>
          <w:lang w:val="en-US"/>
        </w:rPr>
        <w:t>Segala hal yang berkaitan dengan pelaksanaan pekerjaan PIHAK KEDUA berdasarkan Perjanjian ini;</w:t>
      </w:r>
    </w:p>
    <w:p w14:paraId="5AA88518" w14:textId="77777777" w:rsidR="00F64B89" w:rsidRPr="004325D2" w:rsidRDefault="00F64B89" w:rsidP="00EC4982">
      <w:pPr>
        <w:pStyle w:val="ListParagraph"/>
        <w:numPr>
          <w:ilvl w:val="0"/>
          <w:numId w:val="7"/>
        </w:numPr>
        <w:spacing w:before="60" w:after="60" w:line="240" w:lineRule="auto"/>
        <w:contextualSpacing w:val="0"/>
        <w:jc w:val="both"/>
        <w:rPr>
          <w:rFonts w:cstheme="minorHAnsi"/>
          <w:lang w:val="en-US"/>
        </w:rPr>
      </w:pPr>
      <w:r w:rsidRPr="004325D2">
        <w:rPr>
          <w:rFonts w:cstheme="minorHAnsi"/>
          <w:lang w:val="en-US"/>
        </w:rPr>
        <w:t>Seluruh informasi, data, dokumen, dan catatan yang berkaitan dengan kegiatan usaha, keuangan, operasional, perpajakan, serta transaksi PIHAK PERTAMA; dan</w:t>
      </w:r>
    </w:p>
    <w:p w14:paraId="3E7C1159" w14:textId="080C4B11" w:rsidR="00F64B89" w:rsidRPr="004325D2" w:rsidRDefault="00F64B89" w:rsidP="00EC4982">
      <w:pPr>
        <w:pStyle w:val="ListParagraph"/>
        <w:numPr>
          <w:ilvl w:val="0"/>
          <w:numId w:val="7"/>
        </w:numPr>
        <w:spacing w:before="60" w:after="60" w:line="240" w:lineRule="auto"/>
        <w:contextualSpacing w:val="0"/>
        <w:jc w:val="both"/>
        <w:rPr>
          <w:rFonts w:cstheme="minorHAnsi"/>
          <w:lang w:val="en-US"/>
        </w:rPr>
      </w:pPr>
      <w:r w:rsidRPr="004325D2">
        <w:rPr>
          <w:rFonts w:cstheme="minorHAnsi"/>
          <w:lang w:val="en-US"/>
        </w:rPr>
        <w:t>Seluruh informasi mengenai pelanggan, mitra usaha, kontraktor, investor, maupun pihak lain yang memiliki hubungan usaha dengan PIHAK PERTAMA.</w:t>
      </w:r>
    </w:p>
    <w:p w14:paraId="38B2517C" w14:textId="77777777" w:rsidR="00F64B89" w:rsidRPr="00F64B89" w:rsidRDefault="00F64B89" w:rsidP="00EC4982">
      <w:pPr>
        <w:numPr>
          <w:ilvl w:val="0"/>
          <w:numId w:val="6"/>
        </w:numPr>
        <w:tabs>
          <w:tab w:val="clear" w:pos="720"/>
        </w:tabs>
        <w:spacing w:before="60" w:after="60" w:line="240" w:lineRule="auto"/>
        <w:ind w:left="360"/>
        <w:jc w:val="both"/>
        <w:rPr>
          <w:rFonts w:cstheme="minorHAnsi"/>
          <w:lang w:val="en-US"/>
        </w:rPr>
      </w:pPr>
      <w:r w:rsidRPr="00F64B89">
        <w:rPr>
          <w:rFonts w:cstheme="minorHAnsi"/>
          <w:lang w:val="en-US"/>
        </w:rPr>
        <w:t>Ketentuan kerahasiaan sebagaimana dimaksud pada ayat (1) tidak berlaku apabila:</w:t>
      </w:r>
    </w:p>
    <w:p w14:paraId="4EB09EFB" w14:textId="77777777" w:rsidR="00F64B89" w:rsidRPr="004325D2" w:rsidRDefault="00F64B89" w:rsidP="00EC4982">
      <w:pPr>
        <w:pStyle w:val="ListParagraph"/>
        <w:numPr>
          <w:ilvl w:val="1"/>
          <w:numId w:val="6"/>
        </w:numPr>
        <w:spacing w:before="60" w:after="60" w:line="240" w:lineRule="auto"/>
        <w:ind w:left="720"/>
        <w:contextualSpacing w:val="0"/>
        <w:jc w:val="both"/>
        <w:rPr>
          <w:rFonts w:cstheme="minorHAnsi"/>
          <w:lang w:val="en-US"/>
        </w:rPr>
      </w:pPr>
      <w:r w:rsidRPr="004325D2">
        <w:rPr>
          <w:rFonts w:cstheme="minorHAnsi"/>
          <w:lang w:val="en-US"/>
        </w:rPr>
        <w:lastRenderedPageBreak/>
        <w:t>Informasi tersebut diwajibkan untuk diungkapkan berdasarkan peraturan perundang-undangan yang berlaku; atau</w:t>
      </w:r>
    </w:p>
    <w:p w14:paraId="2BECC6D5" w14:textId="145652BB" w:rsidR="00F64B89" w:rsidRPr="004325D2" w:rsidRDefault="00F64B89" w:rsidP="00EC4982">
      <w:pPr>
        <w:pStyle w:val="ListParagraph"/>
        <w:numPr>
          <w:ilvl w:val="1"/>
          <w:numId w:val="6"/>
        </w:numPr>
        <w:spacing w:before="60" w:after="60" w:line="240" w:lineRule="auto"/>
        <w:ind w:left="720"/>
        <w:contextualSpacing w:val="0"/>
        <w:jc w:val="both"/>
        <w:rPr>
          <w:rFonts w:cstheme="minorHAnsi"/>
          <w:lang w:val="en-US"/>
        </w:rPr>
      </w:pPr>
      <w:r w:rsidRPr="004325D2">
        <w:rPr>
          <w:rFonts w:cstheme="minorHAnsi"/>
          <w:lang w:val="en-US"/>
        </w:rPr>
        <w:t>Pengungkapan dilakukan dalam rangka pelaksanaan pekerjaan berdasarkan Perjanjian ini sepanjang diperlukan.</w:t>
      </w:r>
    </w:p>
    <w:p w14:paraId="3594A97A" w14:textId="77777777" w:rsidR="00F64B89" w:rsidRPr="00F64B89" w:rsidRDefault="00F64B89" w:rsidP="00EC4982">
      <w:pPr>
        <w:numPr>
          <w:ilvl w:val="0"/>
          <w:numId w:val="6"/>
        </w:numPr>
        <w:tabs>
          <w:tab w:val="clear" w:pos="720"/>
        </w:tabs>
        <w:spacing w:before="60" w:after="60" w:line="240" w:lineRule="auto"/>
        <w:ind w:left="360"/>
        <w:jc w:val="both"/>
        <w:rPr>
          <w:rFonts w:cstheme="minorHAnsi"/>
          <w:lang w:val="en-US"/>
        </w:rPr>
      </w:pPr>
      <w:r w:rsidRPr="00F64B89">
        <w:rPr>
          <w:rFonts w:cstheme="minorHAnsi"/>
          <w:lang w:val="en-US"/>
        </w:rPr>
        <w:t>Setiap pelanggaran terhadap ketentuan dalam Pasal ini oleh PIHAK KEDUA dapat menimbulkan tuntutan ganti rugi dari PIHAK PERTAMA sesuai dengan ketentuan hukum yang berlaku.</w:t>
      </w:r>
    </w:p>
    <w:p w14:paraId="101DA087" w14:textId="79DE9CDE" w:rsidR="00F64B89" w:rsidRPr="004325D2" w:rsidRDefault="00F64B89" w:rsidP="00EC4982">
      <w:pPr>
        <w:numPr>
          <w:ilvl w:val="0"/>
          <w:numId w:val="6"/>
        </w:numPr>
        <w:tabs>
          <w:tab w:val="clear" w:pos="720"/>
        </w:tabs>
        <w:spacing w:before="60" w:after="60" w:line="240" w:lineRule="auto"/>
        <w:ind w:left="360"/>
        <w:jc w:val="both"/>
        <w:rPr>
          <w:rFonts w:cstheme="minorHAnsi"/>
          <w:lang w:val="en-US"/>
        </w:rPr>
      </w:pPr>
      <w:r w:rsidRPr="00F64B89">
        <w:rPr>
          <w:rFonts w:cstheme="minorHAnsi"/>
          <w:lang w:val="en-US"/>
        </w:rPr>
        <w:t>Ketentuan dalam Pasal ini tetap berlaku dan mengikat para pihak meskipun Perjanjian ini telah berakhir atau diakhiri dengan alasan apa pun.</w:t>
      </w:r>
    </w:p>
    <w:p w14:paraId="3B652834" w14:textId="77777777" w:rsidR="00EC4982" w:rsidRDefault="00EC4982" w:rsidP="0044386E">
      <w:pPr>
        <w:spacing w:before="60" w:after="60" w:line="240" w:lineRule="auto"/>
        <w:jc w:val="center"/>
        <w:rPr>
          <w:rFonts w:cstheme="minorHAnsi"/>
          <w:b/>
          <w:bCs/>
          <w:lang w:val="en-US"/>
        </w:rPr>
      </w:pPr>
    </w:p>
    <w:p w14:paraId="36BE0D85" w14:textId="3DC4A11A" w:rsidR="00F64B89" w:rsidRPr="00F64B89" w:rsidRDefault="00F64B89" w:rsidP="0044386E">
      <w:pPr>
        <w:spacing w:before="60" w:after="60" w:line="240" w:lineRule="auto"/>
        <w:jc w:val="center"/>
        <w:rPr>
          <w:rFonts w:cstheme="minorHAnsi"/>
          <w:b/>
          <w:bCs/>
          <w:lang w:val="en-US"/>
        </w:rPr>
      </w:pPr>
      <w:r w:rsidRPr="00F64B89">
        <w:rPr>
          <w:rFonts w:cstheme="minorHAnsi"/>
          <w:b/>
          <w:bCs/>
          <w:lang w:val="en-US"/>
        </w:rPr>
        <w:t>PASAL</w:t>
      </w:r>
      <w:r w:rsidRPr="004325D2">
        <w:rPr>
          <w:rFonts w:cstheme="minorHAnsi"/>
          <w:b/>
          <w:bCs/>
          <w:lang w:val="en-US"/>
        </w:rPr>
        <w:t xml:space="preserve"> 7</w:t>
      </w:r>
    </w:p>
    <w:p w14:paraId="34198248" w14:textId="6482136B" w:rsidR="00F64B89" w:rsidRDefault="009B40ED" w:rsidP="0044386E">
      <w:pPr>
        <w:spacing w:before="60" w:after="60" w:line="240" w:lineRule="auto"/>
        <w:jc w:val="center"/>
        <w:rPr>
          <w:rFonts w:cstheme="minorHAnsi"/>
          <w:b/>
          <w:bCs/>
          <w:lang w:val="en-US"/>
        </w:rPr>
      </w:pPr>
      <w:r>
        <w:rPr>
          <w:rFonts w:cstheme="minorHAnsi"/>
          <w:b/>
          <w:bCs/>
          <w:lang w:val="en-US"/>
        </w:rPr>
        <w:t>Pengembalian Dokumen Dan Data</w:t>
      </w:r>
    </w:p>
    <w:p w14:paraId="64BCE5B1" w14:textId="77777777" w:rsidR="00EC4982" w:rsidRPr="00F64B89" w:rsidRDefault="00EC4982" w:rsidP="0044386E">
      <w:pPr>
        <w:spacing w:before="60" w:after="60" w:line="240" w:lineRule="auto"/>
        <w:jc w:val="center"/>
        <w:rPr>
          <w:rFonts w:cstheme="minorHAnsi"/>
          <w:b/>
          <w:bCs/>
          <w:lang w:val="en-US"/>
        </w:rPr>
      </w:pPr>
    </w:p>
    <w:p w14:paraId="51A7CB43" w14:textId="77777777" w:rsidR="00F64B89" w:rsidRPr="00F64B89" w:rsidRDefault="00F64B89" w:rsidP="00EC4982">
      <w:pPr>
        <w:numPr>
          <w:ilvl w:val="0"/>
          <w:numId w:val="9"/>
        </w:numPr>
        <w:tabs>
          <w:tab w:val="clear" w:pos="720"/>
        </w:tabs>
        <w:spacing w:before="60" w:after="60" w:line="240" w:lineRule="auto"/>
        <w:ind w:left="360"/>
        <w:jc w:val="both"/>
        <w:rPr>
          <w:rFonts w:cstheme="minorHAnsi"/>
          <w:lang w:val="en-US"/>
        </w:rPr>
      </w:pPr>
      <w:r w:rsidRPr="00F64B89">
        <w:rPr>
          <w:rFonts w:cstheme="minorHAnsi"/>
          <w:lang w:val="en-US"/>
        </w:rPr>
        <w:t>Dalam hal Perjanjian ini berakhir atau diakhiri dengan alasan apa pun, PIHAK KEDUA wajib segera dan tanpa penundaan mengembalikan kepada PIHAK PERTAMA seluruh data, dokumen, informasi, catatan, maupun materi lainnya milik PIHAK PERTAMA yang diperoleh atau digunakan oleh PIHAK KEDUA selama pelaksanaan pekerjaan berdasarkan Perjanjian ini.</w:t>
      </w:r>
    </w:p>
    <w:p w14:paraId="2D2DB1A4" w14:textId="77777777" w:rsidR="00F64B89" w:rsidRPr="00F64B89" w:rsidRDefault="00F64B89" w:rsidP="00EC4982">
      <w:pPr>
        <w:numPr>
          <w:ilvl w:val="0"/>
          <w:numId w:val="9"/>
        </w:numPr>
        <w:tabs>
          <w:tab w:val="clear" w:pos="720"/>
        </w:tabs>
        <w:spacing w:before="60" w:after="60" w:line="240" w:lineRule="auto"/>
        <w:ind w:left="360"/>
        <w:jc w:val="both"/>
        <w:rPr>
          <w:rFonts w:cstheme="minorHAnsi"/>
          <w:lang w:val="en-US"/>
        </w:rPr>
      </w:pPr>
      <w:r w:rsidRPr="00F64B89">
        <w:rPr>
          <w:rFonts w:cstheme="minorHAnsi"/>
          <w:lang w:val="en-US"/>
        </w:rPr>
        <w:t>Data dan dokumen sebagaimana dimaksud pada ayat (1) termasuk namun tidak terbatas pada informasi rahasia, laporan, catatan keuangan, dokumen perpajakan, hasil analisis, hasil pekerjaan, serta setiap bentuk informasi lain yang berkaitan dengan kegiatan usaha PIHAK PERTAMA.</w:t>
      </w:r>
    </w:p>
    <w:p w14:paraId="04A1DE76" w14:textId="23B1ABDA" w:rsidR="00F64B89" w:rsidRPr="004325D2" w:rsidRDefault="00F64B89" w:rsidP="00EC4982">
      <w:pPr>
        <w:numPr>
          <w:ilvl w:val="0"/>
          <w:numId w:val="9"/>
        </w:numPr>
        <w:tabs>
          <w:tab w:val="clear" w:pos="720"/>
        </w:tabs>
        <w:spacing w:before="60" w:after="60" w:line="240" w:lineRule="auto"/>
        <w:ind w:left="360"/>
        <w:jc w:val="both"/>
        <w:rPr>
          <w:rFonts w:cstheme="minorHAnsi"/>
          <w:lang w:val="en-US"/>
        </w:rPr>
      </w:pPr>
      <w:r w:rsidRPr="00F64B89">
        <w:rPr>
          <w:rFonts w:cstheme="minorHAnsi"/>
          <w:lang w:val="en-US"/>
        </w:rPr>
        <w:t>Pengembalian sebagaimana dimaksud pada ayat (1) meliputi seluruh dokumen baik dalam bentuk:</w:t>
      </w:r>
    </w:p>
    <w:p w14:paraId="18A02851" w14:textId="129623AC" w:rsidR="00F64B89" w:rsidRPr="004325D2" w:rsidRDefault="00F64B89" w:rsidP="00EC4982">
      <w:pPr>
        <w:pStyle w:val="ListParagraph"/>
        <w:numPr>
          <w:ilvl w:val="1"/>
          <w:numId w:val="10"/>
        </w:numPr>
        <w:spacing w:before="60" w:after="60" w:line="240" w:lineRule="auto"/>
        <w:ind w:left="720"/>
        <w:contextualSpacing w:val="0"/>
        <w:jc w:val="both"/>
        <w:rPr>
          <w:rFonts w:cstheme="minorHAnsi"/>
          <w:lang w:val="en-US"/>
        </w:rPr>
      </w:pPr>
      <w:r w:rsidRPr="004325D2">
        <w:rPr>
          <w:rFonts w:cstheme="minorHAnsi"/>
          <w:lang w:val="en-US"/>
        </w:rPr>
        <w:t xml:space="preserve">dokumen fisik; </w:t>
      </w:r>
    </w:p>
    <w:p w14:paraId="7D59C0E5" w14:textId="0A2A6CE4" w:rsidR="00F64B89" w:rsidRPr="004325D2" w:rsidRDefault="00F64B89" w:rsidP="00EC4982">
      <w:pPr>
        <w:pStyle w:val="ListParagraph"/>
        <w:numPr>
          <w:ilvl w:val="1"/>
          <w:numId w:val="10"/>
        </w:numPr>
        <w:spacing w:before="60" w:after="60" w:line="240" w:lineRule="auto"/>
        <w:ind w:left="720"/>
        <w:contextualSpacing w:val="0"/>
        <w:jc w:val="both"/>
        <w:rPr>
          <w:rFonts w:cstheme="minorHAnsi"/>
          <w:lang w:val="en-US"/>
        </w:rPr>
      </w:pPr>
      <w:r w:rsidRPr="004325D2">
        <w:rPr>
          <w:rFonts w:cstheme="minorHAnsi"/>
          <w:lang w:val="en-US"/>
        </w:rPr>
        <w:t xml:space="preserve">dokumen elektronik; </w:t>
      </w:r>
    </w:p>
    <w:p w14:paraId="4D04B46C" w14:textId="721A7DD1" w:rsidR="00F64B89" w:rsidRPr="004325D2" w:rsidRDefault="00F64B89" w:rsidP="00EC4982">
      <w:pPr>
        <w:pStyle w:val="ListParagraph"/>
        <w:numPr>
          <w:ilvl w:val="1"/>
          <w:numId w:val="10"/>
        </w:numPr>
        <w:spacing w:before="60" w:after="60" w:line="240" w:lineRule="auto"/>
        <w:ind w:left="720"/>
        <w:contextualSpacing w:val="0"/>
        <w:jc w:val="both"/>
        <w:rPr>
          <w:rFonts w:cstheme="minorHAnsi"/>
          <w:lang w:val="en-US"/>
        </w:rPr>
      </w:pPr>
      <w:r w:rsidRPr="004325D2">
        <w:rPr>
          <w:rFonts w:cstheme="minorHAnsi"/>
          <w:lang w:val="en-US"/>
        </w:rPr>
        <w:t>salinan, duplikasi, ringkasan, atau catatan turunannya yang berada dalam penguasaan atau pengendalian PIHAK KEDUA.</w:t>
      </w:r>
    </w:p>
    <w:p w14:paraId="488A76E4" w14:textId="77777777" w:rsidR="00F64B89" w:rsidRPr="00F64B89" w:rsidRDefault="00F64B89" w:rsidP="00EC4982">
      <w:pPr>
        <w:numPr>
          <w:ilvl w:val="0"/>
          <w:numId w:val="9"/>
        </w:numPr>
        <w:tabs>
          <w:tab w:val="clear" w:pos="720"/>
        </w:tabs>
        <w:spacing w:before="60" w:after="60" w:line="240" w:lineRule="auto"/>
        <w:ind w:left="360"/>
        <w:jc w:val="both"/>
        <w:rPr>
          <w:rFonts w:cstheme="minorHAnsi"/>
          <w:lang w:val="en-US"/>
        </w:rPr>
      </w:pPr>
      <w:r w:rsidRPr="00F64B89">
        <w:rPr>
          <w:rFonts w:cstheme="minorHAnsi"/>
          <w:lang w:val="en-US"/>
        </w:rPr>
        <w:t>PIHAK KEDUA wajib memastikan bahwa seluruh salinan data atau dokumen milik PIHAK PERTAMA yang tersimpan dalam sistem atau perangkat milik PIHAK KEDUA telah dihapus atau dimusnahkan setelah pengembalian dilakukan, kecuali apabila penyimpanan diwajibkan oleh ketentuan peraturan perundang-undangan.</w:t>
      </w:r>
    </w:p>
    <w:p w14:paraId="43968A68" w14:textId="77777777" w:rsidR="00F64B89" w:rsidRPr="004325D2" w:rsidRDefault="00F64B89" w:rsidP="0044386E">
      <w:pPr>
        <w:spacing w:before="60" w:after="60" w:line="240" w:lineRule="auto"/>
        <w:jc w:val="both"/>
        <w:rPr>
          <w:rFonts w:cstheme="minorHAnsi"/>
          <w:lang w:val="en-US"/>
        </w:rPr>
      </w:pPr>
    </w:p>
    <w:p w14:paraId="06DC2964" w14:textId="5D177618" w:rsidR="004325D2" w:rsidRPr="004325D2" w:rsidRDefault="004325D2" w:rsidP="0044386E">
      <w:pPr>
        <w:spacing w:before="60" w:after="60" w:line="240" w:lineRule="auto"/>
        <w:jc w:val="center"/>
        <w:rPr>
          <w:rFonts w:cstheme="minorHAnsi"/>
          <w:b/>
          <w:bCs/>
          <w:lang w:val="en-US"/>
        </w:rPr>
      </w:pPr>
      <w:r w:rsidRPr="004325D2">
        <w:rPr>
          <w:rFonts w:cstheme="minorHAnsi"/>
          <w:b/>
          <w:bCs/>
          <w:lang w:val="en-US"/>
        </w:rPr>
        <w:t xml:space="preserve">PASAL </w:t>
      </w:r>
      <w:r w:rsidRPr="004325D2">
        <w:rPr>
          <w:rFonts w:cstheme="minorHAnsi"/>
          <w:b/>
          <w:bCs/>
          <w:lang w:val="en-US"/>
        </w:rPr>
        <w:t>8</w:t>
      </w:r>
    </w:p>
    <w:p w14:paraId="472C964D" w14:textId="6093B78D" w:rsidR="004325D2" w:rsidRDefault="004325D2" w:rsidP="0044386E">
      <w:pPr>
        <w:spacing w:before="60" w:after="60" w:line="240" w:lineRule="auto"/>
        <w:jc w:val="center"/>
        <w:rPr>
          <w:rFonts w:cstheme="minorHAnsi"/>
          <w:b/>
          <w:bCs/>
          <w:lang w:val="en-US"/>
        </w:rPr>
      </w:pPr>
      <w:r w:rsidRPr="004325D2">
        <w:rPr>
          <w:rFonts w:cstheme="minorHAnsi"/>
          <w:b/>
          <w:bCs/>
          <w:lang w:val="en-US"/>
        </w:rPr>
        <w:t>H</w:t>
      </w:r>
      <w:r w:rsidR="009B40ED">
        <w:rPr>
          <w:rFonts w:cstheme="minorHAnsi"/>
          <w:b/>
          <w:bCs/>
          <w:lang w:val="en-US"/>
        </w:rPr>
        <w:t>ukum yang berlaku dan Penyelesaian Sengketa</w:t>
      </w:r>
    </w:p>
    <w:p w14:paraId="7F7B5153" w14:textId="77777777" w:rsidR="00EC4982" w:rsidRPr="004325D2" w:rsidRDefault="00EC4982" w:rsidP="0044386E">
      <w:pPr>
        <w:spacing w:before="60" w:after="60" w:line="240" w:lineRule="auto"/>
        <w:jc w:val="center"/>
        <w:rPr>
          <w:rFonts w:cstheme="minorHAnsi"/>
          <w:b/>
          <w:bCs/>
          <w:lang w:val="en-US"/>
        </w:rPr>
      </w:pPr>
    </w:p>
    <w:p w14:paraId="148EF1ED" w14:textId="77777777" w:rsidR="004325D2" w:rsidRPr="004325D2" w:rsidRDefault="004325D2" w:rsidP="00EC4982">
      <w:pPr>
        <w:numPr>
          <w:ilvl w:val="0"/>
          <w:numId w:val="11"/>
        </w:numPr>
        <w:tabs>
          <w:tab w:val="clear" w:pos="720"/>
        </w:tabs>
        <w:spacing w:before="60" w:after="60" w:line="240" w:lineRule="auto"/>
        <w:ind w:left="360"/>
        <w:jc w:val="both"/>
        <w:rPr>
          <w:rFonts w:cstheme="minorHAnsi"/>
          <w:lang w:val="en-US"/>
        </w:rPr>
      </w:pPr>
      <w:r w:rsidRPr="004325D2">
        <w:rPr>
          <w:rFonts w:cstheme="minorHAnsi"/>
          <w:lang w:val="en-US"/>
        </w:rPr>
        <w:t>Perjanjian ini diatur oleh dan ditafsirkan berdasarkan hukum yang berlaku di Negara Republik Indonesia, tanpa memperdulikan adanya pertentangan mengenai prinsip-prinsip hukum yang terdapat di dalamnya.</w:t>
      </w:r>
    </w:p>
    <w:p w14:paraId="4AE3BE6E" w14:textId="77777777" w:rsidR="004325D2" w:rsidRPr="004325D2" w:rsidRDefault="004325D2" w:rsidP="00EC4982">
      <w:pPr>
        <w:numPr>
          <w:ilvl w:val="0"/>
          <w:numId w:val="11"/>
        </w:numPr>
        <w:tabs>
          <w:tab w:val="clear" w:pos="720"/>
        </w:tabs>
        <w:spacing w:before="60" w:after="60" w:line="240" w:lineRule="auto"/>
        <w:ind w:left="360"/>
        <w:jc w:val="both"/>
        <w:rPr>
          <w:rFonts w:cstheme="minorHAnsi"/>
          <w:lang w:val="en-US"/>
        </w:rPr>
      </w:pPr>
      <w:r w:rsidRPr="004325D2">
        <w:rPr>
          <w:rFonts w:cstheme="minorHAnsi"/>
          <w:lang w:val="en-US"/>
        </w:rPr>
        <w:t>Jika terjadi perselisihan atau sengketa di antara Para Pihak mengenai atau sehubungan dengan Perjanjian ini dan/atau suatu hal yang diatur di dalam atau yang berhubungan dengan Perjanjian ini dan/atau pelaksanaan dari dan/atau penafsiran atas Perjanjian ini, Para Pihak akan berusaha untuk menyelesaikan perselisihan atau sengketa tersebut secara musyawarah.</w:t>
      </w:r>
    </w:p>
    <w:p w14:paraId="1E0D57AE" w14:textId="77777777" w:rsidR="004325D2" w:rsidRPr="004325D2" w:rsidRDefault="004325D2" w:rsidP="00EC4982">
      <w:pPr>
        <w:numPr>
          <w:ilvl w:val="0"/>
          <w:numId w:val="11"/>
        </w:numPr>
        <w:tabs>
          <w:tab w:val="clear" w:pos="720"/>
        </w:tabs>
        <w:spacing w:before="60" w:after="60" w:line="240" w:lineRule="auto"/>
        <w:ind w:left="360"/>
        <w:jc w:val="both"/>
        <w:rPr>
          <w:rFonts w:cstheme="minorHAnsi"/>
          <w:lang w:val="en-US"/>
        </w:rPr>
      </w:pPr>
      <w:r w:rsidRPr="004325D2">
        <w:rPr>
          <w:rFonts w:cstheme="minorHAnsi"/>
          <w:lang w:val="en-US"/>
        </w:rPr>
        <w:t xml:space="preserve">Apabila perselisihan atau sengketa tersebut tidak dapat diselesaikan secara musyawarah oleh Para Pihak dalam jangka waktu </w:t>
      </w:r>
      <w:r w:rsidRPr="004325D2">
        <w:rPr>
          <w:rFonts w:cstheme="minorHAnsi"/>
          <w:b/>
          <w:bCs/>
          <w:lang w:val="en-US"/>
        </w:rPr>
        <w:t>30 (tiga puluh) hari kalender</w:t>
      </w:r>
      <w:r w:rsidRPr="004325D2">
        <w:rPr>
          <w:rFonts w:cstheme="minorHAnsi"/>
          <w:lang w:val="en-US"/>
        </w:rPr>
        <w:t xml:space="preserve"> setelah persoalan yang diperselisihkan diberitahukan kepada Pihak lainnya oleh Pihak yang mengajukan atau mengemukakan perselisihan atau sengketa dimaksud, maka Para Pihak sepakat memilih domisili </w:t>
      </w:r>
      <w:r w:rsidRPr="004325D2">
        <w:rPr>
          <w:rFonts w:cstheme="minorHAnsi"/>
          <w:b/>
          <w:bCs/>
          <w:lang w:val="en-US"/>
        </w:rPr>
        <w:t>Pengadilan Negeri Bekasi</w:t>
      </w:r>
      <w:r w:rsidRPr="004325D2">
        <w:rPr>
          <w:rFonts w:cstheme="minorHAnsi"/>
          <w:lang w:val="en-US"/>
        </w:rPr>
        <w:t xml:space="preserve"> untuk menyelesaikan perselisihan atau sengketa tersebut.</w:t>
      </w:r>
    </w:p>
    <w:p w14:paraId="09CBC957" w14:textId="3A1ABCAA" w:rsidR="00F64B89" w:rsidRPr="004325D2" w:rsidRDefault="004325D2" w:rsidP="00EC4982">
      <w:pPr>
        <w:numPr>
          <w:ilvl w:val="0"/>
          <w:numId w:val="11"/>
        </w:numPr>
        <w:tabs>
          <w:tab w:val="clear" w:pos="720"/>
        </w:tabs>
        <w:spacing w:before="60" w:after="60" w:line="240" w:lineRule="auto"/>
        <w:ind w:left="360"/>
        <w:jc w:val="both"/>
        <w:rPr>
          <w:rFonts w:cstheme="minorHAnsi"/>
          <w:lang w:val="en-US"/>
        </w:rPr>
      </w:pPr>
      <w:r w:rsidRPr="004325D2">
        <w:rPr>
          <w:rFonts w:cstheme="minorHAnsi"/>
          <w:lang w:val="en-US"/>
        </w:rPr>
        <w:t xml:space="preserve">Para Pihak sepakat untuk mengesampingkan berlakunya ketentuan dalam </w:t>
      </w:r>
      <w:r w:rsidRPr="004325D2">
        <w:rPr>
          <w:rFonts w:cstheme="minorHAnsi"/>
          <w:b/>
          <w:bCs/>
          <w:lang w:val="en-US"/>
        </w:rPr>
        <w:t>Pasal 1266 Kitab Undang-Undang Hukum Perdata</w:t>
      </w:r>
      <w:r w:rsidRPr="004325D2">
        <w:rPr>
          <w:rFonts w:cstheme="minorHAnsi"/>
          <w:lang w:val="en-US"/>
        </w:rPr>
        <w:t xml:space="preserve"> untuk pemutusan Perjanjian ini.</w:t>
      </w:r>
    </w:p>
    <w:p w14:paraId="26EDE7A7" w14:textId="587C963A" w:rsidR="004325D2" w:rsidRPr="004325D2" w:rsidRDefault="004325D2" w:rsidP="0044386E">
      <w:pPr>
        <w:spacing w:before="60" w:after="60" w:line="240" w:lineRule="auto"/>
        <w:jc w:val="center"/>
        <w:rPr>
          <w:rFonts w:cstheme="minorHAnsi"/>
          <w:b/>
          <w:bCs/>
          <w:lang w:val="en-US"/>
        </w:rPr>
      </w:pPr>
      <w:r w:rsidRPr="004325D2">
        <w:rPr>
          <w:rFonts w:cstheme="minorHAnsi"/>
          <w:b/>
          <w:bCs/>
          <w:lang w:val="en-US"/>
        </w:rPr>
        <w:lastRenderedPageBreak/>
        <w:t xml:space="preserve">PASAL </w:t>
      </w:r>
      <w:r w:rsidRPr="004325D2">
        <w:rPr>
          <w:rFonts w:cstheme="minorHAnsi"/>
          <w:b/>
          <w:bCs/>
          <w:lang w:val="en-US"/>
        </w:rPr>
        <w:t>9</w:t>
      </w:r>
    </w:p>
    <w:p w14:paraId="0FDCB0FC" w14:textId="46BC8D27" w:rsidR="004325D2" w:rsidRDefault="004325D2" w:rsidP="0044386E">
      <w:pPr>
        <w:spacing w:before="60" w:after="60" w:line="240" w:lineRule="auto"/>
        <w:jc w:val="center"/>
        <w:rPr>
          <w:rFonts w:cstheme="minorHAnsi"/>
          <w:b/>
          <w:bCs/>
          <w:lang w:val="en-US"/>
        </w:rPr>
      </w:pPr>
      <w:r w:rsidRPr="004325D2">
        <w:rPr>
          <w:rFonts w:cstheme="minorHAnsi"/>
          <w:b/>
          <w:bCs/>
          <w:lang w:val="en-US"/>
        </w:rPr>
        <w:t>K</w:t>
      </w:r>
      <w:r w:rsidR="009B40ED">
        <w:rPr>
          <w:rFonts w:cstheme="minorHAnsi"/>
          <w:b/>
          <w:bCs/>
          <w:lang w:val="en-US"/>
        </w:rPr>
        <w:t>eterpisahan</w:t>
      </w:r>
    </w:p>
    <w:p w14:paraId="252BAF81" w14:textId="77777777" w:rsidR="00EC4982" w:rsidRPr="004325D2" w:rsidRDefault="00EC4982" w:rsidP="0044386E">
      <w:pPr>
        <w:spacing w:before="60" w:after="60" w:line="240" w:lineRule="auto"/>
        <w:jc w:val="center"/>
        <w:rPr>
          <w:rFonts w:cstheme="minorHAnsi"/>
          <w:b/>
          <w:bCs/>
          <w:lang w:val="en-US"/>
        </w:rPr>
      </w:pPr>
    </w:p>
    <w:p w14:paraId="207E79AF" w14:textId="77777777" w:rsidR="004325D2" w:rsidRPr="004325D2" w:rsidRDefault="004325D2" w:rsidP="0044386E">
      <w:pPr>
        <w:spacing w:before="60" w:after="60" w:line="240" w:lineRule="auto"/>
        <w:jc w:val="both"/>
        <w:rPr>
          <w:rFonts w:cstheme="minorHAnsi"/>
          <w:lang w:val="en-US"/>
        </w:rPr>
      </w:pPr>
      <w:r w:rsidRPr="004325D2">
        <w:rPr>
          <w:rFonts w:cstheme="minorHAnsi"/>
          <w:lang w:val="en-US"/>
        </w:rPr>
        <w:t>Apabila terdapat ketentuan dalam Perjanjian ini yang berdasarkan putusan pengadilan dinyatakan tidak sah, tidak berlaku, atau tidak dapat dilaksanakan, maka ketentuan tersebut tidak mempengaruhi keabsahan, keberlakuan, maupun pelaksanaan ketentuan lainnya dalam Perjanjian ini.</w:t>
      </w:r>
    </w:p>
    <w:p w14:paraId="2F0EE2A7" w14:textId="77777777" w:rsidR="004325D2" w:rsidRPr="004325D2" w:rsidRDefault="004325D2" w:rsidP="0044386E">
      <w:pPr>
        <w:spacing w:before="60" w:after="60" w:line="240" w:lineRule="auto"/>
        <w:jc w:val="both"/>
        <w:rPr>
          <w:rFonts w:cstheme="minorHAnsi"/>
          <w:lang w:val="en-US"/>
        </w:rPr>
      </w:pPr>
      <w:r w:rsidRPr="004325D2">
        <w:rPr>
          <w:rFonts w:cstheme="minorHAnsi"/>
          <w:lang w:val="en-US"/>
        </w:rPr>
        <w:t>Para Pihak sepakat bahwa ketentuan yang dinyatakan tidak sah, tidak berlaku, atau tidak dapat dilaksanakan tersebut akan diubah atau disesuaikan sejauh mungkin sehingga tetap mencerminkan maksud dan tujuan semula dari ketentuan tersebut serta dapat dilaksanakan oleh Para Pihak sesuai dengan ketentuan hukum yang berlaku.</w:t>
      </w:r>
    </w:p>
    <w:p w14:paraId="7489FEA8" w14:textId="77777777" w:rsidR="004325D2" w:rsidRPr="004325D2" w:rsidRDefault="004325D2" w:rsidP="0044386E">
      <w:pPr>
        <w:spacing w:before="60" w:after="60" w:line="240" w:lineRule="auto"/>
        <w:rPr>
          <w:rFonts w:cstheme="minorHAnsi"/>
        </w:rPr>
      </w:pPr>
    </w:p>
    <w:p w14:paraId="65CAD76D" w14:textId="2835C9B8" w:rsidR="005E0EA0" w:rsidRPr="004325D2" w:rsidRDefault="005E0EA0" w:rsidP="0044386E">
      <w:pPr>
        <w:spacing w:before="60" w:after="60" w:line="240" w:lineRule="auto"/>
        <w:jc w:val="center"/>
        <w:rPr>
          <w:rFonts w:cstheme="minorHAnsi"/>
          <w:b/>
          <w:bCs/>
        </w:rPr>
      </w:pPr>
      <w:r w:rsidRPr="004325D2">
        <w:rPr>
          <w:rFonts w:cstheme="minorHAnsi"/>
          <w:b/>
          <w:bCs/>
        </w:rPr>
        <w:t xml:space="preserve">PASAL </w:t>
      </w:r>
      <w:r w:rsidR="00EC4982">
        <w:rPr>
          <w:rFonts w:cstheme="minorHAnsi"/>
          <w:b/>
          <w:bCs/>
        </w:rPr>
        <w:t>10</w:t>
      </w:r>
    </w:p>
    <w:p w14:paraId="31B75813" w14:textId="77777777" w:rsidR="005E0EA0" w:rsidRDefault="005E0EA0" w:rsidP="0044386E">
      <w:pPr>
        <w:spacing w:before="60" w:after="60" w:line="240" w:lineRule="auto"/>
        <w:jc w:val="center"/>
        <w:rPr>
          <w:rFonts w:cstheme="minorHAnsi"/>
          <w:b/>
          <w:bCs/>
        </w:rPr>
      </w:pPr>
      <w:r w:rsidRPr="004325D2">
        <w:rPr>
          <w:rFonts w:cstheme="minorHAnsi"/>
          <w:b/>
          <w:bCs/>
        </w:rPr>
        <w:t>Ketentuan Lain</w:t>
      </w:r>
    </w:p>
    <w:p w14:paraId="374A5A93" w14:textId="77777777" w:rsidR="00EC4982" w:rsidRPr="004325D2" w:rsidRDefault="00EC4982" w:rsidP="0044386E">
      <w:pPr>
        <w:spacing w:before="60" w:after="60" w:line="240" w:lineRule="auto"/>
        <w:jc w:val="center"/>
        <w:rPr>
          <w:rFonts w:cstheme="minorHAnsi"/>
        </w:rPr>
      </w:pPr>
    </w:p>
    <w:p w14:paraId="5051F6E9" w14:textId="3D99BD13" w:rsidR="005E0EA0" w:rsidRPr="004325D2" w:rsidRDefault="005E0EA0" w:rsidP="0044386E">
      <w:pPr>
        <w:pStyle w:val="ListParagraph"/>
        <w:numPr>
          <w:ilvl w:val="2"/>
          <w:numId w:val="10"/>
        </w:numPr>
        <w:spacing w:before="60" w:after="60" w:line="240" w:lineRule="auto"/>
        <w:ind w:left="360"/>
        <w:contextualSpacing w:val="0"/>
        <w:jc w:val="both"/>
        <w:rPr>
          <w:rFonts w:cstheme="minorHAnsi"/>
        </w:rPr>
      </w:pPr>
      <w:r w:rsidRPr="004325D2">
        <w:rPr>
          <w:rFonts w:cstheme="minorHAnsi"/>
        </w:rPr>
        <w:t>Hal-hal yang belum diatur dalam perjanjian ini akan disepakati kemudian oleh kedua belah pihak secara musyawarah dan dituangkan dalam addendum apabila diperlukan.</w:t>
      </w:r>
    </w:p>
    <w:p w14:paraId="09322513" w14:textId="7CF062C7" w:rsidR="004325D2" w:rsidRPr="004325D2" w:rsidRDefault="004325D2" w:rsidP="0044386E">
      <w:pPr>
        <w:pStyle w:val="ListParagraph"/>
        <w:numPr>
          <w:ilvl w:val="2"/>
          <w:numId w:val="10"/>
        </w:numPr>
        <w:spacing w:before="60" w:after="60" w:line="240" w:lineRule="auto"/>
        <w:ind w:left="360"/>
        <w:contextualSpacing w:val="0"/>
        <w:jc w:val="both"/>
        <w:rPr>
          <w:rFonts w:cstheme="minorHAnsi"/>
        </w:rPr>
      </w:pPr>
      <w:r w:rsidRPr="004325D2">
        <w:rPr>
          <w:rFonts w:cstheme="minorHAnsi"/>
        </w:rPr>
        <w:t xml:space="preserve">Perjanjian ini merupakan keseluruhan dan satu-satunya kesepakatan antara </w:t>
      </w:r>
      <w:r w:rsidRPr="004325D2">
        <w:rPr>
          <w:rFonts w:cstheme="minorHAnsi"/>
          <w:b/>
          <w:bCs/>
        </w:rPr>
        <w:t>PIHAK PERTAMA dan PIHAK KEDUA</w:t>
      </w:r>
      <w:r w:rsidRPr="004325D2">
        <w:rPr>
          <w:rFonts w:cstheme="minorHAnsi"/>
        </w:rPr>
        <w:t xml:space="preserve"> yang mengatur mengenai pelaksanaan pekerjaan sebagaimana dimaksud dalam Perjanjian ini, serta menggantikan seluruh perjanjian, pengaturan, pernyataan, keterangan, dan kesepahaman baik lisan maupun tertulis yang pernah ada sebelumnya antara Para Pihak yang berkaitan dengan pokok Perjanjian ini.</w:t>
      </w:r>
    </w:p>
    <w:p w14:paraId="1787885F" w14:textId="77777777" w:rsidR="00EC4982" w:rsidRDefault="00EC4982" w:rsidP="0044386E">
      <w:pPr>
        <w:spacing w:before="60" w:after="60" w:line="240" w:lineRule="auto"/>
        <w:jc w:val="center"/>
        <w:rPr>
          <w:rFonts w:cstheme="minorHAnsi"/>
          <w:b/>
          <w:bCs/>
        </w:rPr>
      </w:pPr>
    </w:p>
    <w:p w14:paraId="737A34B0" w14:textId="5617A2FE" w:rsidR="005E0EA0" w:rsidRPr="004325D2" w:rsidRDefault="005E0EA0" w:rsidP="0044386E">
      <w:pPr>
        <w:spacing w:before="60" w:after="60" w:line="240" w:lineRule="auto"/>
        <w:jc w:val="center"/>
        <w:rPr>
          <w:rFonts w:cstheme="minorHAnsi"/>
          <w:b/>
          <w:bCs/>
        </w:rPr>
      </w:pPr>
      <w:r w:rsidRPr="004325D2">
        <w:rPr>
          <w:rFonts w:cstheme="minorHAnsi"/>
          <w:b/>
          <w:bCs/>
        </w:rPr>
        <w:t xml:space="preserve">PASAL </w:t>
      </w:r>
      <w:r w:rsidR="00EC4982">
        <w:rPr>
          <w:rFonts w:cstheme="minorHAnsi"/>
          <w:b/>
          <w:bCs/>
        </w:rPr>
        <w:t>11</w:t>
      </w:r>
    </w:p>
    <w:p w14:paraId="3244414B" w14:textId="77777777" w:rsidR="005E0EA0" w:rsidRDefault="005E0EA0" w:rsidP="0044386E">
      <w:pPr>
        <w:spacing w:before="60" w:after="60" w:line="240" w:lineRule="auto"/>
        <w:jc w:val="center"/>
        <w:rPr>
          <w:rFonts w:cstheme="minorHAnsi"/>
          <w:b/>
          <w:bCs/>
        </w:rPr>
      </w:pPr>
      <w:r w:rsidRPr="004325D2">
        <w:rPr>
          <w:rFonts w:cstheme="minorHAnsi"/>
          <w:b/>
          <w:bCs/>
        </w:rPr>
        <w:t>Penutup</w:t>
      </w:r>
    </w:p>
    <w:p w14:paraId="75EB03B3" w14:textId="77777777" w:rsidR="00EC4982" w:rsidRPr="004325D2" w:rsidRDefault="00EC4982" w:rsidP="0044386E">
      <w:pPr>
        <w:spacing w:before="60" w:after="60" w:line="240" w:lineRule="auto"/>
        <w:jc w:val="center"/>
        <w:rPr>
          <w:rFonts w:cstheme="minorHAnsi"/>
        </w:rPr>
      </w:pPr>
    </w:p>
    <w:p w14:paraId="7F89AFBC" w14:textId="77777777" w:rsidR="005E0EA0" w:rsidRPr="004325D2" w:rsidRDefault="005E0EA0" w:rsidP="0044386E">
      <w:pPr>
        <w:spacing w:before="60" w:after="60" w:line="240" w:lineRule="auto"/>
        <w:rPr>
          <w:rFonts w:cstheme="minorHAnsi"/>
        </w:rPr>
      </w:pPr>
      <w:r w:rsidRPr="004325D2">
        <w:rPr>
          <w:rFonts w:cstheme="minorHAnsi"/>
        </w:rPr>
        <w:t>Perjanjian ini dibuat dalam keadaan sadar dan tanpa paksaan dari pihak manapun serta mempunyai kekuatan hukum yang sama bagi kedua belah pihak.</w:t>
      </w:r>
    </w:p>
    <w:p w14:paraId="6027C92A" w14:textId="77777777" w:rsidR="005E0EA0" w:rsidRPr="004325D2" w:rsidRDefault="005E0EA0" w:rsidP="0044386E">
      <w:pPr>
        <w:spacing w:before="60" w:after="60" w:line="240" w:lineRule="auto"/>
        <w:rPr>
          <w:rFonts w:cstheme="minorHAnsi"/>
        </w:rPr>
      </w:pPr>
      <w:r w:rsidRPr="004325D2">
        <w:rPr>
          <w:rFonts w:cstheme="minorHAnsi"/>
        </w:rPr>
        <w:t>Demikian perjanjian ini dibuat untuk dipergunakan sebagaimana mestinya.</w:t>
      </w:r>
    </w:p>
    <w:p w14:paraId="48E3C3D3" w14:textId="77777777" w:rsidR="005E0EA0" w:rsidRPr="004325D2" w:rsidRDefault="005E0EA0" w:rsidP="0044386E">
      <w:pPr>
        <w:spacing w:before="60" w:after="60" w:line="240" w:lineRule="auto"/>
        <w:jc w:val="right"/>
        <w:rPr>
          <w:rFonts w:cstheme="minorHAnsi"/>
        </w:rPr>
      </w:pPr>
    </w:p>
    <w:p w14:paraId="0DB252C9" w14:textId="496C0292" w:rsidR="003452F2" w:rsidRPr="004325D2" w:rsidRDefault="003452F2" w:rsidP="0044386E">
      <w:pPr>
        <w:spacing w:before="60" w:after="60" w:line="240" w:lineRule="auto"/>
        <w:jc w:val="right"/>
        <w:rPr>
          <w:rFonts w:cstheme="minorHAnsi"/>
        </w:rPr>
      </w:pPr>
      <w:r w:rsidRPr="004325D2">
        <w:rPr>
          <w:rFonts w:cstheme="minorHAnsi"/>
        </w:rPr>
        <w:t>Bekasi, 6 Maret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1134"/>
        <w:gridCol w:w="3918"/>
      </w:tblGrid>
      <w:tr w:rsidR="003452F2" w:rsidRPr="004325D2" w14:paraId="646B6253" w14:textId="77777777" w:rsidTr="003452F2">
        <w:tc>
          <w:tcPr>
            <w:tcW w:w="3964" w:type="dxa"/>
          </w:tcPr>
          <w:p w14:paraId="1FDE5E19" w14:textId="6B191AD5" w:rsidR="003452F2" w:rsidRPr="004325D2" w:rsidRDefault="003452F2" w:rsidP="0044386E">
            <w:pPr>
              <w:spacing w:before="60" w:after="60"/>
              <w:rPr>
                <w:rFonts w:cstheme="minorHAnsi"/>
              </w:rPr>
            </w:pPr>
            <w:r w:rsidRPr="004325D2">
              <w:rPr>
                <w:rFonts w:cstheme="minorHAnsi"/>
              </w:rPr>
              <w:t>PIHAK PERTAMA</w:t>
            </w:r>
          </w:p>
        </w:tc>
        <w:tc>
          <w:tcPr>
            <w:tcW w:w="1134" w:type="dxa"/>
          </w:tcPr>
          <w:p w14:paraId="30CC9B2E" w14:textId="77777777" w:rsidR="003452F2" w:rsidRPr="004325D2" w:rsidRDefault="003452F2" w:rsidP="0044386E">
            <w:pPr>
              <w:spacing w:before="60" w:after="60"/>
              <w:rPr>
                <w:rFonts w:cstheme="minorHAnsi"/>
              </w:rPr>
            </w:pPr>
          </w:p>
        </w:tc>
        <w:tc>
          <w:tcPr>
            <w:tcW w:w="3918" w:type="dxa"/>
          </w:tcPr>
          <w:p w14:paraId="346A1318" w14:textId="3D27575D" w:rsidR="003452F2" w:rsidRPr="004325D2" w:rsidRDefault="003452F2" w:rsidP="0044386E">
            <w:pPr>
              <w:spacing w:before="60" w:after="60"/>
              <w:rPr>
                <w:rFonts w:cstheme="minorHAnsi"/>
              </w:rPr>
            </w:pPr>
            <w:r w:rsidRPr="004325D2">
              <w:rPr>
                <w:rFonts w:cstheme="minorHAnsi"/>
              </w:rPr>
              <w:t>PIHAK KEDUA</w:t>
            </w:r>
          </w:p>
        </w:tc>
      </w:tr>
      <w:tr w:rsidR="003452F2" w:rsidRPr="004325D2" w14:paraId="1BAD3157" w14:textId="77777777" w:rsidTr="003452F2">
        <w:tc>
          <w:tcPr>
            <w:tcW w:w="3964" w:type="dxa"/>
          </w:tcPr>
          <w:p w14:paraId="0D3FA6CD" w14:textId="0152ACB4" w:rsidR="003452F2" w:rsidRPr="004325D2" w:rsidRDefault="003452F2" w:rsidP="0044386E">
            <w:pPr>
              <w:spacing w:before="60" w:after="60"/>
              <w:rPr>
                <w:rFonts w:cstheme="minorHAnsi"/>
              </w:rPr>
            </w:pPr>
            <w:r w:rsidRPr="004325D2">
              <w:rPr>
                <w:rFonts w:cstheme="minorHAnsi"/>
              </w:rPr>
              <w:t>PT Caleb Technology</w:t>
            </w:r>
          </w:p>
        </w:tc>
        <w:tc>
          <w:tcPr>
            <w:tcW w:w="1134" w:type="dxa"/>
          </w:tcPr>
          <w:p w14:paraId="5DEEBA2C" w14:textId="77777777" w:rsidR="003452F2" w:rsidRPr="004325D2" w:rsidRDefault="003452F2" w:rsidP="0044386E">
            <w:pPr>
              <w:spacing w:before="60" w:after="60"/>
              <w:rPr>
                <w:rFonts w:cstheme="minorHAnsi"/>
              </w:rPr>
            </w:pPr>
          </w:p>
        </w:tc>
        <w:tc>
          <w:tcPr>
            <w:tcW w:w="3918" w:type="dxa"/>
          </w:tcPr>
          <w:p w14:paraId="2A691090" w14:textId="513D3644" w:rsidR="003452F2" w:rsidRPr="004325D2" w:rsidRDefault="003452F2" w:rsidP="0044386E">
            <w:pPr>
              <w:spacing w:before="60" w:after="60"/>
              <w:rPr>
                <w:rFonts w:cstheme="minorHAnsi"/>
              </w:rPr>
            </w:pPr>
            <w:r w:rsidRPr="004325D2">
              <w:rPr>
                <w:rFonts w:cstheme="minorHAnsi"/>
              </w:rPr>
              <w:t>PT Rajawali Konsultan Manajemen</w:t>
            </w:r>
          </w:p>
        </w:tc>
      </w:tr>
      <w:tr w:rsidR="003452F2" w:rsidRPr="004325D2" w14:paraId="63492ABD" w14:textId="77777777" w:rsidTr="003452F2">
        <w:trPr>
          <w:trHeight w:val="1121"/>
        </w:trPr>
        <w:tc>
          <w:tcPr>
            <w:tcW w:w="3964" w:type="dxa"/>
          </w:tcPr>
          <w:p w14:paraId="1431B0F8" w14:textId="77777777" w:rsidR="003452F2" w:rsidRPr="004325D2" w:rsidRDefault="003452F2" w:rsidP="0044386E">
            <w:pPr>
              <w:spacing w:before="60" w:after="60"/>
              <w:rPr>
                <w:rFonts w:cstheme="minorHAnsi"/>
              </w:rPr>
            </w:pPr>
          </w:p>
        </w:tc>
        <w:tc>
          <w:tcPr>
            <w:tcW w:w="1134" w:type="dxa"/>
          </w:tcPr>
          <w:p w14:paraId="515EC94C" w14:textId="77777777" w:rsidR="003452F2" w:rsidRPr="004325D2" w:rsidRDefault="003452F2" w:rsidP="0044386E">
            <w:pPr>
              <w:spacing w:before="60" w:after="60"/>
              <w:rPr>
                <w:rFonts w:cstheme="minorHAnsi"/>
              </w:rPr>
            </w:pPr>
          </w:p>
        </w:tc>
        <w:tc>
          <w:tcPr>
            <w:tcW w:w="3918" w:type="dxa"/>
          </w:tcPr>
          <w:p w14:paraId="3C5D5315" w14:textId="77777777" w:rsidR="003452F2" w:rsidRPr="004325D2" w:rsidRDefault="003452F2" w:rsidP="0044386E">
            <w:pPr>
              <w:spacing w:before="60" w:after="60"/>
              <w:rPr>
                <w:rFonts w:cstheme="minorHAnsi"/>
              </w:rPr>
            </w:pPr>
          </w:p>
        </w:tc>
      </w:tr>
      <w:tr w:rsidR="003452F2" w:rsidRPr="004325D2" w14:paraId="64842750" w14:textId="77777777" w:rsidTr="003452F2">
        <w:tc>
          <w:tcPr>
            <w:tcW w:w="3964" w:type="dxa"/>
          </w:tcPr>
          <w:p w14:paraId="1CD4AFCF" w14:textId="45B18580" w:rsidR="003452F2" w:rsidRPr="004325D2" w:rsidRDefault="003452F2" w:rsidP="0044386E">
            <w:pPr>
              <w:spacing w:before="60" w:after="60"/>
              <w:rPr>
                <w:rFonts w:cstheme="minorHAnsi"/>
              </w:rPr>
            </w:pPr>
            <w:r w:rsidRPr="004325D2">
              <w:rPr>
                <w:rFonts w:cstheme="minorHAnsi"/>
              </w:rPr>
              <w:t>Gorga Simanullang</w:t>
            </w:r>
          </w:p>
        </w:tc>
        <w:tc>
          <w:tcPr>
            <w:tcW w:w="1134" w:type="dxa"/>
          </w:tcPr>
          <w:p w14:paraId="2669654D" w14:textId="77777777" w:rsidR="003452F2" w:rsidRPr="004325D2" w:rsidRDefault="003452F2" w:rsidP="0044386E">
            <w:pPr>
              <w:spacing w:before="60" w:after="60"/>
              <w:rPr>
                <w:rFonts w:cstheme="minorHAnsi"/>
              </w:rPr>
            </w:pPr>
          </w:p>
        </w:tc>
        <w:tc>
          <w:tcPr>
            <w:tcW w:w="3918" w:type="dxa"/>
          </w:tcPr>
          <w:p w14:paraId="3460114B" w14:textId="27F1AE11" w:rsidR="003452F2" w:rsidRPr="004325D2" w:rsidRDefault="003452F2" w:rsidP="0044386E">
            <w:pPr>
              <w:spacing w:before="60" w:after="60"/>
              <w:rPr>
                <w:rFonts w:cstheme="minorHAnsi"/>
              </w:rPr>
            </w:pPr>
            <w:r w:rsidRPr="004325D2">
              <w:rPr>
                <w:rFonts w:cstheme="minorHAnsi"/>
              </w:rPr>
              <w:t>(_________________)</w:t>
            </w:r>
          </w:p>
        </w:tc>
      </w:tr>
      <w:tr w:rsidR="003452F2" w:rsidRPr="004325D2" w14:paraId="5D60F050" w14:textId="77777777" w:rsidTr="003452F2">
        <w:tc>
          <w:tcPr>
            <w:tcW w:w="3964" w:type="dxa"/>
          </w:tcPr>
          <w:p w14:paraId="73BFB445" w14:textId="4C68AA56" w:rsidR="003452F2" w:rsidRPr="004325D2" w:rsidRDefault="003452F2" w:rsidP="0044386E">
            <w:pPr>
              <w:spacing w:before="60" w:after="60"/>
              <w:rPr>
                <w:rFonts w:cstheme="minorHAnsi"/>
              </w:rPr>
            </w:pPr>
            <w:r w:rsidRPr="004325D2">
              <w:rPr>
                <w:rFonts w:cstheme="minorHAnsi"/>
              </w:rPr>
              <w:t>Direktur Utama</w:t>
            </w:r>
          </w:p>
        </w:tc>
        <w:tc>
          <w:tcPr>
            <w:tcW w:w="1134" w:type="dxa"/>
          </w:tcPr>
          <w:p w14:paraId="1C73A1A5" w14:textId="77777777" w:rsidR="003452F2" w:rsidRPr="004325D2" w:rsidRDefault="003452F2" w:rsidP="0044386E">
            <w:pPr>
              <w:spacing w:before="60" w:after="60"/>
              <w:rPr>
                <w:rFonts w:cstheme="minorHAnsi"/>
              </w:rPr>
            </w:pPr>
          </w:p>
        </w:tc>
        <w:tc>
          <w:tcPr>
            <w:tcW w:w="3918" w:type="dxa"/>
          </w:tcPr>
          <w:p w14:paraId="1B0D040C" w14:textId="7DAF83A9" w:rsidR="003452F2" w:rsidRPr="004325D2" w:rsidRDefault="003452F2" w:rsidP="0044386E">
            <w:pPr>
              <w:spacing w:before="60" w:after="60"/>
              <w:rPr>
                <w:rFonts w:cstheme="minorHAnsi"/>
              </w:rPr>
            </w:pPr>
            <w:r w:rsidRPr="004325D2">
              <w:rPr>
                <w:rFonts w:cstheme="minorHAnsi"/>
              </w:rPr>
              <w:t>Jabatan</w:t>
            </w:r>
          </w:p>
        </w:tc>
      </w:tr>
    </w:tbl>
    <w:p w14:paraId="75D3848F" w14:textId="77777777" w:rsidR="005E0EA0" w:rsidRPr="004325D2" w:rsidRDefault="005E0EA0" w:rsidP="0044386E">
      <w:pPr>
        <w:spacing w:before="60" w:after="60" w:line="240" w:lineRule="auto"/>
        <w:rPr>
          <w:rFonts w:cstheme="minorHAnsi"/>
        </w:rPr>
      </w:pPr>
    </w:p>
    <w:sectPr w:rsidR="005E0EA0" w:rsidRPr="004325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C58F6" w14:textId="77777777" w:rsidR="00EC2FB9" w:rsidRDefault="00EC2FB9" w:rsidP="005E0EA0">
      <w:pPr>
        <w:spacing w:after="0" w:line="240" w:lineRule="auto"/>
      </w:pPr>
      <w:r>
        <w:separator/>
      </w:r>
    </w:p>
  </w:endnote>
  <w:endnote w:type="continuationSeparator" w:id="0">
    <w:p w14:paraId="5435839E" w14:textId="77777777" w:rsidR="00EC2FB9" w:rsidRDefault="00EC2FB9" w:rsidP="005E0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E1D8" w14:textId="77777777" w:rsidR="00EC2FB9" w:rsidRDefault="00EC2FB9" w:rsidP="005E0EA0">
      <w:pPr>
        <w:spacing w:after="0" w:line="240" w:lineRule="auto"/>
      </w:pPr>
      <w:r>
        <w:separator/>
      </w:r>
    </w:p>
  </w:footnote>
  <w:footnote w:type="continuationSeparator" w:id="0">
    <w:p w14:paraId="4A2C59A6" w14:textId="77777777" w:rsidR="00EC2FB9" w:rsidRDefault="00EC2FB9" w:rsidP="005E0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7367"/>
    <w:multiLevelType w:val="multilevel"/>
    <w:tmpl w:val="6E2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73E37"/>
    <w:multiLevelType w:val="multilevel"/>
    <w:tmpl w:val="F08A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85B76"/>
    <w:multiLevelType w:val="hybridMultilevel"/>
    <w:tmpl w:val="989AB71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2C8962">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0A0620"/>
    <w:multiLevelType w:val="hybridMultilevel"/>
    <w:tmpl w:val="50CE6B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1632B70"/>
    <w:multiLevelType w:val="multilevel"/>
    <w:tmpl w:val="33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D55A7"/>
    <w:multiLevelType w:val="multilevel"/>
    <w:tmpl w:val="5E06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629BB"/>
    <w:multiLevelType w:val="multilevel"/>
    <w:tmpl w:val="662ADB2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70635"/>
    <w:multiLevelType w:val="multilevel"/>
    <w:tmpl w:val="6E2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185D4C"/>
    <w:multiLevelType w:val="multilevel"/>
    <w:tmpl w:val="1202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8B28C2"/>
    <w:multiLevelType w:val="hybridMultilevel"/>
    <w:tmpl w:val="DF78A2D0"/>
    <w:lvl w:ilvl="0" w:tplc="2BCC8CAA">
      <w:start w:val="1"/>
      <w:numFmt w:val="lowerLetter"/>
      <w:lvlText w:val="%1."/>
      <w:lvlJc w:val="left"/>
      <w:pPr>
        <w:ind w:left="1450" w:hanging="10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6730B1"/>
    <w:multiLevelType w:val="hybridMultilevel"/>
    <w:tmpl w:val="5C84A6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940271">
    <w:abstractNumId w:val="8"/>
  </w:num>
  <w:num w:numId="2" w16cid:durableId="1783265065">
    <w:abstractNumId w:val="1"/>
  </w:num>
  <w:num w:numId="3" w16cid:durableId="1679968873">
    <w:abstractNumId w:val="5"/>
  </w:num>
  <w:num w:numId="4" w16cid:durableId="1409814045">
    <w:abstractNumId w:val="4"/>
  </w:num>
  <w:num w:numId="5" w16cid:durableId="1344816086">
    <w:abstractNumId w:val="3"/>
  </w:num>
  <w:num w:numId="6" w16cid:durableId="2139299556">
    <w:abstractNumId w:val="6"/>
  </w:num>
  <w:num w:numId="7" w16cid:durableId="1457404680">
    <w:abstractNumId w:val="10"/>
  </w:num>
  <w:num w:numId="8" w16cid:durableId="2058699824">
    <w:abstractNumId w:val="9"/>
  </w:num>
  <w:num w:numId="9" w16cid:durableId="187180752">
    <w:abstractNumId w:val="0"/>
  </w:num>
  <w:num w:numId="10" w16cid:durableId="1523664667">
    <w:abstractNumId w:val="2"/>
  </w:num>
  <w:num w:numId="11" w16cid:durableId="1498155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A5"/>
    <w:rsid w:val="00240A34"/>
    <w:rsid w:val="003452F2"/>
    <w:rsid w:val="003809B9"/>
    <w:rsid w:val="004325D2"/>
    <w:rsid w:val="0044386E"/>
    <w:rsid w:val="005E0EA0"/>
    <w:rsid w:val="005E28A5"/>
    <w:rsid w:val="00844106"/>
    <w:rsid w:val="008D1855"/>
    <w:rsid w:val="0093516B"/>
    <w:rsid w:val="009B40ED"/>
    <w:rsid w:val="00C500D7"/>
    <w:rsid w:val="00EC2FB9"/>
    <w:rsid w:val="00EC4982"/>
    <w:rsid w:val="00F64B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913B"/>
  <w15:chartTrackingRefBased/>
  <w15:docId w15:val="{C31F784E-3CD3-44E6-A1B3-F1BDEF033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A0"/>
  </w:style>
  <w:style w:type="paragraph" w:styleId="Heading1">
    <w:name w:val="heading 1"/>
    <w:basedOn w:val="Normal"/>
    <w:next w:val="Normal"/>
    <w:link w:val="Heading1Char"/>
    <w:uiPriority w:val="9"/>
    <w:qFormat/>
    <w:rsid w:val="005E2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8A5"/>
    <w:rPr>
      <w:rFonts w:eastAsiaTheme="majorEastAsia" w:cstheme="majorBidi"/>
      <w:color w:val="272727" w:themeColor="text1" w:themeTint="D8"/>
    </w:rPr>
  </w:style>
  <w:style w:type="paragraph" w:styleId="Title">
    <w:name w:val="Title"/>
    <w:basedOn w:val="Normal"/>
    <w:next w:val="Normal"/>
    <w:link w:val="TitleChar"/>
    <w:uiPriority w:val="10"/>
    <w:qFormat/>
    <w:rsid w:val="005E2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8A5"/>
    <w:pPr>
      <w:spacing w:before="160"/>
      <w:jc w:val="center"/>
    </w:pPr>
    <w:rPr>
      <w:i/>
      <w:iCs/>
      <w:color w:val="404040" w:themeColor="text1" w:themeTint="BF"/>
    </w:rPr>
  </w:style>
  <w:style w:type="character" w:customStyle="1" w:styleId="QuoteChar">
    <w:name w:val="Quote Char"/>
    <w:basedOn w:val="DefaultParagraphFont"/>
    <w:link w:val="Quote"/>
    <w:uiPriority w:val="29"/>
    <w:rsid w:val="005E28A5"/>
    <w:rPr>
      <w:i/>
      <w:iCs/>
      <w:color w:val="404040" w:themeColor="text1" w:themeTint="BF"/>
    </w:rPr>
  </w:style>
  <w:style w:type="paragraph" w:styleId="ListParagraph">
    <w:name w:val="List Paragraph"/>
    <w:basedOn w:val="Normal"/>
    <w:uiPriority w:val="34"/>
    <w:qFormat/>
    <w:rsid w:val="005E28A5"/>
    <w:pPr>
      <w:ind w:left="720"/>
      <w:contextualSpacing/>
    </w:pPr>
  </w:style>
  <w:style w:type="character" w:styleId="IntenseEmphasis">
    <w:name w:val="Intense Emphasis"/>
    <w:basedOn w:val="DefaultParagraphFont"/>
    <w:uiPriority w:val="21"/>
    <w:qFormat/>
    <w:rsid w:val="005E28A5"/>
    <w:rPr>
      <w:i/>
      <w:iCs/>
      <w:color w:val="2F5496" w:themeColor="accent1" w:themeShade="BF"/>
    </w:rPr>
  </w:style>
  <w:style w:type="paragraph" w:styleId="IntenseQuote">
    <w:name w:val="Intense Quote"/>
    <w:basedOn w:val="Normal"/>
    <w:next w:val="Normal"/>
    <w:link w:val="IntenseQuoteChar"/>
    <w:uiPriority w:val="30"/>
    <w:qFormat/>
    <w:rsid w:val="005E2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8A5"/>
    <w:rPr>
      <w:i/>
      <w:iCs/>
      <w:color w:val="2F5496" w:themeColor="accent1" w:themeShade="BF"/>
    </w:rPr>
  </w:style>
  <w:style w:type="character" w:styleId="IntenseReference">
    <w:name w:val="Intense Reference"/>
    <w:basedOn w:val="DefaultParagraphFont"/>
    <w:uiPriority w:val="32"/>
    <w:qFormat/>
    <w:rsid w:val="005E28A5"/>
    <w:rPr>
      <w:b/>
      <w:bCs/>
      <w:smallCaps/>
      <w:color w:val="2F5496" w:themeColor="accent1" w:themeShade="BF"/>
      <w:spacing w:val="5"/>
    </w:rPr>
  </w:style>
  <w:style w:type="paragraph" w:styleId="Header">
    <w:name w:val="header"/>
    <w:basedOn w:val="Normal"/>
    <w:link w:val="HeaderChar"/>
    <w:uiPriority w:val="99"/>
    <w:unhideWhenUsed/>
    <w:rsid w:val="005E0E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EA0"/>
  </w:style>
  <w:style w:type="paragraph" w:styleId="Footer">
    <w:name w:val="footer"/>
    <w:basedOn w:val="Normal"/>
    <w:link w:val="FooterChar"/>
    <w:uiPriority w:val="99"/>
    <w:unhideWhenUsed/>
    <w:rsid w:val="005E0E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EA0"/>
  </w:style>
  <w:style w:type="table" w:styleId="TableGrid">
    <w:name w:val="Table Grid"/>
    <w:basedOn w:val="TableNormal"/>
    <w:uiPriority w:val="39"/>
    <w:rsid w:val="005E0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Caleb Technology</dc:creator>
  <cp:keywords/>
  <dc:description/>
  <cp:lastModifiedBy>donny aribowo</cp:lastModifiedBy>
  <cp:revision>5</cp:revision>
  <dcterms:created xsi:type="dcterms:W3CDTF">2026-03-06T10:03:00Z</dcterms:created>
  <dcterms:modified xsi:type="dcterms:W3CDTF">2026-03-09T04:40:00Z</dcterms:modified>
</cp:coreProperties>
</file>