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F243" w14:textId="6744A764" w:rsidR="00A82E13" w:rsidRDefault="00A82E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32D0D4C6" w14:textId="77777777" w:rsidR="00A82E1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S U R A T     K E P U T U S A N</w:t>
      </w:r>
      <w:r>
        <w:rPr>
          <w:rFonts w:ascii="Calibri" w:eastAsia="Calibri" w:hAnsi="Calibri" w:cs="Calibri"/>
          <w:color w:val="000000"/>
          <w:sz w:val="22"/>
          <w:szCs w:val="22"/>
        </w:rPr>
        <w:br/>
        <w:t xml:space="preserve">No. </w:t>
      </w:r>
      <w:r w:rsidRPr="00C53DFD">
        <w:rPr>
          <w:rFonts w:ascii="Calibri" w:eastAsia="Calibri" w:hAnsi="Calibri" w:cs="Calibri"/>
          <w:sz w:val="22"/>
          <w:szCs w:val="22"/>
          <w:highlight w:val="yellow"/>
        </w:rPr>
        <w:t>CT/LTR/ADM/311/12/25</w:t>
      </w:r>
    </w:p>
    <w:p w14:paraId="107F8101" w14:textId="77777777" w:rsidR="00A82E13" w:rsidRDefault="00A82E13">
      <w:pPr>
        <w:pStyle w:val="Heading5"/>
        <w:rPr>
          <w:rFonts w:ascii="Calibri" w:eastAsia="Calibri" w:hAnsi="Calibri" w:cs="Calibri"/>
          <w:sz w:val="22"/>
          <w:szCs w:val="22"/>
        </w:rPr>
      </w:pPr>
    </w:p>
    <w:p w14:paraId="0684CB60" w14:textId="77777777" w:rsidR="00A82E13" w:rsidRDefault="00000000">
      <w:pPr>
        <w:spacing w:line="360" w:lineRule="auto"/>
        <w:ind w:left="1800" w:hanging="18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Menimbang         :    1. Ketentuan Perusahaan tentang pengangkatan karyawan </w:t>
      </w:r>
    </w:p>
    <w:p w14:paraId="2F7AC458" w14:textId="77777777" w:rsidR="00A82E13" w:rsidRDefault="00000000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      2. Berdasarkan Keputusan Manajemen</w:t>
      </w:r>
    </w:p>
    <w:p w14:paraId="13CB2CBA" w14:textId="77777777" w:rsidR="00A82E13" w:rsidRDefault="00000000">
      <w:pPr>
        <w:spacing w:line="360" w:lineRule="auto"/>
        <w:ind w:left="1800" w:hanging="18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Mengingat       :   1. Peningkatan kinerja yang diperlukan dalam melaksanakan tugas dan tanggung jawab untuk memperluas wawasan dan pengalaman sesuai dengan kemampuan</w:t>
      </w:r>
    </w:p>
    <w:p w14:paraId="747F9D5B" w14:textId="77777777" w:rsidR="00A82E13" w:rsidRDefault="00000000">
      <w:pPr>
        <w:spacing w:line="360" w:lineRule="auto"/>
        <w:ind w:left="17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2. Kebutuhan tenaga kerja demi kelancaran kegiatan perusahaan</w:t>
      </w:r>
    </w:p>
    <w:p w14:paraId="5EC49854" w14:textId="77777777" w:rsidR="00A82E13" w:rsidRDefault="00000000">
      <w:pPr>
        <w:spacing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  <w:szCs w:val="22"/>
        </w:rPr>
        <w:t>-------------------------------------------- MEMUTUSKAN ------------------------------------</w:t>
      </w:r>
    </w:p>
    <w:p w14:paraId="3714BA7D" w14:textId="4FA29131" w:rsidR="00A82E13" w:rsidRDefault="00000000">
      <w:pPr>
        <w:pStyle w:val="Heading1"/>
        <w:numPr>
          <w:ilvl w:val="0"/>
          <w:numId w:val="1"/>
        </w:numP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bookmarkStart w:id="0" w:name="_heading=h.not5swem2awy" w:colFirst="0" w:colLast="0"/>
      <w:bookmarkEnd w:id="0"/>
      <w:r>
        <w:rPr>
          <w:rFonts w:ascii="Calibri" w:eastAsia="Calibri" w:hAnsi="Calibri" w:cs="Calibri"/>
          <w:b w:val="0"/>
          <w:bCs w:val="0"/>
        </w:rPr>
        <w:t>Nama / NIK</w:t>
      </w:r>
      <w:r>
        <w:rPr>
          <w:rFonts w:ascii="Calibri" w:eastAsia="Calibri" w:hAnsi="Calibri" w:cs="Calibri"/>
          <w:b w:val="0"/>
          <w:bCs w:val="0"/>
        </w:rPr>
        <w:tab/>
      </w:r>
      <w:r>
        <w:rPr>
          <w:rFonts w:ascii="Calibri" w:eastAsia="Calibri" w:hAnsi="Calibri" w:cs="Calibri"/>
          <w:b w:val="0"/>
          <w:bCs w:val="0"/>
        </w:rPr>
        <w:tab/>
        <w:t>:</w:t>
      </w:r>
      <w:r>
        <w:rPr>
          <w:rFonts w:ascii="Calibri" w:eastAsia="Calibri" w:hAnsi="Calibri" w:cs="Calibri"/>
        </w:rPr>
        <w:t xml:space="preserve"> </w:t>
      </w:r>
      <w:r w:rsidR="00EA3759">
        <w:rPr>
          <w:rFonts w:ascii="Calibri" w:eastAsia="Calibri" w:hAnsi="Calibri" w:cs="Calibri"/>
        </w:rPr>
        <w:t xml:space="preserve">Kaleb Simanullang </w:t>
      </w:r>
      <w:r>
        <w:rPr>
          <w:rFonts w:ascii="Calibri" w:eastAsia="Calibri" w:hAnsi="Calibri" w:cs="Calibri"/>
        </w:rPr>
        <w:t xml:space="preserve">/ </w:t>
      </w:r>
      <w:r w:rsidRPr="00C53DFD">
        <w:rPr>
          <w:rFonts w:ascii="Calibri" w:eastAsia="Calibri" w:hAnsi="Calibri" w:cs="Calibri"/>
          <w:highlight w:val="yellow"/>
        </w:rPr>
        <w:t>012015030049</w:t>
      </w:r>
    </w:p>
    <w:p w14:paraId="76CD04DC" w14:textId="2AA7DCE7" w:rsidR="00A82E13" w:rsidRPr="00C53DFD" w:rsidRDefault="00000000" w:rsidP="00C53D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Jabatan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Acting GM </w:t>
      </w:r>
    </w:p>
    <w:p w14:paraId="32406E73" w14:textId="38424A04" w:rsidR="00A82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Perusahaan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PT. </w:t>
      </w:r>
      <w:r w:rsidR="00C53DFD">
        <w:rPr>
          <w:rFonts w:ascii="Calibri" w:eastAsia="Calibri" w:hAnsi="Calibri" w:cs="Calibri"/>
          <w:b/>
          <w:bCs/>
          <w:color w:val="000000"/>
          <w:sz w:val="22"/>
          <w:szCs w:val="22"/>
        </w:rPr>
        <w:t>Kaja Sarana Inovasi</w:t>
      </w:r>
    </w:p>
    <w:p w14:paraId="6CD9F56F" w14:textId="77777777" w:rsidR="00A82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Lokasi Kerja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Head Office</w:t>
      </w:r>
    </w:p>
    <w:p w14:paraId="00A9A45B" w14:textId="77777777" w:rsidR="00A82E13" w:rsidRDefault="00A82E13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712E272" w14:textId="57BFF225" w:rsidR="00A82E13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Bahwa masa acting Saudara selama </w:t>
      </w:r>
      <w:r w:rsidR="00C53DFD"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 w:rsidR="00C53DFD">
        <w:rPr>
          <w:rFonts w:ascii="Calibri" w:eastAsia="Calibri" w:hAnsi="Calibri" w:cs="Calibri"/>
          <w:sz w:val="22"/>
          <w:szCs w:val="22"/>
        </w:rPr>
        <w:t>Tiga</w:t>
      </w:r>
      <w:r>
        <w:rPr>
          <w:rFonts w:ascii="Calibri" w:eastAsia="Calibri" w:hAnsi="Calibri" w:cs="Calibri"/>
          <w:sz w:val="22"/>
          <w:szCs w:val="22"/>
        </w:rPr>
        <w:t xml:space="preserve">) bulan terhitung efektif tanggal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1 </w:t>
      </w:r>
      <w:r w:rsidR="00EA3759">
        <w:rPr>
          <w:rFonts w:ascii="Calibri" w:eastAsia="Calibri" w:hAnsi="Calibri" w:cs="Calibri"/>
          <w:b/>
          <w:bCs/>
          <w:sz w:val="22"/>
          <w:szCs w:val="22"/>
        </w:rPr>
        <w:t>September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C53DFD">
        <w:rPr>
          <w:rFonts w:ascii="Calibri" w:eastAsia="Calibri" w:hAnsi="Calibri" w:cs="Calibri"/>
          <w:b/>
          <w:bCs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s/d 31 </w:t>
      </w:r>
      <w:r w:rsidR="00EA3759">
        <w:rPr>
          <w:rFonts w:ascii="Calibri" w:eastAsia="Calibri" w:hAnsi="Calibri" w:cs="Calibri"/>
          <w:b/>
          <w:bCs/>
          <w:sz w:val="22"/>
          <w:szCs w:val="22"/>
        </w:rPr>
        <w:t>November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2026.</w:t>
      </w:r>
    </w:p>
    <w:p w14:paraId="7A85E968" w14:textId="77777777" w:rsidR="00A82E13" w:rsidRDefault="00A82E13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E5836BF" w14:textId="77777777" w:rsidR="00A82E1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Demikianlah Surat Keputusan ini dikeluarkan untuk dilaksanakan. Apabila di kemudian hari terdapat kekurangan/kekeliruan akan diadakan peninjauan sebagaimana mestinya.</w:t>
      </w:r>
    </w:p>
    <w:p w14:paraId="19393EA4" w14:textId="77777777" w:rsidR="00A82E13" w:rsidRDefault="00A82E13">
      <w:pPr>
        <w:jc w:val="both"/>
        <w:rPr>
          <w:sz w:val="14"/>
          <w:szCs w:val="14"/>
        </w:rPr>
      </w:pPr>
    </w:p>
    <w:p w14:paraId="4424D9CB" w14:textId="77777777" w:rsidR="00A82E13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Ditetapkan di</w:t>
      </w:r>
      <w:r>
        <w:rPr>
          <w:rFonts w:ascii="Calibri" w:eastAsia="Calibri" w:hAnsi="Calibri" w:cs="Calibri"/>
          <w:sz w:val="22"/>
          <w:szCs w:val="22"/>
        </w:rPr>
        <w:tab/>
        <w:t>: Bekasi</w:t>
      </w:r>
    </w:p>
    <w:p w14:paraId="54C40DC5" w14:textId="54AF59AF" w:rsidR="00A82E13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Tanggal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: 2</w:t>
      </w:r>
      <w:r w:rsidR="00AC6BDC"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AC6BDC">
        <w:rPr>
          <w:rFonts w:ascii="Calibri" w:eastAsia="Calibri" w:hAnsi="Calibri" w:cs="Calibri"/>
          <w:sz w:val="22"/>
          <w:szCs w:val="22"/>
        </w:rPr>
        <w:t>Agustus</w:t>
      </w:r>
      <w:r>
        <w:rPr>
          <w:rFonts w:ascii="Calibri" w:eastAsia="Calibri" w:hAnsi="Calibri" w:cs="Calibri"/>
          <w:sz w:val="22"/>
          <w:szCs w:val="22"/>
        </w:rPr>
        <w:t xml:space="preserve"> 202</w:t>
      </w:r>
      <w:r w:rsidR="00C53DFD"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 </w:t>
      </w:r>
    </w:p>
    <w:p w14:paraId="00513448" w14:textId="77777777" w:rsidR="00A82E13" w:rsidRDefault="00A82E13">
      <w:pPr>
        <w:ind w:firstLine="720"/>
        <w:rPr>
          <w:rFonts w:ascii="Calibri" w:eastAsia="Calibri" w:hAnsi="Calibri" w:cs="Calibri"/>
          <w:color w:val="000000"/>
          <w:sz w:val="22"/>
          <w:szCs w:val="22"/>
        </w:rPr>
      </w:pPr>
    </w:p>
    <w:p w14:paraId="464F6F58" w14:textId="77777777" w:rsidR="00A82E13" w:rsidRDefault="00A82E13">
      <w:pPr>
        <w:ind w:firstLine="720"/>
        <w:rPr>
          <w:rFonts w:ascii="Calibri" w:eastAsia="Calibri" w:hAnsi="Calibri" w:cs="Calibri"/>
          <w:color w:val="000000"/>
          <w:sz w:val="22"/>
          <w:szCs w:val="22"/>
        </w:rPr>
      </w:pPr>
    </w:p>
    <w:p w14:paraId="706F5DDB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7B708F72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283BF00B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1E749191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79012AA9" w14:textId="77777777" w:rsidR="00A82E13" w:rsidRDefault="00000000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Gorga Simanullang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</w:p>
    <w:p w14:paraId="3CCE7E12" w14:textId="77777777" w:rsidR="00A82E13" w:rsidRDefault="00000000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</w:rPr>
        <w:t>Direktur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</w:t>
      </w:r>
    </w:p>
    <w:p w14:paraId="58C748F0" w14:textId="77777777" w:rsidR="00A82E13" w:rsidRDefault="00A82E13">
      <w:pPr>
        <w:tabs>
          <w:tab w:val="left" w:pos="90"/>
        </w:tabs>
        <w:rPr>
          <w:rFonts w:ascii="Calibri" w:eastAsia="Calibri" w:hAnsi="Calibri" w:cs="Calibri"/>
          <w:sz w:val="18"/>
          <w:szCs w:val="18"/>
        </w:rPr>
      </w:pPr>
    </w:p>
    <w:p w14:paraId="7045F534" w14:textId="77777777" w:rsidR="00A82E13" w:rsidRDefault="00000000">
      <w:pPr>
        <w:tabs>
          <w:tab w:val="left" w:pos="9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Cc</w:t>
      </w:r>
    </w:p>
    <w:p w14:paraId="46DCB9CF" w14:textId="77777777" w:rsidR="00A82E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18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File</w:t>
      </w:r>
    </w:p>
    <w:p w14:paraId="1CD12606" w14:textId="77777777" w:rsidR="00A82E13" w:rsidRDefault="00A82E13">
      <w:pPr>
        <w:jc w:val="both"/>
        <w:rPr>
          <w:sz w:val="14"/>
          <w:szCs w:val="14"/>
        </w:rPr>
      </w:pPr>
    </w:p>
    <w:p w14:paraId="1EAC7645" w14:textId="1FC7537F" w:rsidR="00A82E13" w:rsidRDefault="00000000">
      <w:pPr>
        <w:jc w:val="both"/>
        <w:rPr>
          <w:sz w:val="14"/>
          <w:szCs w:val="14"/>
        </w:rPr>
      </w:pPr>
      <w:r>
        <w:rPr>
          <w:sz w:val="14"/>
          <w:szCs w:val="14"/>
        </w:rPr>
        <w:br/>
      </w:r>
      <w:r>
        <w:rPr>
          <w:sz w:val="14"/>
          <w:szCs w:val="14"/>
        </w:rPr>
        <w:br/>
      </w:r>
    </w:p>
    <w:sectPr w:rsidR="00A82E13">
      <w:pgSz w:w="11907" w:h="16839"/>
      <w:pgMar w:top="2709" w:right="1800" w:bottom="1152" w:left="180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901A687-ACD8-4FAF-B4ED-D215C70B8735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2" w:fontKey="{E1FAF5EE-01E1-4588-8939-92EB48D80785}"/>
    <w:embedBold r:id="rId3" w:fontKey="{400F138C-2A5D-46DF-9736-D6A6BFEE4A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6A789C8-8855-4234-852C-5956684E8D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F0787E2-474D-47F8-BFAB-341E4FC0B42E}"/>
    <w:embedBold r:id="rId6" w:fontKey="{744167BA-4FA9-4390-8E24-44663683B7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7AC7048-84EC-4ECA-B317-250F325A97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0206"/>
    <w:multiLevelType w:val="multilevel"/>
    <w:tmpl w:val="9684AC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7A06CDC"/>
    <w:multiLevelType w:val="multilevel"/>
    <w:tmpl w:val="E88000DE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894897694">
    <w:abstractNumId w:val="0"/>
  </w:num>
  <w:num w:numId="2" w16cid:durableId="26635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13"/>
    <w:rsid w:val="00063DA1"/>
    <w:rsid w:val="006B3987"/>
    <w:rsid w:val="00A82E13"/>
    <w:rsid w:val="00AC6BDC"/>
    <w:rsid w:val="00C53DFD"/>
    <w:rsid w:val="00D92C36"/>
    <w:rsid w:val="00EA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6011"/>
  <w15:docId w15:val="{D5D0E30C-E564-4E58-AC24-33E5C47C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Comic Sans MS" w:eastAsia="Comic Sans MS" w:hAnsi="Comic Sans MS" w:cs="Comic Sans MS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jc w:val="both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Comic Sans MS" w:hAnsi="Comic Sans MS"/>
      <w:position w:val="-1"/>
      <w:sz w:val="22"/>
      <w:szCs w:val="20"/>
      <w:lang w:val="en-US"/>
    </w:rPr>
  </w:style>
  <w:style w:type="paragraph" w:styleId="BodyText2">
    <w:name w:val="Body Text 2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val="en-US"/>
    </w:rPr>
  </w:style>
  <w:style w:type="paragraph" w:styleId="ListParagraph">
    <w:name w:val="List Paragraph"/>
    <w:basedOn w:val="Normal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character" w:customStyle="1" w:styleId="Heading1Char">
    <w:name w:val="Heading 1 Char"/>
    <w:rPr>
      <w:rFonts w:ascii="Comic Sans MS" w:hAnsi="Comic Sans MS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QGtawLPw57Tlql/dVP5vKHGdQ==">CgMxLjAyDmgubm90NXN3ZW0yYXd5OAByITFTc3hLZGRaVVRfVi1DSmFKT0hkWkd5d2VKNXpNYnhDRg==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Asiana</dc:creator>
  <cp:lastModifiedBy>donny aribowo</cp:lastModifiedBy>
  <cp:revision>3</cp:revision>
  <dcterms:created xsi:type="dcterms:W3CDTF">2026-03-03T06:43:00Z</dcterms:created>
  <dcterms:modified xsi:type="dcterms:W3CDTF">2026-03-03T06:48:00Z</dcterms:modified>
</cp:coreProperties>
</file>