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CC4B0" w14:textId="77777777" w:rsidR="00C32D39" w:rsidRDefault="00000000">
      <w:pPr>
        <w:pStyle w:val="Title"/>
      </w:pPr>
      <w:r>
        <w:t>FIRING SYSTEM 101</w:t>
      </w:r>
    </w:p>
    <w:p w14:paraId="01127E7D" w14:textId="3A171B05" w:rsidR="00C32D39" w:rsidRDefault="00000000">
      <w:r>
        <w:t xml:space="preserve">Timeline &amp; </w:t>
      </w:r>
      <w:proofErr w:type="spellStart"/>
      <w:r>
        <w:t>Jadwal</w:t>
      </w:r>
      <w:proofErr w:type="spellEnd"/>
      <w:r>
        <w:t xml:space="preserve"> Proses PHK</w:t>
      </w:r>
    </w:p>
    <w:p w14:paraId="3D8B4020" w14:textId="77777777" w:rsidR="00C32D39" w:rsidRDefault="00000000">
      <w:r>
        <w:t xml:space="preserve">Gunakan timeline ini untuk memastikan proses PHK berjalan rapi, objektif, dan minim konflik. Tinggal ikuti langkahnya tanpa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7607" w14:paraId="523D8664" w14:textId="77777777" w:rsidTr="00420F52">
        <w:tc>
          <w:tcPr>
            <w:tcW w:w="2880" w:type="dxa"/>
          </w:tcPr>
          <w:p w14:paraId="5A31358E" w14:textId="77777777" w:rsidR="00CC7607" w:rsidRDefault="00CC7607" w:rsidP="00420F52">
            <w:proofErr w:type="spellStart"/>
            <w:r>
              <w:t>Tahap</w:t>
            </w:r>
            <w:proofErr w:type="spellEnd"/>
          </w:p>
        </w:tc>
        <w:tc>
          <w:tcPr>
            <w:tcW w:w="2880" w:type="dxa"/>
          </w:tcPr>
          <w:p w14:paraId="2CE07BD4" w14:textId="77777777" w:rsidR="00CC7607" w:rsidRDefault="00CC7607" w:rsidP="00420F52">
            <w:proofErr w:type="spellStart"/>
            <w:r>
              <w:t>Durasi</w:t>
            </w:r>
            <w:proofErr w:type="spellEnd"/>
          </w:p>
        </w:tc>
        <w:tc>
          <w:tcPr>
            <w:tcW w:w="2880" w:type="dxa"/>
          </w:tcPr>
          <w:p w14:paraId="3AFB356E" w14:textId="77777777" w:rsidR="00CC7607" w:rsidRDefault="00CC7607" w:rsidP="00420F52">
            <w:proofErr w:type="spellStart"/>
            <w:r>
              <w:t>Tujuan</w:t>
            </w:r>
            <w:proofErr w:type="spellEnd"/>
          </w:p>
        </w:tc>
      </w:tr>
      <w:tr w:rsidR="00CC7607" w14:paraId="58D0A940" w14:textId="77777777" w:rsidTr="00420F52">
        <w:tc>
          <w:tcPr>
            <w:tcW w:w="2880" w:type="dxa"/>
          </w:tcPr>
          <w:p w14:paraId="1D598478" w14:textId="77777777" w:rsidR="00CC7607" w:rsidRDefault="00CC7607" w:rsidP="00420F52"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880" w:type="dxa"/>
          </w:tcPr>
          <w:p w14:paraId="0E3BB6C7" w14:textId="77777777" w:rsidR="00CC7607" w:rsidRDefault="00CC7607" w:rsidP="00420F52">
            <w:r>
              <w:t>Hari 0–14</w:t>
            </w:r>
          </w:p>
        </w:tc>
        <w:tc>
          <w:tcPr>
            <w:tcW w:w="2880" w:type="dxa"/>
          </w:tcPr>
          <w:p w14:paraId="23DFB933" w14:textId="77777777" w:rsidR="00CC7607" w:rsidRDefault="00CC7607" w:rsidP="00420F52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bermasalah</w:t>
            </w:r>
            <w:proofErr w:type="spellEnd"/>
          </w:p>
        </w:tc>
      </w:tr>
      <w:tr w:rsidR="00CC7607" w14:paraId="06CFFDA1" w14:textId="77777777" w:rsidTr="00420F52">
        <w:tc>
          <w:tcPr>
            <w:tcW w:w="2880" w:type="dxa"/>
          </w:tcPr>
          <w:p w14:paraId="57F9E047" w14:textId="77777777" w:rsidR="00CC7607" w:rsidRDefault="00CC7607" w:rsidP="00420F52">
            <w:r>
              <w:t>Coaching</w:t>
            </w:r>
          </w:p>
        </w:tc>
        <w:tc>
          <w:tcPr>
            <w:tcW w:w="2880" w:type="dxa"/>
          </w:tcPr>
          <w:p w14:paraId="281DF071" w14:textId="77777777" w:rsidR="00CC7607" w:rsidRDefault="00CC7607" w:rsidP="00420F52">
            <w:r>
              <w:t>Hari 15–30</w:t>
            </w:r>
          </w:p>
        </w:tc>
        <w:tc>
          <w:tcPr>
            <w:tcW w:w="2880" w:type="dxa"/>
          </w:tcPr>
          <w:p w14:paraId="1F9DE111" w14:textId="77777777" w:rsidR="00CC7607" w:rsidRDefault="00CC7607" w:rsidP="00420F52"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</w:p>
        </w:tc>
      </w:tr>
      <w:tr w:rsidR="00CC7607" w14:paraId="4553B3D6" w14:textId="77777777" w:rsidTr="00420F52">
        <w:tc>
          <w:tcPr>
            <w:tcW w:w="2880" w:type="dxa"/>
          </w:tcPr>
          <w:p w14:paraId="7441C2A8" w14:textId="77777777" w:rsidR="00CC7607" w:rsidRDefault="00CC7607" w:rsidP="00420F52">
            <w:r>
              <w:t>Warning (SP1–SP3)</w:t>
            </w:r>
          </w:p>
        </w:tc>
        <w:tc>
          <w:tcPr>
            <w:tcW w:w="2880" w:type="dxa"/>
          </w:tcPr>
          <w:p w14:paraId="19D59794" w14:textId="77777777" w:rsidR="00CC7607" w:rsidRDefault="00CC7607" w:rsidP="00420F52">
            <w:r>
              <w:t>Hari 31–60</w:t>
            </w:r>
          </w:p>
        </w:tc>
        <w:tc>
          <w:tcPr>
            <w:tcW w:w="2880" w:type="dxa"/>
          </w:tcPr>
          <w:p w14:paraId="3224B580" w14:textId="77777777" w:rsidR="00CC7607" w:rsidRDefault="00CC7607" w:rsidP="00420F52"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formal</w:t>
            </w:r>
          </w:p>
        </w:tc>
      </w:tr>
      <w:tr w:rsidR="00CC7607" w14:paraId="7FCC3CD2" w14:textId="77777777" w:rsidTr="00420F52">
        <w:tc>
          <w:tcPr>
            <w:tcW w:w="2880" w:type="dxa"/>
          </w:tcPr>
          <w:p w14:paraId="3726E565" w14:textId="77777777" w:rsidR="00CC7607" w:rsidRDefault="00CC7607" w:rsidP="00420F52">
            <w:proofErr w:type="spellStart"/>
            <w:r>
              <w:t>Evaluasi</w:t>
            </w:r>
            <w:proofErr w:type="spellEnd"/>
            <w:r>
              <w:t xml:space="preserve"> Akhir</w:t>
            </w:r>
          </w:p>
        </w:tc>
        <w:tc>
          <w:tcPr>
            <w:tcW w:w="2880" w:type="dxa"/>
          </w:tcPr>
          <w:p w14:paraId="6A3B268F" w14:textId="77777777" w:rsidR="00CC7607" w:rsidRDefault="00CC7607" w:rsidP="00420F52">
            <w:r>
              <w:t>Hari 61–75</w:t>
            </w:r>
          </w:p>
        </w:tc>
        <w:tc>
          <w:tcPr>
            <w:tcW w:w="2880" w:type="dxa"/>
          </w:tcPr>
          <w:p w14:paraId="7A43381A" w14:textId="77777777" w:rsidR="00CC7607" w:rsidRDefault="00CC7607" w:rsidP="00420F52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final</w:t>
            </w:r>
          </w:p>
        </w:tc>
      </w:tr>
      <w:tr w:rsidR="00CC7607" w14:paraId="5FFD960D" w14:textId="77777777" w:rsidTr="00420F52">
        <w:tc>
          <w:tcPr>
            <w:tcW w:w="2880" w:type="dxa"/>
          </w:tcPr>
          <w:p w14:paraId="59463C66" w14:textId="77777777" w:rsidR="00CC7607" w:rsidRDefault="00CC7607" w:rsidP="00420F52">
            <w:proofErr w:type="spellStart"/>
            <w:r>
              <w:t>Eksekusi</w:t>
            </w:r>
            <w:proofErr w:type="spellEnd"/>
            <w:r>
              <w:t xml:space="preserve"> PHK</w:t>
            </w:r>
          </w:p>
        </w:tc>
        <w:tc>
          <w:tcPr>
            <w:tcW w:w="2880" w:type="dxa"/>
          </w:tcPr>
          <w:p w14:paraId="7687F57C" w14:textId="77777777" w:rsidR="00CC7607" w:rsidRDefault="00CC7607" w:rsidP="00420F52">
            <w:r>
              <w:t>Hari 76–90</w:t>
            </w:r>
          </w:p>
        </w:tc>
        <w:tc>
          <w:tcPr>
            <w:tcW w:w="2880" w:type="dxa"/>
          </w:tcPr>
          <w:p w14:paraId="58E18D7B" w14:textId="77777777" w:rsidR="00CC7607" w:rsidRDefault="00CC7607" w:rsidP="00420F52">
            <w:proofErr w:type="spellStart"/>
            <w:r>
              <w:t>Menjalankan</w:t>
            </w:r>
            <w:proofErr w:type="spellEnd"/>
            <w:r>
              <w:t xml:space="preserve"> proses PHK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</w:tr>
    </w:tbl>
    <w:p w14:paraId="2227E6BE" w14:textId="77777777" w:rsidR="00C32D39" w:rsidRDefault="00000000">
      <w:pPr>
        <w:pStyle w:val="Heading1"/>
      </w:pPr>
      <w:r>
        <w:t>TAHAP 1 — IDENTIFIKASI MASALAH (Hari 0–14)</w:t>
      </w:r>
    </w:p>
    <w:p w14:paraId="6FCBC12A" w14:textId="77777777" w:rsidR="00C32D39" w:rsidRDefault="00000000">
      <w:r>
        <w:t>Fokus pada pengumpulan data dan validasi apakah karyawan benar-benar bermasalah.</w:t>
      </w:r>
    </w:p>
    <w:p w14:paraId="76BE66A9" w14:textId="77777777" w:rsidR="00C32D39" w:rsidRDefault="00000000">
      <w:pPr>
        <w:pStyle w:val="ListBullet"/>
      </w:pPr>
      <w:r>
        <w:t>Kumpulkan data performa dan perilaku</w:t>
      </w:r>
    </w:p>
    <w:p w14:paraId="01754BB9" w14:textId="77777777" w:rsidR="00C32D39" w:rsidRDefault="00000000">
      <w:pPr>
        <w:pStyle w:val="ListBullet"/>
      </w:pPr>
      <w:r>
        <w:t>Gunakan checklist red flag</w:t>
      </w:r>
    </w:p>
    <w:p w14:paraId="0BE6A218" w14:textId="77777777" w:rsidR="00C32D39" w:rsidRDefault="00000000">
      <w:pPr>
        <w:pStyle w:val="ListBullet"/>
      </w:pPr>
      <w:r>
        <w:t>Tentukan tingkat masalah (ringan / sedang / berat)</w:t>
      </w:r>
    </w:p>
    <w:p w14:paraId="29E53ACD" w14:textId="77777777" w:rsidR="00C32D39" w:rsidRDefault="00000000">
      <w:pPr>
        <w:pStyle w:val="ListBullet"/>
      </w:pPr>
      <w:r>
        <w:t>Putuskan lanjut coaching atau warning</w:t>
      </w:r>
    </w:p>
    <w:p w14:paraId="5A0DA5C6" w14:textId="77777777" w:rsidR="00C32D39" w:rsidRDefault="00000000">
      <w:pPr>
        <w:pStyle w:val="Heading1"/>
      </w:pPr>
      <w:r>
        <w:t>TAHAP 2 — COACHING (Hari 15–30)</w:t>
      </w:r>
    </w:p>
    <w:p w14:paraId="589D7036" w14:textId="77777777" w:rsidR="00C32D39" w:rsidRDefault="00000000">
      <w:r>
        <w:t>Berikan kesempatan perbaikan sebelum masuk tahap formal.</w:t>
      </w:r>
    </w:p>
    <w:p w14:paraId="2AE6B098" w14:textId="77777777" w:rsidR="00C32D39" w:rsidRDefault="00000000">
      <w:pPr>
        <w:pStyle w:val="ListBullet"/>
      </w:pPr>
      <w:r>
        <w:t>Lakukan sesi coaching formal</w:t>
      </w:r>
    </w:p>
    <w:p w14:paraId="6F117D0D" w14:textId="77777777" w:rsidR="00C32D39" w:rsidRDefault="00000000">
      <w:pPr>
        <w:pStyle w:val="ListBullet"/>
      </w:pPr>
      <w:r>
        <w:t>Tentukan target perbaikan yang jelas</w:t>
      </w:r>
    </w:p>
    <w:p w14:paraId="0CF740A8" w14:textId="77777777" w:rsidR="00C32D39" w:rsidRDefault="00000000">
      <w:pPr>
        <w:pStyle w:val="ListBullet"/>
      </w:pPr>
      <w:r>
        <w:t>Dokumentasikan hasil coaching</w:t>
      </w:r>
    </w:p>
    <w:p w14:paraId="047813EC" w14:textId="77777777" w:rsidR="00C32D39" w:rsidRDefault="00000000">
      <w:pPr>
        <w:pStyle w:val="ListBullet"/>
      </w:pPr>
      <w:r>
        <w:t>Evaluasi apakah ada improvement</w:t>
      </w:r>
    </w:p>
    <w:p w14:paraId="0DA102A1" w14:textId="77777777" w:rsidR="00C32D39" w:rsidRDefault="00000000">
      <w:pPr>
        <w:pStyle w:val="Heading1"/>
      </w:pPr>
      <w:r>
        <w:lastRenderedPageBreak/>
        <w:t>TAHAP 3 — WARNING / SP (Hari 31–60)</w:t>
      </w:r>
    </w:p>
    <w:p w14:paraId="74EE8F4F" w14:textId="77777777" w:rsidR="00C32D39" w:rsidRDefault="00000000">
      <w:r>
        <w:t>Masuk ke tahap formal dengan bukti tertulis.</w:t>
      </w:r>
    </w:p>
    <w:p w14:paraId="7EFCCC12" w14:textId="77777777" w:rsidR="00C32D39" w:rsidRDefault="00000000">
      <w:pPr>
        <w:pStyle w:val="ListBullet"/>
      </w:pPr>
      <w:r>
        <w:t>SP1: Warning awal + target perbaikan</w:t>
      </w:r>
    </w:p>
    <w:p w14:paraId="432DD0D7" w14:textId="77777777" w:rsidR="00C32D39" w:rsidRDefault="00000000">
      <w:pPr>
        <w:pStyle w:val="ListBullet"/>
      </w:pPr>
      <w:r>
        <w:t>SP2: Warning lanjutan jika tidak ada perubahan</w:t>
      </w:r>
    </w:p>
    <w:p w14:paraId="4FB19D26" w14:textId="77777777" w:rsidR="00C32D39" w:rsidRDefault="00000000">
      <w:pPr>
        <w:pStyle w:val="ListBullet"/>
      </w:pPr>
      <w:r>
        <w:t>SP3: Warning final sebagai tahap terakhir</w:t>
      </w:r>
    </w:p>
    <w:p w14:paraId="6BE69ADC" w14:textId="77777777" w:rsidR="00C32D39" w:rsidRDefault="00000000">
      <w:pPr>
        <w:pStyle w:val="ListBullet"/>
      </w:pPr>
      <w:r>
        <w:t>Semua dokumen wajib ditandatangani</w:t>
      </w:r>
    </w:p>
    <w:p w14:paraId="08CFE4E2" w14:textId="77777777" w:rsidR="00C32D39" w:rsidRDefault="00000000">
      <w:pPr>
        <w:pStyle w:val="Heading1"/>
      </w:pPr>
      <w:r>
        <w:t>TAHAP 4 — EVALUASI AKHIR (Hari 61–75)</w:t>
      </w:r>
    </w:p>
    <w:p w14:paraId="2A8C686D" w14:textId="77777777" w:rsidR="00C32D39" w:rsidRDefault="00000000">
      <w:r>
        <w:t>Menentukan apakah karyawan dipertahankan atau tidak.</w:t>
      </w:r>
    </w:p>
    <w:p w14:paraId="678EEB85" w14:textId="77777777" w:rsidR="00C32D39" w:rsidRDefault="00000000">
      <w:pPr>
        <w:pStyle w:val="ListBullet"/>
      </w:pPr>
      <w:r>
        <w:t>Review seluruh histori performa</w:t>
      </w:r>
    </w:p>
    <w:p w14:paraId="70EE49EB" w14:textId="77777777" w:rsidR="00C32D39" w:rsidRDefault="00000000">
      <w:pPr>
        <w:pStyle w:val="ListBullet"/>
      </w:pPr>
      <w:r>
        <w:t>Diskusi dengan HR / manajemen</w:t>
      </w:r>
    </w:p>
    <w:p w14:paraId="0096BF33" w14:textId="77777777" w:rsidR="00C32D39" w:rsidRDefault="00000000">
      <w:pPr>
        <w:pStyle w:val="ListBullet"/>
      </w:pPr>
      <w:r>
        <w:t>Gunakan matrix penilaian objektif</w:t>
      </w:r>
    </w:p>
    <w:p w14:paraId="3231C08D" w14:textId="77777777" w:rsidR="00C32D39" w:rsidRDefault="00000000">
      <w:pPr>
        <w:pStyle w:val="ListBullet"/>
      </w:pPr>
      <w:r>
        <w:t>Tentukan keputusan final</w:t>
      </w:r>
    </w:p>
    <w:p w14:paraId="39B49D78" w14:textId="77777777" w:rsidR="00C32D39" w:rsidRDefault="00000000">
      <w:pPr>
        <w:pStyle w:val="Heading1"/>
      </w:pPr>
      <w:r>
        <w:t>TAHAP 5 — EKSEKUSI PHK (Hari 76–90)</w:t>
      </w:r>
    </w:p>
    <w:p w14:paraId="6109C511" w14:textId="77777777" w:rsidR="00C32D39" w:rsidRDefault="00000000">
      <w:r>
        <w:t>Eksekusi dilakukan secara profesional dan minim konflik.</w:t>
      </w:r>
    </w:p>
    <w:p w14:paraId="4EDA15CF" w14:textId="77777777" w:rsidR="00C32D39" w:rsidRDefault="00000000">
      <w:pPr>
        <w:pStyle w:val="ListBullet"/>
      </w:pPr>
      <w:r>
        <w:t>Siapkan dokumen PHK lengkap</w:t>
      </w:r>
    </w:p>
    <w:p w14:paraId="1F8390F9" w14:textId="77777777" w:rsidR="00C32D39" w:rsidRDefault="00000000">
      <w:pPr>
        <w:pStyle w:val="ListBullet"/>
      </w:pPr>
      <w:r>
        <w:t>Gunakan script percakapan profesional</w:t>
      </w:r>
    </w:p>
    <w:p w14:paraId="155D7414" w14:textId="77777777" w:rsidR="00C32D39" w:rsidRDefault="00000000">
      <w:pPr>
        <w:pStyle w:val="ListBullet"/>
      </w:pPr>
      <w:r>
        <w:t>Lakukan meeting secara privat</w:t>
      </w:r>
    </w:p>
    <w:p w14:paraId="1371FE42" w14:textId="5B1BAEDF" w:rsidR="00C32D39" w:rsidRDefault="00000000" w:rsidP="00CC7607">
      <w:pPr>
        <w:pStyle w:val="ListBullet"/>
      </w:pPr>
      <w:r>
        <w:t>Proses administrasi &amp; exit clearance</w:t>
      </w:r>
    </w:p>
    <w:sectPr w:rsidR="00C32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297747">
    <w:abstractNumId w:val="8"/>
  </w:num>
  <w:num w:numId="2" w16cid:durableId="619149068">
    <w:abstractNumId w:val="6"/>
  </w:num>
  <w:num w:numId="3" w16cid:durableId="488667973">
    <w:abstractNumId w:val="5"/>
  </w:num>
  <w:num w:numId="4" w16cid:durableId="1083599596">
    <w:abstractNumId w:val="4"/>
  </w:num>
  <w:num w:numId="5" w16cid:durableId="1985503971">
    <w:abstractNumId w:val="7"/>
  </w:num>
  <w:num w:numId="6" w16cid:durableId="1265923585">
    <w:abstractNumId w:val="3"/>
  </w:num>
  <w:num w:numId="7" w16cid:durableId="1855875968">
    <w:abstractNumId w:val="2"/>
  </w:num>
  <w:num w:numId="8" w16cid:durableId="412244030">
    <w:abstractNumId w:val="1"/>
  </w:num>
  <w:num w:numId="9" w16cid:durableId="57674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084"/>
    <w:rsid w:val="00AA1D8D"/>
    <w:rsid w:val="00B47730"/>
    <w:rsid w:val="00C32D39"/>
    <w:rsid w:val="00CB0664"/>
    <w:rsid w:val="00CC76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36CD8"/>
  <w14:defaultImageDpi w14:val="300"/>
  <w15:docId w15:val="{C3FB1D27-AABF-6845-A1BE-C6D51654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Arbito Prayoga</cp:lastModifiedBy>
  <cp:revision>2</cp:revision>
  <dcterms:created xsi:type="dcterms:W3CDTF">2026-04-09T13:23:00Z</dcterms:created>
  <dcterms:modified xsi:type="dcterms:W3CDTF">2026-04-09T13:23:00Z</dcterms:modified>
  <cp:category/>
</cp:coreProperties>
</file>