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Spec="right" w:tblpY="4141"/>
        <w:tblW w:w="6684.0" w:type="dxa"/>
        <w:jc w:val="left"/>
        <w:tblInd w:w="-115.0" w:type="dxa"/>
        <w:tblBorders>
          <w:top w:color="ff0000" w:space="0" w:sz="36" w:val="single"/>
          <w:left w:color="000000" w:space="0" w:sz="0" w:val="nil"/>
          <w:bottom w:color="ff0000" w:space="0" w:sz="36" w:val="single"/>
          <w:right w:color="000000" w:space="0" w:sz="0" w:val="nil"/>
          <w:insideH w:color="ff0000" w:space="0" w:sz="36" w:val="single"/>
          <w:insideV w:color="000000" w:space="0" w:sz="36" w:val="single"/>
        </w:tblBorders>
        <w:tblLayout w:type="fixed"/>
        <w:tblLook w:val="0000"/>
      </w:tblPr>
      <w:tblGrid>
        <w:gridCol w:w="6684"/>
        <w:tblGridChange w:id="0">
          <w:tblGrid>
            <w:gridCol w:w="6684"/>
          </w:tblGrid>
        </w:tblGridChange>
      </w:tblGrid>
      <w:tr>
        <w:trPr>
          <w:cantSplit w:val="0"/>
          <w:trHeight w:val="3150" w:hRule="atLeast"/>
          <w:tblHeader w:val="0"/>
        </w:trPr>
        <w:tc>
          <w:tcPr>
            <w:vAlign w:val="top"/>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Prosedur Pembuatan Laporan Pajak (PPN)</w:t>
            </w:r>
          </w:p>
        </w:tc>
      </w:tr>
      <w:tr>
        <w:trPr>
          <w:cantSplit w:val="0"/>
          <w:trHeight w:val="985" w:hRule="atLeast"/>
          <w:tblHeader w:val="0"/>
        </w:trPr>
        <w:tc>
          <w:tcP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sz w:val="32"/>
                <w:szCs w:val="32"/>
                <w:rtl w:val="0"/>
              </w:rPr>
              <w:t xml:space="preserve">SOP-CT-81-01-Rev.00</w:t>
            </w:r>
            <w:r w:rsidDel="00000000" w:rsidR="00000000" w:rsidRPr="00000000">
              <w:rPr>
                <w:rtl w:val="0"/>
              </w:rPr>
            </w:r>
          </w:p>
        </w:tc>
      </w:tr>
      <w:tr>
        <w:trPr>
          <w:cantSplit w:val="0"/>
          <w:trHeight w:val="811" w:hRule="atLeast"/>
          <w:tblHeader w:val="0"/>
        </w:trPr>
        <w:tc>
          <w:tcP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PT CALEB TECHNOLOGY</w:t>
            </w:r>
            <w:r w:rsidDel="00000000" w:rsidR="00000000" w:rsidRPr="00000000">
              <w:rPr>
                <w:rtl w:val="0"/>
              </w:rPr>
            </w:r>
          </w:p>
        </w:tc>
      </w:tr>
    </w:tbl>
    <w:p w:rsidR="00000000" w:rsidDel="00000000" w:rsidP="00000000" w:rsidRDefault="00000000" w:rsidRPr="00000000" w14:paraId="00000005">
      <w:pPr>
        <w:rPr>
          <w:rFonts w:ascii="Bookman Old Style" w:cs="Bookman Old Style" w:eastAsia="Bookman Old Style" w:hAnsi="Bookman Old Style"/>
          <w:sz w:val="32"/>
          <w:szCs w:val="32"/>
          <w:vertAlign w:val="baseline"/>
        </w:rPr>
      </w:pPr>
      <w:r w:rsidDel="00000000" w:rsidR="00000000" w:rsidRPr="00000000">
        <w:rPr>
          <w:rFonts w:ascii="Bookman Old Style" w:cs="Bookman Old Style" w:eastAsia="Bookman Old Style" w:hAnsi="Bookman Old Style"/>
          <w:sz w:val="32"/>
          <w:szCs w:val="32"/>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-129538</wp:posOffset>
            </wp:positionH>
            <wp:positionV relativeFrom="paragraph">
              <wp:posOffset>-572133</wp:posOffset>
            </wp:positionV>
            <wp:extent cx="1790700" cy="719455"/>
            <wp:effectExtent b="0" l="0" r="0" t="0"/>
            <wp:wrapNone/>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90700" cy="719455"/>
                    </a:xfrm>
                    <a:prstGeom prst="rect"/>
                    <a:ln/>
                  </pic:spPr>
                </pic:pic>
              </a:graphicData>
            </a:graphic>
          </wp:anchor>
        </w:drawing>
      </w:r>
    </w:p>
    <w:p w:rsidR="00000000" w:rsidDel="00000000" w:rsidP="00000000" w:rsidRDefault="00000000" w:rsidRPr="00000000" w14:paraId="00000006">
      <w:pPr>
        <w:pStyle w:val="Heading1"/>
        <w:rPr>
          <w:sz w:val="24"/>
          <w:szCs w:val="24"/>
          <w:vertAlign w:val="baseline"/>
        </w:rPr>
      </w:pPr>
      <w:bookmarkStart w:colFirst="0" w:colLast="0" w:name="_heading=h.gjdgxs" w:id="0"/>
      <w:bookmarkEnd w:id="0"/>
      <w:r w:rsidDel="00000000" w:rsidR="00000000" w:rsidRPr="00000000">
        <w:br w:type="page"/>
      </w:r>
      <w:r w:rsidDel="00000000" w:rsidR="00000000" w:rsidRPr="00000000">
        <w:rPr>
          <w:b w:val="1"/>
          <w:bCs w:val="1"/>
          <w:smallCaps w:val="1"/>
          <w:sz w:val="24"/>
          <w:szCs w:val="24"/>
          <w:vertAlign w:val="baseline"/>
          <w:rtl w:val="0"/>
        </w:rPr>
        <w:t xml:space="preserve">LEMBAR PENGESAHAN DAN DISTRIBUSI DOKUMEN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PENGESAHAN</w:t>
      </w:r>
      <w:r w:rsidDel="00000000" w:rsidR="00000000" w:rsidRPr="00000000">
        <w:rPr>
          <w:rtl w:val="0"/>
        </w:rPr>
      </w:r>
    </w:p>
    <w:p w:rsidR="00000000" w:rsidDel="00000000" w:rsidP="00000000" w:rsidRDefault="00000000" w:rsidRPr="00000000" w14:paraId="00000009">
      <w:pPr>
        <w:tabs>
          <w:tab w:val="left" w:leader="none" w:pos="7470"/>
        </w:tabs>
        <w:jc w:val="lef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ab/>
      </w:r>
      <w:r w:rsidDel="00000000" w:rsidR="00000000" w:rsidRPr="00000000">
        <w:rPr>
          <w:rtl w:val="0"/>
        </w:rPr>
      </w:r>
    </w:p>
    <w:tbl>
      <w:tblPr>
        <w:tblStyle w:val="Table2"/>
        <w:tblW w:w="889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1"/>
        <w:gridCol w:w="2659"/>
        <w:gridCol w:w="2109"/>
        <w:gridCol w:w="1926"/>
        <w:tblGridChange w:id="0">
          <w:tblGrid>
            <w:gridCol w:w="2201"/>
            <w:gridCol w:w="2659"/>
            <w:gridCol w:w="2109"/>
            <w:gridCol w:w="1926"/>
          </w:tblGrid>
        </w:tblGridChange>
      </w:tblGrid>
      <w:tr>
        <w:trPr>
          <w:cantSplit w:val="0"/>
          <w:trHeight w:val="769" w:hRule="atLeast"/>
          <w:tblHeader w:val="0"/>
        </w:trPr>
        <w:tc>
          <w:tcPr>
            <w:gridSpan w:val="2"/>
            <w:vAlign w:val="center"/>
          </w:tcPr>
          <w:p w:rsidR="00000000" w:rsidDel="00000000" w:rsidP="00000000" w:rsidRDefault="00000000" w:rsidRPr="00000000" w14:paraId="0000000A">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Nama</w:t>
            </w:r>
            <w:r w:rsidDel="00000000" w:rsidR="00000000" w:rsidRPr="00000000">
              <w:rPr>
                <w:rtl w:val="0"/>
              </w:rPr>
            </w:r>
          </w:p>
        </w:tc>
        <w:tc>
          <w:tcPr>
            <w:vAlign w:val="center"/>
          </w:tcPr>
          <w:p w:rsidR="00000000" w:rsidDel="00000000" w:rsidP="00000000" w:rsidRDefault="00000000" w:rsidRPr="00000000" w14:paraId="0000000C">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Tanda Tangan</w:t>
            </w:r>
            <w:r w:rsidDel="00000000" w:rsidR="00000000" w:rsidRPr="00000000">
              <w:rPr>
                <w:rtl w:val="0"/>
              </w:rPr>
            </w:r>
          </w:p>
        </w:tc>
        <w:tc>
          <w:tcPr>
            <w:vAlign w:val="center"/>
          </w:tcPr>
          <w:p w:rsidR="00000000" w:rsidDel="00000000" w:rsidP="00000000" w:rsidRDefault="00000000" w:rsidRPr="00000000" w14:paraId="0000000D">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Tanggal</w:t>
            </w:r>
            <w:r w:rsidDel="00000000" w:rsidR="00000000" w:rsidRPr="00000000">
              <w:rPr>
                <w:rtl w:val="0"/>
              </w:rPr>
            </w:r>
          </w:p>
        </w:tc>
      </w:tr>
      <w:tr>
        <w:trPr>
          <w:cantSplit w:val="0"/>
          <w:trHeight w:val="769" w:hRule="atLeast"/>
          <w:tblHeader w:val="0"/>
        </w:trPr>
        <w:tc>
          <w:tcPr>
            <w:vAlign w:val="center"/>
          </w:tcPr>
          <w:p w:rsidR="00000000" w:rsidDel="00000000" w:rsidP="00000000" w:rsidRDefault="00000000" w:rsidRPr="00000000" w14:paraId="0000000E">
            <w:pP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Disusun Oleh </w:t>
            </w:r>
            <w:r w:rsidDel="00000000" w:rsidR="00000000" w:rsidRPr="00000000">
              <w:rPr>
                <w:rtl w:val="0"/>
              </w:rPr>
            </w:r>
          </w:p>
        </w:tc>
        <w:tc>
          <w:tcPr>
            <w:vAlign w:val="center"/>
          </w:tcPr>
          <w:p w:rsidR="00000000" w:rsidDel="00000000" w:rsidP="00000000" w:rsidRDefault="00000000" w:rsidRPr="00000000" w14:paraId="0000000F">
            <w:pPr>
              <w:jc w:val="center"/>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Jordan Yehuda Simanullang</w:t>
            </w:r>
            <w:r w:rsidDel="00000000" w:rsidR="00000000" w:rsidRPr="00000000">
              <w:rPr>
                <w:rtl w:val="0"/>
              </w:rPr>
            </w:r>
          </w:p>
        </w:tc>
        <w:tc>
          <w:tcPr>
            <w:vAlign w:val="center"/>
          </w:tcPr>
          <w:p w:rsidR="00000000" w:rsidDel="00000000" w:rsidP="00000000" w:rsidRDefault="00000000" w:rsidRPr="00000000" w14:paraId="00000010">
            <w:pPr>
              <w:jc w:val="center"/>
              <w:rPr>
                <w:rFonts w:ascii="Arial" w:cs="Arial" w:eastAsia="Arial" w:hAnsi="Arial"/>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11">
            <w:pPr>
              <w:jc w:val="center"/>
              <w:rPr>
                <w:rFonts w:ascii="Arial" w:cs="Arial" w:eastAsia="Arial" w:hAnsi="Arial"/>
                <w:sz w:val="22"/>
                <w:szCs w:val="22"/>
                <w:vertAlign w:val="baseline"/>
              </w:rPr>
            </w:pPr>
            <w:r w:rsidDel="00000000" w:rsidR="00000000" w:rsidRPr="00000000">
              <w:rPr>
                <w:rtl w:val="0"/>
              </w:rPr>
            </w:r>
          </w:p>
        </w:tc>
      </w:tr>
      <w:tr>
        <w:trPr>
          <w:cantSplit w:val="0"/>
          <w:trHeight w:val="403" w:hRule="atLeast"/>
          <w:tblHeader w:val="0"/>
        </w:trPr>
        <w:tc>
          <w:tcPr>
            <w:gridSpan w:val="4"/>
            <w:vAlign w:val="center"/>
          </w:tcPr>
          <w:p w:rsidR="00000000" w:rsidDel="00000000" w:rsidP="00000000" w:rsidRDefault="00000000" w:rsidRPr="00000000" w14:paraId="00000012">
            <w:pPr>
              <w:jc w:val="center"/>
              <w:rPr>
                <w:rFonts w:ascii="Arial" w:cs="Arial" w:eastAsia="Arial" w:hAnsi="Arial"/>
                <w:sz w:val="22"/>
                <w:szCs w:val="22"/>
                <w:vertAlign w:val="baseline"/>
              </w:rPr>
            </w:pPr>
            <w:r w:rsidDel="00000000" w:rsidR="00000000" w:rsidRPr="00000000">
              <w:rPr>
                <w:rtl w:val="0"/>
              </w:rPr>
            </w:r>
          </w:p>
        </w:tc>
      </w:tr>
      <w:tr>
        <w:trPr>
          <w:cantSplit w:val="0"/>
          <w:trHeight w:val="769" w:hRule="atLeast"/>
          <w:tblHeader w:val="0"/>
        </w:trPr>
        <w:tc>
          <w:tcPr>
            <w:vAlign w:val="center"/>
          </w:tcPr>
          <w:p w:rsidR="00000000" w:rsidDel="00000000" w:rsidP="00000000" w:rsidRDefault="00000000" w:rsidRPr="00000000" w14:paraId="00000016">
            <w:pP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Disetujui Oleh</w:t>
            </w:r>
            <w:r w:rsidDel="00000000" w:rsidR="00000000" w:rsidRPr="00000000">
              <w:rPr>
                <w:rtl w:val="0"/>
              </w:rPr>
            </w:r>
          </w:p>
        </w:tc>
        <w:tc>
          <w:tcPr>
            <w:vAlign w:val="center"/>
          </w:tcPr>
          <w:p w:rsidR="00000000" w:rsidDel="00000000" w:rsidP="00000000" w:rsidRDefault="00000000" w:rsidRPr="00000000" w14:paraId="00000017">
            <w:pPr>
              <w:jc w:val="center"/>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Gorga Simanullang</w:t>
            </w:r>
            <w:r w:rsidDel="00000000" w:rsidR="00000000" w:rsidRPr="00000000">
              <w:rPr>
                <w:rtl w:val="0"/>
              </w:rPr>
            </w:r>
          </w:p>
        </w:tc>
        <w:tc>
          <w:tcPr>
            <w:vAlign w:val="center"/>
          </w:tcPr>
          <w:p w:rsidR="00000000" w:rsidDel="00000000" w:rsidP="00000000" w:rsidRDefault="00000000" w:rsidRPr="00000000" w14:paraId="00000018">
            <w:pPr>
              <w:jc w:val="center"/>
              <w:rPr>
                <w:rFonts w:ascii="Arial" w:cs="Arial" w:eastAsia="Arial" w:hAnsi="Arial"/>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19">
            <w:pPr>
              <w:jc w:val="center"/>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1A">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D">
      <w:pPr>
        <w:rPr>
          <w:rFonts w:ascii="Arial" w:cs="Arial" w:eastAsia="Arial" w:hAnsi="Arial"/>
          <w:b w:val="0"/>
          <w:bCs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1E">
      <w:pPr>
        <w:pStyle w:val="Heading1"/>
        <w:rPr>
          <w:sz w:val="24"/>
          <w:szCs w:val="24"/>
          <w:vertAlign w:val="baseline"/>
        </w:rPr>
      </w:pPr>
      <w:r w:rsidDel="00000000" w:rsidR="00000000" w:rsidRPr="00000000">
        <w:rPr>
          <w:b w:val="1"/>
          <w:bCs w:val="1"/>
          <w:smallCaps w:val="1"/>
          <w:sz w:val="24"/>
          <w:szCs w:val="24"/>
          <w:vertAlign w:val="baseline"/>
          <w:rtl w:val="0"/>
        </w:rPr>
        <w:t xml:space="preserve">DAFTAR DISTRIBUSI PENERIMA DOKUMEN</w:t>
      </w:r>
      <w:r w:rsidDel="00000000" w:rsidR="00000000" w:rsidRPr="00000000">
        <w:rPr>
          <w:rtl w:val="0"/>
        </w:rPr>
      </w:r>
    </w:p>
    <w:tbl>
      <w:tblPr>
        <w:tblStyle w:val="Table3"/>
        <w:tblW w:w="873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1"/>
        <w:gridCol w:w="5812"/>
        <w:gridCol w:w="1667"/>
        <w:tblGridChange w:id="0">
          <w:tblGrid>
            <w:gridCol w:w="1251"/>
            <w:gridCol w:w="5812"/>
            <w:gridCol w:w="1667"/>
          </w:tblGrid>
        </w:tblGridChange>
      </w:tblGrid>
      <w:tr>
        <w:trPr>
          <w:cantSplit w:val="0"/>
          <w:trHeight w:val="100.68345323740914" w:hRule="atLeast"/>
          <w:tblHeader w:val="0"/>
        </w:trPr>
        <w:tc>
          <w:tcPr>
            <w:vAlign w:val="center"/>
          </w:tcPr>
          <w:p w:rsidR="00000000" w:rsidDel="00000000" w:rsidP="00000000" w:rsidRDefault="00000000" w:rsidRPr="00000000" w14:paraId="0000001F">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020">
            <w:pPr>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Jabatan</w:t>
            </w:r>
            <w:r w:rsidDel="00000000" w:rsidR="00000000" w:rsidRPr="00000000">
              <w:rPr>
                <w:rtl w:val="0"/>
              </w:rPr>
            </w:r>
          </w:p>
          <w:p w:rsidR="00000000" w:rsidDel="00000000" w:rsidP="00000000" w:rsidRDefault="00000000" w:rsidRPr="00000000" w14:paraId="00000022">
            <w:pPr>
              <w:jc w:val="center"/>
              <w:rPr>
                <w:rFonts w:ascii="Arial" w:cs="Arial" w:eastAsia="Arial" w:hAnsi="Arial"/>
                <w:b w:val="0"/>
                <w:bCs w:val="0"/>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23">
            <w:pPr>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Nomor </w:t>
            </w:r>
          </w:p>
          <w:p w:rsidR="00000000" w:rsidDel="00000000" w:rsidP="00000000" w:rsidRDefault="00000000" w:rsidRPr="00000000" w14:paraId="00000024">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Salinan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line="283"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w:t>
            </w:r>
          </w:p>
          <w:p w:rsidR="00000000" w:rsidDel="00000000" w:rsidP="00000000" w:rsidRDefault="00000000" w:rsidRPr="00000000" w14:paraId="00000027">
            <w:pPr>
              <w:spacing w:line="283"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w:t>
            </w:r>
          </w:p>
          <w:p w:rsidR="00000000" w:rsidDel="00000000" w:rsidP="00000000" w:rsidRDefault="00000000" w:rsidRPr="00000000" w14:paraId="00000028">
            <w:pPr>
              <w:spacing w:line="283"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w:t>
            </w:r>
          </w:p>
          <w:p w:rsidR="00000000" w:rsidDel="00000000" w:rsidP="00000000" w:rsidRDefault="00000000" w:rsidRPr="00000000" w14:paraId="00000029">
            <w:pPr>
              <w:spacing w:line="283"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4.</w:t>
            </w:r>
          </w:p>
          <w:p w:rsidR="00000000" w:rsidDel="00000000" w:rsidP="00000000" w:rsidRDefault="00000000" w:rsidRPr="00000000" w14:paraId="0000002A">
            <w:pPr>
              <w:spacing w:line="283"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5.</w:t>
            </w:r>
          </w:p>
          <w:p w:rsidR="00000000" w:rsidDel="00000000" w:rsidP="00000000" w:rsidRDefault="00000000" w:rsidRPr="00000000" w14:paraId="0000002B">
            <w:pPr>
              <w:spacing w:line="283"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6.</w:t>
            </w:r>
          </w:p>
          <w:p w:rsidR="00000000" w:rsidDel="00000000" w:rsidP="00000000" w:rsidRDefault="00000000" w:rsidRPr="00000000" w14:paraId="0000002C">
            <w:pPr>
              <w:spacing w:line="283"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7.</w:t>
            </w:r>
          </w:p>
          <w:p w:rsidR="00000000" w:rsidDel="00000000" w:rsidP="00000000" w:rsidRDefault="00000000" w:rsidRPr="00000000" w14:paraId="0000002D">
            <w:pPr>
              <w:spacing w:line="283"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8.</w:t>
            </w:r>
          </w:p>
        </w:tc>
        <w:tc>
          <w:tcP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Master</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President Director</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leader="none" w:pos="3360"/>
              </w:tabs>
              <w:spacing w:after="0" w:before="0" w:line="283"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&amp; BD Director</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leader="none" w:pos="3360"/>
              </w:tabs>
              <w:spacing w:after="0" w:before="0" w:line="283"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Director</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Manager</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Procurement Manager</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HRD Manager</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HSE Coordinator</w:t>
            </w:r>
          </w:p>
        </w:tc>
        <w:tc>
          <w:tcP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002</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003</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004</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005</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006</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83"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007</w:t>
            </w:r>
          </w:p>
        </w:tc>
      </w:tr>
    </w:tbl>
    <w:p w:rsidR="00000000" w:rsidDel="00000000" w:rsidP="00000000" w:rsidRDefault="00000000" w:rsidRPr="00000000" w14:paraId="0000003E">
      <w:pPr>
        <w:pStyle w:val="Heading1"/>
        <w:jc w:val="left"/>
        <w:rP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jc w:val="left"/>
        <w:rP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4B">
      <w:pPr>
        <w:pStyle w:val="Heading1"/>
        <w:rPr>
          <w:sz w:val="24"/>
          <w:szCs w:val="24"/>
          <w:vertAlign w:val="baseline"/>
        </w:rPr>
      </w:pPr>
      <w:r w:rsidDel="00000000" w:rsidR="00000000" w:rsidRPr="00000000">
        <w:rPr>
          <w:b w:val="1"/>
          <w:bCs w:val="1"/>
          <w:smallCaps w:val="1"/>
          <w:sz w:val="24"/>
          <w:szCs w:val="24"/>
          <w:vertAlign w:val="baseline"/>
          <w:rtl w:val="0"/>
        </w:rPr>
        <w:t xml:space="preserve">DAFTAR PERUBAHAN DOKUMEN</w:t>
      </w:r>
      <w:r w:rsidDel="00000000" w:rsidR="00000000" w:rsidRPr="00000000">
        <w:rPr>
          <w:rtl w:val="0"/>
        </w:rPr>
      </w:r>
    </w:p>
    <w:tbl>
      <w:tblPr>
        <w:tblStyle w:val="Table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654"/>
        <w:gridCol w:w="790"/>
        <w:gridCol w:w="2559"/>
        <w:gridCol w:w="790"/>
        <w:gridCol w:w="1407"/>
        <w:gridCol w:w="1260"/>
        <w:tblGridChange w:id="0">
          <w:tblGrid>
            <w:gridCol w:w="720"/>
            <w:gridCol w:w="1654"/>
            <w:gridCol w:w="790"/>
            <w:gridCol w:w="2559"/>
            <w:gridCol w:w="790"/>
            <w:gridCol w:w="1407"/>
            <w:gridCol w:w="1260"/>
          </w:tblGrid>
        </w:tblGridChange>
      </w:tblGrid>
      <w:tr>
        <w:trPr>
          <w:cantSplit w:val="0"/>
          <w:trHeight w:val="845" w:hRule="atLeast"/>
          <w:tblHeader w:val="0"/>
        </w:trPr>
        <w:tc>
          <w:tcPr>
            <w:vAlign w:val="top"/>
          </w:tcPr>
          <w:p w:rsidR="00000000" w:rsidDel="00000000" w:rsidP="00000000" w:rsidRDefault="00000000" w:rsidRPr="00000000" w14:paraId="0000004C">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D">
            <w:pPr>
              <w:jc w:val="center"/>
              <w:rPr>
                <w:rFonts w:ascii="Arial" w:cs="Arial" w:eastAsia="Arial" w:hAnsi="Arial"/>
                <w:vertAlign w:val="baseline"/>
              </w:rPr>
            </w:pPr>
            <w:r w:rsidDel="00000000" w:rsidR="00000000" w:rsidRPr="00000000">
              <w:rPr>
                <w:rFonts w:ascii="Arial" w:cs="Arial" w:eastAsia="Arial" w:hAnsi="Arial"/>
                <w:b w:val="1"/>
                <w:bCs w:val="1"/>
                <w:sz w:val="22"/>
                <w:szCs w:val="22"/>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4E">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F">
            <w:pPr>
              <w:jc w:val="center"/>
              <w:rPr>
                <w:rFonts w:ascii="Arial" w:cs="Arial" w:eastAsia="Arial" w:hAnsi="Arial"/>
                <w:b w:val="0"/>
                <w:bCs w:val="0"/>
                <w:vertAlign w:val="baseline"/>
              </w:rPr>
            </w:pPr>
            <w:r w:rsidDel="00000000" w:rsidR="00000000" w:rsidRPr="00000000">
              <w:rPr>
                <w:rFonts w:ascii="Arial" w:cs="Arial" w:eastAsia="Arial" w:hAnsi="Arial"/>
                <w:b w:val="1"/>
                <w:bCs w:val="1"/>
                <w:sz w:val="22"/>
                <w:szCs w:val="22"/>
                <w:vertAlign w:val="baseline"/>
                <w:rtl w:val="0"/>
              </w:rPr>
              <w:t xml:space="preserve">Tanggal</w:t>
            </w:r>
            <w:r w:rsidDel="00000000" w:rsidR="00000000" w:rsidRPr="00000000">
              <w:rPr>
                <w:rtl w:val="0"/>
              </w:rPr>
            </w:r>
          </w:p>
          <w:p w:rsidR="00000000" w:rsidDel="00000000" w:rsidP="00000000" w:rsidRDefault="00000000" w:rsidRPr="00000000" w14:paraId="00000050">
            <w:pPr>
              <w:jc w:val="center"/>
              <w:rPr>
                <w:rFonts w:ascii="Arial" w:cs="Arial" w:eastAsia="Arial" w:hAnsi="Arial"/>
                <w:b w:val="0"/>
                <w:bCs w:val="0"/>
                <w:vertAlign w:val="baseline"/>
              </w:rPr>
            </w:pPr>
            <w:r w:rsidDel="00000000" w:rsidR="00000000" w:rsidRPr="00000000">
              <w:rPr>
                <w:rtl w:val="0"/>
              </w:rPr>
            </w:r>
          </w:p>
        </w:tc>
        <w:tc>
          <w:tcPr>
            <w:vAlign w:val="top"/>
          </w:tcPr>
          <w:p w:rsidR="00000000" w:rsidDel="00000000" w:rsidP="00000000" w:rsidRDefault="00000000" w:rsidRPr="00000000" w14:paraId="00000051">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0"/>
                <w:bCs w:val="0"/>
                <w:vertAlign w:val="baseline"/>
              </w:rPr>
            </w:pPr>
            <w:r w:rsidDel="00000000" w:rsidR="00000000" w:rsidRPr="00000000">
              <w:rPr>
                <w:rFonts w:ascii="Arial" w:cs="Arial" w:eastAsia="Arial" w:hAnsi="Arial"/>
                <w:b w:val="1"/>
                <w:bCs w:val="1"/>
                <w:sz w:val="22"/>
                <w:szCs w:val="22"/>
                <w:vertAlign w:val="baseline"/>
                <w:rtl w:val="0"/>
              </w:rPr>
              <w:t xml:space="preserve">Hlm</w:t>
            </w:r>
            <w:r w:rsidDel="00000000" w:rsidR="00000000" w:rsidRPr="00000000">
              <w:rPr>
                <w:rtl w:val="0"/>
              </w:rPr>
            </w:r>
          </w:p>
        </w:tc>
        <w:tc>
          <w:tcPr>
            <w:vAlign w:val="top"/>
          </w:tcPr>
          <w:p w:rsidR="00000000" w:rsidDel="00000000" w:rsidP="00000000" w:rsidRDefault="00000000" w:rsidRPr="00000000" w14:paraId="00000053">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54">
            <w:pPr>
              <w:jc w:val="center"/>
              <w:rPr>
                <w:rFonts w:ascii="Arial" w:cs="Arial" w:eastAsia="Arial" w:hAnsi="Arial"/>
                <w:b w:val="0"/>
                <w:bCs w:val="0"/>
                <w:vertAlign w:val="baseline"/>
              </w:rPr>
            </w:pPr>
            <w:r w:rsidDel="00000000" w:rsidR="00000000" w:rsidRPr="00000000">
              <w:rPr>
                <w:rFonts w:ascii="Arial" w:cs="Arial" w:eastAsia="Arial" w:hAnsi="Arial"/>
                <w:b w:val="1"/>
                <w:bCs w:val="1"/>
                <w:sz w:val="22"/>
                <w:szCs w:val="22"/>
                <w:vertAlign w:val="baseline"/>
                <w:rtl w:val="0"/>
              </w:rPr>
              <w:t xml:space="preserve">Uraian yang dirubah</w:t>
            </w:r>
            <w:r w:rsidDel="00000000" w:rsidR="00000000" w:rsidRPr="00000000">
              <w:rPr>
                <w:rtl w:val="0"/>
              </w:rPr>
            </w:r>
          </w:p>
        </w:tc>
        <w:tc>
          <w:tcPr>
            <w:vAlign w:val="top"/>
          </w:tcPr>
          <w:p w:rsidR="00000000" w:rsidDel="00000000" w:rsidP="00000000" w:rsidRDefault="00000000" w:rsidRPr="00000000" w14:paraId="00000055">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56">
            <w:pPr>
              <w:jc w:val="center"/>
              <w:rPr>
                <w:rFonts w:ascii="Arial" w:cs="Arial" w:eastAsia="Arial" w:hAnsi="Arial"/>
                <w:b w:val="0"/>
                <w:bCs w:val="0"/>
                <w:vertAlign w:val="baseline"/>
              </w:rPr>
            </w:pPr>
            <w:r w:rsidDel="00000000" w:rsidR="00000000" w:rsidRPr="00000000">
              <w:rPr>
                <w:rFonts w:ascii="Arial" w:cs="Arial" w:eastAsia="Arial" w:hAnsi="Arial"/>
                <w:b w:val="1"/>
                <w:bCs w:val="1"/>
                <w:sz w:val="22"/>
                <w:szCs w:val="22"/>
                <w:vertAlign w:val="baseline"/>
                <w:rtl w:val="0"/>
              </w:rPr>
              <w:t xml:space="preserve">Hlm</w:t>
            </w:r>
            <w:r w:rsidDel="00000000" w:rsidR="00000000" w:rsidRPr="00000000">
              <w:rPr>
                <w:rtl w:val="0"/>
              </w:rPr>
            </w:r>
          </w:p>
        </w:tc>
        <w:tc>
          <w:tcPr>
            <w:vAlign w:val="top"/>
          </w:tcPr>
          <w:p w:rsidR="00000000" w:rsidDel="00000000" w:rsidP="00000000" w:rsidRDefault="00000000" w:rsidRPr="00000000" w14:paraId="00000057">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0"/>
                <w:bCs w:val="0"/>
                <w:vertAlign w:val="baseline"/>
              </w:rPr>
            </w:pPr>
            <w:r w:rsidDel="00000000" w:rsidR="00000000" w:rsidRPr="00000000">
              <w:rPr>
                <w:rFonts w:ascii="Arial" w:cs="Arial" w:eastAsia="Arial" w:hAnsi="Arial"/>
                <w:b w:val="1"/>
                <w:bCs w:val="1"/>
                <w:sz w:val="22"/>
                <w:szCs w:val="22"/>
                <w:vertAlign w:val="baseline"/>
                <w:rtl w:val="0"/>
              </w:rPr>
              <w:t xml:space="preserve">Uraian perubahan</w:t>
            </w:r>
            <w:r w:rsidDel="00000000" w:rsidR="00000000" w:rsidRPr="00000000">
              <w:rPr>
                <w:rtl w:val="0"/>
              </w:rPr>
            </w:r>
          </w:p>
        </w:tc>
        <w:tc>
          <w:tcPr>
            <w:vAlign w:val="top"/>
          </w:tcPr>
          <w:p w:rsidR="00000000" w:rsidDel="00000000" w:rsidP="00000000" w:rsidRDefault="00000000" w:rsidRPr="00000000" w14:paraId="00000059">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5A">
            <w:pPr>
              <w:jc w:val="center"/>
              <w:rPr>
                <w:rFonts w:ascii="Arial" w:cs="Arial" w:eastAsia="Arial" w:hAnsi="Arial"/>
                <w:b w:val="0"/>
                <w:bCs w:val="0"/>
                <w:vertAlign w:val="baseline"/>
              </w:rPr>
            </w:pPr>
            <w:r w:rsidDel="00000000" w:rsidR="00000000" w:rsidRPr="00000000">
              <w:rPr>
                <w:rFonts w:ascii="Arial" w:cs="Arial" w:eastAsia="Arial" w:hAnsi="Arial"/>
                <w:b w:val="1"/>
                <w:bCs w:val="1"/>
                <w:sz w:val="22"/>
                <w:szCs w:val="22"/>
                <w:vertAlign w:val="baseline"/>
                <w:rtl w:val="0"/>
              </w:rPr>
              <w:t xml:space="preserve">Disahkan oleh</w:t>
            </w:r>
            <w:r w:rsidDel="00000000" w:rsidR="00000000" w:rsidRPr="00000000">
              <w:rPr>
                <w:rtl w:val="0"/>
              </w:rPr>
            </w:r>
          </w:p>
          <w:p w:rsidR="00000000" w:rsidDel="00000000" w:rsidP="00000000" w:rsidRDefault="00000000" w:rsidRPr="00000000" w14:paraId="0000005B">
            <w:pPr>
              <w:jc w:val="center"/>
              <w:rPr>
                <w:rFonts w:ascii="Arial" w:cs="Arial" w:eastAsia="Arial" w:hAnsi="Arial"/>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jc w:val="center"/>
              <w:rP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E">
            <w:pPr>
              <w:jc w:val="center"/>
              <w:rPr>
                <w:vertAlign w:val="baseline"/>
              </w:rPr>
            </w:pPr>
            <w:r w:rsidDel="00000000" w:rsidR="00000000" w:rsidRPr="00000000">
              <w:rPr>
                <w:rtl w:val="0"/>
              </w:rPr>
            </w:r>
          </w:p>
        </w:tc>
        <w:tc>
          <w:tcPr>
            <w:vAlign w:val="top"/>
          </w:tcPr>
          <w:p w:rsidR="00000000" w:rsidDel="00000000" w:rsidP="00000000" w:rsidRDefault="00000000" w:rsidRPr="00000000" w14:paraId="0000005F">
            <w:pPr>
              <w:jc w:val="center"/>
              <w:rPr>
                <w:vertAlign w:val="baseline"/>
              </w:rPr>
            </w:pPr>
            <w:r w:rsidDel="00000000" w:rsidR="00000000" w:rsidRPr="00000000">
              <w:rPr>
                <w:rtl w:val="0"/>
              </w:rPr>
            </w:r>
          </w:p>
        </w:tc>
        <w:tc>
          <w:tcPr>
            <w:vAlign w:val="top"/>
          </w:tcPr>
          <w:p w:rsidR="00000000" w:rsidDel="00000000" w:rsidP="00000000" w:rsidRDefault="00000000" w:rsidRPr="00000000" w14:paraId="00000060">
            <w:pPr>
              <w:jc w:val="center"/>
              <w:rPr>
                <w:vertAlign w:val="baseline"/>
              </w:rPr>
            </w:pPr>
            <w:r w:rsidDel="00000000" w:rsidR="00000000" w:rsidRPr="00000000">
              <w:rPr>
                <w:rtl w:val="0"/>
              </w:rPr>
            </w:r>
          </w:p>
        </w:tc>
        <w:tc>
          <w:tcPr>
            <w:vAlign w:val="top"/>
          </w:tcPr>
          <w:p w:rsidR="00000000" w:rsidDel="00000000" w:rsidP="00000000" w:rsidRDefault="00000000" w:rsidRPr="00000000" w14:paraId="00000061">
            <w:pPr>
              <w:ind w:left="-108" w:right="-108" w:firstLine="0"/>
              <w:jc w:val="center"/>
              <w:rPr>
                <w:vertAlign w:val="baseline"/>
              </w:rPr>
            </w:pPr>
            <w:r w:rsidDel="00000000" w:rsidR="00000000" w:rsidRPr="00000000">
              <w:rPr>
                <w:rtl w:val="0"/>
              </w:rPr>
            </w:r>
          </w:p>
        </w:tc>
        <w:tc>
          <w:tcPr>
            <w:vAlign w:val="top"/>
          </w:tcPr>
          <w:p w:rsidR="00000000" w:rsidDel="00000000" w:rsidP="00000000" w:rsidRDefault="00000000" w:rsidRPr="00000000" w14:paraId="00000062">
            <w:pPr>
              <w:jc w:val="center"/>
              <w:rPr>
                <w:vertAlign w:val="baseline"/>
              </w:rPr>
            </w:pPr>
            <w:r w:rsidDel="00000000" w:rsidR="00000000" w:rsidRPr="00000000">
              <w:rPr>
                <w:rtl w:val="0"/>
              </w:rPr>
            </w:r>
          </w:p>
          <w:p w:rsidR="00000000" w:rsidDel="00000000" w:rsidP="00000000" w:rsidRDefault="00000000" w:rsidRPr="00000000" w14:paraId="00000063">
            <w:pPr>
              <w:jc w:val="center"/>
              <w:rPr>
                <w:vertAlign w:val="baseline"/>
              </w:rPr>
            </w:pPr>
            <w:r w:rsidDel="00000000" w:rsidR="00000000" w:rsidRPr="00000000">
              <w:rPr>
                <w:rtl w:val="0"/>
              </w:rPr>
            </w:r>
          </w:p>
          <w:p w:rsidR="00000000" w:rsidDel="00000000" w:rsidP="00000000" w:rsidRDefault="00000000" w:rsidRPr="00000000" w14:paraId="00000064">
            <w:pPr>
              <w:jc w:val="center"/>
              <w:rPr>
                <w:vertAlign w:val="baseline"/>
              </w:rPr>
            </w:pPr>
            <w:r w:rsidDel="00000000" w:rsidR="00000000" w:rsidRPr="00000000">
              <w:rPr>
                <w:rtl w:val="0"/>
              </w:rPr>
            </w:r>
          </w:p>
          <w:p w:rsidR="00000000" w:rsidDel="00000000" w:rsidP="00000000" w:rsidRDefault="00000000" w:rsidRPr="00000000" w14:paraId="00000065">
            <w:pPr>
              <w:jc w:val="center"/>
              <w:rPr>
                <w:vertAlign w:val="baseline"/>
              </w:rPr>
            </w:pPr>
            <w:r w:rsidDel="00000000" w:rsidR="00000000" w:rsidRPr="00000000">
              <w:rPr>
                <w:rtl w:val="0"/>
              </w:rPr>
            </w:r>
          </w:p>
          <w:p w:rsidR="00000000" w:rsidDel="00000000" w:rsidP="00000000" w:rsidRDefault="00000000" w:rsidRPr="00000000" w14:paraId="00000066">
            <w:pPr>
              <w:jc w:val="center"/>
              <w:rPr>
                <w:vertAlign w:val="baseline"/>
              </w:rPr>
            </w:pPr>
            <w:r w:rsidDel="00000000" w:rsidR="00000000" w:rsidRPr="00000000">
              <w:rPr>
                <w:rtl w:val="0"/>
              </w:rPr>
            </w:r>
          </w:p>
          <w:p w:rsidR="00000000" w:rsidDel="00000000" w:rsidP="00000000" w:rsidRDefault="00000000" w:rsidRPr="00000000" w14:paraId="00000067">
            <w:pPr>
              <w:jc w:val="center"/>
              <w:rPr>
                <w:vertAlign w:val="baseline"/>
              </w:rPr>
            </w:pPr>
            <w:r w:rsidDel="00000000" w:rsidR="00000000" w:rsidRPr="00000000">
              <w:rPr>
                <w:rtl w:val="0"/>
              </w:rPr>
            </w:r>
          </w:p>
          <w:p w:rsidR="00000000" w:rsidDel="00000000" w:rsidP="00000000" w:rsidRDefault="00000000" w:rsidRPr="00000000" w14:paraId="00000068">
            <w:pPr>
              <w:jc w:val="center"/>
              <w:rPr>
                <w:vertAlign w:val="baseline"/>
              </w:rPr>
            </w:pPr>
            <w:r w:rsidDel="00000000" w:rsidR="00000000" w:rsidRPr="00000000">
              <w:rPr>
                <w:rtl w:val="0"/>
              </w:rPr>
            </w:r>
          </w:p>
          <w:p w:rsidR="00000000" w:rsidDel="00000000" w:rsidP="00000000" w:rsidRDefault="00000000" w:rsidRPr="00000000" w14:paraId="00000069">
            <w:pPr>
              <w:jc w:val="center"/>
              <w:rPr>
                <w:vertAlign w:val="baseline"/>
              </w:rPr>
            </w:pPr>
            <w:r w:rsidDel="00000000" w:rsidR="00000000" w:rsidRPr="00000000">
              <w:rPr>
                <w:rtl w:val="0"/>
              </w:rPr>
            </w:r>
          </w:p>
          <w:p w:rsidR="00000000" w:rsidDel="00000000" w:rsidP="00000000" w:rsidRDefault="00000000" w:rsidRPr="00000000" w14:paraId="0000006A">
            <w:pPr>
              <w:jc w:val="center"/>
              <w:rPr>
                <w:vertAlign w:val="baseline"/>
              </w:rPr>
            </w:pPr>
            <w:r w:rsidDel="00000000" w:rsidR="00000000" w:rsidRPr="00000000">
              <w:rPr>
                <w:rtl w:val="0"/>
              </w:rPr>
            </w:r>
          </w:p>
          <w:p w:rsidR="00000000" w:rsidDel="00000000" w:rsidP="00000000" w:rsidRDefault="00000000" w:rsidRPr="00000000" w14:paraId="0000006B">
            <w:pPr>
              <w:jc w:val="center"/>
              <w:rPr>
                <w:vertAlign w:val="baseline"/>
              </w:rPr>
            </w:pPr>
            <w:r w:rsidDel="00000000" w:rsidR="00000000" w:rsidRPr="00000000">
              <w:rPr>
                <w:rtl w:val="0"/>
              </w:rPr>
            </w:r>
          </w:p>
          <w:p w:rsidR="00000000" w:rsidDel="00000000" w:rsidP="00000000" w:rsidRDefault="00000000" w:rsidRPr="00000000" w14:paraId="0000006C">
            <w:pPr>
              <w:jc w:val="center"/>
              <w:rPr>
                <w:vertAlign w:val="baseline"/>
              </w:rPr>
            </w:pPr>
            <w:r w:rsidDel="00000000" w:rsidR="00000000" w:rsidRPr="00000000">
              <w:rPr>
                <w:rtl w:val="0"/>
              </w:rPr>
            </w:r>
          </w:p>
          <w:p w:rsidR="00000000" w:rsidDel="00000000" w:rsidP="00000000" w:rsidRDefault="00000000" w:rsidRPr="00000000" w14:paraId="0000006D">
            <w:pPr>
              <w:jc w:val="center"/>
              <w:rPr>
                <w:vertAlign w:val="baseline"/>
              </w:rPr>
            </w:pPr>
            <w:r w:rsidDel="00000000" w:rsidR="00000000" w:rsidRPr="00000000">
              <w:rPr>
                <w:rtl w:val="0"/>
              </w:rPr>
            </w:r>
          </w:p>
          <w:p w:rsidR="00000000" w:rsidDel="00000000" w:rsidP="00000000" w:rsidRDefault="00000000" w:rsidRPr="00000000" w14:paraId="0000006E">
            <w:pPr>
              <w:jc w:val="center"/>
              <w:rPr>
                <w:vertAlign w:val="baseline"/>
              </w:rPr>
            </w:pPr>
            <w:r w:rsidDel="00000000" w:rsidR="00000000" w:rsidRPr="00000000">
              <w:rPr>
                <w:rtl w:val="0"/>
              </w:rPr>
            </w:r>
          </w:p>
          <w:p w:rsidR="00000000" w:rsidDel="00000000" w:rsidP="00000000" w:rsidRDefault="00000000" w:rsidRPr="00000000" w14:paraId="0000006F">
            <w:pPr>
              <w:jc w:val="center"/>
              <w:rPr>
                <w:vertAlign w:val="baseline"/>
              </w:rPr>
            </w:pPr>
            <w:r w:rsidDel="00000000" w:rsidR="00000000" w:rsidRPr="00000000">
              <w:rPr>
                <w:rtl w:val="0"/>
              </w:rPr>
            </w:r>
          </w:p>
          <w:p w:rsidR="00000000" w:rsidDel="00000000" w:rsidP="00000000" w:rsidRDefault="00000000" w:rsidRPr="00000000" w14:paraId="00000070">
            <w:pPr>
              <w:jc w:val="center"/>
              <w:rPr>
                <w:vertAlign w:val="baseline"/>
              </w:rPr>
            </w:pPr>
            <w:r w:rsidDel="00000000" w:rsidR="00000000" w:rsidRPr="00000000">
              <w:rPr>
                <w:rtl w:val="0"/>
              </w:rPr>
            </w:r>
          </w:p>
          <w:p w:rsidR="00000000" w:rsidDel="00000000" w:rsidP="00000000" w:rsidRDefault="00000000" w:rsidRPr="00000000" w14:paraId="00000071">
            <w:pPr>
              <w:jc w:val="center"/>
              <w:rPr>
                <w:vertAlign w:val="baseline"/>
              </w:rPr>
            </w:pPr>
            <w:r w:rsidDel="00000000" w:rsidR="00000000" w:rsidRPr="00000000">
              <w:rPr>
                <w:rtl w:val="0"/>
              </w:rPr>
            </w:r>
          </w:p>
          <w:p w:rsidR="00000000" w:rsidDel="00000000" w:rsidP="00000000" w:rsidRDefault="00000000" w:rsidRPr="00000000" w14:paraId="00000072">
            <w:pPr>
              <w:jc w:val="center"/>
              <w:rPr>
                <w:vertAlign w:val="baseline"/>
              </w:rPr>
            </w:pPr>
            <w:r w:rsidDel="00000000" w:rsidR="00000000" w:rsidRPr="00000000">
              <w:rPr>
                <w:rtl w:val="0"/>
              </w:rPr>
            </w:r>
          </w:p>
          <w:p w:rsidR="00000000" w:rsidDel="00000000" w:rsidP="00000000" w:rsidRDefault="00000000" w:rsidRPr="00000000" w14:paraId="00000073">
            <w:pPr>
              <w:jc w:val="center"/>
              <w:rPr>
                <w:vertAlign w:val="baseline"/>
              </w:rPr>
            </w:pPr>
            <w:r w:rsidDel="00000000" w:rsidR="00000000" w:rsidRPr="00000000">
              <w:rPr>
                <w:rtl w:val="0"/>
              </w:rPr>
            </w:r>
          </w:p>
          <w:p w:rsidR="00000000" w:rsidDel="00000000" w:rsidP="00000000" w:rsidRDefault="00000000" w:rsidRPr="00000000" w14:paraId="00000074">
            <w:pPr>
              <w:jc w:val="center"/>
              <w:rPr>
                <w:vertAlign w:val="baseline"/>
              </w:rPr>
            </w:pPr>
            <w:r w:rsidDel="00000000" w:rsidR="00000000" w:rsidRPr="00000000">
              <w:rPr>
                <w:rtl w:val="0"/>
              </w:rPr>
            </w:r>
          </w:p>
          <w:p w:rsidR="00000000" w:rsidDel="00000000" w:rsidP="00000000" w:rsidRDefault="00000000" w:rsidRPr="00000000" w14:paraId="00000075">
            <w:pPr>
              <w:jc w:val="center"/>
              <w:rPr>
                <w:vertAlign w:val="baseline"/>
              </w:rPr>
            </w:pPr>
            <w:r w:rsidDel="00000000" w:rsidR="00000000" w:rsidRPr="00000000">
              <w:rPr>
                <w:rtl w:val="0"/>
              </w:rPr>
            </w:r>
          </w:p>
          <w:p w:rsidR="00000000" w:rsidDel="00000000" w:rsidP="00000000" w:rsidRDefault="00000000" w:rsidRPr="00000000" w14:paraId="00000076">
            <w:pPr>
              <w:jc w:val="center"/>
              <w:rPr>
                <w:vertAlign w:val="baseline"/>
              </w:rPr>
            </w:pPr>
            <w:r w:rsidDel="00000000" w:rsidR="00000000" w:rsidRPr="00000000">
              <w:rPr>
                <w:rtl w:val="0"/>
              </w:rPr>
            </w:r>
          </w:p>
          <w:p w:rsidR="00000000" w:rsidDel="00000000" w:rsidP="00000000" w:rsidRDefault="00000000" w:rsidRPr="00000000" w14:paraId="00000077">
            <w:pPr>
              <w:jc w:val="center"/>
              <w:rPr>
                <w:vertAlign w:val="baseline"/>
              </w:rPr>
            </w:pPr>
            <w:r w:rsidDel="00000000" w:rsidR="00000000" w:rsidRPr="00000000">
              <w:rPr>
                <w:rtl w:val="0"/>
              </w:rPr>
            </w:r>
          </w:p>
          <w:p w:rsidR="00000000" w:rsidDel="00000000" w:rsidP="00000000" w:rsidRDefault="00000000" w:rsidRPr="00000000" w14:paraId="00000078">
            <w:pPr>
              <w:jc w:val="center"/>
              <w:rPr>
                <w:vertAlign w:val="baseline"/>
              </w:rPr>
            </w:pPr>
            <w:r w:rsidDel="00000000" w:rsidR="00000000" w:rsidRPr="00000000">
              <w:rPr>
                <w:rtl w:val="0"/>
              </w:rPr>
            </w:r>
          </w:p>
          <w:p w:rsidR="00000000" w:rsidDel="00000000" w:rsidP="00000000" w:rsidRDefault="00000000" w:rsidRPr="00000000" w14:paraId="00000079">
            <w:pPr>
              <w:jc w:val="center"/>
              <w:rPr>
                <w:vertAlign w:val="baseline"/>
              </w:rPr>
            </w:pPr>
            <w:r w:rsidDel="00000000" w:rsidR="00000000" w:rsidRPr="00000000">
              <w:rPr>
                <w:rtl w:val="0"/>
              </w:rPr>
            </w:r>
          </w:p>
          <w:p w:rsidR="00000000" w:rsidDel="00000000" w:rsidP="00000000" w:rsidRDefault="00000000" w:rsidRPr="00000000" w14:paraId="0000007A">
            <w:pPr>
              <w:jc w:val="center"/>
              <w:rPr>
                <w:vertAlign w:val="baseline"/>
              </w:rPr>
            </w:pPr>
            <w:r w:rsidDel="00000000" w:rsidR="00000000" w:rsidRPr="00000000">
              <w:rPr>
                <w:rtl w:val="0"/>
              </w:rPr>
            </w:r>
          </w:p>
          <w:p w:rsidR="00000000" w:rsidDel="00000000" w:rsidP="00000000" w:rsidRDefault="00000000" w:rsidRPr="00000000" w14:paraId="0000007B">
            <w:pPr>
              <w:jc w:val="center"/>
              <w:rPr>
                <w:vertAlign w:val="baseline"/>
              </w:rPr>
            </w:pPr>
            <w:r w:rsidDel="00000000" w:rsidR="00000000" w:rsidRPr="00000000">
              <w:rPr>
                <w:rtl w:val="0"/>
              </w:rPr>
            </w:r>
          </w:p>
          <w:p w:rsidR="00000000" w:rsidDel="00000000" w:rsidP="00000000" w:rsidRDefault="00000000" w:rsidRPr="00000000" w14:paraId="0000007C">
            <w:pPr>
              <w:jc w:val="center"/>
              <w:rPr>
                <w:vertAlign w:val="baseline"/>
              </w:rPr>
            </w:pPr>
            <w:r w:rsidDel="00000000" w:rsidR="00000000" w:rsidRPr="00000000">
              <w:rPr>
                <w:rtl w:val="0"/>
              </w:rPr>
            </w:r>
          </w:p>
          <w:p w:rsidR="00000000" w:rsidDel="00000000" w:rsidP="00000000" w:rsidRDefault="00000000" w:rsidRPr="00000000" w14:paraId="0000007D">
            <w:pPr>
              <w:jc w:val="center"/>
              <w:rPr>
                <w:vertAlign w:val="baseline"/>
              </w:rPr>
            </w:pPr>
            <w:r w:rsidDel="00000000" w:rsidR="00000000" w:rsidRPr="00000000">
              <w:rPr>
                <w:rtl w:val="0"/>
              </w:rPr>
            </w:r>
          </w:p>
          <w:p w:rsidR="00000000" w:rsidDel="00000000" w:rsidP="00000000" w:rsidRDefault="00000000" w:rsidRPr="00000000" w14:paraId="0000007E">
            <w:pPr>
              <w:jc w:val="center"/>
              <w:rPr>
                <w:vertAlign w:val="baseline"/>
              </w:rPr>
            </w:pPr>
            <w:r w:rsidDel="00000000" w:rsidR="00000000" w:rsidRPr="00000000">
              <w:rPr>
                <w:rtl w:val="0"/>
              </w:rPr>
            </w:r>
          </w:p>
          <w:p w:rsidR="00000000" w:rsidDel="00000000" w:rsidP="00000000" w:rsidRDefault="00000000" w:rsidRPr="00000000" w14:paraId="0000007F">
            <w:pPr>
              <w:jc w:val="center"/>
              <w:rPr>
                <w:vertAlign w:val="baseline"/>
              </w:rPr>
            </w:pPr>
            <w:r w:rsidDel="00000000" w:rsidR="00000000" w:rsidRPr="00000000">
              <w:rPr>
                <w:rtl w:val="0"/>
              </w:rPr>
            </w:r>
          </w:p>
          <w:p w:rsidR="00000000" w:rsidDel="00000000" w:rsidP="00000000" w:rsidRDefault="00000000" w:rsidRPr="00000000" w14:paraId="00000080">
            <w:pPr>
              <w:jc w:val="center"/>
              <w:rPr>
                <w:vertAlign w:val="baseline"/>
              </w:rPr>
            </w:pPr>
            <w:r w:rsidDel="00000000" w:rsidR="00000000" w:rsidRPr="00000000">
              <w:rPr>
                <w:rtl w:val="0"/>
              </w:rPr>
            </w:r>
          </w:p>
          <w:p w:rsidR="00000000" w:rsidDel="00000000" w:rsidP="00000000" w:rsidRDefault="00000000" w:rsidRPr="00000000" w14:paraId="00000081">
            <w:pPr>
              <w:jc w:val="center"/>
              <w:rPr>
                <w:vertAlign w:val="baseline"/>
              </w:rPr>
            </w:pPr>
            <w:r w:rsidDel="00000000" w:rsidR="00000000" w:rsidRPr="00000000">
              <w:rPr>
                <w:rtl w:val="0"/>
              </w:rPr>
            </w:r>
          </w:p>
          <w:p w:rsidR="00000000" w:rsidDel="00000000" w:rsidP="00000000" w:rsidRDefault="00000000" w:rsidRPr="00000000" w14:paraId="00000082">
            <w:pPr>
              <w:jc w:val="center"/>
              <w:rPr>
                <w:vertAlign w:val="baseline"/>
              </w:rPr>
            </w:pPr>
            <w:r w:rsidDel="00000000" w:rsidR="00000000" w:rsidRPr="00000000">
              <w:rPr>
                <w:rtl w:val="0"/>
              </w:rPr>
            </w:r>
          </w:p>
        </w:tc>
      </w:tr>
    </w:tbl>
    <w:p w:rsidR="00000000" w:rsidDel="00000000" w:rsidP="00000000" w:rsidRDefault="00000000" w:rsidRPr="00000000" w14:paraId="00000083">
      <w:pPr>
        <w:rPr>
          <w:vertAlign w:val="baseline"/>
        </w:rPr>
      </w:pPr>
      <w:r w:rsidDel="00000000" w:rsidR="00000000" w:rsidRPr="00000000">
        <w:rPr>
          <w:rtl w:val="0"/>
        </w:rPr>
      </w:r>
    </w:p>
    <w:p w:rsidR="00000000" w:rsidDel="00000000" w:rsidP="00000000" w:rsidRDefault="00000000" w:rsidRPr="00000000" w14:paraId="0000008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spacing w:after="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spacing w:after="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spacing w:after="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spacing w:after="240" w:lineRule="auto"/>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DAFTAR ISI</w:t>
      </w:r>
      <w:r w:rsidDel="00000000" w:rsidR="00000000" w:rsidRPr="00000000">
        <w:rPr>
          <w:rtl w:val="0"/>
        </w:rPr>
      </w:r>
    </w:p>
    <w:p w:rsidR="00000000" w:rsidDel="00000000" w:rsidP="00000000" w:rsidRDefault="00000000" w:rsidRPr="00000000" w14:paraId="0000008B">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C">
      <w:pPr>
        <w:spacing w:after="240" w:lineRule="auto"/>
        <w:ind w:left="720" w:right="-243" w:firstLine="720"/>
        <w:jc w:val="righ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Halaman</w:t>
      </w:r>
    </w:p>
    <w:sdt>
      <w:sdtPr>
        <w:id w:val="160273382"/>
        <w:docPartObj>
          <w:docPartGallery w:val="Table of Contents"/>
          <w:docPartUnique w:val="1"/>
        </w:docPartObj>
      </w:sdtPr>
      <w:sdtContent>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2jxsxqh">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LEMBAR PENGESAHAN DAN DISTRIBUSI DOKUMEN</w:t>
              <w:tab/>
              <w:t xml:space="preserve">2</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DAFTAR DISTRIBUSI PENERIMA DOKUMEN</w:t>
              <w:tab/>
              <w:t xml:space="preserve">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DAFTAR PERUBAHAN DOKUMEN</w:t>
              <w:tab/>
              <w:t xml:space="preserve">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1.</w:t>
            </w:r>
          </w:hyperlink>
          <w:hyperlink w:anchor="_heading=h.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TUJUAN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2.</w:t>
            </w:r>
          </w:hyperlink>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RUANG LINGKUP</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3.</w:t>
            </w:r>
          </w:hyperlink>
          <w:hyperlink w:anchor="_heading=h.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REFERENSI</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w:t>
            </w:r>
          </w:hyperlink>
          <w:hyperlink w:anchor="_heading=h.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DEFINISI</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w:t>
            </w:r>
          </w:hyperlink>
          <w:hyperlink w:anchor="_heading=h.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TANGGUNG JAWAB</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w:t>
            </w:r>
          </w:hyperlink>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URAIAN PROSEDUR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7.</w:t>
            </w:r>
          </w:hyperlink>
          <w:hyperlink w:anchor="_heading=h.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DOKUMEN TERKAIT</w:t>
            <w:tab/>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8">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9">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A">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B">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D">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E">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F">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0">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1">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2">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3">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4">
      <w:pPr>
        <w:spacing w:after="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pStyle w:val="Heading1"/>
        <w:keepNext w:val="1"/>
        <w:spacing w:after="0" w:line="240" w:lineRule="auto"/>
        <w:ind w:left="720" w:right="-471" w:firstLine="0"/>
        <w:jc w:val="both"/>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rtl w:val="0"/>
        </w:rPr>
        <w:t xml:space="preserve">1. </w:t>
      </w:r>
      <w:r w:rsidDel="00000000" w:rsidR="00000000" w:rsidRPr="00000000">
        <w:rPr>
          <w:rFonts w:ascii="Calibri" w:cs="Calibri" w:eastAsia="Calibri" w:hAnsi="Calibri"/>
          <w:smallCaps w:val="1"/>
          <w:sz w:val="22"/>
          <w:szCs w:val="22"/>
          <w:highlight w:val="white"/>
          <w:vertAlign w:val="baseline"/>
          <w:rtl w:val="0"/>
        </w:rPr>
        <w:t xml:space="preserve">TUJUAN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004" w:right="-471" w:firstLine="0"/>
        <w:jc w:val="both"/>
        <w:rPr>
          <w:rFonts w:ascii="Calibri" w:cs="Calibri" w:eastAsia="Calibri" w:hAnsi="Calibri"/>
          <w:i w:val="0"/>
          <w:iCs w:val="0"/>
          <w:smallCaps w:val="0"/>
          <w:strike w:val="0"/>
          <w:sz w:val="22"/>
          <w:szCs w:val="22"/>
          <w:highlight w:val="white"/>
          <w:u w:val="none"/>
          <w:vertAlign w:val="baseline"/>
        </w:rPr>
      </w:pPr>
      <w:r w:rsidDel="00000000" w:rsidR="00000000" w:rsidRPr="00000000">
        <w:rPr>
          <w:rFonts w:ascii="Calibri" w:cs="Calibri" w:eastAsia="Calibri" w:hAnsi="Calibri"/>
          <w:i w:val="0"/>
          <w:iCs w:val="0"/>
          <w:smallCaps w:val="0"/>
          <w:strike w:val="0"/>
          <w:sz w:val="22"/>
          <w:szCs w:val="22"/>
          <w:highlight w:val="white"/>
          <w:u w:val="none"/>
          <w:vertAlign w:val="baseline"/>
          <w:rtl w:val="0"/>
        </w:rPr>
        <w:t xml:space="preserve">Tujuan dibuat prosedur ini adalah untuk memastikan ketaatan perpajakan, akurasi laporan, kepatuhan hukum, pengelolaan efisien kewajiban PPN, dan mendukung perencanaan keuangan yang baik. Laporan PPN yang tepat berperan penting dalam manajemen perpajakan yang efektif dan efisien.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1260" w:right="-471" w:hanging="126.00000000000023"/>
        <w:jc w:val="both"/>
        <w:rPr>
          <w:rFonts w:ascii="Calibri" w:cs="Calibri" w:eastAsia="Calibri" w:hAnsi="Calibri"/>
          <w:i w:val="0"/>
          <w:iCs w:val="0"/>
          <w:smallCaps w:val="0"/>
          <w:strike w:val="0"/>
          <w:sz w:val="22"/>
          <w:szCs w:val="22"/>
          <w:highlight w:val="white"/>
          <w:u w:val="none"/>
          <w:vertAlign w:val="baseline"/>
        </w:rPr>
      </w:pPr>
      <w:bookmarkStart w:colFirst="0" w:colLast="0" w:name="_heading=h.2et92p0" w:id="3"/>
      <w:bookmarkEnd w:id="3"/>
      <w:r w:rsidDel="00000000" w:rsidR="00000000" w:rsidRPr="00000000">
        <w:rPr>
          <w:rtl w:val="0"/>
        </w:rPr>
      </w:r>
    </w:p>
    <w:p w:rsidR="00000000" w:rsidDel="00000000" w:rsidP="00000000" w:rsidRDefault="00000000" w:rsidRPr="00000000" w14:paraId="000000A8">
      <w:pPr>
        <w:pStyle w:val="Heading1"/>
        <w:keepNext w:val="1"/>
        <w:spacing w:after="0" w:line="240" w:lineRule="auto"/>
        <w:ind w:left="720" w:right="-471" w:firstLine="0"/>
        <w:jc w:val="both"/>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rtl w:val="0"/>
        </w:rPr>
        <w:t xml:space="preserve">2. </w:t>
      </w:r>
      <w:r w:rsidDel="00000000" w:rsidR="00000000" w:rsidRPr="00000000">
        <w:rPr>
          <w:rFonts w:ascii="Calibri" w:cs="Calibri" w:eastAsia="Calibri" w:hAnsi="Calibri"/>
          <w:smallCaps w:val="1"/>
          <w:sz w:val="22"/>
          <w:szCs w:val="22"/>
          <w:highlight w:val="white"/>
          <w:vertAlign w:val="baseline"/>
          <w:rtl w:val="0"/>
        </w:rPr>
        <w:t xml:space="preserve">RUANG LINGKUP</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471" w:firstLine="0"/>
        <w:jc w:val="both"/>
        <w:rPr>
          <w:rFonts w:ascii="Calibri" w:cs="Calibri" w:eastAsia="Calibri" w:hAnsi="Calibri"/>
          <w:i w:val="0"/>
          <w:iCs w:val="0"/>
          <w:smallCaps w:val="0"/>
          <w:strike w:val="0"/>
          <w:sz w:val="22"/>
          <w:szCs w:val="22"/>
          <w:highlight w:val="white"/>
          <w:u w:val="none"/>
          <w:vertAlign w:val="baseline"/>
        </w:rPr>
      </w:pPr>
      <w:r w:rsidDel="00000000" w:rsidR="00000000" w:rsidRPr="00000000">
        <w:rPr>
          <w:rFonts w:ascii="Calibri" w:cs="Calibri" w:eastAsia="Calibri" w:hAnsi="Calibri"/>
          <w:i w:val="0"/>
          <w:iCs w:val="0"/>
          <w:smallCaps w:val="0"/>
          <w:strike w:val="0"/>
          <w:sz w:val="22"/>
          <w:szCs w:val="22"/>
          <w:highlight w:val="white"/>
          <w:u w:val="none"/>
          <w:vertAlign w:val="baseline"/>
          <w:rtl w:val="0"/>
        </w:rPr>
        <w:t xml:space="preserve">Prosedur ini  mencakup semua tahapan dalam siklus perpajakan PPN, dari awal hingga pelaporan dan pemantauan perubahan hukum yang berlaku. Itu bertujuan untuk memastikan bahwa laporan PPN dibuat dengan akurat dan sesuai dengan peraturan perpajakan yang berlaku.</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471" w:hanging="126.00000000000023"/>
        <w:jc w:val="both"/>
        <w:rPr>
          <w:rFonts w:ascii="Calibri" w:cs="Calibri" w:eastAsia="Calibri" w:hAnsi="Calibri"/>
          <w:i w:val="0"/>
          <w:iCs w:val="0"/>
          <w:smallCaps w:val="0"/>
          <w:strike w:val="0"/>
          <w:sz w:val="22"/>
          <w:szCs w:val="22"/>
          <w:highlight w:val="white"/>
          <w:u w:val="none"/>
          <w:vertAlign w:val="baseline"/>
        </w:rPr>
      </w:pPr>
      <w:bookmarkStart w:colFirst="0" w:colLast="0" w:name="_heading=h.tyjcwt" w:id="4"/>
      <w:bookmarkEnd w:id="4"/>
      <w:r w:rsidDel="00000000" w:rsidR="00000000" w:rsidRPr="00000000">
        <w:rPr>
          <w:rtl w:val="0"/>
        </w:rPr>
      </w:r>
    </w:p>
    <w:p w:rsidR="00000000" w:rsidDel="00000000" w:rsidP="00000000" w:rsidRDefault="00000000" w:rsidRPr="00000000" w14:paraId="000000AB">
      <w:pPr>
        <w:pStyle w:val="Heading1"/>
        <w:keepNext w:val="1"/>
        <w:spacing w:after="0" w:line="240" w:lineRule="auto"/>
        <w:ind w:left="720" w:right="-471" w:firstLine="0"/>
        <w:jc w:val="both"/>
        <w:rPr>
          <w:rFonts w:ascii="Calibri" w:cs="Calibri" w:eastAsia="Calibri" w:hAnsi="Calibri"/>
          <w:sz w:val="22"/>
          <w:szCs w:val="22"/>
          <w:shd w:fill="ffe599" w:val="clear"/>
          <w:vertAlign w:val="baseline"/>
        </w:rPr>
      </w:pPr>
      <w:r w:rsidDel="00000000" w:rsidR="00000000" w:rsidRPr="00000000">
        <w:rPr>
          <w:rFonts w:ascii="Calibri" w:cs="Calibri" w:eastAsia="Calibri" w:hAnsi="Calibri"/>
          <w:sz w:val="22"/>
          <w:szCs w:val="22"/>
          <w:shd w:fill="ffe599" w:val="clear"/>
          <w:rtl w:val="0"/>
        </w:rPr>
        <w:t xml:space="preserve">3. </w:t>
      </w:r>
      <w:r w:rsidDel="00000000" w:rsidR="00000000" w:rsidRPr="00000000">
        <w:rPr>
          <w:rFonts w:ascii="Calibri" w:cs="Calibri" w:eastAsia="Calibri" w:hAnsi="Calibri"/>
          <w:smallCaps w:val="1"/>
          <w:sz w:val="22"/>
          <w:szCs w:val="22"/>
          <w:shd w:fill="ffe599" w:val="clear"/>
          <w:vertAlign w:val="baseline"/>
          <w:rtl w:val="0"/>
        </w:rPr>
        <w:t xml:space="preserve">REFERENSI</w:t>
      </w:r>
      <w:r w:rsidDel="00000000" w:rsidR="00000000" w:rsidRPr="00000000">
        <w:rPr>
          <w:rtl w:val="0"/>
        </w:rPr>
      </w:r>
    </w:p>
    <w:p w:rsidR="00000000" w:rsidDel="00000000" w:rsidP="00000000" w:rsidRDefault="00000000" w:rsidRPr="00000000" w14:paraId="000000AC">
      <w:pPr>
        <w:numPr>
          <w:ilvl w:val="0"/>
          <w:numId w:val="3"/>
        </w:numPr>
        <w:tabs>
          <w:tab w:val="left" w:leader="none" w:pos="851"/>
        </w:tabs>
        <w:spacing w:line="240" w:lineRule="auto"/>
        <w:ind w:left="1571" w:right="-471" w:hanging="567"/>
        <w:jc w:val="left"/>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vertAlign w:val="baseline"/>
          <w:rtl w:val="0"/>
        </w:rPr>
        <w:t xml:space="preserve">PERMEN/PP/UU/SK/STANDAR INTERNASIONAL</w:t>
      </w:r>
    </w:p>
    <w:p w:rsidR="00000000" w:rsidDel="00000000" w:rsidP="00000000" w:rsidRDefault="00000000" w:rsidRPr="00000000" w14:paraId="000000AD">
      <w:pPr>
        <w:spacing w:line="240" w:lineRule="auto"/>
        <w:ind w:left="720" w:right="-471" w:firstLine="0"/>
        <w:rPr>
          <w:rFonts w:ascii="Calibri" w:cs="Calibri" w:eastAsia="Calibri" w:hAnsi="Calibri"/>
          <w:sz w:val="22"/>
          <w:szCs w:val="22"/>
          <w:highlight w:val="white"/>
          <w:vertAlign w:val="baseline"/>
        </w:rPr>
      </w:pPr>
      <w:r w:rsidDel="00000000" w:rsidR="00000000" w:rsidRPr="00000000">
        <w:rPr>
          <w:rtl w:val="0"/>
        </w:rPr>
      </w:r>
    </w:p>
    <w:p w:rsidR="00000000" w:rsidDel="00000000" w:rsidP="00000000" w:rsidRDefault="00000000" w:rsidRPr="00000000" w14:paraId="000000AE">
      <w:pPr>
        <w:spacing w:line="240" w:lineRule="auto"/>
        <w:ind w:left="720" w:right="-471" w:firstLine="0"/>
        <w:rPr>
          <w:rFonts w:ascii="Calibri" w:cs="Calibri" w:eastAsia="Calibri" w:hAnsi="Calibri"/>
          <w:sz w:val="22"/>
          <w:szCs w:val="22"/>
          <w:highlight w:val="white"/>
          <w:vertAlign w:val="baseline"/>
        </w:rPr>
      </w:pPr>
      <w:bookmarkStart w:colFirst="0" w:colLast="0" w:name="_heading=h.3dy6vkm" w:id="5"/>
      <w:bookmarkEnd w:id="5"/>
      <w:r w:rsidDel="00000000" w:rsidR="00000000" w:rsidRPr="00000000">
        <w:rPr>
          <w:rtl w:val="0"/>
        </w:rPr>
      </w:r>
    </w:p>
    <w:p w:rsidR="00000000" w:rsidDel="00000000" w:rsidP="00000000" w:rsidRDefault="00000000" w:rsidRPr="00000000" w14:paraId="000000AF">
      <w:pPr>
        <w:pStyle w:val="Heading1"/>
        <w:keepNext w:val="1"/>
        <w:tabs>
          <w:tab w:val="left" w:leader="none" w:pos="284"/>
        </w:tabs>
        <w:spacing w:after="0" w:line="240" w:lineRule="auto"/>
        <w:ind w:left="720" w:right="-471" w:firstLine="0"/>
        <w:jc w:val="both"/>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rtl w:val="0"/>
        </w:rPr>
        <w:t xml:space="preserve">4. </w:t>
      </w:r>
      <w:r w:rsidDel="00000000" w:rsidR="00000000" w:rsidRPr="00000000">
        <w:rPr>
          <w:rFonts w:ascii="Calibri" w:cs="Calibri" w:eastAsia="Calibri" w:hAnsi="Calibri"/>
          <w:smallCaps w:val="1"/>
          <w:sz w:val="22"/>
          <w:szCs w:val="22"/>
          <w:highlight w:val="white"/>
          <w:vertAlign w:val="baseline"/>
          <w:rtl w:val="0"/>
        </w:rPr>
        <w:t xml:space="preserve">DEFINISI</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571" w:right="-471" w:hanging="567"/>
        <w:jc w:val="both"/>
        <w:rPr>
          <w:rFonts w:ascii="Calibri" w:cs="Calibri" w:eastAsia="Calibri" w:hAnsi="Calibri"/>
          <w:i w:val="0"/>
          <w:iCs w:val="0"/>
          <w:smallCaps w:val="0"/>
          <w:strike w:val="0"/>
          <w:sz w:val="22"/>
          <w:szCs w:val="22"/>
          <w:highlight w:val="white"/>
          <w:vertAlign w:val="baseline"/>
        </w:rPr>
      </w:pPr>
      <w:r w:rsidDel="00000000" w:rsidR="00000000" w:rsidRPr="00000000">
        <w:rPr>
          <w:rFonts w:ascii="Calibri" w:cs="Calibri" w:eastAsia="Calibri" w:hAnsi="Calibri"/>
          <w:sz w:val="22"/>
          <w:szCs w:val="22"/>
          <w:highlight w:val="white"/>
          <w:rtl w:val="0"/>
        </w:rPr>
        <w:t xml:space="preserve">Rekapan merupakan</w:t>
      </w:r>
      <w:r w:rsidDel="00000000" w:rsidR="00000000" w:rsidRPr="00000000">
        <w:rPr>
          <w:rFonts w:ascii="Calibri" w:cs="Calibri" w:eastAsia="Calibri" w:hAnsi="Calibri"/>
          <w:sz w:val="22"/>
          <w:szCs w:val="22"/>
          <w:highlight w:val="white"/>
          <w:rtl w:val="0"/>
        </w:rPr>
        <w:t xml:space="preserve"> </w:t>
      </w:r>
      <w:r w:rsidDel="00000000" w:rsidR="00000000" w:rsidRPr="00000000">
        <w:rPr>
          <w:rFonts w:ascii="Calibri" w:cs="Calibri" w:eastAsia="Calibri" w:hAnsi="Calibri"/>
          <w:sz w:val="22"/>
          <w:szCs w:val="22"/>
          <w:highlight w:val="white"/>
          <w:rtl w:val="0"/>
        </w:rPr>
        <w:t xml:space="preserve">Rangkuman</w:t>
      </w:r>
      <w:r w:rsidDel="00000000" w:rsidR="00000000" w:rsidRPr="00000000">
        <w:rPr>
          <w:rFonts w:ascii="Calibri" w:cs="Calibri" w:eastAsia="Calibri" w:hAnsi="Calibri"/>
          <w:sz w:val="22"/>
          <w:szCs w:val="22"/>
          <w:highlight w:val="white"/>
          <w:rtl w:val="0"/>
        </w:rPr>
        <w:t xml:space="preserve"> atau rekapitulasi dari pajak keluaran (dibayarkan oleh pembeli) dan pajak masukan (dibayar oleh penjual) yang penting untuk memantau kewajiban pajak dan memastikan kepatuhan perpajakan.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571" w:right="-471" w:hanging="567"/>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SPT Induk PPN adalah dokumen resmi yang mencatat rincian pajak yang dikenakan dan diklaim selama periode pajak tertentu.</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571" w:right="-471" w:hanging="567"/>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PPN Terutang Merupakan kewajiban membayar pajak pertambahan nilai yang masih harus dibayarkan oleh perusahaan atau individu.</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571" w:right="-471" w:hanging="567"/>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Kurang Bayar PPN Merujuk pada situasi di mana jumlah PPN yang seharusnya dibayar lebih besar dari yang telah dibayar.</w:t>
      </w:r>
    </w:p>
    <w:p w:rsidR="00000000" w:rsidDel="00000000" w:rsidP="00000000" w:rsidRDefault="00000000" w:rsidRPr="00000000" w14:paraId="000000B4">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571" w:right="-471" w:hanging="567"/>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Lebih Bayar PPN Merujuk pada situasi di mana jumlah PPN yang telah dibayar lebih besar dari yang seharusnya dibayar.</w:t>
      </w:r>
    </w:p>
    <w:p w:rsidR="00000000" w:rsidDel="00000000" w:rsidP="00000000" w:rsidRDefault="00000000" w:rsidRPr="00000000" w14:paraId="000000B5">
      <w:pPr>
        <w:keepNext w:val="0"/>
        <w:keepLines w:val="0"/>
        <w:widowControl w:val="1"/>
        <w:tabs>
          <w:tab w:val="left" w:leader="none" w:pos="851"/>
        </w:tabs>
        <w:spacing w:line="240" w:lineRule="auto"/>
        <w:ind w:left="1440" w:right="-471" w:hanging="81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      4.6. </w:t>
        <w:tab/>
        <w:t xml:space="preserve"> SPT (Surat Pemberitahuan Tahunan) merupakan dokumen yang wajib disampaikan oleh wajib pajak kepada otoritas pajak yang berisi laporan tentang penghasilan, potensi pajak yang harus dibayar, serta berbagai informasi keuangan dalam satu tahun pajak.</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71" w:firstLine="0"/>
        <w:jc w:val="both"/>
        <w:rPr>
          <w:rFonts w:ascii="Calibri" w:cs="Calibri" w:eastAsia="Calibri" w:hAnsi="Calibri"/>
          <w:i w:val="0"/>
          <w:iCs w:val="0"/>
          <w:smallCaps w:val="0"/>
          <w:strike w:val="0"/>
          <w:sz w:val="22"/>
          <w:szCs w:val="22"/>
          <w:highlight w:val="white"/>
          <w:u w:val="none"/>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71" w:firstLine="0"/>
        <w:jc w:val="both"/>
        <w:rPr>
          <w:rFonts w:ascii="Calibri" w:cs="Calibri" w:eastAsia="Calibri" w:hAnsi="Calibri"/>
          <w:i w:val="0"/>
          <w:iCs w:val="0"/>
          <w:smallCaps w:val="0"/>
          <w:strike w:val="0"/>
          <w:sz w:val="22"/>
          <w:szCs w:val="22"/>
          <w:highlight w:val="white"/>
          <w:u w:val="none"/>
          <w:vertAlign w:val="baseline"/>
        </w:rPr>
      </w:pPr>
      <w:bookmarkStart w:colFirst="0" w:colLast="0" w:name="_heading=h.1t3h5sf" w:id="6"/>
      <w:bookmarkEnd w:id="6"/>
      <w:r w:rsidDel="00000000" w:rsidR="00000000" w:rsidRPr="00000000">
        <w:rPr>
          <w:rtl w:val="0"/>
        </w:rPr>
      </w:r>
    </w:p>
    <w:p w:rsidR="00000000" w:rsidDel="00000000" w:rsidP="00000000" w:rsidRDefault="00000000" w:rsidRPr="00000000" w14:paraId="000000B8">
      <w:pPr>
        <w:pStyle w:val="Heading1"/>
        <w:keepNext w:val="1"/>
        <w:spacing w:after="0" w:line="240" w:lineRule="auto"/>
        <w:ind w:left="720" w:right="-471" w:firstLine="0"/>
        <w:jc w:val="both"/>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rtl w:val="0"/>
        </w:rPr>
        <w:t xml:space="preserve">5.  </w:t>
      </w:r>
      <w:r w:rsidDel="00000000" w:rsidR="00000000" w:rsidRPr="00000000">
        <w:rPr>
          <w:rFonts w:ascii="Calibri" w:cs="Calibri" w:eastAsia="Calibri" w:hAnsi="Calibri"/>
          <w:smallCaps w:val="1"/>
          <w:sz w:val="22"/>
          <w:szCs w:val="22"/>
          <w:highlight w:val="white"/>
          <w:vertAlign w:val="baseline"/>
          <w:rtl w:val="0"/>
        </w:rPr>
        <w:t xml:space="preserve">TANGGUNG JAWAB</w:t>
      </w:r>
      <w:r w:rsidDel="00000000" w:rsidR="00000000" w:rsidRPr="00000000">
        <w:rPr>
          <w:rtl w:val="0"/>
        </w:rPr>
      </w:r>
    </w:p>
    <w:p w:rsidR="00000000" w:rsidDel="00000000" w:rsidP="00000000" w:rsidRDefault="00000000" w:rsidRPr="00000000" w14:paraId="000000B9">
      <w:pPr>
        <w:numPr>
          <w:ilvl w:val="0"/>
          <w:numId w:val="1"/>
        </w:numPr>
        <w:tabs>
          <w:tab w:val="left" w:leader="none" w:pos="851"/>
        </w:tabs>
        <w:spacing w:line="240" w:lineRule="auto"/>
        <w:ind w:left="1571" w:right="-471" w:hanging="567"/>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vertAlign w:val="baseline"/>
          <w:rtl w:val="0"/>
        </w:rPr>
        <w:t xml:space="preserve">Staff Finance bertanggung jawab dalam input pembayaran berdasarkan minggu ke-berapa sesuai budget yang sudah di buat Ketika awal bulan.</w:t>
      </w:r>
    </w:p>
    <w:p w:rsidR="00000000" w:rsidDel="00000000" w:rsidP="00000000" w:rsidRDefault="00000000" w:rsidRPr="00000000" w14:paraId="000000BA">
      <w:pPr>
        <w:numPr>
          <w:ilvl w:val="0"/>
          <w:numId w:val="1"/>
        </w:numPr>
        <w:tabs>
          <w:tab w:val="left" w:leader="none" w:pos="851"/>
        </w:tabs>
        <w:spacing w:line="240" w:lineRule="auto"/>
        <w:ind w:left="1571" w:right="-471" w:hanging="567"/>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vertAlign w:val="baseline"/>
          <w:rtl w:val="0"/>
        </w:rPr>
        <w:t xml:space="preserve">Supervisor Finance bertanggung jawab dalam memeriksa ulang pembayaran yang sudah di input oleh staff finance dengan memeriksa kelengkapan invoice, memeriksa nilai invoice dan jatuh tempo atas invoice tersebut.</w:t>
      </w:r>
    </w:p>
    <w:p w:rsidR="00000000" w:rsidDel="00000000" w:rsidP="00000000" w:rsidRDefault="00000000" w:rsidRPr="00000000" w14:paraId="000000BB">
      <w:pPr>
        <w:numPr>
          <w:ilvl w:val="0"/>
          <w:numId w:val="1"/>
        </w:numPr>
        <w:tabs>
          <w:tab w:val="left" w:leader="none" w:pos="851"/>
        </w:tabs>
        <w:spacing w:line="240" w:lineRule="auto"/>
        <w:ind w:left="1571" w:right="-471" w:hanging="567"/>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vertAlign w:val="baseline"/>
          <w:rtl w:val="0"/>
        </w:rPr>
        <w:t xml:space="preserve">Director bertanggung jawab dalam memeriksa ulang pembayaran yang sudah diajukan dan dijelaskan oleh finance.</w:t>
      </w:r>
    </w:p>
    <w:p w:rsidR="00000000" w:rsidDel="00000000" w:rsidP="00000000" w:rsidRDefault="00000000" w:rsidRPr="00000000" w14:paraId="000000BC">
      <w:pPr>
        <w:spacing w:line="240" w:lineRule="auto"/>
        <w:ind w:left="720" w:right="-471" w:firstLine="0"/>
        <w:rPr>
          <w:rFonts w:ascii="Calibri" w:cs="Calibri" w:eastAsia="Calibri" w:hAnsi="Calibri"/>
          <w:sz w:val="22"/>
          <w:szCs w:val="22"/>
          <w:highlight w:val="white"/>
          <w:vertAlign w:val="baseline"/>
        </w:rPr>
      </w:pPr>
      <w:bookmarkStart w:colFirst="0" w:colLast="0" w:name="_heading=h.4d34og8" w:id="7"/>
      <w:bookmarkEnd w:id="7"/>
      <w:r w:rsidDel="00000000" w:rsidR="00000000" w:rsidRPr="00000000">
        <w:rPr>
          <w:rtl w:val="0"/>
        </w:rPr>
      </w:r>
    </w:p>
    <w:p w:rsidR="00000000" w:rsidDel="00000000" w:rsidP="00000000" w:rsidRDefault="00000000" w:rsidRPr="00000000" w14:paraId="000000BD">
      <w:pPr>
        <w:pStyle w:val="Heading1"/>
        <w:tabs>
          <w:tab w:val="left" w:leader="none" w:pos="284"/>
          <w:tab w:val="left" w:leader="none" w:pos="567"/>
        </w:tabs>
        <w:spacing w:after="0" w:line="240" w:lineRule="auto"/>
        <w:ind w:left="720" w:right="-471" w:firstLine="0"/>
        <w:jc w:val="both"/>
        <w:rPr>
          <w:rFonts w:ascii="Calibri" w:cs="Calibri" w:eastAsia="Calibri" w:hAnsi="Calibri"/>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tabs>
          <w:tab w:val="left" w:leader="none" w:pos="284"/>
          <w:tab w:val="left" w:leader="none" w:pos="567"/>
        </w:tabs>
        <w:spacing w:after="0" w:line="240" w:lineRule="auto"/>
        <w:ind w:left="720" w:right="-471" w:firstLine="0"/>
        <w:jc w:val="both"/>
        <w:rPr>
          <w:rFonts w:ascii="Calibri" w:cs="Calibri" w:eastAsia="Calibri" w:hAnsi="Calibri"/>
          <w:sz w:val="22"/>
          <w:szCs w:val="22"/>
          <w:highlight w:val="white"/>
          <w:vertAlign w:val="baseline"/>
        </w:rPr>
      </w:pPr>
      <w:r w:rsidDel="00000000" w:rsidR="00000000" w:rsidRPr="00000000">
        <w:rPr>
          <w:rFonts w:ascii="Calibri" w:cs="Calibri" w:eastAsia="Calibri" w:hAnsi="Calibri"/>
          <w:sz w:val="22"/>
          <w:szCs w:val="22"/>
          <w:highlight w:val="white"/>
          <w:rtl w:val="0"/>
        </w:rPr>
        <w:t xml:space="preserve">6. </w:t>
      </w:r>
      <w:r w:rsidDel="00000000" w:rsidR="00000000" w:rsidRPr="00000000">
        <w:rPr>
          <w:rFonts w:ascii="Calibri" w:cs="Calibri" w:eastAsia="Calibri" w:hAnsi="Calibri"/>
          <w:smallCaps w:val="1"/>
          <w:sz w:val="22"/>
          <w:szCs w:val="22"/>
          <w:highlight w:val="white"/>
          <w:vertAlign w:val="baseline"/>
          <w:rtl w:val="0"/>
        </w:rPr>
        <w:t xml:space="preserve">URAIAN PROSEDUR PEMBUATAN LAPORAN PAJAK (PPN)</w:t>
      </w:r>
      <w:r w:rsidDel="00000000" w:rsidR="00000000" w:rsidRPr="00000000">
        <w:rPr>
          <w:rtl w:val="0"/>
        </w:rPr>
      </w:r>
    </w:p>
    <w:p w:rsidR="00000000" w:rsidDel="00000000" w:rsidP="00000000" w:rsidRDefault="00000000" w:rsidRPr="00000000" w14:paraId="000000BF">
      <w:pPr>
        <w:numPr>
          <w:ilvl w:val="0"/>
          <w:numId w:val="2"/>
        </w:numPr>
        <w:tabs>
          <w:tab w:val="left" w:leader="none" w:pos="900"/>
          <w:tab w:val="left" w:leader="none" w:pos="1080"/>
          <w:tab w:val="left" w:leader="none" w:pos="1260"/>
        </w:tabs>
        <w:spacing w:after="0" w:lineRule="auto"/>
        <w:ind w:left="720" w:right="-471" w:firstLine="283.9999999999998"/>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highlight w:val="white"/>
          <w:vertAlign w:val="baseline"/>
          <w:rtl w:val="0"/>
        </w:rPr>
        <w:t xml:space="preserve">Rekap</w:t>
      </w:r>
      <w:r w:rsidDel="00000000" w:rsidR="00000000" w:rsidRPr="00000000">
        <w:rPr>
          <w:rFonts w:ascii="Calibri" w:cs="Calibri" w:eastAsia="Calibri" w:hAnsi="Calibri"/>
          <w:b w:val="1"/>
          <w:bCs w:val="1"/>
          <w:sz w:val="22"/>
          <w:szCs w:val="22"/>
          <w:highlight w:val="white"/>
          <w:rtl w:val="0"/>
        </w:rPr>
        <w:t xml:space="preserve">itulasi Pajak </w:t>
      </w:r>
      <w:r w:rsidDel="00000000" w:rsidR="00000000" w:rsidRPr="00000000">
        <w:rPr>
          <w:rFonts w:ascii="Calibri" w:cs="Calibri" w:eastAsia="Calibri" w:hAnsi="Calibri"/>
          <w:b w:val="1"/>
          <w:bCs w:val="1"/>
          <w:sz w:val="22"/>
          <w:szCs w:val="22"/>
          <w:highlight w:val="white"/>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Pengumpulan data terperinci terkait pajak keluaran dan masukan untuk mengambil informasi transaksi pembelian dan penjualan, mencatat nilai pajak yang terkait, serta mengumpulkan dokumentasi yang sesuai dengan aturan perpajakan. </w:t>
      </w:r>
      <w:r w:rsidDel="00000000" w:rsidR="00000000" w:rsidRPr="00000000">
        <w:rPr>
          <w:rtl w:val="0"/>
        </w:rPr>
      </w:r>
    </w:p>
    <w:p w:rsidR="00000000" w:rsidDel="00000000" w:rsidP="00000000" w:rsidRDefault="00000000" w:rsidRPr="00000000" w14:paraId="000000C1">
      <w:pPr>
        <w:numPr>
          <w:ilvl w:val="0"/>
          <w:numId w:val="2"/>
        </w:numPr>
        <w:tabs>
          <w:tab w:val="left" w:leader="none" w:pos="900"/>
          <w:tab w:val="left" w:leader="none" w:pos="1080"/>
          <w:tab w:val="left" w:leader="none" w:pos="1260"/>
        </w:tabs>
        <w:spacing w:after="0" w:lineRule="auto"/>
        <w:ind w:left="720" w:right="-471" w:firstLine="283.9999999999998"/>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highlight w:val="white"/>
          <w:rtl w:val="0"/>
        </w:rPr>
        <w:t xml:space="preserve">Verifikasi Pembayaran Pajak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Melakukan pengecekan terhadap perhitungan pajak guna mengidentifikasi kemungkinan kekurangan atau kelebihan pembayaran yang terjadi. Hal ini dilakukan dengan cermat untuk memastikan konsistensi antara jumlah yang seharusnya dibayarkan dengan jumlah yang telah tercatat, memastikan keakuratan dan kepatuhan terhadap peraturan perpajakan yang berlaku.</w:t>
      </w:r>
      <w:r w:rsidDel="00000000" w:rsidR="00000000" w:rsidRPr="00000000">
        <w:rPr>
          <w:rtl w:val="0"/>
        </w:rPr>
      </w:r>
    </w:p>
    <w:p w:rsidR="00000000" w:rsidDel="00000000" w:rsidP="00000000" w:rsidRDefault="00000000" w:rsidRPr="00000000" w14:paraId="000000C3">
      <w:pPr>
        <w:numPr>
          <w:ilvl w:val="0"/>
          <w:numId w:val="2"/>
        </w:numPr>
        <w:pBdr>
          <w:top w:color="d9d9e3" w:space="0" w:sz="0" w:val="none"/>
          <w:left w:color="d9d9e3" w:space="0" w:sz="0" w:val="none"/>
          <w:bottom w:color="d9d9e3" w:space="0" w:sz="0" w:val="none"/>
          <w:right w:color="d9d9e3" w:space="0" w:sz="0" w:val="none"/>
          <w:between w:color="d9d9e3" w:space="0" w:sz="0" w:val="none"/>
        </w:pBdr>
        <w:tabs>
          <w:tab w:val="left" w:leader="none" w:pos="900"/>
          <w:tab w:val="left" w:leader="none" w:pos="1080"/>
          <w:tab w:val="left" w:leader="none" w:pos="1260"/>
        </w:tabs>
        <w:spacing w:after="0" w:lineRule="auto"/>
        <w:ind w:left="1440" w:hanging="360"/>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highlight w:val="white"/>
          <w:rtl w:val="0"/>
        </w:rPr>
        <w:t xml:space="preserve"> Kesesuaian dengan Sistem Accurate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Memastikan bahwa angka kekurangan atau kelebihan pembayaran pajak sesuai dengan catatan yang ada dalam Sistem Akuntansi, seperti Accurate  untuk memvalidasi konsistensi antara perhitungan pajak yang dilakukan dengan data yang tercatat secara akurat dalam sistem akuntansi, sehingga transparansi dan kepatuhan terhadap peraturan perpajakan dapat terjamin.</w:t>
      </w:r>
      <w:r w:rsidDel="00000000" w:rsidR="00000000" w:rsidRPr="00000000">
        <w:rPr>
          <w:rtl w:val="0"/>
        </w:rPr>
      </w:r>
    </w:p>
    <w:p w:rsidR="00000000" w:rsidDel="00000000" w:rsidP="00000000" w:rsidRDefault="00000000" w:rsidRPr="00000000" w14:paraId="000000C5">
      <w:pPr>
        <w:numPr>
          <w:ilvl w:val="0"/>
          <w:numId w:val="2"/>
        </w:numPr>
        <w:tabs>
          <w:tab w:val="left" w:leader="none" w:pos="900"/>
          <w:tab w:val="left" w:leader="none" w:pos="1080"/>
          <w:tab w:val="left" w:leader="none" w:pos="1260"/>
        </w:tabs>
        <w:spacing w:after="0" w:lineRule="auto"/>
        <w:ind w:left="720" w:right="-471" w:firstLine="283.9999999999998"/>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highlight w:val="white"/>
          <w:vertAlign w:val="baseline"/>
          <w:rtl w:val="0"/>
        </w:rPr>
        <w:t xml:space="preserve">P</w:t>
      </w:r>
      <w:r w:rsidDel="00000000" w:rsidR="00000000" w:rsidRPr="00000000">
        <w:rPr>
          <w:rFonts w:ascii="Calibri" w:cs="Calibri" w:eastAsia="Calibri" w:hAnsi="Calibri"/>
          <w:b w:val="1"/>
          <w:bCs w:val="1"/>
          <w:sz w:val="22"/>
          <w:szCs w:val="22"/>
          <w:highlight w:val="white"/>
          <w:rtl w:val="0"/>
        </w:rPr>
        <w:t xml:space="preserve">enyusunan SPT induk untuk PPN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Menyusun SPT Induk yang diperlukan untuk Pajak Pertambahan Nilai (PPN). Pembuatan SPT Induk ini menjadi langkah penting dalam proses administrasi pajak, memastikan bahwa pemberitahuan yang diperlukan sesuai dengan persyaratan peraturan perpajakan yang berlaku untuk PPN.</w:t>
      </w:r>
      <w:r w:rsidDel="00000000" w:rsidR="00000000" w:rsidRPr="00000000">
        <w:rPr>
          <w:rtl w:val="0"/>
        </w:rPr>
      </w:r>
    </w:p>
    <w:p w:rsidR="00000000" w:rsidDel="00000000" w:rsidP="00000000" w:rsidRDefault="00000000" w:rsidRPr="00000000" w14:paraId="000000C7">
      <w:pPr>
        <w:numPr>
          <w:ilvl w:val="0"/>
          <w:numId w:val="2"/>
        </w:numPr>
        <w:tabs>
          <w:tab w:val="left" w:leader="none" w:pos="900"/>
          <w:tab w:val="left" w:leader="none" w:pos="1080"/>
          <w:tab w:val="left" w:leader="none" w:pos="1260"/>
        </w:tabs>
        <w:spacing w:after="0" w:lineRule="auto"/>
        <w:ind w:left="720" w:right="-471" w:firstLine="283.9999999999998"/>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highlight w:val="white"/>
          <w:rtl w:val="0"/>
        </w:rPr>
        <w:t xml:space="preserve">Input Jurnal dalam Sistem Akuntansi (Accurate)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sz w:val="22"/>
          <w:szCs w:val="22"/>
          <w:highlight w:val="white"/>
        </w:rPr>
      </w:pPr>
      <w:bookmarkStart w:colFirst="0" w:colLast="0" w:name="_heading=h.lnxbz9" w:id="8"/>
      <w:bookmarkEnd w:id="8"/>
      <w:r w:rsidDel="00000000" w:rsidR="00000000" w:rsidRPr="00000000">
        <w:rPr>
          <w:rFonts w:ascii="Calibri" w:cs="Calibri" w:eastAsia="Calibri" w:hAnsi="Calibri"/>
          <w:sz w:val="22"/>
          <w:szCs w:val="22"/>
          <w:highlight w:val="white"/>
          <w:rtl w:val="0"/>
        </w:rPr>
        <w:t xml:space="preserve">Memasukkan transaksi kekurangan atau kelebihan pembayaran pajak ke dalam Sistem Akuntansi, seperti Accurate untuk mencatat dengan akurat setiap perbedaan pembayaran pajak agar terdokumentasi dengan tepat dalam sistem akuntansi yang digunakan, memastikan catatan keuangan terkini dan terintegrasi dengan baik.</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1"/>
          <w:bCs w:val="1"/>
          <w:i w:val="0"/>
          <w:iCs w:val="0"/>
          <w:smallCaps w:val="0"/>
          <w:strike w:val="0"/>
          <w:sz w:val="22"/>
          <w:szCs w:val="22"/>
          <w:highlight w:val="white"/>
          <w:u w:val="none"/>
          <w:vertAlign w:val="baseline"/>
        </w:rPr>
      </w:pPr>
      <w:bookmarkStart w:colFirst="0" w:colLast="0" w:name="_heading=h.35nkun2" w:id="9"/>
      <w:bookmarkEnd w:id="9"/>
      <w:r w:rsidDel="00000000" w:rsidR="00000000" w:rsidRPr="00000000">
        <w:rPr>
          <w:rFonts w:ascii="Calibri" w:cs="Calibri" w:eastAsia="Calibri" w:hAnsi="Calibri"/>
          <w:b w:val="1"/>
          <w:bCs w:val="1"/>
          <w:i w:val="0"/>
          <w:iCs w:val="0"/>
          <w:smallCaps w:val="0"/>
          <w:strike w:val="0"/>
          <w:sz w:val="22"/>
          <w:szCs w:val="22"/>
          <w:highlight w:val="white"/>
          <w:u w:val="none"/>
          <w:vertAlign w:val="baseline"/>
          <w:rtl w:val="0"/>
        </w:rPr>
        <w:t xml:space="preserve">6.6.</w:t>
      </w:r>
      <w:r w:rsidDel="00000000" w:rsidR="00000000" w:rsidRPr="00000000">
        <w:rPr>
          <w:rFonts w:ascii="Calibri" w:cs="Calibri" w:eastAsia="Calibri" w:hAnsi="Calibri"/>
          <w:b w:val="1"/>
          <w:bCs w:val="1"/>
          <w:sz w:val="22"/>
          <w:szCs w:val="22"/>
          <w:highlight w:val="white"/>
          <w:rtl w:val="0"/>
        </w:rPr>
        <w:t xml:space="preserve"> Persetujuan Pembayaran Direktur</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471" w:firstLine="0"/>
        <w:jc w:val="both"/>
        <w:rPr>
          <w:rFonts w:ascii="Calibri" w:cs="Calibri" w:eastAsia="Calibri" w:hAnsi="Calibri"/>
          <w:sz w:val="22"/>
          <w:szCs w:val="22"/>
          <w:highlight w:val="white"/>
        </w:rPr>
      </w:pPr>
      <w:r w:rsidDel="00000000" w:rsidR="00000000" w:rsidRPr="00000000">
        <w:rPr>
          <w:rFonts w:ascii="Calibri" w:cs="Calibri" w:eastAsia="Calibri" w:hAnsi="Calibri"/>
          <w:i w:val="0"/>
          <w:iCs w:val="0"/>
          <w:smallCaps w:val="0"/>
          <w:strike w:val="0"/>
          <w:sz w:val="22"/>
          <w:szCs w:val="22"/>
          <w:highlight w:val="white"/>
          <w:u w:val="none"/>
          <w:vertAlign w:val="baseline"/>
          <w:rtl w:val="0"/>
        </w:rPr>
        <w:t xml:space="preserve">Mengajukan permintaan kepada Direktur terkait dengan pembayaran akhir bulan mendatang. Permintaan ini mencakup berbagai kewajiban, termasuk gaji karyawan, biaya operasional, serta kewajiban perpajakan dan keuangan lainnya untuk memastikan kelancaran dan ketepatan dalam pemenuhan kewajiban finansial sesuai rencana keuangan dan anggaran yang telah disusun.</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471" w:firstLine="0"/>
        <w:jc w:val="both"/>
        <w:rPr>
          <w:rFonts w:ascii="Calibri" w:cs="Calibri" w:eastAsia="Calibri" w:hAnsi="Calibri"/>
          <w:sz w:val="22"/>
          <w:szCs w:val="22"/>
          <w:highlight w:val="white"/>
        </w:rPr>
      </w:pPr>
      <w:r w:rsidDel="00000000" w:rsidR="00000000" w:rsidRPr="00000000">
        <w:rPr>
          <w:rFonts w:ascii="Calibri" w:cs="Calibri" w:eastAsia="Calibri" w:hAnsi="Calibri"/>
          <w:b w:val="1"/>
          <w:bCs w:val="1"/>
          <w:i w:val="0"/>
          <w:iCs w:val="0"/>
          <w:smallCaps w:val="0"/>
          <w:strike w:val="0"/>
          <w:sz w:val="22"/>
          <w:szCs w:val="22"/>
          <w:highlight w:val="white"/>
          <w:u w:val="none"/>
          <w:vertAlign w:val="baseline"/>
          <w:rtl w:val="0"/>
        </w:rPr>
        <w:t xml:space="preserve">6.7. Pelaporan </w:t>
      </w:r>
      <w:r w:rsidDel="00000000" w:rsidR="00000000" w:rsidRPr="00000000">
        <w:rPr>
          <w:rFonts w:ascii="Calibri" w:cs="Calibri" w:eastAsia="Calibri" w:hAnsi="Calibri"/>
          <w:b w:val="1"/>
          <w:bCs w:val="1"/>
          <w:sz w:val="22"/>
          <w:szCs w:val="22"/>
          <w:highlight w:val="white"/>
          <w:rtl w:val="0"/>
        </w:rPr>
        <w:t xml:space="preserve">Pembayaran </w:t>
      </w:r>
      <w:r w:rsidDel="00000000" w:rsidR="00000000" w:rsidRPr="00000000">
        <w:rPr>
          <w:rtl w:val="0"/>
        </w:rPr>
      </w:r>
    </w:p>
    <w:p w:rsidR="00000000" w:rsidDel="00000000" w:rsidP="00000000" w:rsidRDefault="00000000" w:rsidRPr="00000000" w14:paraId="000000CC">
      <w:pPr>
        <w:ind w:left="1004" w:right="-471" w:firstLine="0"/>
        <w:rPr>
          <w:rFonts w:ascii="Calibri" w:cs="Calibri" w:eastAsia="Calibri" w:hAnsi="Calibri"/>
          <w:sz w:val="22"/>
          <w:szCs w:val="22"/>
          <w:highlight w:val="white"/>
        </w:rPr>
      </w:pPr>
      <w:bookmarkStart w:colFirst="0" w:colLast="0" w:name="_heading=h.1ksv4uv" w:id="10"/>
      <w:bookmarkEnd w:id="10"/>
      <w:r w:rsidDel="00000000" w:rsidR="00000000" w:rsidRPr="00000000">
        <w:rPr>
          <w:rFonts w:ascii="Calibri" w:cs="Calibri" w:eastAsia="Calibri" w:hAnsi="Calibri"/>
          <w:sz w:val="22"/>
          <w:szCs w:val="22"/>
          <w:highlight w:val="white"/>
          <w:rtl w:val="0"/>
        </w:rPr>
        <w:t xml:space="preserve">Setelah pembayaran selesai, laporkan transaksi tersebut sesuai dengan persyaratan yang berlaku pada platform pajak.go.id untuk memenuhi kewajiban pelaporan yang ditetapkan oleh otoritas pajak, memastikan kepatuhan penuh terhadap prosedur perpajakan yang berlaku.</w:t>
      </w:r>
    </w:p>
    <w:p w:rsidR="00000000" w:rsidDel="00000000" w:rsidP="00000000" w:rsidRDefault="00000000" w:rsidRPr="00000000" w14:paraId="000000CD">
      <w:pPr>
        <w:ind w:left="1724" w:right="-471" w:firstLine="0"/>
        <w:rPr>
          <w:rFonts w:ascii="Calibri" w:cs="Calibri" w:eastAsia="Calibri" w:hAnsi="Calibri"/>
          <w:sz w:val="22"/>
          <w:szCs w:val="22"/>
          <w:highlight w:val="white"/>
        </w:rPr>
      </w:pPr>
      <w:bookmarkStart w:colFirst="0" w:colLast="0" w:name="_heading=h.1ksv4uv" w:id="10"/>
      <w:bookmarkEnd w:id="10"/>
      <w:r w:rsidDel="00000000" w:rsidR="00000000" w:rsidRPr="00000000">
        <w:rPr>
          <w:rtl w:val="0"/>
        </w:rPr>
      </w:r>
    </w:p>
    <w:p w:rsidR="00000000" w:rsidDel="00000000" w:rsidP="00000000" w:rsidRDefault="00000000" w:rsidRPr="00000000" w14:paraId="000000CE">
      <w:pPr>
        <w:ind w:left="1724" w:right="-471" w:firstLine="0"/>
        <w:rPr>
          <w:rFonts w:ascii="Calibri" w:cs="Calibri" w:eastAsia="Calibri" w:hAnsi="Calibri"/>
          <w:sz w:val="22"/>
          <w:szCs w:val="22"/>
        </w:rPr>
      </w:pPr>
      <w:bookmarkStart w:colFirst="0" w:colLast="0" w:name="_heading=h.ka61psbr0oiu" w:id="11"/>
      <w:bookmarkEnd w:id="11"/>
      <w:r w:rsidDel="00000000" w:rsidR="00000000" w:rsidRPr="00000000">
        <w:rPr>
          <w:rtl w:val="0"/>
        </w:rPr>
      </w:r>
    </w:p>
    <w:p w:rsidR="00000000" w:rsidDel="00000000" w:rsidP="00000000" w:rsidRDefault="00000000" w:rsidRPr="00000000" w14:paraId="000000CF">
      <w:pPr>
        <w:ind w:left="284" w:right="-471" w:firstLine="0"/>
        <w:rPr>
          <w:rFonts w:ascii="Calibri" w:cs="Calibri" w:eastAsia="Calibri" w:hAnsi="Calibri"/>
          <w:sz w:val="22"/>
          <w:szCs w:val="22"/>
          <w:highlight w:val="white"/>
        </w:rPr>
      </w:pPr>
      <w:bookmarkStart w:colFirst="0" w:colLast="0" w:name="_heading=h.1ksv4uv" w:id="10"/>
      <w:bookmarkEnd w:id="10"/>
      <w:r w:rsidDel="00000000" w:rsidR="00000000" w:rsidRPr="00000000">
        <w:rPr>
          <w:rtl w:val="0"/>
        </w:rPr>
      </w:r>
    </w:p>
    <w:p w:rsidR="00000000" w:rsidDel="00000000" w:rsidP="00000000" w:rsidRDefault="00000000" w:rsidRPr="00000000" w14:paraId="000000D0">
      <w:pPr>
        <w:ind w:left="284" w:right="-471" w:firstLine="0"/>
        <w:rPr>
          <w:rFonts w:ascii="Calibri" w:cs="Calibri" w:eastAsia="Calibri" w:hAnsi="Calibri"/>
          <w:sz w:val="22"/>
          <w:szCs w:val="22"/>
        </w:rPr>
      </w:pPr>
      <w:bookmarkStart w:colFirst="0" w:colLast="0" w:name="_heading=h.ka61psbr0oiu" w:id="11"/>
      <w:bookmarkEnd w:id="11"/>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471" w:firstLine="0"/>
        <w:jc w:val="both"/>
        <w:rPr>
          <w:rFonts w:ascii="Calibri" w:cs="Calibri" w:eastAsia="Calibri" w:hAnsi="Calibri"/>
          <w:sz w:val="22"/>
          <w:szCs w:val="22"/>
          <w:highlight w:val="white"/>
        </w:rPr>
      </w:pPr>
      <w:bookmarkStart w:colFirst="0" w:colLast="0" w:name="_heading=h.ka61psbr0oiu" w:id="11"/>
      <w:bookmarkEnd w:id="11"/>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471" w:firstLine="0"/>
        <w:jc w:val="both"/>
        <w:rPr>
          <w:rFonts w:ascii="Calibri" w:cs="Calibri" w:eastAsia="Calibri" w:hAnsi="Calibri"/>
          <w:sz w:val="22"/>
          <w:szCs w:val="22"/>
        </w:rPr>
      </w:pPr>
      <w:bookmarkStart w:colFirst="0" w:colLast="0" w:name="_heading=h.1lwyywudsa9g" w:id="12"/>
      <w:bookmarkEnd w:id="12"/>
      <w:r w:rsidDel="00000000" w:rsidR="00000000" w:rsidRPr="00000000">
        <w:rPr>
          <w:rtl w:val="0"/>
        </w:rPr>
      </w:r>
    </w:p>
    <w:p w:rsidR="00000000" w:rsidDel="00000000" w:rsidP="00000000" w:rsidRDefault="00000000" w:rsidRPr="00000000" w14:paraId="000000D3">
      <w:pPr>
        <w:pStyle w:val="Heading1"/>
        <w:spacing w:after="0" w:lineRule="auto"/>
        <w:ind w:left="0" w:right="-471" w:firstLine="0"/>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0" w:lineRule="auto"/>
        <w:ind w:left="720" w:right="-471" w:firstLine="0"/>
        <w:jc w:val="both"/>
        <w:rPr/>
      </w:pPr>
      <w:r w:rsidDel="00000000" w:rsidR="00000000" w:rsidRPr="00000000">
        <w:rPr>
          <w:rFonts w:ascii="Calibri" w:cs="Calibri" w:eastAsia="Calibri" w:hAnsi="Calibri"/>
          <w:sz w:val="22"/>
          <w:szCs w:val="22"/>
          <w:rtl w:val="0"/>
        </w:rPr>
        <w:t xml:space="preserve">7. </w:t>
      </w:r>
      <w:r w:rsidDel="00000000" w:rsidR="00000000" w:rsidRPr="00000000">
        <w:rPr>
          <w:rFonts w:ascii="Calibri" w:cs="Calibri" w:eastAsia="Calibri" w:hAnsi="Calibri"/>
          <w:b w:val="1"/>
          <w:bCs w:val="1"/>
          <w:smallCaps w:val="1"/>
          <w:sz w:val="22"/>
          <w:szCs w:val="22"/>
          <w:vertAlign w:val="baseline"/>
          <w:rtl w:val="0"/>
        </w:rPr>
        <w:t xml:space="preserve">DIAGRAM ALIR PROSEDUR</w:t>
      </w:r>
      <w:r w:rsidDel="00000000" w:rsidR="00000000" w:rsidRPr="00000000">
        <w:rPr>
          <w:rtl w:val="0"/>
        </w:rPr>
      </w:r>
    </w:p>
    <w:p w:rsidR="00000000" w:rsidDel="00000000" w:rsidP="00000000" w:rsidRDefault="00000000" w:rsidRPr="00000000" w14:paraId="000000D5">
      <w:pPr>
        <w:ind w:left="72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34050" cy="7784165"/>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4050" cy="778416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1"/>
        <w:spacing w:after="0" w:lineRule="auto"/>
        <w:ind w:left="720" w:right="-471" w:firstLine="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8. </w:t>
      </w:r>
      <w:r w:rsidDel="00000000" w:rsidR="00000000" w:rsidRPr="00000000">
        <w:rPr>
          <w:rFonts w:ascii="Calibri" w:cs="Calibri" w:eastAsia="Calibri" w:hAnsi="Calibri"/>
          <w:b w:val="1"/>
          <w:bCs w:val="1"/>
          <w:smallCaps w:val="1"/>
          <w:sz w:val="22"/>
          <w:szCs w:val="22"/>
          <w:vertAlign w:val="baseline"/>
          <w:rtl w:val="0"/>
        </w:rPr>
        <w:t xml:space="preserve">DOKUMEN TERKAIT</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bookmarkStart w:colFirst="0" w:colLast="0" w:name="_heading=h.44sinio" w:id="13"/>
      <w:bookmarkEnd w:id="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CT</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IK</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001 Instruksi Kerja</w:t>
      </w:r>
      <w:r w:rsidDel="00000000" w:rsidR="00000000" w:rsidRPr="00000000">
        <w:rPr>
          <w:rFonts w:ascii="Calibri" w:cs="Calibri" w:eastAsia="Calibri" w:hAnsi="Calibri"/>
          <w:sz w:val="22"/>
          <w:szCs w:val="22"/>
          <w:rtl w:val="0"/>
        </w:rPr>
        <w:t xml:space="preserve"> Pembayaran dan Pengelolaan </w:t>
      </w:r>
      <w:r w:rsidDel="00000000" w:rsidR="00000000" w:rsidRPr="00000000">
        <w:rPr>
          <w:rFonts w:ascii="Calibri" w:cs="Calibri" w:eastAsia="Calibri" w:hAnsi="Calibri"/>
          <w:sz w:val="22"/>
          <w:szCs w:val="22"/>
          <w:rtl w:val="0"/>
        </w:rPr>
        <w:t xml:space="preserve">Hutang</w:t>
      </w:r>
      <w:r w:rsidDel="00000000" w:rsidR="00000000" w:rsidRPr="00000000">
        <w:rPr>
          <w:rFonts w:ascii="Calibri" w:cs="Calibri" w:eastAsia="Calibri" w:hAnsi="Calibri"/>
          <w:sz w:val="22"/>
          <w:szCs w:val="22"/>
          <w:rtl w:val="0"/>
        </w:rPr>
        <w:t xml:space="preserve"> PPN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bookmarkStart w:colFirst="0" w:colLast="0" w:name="_heading=h.1thj8wmac0xu" w:id="14"/>
      <w:bookmarkEnd w:id="14"/>
      <w:r w:rsidDel="00000000" w:rsidR="00000000" w:rsidRPr="00000000">
        <w:rPr>
          <w:rFonts w:ascii="Calibri" w:cs="Calibri" w:eastAsia="Calibri" w:hAnsi="Calibri"/>
          <w:sz w:val="22"/>
          <w:szCs w:val="22"/>
          <w:rtl w:val="0"/>
        </w:rPr>
        <w:t xml:space="preserve">8.2. CT/IK/FIN/002 Instruksi Kerja Pelaporan Pajak PPN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bookmarkStart w:colFirst="0" w:colLast="0" w:name="_heading=h.dhqi9hsiocw" w:id="15"/>
      <w:bookmarkEnd w:id="15"/>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9" w:type="default"/>
      <w:headerReference r:id="rId10" w:type="first"/>
      <w:footerReference r:id="rId11" w:type="default"/>
      <w:footerReference r:id="rId12" w:type="first"/>
      <w:pgSz w:h="16839" w:w="11907" w:orient="portrait"/>
      <w:pgMar w:bottom="1440" w:top="2160" w:left="1440" w:right="1440" w:header="547" w:footer="1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Bookman Old Style"/>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0"/>
        <w:szCs w:val="1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vertAlign w:val="baseline"/>
      </w:rPr>
    </w:pPr>
    <w:r w:rsidDel="00000000" w:rsidR="00000000" w:rsidRPr="00000000">
      <w:rPr>
        <w:rtl w:val="0"/>
      </w:rPr>
    </w:r>
  </w:p>
  <w:tbl>
    <w:tblPr>
      <w:tblStyle w:val="Table6"/>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2"/>
      <w:tblGridChange w:id="0">
        <w:tblGrid>
          <w:gridCol w:w="9322"/>
        </w:tblGrid>
      </w:tblGridChange>
    </w:tblGrid>
    <w:tr>
      <w:trPr>
        <w:cantSplit w:val="0"/>
        <w:trHeight w:val="947"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16"/>
              <w:szCs w:val="16"/>
              <w:u w:val="none"/>
              <w:shd w:fill="auto" w:val="clear"/>
              <w:vertAlign w:val="baseline"/>
              <w:rtl w:val="0"/>
            </w:rPr>
            <w:t xml:space="preserve">PT CALEB TECHNOLOGY</w:t>
          </w: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tabs>
              <w:tab w:val="left" w:leader="none" w:pos="7890"/>
            </w:tabs>
            <w:spacing w:after="0" w:before="0" w:line="240" w:lineRule="auto"/>
            <w:ind w:left="0" w:right="0" w:firstLine="0"/>
            <w:jc w:val="both"/>
            <w:rPr>
              <w:rFonts w:ascii="Arial" w:cs="Arial" w:eastAsia="Arial" w:hAnsi="Arial"/>
              <w:b w:val="0"/>
              <w:bCs w:val="0"/>
              <w:i w:val="0"/>
              <w:iCs w:val="0"/>
              <w:smallCaps w:val="0"/>
              <w:strike w:val="0"/>
              <w:color w:val="33333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
              <w:szCs w:val="16"/>
              <w:u w:val="none"/>
              <w:shd w:fill="auto" w:val="clear"/>
              <w:vertAlign w:val="baseline"/>
              <w:rtl w:val="0"/>
            </w:rPr>
            <w:tab/>
          </w:r>
        </w:p>
      </w:tc>
    </w:tr>
  </w:tbl>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169.0" w:type="dxa"/>
      <w:jc w:val="left"/>
      <w:tblInd w:w="-567.0" w:type="dxa"/>
      <w:tblBorders>
        <w:top w:color="000000" w:space="0" w:sz="24" w:val="single"/>
        <w:left w:color="000000" w:space="0" w:sz="24" w:val="single"/>
        <w:bottom w:color="000000" w:space="0" w:sz="24" w:val="single"/>
        <w:right w:color="000000" w:space="0" w:sz="24" w:val="single"/>
        <w:insideH w:color="000000" w:space="0" w:sz="0" w:val="nil"/>
        <w:insideV w:color="000000" w:space="0" w:sz="0" w:val="nil"/>
      </w:tblBorders>
      <w:tblLayout w:type="fixed"/>
      <w:tblLook w:val="0000"/>
    </w:tblPr>
    <w:tblGrid>
      <w:gridCol w:w="2127"/>
      <w:gridCol w:w="4320"/>
      <w:gridCol w:w="1440"/>
      <w:gridCol w:w="2282"/>
      <w:tblGridChange w:id="0">
        <w:tblGrid>
          <w:gridCol w:w="2127"/>
          <w:gridCol w:w="4320"/>
          <w:gridCol w:w="1440"/>
          <w:gridCol w:w="2282"/>
        </w:tblGrid>
      </w:tblGridChange>
    </w:tblGrid>
    <w:tr>
      <w:trPr>
        <w:cantSplit w:val="1"/>
        <w:trHeight w:val="315" w:hRule="atLeast"/>
        <w:tblHeader w:val="0"/>
      </w:trPr>
      <w:tc>
        <w:tcPr>
          <w:vMerge w:val="restart"/>
          <w:tcBorders>
            <w:top w:color="000000" w:space="0" w:sz="12" w:val="single"/>
            <w:left w:color="000000" w:space="0" w:sz="12" w:val="single"/>
            <w:right w:color="000000" w:space="0" w:sz="12" w:val="single"/>
          </w:tcBorders>
          <w:vAlign w:val="top"/>
        </w:tcPr>
        <w:p w:rsidR="00000000" w:rsidDel="00000000" w:rsidP="00000000" w:rsidRDefault="00000000" w:rsidRPr="00000000" w14:paraId="000000DE">
          <w:pPr>
            <w:keepNext w:val="0"/>
            <w:keepLines w:val="1"/>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center"/>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-38098</wp:posOffset>
                </wp:positionH>
                <wp:positionV relativeFrom="paragraph">
                  <wp:posOffset>181610</wp:posOffset>
                </wp:positionV>
                <wp:extent cx="1257300" cy="482600"/>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57300" cy="482600"/>
                        </a:xfrm>
                        <a:prstGeom prst="rect"/>
                        <a:ln/>
                      </pic:spPr>
                    </pic:pic>
                  </a:graphicData>
                </a:graphic>
              </wp:anchor>
            </w:drawing>
          </w:r>
        </w:p>
      </w:tc>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D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2"/>
              <w:szCs w:val="32"/>
              <w:u w:val="none"/>
              <w:shd w:fill="auto" w:val="clear"/>
              <w:vertAlign w:val="baseline"/>
              <w:rtl w:val="0"/>
            </w:rPr>
            <w:t xml:space="preserve">PROSEDUR PEMBUATAN LAPORAN PAJAK (PPN)</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0E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Kode</w:t>
          </w:r>
        </w:p>
      </w:tc>
      <w:tc>
        <w:tcPr>
          <w:tcBorders>
            <w:top w:color="000000" w:space="0" w:sz="12"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E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SOP-CT-81-01</w:t>
          </w:r>
        </w:p>
      </w:tc>
    </w:tr>
    <w:tr>
      <w:trPr>
        <w:cantSplit w:val="1"/>
        <w:trHeight w:val="269" w:hRule="atLeast"/>
        <w:tblHeader w:val="0"/>
      </w:trPr>
      <w:tc>
        <w:tcPr>
          <w:vMerge w:val="continue"/>
          <w:tcBorders>
            <w:top w:color="000000" w:space="0" w:sz="12" w:val="single"/>
            <w:left w:color="000000" w:space="0" w:sz="12" w:val="single"/>
            <w:right w:color="000000" w:space="0" w:sz="12" w:val="single"/>
          </w:tcBorders>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Merge w:val="continue"/>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sz w:val="32"/>
              <w:szCs w:val="32"/>
              <w:u w:val="none"/>
              <w:shd w:fill="auto" w:val="clear"/>
              <w:vertAlign w:val="baseline"/>
            </w:rPr>
          </w:pP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0E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w:t>
          </w:r>
        </w:p>
      </w:tc>
      <w:tc>
        <w:tcPr>
          <w:tcBorders>
            <w:top w:color="000000" w:space="0" w:sz="8"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E5">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00</w:t>
          </w:r>
          <w:r w:rsidDel="00000000" w:rsidR="00000000" w:rsidRPr="00000000">
            <w:rPr>
              <w:rtl w:val="0"/>
            </w:rPr>
          </w:r>
        </w:p>
      </w:tc>
    </w:tr>
    <w:tr>
      <w:trPr>
        <w:cantSplit w:val="1"/>
        <w:trHeight w:val="275" w:hRule="atLeast"/>
        <w:tblHeader w:val="0"/>
      </w:trPr>
      <w:tc>
        <w:tcPr>
          <w:vMerge w:val="continue"/>
          <w:tcBorders>
            <w:top w:color="000000" w:space="0" w:sz="12" w:val="single"/>
            <w:left w:color="000000" w:space="0" w:sz="12" w:val="single"/>
            <w:right w:color="000000" w:space="0" w:sz="12" w:val="single"/>
          </w:tcBorders>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0E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Tgl. Terbit</w:t>
          </w:r>
        </w:p>
      </w:tc>
      <w:tc>
        <w:tcPr>
          <w:tcBorders>
            <w:top w:color="000000" w:space="0" w:sz="8"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E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15 JAN 2026</w:t>
          </w:r>
          <w:r w:rsidDel="00000000" w:rsidR="00000000" w:rsidRPr="00000000">
            <w:rPr>
              <w:rtl w:val="0"/>
            </w:rPr>
          </w:r>
        </w:p>
      </w:tc>
    </w:tr>
    <w:tr>
      <w:trPr>
        <w:cantSplit w:val="1"/>
        <w:trHeight w:val="246" w:hRule="atLeast"/>
        <w:tblHeader w:val="0"/>
      </w:trPr>
      <w:tc>
        <w:tcPr>
          <w:vMerge w:val="continue"/>
          <w:tcBorders>
            <w:top w:color="000000" w:space="0" w:sz="12" w:val="single"/>
            <w:left w:color="000000" w:space="0" w:sz="12" w:val="single"/>
            <w:right w:color="000000" w:space="0" w:sz="12" w:val="single"/>
          </w:tcBorders>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Merge w:val="continue"/>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sz w:val="32"/>
              <w:szCs w:val="32"/>
              <w:u w:val="none"/>
              <w:shd w:fill="auto" w:val="clear"/>
              <w:vertAlign w:val="baseline"/>
            </w:rPr>
          </w:pPr>
          <w:r w:rsidDel="00000000" w:rsidR="00000000" w:rsidRPr="00000000">
            <w:rPr>
              <w:rtl w:val="0"/>
            </w:rPr>
          </w:r>
        </w:p>
      </w:tc>
      <w:tc>
        <w:tcPr>
          <w:tcBorders>
            <w:top w:color="000000" w:space="0" w:sz="6" w:val="single"/>
            <w:left w:color="000000" w:space="0" w:sz="12" w:val="single"/>
            <w:right w:color="000000" w:space="0" w:sz="12" w:val="single"/>
          </w:tcBorders>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Halaman</w:t>
          </w:r>
        </w:p>
      </w:tc>
      <w:tc>
        <w:tcPr>
          <w:tcBorders>
            <w:top w:color="000000" w:space="0" w:sz="8" w:val="single"/>
            <w:left w:color="000000" w:space="0" w:sz="12" w:val="single"/>
          </w:tcBorders>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5.%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6.%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3.%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4.%1."/>
      <w:lvlJc w:val="left"/>
      <w:pPr>
        <w:ind w:left="1571" w:hanging="360"/>
      </w:pPr>
      <w:rPr>
        <w:vertAlign w:val="baseline"/>
      </w:rPr>
    </w:lvl>
    <w:lvl w:ilvl="1">
      <w:start w:val="1"/>
      <w:numFmt w:val="lowerLetter"/>
      <w:lvlText w:val="%2."/>
      <w:lvlJc w:val="left"/>
      <w:pPr>
        <w:ind w:left="2291" w:hanging="360"/>
      </w:pPr>
      <w:rPr>
        <w:vertAlign w:val="baseline"/>
      </w:rPr>
    </w:lvl>
    <w:lvl w:ilvl="2">
      <w:start w:val="1"/>
      <w:numFmt w:val="lowerRoman"/>
      <w:lvlText w:val="%3."/>
      <w:lvlJc w:val="right"/>
      <w:pPr>
        <w:ind w:left="3011" w:hanging="180"/>
      </w:pPr>
      <w:rPr>
        <w:vertAlign w:val="baseline"/>
      </w:rPr>
    </w:lvl>
    <w:lvl w:ilvl="3">
      <w:start w:val="1"/>
      <w:numFmt w:val="decimal"/>
      <w:lvlText w:val="%4."/>
      <w:lvlJc w:val="left"/>
      <w:pPr>
        <w:ind w:left="3731" w:hanging="360"/>
      </w:pPr>
      <w:rPr>
        <w:vertAlign w:val="baseline"/>
      </w:rPr>
    </w:lvl>
    <w:lvl w:ilvl="4">
      <w:start w:val="1"/>
      <w:numFmt w:val="lowerLetter"/>
      <w:lvlText w:val="%5."/>
      <w:lvlJc w:val="left"/>
      <w:pPr>
        <w:ind w:left="4451" w:hanging="360"/>
      </w:pPr>
      <w:rPr>
        <w:vertAlign w:val="baseline"/>
      </w:rPr>
    </w:lvl>
    <w:lvl w:ilvl="5">
      <w:start w:val="1"/>
      <w:numFmt w:val="lowerRoman"/>
      <w:lvlText w:val="%6."/>
      <w:lvlJc w:val="right"/>
      <w:pPr>
        <w:ind w:left="5171" w:hanging="180"/>
      </w:pPr>
      <w:rPr>
        <w:vertAlign w:val="baseline"/>
      </w:rPr>
    </w:lvl>
    <w:lvl w:ilvl="6">
      <w:start w:val="1"/>
      <w:numFmt w:val="decimal"/>
      <w:lvlText w:val="%7."/>
      <w:lvlJc w:val="left"/>
      <w:pPr>
        <w:ind w:left="5891" w:hanging="360"/>
      </w:pPr>
      <w:rPr>
        <w:vertAlign w:val="baseline"/>
      </w:rPr>
    </w:lvl>
    <w:lvl w:ilvl="7">
      <w:start w:val="1"/>
      <w:numFmt w:val="lowerLetter"/>
      <w:lvlText w:val="%8."/>
      <w:lvlJc w:val="left"/>
      <w:pPr>
        <w:ind w:left="6611" w:hanging="360"/>
      </w:pPr>
      <w:rPr>
        <w:vertAlign w:val="baseline"/>
      </w:rPr>
    </w:lvl>
    <w:lvl w:ilvl="8">
      <w:start w:val="1"/>
      <w:numFmt w:val="lowerRoman"/>
      <w:lvlText w:val="%9."/>
      <w:lvlJc w:val="right"/>
      <w:pPr>
        <w:ind w:left="7331"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jc w:val="center"/>
    </w:pPr>
    <w:rPr>
      <w:rFonts w:ascii="Arial" w:cs="Arial" w:eastAsia="Arial" w:hAnsi="Arial"/>
      <w:b w:val="1"/>
      <w:bCs w:val="1"/>
      <w:smallCaps w:val="1"/>
      <w:sz w:val="28"/>
      <w:szCs w:val="28"/>
      <w:vertAlign w:val="baseline"/>
    </w:rPr>
  </w:style>
  <w:style w:type="paragraph" w:styleId="Heading2">
    <w:name w:val="heading 2"/>
    <w:basedOn w:val="Normal"/>
    <w:next w:val="Normal"/>
    <w:pPr>
      <w:spacing w:after="120" w:lineRule="auto"/>
      <w:ind w:left="851" w:hanging="851"/>
      <w:jc w:val="left"/>
    </w:pPr>
    <w:rPr>
      <w:rFonts w:ascii="Arial" w:cs="Arial" w:eastAsia="Arial" w:hAnsi="Arial"/>
      <w:b w:val="1"/>
      <w:bCs w:val="1"/>
      <w:smallCaps w:val="1"/>
      <w:sz w:val="24"/>
      <w:szCs w:val="24"/>
      <w:vertAlign w:val="baseline"/>
    </w:rPr>
  </w:style>
  <w:style w:type="paragraph" w:styleId="Heading3">
    <w:name w:val="heading 3"/>
    <w:basedOn w:val="Normal"/>
    <w:next w:val="Normal"/>
    <w:pPr>
      <w:spacing w:after="120" w:lineRule="auto"/>
      <w:jc w:val="left"/>
    </w:pPr>
    <w:rPr>
      <w:rFonts w:ascii="Arial" w:cs="Arial" w:eastAsia="Arial" w:hAnsi="Arial"/>
      <w:b w:val="1"/>
      <w:bCs w:val="1"/>
      <w:sz w:val="24"/>
      <w:szCs w:val="24"/>
      <w:vertAlign w:val="baseline"/>
    </w:rPr>
  </w:style>
  <w:style w:type="paragraph" w:styleId="Heading4">
    <w:name w:val="heading 4"/>
    <w:basedOn w:val="Normal"/>
    <w:next w:val="Normal"/>
    <w:pPr>
      <w:spacing w:after="120" w:lineRule="auto"/>
      <w:jc w:val="left"/>
    </w:pPr>
    <w:rPr>
      <w:rFonts w:ascii="Arial" w:cs="Arial" w:eastAsia="Arial" w:hAnsi="Arial"/>
      <w:b w:val="1"/>
      <w:bCs w:val="1"/>
      <w:sz w:val="24"/>
      <w:szCs w:val="24"/>
      <w:vertAlign w:val="baseline"/>
    </w:rPr>
  </w:style>
  <w:style w:type="paragraph" w:styleId="Heading5">
    <w:name w:val="heading 5"/>
    <w:basedOn w:val="Normal"/>
    <w:next w:val="Normal"/>
    <w:pPr>
      <w:ind w:left="1701" w:hanging="851"/>
      <w:jc w:val="left"/>
    </w:pPr>
    <w:rPr>
      <w:rFonts w:ascii="Arial" w:cs="Arial" w:eastAsia="Arial" w:hAnsi="Arial"/>
      <w:b w:val="1"/>
      <w:bCs w:val="1"/>
      <w:sz w:val="24"/>
      <w:szCs w:val="24"/>
      <w:vertAlign w:val="baseline"/>
    </w:rPr>
  </w:style>
  <w:style w:type="paragraph" w:styleId="Heading6">
    <w:name w:val="heading 6"/>
    <w:basedOn w:val="Normal"/>
    <w:next w:val="Normal"/>
    <w:pPr>
      <w:ind w:left="720"/>
      <w:jc w:val="both"/>
    </w:pPr>
    <w:rPr>
      <w:rFonts w:ascii="Times New Roman" w:cs="Times New Roman" w:eastAsia="Times New Roman" w:hAnsi="Times New Roman"/>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360" w:lineRule="auto"/>
      <w:jc w:val="center"/>
    </w:pPr>
    <w:rPr>
      <w:rFonts w:ascii="Arial" w:cs="Arial" w:eastAsia="Arial" w:hAnsi="Arial"/>
      <w:b w:val="1"/>
      <w:smallCaps w:val="1"/>
      <w:sz w:val="28"/>
      <w:szCs w:val="28"/>
      <w:vertAlign w:val="baseline"/>
    </w:rPr>
  </w:style>
  <w:style w:type="paragraph" w:styleId="Heading2">
    <w:name w:val="heading 2"/>
    <w:basedOn w:val="Normal"/>
    <w:next w:val="Normal"/>
    <w:pPr>
      <w:spacing w:after="120" w:lineRule="auto"/>
      <w:ind w:left="851" w:hanging="851"/>
      <w:jc w:val="left"/>
    </w:pPr>
    <w:rPr>
      <w:rFonts w:ascii="Arial" w:cs="Arial" w:eastAsia="Arial" w:hAnsi="Arial"/>
      <w:b w:val="1"/>
      <w:smallCaps w:val="1"/>
      <w:sz w:val="24"/>
      <w:szCs w:val="24"/>
      <w:vertAlign w:val="baseline"/>
    </w:rPr>
  </w:style>
  <w:style w:type="paragraph" w:styleId="Heading3">
    <w:name w:val="heading 3"/>
    <w:basedOn w:val="Normal"/>
    <w:next w:val="Normal"/>
    <w:pPr>
      <w:spacing w:after="120" w:lineRule="auto"/>
      <w:jc w:val="left"/>
    </w:pPr>
    <w:rPr>
      <w:rFonts w:ascii="Arial" w:cs="Arial" w:eastAsia="Arial" w:hAnsi="Arial"/>
      <w:b w:val="1"/>
      <w:sz w:val="24"/>
      <w:szCs w:val="24"/>
      <w:vertAlign w:val="baseline"/>
    </w:rPr>
  </w:style>
  <w:style w:type="paragraph" w:styleId="Heading4">
    <w:name w:val="heading 4"/>
    <w:basedOn w:val="Normal"/>
    <w:next w:val="Normal"/>
    <w:pPr>
      <w:spacing w:after="120" w:lineRule="auto"/>
      <w:jc w:val="left"/>
    </w:pPr>
    <w:rPr>
      <w:rFonts w:ascii="Arial" w:cs="Arial" w:eastAsia="Arial" w:hAnsi="Arial"/>
      <w:b w:val="1"/>
      <w:sz w:val="24"/>
      <w:szCs w:val="24"/>
      <w:vertAlign w:val="baseline"/>
    </w:rPr>
  </w:style>
  <w:style w:type="paragraph" w:styleId="Heading5">
    <w:name w:val="heading 5"/>
    <w:basedOn w:val="Normal"/>
    <w:next w:val="Normal"/>
    <w:pPr>
      <w:ind w:left="1701" w:hanging="851"/>
      <w:jc w:val="left"/>
    </w:pPr>
    <w:rPr>
      <w:rFonts w:ascii="Arial" w:cs="Arial" w:eastAsia="Arial" w:hAnsi="Arial"/>
      <w:b w:val="1"/>
      <w:sz w:val="24"/>
      <w:szCs w:val="24"/>
      <w:vertAlign w:val="baseline"/>
    </w:rPr>
  </w:style>
  <w:style w:type="paragraph" w:styleId="Heading6">
    <w:name w:val="heading 6"/>
    <w:basedOn w:val="Normal"/>
    <w:next w:val="Normal"/>
    <w:pPr>
      <w:ind w:left="720"/>
      <w:jc w:val="both"/>
    </w:pPr>
    <w:rPr>
      <w:rFonts w:ascii="Times New Roman" w:cs="Times New Roman" w:eastAsia="Times New Roman" w:hAnsi="Times New Roman"/>
      <w:sz w:val="24"/>
      <w:szCs w:val="24"/>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GB"/>
    </w:rPr>
  </w:style>
  <w:style w:type="paragraph" w:styleId="Heading1">
    <w:name w:val="Heading 1"/>
    <w:basedOn w:val="Normal"/>
    <w:next w:val="Normal1"/>
    <w:autoRedefine w:val="0"/>
    <w:hidden w:val="0"/>
    <w:qFormat w:val="0"/>
    <w:pPr>
      <w:suppressAutoHyphens w:val="1"/>
      <w:overflowPunct w:val="0"/>
      <w:autoSpaceDE w:val="0"/>
      <w:autoSpaceDN w:val="0"/>
      <w:adjustRightInd w:val="0"/>
      <w:spacing w:after="360" w:line="1" w:lineRule="atLeast"/>
      <w:ind w:leftChars="-1" w:rightChars="0" w:firstLineChars="-1"/>
      <w:jc w:val="center"/>
      <w:textDirection w:val="btLr"/>
      <w:textAlignment w:val="baseline"/>
      <w:outlineLvl w:val="0"/>
    </w:pPr>
    <w:rPr>
      <w:rFonts w:ascii="Arial" w:eastAsia="Times New Roman" w:hAnsi="Arial"/>
      <w:b w:val="1"/>
      <w:caps w:val="1"/>
      <w:w w:val="100"/>
      <w:position w:val="-1"/>
      <w:sz w:val="28"/>
      <w:effect w:val="none"/>
      <w:vertAlign w:val="baseline"/>
      <w:cs w:val="0"/>
      <w:em w:val="none"/>
      <w:lang w:bidi="ar-SA" w:eastAsia="en-US" w:val="en-GB"/>
    </w:rPr>
  </w:style>
  <w:style w:type="paragraph" w:styleId="Heading2">
    <w:name w:val="Heading 2"/>
    <w:basedOn w:val="Normal"/>
    <w:next w:val="Normal2"/>
    <w:autoRedefine w:val="0"/>
    <w:hidden w:val="0"/>
    <w:qFormat w:val="0"/>
    <w:pPr>
      <w:suppressAutoHyphens w:val="1"/>
      <w:overflowPunct w:val="0"/>
      <w:autoSpaceDE w:val="0"/>
      <w:autoSpaceDN w:val="0"/>
      <w:adjustRightInd w:val="0"/>
      <w:spacing w:after="120" w:line="1" w:lineRule="atLeast"/>
      <w:ind w:left="851" w:leftChars="-1" w:rightChars="0" w:hanging="851" w:firstLineChars="-1"/>
      <w:jc w:val="left"/>
      <w:textDirection w:val="btLr"/>
      <w:textAlignment w:val="baseline"/>
      <w:outlineLvl w:val="1"/>
    </w:pPr>
    <w:rPr>
      <w:rFonts w:ascii="Arial" w:eastAsia="Times New Roman" w:hAnsi="Arial"/>
      <w:b w:val="1"/>
      <w:caps w:val="1"/>
      <w:w w:val="100"/>
      <w:position w:val="-1"/>
      <w:sz w:val="24"/>
      <w:effect w:val="none"/>
      <w:vertAlign w:val="baseline"/>
      <w:cs w:val="0"/>
      <w:em w:val="none"/>
      <w:lang w:bidi="ar-SA" w:eastAsia="en-US" w:val="en-GB"/>
    </w:rPr>
  </w:style>
  <w:style w:type="paragraph" w:styleId="Heading3">
    <w:name w:val="Heading 3"/>
    <w:basedOn w:val="Normal"/>
    <w:next w:val="Normal3"/>
    <w:autoRedefine w:val="0"/>
    <w:hidden w:val="0"/>
    <w:qFormat w:val="0"/>
    <w:pPr>
      <w:suppressAutoHyphens w:val="1"/>
      <w:overflowPunct w:val="0"/>
      <w:autoSpaceDE w:val="0"/>
      <w:autoSpaceDN w:val="0"/>
      <w:adjustRightInd w:val="0"/>
      <w:spacing w:after="120" w:line="1" w:lineRule="atLeast"/>
      <w:ind w:leftChars="-1" w:rightChars="0" w:firstLineChars="-1"/>
      <w:jc w:val="left"/>
      <w:textDirection w:val="btLr"/>
      <w:textAlignment w:val="baseline"/>
      <w:outlineLvl w:val="2"/>
    </w:pPr>
    <w:rPr>
      <w:rFonts w:ascii="Arial" w:eastAsia="Times New Roman" w:hAnsi="Arial"/>
      <w:b w:val="1"/>
      <w:w w:val="100"/>
      <w:position w:val="-1"/>
      <w:sz w:val="24"/>
      <w:effect w:val="none"/>
      <w:vertAlign w:val="baseline"/>
      <w:cs w:val="0"/>
      <w:em w:val="none"/>
      <w:lang w:bidi="ar-SA" w:eastAsia="en-US" w:val="en-GB"/>
    </w:rPr>
  </w:style>
  <w:style w:type="paragraph" w:styleId="Heading4">
    <w:name w:val="Heading 4"/>
    <w:basedOn w:val="Normal"/>
    <w:next w:val="Normal3"/>
    <w:autoRedefine w:val="0"/>
    <w:hidden w:val="0"/>
    <w:qFormat w:val="0"/>
    <w:pPr>
      <w:suppressAutoHyphens w:val="1"/>
      <w:overflowPunct w:val="0"/>
      <w:autoSpaceDE w:val="0"/>
      <w:autoSpaceDN w:val="0"/>
      <w:adjustRightInd w:val="0"/>
      <w:spacing w:after="120" w:line="1" w:lineRule="atLeast"/>
      <w:ind w:leftChars="-1" w:rightChars="0" w:firstLineChars="-1"/>
      <w:jc w:val="left"/>
      <w:textDirection w:val="btLr"/>
      <w:textAlignment w:val="baseline"/>
      <w:outlineLvl w:val="3"/>
    </w:pPr>
    <w:rPr>
      <w:rFonts w:ascii="Arial" w:eastAsia="Times New Roman" w:hAnsi="Arial"/>
      <w:b w:val="1"/>
      <w:w w:val="100"/>
      <w:position w:val="-1"/>
      <w:sz w:val="24"/>
      <w:effect w:val="none"/>
      <w:vertAlign w:val="baseline"/>
      <w:cs w:val="0"/>
      <w:em w:val="none"/>
      <w:lang w:bidi="ar-SA" w:eastAsia="en-US" w:val="en-GB"/>
    </w:rPr>
  </w:style>
  <w:style w:type="paragraph" w:styleId="Heading5">
    <w:name w:val="Heading 5"/>
    <w:basedOn w:val="Normal"/>
    <w:next w:val="Normal2"/>
    <w:autoRedefine w:val="0"/>
    <w:hidden w:val="0"/>
    <w:qFormat w:val="0"/>
    <w:pPr>
      <w:suppressAutoHyphens w:val="1"/>
      <w:overflowPunct w:val="0"/>
      <w:autoSpaceDE w:val="0"/>
      <w:autoSpaceDN w:val="0"/>
      <w:adjustRightInd w:val="0"/>
      <w:spacing w:line="1" w:lineRule="atLeast"/>
      <w:ind w:left="1701" w:leftChars="-1" w:rightChars="0" w:hanging="851" w:firstLineChars="-1"/>
      <w:jc w:val="left"/>
      <w:textDirection w:val="btLr"/>
      <w:textAlignment w:val="baseline"/>
      <w:outlineLvl w:val="4"/>
    </w:pPr>
    <w:rPr>
      <w:rFonts w:ascii="Arial" w:eastAsia="Times New Roman" w:hAnsi="Arial"/>
      <w:b w:val="1"/>
      <w:w w:val="100"/>
      <w:position w:val="-1"/>
      <w:sz w:val="24"/>
      <w:effect w:val="none"/>
      <w:vertAlign w:val="baseline"/>
      <w:cs w:val="0"/>
      <w:em w:val="none"/>
      <w:lang w:bidi="ar-SA" w:eastAsia="en-US" w:val="en-GB"/>
    </w:rPr>
  </w:style>
  <w:style w:type="paragraph" w:styleId="Heading6">
    <w:name w:val="Heading 6"/>
    <w:basedOn w:val="Normal"/>
    <w:next w:val="NormalIndent"/>
    <w:autoRedefine w:val="0"/>
    <w:hidden w:val="0"/>
    <w:qFormat w:val="0"/>
    <w:pPr>
      <w:suppressAutoHyphens w:val="1"/>
      <w:overflowPunct w:val="0"/>
      <w:autoSpaceDE w:val="0"/>
      <w:autoSpaceDN w:val="0"/>
      <w:adjustRightInd w:val="0"/>
      <w:spacing w:line="1" w:lineRule="atLeast"/>
      <w:ind w:left="720" w:leftChars="-1" w:rightChars="0" w:firstLineChars="-1"/>
      <w:jc w:val="both"/>
      <w:textDirection w:val="btLr"/>
      <w:textAlignment w:val="baseline"/>
      <w:outlineLvl w:val="5"/>
    </w:pPr>
    <w:rPr>
      <w:rFonts w:ascii="Times New Roman" w:eastAsia="Times New Roman" w:hAnsi="Times New Roman"/>
      <w:w w:val="100"/>
      <w:position w:val="-1"/>
      <w:sz w:val="24"/>
      <w:effect w:val="none"/>
      <w:vertAlign w:val="baseline"/>
      <w:cs w:val="0"/>
      <w:em w:val="none"/>
      <w:lang w:bidi="ar-SA" w:eastAsia="en-US" w:val="en-GB"/>
    </w:rPr>
  </w:style>
  <w:style w:type="paragraph" w:styleId="Heading7">
    <w:name w:val="Heading 7"/>
    <w:basedOn w:val="Normal"/>
    <w:next w:val="NormalIndent"/>
    <w:autoRedefine w:val="0"/>
    <w:hidden w:val="0"/>
    <w:qFormat w:val="0"/>
    <w:pPr>
      <w:suppressAutoHyphens w:val="1"/>
      <w:overflowPunct w:val="0"/>
      <w:autoSpaceDE w:val="0"/>
      <w:autoSpaceDN w:val="0"/>
      <w:adjustRightInd w:val="0"/>
      <w:spacing w:line="1" w:lineRule="atLeast"/>
      <w:ind w:left="720" w:leftChars="-1" w:rightChars="0" w:firstLineChars="-1"/>
      <w:jc w:val="both"/>
      <w:textDirection w:val="btLr"/>
      <w:textAlignment w:val="baseline"/>
      <w:outlineLvl w:val="6"/>
    </w:pPr>
    <w:rPr>
      <w:rFonts w:ascii="Times New Roman" w:eastAsia="Times New Roman" w:hAnsi="Times New Roman"/>
      <w:b w:val="1"/>
      <w:w w:val="100"/>
      <w:position w:val="-1"/>
      <w:sz w:val="24"/>
      <w:effect w:val="none"/>
      <w:vertAlign w:val="baseline"/>
      <w:cs w:val="0"/>
      <w:em w:val="none"/>
      <w:lang w:bidi="ar-SA" w:eastAsia="en-US" w:val="en-GB"/>
    </w:rPr>
  </w:style>
  <w:style w:type="paragraph" w:styleId="Heading8">
    <w:name w:val="Heading 8"/>
    <w:basedOn w:val="Normal"/>
    <w:next w:val="NormalIndent"/>
    <w:autoRedefine w:val="0"/>
    <w:hidden w:val="0"/>
    <w:qFormat w:val="0"/>
    <w:pPr>
      <w:suppressAutoHyphens w:val="1"/>
      <w:overflowPunct w:val="0"/>
      <w:autoSpaceDE w:val="0"/>
      <w:autoSpaceDN w:val="0"/>
      <w:adjustRightInd w:val="0"/>
      <w:spacing w:line="1" w:lineRule="atLeast"/>
      <w:ind w:left="720" w:leftChars="-1" w:rightChars="0" w:firstLineChars="-1"/>
      <w:jc w:val="both"/>
      <w:textDirection w:val="btLr"/>
      <w:textAlignment w:val="baseline"/>
      <w:outlineLvl w:val="7"/>
    </w:pPr>
    <w:rPr>
      <w:rFonts w:ascii="Times New Roman" w:eastAsia="Times New Roman" w:hAnsi="Times New Roman"/>
      <w:b w:val="1"/>
      <w:w w:val="100"/>
      <w:position w:val="-1"/>
      <w:sz w:val="24"/>
      <w:effect w:val="none"/>
      <w:vertAlign w:val="baseline"/>
      <w:cs w:val="0"/>
      <w:em w:val="none"/>
      <w:lang w:bidi="ar-SA" w:eastAsia="en-US" w:val="en-GB"/>
    </w:rPr>
  </w:style>
  <w:style w:type="paragraph" w:styleId="Heading9">
    <w:name w:val="Heading 9"/>
    <w:basedOn w:val="Normal"/>
    <w:next w:val="Normal"/>
    <w:autoRedefine w:val="0"/>
    <w:hidden w:val="0"/>
    <w:qFormat w:val="0"/>
    <w:pPr>
      <w:suppressAutoHyphens w:val="1"/>
      <w:overflowPunct w:val="0"/>
      <w:autoSpaceDE w:val="0"/>
      <w:autoSpaceDN w:val="0"/>
      <w:adjustRightInd w:val="0"/>
      <w:spacing w:line="1" w:lineRule="atLeast"/>
      <w:ind w:left="720" w:leftChars="-1" w:rightChars="0" w:firstLineChars="-1"/>
      <w:jc w:val="both"/>
      <w:textDirection w:val="btLr"/>
      <w:textAlignment w:val="baseline"/>
      <w:outlineLvl w:val="8"/>
    </w:pPr>
    <w:rPr>
      <w:rFonts w:ascii="Times New Roman" w:eastAsia="Times New Roman" w:hAnsi="Times New Roman"/>
      <w:b w:val="1"/>
      <w:w w:val="100"/>
      <w:position w:val="-1"/>
      <w:sz w:val="24"/>
      <w:effect w:val="none"/>
      <w:vertAlign w:val="baseline"/>
      <w:cs w:val="0"/>
      <w:em w:val="none"/>
      <w:lang w:bidi="ar-SA" w:eastAsia="en-US" w:val="en-GB"/>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Arial" w:cs="Times New Roman" w:eastAsia="Times New Roman" w:hAnsi="Arial"/>
      <w:b w:val="1"/>
      <w:caps w:val="1"/>
      <w:w w:val="100"/>
      <w:position w:val="-1"/>
      <w:sz w:val="28"/>
      <w:szCs w:val="20"/>
      <w:effect w:val="none"/>
      <w:vertAlign w:val="baseline"/>
      <w:cs w:val="0"/>
      <w:em w:val="none"/>
      <w:lang w:val="en-GB"/>
    </w:rPr>
  </w:style>
  <w:style w:type="character" w:styleId="Heading2Char">
    <w:name w:val="Heading 2 Char"/>
    <w:next w:val="Heading2Char"/>
    <w:autoRedefine w:val="0"/>
    <w:hidden w:val="0"/>
    <w:qFormat w:val="0"/>
    <w:rPr>
      <w:rFonts w:ascii="Arial" w:cs="Times New Roman" w:eastAsia="Times New Roman" w:hAnsi="Arial"/>
      <w:b w:val="1"/>
      <w:caps w:val="1"/>
      <w:w w:val="100"/>
      <w:position w:val="-1"/>
      <w:sz w:val="24"/>
      <w:szCs w:val="20"/>
      <w:effect w:val="none"/>
      <w:vertAlign w:val="baseline"/>
      <w:cs w:val="0"/>
      <w:em w:val="none"/>
      <w:lang w:val="en-GB"/>
    </w:rPr>
  </w:style>
  <w:style w:type="character" w:styleId="Heading3Char">
    <w:name w:val="Heading 3 Char"/>
    <w:next w:val="Heading3Char"/>
    <w:autoRedefine w:val="0"/>
    <w:hidden w:val="0"/>
    <w:qFormat w:val="0"/>
    <w:rPr>
      <w:rFonts w:ascii="Arial" w:cs="Times New Roman" w:eastAsia="Times New Roman" w:hAnsi="Arial"/>
      <w:b w:val="1"/>
      <w:w w:val="100"/>
      <w:position w:val="-1"/>
      <w:sz w:val="24"/>
      <w:szCs w:val="20"/>
      <w:effect w:val="none"/>
      <w:vertAlign w:val="baseline"/>
      <w:cs w:val="0"/>
      <w:em w:val="none"/>
      <w:lang w:val="en-GB"/>
    </w:rPr>
  </w:style>
  <w:style w:type="character" w:styleId="Heading4Char">
    <w:name w:val="Heading 4 Char"/>
    <w:next w:val="Heading4Char"/>
    <w:autoRedefine w:val="0"/>
    <w:hidden w:val="0"/>
    <w:qFormat w:val="0"/>
    <w:rPr>
      <w:rFonts w:ascii="Arial" w:cs="Times New Roman" w:eastAsia="Times New Roman" w:hAnsi="Arial"/>
      <w:b w:val="1"/>
      <w:w w:val="100"/>
      <w:position w:val="-1"/>
      <w:sz w:val="24"/>
      <w:szCs w:val="20"/>
      <w:effect w:val="none"/>
      <w:vertAlign w:val="baseline"/>
      <w:cs w:val="0"/>
      <w:em w:val="none"/>
      <w:lang w:val="en-GB"/>
    </w:rPr>
  </w:style>
  <w:style w:type="character" w:styleId="Heading5Char">
    <w:name w:val="Heading 5 Char"/>
    <w:next w:val="Heading5Char"/>
    <w:autoRedefine w:val="0"/>
    <w:hidden w:val="0"/>
    <w:qFormat w:val="0"/>
    <w:rPr>
      <w:rFonts w:ascii="Arial" w:cs="Times New Roman" w:eastAsia="Times New Roman" w:hAnsi="Arial"/>
      <w:b w:val="1"/>
      <w:w w:val="100"/>
      <w:position w:val="-1"/>
      <w:sz w:val="24"/>
      <w:szCs w:val="20"/>
      <w:effect w:val="none"/>
      <w:vertAlign w:val="baseline"/>
      <w:cs w:val="0"/>
      <w:em w:val="none"/>
      <w:lang w:val="en-GB"/>
    </w:rPr>
  </w:style>
  <w:style w:type="character" w:styleId="Heading6Char">
    <w:name w:val="Heading 6 Char"/>
    <w:next w:val="Heading6Char"/>
    <w:autoRedefine w:val="0"/>
    <w:hidden w:val="0"/>
    <w:qFormat w:val="0"/>
    <w:rPr>
      <w:rFonts w:ascii="Times New Roman" w:cs="Times New Roman" w:eastAsia="Times New Roman" w:hAnsi="Times New Roman"/>
      <w:w w:val="100"/>
      <w:position w:val="-1"/>
      <w:sz w:val="24"/>
      <w:szCs w:val="20"/>
      <w:effect w:val="none"/>
      <w:vertAlign w:val="baseline"/>
      <w:cs w:val="0"/>
      <w:em w:val="none"/>
      <w:lang w:val="en-GB"/>
    </w:rPr>
  </w:style>
  <w:style w:type="character" w:styleId="Heading7Char">
    <w:name w:val="Heading 7 Char"/>
    <w:next w:val="Heading7Char"/>
    <w:autoRedefine w:val="0"/>
    <w:hidden w:val="0"/>
    <w:qFormat w:val="0"/>
    <w:rPr>
      <w:rFonts w:ascii="Times New Roman" w:cs="Times New Roman" w:eastAsia="Times New Roman" w:hAnsi="Times New Roman"/>
      <w:b w:val="1"/>
      <w:w w:val="100"/>
      <w:position w:val="-1"/>
      <w:sz w:val="24"/>
      <w:szCs w:val="20"/>
      <w:effect w:val="none"/>
      <w:vertAlign w:val="baseline"/>
      <w:cs w:val="0"/>
      <w:em w:val="none"/>
      <w:lang w:val="en-GB"/>
    </w:rPr>
  </w:style>
  <w:style w:type="character" w:styleId="Heading8Char">
    <w:name w:val="Heading 8 Char"/>
    <w:next w:val="Heading8Char"/>
    <w:autoRedefine w:val="0"/>
    <w:hidden w:val="0"/>
    <w:qFormat w:val="0"/>
    <w:rPr>
      <w:rFonts w:ascii="Times New Roman" w:cs="Times New Roman" w:eastAsia="Times New Roman" w:hAnsi="Times New Roman"/>
      <w:b w:val="1"/>
      <w:w w:val="100"/>
      <w:position w:val="-1"/>
      <w:sz w:val="24"/>
      <w:szCs w:val="20"/>
      <w:effect w:val="none"/>
      <w:vertAlign w:val="baseline"/>
      <w:cs w:val="0"/>
      <w:em w:val="none"/>
      <w:lang w:val="en-GB"/>
    </w:rPr>
  </w:style>
  <w:style w:type="character" w:styleId="Heading9Char">
    <w:name w:val="Heading 9 Char"/>
    <w:next w:val="Heading9Char"/>
    <w:autoRedefine w:val="0"/>
    <w:hidden w:val="0"/>
    <w:qFormat w:val="0"/>
    <w:rPr>
      <w:rFonts w:ascii="Times New Roman" w:cs="Times New Roman" w:eastAsia="Times New Roman" w:hAnsi="Times New Roman"/>
      <w:b w:val="1"/>
      <w:w w:val="100"/>
      <w:position w:val="-1"/>
      <w:sz w:val="24"/>
      <w:szCs w:val="20"/>
      <w:effect w:val="none"/>
      <w:vertAlign w:val="baseline"/>
      <w:cs w:val="0"/>
      <w:em w:val="none"/>
      <w:lang w:val="en-GB"/>
    </w:rPr>
  </w:style>
  <w:style w:type="paragraph" w:styleId="Normal1">
    <w:name w:val="Normal1"/>
    <w:basedOn w:val="Normal"/>
    <w:next w:val="Normal1"/>
    <w:autoRedefine w:val="0"/>
    <w:hidden w:val="0"/>
    <w:qFormat w:val="0"/>
    <w:pPr>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GB"/>
    </w:rPr>
  </w:style>
  <w:style w:type="paragraph" w:styleId="Normal2">
    <w:name w:val="Normal2"/>
    <w:basedOn w:val="Normal"/>
    <w:next w:val="Normal2"/>
    <w:autoRedefine w:val="0"/>
    <w:hidden w:val="0"/>
    <w:qFormat w:val="0"/>
    <w:pPr>
      <w:suppressAutoHyphens w:val="1"/>
      <w:overflowPunct w:val="0"/>
      <w:autoSpaceDE w:val="0"/>
      <w:autoSpaceDN w:val="0"/>
      <w:adjustRightInd w:val="0"/>
      <w:spacing w:line="1" w:lineRule="atLeast"/>
      <w:ind w:left="851" w:leftChars="-1" w:rightChars="0" w:firstLineChars="-1"/>
      <w:jc w:val="both"/>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GB"/>
    </w:rPr>
  </w:style>
  <w:style w:type="paragraph" w:styleId="Normal3">
    <w:name w:val="Normal3"/>
    <w:basedOn w:val="Normal2"/>
    <w:next w:val="Normal3"/>
    <w:autoRedefine w:val="0"/>
    <w:hidden w:val="0"/>
    <w:qFormat w:val="0"/>
    <w:pPr>
      <w:suppressAutoHyphens w:val="1"/>
      <w:overflowPunct w:val="0"/>
      <w:autoSpaceDE w:val="0"/>
      <w:autoSpaceDN w:val="0"/>
      <w:adjustRightInd w:val="0"/>
      <w:spacing w:line="1" w:lineRule="atLeast"/>
      <w:ind w:left="851" w:leftChars="-1" w:rightChars="0" w:firstLineChars="-1"/>
      <w:jc w:val="both"/>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GB"/>
    </w:rPr>
  </w:style>
  <w:style w:type="paragraph" w:styleId="NormalIndent">
    <w:name w:val="Normal Indent"/>
    <w:basedOn w:val="Normal"/>
    <w:next w:val="NormalIndent"/>
    <w:autoRedefine w:val="0"/>
    <w:hidden w:val="0"/>
    <w:qFormat w:val="0"/>
    <w:pPr>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GB"/>
    </w:rPr>
  </w:style>
  <w:style w:type="paragraph" w:styleId="TOC4">
    <w:name w:val="TOC 4"/>
    <w:basedOn w:val="Normal"/>
    <w:next w:val="Normal"/>
    <w:autoRedefine w:val="0"/>
    <w:hidden w:val="0"/>
    <w:qFormat w:val="0"/>
    <w:pPr>
      <w:suppressAutoHyphens w:val="1"/>
      <w:overflowPunct w:val="0"/>
      <w:autoSpaceDE w:val="0"/>
      <w:autoSpaceDN w:val="0"/>
      <w:adjustRightInd w:val="0"/>
      <w:spacing w:line="1" w:lineRule="atLeast"/>
      <w:ind w:left="480" w:leftChars="-1" w:rightChars="0" w:firstLineChars="-1"/>
      <w:jc w:val="left"/>
      <w:textDirection w:val="btLr"/>
      <w:textAlignment w:val="baseline"/>
      <w:outlineLvl w:val="0"/>
    </w:pPr>
    <w:rPr>
      <w:rFonts w:ascii="Times New Roman" w:eastAsia="Times New Roman" w:hAnsi="Times New Roman"/>
      <w:w w:val="100"/>
      <w:position w:val="-1"/>
      <w:sz w:val="18"/>
      <w:effect w:val="none"/>
      <w:vertAlign w:val="baseline"/>
      <w:cs w:val="0"/>
      <w:em w:val="none"/>
      <w:lang w:bidi="ar-SA" w:eastAsia="en-US" w:val="en-GB"/>
    </w:rPr>
  </w:style>
  <w:style w:type="paragraph" w:styleId="TOC3">
    <w:name w:val="TOC 3"/>
    <w:basedOn w:val="Normal"/>
    <w:next w:val="Normal"/>
    <w:autoRedefine w:val="0"/>
    <w:hidden w:val="0"/>
    <w:qFormat w:val="0"/>
    <w:pPr>
      <w:suppressAutoHyphens w:val="1"/>
      <w:overflowPunct w:val="0"/>
      <w:autoSpaceDE w:val="0"/>
      <w:autoSpaceDN w:val="0"/>
      <w:adjustRightInd w:val="0"/>
      <w:spacing w:line="1" w:lineRule="atLeast"/>
      <w:ind w:left="240" w:leftChars="-1" w:rightChars="0" w:firstLineChars="-1"/>
      <w:jc w:val="left"/>
      <w:textDirection w:val="btLr"/>
      <w:textAlignment w:val="baseline"/>
      <w:outlineLvl w:val="0"/>
    </w:pPr>
    <w:rPr>
      <w:rFonts w:ascii="Times New Roman" w:eastAsia="Times New Roman" w:hAnsi="Times New Roman"/>
      <w:i w:val="1"/>
      <w:w w:val="100"/>
      <w:position w:val="-1"/>
      <w:sz w:val="20"/>
      <w:effect w:val="none"/>
      <w:vertAlign w:val="baseline"/>
      <w:cs w:val="0"/>
      <w:em w:val="none"/>
      <w:lang w:bidi="ar-SA" w:eastAsia="en-US" w:val="en-GB"/>
    </w:rPr>
  </w:style>
  <w:style w:type="paragraph" w:styleId="TOC2">
    <w:name w:val="TOC 2"/>
    <w:basedOn w:val="Normal"/>
    <w:next w:val="Normal"/>
    <w:autoRedefine w:val="0"/>
    <w:hidden w:val="0"/>
    <w:qFormat w:val="0"/>
    <w:pPr>
      <w:suppressAutoHyphens w:val="1"/>
      <w:overflowPunct w:val="0"/>
      <w:autoSpaceDE w:val="0"/>
      <w:autoSpaceDN w:val="0"/>
      <w:adjustRightInd w:val="0"/>
      <w:spacing w:line="1" w:lineRule="atLeast"/>
      <w:ind w:leftChars="-1" w:rightChars="0" w:firstLineChars="-1"/>
      <w:jc w:val="left"/>
      <w:textDirection w:val="btLr"/>
      <w:textAlignment w:val="baseline"/>
      <w:outlineLvl w:val="0"/>
    </w:pPr>
    <w:rPr>
      <w:rFonts w:ascii="Times New Roman" w:eastAsia="Times New Roman" w:hAnsi="Times New Roman"/>
      <w:smallCaps w:val="1"/>
      <w:w w:val="100"/>
      <w:position w:val="-1"/>
      <w:sz w:val="20"/>
      <w:effect w:val="none"/>
      <w:vertAlign w:val="baseline"/>
      <w:cs w:val="0"/>
      <w:em w:val="none"/>
      <w:lang w:bidi="ar-SA" w:eastAsia="en-US" w:val="en-GB"/>
    </w:rPr>
  </w:style>
  <w:style w:type="paragraph" w:styleId="TOC1">
    <w:name w:val="TOC 1"/>
    <w:basedOn w:val="Normal"/>
    <w:next w:val="TOC1"/>
    <w:autoRedefine w:val="0"/>
    <w:hidden w:val="0"/>
    <w:qFormat w:val="0"/>
    <w:pPr>
      <w:suppressAutoHyphens w:val="1"/>
      <w:overflowPunct w:val="0"/>
      <w:autoSpaceDE w:val="0"/>
      <w:autoSpaceDN w:val="0"/>
      <w:adjustRightInd w:val="0"/>
      <w:spacing w:after="120" w:before="120" w:line="1" w:lineRule="atLeast"/>
      <w:ind w:leftChars="-1" w:rightChars="0" w:firstLineChars="-1"/>
      <w:jc w:val="left"/>
      <w:textDirection w:val="btLr"/>
      <w:textAlignment w:val="baseline"/>
      <w:outlineLvl w:val="0"/>
    </w:pPr>
    <w:rPr>
      <w:rFonts w:ascii="Arial" w:eastAsia="Times New Roman" w:hAnsi="Arial"/>
      <w:b w:val="1"/>
      <w:caps w:val="1"/>
      <w:w w:val="100"/>
      <w:position w:val="-1"/>
      <w:sz w:val="20"/>
      <w:effect w:val="none"/>
      <w:vertAlign w:val="baseline"/>
      <w:cs w:val="0"/>
      <w:em w:val="none"/>
      <w:lang w:bidi="ar-SA" w:eastAsia="en-US" w:val="en-GB"/>
    </w:rPr>
  </w:style>
  <w:style w:type="paragraph" w:styleId="Header">
    <w:name w:val="Header"/>
    <w:basedOn w:val="Normal"/>
    <w:next w:val="Header"/>
    <w:autoRedefine w:val="0"/>
    <w:hidden w:val="0"/>
    <w:qFormat w:val="0"/>
    <w:pPr>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GB"/>
    </w:rPr>
  </w:style>
  <w:style w:type="character" w:styleId="HeaderChar">
    <w:name w:val="Header Char"/>
    <w:next w:val="HeaderChar"/>
    <w:autoRedefine w:val="0"/>
    <w:hidden w:val="0"/>
    <w:qFormat w:val="0"/>
    <w:rPr>
      <w:rFonts w:ascii="Times New Roman" w:cs="Times New Roman" w:eastAsia="Times New Roman" w:hAnsi="Times New Roman"/>
      <w:w w:val="100"/>
      <w:position w:val="-1"/>
      <w:sz w:val="24"/>
      <w:szCs w:val="20"/>
      <w:effect w:val="none"/>
      <w:vertAlign w:val="baseline"/>
      <w:cs w:val="0"/>
      <w:em w:val="none"/>
      <w:lang w:val="en-GB"/>
    </w:rPr>
  </w:style>
  <w:style w:type="paragraph" w:styleId="Footer">
    <w:name w:val="Footer"/>
    <w:basedOn w:val="Normal"/>
    <w:next w:val="Footer"/>
    <w:autoRedefine w:val="0"/>
    <w:hidden w:val="0"/>
    <w:qFormat w:val="0"/>
    <w:pPr>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GB"/>
    </w:rPr>
  </w:style>
  <w:style w:type="character" w:styleId="FooterChar">
    <w:name w:val="Footer Char"/>
    <w:next w:val="FooterChar"/>
    <w:autoRedefine w:val="0"/>
    <w:hidden w:val="0"/>
    <w:qFormat w:val="0"/>
    <w:rPr>
      <w:rFonts w:ascii="Times New Roman" w:cs="Times New Roman" w:eastAsia="Times New Roman" w:hAnsi="Times New Roman"/>
      <w:w w:val="100"/>
      <w:position w:val="-1"/>
      <w:sz w:val="24"/>
      <w:szCs w:val="20"/>
      <w:effect w:val="none"/>
      <w:vertAlign w:val="baseline"/>
      <w:cs w:val="0"/>
      <w:em w:val="none"/>
      <w:lang w:val="en-GB"/>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5">
    <w:name w:val="TOC 5"/>
    <w:basedOn w:val="Normal"/>
    <w:next w:val="Normal"/>
    <w:autoRedefine w:val="0"/>
    <w:hidden w:val="0"/>
    <w:qFormat w:val="0"/>
    <w:pPr>
      <w:suppressAutoHyphens w:val="1"/>
      <w:overflowPunct w:val="0"/>
      <w:autoSpaceDE w:val="0"/>
      <w:autoSpaceDN w:val="0"/>
      <w:adjustRightInd w:val="0"/>
      <w:spacing w:line="1" w:lineRule="atLeast"/>
      <w:ind w:left="720" w:leftChars="-1" w:rightChars="0" w:firstLineChars="-1"/>
      <w:jc w:val="left"/>
      <w:textDirection w:val="btLr"/>
      <w:textAlignment w:val="baseline"/>
      <w:outlineLvl w:val="0"/>
    </w:pPr>
    <w:rPr>
      <w:rFonts w:ascii="Times New Roman" w:eastAsia="Times New Roman" w:hAnsi="Times New Roman"/>
      <w:w w:val="100"/>
      <w:position w:val="-1"/>
      <w:sz w:val="18"/>
      <w:effect w:val="none"/>
      <w:vertAlign w:val="baseline"/>
      <w:cs w:val="0"/>
      <w:em w:val="none"/>
      <w:lang w:bidi="ar-SA" w:eastAsia="en-US" w:val="en-GB"/>
    </w:rPr>
  </w:style>
  <w:style w:type="paragraph" w:styleId="TOC6">
    <w:name w:val="TOC 6"/>
    <w:basedOn w:val="Normal"/>
    <w:next w:val="Normal"/>
    <w:autoRedefine w:val="0"/>
    <w:hidden w:val="0"/>
    <w:qFormat w:val="0"/>
    <w:pPr>
      <w:suppressAutoHyphens w:val="1"/>
      <w:overflowPunct w:val="0"/>
      <w:autoSpaceDE w:val="0"/>
      <w:autoSpaceDN w:val="0"/>
      <w:adjustRightInd w:val="0"/>
      <w:spacing w:line="1" w:lineRule="atLeast"/>
      <w:ind w:left="960" w:leftChars="-1" w:rightChars="0" w:firstLineChars="-1"/>
      <w:jc w:val="left"/>
      <w:textDirection w:val="btLr"/>
      <w:textAlignment w:val="baseline"/>
      <w:outlineLvl w:val="0"/>
    </w:pPr>
    <w:rPr>
      <w:rFonts w:ascii="Times New Roman" w:eastAsia="Times New Roman" w:hAnsi="Times New Roman"/>
      <w:w w:val="100"/>
      <w:position w:val="-1"/>
      <w:sz w:val="18"/>
      <w:effect w:val="none"/>
      <w:vertAlign w:val="baseline"/>
      <w:cs w:val="0"/>
      <w:em w:val="none"/>
      <w:lang w:bidi="ar-SA" w:eastAsia="en-US" w:val="en-GB"/>
    </w:rPr>
  </w:style>
  <w:style w:type="paragraph" w:styleId="TOC7">
    <w:name w:val="TOC 7"/>
    <w:basedOn w:val="Normal"/>
    <w:next w:val="Normal"/>
    <w:autoRedefine w:val="0"/>
    <w:hidden w:val="0"/>
    <w:qFormat w:val="0"/>
    <w:pPr>
      <w:suppressAutoHyphens w:val="1"/>
      <w:overflowPunct w:val="0"/>
      <w:autoSpaceDE w:val="0"/>
      <w:autoSpaceDN w:val="0"/>
      <w:adjustRightInd w:val="0"/>
      <w:spacing w:line="1" w:lineRule="atLeast"/>
      <w:ind w:left="1200" w:leftChars="-1" w:rightChars="0" w:firstLineChars="-1"/>
      <w:jc w:val="left"/>
      <w:textDirection w:val="btLr"/>
      <w:textAlignment w:val="baseline"/>
      <w:outlineLvl w:val="0"/>
    </w:pPr>
    <w:rPr>
      <w:rFonts w:ascii="Times New Roman" w:eastAsia="Times New Roman" w:hAnsi="Times New Roman"/>
      <w:w w:val="100"/>
      <w:position w:val="-1"/>
      <w:sz w:val="18"/>
      <w:effect w:val="none"/>
      <w:vertAlign w:val="baseline"/>
      <w:cs w:val="0"/>
      <w:em w:val="none"/>
      <w:lang w:bidi="ar-SA" w:eastAsia="en-US" w:val="en-GB"/>
    </w:rPr>
  </w:style>
  <w:style w:type="paragraph" w:styleId="TOC8">
    <w:name w:val="TOC 8"/>
    <w:basedOn w:val="Normal"/>
    <w:next w:val="Normal"/>
    <w:autoRedefine w:val="0"/>
    <w:hidden w:val="0"/>
    <w:qFormat w:val="0"/>
    <w:pPr>
      <w:suppressAutoHyphens w:val="1"/>
      <w:overflowPunct w:val="0"/>
      <w:autoSpaceDE w:val="0"/>
      <w:autoSpaceDN w:val="0"/>
      <w:adjustRightInd w:val="0"/>
      <w:spacing w:line="1" w:lineRule="atLeast"/>
      <w:ind w:left="1440" w:leftChars="-1" w:rightChars="0" w:firstLineChars="-1"/>
      <w:jc w:val="left"/>
      <w:textDirection w:val="btLr"/>
      <w:textAlignment w:val="baseline"/>
      <w:outlineLvl w:val="0"/>
    </w:pPr>
    <w:rPr>
      <w:rFonts w:ascii="Times New Roman" w:eastAsia="Times New Roman" w:hAnsi="Times New Roman"/>
      <w:w w:val="100"/>
      <w:position w:val="-1"/>
      <w:sz w:val="18"/>
      <w:effect w:val="none"/>
      <w:vertAlign w:val="baseline"/>
      <w:cs w:val="0"/>
      <w:em w:val="none"/>
      <w:lang w:bidi="ar-SA" w:eastAsia="en-US" w:val="en-GB"/>
    </w:rPr>
  </w:style>
  <w:style w:type="paragraph" w:styleId="TOC9">
    <w:name w:val="TOC 9"/>
    <w:basedOn w:val="Normal"/>
    <w:next w:val="Normal"/>
    <w:autoRedefine w:val="0"/>
    <w:hidden w:val="0"/>
    <w:qFormat w:val="0"/>
    <w:pPr>
      <w:suppressAutoHyphens w:val="1"/>
      <w:overflowPunct w:val="0"/>
      <w:autoSpaceDE w:val="0"/>
      <w:autoSpaceDN w:val="0"/>
      <w:adjustRightInd w:val="0"/>
      <w:spacing w:line="1" w:lineRule="atLeast"/>
      <w:ind w:left="1680" w:leftChars="-1" w:rightChars="0" w:firstLineChars="-1"/>
      <w:jc w:val="left"/>
      <w:textDirection w:val="btLr"/>
      <w:textAlignment w:val="baseline"/>
      <w:outlineLvl w:val="0"/>
    </w:pPr>
    <w:rPr>
      <w:rFonts w:ascii="Times New Roman" w:eastAsia="Times New Roman" w:hAnsi="Times New Roman"/>
      <w:w w:val="100"/>
      <w:position w:val="-1"/>
      <w:sz w:val="18"/>
      <w:effect w:val="none"/>
      <w:vertAlign w:val="baseline"/>
      <w:cs w:val="0"/>
      <w:em w:val="none"/>
      <w:lang w:bidi="ar-SA" w:eastAsia="en-US" w:val="en-GB"/>
    </w:rPr>
  </w:style>
  <w:style w:type="paragraph" w:styleId="DocumentMap">
    <w:name w:val="Document Map"/>
    <w:basedOn w:val="Normal"/>
    <w:next w:val="DocumentMap"/>
    <w:autoRedefine w:val="0"/>
    <w:hidden w:val="0"/>
    <w:qFormat w:val="0"/>
    <w:pPr>
      <w:shd w:color="auto" w:fill="000080" w:val="clear"/>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Tahoma" w:eastAsia="Times New Roman" w:hAnsi="Tahoma"/>
      <w:w w:val="100"/>
      <w:position w:val="-1"/>
      <w:sz w:val="24"/>
      <w:effect w:val="none"/>
      <w:vertAlign w:val="baseline"/>
      <w:cs w:val="0"/>
      <w:em w:val="none"/>
      <w:lang w:bidi="ar-SA" w:eastAsia="en-US" w:val="en-GB"/>
    </w:rPr>
  </w:style>
  <w:style w:type="character" w:styleId="DocumentMapChar">
    <w:name w:val="Document Map Char"/>
    <w:next w:val="DocumentMapChar"/>
    <w:autoRedefine w:val="0"/>
    <w:hidden w:val="0"/>
    <w:qFormat w:val="0"/>
    <w:rPr>
      <w:rFonts w:ascii="Tahoma" w:cs="Times New Roman" w:eastAsia="Times New Roman" w:hAnsi="Tahoma"/>
      <w:w w:val="100"/>
      <w:position w:val="-1"/>
      <w:sz w:val="24"/>
      <w:szCs w:val="20"/>
      <w:effect w:val="none"/>
      <w:shd w:color="auto" w:fill="000080" w:val="clear"/>
      <w:vertAlign w:val="baseline"/>
      <w:cs w:val="0"/>
      <w:em w:val="none"/>
      <w:lang w:val="en-GB"/>
    </w:rPr>
  </w:style>
  <w:style w:type="paragraph" w:styleId="BodyTextIndent">
    <w:name w:val="Body Text Indent"/>
    <w:basedOn w:val="Normal"/>
    <w:next w:val="BodyTextIndent"/>
    <w:autoRedefine w:val="0"/>
    <w:hidden w:val="0"/>
    <w:qFormat w:val="0"/>
    <w:pPr>
      <w:suppressAutoHyphens w:val="1"/>
      <w:overflowPunct w:val="0"/>
      <w:autoSpaceDE w:val="0"/>
      <w:autoSpaceDN w:val="0"/>
      <w:adjustRightInd w:val="0"/>
      <w:spacing w:line="1" w:lineRule="atLeast"/>
      <w:ind w:left="426" w:leftChars="-1" w:rightChars="0" w:firstLineChars="-1"/>
      <w:jc w:val="both"/>
      <w:textDirection w:val="btLr"/>
      <w:textAlignment w:val="baseline"/>
      <w:outlineLvl w:val="0"/>
    </w:pPr>
    <w:rPr>
      <w:rFonts w:ascii="Tahoma" w:cs="Tahoma" w:eastAsia="Times New Roman" w:hAnsi="Tahoma"/>
      <w:w w:val="100"/>
      <w:position w:val="-1"/>
      <w:sz w:val="20"/>
      <w:effect w:val="none"/>
      <w:vertAlign w:val="baseline"/>
      <w:cs w:val="0"/>
      <w:em w:val="none"/>
      <w:lang w:bidi="ar-SA" w:eastAsia="en-US" w:val="en-GB"/>
    </w:rPr>
  </w:style>
  <w:style w:type="character" w:styleId="BodyTextIndentChar">
    <w:name w:val="Body Text Indent Char"/>
    <w:next w:val="BodyTextIndentChar"/>
    <w:autoRedefine w:val="0"/>
    <w:hidden w:val="0"/>
    <w:qFormat w:val="0"/>
    <w:rPr>
      <w:rFonts w:ascii="Tahoma" w:cs="Tahoma" w:eastAsia="Times New Roman" w:hAnsi="Tahoma"/>
      <w:w w:val="100"/>
      <w:position w:val="-1"/>
      <w:sz w:val="20"/>
      <w:szCs w:val="20"/>
      <w:effect w:val="none"/>
      <w:vertAlign w:val="baseline"/>
      <w:cs w:val="0"/>
      <w:em w:val="none"/>
      <w:lang w:val="en-GB"/>
    </w:rPr>
  </w:style>
  <w:style w:type="paragraph" w:styleId="BodyTextIndent2">
    <w:name w:val="Body Text Indent 2"/>
    <w:basedOn w:val="Normal"/>
    <w:next w:val="BodyTextIndent2"/>
    <w:autoRedefine w:val="0"/>
    <w:hidden w:val="0"/>
    <w:qFormat w:val="0"/>
    <w:pPr>
      <w:suppressAutoHyphens w:val="1"/>
      <w:overflowPunct w:val="0"/>
      <w:autoSpaceDE w:val="0"/>
      <w:autoSpaceDN w:val="0"/>
      <w:adjustRightInd w:val="0"/>
      <w:spacing w:line="1" w:lineRule="atLeast"/>
      <w:ind w:left="1204" w:leftChars="-1" w:rightChars="0" w:hanging="353" w:firstLineChars="-1"/>
      <w:jc w:val="both"/>
      <w:textDirection w:val="btLr"/>
      <w:textAlignment w:val="baseline"/>
      <w:outlineLvl w:val="0"/>
    </w:pPr>
    <w:rPr>
      <w:rFonts w:ascii="Tahoma" w:cs="Tahoma" w:eastAsia="Times New Roman" w:hAnsi="Tahoma"/>
      <w:w w:val="100"/>
      <w:position w:val="-1"/>
      <w:sz w:val="20"/>
      <w:effect w:val="none"/>
      <w:vertAlign w:val="baseline"/>
      <w:cs w:val="0"/>
      <w:em w:val="none"/>
      <w:lang w:bidi="ar-SA" w:eastAsia="en-US" w:val="en-GB"/>
    </w:rPr>
  </w:style>
  <w:style w:type="character" w:styleId="BodyTextIndent2Char">
    <w:name w:val="Body Text Indent 2 Char"/>
    <w:next w:val="BodyTextIndent2Char"/>
    <w:autoRedefine w:val="0"/>
    <w:hidden w:val="0"/>
    <w:qFormat w:val="0"/>
    <w:rPr>
      <w:rFonts w:ascii="Tahoma" w:cs="Tahoma" w:eastAsia="Times New Roman" w:hAnsi="Tahoma"/>
      <w:w w:val="100"/>
      <w:position w:val="-1"/>
      <w:sz w:val="20"/>
      <w:szCs w:val="20"/>
      <w:effect w:val="none"/>
      <w:vertAlign w:val="baseline"/>
      <w:cs w:val="0"/>
      <w:em w:val="none"/>
      <w:lang w:val="en-GB"/>
    </w:rPr>
  </w:style>
  <w:style w:type="paragraph" w:styleId="BodyTextIndent3">
    <w:name w:val="Body Text Indent 3"/>
    <w:basedOn w:val="Normal"/>
    <w:next w:val="BodyTextIndent3"/>
    <w:autoRedefine w:val="0"/>
    <w:hidden w:val="0"/>
    <w:qFormat w:val="0"/>
    <w:pPr>
      <w:suppressAutoHyphens w:val="1"/>
      <w:overflowPunct w:val="0"/>
      <w:autoSpaceDE w:val="0"/>
      <w:autoSpaceDN w:val="0"/>
      <w:adjustRightInd w:val="0"/>
      <w:spacing w:line="1" w:lineRule="atLeast"/>
      <w:ind w:left="459" w:leftChars="-1" w:rightChars="0" w:firstLineChars="-1"/>
      <w:jc w:val="both"/>
      <w:textDirection w:val="btLr"/>
      <w:textAlignment w:val="baseline"/>
      <w:outlineLvl w:val="0"/>
    </w:pPr>
    <w:rPr>
      <w:rFonts w:ascii="Tahoma" w:cs="Tahoma" w:eastAsia="Times New Roman" w:hAnsi="Tahoma"/>
      <w:i w:val="1"/>
      <w:iCs w:val="1"/>
      <w:w w:val="100"/>
      <w:position w:val="-1"/>
      <w:sz w:val="20"/>
      <w:effect w:val="none"/>
      <w:vertAlign w:val="baseline"/>
      <w:cs w:val="0"/>
      <w:em w:val="none"/>
      <w:lang w:bidi="ar-SA" w:eastAsia="en-US" w:val="en-GB"/>
    </w:rPr>
  </w:style>
  <w:style w:type="character" w:styleId="BodyTextIndent3Char">
    <w:name w:val="Body Text Indent 3 Char"/>
    <w:next w:val="BodyTextIndent3Char"/>
    <w:autoRedefine w:val="0"/>
    <w:hidden w:val="0"/>
    <w:qFormat w:val="0"/>
    <w:rPr>
      <w:rFonts w:ascii="Tahoma" w:cs="Tahoma" w:eastAsia="Times New Roman" w:hAnsi="Tahoma"/>
      <w:i w:val="1"/>
      <w:iCs w:val="1"/>
      <w:w w:val="100"/>
      <w:position w:val="-1"/>
      <w:sz w:val="20"/>
      <w:szCs w:val="20"/>
      <w:effect w:val="none"/>
      <w:vertAlign w:val="baseline"/>
      <w:cs w:val="0"/>
      <w:em w:val="none"/>
      <w:lang w:val="en-GB"/>
    </w:rPr>
  </w:style>
  <w:style w:type="paragraph" w:styleId="BodyText2">
    <w:name w:val="Body Text 2"/>
    <w:basedOn w:val="Normal"/>
    <w:next w:val="BodyText2"/>
    <w:autoRedefine w:val="0"/>
    <w:hidden w:val="0"/>
    <w:qFormat w:val="0"/>
    <w:pPr>
      <w:suppressAutoHyphens w:val="1"/>
      <w:overflowPunct w:val="0"/>
      <w:autoSpaceDE w:val="0"/>
      <w:autoSpaceDN w:val="0"/>
      <w:adjustRightInd w:val="0"/>
      <w:spacing w:line="1" w:lineRule="atLeast"/>
      <w:ind w:left="2786" w:leftChars="-1" w:rightChars="0" w:hanging="126" w:firstLineChars="-1"/>
      <w:jc w:val="both"/>
      <w:textDirection w:val="btLr"/>
      <w:textAlignment w:val="baseline"/>
      <w:outlineLvl w:val="0"/>
    </w:pPr>
    <w:rPr>
      <w:rFonts w:ascii="Tahoma" w:eastAsia="Times New Roman" w:hAnsi="Tahoma"/>
      <w:w w:val="100"/>
      <w:position w:val="-1"/>
      <w:sz w:val="24"/>
      <w:effect w:val="none"/>
      <w:vertAlign w:val="baseline"/>
      <w:cs w:val="0"/>
      <w:em w:val="none"/>
      <w:lang w:bidi="ar-SA" w:eastAsia="en-US" w:val="en-GB"/>
    </w:rPr>
  </w:style>
  <w:style w:type="character" w:styleId="BodyText2Char">
    <w:name w:val="Body Text 2 Char"/>
    <w:next w:val="BodyText2Char"/>
    <w:autoRedefine w:val="0"/>
    <w:hidden w:val="0"/>
    <w:qFormat w:val="0"/>
    <w:rPr>
      <w:rFonts w:ascii="Tahoma" w:cs="Times New Roman" w:eastAsia="Times New Roman" w:hAnsi="Tahoma"/>
      <w:w w:val="100"/>
      <w:position w:val="-1"/>
      <w:sz w:val="24"/>
      <w:szCs w:val="20"/>
      <w:effect w:val="none"/>
      <w:vertAlign w:val="baseline"/>
      <w:cs w:val="0"/>
      <w:em w:val="none"/>
      <w:lang w:val="en-GB"/>
    </w:rPr>
  </w:style>
  <w:style w:type="paragraph" w:styleId="BlockText">
    <w:name w:val="Block Text"/>
    <w:basedOn w:val="Normal"/>
    <w:next w:val="BlockText"/>
    <w:autoRedefine w:val="0"/>
    <w:hidden w:val="0"/>
    <w:qFormat w:val="0"/>
    <w:pPr>
      <w:suppressAutoHyphens w:val="1"/>
      <w:overflowPunct w:val="0"/>
      <w:autoSpaceDE w:val="0"/>
      <w:autoSpaceDN w:val="0"/>
      <w:adjustRightInd w:val="0"/>
      <w:spacing w:line="1" w:lineRule="atLeast"/>
      <w:ind w:left="884" w:right="141" w:leftChars="-1" w:rightChars="0" w:hanging="425" w:firstLineChars="-1"/>
      <w:jc w:val="both"/>
      <w:textDirection w:val="btLr"/>
      <w:textAlignment w:val="baseline"/>
      <w:outlineLvl w:val="0"/>
    </w:pPr>
    <w:rPr>
      <w:rFonts w:ascii="Tahoma" w:eastAsia="Times New Roman" w:hAnsi="Tahoma"/>
      <w:i w:val="1"/>
      <w:iCs w:val="1"/>
      <w:w w:val="100"/>
      <w:position w:val="-1"/>
      <w:sz w:val="20"/>
      <w:effect w:val="none"/>
      <w:vertAlign w:val="baseline"/>
      <w:cs w:val="0"/>
      <w:em w:val="none"/>
      <w:lang w:bidi="ar-SA" w:eastAsia="en-US" w:val="en-GB"/>
    </w:rPr>
  </w:style>
  <w:style w:type="paragraph" w:styleId="ProcedureNo">
    <w:name w:val="Procedure No"/>
    <w:basedOn w:val="Normal"/>
    <w:next w:val="ProcedureNo"/>
    <w:autoRedefine w:val="0"/>
    <w:hidden w:val="0"/>
    <w:qFormat w:val="0"/>
    <w:pPr>
      <w:suppressAutoHyphens w:val="1"/>
      <w:overflowPunct w:val="0"/>
      <w:autoSpaceDE w:val="0"/>
      <w:autoSpaceDN w:val="0"/>
      <w:adjustRightInd w:val="0"/>
      <w:spacing w:before="960" w:line="480" w:lineRule="auto"/>
      <w:ind w:leftChars="-1" w:rightChars="0" w:firstLineChars="-1"/>
      <w:jc w:val="center"/>
      <w:textDirection w:val="btLr"/>
      <w:textAlignment w:val="baseline"/>
      <w:outlineLvl w:val="0"/>
    </w:pPr>
    <w:rPr>
      <w:rFonts w:ascii="Times New Roman" w:eastAsia="Times New Roman" w:hAnsi="Times New Roman"/>
      <w:b w:val="1"/>
      <w:w w:val="100"/>
      <w:position w:val="-1"/>
      <w:sz w:val="24"/>
      <w:effect w:val="none"/>
      <w:vertAlign w:val="baseline"/>
      <w:cs w:val="0"/>
      <w:em w:val="none"/>
      <w:lang w:bidi="ar-SA" w:eastAsia="en-US" w:val="en-AU"/>
    </w:rPr>
  </w:style>
  <w:style w:type="paragraph" w:styleId="ProcedureTitle">
    <w:name w:val="Procedure Title"/>
    <w:basedOn w:val="Normal"/>
    <w:next w:val="ProcedureTitle"/>
    <w:autoRedefine w:val="0"/>
    <w:hidden w:val="0"/>
    <w:qFormat w:val="0"/>
    <w:pPr>
      <w:suppressAutoHyphens w:val="1"/>
      <w:overflowPunct w:val="0"/>
      <w:autoSpaceDE w:val="0"/>
      <w:autoSpaceDN w:val="0"/>
      <w:adjustRightInd w:val="0"/>
      <w:spacing w:after="960" w:before="960" w:line="480" w:lineRule="auto"/>
      <w:ind w:leftChars="-1" w:rightChars="0" w:firstLineChars="-1"/>
      <w:jc w:val="center"/>
      <w:textDirection w:val="btLr"/>
      <w:textAlignment w:val="baseline"/>
      <w:outlineLvl w:val="0"/>
    </w:pPr>
    <w:rPr>
      <w:rFonts w:ascii="Times New Roman" w:eastAsia="Times New Roman" w:hAnsi="Times New Roman"/>
      <w:b w:val="1"/>
      <w:w w:val="100"/>
      <w:position w:val="-1"/>
      <w:sz w:val="24"/>
      <w:effect w:val="none"/>
      <w:vertAlign w:val="baseline"/>
      <w:cs w:val="0"/>
      <w:em w:val="none"/>
      <w:lang w:bidi="ar-SA" w:eastAsia="en-US" w:val="en-AU"/>
    </w:rPr>
  </w:style>
  <w:style w:type="paragraph" w:styleId="Rev.Status">
    <w:name w:val="Rev. Status"/>
    <w:basedOn w:val="Normal"/>
    <w:next w:val="Rev.Status"/>
    <w:autoRedefine w:val="0"/>
    <w:hidden w:val="0"/>
    <w:qFormat w:val="0"/>
    <w:pPr>
      <w:suppressAutoHyphens w:val="1"/>
      <w:overflowPunct w:val="0"/>
      <w:autoSpaceDE w:val="0"/>
      <w:autoSpaceDN w:val="0"/>
      <w:adjustRightInd w:val="0"/>
      <w:spacing w:line="480" w:lineRule="auto"/>
      <w:ind w:leftChars="-1" w:rightChars="0" w:firstLineChars="-1"/>
      <w:jc w:val="left"/>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AU"/>
    </w:rPr>
  </w:style>
  <w:style w:type="paragraph" w:styleId="Reviewby">
    <w:name w:val="Review by"/>
    <w:basedOn w:val="Rev.Status"/>
    <w:next w:val="Reviewby"/>
    <w:autoRedefine w:val="0"/>
    <w:hidden w:val="0"/>
    <w:qFormat w:val="0"/>
    <w:pPr>
      <w:suppressAutoHyphens w:val="1"/>
      <w:overflowPunct w:val="0"/>
      <w:autoSpaceDE w:val="0"/>
      <w:autoSpaceDN w:val="0"/>
      <w:adjustRightInd w:val="0"/>
      <w:spacing w:after="480" w:before="480" w:line="480" w:lineRule="auto"/>
      <w:ind w:leftChars="-1" w:rightChars="0" w:firstLineChars="-1"/>
      <w:jc w:val="left"/>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AU"/>
    </w:rPr>
  </w:style>
  <w:style w:type="character" w:styleId="CommentReference">
    <w:name w:val="Comment Reference"/>
    <w:next w:val="CommentReference"/>
    <w:autoRedefine w:val="0"/>
    <w:hidden w:val="0"/>
    <w:qFormat w:val="0"/>
    <w:rPr>
      <w:w w:val="100"/>
      <w:position w:val="-1"/>
      <w:sz w:val="16"/>
      <w:effect w:val="none"/>
      <w:vertAlign w:val="baseline"/>
      <w:cs w:val="0"/>
      <w:em w:val="none"/>
      <w:lang/>
    </w:rPr>
  </w:style>
  <w:style w:type="paragraph" w:styleId="CommentText">
    <w:name w:val="Comment Text"/>
    <w:basedOn w:val="Normal"/>
    <w:next w:val="CommentText"/>
    <w:autoRedefine w:val="0"/>
    <w:hidden w:val="0"/>
    <w:qFormat w:val="0"/>
    <w:pPr>
      <w:suppressAutoHyphens w:val="1"/>
      <w:overflowPunct w:val="1"/>
      <w:autoSpaceDE w:val="1"/>
      <w:autoSpaceDN w:val="1"/>
      <w:adjustRightInd w:val="1"/>
      <w:spacing w:line="1" w:lineRule="atLeast"/>
      <w:ind w:leftChars="-1" w:rightChars="0" w:firstLineChars="-1"/>
      <w:jc w:val="left"/>
      <w:textDirection w:val="btLr"/>
      <w:textAlignment w:val="auto"/>
      <w:outlineLvl w:val="0"/>
    </w:pPr>
    <w:rPr>
      <w:rFonts w:ascii="Times New Roman" w:eastAsia="Times New Roman" w:hAnsi="Times New Roman"/>
      <w:caps w:val="1"/>
      <w:spacing w:val="-3"/>
      <w:w w:val="100"/>
      <w:position w:val="-1"/>
      <w:sz w:val="20"/>
      <w:effect w:val="none"/>
      <w:vertAlign w:val="baseline"/>
      <w:cs w:val="0"/>
      <w:em w:val="none"/>
      <w:lang w:bidi="ar-SA" w:eastAsia="en-US" w:val="en-GB"/>
    </w:rPr>
  </w:style>
  <w:style w:type="character" w:styleId="CommentTextChar">
    <w:name w:val="Comment Text Char"/>
    <w:next w:val="CommentTextChar"/>
    <w:autoRedefine w:val="0"/>
    <w:hidden w:val="0"/>
    <w:qFormat w:val="0"/>
    <w:rPr>
      <w:rFonts w:ascii="Times New Roman" w:cs="Times New Roman" w:eastAsia="Times New Roman" w:hAnsi="Times New Roman"/>
      <w:caps w:val="1"/>
      <w:spacing w:val="-3"/>
      <w:w w:val="100"/>
      <w:position w:val="-1"/>
      <w:sz w:val="20"/>
      <w:szCs w:val="20"/>
      <w:effect w:val="none"/>
      <w:vertAlign w:val="baseline"/>
      <w:cs w:val="0"/>
      <w:em w:val="none"/>
      <w:lang w:val="en-GB"/>
    </w:rPr>
  </w:style>
  <w:style w:type="paragraph" w:styleId="BalloonText">
    <w:name w:val="Balloon Text"/>
    <w:basedOn w:val="Normal"/>
    <w:next w:val="BalloonText"/>
    <w:autoRedefine w:val="0"/>
    <w:hidden w:val="0"/>
    <w:qFormat w:val="0"/>
    <w:pPr>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Tahoma" w:cs="Tahoma" w:eastAsia="Times New Roman" w:hAnsi="Tahoma"/>
      <w:w w:val="100"/>
      <w:position w:val="-1"/>
      <w:sz w:val="16"/>
      <w:szCs w:val="16"/>
      <w:effect w:val="none"/>
      <w:vertAlign w:val="baseline"/>
      <w:cs w:val="0"/>
      <w:em w:val="none"/>
      <w:lang w:bidi="ar-SA" w:eastAsia="en-US" w:val="en-GB"/>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val="en-GB"/>
    </w:rPr>
  </w:style>
  <w:style w:type="paragraph" w:styleId="BodyText">
    <w:name w:val="Body Text"/>
    <w:basedOn w:val="Normal"/>
    <w:next w:val="BodyText"/>
    <w:autoRedefine w:val="0"/>
    <w:hidden w:val="0"/>
    <w:qFormat w:val="0"/>
    <w:pPr>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Times New Roman" w:eastAsia="Times New Roman" w:hAnsi="Times New Roman"/>
      <w:w w:val="100"/>
      <w:position w:val="-1"/>
      <w:sz w:val="18"/>
      <w:effect w:val="none"/>
      <w:vertAlign w:val="baseline"/>
      <w:cs w:val="0"/>
      <w:em w:val="none"/>
      <w:lang w:bidi="ar-SA" w:eastAsia="en-US" w:val="en-GB"/>
    </w:rPr>
  </w:style>
  <w:style w:type="character" w:styleId="BodyTextChar">
    <w:name w:val="Body Text Char"/>
    <w:next w:val="BodyTextChar"/>
    <w:autoRedefine w:val="0"/>
    <w:hidden w:val="0"/>
    <w:qFormat w:val="0"/>
    <w:rPr>
      <w:rFonts w:ascii="Times New Roman" w:cs="Times New Roman" w:eastAsia="Times New Roman" w:hAnsi="Times New Roman"/>
      <w:w w:val="100"/>
      <w:position w:val="-1"/>
      <w:sz w:val="18"/>
      <w:szCs w:val="20"/>
      <w:effect w:val="none"/>
      <w:vertAlign w:val="baseline"/>
      <w:cs w:val="0"/>
      <w:em w:val="none"/>
      <w:lang w:val="en-GB"/>
    </w:rPr>
  </w:style>
  <w:style w:type="paragraph" w:styleId="DocTitle">
    <w:name w:val="Doc Title"/>
    <w:basedOn w:val="Normal"/>
    <w:next w:val="DocTitle"/>
    <w:autoRedefine w:val="0"/>
    <w:hidden w:val="0"/>
    <w:qFormat w:val="0"/>
    <w:pPr>
      <w:suppressAutoHyphens w:val="1"/>
      <w:overflowPunct w:val="1"/>
      <w:autoSpaceDE w:val="1"/>
      <w:autoSpaceDN w:val="1"/>
      <w:adjustRightInd w:val="1"/>
      <w:spacing w:line="300" w:lineRule="auto"/>
      <w:ind w:leftChars="-1" w:rightChars="0" w:firstLineChars="-1"/>
      <w:jc w:val="center"/>
      <w:textDirection w:val="btLr"/>
      <w:textAlignment w:val="auto"/>
      <w:outlineLvl w:val="0"/>
    </w:pPr>
    <w:rPr>
      <w:rFonts w:ascii="Arial" w:eastAsia="Times New Roman" w:hAnsi="Arial"/>
      <w:b w:val="1"/>
      <w:w w:val="100"/>
      <w:position w:val="-1"/>
      <w:sz w:val="26"/>
      <w:effect w:val="none"/>
      <w:vertAlign w:val="baseline"/>
      <w:cs w:val="0"/>
      <w:em w:val="none"/>
      <w:lang w:bidi="ar-SA" w:eastAsia="en-US" w:val="en-GB"/>
    </w:rPr>
  </w:style>
  <w:style w:type="paragraph" w:styleId="RevTable">
    <w:name w:val="Rev Table"/>
    <w:basedOn w:val="Normal"/>
    <w:next w:val="RevTable"/>
    <w:autoRedefine w:val="0"/>
    <w:hidden w:val="0"/>
    <w:qFormat w:val="0"/>
    <w:pPr>
      <w:suppressAutoHyphens w:val="1"/>
      <w:overflowPunct w:val="1"/>
      <w:autoSpaceDE w:val="1"/>
      <w:autoSpaceDN w:val="1"/>
      <w:adjustRightInd w:val="1"/>
      <w:spacing w:after="120" w:before="120" w:line="1" w:lineRule="atLeast"/>
      <w:ind w:leftChars="-1" w:rightChars="0" w:firstLineChars="-1"/>
      <w:jc w:val="both"/>
      <w:textDirection w:val="btLr"/>
      <w:textAlignment w:val="auto"/>
      <w:outlineLvl w:val="0"/>
    </w:pPr>
    <w:rPr>
      <w:rFonts w:ascii="Arial" w:eastAsia="Times New Roman" w:hAnsi="Arial"/>
      <w:w w:val="100"/>
      <w:position w:val="-1"/>
      <w:sz w:val="14"/>
      <w:effect w:val="none"/>
      <w:vertAlign w:val="baseline"/>
      <w:cs w:val="0"/>
      <w:em w:val="none"/>
      <w:lang w:bidi="ar-SA" w:eastAsia="en-US" w:val="en-GB"/>
    </w:rPr>
  </w:style>
  <w:style w:type="paragraph" w:styleId="DocNbr">
    <w:name w:val="Doc Nbr"/>
    <w:basedOn w:val="RevTable"/>
    <w:next w:val="DocNbr"/>
    <w:autoRedefine w:val="0"/>
    <w:hidden w:val="0"/>
    <w:qFormat w:val="0"/>
    <w:pPr>
      <w:suppressAutoHyphens w:val="1"/>
      <w:overflowPunct w:val="1"/>
      <w:autoSpaceDE w:val="1"/>
      <w:autoSpaceDN w:val="1"/>
      <w:adjustRightInd w:val="1"/>
      <w:spacing w:after="120" w:before="120" w:line="1" w:lineRule="atLeast"/>
      <w:ind w:leftChars="-1" w:rightChars="0" w:firstLineChars="-1"/>
      <w:jc w:val="center"/>
      <w:textDirection w:val="btLr"/>
      <w:textAlignment w:val="auto"/>
      <w:outlineLvl w:val="0"/>
    </w:pPr>
    <w:rPr>
      <w:rFonts w:ascii="Arial" w:eastAsia="Times New Roman" w:hAnsi="Arial"/>
      <w:w w:val="100"/>
      <w:position w:val="-1"/>
      <w:sz w:val="20"/>
      <w:effect w:val="none"/>
      <w:vertAlign w:val="baseline"/>
      <w:cs w:val="0"/>
      <w:em w:val="none"/>
      <w:lang w:bidi="ar-SA" w:eastAsia="en-US" w:val="en-GB"/>
    </w:rPr>
  </w:style>
  <w:style w:type="paragraph" w:styleId="DocNbr2">
    <w:name w:val="Doc Nbr 2"/>
    <w:basedOn w:val="DocNbr"/>
    <w:next w:val="DocNbr2"/>
    <w:autoRedefine w:val="0"/>
    <w:hidden w:val="0"/>
    <w:qFormat w:val="0"/>
    <w:pPr>
      <w:suppressAutoHyphens w:val="1"/>
      <w:overflowPunct w:val="1"/>
      <w:autoSpaceDE w:val="1"/>
      <w:autoSpaceDN w:val="1"/>
      <w:adjustRightInd w:val="1"/>
      <w:spacing w:after="120" w:before="120" w:line="1" w:lineRule="atLeast"/>
      <w:ind w:leftChars="-1" w:rightChars="0" w:firstLineChars="-1"/>
      <w:jc w:val="center"/>
      <w:textDirection w:val="btLr"/>
      <w:textAlignment w:val="auto"/>
      <w:outlineLvl w:val="0"/>
    </w:pPr>
    <w:rPr>
      <w:rFonts w:ascii="Arial" w:eastAsia="Times New Roman" w:hAnsi="Arial"/>
      <w:w w:val="100"/>
      <w:position w:val="-1"/>
      <w:sz w:val="20"/>
      <w:effect w:val="none"/>
      <w:vertAlign w:val="baseline"/>
      <w:cs w:val="0"/>
      <w:em w:val="none"/>
      <w:lang w:bidi="ar-SA" w:eastAsia="en-US" w:val="en-GB"/>
    </w:rPr>
  </w:style>
  <w:style w:type="paragraph" w:styleId="DocNbr4">
    <w:name w:val="Doc Nbr 4"/>
    <w:basedOn w:val="DocNbr"/>
    <w:next w:val="DocNbr4"/>
    <w:autoRedefine w:val="0"/>
    <w:hidden w:val="0"/>
    <w:qFormat w:val="0"/>
    <w:pPr>
      <w:suppressAutoHyphens w:val="1"/>
      <w:overflowPunct w:val="1"/>
      <w:autoSpaceDE w:val="1"/>
      <w:autoSpaceDN w:val="1"/>
      <w:adjustRightInd w:val="1"/>
      <w:spacing w:after="120" w:before="120" w:line="1" w:lineRule="atLeast"/>
      <w:ind w:leftChars="-1" w:rightChars="0" w:firstLineChars="-1"/>
      <w:jc w:val="center"/>
      <w:textDirection w:val="btLr"/>
      <w:textAlignment w:val="auto"/>
      <w:outlineLvl w:val="0"/>
    </w:pPr>
    <w:rPr>
      <w:rFonts w:ascii="Arial" w:eastAsia="Times New Roman" w:hAnsi="Arial"/>
      <w:w w:val="100"/>
      <w:position w:val="-1"/>
      <w:sz w:val="20"/>
      <w:effect w:val="none"/>
      <w:vertAlign w:val="baseline"/>
      <w:cs w:val="0"/>
      <w:em w:val="none"/>
      <w:lang w:bidi="ar-SA" w:eastAsia="en-US" w:val="en-GB"/>
    </w:rPr>
  </w:style>
  <w:style w:type="paragraph" w:styleId="DocNbr3">
    <w:name w:val="Doc Nbr 3"/>
    <w:basedOn w:val="DocNbr"/>
    <w:next w:val="DocNbr3"/>
    <w:autoRedefine w:val="0"/>
    <w:hidden w:val="0"/>
    <w:qFormat w:val="0"/>
    <w:pPr>
      <w:suppressAutoHyphens w:val="1"/>
      <w:overflowPunct w:val="1"/>
      <w:autoSpaceDE w:val="1"/>
      <w:autoSpaceDN w:val="1"/>
      <w:adjustRightInd w:val="1"/>
      <w:spacing w:after="120" w:before="120" w:line="1" w:lineRule="atLeast"/>
      <w:ind w:leftChars="-1" w:rightChars="0" w:firstLineChars="-1"/>
      <w:jc w:val="center"/>
      <w:textDirection w:val="btLr"/>
      <w:textAlignment w:val="auto"/>
      <w:outlineLvl w:val="0"/>
    </w:pPr>
    <w:rPr>
      <w:rFonts w:ascii="Arial" w:eastAsia="Times New Roman" w:hAnsi="Arial"/>
      <w:w w:val="100"/>
      <w:position w:val="-1"/>
      <w:sz w:val="20"/>
      <w:effect w:val="none"/>
      <w:vertAlign w:val="baseline"/>
      <w:cs w:val="0"/>
      <w:em w:val="none"/>
      <w:lang w:bidi="ar-SA" w:eastAsia="en-US" w:val="en-GB"/>
    </w:rPr>
  </w:style>
  <w:style w:type="paragraph" w:styleId="DocNbr5">
    <w:name w:val="Doc Nbr 5"/>
    <w:basedOn w:val="DocNbr"/>
    <w:next w:val="DocNbr5"/>
    <w:autoRedefine w:val="0"/>
    <w:hidden w:val="0"/>
    <w:qFormat w:val="0"/>
    <w:pPr>
      <w:suppressAutoHyphens w:val="1"/>
      <w:overflowPunct w:val="1"/>
      <w:autoSpaceDE w:val="1"/>
      <w:autoSpaceDN w:val="1"/>
      <w:adjustRightInd w:val="1"/>
      <w:spacing w:after="120" w:before="120" w:line="1" w:lineRule="atLeast"/>
      <w:ind w:leftChars="-1" w:rightChars="0" w:firstLineChars="-1"/>
      <w:jc w:val="center"/>
      <w:textDirection w:val="btLr"/>
      <w:textAlignment w:val="auto"/>
      <w:outlineLvl w:val="0"/>
    </w:pPr>
    <w:rPr>
      <w:rFonts w:ascii="Arial" w:eastAsia="Times New Roman" w:hAnsi="Arial"/>
      <w:w w:val="100"/>
      <w:position w:val="-1"/>
      <w:sz w:val="20"/>
      <w:effect w:val="none"/>
      <w:vertAlign w:val="baseline"/>
      <w:cs w:val="0"/>
      <w:em w:val="none"/>
      <w:lang w:bidi="ar-SA" w:eastAsia="en-US" w:val="en-GB"/>
    </w:rPr>
  </w:style>
  <w:style w:type="paragraph" w:styleId="DocRev">
    <w:name w:val="Doc Rev"/>
    <w:basedOn w:val="DocNbr"/>
    <w:next w:val="DocRev"/>
    <w:autoRedefine w:val="0"/>
    <w:hidden w:val="0"/>
    <w:qFormat w:val="0"/>
    <w:pPr>
      <w:suppressAutoHyphens w:val="1"/>
      <w:overflowPunct w:val="1"/>
      <w:autoSpaceDE w:val="1"/>
      <w:autoSpaceDN w:val="1"/>
      <w:adjustRightInd w:val="1"/>
      <w:spacing w:after="120" w:before="120" w:line="1" w:lineRule="atLeast"/>
      <w:ind w:leftChars="-1" w:rightChars="0" w:firstLineChars="-1"/>
      <w:jc w:val="center"/>
      <w:textDirection w:val="btLr"/>
      <w:textAlignment w:val="auto"/>
      <w:outlineLvl w:val="0"/>
    </w:pPr>
    <w:rPr>
      <w:rFonts w:ascii="Arial" w:eastAsia="Times New Roman" w:hAnsi="Arial"/>
      <w:w w:val="100"/>
      <w:position w:val="-1"/>
      <w:sz w:val="20"/>
      <w:effect w:val="none"/>
      <w:vertAlign w:val="baseline"/>
      <w:cs w:val="0"/>
      <w:em w:val="none"/>
      <w:lang w:bidi="ar-SA" w:eastAsia="en-US" w:val="en-GB"/>
    </w:rPr>
  </w:style>
  <w:style w:type="paragraph" w:styleId="Caption">
    <w:name w:val="Caption"/>
    <w:basedOn w:val="Normal"/>
    <w:next w:val="Normal"/>
    <w:autoRedefine w:val="0"/>
    <w:hidden w:val="0"/>
    <w:qFormat w:val="0"/>
    <w:pPr>
      <w:suppressAutoHyphens w:val="1"/>
      <w:overflowPunct w:val="1"/>
      <w:autoSpaceDE w:val="1"/>
      <w:autoSpaceDN w:val="1"/>
      <w:adjustRightInd w:val="1"/>
      <w:spacing w:line="1" w:lineRule="atLeast"/>
      <w:ind w:leftChars="-1" w:rightChars="0" w:firstLineChars="-1"/>
      <w:jc w:val="left"/>
      <w:textDirection w:val="btLr"/>
      <w:textAlignment w:val="auto"/>
      <w:outlineLvl w:val="0"/>
    </w:pPr>
    <w:rPr>
      <w:rFonts w:ascii="Arial" w:cs="Arial" w:eastAsia="Times New Roman" w:hAnsi="Arial"/>
      <w:b w:val="1"/>
      <w:w w:val="100"/>
      <w:position w:val="-1"/>
      <w:sz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Normalend">
    <w:name w:val="Normal end"/>
    <w:basedOn w:val="Normal"/>
    <w:next w:val="Normalend"/>
    <w:autoRedefine w:val="0"/>
    <w:hidden w:val="0"/>
    <w:qFormat w:val="0"/>
    <w:pPr>
      <w:suppressAutoHyphens w:val="1"/>
      <w:overflowPunct w:val="1"/>
      <w:autoSpaceDE w:val="1"/>
      <w:autoSpaceDN w:val="1"/>
      <w:adjustRightInd w:val="1"/>
      <w:spacing w:after="360" w:line="1" w:lineRule="atLeast"/>
      <w:ind w:leftChars="-1" w:rightChars="0" w:firstLineChars="-1"/>
      <w:jc w:val="left"/>
      <w:textDirection w:val="btLr"/>
      <w:textAlignment w:val="auto"/>
      <w:outlineLvl w:val="0"/>
    </w:pPr>
    <w:rPr>
      <w:rFonts w:ascii="Times New Roman" w:eastAsia="Times New Roman" w:hAnsi="Times New Roman"/>
      <w:w w:val="100"/>
      <w:position w:val="-1"/>
      <w:sz w:val="24"/>
      <w:effect w:val="none"/>
      <w:vertAlign w:val="baseline"/>
      <w:cs w:val="0"/>
      <w:em w:val="none"/>
      <w:lang w:bidi="ar-SA" w:eastAsia="en-US" w:val="en-GB"/>
    </w:rPr>
  </w:style>
  <w:style w:type="paragraph" w:styleId="ListContinue2">
    <w:name w:val="List Continue 2"/>
    <w:basedOn w:val="Normal"/>
    <w:next w:val="ListContinue2"/>
    <w:autoRedefine w:val="0"/>
    <w:hidden w:val="0"/>
    <w:qFormat w:val="0"/>
    <w:pPr>
      <w:suppressAutoHyphens w:val="1"/>
      <w:overflowPunct w:val="1"/>
      <w:autoSpaceDE w:val="1"/>
      <w:autoSpaceDN w:val="1"/>
      <w:adjustRightInd w:val="1"/>
      <w:spacing w:after="120" w:line="1" w:lineRule="atLeast"/>
      <w:ind w:left="720" w:leftChars="-1" w:rightChars="0" w:firstLineChars="-1"/>
      <w:jc w:val="left"/>
      <w:textDirection w:val="btLr"/>
      <w:textAlignment w:val="auto"/>
      <w:outlineLvl w:val="0"/>
    </w:pPr>
    <w:rPr>
      <w:rFonts w:ascii="Times New Roman" w:eastAsia="Times New Roman" w:hAnsi="Times New Roman"/>
      <w:w w:val="100"/>
      <w:position w:val="-1"/>
      <w:sz w:val="2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overflowPunct w:val="0"/>
      <w:autoSpaceDE w:val="0"/>
      <w:autoSpaceDN w:val="0"/>
      <w:adjustRightInd w:val="0"/>
      <w:spacing w:after="0" w:line="240" w:lineRule="auto"/>
      <w:ind w:leftChars="-1" w:rightChars="0" w:firstLineChars="-1"/>
      <w:jc w:val="both"/>
      <w:textDirection w:val="btLr"/>
      <w:textAlignment w:val="baseline"/>
      <w:outlineLvl w:val="0"/>
    </w:pPr>
    <w:rPr>
      <w:rFonts w:ascii="Times New Roman" w:cs="Times New Roman" w:eastAsia="Times New Roman" w:hAnsi="Times New Roman"/>
      <w:w w:val="100"/>
      <w:position w:val="-1"/>
      <w:sz w:val="20"/>
      <w:szCs w:val="20"/>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ndex1">
    <w:name w:val="Index 1"/>
    <w:basedOn w:val="Normal"/>
    <w:next w:val="Normal"/>
    <w:autoRedefine w:val="0"/>
    <w:hidden w:val="0"/>
    <w:qFormat w:val="0"/>
    <w:pPr>
      <w:suppressAutoHyphens w:val="1"/>
      <w:overflowPunct w:val="0"/>
      <w:autoSpaceDE w:val="0"/>
      <w:autoSpaceDN w:val="0"/>
      <w:adjustRightInd w:val="0"/>
      <w:spacing w:line="1" w:lineRule="atLeast"/>
      <w:ind w:left="240" w:leftChars="-1" w:rightChars="0" w:hanging="240" w:firstLineChars="-1"/>
      <w:jc w:val="both"/>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GB"/>
    </w:rPr>
  </w:style>
  <w:style w:type="paragraph" w:styleId="4TQNormal">
    <w:name w:val="4TQNormal"/>
    <w:basedOn w:val="Normal"/>
    <w:next w:val="4TQNormal"/>
    <w:autoRedefine w:val="0"/>
    <w:hidden w:val="0"/>
    <w:qFormat w:val="0"/>
    <w:pPr>
      <w:keepNext w:val="1"/>
      <w:keepLines w:val="1"/>
      <w:suppressAutoHyphens w:val="1"/>
      <w:overflowPunct w:val="0"/>
      <w:autoSpaceDE w:val="0"/>
      <w:autoSpaceDN w:val="0"/>
      <w:adjustRightInd w:val="0"/>
      <w:spacing w:line="1" w:lineRule="atLeast"/>
      <w:ind w:left="720" w:leftChars="-1" w:rightChars="0" w:firstLineChars="-1"/>
      <w:jc w:val="both"/>
      <w:textDirection w:val="btLr"/>
      <w:textAlignment w:val="auto"/>
      <w:outlineLvl w:val="0"/>
    </w:pPr>
    <w:rPr>
      <w:rFonts w:ascii="Times New Roman" w:eastAsia="Times New Roman" w:hAnsi="Times New Roman"/>
      <w:w w:val="100"/>
      <w:position w:val="-1"/>
      <w:sz w:val="24"/>
      <w:effect w:val="none"/>
      <w:vertAlign w:val="baseline"/>
      <w:cs w:val="0"/>
      <w:em w:val="none"/>
      <w:lang w:bidi="ar-SA" w:eastAsia="en-US" w:val="en-AU"/>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NoSpacingChar">
    <w:name w:val="No Spacing Char"/>
    <w:next w:val="NoSpacingChar"/>
    <w:autoRedefine w:val="0"/>
    <w:hidden w:val="0"/>
    <w:qFormat w:val="0"/>
    <w:rPr>
      <w:w w:val="100"/>
      <w:position w:val="-1"/>
      <w:sz w:val="22"/>
      <w:szCs w:val="22"/>
      <w:effect w:val="none"/>
      <w:vertAlign w:val="baseline"/>
      <w:cs w:val="0"/>
      <w:em w:val="none"/>
      <w:lang w:bidi="ar-SA" w:eastAsia="en-US" w:val="en-US"/>
    </w:rPr>
  </w:style>
  <w:style w:type="character" w:styleId="FollowedHyperlink">
    <w:name w:val="FollowedHyperlink"/>
    <w:next w:val="FollowedHyperlink"/>
    <w:autoRedefine w:val="0"/>
    <w:hidden w:val="0"/>
    <w:qFormat w:val="1"/>
    <w:rPr>
      <w:color w:val="800080"/>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360.0" w:type="dxa"/>
        <w:left w:w="115.0" w:type="dxa"/>
        <w:bottom w:w="36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jc w:val="both"/>
    </w:pPr>
    <w:rPr>
      <w:rFonts w:ascii="Times New Roman" w:cs="Times New Roman" w:eastAsia="Times New Roman" w:hAnsi="Times New Roman"/>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jc w:val="both"/>
    </w:pPr>
    <w:rPr>
      <w:rFonts w:ascii="Times New Roman" w:cs="Times New Roman" w:eastAsia="Times New Roman" w:hAnsi="Times New Roman"/>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both"/>
    </w:pPr>
    <w:rPr>
      <w:rFonts w:ascii="Times New Roman" w:cs="Times New Roman" w:eastAsia="Times New Roman" w:hAnsi="Times New Roman"/>
      <w:sz w:val="20"/>
      <w:szCs w:val="20"/>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both"/>
    </w:pPr>
    <w:rPr>
      <w:rFonts w:ascii="Times New Roman" w:cs="Times New Roman" w:eastAsia="Times New Roman" w:hAnsi="Times New Roman"/>
      <w:sz w:val="20"/>
      <w:szCs w:val="20"/>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both"/>
    </w:pPr>
    <w:rPr>
      <w:rFonts w:ascii="Times New Roman" w:cs="Times New Roman" w:eastAsia="Times New Roman" w:hAnsi="Times New Roman"/>
      <w:sz w:val="20"/>
      <w:szCs w:val="20"/>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both"/>
    </w:pPr>
    <w:rPr>
      <w:rFonts w:ascii="Times New Roman" w:cs="Times New Roman" w:eastAsia="Times New Roman" w:hAnsi="Times New Roman"/>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7cYvBvnF1gteq0s0VBozzrnkA==">CgMxLjAyCGguZ2pkZ3hzMgloLjMwajB6bGwyCWguMWZvYjl0ZTIJaC4yZXQ5MnAwMghoLnR5amN3dDIJaC4zZHk2dmttMgloLjF0M2g1c2YyCWguNGQzNG9nODIIaC5sbnhiejkyCWguMzVua3VuMjIJaC4xa3N2NHV2MgloLjFrc3Y0dXYyDmgua2E2MXBzYnIwb2l1MgloLjFrc3Y0dXYyDmgua2E2MXBzYnIwb2l1Mg5oLmthNjFwc2JyMG9pdTIOaC4xbHd5eXd1ZHNhOWcyCWguNDRzaW5pbzIOaC4xdGhqOHdtYWMweHUyDWguZGhxaTloc2lvY3c4AHIhMTdzWnJKV1dPRjJndTlLWGVlb29URVJQSzAtVWV3Yz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2023-10-17T06:43:00Z</dcterms:created>
  <dc:creator>Deddy Sambodho</dc:creator>
</cp:coreProperties>
</file>

<file path=docProps/custom.xml><?xml version="1.0" encoding="utf-8"?>
<Properties xmlns="http://schemas.openxmlformats.org/officeDocument/2006/custom-properties" xmlns:vt="http://schemas.openxmlformats.org/officeDocument/2006/docPropsVTypes"/>
</file>