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pStyle w:val="1j7du8"/>
        <w:keepNext w:val="1"/>
        <w:keepLines w:val="1"/>
        <w:spacing w:before="2400" w:after="240"/>
        <w:jc w:val="center"/>
        <w:rPr>
          <w:kern w:val="44"/>
          <w:sz w:val="44"/>
          <w:szCs w:val="44"/>
        </w:rPr>
      </w:pPr>
      <w:r>
        <w:rPr>
          <w:rFonts w:hint="eastAsia"/>
        </w:rPr>
        <w:t>神鱼体育 一体化管理系统（IMS）</w:t>
      </w:r>
    </w:p>
    <w:p w14:paraId="7365907B">
      <w:pPr>
        <w:pStyle w:val="3uzhrl"/>
        <w:keepNext w:val="1"/>
        <w:keepLines w:val="1"/>
        <w:spacing w:after="720"/>
        <w:jc w:val="center"/>
        <w:rPr>
          <w:kern w:val="44"/>
          <w:sz w:val="44"/>
          <w:szCs w:val="44"/>
        </w:rPr>
      </w:pPr>
      <w:r>
        <w:rPr>
          <w:rFonts w:hint="eastAsia"/>
        </w:rPr>
        <w:t>产品规划方案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C5925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532D5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38B3BC43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7DCADB54">
            <w:r>
              <w:rPr>
                <w:rFonts w:hint="eastAsia"/>
              </w:rPr>
              <w:t>v1.1（含架构复核采纳）</w:t>
            </w:r>
          </w:p>
        </w:tc>
      </w:tr>
      <w:tr>
        <w:trPr/>
        <w:tc>
          <w:tcPr>
            <w:tcW w:w="4153" w:type="dxa"/>
          </w:tcPr>
          <w:p w14:paraId="1525925C">
            <w:r>
              <w:rPr>
                <w:rFonts w:hint="eastAsia"/>
              </w:rPr>
              <w:t>编制</w:t>
            </w:r>
          </w:p>
        </w:tc>
        <w:tc>
          <w:tcPr>
            <w:tcW w:w="4153" w:type="dxa"/>
          </w:tcPr>
          <w:p w14:paraId="2C3DCBEC">
            <w:r>
              <w:rPr>
                <w:rFonts w:hint="eastAsia"/>
              </w:rPr>
              <w:t>产品部</w:t>
            </w:r>
          </w:p>
        </w:tc>
      </w:tr>
      <w:tr>
        <w:trPr/>
        <w:tc>
          <w:tcPr>
            <w:tcW w:w="4153" w:type="dxa"/>
          </w:tcPr>
          <w:p w14:paraId="43000BBD">
            <w:r>
              <w:rPr>
                <w:rFonts w:hint="eastAsia"/>
              </w:rPr>
              <w:t>依据</w:t>
            </w:r>
          </w:p>
        </w:tc>
        <w:tc>
          <w:tcPr>
            <w:tcW w:w="4153" w:type="dxa"/>
          </w:tcPr>
          <w:p w14:paraId="4F12EED7">
            <w:r>
              <w:rPr>
                <w:rFonts w:hint="eastAsia"/>
              </w:rPr>
              <w:t>《一体化管理系统产品需求说明书 v1.1.0》；架构组《分期技术可行性与交付风险复核意见》</w:t>
            </w:r>
          </w:p>
        </w:tc>
      </w:tr>
      <w:tr>
        <w:trPr/>
        <w:tc>
          <w:tcPr>
            <w:tcW w:w="4153" w:type="dxa"/>
          </w:tcPr>
          <w:p w14:paraId="22925742">
            <w:r>
              <w:rPr>
                <w:rFonts w:hint="eastAsia"/>
              </w:rPr>
              <w:t>评审对象</w:t>
            </w:r>
          </w:p>
        </w:tc>
        <w:tc>
          <w:tcPr>
            <w:tcW w:w="4153" w:type="dxa"/>
          </w:tcPr>
          <w:p w14:paraId="1615CEE4">
            <w:r>
              <w:rPr>
                <w:rFonts w:hint="eastAsia"/>
              </w:rPr>
              <w:t>公司管理层（老板 / 高管）、各业务部门负责人</w:t>
            </w:r>
          </w:p>
        </w:tc>
      </w:tr>
      <w:tr>
        <w:trPr/>
        <w:tc>
          <w:tcPr>
            <w:tcW w:w="4153" w:type="dxa"/>
          </w:tcPr>
          <w:p w14:paraId="69AE4572">
            <w:r>
              <w:rPr>
                <w:rFonts w:hint="eastAsia"/>
              </w:rPr>
              <w:t>覆盖范围</w:t>
            </w:r>
          </w:p>
        </w:tc>
        <w:tc>
          <w:tcPr>
            <w:tcW w:w="4153" w:type="dxa"/>
          </w:tcPr>
          <w:p w14:paraId="220013DD">
            <w:r>
              <w:rPr>
                <w:rFonts w:hint="eastAsia"/>
              </w:rPr>
              <w:t>19 项核心需求 · 3 期交付 · 10 类用户角色 · 23 项量化指标</w:t>
            </w:r>
          </w:p>
        </w:tc>
      </w:tr>
      <w:tr>
        <w:trPr/>
        <w:tc>
          <w:tcPr>
            <w:tcW w:w="4153" w:type="dxa"/>
          </w:tcPr>
          <w:p w14:paraId="7580F04E">
            <w:r>
              <w:rPr>
                <w:rFonts w:hint="eastAsia"/>
              </w:rPr>
              <w:t>分期节奏</w:t>
            </w:r>
          </w:p>
        </w:tc>
        <w:tc>
          <w:tcPr>
            <w:tcW w:w="4153" w:type="dxa"/>
          </w:tcPr>
          <w:p w14:paraId="47CEC7EC">
            <w:r>
              <w:rPr>
                <w:rFonts w:hint="eastAsia"/>
              </w:rPr>
              <w:t>第一期（V1）10–12 周 → 第二期（V2）16–20 周 → 第三期（V3）12–14 周，合计约 40–52 周</w:t>
            </w:r>
          </w:p>
        </w:tc>
      </w:tr>
      <w:tr>
        <w:trPr/>
        <w:tc>
          <w:tcPr>
            <w:tcW w:w="4153" w:type="dxa"/>
          </w:tcPr>
          <w:p w14:paraId="1A594E61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05248CB7">
            <w:r>
              <w:t>2026-09-12</w:t>
            </w:r>
          </w:p>
        </w:tc>
      </w:tr>
    </w:tbl>
    <w:p w14:paraId="7ED90E48"/>
    <w:p w14:paraId="3A64D945">
      <w:r>
        <w:br w:type="page"/>
      </w:r>
    </w:p>
    <w:p w14:paraId="59BC8444"/>
    <w:p w14:paraId="515B15C2">
      <w:pPr>
        <w:spacing w:after="240"/>
        <w:jc w:val="center"/>
        <w:rPr>
          <w:sz w:val="32"/>
        </w:rPr>
      </w:pPr>
      <w:r>
        <w:rPr>
          <w:rFonts w:hint="eastAsia"/>
          <w:b w:val="1"/>
          <w:sz w:val="32"/>
        </w:rPr>
        <w:t>目 录</w:t>
      </w:r>
    </w:p>
    <w:p w14:paraId="25CB3D4F">
      <w:pPr>
        <w:pStyle w:val="xirlas"/>
        <w:keepNext w:val="1"/>
        <w:keepLines w:val="1"/>
        <w:spacing w:after="240"/>
        <w:jc w:val="center"/>
        <w:rPr>
          <w:sz w:val="32"/>
          <w:szCs w:val="32"/>
        </w:rPr>
      </w:pPr>
      <w:bookmarkStart w:id="1" w:name="3jhtu0"/>
      <w:r>
        <w:rPr>
          <w:rFonts w:hint="eastAsia"/>
          <w:sz w:val="32"/>
        </w:rPr>
        <w:t>一、规划总</w:t>
      </w:r>
      <w:bookmarkEnd w:id="1"/>
      <w:r>
        <w:rPr>
          <w:rFonts w:hint="eastAsia"/>
          <w:sz w:val="32"/>
        </w:rPr>
        <w:t>览</w:t>
      </w:r>
    </w:p>
    <w:p w14:paraId="535C8AE4">
      <w:pPr>
        <w:pStyle w:val="1881rt"/>
        <w:keepNext w:val="1"/>
        <w:keepLines w:val="1"/>
        <w:rPr>
          <w:sz w:val="32"/>
          <w:szCs w:val="32"/>
        </w:rPr>
      </w:pPr>
      <w:bookmarkStart w:id="2" w:name="53zjvs"/>
      <w:r>
        <w:rPr>
          <w:rFonts w:hint="eastAsia"/>
        </w:rPr>
        <w:t>1.1 一句话定</w:t>
      </w:r>
      <w:bookmarkEnd w:id="2"/>
      <w:r>
        <w:rPr>
          <w:rFonts w:hint="eastAsia"/>
        </w:rPr>
        <w:t>位</w:t>
      </w:r>
    </w:p>
    <w:p w14:paraId="395CFE04">
      <w:r>
        <w:rPr>
          <w:rFonts w:hint="eastAsia"/>
        </w:rPr>
        <w:t>IMS 是一套「</w:t>
      </w:r>
      <w:r>
        <w:rPr>
          <w:rFonts w:hint="eastAsia"/>
          <w:b w:val="1"/>
        </w:rPr>
        <w:t>以钉钉为组织底座、以虚拟资产为管理主线、以直播业务为价值核心</w:t>
      </w:r>
      <w:r>
        <w:rPr>
          <w:rFonts w:hint="eastAsia"/>
        </w:rPr>
        <w:t>」的一体化管理平台：让</w:t>
      </w:r>
      <w:r>
        <w:rPr>
          <w:rFonts w:hint="eastAsia"/>
          <w:b w:val="1"/>
        </w:rPr>
        <w:t>人、岗、权</w:t>
      </w:r>
      <w:r>
        <w:rPr>
          <w:rFonts w:hint="eastAsia"/>
        </w:rPr>
        <w:t>实时对齐，让</w:t>
      </w:r>
      <w:r>
        <w:rPr>
          <w:rFonts w:hint="eastAsia"/>
          <w:b w:val="1"/>
        </w:rPr>
        <w:t>资产、账号、直播、利润</w:t>
      </w:r>
      <w:r>
        <w:rPr>
          <w:rFonts w:hint="eastAsia"/>
        </w:rPr>
        <w:t>全程可溯源，让</w:t>
      </w:r>
      <w:r>
        <w:rPr>
          <w:rFonts w:hint="eastAsia"/>
          <w:b w:val="1"/>
        </w:rPr>
        <w:t>培训、会议、绩效、协作</w:t>
      </w:r>
      <w:r>
        <w:rPr>
          <w:rFonts w:hint="eastAsia"/>
        </w:rPr>
        <w:t>从"靠人盯"变成"系统驱动"。</w:t>
      </w:r>
    </w:p>
    <w:p w14:paraId="4A003F3C">
      <w:r>
        <w:rPr>
          <w:rFonts w:hint="eastAsia"/>
          <w:b w:val="1"/>
        </w:rPr>
        <w:t>它不是</w:t>
      </w:r>
      <w:r>
        <w:rPr>
          <w:rFonts w:hint="eastAsia"/>
        </w:rPr>
        <w:t xml:space="preserve"> 19 个独立功能的堆砌，而是</w:t>
      </w:r>
      <w:r>
        <w:rPr>
          <w:rFonts w:hint="eastAsia"/>
          <w:b w:val="1"/>
        </w:rPr>
        <w:t>一条从"实名人"到"利润"的完整数据链</w:t>
      </w:r>
      <w:r>
        <w:rPr>
          <w:rFonts w:hint="eastAsia"/>
        </w:rPr>
        <w:t>：人 → 岗位权限 → 领用的账号/资产 → 每场直播 → 成本与利润 → 绩效与分成。过去这条链断在 Excel、群聊和口头交接里；IMS 把它接起来。</w:t>
      </w:r>
    </w:p>
    <w:p w14:paraId="783D4CDD">
      <w:pPr>
        <w:pStyle w:val="1881rt"/>
        <w:keepNext w:val="1"/>
        <w:keepLines w:val="1"/>
        <w:rPr>
          <w:sz w:val="32"/>
          <w:szCs w:val="32"/>
        </w:rPr>
      </w:pPr>
      <w:bookmarkStart w:id="3" w:name="k6lg8v"/>
      <w:r>
        <w:rPr>
          <w:rFonts w:hint="eastAsia"/>
        </w:rPr>
        <w:t>1.2 分期全景</w:t>
      </w:r>
      <w:bookmarkEnd w:id="3"/>
      <w:r>
        <w:rPr>
          <w:rFonts w:hint="eastAsia"/>
        </w:rPr>
        <w:t>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7300EE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期次</w:t>
            </w:r>
          </w:p>
        </w:tc>
        <w:tc>
          <w:tcPr>
            <w:tcW w:w="1384" w:type="dxa"/>
          </w:tcPr>
          <w:p w14:paraId="6A7C68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主题</w:t>
            </w:r>
          </w:p>
        </w:tc>
        <w:tc>
          <w:tcPr>
            <w:tcW w:w="1384" w:type="dxa"/>
          </w:tcPr>
          <w:p w14:paraId="212BFD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需求范围</w:t>
            </w:r>
          </w:p>
        </w:tc>
        <w:tc>
          <w:tcPr>
            <w:tcW w:w="1384" w:type="dxa"/>
          </w:tcPr>
          <w:p w14:paraId="1364B9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主要用户角色</w:t>
            </w:r>
          </w:p>
        </w:tc>
        <w:tc>
          <w:tcPr>
            <w:tcW w:w="1384" w:type="dxa"/>
          </w:tcPr>
          <w:p w14:paraId="02927A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核心业务价值</w:t>
            </w:r>
          </w:p>
        </w:tc>
        <w:tc>
          <w:tcPr>
            <w:tcW w:w="1384" w:type="dxa"/>
          </w:tcPr>
          <w:p w14:paraId="337908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上线后一句话效果</w:t>
            </w:r>
          </w:p>
        </w:tc>
      </w:tr>
      <w:tr>
        <w:trPr/>
        <w:tc>
          <w:tcPr>
            <w:tcW w:w="1384" w:type="dxa"/>
          </w:tcPr>
          <w:p w14:paraId="3B805214">
            <w:r>
              <w:rPr>
                <w:rFonts w:hint="eastAsia"/>
                <w:b w:val="1"/>
              </w:rPr>
              <w:t>第 0 阶段：准备期</w:t>
            </w:r>
          </w:p>
        </w:tc>
        <w:tc>
          <w:tcPr>
            <w:tcW w:w="1384" w:type="dxa"/>
          </w:tcPr>
          <w:p w14:paraId="787688BB">
            <w:r>
              <w:rPr>
                <w:rFonts w:hint="eastAsia"/>
                <w:b w:val="1"/>
              </w:rPr>
              <w:t>打地基 —— 对接、清数据、定规则</w:t>
            </w:r>
          </w:p>
        </w:tc>
        <w:tc>
          <w:tcPr>
            <w:tcW w:w="1384" w:type="dxa"/>
          </w:tcPr>
          <w:p w14:paraId="020036EA">
            <w:r>
              <w:rPr>
                <w:rFonts w:hint="eastAsia"/>
              </w:rPr>
              <w:t>钉钉对接、岗位模板梳理、历史 Excel 资产/账号清洗</w:t>
            </w:r>
          </w:p>
        </w:tc>
        <w:tc>
          <w:tcPr>
            <w:tcW w:w="1384" w:type="dxa"/>
          </w:tcPr>
          <w:p w14:paraId="0DC96F96">
            <w:r>
              <w:rPr>
                <w:rFonts w:hint="eastAsia"/>
              </w:rPr>
              <w:t>IT、人事、运营、产品</w:t>
            </w:r>
          </w:p>
        </w:tc>
        <w:tc>
          <w:tcPr>
            <w:tcW w:w="1384" w:type="dxa"/>
          </w:tcPr>
          <w:p w14:paraId="2DE4DE8E">
            <w:r>
              <w:rPr>
                <w:rFonts w:hint="eastAsia"/>
              </w:rPr>
              <w:t>把"数据准、规则清"的前提准备好</w:t>
            </w:r>
          </w:p>
        </w:tc>
        <w:tc>
          <w:tcPr>
            <w:tcW w:w="1384" w:type="dxa"/>
          </w:tcPr>
          <w:p w14:paraId="0936FDA4">
            <w:r>
              <w:rPr>
                <w:rFonts w:hint="eastAsia"/>
              </w:rPr>
              <w:t>"系统还没上线，家底已经理顺了一半"</w:t>
            </w:r>
          </w:p>
        </w:tc>
      </w:tr>
      <w:tr>
        <w:trPr/>
        <w:tc>
          <w:tcPr>
            <w:tcW w:w="1384" w:type="dxa"/>
          </w:tcPr>
          <w:p w14:paraId="377580BF">
            <w:r>
              <w:rPr>
                <w:rFonts w:hint="eastAsia"/>
                <w:b w:val="1"/>
              </w:rPr>
              <w:t>第一期（V1）</w:t>
            </w:r>
          </w:p>
        </w:tc>
        <w:tc>
          <w:tcPr>
            <w:tcW w:w="1384" w:type="dxa"/>
          </w:tcPr>
          <w:p w14:paraId="4E4BE3D5">
            <w:r>
              <w:rPr>
                <w:rFonts w:hint="eastAsia"/>
                <w:b w:val="1"/>
              </w:rPr>
              <w:t>系统基座 —— 把"人"和"资产"管起来</w:t>
            </w:r>
          </w:p>
        </w:tc>
        <w:tc>
          <w:tcPr>
            <w:tcW w:w="1384" w:type="dxa"/>
          </w:tcPr>
          <w:p w14:paraId="2C576993">
            <w:r>
              <w:rPr>
                <w:rFonts w:hint="eastAsia"/>
              </w:rPr>
              <w:t>01 权限管理、07 资产管理、08 账号管理、10 直播管理（</w:t>
            </w:r>
            <w:r>
              <w:rPr>
                <w:b w:val="1"/>
              </w:rPr>
              <w:t>P0</w:t>
            </w:r>
            <w:r>
              <w:rPr>
                <w:rFonts w:hint="eastAsia"/>
              </w:rPr>
              <w:t>）</w:t>
            </w:r>
          </w:p>
        </w:tc>
        <w:tc>
          <w:tcPr>
            <w:tcW w:w="1384" w:type="dxa"/>
          </w:tcPr>
          <w:p w14:paraId="7A49EFF8">
            <w:r>
              <w:rPr>
                <w:rFonts w:hint="eastAsia"/>
              </w:rPr>
              <w:t>全员、高管/老板、部门负责人、运营/主播、人事、IT</w:t>
            </w:r>
          </w:p>
        </w:tc>
        <w:tc>
          <w:tcPr>
            <w:tcW w:w="1384" w:type="dxa"/>
          </w:tcPr>
          <w:p w14:paraId="1A73B8DD">
            <w:r>
              <w:rPr>
                <w:rFonts w:hint="eastAsia"/>
              </w:rPr>
              <w:t>权限零手工、资产可溯源、直播留痕</w:t>
            </w:r>
          </w:p>
        </w:tc>
        <w:tc>
          <w:tcPr>
            <w:tcW w:w="1384" w:type="dxa"/>
          </w:tcPr>
          <w:p w14:paraId="3F16FAB9">
            <w:r>
              <w:rPr>
                <w:rFonts w:hint="eastAsia"/>
              </w:rPr>
              <w:t>"人员一入职权限就到位，每个账号都能查到是谁在用、哪场直播用了它"</w:t>
            </w:r>
          </w:p>
        </w:tc>
      </w:tr>
      <w:tr>
        <w:trPr/>
        <w:tc>
          <w:tcPr>
            <w:tcW w:w="1384" w:type="dxa"/>
          </w:tcPr>
          <w:p w14:paraId="6957E398">
            <w:r>
              <w:rPr>
                <w:rFonts w:hint="eastAsia"/>
                <w:b w:val="1"/>
              </w:rPr>
              <w:t>第二期（V2）</w:t>
            </w:r>
          </w:p>
        </w:tc>
        <w:tc>
          <w:tcPr>
            <w:tcW w:w="1384" w:type="dxa"/>
          </w:tcPr>
          <w:p w14:paraId="2B79B8FF">
            <w:r>
              <w:rPr>
                <w:rFonts w:hint="eastAsia"/>
                <w:b w:val="1"/>
              </w:rPr>
              <w:t>管理闭环 —— 把日常动作沉淀下来</w:t>
            </w:r>
          </w:p>
        </w:tc>
        <w:tc>
          <w:tcPr>
            <w:tcW w:w="1384" w:type="dxa"/>
          </w:tcPr>
          <w:p w14:paraId="18F601D1">
            <w:r>
              <w:rPr>
                <w:rFonts w:hint="eastAsia"/>
              </w:rPr>
              <w:t>02 培训、03 会议、05 绩效考试、06 证件档案、09 数据上报、11 财务核算、13 预警中心、14 工作流、15 内容生产、16 数据采集（</w:t>
            </w:r>
            <w:r>
              <w:rPr>
                <w:b w:val="1"/>
              </w:rPr>
              <w:t>P1</w:t>
            </w:r>
            <w:r>
              <w:rPr>
                <w:rFonts w:hint="eastAsia"/>
              </w:rPr>
              <w:t>）</w:t>
            </w:r>
          </w:p>
        </w:tc>
        <w:tc>
          <w:tcPr>
            <w:tcW w:w="1384" w:type="dxa"/>
          </w:tcPr>
          <w:p w14:paraId="3E3203E4">
            <w:r>
              <w:rPr>
                <w:rFonts w:hint="eastAsia"/>
              </w:rPr>
              <w:t>一线员工、部门负责人、人事、财务、内容创作者、审核人员、数据分析师</w:t>
            </w:r>
          </w:p>
        </w:tc>
        <w:tc>
          <w:tcPr>
            <w:tcW w:w="1384" w:type="dxa"/>
          </w:tcPr>
          <w:p w14:paraId="5F9E39E6">
            <w:r>
              <w:rPr>
                <w:rFonts w:hint="eastAsia"/>
              </w:rPr>
              <w:t>培训/会议/绩效/内容/协作全部系统化，成本利润可见，风险自动预警</w:t>
            </w:r>
          </w:p>
        </w:tc>
        <w:tc>
          <w:tcPr>
            <w:tcW w:w="1384" w:type="dxa"/>
          </w:tcPr>
          <w:p w14:paraId="365B5668">
            <w:r>
              <w:rPr>
                <w:rFonts w:hint="eastAsia"/>
              </w:rPr>
              <w:t>"该做的事系统会自动提醒、自动统计，单场直播赚多少当场就知道，风险不用靠人记"</w:t>
            </w:r>
          </w:p>
        </w:tc>
      </w:tr>
      <w:tr>
        <w:trPr/>
        <w:tc>
          <w:tcPr>
            <w:tcW w:w="1384" w:type="dxa"/>
          </w:tcPr>
          <w:p w14:paraId="606C412F">
            <w:r>
              <w:rPr>
                <w:rFonts w:hint="eastAsia"/>
                <w:b w:val="1"/>
              </w:rPr>
              <w:t>第三期（V3）</w:t>
            </w:r>
          </w:p>
        </w:tc>
        <w:tc>
          <w:tcPr>
            <w:tcW w:w="1384" w:type="dxa"/>
          </w:tcPr>
          <w:p w14:paraId="00793007">
            <w:r>
              <w:rPr>
                <w:rFonts w:hint="eastAsia"/>
                <w:b w:val="1"/>
              </w:rPr>
              <w:t>数据智能 —— 让数据产生决策力</w:t>
            </w:r>
          </w:p>
        </w:tc>
        <w:tc>
          <w:tcPr>
            <w:tcW w:w="1384" w:type="dxa"/>
          </w:tcPr>
          <w:p w14:paraId="50244AF9">
            <w:r>
              <w:rPr>
                <w:rFonts w:hint="eastAsia"/>
              </w:rPr>
              <w:t>04 竞品管理、12 数据中心、17 数据分析、18 作品监测、19 组织人效（</w:t>
            </w:r>
            <w:r>
              <w:rPr>
                <w:b w:val="1"/>
              </w:rPr>
              <w:t>P2</w:t>
            </w:r>
            <w:r>
              <w:rPr>
                <w:rFonts w:hint="eastAsia"/>
              </w:rPr>
              <w:t>）</w:t>
            </w:r>
          </w:p>
        </w:tc>
        <w:tc>
          <w:tcPr>
            <w:tcW w:w="1384" w:type="dxa"/>
          </w:tcPr>
          <w:p w14:paraId="44CB3D76">
            <w:r>
              <w:rPr>
                <w:rFonts w:hint="eastAsia"/>
              </w:rPr>
              <w:t>高管/老板、数据分析师、运营负责人、部门负责人</w:t>
            </w:r>
          </w:p>
        </w:tc>
        <w:tc>
          <w:tcPr>
            <w:tcW w:w="1384" w:type="dxa"/>
          </w:tcPr>
          <w:p w14:paraId="7700A429">
            <w:r>
              <w:rPr>
                <w:rFonts w:hint="eastAsia"/>
              </w:rPr>
              <w:t>全链路穿透查询、自助报表、爆款/低效识别、人效量化</w:t>
            </w:r>
          </w:p>
        </w:tc>
        <w:tc>
          <w:tcPr>
            <w:tcW w:w="1384" w:type="dxa"/>
          </w:tcPr>
          <w:p w14:paraId="6800A0A9">
            <w:r>
              <w:rPr>
                <w:rFonts w:hint="eastAsia"/>
              </w:rPr>
              <w:t>"想知道哪个 IP 组最赚钱、哪个账号在拖后腿，自己点几下就能看到，不用等报表"</w:t>
            </w:r>
          </w:p>
        </w:tc>
      </w:tr>
    </w:tbl>
    <w:p w14:paraId="00B94388">
      <w:pPr>
        <w:pStyle w:val="1881rt"/>
        <w:keepNext w:val="1"/>
        <w:keepLines w:val="1"/>
        <w:rPr>
          <w:sz w:val="32"/>
          <w:szCs w:val="32"/>
        </w:rPr>
      </w:pPr>
      <w:bookmarkStart w:id="4" w:name="ud21zl"/>
      <w:r>
        <w:rPr>
          <w:rFonts w:hint="eastAsia"/>
        </w:rPr>
        <w:t>1.3 分期逻辑一览（为什么这么切</w:t>
      </w:r>
      <w:bookmarkEnd w:id="4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F955B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逻辑</w:t>
            </w:r>
          </w:p>
        </w:tc>
        <w:tc>
          <w:tcPr>
            <w:tcW w:w="4153" w:type="dxa"/>
          </w:tcPr>
          <w:p w14:paraId="7671F8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0B6EC9C">
            <w:r>
              <w:rPr>
                <w:rFonts w:hint="eastAsia"/>
                <w:b w:val="1"/>
              </w:rPr>
              <w:t>先基座、后应用</w:t>
            </w:r>
          </w:p>
        </w:tc>
        <w:tc>
          <w:tcPr>
            <w:tcW w:w="4153" w:type="dxa"/>
          </w:tcPr>
          <w:p w14:paraId="65ED711E">
            <w:r>
              <w:rPr>
                <w:rFonts w:hint="eastAsia"/>
              </w:rPr>
              <w:t>01 权限管理是所有模块的通行证；07 资产管理 / 08 账号管理是所有业务数据的主键。没有它们，后面的直播、财务、绩效都是一盘散沙。</w:t>
            </w:r>
          </w:p>
        </w:tc>
      </w:tr>
      <w:tr>
        <w:trPr/>
        <w:tc>
          <w:tcPr>
            <w:tcW w:w="4153" w:type="dxa"/>
          </w:tcPr>
          <w:p w14:paraId="0E9EB234">
            <w:r>
              <w:rPr>
                <w:rFonts w:hint="eastAsia"/>
                <w:b w:val="1"/>
              </w:rPr>
              <w:t>先"止血"、后"提效"</w:t>
            </w:r>
          </w:p>
        </w:tc>
        <w:tc>
          <w:tcPr>
            <w:tcW w:w="4153" w:type="dxa"/>
          </w:tcPr>
          <w:p w14:paraId="52755986">
            <w:r>
              <w:rPr>
                <w:rFonts w:hint="eastAsia"/>
              </w:rPr>
              <w:t>第一期（V1）解决的是</w:t>
            </w:r>
            <w:r>
              <w:rPr>
                <w:rFonts w:hint="eastAsia"/>
                <w:b w:val="1"/>
              </w:rPr>
              <w:t>安全与失控</w:t>
            </w:r>
            <w:r>
              <w:rPr>
                <w:rFonts w:hint="eastAsia"/>
              </w:rPr>
              <w:t>（权限滞后、账号丢失、封号无法溯源）；第二期（V2）/第三期（V3）解决的是</w:t>
            </w:r>
            <w:r>
              <w:rPr>
                <w:rFonts w:hint="eastAsia"/>
                <w:b w:val="1"/>
              </w:rPr>
              <w:t>效率与决策</w:t>
            </w:r>
            <w:r>
              <w:rPr>
                <w:rFonts w:hint="eastAsia"/>
              </w:rPr>
              <w:t>。先堵漏，再加速。</w:t>
            </w:r>
          </w:p>
        </w:tc>
      </w:tr>
      <w:tr>
        <w:trPr/>
        <w:tc>
          <w:tcPr>
            <w:tcW w:w="4153" w:type="dxa"/>
          </w:tcPr>
          <w:p w14:paraId="1E1E5E13">
            <w:r>
              <w:rPr>
                <w:rFonts w:hint="eastAsia"/>
                <w:b w:val="1"/>
              </w:rPr>
              <w:t>数据链路决定顺序</w:t>
            </w:r>
          </w:p>
        </w:tc>
        <w:tc>
          <w:tcPr>
            <w:tcW w:w="4153" w:type="dxa"/>
          </w:tcPr>
          <w:p w14:paraId="167973BF">
            <w:r>
              <w:rPr>
                <w:rFonts w:hint="eastAsia"/>
              </w:rPr>
              <w:t>有资产台账（07）→ 才能有直播台账（10）→ 才能归集成本（11）→ 才能有利润看板与穿透（12）→ 才能算人效（19）。跨期是一条链，不能颠倒。</w:t>
            </w:r>
          </w:p>
        </w:tc>
      </w:tr>
      <w:tr>
        <w:trPr/>
        <w:tc>
          <w:tcPr>
            <w:tcW w:w="4153" w:type="dxa"/>
          </w:tcPr>
          <w:p w14:paraId="7AE6F8A7">
            <w:r>
              <w:rPr>
                <w:rFonts w:hint="eastAsia"/>
                <w:b w:val="1"/>
              </w:rPr>
              <w:t>产生数据在前、消费数据在后</w:t>
            </w:r>
          </w:p>
        </w:tc>
        <w:tc>
          <w:tcPr>
            <w:tcW w:w="4153" w:type="dxa"/>
          </w:tcPr>
          <w:p w14:paraId="26B2CC81">
            <w:r>
              <w:rPr>
                <w:rFonts w:hint="eastAsia"/>
              </w:rPr>
              <w:t>02/03/09/14 等"产生数据"的模块先上，05 绩效、13 预警吸收上游数据后再上；避免"系统上线了却没有数据可算"。</w:t>
            </w:r>
          </w:p>
        </w:tc>
      </w:tr>
      <w:tr>
        <w:trPr/>
        <w:tc>
          <w:tcPr>
            <w:tcW w:w="4153" w:type="dxa"/>
          </w:tcPr>
          <w:p w14:paraId="13E50E93">
            <w:r>
              <w:rPr>
                <w:rFonts w:hint="eastAsia"/>
                <w:b w:val="1"/>
              </w:rPr>
              <w:t>口径与模型必须前置</w:t>
            </w:r>
          </w:p>
        </w:tc>
        <w:tc>
          <w:tcPr>
            <w:tcW w:w="4153" w:type="dxa"/>
          </w:tcPr>
          <w:p w14:paraId="0B92D501">
            <w:r>
              <w:rPr>
                <w:rFonts w:hint="eastAsia"/>
              </w:rPr>
              <w:t>指标口径字典、IP 组组织模型、主数据关联模型若不前置，后期要么取不到数、要么需重算历史，返工代价极高（见附录 A 的 A1/A2/A3）。</w:t>
            </w:r>
          </w:p>
        </w:tc>
      </w:tr>
    </w:tbl>
    <w:p w14:paraId="5811C993">
      <w:pPr>
        <w:pStyle w:val="xirlas"/>
        <w:keepNext w:val="1"/>
        <w:keepLines w:val="1"/>
        <w:rPr>
          <w:sz w:val="32"/>
          <w:szCs w:val="32"/>
        </w:rPr>
      </w:pPr>
      <w:bookmarkStart w:id="5" w:name="2xz3f0"/>
      <w:r>
        <w:rPr>
          <w:rFonts w:hint="eastAsia"/>
        </w:rPr>
        <w:t>二、分期路线</w:t>
      </w:r>
      <w:bookmarkEnd w:id="5"/>
      <w:r>
        <w:rPr>
          <w:rFonts w:hint="eastAsia"/>
        </w:rPr>
        <w:t>图</w:t>
      </w:r>
    </w:p>
    <w:p w14:paraId="1E3F846C">
      <w:pPr>
        <w:pStyle w:val="1881rt"/>
        <w:keepNext w:val="1"/>
        <w:keepLines w:val="1"/>
        <w:rPr>
          <w:sz w:val="32"/>
          <w:szCs w:val="32"/>
        </w:rPr>
      </w:pPr>
      <w:bookmarkStart w:id="6" w:name="94ni2y"/>
      <w:r>
        <w:rPr>
          <w:rFonts w:hint="eastAsia"/>
        </w:rPr>
        <w:t>2.1 整体时间轴（按周区间里程碑</w:t>
      </w:r>
      <w:bookmarkEnd w:id="6"/>
      <w:r>
        <w:rPr>
          <w:rFonts w:hint="eastAsia"/>
        </w:rPr>
        <w:t>）</w:t>
      </w:r>
    </w:p>
    <w:p w14:paraId="6FCA7295">
      <w:pPr>
        <w:ind w:left="240"/>
      </w:pPr>
      <w:r>
        <w:rPr>
          <w:rFonts w:hint="eastAsia"/>
        </w:rPr>
        <w:t>下述为区间估算与相对判断，不含精确工时；实际以排期评审为准。周期较最初的乐观估算上调约 30%–50%（理由见 2.3）。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0251B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076" w:type="dxa"/>
          </w:tcPr>
          <w:p w14:paraId="1DF643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周次区间</w:t>
            </w:r>
          </w:p>
        </w:tc>
        <w:tc>
          <w:tcPr>
            <w:tcW w:w="2076" w:type="dxa"/>
          </w:tcPr>
          <w:p w14:paraId="16D6D3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周期</w:t>
            </w:r>
          </w:p>
        </w:tc>
        <w:tc>
          <w:tcPr>
            <w:tcW w:w="2076" w:type="dxa"/>
          </w:tcPr>
          <w:p w14:paraId="624E735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关键里程碑</w:t>
            </w:r>
          </w:p>
        </w:tc>
      </w:tr>
      <w:tr>
        <w:trPr/>
        <w:tc>
          <w:tcPr>
            <w:tcW w:w="2076" w:type="dxa"/>
          </w:tcPr>
          <w:p w14:paraId="6AB72D41">
            <w:r>
              <w:rPr>
                <w:rFonts w:hint="eastAsia"/>
                <w:b w:val="1"/>
              </w:rPr>
              <w:t>第 0 阶段：准备期</w:t>
            </w:r>
          </w:p>
        </w:tc>
        <w:tc>
          <w:tcPr>
            <w:tcW w:w="2076" w:type="dxa"/>
          </w:tcPr>
          <w:p w14:paraId="296D616C">
            <w:r>
              <w:rPr>
                <w:rFonts w:hint="eastAsia"/>
              </w:rPr>
              <w:t>第 1–3 周（</w:t>
            </w:r>
            <w:r>
              <w:rPr>
                <w:rFonts w:hint="eastAsia"/>
                <w:b w:val="1"/>
              </w:rPr>
              <w:t>与第一期前段重叠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04FB20E6">
            <w:r>
              <w:rPr>
                <w:rFonts w:hint="eastAsia"/>
              </w:rPr>
              <w:t>2–3 周</w:t>
            </w:r>
          </w:p>
        </w:tc>
        <w:tc>
          <w:tcPr>
            <w:tcW w:w="2076" w:type="dxa"/>
          </w:tcPr>
          <w:p w14:paraId="17640168">
            <w:r>
              <w:rPr>
                <w:rFonts w:hint="eastAsia"/>
              </w:rPr>
              <w:t>钉钉企业应用/SSO 打通、岗位模板清单确认、历史资产/账号 Excel 清洗启动</w:t>
            </w:r>
          </w:p>
        </w:tc>
      </w:tr>
      <w:tr>
        <w:trPr/>
        <w:tc>
          <w:tcPr>
            <w:tcW w:w="2076" w:type="dxa"/>
          </w:tcPr>
          <w:p w14:paraId="3E64004D">
            <w:r>
              <w:rPr>
                <w:rFonts w:hint="eastAsia"/>
                <w:b w:val="1"/>
              </w:rPr>
              <w:t>第一期（V1）系统基座</w:t>
            </w:r>
          </w:p>
        </w:tc>
        <w:tc>
          <w:tcPr>
            <w:tcW w:w="2076" w:type="dxa"/>
          </w:tcPr>
          <w:p w14:paraId="6D8092F5">
            <w:r>
              <w:rPr>
                <w:rFonts w:hint="eastAsia"/>
              </w:rPr>
              <w:t>第 1–12 周</w:t>
            </w:r>
          </w:p>
        </w:tc>
        <w:tc>
          <w:tcPr>
            <w:tcW w:w="2076" w:type="dxa"/>
          </w:tcPr>
          <w:p w14:paraId="7D91BA6A">
            <w:r>
              <w:rPr>
                <w:rFonts w:hint="eastAsia"/>
                <w:b w:val="1"/>
              </w:rPr>
              <w:t>10–12 周</w:t>
            </w:r>
          </w:p>
        </w:tc>
        <w:tc>
          <w:tcPr>
            <w:tcW w:w="2076" w:type="dxa"/>
          </w:tcPr>
          <w:p w14:paraId="3B5AC575">
            <w:r>
              <w:rPr>
                <w:rFonts w:hint="eastAsia"/>
              </w:rPr>
              <w:t>SSO 上线、资产/账号台账入库、数据模型定版、开播登记跑通</w:t>
            </w:r>
          </w:p>
        </w:tc>
      </w:tr>
      <w:tr>
        <w:trPr/>
        <w:tc>
          <w:tcPr>
            <w:tcW w:w="2076" w:type="dxa"/>
          </w:tcPr>
          <w:p w14:paraId="63B645A0">
            <w:r>
              <w:rPr>
                <w:rFonts w:hint="eastAsia"/>
                <w:b w:val="1"/>
              </w:rPr>
              <w:t>第二期（V2）管理闭环</w:t>
            </w:r>
          </w:p>
        </w:tc>
        <w:tc>
          <w:tcPr>
            <w:tcW w:w="2076" w:type="dxa"/>
          </w:tcPr>
          <w:p w14:paraId="37DF6EF1">
            <w:r>
              <w:rPr>
                <w:rFonts w:hint="eastAsia"/>
              </w:rPr>
              <w:t>第 13–32 周</w:t>
            </w:r>
          </w:p>
        </w:tc>
        <w:tc>
          <w:tcPr>
            <w:tcW w:w="2076" w:type="dxa"/>
          </w:tcPr>
          <w:p w14:paraId="47976641">
            <w:r>
              <w:rPr>
                <w:rFonts w:hint="eastAsia"/>
                <w:b w:val="1"/>
              </w:rPr>
              <w:t>16–20 周</w:t>
            </w:r>
          </w:p>
        </w:tc>
        <w:tc>
          <w:tcPr>
            <w:tcW w:w="2076" w:type="dxa"/>
          </w:tcPr>
          <w:p w14:paraId="7003643E">
            <w:r>
              <w:rPr>
                <w:rFonts w:hint="eastAsia"/>
              </w:rPr>
              <w:t>三子批次分批上线（见 4.1）、指标口径字典 v0、IP 组组织模型、绩效与预警收口</w:t>
            </w:r>
          </w:p>
        </w:tc>
      </w:tr>
      <w:tr>
        <w:trPr/>
        <w:tc>
          <w:tcPr>
            <w:tcW w:w="2076" w:type="dxa"/>
          </w:tcPr>
          <w:p w14:paraId="1F01A319">
            <w:r>
              <w:rPr>
                <w:rFonts w:hint="eastAsia"/>
                <w:b w:val="1"/>
              </w:rPr>
              <w:t>第三期（V3）数据智能</w:t>
            </w:r>
          </w:p>
        </w:tc>
        <w:tc>
          <w:tcPr>
            <w:tcW w:w="2076" w:type="dxa"/>
          </w:tcPr>
          <w:p w14:paraId="6CA41BB8">
            <w:r>
              <w:rPr>
                <w:rFonts w:hint="eastAsia"/>
              </w:rPr>
              <w:t>第 33–46 周</w:t>
            </w:r>
          </w:p>
        </w:tc>
        <w:tc>
          <w:tcPr>
            <w:tcW w:w="2076" w:type="dxa"/>
          </w:tcPr>
          <w:p w14:paraId="7CCE434E">
            <w:r>
              <w:rPr>
                <w:rFonts w:hint="eastAsia"/>
                <w:b w:val="1"/>
              </w:rPr>
              <w:t>12–14 周</w:t>
            </w:r>
          </w:p>
        </w:tc>
        <w:tc>
          <w:tcPr>
            <w:tcW w:w="2076" w:type="dxa"/>
          </w:tcPr>
          <w:p w14:paraId="6EA5F524">
            <w:r>
              <w:rPr>
                <w:rFonts w:hint="eastAsia"/>
              </w:rPr>
              <w:t>数据中心穿透、自助报表、作品监测、人效盘点上线</w:t>
            </w:r>
          </w:p>
        </w:tc>
      </w:tr>
      <w:tr>
        <w:trPr/>
        <w:tc>
          <w:tcPr>
            <w:tcW w:w="2076" w:type="dxa"/>
          </w:tcPr>
          <w:p w14:paraId="07B97D9C"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2076" w:type="dxa"/>
          </w:tcPr>
          <w:p w14:paraId="58643128">
            <w:r>
              <w:t>—</w:t>
            </w:r>
          </w:p>
        </w:tc>
        <w:tc>
          <w:tcPr>
            <w:tcW w:w="2076" w:type="dxa"/>
          </w:tcPr>
          <w:p w14:paraId="73331416">
            <w:r>
              <w:rPr>
                <w:rFonts w:hint="eastAsia"/>
                <w:b w:val="1"/>
              </w:rPr>
              <w:t>约 40–52 周（≈10–12 个月）</w:t>
            </w:r>
          </w:p>
        </w:tc>
        <w:tc>
          <w:tcPr>
            <w:tcW w:w="2076" w:type="dxa"/>
          </w:tcPr>
          <w:p w14:paraId="55D89F92">
            <w:r>
              <w:t>—</w:t>
            </w:r>
          </w:p>
        </w:tc>
      </w:tr>
    </w:tbl>
    <w:p w14:paraId="0BCED6FB">
      <w:r>
        <w:rPr>
          <w:rFonts w:hint="eastAsia"/>
          <w:b w:val="1"/>
        </w:rPr>
        <w:t>第二期（V2）内部子批次时间轴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3241E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子批次</w:t>
            </w:r>
          </w:p>
        </w:tc>
        <w:tc>
          <w:tcPr>
            <w:tcW w:w="2076" w:type="dxa"/>
          </w:tcPr>
          <w:p w14:paraId="5E67C8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周次区间</w:t>
            </w:r>
          </w:p>
        </w:tc>
        <w:tc>
          <w:tcPr>
            <w:tcW w:w="2076" w:type="dxa"/>
          </w:tcPr>
          <w:p w14:paraId="5107AD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周期</w:t>
            </w:r>
          </w:p>
        </w:tc>
        <w:tc>
          <w:tcPr>
            <w:tcW w:w="2076" w:type="dxa"/>
          </w:tcPr>
          <w:p w14:paraId="48242D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</w:tr>
      <w:tr>
        <w:trPr/>
        <w:tc>
          <w:tcPr>
            <w:tcW w:w="2076" w:type="dxa"/>
          </w:tcPr>
          <w:p w14:paraId="7125FCE3">
            <w:r>
              <w:rPr>
                <w:rFonts w:hint="eastAsia"/>
              </w:rPr>
              <w:t>V2.1 管理基础闭环</w:t>
            </w:r>
          </w:p>
        </w:tc>
        <w:tc>
          <w:tcPr>
            <w:tcW w:w="2076" w:type="dxa"/>
          </w:tcPr>
          <w:p w14:paraId="45488396">
            <w:r>
              <w:rPr>
                <w:rFonts w:hint="eastAsia"/>
              </w:rPr>
              <w:t>第 13–17 周</w:t>
            </w:r>
          </w:p>
        </w:tc>
        <w:tc>
          <w:tcPr>
            <w:tcW w:w="2076" w:type="dxa"/>
          </w:tcPr>
          <w:p w14:paraId="552BDB0C">
            <w:r>
              <w:rPr>
                <w:rFonts w:hint="eastAsia"/>
              </w:rPr>
              <w:t>约 4–5 周</w:t>
            </w:r>
          </w:p>
        </w:tc>
        <w:tc>
          <w:tcPr>
            <w:tcW w:w="2076" w:type="dxa"/>
          </w:tcPr>
          <w:p w14:paraId="7C7631EB">
            <w:r>
              <w:rPr>
                <w:rFonts w:hint="eastAsia"/>
              </w:rPr>
              <w:t>02 培训、03 会议/日报、09 数据上报、14 工作流</w:t>
            </w:r>
          </w:p>
        </w:tc>
      </w:tr>
      <w:tr>
        <w:trPr/>
        <w:tc>
          <w:tcPr>
            <w:tcW w:w="2076" w:type="dxa"/>
          </w:tcPr>
          <w:p w14:paraId="3B3FD4C2">
            <w:r>
              <w:rPr>
                <w:rFonts w:hint="eastAsia"/>
              </w:rPr>
              <w:t>V2.2 业务核算与协作</w:t>
            </w:r>
          </w:p>
        </w:tc>
        <w:tc>
          <w:tcPr>
            <w:tcW w:w="2076" w:type="dxa"/>
          </w:tcPr>
          <w:p w14:paraId="0FA42F57">
            <w:r>
              <w:rPr>
                <w:rFonts w:hint="eastAsia"/>
              </w:rPr>
              <w:t>第 18–23 周</w:t>
            </w:r>
          </w:p>
        </w:tc>
        <w:tc>
          <w:tcPr>
            <w:tcW w:w="2076" w:type="dxa"/>
          </w:tcPr>
          <w:p w14:paraId="1FD9F7A3">
            <w:r>
              <w:rPr>
                <w:rFonts w:hint="eastAsia"/>
              </w:rPr>
              <w:t>约 5–6 周</w:t>
            </w:r>
          </w:p>
        </w:tc>
        <w:tc>
          <w:tcPr>
            <w:tcW w:w="2076" w:type="dxa"/>
          </w:tcPr>
          <w:p w14:paraId="5876684D">
            <w:r>
              <w:rPr>
                <w:rFonts w:hint="eastAsia"/>
              </w:rPr>
              <w:t>06 证件档案、11 财务核算、15 内容生产、16 数据采集（先 2 平台）；共建指标口径字典 v0；纳入 19 的 IP 组组织模型</w:t>
            </w:r>
          </w:p>
        </w:tc>
      </w:tr>
      <w:tr>
        <w:trPr/>
        <w:tc>
          <w:tcPr>
            <w:tcW w:w="2076" w:type="dxa"/>
          </w:tcPr>
          <w:p w14:paraId="2681F4A2">
            <w:r>
              <w:rPr>
                <w:rFonts w:hint="eastAsia"/>
              </w:rPr>
              <w:t>V2.3 风险与考核收口</w:t>
            </w:r>
          </w:p>
        </w:tc>
        <w:tc>
          <w:tcPr>
            <w:tcW w:w="2076" w:type="dxa"/>
          </w:tcPr>
          <w:p w14:paraId="6A24FDF5">
            <w:r>
              <w:rPr>
                <w:rFonts w:hint="eastAsia"/>
              </w:rPr>
              <w:t>第 24–28 周</w:t>
            </w:r>
          </w:p>
        </w:tc>
        <w:tc>
          <w:tcPr>
            <w:tcW w:w="2076" w:type="dxa"/>
          </w:tcPr>
          <w:p w14:paraId="7ADA2681">
            <w:r>
              <w:rPr>
                <w:rFonts w:hint="eastAsia"/>
              </w:rPr>
              <w:t>约 3–4 周</w:t>
            </w:r>
          </w:p>
        </w:tc>
        <w:tc>
          <w:tcPr>
            <w:tcW w:w="2076" w:type="dxa"/>
          </w:tcPr>
          <w:p w14:paraId="04926E65">
            <w:r>
              <w:rPr>
                <w:rFonts w:hint="eastAsia"/>
              </w:rPr>
              <w:t>05 绩效考试、13 预警中心</w:t>
            </w:r>
          </w:p>
        </w:tc>
      </w:tr>
      <w:tr>
        <w:trPr/>
        <w:tc>
          <w:tcPr>
            <w:tcW w:w="2076" w:type="dxa"/>
          </w:tcPr>
          <w:p w14:paraId="2AED1F2A">
            <w:r>
              <w:rPr>
                <w:rFonts w:hint="eastAsia"/>
              </w:rPr>
              <w:t>观察与收口缓冲</w:t>
            </w:r>
          </w:p>
        </w:tc>
        <w:tc>
          <w:tcPr>
            <w:tcW w:w="2076" w:type="dxa"/>
          </w:tcPr>
          <w:p w14:paraId="7E7690DF">
            <w:r>
              <w:rPr>
                <w:rFonts w:hint="eastAsia"/>
              </w:rPr>
              <w:t>第 29–32 周</w:t>
            </w:r>
          </w:p>
        </w:tc>
        <w:tc>
          <w:tcPr>
            <w:tcW w:w="2076" w:type="dxa"/>
          </w:tcPr>
          <w:p w14:paraId="4AFFF04B">
            <w:r>
              <w:rPr>
                <w:rFonts w:hint="eastAsia"/>
              </w:rPr>
              <w:t>约 4 周</w:t>
            </w:r>
          </w:p>
        </w:tc>
        <w:tc>
          <w:tcPr>
            <w:tcW w:w="2076" w:type="dxa"/>
          </w:tcPr>
          <w:p w14:paraId="23FB9804">
            <w:r>
              <w:rPr>
                <w:rFonts w:hint="eastAsia"/>
              </w:rPr>
              <w:t>绩效观察期（等 02/03/09 跑满 1 个月）、预警规则逐步开启、缺陷收敛</w:t>
            </w:r>
          </w:p>
        </w:tc>
      </w:tr>
    </w:tbl>
    <w:p w14:paraId="1ECFAD44">
      <w:pPr>
        <w:pStyle w:val="1881rt"/>
        <w:keepNext w:val="1"/>
        <w:keepLines w:val="1"/>
        <w:rPr>
          <w:sz w:val="32"/>
          <w:szCs w:val="32"/>
        </w:rPr>
      </w:pPr>
      <w:bookmarkStart w:id="7" w:name="irj9x0"/>
      <w:r>
        <w:rPr>
          <w:rFonts w:hint="eastAsia"/>
        </w:rPr>
        <w:t>2.2 每期范围与前置依赖（按【技术前置】/【业务前置】/【数据前置】分类</w:t>
      </w:r>
      <w:bookmarkEnd w:id="7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11EF09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期次</w:t>
            </w:r>
          </w:p>
        </w:tc>
        <w:tc>
          <w:tcPr>
            <w:tcW w:w="1661" w:type="dxa"/>
          </w:tcPr>
          <w:p w14:paraId="0AEE88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范围</w:t>
            </w:r>
          </w:p>
        </w:tc>
        <w:tc>
          <w:tcPr>
            <w:tcW w:w="1661" w:type="dxa"/>
          </w:tcPr>
          <w:p w14:paraId="78AEAC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【技术前置】</w:t>
            </w:r>
          </w:p>
        </w:tc>
        <w:tc>
          <w:tcPr>
            <w:tcW w:w="1661" w:type="dxa"/>
          </w:tcPr>
          <w:p w14:paraId="766DEF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【业务前置】</w:t>
            </w:r>
          </w:p>
        </w:tc>
        <w:tc>
          <w:tcPr>
            <w:tcW w:w="1661" w:type="dxa"/>
          </w:tcPr>
          <w:p w14:paraId="642D0F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【数据前置】</w:t>
            </w:r>
          </w:p>
        </w:tc>
      </w:tr>
      <w:tr>
        <w:trPr/>
        <w:tc>
          <w:tcPr>
            <w:tcW w:w="1661" w:type="dxa"/>
          </w:tcPr>
          <w:p w14:paraId="265B5612">
            <w:r>
              <w:rPr>
                <w:rFonts w:hint="eastAsia"/>
              </w:rPr>
              <w:t>第 0 阶段 / 第一期（V1）</w:t>
            </w:r>
          </w:p>
        </w:tc>
        <w:tc>
          <w:tcPr>
            <w:tcW w:w="1661" w:type="dxa"/>
          </w:tcPr>
          <w:p w14:paraId="36150DE7">
            <w:r>
              <w:rPr>
                <w:rFonts w:hint="eastAsia"/>
              </w:rPr>
              <w:t>01 权限管理</w:t>
            </w:r>
          </w:p>
        </w:tc>
        <w:tc>
          <w:tcPr>
            <w:tcW w:w="1661" w:type="dxa"/>
          </w:tcPr>
          <w:p w14:paraId="07E43902">
            <w:r>
              <w:rPr>
                <w:rFonts w:hint="eastAsia"/>
              </w:rPr>
              <w:t>钉钉企业应用创建、SSO 免登 API、事件订阅（user_add/modify/leave_org）、API 配额评估</w:t>
            </w:r>
          </w:p>
        </w:tc>
        <w:tc>
          <w:tcPr>
            <w:tcW w:w="1661" w:type="dxa"/>
          </w:tcPr>
          <w:p w14:paraId="0C3B6D72">
            <w:r>
              <w:rPr>
                <w:rFonts w:hint="eastAsia"/>
              </w:rPr>
              <w:t>岗位模板与权限矩阵规则</w:t>
            </w:r>
          </w:p>
        </w:tc>
        <w:tc>
          <w:tcPr>
            <w:tcW w:w="1661" w:type="dxa"/>
          </w:tcPr>
          <w:p w14:paraId="73586EBC">
            <w:r>
              <w:rPr>
                <w:rFonts w:hint="eastAsia"/>
              </w:rPr>
              <w:t>组织架构与人员主数据</w:t>
            </w:r>
          </w:p>
        </w:tc>
      </w:tr>
      <w:tr>
        <w:trPr/>
        <w:tc>
          <w:tcPr>
            <w:tcW w:w="1661" w:type="dxa"/>
          </w:tcPr>
          <w:p w14:paraId="354E1741">
            <w:r>
              <w:rPr>
                <w:rFonts w:hint="eastAsia"/>
              </w:rPr>
              <w:t>第 0 阶段 / 第一期（V1）</w:t>
            </w:r>
          </w:p>
        </w:tc>
        <w:tc>
          <w:tcPr>
            <w:tcW w:w="1661" w:type="dxa"/>
          </w:tcPr>
          <w:p w14:paraId="4577A8F1">
            <w:r>
              <w:rPr>
                <w:rFonts w:hint="eastAsia"/>
              </w:rPr>
              <w:t>07 资产管理</w:t>
            </w:r>
          </w:p>
        </w:tc>
        <w:tc>
          <w:tcPr>
            <w:tcW w:w="1661" w:type="dxa"/>
          </w:tcPr>
          <w:p w14:paraId="557EE07C">
            <w:r>
              <w:rPr>
                <w:rFonts w:hint="eastAsia"/>
              </w:rPr>
              <w:t>存储与索引方案</w:t>
            </w:r>
          </w:p>
        </w:tc>
        <w:tc>
          <w:tcPr>
            <w:tcW w:w="1661" w:type="dxa"/>
          </w:tcPr>
          <w:p w14:paraId="30FD7875">
            <w:r>
              <w:rPr>
                <w:rFonts w:hint="eastAsia"/>
              </w:rPr>
              <w:t>资产建档规范、责任人认定规则</w:t>
            </w:r>
          </w:p>
        </w:tc>
        <w:tc>
          <w:tcPr>
            <w:tcW w:w="1661" w:type="dxa"/>
          </w:tcPr>
          <w:p w14:paraId="59C85324">
            <w:r>
              <w:rPr>
                <w:rFonts w:hint="eastAsia"/>
              </w:rPr>
              <w:t>数百资产 Excel 字段统一；</w:t>
            </w:r>
            <w:r>
              <w:rPr>
                <w:rFonts w:hint="eastAsia"/>
                <w:b w:val="1"/>
              </w:rPr>
              <w:t>资产↔实名人↔账号关联关系</w:t>
            </w:r>
          </w:p>
        </w:tc>
      </w:tr>
      <w:tr>
        <w:trPr/>
        <w:tc>
          <w:tcPr>
            <w:tcW w:w="1661" w:type="dxa"/>
          </w:tcPr>
          <w:p w14:paraId="1BF60841">
            <w:r>
              <w:rPr>
                <w:rFonts w:hint="eastAsia"/>
              </w:rPr>
              <w:t>第 0 阶段 / 第一期（V1）</w:t>
            </w:r>
          </w:p>
        </w:tc>
        <w:tc>
          <w:tcPr>
            <w:tcW w:w="1661" w:type="dxa"/>
          </w:tcPr>
          <w:p w14:paraId="2BCFF1F1">
            <w:r>
              <w:rPr>
                <w:rFonts w:hint="eastAsia"/>
              </w:rPr>
              <w:t>08 账号管理</w:t>
            </w:r>
          </w:p>
        </w:tc>
        <w:tc>
          <w:tcPr>
            <w:tcW w:w="1661" w:type="dxa"/>
          </w:tcPr>
          <w:p w14:paraId="5DDCC6A2">
            <w:r>
              <w:rPr>
                <w:rFonts w:hint="eastAsia"/>
              </w:rPr>
              <w:t>依赖 01 权限</w:t>
            </w:r>
          </w:p>
        </w:tc>
        <w:tc>
          <w:tcPr>
            <w:tcW w:w="1661" w:type="dxa"/>
          </w:tcPr>
          <w:p w14:paraId="042C477D">
            <w:r>
              <w:rPr>
                <w:rFonts w:hint="eastAsia"/>
              </w:rPr>
              <w:t>领用/归还/流转流程规则</w:t>
            </w:r>
          </w:p>
        </w:tc>
        <w:tc>
          <w:tcPr>
            <w:tcW w:w="1661" w:type="dxa"/>
          </w:tcPr>
          <w:p w14:paraId="7BA3BF33">
            <w:r>
              <w:rPr>
                <w:rFonts w:hint="eastAsia"/>
              </w:rPr>
              <w:t>07 资产主数据、主播/运营人员主数据</w:t>
            </w:r>
          </w:p>
        </w:tc>
      </w:tr>
      <w:tr>
        <w:trPr/>
        <w:tc>
          <w:tcPr>
            <w:tcW w:w="1661" w:type="dxa"/>
          </w:tcPr>
          <w:p w14:paraId="3DF1F1D0">
            <w:r>
              <w:rPr>
                <w:rFonts w:hint="eastAsia"/>
              </w:rPr>
              <w:t>第 0 阶段 / 第一期（V1）</w:t>
            </w:r>
          </w:p>
        </w:tc>
        <w:tc>
          <w:tcPr>
            <w:tcW w:w="1661" w:type="dxa"/>
          </w:tcPr>
          <w:p w14:paraId="4DECD946">
            <w:r>
              <w:rPr>
                <w:rFonts w:hint="eastAsia"/>
              </w:rPr>
              <w:t>10 直播管理</w:t>
            </w:r>
          </w:p>
        </w:tc>
        <w:tc>
          <w:tcPr>
            <w:tcW w:w="1661" w:type="dxa"/>
          </w:tcPr>
          <w:p w14:paraId="7F9F2ACD">
            <w:r>
              <w:rPr>
                <w:rFonts w:hint="eastAsia"/>
              </w:rPr>
              <w:t>依赖 01 权限</w:t>
            </w:r>
          </w:p>
        </w:tc>
        <w:tc>
          <w:tcPr>
            <w:tcW w:w="1661" w:type="dxa"/>
          </w:tcPr>
          <w:p w14:paraId="21AEB3AC">
            <w:r>
              <w:rPr>
                <w:rFonts w:hint="eastAsia"/>
              </w:rPr>
              <w:t>开播风控登记规范</w:t>
            </w:r>
          </w:p>
        </w:tc>
        <w:tc>
          <w:tcPr>
            <w:tcW w:w="1661" w:type="dxa"/>
          </w:tcPr>
          <w:p w14:paraId="15244D0F">
            <w:r>
              <w:rPr>
                <w:rFonts w:hint="eastAsia"/>
              </w:rPr>
              <w:t>08 账号主数据、</w:t>
            </w:r>
            <w:r>
              <w:rPr>
                <w:rFonts w:hint="eastAsia"/>
                <w:b w:val="1"/>
              </w:rPr>
              <w:t>场次编码规则</w:t>
            </w:r>
            <w:r>
              <w:rPr>
                <w:rFonts w:hint="eastAsia"/>
              </w:rPr>
              <w:t>、封号/风险异常类型字典</w:t>
            </w:r>
          </w:p>
        </w:tc>
      </w:tr>
      <w:tr>
        <w:trPr/>
        <w:tc>
          <w:tcPr>
            <w:tcW w:w="1661" w:type="dxa"/>
          </w:tcPr>
          <w:p w14:paraId="5712B666">
            <w:r>
              <w:rPr>
                <w:rFonts w:hint="eastAsia"/>
              </w:rPr>
              <w:t>第 0 阶段 / 第一期（V1）</w:t>
            </w:r>
          </w:p>
        </w:tc>
        <w:tc>
          <w:tcPr>
            <w:tcW w:w="1661" w:type="dxa"/>
          </w:tcPr>
          <w:p w14:paraId="3A812048">
            <w:r>
              <w:rPr>
                <w:rFonts w:hint="eastAsia"/>
                <w:b w:val="1"/>
              </w:rPr>
              <w:t>数据模型设计（A1）</w:t>
            </w:r>
          </w:p>
        </w:tc>
        <w:tc>
          <w:tcPr>
            <w:tcW w:w="1661" w:type="dxa"/>
          </w:tcPr>
          <w:p w14:paraId="201777CA">
            <w:r>
              <w:rPr>
                <w:rFonts w:hint="eastAsia"/>
              </w:rPr>
              <w:t>依赖上述模块主键定义</w:t>
            </w:r>
          </w:p>
        </w:tc>
        <w:tc>
          <w:tcPr>
            <w:tcW w:w="1661" w:type="dxa"/>
          </w:tcPr>
          <w:p w14:paraId="0D80E6E3">
            <w:r>
              <w:rPr>
                <w:rFonts w:hint="eastAsia"/>
              </w:rPr>
              <w:t>与财务确认成本/利润字段口径</w:t>
            </w:r>
          </w:p>
        </w:tc>
        <w:tc>
          <w:tcPr>
            <w:tcW w:w="1661" w:type="dxa"/>
          </w:tcPr>
          <w:p w14:paraId="345B9A92">
            <w:r>
              <w:rPr>
                <w:rFonts w:hint="eastAsia"/>
                <w:b w:val="1"/>
              </w:rPr>
              <w:t>账号-资产-实名人-场次-成本-利润 的关联主键与外键预留</w:t>
            </w:r>
          </w:p>
        </w:tc>
      </w:tr>
      <w:tr>
        <w:trPr/>
        <w:tc>
          <w:tcPr>
            <w:tcW w:w="1661" w:type="dxa"/>
          </w:tcPr>
          <w:p w14:paraId="664A0A7F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53EE9AFB">
            <w:r>
              <w:rPr>
                <w:rFonts w:hint="eastAsia"/>
              </w:rPr>
              <w:t>02 / 03 / 09 / 14（V2.1）</w:t>
            </w:r>
          </w:p>
        </w:tc>
        <w:tc>
          <w:tcPr>
            <w:tcW w:w="1661" w:type="dxa"/>
          </w:tcPr>
          <w:p w14:paraId="6ADCA999">
            <w:r>
              <w:rPr>
                <w:rFonts w:hint="eastAsia"/>
              </w:rPr>
              <w:t>依赖 01 权限；03 需组织上下级关系</w:t>
            </w:r>
          </w:p>
        </w:tc>
        <w:tc>
          <w:tcPr>
            <w:tcW w:w="1661" w:type="dxa"/>
          </w:tcPr>
          <w:p w14:paraId="01333F8E">
            <w:r>
              <w:rPr>
                <w:rFonts w:hint="eastAsia"/>
              </w:rPr>
              <w:t>日报模板、上报模板、工作流节点责任人定义</w:t>
            </w:r>
          </w:p>
        </w:tc>
        <w:tc>
          <w:tcPr>
            <w:tcW w:w="1661" w:type="dxa"/>
          </w:tcPr>
          <w:p w14:paraId="07AD36EA">
            <w:r>
              <w:rPr>
                <w:rFonts w:hint="eastAsia"/>
              </w:rPr>
              <w:t>07/08 账号主数据（用于数据绑定）</w:t>
            </w:r>
          </w:p>
        </w:tc>
      </w:tr>
      <w:tr>
        <w:trPr/>
        <w:tc>
          <w:tcPr>
            <w:tcW w:w="1661" w:type="dxa"/>
          </w:tcPr>
          <w:p w14:paraId="2879D84E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25F778E0">
            <w:r>
              <w:rPr>
                <w:rFonts w:hint="eastAsia"/>
              </w:rPr>
              <w:t>06 / 11 / 15 / 16（V2.2）</w:t>
            </w:r>
          </w:p>
        </w:tc>
        <w:tc>
          <w:tcPr>
            <w:tcW w:w="1661" w:type="dxa"/>
          </w:tcPr>
          <w:p w14:paraId="2263A113">
            <w:r>
              <w:rPr>
                <w:rFonts w:hint="eastAsia"/>
              </w:rPr>
              <w:t>OCR 选型、OSS 存储桶、平台 API 授权、LLM（可选）</w:t>
            </w:r>
          </w:p>
        </w:tc>
        <w:tc>
          <w:tcPr>
            <w:tcW w:w="1661" w:type="dxa"/>
          </w:tcPr>
          <w:p w14:paraId="5B4A2849">
            <w:r>
              <w:rPr>
                <w:rFonts w:hint="eastAsia"/>
                <w:b w:val="1"/>
              </w:rPr>
              <w:t>成本口径与分成规则（须拍板）</w:t>
            </w:r>
            <w:r>
              <w:rPr>
                <w:rFonts w:hint="eastAsia"/>
              </w:rPr>
              <w:t>、内容 SOP</w:t>
            </w:r>
          </w:p>
        </w:tc>
        <w:tc>
          <w:tcPr>
            <w:tcW w:w="1661" w:type="dxa"/>
          </w:tcPr>
          <w:p w14:paraId="2D566E23">
            <w:r>
              <w:rPr>
                <w:rFonts w:hint="eastAsia"/>
              </w:rPr>
              <w:t>10 直播台账（场次+营收）、采集字段口径与去重主键</w:t>
            </w:r>
          </w:p>
        </w:tc>
      </w:tr>
      <w:tr>
        <w:trPr/>
        <w:tc>
          <w:tcPr>
            <w:tcW w:w="1661" w:type="dxa"/>
          </w:tcPr>
          <w:p w14:paraId="5EB15F10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19EAB9BF">
            <w:r>
              <w:rPr>
                <w:rFonts w:hint="eastAsia"/>
              </w:rPr>
              <w:t>05 / 13（V2.3）</w:t>
            </w:r>
          </w:p>
        </w:tc>
        <w:tc>
          <w:tcPr>
            <w:tcW w:w="1661" w:type="dxa"/>
          </w:tcPr>
          <w:p w14:paraId="28382B53">
            <w:r>
              <w:rPr>
                <w:rFonts w:hint="eastAsia"/>
              </w:rPr>
              <w:t>依赖 02/03/09/14/11/16 数据源</w:t>
            </w:r>
          </w:p>
        </w:tc>
        <w:tc>
          <w:tcPr>
            <w:tcW w:w="1661" w:type="dxa"/>
          </w:tcPr>
          <w:p w14:paraId="383DF3DF">
            <w:r>
              <w:rPr>
                <w:rFonts w:hint="eastAsia"/>
              </w:rPr>
              <w:t>绩效指标与权重</w:t>
            </w:r>
          </w:p>
        </w:tc>
        <w:tc>
          <w:tcPr>
            <w:tcW w:w="1661" w:type="dxa"/>
          </w:tcPr>
          <w:p w14:paraId="6F76E13C">
            <w:r>
              <w:rPr>
                <w:rFonts w:hint="eastAsia"/>
              </w:rPr>
              <w:t>上游各模块数据（绩效需 02/03/09 跑满 1 个月）</w:t>
            </w:r>
          </w:p>
        </w:tc>
      </w:tr>
      <w:tr>
        <w:trPr/>
        <w:tc>
          <w:tcPr>
            <w:tcW w:w="1661" w:type="dxa"/>
          </w:tcPr>
          <w:p w14:paraId="1131DC1B">
            <w:r>
              <w:rPr>
                <w:rFonts w:hint="eastAsia"/>
              </w:rPr>
              <w:t>第三期（V3）</w:t>
            </w:r>
          </w:p>
        </w:tc>
        <w:tc>
          <w:tcPr>
            <w:tcW w:w="1661" w:type="dxa"/>
          </w:tcPr>
          <w:p w14:paraId="6BF3D820">
            <w:r>
              <w:t>04 / 12 / 17 / 18 / 19</w:t>
            </w:r>
          </w:p>
        </w:tc>
        <w:tc>
          <w:tcPr>
            <w:tcW w:w="1661" w:type="dxa"/>
          </w:tcPr>
          <w:p w14:paraId="0CCE2EC1">
            <w:r>
              <w:rPr>
                <w:rFonts w:hint="eastAsia"/>
              </w:rPr>
              <w:t>一期预留的数据模型 + 预计算/冗余方案</w:t>
            </w:r>
          </w:p>
        </w:tc>
        <w:tc>
          <w:tcPr>
            <w:tcW w:w="1661" w:type="dxa"/>
          </w:tcPr>
          <w:p w14:paraId="059755EF">
            <w:r>
              <w:rPr>
                <w:rFonts w:hint="eastAsia"/>
              </w:rPr>
              <w:t>竞品分析标准、监测阈值</w:t>
            </w:r>
          </w:p>
        </w:tc>
        <w:tc>
          <w:tcPr>
            <w:tcW w:w="1661" w:type="dxa"/>
          </w:tcPr>
          <w:p w14:paraId="73B34C25">
            <w:r>
              <w:rPr>
                <w:rFonts w:hint="eastAsia"/>
              </w:rPr>
              <w:t>07/08/10/11 全部有数据；16 采集入库；指标口径字典 v0；IP 组组织模型</w:t>
            </w:r>
          </w:p>
        </w:tc>
      </w:tr>
    </w:tbl>
    <w:p w14:paraId="6FE6667B">
      <w:pPr>
        <w:pStyle w:val="1881rt"/>
        <w:keepNext w:val="1"/>
        <w:keepLines w:val="1"/>
        <w:rPr>
          <w:sz w:val="32"/>
          <w:szCs w:val="32"/>
        </w:rPr>
      </w:pPr>
      <w:bookmarkStart w:id="8" w:name="60w87n"/>
      <w:r>
        <w:rPr>
          <w:rFonts w:hint="eastAsia"/>
        </w:rPr>
        <w:t>2.3 节奏说明（为什么上调到约 40–52 周</w:t>
      </w:r>
      <w:bookmarkEnd w:id="8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ABE2C54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335EEE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  <w:tc>
          <w:tcPr>
            <w:tcW w:w="2768" w:type="dxa"/>
          </w:tcPr>
          <w:p w14:paraId="3C7F08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255F8E62">
            <w:r>
              <w:t>1</w:t>
            </w:r>
          </w:p>
        </w:tc>
        <w:tc>
          <w:tcPr>
            <w:tcW w:w="2768" w:type="dxa"/>
          </w:tcPr>
          <w:p w14:paraId="530F3FFE">
            <w:r>
              <w:rPr>
                <w:rFonts w:hint="eastAsia"/>
                <w:b w:val="1"/>
              </w:rPr>
              <w:t>模块与需求基数大</w:t>
            </w:r>
          </w:p>
        </w:tc>
        <w:tc>
          <w:tcPr>
            <w:tcW w:w="2768" w:type="dxa"/>
          </w:tcPr>
          <w:p w14:paraId="6F1CDAD5">
            <w:r>
              <w:rPr>
                <w:rFonts w:hint="eastAsia"/>
              </w:rPr>
              <w:t>19 个模块、80+ 用户故事、200+ 验收标准；第二期（V2）单期即含 10 个模块。</w:t>
            </w:r>
          </w:p>
        </w:tc>
      </w:tr>
      <w:tr>
        <w:trPr/>
        <w:tc>
          <w:tcPr>
            <w:tcW w:w="2768" w:type="dxa"/>
          </w:tcPr>
          <w:p w14:paraId="683144C7">
            <w:r>
              <w:t>2</w:t>
            </w:r>
          </w:p>
        </w:tc>
        <w:tc>
          <w:tcPr>
            <w:tcW w:w="2768" w:type="dxa"/>
          </w:tcPr>
          <w:p w14:paraId="428113D2">
            <w:r>
              <w:rPr>
                <w:rFonts w:hint="eastAsia"/>
                <w:b w:val="1"/>
              </w:rPr>
              <w:t>外部集成集中在第二期</w:t>
            </w:r>
          </w:p>
        </w:tc>
        <w:tc>
          <w:tcPr>
            <w:tcW w:w="2768" w:type="dxa"/>
          </w:tcPr>
          <w:p w14:paraId="14CA4854">
            <w:r>
              <w:rPr>
                <w:rFonts w:hint="eastAsia"/>
              </w:rPr>
              <w:t>钉钉（SSO+事件+推送）、8+ 平台采集、OCR、OSS、第三方接口（奥创）、电话 DING 叠加，联调与排障周期长。</w:t>
            </w:r>
          </w:p>
        </w:tc>
      </w:tr>
      <w:tr>
        <w:trPr/>
        <w:tc>
          <w:tcPr>
            <w:tcW w:w="2768" w:type="dxa"/>
          </w:tcPr>
          <w:p w14:paraId="1DAAAFD2">
            <w:r>
              <w:t>3</w:t>
            </w:r>
          </w:p>
        </w:tc>
        <w:tc>
          <w:tcPr>
            <w:tcW w:w="2768" w:type="dxa"/>
          </w:tcPr>
          <w:p w14:paraId="6901147D">
            <w:r>
              <w:rPr>
                <w:rFonts w:hint="eastAsia"/>
                <w:b w:val="1"/>
              </w:rPr>
              <w:t>关键路径不是纯开发</w:t>
            </w:r>
          </w:p>
        </w:tc>
        <w:tc>
          <w:tcPr>
            <w:tcW w:w="2768" w:type="dxa"/>
          </w:tcPr>
          <w:p w14:paraId="232BFC78">
            <w:r>
              <w:rPr>
                <w:rFonts w:hint="eastAsia"/>
              </w:rPr>
              <w:t>第一期（V1）的"数据迁移 + 钉钉事件补偿"、第二期（V2）的"成本/分成口径业务拍板"是硬关键路径，等待决策会直接顺延工期。</w:t>
            </w:r>
          </w:p>
        </w:tc>
      </w:tr>
      <w:tr>
        <w:trPr/>
        <w:tc>
          <w:tcPr>
            <w:tcW w:w="2768" w:type="dxa"/>
          </w:tcPr>
          <w:p w14:paraId="2C031AB2">
            <w:r>
              <w:t>4</w:t>
            </w:r>
          </w:p>
        </w:tc>
        <w:tc>
          <w:tcPr>
            <w:tcW w:w="2768" w:type="dxa"/>
          </w:tcPr>
          <w:p w14:paraId="79FC8847">
            <w:r>
              <w:rPr>
                <w:rFonts w:hint="eastAsia"/>
                <w:b w:val="1"/>
              </w:rPr>
              <w:t>链式依赖降低并行度</w:t>
            </w:r>
          </w:p>
        </w:tc>
        <w:tc>
          <w:tcPr>
            <w:tcW w:w="2768" w:type="dxa"/>
          </w:tcPr>
          <w:p w14:paraId="7F133966">
            <w:r>
              <w:rPr>
                <w:rFonts w:hint="eastAsia"/>
              </w:rPr>
              <w:t>05 依赖 02/03/09；13 依赖几乎全部上游；12/17 依赖 07/08/10/11。有效并行度低于"模块数"给人的直觉。</w:t>
            </w:r>
          </w:p>
        </w:tc>
      </w:tr>
      <w:tr>
        <w:trPr/>
        <w:tc>
          <w:tcPr>
            <w:tcW w:w="2768" w:type="dxa"/>
          </w:tcPr>
          <w:p w14:paraId="783BC5B4">
            <w:r>
              <w:t>5</w:t>
            </w:r>
          </w:p>
        </w:tc>
        <w:tc>
          <w:tcPr>
            <w:tcW w:w="2768" w:type="dxa"/>
          </w:tcPr>
          <w:p w14:paraId="5264B17F">
            <w:r>
              <w:rPr>
                <w:rFonts w:hint="eastAsia"/>
                <w:b w:val="1"/>
              </w:rPr>
              <w:t>业务决策项多且待补充</w:t>
            </w:r>
          </w:p>
        </w:tc>
        <w:tc>
          <w:tcPr>
            <w:tcW w:w="2768" w:type="dxa"/>
          </w:tcPr>
          <w:p w14:paraId="7781DD16">
            <w:r>
              <w:rPr>
                <w:rFonts w:hint="eastAsia"/>
              </w:rPr>
              <w:t>成本口径、分成规则、绩效指标/权重、SOP、09/16 字段口径均待业务方拍板，决策延迟即工期延迟。</w:t>
            </w:r>
          </w:p>
        </w:tc>
      </w:tr>
    </w:tbl>
    <w:p w14:paraId="3E6D9FCB">
      <w:pPr>
        <w:pStyle w:val="xirlas"/>
        <w:keepNext w:val="1"/>
        <w:keepLines w:val="1"/>
        <w:rPr>
          <w:sz w:val="32"/>
          <w:szCs w:val="32"/>
        </w:rPr>
      </w:pPr>
      <w:bookmarkStart w:id="9" w:name="thmzfd"/>
      <w:r>
        <w:rPr>
          <w:rFonts w:hint="eastAsia"/>
        </w:rPr>
        <w:t>三、第一期（V1）详述：系统基座 —— 把"人"和"资产"管起来（P0</w:t>
      </w:r>
      <w:bookmarkEnd w:id="9"/>
      <w:r>
        <w:rPr>
          <w:rFonts w:hint="eastAsia"/>
        </w:rPr>
        <w:t>）</w:t>
      </w:r>
    </w:p>
    <w:p w14:paraId="28AEFCAD">
      <w:pPr>
        <w:pStyle w:val="1881rt"/>
        <w:keepNext w:val="1"/>
        <w:keepLines w:val="1"/>
        <w:rPr>
          <w:sz w:val="32"/>
          <w:szCs w:val="32"/>
        </w:rPr>
      </w:pPr>
      <w:bookmarkStart w:id="10" w:name="1zb3nk"/>
      <w:r>
        <w:rPr>
          <w:rFonts w:hint="eastAsia"/>
        </w:rPr>
        <w:t>3.1 期次定位与主</w:t>
      </w:r>
      <w:bookmarkEnd w:id="10"/>
      <w:r>
        <w:rPr>
          <w:rFonts w:hint="eastAsia"/>
        </w:rPr>
        <w:t>题</w:t>
      </w:r>
    </w:p>
    <w:p w14:paraId="4C4BD3F4">
      <w:r>
        <w:rPr>
          <w:rFonts w:hint="eastAsia"/>
          <w:b w:val="1"/>
        </w:rPr>
        <w:t>主题</w:t>
      </w:r>
      <w:r>
        <w:rPr>
          <w:rFonts w:hint="eastAsia"/>
        </w:rPr>
        <w:t>：打通「人—岗—权」与「资产—账号—直播」两条主线，建立全系统的</w:t>
      </w:r>
      <w:r>
        <w:rPr>
          <w:rFonts w:hint="eastAsia"/>
          <w:b w:val="1"/>
        </w:rPr>
        <w:t>主数据底座</w:t>
      </w:r>
      <w:r>
        <w:rPr>
          <w:rFonts w:hint="eastAsia"/>
        </w:rPr>
        <w:t>，并</w:t>
      </w:r>
      <w:r>
        <w:rPr>
          <w:rFonts w:hint="eastAsia"/>
          <w:b w:val="1"/>
        </w:rPr>
        <w:t>定版全链路数据模型</w:t>
      </w:r>
      <w:r>
        <w:rPr>
          <w:rFonts w:hint="eastAsia"/>
        </w:rPr>
        <w:t>。</w:t>
      </w:r>
    </w:p>
    <w:p w14:paraId="58DFBE8C">
      <w:r>
        <w:rPr>
          <w:rFonts w:hint="eastAsia"/>
          <w:b w:val="1"/>
        </w:rPr>
        <w:t>一句话</w:t>
      </w:r>
      <w:r>
        <w:rPr>
          <w:rFonts w:hint="eastAsia"/>
        </w:rPr>
        <w:t>：这一期不追求功能多，只追求</w:t>
      </w:r>
      <w:r>
        <w:rPr>
          <w:rFonts w:hint="eastAsia"/>
          <w:b w:val="1"/>
        </w:rPr>
        <w:t>数据准、权限通、台账全、模型对</w:t>
      </w:r>
      <w:r>
        <w:rPr>
          <w:rFonts w:hint="eastAsia"/>
        </w:rPr>
        <w:t>——它是后面所有模块的地基。</w:t>
      </w:r>
    </w:p>
    <w:p w14:paraId="760ECE85">
      <w:r>
        <w:rPr>
          <w:rFonts w:hint="eastAsia"/>
          <w:b w:val="1"/>
        </w:rPr>
        <w:t>覆盖需求与模块清单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1ED6F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78C80F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343484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本期交付的二级功能</w:t>
            </w:r>
          </w:p>
        </w:tc>
        <w:tc>
          <w:tcPr>
            <w:tcW w:w="2076" w:type="dxa"/>
          </w:tcPr>
          <w:p w14:paraId="5D2A4E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076" w:type="dxa"/>
          </w:tcPr>
          <w:p w14:paraId="624810D0">
            <w:r>
              <w:t>01</w:t>
            </w:r>
          </w:p>
        </w:tc>
        <w:tc>
          <w:tcPr>
            <w:tcW w:w="2076" w:type="dxa"/>
          </w:tcPr>
          <w:p w14:paraId="28837449">
            <w:r>
              <w:rPr>
                <w:rFonts w:hint="eastAsia"/>
              </w:rPr>
              <w:t>权限管理</w:t>
            </w:r>
          </w:p>
        </w:tc>
        <w:tc>
          <w:tcPr>
            <w:tcW w:w="2076" w:type="dxa"/>
          </w:tcPr>
          <w:p w14:paraId="40665B68">
            <w:r>
              <w:rPr>
                <w:rFonts w:hint="eastAsia"/>
              </w:rPr>
              <w:t>单点登录（SSO）、组织架构同步、岗位模板管理、个人工作台</w:t>
            </w:r>
          </w:p>
        </w:tc>
        <w:tc>
          <w:tcPr>
            <w:tcW w:w="2076" w:type="dxa"/>
          </w:tcPr>
          <w:p w14:paraId="4B073B16">
            <w:r>
              <w:t>P0</w:t>
            </w:r>
          </w:p>
        </w:tc>
      </w:tr>
      <w:tr>
        <w:trPr/>
        <w:tc>
          <w:tcPr>
            <w:tcW w:w="2076" w:type="dxa"/>
          </w:tcPr>
          <w:p w14:paraId="507F83F6">
            <w:r>
              <w:t>07</w:t>
            </w:r>
          </w:p>
        </w:tc>
        <w:tc>
          <w:tcPr>
            <w:tcW w:w="2076" w:type="dxa"/>
          </w:tcPr>
          <w:p w14:paraId="06ACBB83">
            <w:r>
              <w:rPr>
                <w:rFonts w:hint="eastAsia"/>
              </w:rPr>
              <w:t>资产管理</w:t>
            </w:r>
          </w:p>
        </w:tc>
        <w:tc>
          <w:tcPr>
            <w:tcW w:w="2076" w:type="dxa"/>
          </w:tcPr>
          <w:p w14:paraId="2E1C8DA0">
            <w:r>
              <w:rPr>
                <w:rFonts w:hint="eastAsia"/>
              </w:rPr>
              <w:t>资产档案录入、正向穿透查询、反向穿透查询</w:t>
            </w:r>
          </w:p>
        </w:tc>
        <w:tc>
          <w:tcPr>
            <w:tcW w:w="2076" w:type="dxa"/>
          </w:tcPr>
          <w:p w14:paraId="297331E6">
            <w:r>
              <w:t>P0</w:t>
            </w:r>
          </w:p>
        </w:tc>
      </w:tr>
      <w:tr>
        <w:trPr/>
        <w:tc>
          <w:tcPr>
            <w:tcW w:w="2076" w:type="dxa"/>
          </w:tcPr>
          <w:p w14:paraId="3E034632">
            <w:r>
              <w:t>08</w:t>
            </w:r>
          </w:p>
        </w:tc>
        <w:tc>
          <w:tcPr>
            <w:tcW w:w="2076" w:type="dxa"/>
          </w:tcPr>
          <w:p w14:paraId="64CBA149">
            <w:r>
              <w:rPr>
                <w:rFonts w:hint="eastAsia"/>
              </w:rPr>
              <w:t>账号管理</w:t>
            </w:r>
          </w:p>
        </w:tc>
        <w:tc>
          <w:tcPr>
            <w:tcW w:w="2076" w:type="dxa"/>
          </w:tcPr>
          <w:p w14:paraId="1514BE20">
            <w:r>
              <w:rPr>
                <w:rFonts w:hint="eastAsia"/>
              </w:rPr>
              <w:t>账号领用、账号流转/收回、离职归还、领用记录时间线</w:t>
            </w:r>
          </w:p>
        </w:tc>
        <w:tc>
          <w:tcPr>
            <w:tcW w:w="2076" w:type="dxa"/>
          </w:tcPr>
          <w:p w14:paraId="1C371C6A">
            <w:r>
              <w:t>P0</w:t>
            </w:r>
          </w:p>
        </w:tc>
      </w:tr>
      <w:tr>
        <w:trPr/>
        <w:tc>
          <w:tcPr>
            <w:tcW w:w="2076" w:type="dxa"/>
          </w:tcPr>
          <w:p w14:paraId="250F46BE">
            <w:r>
              <w:t>10</w:t>
            </w:r>
          </w:p>
        </w:tc>
        <w:tc>
          <w:tcPr>
            <w:tcW w:w="2076" w:type="dxa"/>
          </w:tcPr>
          <w:p w14:paraId="6BDFA699">
            <w:r>
              <w:rPr>
                <w:rFonts w:hint="eastAsia"/>
              </w:rPr>
              <w:t>直播管理</w:t>
            </w:r>
          </w:p>
        </w:tc>
        <w:tc>
          <w:tcPr>
            <w:tcW w:w="2076" w:type="dxa"/>
          </w:tcPr>
          <w:p w14:paraId="4782C0DF">
            <w:r>
              <w:rPr>
                <w:rFonts w:hint="eastAsia"/>
              </w:rPr>
              <w:t>开播风控登记、下播数据录入、直播风险告警、历史台账查询</w:t>
            </w:r>
          </w:p>
        </w:tc>
        <w:tc>
          <w:tcPr>
            <w:tcW w:w="2076" w:type="dxa"/>
          </w:tcPr>
          <w:p w14:paraId="4EA4B2DE">
            <w:r>
              <w:t>P0</w:t>
            </w:r>
          </w:p>
        </w:tc>
      </w:tr>
      <w:tr>
        <w:trPr/>
        <w:tc>
          <w:tcPr>
            <w:tcW w:w="2076" w:type="dxa"/>
          </w:tcPr>
          <w:p w14:paraId="4A381C50">
            <w:r>
              <w:t>—</w:t>
            </w:r>
          </w:p>
        </w:tc>
        <w:tc>
          <w:tcPr>
            <w:tcW w:w="2076" w:type="dxa"/>
          </w:tcPr>
          <w:p w14:paraId="0F72FB39">
            <w:r>
              <w:rPr>
                <w:rFonts w:hint="eastAsia"/>
                <w:b w:val="1"/>
              </w:rPr>
              <w:t>数据模型设计（独立交付项）</w:t>
            </w:r>
          </w:p>
        </w:tc>
        <w:tc>
          <w:tcPr>
            <w:tcW w:w="2076" w:type="dxa"/>
          </w:tcPr>
          <w:p w14:paraId="0948279A">
            <w:r>
              <w:rPr>
                <w:rFonts w:hint="eastAsia"/>
              </w:rPr>
              <w:t>账号-资产-实名人-场次-成本-利润 的 ER 关系图、主键/外键字典、预留字段清单、场次 ID 编码规则</w:t>
            </w:r>
          </w:p>
        </w:tc>
        <w:tc>
          <w:tcPr>
            <w:tcW w:w="2076" w:type="dxa"/>
          </w:tcPr>
          <w:p w14:paraId="766C77A0">
            <w:r>
              <w:t>P0</w:t>
            </w:r>
          </w:p>
        </w:tc>
      </w:tr>
    </w:tbl>
    <w:p w14:paraId="0A2CC34A">
      <w:pPr>
        <w:ind w:left="240"/>
      </w:pPr>
      <w:r>
        <w:rPr>
          <w:rFonts w:hint="eastAsia"/>
          <w:b w:val="1"/>
        </w:rPr>
        <w:t>为什么数据模型要在第一期就做（业务语言）</w:t>
      </w:r>
      <w:r>
        <w:rPr>
          <w:rFonts w:hint="eastAsia"/>
        </w:rPr>
        <w:t>：第三期（V3）要回答两个老板最关心的问题——"</w:t>
      </w:r>
      <w:r>
        <w:rPr>
          <w:rFonts w:hint="eastAsia"/>
          <w:b w:val="1"/>
        </w:rPr>
        <w:t>这个实名人名下到底绑了多少资产？</w:t>
      </w:r>
      <w:r>
        <w:rPr>
          <w:rFonts w:hint="eastAsia"/>
        </w:rPr>
        <w:t>"和"</w:t>
      </w:r>
      <w:r>
        <w:rPr>
          <w:rFonts w:hint="eastAsia"/>
          <w:b w:val="1"/>
        </w:rPr>
        <w:t>这场直播的利润该找谁负责？</w:t>
      </w:r>
      <w:r>
        <w:rPr>
          <w:rFonts w:hint="eastAsia"/>
        </w:rPr>
        <w:t>"。这两个问题要求"人—资产—场次—成本—利润"从一开始就被一条线串起来。如果第一期只把数据"存进去"、不预留它们之间的关联字段，到第三期再想串起来，就要把历史数据全部推倒重录，代价极高。</w:t>
      </w:r>
      <w:r>
        <w:rPr>
          <w:rFonts w:hint="eastAsia"/>
          <w:b w:val="1"/>
        </w:rPr>
        <w:t>第一期多花几天定模型，第三期省下几周返工。</w:t>
      </w:r>
    </w:p>
    <w:p w14:paraId="694DBCA2">
      <w:pPr>
        <w:pStyle w:val="1881rt"/>
        <w:keepNext w:val="1"/>
        <w:keepLines w:val="1"/>
        <w:rPr>
          <w:sz w:val="32"/>
          <w:szCs w:val="32"/>
        </w:rPr>
      </w:pPr>
      <w:bookmarkStart w:id="11" w:name="k3a6xf"/>
      <w:r>
        <w:rPr>
          <w:rFonts w:hint="eastAsia"/>
        </w:rPr>
        <w:t>3.2 面向不同角色的业务价</w:t>
      </w:r>
      <w:bookmarkEnd w:id="11"/>
      <w:r>
        <w:rPr>
          <w:rFonts w:hint="eastAsia"/>
        </w:rPr>
        <w:t>值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566E1A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 w14:paraId="667461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痛点（上线前）</w:t>
            </w:r>
          </w:p>
        </w:tc>
        <w:tc>
          <w:tcPr>
            <w:tcW w:w="2076" w:type="dxa"/>
          </w:tcPr>
          <w:p w14:paraId="543785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系统给的解法</w:t>
            </w:r>
          </w:p>
        </w:tc>
        <w:tc>
          <w:tcPr>
            <w:tcW w:w="2076" w:type="dxa"/>
          </w:tcPr>
          <w:p w14:paraId="1914A6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业务价值</w:t>
            </w:r>
          </w:p>
        </w:tc>
      </w:tr>
      <w:tr>
        <w:trPr/>
        <w:tc>
          <w:tcPr>
            <w:tcW w:w="2076" w:type="dxa"/>
          </w:tcPr>
          <w:p w14:paraId="7AE5487E">
            <w:r>
              <w:rPr>
                <w:rFonts w:hint="eastAsia"/>
                <w:b w:val="1"/>
              </w:rPr>
              <w:t>普通员工（剪辑/销售/主播/运营）</w:t>
            </w:r>
          </w:p>
        </w:tc>
        <w:tc>
          <w:tcPr>
            <w:tcW w:w="2076" w:type="dxa"/>
          </w:tcPr>
          <w:p w14:paraId="3DF8586F">
            <w:r>
              <w:rPr>
                <w:rFonts w:hint="eastAsia"/>
              </w:rPr>
              <w:t>入职后要挨个找人开权限，等几天才能干活；不知道新账号该找谁领</w:t>
            </w:r>
          </w:p>
        </w:tc>
        <w:tc>
          <w:tcPr>
            <w:tcW w:w="2076" w:type="dxa"/>
          </w:tcPr>
          <w:p w14:paraId="0C25D221">
            <w:r>
              <w:rPr>
                <w:rFonts w:hint="eastAsia"/>
              </w:rPr>
              <w:t>钉钉登录即用（SSO）、岗位模板自动匹配权限；个人工作台一屏看到"我的账号、我的待办"</w:t>
            </w:r>
          </w:p>
        </w:tc>
        <w:tc>
          <w:tcPr>
            <w:tcW w:w="2076" w:type="dxa"/>
          </w:tcPr>
          <w:p w14:paraId="5FE371DA">
            <w:r>
              <w:rPr>
                <w:rFonts w:hint="eastAsia"/>
              </w:rPr>
              <w:t>入职当天即可开工，从"求人开权限"变成"登录即到位"</w:t>
            </w:r>
          </w:p>
        </w:tc>
      </w:tr>
      <w:tr>
        <w:trPr/>
        <w:tc>
          <w:tcPr>
            <w:tcW w:w="2076" w:type="dxa"/>
          </w:tcPr>
          <w:p w14:paraId="1135DD21">
            <w:r>
              <w:rPr>
                <w:rFonts w:hint="eastAsia"/>
                <w:b w:val="1"/>
              </w:rPr>
              <w:t>部门负责人 / 直属上级</w:t>
            </w:r>
          </w:p>
        </w:tc>
        <w:tc>
          <w:tcPr>
            <w:tcW w:w="2076" w:type="dxa"/>
          </w:tcPr>
          <w:p w14:paraId="52D6BCE8">
            <w:r>
              <w:rPr>
                <w:rFonts w:hint="eastAsia"/>
              </w:rPr>
              <w:t>手下人能看什么、能操作什么全靠手工配，人员变动就漏配；账号发放靠口头</w:t>
            </w:r>
          </w:p>
        </w:tc>
        <w:tc>
          <w:tcPr>
            <w:tcW w:w="2076" w:type="dxa"/>
          </w:tcPr>
          <w:p w14:paraId="22F1632C">
            <w:r>
              <w:rPr>
                <w:rFonts w:hint="eastAsia"/>
              </w:rPr>
              <w:t>岗位模板统一授权、人员变动自动同步；账号领用/收回全部线上留痕、可随时查看团队资产分布</w:t>
            </w:r>
          </w:p>
        </w:tc>
        <w:tc>
          <w:tcPr>
            <w:tcW w:w="2076" w:type="dxa"/>
          </w:tcPr>
          <w:p w14:paraId="52CFF88D">
            <w:r>
              <w:rPr>
                <w:rFonts w:hint="eastAsia"/>
              </w:rPr>
              <w:t>团队权限和账号"一屏尽览"，不再担心漏配和口头扯皮</w:t>
            </w:r>
          </w:p>
        </w:tc>
      </w:tr>
      <w:tr>
        <w:trPr/>
        <w:tc>
          <w:tcPr>
            <w:tcW w:w="2076" w:type="dxa"/>
          </w:tcPr>
          <w:p w14:paraId="402F25AE">
            <w:r>
              <w:rPr>
                <w:rFonts w:hint="eastAsia"/>
                <w:b w:val="1"/>
              </w:rPr>
              <w:t>人事管理员</w:t>
            </w:r>
          </w:p>
        </w:tc>
        <w:tc>
          <w:tcPr>
            <w:tcW w:w="2076" w:type="dxa"/>
          </w:tcPr>
          <w:p w14:paraId="45DBD7DD">
            <w:r>
              <w:rPr>
                <w:rFonts w:hint="eastAsia"/>
              </w:rPr>
              <w:t>入职/离职要手工整理权限清单和资产归还；离职人员账号常常收不回来</w:t>
            </w:r>
          </w:p>
        </w:tc>
        <w:tc>
          <w:tcPr>
            <w:tcW w:w="2076" w:type="dxa"/>
          </w:tcPr>
          <w:p w14:paraId="7BC8CDFD">
            <w:r>
              <w:rPr>
                <w:rFonts w:hint="eastAsia"/>
              </w:rPr>
              <w:t>离职流程触发权限回收 + 账号归还提醒；证件与资产关联，交接有清单</w:t>
            </w:r>
          </w:p>
        </w:tc>
        <w:tc>
          <w:tcPr>
            <w:tcW w:w="2076" w:type="dxa"/>
          </w:tcPr>
          <w:p w14:paraId="2B81B45C">
            <w:r>
              <w:rPr>
                <w:rFonts w:hint="eastAsia"/>
              </w:rPr>
              <w:t>离职交接从"追着要"变成"流程自动盯"，资产不流失</w:t>
            </w:r>
          </w:p>
        </w:tc>
      </w:tr>
      <w:tr>
        <w:trPr/>
        <w:tc>
          <w:tcPr>
            <w:tcW w:w="2076" w:type="dxa"/>
          </w:tcPr>
          <w:p w14:paraId="45EA1B33">
            <w:r>
              <w:rPr>
                <w:rFonts w:hint="eastAsia"/>
                <w:b w:val="1"/>
              </w:rPr>
              <w:t>运营 / 主播</w:t>
            </w:r>
          </w:p>
        </w:tc>
        <w:tc>
          <w:tcPr>
            <w:tcW w:w="2076" w:type="dxa"/>
          </w:tcPr>
          <w:p w14:paraId="312525E1">
            <w:r>
              <w:rPr>
                <w:rFonts w:hint="eastAsia"/>
              </w:rPr>
              <w:t>开播没登记，封号后不知道是哪台设备、哪个账号、谁在负责</w:t>
            </w:r>
          </w:p>
        </w:tc>
        <w:tc>
          <w:tcPr>
            <w:tcW w:w="2076" w:type="dxa"/>
          </w:tcPr>
          <w:p w14:paraId="57EF1F9D">
            <w:r>
              <w:rPr>
                <w:rFonts w:hint="eastAsia"/>
              </w:rPr>
              <w:t>开播前风控登记（账号/设备/人员），下播录入数据，直播历史台账可查</w:t>
            </w:r>
          </w:p>
        </w:tc>
        <w:tc>
          <w:tcPr>
            <w:tcW w:w="2076" w:type="dxa"/>
          </w:tcPr>
          <w:p w14:paraId="07DA163E">
            <w:r>
              <w:rPr>
                <w:rFonts w:hint="eastAsia"/>
              </w:rPr>
              <w:t>每场直播"有据可查"，封号时能分钟级定位到人和设备</w:t>
            </w:r>
          </w:p>
        </w:tc>
      </w:tr>
      <w:tr>
        <w:trPr/>
        <w:tc>
          <w:tcPr>
            <w:tcW w:w="2076" w:type="dxa"/>
          </w:tcPr>
          <w:p w14:paraId="766315BA">
            <w:r>
              <w:rPr>
                <w:rFonts w:hint="eastAsia"/>
                <w:b w:val="1"/>
              </w:rPr>
              <w:t>财务负责人</w:t>
            </w:r>
          </w:p>
        </w:tc>
        <w:tc>
          <w:tcPr>
            <w:tcW w:w="2076" w:type="dxa"/>
          </w:tcPr>
          <w:p w14:paraId="73A51C7A">
            <w:r>
              <w:rPr>
                <w:rFonts w:hint="eastAsia"/>
              </w:rPr>
              <w:t>账号、资产不清晰，后续成本归集不到场次</w:t>
            </w:r>
          </w:p>
        </w:tc>
        <w:tc>
          <w:tcPr>
            <w:tcW w:w="2076" w:type="dxa"/>
          </w:tcPr>
          <w:p w14:paraId="0936A528">
            <w:r>
              <w:rPr>
                <w:rFonts w:hint="eastAsia"/>
              </w:rPr>
              <w:t>本期建立资产/账号台账与数据模型，为成本归集铺好关联字段</w:t>
            </w:r>
          </w:p>
        </w:tc>
        <w:tc>
          <w:tcPr>
            <w:tcW w:w="2076" w:type="dxa"/>
          </w:tcPr>
          <w:p w14:paraId="27934EC9">
            <w:r>
              <w:rPr>
                <w:rFonts w:hint="eastAsia"/>
              </w:rPr>
              <w:t>为后续"单场利润"核算准备好了干净的台账底数与数据勾稽关系</w:t>
            </w:r>
          </w:p>
        </w:tc>
      </w:tr>
      <w:tr>
        <w:trPr/>
        <w:tc>
          <w:tcPr>
            <w:tcW w:w="2076" w:type="dxa"/>
          </w:tcPr>
          <w:p w14:paraId="3848A7FF">
            <w:r>
              <w:rPr>
                <w:rFonts w:hint="eastAsia"/>
                <w:b w:val="1"/>
              </w:rPr>
              <w:t>IT / 系统管理员</w:t>
            </w:r>
          </w:p>
        </w:tc>
        <w:tc>
          <w:tcPr>
            <w:tcW w:w="2076" w:type="dxa"/>
          </w:tcPr>
          <w:p w14:paraId="05ACF480">
            <w:r>
              <w:rPr>
                <w:rFonts w:hint="eastAsia"/>
              </w:rPr>
              <w:t>权限配置工作量巨大，出错率高，安全审计无依据</w:t>
            </w:r>
          </w:p>
        </w:tc>
        <w:tc>
          <w:tcPr>
            <w:tcW w:w="2076" w:type="dxa"/>
          </w:tcPr>
          <w:p w14:paraId="4CB6AC25">
            <w:r>
              <w:rPr>
                <w:rFonts w:hint="eastAsia"/>
              </w:rPr>
              <w:t>权限矩阵可配置、SSO 集中管理、操作留痕</w:t>
            </w:r>
          </w:p>
        </w:tc>
        <w:tc>
          <w:tcPr>
            <w:tcW w:w="2076" w:type="dxa"/>
          </w:tcPr>
          <w:p w14:paraId="02DBB273">
            <w:r>
              <w:rPr>
                <w:rFonts w:hint="eastAsia"/>
              </w:rPr>
              <w:t>从"手工配权"转为"规则运维"，工作量和风险同步下降</w:t>
            </w:r>
          </w:p>
        </w:tc>
      </w:tr>
      <w:tr>
        <w:trPr/>
        <w:tc>
          <w:tcPr>
            <w:tcW w:w="2076" w:type="dxa"/>
          </w:tcPr>
          <w:p w14:paraId="30F342A7">
            <w:r>
              <w:rPr>
                <w:rFonts w:hint="eastAsia"/>
                <w:b w:val="1"/>
              </w:rPr>
              <w:t>高管 / 老板</w:t>
            </w:r>
          </w:p>
        </w:tc>
        <w:tc>
          <w:tcPr>
            <w:tcW w:w="2076" w:type="dxa"/>
          </w:tcPr>
          <w:p w14:paraId="423E9484">
            <w:r>
              <w:rPr>
                <w:rFonts w:hint="eastAsia"/>
              </w:rPr>
              <w:t>看不到公司到底有多少账号资产、在谁手上、风险在哪</w:t>
            </w:r>
          </w:p>
        </w:tc>
        <w:tc>
          <w:tcPr>
            <w:tcW w:w="2076" w:type="dxa"/>
          </w:tcPr>
          <w:p w14:paraId="09314FDF">
            <w:r>
              <w:rPr>
                <w:rFonts w:hint="eastAsia"/>
              </w:rPr>
              <w:t>资产总览 + 账号持有人看板 + 直播台账</w:t>
            </w:r>
          </w:p>
        </w:tc>
        <w:tc>
          <w:tcPr>
            <w:tcW w:w="2076" w:type="dxa"/>
          </w:tcPr>
          <w:p w14:paraId="5F13C9D2">
            <w:r>
              <w:rPr>
                <w:rFonts w:hint="eastAsia"/>
              </w:rPr>
              <w:t>第一次能"看清家底"：多少资产、谁在用、风险敞口多大</w:t>
            </w:r>
          </w:p>
        </w:tc>
      </w:tr>
    </w:tbl>
    <w:p w14:paraId="76F0B8AB">
      <w:pPr>
        <w:pStyle w:val="1881rt"/>
        <w:keepNext w:val="1"/>
        <w:keepLines w:val="1"/>
        <w:rPr>
          <w:sz w:val="32"/>
          <w:szCs w:val="32"/>
        </w:rPr>
      </w:pPr>
      <w:bookmarkStart w:id="12" w:name="0j2mqf"/>
      <w:r>
        <w:rPr>
          <w:rFonts w:hint="eastAsia"/>
        </w:rPr>
        <w:t>3.3 可感知的效</w:t>
      </w:r>
      <w:bookmarkEnd w:id="12"/>
      <w:r>
        <w:rPr>
          <w:rFonts w:hint="eastAsia"/>
        </w:rPr>
        <w:t>果</w:t>
      </w:r>
    </w:p>
    <w:p w14:paraId="4171DB16">
      <w:r>
        <w:rPr>
          <w:rFonts w:hint="eastAsia"/>
          <w:b w:val="1"/>
        </w:rPr>
        <w:t>对一线员工：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98192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70B424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2879B150">
            <w:r>
              <w:rPr>
                <w:rFonts w:hint="eastAsia"/>
              </w:rPr>
              <w:t xml:space="preserve">入职后申请权限平均要等 </w:t>
            </w:r>
            <w:r>
              <w:rPr>
                <w:rFonts w:hint="eastAsia"/>
                <w:b w:val="1"/>
              </w:rPr>
              <w:t>1–3 天</w:t>
            </w:r>
            <w:r>
              <w:rPr>
                <w:rFonts w:hint="eastAsia"/>
              </w:rPr>
              <w:t>，多个系统分别找不同人</w:t>
            </w:r>
          </w:p>
        </w:tc>
        <w:tc>
          <w:tcPr>
            <w:tcW w:w="4153" w:type="dxa"/>
          </w:tcPr>
          <w:p w14:paraId="13DB8ED0">
            <w:r>
              <w:rPr>
                <w:rFonts w:hint="eastAsia"/>
              </w:rPr>
              <w:t xml:space="preserve">钉钉登录即用，权限随岗位模板 </w:t>
            </w:r>
            <w:r>
              <w:rPr>
                <w:rFonts w:hint="eastAsia"/>
                <w:b w:val="1"/>
              </w:rPr>
              <w:t>自动到位</w:t>
            </w:r>
          </w:p>
        </w:tc>
      </w:tr>
      <w:tr>
        <w:trPr/>
        <w:tc>
          <w:tcPr>
            <w:tcW w:w="4153" w:type="dxa"/>
          </w:tcPr>
          <w:p w14:paraId="15499410">
            <w:r>
              <w:rPr>
                <w:rFonts w:hint="eastAsia"/>
              </w:rPr>
              <w:t>领账号靠微信/口头，不记得自己领了啥</w:t>
            </w:r>
          </w:p>
        </w:tc>
        <w:tc>
          <w:tcPr>
            <w:tcW w:w="4153" w:type="dxa"/>
          </w:tcPr>
          <w:p w14:paraId="184F9E90">
            <w:r>
              <w:rPr>
                <w:rFonts w:hint="eastAsia"/>
              </w:rPr>
              <w:t>个人工作台一屏看到</w:t>
            </w:r>
            <w:r>
              <w:rPr>
                <w:rFonts w:hint="eastAsia"/>
                <w:b w:val="1"/>
              </w:rPr>
              <w:t>自己的账号清单和状态</w:t>
            </w:r>
          </w:p>
        </w:tc>
      </w:tr>
      <w:tr>
        <w:trPr/>
        <w:tc>
          <w:tcPr>
            <w:tcW w:w="4153" w:type="dxa"/>
          </w:tcPr>
          <w:p w14:paraId="38BC2D7C">
            <w:r>
              <w:rPr>
                <w:rFonts w:hint="eastAsia"/>
              </w:rPr>
              <w:t>开播不登记，出问题只能"回忆"</w:t>
            </w:r>
          </w:p>
        </w:tc>
        <w:tc>
          <w:tcPr>
            <w:tcW w:w="4153" w:type="dxa"/>
          </w:tcPr>
          <w:p w14:paraId="4AEA33EC">
            <w:r>
              <w:rPr>
                <w:rFonts w:hint="eastAsia"/>
              </w:rPr>
              <w:t xml:space="preserve">开播前 </w:t>
            </w:r>
            <w:r>
              <w:rPr>
                <w:rFonts w:hint="eastAsia"/>
                <w:b w:val="1"/>
              </w:rPr>
              <w:t>1 次登记</w:t>
            </w:r>
            <w:r>
              <w:rPr>
                <w:rFonts w:hint="eastAsia"/>
              </w:rPr>
              <w:t>（约 1 分钟），历史随时可查</w:t>
            </w:r>
          </w:p>
        </w:tc>
      </w:tr>
    </w:tbl>
    <w:p w14:paraId="5AEC6B61">
      <w:r>
        <w:rPr>
          <w:rFonts w:hint="eastAsia"/>
          <w:b w:val="1"/>
        </w:rPr>
        <w:t>对管理者：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1FAF0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08D87A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7A941639">
            <w:r>
              <w:rPr>
                <w:rFonts w:hint="eastAsia"/>
              </w:rPr>
              <w:t>团队权限靠 Excel 记忆，人员变动常漏配</w:t>
            </w:r>
          </w:p>
        </w:tc>
        <w:tc>
          <w:tcPr>
            <w:tcW w:w="4153" w:type="dxa"/>
          </w:tcPr>
          <w:p w14:paraId="6611AFBD">
            <w:r>
              <w:rPr>
                <w:rFonts w:hint="eastAsia"/>
              </w:rPr>
              <w:t xml:space="preserve">权限与组织架构 </w:t>
            </w:r>
            <w:r>
              <w:rPr>
                <w:rFonts w:hint="eastAsia"/>
                <w:b w:val="1"/>
              </w:rPr>
              <w:t>自动同步（延迟 &lt; 5 分钟）</w:t>
            </w:r>
          </w:p>
        </w:tc>
      </w:tr>
      <w:tr>
        <w:trPr/>
        <w:tc>
          <w:tcPr>
            <w:tcW w:w="4153" w:type="dxa"/>
          </w:tcPr>
          <w:p w14:paraId="2403E466">
            <w:r>
              <w:rPr>
                <w:rFonts w:hint="eastAsia"/>
              </w:rPr>
              <w:t>账号发出去就"失联"，离职收不回</w:t>
            </w:r>
          </w:p>
        </w:tc>
        <w:tc>
          <w:tcPr>
            <w:tcW w:w="4153" w:type="dxa"/>
          </w:tcPr>
          <w:p w14:paraId="4CC982BD">
            <w:r>
              <w:rPr>
                <w:rFonts w:hint="eastAsia"/>
              </w:rPr>
              <w:t>账号流转/收回全程线上，</w:t>
            </w:r>
            <w:r>
              <w:rPr>
                <w:rFonts w:hint="eastAsia"/>
                <w:b w:val="1"/>
              </w:rPr>
              <w:t>离职自动触发归还</w:t>
            </w:r>
          </w:p>
        </w:tc>
      </w:tr>
      <w:tr>
        <w:trPr/>
        <w:tc>
          <w:tcPr>
            <w:tcW w:w="4153" w:type="dxa"/>
          </w:tcPr>
          <w:p w14:paraId="314783FB">
            <w:r>
              <w:rPr>
                <w:rFonts w:hint="eastAsia"/>
              </w:rPr>
              <w:t>封号后排查靠问人，耗时数小时甚至数天</w:t>
            </w:r>
          </w:p>
        </w:tc>
        <w:tc>
          <w:tcPr>
            <w:tcW w:w="4153" w:type="dxa"/>
          </w:tcPr>
          <w:p w14:paraId="229C0D47">
            <w:r>
              <w:rPr>
                <w:rFonts w:hint="eastAsia"/>
              </w:rPr>
              <w:t xml:space="preserve">通过资产/直播台账 </w:t>
            </w:r>
            <w:r>
              <w:rPr>
                <w:rFonts w:hint="eastAsia"/>
                <w:b w:val="1"/>
              </w:rPr>
              <w:t>分钟级定位责任人 + 设备</w:t>
            </w:r>
          </w:p>
        </w:tc>
      </w:tr>
    </w:tbl>
    <w:p w14:paraId="5348BDD3">
      <w:r>
        <w:rPr>
          <w:rFonts w:hint="eastAsia"/>
          <w:b w:val="1"/>
        </w:rPr>
        <w:t>对公司经营：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84B31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016329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751C177C">
            <w:r>
              <w:rPr>
                <w:rFonts w:hint="eastAsia"/>
              </w:rPr>
              <w:t>数百个账号散落在个人 Excel，公司不知道真实家底</w:t>
            </w:r>
          </w:p>
        </w:tc>
        <w:tc>
          <w:tcPr>
            <w:tcW w:w="4153" w:type="dxa"/>
          </w:tcPr>
          <w:p w14:paraId="569E5164">
            <w:r>
              <w:rPr>
                <w:rFonts w:hint="eastAsia"/>
              </w:rPr>
              <w:t xml:space="preserve">资产 </w:t>
            </w:r>
            <w:r>
              <w:rPr>
                <w:rFonts w:hint="eastAsia"/>
                <w:b w:val="1"/>
              </w:rPr>
              <w:t>集中上账</w:t>
            </w:r>
            <w:r>
              <w:rPr>
                <w:rFonts w:hint="eastAsia"/>
              </w:rPr>
              <w:t>，老板一屏看全</w:t>
            </w:r>
          </w:p>
        </w:tc>
      </w:tr>
      <w:tr>
        <w:trPr/>
        <w:tc>
          <w:tcPr>
            <w:tcW w:w="4153" w:type="dxa"/>
          </w:tcPr>
          <w:p w14:paraId="5B0250BC">
            <w:r>
              <w:rPr>
                <w:rFonts w:hint="eastAsia"/>
              </w:rPr>
              <w:t>权限安全依赖"人靠谱"，存在合规隐患</w:t>
            </w:r>
          </w:p>
        </w:tc>
        <w:tc>
          <w:tcPr>
            <w:tcW w:w="4153" w:type="dxa"/>
          </w:tcPr>
          <w:p w14:paraId="19141BE1">
            <w:r>
              <w:rPr>
                <w:rFonts w:hint="eastAsia"/>
              </w:rPr>
              <w:t>权限可审计、可追溯，</w:t>
            </w:r>
            <w:r>
              <w:rPr>
                <w:rFonts w:hint="eastAsia"/>
                <w:b w:val="1"/>
              </w:rPr>
              <w:t>安全风险显性化</w:t>
            </w:r>
          </w:p>
        </w:tc>
      </w:tr>
      <w:tr>
        <w:trPr/>
        <w:tc>
          <w:tcPr>
            <w:tcW w:w="4153" w:type="dxa"/>
          </w:tcPr>
          <w:p w14:paraId="3911AAFD">
            <w:r>
              <w:rPr>
                <w:rFonts w:hint="eastAsia"/>
              </w:rPr>
              <w:t>直播没有数据沉淀，后续无从分析</w:t>
            </w:r>
          </w:p>
        </w:tc>
        <w:tc>
          <w:tcPr>
            <w:tcW w:w="4153" w:type="dxa"/>
          </w:tcPr>
          <w:p w14:paraId="66DFE560">
            <w:r>
              <w:rPr>
                <w:rFonts w:hint="eastAsia"/>
              </w:rPr>
              <w:t>每场直播</w:t>
            </w:r>
            <w:r>
              <w:rPr>
                <w:rFonts w:hint="eastAsia"/>
                <w:b w:val="1"/>
              </w:rPr>
              <w:t>留痕率 100%</w:t>
            </w:r>
            <w:r>
              <w:rPr>
                <w:rFonts w:hint="eastAsia"/>
              </w:rPr>
              <w:t>，为利润分析打好底</w:t>
            </w:r>
          </w:p>
        </w:tc>
      </w:tr>
      <w:tr>
        <w:trPr/>
        <w:tc>
          <w:tcPr>
            <w:tcW w:w="4153" w:type="dxa"/>
          </w:tcPr>
          <w:p w14:paraId="4D01B7C7">
            <w:r>
              <w:rPr>
                <w:rFonts w:hint="eastAsia"/>
              </w:rPr>
              <w:t>人、资产、场次之间"对不上账"，未来难穿透</w:t>
            </w:r>
          </w:p>
        </w:tc>
        <w:tc>
          <w:tcPr>
            <w:tcW w:w="4153" w:type="dxa"/>
          </w:tcPr>
          <w:p w14:paraId="39A36E9B">
            <w:r>
              <w:rPr>
                <w:rFonts w:hint="eastAsia"/>
                <w:b w:val="1"/>
              </w:rPr>
              <w:t>数据模型定版</w:t>
            </w:r>
            <w:r>
              <w:rPr>
                <w:rFonts w:hint="eastAsia"/>
              </w:rPr>
              <w:t>，为第三期利润反查、人效盘点铺好路</w:t>
            </w:r>
          </w:p>
        </w:tc>
      </w:tr>
    </w:tbl>
    <w:p w14:paraId="1DBE4C89">
      <w:pPr>
        <w:pStyle w:val="1881rt"/>
        <w:keepNext w:val="1"/>
        <w:keepLines w:val="1"/>
        <w:rPr>
          <w:sz w:val="32"/>
          <w:szCs w:val="32"/>
        </w:rPr>
      </w:pPr>
      <w:bookmarkStart w:id="13" w:name="5kpuzh"/>
      <w:r>
        <w:rPr>
          <w:rFonts w:hint="eastAsia"/>
        </w:rPr>
        <w:t>3.4 量化验收指标（本期目标</w:t>
      </w:r>
      <w:bookmarkEnd w:id="13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49ECA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768" w:type="dxa"/>
          </w:tcPr>
          <w:p w14:paraId="2DB404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目标值</w:t>
            </w:r>
          </w:p>
        </w:tc>
        <w:tc>
          <w:tcPr>
            <w:tcW w:w="2768" w:type="dxa"/>
          </w:tcPr>
          <w:p w14:paraId="149792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24EF7BD7">
            <w:r>
              <w:rPr>
                <w:rFonts w:hint="eastAsia"/>
              </w:rPr>
              <w:t>权限同步延迟</w:t>
            </w:r>
          </w:p>
        </w:tc>
        <w:tc>
          <w:tcPr>
            <w:tcW w:w="2768" w:type="dxa"/>
          </w:tcPr>
          <w:p w14:paraId="172C3A5B">
            <w:r>
              <w:rPr>
                <w:rFonts w:hint="eastAsia"/>
                <w:b w:val="1"/>
              </w:rPr>
              <w:t>&lt; 5 分钟</w:t>
            </w:r>
          </w:p>
        </w:tc>
        <w:tc>
          <w:tcPr>
            <w:tcW w:w="2768" w:type="dxa"/>
          </w:tcPr>
          <w:p w14:paraId="73824253">
            <w:r>
              <w:rPr>
                <w:rFonts w:hint="eastAsia"/>
              </w:rPr>
              <w:t>钉钉人员/岗位变动到系统生效</w:t>
            </w:r>
          </w:p>
        </w:tc>
      </w:tr>
      <w:tr>
        <w:trPr/>
        <w:tc>
          <w:tcPr>
            <w:tcW w:w="2768" w:type="dxa"/>
          </w:tcPr>
          <w:p w14:paraId="64EC19E6">
            <w:r>
              <w:rPr>
                <w:rFonts w:hint="eastAsia"/>
              </w:rPr>
              <w:t>SSO 登录成功率</w:t>
            </w:r>
          </w:p>
        </w:tc>
        <w:tc>
          <w:tcPr>
            <w:tcW w:w="2768" w:type="dxa"/>
          </w:tcPr>
          <w:p w14:paraId="75024091">
            <w:r>
              <w:rPr>
                <w:b w:val="1"/>
              </w:rPr>
              <w:t>&gt; 99.5%</w:t>
            </w:r>
          </w:p>
        </w:tc>
        <w:tc>
          <w:tcPr>
            <w:tcW w:w="2768" w:type="dxa"/>
          </w:tcPr>
          <w:p w14:paraId="4182400E">
            <w:r>
              <w:rPr>
                <w:rFonts w:hint="eastAsia"/>
              </w:rPr>
              <w:t>登录稳定性</w:t>
            </w:r>
          </w:p>
        </w:tc>
      </w:tr>
      <w:tr>
        <w:trPr/>
        <w:tc>
          <w:tcPr>
            <w:tcW w:w="2768" w:type="dxa"/>
          </w:tcPr>
          <w:p w14:paraId="7759B709">
            <w:r>
              <w:rPr>
                <w:rFonts w:hint="eastAsia"/>
              </w:rPr>
              <w:t>资产关联完整率</w:t>
            </w:r>
          </w:p>
        </w:tc>
        <w:tc>
          <w:tcPr>
            <w:tcW w:w="2768" w:type="dxa"/>
          </w:tcPr>
          <w:p w14:paraId="402EEF94">
            <w:r>
              <w:rPr>
                <w:b w:val="1"/>
              </w:rPr>
              <w:t>&gt; 98%</w:t>
            </w:r>
          </w:p>
        </w:tc>
        <w:tc>
          <w:tcPr>
            <w:tcW w:w="2768" w:type="dxa"/>
          </w:tcPr>
          <w:p w14:paraId="6AE9DAB9">
            <w:r>
              <w:rPr>
                <w:rFonts w:hint="eastAsia"/>
              </w:rPr>
              <w:t>资产与实名人/账号的关联完整度。</w:t>
            </w:r>
            <w:r>
              <w:rPr>
                <w:rFonts w:hint="eastAsia"/>
                <w:b w:val="1"/>
              </w:rPr>
              <w:t>该指标受存量 Excel 数据质量制约</w:t>
            </w:r>
            <w:r>
              <w:rPr>
                <w:rFonts w:hint="eastAsia"/>
              </w:rPr>
              <w:t>，须以"可补全部分全部补全 + 无法补全部分列清单说明"为验收口径（见 3.5）</w:t>
            </w:r>
          </w:p>
        </w:tc>
      </w:tr>
      <w:tr>
        <w:trPr/>
        <w:tc>
          <w:tcPr>
            <w:tcW w:w="2768" w:type="dxa"/>
          </w:tcPr>
          <w:p w14:paraId="3F06C86A">
            <w:r>
              <w:rPr>
                <w:rFonts w:hint="eastAsia"/>
              </w:rPr>
              <w:t>账号领用线上化率</w:t>
            </w:r>
          </w:p>
        </w:tc>
        <w:tc>
          <w:tcPr>
            <w:tcW w:w="2768" w:type="dxa"/>
          </w:tcPr>
          <w:p w14:paraId="2CC7E5E6">
            <w:r>
              <w:rPr>
                <w:b w:val="1"/>
              </w:rPr>
              <w:t>= 100%</w:t>
            </w:r>
          </w:p>
        </w:tc>
        <w:tc>
          <w:tcPr>
            <w:tcW w:w="2768" w:type="dxa"/>
          </w:tcPr>
          <w:p w14:paraId="258EDE4A">
            <w:r>
              <w:rPr>
                <w:rFonts w:hint="eastAsia"/>
              </w:rPr>
              <w:t>所有领用/归还原走线上</w:t>
            </w:r>
          </w:p>
        </w:tc>
      </w:tr>
      <w:tr>
        <w:trPr/>
        <w:tc>
          <w:tcPr>
            <w:tcW w:w="2768" w:type="dxa"/>
          </w:tcPr>
          <w:p w14:paraId="57B9EF49">
            <w:r>
              <w:rPr>
                <w:rFonts w:hint="eastAsia"/>
              </w:rPr>
              <w:t>直播台账留痕率</w:t>
            </w:r>
          </w:p>
        </w:tc>
        <w:tc>
          <w:tcPr>
            <w:tcW w:w="2768" w:type="dxa"/>
          </w:tcPr>
          <w:p w14:paraId="45E2CF35">
            <w:r>
              <w:rPr>
                <w:b w:val="1"/>
              </w:rPr>
              <w:t>= 100%</w:t>
            </w:r>
          </w:p>
        </w:tc>
        <w:tc>
          <w:tcPr>
            <w:tcW w:w="2768" w:type="dxa"/>
          </w:tcPr>
          <w:p w14:paraId="38138F78">
            <w:r>
              <w:rPr>
                <w:rFonts w:hint="eastAsia"/>
              </w:rPr>
              <w:t>每场直播都有登记记录</w:t>
            </w:r>
          </w:p>
        </w:tc>
      </w:tr>
    </w:tbl>
    <w:p w14:paraId="27DD35F6">
      <w:pPr>
        <w:pStyle w:val="1881rt"/>
        <w:keepNext w:val="1"/>
        <w:keepLines w:val="1"/>
        <w:rPr>
          <w:sz w:val="32"/>
          <w:szCs w:val="32"/>
        </w:rPr>
      </w:pPr>
      <w:bookmarkStart w:id="14" w:name="03f3rh"/>
      <w:r>
        <w:rPr>
          <w:rFonts w:hint="eastAsia"/>
        </w:rPr>
        <w:t>3.5 交付物与验收标准（含技术验收判据</w:t>
      </w:r>
      <w:bookmarkEnd w:id="14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EA53C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768" w:type="dxa"/>
          </w:tcPr>
          <w:p w14:paraId="3CF478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业务验收标准</w:t>
            </w:r>
          </w:p>
        </w:tc>
        <w:tc>
          <w:tcPr>
            <w:tcW w:w="2768" w:type="dxa"/>
          </w:tcPr>
          <w:p w14:paraId="2A373C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技术验收判据</w:t>
            </w:r>
          </w:p>
        </w:tc>
      </w:tr>
      <w:tr>
        <w:trPr/>
        <w:tc>
          <w:tcPr>
            <w:tcW w:w="2768" w:type="dxa"/>
          </w:tcPr>
          <w:p w14:paraId="236C6BC6">
            <w:r>
              <w:rPr>
                <w:rFonts w:hint="eastAsia"/>
              </w:rPr>
              <w:t>权限管理模块（01）</w:t>
            </w:r>
          </w:p>
        </w:tc>
        <w:tc>
          <w:tcPr>
            <w:tcW w:w="2768" w:type="dxa"/>
          </w:tcPr>
          <w:p w14:paraId="39023D11">
            <w:r>
              <w:rPr>
                <w:rFonts w:hint="eastAsia"/>
              </w:rPr>
              <w:t>SSO 可用、组织同步自动生效、岗位模板可按岗位一键授权</w:t>
            </w:r>
          </w:p>
        </w:tc>
        <w:tc>
          <w:tcPr>
            <w:tcW w:w="2768" w:type="dxa"/>
          </w:tcPr>
          <w:p w14:paraId="09FE7754">
            <w:r>
              <w:rPr>
                <w:rFonts w:hint="eastAsia"/>
              </w:rPr>
              <w:t>SSO 登录成功率 &gt; 99.5%；钉钉事件同步延迟 &lt; 5 分钟；事件订阅失败可补偿</w:t>
            </w:r>
          </w:p>
        </w:tc>
      </w:tr>
      <w:tr>
        <w:trPr/>
        <w:tc>
          <w:tcPr>
            <w:tcW w:w="2768" w:type="dxa"/>
          </w:tcPr>
          <w:p w14:paraId="07B50C52">
            <w:r>
              <w:rPr>
                <w:rFonts w:hint="eastAsia"/>
              </w:rPr>
              <w:t>资产/账号台账（07/08）</w:t>
            </w:r>
          </w:p>
        </w:tc>
        <w:tc>
          <w:tcPr>
            <w:tcW w:w="2768" w:type="dxa"/>
          </w:tcPr>
          <w:p w14:paraId="69C97A0A">
            <w:r>
              <w:rPr>
                <w:rFonts w:hint="eastAsia"/>
              </w:rPr>
              <w:t>历史 Excel 资产完成迁移入库，关联关系（实名人↔资产↔账号）完整</w:t>
            </w:r>
          </w:p>
        </w:tc>
        <w:tc>
          <w:tcPr>
            <w:tcW w:w="2768" w:type="dxa"/>
          </w:tcPr>
          <w:p w14:paraId="42CF01CB">
            <w:r>
              <w:rPr>
                <w:rFonts w:hint="eastAsia"/>
              </w:rPr>
              <w:t>关联完整率 &gt; 98%；正向/反向穿透查询 P95 &lt; 3 秒</w:t>
            </w:r>
          </w:p>
        </w:tc>
      </w:tr>
      <w:tr>
        <w:trPr/>
        <w:tc>
          <w:tcPr>
            <w:tcW w:w="2768" w:type="dxa"/>
          </w:tcPr>
          <w:p w14:paraId="16799049">
            <w:r>
              <w:rPr>
                <w:rFonts w:hint="eastAsia"/>
              </w:rPr>
              <w:t>直播台账（10）</w:t>
            </w:r>
          </w:p>
        </w:tc>
        <w:tc>
          <w:tcPr>
            <w:tcW w:w="2768" w:type="dxa"/>
          </w:tcPr>
          <w:p w14:paraId="0A235616">
            <w:r>
              <w:rPr>
                <w:rFonts w:hint="eastAsia"/>
              </w:rPr>
              <w:t>开播登记 + 下播录入闭环跑通，历史台账可查询、可导出</w:t>
            </w:r>
          </w:p>
        </w:tc>
        <w:tc>
          <w:tcPr>
            <w:tcW w:w="2768" w:type="dxa"/>
          </w:tcPr>
          <w:p w14:paraId="00571925">
            <w:r>
              <w:rPr>
                <w:rFonts w:hint="eastAsia"/>
              </w:rPr>
              <w:t>留痕率 = 100%；场次 ID 编码规则定版且全局唯一</w:t>
            </w:r>
          </w:p>
        </w:tc>
      </w:tr>
      <w:tr>
        <w:trPr/>
        <w:tc>
          <w:tcPr>
            <w:tcW w:w="2768" w:type="dxa"/>
          </w:tcPr>
          <w:p w14:paraId="5B8E6CCA">
            <w:r>
              <w:rPr>
                <w:rFonts w:hint="eastAsia"/>
                <w:b w:val="1"/>
              </w:rPr>
              <w:t>数据模型设计文档（A1）</w:t>
            </w:r>
          </w:p>
        </w:tc>
        <w:tc>
          <w:tcPr>
            <w:tcW w:w="2768" w:type="dxa"/>
          </w:tcPr>
          <w:p w14:paraId="244B1D8F">
            <w:r>
              <w:rPr>
                <w:rFonts w:hint="eastAsia"/>
              </w:rPr>
              <w:t>业务方能看懂"人—资产—场次—成本—利润"如何关联；财务确认成本/利润字段口径</w:t>
            </w:r>
          </w:p>
        </w:tc>
        <w:tc>
          <w:tcPr>
            <w:tcW w:w="2768" w:type="dxa"/>
          </w:tcPr>
          <w:p w14:paraId="5F34D5BE">
            <w:r>
              <w:rPr>
                <w:rFonts w:hint="eastAsia"/>
                <w:b w:val="1"/>
              </w:rPr>
              <w:t>ER 关系图 + 主键/外键字典 + 预留字段清单（含"主体/租户"维度字段）+ 场次 ID 编码规则</w:t>
            </w:r>
            <w:r>
              <w:rPr>
                <w:rFonts w:hint="eastAsia"/>
              </w:rPr>
              <w:t>；经产品/架构/财务三方评审通过</w:t>
            </w:r>
          </w:p>
        </w:tc>
      </w:tr>
      <w:tr>
        <w:trPr/>
        <w:tc>
          <w:tcPr>
            <w:tcW w:w="2768" w:type="dxa"/>
          </w:tcPr>
          <w:p w14:paraId="6F022D30">
            <w:r>
              <w:rPr>
                <w:rFonts w:hint="eastAsia"/>
              </w:rPr>
              <w:t>数据迁移报告</w:t>
            </w:r>
          </w:p>
        </w:tc>
        <w:tc>
          <w:tcPr>
            <w:tcW w:w="2768" w:type="dxa"/>
          </w:tcPr>
          <w:p w14:paraId="11EC488D">
            <w:r>
              <w:rPr>
                <w:rFonts w:hint="eastAsia"/>
              </w:rPr>
              <w:t>迁移条数、关联完整情况、差异可解释</w:t>
            </w:r>
          </w:p>
        </w:tc>
        <w:tc>
          <w:tcPr>
            <w:tcW w:w="2768" w:type="dxa"/>
          </w:tcPr>
          <w:p w14:paraId="1C1C5DFD">
            <w:r>
              <w:rPr>
                <w:rFonts w:hint="eastAsia"/>
                <w:b w:val="1"/>
              </w:rPr>
              <w:t>必须包含"关联缺失清单 + 无法补全清单 + 差异说明"</w:t>
            </w:r>
            <w:r>
              <w:rPr>
                <w:rFonts w:hint="eastAsia"/>
              </w:rPr>
              <w:t>；关联完整率达标口径如上</w:t>
            </w:r>
          </w:p>
        </w:tc>
      </w:tr>
    </w:tbl>
    <w:p w14:paraId="7E0217BB">
      <w:pPr>
        <w:pStyle w:val="xirlas"/>
        <w:keepNext w:val="1"/>
        <w:keepLines w:val="1"/>
        <w:rPr>
          <w:sz w:val="32"/>
          <w:szCs w:val="32"/>
        </w:rPr>
      </w:pPr>
      <w:bookmarkStart w:id="15" w:name="whop1b"/>
      <w:r>
        <w:rPr>
          <w:rFonts w:hint="eastAsia"/>
        </w:rPr>
        <w:t>四、第二期（V2）详述：管理闭环 —— 把日常动作沉淀下来（P1</w:t>
      </w:r>
      <w:bookmarkEnd w:id="15"/>
      <w:r>
        <w:rPr>
          <w:rFonts w:hint="eastAsia"/>
        </w:rPr>
        <w:t>）</w:t>
      </w:r>
    </w:p>
    <w:p w14:paraId="539DC6E9">
      <w:pPr>
        <w:pStyle w:val="1881rt"/>
        <w:keepNext w:val="1"/>
        <w:keepLines w:val="1"/>
        <w:rPr>
          <w:sz w:val="32"/>
          <w:szCs w:val="32"/>
        </w:rPr>
      </w:pPr>
      <w:bookmarkStart w:id="16" w:name="4wxpw5"/>
      <w:r>
        <w:rPr>
          <w:rFonts w:hint="eastAsia"/>
        </w:rPr>
        <w:t>4.1 期次定位与主</w:t>
      </w:r>
      <w:bookmarkEnd w:id="16"/>
      <w:r>
        <w:rPr>
          <w:rFonts w:hint="eastAsia"/>
        </w:rPr>
        <w:t>题</w:t>
      </w:r>
    </w:p>
    <w:p w14:paraId="342AFC3A">
      <w:r>
        <w:rPr>
          <w:rFonts w:hint="eastAsia"/>
          <w:b w:val="1"/>
        </w:rPr>
        <w:t>主题</w:t>
      </w:r>
      <w:r>
        <w:rPr>
          <w:rFonts w:hint="eastAsia"/>
        </w:rPr>
        <w:t>：把「培训、会议、绩效、证件、数据上报、财务、预警、协作、内容、采集」十大日常动作</w:t>
      </w:r>
      <w:r>
        <w:rPr>
          <w:rFonts w:hint="eastAsia"/>
          <w:b w:val="1"/>
        </w:rPr>
        <w:t>搬进系统、形成闭环</w:t>
      </w:r>
      <w:r>
        <w:rPr>
          <w:rFonts w:hint="eastAsia"/>
        </w:rPr>
        <w:t>。</w:t>
      </w:r>
    </w:p>
    <w:p w14:paraId="40DEF6D7">
      <w:r>
        <w:rPr>
          <w:rFonts w:hint="eastAsia"/>
          <w:b w:val="1"/>
        </w:rPr>
        <w:t>一句话</w:t>
      </w:r>
      <w:r>
        <w:rPr>
          <w:rFonts w:hint="eastAsia"/>
        </w:rPr>
        <w:t>：这一期让</w:t>
      </w:r>
      <w:r>
        <w:rPr>
          <w:rFonts w:hint="eastAsia"/>
          <w:b w:val="1"/>
        </w:rPr>
        <w:t>"该做的事"自己会提醒、自己会统计</w:t>
      </w:r>
      <w:r>
        <w:rPr>
          <w:rFonts w:hint="eastAsia"/>
        </w:rPr>
        <w:t>，管理者从"人肉盯办"中解放出来。</w:t>
      </w:r>
    </w:p>
    <w:p w14:paraId="12BD976A">
      <w:r>
        <w:rPr>
          <w:rFonts w:hint="eastAsia"/>
          <w:b w:val="1"/>
        </w:rPr>
        <w:t>因范围最大、依赖最重，本期再切 3 个子批次分批上线：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B91DE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子批次</w:t>
            </w:r>
          </w:p>
        </w:tc>
        <w:tc>
          <w:tcPr>
            <w:tcW w:w="2076" w:type="dxa"/>
          </w:tcPr>
          <w:p w14:paraId="22B57C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周期</w:t>
            </w:r>
          </w:p>
        </w:tc>
        <w:tc>
          <w:tcPr>
            <w:tcW w:w="2076" w:type="dxa"/>
          </w:tcPr>
          <w:p w14:paraId="29DA9E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182391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为什么这样切</w:t>
            </w:r>
          </w:p>
        </w:tc>
      </w:tr>
      <w:tr>
        <w:trPr/>
        <w:tc>
          <w:tcPr>
            <w:tcW w:w="2076" w:type="dxa"/>
          </w:tcPr>
          <w:p w14:paraId="2EE29095">
            <w:r>
              <w:rPr>
                <w:rFonts w:hint="eastAsia"/>
                <w:b w:val="1"/>
              </w:rPr>
              <w:t>V2.1 管理基础闭环</w:t>
            </w:r>
          </w:p>
        </w:tc>
        <w:tc>
          <w:tcPr>
            <w:tcW w:w="2076" w:type="dxa"/>
          </w:tcPr>
          <w:p w14:paraId="5ED53B29">
            <w:r>
              <w:rPr>
                <w:rFonts w:hint="eastAsia"/>
              </w:rPr>
              <w:t>约 4–5 周</w:t>
            </w:r>
          </w:p>
        </w:tc>
        <w:tc>
          <w:tcPr>
            <w:tcW w:w="2076" w:type="dxa"/>
          </w:tcPr>
          <w:p w14:paraId="67B044C8">
            <w:r>
              <w:rPr>
                <w:rFonts w:hint="eastAsia"/>
              </w:rPr>
              <w:t>02 培训、03 会议/日报、09 数据上报、14 工作流</w:t>
            </w:r>
          </w:p>
        </w:tc>
        <w:tc>
          <w:tcPr>
            <w:tcW w:w="2076" w:type="dxa"/>
          </w:tcPr>
          <w:p w14:paraId="75B4F71E">
            <w:r>
              <w:rPr>
                <w:rFonts w:hint="eastAsia"/>
              </w:rPr>
              <w:t>均为</w:t>
            </w:r>
            <w:r>
              <w:rPr>
                <w:rFonts w:hint="eastAsia"/>
                <w:b w:val="1"/>
              </w:rPr>
              <w:t>产生数据</w:t>
            </w:r>
            <w:r>
              <w:rPr>
                <w:rFonts w:hint="eastAsia"/>
              </w:rPr>
              <w:t>的模块，是 05/13/19 的上游；先让数据流起来。14 是 15 的前置</w:t>
            </w:r>
          </w:p>
        </w:tc>
      </w:tr>
      <w:tr>
        <w:trPr/>
        <w:tc>
          <w:tcPr>
            <w:tcW w:w="2076" w:type="dxa"/>
          </w:tcPr>
          <w:p w14:paraId="3A8E1EA5">
            <w:r>
              <w:rPr>
                <w:rFonts w:hint="eastAsia"/>
                <w:b w:val="1"/>
              </w:rPr>
              <w:t>V2.2 业务核算与协作</w:t>
            </w:r>
          </w:p>
        </w:tc>
        <w:tc>
          <w:tcPr>
            <w:tcW w:w="2076" w:type="dxa"/>
          </w:tcPr>
          <w:p w14:paraId="2AF0C155">
            <w:r>
              <w:rPr>
                <w:rFonts w:hint="eastAsia"/>
              </w:rPr>
              <w:t>约 5–6 周</w:t>
            </w:r>
          </w:p>
        </w:tc>
        <w:tc>
          <w:tcPr>
            <w:tcW w:w="2076" w:type="dxa"/>
          </w:tcPr>
          <w:p w14:paraId="1A1C6B08">
            <w:r>
              <w:rPr>
                <w:rFonts w:hint="eastAsia"/>
              </w:rPr>
              <w:t>06 证件档案、11 财务核算、15 内容生产、16 数据采集（先接 2 个主力平台）</w:t>
            </w:r>
          </w:p>
        </w:tc>
        <w:tc>
          <w:tcPr>
            <w:tcW w:w="2076" w:type="dxa"/>
          </w:tcPr>
          <w:p w14:paraId="0A90FEF5">
            <w:r>
              <w:rPr>
                <w:rFonts w:hint="eastAsia"/>
              </w:rPr>
              <w:t>11 依赖一期 10（已就绪）；15 依赖 14（V2.1 已就绪）；</w:t>
            </w:r>
            <w:r>
              <w:rPr>
                <w:rFonts w:hint="eastAsia"/>
                <w:b w:val="1"/>
              </w:rPr>
              <w:t>本阶段共建"指标口径字典 v0"（A2）</w:t>
            </w:r>
            <w:r>
              <w:rPr>
                <w:rFonts w:hint="eastAsia"/>
              </w:rPr>
              <w:t xml:space="preserve">，并纳入 </w:t>
            </w:r>
            <w:r>
              <w:rPr>
                <w:rFonts w:hint="eastAsia"/>
                <w:b w:val="1"/>
              </w:rPr>
              <w:t>19 的 IP 组两级组织模型（A3）</w:t>
            </w:r>
          </w:p>
        </w:tc>
      </w:tr>
      <w:tr>
        <w:trPr/>
        <w:tc>
          <w:tcPr>
            <w:tcW w:w="2076" w:type="dxa"/>
          </w:tcPr>
          <w:p w14:paraId="4FEB599A">
            <w:r>
              <w:rPr>
                <w:rFonts w:hint="eastAsia"/>
                <w:b w:val="1"/>
              </w:rPr>
              <w:t>V2.3 风险与考核收口</w:t>
            </w:r>
          </w:p>
        </w:tc>
        <w:tc>
          <w:tcPr>
            <w:tcW w:w="2076" w:type="dxa"/>
          </w:tcPr>
          <w:p w14:paraId="7F94A168">
            <w:r>
              <w:rPr>
                <w:rFonts w:hint="eastAsia"/>
              </w:rPr>
              <w:t>约 3–4 周</w:t>
            </w:r>
          </w:p>
        </w:tc>
        <w:tc>
          <w:tcPr>
            <w:tcW w:w="2076" w:type="dxa"/>
          </w:tcPr>
          <w:p w14:paraId="60591376">
            <w:r>
              <w:rPr>
                <w:rFonts w:hint="eastAsia"/>
              </w:rPr>
              <w:t>05 绩效考试、13 预警中心</w:t>
            </w:r>
          </w:p>
        </w:tc>
        <w:tc>
          <w:tcPr>
            <w:tcW w:w="2076" w:type="dxa"/>
          </w:tcPr>
          <w:p w14:paraId="0B822D1F">
            <w:r>
              <w:rPr>
                <w:rFonts w:hint="eastAsia"/>
              </w:rPr>
              <w:t>双双依赖前两批数据产出：绩效需等 02/03/09 运行满 1 个月；预警需等上游数据源齐备</w:t>
            </w:r>
          </w:p>
        </w:tc>
      </w:tr>
    </w:tbl>
    <w:p w14:paraId="34FB4091">
      <w:r>
        <w:rPr>
          <w:rFonts w:hint="eastAsia"/>
          <w:b w:val="1"/>
        </w:rPr>
        <w:t>覆盖需求与模块清单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0DDAD6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</w:tcPr>
          <w:p w14:paraId="050227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1661" w:type="dxa"/>
          </w:tcPr>
          <w:p w14:paraId="3C15BF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子批次</w:t>
            </w:r>
          </w:p>
        </w:tc>
        <w:tc>
          <w:tcPr>
            <w:tcW w:w="1661" w:type="dxa"/>
          </w:tcPr>
          <w:p w14:paraId="69B037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本期交付的二级功能</w:t>
            </w:r>
          </w:p>
        </w:tc>
        <w:tc>
          <w:tcPr>
            <w:tcW w:w="1661" w:type="dxa"/>
          </w:tcPr>
          <w:p w14:paraId="00863E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1661" w:type="dxa"/>
          </w:tcPr>
          <w:p w14:paraId="376FA8C6">
            <w:r>
              <w:t>13</w:t>
            </w:r>
          </w:p>
        </w:tc>
        <w:tc>
          <w:tcPr>
            <w:tcW w:w="1661" w:type="dxa"/>
          </w:tcPr>
          <w:p w14:paraId="4C3FB554">
            <w:r>
              <w:rPr>
                <w:rFonts w:hint="eastAsia"/>
              </w:rPr>
              <w:t>预警中心</w:t>
            </w:r>
          </w:p>
        </w:tc>
        <w:tc>
          <w:tcPr>
            <w:tcW w:w="1661" w:type="dxa"/>
          </w:tcPr>
          <w:p w14:paraId="02EED1EB">
            <w:r>
              <w:t>V2.3</w:t>
            </w:r>
          </w:p>
        </w:tc>
        <w:tc>
          <w:tcPr>
            <w:tcW w:w="1661" w:type="dxa"/>
          </w:tcPr>
          <w:p w14:paraId="0D9B9B02">
            <w:r>
              <w:rPr>
                <w:rFonts w:hint="eastAsia"/>
              </w:rPr>
              <w:t>预警规则配置、定时检查与推送、三级升级机制、预警去重合并</w:t>
            </w:r>
          </w:p>
        </w:tc>
        <w:tc>
          <w:tcPr>
            <w:tcW w:w="1661" w:type="dxa"/>
          </w:tcPr>
          <w:p w14:paraId="0473FBFB">
            <w:r>
              <w:t>P1</w:t>
            </w:r>
          </w:p>
        </w:tc>
      </w:tr>
      <w:tr>
        <w:trPr/>
        <w:tc>
          <w:tcPr>
            <w:tcW w:w="1661" w:type="dxa"/>
          </w:tcPr>
          <w:p w14:paraId="3D826390">
            <w:r>
              <w:t>05</w:t>
            </w:r>
          </w:p>
        </w:tc>
        <w:tc>
          <w:tcPr>
            <w:tcW w:w="1661" w:type="dxa"/>
          </w:tcPr>
          <w:p w14:paraId="70CCC8A9">
            <w:r>
              <w:rPr>
                <w:rFonts w:hint="eastAsia"/>
              </w:rPr>
              <w:t>绩效考试</w:t>
            </w:r>
          </w:p>
        </w:tc>
        <w:tc>
          <w:tcPr>
            <w:tcW w:w="1661" w:type="dxa"/>
          </w:tcPr>
          <w:p w14:paraId="063D94E2">
            <w:r>
              <w:t>V2.3</w:t>
            </w:r>
          </w:p>
        </w:tc>
        <w:tc>
          <w:tcPr>
            <w:tcW w:w="1661" w:type="dxa"/>
          </w:tcPr>
          <w:p w14:paraId="308E66D0">
            <w:r>
              <w:rPr>
                <w:rFonts w:hint="eastAsia"/>
              </w:rPr>
              <w:t>绩效指标配置、绩效自动计算、月度在线考试、绩效排名与预警</w:t>
            </w:r>
          </w:p>
        </w:tc>
        <w:tc>
          <w:tcPr>
            <w:tcW w:w="1661" w:type="dxa"/>
          </w:tcPr>
          <w:p w14:paraId="0BAEB4DA">
            <w:r>
              <w:t>P1</w:t>
            </w:r>
          </w:p>
        </w:tc>
      </w:tr>
      <w:tr>
        <w:trPr/>
        <w:tc>
          <w:tcPr>
            <w:tcW w:w="1661" w:type="dxa"/>
          </w:tcPr>
          <w:p w14:paraId="20B03F66">
            <w:r>
              <w:t>11</w:t>
            </w:r>
          </w:p>
        </w:tc>
        <w:tc>
          <w:tcPr>
            <w:tcW w:w="1661" w:type="dxa"/>
          </w:tcPr>
          <w:p w14:paraId="77D90FB9">
            <w:r>
              <w:rPr>
                <w:rFonts w:hint="eastAsia"/>
              </w:rPr>
              <w:t>财务核算</w:t>
            </w:r>
          </w:p>
        </w:tc>
        <w:tc>
          <w:tcPr>
            <w:tcW w:w="1661" w:type="dxa"/>
          </w:tcPr>
          <w:p w14:paraId="0D025F90">
            <w:r>
              <w:t>V2.2</w:t>
            </w:r>
          </w:p>
        </w:tc>
        <w:tc>
          <w:tcPr>
            <w:tcW w:w="1661" w:type="dxa"/>
          </w:tcPr>
          <w:p w14:paraId="5D54D639">
            <w:r>
              <w:rPr>
                <w:rFonts w:hint="eastAsia"/>
              </w:rPr>
              <w:t>单场成本录入、利润自动计算、分成规则引擎、利润看板</w:t>
            </w:r>
          </w:p>
        </w:tc>
        <w:tc>
          <w:tcPr>
            <w:tcW w:w="1661" w:type="dxa"/>
          </w:tcPr>
          <w:p w14:paraId="55A945E3">
            <w:r>
              <w:t>P1</w:t>
            </w:r>
          </w:p>
        </w:tc>
      </w:tr>
      <w:tr>
        <w:trPr/>
        <w:tc>
          <w:tcPr>
            <w:tcW w:w="1661" w:type="dxa"/>
          </w:tcPr>
          <w:p w14:paraId="4D493DA9">
            <w:r>
              <w:t>06</w:t>
            </w:r>
          </w:p>
        </w:tc>
        <w:tc>
          <w:tcPr>
            <w:tcW w:w="1661" w:type="dxa"/>
          </w:tcPr>
          <w:p w14:paraId="001E2D50">
            <w:r>
              <w:rPr>
                <w:rFonts w:hint="eastAsia"/>
              </w:rPr>
              <w:t>证件档案</w:t>
            </w:r>
          </w:p>
        </w:tc>
        <w:tc>
          <w:tcPr>
            <w:tcW w:w="1661" w:type="dxa"/>
          </w:tcPr>
          <w:p w14:paraId="57CCD0CB">
            <w:r>
              <w:t>V2.2</w:t>
            </w:r>
          </w:p>
        </w:tc>
        <w:tc>
          <w:tcPr>
            <w:tcW w:w="1661" w:type="dxa"/>
          </w:tcPr>
          <w:p w14:paraId="67149AAF">
            <w:r>
              <w:rPr>
                <w:rFonts w:hint="eastAsia"/>
              </w:rPr>
              <w:t>证件录入、档案存储与索引、到期预警、权限分级与水印</w:t>
            </w:r>
          </w:p>
        </w:tc>
        <w:tc>
          <w:tcPr>
            <w:tcW w:w="1661" w:type="dxa"/>
          </w:tcPr>
          <w:p w14:paraId="7E303CE9">
            <w:r>
              <w:t>P1</w:t>
            </w:r>
          </w:p>
        </w:tc>
      </w:tr>
      <w:tr>
        <w:trPr/>
        <w:tc>
          <w:tcPr>
            <w:tcW w:w="1661" w:type="dxa"/>
          </w:tcPr>
          <w:p w14:paraId="17023230">
            <w:r>
              <w:t>09</w:t>
            </w:r>
          </w:p>
        </w:tc>
        <w:tc>
          <w:tcPr>
            <w:tcW w:w="1661" w:type="dxa"/>
          </w:tcPr>
          <w:p w14:paraId="2ADCB507">
            <w:r>
              <w:rPr>
                <w:rFonts w:hint="eastAsia"/>
              </w:rPr>
              <w:t>数据上报</w:t>
            </w:r>
          </w:p>
        </w:tc>
        <w:tc>
          <w:tcPr>
            <w:tcW w:w="1661" w:type="dxa"/>
          </w:tcPr>
          <w:p w14:paraId="606C9805">
            <w:r>
              <w:t>V2.1</w:t>
            </w:r>
          </w:p>
        </w:tc>
        <w:tc>
          <w:tcPr>
            <w:tcW w:w="1661" w:type="dxa"/>
          </w:tcPr>
          <w:p w14:paraId="57491469">
            <w:r>
              <w:rPr>
                <w:rFonts w:hint="eastAsia"/>
              </w:rPr>
              <w:t>上报模板配置、数据提交、审核退回、完成率统计</w:t>
            </w:r>
          </w:p>
        </w:tc>
        <w:tc>
          <w:tcPr>
            <w:tcW w:w="1661" w:type="dxa"/>
          </w:tcPr>
          <w:p w14:paraId="2E958657">
            <w:r>
              <w:t>P1</w:t>
            </w:r>
          </w:p>
        </w:tc>
      </w:tr>
      <w:tr>
        <w:trPr/>
        <w:tc>
          <w:tcPr>
            <w:tcW w:w="1661" w:type="dxa"/>
          </w:tcPr>
          <w:p w14:paraId="47A94FF5">
            <w:r>
              <w:t>03</w:t>
            </w:r>
          </w:p>
        </w:tc>
        <w:tc>
          <w:tcPr>
            <w:tcW w:w="1661" w:type="dxa"/>
          </w:tcPr>
          <w:p w14:paraId="1AF0FF42">
            <w:r>
              <w:rPr>
                <w:rFonts w:hint="eastAsia"/>
              </w:rPr>
              <w:t>会议管理</w:t>
            </w:r>
          </w:p>
        </w:tc>
        <w:tc>
          <w:tcPr>
            <w:tcW w:w="1661" w:type="dxa"/>
          </w:tcPr>
          <w:p w14:paraId="514F0E4F">
            <w:r>
              <w:t>V2.1</w:t>
            </w:r>
          </w:p>
        </w:tc>
        <w:tc>
          <w:tcPr>
            <w:tcW w:w="1661" w:type="dxa"/>
          </w:tcPr>
          <w:p w14:paraId="046DA214">
            <w:r>
              <w:rPr>
                <w:rFonts w:hint="eastAsia"/>
              </w:rPr>
              <w:t>日报提交、逐级审阅、提交率统计、会议纪要管理</w:t>
            </w:r>
          </w:p>
        </w:tc>
        <w:tc>
          <w:tcPr>
            <w:tcW w:w="1661" w:type="dxa"/>
          </w:tcPr>
          <w:p w14:paraId="1F491012">
            <w:r>
              <w:t>P1</w:t>
            </w:r>
          </w:p>
        </w:tc>
      </w:tr>
      <w:tr>
        <w:trPr/>
        <w:tc>
          <w:tcPr>
            <w:tcW w:w="1661" w:type="dxa"/>
          </w:tcPr>
          <w:p w14:paraId="34755A8E">
            <w:r>
              <w:t>02</w:t>
            </w:r>
          </w:p>
        </w:tc>
        <w:tc>
          <w:tcPr>
            <w:tcW w:w="1661" w:type="dxa"/>
          </w:tcPr>
          <w:p w14:paraId="4A94828D">
            <w:r>
              <w:rPr>
                <w:rFonts w:hint="eastAsia"/>
              </w:rPr>
              <w:t>培训管理</w:t>
            </w:r>
          </w:p>
        </w:tc>
        <w:tc>
          <w:tcPr>
            <w:tcW w:w="1661" w:type="dxa"/>
          </w:tcPr>
          <w:p w14:paraId="0123A494">
            <w:r>
              <w:t>V2.1</w:t>
            </w:r>
          </w:p>
        </w:tc>
        <w:tc>
          <w:tcPr>
            <w:tcW w:w="1661" w:type="dxa"/>
          </w:tcPr>
          <w:p w14:paraId="7D695A5E">
            <w:r>
              <w:rPr>
                <w:rFonts w:hint="eastAsia"/>
              </w:rPr>
              <w:t>岗位资料库、学习任务管理、完成率统计</w:t>
            </w:r>
          </w:p>
        </w:tc>
        <w:tc>
          <w:tcPr>
            <w:tcW w:w="1661" w:type="dxa"/>
          </w:tcPr>
          <w:p w14:paraId="740DF8D0">
            <w:r>
              <w:t>P1</w:t>
            </w:r>
          </w:p>
        </w:tc>
      </w:tr>
      <w:tr>
        <w:trPr/>
        <w:tc>
          <w:tcPr>
            <w:tcW w:w="1661" w:type="dxa"/>
          </w:tcPr>
          <w:p w14:paraId="6D7582C8">
            <w:r>
              <w:t>16</w:t>
            </w:r>
          </w:p>
        </w:tc>
        <w:tc>
          <w:tcPr>
            <w:tcW w:w="1661" w:type="dxa"/>
          </w:tcPr>
          <w:p w14:paraId="23A6EA41">
            <w:r>
              <w:rPr>
                <w:rFonts w:hint="eastAsia"/>
              </w:rPr>
              <w:t>数据采集</w:t>
            </w:r>
          </w:p>
        </w:tc>
        <w:tc>
          <w:tcPr>
            <w:tcW w:w="1661" w:type="dxa"/>
          </w:tcPr>
          <w:p w14:paraId="76A755D6">
            <w:r>
              <w:t>V2.2</w:t>
            </w:r>
          </w:p>
        </w:tc>
        <w:tc>
          <w:tcPr>
            <w:tcW w:w="1661" w:type="dxa"/>
          </w:tcPr>
          <w:p w14:paraId="603587B8">
            <w:r>
              <w:rPr>
                <w:rFonts w:hint="eastAsia"/>
              </w:rPr>
              <w:t>数据源接入管理、采集任务调度、数据质量校验、手工数据补录</w:t>
            </w:r>
          </w:p>
        </w:tc>
        <w:tc>
          <w:tcPr>
            <w:tcW w:w="1661" w:type="dxa"/>
          </w:tcPr>
          <w:p w14:paraId="7B103786">
            <w:r>
              <w:t>P1</w:t>
            </w:r>
          </w:p>
        </w:tc>
      </w:tr>
      <w:tr>
        <w:trPr/>
        <w:tc>
          <w:tcPr>
            <w:tcW w:w="1661" w:type="dxa"/>
          </w:tcPr>
          <w:p w14:paraId="10023C3A">
            <w:r>
              <w:t>14</w:t>
            </w:r>
          </w:p>
        </w:tc>
        <w:tc>
          <w:tcPr>
            <w:tcW w:w="1661" w:type="dxa"/>
          </w:tcPr>
          <w:p w14:paraId="4483C4B0">
            <w:r>
              <w:rPr>
                <w:rFonts w:hint="eastAsia"/>
              </w:rPr>
              <w:t>工作流管理</w:t>
            </w:r>
          </w:p>
        </w:tc>
        <w:tc>
          <w:tcPr>
            <w:tcW w:w="1661" w:type="dxa"/>
          </w:tcPr>
          <w:p w14:paraId="1B4B66EE">
            <w:r>
              <w:t>V2.1</w:t>
            </w:r>
          </w:p>
        </w:tc>
        <w:tc>
          <w:tcPr>
            <w:tcW w:w="1661" w:type="dxa"/>
          </w:tcPr>
          <w:p w14:paraId="22901ACF">
            <w:r>
              <w:rPr>
                <w:rFonts w:hint="eastAsia"/>
              </w:rPr>
              <w:t>工作流模板设计器、任务分派与看板、版本管理、超时提醒与统计</w:t>
            </w:r>
          </w:p>
        </w:tc>
        <w:tc>
          <w:tcPr>
            <w:tcW w:w="1661" w:type="dxa"/>
          </w:tcPr>
          <w:p w14:paraId="3DB7BCD1">
            <w:r>
              <w:t>P1</w:t>
            </w:r>
          </w:p>
        </w:tc>
      </w:tr>
      <w:tr>
        <w:trPr/>
        <w:tc>
          <w:tcPr>
            <w:tcW w:w="1661" w:type="dxa"/>
          </w:tcPr>
          <w:p w14:paraId="52AFB27B">
            <w:r>
              <w:t>15</w:t>
            </w:r>
          </w:p>
        </w:tc>
        <w:tc>
          <w:tcPr>
            <w:tcW w:w="1661" w:type="dxa"/>
          </w:tcPr>
          <w:p w14:paraId="695F3320">
            <w:r>
              <w:rPr>
                <w:rFonts w:hint="eastAsia"/>
              </w:rPr>
              <w:t>内容生产</w:t>
            </w:r>
          </w:p>
        </w:tc>
        <w:tc>
          <w:tcPr>
            <w:tcW w:w="1661" w:type="dxa"/>
          </w:tcPr>
          <w:p w14:paraId="3FF00829">
            <w:r>
              <w:t>V2.2</w:t>
            </w:r>
          </w:p>
        </w:tc>
        <w:tc>
          <w:tcPr>
            <w:tcW w:w="1661" w:type="dxa"/>
          </w:tcPr>
          <w:p w14:paraId="010245A5">
            <w:r>
              <w:rPr>
                <w:rFonts w:hint="eastAsia"/>
              </w:rPr>
              <w:t>SOP 节点管理、选题计划、AI 辅助脚本、在线审核、发布归档</w:t>
            </w:r>
          </w:p>
        </w:tc>
        <w:tc>
          <w:tcPr>
            <w:tcW w:w="1661" w:type="dxa"/>
          </w:tcPr>
          <w:p w14:paraId="19E2B663">
            <w:r>
              <w:t>P1</w:t>
            </w:r>
          </w:p>
        </w:tc>
      </w:tr>
      <w:tr>
        <w:trPr/>
        <w:tc>
          <w:tcPr>
            <w:tcW w:w="1661" w:type="dxa"/>
          </w:tcPr>
          <w:p w14:paraId="16C920A9">
            <w:r>
              <w:t>—</w:t>
            </w:r>
          </w:p>
        </w:tc>
        <w:tc>
          <w:tcPr>
            <w:tcW w:w="1661" w:type="dxa"/>
          </w:tcPr>
          <w:p w14:paraId="29E72FD6">
            <w:r>
              <w:rPr>
                <w:rFonts w:hint="eastAsia"/>
                <w:b w:val="1"/>
              </w:rPr>
              <w:t>指标口径字典 v0（A2，随 16 共建）</w:t>
            </w:r>
          </w:p>
        </w:tc>
        <w:tc>
          <w:tcPr>
            <w:tcW w:w="1661" w:type="dxa"/>
          </w:tcPr>
          <w:p w14:paraId="63301F74">
            <w:r>
              <w:t>V2.2</w:t>
            </w:r>
          </w:p>
        </w:tc>
        <w:tc>
          <w:tcPr>
            <w:tcW w:w="1661" w:type="dxa"/>
          </w:tcPr>
          <w:p w14:paraId="2D100186">
            <w:r>
              <w:rPr>
                <w:rFonts w:hint="eastAsia"/>
              </w:rPr>
              <w:t>统一"营收/成本/利润/完成率/采集指标"等口径定义</w:t>
            </w:r>
          </w:p>
        </w:tc>
        <w:tc>
          <w:tcPr>
            <w:tcW w:w="1661" w:type="dxa"/>
          </w:tcPr>
          <w:p w14:paraId="0BECB205">
            <w:r>
              <w:t>—</w:t>
            </w:r>
          </w:p>
        </w:tc>
      </w:tr>
      <w:tr>
        <w:trPr/>
        <w:tc>
          <w:tcPr>
            <w:tcW w:w="1661" w:type="dxa"/>
          </w:tcPr>
          <w:p w14:paraId="00F0000B">
            <w:r>
              <w:t>—</w:t>
            </w:r>
          </w:p>
        </w:tc>
        <w:tc>
          <w:tcPr>
            <w:tcW w:w="1661" w:type="dxa"/>
          </w:tcPr>
          <w:p w14:paraId="75B49BF6">
            <w:r>
              <w:rPr>
                <w:rFonts w:hint="eastAsia"/>
                <w:b w:val="1"/>
              </w:rPr>
              <w:t>IP 组两级组织模型（A3，随 19 前移）</w:t>
            </w:r>
          </w:p>
        </w:tc>
        <w:tc>
          <w:tcPr>
            <w:tcW w:w="1661" w:type="dxa"/>
          </w:tcPr>
          <w:p w14:paraId="0F65CB59">
            <w:r>
              <w:t>V2.2</w:t>
            </w:r>
          </w:p>
        </w:tc>
        <w:tc>
          <w:tcPr>
            <w:tcW w:w="1661" w:type="dxa"/>
          </w:tcPr>
          <w:p w14:paraId="6BE7215B">
            <w:r>
              <w:rPr>
                <w:rFonts w:hint="eastAsia"/>
              </w:rPr>
              <w:t>建立 IP 组↔账号/人员的归属维度</w:t>
            </w:r>
          </w:p>
        </w:tc>
        <w:tc>
          <w:tcPr>
            <w:tcW w:w="1661" w:type="dxa"/>
          </w:tcPr>
          <w:p w14:paraId="464F922A">
            <w:r>
              <w:t>—</w:t>
            </w:r>
          </w:p>
        </w:tc>
      </w:tr>
    </w:tbl>
    <w:p w14:paraId="7E9DD71F">
      <w:pPr>
        <w:ind w:left="240"/>
      </w:pPr>
      <w:r>
        <w:rPr>
          <w:rFonts w:hint="eastAsia"/>
          <w:b w:val="1"/>
        </w:rPr>
        <w:t>两项必须前置到本期的工作（业务语言）</w:t>
      </w:r>
    </w:p>
    <w:p w14:paraId="27907174">
      <w:pPr>
        <w:ind w:left="240"/>
      </w:pPr>
      <w:r>
        <w:t xml:space="preserve">- </w:t>
      </w:r>
      <w:r>
        <w:rPr>
          <w:rFonts w:hint="eastAsia"/>
          <w:b w:val="1"/>
        </w:rPr>
        <w:t>指标口径字典 v0（A2）</w:t>
      </w:r>
      <w:r>
        <w:rPr>
          <w:rFonts w:hint="eastAsia"/>
        </w:rPr>
        <w:t>：如果第二期采集进来的数据没有统一的"口径"（比如"营收"到底算含退款还是不含、按天还是按场次），到第三期做报表时就得把口径重新定义一遍、并且</w:t>
      </w:r>
      <w:r>
        <w:rPr>
          <w:rFonts w:hint="eastAsia"/>
          <w:b w:val="1"/>
        </w:rPr>
        <w:t>把历史数据全部重算</w:t>
      </w:r>
      <w:r>
        <w:rPr>
          <w:rFonts w:hint="eastAsia"/>
        </w:rPr>
        <w:t>。所以第二期在接入采集的同时，先把"口径"定下来。</w:t>
      </w:r>
    </w:p>
    <w:p w14:paraId="2AD4F993">
      <w:pPr>
        <w:ind w:left="240"/>
      </w:pPr>
      <w:r>
        <w:t xml:space="preserve">- </w:t>
      </w:r>
      <w:r>
        <w:rPr>
          <w:rFonts w:hint="eastAsia"/>
          <w:b w:val="1"/>
        </w:rPr>
        <w:t>IP 组两级组织模型（A3）</w:t>
      </w:r>
      <w:r>
        <w:rPr>
          <w:rFonts w:hint="eastAsia"/>
        </w:rPr>
        <w:t>：第三期的"按 IP 组看利润、按 IP 组下钻报表"都依赖"哪个账号、哪个人属于哪个 IP 组"这个归属关系。如果等到第三期才建，第三期的数据中心和自助报表就无法按 IP 组聚合。因此本期先把这个组织结构搭好。</w:t>
      </w:r>
    </w:p>
    <w:p w14:paraId="3503AC2D">
      <w:r>
        <w:rPr>
          <w:rFonts w:hint="eastAsia"/>
          <w:b w:val="1"/>
        </w:rPr>
        <w:t>关于「05 绩效 ↔ 04 竞品」跨期依赖的处理（A5）</w:t>
      </w:r>
    </w:p>
    <w:p w14:paraId="3582B171">
      <w:pPr>
        <w:ind w:left="240"/>
      </w:pPr>
      <w:r>
        <w:rPr>
          <w:rFonts w:hint="eastAsia"/>
        </w:rPr>
        <w:t>PRD 中 05 绩效的指标项包含"竞品分析提交率"，而 04 竞品管理排在第三期（V3）。若照搬，第二期绩效将</w:t>
      </w:r>
      <w:r>
        <w:rPr>
          <w:rFonts w:hint="eastAsia"/>
          <w:b w:val="1"/>
        </w:rPr>
        <w:t>取不到竞品数据</w:t>
      </w:r>
      <w:r>
        <w:rPr>
          <w:rFonts w:hint="eastAsia"/>
        </w:rPr>
        <w:t>。</w:t>
      </w:r>
      <w:r>
        <w:rPr>
          <w:rFonts w:hint="eastAsia"/>
          <w:b w:val="1"/>
        </w:rPr>
        <w:t>本方案采用</w:t>
      </w:r>
      <w:r>
        <w:rPr>
          <w:rFonts w:hint="eastAsia"/>
        </w:rPr>
        <w:t>：第二期绩效</w:t>
      </w:r>
      <w:r>
        <w:rPr>
          <w:rFonts w:hint="eastAsia"/>
          <w:b w:val="1"/>
        </w:rPr>
        <w:t>先剔除"竞品分析提交率"这一指标项</w:t>
      </w:r>
      <w:r>
        <w:rPr>
          <w:rFonts w:hint="eastAsia"/>
        </w:rPr>
        <w:t>，第三期（V3）04 竞品管理上线后再</w:t>
      </w:r>
      <w:r>
        <w:rPr>
          <w:rFonts w:hint="eastAsia"/>
          <w:b w:val="1"/>
        </w:rPr>
        <w:t>启用</w:t>
      </w:r>
      <w:r>
        <w:rPr>
          <w:rFonts w:hint="eastAsia"/>
        </w:rPr>
        <w:t>该指标项。</w:t>
      </w:r>
      <w:r>
        <w:rPr>
          <w:rFonts w:hint="eastAsia"/>
          <w:i w:val="1"/>
        </w:rPr>
        <w:t>（备选方案：将 04 竞品管理前移到第二期，但会加重本期范围与集成负担，暂不采用。）</w:t>
      </w:r>
    </w:p>
    <w:p w14:paraId="3202B237">
      <w:r>
        <w:rPr>
          <w:rFonts w:hint="eastAsia"/>
          <w:b w:val="1"/>
        </w:rPr>
        <w:t>关于「13 预警中心」的上线策略（A6）</w:t>
      </w:r>
    </w:p>
    <w:p w14:paraId="5D0283EC">
      <w:pPr>
        <w:ind w:left="240"/>
      </w:pPr>
      <w:r>
        <w:rPr>
          <w:rFonts w:hint="eastAsia"/>
        </w:rPr>
        <w:t>13 预警中心的价值完全取决于上游是否已产生数据，因此</w:t>
      </w:r>
      <w:r>
        <w:rPr>
          <w:rFonts w:hint="eastAsia"/>
          <w:b w:val="1"/>
        </w:rPr>
        <w:t>必须置于第二期收口（V2.3）</w:t>
      </w:r>
      <w:r>
        <w:rPr>
          <w:rFonts w:hint="eastAsia"/>
        </w:rPr>
        <w:t>。为尽早发挥价值，本期</w:t>
      </w:r>
      <w:r>
        <w:rPr>
          <w:rFonts w:hint="eastAsia"/>
          <w:b w:val="1"/>
        </w:rPr>
        <w:t>先上线"预警框架 + 已有规则子集"</w:t>
      </w:r>
      <w:r>
        <w:rPr>
          <w:rFonts w:hint="eastAsia"/>
        </w:rPr>
        <w:t>（资产到期、账号未归还——这些规则在第一期已有数据支撑），其余规则（证件到期、上报缺失、直播风险、工作流超时、成本未录入、培训逾期、绩效待确认）随上游模块陆续开启。</w:t>
      </w:r>
    </w:p>
    <w:p w14:paraId="21905AF4">
      <w:pPr>
        <w:pStyle w:val="1881rt"/>
        <w:keepNext w:val="1"/>
        <w:keepLines w:val="1"/>
        <w:rPr>
          <w:sz w:val="32"/>
          <w:szCs w:val="32"/>
        </w:rPr>
      </w:pPr>
      <w:bookmarkStart w:id="17" w:name="1hf9he"/>
      <w:r>
        <w:rPr>
          <w:rFonts w:hint="eastAsia"/>
        </w:rPr>
        <w:t>4.2 面向不同角色的业务价</w:t>
      </w:r>
      <w:bookmarkEnd w:id="17"/>
      <w:r>
        <w:rPr>
          <w:rFonts w:hint="eastAsia"/>
        </w:rPr>
        <w:t>值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8B4E4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 w14:paraId="28C9AD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痛点（上线前）</w:t>
            </w:r>
          </w:p>
        </w:tc>
        <w:tc>
          <w:tcPr>
            <w:tcW w:w="2076" w:type="dxa"/>
          </w:tcPr>
          <w:p w14:paraId="3F1048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系统给的解法</w:t>
            </w:r>
          </w:p>
        </w:tc>
        <w:tc>
          <w:tcPr>
            <w:tcW w:w="2076" w:type="dxa"/>
          </w:tcPr>
          <w:p w14:paraId="763EDD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业务价值</w:t>
            </w:r>
          </w:p>
        </w:tc>
      </w:tr>
      <w:tr>
        <w:trPr/>
        <w:tc>
          <w:tcPr>
            <w:tcW w:w="2076" w:type="dxa"/>
          </w:tcPr>
          <w:p w14:paraId="2A9EFF1C">
            <w:r>
              <w:rPr>
                <w:rFonts w:hint="eastAsia"/>
                <w:b w:val="1"/>
              </w:rPr>
              <w:t>普通员工（剪辑/销售/主播/运营）</w:t>
            </w:r>
          </w:p>
        </w:tc>
        <w:tc>
          <w:tcPr>
            <w:tcW w:w="2076" w:type="dxa"/>
          </w:tcPr>
          <w:p w14:paraId="631B3149">
            <w:r>
              <w:rPr>
                <w:rFonts w:hint="eastAsia"/>
              </w:rPr>
              <w:t>培训靠师傅带、资料散落找不到；不知道日报怎么写、绩效怎么算；内容任务靠群聊催</w:t>
            </w:r>
          </w:p>
        </w:tc>
        <w:tc>
          <w:tcPr>
            <w:tcW w:w="2076" w:type="dxa"/>
          </w:tcPr>
          <w:p w14:paraId="2B9D2D05">
            <w:r>
              <w:rPr>
                <w:rFonts w:hint="eastAsia"/>
              </w:rPr>
              <w:t>岗位资料库 + 学习任务；日报模板化提交；绩效自动取数并展示明细；工作流自动分派任务和 SOP</w:t>
            </w:r>
          </w:p>
        </w:tc>
        <w:tc>
          <w:tcPr>
            <w:tcW w:w="2076" w:type="dxa"/>
          </w:tcPr>
          <w:p w14:paraId="7CCBB8D7">
            <w:r>
              <w:rPr>
                <w:rFonts w:hint="eastAsia"/>
              </w:rPr>
              <w:t>每天知道"我该做什么、怎么做、做得好不好"，减少返工与扯皮</w:t>
            </w:r>
          </w:p>
        </w:tc>
      </w:tr>
      <w:tr>
        <w:trPr/>
        <w:tc>
          <w:tcPr>
            <w:tcW w:w="2076" w:type="dxa"/>
          </w:tcPr>
          <w:p w14:paraId="39B05FCE">
            <w:r>
              <w:rPr>
                <w:rFonts w:hint="eastAsia"/>
                <w:b w:val="1"/>
              </w:rPr>
              <w:t>部门负责人 / 直属上级</w:t>
            </w:r>
          </w:p>
        </w:tc>
        <w:tc>
          <w:tcPr>
            <w:tcW w:w="2076" w:type="dxa"/>
          </w:tcPr>
          <w:p w14:paraId="60B45DFE">
            <w:r>
              <w:rPr>
                <w:rFonts w:hint="eastAsia"/>
              </w:rPr>
              <w:t>培训进度靠问、日报靠催、会议决议没人跟；审核内容靠微信传文件</w:t>
            </w:r>
          </w:p>
        </w:tc>
        <w:tc>
          <w:tcPr>
            <w:tcW w:w="2076" w:type="dxa"/>
          </w:tcPr>
          <w:p w14:paraId="6473CA4C">
            <w:r>
              <w:rPr>
                <w:rFonts w:hint="eastAsia"/>
              </w:rPr>
              <w:t>培训完成率看板、日报提交率统计、会议纪要+决议跟踪；内容在线审核并留意见</w:t>
            </w:r>
          </w:p>
        </w:tc>
        <w:tc>
          <w:tcPr>
            <w:tcW w:w="2076" w:type="dxa"/>
          </w:tcPr>
          <w:p w14:paraId="0D14E1AC">
            <w:r>
              <w:rPr>
                <w:rFonts w:hint="eastAsia"/>
              </w:rPr>
              <w:t>团队执行情况"一屏可查"，管理动作从"人盯"变"系统驱动"</w:t>
            </w:r>
          </w:p>
        </w:tc>
      </w:tr>
      <w:tr>
        <w:trPr/>
        <w:tc>
          <w:tcPr>
            <w:tcW w:w="2076" w:type="dxa"/>
          </w:tcPr>
          <w:p w14:paraId="1FD7CE90">
            <w:r>
              <w:rPr>
                <w:rFonts w:hint="eastAsia"/>
                <w:b w:val="1"/>
              </w:rPr>
              <w:t>人事管理员</w:t>
            </w:r>
          </w:p>
        </w:tc>
        <w:tc>
          <w:tcPr>
            <w:tcW w:w="2076" w:type="dxa"/>
          </w:tcPr>
          <w:p w14:paraId="64220622">
            <w:r>
              <w:rPr>
                <w:rFonts w:hint="eastAsia"/>
              </w:rPr>
              <w:t>绩效靠 Excel 人工核算、易错易争议；培训执行情况无法监督</w:t>
            </w:r>
          </w:p>
        </w:tc>
        <w:tc>
          <w:tcPr>
            <w:tcW w:w="2076" w:type="dxa"/>
          </w:tcPr>
          <w:p w14:paraId="06FE092B">
            <w:r>
              <w:rPr>
                <w:rFonts w:hint="eastAsia"/>
              </w:rPr>
              <w:t>绩效指标可配置、系统自动取数计算、结果排序预警；培训完成率自动统计</w:t>
            </w:r>
          </w:p>
        </w:tc>
        <w:tc>
          <w:tcPr>
            <w:tcW w:w="2076" w:type="dxa"/>
          </w:tcPr>
          <w:p w14:paraId="084CC21D">
            <w:r>
              <w:rPr>
                <w:rFonts w:hint="eastAsia"/>
              </w:rPr>
              <w:t>绩效核算从"几天人工"变"一键生成"，口径统一、争议减少</w:t>
            </w:r>
          </w:p>
        </w:tc>
      </w:tr>
      <w:tr>
        <w:trPr/>
        <w:tc>
          <w:tcPr>
            <w:tcW w:w="2076" w:type="dxa"/>
          </w:tcPr>
          <w:p w14:paraId="1A8DA211">
            <w:r>
              <w:rPr>
                <w:rFonts w:hint="eastAsia"/>
                <w:b w:val="1"/>
              </w:rPr>
              <w:t>财务负责人</w:t>
            </w:r>
          </w:p>
        </w:tc>
        <w:tc>
          <w:tcPr>
            <w:tcW w:w="2076" w:type="dxa"/>
          </w:tcPr>
          <w:p w14:paraId="776BF64E">
            <w:r>
              <w:rPr>
                <w:rFonts w:hint="eastAsia"/>
              </w:rPr>
              <w:t>成本没法按场次归集，分成靠手工算，利润算不清</w:t>
            </w:r>
          </w:p>
        </w:tc>
        <w:tc>
          <w:tcPr>
            <w:tcW w:w="2076" w:type="dxa"/>
          </w:tcPr>
          <w:p w14:paraId="06707F21">
            <w:r>
              <w:rPr>
                <w:rFonts w:hint="eastAsia"/>
              </w:rPr>
              <w:t>单场成本录入、利润自动计算、分成规则引擎、利润看板</w:t>
            </w:r>
          </w:p>
        </w:tc>
        <w:tc>
          <w:tcPr>
            <w:tcW w:w="2076" w:type="dxa"/>
          </w:tcPr>
          <w:p w14:paraId="2011A5AC">
            <w:r>
              <w:rPr>
                <w:rFonts w:hint="eastAsia"/>
              </w:rPr>
              <w:t>每场直播"成本—利润—分成"当场可见，分成从"人工算"变"系统算"</w:t>
            </w:r>
          </w:p>
        </w:tc>
      </w:tr>
      <w:tr>
        <w:trPr/>
        <w:tc>
          <w:tcPr>
            <w:tcW w:w="2076" w:type="dxa"/>
          </w:tcPr>
          <w:p w14:paraId="761532EC">
            <w:r>
              <w:rPr>
                <w:rFonts w:hint="eastAsia"/>
                <w:b w:val="1"/>
              </w:rPr>
              <w:t>高管 / 老板</w:t>
            </w:r>
          </w:p>
        </w:tc>
        <w:tc>
          <w:tcPr>
            <w:tcW w:w="2076" w:type="dxa"/>
          </w:tcPr>
          <w:p w14:paraId="61E8DA7F">
            <w:r>
              <w:rPr>
                <w:rFonts w:hint="eastAsia"/>
              </w:rPr>
              <w:t>看不到利润、看不到风险，管理动作是否落地无从验证</w:t>
            </w:r>
          </w:p>
        </w:tc>
        <w:tc>
          <w:tcPr>
            <w:tcW w:w="2076" w:type="dxa"/>
          </w:tcPr>
          <w:p w14:paraId="5F4C5DF0">
            <w:r>
              <w:rPr>
                <w:rFonts w:hint="eastAsia"/>
              </w:rPr>
              <w:t>利润看板 + 预警中心 + 各模块提交率统计</w:t>
            </w:r>
          </w:p>
        </w:tc>
        <w:tc>
          <w:tcPr>
            <w:tcW w:w="2076" w:type="dxa"/>
          </w:tcPr>
          <w:p w14:paraId="4EFE2F68">
            <w:r>
              <w:rPr>
                <w:rFonts w:hint="eastAsia"/>
              </w:rPr>
              <w:t>经营管理"有数可依"，风险自动预警、不再靠人记忆</w:t>
            </w:r>
          </w:p>
        </w:tc>
      </w:tr>
      <w:tr>
        <w:trPr/>
        <w:tc>
          <w:tcPr>
            <w:tcW w:w="2076" w:type="dxa"/>
          </w:tcPr>
          <w:p w14:paraId="6ECA785F">
            <w:r>
              <w:rPr>
                <w:rFonts w:hint="eastAsia"/>
                <w:b w:val="1"/>
              </w:rPr>
              <w:t>内容创作者（剪辑/文案/设计）</w:t>
            </w:r>
          </w:p>
        </w:tc>
        <w:tc>
          <w:tcPr>
            <w:tcW w:w="2076" w:type="dxa"/>
          </w:tcPr>
          <w:p w14:paraId="01306DF5">
            <w:r>
              <w:rPr>
                <w:rFonts w:hint="eastAsia"/>
              </w:rPr>
              <w:t>没有标准 SOP，反复返工；任务来源不清</w:t>
            </w:r>
          </w:p>
        </w:tc>
        <w:tc>
          <w:tcPr>
            <w:tcW w:w="2076" w:type="dxa"/>
          </w:tcPr>
          <w:p w14:paraId="02C6B3F8">
            <w:r>
              <w:rPr>
                <w:rFonts w:hint="eastAsia"/>
              </w:rPr>
              <w:t>内容 SOP 节点化管理、选题计划、AI 辅助脚本、任务自动分派</w:t>
            </w:r>
          </w:p>
        </w:tc>
        <w:tc>
          <w:tcPr>
            <w:tcW w:w="2076" w:type="dxa"/>
          </w:tcPr>
          <w:p w14:paraId="405C792B">
            <w:r>
              <w:rPr>
                <w:rFonts w:hint="eastAsia"/>
              </w:rPr>
              <w:t>按节点规范生产，返工减少、效率提升</w:t>
            </w:r>
          </w:p>
        </w:tc>
      </w:tr>
      <w:tr>
        <w:trPr/>
        <w:tc>
          <w:tcPr>
            <w:tcW w:w="2076" w:type="dxa"/>
          </w:tcPr>
          <w:p w14:paraId="4B3B05C9">
            <w:r>
              <w:rPr>
                <w:rFonts w:hint="eastAsia"/>
                <w:b w:val="1"/>
              </w:rPr>
              <w:t>审核人员（内容主管）</w:t>
            </w:r>
          </w:p>
        </w:tc>
        <w:tc>
          <w:tcPr>
            <w:tcW w:w="2076" w:type="dxa"/>
          </w:tcPr>
          <w:p w14:paraId="2679F762">
            <w:r>
              <w:rPr>
                <w:rFonts w:hint="eastAsia"/>
              </w:rPr>
              <w:t>审核靠微信收文件，驳回理由说不清、记录留不住</w:t>
            </w:r>
          </w:p>
        </w:tc>
        <w:tc>
          <w:tcPr>
            <w:tcW w:w="2076" w:type="dxa"/>
          </w:tcPr>
          <w:p w14:paraId="590FF63F">
            <w:r>
              <w:rPr>
                <w:rFonts w:hint="eastAsia"/>
              </w:rPr>
              <w:t>在线审核、驳回需填写理由、审核记录可追溯</w:t>
            </w:r>
          </w:p>
        </w:tc>
        <w:tc>
          <w:tcPr>
            <w:tcW w:w="2076" w:type="dxa"/>
          </w:tcPr>
          <w:p w14:paraId="793C2527">
            <w:r>
              <w:rPr>
                <w:rFonts w:hint="eastAsia"/>
              </w:rPr>
              <w:t>审核动作标准化、可追溯，责任清晰</w:t>
            </w:r>
          </w:p>
        </w:tc>
      </w:tr>
      <w:tr>
        <w:trPr/>
        <w:tc>
          <w:tcPr>
            <w:tcW w:w="2076" w:type="dxa"/>
          </w:tcPr>
          <w:p w14:paraId="2402DABE">
            <w:r>
              <w:rPr>
                <w:rFonts w:hint="eastAsia"/>
                <w:b w:val="1"/>
              </w:rPr>
              <w:t>数据分析师 / 运营分析</w:t>
            </w:r>
          </w:p>
        </w:tc>
        <w:tc>
          <w:tcPr>
            <w:tcW w:w="2076" w:type="dxa"/>
          </w:tcPr>
          <w:p w14:paraId="56BD0B2B">
            <w:r>
              <w:rPr>
                <w:rFonts w:hint="eastAsia"/>
              </w:rPr>
              <w:t>数据要靠人工从各平台逐个导出 Excel，再拼接</w:t>
            </w:r>
          </w:p>
        </w:tc>
        <w:tc>
          <w:tcPr>
            <w:tcW w:w="2076" w:type="dxa"/>
          </w:tcPr>
          <w:p w14:paraId="2D6D781F">
            <w:r>
              <w:rPr>
                <w:rFonts w:hint="eastAsia"/>
              </w:rPr>
              <w:t>多平台数据自动采集入库（先接 2 个主力平台）、任务调度、质量校验、手工补录兜底</w:t>
            </w:r>
          </w:p>
        </w:tc>
        <w:tc>
          <w:tcPr>
            <w:tcW w:w="2076" w:type="dxa"/>
          </w:tcPr>
          <w:p w14:paraId="55034749">
            <w:r>
              <w:rPr>
                <w:rFonts w:hint="eastAsia"/>
              </w:rPr>
              <w:t>从"手工搬数据"转为"数据自动流进来"，聚焦分析而非搬运</w:t>
            </w:r>
          </w:p>
        </w:tc>
      </w:tr>
      <w:tr>
        <w:trPr/>
        <w:tc>
          <w:tcPr>
            <w:tcW w:w="2076" w:type="dxa"/>
          </w:tcPr>
          <w:p w14:paraId="5DDC797B">
            <w:r>
              <w:rPr>
                <w:rFonts w:hint="eastAsia"/>
                <w:b w:val="1"/>
              </w:rPr>
              <w:t>IT / 系统管理员</w:t>
            </w:r>
          </w:p>
        </w:tc>
        <w:tc>
          <w:tcPr>
            <w:tcW w:w="2076" w:type="dxa"/>
          </w:tcPr>
          <w:p w14:paraId="395EE173">
            <w:r>
              <w:rPr>
                <w:rFonts w:hint="eastAsia"/>
              </w:rPr>
              <w:t>预警、通知靠人发，规则不统一</w:t>
            </w:r>
          </w:p>
        </w:tc>
        <w:tc>
          <w:tcPr>
            <w:tcW w:w="2076" w:type="dxa"/>
          </w:tcPr>
          <w:p w14:paraId="125E33E8">
            <w:r>
              <w:rPr>
                <w:rFonts w:hint="eastAsia"/>
              </w:rPr>
              <w:t>预警规则可配置、定时检查、三级升级、去重合并</w:t>
            </w:r>
          </w:p>
        </w:tc>
        <w:tc>
          <w:tcPr>
            <w:tcW w:w="2076" w:type="dxa"/>
          </w:tcPr>
          <w:p w14:paraId="54B082CF">
            <w:r>
              <w:rPr>
                <w:rFonts w:hint="eastAsia"/>
              </w:rPr>
              <w:t>风险监控自动化，杜绝漏报与重复打扰</w:t>
            </w:r>
          </w:p>
        </w:tc>
      </w:tr>
    </w:tbl>
    <w:p w14:paraId="7F9381D6">
      <w:pPr>
        <w:pStyle w:val="1881rt"/>
        <w:keepNext w:val="1"/>
        <w:keepLines w:val="1"/>
        <w:rPr>
          <w:sz w:val="32"/>
          <w:szCs w:val="32"/>
        </w:rPr>
      </w:pPr>
      <w:bookmarkStart w:id="18" w:name="wvek3d"/>
      <w:r>
        <w:rPr>
          <w:rFonts w:hint="eastAsia"/>
        </w:rPr>
        <w:t>4.3 可感知的效</w:t>
      </w:r>
      <w:bookmarkEnd w:id="18"/>
      <w:r>
        <w:rPr>
          <w:rFonts w:hint="eastAsia"/>
        </w:rPr>
        <w:t>果</w:t>
      </w:r>
    </w:p>
    <w:p w14:paraId="2B108155">
      <w:r>
        <w:rPr>
          <w:rFonts w:hint="eastAsia"/>
          <w:b w:val="1"/>
        </w:rPr>
        <w:t>对一线员工：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27D49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7D1516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73AF1C04">
            <w:r>
              <w:rPr>
                <w:rFonts w:hint="eastAsia"/>
              </w:rPr>
              <w:t>培训资料散在群里/网盘，找资料靠问人</w:t>
            </w:r>
          </w:p>
        </w:tc>
        <w:tc>
          <w:tcPr>
            <w:tcW w:w="4153" w:type="dxa"/>
          </w:tcPr>
          <w:p w14:paraId="0A85F55B">
            <w:r>
              <w:rPr>
                <w:rFonts w:hint="eastAsia"/>
              </w:rPr>
              <w:t>岗位资料库按岗位直达，</w:t>
            </w:r>
            <w:r>
              <w:rPr>
                <w:rFonts w:hint="eastAsia"/>
                <w:b w:val="1"/>
              </w:rPr>
              <w:t>每周更新率 100%</w:t>
            </w:r>
          </w:p>
        </w:tc>
      </w:tr>
      <w:tr>
        <w:trPr/>
        <w:tc>
          <w:tcPr>
            <w:tcW w:w="4153" w:type="dxa"/>
          </w:tcPr>
          <w:p w14:paraId="08EB6043">
            <w:r>
              <w:rPr>
                <w:rFonts w:hint="eastAsia"/>
              </w:rPr>
              <w:t>日报不知道发给谁、格式不统一</w:t>
            </w:r>
          </w:p>
        </w:tc>
        <w:tc>
          <w:tcPr>
            <w:tcW w:w="4153" w:type="dxa"/>
          </w:tcPr>
          <w:p w14:paraId="4ADA5B22">
            <w:r>
              <w:rPr>
                <w:rFonts w:hint="eastAsia"/>
              </w:rPr>
              <w:t>日报模板化，系统按流程</w:t>
            </w:r>
            <w:r>
              <w:rPr>
                <w:rFonts w:hint="eastAsia"/>
                <w:b w:val="1"/>
              </w:rPr>
              <w:t>逐级推送审阅</w:t>
            </w:r>
          </w:p>
        </w:tc>
      </w:tr>
      <w:tr>
        <w:trPr/>
        <w:tc>
          <w:tcPr>
            <w:tcW w:w="4153" w:type="dxa"/>
          </w:tcPr>
          <w:p w14:paraId="3790888B">
            <w:r>
              <w:rPr>
                <w:rFonts w:hint="eastAsia"/>
              </w:rPr>
              <w:t>内容任务靠群通知，容易漏</w:t>
            </w:r>
          </w:p>
        </w:tc>
        <w:tc>
          <w:tcPr>
            <w:tcW w:w="4153" w:type="dxa"/>
          </w:tcPr>
          <w:p w14:paraId="6961BEED">
            <w:r>
              <w:rPr>
                <w:rFonts w:hint="eastAsia"/>
              </w:rPr>
              <w:t>工作流</w:t>
            </w:r>
            <w:r>
              <w:rPr>
                <w:rFonts w:hint="eastAsia"/>
                <w:b w:val="1"/>
              </w:rPr>
              <w:t>自动分派任务 + SOP</w:t>
            </w:r>
            <w:r>
              <w:rPr>
                <w:rFonts w:hint="eastAsia"/>
              </w:rPr>
              <w:t>，超时自动提醒（节点超时率 &lt; 10%）</w:t>
            </w:r>
          </w:p>
        </w:tc>
      </w:tr>
      <w:tr>
        <w:trPr/>
        <w:tc>
          <w:tcPr>
            <w:tcW w:w="4153" w:type="dxa"/>
          </w:tcPr>
          <w:p w14:paraId="75FC3FCA">
            <w:r>
              <w:rPr>
                <w:rFonts w:hint="eastAsia"/>
              </w:rPr>
              <w:t>绩效月末才知道、还怀疑算错</w:t>
            </w:r>
          </w:p>
        </w:tc>
        <w:tc>
          <w:tcPr>
            <w:tcW w:w="4153" w:type="dxa"/>
          </w:tcPr>
          <w:p w14:paraId="15E968E1">
            <w:r>
              <w:rPr>
                <w:rFonts w:hint="eastAsia"/>
              </w:rPr>
              <w:t>绩效</w:t>
            </w:r>
            <w:r>
              <w:rPr>
                <w:rFonts w:hint="eastAsia"/>
                <w:b w:val="1"/>
              </w:rPr>
              <w:t>自动取数、明细可查</w:t>
            </w:r>
            <w:r>
              <w:rPr>
                <w:rFonts w:hint="eastAsia"/>
              </w:rPr>
              <w:t>，透明可信</w:t>
            </w:r>
          </w:p>
        </w:tc>
      </w:tr>
    </w:tbl>
    <w:p w14:paraId="05ED2071">
      <w:r>
        <w:rPr>
          <w:rFonts w:hint="eastAsia"/>
          <w:b w:val="1"/>
        </w:rPr>
        <w:t>对管理者：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CF8B9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57DEB5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6EA89C61">
            <w:r>
              <w:rPr>
                <w:rFonts w:hint="eastAsia"/>
              </w:rPr>
              <w:t>每天花大量时间催日报、盯培训、跟会议决议</w:t>
            </w:r>
          </w:p>
        </w:tc>
        <w:tc>
          <w:tcPr>
            <w:tcW w:w="4153" w:type="dxa"/>
          </w:tcPr>
          <w:p w14:paraId="4270B2C0">
            <w:r>
              <w:rPr>
                <w:rFonts w:hint="eastAsia"/>
              </w:rPr>
              <w:t>提交率、完成率</w:t>
            </w:r>
            <w:r>
              <w:rPr>
                <w:rFonts w:hint="eastAsia"/>
                <w:b w:val="1"/>
              </w:rPr>
              <w:t>自动统计</w:t>
            </w:r>
            <w:r>
              <w:rPr>
                <w:rFonts w:hint="eastAsia"/>
              </w:rPr>
              <w:t>，异常自动提醒</w:t>
            </w:r>
          </w:p>
        </w:tc>
      </w:tr>
      <w:tr>
        <w:trPr/>
        <w:tc>
          <w:tcPr>
            <w:tcW w:w="4153" w:type="dxa"/>
          </w:tcPr>
          <w:p w14:paraId="0402FDE3">
            <w:r>
              <w:rPr>
                <w:rFonts w:hint="eastAsia"/>
              </w:rPr>
              <w:t>会议开完就"散会"，决议无人跟进</w:t>
            </w:r>
          </w:p>
        </w:tc>
        <w:tc>
          <w:tcPr>
            <w:tcW w:w="4153" w:type="dxa"/>
          </w:tcPr>
          <w:p w14:paraId="79D41E9D">
            <w:r>
              <w:rPr>
                <w:rFonts w:hint="eastAsia"/>
              </w:rPr>
              <w:t>会议纪要 + 决议跟踪，</w:t>
            </w:r>
            <w:r>
              <w:rPr>
                <w:rFonts w:hint="eastAsia"/>
                <w:b w:val="1"/>
              </w:rPr>
              <w:t>到期自动催办</w:t>
            </w:r>
          </w:p>
        </w:tc>
      </w:tr>
      <w:tr>
        <w:trPr/>
        <w:tc>
          <w:tcPr>
            <w:tcW w:w="4153" w:type="dxa"/>
          </w:tcPr>
          <w:p w14:paraId="3BBE5728">
            <w:r>
              <w:rPr>
                <w:rFonts w:hint="eastAsia"/>
              </w:rPr>
              <w:t>内容审核在微信里来回传，版本混乱</w:t>
            </w:r>
          </w:p>
        </w:tc>
        <w:tc>
          <w:tcPr>
            <w:tcW w:w="4153" w:type="dxa"/>
          </w:tcPr>
          <w:p w14:paraId="4A288DC3">
            <w:r>
              <w:rPr>
                <w:rFonts w:hint="eastAsia"/>
              </w:rPr>
              <w:t>在线审核 + 驳回理由留痕，</w:t>
            </w:r>
            <w:r>
              <w:rPr>
                <w:rFonts w:hint="eastAsia"/>
                <w:b w:val="1"/>
              </w:rPr>
              <w:t>一次通过率 &gt; 70%</w:t>
            </w:r>
          </w:p>
        </w:tc>
      </w:tr>
      <w:tr>
        <w:trPr/>
        <w:tc>
          <w:tcPr>
            <w:tcW w:w="4153" w:type="dxa"/>
          </w:tcPr>
          <w:p w14:paraId="72F39AB5">
            <w:r>
              <w:rPr>
                <w:rFonts w:hint="eastAsia"/>
              </w:rPr>
              <w:t>分成靠人工算，争议多</w:t>
            </w:r>
          </w:p>
        </w:tc>
        <w:tc>
          <w:tcPr>
            <w:tcW w:w="4153" w:type="dxa"/>
          </w:tcPr>
          <w:p w14:paraId="77919BFB">
            <w:r>
              <w:rPr>
                <w:rFonts w:hint="eastAsia"/>
              </w:rPr>
              <w:t>分成规则引擎自动计算，</w:t>
            </w:r>
            <w:r>
              <w:rPr>
                <w:rFonts w:hint="eastAsia"/>
                <w:b w:val="1"/>
              </w:rPr>
              <w:t>口径统一、可追溯</w:t>
            </w:r>
          </w:p>
        </w:tc>
      </w:tr>
    </w:tbl>
    <w:p w14:paraId="19AF3204">
      <w:r>
        <w:rPr>
          <w:rFonts w:hint="eastAsia"/>
          <w:b w:val="1"/>
        </w:rPr>
        <w:t>对公司经营：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2E7B8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2BFFC1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64E99E57">
            <w:r>
              <w:rPr>
                <w:rFonts w:hint="eastAsia"/>
              </w:rPr>
              <w:t>成本、利润算不清，直播赚不赚钱"凭感觉"</w:t>
            </w:r>
          </w:p>
        </w:tc>
        <w:tc>
          <w:tcPr>
            <w:tcW w:w="4153" w:type="dxa"/>
          </w:tcPr>
          <w:p w14:paraId="34F0E7A0">
            <w:r>
              <w:rPr>
                <w:rFonts w:hint="eastAsia"/>
              </w:rPr>
              <w:t>单场利润 + 利润看板，</w:t>
            </w:r>
            <w:r>
              <w:rPr>
                <w:rFonts w:hint="eastAsia"/>
                <w:b w:val="1"/>
              </w:rPr>
              <w:t>成本录入完整率 &gt; 95%</w:t>
            </w:r>
          </w:p>
        </w:tc>
      </w:tr>
      <w:tr>
        <w:trPr/>
        <w:tc>
          <w:tcPr>
            <w:tcW w:w="4153" w:type="dxa"/>
          </w:tcPr>
          <w:p w14:paraId="769D2D1D">
            <w:r>
              <w:rPr>
                <w:rFonts w:hint="eastAsia"/>
              </w:rPr>
              <w:t>风险靠人记忆，封号、证件过期常漏</w:t>
            </w:r>
          </w:p>
        </w:tc>
        <w:tc>
          <w:tcPr>
            <w:tcW w:w="4153" w:type="dxa"/>
          </w:tcPr>
          <w:p w14:paraId="594658DB">
            <w:r>
              <w:rPr>
                <w:rFonts w:hint="eastAsia"/>
              </w:rPr>
              <w:t>预警中心</w:t>
            </w:r>
            <w:r>
              <w:rPr>
                <w:rFonts w:hint="eastAsia"/>
                <w:b w:val="1"/>
              </w:rPr>
              <w:t>全自动巡检 + 三级升级</w:t>
            </w:r>
            <w:r>
              <w:rPr>
                <w:rFonts w:hint="eastAsia"/>
              </w:rPr>
              <w:t>（送达率 &gt; 99%）</w:t>
            </w:r>
          </w:p>
        </w:tc>
      </w:tr>
      <w:tr>
        <w:trPr/>
        <w:tc>
          <w:tcPr>
            <w:tcW w:w="4153" w:type="dxa"/>
          </w:tcPr>
          <w:p w14:paraId="0430ABC0">
            <w:r>
              <w:rPr>
                <w:rFonts w:hint="eastAsia"/>
              </w:rPr>
              <w:t>管理动作是否执行无从验证</w:t>
            </w:r>
          </w:p>
        </w:tc>
        <w:tc>
          <w:tcPr>
            <w:tcW w:w="4153" w:type="dxa"/>
          </w:tcPr>
          <w:p w14:paraId="243474DB">
            <w:r>
              <w:rPr>
                <w:rFonts w:hint="eastAsia"/>
              </w:rPr>
              <w:t>各模块完成率看板化，</w:t>
            </w:r>
            <w:r>
              <w:rPr>
                <w:rFonts w:hint="eastAsia"/>
                <w:b w:val="1"/>
              </w:rPr>
              <w:t>执行力可量化</w:t>
            </w:r>
          </w:p>
        </w:tc>
      </w:tr>
      <w:tr>
        <w:trPr/>
        <w:tc>
          <w:tcPr>
            <w:tcW w:w="4153" w:type="dxa"/>
          </w:tcPr>
          <w:p w14:paraId="01C9F59C">
            <w:r>
              <w:rPr>
                <w:rFonts w:hint="eastAsia"/>
              </w:rPr>
              <w:t>数据靠人工导出，滞后且易错</w:t>
            </w:r>
          </w:p>
        </w:tc>
        <w:tc>
          <w:tcPr>
            <w:tcW w:w="4153" w:type="dxa"/>
          </w:tcPr>
          <w:p w14:paraId="734657AE">
            <w:r>
              <w:rPr>
                <w:rFonts w:hint="eastAsia"/>
              </w:rPr>
              <w:t>多平台数据</w:t>
            </w:r>
            <w:r>
              <w:rPr>
                <w:rFonts w:hint="eastAsia"/>
                <w:b w:val="1"/>
              </w:rPr>
              <w:t>自动采集率 &gt; 80%</w:t>
            </w:r>
            <w:r>
              <w:rPr>
                <w:rFonts w:hint="eastAsia"/>
              </w:rPr>
              <w:t>，及时率 &gt; 95%</w:t>
            </w:r>
          </w:p>
        </w:tc>
      </w:tr>
      <w:tr>
        <w:trPr/>
        <w:tc>
          <w:tcPr>
            <w:tcW w:w="4153" w:type="dxa"/>
          </w:tcPr>
          <w:p w14:paraId="357C1EC5">
            <w:r>
              <w:rPr>
                <w:rFonts w:hint="eastAsia"/>
              </w:rPr>
              <w:t>后续做报表时口径不统一、反复返工</w:t>
            </w:r>
          </w:p>
        </w:tc>
        <w:tc>
          <w:tcPr>
            <w:tcW w:w="4153" w:type="dxa"/>
          </w:tcPr>
          <w:p w14:paraId="456AC064">
            <w:r>
              <w:rPr>
                <w:rFonts w:hint="eastAsia"/>
                <w:b w:val="1"/>
              </w:rPr>
              <w:t>指标口径字典 v0 定版</w:t>
            </w:r>
            <w:r>
              <w:rPr>
                <w:rFonts w:hint="eastAsia"/>
              </w:rPr>
              <w:t>，为第三期报表打好统一口径</w:t>
            </w:r>
          </w:p>
        </w:tc>
      </w:tr>
    </w:tbl>
    <w:p w14:paraId="38AEBA0F">
      <w:pPr>
        <w:pStyle w:val="1881rt"/>
        <w:keepNext w:val="1"/>
        <w:keepLines w:val="1"/>
        <w:rPr>
          <w:sz w:val="32"/>
          <w:szCs w:val="32"/>
        </w:rPr>
      </w:pPr>
      <w:bookmarkStart w:id="19" w:name="n8ynd8"/>
      <w:r>
        <w:rPr>
          <w:rFonts w:hint="eastAsia"/>
        </w:rPr>
        <w:t>4.4 量化验收指标（本期目标</w:t>
      </w:r>
      <w:bookmarkEnd w:id="19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04EDC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</w:tcPr>
          <w:p w14:paraId="28B463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目标值</w:t>
            </w:r>
          </w:p>
        </w:tc>
      </w:tr>
      <w:tr>
        <w:trPr/>
        <w:tc>
          <w:tcPr>
            <w:tcW w:w="4153" w:type="dxa"/>
          </w:tcPr>
          <w:p w14:paraId="7AF770E0">
            <w:r>
              <w:rPr>
                <w:rFonts w:hint="eastAsia"/>
              </w:rPr>
              <w:t>培训每周更新率</w:t>
            </w:r>
          </w:p>
        </w:tc>
        <w:tc>
          <w:tcPr>
            <w:tcW w:w="4153" w:type="dxa"/>
          </w:tcPr>
          <w:p w14:paraId="4938B56C">
            <w:r>
              <w:rPr>
                <w:b w:val="1"/>
              </w:rPr>
              <w:t>= 100%</w:t>
            </w:r>
          </w:p>
        </w:tc>
      </w:tr>
      <w:tr>
        <w:trPr/>
        <w:tc>
          <w:tcPr>
            <w:tcW w:w="4153" w:type="dxa"/>
          </w:tcPr>
          <w:p w14:paraId="1AD421CD">
            <w:r>
              <w:rPr>
                <w:rFonts w:hint="eastAsia"/>
              </w:rPr>
              <w:t>培训学习完成率</w:t>
            </w:r>
          </w:p>
        </w:tc>
        <w:tc>
          <w:tcPr>
            <w:tcW w:w="4153" w:type="dxa"/>
          </w:tcPr>
          <w:p w14:paraId="774CE07A">
            <w:r>
              <w:rPr>
                <w:b w:val="1"/>
              </w:rPr>
              <w:t>&gt; 90%</w:t>
            </w:r>
          </w:p>
        </w:tc>
      </w:tr>
      <w:tr>
        <w:trPr/>
        <w:tc>
          <w:tcPr>
            <w:tcW w:w="4153" w:type="dxa"/>
          </w:tcPr>
          <w:p w14:paraId="1913CCD5">
            <w:r>
              <w:rPr>
                <w:rFonts w:hint="eastAsia"/>
              </w:rPr>
              <w:t>日报按时提交率</w:t>
            </w:r>
          </w:p>
        </w:tc>
        <w:tc>
          <w:tcPr>
            <w:tcW w:w="4153" w:type="dxa"/>
          </w:tcPr>
          <w:p w14:paraId="75937460">
            <w:r>
              <w:rPr>
                <w:b w:val="1"/>
              </w:rPr>
              <w:t>&gt; 95%</w:t>
            </w:r>
          </w:p>
        </w:tc>
      </w:tr>
      <w:tr>
        <w:trPr/>
        <w:tc>
          <w:tcPr>
            <w:tcW w:w="4153" w:type="dxa"/>
          </w:tcPr>
          <w:p w14:paraId="5B0D0632">
            <w:r>
              <w:rPr>
                <w:rFonts w:hint="eastAsia"/>
              </w:rPr>
              <w:t>绩效自动取数覆盖率</w:t>
            </w:r>
          </w:p>
        </w:tc>
        <w:tc>
          <w:tcPr>
            <w:tcW w:w="4153" w:type="dxa"/>
          </w:tcPr>
          <w:p w14:paraId="37853E85">
            <w:r>
              <w:rPr>
                <w:b w:val="1"/>
              </w:rPr>
              <w:t>&gt; 80%</w:t>
            </w:r>
          </w:p>
        </w:tc>
      </w:tr>
      <w:tr>
        <w:trPr/>
        <w:tc>
          <w:tcPr>
            <w:tcW w:w="4153" w:type="dxa"/>
          </w:tcPr>
          <w:p w14:paraId="27B0D635">
            <w:r>
              <w:rPr>
                <w:rFonts w:hint="eastAsia"/>
              </w:rPr>
              <w:t>证件数字化率</w:t>
            </w:r>
          </w:p>
        </w:tc>
        <w:tc>
          <w:tcPr>
            <w:tcW w:w="4153" w:type="dxa"/>
          </w:tcPr>
          <w:p w14:paraId="1417B99D">
            <w:r>
              <w:rPr>
                <w:b w:val="1"/>
              </w:rPr>
              <w:t>&gt; 95%</w:t>
            </w:r>
          </w:p>
        </w:tc>
      </w:tr>
      <w:tr>
        <w:trPr/>
        <w:tc>
          <w:tcPr>
            <w:tcW w:w="4153" w:type="dxa"/>
          </w:tcPr>
          <w:p w14:paraId="79870158">
            <w:r>
              <w:rPr>
                <w:rFonts w:hint="eastAsia"/>
              </w:rPr>
              <w:t>每日数据上报完成率</w:t>
            </w:r>
          </w:p>
        </w:tc>
        <w:tc>
          <w:tcPr>
            <w:tcW w:w="4153" w:type="dxa"/>
          </w:tcPr>
          <w:p w14:paraId="55FD0136">
            <w:r>
              <w:rPr>
                <w:b w:val="1"/>
              </w:rPr>
              <w:t>&gt; 95%</w:t>
            </w:r>
          </w:p>
        </w:tc>
      </w:tr>
      <w:tr>
        <w:trPr/>
        <w:tc>
          <w:tcPr>
            <w:tcW w:w="4153" w:type="dxa"/>
          </w:tcPr>
          <w:p w14:paraId="68287443">
            <w:r>
              <w:rPr>
                <w:rFonts w:hint="eastAsia"/>
              </w:rPr>
              <w:t>成本录入完整率</w:t>
            </w:r>
          </w:p>
        </w:tc>
        <w:tc>
          <w:tcPr>
            <w:tcW w:w="4153" w:type="dxa"/>
          </w:tcPr>
          <w:p w14:paraId="5BB89BCC">
            <w:r>
              <w:rPr>
                <w:b w:val="1"/>
              </w:rPr>
              <w:t>&gt; 95%</w:t>
            </w:r>
          </w:p>
        </w:tc>
      </w:tr>
      <w:tr>
        <w:trPr/>
        <w:tc>
          <w:tcPr>
            <w:tcW w:w="4153" w:type="dxa"/>
          </w:tcPr>
          <w:p w14:paraId="2D639328">
            <w:r>
              <w:rPr>
                <w:rFonts w:hint="eastAsia"/>
              </w:rPr>
              <w:t>预警送达率</w:t>
            </w:r>
          </w:p>
        </w:tc>
        <w:tc>
          <w:tcPr>
            <w:tcW w:w="4153" w:type="dxa"/>
          </w:tcPr>
          <w:p w14:paraId="10E272A5">
            <w:r>
              <w:rPr>
                <w:b w:val="1"/>
              </w:rPr>
              <w:t>&gt; 99%</w:t>
            </w:r>
          </w:p>
        </w:tc>
      </w:tr>
      <w:tr>
        <w:trPr/>
        <w:tc>
          <w:tcPr>
            <w:tcW w:w="4153" w:type="dxa"/>
          </w:tcPr>
          <w:p w14:paraId="62BAB2B1">
            <w:r>
              <w:rPr>
                <w:rFonts w:hint="eastAsia"/>
              </w:rPr>
              <w:t>预警响应率</w:t>
            </w:r>
          </w:p>
        </w:tc>
        <w:tc>
          <w:tcPr>
            <w:tcW w:w="4153" w:type="dxa"/>
          </w:tcPr>
          <w:p w14:paraId="562DD21A">
            <w:r>
              <w:rPr>
                <w:b w:val="1"/>
              </w:rPr>
              <w:t>&gt; 90%</w:t>
            </w:r>
          </w:p>
        </w:tc>
      </w:tr>
      <w:tr>
        <w:trPr/>
        <w:tc>
          <w:tcPr>
            <w:tcW w:w="4153" w:type="dxa"/>
          </w:tcPr>
          <w:p w14:paraId="02B0CD8D">
            <w:r>
              <w:rPr>
                <w:rFonts w:hint="eastAsia"/>
              </w:rPr>
              <w:t>工作流节点超时率</w:t>
            </w:r>
          </w:p>
        </w:tc>
        <w:tc>
          <w:tcPr>
            <w:tcW w:w="4153" w:type="dxa"/>
          </w:tcPr>
          <w:p w14:paraId="763F4535">
            <w:r>
              <w:rPr>
                <w:b w:val="1"/>
              </w:rPr>
              <w:t>&lt; 10%</w:t>
            </w:r>
          </w:p>
        </w:tc>
      </w:tr>
      <w:tr>
        <w:trPr/>
        <w:tc>
          <w:tcPr>
            <w:tcW w:w="4153" w:type="dxa"/>
          </w:tcPr>
          <w:p w14:paraId="6EC62F7B">
            <w:r>
              <w:rPr>
                <w:rFonts w:hint="eastAsia"/>
              </w:rPr>
              <w:t>内容 SOP 覆盖率</w:t>
            </w:r>
          </w:p>
        </w:tc>
        <w:tc>
          <w:tcPr>
            <w:tcW w:w="4153" w:type="dxa"/>
          </w:tcPr>
          <w:p w14:paraId="525E67CC">
            <w:r>
              <w:rPr>
                <w:b w:val="1"/>
              </w:rPr>
              <w:t>&gt; 90%</w:t>
            </w:r>
          </w:p>
        </w:tc>
      </w:tr>
      <w:tr>
        <w:trPr/>
        <w:tc>
          <w:tcPr>
            <w:tcW w:w="4153" w:type="dxa"/>
          </w:tcPr>
          <w:p w14:paraId="60A19643">
            <w:r>
              <w:rPr>
                <w:rFonts w:hint="eastAsia"/>
              </w:rPr>
              <w:t>一次审核通过率</w:t>
            </w:r>
          </w:p>
        </w:tc>
        <w:tc>
          <w:tcPr>
            <w:tcW w:w="4153" w:type="dxa"/>
          </w:tcPr>
          <w:p w14:paraId="54228EF6">
            <w:r>
              <w:rPr>
                <w:b w:val="1"/>
              </w:rPr>
              <w:t>&gt; 70%</w:t>
            </w:r>
          </w:p>
        </w:tc>
      </w:tr>
      <w:tr>
        <w:trPr/>
        <w:tc>
          <w:tcPr>
            <w:tcW w:w="4153" w:type="dxa"/>
          </w:tcPr>
          <w:p w14:paraId="4CABA5A2">
            <w:r>
              <w:rPr>
                <w:rFonts w:hint="eastAsia"/>
              </w:rPr>
              <w:t>多平台数据自动采集率</w:t>
            </w:r>
          </w:p>
        </w:tc>
        <w:tc>
          <w:tcPr>
            <w:tcW w:w="4153" w:type="dxa"/>
          </w:tcPr>
          <w:p w14:paraId="75E18A87">
            <w:r>
              <w:rPr>
                <w:b w:val="1"/>
              </w:rPr>
              <w:t>&gt; 80%</w:t>
            </w:r>
            <w:r>
              <w:rPr>
                <w:rFonts w:hint="eastAsia"/>
              </w:rPr>
              <w:t>（手工收集工作量下降 80%）</w:t>
            </w:r>
          </w:p>
        </w:tc>
      </w:tr>
      <w:tr>
        <w:trPr/>
        <w:tc>
          <w:tcPr>
            <w:tcW w:w="4153" w:type="dxa"/>
          </w:tcPr>
          <w:p w14:paraId="038733B2">
            <w:r>
              <w:rPr>
                <w:rFonts w:hint="eastAsia"/>
              </w:rPr>
              <w:t>数据采集及时率</w:t>
            </w:r>
          </w:p>
        </w:tc>
        <w:tc>
          <w:tcPr>
            <w:tcW w:w="4153" w:type="dxa"/>
          </w:tcPr>
          <w:p w14:paraId="773F131F">
            <w:r>
              <w:rPr>
                <w:b w:val="1"/>
              </w:rPr>
              <w:t>&gt; 95%</w:t>
            </w:r>
          </w:p>
        </w:tc>
      </w:tr>
    </w:tbl>
    <w:p w14:paraId="7AA1BD43">
      <w:pPr>
        <w:pStyle w:val="1881rt"/>
        <w:keepNext w:val="1"/>
        <w:keepLines w:val="1"/>
        <w:rPr>
          <w:sz w:val="32"/>
          <w:szCs w:val="32"/>
        </w:rPr>
      </w:pPr>
      <w:bookmarkStart w:id="20" w:name="rg69r1"/>
      <w:r>
        <w:rPr>
          <w:rFonts w:hint="eastAsia"/>
        </w:rPr>
        <w:t>4.5 交付物与验收标准（含技术验收判据</w:t>
      </w:r>
      <w:bookmarkEnd w:id="20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19139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768" w:type="dxa"/>
          </w:tcPr>
          <w:p w14:paraId="73E866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业务验收标准</w:t>
            </w:r>
          </w:p>
        </w:tc>
        <w:tc>
          <w:tcPr>
            <w:tcW w:w="2768" w:type="dxa"/>
          </w:tcPr>
          <w:p w14:paraId="452386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技术验收判据</w:t>
            </w:r>
          </w:p>
        </w:tc>
      </w:tr>
      <w:tr>
        <w:trPr/>
        <w:tc>
          <w:tcPr>
            <w:tcW w:w="2768" w:type="dxa"/>
          </w:tcPr>
          <w:p w14:paraId="0CDC5F0E">
            <w:r>
              <w:rPr>
                <w:rFonts w:hint="eastAsia"/>
              </w:rPr>
              <w:t>培训/会议/数据上报/工作流（V2.1）</w:t>
            </w:r>
          </w:p>
        </w:tc>
        <w:tc>
          <w:tcPr>
            <w:tcW w:w="2768" w:type="dxa"/>
          </w:tcPr>
          <w:p w14:paraId="1F58A9AC">
            <w:r>
              <w:rPr>
                <w:rFonts w:hint="eastAsia"/>
              </w:rPr>
              <w:t>资料库、日报、上报、工作流全部跑通并经业务试用</w:t>
            </w:r>
          </w:p>
        </w:tc>
        <w:tc>
          <w:tcPr>
            <w:tcW w:w="2768" w:type="dxa"/>
          </w:tcPr>
          <w:p w14:paraId="01CA1254">
            <w:r>
              <w:rPr>
                <w:rFonts w:hint="eastAsia"/>
              </w:rPr>
              <w:t>工作流节点超时率 &lt; 10%；日报提交率统计准确</w:t>
            </w:r>
          </w:p>
        </w:tc>
      </w:tr>
      <w:tr>
        <w:trPr/>
        <w:tc>
          <w:tcPr>
            <w:tcW w:w="2768" w:type="dxa"/>
          </w:tcPr>
          <w:p w14:paraId="64685A1C">
            <w:r>
              <w:rPr>
                <w:rFonts w:hint="eastAsia"/>
              </w:rPr>
              <w:t>证件档案（06，V2.2）</w:t>
            </w:r>
          </w:p>
        </w:tc>
        <w:tc>
          <w:tcPr>
            <w:tcW w:w="2768" w:type="dxa"/>
          </w:tcPr>
          <w:p w14:paraId="4ACCC213">
            <w:r>
              <w:rPr>
                <w:rFonts w:hint="eastAsia"/>
              </w:rPr>
              <w:t>证件数字化率 &gt; 95%，到期预警可自动触发</w:t>
            </w:r>
          </w:p>
        </w:tc>
        <w:tc>
          <w:tcPr>
            <w:tcW w:w="2768" w:type="dxa"/>
          </w:tcPr>
          <w:p w14:paraId="38CC4044">
            <w:r>
              <w:rPr>
                <w:rFonts w:hint="eastAsia"/>
              </w:rPr>
              <w:t>OCR 低置信度可人工必校；证件附件访问留痕、带水印</w:t>
            </w:r>
          </w:p>
        </w:tc>
      </w:tr>
      <w:tr>
        <w:trPr/>
        <w:tc>
          <w:tcPr>
            <w:tcW w:w="2768" w:type="dxa"/>
          </w:tcPr>
          <w:p w14:paraId="1B4AF87C">
            <w:r>
              <w:rPr>
                <w:rFonts w:hint="eastAsia"/>
              </w:rPr>
              <w:t>财务核算（11，V2.2）</w:t>
            </w:r>
          </w:p>
        </w:tc>
        <w:tc>
          <w:tcPr>
            <w:tcW w:w="2768" w:type="dxa"/>
          </w:tcPr>
          <w:p w14:paraId="704DC47E">
            <w:r>
              <w:rPr>
                <w:rFonts w:hint="eastAsia"/>
              </w:rPr>
              <w:t>单场成本录入 → 利润计算 → 分成生成闭环跑通，利润看板可用</w:t>
            </w:r>
          </w:p>
        </w:tc>
        <w:tc>
          <w:tcPr>
            <w:tcW w:w="2768" w:type="dxa"/>
          </w:tcPr>
          <w:p w14:paraId="5DEFEA25">
            <w:r>
              <w:rPr>
                <w:rFonts w:hint="eastAsia"/>
              </w:rPr>
              <w:t>成本/利润计算与财务口径一致，可复核</w:t>
            </w:r>
          </w:p>
        </w:tc>
      </w:tr>
      <w:tr>
        <w:trPr/>
        <w:tc>
          <w:tcPr>
            <w:tcW w:w="2768" w:type="dxa"/>
          </w:tcPr>
          <w:p w14:paraId="318D624D">
            <w:r>
              <w:rPr>
                <w:rFonts w:hint="eastAsia"/>
              </w:rPr>
              <w:t>内容生产（15，V2.2）</w:t>
            </w:r>
          </w:p>
        </w:tc>
        <w:tc>
          <w:tcPr>
            <w:tcW w:w="2768" w:type="dxa"/>
          </w:tcPr>
          <w:p w14:paraId="76636E9E">
            <w:r>
              <w:rPr>
                <w:rFonts w:hint="eastAsia"/>
              </w:rPr>
              <w:t>至少 1 条完整内容生产流跑通（选题→脚本→审核→发布归档）</w:t>
            </w:r>
          </w:p>
        </w:tc>
        <w:tc>
          <w:tcPr>
            <w:tcW w:w="2768" w:type="dxa"/>
          </w:tcPr>
          <w:p w14:paraId="42EE901E">
            <w:r>
              <w:rPr>
                <w:rFonts w:hint="eastAsia"/>
              </w:rPr>
              <w:t>SOP 节点流转正确；AI 脚本可降级为 SOP 模板</w:t>
            </w:r>
          </w:p>
        </w:tc>
      </w:tr>
      <w:tr>
        <w:trPr/>
        <w:tc>
          <w:tcPr>
            <w:tcW w:w="2768" w:type="dxa"/>
          </w:tcPr>
          <w:p w14:paraId="260F5855">
            <w:r>
              <w:rPr>
                <w:rFonts w:hint="eastAsia"/>
              </w:rPr>
              <w:t>数据采集（16，V2.2）</w:t>
            </w:r>
          </w:p>
        </w:tc>
        <w:tc>
          <w:tcPr>
            <w:tcW w:w="2768" w:type="dxa"/>
          </w:tcPr>
          <w:p w14:paraId="6F71213E">
            <w:r>
              <w:rPr>
                <w:rFonts w:hint="eastAsia"/>
              </w:rPr>
              <w:t>至少接入 2 个主力平台，自动采集稳定运行</w:t>
            </w:r>
          </w:p>
        </w:tc>
        <w:tc>
          <w:tcPr>
            <w:tcW w:w="2768" w:type="dxa"/>
          </w:tcPr>
          <w:p w14:paraId="60CDF809">
            <w:r>
              <w:rPr>
                <w:rFonts w:hint="eastAsia"/>
              </w:rPr>
              <w:t>自动采集率 &gt; 80%、及时率 &gt; 95%；采集失败可预警并补录</w:t>
            </w:r>
          </w:p>
        </w:tc>
      </w:tr>
      <w:tr>
        <w:trPr/>
        <w:tc>
          <w:tcPr>
            <w:tcW w:w="2768" w:type="dxa"/>
          </w:tcPr>
          <w:p w14:paraId="44684026">
            <w:r>
              <w:rPr>
                <w:rFonts w:hint="eastAsia"/>
                <w:b w:val="1"/>
              </w:rPr>
              <w:t>指标口径字典 v0（A2）</w:t>
            </w:r>
          </w:p>
        </w:tc>
        <w:tc>
          <w:tcPr>
            <w:tcW w:w="2768" w:type="dxa"/>
          </w:tcPr>
          <w:p w14:paraId="1CB45F57">
            <w:r>
              <w:rPr>
                <w:rFonts w:hint="eastAsia"/>
              </w:rPr>
              <w:t>财务、运营、分析对"营收/成本/利润/完成率"口径达成一致</w:t>
            </w:r>
          </w:p>
        </w:tc>
        <w:tc>
          <w:tcPr>
            <w:tcW w:w="2768" w:type="dxa"/>
          </w:tcPr>
          <w:p w14:paraId="60A8448B">
            <w:r>
              <w:rPr>
                <w:rFonts w:hint="eastAsia"/>
              </w:rPr>
              <w:t>口径字典文档评审通过，且为第三期报表的取数依据</w:t>
            </w:r>
          </w:p>
        </w:tc>
      </w:tr>
      <w:tr>
        <w:trPr/>
        <w:tc>
          <w:tcPr>
            <w:tcW w:w="2768" w:type="dxa"/>
          </w:tcPr>
          <w:p w14:paraId="634DA833">
            <w:r>
              <w:rPr>
                <w:rFonts w:hint="eastAsia"/>
                <w:b w:val="1"/>
              </w:rPr>
              <w:t>IP 组两级组织模型（A3）</w:t>
            </w:r>
          </w:p>
        </w:tc>
        <w:tc>
          <w:tcPr>
            <w:tcW w:w="2768" w:type="dxa"/>
          </w:tcPr>
          <w:p w14:paraId="15DEA3C7">
            <w:r>
              <w:rPr>
                <w:rFonts w:hint="eastAsia"/>
              </w:rPr>
              <w:t>业务方能说清"哪个账号/人员属于哪个 IP 组"</w:t>
            </w:r>
          </w:p>
        </w:tc>
        <w:tc>
          <w:tcPr>
            <w:tcW w:w="2768" w:type="dxa"/>
          </w:tcPr>
          <w:p w14:paraId="1EA2ACE9">
            <w:r>
              <w:rPr>
                <w:rFonts w:hint="eastAsia"/>
              </w:rPr>
              <w:t>组织模型落地，第三期可按 IP 组聚合</w:t>
            </w:r>
          </w:p>
        </w:tc>
      </w:tr>
      <w:tr>
        <w:trPr/>
        <w:tc>
          <w:tcPr>
            <w:tcW w:w="2768" w:type="dxa"/>
          </w:tcPr>
          <w:p w14:paraId="7333ADF1">
            <w:r>
              <w:rPr>
                <w:rFonts w:hint="eastAsia"/>
              </w:rPr>
              <w:t>绩效考试（05，V2.3）</w:t>
            </w:r>
          </w:p>
        </w:tc>
        <w:tc>
          <w:tcPr>
            <w:tcW w:w="2768" w:type="dxa"/>
          </w:tcPr>
          <w:p w14:paraId="4F04C7A7">
            <w:r>
              <w:rPr>
                <w:rFonts w:hint="eastAsia"/>
              </w:rPr>
              <w:t>绩效自动取数、明细可查、排名与预警生效（</w:t>
            </w:r>
            <w:r>
              <w:rPr>
                <w:rFonts w:hint="eastAsia"/>
                <w:b w:val="1"/>
              </w:rPr>
              <w:t>暂不含竞品项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 w14:paraId="14110CC0">
            <w:r>
              <w:rPr>
                <w:rFonts w:hint="eastAsia"/>
              </w:rPr>
              <w:t>绩效自动取数覆盖率 &gt; 80%；结果可追溯</w:t>
            </w:r>
          </w:p>
        </w:tc>
      </w:tr>
      <w:tr>
        <w:trPr/>
        <w:tc>
          <w:tcPr>
            <w:tcW w:w="2768" w:type="dxa"/>
          </w:tcPr>
          <w:p w14:paraId="68A16DD9">
            <w:r>
              <w:rPr>
                <w:rFonts w:hint="eastAsia"/>
              </w:rPr>
              <w:t>预警中心（13，V2.3）</w:t>
            </w:r>
          </w:p>
        </w:tc>
        <w:tc>
          <w:tcPr>
            <w:tcW w:w="2768" w:type="dxa"/>
          </w:tcPr>
          <w:p w14:paraId="38E8D206">
            <w:r>
              <w:rPr>
                <w:rFonts w:hint="eastAsia"/>
              </w:rPr>
              <w:t>框架上线 + 已有规则子集运行，其余规则随上游开启</w:t>
            </w:r>
          </w:p>
        </w:tc>
        <w:tc>
          <w:tcPr>
            <w:tcW w:w="2768" w:type="dxa"/>
          </w:tcPr>
          <w:p w14:paraId="218745C6">
            <w:r>
              <w:rPr>
                <w:rFonts w:hint="eastAsia"/>
              </w:rPr>
              <w:t>预警送达率 &gt; 99%、响应率 &gt; 90%；定时任务无单点、幂等且去重合并</w:t>
            </w:r>
          </w:p>
        </w:tc>
      </w:tr>
    </w:tbl>
    <w:p w14:paraId="617BE714">
      <w:pPr>
        <w:pStyle w:val="xirlas"/>
        <w:keepNext w:val="1"/>
        <w:keepLines w:val="1"/>
        <w:rPr>
          <w:sz w:val="32"/>
          <w:szCs w:val="32"/>
        </w:rPr>
      </w:pPr>
      <w:bookmarkStart w:id="21" w:name="t1ykqr"/>
      <w:r>
        <w:rPr>
          <w:rFonts w:hint="eastAsia"/>
        </w:rPr>
        <w:t>五、第三期（V3）详述：数据智能 —— 让数据产生决策力（P2</w:t>
      </w:r>
      <w:bookmarkEnd w:id="21"/>
      <w:r>
        <w:rPr>
          <w:rFonts w:hint="eastAsia"/>
        </w:rPr>
        <w:t>）</w:t>
      </w:r>
    </w:p>
    <w:p w14:paraId="7FDCB50F">
      <w:pPr>
        <w:pStyle w:val="1881rt"/>
        <w:keepNext w:val="1"/>
        <w:keepLines w:val="1"/>
        <w:rPr>
          <w:sz w:val="32"/>
          <w:szCs w:val="32"/>
        </w:rPr>
      </w:pPr>
      <w:bookmarkStart w:id="22" w:name="l8kt2u"/>
      <w:r>
        <w:rPr>
          <w:rFonts w:hint="eastAsia"/>
        </w:rPr>
        <w:t>5.1 期次定位与主</w:t>
      </w:r>
      <w:bookmarkEnd w:id="22"/>
      <w:r>
        <w:rPr>
          <w:rFonts w:hint="eastAsia"/>
        </w:rPr>
        <w:t>题</w:t>
      </w:r>
    </w:p>
    <w:p w14:paraId="3A054B62">
      <w:r>
        <w:rPr>
          <w:rFonts w:hint="eastAsia"/>
          <w:b w:val="1"/>
        </w:rPr>
        <w:t>主题</w:t>
      </w:r>
      <w:r>
        <w:rPr>
          <w:rFonts w:hint="eastAsia"/>
        </w:rPr>
        <w:t>：站在前两期沉淀的完整数据之上，提供</w:t>
      </w:r>
      <w:r>
        <w:rPr>
          <w:rFonts w:hint="eastAsia"/>
          <w:b w:val="1"/>
        </w:rPr>
        <w:t>全链路穿透、自助分析、智能识别、人效量化</w:t>
      </w:r>
      <w:r>
        <w:rPr>
          <w:rFonts w:hint="eastAsia"/>
        </w:rPr>
        <w:t>能力，让数据真正服务于经营决策。</w:t>
      </w:r>
    </w:p>
    <w:p w14:paraId="5B85CE93">
      <w:r>
        <w:rPr>
          <w:rFonts w:hint="eastAsia"/>
          <w:b w:val="1"/>
        </w:rPr>
        <w:t>一句话</w:t>
      </w:r>
      <w:r>
        <w:rPr>
          <w:rFonts w:hint="eastAsia"/>
        </w:rPr>
        <w:t>：前两期把"数据记下来"，这一期让</w:t>
      </w:r>
      <w:r>
        <w:rPr>
          <w:rFonts w:hint="eastAsia"/>
          <w:b w:val="1"/>
        </w:rPr>
        <w:t>每个人都能自己把答案查出来</w:t>
      </w:r>
      <w:r>
        <w:rPr>
          <w:rFonts w:hint="eastAsia"/>
        </w:rPr>
        <w:t>。</w:t>
      </w:r>
    </w:p>
    <w:p w14:paraId="6A6820BE">
      <w:r>
        <w:rPr>
          <w:rFonts w:hint="eastAsia"/>
          <w:b w:val="1"/>
        </w:rPr>
        <w:t>覆盖需求与模块清单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284DF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7BA77F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345E77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本期交付的二级功能</w:t>
            </w:r>
          </w:p>
        </w:tc>
        <w:tc>
          <w:tcPr>
            <w:tcW w:w="2076" w:type="dxa"/>
          </w:tcPr>
          <w:p w14:paraId="5F34FF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076" w:type="dxa"/>
          </w:tcPr>
          <w:p w14:paraId="462146FE">
            <w:r>
              <w:t>04</w:t>
            </w:r>
          </w:p>
        </w:tc>
        <w:tc>
          <w:tcPr>
            <w:tcW w:w="2076" w:type="dxa"/>
          </w:tcPr>
          <w:p w14:paraId="0BD9E558">
            <w:r>
              <w:rPr>
                <w:rFonts w:hint="eastAsia"/>
              </w:rPr>
              <w:t>竞品管理</w:t>
            </w:r>
          </w:p>
        </w:tc>
        <w:tc>
          <w:tcPr>
            <w:tcW w:w="2076" w:type="dxa"/>
          </w:tcPr>
          <w:p w14:paraId="554A3275">
            <w:r>
              <w:rPr>
                <w:rFonts w:hint="eastAsia"/>
              </w:rPr>
              <w:t>竞品分析提交、审核入库、竞品资产库</w:t>
            </w:r>
          </w:p>
        </w:tc>
        <w:tc>
          <w:tcPr>
            <w:tcW w:w="2076" w:type="dxa"/>
          </w:tcPr>
          <w:p w14:paraId="522BAC3B">
            <w:r>
              <w:t>P2</w:t>
            </w:r>
          </w:p>
        </w:tc>
      </w:tr>
      <w:tr>
        <w:trPr/>
        <w:tc>
          <w:tcPr>
            <w:tcW w:w="2076" w:type="dxa"/>
          </w:tcPr>
          <w:p w14:paraId="45381A8E">
            <w:r>
              <w:t>12</w:t>
            </w:r>
          </w:p>
        </w:tc>
        <w:tc>
          <w:tcPr>
            <w:tcW w:w="2076" w:type="dxa"/>
          </w:tcPr>
          <w:p w14:paraId="0F910A8D">
            <w:r>
              <w:rPr>
                <w:rFonts w:hint="eastAsia"/>
              </w:rPr>
              <w:t>数据中心</w:t>
            </w:r>
          </w:p>
        </w:tc>
        <w:tc>
          <w:tcPr>
            <w:tcW w:w="2076" w:type="dxa"/>
          </w:tcPr>
          <w:p w14:paraId="150F142B">
            <w:r>
              <w:rPr>
                <w:rFonts w:hint="eastAsia"/>
              </w:rPr>
              <w:t>账号穿透查询、利润反查、全链路数据看板</w:t>
            </w:r>
          </w:p>
        </w:tc>
        <w:tc>
          <w:tcPr>
            <w:tcW w:w="2076" w:type="dxa"/>
          </w:tcPr>
          <w:p w14:paraId="12CF8AF1">
            <w:r>
              <w:t>P2</w:t>
            </w:r>
          </w:p>
        </w:tc>
      </w:tr>
      <w:tr>
        <w:trPr/>
        <w:tc>
          <w:tcPr>
            <w:tcW w:w="2076" w:type="dxa"/>
          </w:tcPr>
          <w:p w14:paraId="0527FCBF">
            <w:r>
              <w:t>17</w:t>
            </w:r>
          </w:p>
        </w:tc>
        <w:tc>
          <w:tcPr>
            <w:tcW w:w="2076" w:type="dxa"/>
          </w:tcPr>
          <w:p w14:paraId="4E786942">
            <w:r>
              <w:rPr>
                <w:rFonts w:hint="eastAsia"/>
              </w:rPr>
              <w:t>数据分析</w:t>
            </w:r>
          </w:p>
        </w:tc>
        <w:tc>
          <w:tcPr>
            <w:tcW w:w="2076" w:type="dxa"/>
          </w:tcPr>
          <w:p w14:paraId="1E1310BF">
            <w:r>
              <w:rPr>
                <w:rFonts w:hint="eastAsia"/>
              </w:rPr>
              <w:t>指标管理、自助报表设计、多维查询下钻、看板订阅分享</w:t>
            </w:r>
          </w:p>
        </w:tc>
        <w:tc>
          <w:tcPr>
            <w:tcW w:w="2076" w:type="dxa"/>
          </w:tcPr>
          <w:p w14:paraId="673C877E">
            <w:r>
              <w:t>P2</w:t>
            </w:r>
          </w:p>
        </w:tc>
      </w:tr>
      <w:tr>
        <w:trPr/>
        <w:tc>
          <w:tcPr>
            <w:tcW w:w="2076" w:type="dxa"/>
          </w:tcPr>
          <w:p w14:paraId="0E23CF0B">
            <w:r>
              <w:t>18</w:t>
            </w:r>
          </w:p>
        </w:tc>
        <w:tc>
          <w:tcPr>
            <w:tcW w:w="2076" w:type="dxa"/>
          </w:tcPr>
          <w:p w14:paraId="53287C06">
            <w:r>
              <w:rPr>
                <w:rFonts w:hint="eastAsia"/>
              </w:rPr>
              <w:t>作品监测</w:t>
            </w:r>
          </w:p>
        </w:tc>
        <w:tc>
          <w:tcPr>
            <w:tcW w:w="2076" w:type="dxa"/>
          </w:tcPr>
          <w:p w14:paraId="2784A5A8">
            <w:r>
              <w:rPr>
                <w:rFonts w:hint="eastAsia"/>
              </w:rPr>
              <w:t>效果监测规则、爆款识别、低效预警、多维对比分析</w:t>
            </w:r>
          </w:p>
        </w:tc>
        <w:tc>
          <w:tcPr>
            <w:tcW w:w="2076" w:type="dxa"/>
          </w:tcPr>
          <w:p w14:paraId="2CE6C9D3">
            <w:r>
              <w:t>P2</w:t>
            </w:r>
          </w:p>
        </w:tc>
      </w:tr>
      <w:tr>
        <w:trPr/>
        <w:tc>
          <w:tcPr>
            <w:tcW w:w="2076" w:type="dxa"/>
          </w:tcPr>
          <w:p w14:paraId="579F2D36">
            <w:r>
              <w:t>19</w:t>
            </w:r>
          </w:p>
        </w:tc>
        <w:tc>
          <w:tcPr>
            <w:tcW w:w="2076" w:type="dxa"/>
          </w:tcPr>
          <w:p w14:paraId="184E3841">
            <w:r>
              <w:rPr>
                <w:rFonts w:hint="eastAsia"/>
              </w:rPr>
              <w:t>组织人效</w:t>
            </w:r>
          </w:p>
        </w:tc>
        <w:tc>
          <w:tcPr>
            <w:tcW w:w="2076" w:type="dxa"/>
          </w:tcPr>
          <w:p w14:paraId="4D2173E4">
            <w:r>
              <w:rPr>
                <w:rFonts w:hint="eastAsia"/>
              </w:rPr>
              <w:t>IP 组组织模型、人员归属关系、人效指标盘点</w:t>
            </w:r>
          </w:p>
        </w:tc>
        <w:tc>
          <w:tcPr>
            <w:tcW w:w="2076" w:type="dxa"/>
          </w:tcPr>
          <w:p w14:paraId="4A4ADBB6">
            <w:r>
              <w:t>P2</w:t>
            </w:r>
          </w:p>
        </w:tc>
      </w:tr>
    </w:tbl>
    <w:p w14:paraId="3604A178">
      <w:pPr>
        <w:ind w:left="240"/>
      </w:pPr>
      <w:r>
        <w:rPr>
          <w:rFonts w:hint="eastAsia"/>
          <w:b w:val="1"/>
        </w:rPr>
        <w:t>两项已在第二期（V2）前置的能力</w:t>
      </w:r>
    </w:p>
    <w:p w14:paraId="51E80988">
      <w:pPr>
        <w:ind w:left="240"/>
      </w:pPr>
      <w:r>
        <w:t xml:space="preserve">- </w:t>
      </w:r>
      <w:r>
        <w:rPr>
          <w:rFonts w:hint="eastAsia"/>
          <w:b w:val="1"/>
        </w:rPr>
        <w:t>17 数据分析的「指标口径字典」部分前移到第二期</w:t>
      </w:r>
      <w:r>
        <w:rPr>
          <w:rFonts w:hint="eastAsia"/>
        </w:rPr>
        <w:t>（A2）：随 16 数据采集共建 v0 版，本期只做指标管理与报表搭建，不需要重算历史指标。</w:t>
      </w:r>
    </w:p>
    <w:p w14:paraId="7DB8054D">
      <w:pPr>
        <w:ind w:left="240"/>
      </w:pPr>
      <w:r>
        <w:t xml:space="preserve">- </w:t>
      </w:r>
      <w:r>
        <w:rPr>
          <w:rFonts w:hint="eastAsia"/>
          <w:b w:val="1"/>
        </w:rPr>
        <w:t>19 组织人效的「IP 组两级组织模型」前移到第二期</w:t>
      </w:r>
      <w:r>
        <w:rPr>
          <w:rFonts w:hint="eastAsia"/>
        </w:rPr>
        <w:t>（A3）：本期直接按 IP 组聚合账号分布与下钻报表。</w:t>
      </w:r>
    </w:p>
    <w:p w14:paraId="2DD4FFF2">
      <w:pPr>
        <w:ind w:left="240"/>
      </w:pPr>
      <w:r>
        <w:t xml:space="preserve">- </w:t>
      </w:r>
      <w:r>
        <w:rPr>
          <w:rFonts w:hint="eastAsia"/>
          <w:b w:val="1"/>
        </w:rPr>
        <w:t>04 竞品管理上线后</w:t>
      </w:r>
      <w:r>
        <w:rPr>
          <w:rFonts w:hint="eastAsia"/>
        </w:rPr>
        <w:t>，</w:t>
      </w:r>
      <w:r>
        <w:rPr>
          <w:rFonts w:hint="eastAsia"/>
          <w:b w:val="1"/>
        </w:rPr>
        <w:t>启用 05 绩效中此前剔除的"竞品分析提交率"指标项</w:t>
      </w:r>
      <w:r>
        <w:rPr>
          <w:rFonts w:hint="eastAsia"/>
        </w:rPr>
        <w:t>（A5）。</w:t>
      </w:r>
    </w:p>
    <w:p w14:paraId="01467EFA">
      <w:pPr>
        <w:pStyle w:val="1881rt"/>
        <w:keepNext w:val="1"/>
        <w:keepLines w:val="1"/>
        <w:rPr>
          <w:sz w:val="32"/>
          <w:szCs w:val="32"/>
        </w:rPr>
      </w:pPr>
      <w:bookmarkStart w:id="23" w:name="y2w99i"/>
      <w:r>
        <w:rPr>
          <w:rFonts w:hint="eastAsia"/>
        </w:rPr>
        <w:t>5.2 面向不同角色的业务价</w:t>
      </w:r>
      <w:bookmarkEnd w:id="23"/>
      <w:r>
        <w:rPr>
          <w:rFonts w:hint="eastAsia"/>
        </w:rPr>
        <w:t>值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0876D8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 w14:paraId="398FB1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痛点（上线前）</w:t>
            </w:r>
          </w:p>
        </w:tc>
        <w:tc>
          <w:tcPr>
            <w:tcW w:w="2076" w:type="dxa"/>
          </w:tcPr>
          <w:p w14:paraId="0FCE74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系统给的解法</w:t>
            </w:r>
          </w:p>
        </w:tc>
        <w:tc>
          <w:tcPr>
            <w:tcW w:w="2076" w:type="dxa"/>
          </w:tcPr>
          <w:p w14:paraId="517CF1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业务价值</w:t>
            </w:r>
          </w:p>
        </w:tc>
      </w:tr>
      <w:tr>
        <w:trPr/>
        <w:tc>
          <w:tcPr>
            <w:tcW w:w="2076" w:type="dxa"/>
          </w:tcPr>
          <w:p w14:paraId="63A804A3">
            <w:r>
              <w:rPr>
                <w:rFonts w:hint="eastAsia"/>
                <w:b w:val="1"/>
              </w:rPr>
              <w:t>高管 / 老板</w:t>
            </w:r>
          </w:p>
        </w:tc>
        <w:tc>
          <w:tcPr>
            <w:tcW w:w="2076" w:type="dxa"/>
          </w:tcPr>
          <w:p w14:paraId="03839382">
            <w:r>
              <w:rPr>
                <w:rFonts w:hint="eastAsia"/>
              </w:rPr>
              <w:t>数据分散、报表看不懂，决策凭感觉</w:t>
            </w:r>
          </w:p>
        </w:tc>
        <w:tc>
          <w:tcPr>
            <w:tcW w:w="2076" w:type="dxa"/>
          </w:tcPr>
          <w:p w14:paraId="5491343F">
            <w:r>
              <w:rPr>
                <w:rFonts w:hint="eastAsia"/>
              </w:rPr>
              <w:t>全链路数据看板 + 自助报表 + 人效盘点</w:t>
            </w:r>
          </w:p>
        </w:tc>
        <w:tc>
          <w:tcPr>
            <w:tcW w:w="2076" w:type="dxa"/>
          </w:tcPr>
          <w:p w14:paraId="6547AF5A">
            <w:r>
              <w:rPr>
                <w:rFonts w:hint="eastAsia"/>
              </w:rPr>
              <w:t>决策从"凭感觉"变"看数据"，一屏掌握公司经营全貌</w:t>
            </w:r>
          </w:p>
        </w:tc>
      </w:tr>
      <w:tr>
        <w:trPr/>
        <w:tc>
          <w:tcPr>
            <w:tcW w:w="2076" w:type="dxa"/>
          </w:tcPr>
          <w:p w14:paraId="5F9137A3">
            <w:r>
              <w:rPr>
                <w:rFonts w:hint="eastAsia"/>
                <w:b w:val="1"/>
              </w:rPr>
              <w:t>数据分析师 / 运营分析</w:t>
            </w:r>
          </w:p>
        </w:tc>
        <w:tc>
          <w:tcPr>
            <w:tcW w:w="2076" w:type="dxa"/>
          </w:tcPr>
          <w:p w14:paraId="2BB80D0D">
            <w:r>
              <w:rPr>
                <w:rFonts w:hint="eastAsia"/>
              </w:rPr>
              <w:t>每次取数都要重新写 SQL/拼 Excel，需求响应慢</w:t>
            </w:r>
          </w:p>
        </w:tc>
        <w:tc>
          <w:tcPr>
            <w:tcW w:w="2076" w:type="dxa"/>
          </w:tcPr>
          <w:p w14:paraId="7B96F44E">
            <w:r>
              <w:rPr>
                <w:rFonts w:hint="eastAsia"/>
              </w:rPr>
              <w:t>自助报表设计、多维下钻、指标统一管理、看板订阅分享</w:t>
            </w:r>
          </w:p>
        </w:tc>
        <w:tc>
          <w:tcPr>
            <w:tcW w:w="2076" w:type="dxa"/>
          </w:tcPr>
          <w:p w14:paraId="2E96C825">
            <w:r>
              <w:rPr>
                <w:rFonts w:hint="eastAsia"/>
              </w:rPr>
              <w:t>取数从"天级"变"分钟级"，能专注分析与洞察</w:t>
            </w:r>
          </w:p>
        </w:tc>
      </w:tr>
      <w:tr>
        <w:trPr/>
        <w:tc>
          <w:tcPr>
            <w:tcW w:w="2076" w:type="dxa"/>
          </w:tcPr>
          <w:p w14:paraId="0304801D">
            <w:r>
              <w:rPr>
                <w:rFonts w:hint="eastAsia"/>
                <w:b w:val="1"/>
              </w:rPr>
              <w:t>运营负责人 / 部门负责人</w:t>
            </w:r>
          </w:p>
        </w:tc>
        <w:tc>
          <w:tcPr>
            <w:tcW w:w="2076" w:type="dxa"/>
          </w:tcPr>
          <w:p w14:paraId="7228EC68">
            <w:r>
              <w:rPr>
                <w:rFonts w:hint="eastAsia"/>
              </w:rPr>
              <w:t>爆款发现晚、低效内容浪费预算；团队人效算不清</w:t>
            </w:r>
          </w:p>
        </w:tc>
        <w:tc>
          <w:tcPr>
            <w:tcW w:w="2076" w:type="dxa"/>
          </w:tcPr>
          <w:p w14:paraId="20286E45">
            <w:r>
              <w:rPr>
                <w:rFonts w:hint="eastAsia"/>
              </w:rPr>
              <w:t>作品效果监测（爆款识别 + 低效预警）、人效指标盘点</w:t>
            </w:r>
          </w:p>
        </w:tc>
        <w:tc>
          <w:tcPr>
            <w:tcW w:w="2076" w:type="dxa"/>
          </w:tcPr>
          <w:p w14:paraId="166828F7">
            <w:r>
              <w:rPr>
                <w:rFonts w:hint="eastAsia"/>
              </w:rPr>
              <w:t>爆款 1 小时内发现并放量，低效及时止损，人效可量化</w:t>
            </w:r>
          </w:p>
        </w:tc>
      </w:tr>
      <w:tr>
        <w:trPr/>
        <w:tc>
          <w:tcPr>
            <w:tcW w:w="2076" w:type="dxa"/>
          </w:tcPr>
          <w:p w14:paraId="60210C8A">
            <w:r>
              <w:rPr>
                <w:rFonts w:hint="eastAsia"/>
                <w:b w:val="1"/>
              </w:rPr>
              <w:t>内容创作者</w:t>
            </w:r>
          </w:p>
        </w:tc>
        <w:tc>
          <w:tcPr>
            <w:tcW w:w="2076" w:type="dxa"/>
          </w:tcPr>
          <w:p w14:paraId="07DA646B">
            <w:r>
              <w:rPr>
                <w:rFonts w:hint="eastAsia"/>
              </w:rPr>
              <w:t>不知道什么内容效果好，凭经验创作</w:t>
            </w:r>
          </w:p>
        </w:tc>
        <w:tc>
          <w:tcPr>
            <w:tcW w:w="2076" w:type="dxa"/>
          </w:tcPr>
          <w:p w14:paraId="464D5232">
            <w:r>
              <w:rPr>
                <w:rFonts w:hint="eastAsia"/>
              </w:rPr>
              <w:t>作品多维对比分析、爆款特征反哺选题</w:t>
            </w:r>
          </w:p>
        </w:tc>
        <w:tc>
          <w:tcPr>
            <w:tcW w:w="2076" w:type="dxa"/>
          </w:tcPr>
          <w:p w14:paraId="1D5FB14B">
            <w:r>
              <w:rPr>
                <w:rFonts w:hint="eastAsia"/>
              </w:rPr>
              <w:t>创作有数据支撑，方向更准</w:t>
            </w:r>
          </w:p>
        </w:tc>
      </w:tr>
      <w:tr>
        <w:trPr/>
        <w:tc>
          <w:tcPr>
            <w:tcW w:w="2076" w:type="dxa"/>
          </w:tcPr>
          <w:p w14:paraId="48D750F6">
            <w:r>
              <w:rPr>
                <w:rFonts w:hint="eastAsia"/>
                <w:b w:val="1"/>
              </w:rPr>
              <w:t>普通员工</w:t>
            </w:r>
          </w:p>
        </w:tc>
        <w:tc>
          <w:tcPr>
            <w:tcW w:w="2076" w:type="dxa"/>
          </w:tcPr>
          <w:p w14:paraId="0EE11F9F">
            <w:r>
              <w:rPr>
                <w:rFonts w:hint="eastAsia"/>
              </w:rPr>
              <w:t>不知道自己绩效/分成在全公司的位置</w:t>
            </w:r>
          </w:p>
        </w:tc>
        <w:tc>
          <w:tcPr>
            <w:tcW w:w="2076" w:type="dxa"/>
          </w:tcPr>
          <w:p w14:paraId="4CB3C534">
            <w:r>
              <w:rPr>
                <w:rFonts w:hint="eastAsia"/>
              </w:rPr>
              <w:t>绩效排名、人效看板（按需可见范围）</w:t>
            </w:r>
          </w:p>
        </w:tc>
        <w:tc>
          <w:tcPr>
            <w:tcW w:w="2076" w:type="dxa"/>
          </w:tcPr>
          <w:p w14:paraId="6BB2C9DF">
            <w:r>
              <w:rPr>
                <w:rFonts w:hint="eastAsia"/>
              </w:rPr>
              <w:t>目标感更强，努力方向清晰</w:t>
            </w:r>
          </w:p>
        </w:tc>
      </w:tr>
    </w:tbl>
    <w:p w14:paraId="029178F9">
      <w:pPr>
        <w:pStyle w:val="1881rt"/>
        <w:keepNext w:val="1"/>
        <w:keepLines w:val="1"/>
        <w:rPr>
          <w:sz w:val="32"/>
          <w:szCs w:val="32"/>
        </w:rPr>
      </w:pPr>
      <w:bookmarkStart w:id="24" w:name="i6v4ge"/>
      <w:r>
        <w:rPr>
          <w:rFonts w:hint="eastAsia"/>
        </w:rPr>
        <w:t>5.3 可感知的效</w:t>
      </w:r>
      <w:bookmarkEnd w:id="24"/>
      <w:r>
        <w:rPr>
          <w:rFonts w:hint="eastAsia"/>
        </w:rPr>
        <w:t>果</w:t>
      </w:r>
    </w:p>
    <w:p w14:paraId="6E16C841">
      <w:r>
        <w:rPr>
          <w:rFonts w:hint="eastAsia"/>
          <w:b w:val="1"/>
        </w:rPr>
        <w:t>对一线员工：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5FF93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3C17DB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4239DA97">
            <w:r>
              <w:rPr>
                <w:rFonts w:hint="eastAsia"/>
              </w:rPr>
              <w:t>不知道自己的内容/账号表现排第几</w:t>
            </w:r>
          </w:p>
        </w:tc>
        <w:tc>
          <w:tcPr>
            <w:tcW w:w="4153" w:type="dxa"/>
          </w:tcPr>
          <w:p w14:paraId="2793BD9C">
            <w:r>
              <w:rPr>
                <w:rFonts w:hint="eastAsia"/>
              </w:rPr>
              <w:t>可见范围内的</w:t>
            </w:r>
            <w:r>
              <w:rPr>
                <w:rFonts w:hint="eastAsia"/>
                <w:b w:val="1"/>
              </w:rPr>
              <w:t>排名与人效对比</w:t>
            </w:r>
            <w:r>
              <w:rPr>
                <w:rFonts w:hint="eastAsia"/>
              </w:rPr>
              <w:t>，目标清晰</w:t>
            </w:r>
          </w:p>
        </w:tc>
      </w:tr>
    </w:tbl>
    <w:p w14:paraId="566304EA">
      <w:r>
        <w:rPr>
          <w:rFonts w:hint="eastAsia"/>
          <w:b w:val="1"/>
        </w:rPr>
        <w:t>对管理者：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EB2CC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658C76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79C7BC37">
            <w:r>
              <w:rPr>
                <w:rFonts w:hint="eastAsia"/>
              </w:rPr>
              <w:t>想看某个账号/某场直播的全貌，要找人拼数据（数小时）</w:t>
            </w:r>
          </w:p>
        </w:tc>
        <w:tc>
          <w:tcPr>
            <w:tcW w:w="4153" w:type="dxa"/>
          </w:tcPr>
          <w:p w14:paraId="39F35274">
            <w:r>
              <w:rPr>
                <w:rFonts w:hint="eastAsia"/>
              </w:rPr>
              <w:t>数据中心</w:t>
            </w:r>
            <w:r>
              <w:rPr>
                <w:rFonts w:hint="eastAsia"/>
                <w:b w:val="1"/>
              </w:rPr>
              <w:t>预计算下秒级展示</w:t>
            </w:r>
            <w:r>
              <w:rPr>
                <w:rFonts w:hint="eastAsia"/>
              </w:rPr>
              <w:t>全链路穿透结果；</w:t>
            </w:r>
            <w:r>
              <w:rPr>
                <w:rFonts w:hint="eastAsia"/>
                <w:b w:val="1"/>
              </w:rPr>
              <w:t>10 万行导出 &lt; 30 秒</w:t>
            </w:r>
          </w:p>
        </w:tc>
      </w:tr>
      <w:tr>
        <w:trPr/>
        <w:tc>
          <w:tcPr>
            <w:tcW w:w="4153" w:type="dxa"/>
          </w:tcPr>
          <w:p w14:paraId="03116CBC">
            <w:r>
              <w:rPr>
                <w:rFonts w:hint="eastAsia"/>
              </w:rPr>
              <w:t>爆款靠事后复盘才发现，错过最佳放量期</w:t>
            </w:r>
          </w:p>
        </w:tc>
        <w:tc>
          <w:tcPr>
            <w:tcW w:w="4153" w:type="dxa"/>
          </w:tcPr>
          <w:p w14:paraId="4A2F35D1">
            <w:r>
              <w:rPr>
                <w:rFonts w:hint="eastAsia"/>
                <w:b w:val="1"/>
              </w:rPr>
              <w:t>爆款发现延迟 &lt; 1 小时</w:t>
            </w:r>
            <w:r>
              <w:rPr>
                <w:rFonts w:hint="eastAsia"/>
              </w:rPr>
              <w:t>，可即时跟进放量</w:t>
            </w:r>
          </w:p>
        </w:tc>
      </w:tr>
      <w:tr>
        <w:trPr/>
        <w:tc>
          <w:tcPr>
            <w:tcW w:w="4153" w:type="dxa"/>
          </w:tcPr>
          <w:p w14:paraId="737E3777">
            <w:r>
              <w:rPr>
                <w:rFonts w:hint="eastAsia"/>
              </w:rPr>
              <w:t>团队人效是"黑箱"，说不清谁在创造价值</w:t>
            </w:r>
          </w:p>
        </w:tc>
        <w:tc>
          <w:tcPr>
            <w:tcW w:w="4153" w:type="dxa"/>
          </w:tcPr>
          <w:p w14:paraId="7FF3DEFB">
            <w:r>
              <w:rPr>
                <w:rFonts w:hint="eastAsia"/>
                <w:b w:val="1"/>
              </w:rPr>
              <w:t>人效盘点覆盖率 100%</w:t>
            </w:r>
            <w:r>
              <w:rPr>
                <w:rFonts w:hint="eastAsia"/>
              </w:rPr>
              <w:t>，按 IP 组量化产出</w:t>
            </w:r>
          </w:p>
        </w:tc>
      </w:tr>
    </w:tbl>
    <w:p w14:paraId="0C2AEC66">
      <w:r>
        <w:rPr>
          <w:rFonts w:hint="eastAsia"/>
          <w:b w:val="1"/>
        </w:rPr>
        <w:t>对公司经营：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53875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上线前</w:t>
            </w:r>
          </w:p>
        </w:tc>
        <w:tc>
          <w:tcPr>
            <w:tcW w:w="4153" w:type="dxa"/>
          </w:tcPr>
          <w:p w14:paraId="225D81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上线后</w:t>
            </w:r>
          </w:p>
        </w:tc>
      </w:tr>
      <w:tr>
        <w:trPr/>
        <w:tc>
          <w:tcPr>
            <w:tcW w:w="4153" w:type="dxa"/>
          </w:tcPr>
          <w:p w14:paraId="5504A4FB">
            <w:r>
              <w:rPr>
                <w:rFonts w:hint="eastAsia"/>
              </w:rPr>
              <w:t>决策靠经验、靠拍脑袋</w:t>
            </w:r>
          </w:p>
        </w:tc>
        <w:tc>
          <w:tcPr>
            <w:tcW w:w="4153" w:type="dxa"/>
          </w:tcPr>
          <w:p w14:paraId="1B1EF39A">
            <w:r>
              <w:rPr>
                <w:rFonts w:hint="eastAsia"/>
              </w:rPr>
              <w:t>全链路看板 + 自助分析，</w:t>
            </w:r>
            <w:r>
              <w:rPr>
                <w:rFonts w:hint="eastAsia"/>
                <w:b w:val="1"/>
              </w:rPr>
              <w:t>决策有据</w:t>
            </w:r>
          </w:p>
        </w:tc>
      </w:tr>
      <w:tr>
        <w:trPr/>
        <w:tc>
          <w:tcPr>
            <w:tcW w:w="4153" w:type="dxa"/>
          </w:tcPr>
          <w:p w14:paraId="59683A05">
            <w:r>
              <w:rPr>
                <w:rFonts w:hint="eastAsia"/>
              </w:rPr>
              <w:t>利润、资产、人效之间"对不上账"</w:t>
            </w:r>
          </w:p>
        </w:tc>
        <w:tc>
          <w:tcPr>
            <w:tcW w:w="4153" w:type="dxa"/>
          </w:tcPr>
          <w:p w14:paraId="6972A0EC">
            <w:r>
              <w:rPr>
                <w:rFonts w:hint="eastAsia"/>
                <w:b w:val="1"/>
              </w:rPr>
              <w:t>正向从实名人穿透到所有资产、反向从利润反查到责任人</w:t>
            </w:r>
          </w:p>
        </w:tc>
      </w:tr>
      <w:tr>
        <w:trPr/>
        <w:tc>
          <w:tcPr>
            <w:tcW w:w="4153" w:type="dxa"/>
          </w:tcPr>
          <w:p w14:paraId="0954F7F8">
            <w:r>
              <w:rPr>
                <w:rFonts w:hint="eastAsia"/>
              </w:rPr>
              <w:t>竞品情报零散在个人手里，不沉淀</w:t>
            </w:r>
          </w:p>
        </w:tc>
        <w:tc>
          <w:tcPr>
            <w:tcW w:w="4153" w:type="dxa"/>
          </w:tcPr>
          <w:p w14:paraId="13FCEEA8">
            <w:r>
              <w:rPr>
                <w:rFonts w:hint="eastAsia"/>
              </w:rPr>
              <w:t>竞品分析审核入库，形成</w:t>
            </w:r>
            <w:r>
              <w:rPr>
                <w:rFonts w:hint="eastAsia"/>
                <w:b w:val="1"/>
              </w:rPr>
              <w:t>公司级竞品资产库</w:t>
            </w:r>
          </w:p>
        </w:tc>
      </w:tr>
    </w:tbl>
    <w:p w14:paraId="779A087E">
      <w:pPr>
        <w:pStyle w:val="1881rt"/>
        <w:keepNext w:val="1"/>
        <w:keepLines w:val="1"/>
        <w:rPr>
          <w:sz w:val="32"/>
          <w:szCs w:val="32"/>
        </w:rPr>
      </w:pPr>
      <w:bookmarkStart w:id="25" w:name="9b8i4m"/>
      <w:r>
        <w:rPr>
          <w:rFonts w:hint="eastAsia"/>
        </w:rPr>
        <w:t>5.4 量化验收指标（本期目标</w:t>
      </w:r>
      <w:bookmarkEnd w:id="25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EB2AA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</w:tcPr>
          <w:p w14:paraId="678450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目标值</w:t>
            </w:r>
          </w:p>
        </w:tc>
      </w:tr>
      <w:tr>
        <w:trPr/>
        <w:tc>
          <w:tcPr>
            <w:tcW w:w="4153" w:type="dxa"/>
          </w:tcPr>
          <w:p w14:paraId="61E8C3D2">
            <w:r>
              <w:rPr>
                <w:rFonts w:hint="eastAsia"/>
              </w:rPr>
              <w:t>报表查询性能（10 万行级）</w:t>
            </w:r>
          </w:p>
        </w:tc>
        <w:tc>
          <w:tcPr>
            <w:tcW w:w="4153" w:type="dxa"/>
          </w:tcPr>
          <w:p w14:paraId="38DFD9E5">
            <w:r>
              <w:rPr>
                <w:rFonts w:hint="eastAsia"/>
                <w:b w:val="1"/>
              </w:rPr>
              <w:t>&lt; 30 秒</w:t>
            </w:r>
            <w:r>
              <w:rPr>
                <w:rFonts w:hint="eastAsia"/>
              </w:rPr>
              <w:t>（预计算下秒级展示；超 10 万行走异步导出）</w:t>
            </w:r>
          </w:p>
        </w:tc>
      </w:tr>
      <w:tr>
        <w:trPr/>
        <w:tc>
          <w:tcPr>
            <w:tcW w:w="4153" w:type="dxa"/>
          </w:tcPr>
          <w:p w14:paraId="28C6F17D">
            <w:r>
              <w:rPr>
                <w:rFonts w:hint="eastAsia"/>
              </w:rPr>
              <w:t>爆款发现延迟</w:t>
            </w:r>
          </w:p>
        </w:tc>
        <w:tc>
          <w:tcPr>
            <w:tcW w:w="4153" w:type="dxa"/>
          </w:tcPr>
          <w:p w14:paraId="3A91B6F9">
            <w:r>
              <w:rPr>
                <w:rFonts w:hint="eastAsia"/>
                <w:b w:val="1"/>
              </w:rPr>
              <w:t>&lt; 1 小时</w:t>
            </w:r>
          </w:p>
        </w:tc>
      </w:tr>
      <w:tr>
        <w:trPr/>
        <w:tc>
          <w:tcPr>
            <w:tcW w:w="4153" w:type="dxa"/>
          </w:tcPr>
          <w:p w14:paraId="48AA0606">
            <w:r>
              <w:rPr>
                <w:rFonts w:hint="eastAsia"/>
              </w:rPr>
              <w:t>人效盘点覆盖率</w:t>
            </w:r>
          </w:p>
        </w:tc>
        <w:tc>
          <w:tcPr>
            <w:tcW w:w="4153" w:type="dxa"/>
          </w:tcPr>
          <w:p w14:paraId="5B736612">
            <w:r>
              <w:rPr>
                <w:b w:val="1"/>
              </w:rPr>
              <w:t>= 100%</w:t>
            </w:r>
          </w:p>
        </w:tc>
      </w:tr>
      <w:tr>
        <w:trPr/>
        <w:tc>
          <w:tcPr>
            <w:tcW w:w="4153" w:type="dxa"/>
          </w:tcPr>
          <w:p w14:paraId="68B3972E">
            <w:r>
              <w:rPr>
                <w:rFonts w:hint="eastAsia"/>
              </w:rPr>
              <w:t>竞品分析提交率</w:t>
            </w:r>
          </w:p>
        </w:tc>
        <w:tc>
          <w:tcPr>
            <w:tcW w:w="4153" w:type="dxa"/>
          </w:tcPr>
          <w:p w14:paraId="5532FEDC">
            <w:r>
              <w:rPr>
                <w:b w:val="1"/>
              </w:rPr>
              <w:t>&gt; 95%</w:t>
            </w:r>
          </w:p>
        </w:tc>
      </w:tr>
      <w:tr>
        <w:trPr/>
        <w:tc>
          <w:tcPr>
            <w:tcW w:w="4153" w:type="dxa"/>
          </w:tcPr>
          <w:p w14:paraId="57FE01DA">
            <w:r>
              <w:rPr>
                <w:rFonts w:hint="eastAsia"/>
              </w:rPr>
              <w:t>资产关联完整率（全链路复核）</w:t>
            </w:r>
          </w:p>
        </w:tc>
        <w:tc>
          <w:tcPr>
            <w:tcW w:w="4153" w:type="dxa"/>
          </w:tcPr>
          <w:p w14:paraId="00760251">
            <w:r>
              <w:rPr>
                <w:b w:val="1"/>
              </w:rPr>
              <w:t>&gt; 98%</w:t>
            </w:r>
          </w:p>
        </w:tc>
      </w:tr>
    </w:tbl>
    <w:p w14:paraId="0CF19389">
      <w:pPr>
        <w:pStyle w:val="1881rt"/>
        <w:keepNext w:val="1"/>
        <w:keepLines w:val="1"/>
        <w:rPr>
          <w:sz w:val="32"/>
          <w:szCs w:val="32"/>
        </w:rPr>
      </w:pPr>
      <w:bookmarkStart w:id="26" w:name="ddlihi"/>
      <w:r>
        <w:rPr>
          <w:rFonts w:hint="eastAsia"/>
        </w:rPr>
        <w:t>5.5 交付物与验收标准（含技术验收判据</w:t>
      </w:r>
      <w:bookmarkEnd w:id="26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585CB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768" w:type="dxa"/>
          </w:tcPr>
          <w:p w14:paraId="07DAAB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业务验收标准</w:t>
            </w:r>
          </w:p>
        </w:tc>
        <w:tc>
          <w:tcPr>
            <w:tcW w:w="2768" w:type="dxa"/>
          </w:tcPr>
          <w:p w14:paraId="161375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技术验收判据</w:t>
            </w:r>
          </w:p>
        </w:tc>
      </w:tr>
      <w:tr>
        <w:trPr/>
        <w:tc>
          <w:tcPr>
            <w:tcW w:w="2768" w:type="dxa"/>
          </w:tcPr>
          <w:p w14:paraId="45F361F8">
            <w:r>
              <w:rPr>
                <w:rFonts w:hint="eastAsia"/>
              </w:rPr>
              <w:t>数据中心（12）</w:t>
            </w:r>
          </w:p>
        </w:tc>
        <w:tc>
          <w:tcPr>
            <w:tcW w:w="2768" w:type="dxa"/>
          </w:tcPr>
          <w:p w14:paraId="15EE1851">
            <w:r>
              <w:rPr>
                <w:rFonts w:hint="eastAsia"/>
              </w:rPr>
              <w:t>账号穿透 + 利润反查双向可用，全链路看板数据准确</w:t>
            </w:r>
          </w:p>
        </w:tc>
        <w:tc>
          <w:tcPr>
            <w:tcW w:w="2768" w:type="dxa"/>
          </w:tcPr>
          <w:p w14:paraId="40E0D011">
            <w:r>
              <w:rPr>
                <w:rFonts w:hint="eastAsia"/>
              </w:rPr>
              <w:t>穿透查询 P95 &lt; 3 秒；10 万行导出 &lt; 30 秒；数据与源表对账一致</w:t>
            </w:r>
          </w:p>
        </w:tc>
      </w:tr>
      <w:tr>
        <w:trPr/>
        <w:tc>
          <w:tcPr>
            <w:tcW w:w="2768" w:type="dxa"/>
          </w:tcPr>
          <w:p w14:paraId="354BE2A0">
            <w:r>
              <w:rPr>
                <w:rFonts w:hint="eastAsia"/>
              </w:rPr>
              <w:t>数据分析（17）</w:t>
            </w:r>
          </w:p>
        </w:tc>
        <w:tc>
          <w:tcPr>
            <w:tcW w:w="2768" w:type="dxa"/>
          </w:tcPr>
          <w:p w14:paraId="453C7B4B">
            <w:r>
              <w:rPr>
                <w:rFonts w:hint="eastAsia"/>
              </w:rPr>
              <w:t>业务人员可</w:t>
            </w:r>
            <w:r>
              <w:rPr>
                <w:rFonts w:hint="eastAsia"/>
                <w:b w:val="1"/>
              </w:rPr>
              <w:t>零代码自助搭建</w:t>
            </w:r>
            <w:r>
              <w:rPr>
                <w:rFonts w:hint="eastAsia"/>
              </w:rPr>
              <w:t>至少 3 张报表并订阅分享</w:t>
            </w:r>
          </w:p>
        </w:tc>
        <w:tc>
          <w:tcPr>
            <w:tcW w:w="2768" w:type="dxa"/>
          </w:tcPr>
          <w:p w14:paraId="371CD994">
            <w:r>
              <w:rPr>
                <w:rFonts w:hint="eastAsia"/>
              </w:rPr>
              <w:t>报表查询 P95 &lt; 30 秒；按 IP 组下钻可用</w:t>
            </w:r>
          </w:p>
        </w:tc>
      </w:tr>
      <w:tr>
        <w:trPr/>
        <w:tc>
          <w:tcPr>
            <w:tcW w:w="2768" w:type="dxa"/>
          </w:tcPr>
          <w:p w14:paraId="6BA1DE0D">
            <w:r>
              <w:rPr>
                <w:rFonts w:hint="eastAsia"/>
              </w:rPr>
              <w:t>作品监测（18）</w:t>
            </w:r>
          </w:p>
        </w:tc>
        <w:tc>
          <w:tcPr>
            <w:tcW w:w="2768" w:type="dxa"/>
          </w:tcPr>
          <w:p w14:paraId="24EA77A4">
            <w:r>
              <w:rPr>
                <w:rFonts w:hint="eastAsia"/>
              </w:rPr>
              <w:t>爆款识别、低效预警规则生效</w:t>
            </w:r>
          </w:p>
        </w:tc>
        <w:tc>
          <w:tcPr>
            <w:tcW w:w="2768" w:type="dxa"/>
          </w:tcPr>
          <w:p w14:paraId="6F9C4CDF">
            <w:r>
              <w:rPr>
                <w:rFonts w:hint="eastAsia"/>
              </w:rPr>
              <w:t>爆款发现延迟 &lt; 1 小时；阈值规则可配置</w:t>
            </w:r>
          </w:p>
        </w:tc>
      </w:tr>
      <w:tr>
        <w:trPr/>
        <w:tc>
          <w:tcPr>
            <w:tcW w:w="2768" w:type="dxa"/>
          </w:tcPr>
          <w:p w14:paraId="20614630">
            <w:r>
              <w:rPr>
                <w:rFonts w:hint="eastAsia"/>
              </w:rPr>
              <w:t>组织人效（19）</w:t>
            </w:r>
          </w:p>
        </w:tc>
        <w:tc>
          <w:tcPr>
            <w:tcW w:w="2768" w:type="dxa"/>
          </w:tcPr>
          <w:p w14:paraId="620E7CEC">
            <w:r>
              <w:rPr>
                <w:rFonts w:hint="eastAsia"/>
              </w:rPr>
              <w:t>IP 组模型建立，人效指标完成盘点</w:t>
            </w:r>
          </w:p>
        </w:tc>
        <w:tc>
          <w:tcPr>
            <w:tcW w:w="2768" w:type="dxa"/>
          </w:tcPr>
          <w:p w14:paraId="41A1C385">
            <w:r>
              <w:rPr>
                <w:rFonts w:hint="eastAsia"/>
              </w:rPr>
              <w:t>人效盘点覆盖率 = 100%</w:t>
            </w:r>
          </w:p>
        </w:tc>
      </w:tr>
      <w:tr>
        <w:trPr/>
        <w:tc>
          <w:tcPr>
            <w:tcW w:w="2768" w:type="dxa"/>
          </w:tcPr>
          <w:p w14:paraId="54129A9B">
            <w:r>
              <w:rPr>
                <w:rFonts w:hint="eastAsia"/>
              </w:rPr>
              <w:t>竞品资产库（04）</w:t>
            </w:r>
          </w:p>
        </w:tc>
        <w:tc>
          <w:tcPr>
            <w:tcW w:w="2768" w:type="dxa"/>
          </w:tcPr>
          <w:p w14:paraId="743335B3">
            <w:r>
              <w:rPr>
                <w:rFonts w:hint="eastAsia"/>
              </w:rPr>
              <w:t>竞品分析提交—审核—入库闭环跑通</w:t>
            </w:r>
          </w:p>
        </w:tc>
        <w:tc>
          <w:tcPr>
            <w:tcW w:w="2768" w:type="dxa"/>
          </w:tcPr>
          <w:p w14:paraId="6A475760">
            <w:r>
              <w:rPr>
                <w:rFonts w:hint="eastAsia"/>
              </w:rPr>
              <w:t>竞品分析提交率 &gt; 95%；05 绩效竞品指标项同步启用</w:t>
            </w:r>
          </w:p>
        </w:tc>
      </w:tr>
    </w:tbl>
    <w:p w14:paraId="0546D016">
      <w:pPr>
        <w:pStyle w:val="xirlas"/>
        <w:keepNext w:val="1"/>
        <w:keepLines w:val="1"/>
        <w:rPr>
          <w:sz w:val="32"/>
          <w:szCs w:val="32"/>
        </w:rPr>
      </w:pPr>
      <w:bookmarkStart w:id="27" w:name="6e0yc5"/>
      <w:r>
        <w:rPr>
          <w:rFonts w:hint="eastAsia"/>
        </w:rPr>
        <w:t>六、跨期价值叠加分</w:t>
      </w:r>
      <w:bookmarkEnd w:id="27"/>
      <w:r>
        <w:rPr>
          <w:rFonts w:hint="eastAsia"/>
        </w:rPr>
        <w:t>析</w:t>
      </w:r>
    </w:p>
    <w:p w14:paraId="653D0348">
      <w:pPr>
        <w:ind w:left="240"/>
      </w:pPr>
      <w:r>
        <w:rPr>
          <w:rFonts w:hint="eastAsia"/>
        </w:rPr>
        <w:t>IMS 的复利效应在于：</w:t>
      </w:r>
      <w:r>
        <w:rPr>
          <w:rFonts w:hint="eastAsia"/>
          <w:b w:val="1"/>
        </w:rPr>
        <w:t>后期的分析能力，全部建立在前期的数据沉淀之上</w:t>
      </w:r>
      <w:r>
        <w:rPr>
          <w:rFonts w:hint="eastAsia"/>
        </w:rPr>
        <w:t>。单看每期是功能，连起来是一条价值链。</w:t>
      </w:r>
    </w:p>
    <w:p w14:paraId="2C47DAED">
      <w:pPr>
        <w:pStyle w:val="1881rt"/>
        <w:keepNext w:val="1"/>
        <w:keepLines w:val="1"/>
        <w:rPr>
          <w:sz w:val="32"/>
          <w:szCs w:val="32"/>
        </w:rPr>
      </w:pPr>
      <w:bookmarkStart w:id="28" w:name="d4ic2i"/>
      <w:r>
        <w:rPr>
          <w:rFonts w:hint="eastAsia"/>
        </w:rPr>
        <w:t>6.1 核心价值链条：从"实名人"到"利润</w:t>
      </w:r>
      <w:bookmarkEnd w:id="28"/>
      <w:r>
        <w:t>"</w:t>
      </w:r>
    </w:p>
    <w:p w14:paraId="5CB8ED99">
      <w:r>
        <w:rPr>
          <w:rFonts w:hint="eastAsia"/>
          <w:b w:val="1"/>
        </w:rPr>
        <w:t>主线（正向穿透）</w:t>
      </w:r>
    </w:p>
    <w:p w14:paraId="6084211A">
      <w:r>
        <w:rPr>
          <w:rFonts w:hint="eastAsia"/>
        </w:rPr>
        <w:t>实名人 → 岗位/权限（01）→ 账号领用（08）→ 资产台账（07）→ 直播台账（10）→ 成本/利润/分成（11）→ 数据中心穿透查询（12）</w:t>
      </w:r>
    </w:p>
    <w:p w14:paraId="108EA899">
      <w:r>
        <w:rPr>
          <w:rFonts w:hint="eastAsia"/>
          <w:b w:val="1"/>
        </w:rPr>
        <w:t>支线（价值叠加）</w:t>
      </w:r>
    </w:p>
    <w:p w14:paraId="4812A45E">
      <w:pPr>
        <w:numPr>
          <w:ilvl w:val="0"/>
          <w:numId w:val="1"/>
        </w:numPr>
      </w:pPr>
      <w:r>
        <w:rPr>
          <w:rFonts w:hint="eastAsia"/>
        </w:rPr>
        <w:t>直播台账（10）+ 成本/利润/分成（11）→ 数据中心穿透查询（12）→ 组织人效盘点（19）</w:t>
      </w:r>
    </w:p>
    <w:p w14:paraId="02CF378F">
      <w:pPr>
        <w:numPr>
          <w:ilvl w:val="0"/>
          <w:numId w:val="1"/>
        </w:numPr>
      </w:pPr>
      <w:r>
        <w:rPr>
          <w:rFonts w:hint="eastAsia"/>
        </w:rPr>
        <w:t>绩效考试（05）+ IP 组组织模型 → 组织人效盘点（19）</w:t>
      </w:r>
    </w:p>
    <w:p w14:paraId="0091A017">
      <w:pPr>
        <w:pStyle w:val="1881rt"/>
        <w:keepNext w:val="1"/>
        <w:keepLines w:val="1"/>
        <w:rPr>
          <w:sz w:val="32"/>
          <w:szCs w:val="32"/>
        </w:rPr>
      </w:pPr>
      <w:bookmarkStart w:id="29" w:name="21p03m"/>
      <w:r>
        <w:rPr>
          <w:rFonts w:hint="eastAsia"/>
        </w:rPr>
        <w:t>6.2 各期数据如何"叠加升值</w:t>
      </w:r>
      <w:bookmarkEnd w:id="29"/>
      <w:r>
        <w:t>"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BC54E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前期沉淀</w:t>
            </w:r>
          </w:p>
        </w:tc>
        <w:tc>
          <w:tcPr>
            <w:tcW w:w="2768" w:type="dxa"/>
          </w:tcPr>
          <w:p w14:paraId="1504FE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后期消费</w:t>
            </w:r>
          </w:p>
        </w:tc>
        <w:tc>
          <w:tcPr>
            <w:tcW w:w="2768" w:type="dxa"/>
          </w:tcPr>
          <w:p w14:paraId="20D371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复合价值</w:t>
            </w:r>
          </w:p>
        </w:tc>
      </w:tr>
      <w:tr>
        <w:trPr/>
        <w:tc>
          <w:tcPr>
            <w:tcW w:w="2768" w:type="dxa"/>
          </w:tcPr>
          <w:p w14:paraId="2DA98332">
            <w:r>
              <w:rPr>
                <w:rFonts w:hint="eastAsia"/>
              </w:rPr>
              <w:t>第一期（V1）：资产/账号台账 + 直播留痕</w:t>
            </w:r>
          </w:p>
        </w:tc>
        <w:tc>
          <w:tcPr>
            <w:tcW w:w="2768" w:type="dxa"/>
          </w:tcPr>
          <w:p w14:paraId="390C32B4">
            <w:r>
              <w:rPr>
                <w:rFonts w:hint="eastAsia"/>
              </w:rPr>
              <w:t>第二期（V2）：单场成本录入、利润计算（11）</w:t>
            </w:r>
          </w:p>
        </w:tc>
        <w:tc>
          <w:tcPr>
            <w:tcW w:w="2768" w:type="dxa"/>
          </w:tcPr>
          <w:p w14:paraId="58847ED6">
            <w:r>
              <w:rPr>
                <w:rFonts w:hint="eastAsia"/>
              </w:rPr>
              <w:t>没有"哪场直播用了哪个账号"，成本就无法归集到人 → 利润无从算起</w:t>
            </w:r>
          </w:p>
        </w:tc>
      </w:tr>
      <w:tr>
        <w:trPr/>
        <w:tc>
          <w:tcPr>
            <w:tcW w:w="2768" w:type="dxa"/>
          </w:tcPr>
          <w:p w14:paraId="02B9BFB2">
            <w:r>
              <w:rPr>
                <w:rFonts w:hint="eastAsia"/>
              </w:rPr>
              <w:t>第一期（V1）：数据模型 + 主体维度预留</w:t>
            </w:r>
          </w:p>
        </w:tc>
        <w:tc>
          <w:tcPr>
            <w:tcW w:w="2768" w:type="dxa"/>
          </w:tcPr>
          <w:p w14:paraId="228C0C9A">
            <w:r>
              <w:rPr>
                <w:rFonts w:hint="eastAsia"/>
              </w:rPr>
              <w:t>第三期（V3）：数据中心（12）</w:t>
            </w:r>
          </w:p>
        </w:tc>
        <w:tc>
          <w:tcPr>
            <w:tcW w:w="2768" w:type="dxa"/>
          </w:tcPr>
          <w:p w14:paraId="3DEA401C">
            <w:r>
              <w:rPr>
                <w:rFonts w:hint="eastAsia"/>
              </w:rPr>
              <w:t>模型不预留，第三期利润反查、实名人穿透无法实现（回填成本极高）</w:t>
            </w:r>
          </w:p>
        </w:tc>
      </w:tr>
      <w:tr>
        <w:trPr/>
        <w:tc>
          <w:tcPr>
            <w:tcW w:w="2768" w:type="dxa"/>
          </w:tcPr>
          <w:p w14:paraId="5545553B">
            <w:r>
              <w:rPr>
                <w:rFonts w:hint="eastAsia"/>
              </w:rPr>
              <w:t>第一期（V1）权限（01）+ 第二期（V2）绩效（05）</w:t>
            </w:r>
          </w:p>
        </w:tc>
        <w:tc>
          <w:tcPr>
            <w:tcW w:w="2768" w:type="dxa"/>
          </w:tcPr>
          <w:p w14:paraId="0FFED1A2">
            <w:r>
              <w:rPr>
                <w:rFonts w:hint="eastAsia"/>
              </w:rPr>
              <w:t>第二期（V2）预警（13）</w:t>
            </w:r>
          </w:p>
        </w:tc>
        <w:tc>
          <w:tcPr>
            <w:tcW w:w="2768" w:type="dxa"/>
          </w:tcPr>
          <w:p w14:paraId="273647EE">
            <w:r>
              <w:rPr>
                <w:rFonts w:hint="eastAsia"/>
              </w:rPr>
              <w:t>绩效自动取数依赖权限/数据打通；低绩效自动预警依赖绩效结果</w:t>
            </w:r>
          </w:p>
        </w:tc>
      </w:tr>
      <w:tr>
        <w:trPr/>
        <w:tc>
          <w:tcPr>
            <w:tcW w:w="2768" w:type="dxa"/>
          </w:tcPr>
          <w:p w14:paraId="18EA483C">
            <w:r>
              <w:rPr>
                <w:rFonts w:hint="eastAsia"/>
              </w:rPr>
              <w:t>第二期（V2）财务核算（11）+ 直播台账（10）</w:t>
            </w:r>
          </w:p>
        </w:tc>
        <w:tc>
          <w:tcPr>
            <w:tcW w:w="2768" w:type="dxa"/>
          </w:tcPr>
          <w:p w14:paraId="1745EC36">
            <w:r>
              <w:rPr>
                <w:rFonts w:hint="eastAsia"/>
              </w:rPr>
              <w:t>第三期（V3）数据中心（12）</w:t>
            </w:r>
          </w:p>
        </w:tc>
        <w:tc>
          <w:tcPr>
            <w:tcW w:w="2768" w:type="dxa"/>
          </w:tcPr>
          <w:p w14:paraId="3A575B02">
            <w:r>
              <w:rPr>
                <w:rFonts w:hint="eastAsia"/>
              </w:rPr>
              <w:t>"从利润反查到责任人"必须同时有利润数据和责任链</w:t>
            </w:r>
          </w:p>
        </w:tc>
      </w:tr>
      <w:tr>
        <w:trPr/>
        <w:tc>
          <w:tcPr>
            <w:tcW w:w="2768" w:type="dxa"/>
          </w:tcPr>
          <w:p w14:paraId="7861927B">
            <w:r>
              <w:rPr>
                <w:rFonts w:hint="eastAsia"/>
              </w:rPr>
              <w:t>第二期（V2）指标口径字典 v0</w:t>
            </w:r>
          </w:p>
        </w:tc>
        <w:tc>
          <w:tcPr>
            <w:tcW w:w="2768" w:type="dxa"/>
          </w:tcPr>
          <w:p w14:paraId="7A04054B">
            <w:r>
              <w:rPr>
                <w:rFonts w:hint="eastAsia"/>
              </w:rPr>
              <w:t>第三期（V3）数据分析（17）</w:t>
            </w:r>
          </w:p>
        </w:tc>
        <w:tc>
          <w:tcPr>
            <w:tcW w:w="2768" w:type="dxa"/>
          </w:tcPr>
          <w:p w14:paraId="3131DFE8">
            <w:r>
              <w:rPr>
                <w:rFonts w:hint="eastAsia"/>
              </w:rPr>
              <w:t>口径不前置，第三期需重建口径并</w:t>
            </w:r>
            <w:r>
              <w:rPr>
                <w:rFonts w:hint="eastAsia"/>
                <w:b w:val="1"/>
              </w:rPr>
              <w:t>重算历史指标</w:t>
            </w:r>
          </w:p>
        </w:tc>
      </w:tr>
      <w:tr>
        <w:trPr/>
        <w:tc>
          <w:tcPr>
            <w:tcW w:w="2768" w:type="dxa"/>
          </w:tcPr>
          <w:p w14:paraId="11376CF7">
            <w:r>
              <w:rPr>
                <w:rFonts w:hint="eastAsia"/>
              </w:rPr>
              <w:t>第二期（V2）数据采集（16）</w:t>
            </w:r>
          </w:p>
        </w:tc>
        <w:tc>
          <w:tcPr>
            <w:tcW w:w="2768" w:type="dxa"/>
          </w:tcPr>
          <w:p w14:paraId="62E1F81B">
            <w:r>
              <w:rPr>
                <w:rFonts w:hint="eastAsia"/>
              </w:rPr>
              <w:t>第三期（V3）数据分析（17）/作品监测（18）</w:t>
            </w:r>
          </w:p>
        </w:tc>
        <w:tc>
          <w:tcPr>
            <w:tcW w:w="2768" w:type="dxa"/>
          </w:tcPr>
          <w:p w14:paraId="0792CC53">
            <w:r>
              <w:rPr>
                <w:rFonts w:hint="eastAsia"/>
              </w:rPr>
              <w:t>采集是进水管，分析是出水口；没有自动采集，自助分析就是无米之炊</w:t>
            </w:r>
          </w:p>
        </w:tc>
      </w:tr>
      <w:tr>
        <w:trPr/>
        <w:tc>
          <w:tcPr>
            <w:tcW w:w="2768" w:type="dxa"/>
          </w:tcPr>
          <w:p w14:paraId="04765909">
            <w:r>
              <w:rPr>
                <w:rFonts w:hint="eastAsia"/>
              </w:rPr>
              <w:t>第二期（V2）IP 组组织模型 + 工作流（14）+ 内容生产（15）</w:t>
            </w:r>
          </w:p>
        </w:tc>
        <w:tc>
          <w:tcPr>
            <w:tcW w:w="2768" w:type="dxa"/>
          </w:tcPr>
          <w:p w14:paraId="59451F5C">
            <w:r>
              <w:rPr>
                <w:rFonts w:hint="eastAsia"/>
              </w:rPr>
              <w:t>第三期（V3）作品监测（18）/人效（19）</w:t>
            </w:r>
          </w:p>
        </w:tc>
        <w:tc>
          <w:tcPr>
            <w:tcW w:w="2768" w:type="dxa"/>
          </w:tcPr>
          <w:p w14:paraId="0161823F">
            <w:r>
              <w:rPr>
                <w:rFonts w:hint="eastAsia"/>
              </w:rPr>
              <w:t>内容产出—效果—人效形成完整闭环，人效才有真实产出数据可算</w:t>
            </w:r>
          </w:p>
        </w:tc>
      </w:tr>
    </w:tbl>
    <w:p w14:paraId="033C1AB7">
      <w:pPr>
        <w:pStyle w:val="1881rt"/>
        <w:keepNext w:val="1"/>
        <w:keepLines w:val="1"/>
        <w:rPr>
          <w:sz w:val="32"/>
          <w:szCs w:val="32"/>
        </w:rPr>
      </w:pPr>
      <w:bookmarkStart w:id="30" w:name="98y5s0"/>
      <w:r>
        <w:rPr>
          <w:rFonts w:hint="eastAsia"/>
        </w:rPr>
        <w:t>6.3 一句话总结叠加逻</w:t>
      </w:r>
      <w:bookmarkEnd w:id="30"/>
      <w:r>
        <w:rPr>
          <w:rFonts w:hint="eastAsia"/>
        </w:rPr>
        <w:t>辑</w:t>
      </w:r>
    </w:p>
    <w:p w14:paraId="2D04241F">
      <w:pPr>
        <w:ind w:left="240"/>
      </w:pPr>
      <w:r>
        <w:rPr>
          <w:rFonts w:hint="eastAsia"/>
          <w:b w:val="1"/>
        </w:rPr>
        <w:t>第一期（V1）让数据"存在"，第二期（V2）让数据"流动"，第三期（V3）让数据"说话"。</w:t>
      </w:r>
      <w:r>
        <w:rPr>
          <w:rFonts w:hint="eastAsia"/>
        </w:rPr>
        <w:t xml:space="preserve"> 三者叠加，公司才第一次拥有从</w:t>
      </w:r>
      <w:r>
        <w:rPr>
          <w:rFonts w:hint="eastAsia"/>
          <w:b w:val="1"/>
        </w:rPr>
        <w:t>单个实名人</w:t>
      </w:r>
      <w:r>
        <w:rPr>
          <w:rFonts w:hint="eastAsia"/>
        </w:rPr>
        <w:t>一路穿透到</w:t>
      </w:r>
      <w:r>
        <w:rPr>
          <w:rFonts w:hint="eastAsia"/>
          <w:b w:val="1"/>
        </w:rPr>
        <w:t>公司利润与人效</w:t>
      </w:r>
      <w:r>
        <w:rPr>
          <w:rFonts w:hint="eastAsia"/>
        </w:rPr>
        <w:t>的完整视图。</w:t>
      </w:r>
    </w:p>
    <w:p w14:paraId="5F470803">
      <w:pPr>
        <w:pStyle w:val="xirlas"/>
        <w:keepNext w:val="1"/>
        <w:keepLines w:val="1"/>
        <w:rPr>
          <w:sz w:val="32"/>
          <w:szCs w:val="32"/>
        </w:rPr>
      </w:pPr>
      <w:bookmarkStart w:id="31" w:name="y7zjen"/>
      <w:r>
        <w:rPr>
          <w:rFonts w:hint="eastAsia"/>
        </w:rPr>
        <w:t>七、非功能需</w:t>
      </w:r>
      <w:bookmarkEnd w:id="31"/>
      <w:r>
        <w:rPr>
          <w:rFonts w:hint="eastAsia"/>
        </w:rPr>
        <w:t>求</w:t>
      </w:r>
    </w:p>
    <w:p w14:paraId="48E9BAEB">
      <w:pPr>
        <w:ind w:left="240"/>
      </w:pPr>
      <w:r>
        <w:rPr>
          <w:rFonts w:hint="eastAsia"/>
        </w:rPr>
        <w:t>本章说明系统"跑得快不快、稳不稳、安不安全"这类</w:t>
      </w:r>
      <w:r>
        <w:rPr>
          <w:rFonts w:hint="eastAsia"/>
          <w:b w:val="1"/>
        </w:rPr>
        <w:t>不看功能、但天天影响体验与风险</w:t>
      </w:r>
      <w:r>
        <w:rPr>
          <w:rFonts w:hint="eastAsia"/>
        </w:rPr>
        <w:t>的要求。它不新增业务功能，而是所有业务功能成立的前提。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1F659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768" w:type="dxa"/>
          </w:tcPr>
          <w:p w14:paraId="78D6F9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要求</w:t>
            </w:r>
          </w:p>
        </w:tc>
        <w:tc>
          <w:tcPr>
            <w:tcW w:w="2768" w:type="dxa"/>
          </w:tcPr>
          <w:p w14:paraId="6A8425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业务语言解释</w:t>
            </w:r>
          </w:p>
        </w:tc>
      </w:tr>
      <w:tr>
        <w:trPr/>
        <w:tc>
          <w:tcPr>
            <w:tcW w:w="2768" w:type="dxa"/>
          </w:tcPr>
          <w:p w14:paraId="43AFAD89">
            <w:r>
              <w:rPr>
                <w:rFonts w:hint="eastAsia"/>
                <w:b w:val="1"/>
              </w:rPr>
              <w:t>性能</w:t>
            </w:r>
          </w:p>
        </w:tc>
        <w:tc>
          <w:tcPr>
            <w:tcW w:w="2768" w:type="dxa"/>
          </w:tcPr>
          <w:p w14:paraId="05322668">
            <w:r>
              <w:rPr>
                <w:rFonts w:hint="eastAsia"/>
              </w:rPr>
              <w:t>全链路穿透查询 P95 &lt; 3 秒；10 万行级报表 &lt; 30 秒（预计算下秒级展示，超量走异步导出）</w:t>
            </w:r>
          </w:p>
        </w:tc>
        <w:tc>
          <w:tcPr>
            <w:tcW w:w="2768" w:type="dxa"/>
          </w:tcPr>
          <w:p w14:paraId="1DD8C4BE">
            <w:r>
              <w:rPr>
                <w:rFonts w:hint="eastAsia"/>
              </w:rPr>
              <w:t>老板点一个账号就能秒看到全貌，不用等转圈</w:t>
            </w:r>
          </w:p>
        </w:tc>
      </w:tr>
      <w:tr>
        <w:trPr/>
        <w:tc>
          <w:tcPr>
            <w:tcW w:w="2768" w:type="dxa"/>
          </w:tcPr>
          <w:p w14:paraId="530E2083">
            <w:r>
              <w:rPr>
                <w:rFonts w:hint="eastAsia"/>
                <w:b w:val="1"/>
              </w:rPr>
              <w:t>可用性</w:t>
            </w:r>
          </w:p>
        </w:tc>
        <w:tc>
          <w:tcPr>
            <w:tcW w:w="2768" w:type="dxa"/>
          </w:tcPr>
          <w:p w14:paraId="60ABF9C9">
            <w:r>
              <w:rPr>
                <w:rFonts w:hint="eastAsia"/>
              </w:rPr>
              <w:t>钉钉依赖可降级（SSO/同步异常时提供降级登录与对账补偿）；定时任务集群化、无单点故障</w:t>
            </w:r>
          </w:p>
        </w:tc>
        <w:tc>
          <w:tcPr>
            <w:tcW w:w="2768" w:type="dxa"/>
          </w:tcPr>
          <w:p w14:paraId="3F21A4EA">
            <w:r>
              <w:rPr>
                <w:rFonts w:hint="eastAsia"/>
              </w:rPr>
              <w:t>钉钉偶发故障时，系统不至于全公司停工</w:t>
            </w:r>
          </w:p>
        </w:tc>
      </w:tr>
      <w:tr>
        <w:trPr/>
        <w:tc>
          <w:tcPr>
            <w:tcW w:w="2768" w:type="dxa"/>
          </w:tcPr>
          <w:p w14:paraId="14362E15">
            <w:r>
              <w:rPr>
                <w:rFonts w:hint="eastAsia"/>
                <w:b w:val="1"/>
              </w:rPr>
              <w:t>安全</w:t>
            </w:r>
          </w:p>
        </w:tc>
        <w:tc>
          <w:tcPr>
            <w:tcW w:w="2768" w:type="dxa"/>
          </w:tcPr>
          <w:p w14:paraId="7F6E86A3">
            <w:r>
              <w:rPr>
                <w:rFonts w:hint="eastAsia"/>
              </w:rPr>
              <w:t>SSO + 权限分级；证件档案带水印、禁下载、访问留痕审计</w:t>
            </w:r>
          </w:p>
        </w:tc>
        <w:tc>
          <w:tcPr>
            <w:tcW w:w="2768" w:type="dxa"/>
          </w:tcPr>
          <w:p w14:paraId="3DB8FD5A">
            <w:r>
              <w:rPr>
                <w:rFonts w:hint="eastAsia"/>
              </w:rPr>
              <w:t>证件等敏感信息不泄露、被谁看过可查</w:t>
            </w:r>
          </w:p>
        </w:tc>
      </w:tr>
      <w:tr>
        <w:trPr/>
        <w:tc>
          <w:tcPr>
            <w:tcW w:w="2768" w:type="dxa"/>
          </w:tcPr>
          <w:p w14:paraId="2C63A2DE">
            <w:r>
              <w:rPr>
                <w:rFonts w:hint="eastAsia"/>
                <w:b w:val="1"/>
              </w:rPr>
              <w:t>容量与存储</w:t>
            </w:r>
          </w:p>
        </w:tc>
        <w:tc>
          <w:tcPr>
            <w:tcW w:w="2768" w:type="dxa"/>
          </w:tcPr>
          <w:p w14:paraId="072983AB">
            <w:r>
              <w:rPr>
                <w:rFonts w:hint="eastAsia"/>
              </w:rPr>
              <w:t>图片压缩、OSS 生命周期管理、签名访问</w:t>
            </w:r>
          </w:p>
        </w:tc>
        <w:tc>
          <w:tcPr>
            <w:tcW w:w="2768" w:type="dxa"/>
          </w:tcPr>
          <w:p w14:paraId="00978079">
            <w:r>
              <w:rPr>
                <w:rFonts w:hint="eastAsia"/>
              </w:rPr>
              <w:t>存储成本可控，不因图片堆积导致费用失控</w:t>
            </w:r>
          </w:p>
        </w:tc>
      </w:tr>
      <w:tr>
        <w:trPr/>
        <w:tc>
          <w:tcPr>
            <w:tcW w:w="2768" w:type="dxa"/>
          </w:tcPr>
          <w:p w14:paraId="33577DF4">
            <w:r>
              <w:rPr>
                <w:rFonts w:hint="eastAsia"/>
                <w:b w:val="1"/>
              </w:rPr>
              <w:t>备份与容灾</w:t>
            </w:r>
          </w:p>
        </w:tc>
        <w:tc>
          <w:tcPr>
            <w:tcW w:w="2768" w:type="dxa"/>
          </w:tcPr>
          <w:p w14:paraId="27D8D47A">
            <w:r>
              <w:rPr>
                <w:rFonts w:hint="eastAsia"/>
              </w:rPr>
              <w:t>主数据与关键事实数据定期备份；关键数据本地留存</w:t>
            </w:r>
          </w:p>
        </w:tc>
        <w:tc>
          <w:tcPr>
            <w:tcW w:w="2768" w:type="dxa"/>
          </w:tcPr>
          <w:p w14:paraId="6A63B853">
            <w:r>
              <w:rPr>
                <w:rFonts w:hint="eastAsia"/>
              </w:rPr>
              <w:t>出故障能恢复，核心台账不丢</w:t>
            </w:r>
          </w:p>
        </w:tc>
      </w:tr>
      <w:tr>
        <w:trPr/>
        <w:tc>
          <w:tcPr>
            <w:tcW w:w="2768" w:type="dxa"/>
          </w:tcPr>
          <w:p w14:paraId="1CAAFCDF">
            <w:r>
              <w:rPr>
                <w:rFonts w:hint="eastAsia"/>
                <w:b w:val="1"/>
              </w:rPr>
              <w:t>多主体隔离</w:t>
            </w:r>
          </w:p>
        </w:tc>
        <w:tc>
          <w:tcPr>
            <w:tcW w:w="2768" w:type="dxa"/>
          </w:tcPr>
          <w:p w14:paraId="47C7193C">
            <w:r>
              <w:rPr>
                <w:rFonts w:hint="eastAsia"/>
              </w:rPr>
              <w:t>一期即定"主体（公司）维度字段"架构，即使当前单主体也预留</w:t>
            </w:r>
          </w:p>
        </w:tc>
        <w:tc>
          <w:tcPr>
            <w:tcW w:w="2768" w:type="dxa"/>
          </w:tcPr>
          <w:p w14:paraId="2F20B25D">
            <w:r>
              <w:rPr>
                <w:rFonts w:hint="eastAsia"/>
              </w:rPr>
              <w:t>未来若成立新公司主体，无需推倒重构（见附录 A 的 A7）</w:t>
            </w:r>
          </w:p>
        </w:tc>
      </w:tr>
    </w:tbl>
    <w:p w14:paraId="317C4155">
      <w:pPr>
        <w:pStyle w:val="xirlas"/>
        <w:keepNext w:val="1"/>
        <w:keepLines w:val="1"/>
        <w:rPr>
          <w:sz w:val="32"/>
          <w:szCs w:val="32"/>
        </w:rPr>
      </w:pPr>
      <w:bookmarkStart w:id="32" w:name="zbqlpf"/>
      <w:r>
        <w:rPr>
          <w:rFonts w:hint="eastAsia"/>
        </w:rPr>
        <w:t>八、分期实施建议与前置条</w:t>
      </w:r>
      <w:bookmarkEnd w:id="32"/>
      <w:r>
        <w:rPr>
          <w:rFonts w:hint="eastAsia"/>
        </w:rPr>
        <w:t>件</w:t>
      </w:r>
    </w:p>
    <w:p w14:paraId="7EE0502A">
      <w:pPr>
        <w:pStyle w:val="1881rt"/>
        <w:keepNext w:val="1"/>
        <w:keepLines w:val="1"/>
        <w:rPr>
          <w:sz w:val="32"/>
          <w:szCs w:val="32"/>
        </w:rPr>
      </w:pPr>
      <w:bookmarkStart w:id="33" w:name="xhhza6"/>
      <w:r>
        <w:rPr>
          <w:rFonts w:hint="eastAsia"/>
        </w:rPr>
        <w:t>8.1 技术前置条</w:t>
      </w:r>
      <w:bookmarkEnd w:id="33"/>
      <w:r>
        <w:rPr>
          <w:rFonts w:hint="eastAsia"/>
        </w:rPr>
        <w:t>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029F5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前置条件</w:t>
            </w:r>
          </w:p>
        </w:tc>
        <w:tc>
          <w:tcPr>
            <w:tcW w:w="2076" w:type="dxa"/>
          </w:tcPr>
          <w:p w14:paraId="0B4D6E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  <w:tc>
          <w:tcPr>
            <w:tcW w:w="2076" w:type="dxa"/>
          </w:tcPr>
          <w:p w14:paraId="002E8C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31CF6F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未满足的后果</w:t>
            </w:r>
          </w:p>
        </w:tc>
      </w:tr>
      <w:tr>
        <w:trPr/>
        <w:tc>
          <w:tcPr>
            <w:tcW w:w="2076" w:type="dxa"/>
          </w:tcPr>
          <w:p w14:paraId="1EB20558">
            <w:r>
              <w:rPr>
                <w:rFonts w:hint="eastAsia"/>
                <w:b w:val="1"/>
              </w:rPr>
              <w:t>钉钉企业应用 / SSO / 事件订阅 / API 配额</w:t>
            </w:r>
          </w:p>
        </w:tc>
        <w:tc>
          <w:tcPr>
            <w:tcW w:w="2076" w:type="dxa"/>
          </w:tcPr>
          <w:p w14:paraId="175295C6">
            <w:r>
              <w:t>IT</w:t>
            </w:r>
          </w:p>
        </w:tc>
        <w:tc>
          <w:tcPr>
            <w:tcW w:w="2076" w:type="dxa"/>
          </w:tcPr>
          <w:p w14:paraId="776B7AEE">
            <w:r>
              <w:rPr>
                <w:rFonts w:hint="eastAsia"/>
              </w:rPr>
              <w:t>一期权限同步、后续消息推送的基础</w:t>
            </w:r>
          </w:p>
        </w:tc>
        <w:tc>
          <w:tcPr>
            <w:tcW w:w="2076" w:type="dxa"/>
          </w:tcPr>
          <w:p w14:paraId="477A9278">
            <w:r>
              <w:rPr>
                <w:rFonts w:hint="eastAsia"/>
              </w:rPr>
              <w:t>第一期无法启动</w:t>
            </w:r>
          </w:p>
        </w:tc>
      </w:tr>
      <w:tr>
        <w:trPr/>
        <w:tc>
          <w:tcPr>
            <w:tcW w:w="2076" w:type="dxa"/>
          </w:tcPr>
          <w:p w14:paraId="27760303">
            <w:r>
              <w:rPr>
                <w:rFonts w:hint="eastAsia"/>
                <w:b w:val="1"/>
              </w:rPr>
              <w:t>各直播/内容平台 API 授权</w:t>
            </w:r>
          </w:p>
        </w:tc>
        <w:tc>
          <w:tcPr>
            <w:tcW w:w="2076" w:type="dxa"/>
          </w:tcPr>
          <w:p w14:paraId="376FD89F">
            <w:r>
              <w:rPr>
                <w:rFonts w:hint="eastAsia"/>
              </w:rPr>
              <w:t>IT + 运营</w:t>
            </w:r>
          </w:p>
        </w:tc>
        <w:tc>
          <w:tcPr>
            <w:tcW w:w="2076" w:type="dxa"/>
          </w:tcPr>
          <w:p w14:paraId="41607ECD">
            <w:r>
              <w:rPr>
                <w:rFonts w:hint="eastAsia"/>
              </w:rPr>
              <w:t>第二期 16 数据采集的前提（先接 2 个主力平台）</w:t>
            </w:r>
          </w:p>
        </w:tc>
        <w:tc>
          <w:tcPr>
            <w:tcW w:w="2076" w:type="dxa"/>
          </w:tcPr>
          <w:p w14:paraId="468BD7D5">
            <w:r>
              <w:rPr>
                <w:rFonts w:hint="eastAsia"/>
              </w:rPr>
              <w:t>采集无法接入，第三期分析无数据</w:t>
            </w:r>
          </w:p>
        </w:tc>
      </w:tr>
      <w:tr>
        <w:trPr/>
        <w:tc>
          <w:tcPr>
            <w:tcW w:w="2076" w:type="dxa"/>
          </w:tcPr>
          <w:p w14:paraId="44F92E11">
            <w:r>
              <w:rPr>
                <w:rFonts w:hint="eastAsia"/>
                <w:b w:val="1"/>
              </w:rPr>
              <w:t>OCR 与 OSS 选型验证</w:t>
            </w:r>
          </w:p>
        </w:tc>
        <w:tc>
          <w:tcPr>
            <w:tcW w:w="2076" w:type="dxa"/>
          </w:tcPr>
          <w:p w14:paraId="54F9668D">
            <w:r>
              <w:rPr>
                <w:rFonts w:hint="eastAsia"/>
              </w:rPr>
              <w:t>IT + 产品</w:t>
            </w:r>
          </w:p>
        </w:tc>
        <w:tc>
          <w:tcPr>
            <w:tcW w:w="2076" w:type="dxa"/>
          </w:tcPr>
          <w:p w14:paraId="7060409B">
            <w:r>
              <w:rPr>
                <w:rFonts w:hint="eastAsia"/>
              </w:rPr>
              <w:t>第二期 06 证件档案的独立技术前置</w:t>
            </w:r>
          </w:p>
        </w:tc>
        <w:tc>
          <w:tcPr>
            <w:tcW w:w="2076" w:type="dxa"/>
          </w:tcPr>
          <w:p w14:paraId="4056BB2F">
            <w:r>
              <w:rPr>
                <w:rFonts w:hint="eastAsia"/>
              </w:rPr>
              <w:t>证件数字化延迟</w:t>
            </w:r>
          </w:p>
        </w:tc>
      </w:tr>
      <w:tr>
        <w:trPr/>
        <w:tc>
          <w:tcPr>
            <w:tcW w:w="2076" w:type="dxa"/>
          </w:tcPr>
          <w:p w14:paraId="0A9C53C0">
            <w:r>
              <w:rPr>
                <w:rFonts w:hint="eastAsia"/>
                <w:b w:val="1"/>
              </w:rPr>
              <w:t>多主体/租户字段架构预留</w:t>
            </w:r>
          </w:p>
        </w:tc>
        <w:tc>
          <w:tcPr>
            <w:tcW w:w="2076" w:type="dxa"/>
          </w:tcPr>
          <w:p w14:paraId="1A927B52">
            <w:r>
              <w:rPr>
                <w:rFonts w:hint="eastAsia"/>
              </w:rPr>
              <w:t>IT + 产品</w:t>
            </w:r>
          </w:p>
        </w:tc>
        <w:tc>
          <w:tcPr>
            <w:tcW w:w="2076" w:type="dxa"/>
          </w:tcPr>
          <w:p w14:paraId="5FDB186D">
            <w:r>
              <w:rPr>
                <w:rFonts w:hint="eastAsia"/>
              </w:rPr>
              <w:t>一期预留，不做功能（A7）</w:t>
            </w:r>
          </w:p>
        </w:tc>
        <w:tc>
          <w:tcPr>
            <w:tcW w:w="2076" w:type="dxa"/>
          </w:tcPr>
          <w:p w14:paraId="6B0DE9B7">
            <w:r>
              <w:rPr>
                <w:rFonts w:hint="eastAsia"/>
              </w:rPr>
              <w:t>未来扩展需推倒重构</w:t>
            </w:r>
          </w:p>
        </w:tc>
      </w:tr>
      <w:tr>
        <w:trPr/>
        <w:tc>
          <w:tcPr>
            <w:tcW w:w="2076" w:type="dxa"/>
          </w:tcPr>
          <w:p w14:paraId="69F77E3F">
            <w:r>
              <w:rPr>
                <w:rFonts w:hint="eastAsia"/>
                <w:b w:val="1"/>
              </w:rPr>
              <w:t>钉钉电话 DING 配额确认</w:t>
            </w:r>
          </w:p>
        </w:tc>
        <w:tc>
          <w:tcPr>
            <w:tcW w:w="2076" w:type="dxa"/>
          </w:tcPr>
          <w:p w14:paraId="79FFA7A3">
            <w:r>
              <w:rPr>
                <w:rFonts w:hint="eastAsia"/>
              </w:rPr>
              <w:t>IT + 行政</w:t>
            </w:r>
          </w:p>
        </w:tc>
        <w:tc>
          <w:tcPr>
            <w:tcW w:w="2076" w:type="dxa"/>
          </w:tcPr>
          <w:p w14:paraId="3BA91CCA">
            <w:r>
              <w:rPr>
                <w:rFonts w:hint="eastAsia"/>
              </w:rPr>
              <w:t>第二期 13 三级升级"电话"渠道</w:t>
            </w:r>
          </w:p>
        </w:tc>
        <w:tc>
          <w:tcPr>
            <w:tcW w:w="2076" w:type="dxa"/>
          </w:tcPr>
          <w:p w14:paraId="1B9BADF5">
            <w:r>
              <w:rPr>
                <w:rFonts w:hint="eastAsia"/>
              </w:rPr>
              <w:t>升级渠道降级为"群消息+@高管"</w:t>
            </w:r>
          </w:p>
        </w:tc>
      </w:tr>
      <w:tr>
        <w:trPr/>
        <w:tc>
          <w:tcPr>
            <w:tcW w:w="2076" w:type="dxa"/>
          </w:tcPr>
          <w:p w14:paraId="428CDC9B">
            <w:r>
              <w:rPr>
                <w:rFonts w:hint="eastAsia"/>
                <w:b w:val="1"/>
              </w:rPr>
              <w:t>请假系统 API 确认</w:t>
            </w:r>
          </w:p>
        </w:tc>
        <w:tc>
          <w:tcPr>
            <w:tcW w:w="2076" w:type="dxa"/>
          </w:tcPr>
          <w:p w14:paraId="5295F408">
            <w:r>
              <w:rPr>
                <w:rFonts w:hint="eastAsia"/>
              </w:rPr>
              <w:t>IT + 人事</w:t>
            </w:r>
          </w:p>
        </w:tc>
        <w:tc>
          <w:tcPr>
            <w:tcW w:w="2076" w:type="dxa"/>
          </w:tcPr>
          <w:p w14:paraId="32D78374">
            <w:r>
              <w:rPr>
                <w:rFonts w:hint="eastAsia"/>
              </w:rPr>
              <w:t>第二期 13"休假转代理人"依赖</w:t>
            </w:r>
          </w:p>
        </w:tc>
        <w:tc>
          <w:tcPr>
            <w:tcW w:w="2076" w:type="dxa"/>
          </w:tcPr>
          <w:p w14:paraId="15D68C5F">
            <w:r>
              <w:rPr>
                <w:rFonts w:hint="eastAsia"/>
              </w:rPr>
              <w:t>降级为"手工设置代理人"</w:t>
            </w:r>
          </w:p>
        </w:tc>
      </w:tr>
      <w:tr>
        <w:trPr/>
        <w:tc>
          <w:tcPr>
            <w:tcW w:w="2076" w:type="dxa"/>
          </w:tcPr>
          <w:p w14:paraId="13328659">
            <w:r>
              <w:rPr>
                <w:rFonts w:hint="eastAsia"/>
                <w:b w:val="1"/>
              </w:rPr>
              <w:t>第三方接口（奥创/个微类）可用性评估</w:t>
            </w:r>
          </w:p>
        </w:tc>
        <w:tc>
          <w:tcPr>
            <w:tcW w:w="2076" w:type="dxa"/>
          </w:tcPr>
          <w:p w14:paraId="085B34D3">
            <w:r>
              <w:t>IT</w:t>
            </w:r>
          </w:p>
        </w:tc>
        <w:tc>
          <w:tcPr>
            <w:tcW w:w="2076" w:type="dxa"/>
          </w:tcPr>
          <w:p w14:paraId="6984E7FB">
            <w:r>
              <w:rPr>
                <w:rFonts w:hint="eastAsia"/>
              </w:rPr>
              <w:t>PRD 标注"需要补充"，风险高</w:t>
            </w:r>
          </w:p>
        </w:tc>
        <w:tc>
          <w:tcPr>
            <w:tcW w:w="2076" w:type="dxa"/>
          </w:tcPr>
          <w:p w14:paraId="05F68909">
            <w:r>
              <w:rPr>
                <w:rFonts w:hint="eastAsia"/>
              </w:rPr>
              <w:t>建议排除二期承诺，走半自动导出+补录</w:t>
            </w:r>
          </w:p>
        </w:tc>
      </w:tr>
    </w:tbl>
    <w:p w14:paraId="6EF795E3">
      <w:pPr>
        <w:pStyle w:val="1881rt"/>
        <w:keepNext w:val="1"/>
        <w:keepLines w:val="1"/>
        <w:rPr>
          <w:sz w:val="32"/>
          <w:szCs w:val="32"/>
        </w:rPr>
      </w:pPr>
      <w:bookmarkStart w:id="34" w:name="k3d98e"/>
      <w:r>
        <w:rPr>
          <w:rFonts w:hint="eastAsia"/>
        </w:rPr>
        <w:t>8.2 业务前置条</w:t>
      </w:r>
      <w:bookmarkEnd w:id="34"/>
      <w:r>
        <w:rPr>
          <w:rFonts w:hint="eastAsia"/>
        </w:rPr>
        <w:t>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016B1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前置条件</w:t>
            </w:r>
          </w:p>
        </w:tc>
        <w:tc>
          <w:tcPr>
            <w:tcW w:w="2076" w:type="dxa"/>
          </w:tcPr>
          <w:p w14:paraId="396908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  <w:tc>
          <w:tcPr>
            <w:tcW w:w="2076" w:type="dxa"/>
          </w:tcPr>
          <w:p w14:paraId="300C6A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27CD43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未满足的后果</w:t>
            </w:r>
          </w:p>
        </w:tc>
      </w:tr>
      <w:tr>
        <w:trPr/>
        <w:tc>
          <w:tcPr>
            <w:tcW w:w="2076" w:type="dxa"/>
          </w:tcPr>
          <w:p w14:paraId="5C4BBCA6">
            <w:r>
              <w:rPr>
                <w:rFonts w:hint="eastAsia"/>
                <w:b w:val="1"/>
              </w:rPr>
              <w:t>历史资产/账号 Excel 清洗迁移</w:t>
            </w:r>
          </w:p>
        </w:tc>
        <w:tc>
          <w:tcPr>
            <w:tcW w:w="2076" w:type="dxa"/>
          </w:tcPr>
          <w:p w14:paraId="053D4D8F">
            <w:r>
              <w:rPr>
                <w:rFonts w:hint="eastAsia"/>
              </w:rPr>
              <w:t>运营 + 人事 + 产品</w:t>
            </w:r>
          </w:p>
        </w:tc>
        <w:tc>
          <w:tcPr>
            <w:tcW w:w="2076" w:type="dxa"/>
          </w:tcPr>
          <w:p w14:paraId="75079420">
            <w:r>
              <w:rPr>
                <w:rFonts w:hint="eastAsia"/>
              </w:rPr>
              <w:t>数百账号、手机号、营业执照需统一字段、补全关联关系</w:t>
            </w:r>
          </w:p>
        </w:tc>
        <w:tc>
          <w:tcPr>
            <w:tcW w:w="2076" w:type="dxa"/>
          </w:tcPr>
          <w:p w14:paraId="38CD7FDB">
            <w:r>
              <w:rPr>
                <w:rFonts w:hint="eastAsia"/>
              </w:rPr>
              <w:t>台账不完整，全链路溯源失真</w:t>
            </w:r>
          </w:p>
        </w:tc>
      </w:tr>
      <w:tr>
        <w:trPr/>
        <w:tc>
          <w:tcPr>
            <w:tcW w:w="2076" w:type="dxa"/>
          </w:tcPr>
          <w:p w14:paraId="61FCCEF4">
            <w:r>
              <w:rPr>
                <w:rFonts w:hint="eastAsia"/>
                <w:b w:val="1"/>
              </w:rPr>
              <w:t>成本口径与分成规则确认</w:t>
            </w:r>
          </w:p>
        </w:tc>
        <w:tc>
          <w:tcPr>
            <w:tcW w:w="2076" w:type="dxa"/>
          </w:tcPr>
          <w:p w14:paraId="71FB017E">
            <w:r>
              <w:rPr>
                <w:rFonts w:hint="eastAsia"/>
              </w:rPr>
              <w:t>财务 + 老板</w:t>
            </w:r>
          </w:p>
        </w:tc>
        <w:tc>
          <w:tcPr>
            <w:tcW w:w="2076" w:type="dxa"/>
          </w:tcPr>
          <w:p w14:paraId="21162803">
            <w:r>
              <w:rPr>
                <w:rFonts w:hint="eastAsia"/>
              </w:rPr>
              <w:t>第二期 11 财务核算的先决条件，须</w:t>
            </w:r>
            <w:r>
              <w:rPr>
                <w:rFonts w:hint="eastAsia"/>
                <w:b w:val="1"/>
              </w:rPr>
              <w:t>二期启动前拍板</w:t>
            </w:r>
          </w:p>
        </w:tc>
        <w:tc>
          <w:tcPr>
            <w:tcW w:w="2076" w:type="dxa"/>
          </w:tcPr>
          <w:p w14:paraId="7D47F222">
            <w:r>
              <w:rPr>
                <w:rFonts w:hint="eastAsia"/>
              </w:rPr>
              <w:t>利润/分成算不准，引发争议（阻塞项）</w:t>
            </w:r>
          </w:p>
        </w:tc>
      </w:tr>
      <w:tr>
        <w:trPr/>
        <w:tc>
          <w:tcPr>
            <w:tcW w:w="2076" w:type="dxa"/>
          </w:tcPr>
          <w:p w14:paraId="6AD6A8D4">
            <w:r>
              <w:rPr>
                <w:rFonts w:hint="eastAsia"/>
                <w:b w:val="1"/>
              </w:rPr>
              <w:t>绩效指标与权重确认</w:t>
            </w:r>
          </w:p>
        </w:tc>
        <w:tc>
          <w:tcPr>
            <w:tcW w:w="2076" w:type="dxa"/>
          </w:tcPr>
          <w:p w14:paraId="71B95DD8">
            <w:r>
              <w:rPr>
                <w:rFonts w:hint="eastAsia"/>
              </w:rPr>
              <w:t>人事 + 各部门负责人</w:t>
            </w:r>
          </w:p>
        </w:tc>
        <w:tc>
          <w:tcPr>
            <w:tcW w:w="2076" w:type="dxa"/>
          </w:tcPr>
          <w:p w14:paraId="34F3A6A7">
            <w:r>
              <w:rPr>
                <w:rFonts w:hint="eastAsia"/>
              </w:rPr>
              <w:t>第二期 05 绩效配置依据</w:t>
            </w:r>
          </w:p>
        </w:tc>
        <w:tc>
          <w:tcPr>
            <w:tcW w:w="2076" w:type="dxa"/>
          </w:tcPr>
          <w:p w14:paraId="66323692">
            <w:r>
              <w:rPr>
                <w:rFonts w:hint="eastAsia"/>
              </w:rPr>
              <w:t>绩效结果不被认可</w:t>
            </w:r>
          </w:p>
        </w:tc>
      </w:tr>
      <w:tr>
        <w:trPr/>
        <w:tc>
          <w:tcPr>
            <w:tcW w:w="2076" w:type="dxa"/>
          </w:tcPr>
          <w:p w14:paraId="139D9780">
            <w:r>
              <w:rPr>
                <w:rFonts w:hint="eastAsia"/>
                <w:b w:val="1"/>
              </w:rPr>
              <w:t>内容 SOP 梳理</w:t>
            </w:r>
          </w:p>
        </w:tc>
        <w:tc>
          <w:tcPr>
            <w:tcW w:w="2076" w:type="dxa"/>
          </w:tcPr>
          <w:p w14:paraId="46CE6779">
            <w:r>
              <w:rPr>
                <w:rFonts w:hint="eastAsia"/>
              </w:rPr>
              <w:t>内容主管</w:t>
            </w:r>
          </w:p>
        </w:tc>
        <w:tc>
          <w:tcPr>
            <w:tcW w:w="2076" w:type="dxa"/>
          </w:tcPr>
          <w:p w14:paraId="4497F07D">
            <w:r>
              <w:rPr>
                <w:rFonts w:hint="eastAsia"/>
              </w:rPr>
              <w:t>第二期 15 内容生产模板来源</w:t>
            </w:r>
          </w:p>
        </w:tc>
        <w:tc>
          <w:tcPr>
            <w:tcW w:w="2076" w:type="dxa"/>
          </w:tcPr>
          <w:p w14:paraId="72049A3A">
            <w:r>
              <w:rPr>
                <w:rFonts w:hint="eastAsia"/>
              </w:rPr>
              <w:t>SOP 覆盖率不达标</w:t>
            </w:r>
          </w:p>
        </w:tc>
      </w:tr>
      <w:tr>
        <w:trPr/>
        <w:tc>
          <w:tcPr>
            <w:tcW w:w="2076" w:type="dxa"/>
          </w:tcPr>
          <w:p w14:paraId="5B058CD5">
            <w:r>
              <w:rPr>
                <w:rFonts w:hint="eastAsia"/>
                <w:b w:val="1"/>
              </w:rPr>
              <w:t>岗位模板与权限矩阵规则</w:t>
            </w:r>
          </w:p>
        </w:tc>
        <w:tc>
          <w:tcPr>
            <w:tcW w:w="2076" w:type="dxa"/>
          </w:tcPr>
          <w:p w14:paraId="2B123359">
            <w:r>
              <w:rPr>
                <w:rFonts w:hint="eastAsia"/>
              </w:rPr>
              <w:t>人事 + IT</w:t>
            </w:r>
          </w:p>
        </w:tc>
        <w:tc>
          <w:tcPr>
            <w:tcW w:w="2076" w:type="dxa"/>
          </w:tcPr>
          <w:p w14:paraId="29AADA95">
            <w:r>
              <w:rPr>
                <w:rFonts w:hint="eastAsia"/>
              </w:rPr>
              <w:t>第一期 01 权限管理配置依据</w:t>
            </w:r>
          </w:p>
        </w:tc>
        <w:tc>
          <w:tcPr>
            <w:tcW w:w="2076" w:type="dxa"/>
          </w:tcPr>
          <w:p w14:paraId="39858200">
            <w:r>
              <w:rPr>
                <w:rFonts w:hint="eastAsia"/>
              </w:rPr>
              <w:t>一期无模板可用</w:t>
            </w:r>
          </w:p>
        </w:tc>
      </w:tr>
      <w:tr>
        <w:trPr/>
        <w:tc>
          <w:tcPr>
            <w:tcW w:w="2076" w:type="dxa"/>
          </w:tcPr>
          <w:p w14:paraId="4520359F">
            <w:r>
              <w:rPr>
                <w:rFonts w:hint="eastAsia"/>
                <w:b w:val="1"/>
              </w:rPr>
              <w:t>各部门指定对接人</w:t>
            </w:r>
          </w:p>
        </w:tc>
        <w:tc>
          <w:tcPr>
            <w:tcW w:w="2076" w:type="dxa"/>
          </w:tcPr>
          <w:p w14:paraId="7B6F79A3">
            <w:r>
              <w:rPr>
                <w:rFonts w:hint="eastAsia"/>
              </w:rPr>
              <w:t>各部门负责人</w:t>
            </w:r>
          </w:p>
        </w:tc>
        <w:tc>
          <w:tcPr>
            <w:tcW w:w="2076" w:type="dxa"/>
          </w:tcPr>
          <w:p w14:paraId="3E36DF34">
            <w:r>
              <w:rPr>
                <w:rFonts w:hint="eastAsia"/>
              </w:rPr>
              <w:t>需求确认、验收、推广的落点</w:t>
            </w:r>
          </w:p>
        </w:tc>
        <w:tc>
          <w:tcPr>
            <w:tcW w:w="2076" w:type="dxa"/>
          </w:tcPr>
          <w:p w14:paraId="0569D7C8">
            <w:r>
              <w:rPr>
                <w:rFonts w:hint="eastAsia"/>
              </w:rPr>
              <w:t>上线后无人用、流于形式</w:t>
            </w:r>
          </w:p>
        </w:tc>
      </w:tr>
    </w:tbl>
    <w:p w14:paraId="0C4BAEE6">
      <w:pPr>
        <w:pStyle w:val="1881rt"/>
        <w:keepNext w:val="1"/>
        <w:keepLines w:val="1"/>
        <w:rPr>
          <w:sz w:val="32"/>
          <w:szCs w:val="32"/>
        </w:rPr>
      </w:pPr>
      <w:bookmarkStart w:id="35" w:name="n6brq8"/>
      <w:r>
        <w:rPr>
          <w:rFonts w:hint="eastAsia"/>
        </w:rPr>
        <w:t>8.3 组织配合与推广建</w:t>
      </w:r>
      <w:bookmarkEnd w:id="35"/>
      <w:r>
        <w:rPr>
          <w:rFonts w:hint="eastAsia"/>
        </w:rPr>
        <w:t>议</w:t>
      </w:r>
    </w:p>
    <w:p w14:paraId="4D97504D">
      <w:pPr>
        <w:numPr>
          <w:ilvl w:val="0"/>
          <w:numId w:val="2"/>
        </w:numPr>
      </w:pPr>
      <w:r>
        <w:rPr>
          <w:rFonts w:hint="eastAsia"/>
          <w:b w:val="1"/>
        </w:rPr>
        <w:t>老板/高管带头用</w:t>
      </w:r>
      <w:r>
        <w:rPr>
          <w:rFonts w:hint="eastAsia"/>
        </w:rPr>
        <w:t>：高管看板作为例会固定议题，用数据说话形成示范（PRD 明确高管"不被任何流程豁免"）。</w:t>
      </w:r>
    </w:p>
    <w:p w14:paraId="0DB3FE7A">
      <w:pPr>
        <w:numPr>
          <w:ilvl w:val="0"/>
          <w:numId w:val="2"/>
        </w:numPr>
      </w:pPr>
      <w:r>
        <w:rPr>
          <w:rFonts w:hint="eastAsia"/>
          <w:b w:val="1"/>
        </w:rPr>
        <w:t>部门负责人做"种子用户"</w:t>
      </w:r>
      <w:r>
        <w:rPr>
          <w:rFonts w:hint="eastAsia"/>
        </w:rPr>
        <w:t>：每期上线前先培训部门负责人，再由其带动一线。</w:t>
      </w:r>
    </w:p>
    <w:p w14:paraId="33DF20B0">
      <w:pPr>
        <w:numPr>
          <w:ilvl w:val="0"/>
          <w:numId w:val="2"/>
        </w:numPr>
      </w:pPr>
      <w:r>
        <w:rPr>
          <w:rFonts w:hint="eastAsia"/>
          <w:b w:val="1"/>
        </w:rPr>
        <w:t>分模块小步快跑</w:t>
      </w:r>
      <w:r>
        <w:rPr>
          <w:rFonts w:hint="eastAsia"/>
        </w:rPr>
        <w:t>：第二期按 V2.1 → V2.2 → V2.3 分批上线，每批上线即推广。</w:t>
      </w:r>
    </w:p>
    <w:p w14:paraId="07CCB39F">
      <w:pPr>
        <w:numPr>
          <w:ilvl w:val="0"/>
          <w:numId w:val="2"/>
        </w:numPr>
      </w:pPr>
      <w:r>
        <w:rPr>
          <w:rFonts w:hint="eastAsia"/>
          <w:b w:val="1"/>
        </w:rPr>
        <w:t>培训与激励挂钩</w:t>
      </w:r>
      <w:r>
        <w:rPr>
          <w:rFonts w:hint="eastAsia"/>
        </w:rPr>
        <w:t>：将系统使用完成率（日报、培训、上报）纳入部门/个人考核，避免"上线即闲置"。</w:t>
      </w:r>
    </w:p>
    <w:p w14:paraId="3B603E51">
      <w:pPr>
        <w:numPr>
          <w:ilvl w:val="0"/>
          <w:numId w:val="2"/>
        </w:numPr>
      </w:pPr>
      <w:r>
        <w:rPr>
          <w:rFonts w:hint="eastAsia"/>
          <w:b w:val="1"/>
        </w:rPr>
        <w:t>设"系统管理员"专人</w:t>
      </w:r>
      <w:r>
        <w:rPr>
          <w:rFonts w:hint="eastAsia"/>
        </w:rPr>
        <w:t>：负责日常运维、规则配置、问题响应，确保系统长期可用。</w:t>
      </w:r>
    </w:p>
    <w:p w14:paraId="62600F47">
      <w:pPr>
        <w:pStyle w:val="1881rt"/>
        <w:keepNext w:val="1"/>
        <w:keepLines w:val="1"/>
        <w:rPr>
          <w:sz w:val="32"/>
          <w:szCs w:val="32"/>
        </w:rPr>
      </w:pPr>
      <w:bookmarkStart w:id="36" w:name="r02n7m"/>
      <w:r>
        <w:rPr>
          <w:rFonts w:hint="eastAsia"/>
        </w:rPr>
        <w:t>8.4 数据迁移与推广节</w:t>
      </w:r>
      <w:bookmarkEnd w:id="36"/>
      <w:r>
        <w:rPr>
          <w:rFonts w:hint="eastAsia"/>
        </w:rPr>
        <w:t>奏</w:t>
      </w:r>
    </w:p>
    <w:p w14:paraId="6977D356">
      <w:pPr>
        <w:numPr>
          <w:ilvl w:val="0"/>
          <w:numId w:val="1"/>
        </w:numPr>
      </w:pPr>
      <w:r>
        <w:rPr>
          <w:rFonts w:hint="eastAsia"/>
          <w:b w:val="1"/>
        </w:rPr>
        <w:t>一期必迁（不可后补）</w:t>
      </w:r>
      <w:r>
        <w:rPr>
          <w:rFonts w:hint="eastAsia"/>
        </w:rPr>
        <w:t>：在职人员、账号/资产台账、</w:t>
      </w:r>
      <w:r>
        <w:rPr>
          <w:rFonts w:hint="eastAsia"/>
          <w:b w:val="1"/>
        </w:rPr>
        <w:t>资产↔实名人↔账号关联关系</w:t>
      </w:r>
      <w:r>
        <w:rPr>
          <w:rFonts w:hint="eastAsia"/>
        </w:rPr>
        <w:t>——这是全链路主键，一期不迁完，10/11/12 全部悬空。</w:t>
      </w:r>
    </w:p>
    <w:p w14:paraId="7B85A4FA">
      <w:pPr>
        <w:numPr>
          <w:ilvl w:val="0"/>
          <w:numId w:val="1"/>
        </w:numPr>
      </w:pPr>
      <w:r>
        <w:rPr>
          <w:rFonts w:hint="eastAsia"/>
          <w:b w:val="1"/>
        </w:rPr>
        <w:t>可后补</w:t>
      </w:r>
      <w:r>
        <w:rPr>
          <w:rFonts w:hint="eastAsia"/>
        </w:rPr>
        <w:t>：历史直播场次（迁移后标注"系统前数据"）。</w:t>
      </w:r>
    </w:p>
    <w:p w14:paraId="4F693F22">
      <w:pPr>
        <w:numPr>
          <w:ilvl w:val="0"/>
          <w:numId w:val="1"/>
        </w:numPr>
      </w:pPr>
      <w:r>
        <w:rPr>
          <w:rFonts w:hint="eastAsia"/>
          <w:b w:val="1"/>
        </w:rPr>
        <w:t>可不迁/补录</w:t>
      </w:r>
      <w:r>
        <w:rPr>
          <w:rFonts w:hint="eastAsia"/>
        </w:rPr>
        <w:t>：历史成本、利润、分成（建议不迁，靠补录或标注"数据不完整"，不参与趋势分析）。</w:t>
      </w:r>
    </w:p>
    <w:p w14:paraId="3804DD7F">
      <w:pPr>
        <w:numPr>
          <w:ilvl w:val="0"/>
          <w:numId w:val="1"/>
        </w:numPr>
      </w:pPr>
      <w:r>
        <w:rPr>
          <w:rFonts w:hint="eastAsia"/>
          <w:b w:val="1"/>
        </w:rPr>
        <w:t>推广</w:t>
      </w:r>
      <w:r>
        <w:rPr>
          <w:rFonts w:hint="eastAsia"/>
        </w:rPr>
        <w:t xml:space="preserve">：每期上线设 </w:t>
      </w:r>
      <w:r>
        <w:rPr>
          <w:rFonts w:hint="eastAsia"/>
          <w:b w:val="1"/>
        </w:rPr>
        <w:t>1–2 周灰度期</w:t>
      </w:r>
      <w:r>
        <w:rPr>
          <w:rFonts w:hint="eastAsia"/>
        </w:rPr>
        <w:t>，先小范围试用再全员放开；灰度期内保留人工兜底通道。</w:t>
      </w:r>
    </w:p>
    <w:p w14:paraId="2BDB80F3">
      <w:pPr>
        <w:pStyle w:val="xirlas"/>
        <w:keepNext w:val="1"/>
        <w:keepLines w:val="1"/>
        <w:rPr>
          <w:sz w:val="32"/>
          <w:szCs w:val="32"/>
        </w:rPr>
      </w:pPr>
      <w:bookmarkStart w:id="37" w:name="ijcyea"/>
      <w:r>
        <w:rPr>
          <w:rFonts w:hint="eastAsia"/>
        </w:rPr>
        <w:t>九、风险与应</w:t>
      </w:r>
      <w:bookmarkEnd w:id="37"/>
      <w:r>
        <w:rPr>
          <w:rFonts w:hint="eastAsia"/>
        </w:rPr>
        <w:t>对</w:t>
      </w:r>
    </w:p>
    <w:p w14:paraId="3FD7FDD5">
      <w:pPr>
        <w:ind w:left="240"/>
      </w:pPr>
      <w:r>
        <w:rPr>
          <w:rFonts w:hint="eastAsia"/>
        </w:rPr>
        <w:t>按</w:t>
      </w:r>
      <w:r>
        <w:rPr>
          <w:rFonts w:hint="eastAsia"/>
          <w:b w:val="1"/>
        </w:rPr>
        <w:t>技术风险 / 集成风险 / 业务风险 / 进度风险</w:t>
      </w:r>
      <w:r>
        <w:rPr>
          <w:rFonts w:hint="eastAsia"/>
        </w:rPr>
        <w:t>四类重组，每条标注</w:t>
      </w:r>
      <w:r>
        <w:rPr>
          <w:rFonts w:hint="eastAsia"/>
          <w:b w:val="1"/>
        </w:rPr>
        <w:t>责任方 + 触发期次</w:t>
      </w:r>
      <w:r>
        <w:rPr>
          <w:rFonts w:hint="eastAsia"/>
        </w:rPr>
        <w:t>。</w:t>
      </w:r>
    </w:p>
    <w:p w14:paraId="0FDC845E">
      <w:pPr>
        <w:pStyle w:val="1881rt"/>
        <w:keepNext w:val="1"/>
        <w:keepLines w:val="1"/>
        <w:rPr>
          <w:sz w:val="32"/>
          <w:szCs w:val="32"/>
        </w:rPr>
      </w:pPr>
      <w:bookmarkStart w:id="38" w:name="bmwtcz"/>
      <w:r>
        <w:rPr>
          <w:rFonts w:hint="eastAsia"/>
        </w:rPr>
        <w:t>9.1 技术风</w:t>
      </w:r>
      <w:bookmarkEnd w:id="38"/>
      <w:r>
        <w:rPr>
          <w:rFonts w:hint="eastAsia"/>
        </w:rPr>
        <w:t>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06F936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1661" w:type="dxa"/>
          </w:tcPr>
          <w:p w14:paraId="7C2036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触发期次</w:t>
            </w:r>
          </w:p>
        </w:tc>
        <w:tc>
          <w:tcPr>
            <w:tcW w:w="1661" w:type="dxa"/>
          </w:tcPr>
          <w:p w14:paraId="5515A0A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  <w:tc>
          <w:tcPr>
            <w:tcW w:w="1661" w:type="dxa"/>
          </w:tcPr>
          <w:p w14:paraId="3B1B0F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影响（业务语言）</w:t>
            </w:r>
          </w:p>
        </w:tc>
        <w:tc>
          <w:tcPr>
            <w:tcW w:w="1661" w:type="dxa"/>
          </w:tcPr>
          <w:p w14:paraId="76E03F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应对措施</w:t>
            </w:r>
          </w:p>
        </w:tc>
      </w:tr>
      <w:tr>
        <w:trPr/>
        <w:tc>
          <w:tcPr>
            <w:tcW w:w="1661" w:type="dxa"/>
          </w:tcPr>
          <w:p w14:paraId="0AA94170">
            <w:r>
              <w:rPr>
                <w:rFonts w:hint="eastAsia"/>
              </w:rPr>
              <w:t>全链路查询性能瓶颈（6+ 表关联）</w:t>
            </w:r>
          </w:p>
        </w:tc>
        <w:tc>
          <w:tcPr>
            <w:tcW w:w="1661" w:type="dxa"/>
          </w:tcPr>
          <w:p w14:paraId="7B7E71E3">
            <w:r>
              <w:rPr>
                <w:rFonts w:hint="eastAsia"/>
              </w:rPr>
              <w:t>第一期（V1）起</w:t>
            </w:r>
          </w:p>
        </w:tc>
        <w:tc>
          <w:tcPr>
            <w:tcW w:w="1661" w:type="dxa"/>
          </w:tcPr>
          <w:p w14:paraId="4B44995F">
            <w:r>
              <w:rPr>
                <w:rFonts w:hint="eastAsia"/>
              </w:rPr>
              <w:t>IT + 架构</w:t>
            </w:r>
          </w:p>
        </w:tc>
        <w:tc>
          <w:tcPr>
            <w:tcW w:w="1661" w:type="dxa"/>
          </w:tcPr>
          <w:p w14:paraId="30448A46">
            <w:r>
              <w:rPr>
                <w:rFonts w:hint="eastAsia"/>
              </w:rPr>
              <w:t>穿透查询变慢，老板体验差</w:t>
            </w:r>
          </w:p>
        </w:tc>
        <w:tc>
          <w:tcPr>
            <w:tcW w:w="1661" w:type="dxa"/>
          </w:tcPr>
          <w:p w14:paraId="2FBC9D82">
            <w:r>
              <w:rPr>
                <w:rFonts w:hint="eastAsia"/>
              </w:rPr>
              <w:t>分层建模 + 场次事实表冗余责任人字段 + 预计算 + 缓存；业务库与查询库分离</w:t>
            </w:r>
          </w:p>
        </w:tc>
      </w:tr>
      <w:tr>
        <w:trPr/>
        <w:tc>
          <w:tcPr>
            <w:tcW w:w="1661" w:type="dxa"/>
          </w:tcPr>
          <w:p w14:paraId="7319042F">
            <w:r>
              <w:rPr>
                <w:rFonts w:hint="eastAsia"/>
              </w:rPr>
              <w:t>大数据量报表性能</w:t>
            </w:r>
          </w:p>
        </w:tc>
        <w:tc>
          <w:tcPr>
            <w:tcW w:w="1661" w:type="dxa"/>
          </w:tcPr>
          <w:p w14:paraId="431D7CA3">
            <w:r>
              <w:rPr>
                <w:rFonts w:hint="eastAsia"/>
              </w:rPr>
              <w:t>第三期（V3）</w:t>
            </w:r>
          </w:p>
        </w:tc>
        <w:tc>
          <w:tcPr>
            <w:tcW w:w="1661" w:type="dxa"/>
          </w:tcPr>
          <w:p w14:paraId="53169737">
            <w:r>
              <w:rPr>
                <w:rFonts w:hint="eastAsia"/>
              </w:rPr>
              <w:t>IT + 架构</w:t>
            </w:r>
          </w:p>
        </w:tc>
        <w:tc>
          <w:tcPr>
            <w:tcW w:w="1661" w:type="dxa"/>
          </w:tcPr>
          <w:p w14:paraId="677E5E41">
            <w:r>
              <w:rPr>
                <w:rFonts w:hint="eastAsia"/>
              </w:rPr>
              <w:t>报表超时、无法决策</w:t>
            </w:r>
          </w:p>
        </w:tc>
        <w:tc>
          <w:tcPr>
            <w:tcW w:w="1661" w:type="dxa"/>
          </w:tcPr>
          <w:p w14:paraId="0A84C9B4">
            <w:r>
              <w:rPr>
                <w:rFonts w:hint="eastAsia"/>
              </w:rPr>
              <w:t>预计算汇总 + 列式查询 + 超 10 万行走异步导出</w:t>
            </w:r>
          </w:p>
        </w:tc>
      </w:tr>
      <w:tr>
        <w:trPr/>
        <w:tc>
          <w:tcPr>
            <w:tcW w:w="1661" w:type="dxa"/>
          </w:tcPr>
          <w:p w14:paraId="5E23DA1C">
            <w:r>
              <w:rPr>
                <w:rFonts w:hint="eastAsia"/>
              </w:rPr>
              <w:t>OSS 存储成本</w:t>
            </w:r>
          </w:p>
        </w:tc>
        <w:tc>
          <w:tcPr>
            <w:tcW w:w="1661" w:type="dxa"/>
          </w:tcPr>
          <w:p w14:paraId="2E32E28A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21D94B90">
            <w:r>
              <w:t>IT</w:t>
            </w:r>
          </w:p>
        </w:tc>
        <w:tc>
          <w:tcPr>
            <w:tcW w:w="1661" w:type="dxa"/>
          </w:tcPr>
          <w:p w14:paraId="28F6736C">
            <w:r>
              <w:rPr>
                <w:rFonts w:hint="eastAsia"/>
              </w:rPr>
              <w:t>费用随证件图片增长失控</w:t>
            </w:r>
          </w:p>
        </w:tc>
        <w:tc>
          <w:tcPr>
            <w:tcW w:w="1661" w:type="dxa"/>
          </w:tcPr>
          <w:p w14:paraId="003751C6">
            <w:r>
              <w:rPr>
                <w:rFonts w:hint="eastAsia"/>
              </w:rPr>
              <w:t>图片压缩 + 生命周期管理 + 签名访问</w:t>
            </w:r>
          </w:p>
        </w:tc>
      </w:tr>
      <w:tr>
        <w:trPr/>
        <w:tc>
          <w:tcPr>
            <w:tcW w:w="1661" w:type="dxa"/>
          </w:tcPr>
          <w:p w14:paraId="578D5D6A">
            <w:r>
              <w:rPr>
                <w:rFonts w:hint="eastAsia"/>
              </w:rPr>
              <w:t>定时任务单点故障</w:t>
            </w:r>
          </w:p>
        </w:tc>
        <w:tc>
          <w:tcPr>
            <w:tcW w:w="1661" w:type="dxa"/>
          </w:tcPr>
          <w:p w14:paraId="279274FC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5EF226BA">
            <w:r>
              <w:t>IT</w:t>
            </w:r>
          </w:p>
        </w:tc>
        <w:tc>
          <w:tcPr>
            <w:tcW w:w="1661" w:type="dxa"/>
          </w:tcPr>
          <w:p w14:paraId="159B0795">
            <w:r>
              <w:rPr>
                <w:rFonts w:hint="eastAsia"/>
              </w:rPr>
              <w:t>预警漏发</w:t>
            </w:r>
          </w:p>
        </w:tc>
        <w:tc>
          <w:tcPr>
            <w:tcW w:w="1661" w:type="dxa"/>
          </w:tcPr>
          <w:p w14:paraId="0615B919">
            <w:r>
              <w:rPr>
                <w:rFonts w:hint="eastAsia"/>
              </w:rPr>
              <w:t>调度集群化 + 幂等分布式锁 + 执行心跳监控</w:t>
            </w:r>
          </w:p>
        </w:tc>
      </w:tr>
      <w:tr>
        <w:trPr/>
        <w:tc>
          <w:tcPr>
            <w:tcW w:w="1661" w:type="dxa"/>
          </w:tcPr>
          <w:p w14:paraId="77F90E39">
            <w:r>
              <w:rPr>
                <w:rFonts w:hint="eastAsia"/>
              </w:rPr>
              <w:t>多租户数据隔离</w:t>
            </w:r>
          </w:p>
        </w:tc>
        <w:tc>
          <w:tcPr>
            <w:tcW w:w="1661" w:type="dxa"/>
          </w:tcPr>
          <w:p w14:paraId="3B8F895B">
            <w:r>
              <w:rPr>
                <w:rFonts w:hint="eastAsia"/>
              </w:rPr>
              <w:t>第一期（V1）预留</w:t>
            </w:r>
          </w:p>
        </w:tc>
        <w:tc>
          <w:tcPr>
            <w:tcW w:w="1661" w:type="dxa"/>
          </w:tcPr>
          <w:p w14:paraId="086070CF">
            <w:r>
              <w:rPr>
                <w:rFonts w:hint="eastAsia"/>
              </w:rPr>
              <w:t>产品 + IT</w:t>
            </w:r>
          </w:p>
        </w:tc>
        <w:tc>
          <w:tcPr>
            <w:tcW w:w="1661" w:type="dxa"/>
          </w:tcPr>
          <w:p w14:paraId="3EF58BA9">
            <w:r>
              <w:rPr>
                <w:rFonts w:hint="eastAsia"/>
              </w:rPr>
              <w:t>未来多主体时数据串扰</w:t>
            </w:r>
          </w:p>
        </w:tc>
        <w:tc>
          <w:tcPr>
            <w:tcW w:w="1661" w:type="dxa"/>
          </w:tcPr>
          <w:p w14:paraId="5A60D292">
            <w:r>
              <w:rPr>
                <w:rFonts w:hint="eastAsia"/>
              </w:rPr>
              <w:t>一期预留主体维度字段（A7）</w:t>
            </w:r>
          </w:p>
        </w:tc>
      </w:tr>
    </w:tbl>
    <w:p w14:paraId="4113849C">
      <w:pPr>
        <w:pStyle w:val="1881rt"/>
        <w:keepNext w:val="1"/>
        <w:keepLines w:val="1"/>
        <w:rPr>
          <w:sz w:val="32"/>
          <w:szCs w:val="32"/>
        </w:rPr>
      </w:pPr>
      <w:bookmarkStart w:id="39" w:name="3sm0t9"/>
      <w:r>
        <w:rPr>
          <w:rFonts w:hint="eastAsia"/>
        </w:rPr>
        <w:t>9.2 集成风</w:t>
      </w:r>
      <w:bookmarkEnd w:id="39"/>
      <w:r>
        <w:rPr>
          <w:rFonts w:hint="eastAsia"/>
        </w:rPr>
        <w:t>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9F215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1661" w:type="dxa"/>
          </w:tcPr>
          <w:p w14:paraId="331931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触发期次</w:t>
            </w:r>
          </w:p>
        </w:tc>
        <w:tc>
          <w:tcPr>
            <w:tcW w:w="1661" w:type="dxa"/>
          </w:tcPr>
          <w:p w14:paraId="0A69A9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  <w:tc>
          <w:tcPr>
            <w:tcW w:w="1661" w:type="dxa"/>
          </w:tcPr>
          <w:p w14:paraId="0305C9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1661" w:type="dxa"/>
          </w:tcPr>
          <w:p w14:paraId="7C561C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应对措施</w:t>
            </w:r>
          </w:p>
        </w:tc>
      </w:tr>
      <w:tr>
        <w:trPr/>
        <w:tc>
          <w:tcPr>
            <w:tcW w:w="1661" w:type="dxa"/>
          </w:tcPr>
          <w:p w14:paraId="1BC7DFC5">
            <w:r>
              <w:rPr>
                <w:rFonts w:hint="eastAsia"/>
              </w:rPr>
              <w:t>钉钉 API 可用性与限流</w:t>
            </w:r>
          </w:p>
        </w:tc>
        <w:tc>
          <w:tcPr>
            <w:tcW w:w="1661" w:type="dxa"/>
          </w:tcPr>
          <w:p w14:paraId="4A20CF72">
            <w:r>
              <w:rPr>
                <w:rFonts w:hint="eastAsia"/>
              </w:rPr>
              <w:t>第一期（V1）起</w:t>
            </w:r>
          </w:p>
        </w:tc>
        <w:tc>
          <w:tcPr>
            <w:tcW w:w="1661" w:type="dxa"/>
          </w:tcPr>
          <w:p w14:paraId="42C46EA8">
            <w:r>
              <w:t>IT</w:t>
            </w:r>
          </w:p>
        </w:tc>
        <w:tc>
          <w:tcPr>
            <w:tcW w:w="1661" w:type="dxa"/>
          </w:tcPr>
          <w:p w14:paraId="4B8D557C">
            <w:r>
              <w:rPr>
                <w:rFonts w:hint="eastAsia"/>
              </w:rPr>
              <w:t>权限同步延迟、登录异常</w:t>
            </w:r>
          </w:p>
        </w:tc>
        <w:tc>
          <w:tcPr>
            <w:tcW w:w="1661" w:type="dxa"/>
          </w:tcPr>
          <w:p w14:paraId="7DA0CC36">
            <w:r>
              <w:rPr>
                <w:rFonts w:hint="eastAsia"/>
              </w:rPr>
              <w:t>事件订阅 + 全量对账补偿 + 重试队列（幂等）+ 本地留存 + 降级登录；提前评估配额</w:t>
            </w:r>
          </w:p>
        </w:tc>
      </w:tr>
      <w:tr>
        <w:trPr/>
        <w:tc>
          <w:tcPr>
            <w:tcW w:w="1661" w:type="dxa"/>
          </w:tcPr>
          <w:p w14:paraId="34CE152B">
            <w:r>
              <w:rPr>
                <w:rFonts w:hint="eastAsia"/>
              </w:rPr>
              <w:t>8+ 直播/内容平台 API 变更与限流</w:t>
            </w:r>
          </w:p>
        </w:tc>
        <w:tc>
          <w:tcPr>
            <w:tcW w:w="1661" w:type="dxa"/>
          </w:tcPr>
          <w:p w14:paraId="321288B3">
            <w:r>
              <w:rPr>
                <w:rFonts w:hint="eastAsia"/>
              </w:rPr>
              <w:t>第二期（V2）/第三期（V3）</w:t>
            </w:r>
          </w:p>
        </w:tc>
        <w:tc>
          <w:tcPr>
            <w:tcW w:w="1661" w:type="dxa"/>
          </w:tcPr>
          <w:p w14:paraId="02E0403F">
            <w:r>
              <w:rPr>
                <w:rFonts w:hint="eastAsia"/>
              </w:rPr>
              <w:t>IT + 运营</w:t>
            </w:r>
          </w:p>
        </w:tc>
        <w:tc>
          <w:tcPr>
            <w:tcW w:w="1661" w:type="dxa"/>
          </w:tcPr>
          <w:p w14:paraId="564C6F95">
            <w:r>
              <w:rPr>
                <w:rFonts w:hint="eastAsia"/>
              </w:rPr>
              <w:t>采集中断、数据缺失</w:t>
            </w:r>
          </w:p>
        </w:tc>
        <w:tc>
          <w:tcPr>
            <w:tcW w:w="1661" w:type="dxa"/>
          </w:tcPr>
          <w:p w14:paraId="04EEA950">
            <w:r>
              <w:rPr>
                <w:rFonts w:hint="eastAsia"/>
              </w:rPr>
              <w:t>适配层集中管理 + 退避限流 + 多通道容灾（API+半自动导出+补录）+ 变更告警</w:t>
            </w:r>
          </w:p>
        </w:tc>
      </w:tr>
      <w:tr>
        <w:trPr/>
        <w:tc>
          <w:tcPr>
            <w:tcW w:w="1661" w:type="dxa"/>
          </w:tcPr>
          <w:p w14:paraId="23692369">
            <w:r>
              <w:rPr>
                <w:rFonts w:hint="eastAsia"/>
              </w:rPr>
              <w:t>个微第三方接口（奥创）依赖</w:t>
            </w:r>
          </w:p>
        </w:tc>
        <w:tc>
          <w:tcPr>
            <w:tcW w:w="1661" w:type="dxa"/>
          </w:tcPr>
          <w:p w14:paraId="3304FB99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28205B87">
            <w:r>
              <w:t>IT</w:t>
            </w:r>
          </w:p>
        </w:tc>
        <w:tc>
          <w:tcPr>
            <w:tcW w:w="1661" w:type="dxa"/>
          </w:tcPr>
          <w:p w14:paraId="08BCCA68">
            <w:r>
              <w:rPr>
                <w:rFonts w:hint="eastAsia"/>
              </w:rPr>
              <w:t>PRD 标注"需要补充"，风险高</w:t>
            </w:r>
          </w:p>
        </w:tc>
        <w:tc>
          <w:tcPr>
            <w:tcW w:w="1661" w:type="dxa"/>
          </w:tcPr>
          <w:p w14:paraId="25604EC3">
            <w:r>
              <w:rPr>
                <w:rFonts w:hint="eastAsia"/>
                <w:b w:val="1"/>
              </w:rPr>
              <w:t>排除二期承诺</w:t>
            </w:r>
            <w:r>
              <w:rPr>
                <w:rFonts w:hint="eastAsia"/>
              </w:rPr>
              <w:t>，走"半自动导出 + 补录"兜底</w:t>
            </w:r>
          </w:p>
        </w:tc>
      </w:tr>
      <w:tr>
        <w:trPr/>
        <w:tc>
          <w:tcPr>
            <w:tcW w:w="1661" w:type="dxa"/>
          </w:tcPr>
          <w:p w14:paraId="489F6C51">
            <w:r>
              <w:rPr>
                <w:rFonts w:hint="eastAsia"/>
              </w:rPr>
              <w:t>OCR 识别准确率</w:t>
            </w:r>
          </w:p>
        </w:tc>
        <w:tc>
          <w:tcPr>
            <w:tcW w:w="1661" w:type="dxa"/>
          </w:tcPr>
          <w:p w14:paraId="58E0B7A5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28D21F2A">
            <w:r>
              <w:rPr>
                <w:rFonts w:hint="eastAsia"/>
              </w:rPr>
              <w:t>IT + 产品</w:t>
            </w:r>
          </w:p>
        </w:tc>
        <w:tc>
          <w:tcPr>
            <w:tcW w:w="1661" w:type="dxa"/>
          </w:tcPr>
          <w:p w14:paraId="590D2109">
            <w:r>
              <w:rPr>
                <w:rFonts w:hint="eastAsia"/>
              </w:rPr>
              <w:t>证件识别出错</w:t>
            </w:r>
          </w:p>
        </w:tc>
        <w:tc>
          <w:tcPr>
            <w:tcW w:w="1661" w:type="dxa"/>
          </w:tcPr>
          <w:p w14:paraId="0E59B4EA">
            <w:r>
              <w:rPr>
                <w:rFonts w:hint="eastAsia"/>
              </w:rPr>
              <w:t>主/备 OCR 选型 + 置信度阈值 + 低置信度人工必校</w:t>
            </w:r>
          </w:p>
        </w:tc>
      </w:tr>
      <w:tr>
        <w:trPr/>
        <w:tc>
          <w:tcPr>
            <w:tcW w:w="1661" w:type="dxa"/>
          </w:tcPr>
          <w:p w14:paraId="2B1F3BC2">
            <w:r>
              <w:rPr>
                <w:rFonts w:hint="eastAsia"/>
              </w:rPr>
              <w:t>电话 DING 配额与费用</w:t>
            </w:r>
          </w:p>
        </w:tc>
        <w:tc>
          <w:tcPr>
            <w:tcW w:w="1661" w:type="dxa"/>
          </w:tcPr>
          <w:p w14:paraId="3B07E354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0B0EEADA">
            <w:r>
              <w:rPr>
                <w:rFonts w:hint="eastAsia"/>
              </w:rPr>
              <w:t>IT + 行政</w:t>
            </w:r>
          </w:p>
        </w:tc>
        <w:tc>
          <w:tcPr>
            <w:tcW w:w="1661" w:type="dxa"/>
          </w:tcPr>
          <w:p w14:paraId="565999F3">
            <w:r>
              <w:rPr>
                <w:rFonts w:hint="eastAsia"/>
              </w:rPr>
              <w:t>三级升级"电话"渠道不可用</w:t>
            </w:r>
          </w:p>
        </w:tc>
        <w:tc>
          <w:tcPr>
            <w:tcW w:w="1661" w:type="dxa"/>
          </w:tcPr>
          <w:p w14:paraId="0F1B706C">
            <w:r>
              <w:rPr>
                <w:rFonts w:hint="eastAsia"/>
              </w:rPr>
              <w:t>确认配额；预算不足降级为"群消息+@高管"</w:t>
            </w:r>
          </w:p>
        </w:tc>
      </w:tr>
      <w:tr>
        <w:trPr/>
        <w:tc>
          <w:tcPr>
            <w:tcW w:w="1661" w:type="dxa"/>
          </w:tcPr>
          <w:p w14:paraId="1621B7B9">
            <w:r>
              <w:rPr>
                <w:rFonts w:hint="eastAsia"/>
              </w:rPr>
              <w:t>请假系统打通依赖不明</w:t>
            </w:r>
          </w:p>
        </w:tc>
        <w:tc>
          <w:tcPr>
            <w:tcW w:w="1661" w:type="dxa"/>
          </w:tcPr>
          <w:p w14:paraId="66360F35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77CC454D">
            <w:r>
              <w:rPr>
                <w:rFonts w:hint="eastAsia"/>
              </w:rPr>
              <w:t>IT + 人事</w:t>
            </w:r>
          </w:p>
        </w:tc>
        <w:tc>
          <w:tcPr>
            <w:tcW w:w="1661" w:type="dxa"/>
          </w:tcPr>
          <w:p w14:paraId="50BC4A28">
            <w:r>
              <w:rPr>
                <w:rFonts w:hint="eastAsia"/>
              </w:rPr>
              <w:t>"休假转代理人"无法自动</w:t>
            </w:r>
          </w:p>
        </w:tc>
        <w:tc>
          <w:tcPr>
            <w:tcW w:w="1661" w:type="dxa"/>
          </w:tcPr>
          <w:p w14:paraId="09AA838F">
            <w:r>
              <w:rPr>
                <w:rFonts w:hint="eastAsia"/>
              </w:rPr>
              <w:t>确认 API，否则降级为"手工设置代理人"</w:t>
            </w:r>
          </w:p>
        </w:tc>
      </w:tr>
      <w:tr>
        <w:trPr/>
        <w:tc>
          <w:tcPr>
            <w:tcW w:w="1661" w:type="dxa"/>
          </w:tcPr>
          <w:p w14:paraId="352B5B74">
            <w:r>
              <w:rPr>
                <w:rFonts w:hint="eastAsia"/>
              </w:rPr>
              <w:t>AI 脚本（LLM）可用性</w:t>
            </w:r>
          </w:p>
        </w:tc>
        <w:tc>
          <w:tcPr>
            <w:tcW w:w="1661" w:type="dxa"/>
          </w:tcPr>
          <w:p w14:paraId="050532E3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153DEA5F">
            <w:r>
              <w:rPr>
                <w:rFonts w:hint="eastAsia"/>
              </w:rPr>
              <w:t>IT + 内容</w:t>
            </w:r>
          </w:p>
        </w:tc>
        <w:tc>
          <w:tcPr>
            <w:tcW w:w="1661" w:type="dxa"/>
          </w:tcPr>
          <w:p w14:paraId="6520DDC3">
            <w:r>
              <w:rPr>
                <w:rFonts w:hint="eastAsia"/>
              </w:rPr>
              <w:t>脚本生成不可用</w:t>
            </w:r>
          </w:p>
        </w:tc>
        <w:tc>
          <w:tcPr>
            <w:tcW w:w="1661" w:type="dxa"/>
          </w:tcPr>
          <w:p w14:paraId="30051F9F">
            <w:r>
              <w:rPr>
                <w:rFonts w:hint="eastAsia"/>
              </w:rPr>
              <w:t>明确为可选增强，不可用时降级为 SOP 模板</w:t>
            </w:r>
          </w:p>
        </w:tc>
      </w:tr>
    </w:tbl>
    <w:p w14:paraId="25993F94">
      <w:pPr>
        <w:pStyle w:val="1881rt"/>
        <w:keepNext w:val="1"/>
        <w:keepLines w:val="1"/>
        <w:rPr>
          <w:sz w:val="32"/>
          <w:szCs w:val="32"/>
        </w:rPr>
      </w:pPr>
      <w:bookmarkStart w:id="40" w:name="cr00vo"/>
      <w:r>
        <w:rPr>
          <w:rFonts w:hint="eastAsia"/>
        </w:rPr>
        <w:t>9.3 业务风</w:t>
      </w:r>
      <w:bookmarkEnd w:id="40"/>
      <w:r>
        <w:rPr>
          <w:rFonts w:hint="eastAsia"/>
        </w:rPr>
        <w:t>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D755E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1661" w:type="dxa"/>
          </w:tcPr>
          <w:p w14:paraId="17C4CE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触发期次</w:t>
            </w:r>
          </w:p>
        </w:tc>
        <w:tc>
          <w:tcPr>
            <w:tcW w:w="1661" w:type="dxa"/>
          </w:tcPr>
          <w:p w14:paraId="60D218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  <w:tc>
          <w:tcPr>
            <w:tcW w:w="1661" w:type="dxa"/>
          </w:tcPr>
          <w:p w14:paraId="67BB86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1661" w:type="dxa"/>
          </w:tcPr>
          <w:p w14:paraId="521355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应对措施</w:t>
            </w:r>
          </w:p>
        </w:tc>
      </w:tr>
      <w:tr>
        <w:trPr/>
        <w:tc>
          <w:tcPr>
            <w:tcW w:w="1661" w:type="dxa"/>
          </w:tcPr>
          <w:p w14:paraId="3B15D437">
            <w:r>
              <w:rPr>
                <w:rFonts w:hint="eastAsia"/>
              </w:rPr>
              <w:t>主播/员工拒绝归还账号</w:t>
            </w:r>
          </w:p>
        </w:tc>
        <w:tc>
          <w:tcPr>
            <w:tcW w:w="1661" w:type="dxa"/>
          </w:tcPr>
          <w:p w14:paraId="6D28C342">
            <w:r>
              <w:rPr>
                <w:rFonts w:hint="eastAsia"/>
              </w:rPr>
              <w:t>第一期（V1）起</w:t>
            </w:r>
          </w:p>
        </w:tc>
        <w:tc>
          <w:tcPr>
            <w:tcW w:w="1661" w:type="dxa"/>
          </w:tcPr>
          <w:p w14:paraId="12F78BF1">
            <w:r>
              <w:rPr>
                <w:rFonts w:hint="eastAsia"/>
              </w:rPr>
              <w:t>人事 + 部门负责人</w:t>
            </w:r>
          </w:p>
        </w:tc>
        <w:tc>
          <w:tcPr>
            <w:tcW w:w="1661" w:type="dxa"/>
          </w:tcPr>
          <w:p w14:paraId="261CF826">
            <w:r>
              <w:rPr>
                <w:rFonts w:hint="eastAsia"/>
              </w:rPr>
              <w:t>资产流失、无法追责</w:t>
            </w:r>
          </w:p>
        </w:tc>
        <w:tc>
          <w:tcPr>
            <w:tcW w:w="1661" w:type="dxa"/>
          </w:tcPr>
          <w:p w14:paraId="22D22137">
            <w:r>
              <w:rPr>
                <w:rFonts w:hint="eastAsia"/>
              </w:rPr>
              <w:t>离职流程强绑定归还；台账实时显示未归还清单；与结算/离职工资联动</w:t>
            </w:r>
          </w:p>
        </w:tc>
      </w:tr>
      <w:tr>
        <w:trPr/>
        <w:tc>
          <w:tcPr>
            <w:tcW w:w="1661" w:type="dxa"/>
          </w:tcPr>
          <w:p w14:paraId="7F5220A0">
            <w:r>
              <w:rPr>
                <w:rFonts w:hint="eastAsia"/>
              </w:rPr>
              <w:t>分成争议</w:t>
            </w:r>
          </w:p>
        </w:tc>
        <w:tc>
          <w:tcPr>
            <w:tcW w:w="1661" w:type="dxa"/>
          </w:tcPr>
          <w:p w14:paraId="4F44573E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5FAE7F4B">
            <w:r>
              <w:rPr>
                <w:rFonts w:hint="eastAsia"/>
              </w:rPr>
              <w:t>财务 + 老板</w:t>
            </w:r>
          </w:p>
        </w:tc>
        <w:tc>
          <w:tcPr>
            <w:tcW w:w="1661" w:type="dxa"/>
          </w:tcPr>
          <w:p w14:paraId="385FB0D1">
            <w:r>
              <w:rPr>
                <w:rFonts w:hint="eastAsia"/>
              </w:rPr>
              <w:t>财务与运营扯皮，影响士气</w:t>
            </w:r>
          </w:p>
        </w:tc>
        <w:tc>
          <w:tcPr>
            <w:tcW w:w="1661" w:type="dxa"/>
          </w:tcPr>
          <w:p w14:paraId="68B54A86">
            <w:r>
              <w:rPr>
                <w:rFonts w:hint="eastAsia"/>
              </w:rPr>
              <w:t>分成规则引擎透明可查、计算留痕；上线前三方确认规则</w:t>
            </w:r>
          </w:p>
        </w:tc>
      </w:tr>
      <w:tr>
        <w:trPr/>
        <w:tc>
          <w:tcPr>
            <w:tcW w:w="1661" w:type="dxa"/>
          </w:tcPr>
          <w:p w14:paraId="7FDC6C12">
            <w:r>
              <w:rPr>
                <w:rFonts w:hint="eastAsia"/>
              </w:rPr>
              <w:t>低分淘汰引发人事纠纷</w:t>
            </w:r>
          </w:p>
        </w:tc>
        <w:tc>
          <w:tcPr>
            <w:tcW w:w="1661" w:type="dxa"/>
          </w:tcPr>
          <w:p w14:paraId="4FDB939C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5FE8BB29">
            <w:r>
              <w:rPr>
                <w:rFonts w:hint="eastAsia"/>
              </w:rPr>
              <w:t>人事 + 老板</w:t>
            </w:r>
          </w:p>
        </w:tc>
        <w:tc>
          <w:tcPr>
            <w:tcW w:w="1661" w:type="dxa"/>
          </w:tcPr>
          <w:p w14:paraId="200D02C9">
            <w:r>
              <w:rPr>
                <w:rFonts w:hint="eastAsia"/>
              </w:rPr>
              <w:t>绩效排名被质疑</w:t>
            </w:r>
          </w:p>
        </w:tc>
        <w:tc>
          <w:tcPr>
            <w:tcW w:w="1661" w:type="dxa"/>
          </w:tcPr>
          <w:p w14:paraId="66E08F18">
            <w:r>
              <w:rPr>
                <w:rFonts w:hint="eastAsia"/>
              </w:rPr>
              <w:t>绩效自动取数明细公开、口径统一；预警仅作提示不作直接淘汰依据</w:t>
            </w:r>
          </w:p>
        </w:tc>
      </w:tr>
      <w:tr>
        <w:trPr/>
        <w:tc>
          <w:tcPr>
            <w:tcW w:w="1661" w:type="dxa"/>
          </w:tcPr>
          <w:p w14:paraId="76F1D78D">
            <w:r>
              <w:rPr>
                <w:rFonts w:hint="eastAsia"/>
              </w:rPr>
              <w:t>证件隐私泄露</w:t>
            </w:r>
          </w:p>
        </w:tc>
        <w:tc>
          <w:tcPr>
            <w:tcW w:w="1661" w:type="dxa"/>
          </w:tcPr>
          <w:p w14:paraId="46FC3E3D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56FA66B1">
            <w:r>
              <w:rPr>
                <w:rFonts w:hint="eastAsia"/>
              </w:rPr>
              <w:t>人事 + IT</w:t>
            </w:r>
          </w:p>
        </w:tc>
        <w:tc>
          <w:tcPr>
            <w:tcW w:w="1661" w:type="dxa"/>
          </w:tcPr>
          <w:p w14:paraId="26EB5121">
            <w:r>
              <w:rPr>
                <w:rFonts w:hint="eastAsia"/>
              </w:rPr>
              <w:t>合规与法律风险</w:t>
            </w:r>
          </w:p>
        </w:tc>
        <w:tc>
          <w:tcPr>
            <w:tcW w:w="1661" w:type="dxa"/>
          </w:tcPr>
          <w:p w14:paraId="0FB67240">
            <w:r>
              <w:rPr>
                <w:rFonts w:hint="eastAsia"/>
              </w:rPr>
              <w:t>证件档案权限分级 + 水印 + 访问留痕</w:t>
            </w:r>
          </w:p>
        </w:tc>
      </w:tr>
      <w:tr>
        <w:trPr/>
        <w:tc>
          <w:tcPr>
            <w:tcW w:w="1661" w:type="dxa"/>
          </w:tcPr>
          <w:p w14:paraId="1F3C2A36">
            <w:r>
              <w:rPr>
                <w:rFonts w:hint="eastAsia"/>
              </w:rPr>
              <w:t>培训内容过时</w:t>
            </w:r>
          </w:p>
        </w:tc>
        <w:tc>
          <w:tcPr>
            <w:tcW w:w="1661" w:type="dxa"/>
          </w:tcPr>
          <w:p w14:paraId="6F37A3BC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68070BFE">
            <w:r>
              <w:rPr>
                <w:rFonts w:hint="eastAsia"/>
              </w:rPr>
              <w:t>人事</w:t>
            </w:r>
          </w:p>
        </w:tc>
        <w:tc>
          <w:tcPr>
            <w:tcW w:w="1661" w:type="dxa"/>
          </w:tcPr>
          <w:p w14:paraId="24E18A12">
            <w:r>
              <w:rPr>
                <w:rFonts w:hint="eastAsia"/>
              </w:rPr>
              <w:t>学了没用，员工抵触</w:t>
            </w:r>
          </w:p>
        </w:tc>
        <w:tc>
          <w:tcPr>
            <w:tcW w:w="1661" w:type="dxa"/>
          </w:tcPr>
          <w:p w14:paraId="49BB0E1F">
            <w:r>
              <w:rPr>
                <w:rFonts w:hint="eastAsia"/>
              </w:rPr>
              <w:t>每周更新机制（更新率 100%）+ 人事监督</w:t>
            </w:r>
          </w:p>
        </w:tc>
      </w:tr>
      <w:tr>
        <w:trPr/>
        <w:tc>
          <w:tcPr>
            <w:tcW w:w="1661" w:type="dxa"/>
          </w:tcPr>
          <w:p w14:paraId="1D0B7162">
            <w:r>
              <w:rPr>
                <w:rFonts w:hint="eastAsia"/>
              </w:rPr>
              <w:t>预警疲劳</w:t>
            </w:r>
          </w:p>
        </w:tc>
        <w:tc>
          <w:tcPr>
            <w:tcW w:w="1661" w:type="dxa"/>
          </w:tcPr>
          <w:p w14:paraId="6D354ED7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665C77DD">
            <w:r>
              <w:rPr>
                <w:rFonts w:hint="eastAsia"/>
              </w:rPr>
              <w:t>IT + 各部门负责人</w:t>
            </w:r>
          </w:p>
        </w:tc>
        <w:tc>
          <w:tcPr>
            <w:tcW w:w="1661" w:type="dxa"/>
          </w:tcPr>
          <w:p w14:paraId="179F3851">
            <w:r>
              <w:rPr>
                <w:rFonts w:hint="eastAsia"/>
              </w:rPr>
              <w:t>真风险被忽视</w:t>
            </w:r>
          </w:p>
        </w:tc>
        <w:tc>
          <w:tcPr>
            <w:tcW w:w="1661" w:type="dxa"/>
          </w:tcPr>
          <w:p w14:paraId="5E6081B3">
            <w:r>
              <w:rPr>
                <w:rFonts w:hint="eastAsia"/>
              </w:rPr>
              <w:t>预警去重合并 + 三级升级，只推"该管的"</w:t>
            </w:r>
          </w:p>
        </w:tc>
      </w:tr>
      <w:tr>
        <w:trPr/>
        <w:tc>
          <w:tcPr>
            <w:tcW w:w="1661" w:type="dxa"/>
          </w:tcPr>
          <w:p w14:paraId="6BCC710D">
            <w:r>
              <w:rPr>
                <w:rFonts w:hint="eastAsia"/>
              </w:rPr>
              <w:t>手工数据录入造假</w:t>
            </w:r>
          </w:p>
        </w:tc>
        <w:tc>
          <w:tcPr>
            <w:tcW w:w="1661" w:type="dxa"/>
          </w:tcPr>
          <w:p w14:paraId="59E082F5">
            <w:r>
              <w:rPr>
                <w:rFonts w:hint="eastAsia"/>
              </w:rPr>
              <w:t>第二期（V2）起</w:t>
            </w:r>
          </w:p>
        </w:tc>
        <w:tc>
          <w:tcPr>
            <w:tcW w:w="1661" w:type="dxa"/>
          </w:tcPr>
          <w:p w14:paraId="4BBBA261">
            <w:r>
              <w:rPr>
                <w:rFonts w:hint="eastAsia"/>
              </w:rPr>
              <w:t>各部门负责人</w:t>
            </w:r>
          </w:p>
        </w:tc>
        <w:tc>
          <w:tcPr>
            <w:tcW w:w="1661" w:type="dxa"/>
          </w:tcPr>
          <w:p w14:paraId="655AB83F">
            <w:r>
              <w:rPr>
                <w:rFonts w:hint="eastAsia"/>
              </w:rPr>
              <w:t>数据失真、分析结论错</w:t>
            </w:r>
          </w:p>
        </w:tc>
        <w:tc>
          <w:tcPr>
            <w:tcW w:w="1661" w:type="dxa"/>
          </w:tcPr>
          <w:p w14:paraId="77C40DAB">
            <w:r>
              <w:rPr>
                <w:rFonts w:hint="eastAsia"/>
              </w:rPr>
              <w:t>采集优先自动化；手工补录留痕、可追溯、可交叉校验</w:t>
            </w:r>
          </w:p>
        </w:tc>
      </w:tr>
    </w:tbl>
    <w:p w14:paraId="62B6CD6D">
      <w:pPr>
        <w:pStyle w:val="1881rt"/>
        <w:keepNext w:val="1"/>
        <w:keepLines w:val="1"/>
        <w:rPr>
          <w:sz w:val="32"/>
          <w:szCs w:val="32"/>
        </w:rPr>
      </w:pPr>
      <w:bookmarkStart w:id="41" w:name="w8r6aw"/>
      <w:r>
        <w:rPr>
          <w:rFonts w:hint="eastAsia"/>
        </w:rPr>
        <w:t>9.4 进度风</w:t>
      </w:r>
      <w:bookmarkEnd w:id="41"/>
      <w:r>
        <w:rPr>
          <w:rFonts w:hint="eastAsia"/>
        </w:rPr>
        <w:t>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6A56AC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1661" w:type="dxa"/>
          </w:tcPr>
          <w:p w14:paraId="509530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触发期次</w:t>
            </w:r>
          </w:p>
        </w:tc>
        <w:tc>
          <w:tcPr>
            <w:tcW w:w="1661" w:type="dxa"/>
          </w:tcPr>
          <w:p w14:paraId="27FD26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  <w:tc>
          <w:tcPr>
            <w:tcW w:w="1661" w:type="dxa"/>
          </w:tcPr>
          <w:p w14:paraId="20E098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1661" w:type="dxa"/>
          </w:tcPr>
          <w:p w14:paraId="15AAD7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应对措施</w:t>
            </w:r>
          </w:p>
        </w:tc>
      </w:tr>
      <w:tr>
        <w:trPr/>
        <w:tc>
          <w:tcPr>
            <w:tcW w:w="1661" w:type="dxa"/>
          </w:tcPr>
          <w:p w14:paraId="6EF35EDB">
            <w:r>
              <w:rPr>
                <w:rFonts w:hint="eastAsia"/>
              </w:rPr>
              <w:t>业务决策延迟顺延工期</w:t>
            </w:r>
          </w:p>
        </w:tc>
        <w:tc>
          <w:tcPr>
            <w:tcW w:w="1661" w:type="dxa"/>
          </w:tcPr>
          <w:p w14:paraId="3A724176">
            <w:r>
              <w:rPr>
                <w:rFonts w:hint="eastAsia"/>
              </w:rPr>
              <w:t>全局（尤其第二期）</w:t>
            </w:r>
          </w:p>
        </w:tc>
        <w:tc>
          <w:tcPr>
            <w:tcW w:w="1661" w:type="dxa"/>
          </w:tcPr>
          <w:p w14:paraId="33A8994F">
            <w:r>
              <w:rPr>
                <w:rFonts w:hint="eastAsia"/>
              </w:rPr>
              <w:t>老板 + 各业务负责人</w:t>
            </w:r>
          </w:p>
        </w:tc>
        <w:tc>
          <w:tcPr>
            <w:tcW w:w="1661" w:type="dxa"/>
          </w:tcPr>
          <w:p w14:paraId="584C1B32">
            <w:r>
              <w:rPr>
                <w:rFonts w:hint="eastAsia"/>
              </w:rPr>
              <w:t>成本口径/分成/绩效等拍板延迟 → 阻塞开发</w:t>
            </w:r>
          </w:p>
        </w:tc>
        <w:tc>
          <w:tcPr>
            <w:tcW w:w="1661" w:type="dxa"/>
          </w:tcPr>
          <w:p w14:paraId="164C0567">
            <w:r>
              <w:rPr>
                <w:rFonts w:hint="eastAsia"/>
              </w:rPr>
              <w:t>在方案/例会明确决策截止时间；设业务前置条件清单跟踪</w:t>
            </w:r>
          </w:p>
        </w:tc>
      </w:tr>
      <w:tr>
        <w:trPr/>
        <w:tc>
          <w:tcPr>
            <w:tcW w:w="1661" w:type="dxa"/>
          </w:tcPr>
          <w:p w14:paraId="6E8B2DBD">
            <w:r>
              <w:rPr>
                <w:rFonts w:hint="eastAsia"/>
              </w:rPr>
              <w:t>数据迁移遗漏关联关系</w:t>
            </w:r>
          </w:p>
        </w:tc>
        <w:tc>
          <w:tcPr>
            <w:tcW w:w="1661" w:type="dxa"/>
          </w:tcPr>
          <w:p w14:paraId="7E7566CA">
            <w:r>
              <w:rPr>
                <w:rFonts w:hint="eastAsia"/>
              </w:rPr>
              <w:t>第一期（V1）</w:t>
            </w:r>
          </w:p>
        </w:tc>
        <w:tc>
          <w:tcPr>
            <w:tcW w:w="1661" w:type="dxa"/>
          </w:tcPr>
          <w:p w14:paraId="57952750">
            <w:r>
              <w:rPr>
                <w:rFonts w:hint="eastAsia"/>
              </w:rPr>
              <w:t>运营 + 人事 + 产品</w:t>
            </w:r>
          </w:p>
        </w:tc>
        <w:tc>
          <w:tcPr>
            <w:tcW w:w="1661" w:type="dxa"/>
          </w:tcPr>
          <w:p w14:paraId="276FAF2D">
            <w:r>
              <w:rPr>
                <w:rFonts w:hint="eastAsia"/>
              </w:rPr>
              <w:t>全链路溯源失真</w:t>
            </w:r>
          </w:p>
        </w:tc>
        <w:tc>
          <w:tcPr>
            <w:tcW w:w="1661" w:type="dxa"/>
          </w:tcPr>
          <w:p w14:paraId="7C4C0D12">
            <w:r>
              <w:rPr>
                <w:rFonts w:hint="eastAsia"/>
              </w:rPr>
              <w:t>一期迁移产出"关联缺失清单 + 无法补全清单 + 差异说明"</w:t>
            </w:r>
          </w:p>
        </w:tc>
      </w:tr>
      <w:tr>
        <w:trPr/>
        <w:tc>
          <w:tcPr>
            <w:tcW w:w="1661" w:type="dxa"/>
          </w:tcPr>
          <w:p w14:paraId="08FBB2A1">
            <w:r>
              <w:rPr>
                <w:rFonts w:hint="eastAsia"/>
              </w:rPr>
              <w:t>外部集成联调超期</w:t>
            </w:r>
          </w:p>
        </w:tc>
        <w:tc>
          <w:tcPr>
            <w:tcW w:w="1661" w:type="dxa"/>
          </w:tcPr>
          <w:p w14:paraId="188B6B55">
            <w:r>
              <w:rPr>
                <w:rFonts w:hint="eastAsia"/>
              </w:rPr>
              <w:t>第二期（V2）</w:t>
            </w:r>
          </w:p>
        </w:tc>
        <w:tc>
          <w:tcPr>
            <w:tcW w:w="1661" w:type="dxa"/>
          </w:tcPr>
          <w:p w14:paraId="03A0EB57">
            <w:r>
              <w:t>IT</w:t>
            </w:r>
          </w:p>
        </w:tc>
        <w:tc>
          <w:tcPr>
            <w:tcW w:w="1661" w:type="dxa"/>
          </w:tcPr>
          <w:p w14:paraId="356993C3">
            <w:r>
              <w:rPr>
                <w:rFonts w:hint="eastAsia"/>
              </w:rPr>
              <w:t>二期整体延期</w:t>
            </w:r>
          </w:p>
        </w:tc>
        <w:tc>
          <w:tcPr>
            <w:tcW w:w="1661" w:type="dxa"/>
          </w:tcPr>
          <w:p w14:paraId="3FAF9D21">
            <w:r>
              <w:rPr>
                <w:rFonts w:hint="eastAsia"/>
              </w:rPr>
              <w:t>集成前置条件单独跟踪；个微类走兜底方案</w:t>
            </w:r>
          </w:p>
        </w:tc>
      </w:tr>
      <w:tr>
        <w:trPr/>
        <w:tc>
          <w:tcPr>
            <w:tcW w:w="1661" w:type="dxa"/>
          </w:tcPr>
          <w:p w14:paraId="6C5C09F2">
            <w:r>
              <w:rPr>
                <w:rFonts w:hint="eastAsia"/>
              </w:rPr>
              <w:t>组织配合不到位</w:t>
            </w:r>
          </w:p>
        </w:tc>
        <w:tc>
          <w:tcPr>
            <w:tcW w:w="1661" w:type="dxa"/>
          </w:tcPr>
          <w:p w14:paraId="14B88E0C">
            <w:r>
              <w:rPr>
                <w:rFonts w:hint="eastAsia"/>
              </w:rPr>
              <w:t>全局</w:t>
            </w:r>
          </w:p>
        </w:tc>
        <w:tc>
          <w:tcPr>
            <w:tcW w:w="1661" w:type="dxa"/>
          </w:tcPr>
          <w:p w14:paraId="06F1AE00">
            <w:r>
              <w:rPr>
                <w:rFonts w:hint="eastAsia"/>
              </w:rPr>
              <w:t>各部门负责人</w:t>
            </w:r>
          </w:p>
        </w:tc>
        <w:tc>
          <w:tcPr>
            <w:tcW w:w="1661" w:type="dxa"/>
          </w:tcPr>
          <w:p w14:paraId="2A72569B">
            <w:r>
              <w:rPr>
                <w:rFonts w:hint="eastAsia"/>
              </w:rPr>
              <w:t>上线即闲置</w:t>
            </w:r>
          </w:p>
        </w:tc>
        <w:tc>
          <w:tcPr>
            <w:tcW w:w="1661" w:type="dxa"/>
          </w:tcPr>
          <w:p w14:paraId="68239F38">
            <w:r>
              <w:rPr>
                <w:rFonts w:hint="eastAsia"/>
              </w:rPr>
              <w:t>老板带头、纳入考核、部门对接人机制</w:t>
            </w:r>
          </w:p>
        </w:tc>
      </w:tr>
    </w:tbl>
    <w:p w14:paraId="1DCC7536">
      <w:pPr>
        <w:pStyle w:val="xirlas"/>
        <w:keepNext w:val="1"/>
        <w:keepLines w:val="1"/>
        <w:rPr>
          <w:sz w:val="32"/>
          <w:szCs w:val="32"/>
        </w:rPr>
      </w:pPr>
      <w:bookmarkStart w:id="42" w:name="xqh8ne"/>
      <w:r>
        <w:rPr>
          <w:rFonts w:hint="eastAsia"/>
        </w:rPr>
        <w:t>十、待确认问题（面向老板 / 业务负责人</w:t>
      </w:r>
      <w:bookmarkEnd w:id="42"/>
      <w:r>
        <w:rPr>
          <w:rFonts w:hint="eastAsia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620A1F5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 w14:paraId="21441D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2076" w:type="dxa"/>
          </w:tcPr>
          <w:p w14:paraId="36CE69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决策方</w:t>
            </w:r>
          </w:p>
        </w:tc>
        <w:tc>
          <w:tcPr>
            <w:tcW w:w="2076" w:type="dxa"/>
          </w:tcPr>
          <w:p w14:paraId="5B57B8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影响的期次</w:t>
            </w:r>
          </w:p>
        </w:tc>
      </w:tr>
      <w:tr>
        <w:trPr/>
        <w:tc>
          <w:tcPr>
            <w:tcW w:w="2076" w:type="dxa"/>
          </w:tcPr>
          <w:p w14:paraId="42365A93">
            <w:r>
              <w:t>1</w:t>
            </w:r>
          </w:p>
        </w:tc>
        <w:tc>
          <w:tcPr>
            <w:tcW w:w="2076" w:type="dxa"/>
          </w:tcPr>
          <w:p w14:paraId="3E688EDC">
            <w:r>
              <w:rPr>
                <w:rFonts w:hint="eastAsia"/>
                <w:b w:val="1"/>
              </w:rPr>
              <w:t>分期节奏是否认可？</w:t>
            </w:r>
            <w:r>
              <w:rPr>
                <w:rFonts w:hint="eastAsia"/>
              </w:rPr>
              <w:t xml:space="preserve"> 本版按约 40–52 周（≈10–12 个月）排期。是否要求第一期更快"见效果"，接受范围收窄、更早交付？</w:t>
            </w:r>
          </w:p>
        </w:tc>
        <w:tc>
          <w:tcPr>
            <w:tcW w:w="2076" w:type="dxa"/>
          </w:tcPr>
          <w:p w14:paraId="3916EF5B">
            <w:r>
              <w:rPr>
                <w:rFonts w:hint="eastAsia"/>
              </w:rPr>
              <w:t>老板</w:t>
            </w:r>
          </w:p>
        </w:tc>
        <w:tc>
          <w:tcPr>
            <w:tcW w:w="2076" w:type="dxa"/>
          </w:tcPr>
          <w:p w14:paraId="20366F61">
            <w:r>
              <w:rPr>
                <w:rFonts w:hint="eastAsia"/>
              </w:rPr>
              <w:t>全局</w:t>
            </w:r>
          </w:p>
        </w:tc>
      </w:tr>
      <w:tr>
        <w:trPr/>
        <w:tc>
          <w:tcPr>
            <w:tcW w:w="2076" w:type="dxa"/>
          </w:tcPr>
          <w:p w14:paraId="2BD7CFA7">
            <w:r>
              <w:t>2</w:t>
            </w:r>
          </w:p>
        </w:tc>
        <w:tc>
          <w:tcPr>
            <w:tcW w:w="2076" w:type="dxa"/>
          </w:tcPr>
          <w:p w14:paraId="598BDD5D">
            <w:r>
              <w:rPr>
                <w:rFonts w:hint="eastAsia"/>
                <w:b w:val="1"/>
              </w:rPr>
              <w:t>成本归集与分成规则</w:t>
            </w:r>
            <w:r>
              <w:rPr>
                <w:rFonts w:hint="eastAsia"/>
              </w:rPr>
              <w:t>由谁最终拍板、何时确认？这直接决定第二期 11 财务核算能否按时上线。</w:t>
            </w:r>
          </w:p>
        </w:tc>
        <w:tc>
          <w:tcPr>
            <w:tcW w:w="2076" w:type="dxa"/>
          </w:tcPr>
          <w:p w14:paraId="2992F4CD">
            <w:r>
              <w:rPr>
                <w:rFonts w:hint="eastAsia"/>
              </w:rPr>
              <w:t>老板 + 财务</w:t>
            </w:r>
          </w:p>
        </w:tc>
        <w:tc>
          <w:tcPr>
            <w:tcW w:w="2076" w:type="dxa"/>
          </w:tcPr>
          <w:p w14:paraId="39E1AC38">
            <w:r>
              <w:rPr>
                <w:rFonts w:hint="eastAsia"/>
              </w:rPr>
              <w:t>第二期（V2）</w:t>
            </w:r>
          </w:p>
        </w:tc>
      </w:tr>
      <w:tr>
        <w:trPr/>
        <w:tc>
          <w:tcPr>
            <w:tcW w:w="2076" w:type="dxa"/>
          </w:tcPr>
          <w:p w14:paraId="20FC2BF6">
            <w:r>
              <w:t>3</w:t>
            </w:r>
          </w:p>
        </w:tc>
        <w:tc>
          <w:tcPr>
            <w:tcW w:w="2076" w:type="dxa"/>
          </w:tcPr>
          <w:p w14:paraId="40730F45">
            <w:r>
              <w:rPr>
                <w:rFonts w:hint="eastAsia"/>
                <w:b w:val="1"/>
              </w:rPr>
              <w:t>绩效与预警结果如何使用？</w:t>
            </w:r>
            <w:r>
              <w:rPr>
                <w:rFonts w:hint="eastAsia"/>
              </w:rPr>
              <w:t>（仅参考 / 挂钩奖惩 / 联动淘汰）涉及人事政策，需明确边界；同时确认 05 绩效"竞品项"三期启用的处理方式。</w:t>
            </w:r>
          </w:p>
        </w:tc>
        <w:tc>
          <w:tcPr>
            <w:tcW w:w="2076" w:type="dxa"/>
          </w:tcPr>
          <w:p w14:paraId="506156C8">
            <w:r>
              <w:rPr>
                <w:rFonts w:hint="eastAsia"/>
              </w:rPr>
              <w:t>老板 + 人事</w:t>
            </w:r>
          </w:p>
        </w:tc>
        <w:tc>
          <w:tcPr>
            <w:tcW w:w="2076" w:type="dxa"/>
          </w:tcPr>
          <w:p w14:paraId="563EBE26">
            <w:r>
              <w:rPr>
                <w:rFonts w:hint="eastAsia"/>
              </w:rPr>
              <w:t>第二期（V2）/第三期（V3）</w:t>
            </w:r>
          </w:p>
        </w:tc>
      </w:tr>
      <w:tr>
        <w:trPr/>
        <w:tc>
          <w:tcPr>
            <w:tcW w:w="2076" w:type="dxa"/>
          </w:tcPr>
          <w:p w14:paraId="5F1F5DE8">
            <w:r>
              <w:t>4</w:t>
            </w:r>
          </w:p>
        </w:tc>
        <w:tc>
          <w:tcPr>
            <w:tcW w:w="2076" w:type="dxa"/>
          </w:tcPr>
          <w:p w14:paraId="4EE179C8">
            <w:r>
              <w:rPr>
                <w:rFonts w:hint="eastAsia"/>
                <w:b w:val="1"/>
              </w:rPr>
              <w:t>历史资产数据的完整性</w:t>
            </w:r>
            <w:r>
              <w:rPr>
                <w:rFonts w:hint="eastAsia"/>
              </w:rPr>
              <w:t>：现有 Excel 中的账号/资产关联关系是否可补全？无法补全的部分是否接受"列清单说明"的验收口径？</w:t>
            </w:r>
          </w:p>
        </w:tc>
        <w:tc>
          <w:tcPr>
            <w:tcW w:w="2076" w:type="dxa"/>
          </w:tcPr>
          <w:p w14:paraId="5ED1906A">
            <w:r>
              <w:rPr>
                <w:rFonts w:hint="eastAsia"/>
              </w:rPr>
              <w:t>运营 + 人事</w:t>
            </w:r>
          </w:p>
        </w:tc>
        <w:tc>
          <w:tcPr>
            <w:tcW w:w="2076" w:type="dxa"/>
          </w:tcPr>
          <w:p w14:paraId="2EDC28FC">
            <w:r>
              <w:rPr>
                <w:rFonts w:hint="eastAsia"/>
              </w:rPr>
              <w:t>第一期（V1）</w:t>
            </w:r>
          </w:p>
        </w:tc>
      </w:tr>
      <w:tr>
        <w:trPr/>
        <w:tc>
          <w:tcPr>
            <w:tcW w:w="2076" w:type="dxa"/>
          </w:tcPr>
          <w:p w14:paraId="57386E3E">
            <w:r>
              <w:t>5</w:t>
            </w:r>
          </w:p>
        </w:tc>
        <w:tc>
          <w:tcPr>
            <w:tcW w:w="2076" w:type="dxa"/>
          </w:tcPr>
          <w:p w14:paraId="53CCDD6C">
            <w:r>
              <w:rPr>
                <w:rFonts w:hint="eastAsia"/>
                <w:b w:val="1"/>
              </w:rPr>
              <w:t>数据可见范围</w:t>
            </w:r>
            <w:r>
              <w:rPr>
                <w:rFonts w:hint="eastAsia"/>
              </w:rPr>
              <w:t>：高管看板、人效排名、证件档案分别对哪些人可见？需明确分级。</w:t>
            </w:r>
          </w:p>
        </w:tc>
        <w:tc>
          <w:tcPr>
            <w:tcW w:w="2076" w:type="dxa"/>
          </w:tcPr>
          <w:p w14:paraId="280B5148">
            <w:r>
              <w:rPr>
                <w:rFonts w:hint="eastAsia"/>
              </w:rPr>
              <w:t>老板 + 各部门负责人</w:t>
            </w:r>
          </w:p>
        </w:tc>
        <w:tc>
          <w:tcPr>
            <w:tcW w:w="2076" w:type="dxa"/>
          </w:tcPr>
          <w:p w14:paraId="51234142">
            <w:r>
              <w:rPr>
                <w:rFonts w:hint="eastAsia"/>
              </w:rPr>
              <w:t>全局</w:t>
            </w:r>
          </w:p>
        </w:tc>
      </w:tr>
      <w:tr>
        <w:trPr/>
        <w:tc>
          <w:tcPr>
            <w:tcW w:w="2076" w:type="dxa"/>
          </w:tcPr>
          <w:p w14:paraId="5E4CD4CC">
            <w:r>
              <w:t>6</w:t>
            </w:r>
          </w:p>
        </w:tc>
        <w:tc>
          <w:tcPr>
            <w:tcW w:w="2076" w:type="dxa"/>
          </w:tcPr>
          <w:p w14:paraId="1DFC5ED1">
            <w:r>
              <w:rPr>
                <w:rFonts w:hint="eastAsia"/>
                <w:b w:val="1"/>
              </w:rPr>
              <w:t>第三方平台数据采集的授权与个微接口</w:t>
            </w:r>
            <w:r>
              <w:rPr>
                <w:rFonts w:hint="eastAsia"/>
              </w:rPr>
              <w:t>：各平台 API 授权是否具备？个微类接口（奥创）是否接受"半自动导出+补录"兜底、暂不纳入二期承诺？</w:t>
            </w:r>
          </w:p>
        </w:tc>
        <w:tc>
          <w:tcPr>
            <w:tcW w:w="2076" w:type="dxa"/>
          </w:tcPr>
          <w:p w14:paraId="6DFA765C">
            <w:r>
              <w:rPr>
                <w:rFonts w:hint="eastAsia"/>
              </w:rPr>
              <w:t>IT + 运营</w:t>
            </w:r>
          </w:p>
        </w:tc>
        <w:tc>
          <w:tcPr>
            <w:tcW w:w="2076" w:type="dxa"/>
          </w:tcPr>
          <w:p w14:paraId="7DE8AFD6">
            <w:r>
              <w:rPr>
                <w:rFonts w:hint="eastAsia"/>
              </w:rPr>
              <w:t>第二期（V2）</w:t>
            </w:r>
          </w:p>
        </w:tc>
      </w:tr>
    </w:tbl>
    <w:p w14:paraId="724CD52C">
      <w:pPr>
        <w:pStyle w:val="xirlas"/>
        <w:keepNext w:val="1"/>
        <w:keepLines w:val="1"/>
        <w:rPr>
          <w:sz w:val="32"/>
          <w:szCs w:val="32"/>
        </w:rPr>
      </w:pPr>
      <w:bookmarkStart w:id="43" w:name="4m7xxo"/>
      <w:r>
        <w:rPr>
          <w:rFonts w:hint="eastAsia"/>
        </w:rPr>
        <w:t>附录 A：架构复核意见要</w:t>
      </w:r>
      <w:bookmarkEnd w:id="43"/>
      <w:r>
        <w:rPr>
          <w:rFonts w:hint="eastAsia"/>
        </w:rPr>
        <w:t>点</w:t>
      </w:r>
    </w:p>
    <w:p w14:paraId="12738276">
      <w:pPr>
        <w:ind w:left="240"/>
      </w:pPr>
      <w:r>
        <w:rPr>
          <w:rFonts w:hint="eastAsia"/>
        </w:rPr>
        <w:t>本版已采纳架构复核意见（8 项调整 + 14 条编辑点）。下表提炼 8 项调整的"问题—处理—影响期次"。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9933B45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 w14:paraId="26F282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2076" w:type="dxa"/>
          </w:tcPr>
          <w:p w14:paraId="6B98A8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本版处理</w:t>
            </w:r>
          </w:p>
        </w:tc>
        <w:tc>
          <w:tcPr>
            <w:tcW w:w="2076" w:type="dxa"/>
          </w:tcPr>
          <w:p w14:paraId="5C2135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影响期次</w:t>
            </w:r>
          </w:p>
        </w:tc>
      </w:tr>
      <w:tr>
        <w:trPr/>
        <w:tc>
          <w:tcPr>
            <w:tcW w:w="2076" w:type="dxa"/>
          </w:tcPr>
          <w:p w14:paraId="273529EB">
            <w:r>
              <w:rPr>
                <w:b w:val="1"/>
              </w:rPr>
              <w:t>A1</w:t>
            </w:r>
          </w:p>
        </w:tc>
        <w:tc>
          <w:tcPr>
            <w:tcW w:w="2076" w:type="dxa"/>
          </w:tcPr>
          <w:p w14:paraId="4FBDC667">
            <w:r>
              <w:rPr>
                <w:rFonts w:hint="eastAsia"/>
              </w:rPr>
              <w:t>「账号-资产-实名人-场次-成本-利润」数据模型若仅口头前置，三期回填成本极高</w:t>
            </w:r>
          </w:p>
        </w:tc>
        <w:tc>
          <w:tcPr>
            <w:tcW w:w="2076" w:type="dxa"/>
          </w:tcPr>
          <w:p w14:paraId="40579C87">
            <w:r>
              <w:rPr>
                <w:rFonts w:hint="eastAsia"/>
              </w:rPr>
              <w:t>升级为</w:t>
            </w:r>
            <w:r>
              <w:rPr>
                <w:rFonts w:hint="eastAsia"/>
                <w:b w:val="1"/>
              </w:rPr>
              <w:t>第一期独立交付物</w:t>
            </w:r>
            <w:r>
              <w:rPr>
                <w:rFonts w:hint="eastAsia"/>
              </w:rPr>
              <w:t>：ER 图 + 主键/外键字典 + 预留字段 + 场次 ID 编码规则，并给技术验收判据（见 3.1/3.5）</w:t>
            </w:r>
          </w:p>
        </w:tc>
        <w:tc>
          <w:tcPr>
            <w:tcW w:w="2076" w:type="dxa"/>
          </w:tcPr>
          <w:p w14:paraId="205A0D9C">
            <w:r>
              <w:rPr>
                <w:rFonts w:hint="eastAsia"/>
              </w:rPr>
              <w:t>第一期（V1）→ 第三期（V3）</w:t>
            </w:r>
          </w:p>
        </w:tc>
      </w:tr>
      <w:tr>
        <w:trPr/>
        <w:tc>
          <w:tcPr>
            <w:tcW w:w="2076" w:type="dxa"/>
          </w:tcPr>
          <w:p w14:paraId="094C45EC">
            <w:r>
              <w:rPr>
                <w:b w:val="1"/>
              </w:rPr>
              <w:t>A2</w:t>
            </w:r>
          </w:p>
        </w:tc>
        <w:tc>
          <w:tcPr>
            <w:tcW w:w="2076" w:type="dxa"/>
          </w:tcPr>
          <w:p w14:paraId="4915E7DB">
            <w:r>
              <w:rPr>
                <w:rFonts w:hint="eastAsia"/>
              </w:rPr>
              <w:t>17 指标口径字典若三期才建，二期采集数据无口径约束，三期需重算历史</w:t>
            </w:r>
          </w:p>
        </w:tc>
        <w:tc>
          <w:tcPr>
            <w:tcW w:w="2076" w:type="dxa"/>
          </w:tcPr>
          <w:p w14:paraId="57D16C76">
            <w:r>
              <w:rPr>
                <w:rFonts w:hint="eastAsia"/>
                <w:b w:val="1"/>
              </w:rPr>
              <w:t>口径字典 v0 前移到第二期</w:t>
            </w:r>
            <w:r>
              <w:rPr>
                <w:rFonts w:hint="eastAsia"/>
              </w:rPr>
              <w:t>，随 16 数据采集共建（见 4.1/4.5）</w:t>
            </w:r>
          </w:p>
        </w:tc>
        <w:tc>
          <w:tcPr>
            <w:tcW w:w="2076" w:type="dxa"/>
          </w:tcPr>
          <w:p w14:paraId="37EA034E">
            <w:r>
              <w:rPr>
                <w:rFonts w:hint="eastAsia"/>
              </w:rPr>
              <w:t>第二期（V2）→ 第三期（V3）</w:t>
            </w:r>
          </w:p>
        </w:tc>
      </w:tr>
      <w:tr>
        <w:trPr/>
        <w:tc>
          <w:tcPr>
            <w:tcW w:w="2076" w:type="dxa"/>
          </w:tcPr>
          <w:p w14:paraId="18C3B3D9">
            <w:r>
              <w:rPr>
                <w:b w:val="1"/>
              </w:rPr>
              <w:t>A3</w:t>
            </w:r>
          </w:p>
        </w:tc>
        <w:tc>
          <w:tcPr>
            <w:tcW w:w="2076" w:type="dxa"/>
          </w:tcPr>
          <w:p w14:paraId="580CEDF0">
            <w:r>
              <w:rPr>
                <w:rFonts w:hint="eastAsia"/>
              </w:rPr>
              <w:t>19 的 IP 组两级组织模型被 12/17 隐性依赖，原方案未识别</w:t>
            </w:r>
          </w:p>
        </w:tc>
        <w:tc>
          <w:tcPr>
            <w:tcW w:w="2076" w:type="dxa"/>
          </w:tcPr>
          <w:p w14:paraId="433CFE50">
            <w:r>
              <w:rPr>
                <w:rFonts w:hint="eastAsia"/>
                <w:b w:val="1"/>
              </w:rPr>
              <w:t>前移到第二期</w:t>
            </w:r>
            <w:r>
              <w:rPr>
                <w:rFonts w:hint="eastAsia"/>
              </w:rPr>
              <w:t>（并入 V2.2），为三期按 IP 组聚合铺路（见 4.1/4.5）</w:t>
            </w:r>
          </w:p>
        </w:tc>
        <w:tc>
          <w:tcPr>
            <w:tcW w:w="2076" w:type="dxa"/>
          </w:tcPr>
          <w:p w14:paraId="532326C2">
            <w:r>
              <w:rPr>
                <w:rFonts w:hint="eastAsia"/>
              </w:rPr>
              <w:t>第二期（V2）</w:t>
            </w:r>
          </w:p>
        </w:tc>
      </w:tr>
      <w:tr>
        <w:trPr/>
        <w:tc>
          <w:tcPr>
            <w:tcW w:w="2076" w:type="dxa"/>
          </w:tcPr>
          <w:p w14:paraId="2413314A">
            <w:r>
              <w:rPr>
                <w:b w:val="1"/>
              </w:rPr>
              <w:t>A4</w:t>
            </w:r>
          </w:p>
        </w:tc>
        <w:tc>
          <w:tcPr>
            <w:tcW w:w="2076" w:type="dxa"/>
          </w:tcPr>
          <w:p w14:paraId="58A12962">
            <w:r>
              <w:rPr>
                <w:rFonts w:hint="eastAsia"/>
              </w:rPr>
              <w:t>二期 10 模块并行风险过高</w:t>
            </w:r>
          </w:p>
        </w:tc>
        <w:tc>
          <w:tcPr>
            <w:tcW w:w="2076" w:type="dxa"/>
          </w:tcPr>
          <w:p w14:paraId="3F60EA74">
            <w:r>
              <w:rPr>
                <w:rFonts w:hint="eastAsia"/>
                <w:b w:val="1"/>
              </w:rPr>
              <w:t>再切 V2.1/V2.2/V2.3 三子批次</w:t>
            </w:r>
            <w:r>
              <w:rPr>
                <w:rFonts w:hint="eastAsia"/>
              </w:rPr>
              <w:t>分批上线（见 4.1）</w:t>
            </w:r>
          </w:p>
        </w:tc>
        <w:tc>
          <w:tcPr>
            <w:tcW w:w="2076" w:type="dxa"/>
          </w:tcPr>
          <w:p w14:paraId="0F71E2E1">
            <w:r>
              <w:rPr>
                <w:rFonts w:hint="eastAsia"/>
              </w:rPr>
              <w:t>第二期（V2）</w:t>
            </w:r>
          </w:p>
        </w:tc>
      </w:tr>
      <w:tr>
        <w:trPr/>
        <w:tc>
          <w:tcPr>
            <w:tcW w:w="2076" w:type="dxa"/>
          </w:tcPr>
          <w:p w14:paraId="10611D5B">
            <w:r>
              <w:rPr>
                <w:b w:val="1"/>
              </w:rPr>
              <w:t>A5</w:t>
            </w:r>
          </w:p>
        </w:tc>
        <w:tc>
          <w:tcPr>
            <w:tcW w:w="2076" w:type="dxa"/>
          </w:tcPr>
          <w:p w14:paraId="66B4CEF0">
            <w:r>
              <w:rPr>
                <w:rFonts w:hint="eastAsia"/>
              </w:rPr>
              <w:t>05 绩效引用 04 竞品（P2）数据，跨期倒挂</w:t>
            </w:r>
          </w:p>
        </w:tc>
        <w:tc>
          <w:tcPr>
            <w:tcW w:w="2076" w:type="dxa"/>
          </w:tcPr>
          <w:p w14:paraId="5BC4A19E">
            <w:r>
              <w:rPr>
                <w:rFonts w:hint="eastAsia"/>
                <w:b w:val="1"/>
              </w:rPr>
              <w:t>V2 绩效先剔除竞品项，三期 04 上线后再启用</w:t>
            </w:r>
            <w:r>
              <w:rPr>
                <w:rFonts w:hint="eastAsia"/>
              </w:rPr>
              <w:t>；备选方案"前移 04"不采用（见 4.1）</w:t>
            </w:r>
          </w:p>
        </w:tc>
        <w:tc>
          <w:tcPr>
            <w:tcW w:w="2076" w:type="dxa"/>
          </w:tcPr>
          <w:p w14:paraId="556112D4">
            <w:r>
              <w:rPr>
                <w:rFonts w:hint="eastAsia"/>
              </w:rPr>
              <w:t>第二期（V2）/第三期（V3）</w:t>
            </w:r>
          </w:p>
        </w:tc>
      </w:tr>
      <w:tr>
        <w:trPr/>
        <w:tc>
          <w:tcPr>
            <w:tcW w:w="2076" w:type="dxa"/>
          </w:tcPr>
          <w:p w14:paraId="3C935CC5">
            <w:r>
              <w:rPr>
                <w:b w:val="1"/>
              </w:rPr>
              <w:t>A6</w:t>
            </w:r>
          </w:p>
        </w:tc>
        <w:tc>
          <w:tcPr>
            <w:tcW w:w="2076" w:type="dxa"/>
          </w:tcPr>
          <w:p w14:paraId="6BA17C62">
            <w:r>
              <w:rPr>
                <w:rFonts w:hint="eastAsia"/>
              </w:rPr>
              <w:t>13 预警中心依赖上游数据，过早上线无价值</w:t>
            </w:r>
          </w:p>
        </w:tc>
        <w:tc>
          <w:tcPr>
            <w:tcW w:w="2076" w:type="dxa"/>
          </w:tcPr>
          <w:p w14:paraId="7F8DC76A">
            <w:r>
              <w:rPr>
                <w:rFonts w:hint="eastAsia"/>
                <w:b w:val="1"/>
              </w:rPr>
              <w:t>置于二期末 V2.3</w:t>
            </w:r>
            <w:r>
              <w:rPr>
                <w:rFonts w:hint="eastAsia"/>
              </w:rPr>
              <w:t>；先上"框架 + 已有规则子集（资产到期/账号未归还）"（见 4.1）</w:t>
            </w:r>
          </w:p>
        </w:tc>
        <w:tc>
          <w:tcPr>
            <w:tcW w:w="2076" w:type="dxa"/>
          </w:tcPr>
          <w:p w14:paraId="4FE13FFC">
            <w:r>
              <w:rPr>
                <w:rFonts w:hint="eastAsia"/>
              </w:rPr>
              <w:t>第二期（V2）</w:t>
            </w:r>
          </w:p>
        </w:tc>
      </w:tr>
      <w:tr>
        <w:trPr/>
        <w:tc>
          <w:tcPr>
            <w:tcW w:w="2076" w:type="dxa"/>
          </w:tcPr>
          <w:p w14:paraId="56FCC64D">
            <w:r>
              <w:rPr>
                <w:b w:val="1"/>
              </w:rPr>
              <w:t>A7</w:t>
            </w:r>
          </w:p>
        </w:tc>
        <w:tc>
          <w:tcPr>
            <w:tcW w:w="2076" w:type="dxa"/>
          </w:tcPr>
          <w:p w14:paraId="1DE11D22">
            <w:r>
              <w:rPr>
                <w:rFonts w:hint="eastAsia"/>
              </w:rPr>
              <w:t>多主体/租户若三期才识别，跨全表改造代价高</w:t>
            </w:r>
          </w:p>
        </w:tc>
        <w:tc>
          <w:tcPr>
            <w:tcW w:w="2076" w:type="dxa"/>
          </w:tcPr>
          <w:p w14:paraId="23D6CBE9">
            <w:r>
              <w:rPr>
                <w:rFonts w:hint="eastAsia"/>
                <w:b w:val="1"/>
              </w:rPr>
              <w:t>一期即预留主体维度字段架构</w:t>
            </w:r>
            <w:r>
              <w:rPr>
                <w:rFonts w:hint="eastAsia"/>
              </w:rPr>
              <w:t>（单主体也预留，不做功能）（见 3.5/七）</w:t>
            </w:r>
          </w:p>
        </w:tc>
        <w:tc>
          <w:tcPr>
            <w:tcW w:w="2076" w:type="dxa"/>
          </w:tcPr>
          <w:p w14:paraId="33DD947C">
            <w:r>
              <w:rPr>
                <w:rFonts w:hint="eastAsia"/>
              </w:rPr>
              <w:t>第一期（V1）</w:t>
            </w:r>
          </w:p>
        </w:tc>
      </w:tr>
      <w:tr>
        <w:trPr/>
        <w:tc>
          <w:tcPr>
            <w:tcW w:w="2076" w:type="dxa"/>
          </w:tcPr>
          <w:p w14:paraId="1AB1DAB4">
            <w:r>
              <w:rPr>
                <w:b w:val="1"/>
              </w:rPr>
              <w:t>A8</w:t>
            </w:r>
          </w:p>
        </w:tc>
        <w:tc>
          <w:tcPr>
            <w:tcW w:w="2076" w:type="dxa"/>
          </w:tcPr>
          <w:p w14:paraId="3643923C">
            <w:r>
              <w:rPr>
                <w:rFonts w:hint="eastAsia"/>
              </w:rPr>
              <w:t>原节奏（约 8 个月）偏乐观</w:t>
            </w:r>
          </w:p>
        </w:tc>
        <w:tc>
          <w:tcPr>
            <w:tcW w:w="2076" w:type="dxa"/>
          </w:tcPr>
          <w:p w14:paraId="1385E9F2">
            <w:r>
              <w:rPr>
                <w:rFonts w:hint="eastAsia"/>
                <w:b w:val="1"/>
              </w:rPr>
              <w:t>上调至约 40–52 周（≈10–12 个月）</w:t>
            </w:r>
            <w:r>
              <w:rPr>
                <w:rFonts w:hint="eastAsia"/>
              </w:rPr>
              <w:t>：一期 10–12 周、二期 16–20 周、三期 12–14 周（见 2.1/2.3）</w:t>
            </w:r>
          </w:p>
        </w:tc>
        <w:tc>
          <w:tcPr>
            <w:tcW w:w="2076" w:type="dxa"/>
          </w:tcPr>
          <w:p w14:paraId="14A105CC">
            <w:r>
              <w:rPr>
                <w:rFonts w:hint="eastAsia"/>
              </w:rPr>
              <w:t>全局</w:t>
            </w:r>
          </w:p>
        </w:tc>
      </w:tr>
    </w:tbl>
    <w:p w14:paraId="71D6D19F">
      <w:pPr>
        <w:ind w:left="240"/>
      </w:pPr>
      <w:r>
        <w:rPr>
          <w:rFonts w:hint="eastAsia"/>
        </w:rPr>
        <w:t>其余编辑点（编号体例统一、前置条件分技术/业务、风险四分类、交付物增技术验收判据、新增非功能需求章、表述修正等）已在正文逐项落地。</w:t>
      </w:r>
    </w:p>
    <w:p w14:paraId="7B6ADF45">
      <w:pPr>
        <w:pStyle w:val="xirlas"/>
        <w:keepNext w:val="1"/>
        <w:keepLines w:val="1"/>
        <w:rPr>
          <w:sz w:val="32"/>
          <w:szCs w:val="32"/>
        </w:rPr>
      </w:pPr>
      <w:bookmarkStart w:id="44" w:name="53wcyu"/>
      <w:r>
        <w:rPr>
          <w:rFonts w:hint="eastAsia"/>
        </w:rPr>
        <w:t>附录 B：需求-模块-期次-验收指标总</w:t>
      </w:r>
      <w:bookmarkEnd w:id="44"/>
      <w:r>
        <w:rPr>
          <w:rFonts w:hint="eastAsia"/>
        </w:rPr>
        <w:t>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7C8ABF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</w:tcPr>
          <w:p w14:paraId="65A31F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1384" w:type="dxa"/>
          </w:tcPr>
          <w:p w14:paraId="5B9A60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期次（含子批次）</w:t>
            </w:r>
          </w:p>
        </w:tc>
        <w:tc>
          <w:tcPr>
            <w:tcW w:w="1384" w:type="dxa"/>
          </w:tcPr>
          <w:p w14:paraId="2278F6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1384" w:type="dxa"/>
          </w:tcPr>
          <w:p w14:paraId="6F2111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核心交付</w:t>
            </w:r>
          </w:p>
        </w:tc>
        <w:tc>
          <w:tcPr>
            <w:tcW w:w="1384" w:type="dxa"/>
          </w:tcPr>
          <w:p w14:paraId="196815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对应量化指标</w:t>
            </w:r>
          </w:p>
        </w:tc>
      </w:tr>
      <w:tr>
        <w:trPr/>
        <w:tc>
          <w:tcPr>
            <w:tcW w:w="1384" w:type="dxa"/>
          </w:tcPr>
          <w:p w14:paraId="6056CD8D">
            <w:r>
              <w:t>01</w:t>
            </w:r>
          </w:p>
        </w:tc>
        <w:tc>
          <w:tcPr>
            <w:tcW w:w="1384" w:type="dxa"/>
          </w:tcPr>
          <w:p w14:paraId="2CF75A8E">
            <w:r>
              <w:rPr>
                <w:rFonts w:hint="eastAsia"/>
              </w:rPr>
              <w:t>权限管理</w:t>
            </w:r>
          </w:p>
        </w:tc>
        <w:tc>
          <w:tcPr>
            <w:tcW w:w="1384" w:type="dxa"/>
          </w:tcPr>
          <w:p w14:paraId="3CEF3314">
            <w:r>
              <w:rPr>
                <w:rFonts w:hint="eastAsia"/>
              </w:rPr>
              <w:t>第一期（V1）</w:t>
            </w:r>
          </w:p>
        </w:tc>
        <w:tc>
          <w:tcPr>
            <w:tcW w:w="1384" w:type="dxa"/>
          </w:tcPr>
          <w:p w14:paraId="27CC8326">
            <w:r>
              <w:t>P0</w:t>
            </w:r>
          </w:p>
        </w:tc>
        <w:tc>
          <w:tcPr>
            <w:tcW w:w="1384" w:type="dxa"/>
          </w:tcPr>
          <w:p w14:paraId="2844835E">
            <w:r>
              <w:rPr>
                <w:rFonts w:hint="eastAsia"/>
              </w:rPr>
              <w:t>SSO、组织同步、岗位模板、个人工作台</w:t>
            </w:r>
          </w:p>
        </w:tc>
        <w:tc>
          <w:tcPr>
            <w:tcW w:w="1384" w:type="dxa"/>
          </w:tcPr>
          <w:p w14:paraId="47515C9C">
            <w:r>
              <w:rPr>
                <w:rFonts w:hint="eastAsia"/>
              </w:rPr>
              <w:t>SSO 登录成功率 &gt; 99.5%；权限同步延迟 &lt; 5 分钟</w:t>
            </w:r>
          </w:p>
        </w:tc>
      </w:tr>
      <w:tr>
        <w:trPr/>
        <w:tc>
          <w:tcPr>
            <w:tcW w:w="1384" w:type="dxa"/>
          </w:tcPr>
          <w:p w14:paraId="2CA1160C">
            <w:r>
              <w:t>07</w:t>
            </w:r>
          </w:p>
        </w:tc>
        <w:tc>
          <w:tcPr>
            <w:tcW w:w="1384" w:type="dxa"/>
          </w:tcPr>
          <w:p w14:paraId="1BEE4705">
            <w:r>
              <w:rPr>
                <w:rFonts w:hint="eastAsia"/>
              </w:rPr>
              <w:t>资产管理</w:t>
            </w:r>
          </w:p>
        </w:tc>
        <w:tc>
          <w:tcPr>
            <w:tcW w:w="1384" w:type="dxa"/>
          </w:tcPr>
          <w:p w14:paraId="6BF87F95">
            <w:r>
              <w:rPr>
                <w:rFonts w:hint="eastAsia"/>
              </w:rPr>
              <w:t>第一期（V1）</w:t>
            </w:r>
          </w:p>
        </w:tc>
        <w:tc>
          <w:tcPr>
            <w:tcW w:w="1384" w:type="dxa"/>
          </w:tcPr>
          <w:p w14:paraId="12979F93">
            <w:r>
              <w:t>P0</w:t>
            </w:r>
          </w:p>
        </w:tc>
        <w:tc>
          <w:tcPr>
            <w:tcW w:w="1384" w:type="dxa"/>
          </w:tcPr>
          <w:p w14:paraId="0E6118EB">
            <w:r>
              <w:rPr>
                <w:rFonts w:hint="eastAsia"/>
              </w:rPr>
              <w:t>资产台账、正向/反向穿透查询</w:t>
            </w:r>
          </w:p>
        </w:tc>
        <w:tc>
          <w:tcPr>
            <w:tcW w:w="1384" w:type="dxa"/>
          </w:tcPr>
          <w:p w14:paraId="452835C0">
            <w:r>
              <w:rPr>
                <w:rFonts w:hint="eastAsia"/>
              </w:rPr>
              <w:t>资产关联完整率 &gt; 98%</w:t>
            </w:r>
          </w:p>
        </w:tc>
      </w:tr>
      <w:tr>
        <w:trPr/>
        <w:tc>
          <w:tcPr>
            <w:tcW w:w="1384" w:type="dxa"/>
          </w:tcPr>
          <w:p w14:paraId="522AC138">
            <w:r>
              <w:t>08</w:t>
            </w:r>
          </w:p>
        </w:tc>
        <w:tc>
          <w:tcPr>
            <w:tcW w:w="1384" w:type="dxa"/>
          </w:tcPr>
          <w:p w14:paraId="1993AC5F">
            <w:r>
              <w:rPr>
                <w:rFonts w:hint="eastAsia"/>
              </w:rPr>
              <w:t>账号管理</w:t>
            </w:r>
          </w:p>
        </w:tc>
        <w:tc>
          <w:tcPr>
            <w:tcW w:w="1384" w:type="dxa"/>
          </w:tcPr>
          <w:p w14:paraId="69E324A3">
            <w:r>
              <w:rPr>
                <w:rFonts w:hint="eastAsia"/>
              </w:rPr>
              <w:t>第一期（V1）</w:t>
            </w:r>
          </w:p>
        </w:tc>
        <w:tc>
          <w:tcPr>
            <w:tcW w:w="1384" w:type="dxa"/>
          </w:tcPr>
          <w:p w14:paraId="10C4FB65">
            <w:r>
              <w:t>P0</w:t>
            </w:r>
          </w:p>
        </w:tc>
        <w:tc>
          <w:tcPr>
            <w:tcW w:w="1384" w:type="dxa"/>
          </w:tcPr>
          <w:p w14:paraId="0C76439D">
            <w:r>
              <w:rPr>
                <w:rFonts w:hint="eastAsia"/>
              </w:rPr>
              <w:t>领用/流转/离职归还/时间线</w:t>
            </w:r>
          </w:p>
        </w:tc>
        <w:tc>
          <w:tcPr>
            <w:tcW w:w="1384" w:type="dxa"/>
          </w:tcPr>
          <w:p w14:paraId="0FCFD569">
            <w:r>
              <w:rPr>
                <w:rFonts w:hint="eastAsia"/>
              </w:rPr>
              <w:t>账号领用线上化率 = 100%</w:t>
            </w:r>
          </w:p>
        </w:tc>
      </w:tr>
      <w:tr>
        <w:trPr/>
        <w:tc>
          <w:tcPr>
            <w:tcW w:w="1384" w:type="dxa"/>
          </w:tcPr>
          <w:p w14:paraId="14A761A7">
            <w:r>
              <w:t>10</w:t>
            </w:r>
          </w:p>
        </w:tc>
        <w:tc>
          <w:tcPr>
            <w:tcW w:w="1384" w:type="dxa"/>
          </w:tcPr>
          <w:p w14:paraId="4256DDE8">
            <w:r>
              <w:rPr>
                <w:rFonts w:hint="eastAsia"/>
              </w:rPr>
              <w:t>直播管理</w:t>
            </w:r>
          </w:p>
        </w:tc>
        <w:tc>
          <w:tcPr>
            <w:tcW w:w="1384" w:type="dxa"/>
          </w:tcPr>
          <w:p w14:paraId="5268055E">
            <w:r>
              <w:rPr>
                <w:rFonts w:hint="eastAsia"/>
              </w:rPr>
              <w:t>第一期（V1）</w:t>
            </w:r>
          </w:p>
        </w:tc>
        <w:tc>
          <w:tcPr>
            <w:tcW w:w="1384" w:type="dxa"/>
          </w:tcPr>
          <w:p w14:paraId="5A8D96DC">
            <w:r>
              <w:t>P0</w:t>
            </w:r>
          </w:p>
        </w:tc>
        <w:tc>
          <w:tcPr>
            <w:tcW w:w="1384" w:type="dxa"/>
          </w:tcPr>
          <w:p w14:paraId="1B9BDFF9">
            <w:r>
              <w:rPr>
                <w:rFonts w:hint="eastAsia"/>
              </w:rPr>
              <w:t>开播登记、下播录入、风险告警、台账</w:t>
            </w:r>
          </w:p>
        </w:tc>
        <w:tc>
          <w:tcPr>
            <w:tcW w:w="1384" w:type="dxa"/>
          </w:tcPr>
          <w:p w14:paraId="341D9CF1">
            <w:r>
              <w:rPr>
                <w:rFonts w:hint="eastAsia"/>
              </w:rPr>
              <w:t>直播台账留痕率 = 100%</w:t>
            </w:r>
          </w:p>
        </w:tc>
      </w:tr>
      <w:tr>
        <w:trPr/>
        <w:tc>
          <w:tcPr>
            <w:tcW w:w="1384" w:type="dxa"/>
          </w:tcPr>
          <w:p w14:paraId="1D05D68B">
            <w:r>
              <w:t>02</w:t>
            </w:r>
          </w:p>
        </w:tc>
        <w:tc>
          <w:tcPr>
            <w:tcW w:w="1384" w:type="dxa"/>
          </w:tcPr>
          <w:p w14:paraId="48712586">
            <w:r>
              <w:rPr>
                <w:rFonts w:hint="eastAsia"/>
              </w:rPr>
              <w:t>培训管理</w:t>
            </w:r>
          </w:p>
        </w:tc>
        <w:tc>
          <w:tcPr>
            <w:tcW w:w="1384" w:type="dxa"/>
          </w:tcPr>
          <w:p w14:paraId="1FEE4913">
            <w:r>
              <w:rPr>
                <w:rFonts w:hint="eastAsia"/>
              </w:rPr>
              <w:t>第二期（V2.1）</w:t>
            </w:r>
          </w:p>
        </w:tc>
        <w:tc>
          <w:tcPr>
            <w:tcW w:w="1384" w:type="dxa"/>
          </w:tcPr>
          <w:p w14:paraId="068FC969">
            <w:r>
              <w:t>P1</w:t>
            </w:r>
          </w:p>
        </w:tc>
        <w:tc>
          <w:tcPr>
            <w:tcW w:w="1384" w:type="dxa"/>
          </w:tcPr>
          <w:p w14:paraId="66A13A54">
            <w:r>
              <w:rPr>
                <w:rFonts w:hint="eastAsia"/>
              </w:rPr>
              <w:t>岗位资料库、学习任务、完成率统计</w:t>
            </w:r>
          </w:p>
        </w:tc>
        <w:tc>
          <w:tcPr>
            <w:tcW w:w="1384" w:type="dxa"/>
          </w:tcPr>
          <w:p w14:paraId="717392BC">
            <w:r>
              <w:rPr>
                <w:rFonts w:hint="eastAsia"/>
              </w:rPr>
              <w:t>培训每周更新率 = 100%；完成率 &gt; 90%</w:t>
            </w:r>
          </w:p>
        </w:tc>
      </w:tr>
      <w:tr>
        <w:trPr/>
        <w:tc>
          <w:tcPr>
            <w:tcW w:w="1384" w:type="dxa"/>
          </w:tcPr>
          <w:p w14:paraId="5E0A5D65">
            <w:r>
              <w:t>03</w:t>
            </w:r>
          </w:p>
        </w:tc>
        <w:tc>
          <w:tcPr>
            <w:tcW w:w="1384" w:type="dxa"/>
          </w:tcPr>
          <w:p w14:paraId="04D12014">
            <w:r>
              <w:rPr>
                <w:rFonts w:hint="eastAsia"/>
              </w:rPr>
              <w:t>会议管理</w:t>
            </w:r>
          </w:p>
        </w:tc>
        <w:tc>
          <w:tcPr>
            <w:tcW w:w="1384" w:type="dxa"/>
          </w:tcPr>
          <w:p w14:paraId="58B5B68D">
            <w:r>
              <w:rPr>
                <w:rFonts w:hint="eastAsia"/>
              </w:rPr>
              <w:t>第二期（V2.1）</w:t>
            </w:r>
          </w:p>
        </w:tc>
        <w:tc>
          <w:tcPr>
            <w:tcW w:w="1384" w:type="dxa"/>
          </w:tcPr>
          <w:p w14:paraId="4386448F">
            <w:r>
              <w:t>P1</w:t>
            </w:r>
          </w:p>
        </w:tc>
        <w:tc>
          <w:tcPr>
            <w:tcW w:w="1384" w:type="dxa"/>
          </w:tcPr>
          <w:p w14:paraId="23E737E7">
            <w:r>
              <w:rPr>
                <w:rFonts w:hint="eastAsia"/>
              </w:rPr>
              <w:t>日报、逐级审阅、提交率、会议纪要</w:t>
            </w:r>
          </w:p>
        </w:tc>
        <w:tc>
          <w:tcPr>
            <w:tcW w:w="1384" w:type="dxa"/>
          </w:tcPr>
          <w:p w14:paraId="7E9808CE">
            <w:r>
              <w:rPr>
                <w:rFonts w:hint="eastAsia"/>
              </w:rPr>
              <w:t>日报按时提交率 &gt; 95%</w:t>
            </w:r>
          </w:p>
        </w:tc>
      </w:tr>
      <w:tr>
        <w:trPr/>
        <w:tc>
          <w:tcPr>
            <w:tcW w:w="1384" w:type="dxa"/>
          </w:tcPr>
          <w:p w14:paraId="4775D6DD">
            <w:r>
              <w:t>09</w:t>
            </w:r>
          </w:p>
        </w:tc>
        <w:tc>
          <w:tcPr>
            <w:tcW w:w="1384" w:type="dxa"/>
          </w:tcPr>
          <w:p w14:paraId="3234897A">
            <w:r>
              <w:rPr>
                <w:rFonts w:hint="eastAsia"/>
              </w:rPr>
              <w:t>数据上报</w:t>
            </w:r>
          </w:p>
        </w:tc>
        <w:tc>
          <w:tcPr>
            <w:tcW w:w="1384" w:type="dxa"/>
          </w:tcPr>
          <w:p w14:paraId="41B33DD9">
            <w:r>
              <w:rPr>
                <w:rFonts w:hint="eastAsia"/>
              </w:rPr>
              <w:t>第二期（V2.1）</w:t>
            </w:r>
          </w:p>
        </w:tc>
        <w:tc>
          <w:tcPr>
            <w:tcW w:w="1384" w:type="dxa"/>
          </w:tcPr>
          <w:p w14:paraId="48EBDD63">
            <w:r>
              <w:t>P1</w:t>
            </w:r>
          </w:p>
        </w:tc>
        <w:tc>
          <w:tcPr>
            <w:tcW w:w="1384" w:type="dxa"/>
          </w:tcPr>
          <w:p w14:paraId="2B05C27B">
            <w:r>
              <w:rPr>
                <w:rFonts w:hint="eastAsia"/>
              </w:rPr>
              <w:t>上报模板、提交、审核退回、完成率</w:t>
            </w:r>
          </w:p>
        </w:tc>
        <w:tc>
          <w:tcPr>
            <w:tcW w:w="1384" w:type="dxa"/>
          </w:tcPr>
          <w:p w14:paraId="28BE5A73">
            <w:r>
              <w:rPr>
                <w:rFonts w:hint="eastAsia"/>
              </w:rPr>
              <w:t>每日数据上报完成率 &gt; 95%</w:t>
            </w:r>
          </w:p>
        </w:tc>
      </w:tr>
      <w:tr>
        <w:trPr/>
        <w:tc>
          <w:tcPr>
            <w:tcW w:w="1384" w:type="dxa"/>
          </w:tcPr>
          <w:p w14:paraId="33C7A0AE">
            <w:r>
              <w:t>14</w:t>
            </w:r>
          </w:p>
        </w:tc>
        <w:tc>
          <w:tcPr>
            <w:tcW w:w="1384" w:type="dxa"/>
          </w:tcPr>
          <w:p w14:paraId="5F5F603D">
            <w:r>
              <w:rPr>
                <w:rFonts w:hint="eastAsia"/>
              </w:rPr>
              <w:t>工作流管理</w:t>
            </w:r>
          </w:p>
        </w:tc>
        <w:tc>
          <w:tcPr>
            <w:tcW w:w="1384" w:type="dxa"/>
          </w:tcPr>
          <w:p w14:paraId="13A871D6">
            <w:r>
              <w:rPr>
                <w:rFonts w:hint="eastAsia"/>
              </w:rPr>
              <w:t>第二期（V2.1）</w:t>
            </w:r>
          </w:p>
        </w:tc>
        <w:tc>
          <w:tcPr>
            <w:tcW w:w="1384" w:type="dxa"/>
          </w:tcPr>
          <w:p w14:paraId="189585C4">
            <w:r>
              <w:t>P1</w:t>
            </w:r>
          </w:p>
        </w:tc>
        <w:tc>
          <w:tcPr>
            <w:tcW w:w="1384" w:type="dxa"/>
          </w:tcPr>
          <w:p w14:paraId="3CC3A75A">
            <w:r>
              <w:rPr>
                <w:rFonts w:hint="eastAsia"/>
              </w:rPr>
              <w:t>模板设计器、任务看板、版本、超时提醒</w:t>
            </w:r>
          </w:p>
        </w:tc>
        <w:tc>
          <w:tcPr>
            <w:tcW w:w="1384" w:type="dxa"/>
          </w:tcPr>
          <w:p w14:paraId="586AA715">
            <w:r>
              <w:rPr>
                <w:rFonts w:hint="eastAsia"/>
              </w:rPr>
              <w:t>工作流节点超时率 &lt; 10%</w:t>
            </w:r>
          </w:p>
        </w:tc>
      </w:tr>
      <w:tr>
        <w:trPr/>
        <w:tc>
          <w:tcPr>
            <w:tcW w:w="1384" w:type="dxa"/>
          </w:tcPr>
          <w:p w14:paraId="2345BC9A">
            <w:r>
              <w:t>06</w:t>
            </w:r>
          </w:p>
        </w:tc>
        <w:tc>
          <w:tcPr>
            <w:tcW w:w="1384" w:type="dxa"/>
          </w:tcPr>
          <w:p w14:paraId="6C864EFF">
            <w:r>
              <w:rPr>
                <w:rFonts w:hint="eastAsia"/>
              </w:rPr>
              <w:t>证件档案</w:t>
            </w:r>
          </w:p>
        </w:tc>
        <w:tc>
          <w:tcPr>
            <w:tcW w:w="1384" w:type="dxa"/>
          </w:tcPr>
          <w:p w14:paraId="211F4814">
            <w:r>
              <w:rPr>
                <w:rFonts w:hint="eastAsia"/>
              </w:rPr>
              <w:t>第二期（V2.2）</w:t>
            </w:r>
          </w:p>
        </w:tc>
        <w:tc>
          <w:tcPr>
            <w:tcW w:w="1384" w:type="dxa"/>
          </w:tcPr>
          <w:p w14:paraId="29BFA9E6">
            <w:r>
              <w:t>P1</w:t>
            </w:r>
          </w:p>
        </w:tc>
        <w:tc>
          <w:tcPr>
            <w:tcW w:w="1384" w:type="dxa"/>
          </w:tcPr>
          <w:p w14:paraId="685170CF">
            <w:r>
              <w:rPr>
                <w:rFonts w:hint="eastAsia"/>
              </w:rPr>
              <w:t>证件录入、存储索引、到期预警、水印</w:t>
            </w:r>
          </w:p>
        </w:tc>
        <w:tc>
          <w:tcPr>
            <w:tcW w:w="1384" w:type="dxa"/>
          </w:tcPr>
          <w:p w14:paraId="437133D5">
            <w:r>
              <w:rPr>
                <w:rFonts w:hint="eastAsia"/>
              </w:rPr>
              <w:t>证件数字化率 &gt; 95%</w:t>
            </w:r>
          </w:p>
        </w:tc>
      </w:tr>
      <w:tr>
        <w:trPr/>
        <w:tc>
          <w:tcPr>
            <w:tcW w:w="1384" w:type="dxa"/>
          </w:tcPr>
          <w:p w14:paraId="2A633BB4">
            <w:r>
              <w:t>11</w:t>
            </w:r>
          </w:p>
        </w:tc>
        <w:tc>
          <w:tcPr>
            <w:tcW w:w="1384" w:type="dxa"/>
          </w:tcPr>
          <w:p w14:paraId="17DBA063">
            <w:r>
              <w:rPr>
                <w:rFonts w:hint="eastAsia"/>
              </w:rPr>
              <w:t>财务核算</w:t>
            </w:r>
          </w:p>
        </w:tc>
        <w:tc>
          <w:tcPr>
            <w:tcW w:w="1384" w:type="dxa"/>
          </w:tcPr>
          <w:p w14:paraId="2B8AD13E">
            <w:r>
              <w:rPr>
                <w:rFonts w:hint="eastAsia"/>
              </w:rPr>
              <w:t>第二期（V2.2）</w:t>
            </w:r>
          </w:p>
        </w:tc>
        <w:tc>
          <w:tcPr>
            <w:tcW w:w="1384" w:type="dxa"/>
          </w:tcPr>
          <w:p w14:paraId="50A2C57C">
            <w:r>
              <w:t>P1</w:t>
            </w:r>
          </w:p>
        </w:tc>
        <w:tc>
          <w:tcPr>
            <w:tcW w:w="1384" w:type="dxa"/>
          </w:tcPr>
          <w:p w14:paraId="5726CEBC">
            <w:r>
              <w:rPr>
                <w:rFonts w:hint="eastAsia"/>
              </w:rPr>
              <w:t>成本录入、利润计算、分成引擎、利润看板</w:t>
            </w:r>
          </w:p>
        </w:tc>
        <w:tc>
          <w:tcPr>
            <w:tcW w:w="1384" w:type="dxa"/>
          </w:tcPr>
          <w:p w14:paraId="10E8672B">
            <w:r>
              <w:rPr>
                <w:rFonts w:hint="eastAsia"/>
              </w:rPr>
              <w:t>成本录入完整率 &gt; 95%</w:t>
            </w:r>
          </w:p>
        </w:tc>
      </w:tr>
      <w:tr>
        <w:trPr/>
        <w:tc>
          <w:tcPr>
            <w:tcW w:w="1384" w:type="dxa"/>
          </w:tcPr>
          <w:p w14:paraId="7BD6EFF5">
            <w:r>
              <w:t>15</w:t>
            </w:r>
          </w:p>
        </w:tc>
        <w:tc>
          <w:tcPr>
            <w:tcW w:w="1384" w:type="dxa"/>
          </w:tcPr>
          <w:p w14:paraId="24759E44">
            <w:r>
              <w:rPr>
                <w:rFonts w:hint="eastAsia"/>
              </w:rPr>
              <w:t>内容生产</w:t>
            </w:r>
          </w:p>
        </w:tc>
        <w:tc>
          <w:tcPr>
            <w:tcW w:w="1384" w:type="dxa"/>
          </w:tcPr>
          <w:p w14:paraId="79D118FD">
            <w:r>
              <w:rPr>
                <w:rFonts w:hint="eastAsia"/>
              </w:rPr>
              <w:t>第二期（V2.2）</w:t>
            </w:r>
          </w:p>
        </w:tc>
        <w:tc>
          <w:tcPr>
            <w:tcW w:w="1384" w:type="dxa"/>
          </w:tcPr>
          <w:p w14:paraId="7EBAE6BF">
            <w:r>
              <w:t>P1</w:t>
            </w:r>
          </w:p>
        </w:tc>
        <w:tc>
          <w:tcPr>
            <w:tcW w:w="1384" w:type="dxa"/>
          </w:tcPr>
          <w:p w14:paraId="29A8211A">
            <w:r>
              <w:rPr>
                <w:rFonts w:hint="eastAsia"/>
              </w:rPr>
              <w:t>SOP 节点、选题、AI 脚本、审核、归档</w:t>
            </w:r>
          </w:p>
        </w:tc>
        <w:tc>
          <w:tcPr>
            <w:tcW w:w="1384" w:type="dxa"/>
          </w:tcPr>
          <w:p w14:paraId="3F1FF864">
            <w:r>
              <w:rPr>
                <w:rFonts w:hint="eastAsia"/>
              </w:rPr>
              <w:t>内容 SOP 覆盖率 &gt; 90%；一次通过率 &gt; 70%</w:t>
            </w:r>
          </w:p>
        </w:tc>
      </w:tr>
      <w:tr>
        <w:trPr/>
        <w:tc>
          <w:tcPr>
            <w:tcW w:w="1384" w:type="dxa"/>
          </w:tcPr>
          <w:p w14:paraId="067862BB">
            <w:r>
              <w:t>16</w:t>
            </w:r>
          </w:p>
        </w:tc>
        <w:tc>
          <w:tcPr>
            <w:tcW w:w="1384" w:type="dxa"/>
          </w:tcPr>
          <w:p w14:paraId="70A6FADC">
            <w:r>
              <w:rPr>
                <w:rFonts w:hint="eastAsia"/>
              </w:rPr>
              <w:t>数据采集</w:t>
            </w:r>
          </w:p>
        </w:tc>
        <w:tc>
          <w:tcPr>
            <w:tcW w:w="1384" w:type="dxa"/>
          </w:tcPr>
          <w:p w14:paraId="328CB1B7">
            <w:r>
              <w:rPr>
                <w:rFonts w:hint="eastAsia"/>
              </w:rPr>
              <w:t>第二期（V2.2，先接 2 平台）</w:t>
            </w:r>
          </w:p>
        </w:tc>
        <w:tc>
          <w:tcPr>
            <w:tcW w:w="1384" w:type="dxa"/>
          </w:tcPr>
          <w:p w14:paraId="3BD30179">
            <w:r>
              <w:t>P1</w:t>
            </w:r>
          </w:p>
        </w:tc>
        <w:tc>
          <w:tcPr>
            <w:tcW w:w="1384" w:type="dxa"/>
          </w:tcPr>
          <w:p w14:paraId="56435770">
            <w:r>
              <w:rPr>
                <w:rFonts w:hint="eastAsia"/>
              </w:rPr>
              <w:t>数据源、调度、质量校验、补录</w:t>
            </w:r>
          </w:p>
        </w:tc>
        <w:tc>
          <w:tcPr>
            <w:tcW w:w="1384" w:type="dxa"/>
          </w:tcPr>
          <w:p w14:paraId="015EB013">
            <w:r>
              <w:rPr>
                <w:rFonts w:hint="eastAsia"/>
              </w:rPr>
              <w:t>自动采集率 &gt; 80%；及时率 &gt; 95%</w:t>
            </w:r>
          </w:p>
        </w:tc>
      </w:tr>
      <w:tr>
        <w:trPr/>
        <w:tc>
          <w:tcPr>
            <w:tcW w:w="1384" w:type="dxa"/>
          </w:tcPr>
          <w:p w14:paraId="684746AE">
            <w:r>
              <w:t>19</w:t>
            </w:r>
          </w:p>
        </w:tc>
        <w:tc>
          <w:tcPr>
            <w:tcW w:w="1384" w:type="dxa"/>
          </w:tcPr>
          <w:p w14:paraId="5506216C">
            <w:r>
              <w:rPr>
                <w:rFonts w:hint="eastAsia"/>
              </w:rPr>
              <w:t>组织人效</w:t>
            </w:r>
          </w:p>
        </w:tc>
        <w:tc>
          <w:tcPr>
            <w:tcW w:w="1384" w:type="dxa"/>
          </w:tcPr>
          <w:p w14:paraId="23783ADD">
            <w:r>
              <w:rPr>
                <w:rFonts w:hint="eastAsia"/>
              </w:rPr>
              <w:t>第三期（V3）；</w:t>
            </w:r>
            <w:r>
              <w:rPr>
                <w:rFonts w:hint="eastAsia"/>
                <w:b w:val="1"/>
              </w:rPr>
              <w:t>IP 组组织模型前移至 V2.2</w:t>
            </w:r>
          </w:p>
        </w:tc>
        <w:tc>
          <w:tcPr>
            <w:tcW w:w="1384" w:type="dxa"/>
          </w:tcPr>
          <w:p w14:paraId="2894985F">
            <w:r>
              <w:t>P2</w:t>
            </w:r>
          </w:p>
        </w:tc>
        <w:tc>
          <w:tcPr>
            <w:tcW w:w="1384" w:type="dxa"/>
          </w:tcPr>
          <w:p w14:paraId="08B30B77">
            <w:r>
              <w:rPr>
                <w:rFonts w:hint="eastAsia"/>
              </w:rPr>
              <w:t>IP 组模型、人员归属、人效盘点</w:t>
            </w:r>
          </w:p>
        </w:tc>
        <w:tc>
          <w:tcPr>
            <w:tcW w:w="1384" w:type="dxa"/>
          </w:tcPr>
          <w:p w14:paraId="26CDC10F">
            <w:r>
              <w:rPr>
                <w:rFonts w:hint="eastAsia"/>
              </w:rPr>
              <w:t>人效盘点覆盖率 = 100%</w:t>
            </w:r>
          </w:p>
        </w:tc>
      </w:tr>
      <w:tr>
        <w:trPr/>
        <w:tc>
          <w:tcPr>
            <w:tcW w:w="1384" w:type="dxa"/>
          </w:tcPr>
          <w:p w14:paraId="0FD109BD">
            <w:r>
              <w:t>05</w:t>
            </w:r>
          </w:p>
        </w:tc>
        <w:tc>
          <w:tcPr>
            <w:tcW w:w="1384" w:type="dxa"/>
          </w:tcPr>
          <w:p w14:paraId="7928D59A">
            <w:r>
              <w:rPr>
                <w:rFonts w:hint="eastAsia"/>
              </w:rPr>
              <w:t>绩效考试</w:t>
            </w:r>
          </w:p>
        </w:tc>
        <w:tc>
          <w:tcPr>
            <w:tcW w:w="1384" w:type="dxa"/>
          </w:tcPr>
          <w:p w14:paraId="0D9F9C39">
            <w:r>
              <w:rPr>
                <w:rFonts w:hint="eastAsia"/>
              </w:rPr>
              <w:t>第二期（V2.3）</w:t>
            </w:r>
          </w:p>
        </w:tc>
        <w:tc>
          <w:tcPr>
            <w:tcW w:w="1384" w:type="dxa"/>
          </w:tcPr>
          <w:p w14:paraId="347F3EF3">
            <w:r>
              <w:t>P1</w:t>
            </w:r>
          </w:p>
        </w:tc>
        <w:tc>
          <w:tcPr>
            <w:tcW w:w="1384" w:type="dxa"/>
          </w:tcPr>
          <w:p w14:paraId="3AD13435">
            <w:r>
              <w:rPr>
                <w:rFonts w:hint="eastAsia"/>
              </w:rPr>
              <w:t>指标配置、自动计算、在线考试、排名预警</w:t>
            </w:r>
          </w:p>
        </w:tc>
        <w:tc>
          <w:tcPr>
            <w:tcW w:w="1384" w:type="dxa"/>
          </w:tcPr>
          <w:p w14:paraId="3893A0A9">
            <w:r>
              <w:rPr>
                <w:rFonts w:hint="eastAsia"/>
              </w:rPr>
              <w:t>绩效自动取数覆盖率 &gt; 80%</w:t>
            </w:r>
          </w:p>
        </w:tc>
      </w:tr>
      <w:tr>
        <w:trPr/>
        <w:tc>
          <w:tcPr>
            <w:tcW w:w="1384" w:type="dxa"/>
          </w:tcPr>
          <w:p w14:paraId="018A391E">
            <w:r>
              <w:t>13</w:t>
            </w:r>
          </w:p>
        </w:tc>
        <w:tc>
          <w:tcPr>
            <w:tcW w:w="1384" w:type="dxa"/>
          </w:tcPr>
          <w:p w14:paraId="4B3315F8">
            <w:r>
              <w:rPr>
                <w:rFonts w:hint="eastAsia"/>
              </w:rPr>
              <w:t>预警中心</w:t>
            </w:r>
          </w:p>
        </w:tc>
        <w:tc>
          <w:tcPr>
            <w:tcW w:w="1384" w:type="dxa"/>
          </w:tcPr>
          <w:p w14:paraId="1F559C98">
            <w:r>
              <w:rPr>
                <w:rFonts w:hint="eastAsia"/>
              </w:rPr>
              <w:t>第二期（V2.3）</w:t>
            </w:r>
          </w:p>
        </w:tc>
        <w:tc>
          <w:tcPr>
            <w:tcW w:w="1384" w:type="dxa"/>
          </w:tcPr>
          <w:p w14:paraId="06063A92">
            <w:r>
              <w:t>P1</w:t>
            </w:r>
          </w:p>
        </w:tc>
        <w:tc>
          <w:tcPr>
            <w:tcW w:w="1384" w:type="dxa"/>
          </w:tcPr>
          <w:p w14:paraId="482FFBEB">
            <w:r>
              <w:rPr>
                <w:rFonts w:hint="eastAsia"/>
              </w:rPr>
              <w:t>规则配置、定时检查、三级升级、去重</w:t>
            </w:r>
          </w:p>
        </w:tc>
        <w:tc>
          <w:tcPr>
            <w:tcW w:w="1384" w:type="dxa"/>
          </w:tcPr>
          <w:p w14:paraId="313A124E">
            <w:r>
              <w:rPr>
                <w:rFonts w:hint="eastAsia"/>
              </w:rPr>
              <w:t>预警送达率 &gt; 99%；响应率 &gt; 90%</w:t>
            </w:r>
          </w:p>
        </w:tc>
      </w:tr>
      <w:tr>
        <w:trPr/>
        <w:tc>
          <w:tcPr>
            <w:tcW w:w="1384" w:type="dxa"/>
          </w:tcPr>
          <w:p w14:paraId="1A2859BE">
            <w:r>
              <w:t>04</w:t>
            </w:r>
          </w:p>
        </w:tc>
        <w:tc>
          <w:tcPr>
            <w:tcW w:w="1384" w:type="dxa"/>
          </w:tcPr>
          <w:p w14:paraId="45A2ADE3">
            <w:r>
              <w:rPr>
                <w:rFonts w:hint="eastAsia"/>
              </w:rPr>
              <w:t>竞品管理</w:t>
            </w:r>
          </w:p>
        </w:tc>
        <w:tc>
          <w:tcPr>
            <w:tcW w:w="1384" w:type="dxa"/>
          </w:tcPr>
          <w:p w14:paraId="55D3F417">
            <w:r>
              <w:rPr>
                <w:rFonts w:hint="eastAsia"/>
              </w:rPr>
              <w:t>第三期（V3）</w:t>
            </w:r>
          </w:p>
        </w:tc>
        <w:tc>
          <w:tcPr>
            <w:tcW w:w="1384" w:type="dxa"/>
          </w:tcPr>
          <w:p w14:paraId="5CFB8615">
            <w:r>
              <w:t>P2</w:t>
            </w:r>
          </w:p>
        </w:tc>
        <w:tc>
          <w:tcPr>
            <w:tcW w:w="1384" w:type="dxa"/>
          </w:tcPr>
          <w:p w14:paraId="5A31FF8D">
            <w:r>
              <w:rPr>
                <w:rFonts w:hint="eastAsia"/>
              </w:rPr>
              <w:t>分析提交、审核入库、竞品资产库</w:t>
            </w:r>
          </w:p>
        </w:tc>
        <w:tc>
          <w:tcPr>
            <w:tcW w:w="1384" w:type="dxa"/>
          </w:tcPr>
          <w:p w14:paraId="15FE1624">
            <w:r>
              <w:rPr>
                <w:rFonts w:hint="eastAsia"/>
              </w:rPr>
              <w:t>竞品分析提交率 &gt; 95%</w:t>
            </w:r>
          </w:p>
        </w:tc>
      </w:tr>
      <w:tr>
        <w:trPr/>
        <w:tc>
          <w:tcPr>
            <w:tcW w:w="1384" w:type="dxa"/>
          </w:tcPr>
          <w:p w14:paraId="7EE7DCDB">
            <w:r>
              <w:t>12</w:t>
            </w:r>
          </w:p>
        </w:tc>
        <w:tc>
          <w:tcPr>
            <w:tcW w:w="1384" w:type="dxa"/>
          </w:tcPr>
          <w:p w14:paraId="2967617D">
            <w:r>
              <w:rPr>
                <w:rFonts w:hint="eastAsia"/>
              </w:rPr>
              <w:t>数据中心</w:t>
            </w:r>
          </w:p>
        </w:tc>
        <w:tc>
          <w:tcPr>
            <w:tcW w:w="1384" w:type="dxa"/>
          </w:tcPr>
          <w:p w14:paraId="395139C2">
            <w:r>
              <w:rPr>
                <w:rFonts w:hint="eastAsia"/>
              </w:rPr>
              <w:t>第三期（V3）</w:t>
            </w:r>
          </w:p>
        </w:tc>
        <w:tc>
          <w:tcPr>
            <w:tcW w:w="1384" w:type="dxa"/>
          </w:tcPr>
          <w:p w14:paraId="203D9A48">
            <w:r>
              <w:t>P2</w:t>
            </w:r>
          </w:p>
        </w:tc>
        <w:tc>
          <w:tcPr>
            <w:tcW w:w="1384" w:type="dxa"/>
          </w:tcPr>
          <w:p w14:paraId="3EF33A22">
            <w:r>
              <w:rPr>
                <w:rFonts w:hint="eastAsia"/>
              </w:rPr>
              <w:t>账号穿透、利润反查、全链路看板</w:t>
            </w:r>
          </w:p>
        </w:tc>
        <w:tc>
          <w:tcPr>
            <w:tcW w:w="1384" w:type="dxa"/>
          </w:tcPr>
          <w:p w14:paraId="6E99C0F5">
            <w:r>
              <w:rPr>
                <w:rFonts w:hint="eastAsia"/>
              </w:rPr>
              <w:t>报表查询 &lt; 30 秒；资产关联完整率 &gt; 98%</w:t>
            </w:r>
          </w:p>
        </w:tc>
      </w:tr>
      <w:tr>
        <w:trPr/>
        <w:tc>
          <w:tcPr>
            <w:tcW w:w="1384" w:type="dxa"/>
          </w:tcPr>
          <w:p w14:paraId="77FDBA33">
            <w:r>
              <w:t>17</w:t>
            </w:r>
          </w:p>
        </w:tc>
        <w:tc>
          <w:tcPr>
            <w:tcW w:w="1384" w:type="dxa"/>
          </w:tcPr>
          <w:p w14:paraId="220CB11C">
            <w:r>
              <w:rPr>
                <w:rFonts w:hint="eastAsia"/>
              </w:rPr>
              <w:t>数据分析</w:t>
            </w:r>
          </w:p>
        </w:tc>
        <w:tc>
          <w:tcPr>
            <w:tcW w:w="1384" w:type="dxa"/>
          </w:tcPr>
          <w:p w14:paraId="4D68C4C1">
            <w:r>
              <w:rPr>
                <w:rFonts w:hint="eastAsia"/>
              </w:rPr>
              <w:t>第三期（V3）；</w:t>
            </w:r>
            <w:r>
              <w:rPr>
                <w:rFonts w:hint="eastAsia"/>
                <w:b w:val="1"/>
              </w:rPr>
              <w:t>口径字典 v0 于 V2.2</w:t>
            </w:r>
          </w:p>
        </w:tc>
        <w:tc>
          <w:tcPr>
            <w:tcW w:w="1384" w:type="dxa"/>
          </w:tcPr>
          <w:p w14:paraId="740C574B">
            <w:r>
              <w:t>P2</w:t>
            </w:r>
          </w:p>
        </w:tc>
        <w:tc>
          <w:tcPr>
            <w:tcW w:w="1384" w:type="dxa"/>
          </w:tcPr>
          <w:p w14:paraId="361A0C64">
            <w:r>
              <w:rPr>
                <w:rFonts w:hint="eastAsia"/>
              </w:rPr>
              <w:t>指标管理、自助报表、下钻、订阅分享</w:t>
            </w:r>
          </w:p>
        </w:tc>
        <w:tc>
          <w:tcPr>
            <w:tcW w:w="1384" w:type="dxa"/>
          </w:tcPr>
          <w:p w14:paraId="0D7366B8">
            <w:r>
              <w:rPr>
                <w:rFonts w:hint="eastAsia"/>
              </w:rPr>
              <w:t>报表查询 &lt; 30 秒</w:t>
            </w:r>
          </w:p>
        </w:tc>
      </w:tr>
      <w:tr>
        <w:trPr/>
        <w:tc>
          <w:tcPr>
            <w:tcW w:w="1384" w:type="dxa"/>
          </w:tcPr>
          <w:p w14:paraId="16629D01">
            <w:r>
              <w:t>18</w:t>
            </w:r>
          </w:p>
        </w:tc>
        <w:tc>
          <w:tcPr>
            <w:tcW w:w="1384" w:type="dxa"/>
          </w:tcPr>
          <w:p w14:paraId="40DA900F">
            <w:r>
              <w:rPr>
                <w:rFonts w:hint="eastAsia"/>
              </w:rPr>
              <w:t>作品监测</w:t>
            </w:r>
          </w:p>
        </w:tc>
        <w:tc>
          <w:tcPr>
            <w:tcW w:w="1384" w:type="dxa"/>
          </w:tcPr>
          <w:p w14:paraId="5129B87A">
            <w:r>
              <w:rPr>
                <w:rFonts w:hint="eastAsia"/>
              </w:rPr>
              <w:t>第三期（V3）</w:t>
            </w:r>
          </w:p>
        </w:tc>
        <w:tc>
          <w:tcPr>
            <w:tcW w:w="1384" w:type="dxa"/>
          </w:tcPr>
          <w:p w14:paraId="58345AA4">
            <w:r>
              <w:t>P2</w:t>
            </w:r>
          </w:p>
        </w:tc>
        <w:tc>
          <w:tcPr>
            <w:tcW w:w="1384" w:type="dxa"/>
          </w:tcPr>
          <w:p w14:paraId="5D8C5BFC">
            <w:r>
              <w:rPr>
                <w:rFonts w:hint="eastAsia"/>
              </w:rPr>
              <w:t>监测规则、爆款识别、低效预警、对比分析</w:t>
            </w:r>
          </w:p>
        </w:tc>
        <w:tc>
          <w:tcPr>
            <w:tcW w:w="1384" w:type="dxa"/>
          </w:tcPr>
          <w:p w14:paraId="1855FCD7">
            <w:r>
              <w:rPr>
                <w:rFonts w:hint="eastAsia"/>
              </w:rPr>
              <w:t>爆款发现延迟 &lt; 1 小时</w:t>
            </w:r>
          </w:p>
        </w:tc>
      </w:tr>
    </w:tbl>
    <w:p w14:paraId="03432B8B">
      <w:pPr>
        <w:ind w:left="240"/>
      </w:pPr>
      <w:r>
        <w:rPr>
          <w:rFonts w:hint="eastAsia"/>
        </w:rPr>
        <w:t>注：</w:t>
      </w:r>
      <w:r>
        <w:rPr>
          <w:rFonts w:hint="eastAsia"/>
          <w:b w:val="1"/>
        </w:rPr>
        <w:t>A1 数据模型设计</w:t>
      </w:r>
      <w:r>
        <w:rPr>
          <w:rFonts w:hint="eastAsia"/>
        </w:rPr>
        <w:t>为第一期（V1）独立交付物（非 19 项需求之一），详见 3.1 / 3.5；</w:t>
      </w:r>
      <w:r>
        <w:rPr>
          <w:rFonts w:hint="eastAsia"/>
          <w:b w:val="1"/>
        </w:rPr>
        <w:t>A2 指标口径字典 v0</w:t>
      </w:r>
      <w:r>
        <w:rPr>
          <w:rFonts w:hint="eastAsia"/>
        </w:rPr>
        <w:t>、</w:t>
      </w:r>
      <w:r>
        <w:rPr>
          <w:rFonts w:hint="eastAsia"/>
          <w:b w:val="1"/>
        </w:rPr>
        <w:t>A3 IP 组组织模型</w:t>
      </w:r>
      <w:r>
        <w:rPr>
          <w:rFonts w:hint="eastAsia"/>
        </w:rPr>
        <w:t>分别随 16 数据采集、19 组织人效前移至第二期（V2.2）。</w:t>
      </w:r>
    </w:p>
    <w:p w14:paraId="17BA6204">
      <w:pPr>
        <w:pStyle w:val="lyg9yh"/>
        <w:tabs>
          <w:tab w:val="right" w:leader="dot" w:pos="9072"/>
        </w:tabs>
      </w:pPr>
      <w:r>
        <w:rPr>
          <w:rFonts w:hint="eastAsia"/>
          <w:b w:val="1"/>
        </w:rPr>
        <w:t>结语</w:t>
      </w:r>
      <w:r>
        <w:rPr>
          <w:rFonts w:hint="eastAsia"/>
        </w:rPr>
        <w:t>：IMS 不是一次性交付的项目，而是一条</w:t>
      </w:r>
      <w:r>
        <w:rPr>
          <w:rFonts w:hint="eastAsia"/>
          <w:b w:val="1"/>
        </w:rPr>
        <w:t>分三期逐步建成的数据价值链</w:t>
      </w:r>
      <w:r>
        <w:rPr>
          <w:rFonts w:hint="eastAsia"/>
        </w:rPr>
        <w:t>。第一期（V1）止血（权限/资产/直播），第二期（V2）成型（管理闭环），第三期（V3）增值（数据决策）。建议管理层的关注点不是"功能上线了几个"，而是</w:t>
      </w:r>
      <w:r>
        <w:rPr>
          <w:rFonts w:hint="eastAsia"/>
          <w:b w:val="1"/>
        </w:rPr>
        <w:t>每一期上线后，业务是否真的从"靠人"走向了"靠系统"</w:t>
      </w:r>
      <w:r>
        <w:rPr>
          <w:rFonts w:hint="eastAsia"/>
        </w:rPr>
        <w:t>——这才是这套系统真正的价值所在。</w:t>
      </w:r>
      <w:r>
        <w:fldChar w:fldCharType="begin"/>
      </w:r>
      <w:r>
        <w:instrText>TOC \u \o "1-2" \z \h \tdkey w9xd8n</w:instrText>
      </w:r>
      <w:r>
        <w:fldChar w:fldCharType="separate"/>
      </w:r>
      <w:r>
        <w:fldChar w:fldCharType="begin"/>
      </w:r>
      <w:r>
        <w:instrText>HYPERLINK \l "3jhtu0"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一、规划总览</w:t>
      </w:r>
      <w:r>
        <w:tab/>
      </w:r>
      <w:r>
        <w:fldChar w:fldCharType="begin"/>
      </w:r>
      <w:r>
        <w:instrText>PAGEREF 3jhtu0 \h \tdkey btdi7x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5B8AE777">
      <w:pPr>
        <w:pStyle w:val="lyg9yh"/>
        <w:tabs>
          <w:tab w:val="right" w:leader="dot" w:pos="9072"/>
        </w:tabs>
      </w:pPr>
      <w:r>
        <w:fldChar w:fldCharType="begin"/>
      </w:r>
      <w:r>
        <w:instrText>HYPERLINK \l "53zjvs"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1.1 一句话定位</w:t>
      </w:r>
      <w:r>
        <w:tab/>
      </w:r>
      <w:r>
        <w:fldChar w:fldCharType="begin"/>
      </w:r>
      <w:r>
        <w:instrText>PAGEREF 53zjvs \h \tdkey 6yma8l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1C867B26">
      <w:pPr>
        <w:pStyle w:val="lyg9yh"/>
        <w:tabs>
          <w:tab w:val="right" w:leader="dot" w:pos="9072"/>
        </w:tabs>
      </w:pPr>
      <w:r>
        <w:fldChar w:fldCharType="begin"/>
      </w:r>
      <w:r>
        <w:instrText>HYPERLINK \l "k6lg8v"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1.2 分期全景表</w:t>
      </w:r>
      <w:r>
        <w:tab/>
      </w:r>
      <w:r>
        <w:fldChar w:fldCharType="begin"/>
      </w:r>
      <w:r>
        <w:instrText>PAGEREF k6lg8v \h \tdkey py0rl6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31B4E67E">
      <w:pPr>
        <w:pStyle w:val="lyg9yh"/>
        <w:tabs>
          <w:tab w:val="right" w:leader="dot" w:pos="9072"/>
        </w:tabs>
      </w:pPr>
      <w:r>
        <w:fldChar w:fldCharType="begin"/>
      </w:r>
      <w:r>
        <w:instrText>HYPERLINK \l "ud21zl"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1.3 分期逻辑一览（为什么这么切）</w:t>
      </w:r>
      <w:r>
        <w:tab/>
      </w:r>
      <w:r>
        <w:fldChar w:fldCharType="begin"/>
      </w:r>
      <w:r>
        <w:instrText>PAGEREF ud21zl \h \tdkey 52ixh9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361E3C5E">
      <w:pPr>
        <w:pStyle w:val="lyg9yh"/>
        <w:tabs>
          <w:tab w:val="right" w:leader="dot" w:pos="9072"/>
        </w:tabs>
      </w:pPr>
      <w:r>
        <w:fldChar w:fldCharType="begin"/>
      </w:r>
      <w:r>
        <w:instrText>HYPERLINK \l "2xz3f0"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二、分期路线图</w:t>
      </w:r>
      <w:r>
        <w:tab/>
      </w:r>
      <w:r>
        <w:fldChar w:fldCharType="begin"/>
      </w:r>
      <w:r>
        <w:instrText>PAGEREF 2xz3f0 \h \tdkey a6q1jj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B0C1152">
      <w:pPr>
        <w:pStyle w:val="lyg9yh"/>
        <w:tabs>
          <w:tab w:val="right" w:leader="dot" w:pos="9072"/>
        </w:tabs>
      </w:pPr>
      <w:r>
        <w:fldChar w:fldCharType="begin"/>
      </w:r>
      <w:r>
        <w:instrText>HYPERLINK \l "94ni2y"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2.1 整体时间轴（按周区间里程碑）</w:t>
      </w:r>
      <w:r>
        <w:tab/>
      </w:r>
      <w:r>
        <w:fldChar w:fldCharType="begin"/>
      </w:r>
      <w:r>
        <w:instrText>PAGEREF 94ni2y \h \tdkey ckf3ae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3BDFD44B">
      <w:pPr>
        <w:pStyle w:val="lyg9yh"/>
        <w:tabs>
          <w:tab w:val="right" w:leader="dot" w:pos="9072"/>
        </w:tabs>
      </w:pPr>
      <w:r>
        <w:fldChar w:fldCharType="begin"/>
      </w:r>
      <w:r>
        <w:instrText>HYPERLINK \l "irj9x0"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2.2 每期范围与前置依赖（按【技术前置】/【业务前置】/【数据前置】分类）</w:t>
      </w:r>
      <w:r>
        <w:tab/>
      </w:r>
      <w:r>
        <w:fldChar w:fldCharType="begin"/>
      </w:r>
      <w:r>
        <w:instrText>PAGEREF irj9x0 \h \tdkey 42ee82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2E7F25C">
      <w:pPr>
        <w:pStyle w:val="lyg9yh"/>
        <w:tabs>
          <w:tab w:val="right" w:leader="dot" w:pos="9072"/>
        </w:tabs>
      </w:pPr>
      <w:r>
        <w:fldChar w:fldCharType="begin"/>
      </w:r>
      <w:r>
        <w:instrText>HYPERLINK \l "60w87n"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2.3 节奏说明（为什么上调到约 40–52 周）</w:t>
      </w:r>
      <w:r>
        <w:tab/>
      </w:r>
      <w:r>
        <w:fldChar w:fldCharType="begin"/>
      </w:r>
      <w:r>
        <w:instrText>PAGEREF 60w87n \h \tdkey snrm2j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11A6C260">
      <w:pPr>
        <w:pStyle w:val="lyg9yh"/>
        <w:tabs>
          <w:tab w:val="right" w:leader="dot" w:pos="9072"/>
        </w:tabs>
      </w:pPr>
      <w:r>
        <w:fldChar w:fldCharType="begin"/>
      </w:r>
      <w:r>
        <w:instrText>HYPERLINK \l "thmzfd"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三、第一期（V1）详述：系统基座 —— 把"人"和"资产"管起来（P0）</w:t>
      </w:r>
      <w:r>
        <w:tab/>
      </w:r>
      <w:r>
        <w:fldChar w:fldCharType="begin"/>
      </w:r>
      <w:r>
        <w:instrText>PAGEREF thmzfd \h \tdkey rqrk4g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11FFBED2">
      <w:pPr>
        <w:pStyle w:val="lyg9yh"/>
        <w:tabs>
          <w:tab w:val="right" w:leader="dot" w:pos="9072"/>
        </w:tabs>
      </w:pPr>
      <w:r>
        <w:fldChar w:fldCharType="begin"/>
      </w:r>
      <w:r>
        <w:instrText>HYPERLINK \l "1zb3nk"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3.1 期次定位与主题</w:t>
      </w:r>
      <w:r>
        <w:tab/>
      </w:r>
      <w:r>
        <w:fldChar w:fldCharType="begin"/>
      </w:r>
      <w:r>
        <w:instrText>PAGEREF 1zb3nk \h \tdkey vb506z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918DB7E">
      <w:pPr>
        <w:pStyle w:val="lyg9yh"/>
        <w:tabs>
          <w:tab w:val="right" w:leader="dot" w:pos="9072"/>
        </w:tabs>
      </w:pPr>
      <w:r>
        <w:fldChar w:fldCharType="begin"/>
      </w:r>
      <w:r>
        <w:instrText>HYPERLINK \l "k3a6xf"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3.2 面向不同角色的业务价值</w:t>
      </w:r>
      <w:r>
        <w:tab/>
      </w:r>
      <w:r>
        <w:fldChar w:fldCharType="begin"/>
      </w:r>
      <w:r>
        <w:instrText>PAGEREF k3a6xf \h \tdkey c6h5bm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4FB07FB2">
      <w:pPr>
        <w:pStyle w:val="lyg9yh"/>
        <w:tabs>
          <w:tab w:val="right" w:leader="dot" w:pos="9072"/>
        </w:tabs>
      </w:pPr>
      <w:r>
        <w:fldChar w:fldCharType="begin"/>
      </w:r>
      <w:r>
        <w:instrText>HYPERLINK \l "0j2mqf"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3.3 可感知的效果</w:t>
      </w:r>
      <w:r>
        <w:tab/>
      </w:r>
      <w:r>
        <w:fldChar w:fldCharType="begin"/>
      </w:r>
      <w:r>
        <w:instrText>PAGEREF 0j2mqf \h \tdkey 1x4ni6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0D08C67">
      <w:pPr>
        <w:pStyle w:val="lyg9yh"/>
        <w:tabs>
          <w:tab w:val="right" w:leader="dot" w:pos="9072"/>
        </w:tabs>
      </w:pPr>
      <w:r>
        <w:fldChar w:fldCharType="begin"/>
      </w:r>
      <w:r>
        <w:instrText>HYPERLINK \l "5kpuzh"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3.4 量化验收指标（本期目标）</w:t>
      </w:r>
      <w:r>
        <w:tab/>
      </w:r>
      <w:r>
        <w:fldChar w:fldCharType="begin"/>
      </w:r>
      <w:r>
        <w:instrText>PAGEREF 5kpuzh \h \tdkey r75q9j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72E25D60">
      <w:pPr>
        <w:pStyle w:val="lyg9yh"/>
        <w:tabs>
          <w:tab w:val="right" w:leader="dot" w:pos="9072"/>
        </w:tabs>
      </w:pPr>
      <w:r>
        <w:fldChar w:fldCharType="begin"/>
      </w:r>
      <w:r>
        <w:instrText>HYPERLINK \l "03f3rh"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3.5 交付物与验收标准（含技术验收判据）</w:t>
      </w:r>
      <w:r>
        <w:tab/>
      </w:r>
      <w:r>
        <w:fldChar w:fldCharType="begin"/>
      </w:r>
      <w:r>
        <w:instrText>PAGEREF 03f3rh \h \tdkey shg6wj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99A94D0">
      <w:pPr>
        <w:pStyle w:val="lyg9yh"/>
        <w:tabs>
          <w:tab w:val="right" w:leader="dot" w:pos="9072"/>
        </w:tabs>
      </w:pPr>
      <w:r>
        <w:fldChar w:fldCharType="begin"/>
      </w:r>
      <w:r>
        <w:instrText>HYPERLINK \l "whop1b"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四、第二期（V2）详述：管理闭环 —— 把日常动作沉淀下来（P1）</w:t>
      </w:r>
      <w:r>
        <w:tab/>
      </w:r>
      <w:r>
        <w:fldChar w:fldCharType="begin"/>
      </w:r>
      <w:r>
        <w:instrText>PAGEREF whop1b \h \tdkey rllgy5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A0BD37D">
      <w:pPr>
        <w:pStyle w:val="lyg9yh"/>
        <w:tabs>
          <w:tab w:val="right" w:leader="dot" w:pos="9072"/>
        </w:tabs>
      </w:pPr>
      <w:r>
        <w:fldChar w:fldCharType="begin"/>
      </w:r>
      <w:r>
        <w:instrText>HYPERLINK \l "4wxpw5"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4.1 期次定位与主题</w:t>
      </w:r>
      <w:r>
        <w:tab/>
      </w:r>
      <w:r>
        <w:fldChar w:fldCharType="begin"/>
      </w:r>
      <w:r>
        <w:instrText>PAGEREF 4wxpw5 \h \tdkey 7wb77j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1C2FF91">
      <w:pPr>
        <w:pStyle w:val="lyg9yh"/>
        <w:tabs>
          <w:tab w:val="right" w:leader="dot" w:pos="9072"/>
        </w:tabs>
      </w:pPr>
      <w:r>
        <w:fldChar w:fldCharType="begin"/>
      </w:r>
      <w:r>
        <w:instrText>HYPERLINK \l "1hf9he"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4.2 面向不同角色的业务价值</w:t>
      </w:r>
      <w:r>
        <w:tab/>
      </w:r>
      <w:r>
        <w:fldChar w:fldCharType="begin"/>
      </w:r>
      <w:r>
        <w:instrText>PAGEREF 1hf9he \h \tdkey ik91wp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79C4382">
      <w:pPr>
        <w:pStyle w:val="lyg9yh"/>
        <w:tabs>
          <w:tab w:val="right" w:leader="dot" w:pos="9072"/>
        </w:tabs>
      </w:pPr>
      <w:r>
        <w:fldChar w:fldCharType="begin"/>
      </w:r>
      <w:r>
        <w:instrText>HYPERLINK \l "wvek3d"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4.3 可感知的效果</w:t>
      </w:r>
      <w:r>
        <w:tab/>
      </w:r>
      <w:r>
        <w:fldChar w:fldCharType="begin"/>
      </w:r>
      <w:r>
        <w:instrText>PAGEREF wvek3d \h \tdkey oc5guf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7E7CC697">
      <w:pPr>
        <w:pStyle w:val="lyg9yh"/>
        <w:tabs>
          <w:tab w:val="right" w:leader="dot" w:pos="9072"/>
        </w:tabs>
      </w:pPr>
      <w:r>
        <w:fldChar w:fldCharType="begin"/>
      </w:r>
      <w:r>
        <w:instrText>HYPERLINK \l "n8ynd8"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4.4 量化验收指标（本期目标）</w:t>
      </w:r>
      <w:r>
        <w:tab/>
      </w:r>
      <w:r>
        <w:fldChar w:fldCharType="begin"/>
      </w:r>
      <w:r>
        <w:instrText>PAGEREF n8ynd8 \h \tdkey mnwklx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43877E10">
      <w:pPr>
        <w:pStyle w:val="lyg9yh"/>
        <w:tabs>
          <w:tab w:val="right" w:leader="dot" w:pos="9072"/>
        </w:tabs>
      </w:pPr>
      <w:r>
        <w:fldChar w:fldCharType="begin"/>
      </w:r>
      <w:r>
        <w:instrText>HYPERLINK \l "rg69r1"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4.5 交付物与验收标准（含技术验收判据）</w:t>
      </w:r>
      <w:r>
        <w:tab/>
      </w:r>
      <w:r>
        <w:fldChar w:fldCharType="begin"/>
      </w:r>
      <w:r>
        <w:instrText>PAGEREF rg69r1 \h \tdkey qatorg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4694B002">
      <w:pPr>
        <w:pStyle w:val="lyg9yh"/>
        <w:tabs>
          <w:tab w:val="right" w:leader="dot" w:pos="9072"/>
        </w:tabs>
      </w:pPr>
      <w:r>
        <w:fldChar w:fldCharType="begin"/>
      </w:r>
      <w:r>
        <w:instrText>HYPERLINK \l "t1ykqr"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五、第三期（V3）详述：数据智能 —— 让数据产生决策力（P2）</w:t>
      </w:r>
      <w:r>
        <w:tab/>
      </w:r>
      <w:r>
        <w:fldChar w:fldCharType="begin"/>
      </w:r>
      <w:r>
        <w:instrText>PAGEREF t1ykqr \h \tdkey 2wnycu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451E0FEC">
      <w:pPr>
        <w:pStyle w:val="lyg9yh"/>
        <w:tabs>
          <w:tab w:val="right" w:leader="dot" w:pos="9072"/>
        </w:tabs>
      </w:pPr>
      <w:r>
        <w:fldChar w:fldCharType="begin"/>
      </w:r>
      <w:r>
        <w:instrText>HYPERLINK \l "l8kt2u"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5.1 期次定位与主题</w:t>
      </w:r>
      <w:r>
        <w:tab/>
      </w:r>
      <w:r>
        <w:fldChar w:fldCharType="begin"/>
      </w:r>
      <w:r>
        <w:instrText>PAGEREF l8kt2u \h \tdkey ah898i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5F34CB21">
      <w:pPr>
        <w:pStyle w:val="lyg9yh"/>
        <w:tabs>
          <w:tab w:val="right" w:leader="dot" w:pos="9072"/>
        </w:tabs>
      </w:pPr>
      <w:r>
        <w:fldChar w:fldCharType="begin"/>
      </w:r>
      <w:r>
        <w:instrText>HYPERLINK \l "y2w99i"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5.2 面向不同角色的业务价值</w:t>
      </w:r>
      <w:r>
        <w:tab/>
      </w:r>
      <w:r>
        <w:fldChar w:fldCharType="begin"/>
      </w:r>
      <w:r>
        <w:instrText>PAGEREF y2w99i \h \tdkey 5d25ud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7EA228FC">
      <w:pPr>
        <w:pStyle w:val="lyg9yh"/>
        <w:tabs>
          <w:tab w:val="right" w:leader="dot" w:pos="9072"/>
        </w:tabs>
      </w:pPr>
      <w:r>
        <w:fldChar w:fldCharType="begin"/>
      </w:r>
      <w:r>
        <w:instrText>HYPERLINK \l "i6v4ge"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5.3 可感知的效果</w:t>
      </w:r>
      <w:r>
        <w:tab/>
      </w:r>
      <w:r>
        <w:fldChar w:fldCharType="begin"/>
      </w:r>
      <w:r>
        <w:instrText>PAGEREF i6v4ge \h \tdkey pn1c6w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5722E247">
      <w:pPr>
        <w:pStyle w:val="lyg9yh"/>
        <w:tabs>
          <w:tab w:val="right" w:leader="dot" w:pos="9072"/>
        </w:tabs>
      </w:pPr>
      <w:r>
        <w:fldChar w:fldCharType="begin"/>
      </w:r>
      <w:r>
        <w:instrText>HYPERLINK \l "9b8i4m"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5.4 量化验收指标（本期目标）</w:t>
      </w:r>
      <w:r>
        <w:tab/>
      </w:r>
      <w:r>
        <w:fldChar w:fldCharType="begin"/>
      </w:r>
      <w:r>
        <w:instrText>PAGEREF 9b8i4m \h \tdkey s80c97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58C6D5E">
      <w:pPr>
        <w:pStyle w:val="lyg9yh"/>
        <w:tabs>
          <w:tab w:val="right" w:leader="dot" w:pos="9072"/>
        </w:tabs>
      </w:pPr>
      <w:r>
        <w:fldChar w:fldCharType="begin"/>
      </w:r>
      <w:r>
        <w:instrText>HYPERLINK \l "ddlihi"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5.5 交付物与验收标准（含技术验收判据）</w:t>
      </w:r>
      <w:r>
        <w:tab/>
      </w:r>
      <w:r>
        <w:fldChar w:fldCharType="begin"/>
      </w:r>
      <w:r>
        <w:instrText>PAGEREF ddlihi \h \tdkey n802hj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44B4CEEE">
      <w:pPr>
        <w:pStyle w:val="lyg9yh"/>
        <w:tabs>
          <w:tab w:val="right" w:leader="dot" w:pos="9072"/>
        </w:tabs>
      </w:pPr>
      <w:r>
        <w:fldChar w:fldCharType="begin"/>
      </w:r>
      <w:r>
        <w:instrText>HYPERLINK \l "6e0yc5"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六、跨期价值叠加分析</w:t>
      </w:r>
      <w:r>
        <w:tab/>
      </w:r>
      <w:r>
        <w:fldChar w:fldCharType="begin"/>
      </w:r>
      <w:r>
        <w:instrText>PAGEREF 6e0yc5 \h \tdkey y01o4q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8948BF7">
      <w:pPr>
        <w:pStyle w:val="lyg9yh"/>
        <w:tabs>
          <w:tab w:val="right" w:leader="dot" w:pos="9072"/>
        </w:tabs>
      </w:pPr>
      <w:r>
        <w:fldChar w:fldCharType="begin"/>
      </w:r>
      <w:r>
        <w:instrText>HYPERLINK \l "d4ic2i"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6.1 核心价值链条：从"实名人"到"利润"</w:t>
      </w:r>
      <w:r>
        <w:tab/>
      </w:r>
      <w:r>
        <w:fldChar w:fldCharType="begin"/>
      </w:r>
      <w:r>
        <w:instrText>PAGEREF d4ic2i \h \tdkey ol83o6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2358722">
      <w:pPr>
        <w:pStyle w:val="lyg9yh"/>
        <w:tabs>
          <w:tab w:val="right" w:leader="dot" w:pos="9072"/>
        </w:tabs>
      </w:pPr>
      <w:r>
        <w:fldChar w:fldCharType="begin"/>
      </w:r>
      <w:r>
        <w:instrText>HYPERLINK \l "21p03m"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6.2 各期数据如何"叠加升值"</w:t>
      </w:r>
      <w:r>
        <w:tab/>
      </w:r>
      <w:r>
        <w:fldChar w:fldCharType="begin"/>
      </w:r>
      <w:r>
        <w:instrText>PAGEREF 21p03m \h \tdkey nfxs5o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670129F">
      <w:pPr>
        <w:pStyle w:val="lyg9yh"/>
        <w:tabs>
          <w:tab w:val="right" w:leader="dot" w:pos="9072"/>
        </w:tabs>
      </w:pPr>
      <w:r>
        <w:fldChar w:fldCharType="begin"/>
      </w:r>
      <w:r>
        <w:instrText>HYPERLINK \l "98y5s0"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6.3 一句话总结叠加逻辑</w:t>
      </w:r>
      <w:r>
        <w:tab/>
      </w:r>
      <w:r>
        <w:fldChar w:fldCharType="begin"/>
      </w:r>
      <w:r>
        <w:instrText>PAGEREF 98y5s0 \h \tdkey etwnl5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066413F">
      <w:pPr>
        <w:pStyle w:val="lyg9yh"/>
        <w:tabs>
          <w:tab w:val="right" w:leader="dot" w:pos="9072"/>
        </w:tabs>
      </w:pPr>
      <w:r>
        <w:fldChar w:fldCharType="begin"/>
      </w:r>
      <w:r>
        <w:instrText>HYPERLINK \l "y7zjen"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七、非功能需求</w:t>
      </w:r>
      <w:r>
        <w:tab/>
      </w:r>
      <w:r>
        <w:fldChar w:fldCharType="begin"/>
      </w:r>
      <w:r>
        <w:instrText>PAGEREF y7zjen \h \tdkey ofpjlw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45E55BB">
      <w:pPr>
        <w:pStyle w:val="lyg9yh"/>
        <w:tabs>
          <w:tab w:val="right" w:leader="dot" w:pos="9072"/>
        </w:tabs>
      </w:pPr>
      <w:r>
        <w:fldChar w:fldCharType="begin"/>
      </w:r>
      <w:r>
        <w:instrText>HYPERLINK \l "zbqlpf"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八、分期实施建议与前置条件</w:t>
      </w:r>
      <w:r>
        <w:tab/>
      </w:r>
      <w:r>
        <w:fldChar w:fldCharType="begin"/>
      </w:r>
      <w:r>
        <w:instrText>PAGEREF zbqlpf \h \tdkey 4s3hof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28CFDF4">
      <w:pPr>
        <w:pStyle w:val="lyg9yh"/>
        <w:tabs>
          <w:tab w:val="right" w:leader="dot" w:pos="9072"/>
        </w:tabs>
      </w:pPr>
      <w:r>
        <w:fldChar w:fldCharType="begin"/>
      </w:r>
      <w:r>
        <w:instrText>HYPERLINK \l "xhhza6"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8.1 技术前置条件</w:t>
      </w:r>
      <w:r>
        <w:tab/>
      </w:r>
      <w:r>
        <w:fldChar w:fldCharType="begin"/>
      </w:r>
      <w:r>
        <w:instrText>PAGEREF xhhza6 \h \tdkey 4o0stt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2BB9E40">
      <w:pPr>
        <w:pStyle w:val="lyg9yh"/>
        <w:tabs>
          <w:tab w:val="right" w:leader="dot" w:pos="9072"/>
        </w:tabs>
      </w:pPr>
      <w:r>
        <w:fldChar w:fldCharType="begin"/>
      </w:r>
      <w:r>
        <w:instrText>HYPERLINK \l "k3d98e"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8.2 业务前置条件</w:t>
      </w:r>
      <w:r>
        <w:tab/>
      </w:r>
      <w:r>
        <w:fldChar w:fldCharType="begin"/>
      </w:r>
      <w:r>
        <w:instrText>PAGEREF k3d98e \h \tdkey ou0b7v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6896AD1">
      <w:pPr>
        <w:pStyle w:val="lyg9yh"/>
        <w:tabs>
          <w:tab w:val="right" w:leader="dot" w:pos="9072"/>
        </w:tabs>
      </w:pPr>
      <w:r>
        <w:fldChar w:fldCharType="begin"/>
      </w:r>
      <w:r>
        <w:instrText>HYPERLINK \l "n6brq8"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8.3 组织配合与推广建议</w:t>
      </w:r>
      <w:r>
        <w:tab/>
      </w:r>
      <w:r>
        <w:fldChar w:fldCharType="begin"/>
      </w:r>
      <w:r>
        <w:instrText>PAGEREF n6brq8 \h \tdkey ls9wxw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3AA66722">
      <w:pPr>
        <w:pStyle w:val="lyg9yh"/>
        <w:tabs>
          <w:tab w:val="right" w:leader="dot" w:pos="9072"/>
        </w:tabs>
      </w:pPr>
      <w:r>
        <w:fldChar w:fldCharType="begin"/>
      </w:r>
      <w:r>
        <w:instrText>HYPERLINK \l "r02n7m"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8.4 数据迁移与推广节奏</w:t>
      </w:r>
      <w:r>
        <w:tab/>
      </w:r>
      <w:r>
        <w:fldChar w:fldCharType="begin"/>
      </w:r>
      <w:r>
        <w:instrText>PAGEREF r02n7m \h \tdkey f2hmj4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30FD489">
      <w:pPr>
        <w:pStyle w:val="lyg9yh"/>
        <w:tabs>
          <w:tab w:val="right" w:leader="dot" w:pos="9072"/>
        </w:tabs>
      </w:pPr>
      <w:r>
        <w:fldChar w:fldCharType="begin"/>
      </w:r>
      <w:r>
        <w:instrText>HYPERLINK \l "ijcyea"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九、风险与应对</w:t>
      </w:r>
      <w:r>
        <w:tab/>
      </w:r>
      <w:r>
        <w:fldChar w:fldCharType="begin"/>
      </w:r>
      <w:r>
        <w:instrText>PAGEREF ijcyea \h \tdkey ayrdpb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ECE379E">
      <w:pPr>
        <w:pStyle w:val="lyg9yh"/>
        <w:tabs>
          <w:tab w:val="right" w:leader="dot" w:pos="9072"/>
        </w:tabs>
      </w:pPr>
      <w:r>
        <w:fldChar w:fldCharType="begin"/>
      </w:r>
      <w:r>
        <w:instrText>HYPERLINK \l "bmwtcz"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9.1 技术风险</w:t>
      </w:r>
      <w:r>
        <w:tab/>
      </w:r>
      <w:r>
        <w:fldChar w:fldCharType="begin"/>
      </w:r>
      <w:r>
        <w:instrText>PAGEREF bmwtcz \h \tdkey 65dqjj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98B03AC">
      <w:pPr>
        <w:pStyle w:val="lyg9yh"/>
        <w:tabs>
          <w:tab w:val="right" w:leader="dot" w:pos="9072"/>
        </w:tabs>
      </w:pPr>
      <w:r>
        <w:fldChar w:fldCharType="begin"/>
      </w:r>
      <w:r>
        <w:instrText>HYPERLINK \l "3sm0t9"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9.2 集成风险</w:t>
      </w:r>
      <w:r>
        <w:tab/>
      </w:r>
      <w:r>
        <w:fldChar w:fldCharType="begin"/>
      </w:r>
      <w:r>
        <w:instrText>PAGEREF 3sm0t9 \h \tdkey irng06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3B502FFF">
      <w:pPr>
        <w:pStyle w:val="lyg9yh"/>
        <w:tabs>
          <w:tab w:val="right" w:leader="dot" w:pos="9072"/>
        </w:tabs>
      </w:pPr>
      <w:r>
        <w:fldChar w:fldCharType="begin"/>
      </w:r>
      <w:r>
        <w:instrText>HYPERLINK \l "cr00vo"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9.3 业务风险</w:t>
      </w:r>
      <w:r>
        <w:tab/>
      </w:r>
      <w:r>
        <w:fldChar w:fldCharType="begin"/>
      </w:r>
      <w:r>
        <w:instrText>PAGEREF cr00vo \h \tdkey 1sd83z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1069532E">
      <w:pPr>
        <w:pStyle w:val="lyg9yh"/>
        <w:tabs>
          <w:tab w:val="right" w:leader="dot" w:pos="9072"/>
        </w:tabs>
      </w:pPr>
      <w:r>
        <w:fldChar w:fldCharType="begin"/>
      </w:r>
      <w:r>
        <w:instrText>HYPERLINK \l "w8r6aw"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9.4 进度风险</w:t>
      </w:r>
      <w:r>
        <w:tab/>
      </w:r>
      <w:r>
        <w:fldChar w:fldCharType="begin"/>
      </w:r>
      <w:r>
        <w:instrText>PAGEREF w8r6aw \h \tdkey a98g6u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E7CAED7">
      <w:pPr>
        <w:pStyle w:val="lyg9yh"/>
        <w:tabs>
          <w:tab w:val="right" w:leader="dot" w:pos="9072"/>
        </w:tabs>
      </w:pPr>
      <w:r>
        <w:fldChar w:fldCharType="begin"/>
      </w:r>
      <w:r>
        <w:instrText>HYPERLINK \l "xqh8ne"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十、待确认问题（面向老板 / 业务负责人）</w:t>
      </w:r>
      <w:r>
        <w:tab/>
      </w:r>
      <w:r>
        <w:fldChar w:fldCharType="begin"/>
      </w:r>
      <w:r>
        <w:instrText>PAGEREF xqh8ne \h \tdkey 4qfd7y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2A873A24">
      <w:pPr>
        <w:pStyle w:val="lyg9yh"/>
        <w:tabs>
          <w:tab w:val="right" w:leader="dot" w:pos="9072"/>
        </w:tabs>
      </w:pPr>
      <w:r>
        <w:fldChar w:fldCharType="begin"/>
      </w:r>
      <w:r>
        <w:instrText>HYPERLINK \l "4m7xxo"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附录 A：架构复核意见要点</w:t>
      </w:r>
      <w:r>
        <w:tab/>
      </w:r>
      <w:r>
        <w:fldChar w:fldCharType="begin"/>
      </w:r>
      <w:r>
        <w:instrText>PAGEREF 4m7xxo \h \tdkey rozpuw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19678A69">
      <w:pPr>
        <w:pStyle w:val="lyg9yh"/>
        <w:tabs>
          <w:tab w:val="right" w:leader="dot" w:pos="9072"/>
        </w:tabs>
      </w:pPr>
      <w:r>
        <w:fldChar w:fldCharType="begin"/>
      </w:r>
      <w:r>
        <w:instrText>HYPERLINK \l "53wcyu"</w:instrText>
      </w:r>
      <w:r>
        <w:fldChar w:fldCharType="separate"/>
      </w:r>
      <w:r>
        <w:rPr>
          <w:rFonts w:hint="eastAsia" w:ascii="SimSun" w:hAnsi="SimSun" w:eastAsia="SimSun"/>
          <w:sz w:val="24"/>
          <w:szCs w:val="24"/>
        </w:rPr>
        <w:t>附录 B：需求-模块-期次-验收指标总表</w:t>
      </w:r>
      <w:r>
        <w:tab/>
      </w:r>
      <w:r>
        <w:fldChar w:fldCharType="begin"/>
      </w:r>
      <w:r>
        <w:instrText>PAGEREF 53wcyu \h \tdkey curf0m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66D7C12A">
      <w:r>
        <w:fldChar w:fldCharType="end"/>
      </w:r>
    </w:p>
    <w:p w14:paraId="22460823">
      <w:r>
        <w:br w:type="page"/>
      </w:r>
    </w:p>
    <w:p w14:paraId="000F34A3">
      <w:pPr>
        <w:ind w:left="240"/>
      </w:pPr>
    </w:p>
    <w:sectPr>
      <w:footerReference r:id="rId7" w:type="first"/>
      <w:footerReference r:id="rId5" w:type="default"/>
      <w:footerReference r:id="rId6" w:type="even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E0CDA4E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BA2934D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53B2967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2A39266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71D6BB4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4EDBBCB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style w:type="paragraph" w:styleId="1j7du8">
    <w:name w:val="Title"/>
    <w:basedOn w:val="lyg9yh"/>
    <w:next w:val="lyg9yh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3uzhrl">
    <w:name w:val="Subtitle"/>
    <w:basedOn w:val="lyg9yh"/>
    <w:next w:val="lyg9yh"/>
    <w:uiPriority w:val="9"/>
    <w:qFormat w:val="1"/>
    <w:pPr>
      <w:keepNext w:val="1"/>
      <w:keepLines w:val="1"/>
      <w:spacing w:before="0" w:after="0" w:line="408" w:lineRule="auto"/>
      <w:jc w:val="center"/>
      <w:outlineLvl w:val="1"/>
    </w:pPr>
    <w:rPr>
      <w:b w:val="1"/>
      <w:bCs w:val="1"/>
      <w:color w:val="5C5C5C"/>
      <w:sz w:val="36"/>
      <w:szCs w:val="36"/>
    </w:rPr>
  </w:style>
  <w:style w:type="paragraph" w:styleId="1881rt">
    <w:name w:val="heading 2"/>
    <w:basedOn w:val="lyg9yh"/>
    <w:next w:val="lyg9yh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xirlas">
    <w:name w:val="heading 1"/>
    <w:basedOn w:val="lyg9yh"/>
    <w:next w:val="lyg9yh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lyg9yh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footer" Target="footer3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6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2026-09-12T16:52:06Z</dcterms:created>
  <dcterms:modified xsi:type="dcterms:W3CDTF">2026-09-12T16:52:06Z</dcterms:modified>
</cp:coreProperties>
</file>