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0CEB4" w14:textId="77777777" w:rsidR="00DA6BCD" w:rsidRDefault="00DA6BCD" w:rsidP="004B170A">
      <w:pPr>
        <w:spacing w:before="1200" w:after="0" w:line="276" w:lineRule="auto"/>
        <w:ind w:left="720"/>
        <w:jc w:val="right"/>
        <w:rPr>
          <w:rFonts w:ascii="Calibri" w:hAnsi="Calibri" w:cs="Calibri"/>
          <w:sz w:val="48"/>
          <w:szCs w:val="44"/>
        </w:rPr>
      </w:pPr>
    </w:p>
    <w:p w14:paraId="5014C3BA" w14:textId="0131C334" w:rsidR="004B170A" w:rsidRPr="00A73D9B" w:rsidRDefault="004B170A" w:rsidP="004B170A">
      <w:pPr>
        <w:spacing w:before="1200" w:after="0" w:line="276" w:lineRule="auto"/>
        <w:ind w:left="720"/>
        <w:jc w:val="right"/>
        <w:rPr>
          <w:rFonts w:ascii="Calibri" w:hAnsi="Calibri" w:cs="Calibri"/>
          <w:sz w:val="48"/>
          <w:szCs w:val="44"/>
        </w:rPr>
      </w:pPr>
      <w:r w:rsidRPr="00A73D9B">
        <w:rPr>
          <w:rFonts w:ascii="Calibri" w:hAnsi="Calibri" w:cs="Calibri"/>
          <w:sz w:val="48"/>
          <w:szCs w:val="44"/>
        </w:rPr>
        <w:fldChar w:fldCharType="begin"/>
      </w:r>
      <w:r w:rsidRPr="00A73D9B">
        <w:rPr>
          <w:rFonts w:ascii="Calibri" w:hAnsi="Calibri" w:cs="Calibri"/>
          <w:sz w:val="48"/>
          <w:szCs w:val="44"/>
        </w:rPr>
        <w:instrText xml:space="preserve"> DOCPROPERTY "[DOC_TITLE]"  \* MERGEFORMAT </w:instrText>
      </w:r>
      <w:r w:rsidRPr="00A73D9B">
        <w:rPr>
          <w:rFonts w:ascii="Calibri" w:hAnsi="Calibri" w:cs="Calibri"/>
          <w:sz w:val="48"/>
          <w:szCs w:val="44"/>
        </w:rPr>
        <w:fldChar w:fldCharType="separate"/>
      </w:r>
      <w:r w:rsidR="0072669C">
        <w:rPr>
          <w:rFonts w:ascii="Calibri" w:hAnsi="Calibri" w:cs="Calibri"/>
          <w:sz w:val="48"/>
          <w:szCs w:val="44"/>
        </w:rPr>
        <w:t>REMOTE ACCESS POLICY</w:t>
      </w:r>
      <w:r w:rsidRPr="00A73D9B">
        <w:rPr>
          <w:rFonts w:ascii="Calibri" w:hAnsi="Calibri" w:cs="Calibri"/>
          <w:sz w:val="48"/>
          <w:szCs w:val="44"/>
        </w:rPr>
        <w:fldChar w:fldCharType="end"/>
      </w:r>
    </w:p>
    <w:p w14:paraId="47A58F83" w14:textId="5E762516" w:rsidR="004B170A" w:rsidRPr="00A73D9B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A73D9B">
        <w:rPr>
          <w:rFonts w:ascii="Calibri" w:hAnsi="Calibri" w:cs="Calibri"/>
          <w:i/>
          <w:color w:val="000000" w:themeColor="text1"/>
          <w:sz w:val="36"/>
          <w:szCs w:val="36"/>
        </w:rPr>
        <w:t xml:space="preserve">Revision: </w:t>
      </w:r>
      <w:r w:rsidR="00960205">
        <w:rPr>
          <w:rFonts w:ascii="Calibri" w:hAnsi="Calibri" w:cs="Calibri"/>
          <w:i/>
          <w:color w:val="FF0000"/>
          <w:sz w:val="36"/>
          <w:szCs w:val="36"/>
        </w:rPr>
        <w:t>r1.0</w:t>
      </w:r>
    </w:p>
    <w:p w14:paraId="357F5F5F" w14:textId="122E7BEE" w:rsidR="004B170A" w:rsidRPr="00A73D9B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A73D9B">
        <w:rPr>
          <w:rFonts w:ascii="Calibri" w:hAnsi="Calibri" w:cs="Calibri"/>
          <w:i/>
          <w:color w:val="000000" w:themeColor="text1"/>
          <w:sz w:val="36"/>
          <w:szCs w:val="36"/>
        </w:rPr>
        <w:t>Effective Date</w:t>
      </w:r>
      <w:r w:rsidRPr="00A73D9B">
        <w:rPr>
          <w:rFonts w:ascii="Calibri" w:hAnsi="Calibri" w:cs="Calibri"/>
          <w:i/>
          <w:sz w:val="36"/>
          <w:szCs w:val="36"/>
        </w:rPr>
        <w:t>:</w:t>
      </w:r>
      <w:r w:rsidRPr="00A73D9B">
        <w:rPr>
          <w:rFonts w:ascii="Calibri" w:hAnsi="Calibri" w:cs="Calibri"/>
          <w:i/>
          <w:color w:val="FF0000"/>
          <w:sz w:val="36"/>
          <w:szCs w:val="36"/>
        </w:rPr>
        <w:t xml:space="preserve"> </w:t>
      </w:r>
      <w:proofErr w:type="spellStart"/>
      <w:r w:rsidR="00960205">
        <w:rPr>
          <w:rFonts w:ascii="Calibri" w:hAnsi="Calibri" w:cs="Calibri"/>
          <w:i/>
          <w:color w:val="FF0000"/>
          <w:sz w:val="36"/>
          <w:szCs w:val="36"/>
        </w:rPr>
        <w:t>ddmmyyyy</w:t>
      </w:r>
      <w:proofErr w:type="spellEnd"/>
    </w:p>
    <w:p w14:paraId="60325337" w14:textId="701AF9CE" w:rsidR="004B170A" w:rsidRPr="00A73D9B" w:rsidRDefault="004B170A" w:rsidP="004A4EC5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A73D9B">
        <w:rPr>
          <w:rFonts w:ascii="Calibri" w:hAnsi="Calibri" w:cs="Calibri"/>
          <w:i/>
          <w:color w:val="000000" w:themeColor="text1"/>
          <w:sz w:val="36"/>
          <w:szCs w:val="36"/>
        </w:rPr>
        <w:t xml:space="preserve">Classification: </w:t>
      </w:r>
      <w:r w:rsidRPr="00A73D9B">
        <w:rPr>
          <w:rFonts w:ascii="Calibri" w:hAnsi="Calibri" w:cs="Calibri"/>
          <w:i/>
          <w:color w:val="FF0000"/>
          <w:sz w:val="36"/>
          <w:szCs w:val="36"/>
        </w:rPr>
        <w:fldChar w:fldCharType="begin"/>
      </w:r>
      <w:r w:rsidRPr="00A73D9B">
        <w:rPr>
          <w:rFonts w:ascii="Calibri" w:hAnsi="Calibri" w:cs="Calibri"/>
          <w:i/>
          <w:color w:val="FF0000"/>
          <w:sz w:val="36"/>
          <w:szCs w:val="36"/>
        </w:rPr>
        <w:instrText xml:space="preserve"> DOCPROPERTY "[DATA_CLASSIFICATION]"  \* MERGEFORMAT </w:instrText>
      </w:r>
      <w:r w:rsidRPr="00A73D9B">
        <w:rPr>
          <w:rFonts w:ascii="Calibri" w:hAnsi="Calibri" w:cs="Calibri"/>
          <w:i/>
          <w:color w:val="FF0000"/>
          <w:sz w:val="36"/>
          <w:szCs w:val="36"/>
        </w:rPr>
        <w:fldChar w:fldCharType="separate"/>
      </w:r>
      <w:r w:rsidR="0072669C">
        <w:rPr>
          <w:rFonts w:ascii="Calibri" w:hAnsi="Calibri" w:cs="Calibri"/>
          <w:i/>
          <w:color w:val="FF0000"/>
          <w:sz w:val="36"/>
          <w:szCs w:val="36"/>
        </w:rPr>
        <w:t>INTERNAL</w:t>
      </w:r>
      <w:r w:rsidRPr="00A73D9B">
        <w:rPr>
          <w:rFonts w:ascii="Calibri" w:hAnsi="Calibri" w:cs="Calibri"/>
          <w:i/>
          <w:color w:val="FF0000"/>
          <w:sz w:val="36"/>
          <w:szCs w:val="36"/>
        </w:rPr>
        <w:fldChar w:fldCharType="end"/>
      </w:r>
    </w:p>
    <w:p w14:paraId="33429F56" w14:textId="5B3DF314" w:rsidR="004B170A" w:rsidRPr="00A73D9B" w:rsidRDefault="002E6544" w:rsidP="004B170A">
      <w:pPr>
        <w:spacing w:after="0"/>
        <w:rPr>
          <w:rFonts w:ascii="Calibri" w:hAnsi="Calibri" w:cs="Calibri"/>
          <w:color w:val="000000" w:themeColor="text1"/>
        </w:rPr>
      </w:pPr>
      <w:r w:rsidRPr="00A73D9B">
        <w:rPr>
          <w:rFonts w:ascii="Calibri" w:hAnsi="Calibri" w:cs="Calibr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A796A" wp14:editId="22222D9C">
                <wp:simplePos x="0" y="0"/>
                <wp:positionH relativeFrom="column">
                  <wp:posOffset>897255</wp:posOffset>
                </wp:positionH>
                <wp:positionV relativeFrom="paragraph">
                  <wp:posOffset>1828165</wp:posOffset>
                </wp:positionV>
                <wp:extent cx="4636135" cy="1280160"/>
                <wp:effectExtent l="0" t="0" r="12065" b="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6135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08B9C1" w14:textId="77777777" w:rsidR="008E72F3" w:rsidRPr="00CE6868" w:rsidRDefault="008E72F3" w:rsidP="008E72F3">
                            <w:pPr>
                              <w:spacing w:after="0"/>
                              <w:ind w:right="2160"/>
                              <w:jc w:val="both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 [DATA_CLASSIFICATION]  \* MERGEFORMAT </w:instrTex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Internal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E6868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INFORMATION</w:t>
                            </w:r>
                          </w:p>
                          <w:p w14:paraId="4ACAFE06" w14:textId="701FA11E" w:rsidR="008E72F3" w:rsidRPr="00FF14B0" w:rsidRDefault="008E72F3" w:rsidP="008E72F3">
                            <w:pPr>
                              <w:spacing w:before="120"/>
                              <w:ind w:right="321"/>
                              <w:jc w:val="both"/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FF14B0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This is a proprietary document and is the property of</w:t>
                            </w:r>
                            <w:r w:rsidR="00960205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XXXX</w:t>
                            </w:r>
                            <w:r w:rsidRPr="00FF14B0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; it contains information that is proprietary, or otherwise restricted from disclosure. If you are not an authorised recipient, please return this document to the above-named owner(s). Dissemination, distribution, copying or use of this document in whole or in part by anyone other than the intended recipient is strictly prohibited without prior written permission of </w:t>
                            </w:r>
                            <w:r w:rsidR="00960205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XXXX</w:t>
                            </w:r>
                          </w:p>
                          <w:p w14:paraId="22A9049E" w14:textId="339778F9" w:rsidR="00D341CF" w:rsidRPr="00A73D9B" w:rsidRDefault="00D341CF" w:rsidP="002E6544">
                            <w:pPr>
                              <w:spacing w:before="120"/>
                              <w:ind w:right="321"/>
                              <w:jc w:val="both"/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A796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70.65pt;margin-top:143.95pt;width:365.05pt;height:10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" stroked="f">
                <v:textbox>
                  <w:txbxContent>
                    <w:p w14:paraId="5508B9C1" w14:textId="77777777" w:rsidR="008E72F3" w:rsidRPr="00CE6868" w:rsidRDefault="008E72F3" w:rsidP="008E72F3">
                      <w:pPr>
                        <w:spacing w:after="0"/>
                        <w:ind w:right="2160"/>
                        <w:jc w:val="both"/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 [DATA_CLASSIFICATION]  \* MERGEFORMAT </w:instrText>
                      </w: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Internal</w:t>
                      </w: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 xml:space="preserve"> </w:t>
                      </w:r>
                      <w:r w:rsidRPr="00CE6868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INFORMATION</w:t>
                      </w:r>
                    </w:p>
                    <w:p w14:paraId="4ACAFE06" w14:textId="701FA11E" w:rsidR="008E72F3" w:rsidRPr="00FF14B0" w:rsidRDefault="008E72F3" w:rsidP="008E72F3">
                      <w:pPr>
                        <w:spacing w:before="120"/>
                        <w:ind w:right="321"/>
                        <w:jc w:val="both"/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FF14B0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This is a proprietary document and is the property of</w:t>
                      </w:r>
                      <w:r w:rsidR="00960205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 XXXX</w:t>
                      </w:r>
                      <w:r w:rsidRPr="00FF14B0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; it contains information that is proprietary, or otherwise restricted from disclosure. If you are not an authorised recipient, please return this document to the above-named owner(s). Dissemination, distribution, copying or use of this document in whole or in part by anyone other than the intended recipient is strictly prohibited without prior written permission of </w:t>
                      </w:r>
                      <w:r w:rsidR="00960205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XXXX</w:t>
                      </w:r>
                    </w:p>
                    <w:p w14:paraId="22A9049E" w14:textId="339778F9" w:rsidR="00D341CF" w:rsidRPr="00A73D9B" w:rsidRDefault="00D341CF" w:rsidP="002E6544">
                      <w:pPr>
                        <w:spacing w:before="120"/>
                        <w:ind w:right="321"/>
                        <w:jc w:val="both"/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170A" w:rsidRPr="00A73D9B">
        <w:rPr>
          <w:rFonts w:ascii="Calibri" w:hAnsi="Calibri" w:cs="Calibri"/>
          <w:bCs/>
          <w:color w:val="000000" w:themeColor="text1"/>
        </w:rPr>
        <w:br w:type="page"/>
      </w:r>
    </w:p>
    <w:p w14:paraId="1DE770A6" w14:textId="77777777" w:rsidR="004B170A" w:rsidRPr="00A73D9B" w:rsidRDefault="004B170A" w:rsidP="004B170A">
      <w:pPr>
        <w:pStyle w:val="Caption"/>
        <w:rPr>
          <w:rFonts w:ascii="Calibri" w:hAnsi="Calibri" w:cs="Calibri"/>
          <w:i/>
          <w:color w:val="000000" w:themeColor="text1"/>
          <w:sz w:val="28"/>
          <w:szCs w:val="28"/>
        </w:rPr>
      </w:pPr>
      <w:r w:rsidRPr="00A73D9B">
        <w:rPr>
          <w:rFonts w:ascii="Calibri" w:hAnsi="Calibri" w:cs="Calibri"/>
          <w:color w:val="auto"/>
          <w:kern w:val="28"/>
          <w:sz w:val="28"/>
          <w:szCs w:val="28"/>
        </w:rPr>
        <w:lastRenderedPageBreak/>
        <w:t>Table of Contents</w:t>
      </w:r>
    </w:p>
    <w:p w14:paraId="0A062553" w14:textId="146BE711" w:rsidR="0072669C" w:rsidRDefault="00D341CF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>
        <w:rPr>
          <w:rFonts w:ascii="Calibri" w:hAnsi="Calibri" w:cs="Calibri"/>
          <w:color w:val="000000" w:themeColor="text1"/>
          <w:szCs w:val="22"/>
        </w:rPr>
        <w:fldChar w:fldCharType="begin"/>
      </w:r>
      <w:r>
        <w:rPr>
          <w:rFonts w:ascii="Calibri" w:hAnsi="Calibri" w:cs="Calibri"/>
          <w:color w:val="000000" w:themeColor="text1"/>
          <w:szCs w:val="22"/>
        </w:rPr>
        <w:instrText xml:space="preserve"> TOC \o "1-3" </w:instrText>
      </w:r>
      <w:r>
        <w:rPr>
          <w:rFonts w:ascii="Calibri" w:hAnsi="Calibri" w:cs="Calibri"/>
          <w:color w:val="000000" w:themeColor="text1"/>
          <w:szCs w:val="22"/>
        </w:rPr>
        <w:fldChar w:fldCharType="separate"/>
      </w:r>
      <w:r w:rsidR="0072669C" w:rsidRPr="00984FD5">
        <w:rPr>
          <w:rFonts w:ascii="Calibri" w:hAnsi="Calibri" w:cs="Calibri"/>
          <w:noProof/>
          <w:color w:val="000000" w:themeColor="text1"/>
        </w:rPr>
        <w:t>1.</w:t>
      </w:r>
      <w:r w:rsidR="0072669C"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="0072669C" w:rsidRPr="00984FD5">
        <w:rPr>
          <w:rFonts w:ascii="Calibri" w:hAnsi="Calibri" w:cs="Calibri"/>
          <w:noProof/>
          <w:color w:val="000000" w:themeColor="text1"/>
        </w:rPr>
        <w:t>Introduction</w:t>
      </w:r>
      <w:r w:rsidR="0072669C">
        <w:rPr>
          <w:noProof/>
        </w:rPr>
        <w:tab/>
      </w:r>
      <w:r w:rsidR="0072669C">
        <w:rPr>
          <w:noProof/>
        </w:rPr>
        <w:fldChar w:fldCharType="begin"/>
      </w:r>
      <w:r w:rsidR="0072669C">
        <w:rPr>
          <w:noProof/>
        </w:rPr>
        <w:instrText xml:space="preserve"> PAGEREF _Toc65240274 \h </w:instrText>
      </w:r>
      <w:r w:rsidR="0072669C">
        <w:rPr>
          <w:noProof/>
        </w:rPr>
      </w:r>
      <w:r w:rsidR="0072669C">
        <w:rPr>
          <w:noProof/>
        </w:rPr>
        <w:fldChar w:fldCharType="separate"/>
      </w:r>
      <w:r w:rsidR="00550D1F">
        <w:rPr>
          <w:noProof/>
        </w:rPr>
        <w:t>3</w:t>
      </w:r>
      <w:r w:rsidR="0072669C">
        <w:rPr>
          <w:noProof/>
        </w:rPr>
        <w:fldChar w:fldCharType="end"/>
      </w:r>
    </w:p>
    <w:p w14:paraId="28D297C7" w14:textId="4155376C" w:rsidR="0072669C" w:rsidRDefault="0072669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Document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_Toc65240275 \h </w:instrText>
      </w:r>
      <w:r>
        <w:rPr>
          <w:noProof/>
        </w:rPr>
      </w:r>
      <w:r>
        <w:rPr>
          <w:noProof/>
        </w:rPr>
        <w:fldChar w:fldCharType="separate"/>
      </w:r>
      <w:r w:rsidR="00550D1F">
        <w:rPr>
          <w:noProof/>
        </w:rPr>
        <w:t>3</w:t>
      </w:r>
      <w:r>
        <w:rPr>
          <w:noProof/>
        </w:rPr>
        <w:fldChar w:fldCharType="end"/>
      </w:r>
    </w:p>
    <w:p w14:paraId="321570BB" w14:textId="025E1F9D" w:rsidR="0072669C" w:rsidRDefault="0072669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_Toc65240276 \h </w:instrText>
      </w:r>
      <w:r>
        <w:rPr>
          <w:noProof/>
        </w:rPr>
      </w:r>
      <w:r>
        <w:rPr>
          <w:noProof/>
        </w:rPr>
        <w:fldChar w:fldCharType="separate"/>
      </w:r>
      <w:r w:rsidR="00550D1F">
        <w:rPr>
          <w:noProof/>
        </w:rPr>
        <w:t>3</w:t>
      </w:r>
      <w:r>
        <w:rPr>
          <w:noProof/>
        </w:rPr>
        <w:fldChar w:fldCharType="end"/>
      </w:r>
    </w:p>
    <w:p w14:paraId="7B927BB0" w14:textId="50D46618" w:rsidR="0072669C" w:rsidRDefault="0072669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_Toc65240277 \h </w:instrText>
      </w:r>
      <w:r>
        <w:rPr>
          <w:noProof/>
        </w:rPr>
      </w:r>
      <w:r>
        <w:rPr>
          <w:noProof/>
        </w:rPr>
        <w:fldChar w:fldCharType="separate"/>
      </w:r>
      <w:r w:rsidR="00550D1F">
        <w:rPr>
          <w:noProof/>
        </w:rPr>
        <w:t>3</w:t>
      </w:r>
      <w:r>
        <w:rPr>
          <w:noProof/>
        </w:rPr>
        <w:fldChar w:fldCharType="end"/>
      </w:r>
    </w:p>
    <w:p w14:paraId="3DA01343" w14:textId="3FAF8FEB" w:rsidR="0072669C" w:rsidRDefault="0072669C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984FD5">
        <w:rPr>
          <w:rFonts w:cs="Calibri"/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984FD5">
        <w:rPr>
          <w:rFonts w:cs="Calibri"/>
          <w:noProof/>
        </w:rPr>
        <w:t xml:space="preserve">Applicability to </w:t>
      </w:r>
      <w:r w:rsidRPr="00984FD5">
        <w:rPr>
          <w:rFonts w:cs="Calibri"/>
          <w:noProof/>
          <w:color w:val="FF0000"/>
        </w:rPr>
        <w:t>Employees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_Toc65240278 \h </w:instrText>
      </w:r>
      <w:r>
        <w:rPr>
          <w:noProof/>
        </w:rPr>
      </w:r>
      <w:r>
        <w:rPr>
          <w:noProof/>
        </w:rPr>
        <w:fldChar w:fldCharType="separate"/>
      </w:r>
      <w:r w:rsidR="00550D1F">
        <w:rPr>
          <w:noProof/>
        </w:rPr>
        <w:t>3</w:t>
      </w:r>
      <w:r>
        <w:rPr>
          <w:noProof/>
        </w:rPr>
        <w:fldChar w:fldCharType="end"/>
      </w:r>
    </w:p>
    <w:p w14:paraId="410FC2CA" w14:textId="69BDFCD8" w:rsidR="0072669C" w:rsidRDefault="0072669C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984FD5">
        <w:rPr>
          <w:rFonts w:cs="Calibri"/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984FD5">
        <w:rPr>
          <w:rFonts w:cs="Calibri"/>
          <w:noProof/>
        </w:rPr>
        <w:t>Applicability to External Parties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_Toc65240279 \h </w:instrText>
      </w:r>
      <w:r>
        <w:rPr>
          <w:noProof/>
        </w:rPr>
      </w:r>
      <w:r>
        <w:rPr>
          <w:noProof/>
        </w:rPr>
        <w:fldChar w:fldCharType="separate"/>
      </w:r>
      <w:r w:rsidR="00550D1F">
        <w:rPr>
          <w:noProof/>
        </w:rPr>
        <w:t>3</w:t>
      </w:r>
      <w:r>
        <w:rPr>
          <w:noProof/>
        </w:rPr>
        <w:fldChar w:fldCharType="end"/>
      </w:r>
    </w:p>
    <w:p w14:paraId="14B083DF" w14:textId="7F320F2D" w:rsidR="0072669C" w:rsidRDefault="0072669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Related Documents /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_Toc65240280 \h </w:instrText>
      </w:r>
      <w:r>
        <w:rPr>
          <w:noProof/>
        </w:rPr>
      </w:r>
      <w:r>
        <w:rPr>
          <w:noProof/>
        </w:rPr>
        <w:fldChar w:fldCharType="separate"/>
      </w:r>
      <w:r w:rsidR="00550D1F">
        <w:rPr>
          <w:noProof/>
        </w:rPr>
        <w:t>3</w:t>
      </w:r>
      <w:r>
        <w:rPr>
          <w:noProof/>
        </w:rPr>
        <w:fldChar w:fldCharType="end"/>
      </w:r>
    </w:p>
    <w:p w14:paraId="52BFB63C" w14:textId="6410BDE6" w:rsidR="0072669C" w:rsidRDefault="0072669C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984FD5">
        <w:rPr>
          <w:rFonts w:ascii="Calibri" w:hAnsi="Calibri" w:cs="Calibri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984FD5">
        <w:rPr>
          <w:rFonts w:ascii="Calibri" w:hAnsi="Calibri" w:cs="Calibri"/>
          <w:noProof/>
        </w:rPr>
        <w:t>Policy Statements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_Toc65240281 \h </w:instrText>
      </w:r>
      <w:r>
        <w:rPr>
          <w:noProof/>
        </w:rPr>
      </w:r>
      <w:r>
        <w:rPr>
          <w:noProof/>
        </w:rPr>
        <w:fldChar w:fldCharType="separate"/>
      </w:r>
      <w:r w:rsidR="00550D1F">
        <w:rPr>
          <w:noProof/>
        </w:rPr>
        <w:t>4</w:t>
      </w:r>
      <w:r>
        <w:rPr>
          <w:noProof/>
        </w:rPr>
        <w:fldChar w:fldCharType="end"/>
      </w:r>
    </w:p>
    <w:p w14:paraId="1FBF0CCB" w14:textId="7397C87C" w:rsidR="0072669C" w:rsidRDefault="0072669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Approved Connections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_Toc65240282 \h </w:instrText>
      </w:r>
      <w:r>
        <w:rPr>
          <w:noProof/>
        </w:rPr>
      </w:r>
      <w:r>
        <w:rPr>
          <w:noProof/>
        </w:rPr>
        <w:fldChar w:fldCharType="separate"/>
      </w:r>
      <w:r w:rsidR="00550D1F">
        <w:rPr>
          <w:noProof/>
        </w:rPr>
        <w:t>4</w:t>
      </w:r>
      <w:r>
        <w:rPr>
          <w:noProof/>
        </w:rPr>
        <w:fldChar w:fldCharType="end"/>
      </w:r>
    </w:p>
    <w:p w14:paraId="7F5A77EC" w14:textId="2F84465C" w:rsidR="0072669C" w:rsidRDefault="0072669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Remote Access Mechanism Approval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_Toc65240283 \h </w:instrText>
      </w:r>
      <w:r>
        <w:rPr>
          <w:noProof/>
        </w:rPr>
      </w:r>
      <w:r>
        <w:rPr>
          <w:noProof/>
        </w:rPr>
        <w:fldChar w:fldCharType="separate"/>
      </w:r>
      <w:r w:rsidR="00550D1F">
        <w:rPr>
          <w:noProof/>
        </w:rPr>
        <w:t>4</w:t>
      </w:r>
      <w:r>
        <w:rPr>
          <w:noProof/>
        </w:rPr>
        <w:fldChar w:fldCharType="end"/>
      </w:r>
    </w:p>
    <w:p w14:paraId="4CB79112" w14:textId="15A209FE" w:rsidR="0072669C" w:rsidRDefault="0072669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Perimeter Firewalls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_Toc65240284 \h </w:instrText>
      </w:r>
      <w:r>
        <w:rPr>
          <w:noProof/>
        </w:rPr>
      </w:r>
      <w:r>
        <w:rPr>
          <w:noProof/>
        </w:rPr>
        <w:fldChar w:fldCharType="separate"/>
      </w:r>
      <w:r w:rsidR="00550D1F">
        <w:rPr>
          <w:noProof/>
        </w:rPr>
        <w:t>4</w:t>
      </w:r>
      <w:r>
        <w:rPr>
          <w:noProof/>
        </w:rPr>
        <w:fldChar w:fldCharType="end"/>
      </w:r>
    </w:p>
    <w:p w14:paraId="39452E97" w14:textId="5B9B11B4" w:rsidR="0072669C" w:rsidRDefault="0072669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Entry and Segmentation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_Toc65240285 \h </w:instrText>
      </w:r>
      <w:r>
        <w:rPr>
          <w:noProof/>
        </w:rPr>
      </w:r>
      <w:r>
        <w:rPr>
          <w:noProof/>
        </w:rPr>
        <w:fldChar w:fldCharType="separate"/>
      </w:r>
      <w:r w:rsidR="00550D1F">
        <w:rPr>
          <w:noProof/>
        </w:rPr>
        <w:t>4</w:t>
      </w:r>
      <w:r>
        <w:rPr>
          <w:noProof/>
        </w:rPr>
        <w:fldChar w:fldCharType="end"/>
      </w:r>
    </w:p>
    <w:p w14:paraId="2E192289" w14:textId="7B9AFD11" w:rsidR="0072669C" w:rsidRDefault="0072669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Authentication and Encryption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_Toc65240286 \h </w:instrText>
      </w:r>
      <w:r>
        <w:rPr>
          <w:noProof/>
        </w:rPr>
      </w:r>
      <w:r>
        <w:rPr>
          <w:noProof/>
        </w:rPr>
        <w:fldChar w:fldCharType="separate"/>
      </w:r>
      <w:r w:rsidR="00550D1F">
        <w:rPr>
          <w:noProof/>
        </w:rPr>
        <w:t>4</w:t>
      </w:r>
      <w:r>
        <w:rPr>
          <w:noProof/>
        </w:rPr>
        <w:fldChar w:fldCharType="end"/>
      </w:r>
    </w:p>
    <w:p w14:paraId="154EA6C8" w14:textId="78F1F3C7" w:rsidR="0072669C" w:rsidRDefault="0072669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Multi-Factor Authentication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_Toc65240287 \h </w:instrText>
      </w:r>
      <w:r>
        <w:rPr>
          <w:noProof/>
        </w:rPr>
      </w:r>
      <w:r>
        <w:rPr>
          <w:noProof/>
        </w:rPr>
        <w:fldChar w:fldCharType="separate"/>
      </w:r>
      <w:r w:rsidR="00550D1F">
        <w:rPr>
          <w:noProof/>
        </w:rPr>
        <w:t>4</w:t>
      </w:r>
      <w:r>
        <w:rPr>
          <w:noProof/>
        </w:rPr>
        <w:fldChar w:fldCharType="end"/>
      </w:r>
    </w:p>
    <w:p w14:paraId="0561054D" w14:textId="37DA133A" w:rsidR="0072669C" w:rsidRDefault="0072669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Single Network Connections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_Toc65240288 \h </w:instrText>
      </w:r>
      <w:r>
        <w:rPr>
          <w:noProof/>
        </w:rPr>
      </w:r>
      <w:r>
        <w:rPr>
          <w:noProof/>
        </w:rPr>
        <w:fldChar w:fldCharType="separate"/>
      </w:r>
      <w:r w:rsidR="00550D1F">
        <w:rPr>
          <w:noProof/>
        </w:rPr>
        <w:t>4</w:t>
      </w:r>
      <w:r>
        <w:rPr>
          <w:noProof/>
        </w:rPr>
        <w:fldChar w:fldCharType="end"/>
      </w:r>
    </w:p>
    <w:p w14:paraId="761508C0" w14:textId="2B29500B" w:rsidR="0072669C" w:rsidRDefault="0072669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Anti-Malware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_Toc65240289 \h </w:instrText>
      </w:r>
      <w:r>
        <w:rPr>
          <w:noProof/>
        </w:rPr>
      </w:r>
      <w:r>
        <w:rPr>
          <w:noProof/>
        </w:rPr>
        <w:fldChar w:fldCharType="separate"/>
      </w:r>
      <w:r w:rsidR="00550D1F">
        <w:rPr>
          <w:noProof/>
        </w:rPr>
        <w:t>4</w:t>
      </w:r>
      <w:r>
        <w:rPr>
          <w:noProof/>
        </w:rPr>
        <w:fldChar w:fldCharType="end"/>
      </w:r>
    </w:p>
    <w:p w14:paraId="1FFDAD48" w14:textId="2758329C" w:rsidR="0072669C" w:rsidRDefault="0072669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Third Party Connections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_Toc65240290 \h </w:instrText>
      </w:r>
      <w:r>
        <w:rPr>
          <w:noProof/>
        </w:rPr>
      </w:r>
      <w:r>
        <w:rPr>
          <w:noProof/>
        </w:rPr>
        <w:fldChar w:fldCharType="separate"/>
      </w:r>
      <w:r w:rsidR="00550D1F">
        <w:rPr>
          <w:noProof/>
        </w:rPr>
        <w:t>4</w:t>
      </w:r>
      <w:r>
        <w:rPr>
          <w:noProof/>
        </w:rPr>
        <w:fldChar w:fldCharType="end"/>
      </w:r>
    </w:p>
    <w:p w14:paraId="61ED5CA0" w14:textId="23A4EE94" w:rsidR="0072669C" w:rsidRDefault="0072669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2.10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Review and Removal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_Toc65240291 \h </w:instrText>
      </w:r>
      <w:r>
        <w:rPr>
          <w:noProof/>
        </w:rPr>
      </w:r>
      <w:r>
        <w:rPr>
          <w:noProof/>
        </w:rPr>
        <w:fldChar w:fldCharType="separate"/>
      </w:r>
      <w:r w:rsidR="00550D1F">
        <w:rPr>
          <w:noProof/>
        </w:rPr>
        <w:t>5</w:t>
      </w:r>
      <w:r>
        <w:rPr>
          <w:noProof/>
        </w:rPr>
        <w:fldChar w:fldCharType="end"/>
      </w:r>
    </w:p>
    <w:p w14:paraId="6A074C2D" w14:textId="7A170C42" w:rsidR="0072669C" w:rsidRDefault="0072669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2.11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Remote Access Logging &amp;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_Toc65240292 \h </w:instrText>
      </w:r>
      <w:r>
        <w:rPr>
          <w:noProof/>
        </w:rPr>
      </w:r>
      <w:r>
        <w:rPr>
          <w:noProof/>
        </w:rPr>
        <w:fldChar w:fldCharType="separate"/>
      </w:r>
      <w:r w:rsidR="00550D1F">
        <w:rPr>
          <w:noProof/>
        </w:rPr>
        <w:t>5</w:t>
      </w:r>
      <w:r>
        <w:rPr>
          <w:noProof/>
        </w:rPr>
        <w:fldChar w:fldCharType="end"/>
      </w:r>
    </w:p>
    <w:p w14:paraId="35024353" w14:textId="284E6335" w:rsidR="0072669C" w:rsidRDefault="0072669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2.12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Administration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_Toc65240293 \h </w:instrText>
      </w:r>
      <w:r>
        <w:rPr>
          <w:noProof/>
        </w:rPr>
      </w:r>
      <w:r>
        <w:rPr>
          <w:noProof/>
        </w:rPr>
        <w:fldChar w:fldCharType="separate"/>
      </w:r>
      <w:r w:rsidR="00550D1F">
        <w:rPr>
          <w:noProof/>
        </w:rPr>
        <w:t>5</w:t>
      </w:r>
      <w:r>
        <w:rPr>
          <w:noProof/>
        </w:rPr>
        <w:fldChar w:fldCharType="end"/>
      </w:r>
    </w:p>
    <w:p w14:paraId="32DD8CFD" w14:textId="6594703B" w:rsidR="0072669C" w:rsidRDefault="0072669C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984FD5">
        <w:rPr>
          <w:rFonts w:ascii="Calibri" w:hAnsi="Calibri" w:cs="Calibri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984FD5">
        <w:rPr>
          <w:rFonts w:ascii="Calibri" w:hAnsi="Calibri" w:cs="Calibri"/>
          <w:noProof/>
        </w:rPr>
        <w:t>Policy Compliance &amp; Enforcement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_Toc65240294 \h </w:instrText>
      </w:r>
      <w:r>
        <w:rPr>
          <w:noProof/>
        </w:rPr>
      </w:r>
      <w:r>
        <w:rPr>
          <w:noProof/>
        </w:rPr>
        <w:fldChar w:fldCharType="separate"/>
      </w:r>
      <w:r w:rsidR="00550D1F">
        <w:rPr>
          <w:noProof/>
        </w:rPr>
        <w:t>6</w:t>
      </w:r>
      <w:r>
        <w:rPr>
          <w:noProof/>
        </w:rPr>
        <w:fldChar w:fldCharType="end"/>
      </w:r>
    </w:p>
    <w:p w14:paraId="78768479" w14:textId="14CD9156" w:rsidR="0072669C" w:rsidRDefault="0072669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Compliance Measures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_Toc65240295 \h </w:instrText>
      </w:r>
      <w:r>
        <w:rPr>
          <w:noProof/>
        </w:rPr>
      </w:r>
      <w:r>
        <w:rPr>
          <w:noProof/>
        </w:rPr>
        <w:fldChar w:fldCharType="separate"/>
      </w:r>
      <w:r w:rsidR="00550D1F">
        <w:rPr>
          <w:noProof/>
        </w:rPr>
        <w:t>6</w:t>
      </w:r>
      <w:r>
        <w:rPr>
          <w:noProof/>
        </w:rPr>
        <w:fldChar w:fldCharType="end"/>
      </w:r>
    </w:p>
    <w:p w14:paraId="75C5097E" w14:textId="06BEABF2" w:rsidR="0072669C" w:rsidRDefault="0072669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Enforcement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_Toc65240296 \h </w:instrText>
      </w:r>
      <w:r>
        <w:rPr>
          <w:noProof/>
        </w:rPr>
      </w:r>
      <w:r>
        <w:rPr>
          <w:noProof/>
        </w:rPr>
        <w:fldChar w:fldCharType="separate"/>
      </w:r>
      <w:r w:rsidR="00550D1F">
        <w:rPr>
          <w:noProof/>
        </w:rPr>
        <w:t>6</w:t>
      </w:r>
      <w:r>
        <w:rPr>
          <w:noProof/>
        </w:rPr>
        <w:fldChar w:fldCharType="end"/>
      </w:r>
    </w:p>
    <w:p w14:paraId="230A2A93" w14:textId="63638471" w:rsidR="0072669C" w:rsidRDefault="0072669C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984FD5">
        <w:rPr>
          <w:rFonts w:ascii="Calibri" w:hAnsi="Calibri" w:cs="Calibri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984FD5">
        <w:rPr>
          <w:rFonts w:ascii="Calibri" w:hAnsi="Calibri" w:cs="Calibri"/>
          <w:noProof/>
        </w:rPr>
        <w:t>Exception Process /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_Toc65240297 \h </w:instrText>
      </w:r>
      <w:r>
        <w:rPr>
          <w:noProof/>
        </w:rPr>
      </w:r>
      <w:r>
        <w:rPr>
          <w:noProof/>
        </w:rPr>
        <w:fldChar w:fldCharType="separate"/>
      </w:r>
      <w:r w:rsidR="00550D1F">
        <w:rPr>
          <w:noProof/>
        </w:rPr>
        <w:t>7</w:t>
      </w:r>
      <w:r>
        <w:rPr>
          <w:noProof/>
        </w:rPr>
        <w:fldChar w:fldCharType="end"/>
      </w:r>
    </w:p>
    <w:p w14:paraId="5810105C" w14:textId="5FF3953B" w:rsidR="0072669C" w:rsidRDefault="0072669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Exception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_Toc65240298 \h </w:instrText>
      </w:r>
      <w:r>
        <w:rPr>
          <w:noProof/>
        </w:rPr>
      </w:r>
      <w:r>
        <w:rPr>
          <w:noProof/>
        </w:rPr>
        <w:fldChar w:fldCharType="separate"/>
      </w:r>
      <w:r w:rsidR="00550D1F">
        <w:rPr>
          <w:noProof/>
        </w:rPr>
        <w:t>7</w:t>
      </w:r>
      <w:r>
        <w:rPr>
          <w:noProof/>
        </w:rPr>
        <w:fldChar w:fldCharType="end"/>
      </w:r>
    </w:p>
    <w:p w14:paraId="7B5073C8" w14:textId="00689A24" w:rsidR="0072669C" w:rsidRDefault="0072669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Glossary /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_Toc65240299 \h </w:instrText>
      </w:r>
      <w:r>
        <w:rPr>
          <w:noProof/>
        </w:rPr>
      </w:r>
      <w:r>
        <w:rPr>
          <w:noProof/>
        </w:rPr>
        <w:fldChar w:fldCharType="separate"/>
      </w:r>
      <w:r w:rsidR="00550D1F">
        <w:rPr>
          <w:noProof/>
        </w:rPr>
        <w:t>7</w:t>
      </w:r>
      <w:r>
        <w:rPr>
          <w:noProof/>
        </w:rPr>
        <w:fldChar w:fldCharType="end"/>
      </w:r>
    </w:p>
    <w:p w14:paraId="5876C21B" w14:textId="1137855A" w:rsidR="0072669C" w:rsidRDefault="0072669C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984FD5">
        <w:rPr>
          <w:rFonts w:ascii="Calibri" w:hAnsi="Calibri" w:cs="Calibri"/>
          <w:noProof/>
          <w:color w:val="000000" w:themeColor="text1"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984FD5">
        <w:rPr>
          <w:rFonts w:ascii="Calibri" w:hAnsi="Calibri" w:cs="Calibri"/>
          <w:noProof/>
          <w:color w:val="000000" w:themeColor="text1"/>
        </w:rPr>
        <w:t>Document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_Toc65240300 \h </w:instrText>
      </w:r>
      <w:r>
        <w:rPr>
          <w:noProof/>
        </w:rPr>
      </w:r>
      <w:r>
        <w:rPr>
          <w:noProof/>
        </w:rPr>
        <w:fldChar w:fldCharType="separate"/>
      </w:r>
      <w:r w:rsidR="00550D1F">
        <w:rPr>
          <w:noProof/>
        </w:rPr>
        <w:t>8</w:t>
      </w:r>
      <w:r>
        <w:rPr>
          <w:noProof/>
        </w:rPr>
        <w:fldChar w:fldCharType="end"/>
      </w:r>
    </w:p>
    <w:p w14:paraId="5F0168CA" w14:textId="1203D7BB" w:rsidR="0072669C" w:rsidRDefault="0072669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Document Revision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_Toc65240301 \h </w:instrText>
      </w:r>
      <w:r>
        <w:rPr>
          <w:noProof/>
        </w:rPr>
      </w:r>
      <w:r>
        <w:rPr>
          <w:noProof/>
        </w:rPr>
        <w:fldChar w:fldCharType="separate"/>
      </w:r>
      <w:r w:rsidR="00550D1F">
        <w:rPr>
          <w:noProof/>
        </w:rPr>
        <w:t>8</w:t>
      </w:r>
      <w:r>
        <w:rPr>
          <w:noProof/>
        </w:rPr>
        <w:fldChar w:fldCharType="end"/>
      </w:r>
    </w:p>
    <w:p w14:paraId="541DE533" w14:textId="6913C6B1" w:rsidR="0072669C" w:rsidRDefault="0072669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Document Ownership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_Toc65240302 \h </w:instrText>
      </w:r>
      <w:r>
        <w:rPr>
          <w:noProof/>
        </w:rPr>
      </w:r>
      <w:r>
        <w:rPr>
          <w:noProof/>
        </w:rPr>
        <w:fldChar w:fldCharType="separate"/>
      </w:r>
      <w:r w:rsidR="00550D1F">
        <w:rPr>
          <w:noProof/>
        </w:rPr>
        <w:t>8</w:t>
      </w:r>
      <w:r>
        <w:rPr>
          <w:noProof/>
        </w:rPr>
        <w:fldChar w:fldCharType="end"/>
      </w:r>
    </w:p>
    <w:p w14:paraId="19EEAAE0" w14:textId="28A45B17" w:rsidR="0072669C" w:rsidRDefault="0072669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Document Coordinator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_Toc65240303 \h </w:instrText>
      </w:r>
      <w:r>
        <w:rPr>
          <w:noProof/>
        </w:rPr>
      </w:r>
      <w:r>
        <w:rPr>
          <w:noProof/>
        </w:rPr>
        <w:fldChar w:fldCharType="separate"/>
      </w:r>
      <w:r w:rsidR="00550D1F">
        <w:rPr>
          <w:noProof/>
        </w:rPr>
        <w:t>8</w:t>
      </w:r>
      <w:r>
        <w:rPr>
          <w:noProof/>
        </w:rPr>
        <w:fldChar w:fldCharType="end"/>
      </w:r>
    </w:p>
    <w:p w14:paraId="741E0294" w14:textId="7F013029" w:rsidR="0072669C" w:rsidRDefault="0072669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Document Approvers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_Toc65240304 \h </w:instrText>
      </w:r>
      <w:r>
        <w:rPr>
          <w:noProof/>
        </w:rPr>
      </w:r>
      <w:r>
        <w:rPr>
          <w:noProof/>
        </w:rPr>
        <w:fldChar w:fldCharType="separate"/>
      </w:r>
      <w:r w:rsidR="00550D1F">
        <w:rPr>
          <w:noProof/>
        </w:rPr>
        <w:t>8</w:t>
      </w:r>
      <w:r>
        <w:rPr>
          <w:noProof/>
        </w:rPr>
        <w:fldChar w:fldCharType="end"/>
      </w:r>
    </w:p>
    <w:p w14:paraId="3E55D23D" w14:textId="3315187B" w:rsidR="0072669C" w:rsidRDefault="0072669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Document Distribution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_Toc65240305 \h </w:instrText>
      </w:r>
      <w:r>
        <w:rPr>
          <w:noProof/>
        </w:rPr>
      </w:r>
      <w:r>
        <w:rPr>
          <w:noProof/>
        </w:rPr>
        <w:fldChar w:fldCharType="separate"/>
      </w:r>
      <w:r w:rsidR="00550D1F">
        <w:rPr>
          <w:noProof/>
        </w:rPr>
        <w:t>8</w:t>
      </w:r>
      <w:r>
        <w:rPr>
          <w:noProof/>
        </w:rPr>
        <w:fldChar w:fldCharType="end"/>
      </w:r>
    </w:p>
    <w:p w14:paraId="304A6DB1" w14:textId="7D6F4C57" w:rsidR="004B170A" w:rsidRPr="00A73D9B" w:rsidRDefault="00D341CF" w:rsidP="00032656">
      <w:pPr>
        <w:pStyle w:val="TOC4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fldChar w:fldCharType="end"/>
      </w:r>
    </w:p>
    <w:p w14:paraId="325EE3F0" w14:textId="77777777" w:rsidR="004B170A" w:rsidRPr="00A73D9B" w:rsidRDefault="004B170A" w:rsidP="004B170A">
      <w:pPr>
        <w:pStyle w:val="TOC9"/>
        <w:rPr>
          <w:rFonts w:ascii="Calibri" w:hAnsi="Calibri" w:cs="Calibri"/>
          <w:color w:val="000000" w:themeColor="text1"/>
        </w:rPr>
      </w:pPr>
    </w:p>
    <w:p w14:paraId="7D5B3059" w14:textId="77777777" w:rsidR="004B170A" w:rsidRPr="00A73D9B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32"/>
          <w:szCs w:val="32"/>
        </w:rPr>
      </w:pPr>
      <w:bookmarkStart w:id="0" w:name="_Toc448824295"/>
      <w:r w:rsidRPr="00A73D9B">
        <w:rPr>
          <w:rFonts w:ascii="Calibri" w:hAnsi="Calibri" w:cs="Calibri"/>
          <w:color w:val="000000" w:themeColor="text1"/>
          <w:sz w:val="32"/>
          <w:szCs w:val="32"/>
        </w:rPr>
        <w:br w:type="page"/>
      </w:r>
    </w:p>
    <w:p w14:paraId="2E5AAF15" w14:textId="77777777" w:rsidR="004B170A" w:rsidRPr="00A73D9B" w:rsidRDefault="004B170A" w:rsidP="004B170A">
      <w:pPr>
        <w:pStyle w:val="Heading1"/>
        <w:rPr>
          <w:rFonts w:ascii="Calibri" w:hAnsi="Calibri" w:cs="Calibri"/>
          <w:color w:val="000000" w:themeColor="text1"/>
          <w:sz w:val="32"/>
          <w:szCs w:val="32"/>
        </w:rPr>
      </w:pPr>
      <w:bookmarkStart w:id="1" w:name="_Toc65240274"/>
      <w:r w:rsidRPr="00A73D9B">
        <w:rPr>
          <w:rFonts w:ascii="Calibri" w:hAnsi="Calibri" w:cs="Calibri"/>
          <w:color w:val="000000" w:themeColor="text1"/>
          <w:sz w:val="32"/>
          <w:szCs w:val="32"/>
        </w:rPr>
        <w:lastRenderedPageBreak/>
        <w:t>Introduction</w:t>
      </w:r>
      <w:bookmarkEnd w:id="0"/>
      <w:bookmarkEnd w:id="1"/>
    </w:p>
    <w:p w14:paraId="67FB9011" w14:textId="77777777" w:rsidR="004B170A" w:rsidRPr="00A73D9B" w:rsidRDefault="004B170A" w:rsidP="00D341CF">
      <w:pPr>
        <w:pStyle w:val="Heading2"/>
      </w:pPr>
      <w:bookmarkStart w:id="2" w:name="_Toc221510188"/>
      <w:bookmarkStart w:id="3" w:name="_Toc448402071"/>
      <w:bookmarkStart w:id="4" w:name="_Toc65240275"/>
      <w:r w:rsidRPr="00A73D9B">
        <w:t>Document Definition</w:t>
      </w:r>
      <w:bookmarkEnd w:id="2"/>
      <w:bookmarkEnd w:id="3"/>
      <w:bookmarkEnd w:id="4"/>
    </w:p>
    <w:p w14:paraId="38D2DB68" w14:textId="0D84687E" w:rsidR="004B170A" w:rsidRPr="00A73D9B" w:rsidRDefault="004B170A" w:rsidP="004B170A">
      <w:pPr>
        <w:spacing w:after="240"/>
        <w:rPr>
          <w:rFonts w:ascii="Calibri" w:hAnsi="Calibri" w:cs="Calibri"/>
          <w:sz w:val="22"/>
          <w:szCs w:val="22"/>
        </w:rPr>
      </w:pPr>
      <w:r w:rsidRPr="00A73D9B">
        <w:rPr>
          <w:rFonts w:ascii="Calibri" w:hAnsi="Calibri" w:cs="Calibri"/>
          <w:sz w:val="22"/>
          <w:szCs w:val="22"/>
        </w:rPr>
        <w:t xml:space="preserve">This document is a </w:t>
      </w:r>
      <w:r w:rsidRPr="00A73D9B">
        <w:rPr>
          <w:rFonts w:ascii="Calibri" w:hAnsi="Calibri" w:cs="Calibri"/>
          <w:sz w:val="22"/>
          <w:szCs w:val="22"/>
        </w:rPr>
        <w:fldChar w:fldCharType="begin"/>
      </w:r>
      <w:r w:rsidRPr="00A73D9B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A73D9B">
        <w:rPr>
          <w:rFonts w:ascii="Calibri" w:hAnsi="Calibri" w:cs="Calibri"/>
          <w:sz w:val="22"/>
          <w:szCs w:val="22"/>
        </w:rPr>
        <w:fldChar w:fldCharType="separate"/>
      </w:r>
      <w:r w:rsidR="0072669C">
        <w:rPr>
          <w:rFonts w:ascii="Calibri" w:hAnsi="Calibri" w:cs="Calibri"/>
          <w:sz w:val="22"/>
          <w:szCs w:val="22"/>
        </w:rPr>
        <w:t>Policy</w:t>
      </w:r>
      <w:r w:rsidRPr="00A73D9B">
        <w:rPr>
          <w:rFonts w:ascii="Calibri" w:hAnsi="Calibri" w:cs="Calibri"/>
          <w:sz w:val="22"/>
          <w:szCs w:val="22"/>
        </w:rPr>
        <w:fldChar w:fldCharType="end"/>
      </w:r>
      <w:r w:rsidRPr="00A73D9B">
        <w:rPr>
          <w:rFonts w:ascii="Calibri" w:hAnsi="Calibri" w:cs="Calibri"/>
          <w:sz w:val="22"/>
          <w:szCs w:val="22"/>
        </w:rPr>
        <w:t>.</w:t>
      </w:r>
    </w:p>
    <w:p w14:paraId="0C37E898" w14:textId="04AA92B3" w:rsidR="004B170A" w:rsidRPr="00A73D9B" w:rsidRDefault="004B170A" w:rsidP="004B170A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bookmarkStart w:id="5" w:name="_Toc448402072"/>
      <w:bookmarkStart w:id="6" w:name="_Toc221510189"/>
      <w:r w:rsidRPr="00A73D9B">
        <w:rPr>
          <w:rFonts w:ascii="Calibri" w:hAnsi="Calibri" w:cs="Calibri"/>
          <w:color w:val="000000" w:themeColor="text1"/>
          <w:sz w:val="22"/>
          <w:szCs w:val="22"/>
        </w:rPr>
        <w:t>For a full description of document types, see</w:t>
      </w:r>
      <w:r w:rsidR="004A4EC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960205">
        <w:rPr>
          <w:rFonts w:ascii="Calibri" w:hAnsi="Calibri" w:cs="Calibri"/>
          <w:i/>
          <w:iCs/>
          <w:color w:val="000000" w:themeColor="text1"/>
          <w:sz w:val="22"/>
          <w:szCs w:val="22"/>
        </w:rPr>
        <w:t>XXXX</w:t>
      </w:r>
      <w:r w:rsidR="004A4EC5">
        <w:rPr>
          <w:rFonts w:ascii="Calibri" w:hAnsi="Calibri" w:cs="Calibri"/>
          <w:i/>
          <w:iCs/>
          <w:color w:val="000000" w:themeColor="text1"/>
          <w:sz w:val="22"/>
          <w:szCs w:val="22"/>
        </w:rPr>
        <w:t>-POL-ALL-001</w:t>
      </w:r>
      <w:r w:rsidRPr="00A73D9B">
        <w:rPr>
          <w:rFonts w:ascii="Calibri" w:hAnsi="Calibri" w:cs="Calibri"/>
          <w:i/>
          <w:color w:val="FF0000"/>
          <w:sz w:val="22"/>
          <w:szCs w:val="22"/>
        </w:rPr>
        <w:t xml:space="preserve"> - Information Security Policy Framework</w:t>
      </w:r>
      <w:r w:rsidRPr="00A73D9B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57E2D174" w14:textId="77777777" w:rsidR="004B170A" w:rsidRPr="00A73D9B" w:rsidRDefault="004B170A" w:rsidP="00D341CF">
      <w:pPr>
        <w:pStyle w:val="Heading2"/>
      </w:pPr>
      <w:bookmarkStart w:id="7" w:name="_Toc65240276"/>
      <w:r w:rsidRPr="00A73D9B">
        <w:t>Objective</w:t>
      </w:r>
      <w:bookmarkEnd w:id="5"/>
      <w:bookmarkEnd w:id="7"/>
    </w:p>
    <w:p w14:paraId="68EEFA19" w14:textId="69B8BD54" w:rsidR="00EF2807" w:rsidRPr="00A73D9B" w:rsidRDefault="00EF2807" w:rsidP="00EF2807">
      <w:pPr>
        <w:spacing w:after="240"/>
        <w:rPr>
          <w:rFonts w:ascii="Calibri" w:hAnsi="Calibri" w:cs="Calibri"/>
          <w:sz w:val="22"/>
          <w:szCs w:val="22"/>
        </w:rPr>
      </w:pPr>
      <w:bookmarkStart w:id="8" w:name="_Toc448402073"/>
      <w:r w:rsidRPr="00A73D9B">
        <w:rPr>
          <w:rFonts w:ascii="Calibri" w:hAnsi="Calibri" w:cs="Calibri"/>
          <w:sz w:val="22"/>
          <w:szCs w:val="22"/>
        </w:rPr>
        <w:t>The objective of this policy is to provide global information security requirements for establishing remote access connections and ensuring only authori</w:t>
      </w:r>
      <w:r w:rsidR="005A0C49" w:rsidRPr="00A73D9B">
        <w:rPr>
          <w:rFonts w:ascii="Calibri" w:hAnsi="Calibri" w:cs="Calibri"/>
          <w:sz w:val="22"/>
          <w:szCs w:val="22"/>
        </w:rPr>
        <w:t>s</w:t>
      </w:r>
      <w:r w:rsidRPr="00A73D9B">
        <w:rPr>
          <w:rFonts w:ascii="Calibri" w:hAnsi="Calibri" w:cs="Calibri"/>
          <w:sz w:val="22"/>
          <w:szCs w:val="22"/>
        </w:rPr>
        <w:t xml:space="preserve">ed users gain access to the </w:t>
      </w:r>
      <w:r w:rsidR="006B5B22" w:rsidRPr="00A73D9B">
        <w:rPr>
          <w:rFonts w:ascii="Calibri" w:hAnsi="Calibri" w:cs="Calibri"/>
          <w:color w:val="FF0000"/>
          <w:sz w:val="22"/>
          <w:szCs w:val="22"/>
        </w:rPr>
        <w:fldChar w:fldCharType="begin"/>
      </w:r>
      <w:r w:rsidR="006B5B22" w:rsidRPr="00A73D9B">
        <w:rPr>
          <w:rFonts w:ascii="Calibri" w:hAnsi="Calibri" w:cs="Calibri"/>
          <w:color w:val="FF0000"/>
          <w:sz w:val="22"/>
          <w:szCs w:val="22"/>
        </w:rPr>
        <w:instrText xml:space="preserve"> DOCPROPERTY "[COMPANY_NAME_FULL]"  \* MERGEFORMAT </w:instrText>
      </w:r>
      <w:r w:rsidR="006B5B22" w:rsidRPr="00A73D9B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960205">
        <w:rPr>
          <w:rFonts w:ascii="Calibri" w:hAnsi="Calibri" w:cs="Calibri"/>
          <w:color w:val="FF0000"/>
          <w:sz w:val="22"/>
          <w:szCs w:val="22"/>
        </w:rPr>
        <w:t>XXXX</w:t>
      </w:r>
      <w:r w:rsidR="0072669C">
        <w:rPr>
          <w:rFonts w:ascii="Calibri" w:hAnsi="Calibri" w:cs="Calibri"/>
          <w:color w:val="FF0000"/>
          <w:sz w:val="22"/>
          <w:szCs w:val="22"/>
        </w:rPr>
        <w:t>.</w:t>
      </w:r>
      <w:r w:rsidR="006B5B22" w:rsidRPr="00A73D9B">
        <w:rPr>
          <w:rFonts w:ascii="Calibri" w:hAnsi="Calibri" w:cs="Calibri"/>
          <w:color w:val="FF0000"/>
          <w:sz w:val="22"/>
          <w:szCs w:val="22"/>
        </w:rPr>
        <w:fldChar w:fldCharType="end"/>
      </w:r>
      <w:r w:rsidRPr="00A73D9B">
        <w:rPr>
          <w:rFonts w:ascii="Calibri" w:hAnsi="Calibri" w:cs="Calibri"/>
          <w:sz w:val="22"/>
          <w:szCs w:val="22"/>
        </w:rPr>
        <w:t xml:space="preserve"> (</w:t>
      </w:r>
      <w:r w:rsidR="006B5B22" w:rsidRPr="00A73D9B">
        <w:rPr>
          <w:rFonts w:ascii="Calibri" w:hAnsi="Calibri" w:cs="Calibri"/>
          <w:color w:val="FF0000"/>
          <w:sz w:val="22"/>
          <w:szCs w:val="22"/>
        </w:rPr>
        <w:fldChar w:fldCharType="begin"/>
      </w:r>
      <w:r w:rsidR="006B5B22" w:rsidRPr="00A73D9B">
        <w:rPr>
          <w:rFonts w:ascii="Calibri" w:hAnsi="Calibri" w:cs="Calibri"/>
          <w:color w:val="FF0000"/>
          <w:sz w:val="22"/>
          <w:szCs w:val="22"/>
        </w:rPr>
        <w:instrText xml:space="preserve"> DOCPROPERTY "[COMPANY_NAME_ABRV]"  \* MERGEFORMAT </w:instrText>
      </w:r>
      <w:r w:rsidR="006B5B22" w:rsidRPr="00A73D9B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960205">
        <w:rPr>
          <w:rFonts w:ascii="Calibri" w:hAnsi="Calibri" w:cs="Calibri"/>
          <w:color w:val="FF0000"/>
          <w:sz w:val="22"/>
          <w:szCs w:val="22"/>
        </w:rPr>
        <w:t>XXXX</w:t>
      </w:r>
      <w:r w:rsidR="006B5B22" w:rsidRPr="00A73D9B">
        <w:rPr>
          <w:rFonts w:ascii="Calibri" w:hAnsi="Calibri" w:cs="Calibri"/>
          <w:color w:val="FF0000"/>
          <w:sz w:val="22"/>
          <w:szCs w:val="22"/>
        </w:rPr>
        <w:fldChar w:fldCharType="end"/>
      </w:r>
      <w:r w:rsidRPr="00A73D9B">
        <w:rPr>
          <w:rFonts w:ascii="Calibri" w:hAnsi="Calibri" w:cs="Calibri"/>
          <w:sz w:val="22"/>
          <w:szCs w:val="22"/>
        </w:rPr>
        <w:t xml:space="preserve">) network(s) via external connections. This policy includes all forms of remote access into the </w:t>
      </w:r>
      <w:r w:rsidR="006B5B22" w:rsidRPr="00A73D9B">
        <w:rPr>
          <w:rFonts w:ascii="Calibri" w:hAnsi="Calibri" w:cs="Calibri"/>
          <w:color w:val="FF0000"/>
          <w:sz w:val="22"/>
          <w:szCs w:val="22"/>
        </w:rPr>
        <w:fldChar w:fldCharType="begin"/>
      </w:r>
      <w:r w:rsidR="006B5B22" w:rsidRPr="00A73D9B">
        <w:rPr>
          <w:rFonts w:ascii="Calibri" w:hAnsi="Calibri" w:cs="Calibri"/>
          <w:color w:val="FF0000"/>
          <w:sz w:val="22"/>
          <w:szCs w:val="22"/>
        </w:rPr>
        <w:instrText xml:space="preserve"> DOCPROPERTY "[COMPANY_NAME_ABRV]"  \* MERGEFORMAT </w:instrText>
      </w:r>
      <w:r w:rsidR="006B5B22" w:rsidRPr="00A73D9B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960205">
        <w:rPr>
          <w:rFonts w:ascii="Calibri" w:hAnsi="Calibri" w:cs="Calibri"/>
          <w:color w:val="FF0000"/>
          <w:sz w:val="22"/>
          <w:szCs w:val="22"/>
        </w:rPr>
        <w:t>XXXX</w:t>
      </w:r>
      <w:r w:rsidR="006B5B22" w:rsidRPr="00A73D9B">
        <w:rPr>
          <w:rFonts w:ascii="Calibri" w:hAnsi="Calibri" w:cs="Calibri"/>
          <w:color w:val="FF0000"/>
          <w:sz w:val="22"/>
          <w:szCs w:val="22"/>
        </w:rPr>
        <w:fldChar w:fldCharType="end"/>
      </w:r>
      <w:r w:rsidRPr="00A73D9B">
        <w:rPr>
          <w:rFonts w:ascii="Calibri" w:hAnsi="Calibri" w:cs="Calibri"/>
          <w:sz w:val="22"/>
          <w:szCs w:val="22"/>
        </w:rPr>
        <w:t xml:space="preserve"> organi</w:t>
      </w:r>
      <w:r w:rsidR="005A0C49" w:rsidRPr="00A73D9B">
        <w:rPr>
          <w:rFonts w:ascii="Calibri" w:hAnsi="Calibri" w:cs="Calibri"/>
          <w:sz w:val="22"/>
          <w:szCs w:val="22"/>
        </w:rPr>
        <w:t>s</w:t>
      </w:r>
      <w:r w:rsidRPr="00A73D9B">
        <w:rPr>
          <w:rFonts w:ascii="Calibri" w:hAnsi="Calibri" w:cs="Calibri"/>
          <w:sz w:val="22"/>
          <w:szCs w:val="22"/>
        </w:rPr>
        <w:t>ation. This includes, but is not limited to, virtual private networks (VPN), point-to-point (P2P), dial-up, and wireless connections established by individuals employed</w:t>
      </w:r>
      <w:r w:rsidR="0037608D">
        <w:rPr>
          <w:rFonts w:ascii="Calibri" w:hAnsi="Calibri" w:cs="Calibri"/>
          <w:sz w:val="22"/>
          <w:szCs w:val="22"/>
        </w:rPr>
        <w:t xml:space="preserve"> or contracted</w:t>
      </w:r>
      <w:r w:rsidRPr="00A73D9B">
        <w:rPr>
          <w:rFonts w:ascii="Calibri" w:hAnsi="Calibri" w:cs="Calibri"/>
          <w:sz w:val="22"/>
          <w:szCs w:val="22"/>
        </w:rPr>
        <w:t xml:space="preserve"> by </w:t>
      </w:r>
      <w:r w:rsidR="006B5B22" w:rsidRPr="00A73D9B">
        <w:rPr>
          <w:rFonts w:ascii="Calibri" w:hAnsi="Calibri" w:cs="Calibri"/>
          <w:color w:val="FF0000"/>
          <w:sz w:val="22"/>
          <w:szCs w:val="22"/>
        </w:rPr>
        <w:fldChar w:fldCharType="begin"/>
      </w:r>
      <w:r w:rsidR="006B5B22" w:rsidRPr="00A73D9B">
        <w:rPr>
          <w:rFonts w:ascii="Calibri" w:hAnsi="Calibri" w:cs="Calibri"/>
          <w:color w:val="FF0000"/>
          <w:sz w:val="22"/>
          <w:szCs w:val="22"/>
        </w:rPr>
        <w:instrText xml:space="preserve"> DOCPROPERTY "[COMPANY_NAME_ABRV]"  \* MERGEFORMAT </w:instrText>
      </w:r>
      <w:r w:rsidR="006B5B22" w:rsidRPr="00A73D9B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960205">
        <w:rPr>
          <w:rFonts w:ascii="Calibri" w:hAnsi="Calibri" w:cs="Calibri"/>
          <w:color w:val="FF0000"/>
          <w:sz w:val="22"/>
          <w:szCs w:val="22"/>
        </w:rPr>
        <w:t>XXXX</w:t>
      </w:r>
      <w:r w:rsidR="006B5B22" w:rsidRPr="00A73D9B">
        <w:rPr>
          <w:rFonts w:ascii="Calibri" w:hAnsi="Calibri" w:cs="Calibri"/>
          <w:color w:val="FF0000"/>
          <w:sz w:val="22"/>
          <w:szCs w:val="22"/>
        </w:rPr>
        <w:fldChar w:fldCharType="end"/>
      </w:r>
      <w:r w:rsidRPr="00A73D9B">
        <w:rPr>
          <w:rFonts w:ascii="Calibri" w:hAnsi="Calibri" w:cs="Calibri"/>
          <w:sz w:val="22"/>
          <w:szCs w:val="22"/>
        </w:rPr>
        <w:t>.</w:t>
      </w:r>
    </w:p>
    <w:p w14:paraId="599A5117" w14:textId="77777777" w:rsidR="004B170A" w:rsidRPr="00A73D9B" w:rsidRDefault="004B170A" w:rsidP="00D341CF">
      <w:pPr>
        <w:pStyle w:val="Heading2"/>
      </w:pPr>
      <w:bookmarkStart w:id="9" w:name="_Toc65240277"/>
      <w:r w:rsidRPr="00A73D9B">
        <w:t>Scope</w:t>
      </w:r>
      <w:bookmarkEnd w:id="6"/>
      <w:bookmarkEnd w:id="8"/>
      <w:bookmarkEnd w:id="9"/>
    </w:p>
    <w:p w14:paraId="1025D106" w14:textId="7924AAA0" w:rsidR="004B170A" w:rsidRPr="00A73D9B" w:rsidRDefault="004B170A" w:rsidP="004B170A">
      <w:pPr>
        <w:pStyle w:val="Heading3"/>
        <w:rPr>
          <w:rFonts w:ascii="Calibri" w:hAnsi="Calibri" w:cs="Calibri"/>
        </w:rPr>
      </w:pPr>
      <w:bookmarkStart w:id="10" w:name="_Toc221510190"/>
      <w:bookmarkStart w:id="11" w:name="_Toc448402074"/>
      <w:bookmarkStart w:id="12" w:name="_Toc65240278"/>
      <w:r w:rsidRPr="00A73D9B">
        <w:rPr>
          <w:rFonts w:ascii="Calibri" w:hAnsi="Calibri" w:cs="Calibri"/>
        </w:rPr>
        <w:t xml:space="preserve">Applicability to </w:t>
      </w:r>
      <w:bookmarkEnd w:id="10"/>
      <w:bookmarkEnd w:id="11"/>
      <w:r w:rsidR="004A4EC5">
        <w:rPr>
          <w:rFonts w:ascii="Calibri" w:hAnsi="Calibri" w:cs="Calibri"/>
          <w:color w:val="FF0000"/>
        </w:rPr>
        <w:t>Employees</w:t>
      </w:r>
      <w:bookmarkEnd w:id="12"/>
    </w:p>
    <w:p w14:paraId="15D09BB7" w14:textId="404C1FB8" w:rsidR="004B170A" w:rsidRPr="00A73D9B" w:rsidRDefault="004B170A" w:rsidP="004B170A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r w:rsidRPr="00A73D9B">
        <w:rPr>
          <w:rFonts w:ascii="Calibri" w:hAnsi="Calibri" w:cs="Calibri"/>
          <w:color w:val="FF0000"/>
          <w:sz w:val="22"/>
          <w:szCs w:val="22"/>
        </w:rPr>
        <w:fldChar w:fldCharType="begin"/>
      </w:r>
      <w:r w:rsidR="00A56903" w:rsidRPr="00A73D9B">
        <w:rPr>
          <w:rFonts w:ascii="Calibri" w:hAnsi="Calibri" w:cs="Calibri"/>
          <w:color w:val="FF0000"/>
          <w:sz w:val="22"/>
          <w:szCs w:val="22"/>
        </w:rPr>
        <w:instrText xml:space="preserve"> DOCPROPERTY "[COMPANY_</w:instrText>
      </w:r>
      <w:r w:rsidRPr="00A73D9B">
        <w:rPr>
          <w:rFonts w:ascii="Calibri" w:hAnsi="Calibri" w:cs="Calibri"/>
          <w:color w:val="FF0000"/>
          <w:sz w:val="22"/>
          <w:szCs w:val="22"/>
        </w:rPr>
        <w:instrText>NAME</w:instrText>
      </w:r>
      <w:r w:rsidR="00A56903" w:rsidRPr="00A73D9B">
        <w:rPr>
          <w:rFonts w:ascii="Calibri" w:hAnsi="Calibri" w:cs="Calibri"/>
          <w:color w:val="FF0000"/>
          <w:sz w:val="22"/>
          <w:szCs w:val="22"/>
        </w:rPr>
        <w:instrText>_ABRV</w:instrText>
      </w:r>
      <w:r w:rsidRPr="00A73D9B">
        <w:rPr>
          <w:rFonts w:ascii="Calibri" w:hAnsi="Calibri" w:cs="Calibri"/>
          <w:color w:val="FF0000"/>
          <w:sz w:val="22"/>
          <w:szCs w:val="22"/>
        </w:rPr>
        <w:instrText xml:space="preserve">]"  \* MERGEFORMAT </w:instrText>
      </w:r>
      <w:r w:rsidRPr="00A73D9B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960205">
        <w:rPr>
          <w:rFonts w:ascii="Calibri" w:hAnsi="Calibri" w:cs="Calibri"/>
          <w:color w:val="FF0000"/>
          <w:sz w:val="22"/>
          <w:szCs w:val="22"/>
        </w:rPr>
        <w:t>XXXX</w:t>
      </w:r>
      <w:r w:rsidRPr="00A73D9B">
        <w:rPr>
          <w:rFonts w:ascii="Calibri" w:hAnsi="Calibri" w:cs="Calibri"/>
          <w:color w:val="FF0000"/>
          <w:sz w:val="22"/>
          <w:szCs w:val="22"/>
        </w:rPr>
        <w:fldChar w:fldCharType="end"/>
      </w:r>
      <w:r w:rsidRPr="00A73D9B">
        <w:rPr>
          <w:rFonts w:ascii="Calibri" w:hAnsi="Calibri" w:cs="Calibri"/>
          <w:color w:val="000000" w:themeColor="text1"/>
          <w:sz w:val="22"/>
          <w:szCs w:val="22"/>
        </w:rPr>
        <w:t xml:space="preserve"> refers to </w:t>
      </w:r>
      <w:r w:rsidRPr="00A73D9B">
        <w:rPr>
          <w:rFonts w:ascii="Calibri" w:hAnsi="Calibri" w:cs="Calibri"/>
          <w:color w:val="FF0000"/>
          <w:sz w:val="22"/>
          <w:szCs w:val="22"/>
        </w:rPr>
        <w:fldChar w:fldCharType="begin"/>
      </w:r>
      <w:r w:rsidR="00A56903" w:rsidRPr="00A73D9B">
        <w:rPr>
          <w:rFonts w:ascii="Calibri" w:hAnsi="Calibri" w:cs="Calibri"/>
          <w:color w:val="FF0000"/>
          <w:sz w:val="22"/>
          <w:szCs w:val="22"/>
        </w:rPr>
        <w:instrText xml:space="preserve"> DOCPROPERTY "[COMPANY_</w:instrText>
      </w:r>
      <w:r w:rsidRPr="00A73D9B">
        <w:rPr>
          <w:rFonts w:ascii="Calibri" w:hAnsi="Calibri" w:cs="Calibri"/>
          <w:color w:val="FF0000"/>
          <w:sz w:val="22"/>
          <w:szCs w:val="22"/>
        </w:rPr>
        <w:instrText>NAME</w:instrText>
      </w:r>
      <w:r w:rsidR="00A56903" w:rsidRPr="00A73D9B">
        <w:rPr>
          <w:rFonts w:ascii="Calibri" w:hAnsi="Calibri" w:cs="Calibri"/>
          <w:color w:val="FF0000"/>
          <w:sz w:val="22"/>
          <w:szCs w:val="22"/>
        </w:rPr>
        <w:instrText>_FULL</w:instrText>
      </w:r>
      <w:r w:rsidRPr="00A73D9B">
        <w:rPr>
          <w:rFonts w:ascii="Calibri" w:hAnsi="Calibri" w:cs="Calibri"/>
          <w:color w:val="FF0000"/>
          <w:sz w:val="22"/>
          <w:szCs w:val="22"/>
        </w:rPr>
        <w:instrText xml:space="preserve">]"  \* MERGEFORMAT </w:instrText>
      </w:r>
      <w:r w:rsidRPr="00A73D9B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960205">
        <w:rPr>
          <w:rFonts w:ascii="Calibri" w:hAnsi="Calibri" w:cs="Calibri"/>
          <w:color w:val="FF0000"/>
          <w:sz w:val="22"/>
          <w:szCs w:val="22"/>
        </w:rPr>
        <w:t>XXXX</w:t>
      </w:r>
      <w:r w:rsidR="0072669C">
        <w:rPr>
          <w:rFonts w:ascii="Calibri" w:hAnsi="Calibri" w:cs="Calibri"/>
          <w:color w:val="FF0000"/>
          <w:sz w:val="22"/>
          <w:szCs w:val="22"/>
        </w:rPr>
        <w:t>.</w:t>
      </w:r>
      <w:r w:rsidRPr="00A73D9B">
        <w:rPr>
          <w:rFonts w:ascii="Calibri" w:hAnsi="Calibri" w:cs="Calibri"/>
          <w:color w:val="FF0000"/>
          <w:sz w:val="22"/>
          <w:szCs w:val="22"/>
        </w:rPr>
        <w:fldChar w:fldCharType="end"/>
      </w:r>
      <w:r w:rsidRPr="00A73D9B">
        <w:rPr>
          <w:rFonts w:ascii="Calibri" w:hAnsi="Calibri" w:cs="Calibri"/>
          <w:color w:val="000000" w:themeColor="text1"/>
          <w:sz w:val="22"/>
          <w:szCs w:val="22"/>
        </w:rPr>
        <w:t xml:space="preserve"> as well as its majority-owned </w:t>
      </w:r>
      <w:r w:rsidRPr="00A73D9B">
        <w:rPr>
          <w:rFonts w:ascii="Calibri" w:hAnsi="Calibri" w:cs="Calibri"/>
          <w:sz w:val="22"/>
          <w:szCs w:val="22"/>
        </w:rPr>
        <w:t>subsidiaries and joint ventures (if applicable).</w:t>
      </w:r>
      <w:r w:rsidR="002E7099" w:rsidRPr="00A73D9B">
        <w:rPr>
          <w:rFonts w:ascii="Calibri" w:hAnsi="Calibri" w:cs="Calibri"/>
          <w:sz w:val="22"/>
          <w:szCs w:val="22"/>
        </w:rPr>
        <w:t xml:space="preserve"> </w:t>
      </w:r>
      <w:r w:rsidRPr="00A73D9B">
        <w:rPr>
          <w:rFonts w:ascii="Calibri" w:hAnsi="Calibri" w:cs="Calibri"/>
          <w:sz w:val="22"/>
          <w:szCs w:val="22"/>
        </w:rPr>
        <w:t xml:space="preserve">This </w:t>
      </w:r>
      <w:r w:rsidRPr="00A73D9B">
        <w:rPr>
          <w:rFonts w:ascii="Calibri" w:hAnsi="Calibri" w:cs="Calibri"/>
          <w:sz w:val="22"/>
          <w:szCs w:val="22"/>
        </w:rPr>
        <w:fldChar w:fldCharType="begin"/>
      </w:r>
      <w:r w:rsidRPr="00A73D9B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A73D9B">
        <w:rPr>
          <w:rFonts w:ascii="Calibri" w:hAnsi="Calibri" w:cs="Calibri"/>
          <w:sz w:val="22"/>
          <w:szCs w:val="22"/>
        </w:rPr>
        <w:fldChar w:fldCharType="separate"/>
      </w:r>
      <w:r w:rsidR="0072669C">
        <w:rPr>
          <w:rFonts w:ascii="Calibri" w:hAnsi="Calibri" w:cs="Calibri"/>
          <w:sz w:val="22"/>
          <w:szCs w:val="22"/>
        </w:rPr>
        <w:t>Policy</w:t>
      </w:r>
      <w:r w:rsidRPr="00A73D9B">
        <w:rPr>
          <w:rFonts w:ascii="Calibri" w:hAnsi="Calibri" w:cs="Calibri"/>
          <w:sz w:val="22"/>
          <w:szCs w:val="22"/>
        </w:rPr>
        <w:fldChar w:fldCharType="end"/>
      </w:r>
      <w:r w:rsidRPr="00A73D9B">
        <w:rPr>
          <w:rFonts w:ascii="Calibri" w:hAnsi="Calibri" w:cs="Calibri"/>
          <w:sz w:val="22"/>
          <w:szCs w:val="22"/>
        </w:rPr>
        <w:t xml:space="preserve"> applies to all </w:t>
      </w:r>
      <w:r w:rsidR="004A4EC5">
        <w:rPr>
          <w:rFonts w:ascii="Calibri" w:hAnsi="Calibri" w:cs="Calibri"/>
          <w:sz w:val="22"/>
          <w:szCs w:val="22"/>
        </w:rPr>
        <w:t>Employees</w:t>
      </w:r>
      <w:r w:rsidRPr="00A73D9B">
        <w:rPr>
          <w:rFonts w:ascii="Calibri" w:hAnsi="Calibri" w:cs="Calibri"/>
          <w:sz w:val="22"/>
          <w:szCs w:val="22"/>
        </w:rPr>
        <w:t>, officers,</w:t>
      </w:r>
      <w:r w:rsidRPr="00A73D9B">
        <w:rPr>
          <w:rFonts w:ascii="Calibri" w:hAnsi="Calibri" w:cs="Calibri"/>
          <w:color w:val="000000" w:themeColor="text1"/>
          <w:sz w:val="22"/>
          <w:szCs w:val="22"/>
        </w:rPr>
        <w:t xml:space="preserve"> members of Board of Directors, and all consultants, and contractors.</w:t>
      </w:r>
    </w:p>
    <w:p w14:paraId="7EF2685C" w14:textId="39B5D37A" w:rsidR="004B170A" w:rsidRPr="00A73D9B" w:rsidRDefault="004B170A" w:rsidP="004B170A">
      <w:pPr>
        <w:pStyle w:val="Heading3"/>
        <w:numPr>
          <w:ilvl w:val="2"/>
          <w:numId w:val="2"/>
        </w:numPr>
        <w:rPr>
          <w:rFonts w:ascii="Calibri" w:hAnsi="Calibri" w:cs="Calibri"/>
        </w:rPr>
      </w:pPr>
      <w:bookmarkStart w:id="13" w:name="_Toc221510191"/>
      <w:bookmarkStart w:id="14" w:name="_Toc448402075"/>
      <w:bookmarkStart w:id="15" w:name="_Toc65240279"/>
      <w:r w:rsidRPr="00A73D9B">
        <w:rPr>
          <w:rFonts w:ascii="Calibri" w:hAnsi="Calibri" w:cs="Calibri"/>
        </w:rPr>
        <w:t>Applicability to External Parties</w:t>
      </w:r>
      <w:bookmarkEnd w:id="13"/>
      <w:bookmarkEnd w:id="14"/>
      <w:bookmarkEnd w:id="15"/>
    </w:p>
    <w:p w14:paraId="349A8A0F" w14:textId="2FAEF4C8" w:rsidR="004B170A" w:rsidRPr="00A73D9B" w:rsidRDefault="004B170A" w:rsidP="004B170A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bookmarkStart w:id="16" w:name="_Toc221510192"/>
      <w:r w:rsidRPr="00A73D9B">
        <w:rPr>
          <w:rFonts w:ascii="Calibri" w:hAnsi="Calibri" w:cs="Calibri"/>
          <w:sz w:val="22"/>
          <w:szCs w:val="22"/>
        </w:rPr>
        <w:t xml:space="preserve">Relevant </w:t>
      </w:r>
      <w:r w:rsidRPr="00A73D9B">
        <w:rPr>
          <w:rFonts w:ascii="Calibri" w:hAnsi="Calibri" w:cs="Calibri"/>
          <w:sz w:val="22"/>
          <w:szCs w:val="22"/>
        </w:rPr>
        <w:fldChar w:fldCharType="begin"/>
      </w:r>
      <w:r w:rsidRPr="00A73D9B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A73D9B">
        <w:rPr>
          <w:rFonts w:ascii="Calibri" w:hAnsi="Calibri" w:cs="Calibri"/>
          <w:sz w:val="22"/>
          <w:szCs w:val="22"/>
        </w:rPr>
        <w:fldChar w:fldCharType="separate"/>
      </w:r>
      <w:r w:rsidR="0072669C">
        <w:rPr>
          <w:rFonts w:ascii="Calibri" w:hAnsi="Calibri" w:cs="Calibri"/>
          <w:sz w:val="22"/>
          <w:szCs w:val="22"/>
        </w:rPr>
        <w:t>Policy</w:t>
      </w:r>
      <w:r w:rsidRPr="00A73D9B">
        <w:rPr>
          <w:rFonts w:ascii="Calibri" w:hAnsi="Calibri" w:cs="Calibri"/>
          <w:sz w:val="22"/>
          <w:szCs w:val="22"/>
        </w:rPr>
        <w:fldChar w:fldCharType="end"/>
      </w:r>
      <w:r w:rsidRPr="00A73D9B">
        <w:rPr>
          <w:rFonts w:ascii="Calibri" w:hAnsi="Calibri" w:cs="Calibri"/>
          <w:sz w:val="22"/>
          <w:szCs w:val="22"/>
        </w:rPr>
        <w:t xml:space="preserve"> statements will apply to any external party and be included in contractual</w:t>
      </w:r>
      <w:r w:rsidRPr="00A73D9B">
        <w:rPr>
          <w:rFonts w:ascii="Calibri" w:hAnsi="Calibri" w:cs="Calibri"/>
          <w:color w:val="000000" w:themeColor="text1"/>
          <w:sz w:val="22"/>
          <w:szCs w:val="22"/>
        </w:rPr>
        <w:t xml:space="preserve"> obligations on a case-by-case basis.</w:t>
      </w:r>
    </w:p>
    <w:p w14:paraId="35484307" w14:textId="77777777" w:rsidR="004B170A" w:rsidRPr="00A73D9B" w:rsidRDefault="004B170A" w:rsidP="00D341CF">
      <w:pPr>
        <w:pStyle w:val="Heading2"/>
      </w:pPr>
      <w:bookmarkStart w:id="17" w:name="_Toc448402077"/>
      <w:bookmarkStart w:id="18" w:name="_Toc65240280"/>
      <w:r w:rsidRPr="00A73D9B">
        <w:t>Related Documents / References</w:t>
      </w:r>
      <w:bookmarkEnd w:id="16"/>
      <w:bookmarkEnd w:id="17"/>
      <w:bookmarkEnd w:id="18"/>
    </w:p>
    <w:p w14:paraId="30403A76" w14:textId="3BA37748" w:rsidR="004B170A" w:rsidRPr="00A73D9B" w:rsidRDefault="00960205" w:rsidP="004B170A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4A4EC5">
        <w:rPr>
          <w:rFonts w:ascii="Calibri" w:hAnsi="Calibri" w:cs="Calibri"/>
          <w:i/>
          <w:color w:val="FF0000"/>
          <w:sz w:val="22"/>
          <w:szCs w:val="22"/>
        </w:rPr>
        <w:t>-POL-ALL-001</w:t>
      </w:r>
      <w:r w:rsidR="004B170A" w:rsidRPr="00A73D9B">
        <w:rPr>
          <w:rFonts w:ascii="Calibri" w:hAnsi="Calibri" w:cs="Calibri"/>
          <w:i/>
          <w:color w:val="FF0000"/>
          <w:sz w:val="22"/>
          <w:szCs w:val="22"/>
        </w:rPr>
        <w:t xml:space="preserve">- Information Security Policy Framework </w:t>
      </w:r>
    </w:p>
    <w:p w14:paraId="34A53327" w14:textId="3C82B899" w:rsidR="006B5B22" w:rsidRPr="00A73D9B" w:rsidRDefault="00960205" w:rsidP="006B5B22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4A4EC5">
        <w:rPr>
          <w:rFonts w:ascii="Calibri" w:hAnsi="Calibri" w:cs="Calibri"/>
          <w:i/>
          <w:color w:val="FF0000"/>
          <w:sz w:val="22"/>
          <w:szCs w:val="22"/>
        </w:rPr>
        <w:t>-POL-ALL-009</w:t>
      </w:r>
      <w:r w:rsidR="006B5B22" w:rsidRPr="00A73D9B">
        <w:rPr>
          <w:rFonts w:ascii="Calibri" w:hAnsi="Calibri" w:cs="Calibri"/>
          <w:i/>
          <w:color w:val="FF0000"/>
          <w:sz w:val="22"/>
          <w:szCs w:val="22"/>
        </w:rPr>
        <w:t xml:space="preserve"> - Access Control Policy</w:t>
      </w:r>
    </w:p>
    <w:p w14:paraId="5BC9B457" w14:textId="13CA5C47" w:rsidR="00C5587F" w:rsidRPr="00A73D9B" w:rsidRDefault="00960205" w:rsidP="006B5B22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4A4EC5">
        <w:rPr>
          <w:rFonts w:ascii="Calibri" w:hAnsi="Calibri" w:cs="Calibri"/>
          <w:i/>
          <w:color w:val="FF0000"/>
          <w:sz w:val="22"/>
          <w:szCs w:val="22"/>
        </w:rPr>
        <w:t>-POL-ALL-012</w:t>
      </w:r>
      <w:r w:rsidR="00C5587F" w:rsidRPr="00A73D9B">
        <w:rPr>
          <w:rFonts w:ascii="Calibri" w:hAnsi="Calibri" w:cs="Calibri"/>
          <w:i/>
          <w:color w:val="FF0000"/>
          <w:sz w:val="22"/>
          <w:szCs w:val="22"/>
        </w:rPr>
        <w:t>- Incident Response Policy</w:t>
      </w:r>
    </w:p>
    <w:p w14:paraId="40A83F14" w14:textId="010A148C" w:rsidR="006B5B22" w:rsidRPr="00A73D9B" w:rsidRDefault="00960205" w:rsidP="006B5B22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4A4EC5">
        <w:rPr>
          <w:rFonts w:ascii="Calibri" w:hAnsi="Calibri" w:cs="Calibri"/>
          <w:i/>
          <w:color w:val="FF0000"/>
          <w:sz w:val="22"/>
          <w:szCs w:val="22"/>
        </w:rPr>
        <w:t>-POL-ALL-021</w:t>
      </w:r>
      <w:r w:rsidR="006B5B22" w:rsidRPr="00A73D9B">
        <w:rPr>
          <w:rFonts w:ascii="Calibri" w:hAnsi="Calibri" w:cs="Calibri"/>
          <w:i/>
          <w:color w:val="FF0000"/>
          <w:sz w:val="22"/>
          <w:szCs w:val="22"/>
        </w:rPr>
        <w:t xml:space="preserve"> - Vendor Management &amp; Due Diligence Policy</w:t>
      </w:r>
    </w:p>
    <w:p w14:paraId="63610452" w14:textId="247897AD" w:rsidR="00C5587F" w:rsidRPr="00A73D9B" w:rsidRDefault="00960205" w:rsidP="00C5587F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4A4EC5">
        <w:rPr>
          <w:rFonts w:ascii="Calibri" w:hAnsi="Calibri" w:cs="Calibri"/>
          <w:i/>
          <w:color w:val="FF0000"/>
          <w:sz w:val="22"/>
          <w:szCs w:val="22"/>
        </w:rPr>
        <w:t>-STD-ALL-009</w:t>
      </w:r>
      <w:r w:rsidR="00C5587F" w:rsidRPr="00A73D9B">
        <w:rPr>
          <w:rFonts w:ascii="Calibri" w:hAnsi="Calibri" w:cs="Calibri"/>
          <w:i/>
          <w:color w:val="FF0000"/>
          <w:sz w:val="22"/>
          <w:szCs w:val="22"/>
        </w:rPr>
        <w:t xml:space="preserve"> - Logging &amp; Monitoring Standard</w:t>
      </w:r>
    </w:p>
    <w:p w14:paraId="715D9AA1" w14:textId="089D5EB9" w:rsidR="00CD5453" w:rsidRDefault="00960205" w:rsidP="00C5587F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4A4EC5">
        <w:rPr>
          <w:rFonts w:ascii="Calibri" w:hAnsi="Calibri" w:cs="Calibri"/>
          <w:i/>
          <w:color w:val="FF0000"/>
          <w:sz w:val="22"/>
          <w:szCs w:val="22"/>
        </w:rPr>
        <w:t>-PRC-ALL-0</w:t>
      </w:r>
      <w:r w:rsidR="00E0159D">
        <w:rPr>
          <w:rFonts w:ascii="Calibri" w:hAnsi="Calibri" w:cs="Calibri"/>
          <w:i/>
          <w:color w:val="FF0000"/>
          <w:sz w:val="22"/>
          <w:szCs w:val="22"/>
        </w:rPr>
        <w:t>25</w:t>
      </w:r>
      <w:r w:rsidR="00874441" w:rsidRPr="00A73D9B">
        <w:rPr>
          <w:rFonts w:ascii="Calibri" w:hAnsi="Calibri" w:cs="Calibri"/>
          <w:i/>
          <w:color w:val="FF0000"/>
          <w:sz w:val="22"/>
          <w:szCs w:val="22"/>
        </w:rPr>
        <w:t xml:space="preserve"> - </w:t>
      </w:r>
      <w:r w:rsidR="006B5B22" w:rsidRPr="00A73D9B">
        <w:rPr>
          <w:rFonts w:ascii="Calibri" w:hAnsi="Calibri" w:cs="Calibri"/>
          <w:i/>
          <w:color w:val="FF0000"/>
          <w:sz w:val="22"/>
          <w:szCs w:val="22"/>
        </w:rPr>
        <w:t>Policy Exception Procedure</w:t>
      </w:r>
    </w:p>
    <w:p w14:paraId="7152EBDB" w14:textId="07846B99" w:rsidR="009D4740" w:rsidRPr="007B2B71" w:rsidRDefault="009D4740" w:rsidP="007B2B71">
      <w:pPr>
        <w:spacing w:after="80"/>
        <w:jc w:val="both"/>
        <w:rPr>
          <w:rFonts w:ascii="Calibri" w:hAnsi="Calibri" w:cs="Calibri"/>
          <w:i/>
          <w:color w:val="FF0000"/>
          <w:sz w:val="22"/>
          <w:szCs w:val="22"/>
        </w:rPr>
      </w:pPr>
    </w:p>
    <w:p w14:paraId="25CB4911" w14:textId="35A23EF7" w:rsidR="006B5B22" w:rsidRPr="00A73D9B" w:rsidRDefault="006B5B22" w:rsidP="00CD5453">
      <w:pPr>
        <w:pStyle w:val="ListParagraph"/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</w:p>
    <w:p w14:paraId="0EF9F716" w14:textId="77777777" w:rsidR="004B170A" w:rsidRPr="00A73D9B" w:rsidRDefault="004B170A" w:rsidP="004B170A">
      <w:pPr>
        <w:rPr>
          <w:rFonts w:ascii="Calibri" w:hAnsi="Calibri" w:cs="Calibri"/>
          <w:color w:val="000000" w:themeColor="text1"/>
        </w:rPr>
      </w:pPr>
    </w:p>
    <w:p w14:paraId="2688C69C" w14:textId="77777777" w:rsidR="004B170A" w:rsidRPr="00A73D9B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  <w:bookmarkStart w:id="19" w:name="_Toc221510193"/>
      <w:r w:rsidRPr="00A73D9B">
        <w:rPr>
          <w:rFonts w:ascii="Calibri" w:hAnsi="Calibri" w:cs="Calibri"/>
          <w:color w:val="000000" w:themeColor="text1"/>
        </w:rPr>
        <w:br w:type="page"/>
      </w:r>
    </w:p>
    <w:bookmarkEnd w:id="19"/>
    <w:p w14:paraId="68380A50" w14:textId="79EBC85C" w:rsidR="004B170A" w:rsidRPr="00A73D9B" w:rsidRDefault="004B170A" w:rsidP="004B170A">
      <w:pPr>
        <w:pStyle w:val="Heading1"/>
        <w:rPr>
          <w:rFonts w:ascii="Calibri" w:hAnsi="Calibri" w:cs="Calibri"/>
          <w:sz w:val="32"/>
          <w:szCs w:val="32"/>
        </w:rPr>
      </w:pPr>
      <w:r w:rsidRPr="00A73D9B">
        <w:rPr>
          <w:rFonts w:ascii="Calibri" w:hAnsi="Calibri" w:cs="Calibri"/>
          <w:sz w:val="32"/>
          <w:szCs w:val="32"/>
        </w:rPr>
        <w:lastRenderedPageBreak/>
        <w:fldChar w:fldCharType="begin"/>
      </w:r>
      <w:r w:rsidRPr="00A73D9B">
        <w:rPr>
          <w:rFonts w:ascii="Calibri" w:hAnsi="Calibri" w:cs="Calibri"/>
          <w:sz w:val="32"/>
          <w:szCs w:val="32"/>
        </w:rPr>
        <w:instrText xml:space="preserve"> DOCPROPERTY "[DOC_TYPE]"  \* MERGEFORMAT </w:instrText>
      </w:r>
      <w:r w:rsidRPr="00A73D9B">
        <w:rPr>
          <w:rFonts w:ascii="Calibri" w:hAnsi="Calibri" w:cs="Calibri"/>
          <w:sz w:val="32"/>
          <w:szCs w:val="32"/>
        </w:rPr>
        <w:fldChar w:fldCharType="separate"/>
      </w:r>
      <w:bookmarkStart w:id="20" w:name="_Toc448769206"/>
      <w:bookmarkStart w:id="21" w:name="_Toc448823919"/>
      <w:bookmarkStart w:id="22" w:name="_Toc448824097"/>
      <w:bookmarkStart w:id="23" w:name="_Toc448824302"/>
      <w:bookmarkStart w:id="24" w:name="_Toc65240281"/>
      <w:r w:rsidR="0072669C">
        <w:rPr>
          <w:rFonts w:ascii="Calibri" w:hAnsi="Calibri" w:cs="Calibri"/>
          <w:sz w:val="32"/>
          <w:szCs w:val="32"/>
        </w:rPr>
        <w:t>Policy</w:t>
      </w:r>
      <w:r w:rsidRPr="00A73D9B">
        <w:rPr>
          <w:rFonts w:ascii="Calibri" w:hAnsi="Calibri" w:cs="Calibri"/>
          <w:sz w:val="32"/>
          <w:szCs w:val="32"/>
        </w:rPr>
        <w:fldChar w:fldCharType="end"/>
      </w:r>
      <w:r w:rsidRPr="00A73D9B">
        <w:rPr>
          <w:rFonts w:ascii="Calibri" w:hAnsi="Calibri" w:cs="Calibri"/>
          <w:sz w:val="32"/>
          <w:szCs w:val="32"/>
        </w:rPr>
        <w:t xml:space="preserve"> Statements</w:t>
      </w:r>
      <w:bookmarkEnd w:id="20"/>
      <w:bookmarkEnd w:id="21"/>
      <w:bookmarkEnd w:id="22"/>
      <w:bookmarkEnd w:id="23"/>
      <w:bookmarkEnd w:id="24"/>
    </w:p>
    <w:p w14:paraId="33B1CD78" w14:textId="77777777" w:rsidR="00630EC8" w:rsidRPr="00A73D9B" w:rsidRDefault="00630EC8" w:rsidP="00D341CF">
      <w:pPr>
        <w:pStyle w:val="Heading2"/>
      </w:pPr>
      <w:bookmarkStart w:id="25" w:name="_Toc450661849"/>
      <w:bookmarkStart w:id="26" w:name="_Toc65240282"/>
      <w:bookmarkStart w:id="27" w:name="_Toc221510200"/>
      <w:r w:rsidRPr="00A73D9B">
        <w:t>Approved Connections</w:t>
      </w:r>
      <w:bookmarkEnd w:id="25"/>
      <w:bookmarkEnd w:id="26"/>
    </w:p>
    <w:p w14:paraId="47243422" w14:textId="7EA8ABBE" w:rsidR="00630EC8" w:rsidRPr="00A73D9B" w:rsidRDefault="00630EC8" w:rsidP="00630EC8">
      <w:pPr>
        <w:spacing w:after="240"/>
        <w:rPr>
          <w:rFonts w:ascii="Calibri" w:hAnsi="Calibri" w:cs="Calibri"/>
          <w:sz w:val="22"/>
          <w:szCs w:val="22"/>
        </w:rPr>
      </w:pPr>
      <w:r w:rsidRPr="00A73D9B">
        <w:rPr>
          <w:rFonts w:ascii="Calibri" w:hAnsi="Calibri" w:cs="Calibri"/>
          <w:sz w:val="22"/>
          <w:szCs w:val="22"/>
        </w:rPr>
        <w:t xml:space="preserve">Remote access to the </w:t>
      </w:r>
      <w:r w:rsidR="00174A24" w:rsidRPr="00A73D9B">
        <w:rPr>
          <w:rFonts w:ascii="Calibri" w:hAnsi="Calibri" w:cs="Calibri"/>
          <w:color w:val="FF0000"/>
          <w:sz w:val="22"/>
          <w:szCs w:val="22"/>
        </w:rPr>
        <w:fldChar w:fldCharType="begin"/>
      </w:r>
      <w:r w:rsidR="00174A24" w:rsidRPr="00A73D9B">
        <w:rPr>
          <w:rFonts w:ascii="Calibri" w:hAnsi="Calibri" w:cs="Calibri"/>
          <w:color w:val="FF0000"/>
          <w:sz w:val="22"/>
          <w:szCs w:val="22"/>
        </w:rPr>
        <w:instrText xml:space="preserve"> DOCPROPERTY "[COMPANY_NAME_ABRV]"  \* MERGEFORMAT </w:instrText>
      </w:r>
      <w:r w:rsidR="00174A24" w:rsidRPr="00A73D9B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960205">
        <w:rPr>
          <w:rFonts w:ascii="Calibri" w:hAnsi="Calibri" w:cs="Calibri"/>
          <w:color w:val="FF0000"/>
          <w:sz w:val="22"/>
          <w:szCs w:val="22"/>
        </w:rPr>
        <w:t>XXXX</w:t>
      </w:r>
      <w:r w:rsidR="00174A24" w:rsidRPr="00A73D9B">
        <w:rPr>
          <w:rFonts w:ascii="Calibri" w:hAnsi="Calibri" w:cs="Calibri"/>
          <w:color w:val="FF0000"/>
          <w:sz w:val="22"/>
          <w:szCs w:val="22"/>
        </w:rPr>
        <w:fldChar w:fldCharType="end"/>
      </w:r>
      <w:r w:rsidR="00174A24" w:rsidRPr="00A73D9B">
        <w:rPr>
          <w:rFonts w:ascii="Calibri" w:hAnsi="Calibri" w:cs="Calibri"/>
          <w:color w:val="FF0000"/>
          <w:sz w:val="22"/>
          <w:szCs w:val="22"/>
        </w:rPr>
        <w:t xml:space="preserve"> </w:t>
      </w:r>
      <w:r w:rsidRPr="00A73D9B">
        <w:rPr>
          <w:rFonts w:ascii="Calibri" w:hAnsi="Calibri" w:cs="Calibri"/>
          <w:sz w:val="22"/>
          <w:szCs w:val="22"/>
        </w:rPr>
        <w:t xml:space="preserve">network must only be established using approved connection methods and comply with </w:t>
      </w:r>
      <w:r w:rsidR="00960205"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4A4EC5">
        <w:rPr>
          <w:rFonts w:ascii="Calibri" w:hAnsi="Calibri" w:cs="Calibri"/>
          <w:i/>
          <w:color w:val="FF0000"/>
          <w:sz w:val="22"/>
          <w:szCs w:val="22"/>
        </w:rPr>
        <w:t>-POL-ALL-009</w:t>
      </w:r>
      <w:r w:rsidR="00922F54" w:rsidRPr="00A73D9B">
        <w:rPr>
          <w:rFonts w:ascii="Calibri" w:hAnsi="Calibri" w:cs="Calibri"/>
          <w:i/>
          <w:color w:val="FF0000"/>
          <w:sz w:val="22"/>
          <w:szCs w:val="22"/>
        </w:rPr>
        <w:t xml:space="preserve"> </w:t>
      </w:r>
      <w:r w:rsidRPr="00A73D9B">
        <w:rPr>
          <w:rFonts w:ascii="Calibri" w:hAnsi="Calibri" w:cs="Calibri"/>
          <w:i/>
          <w:color w:val="FF0000"/>
          <w:sz w:val="22"/>
          <w:szCs w:val="22"/>
        </w:rPr>
        <w:t>- Access Control Policy</w:t>
      </w:r>
      <w:r w:rsidRPr="00A73D9B">
        <w:rPr>
          <w:rFonts w:ascii="Calibri" w:hAnsi="Calibri" w:cs="Calibri"/>
          <w:sz w:val="22"/>
          <w:szCs w:val="22"/>
        </w:rPr>
        <w:t>.</w:t>
      </w:r>
    </w:p>
    <w:p w14:paraId="52F0D763" w14:textId="5BE1ACB4" w:rsidR="00630EC8" w:rsidRPr="00A73D9B" w:rsidRDefault="00630EC8" w:rsidP="00D341CF">
      <w:pPr>
        <w:pStyle w:val="Heading2"/>
      </w:pPr>
      <w:bookmarkStart w:id="28" w:name="_Toc450661850"/>
      <w:bookmarkStart w:id="29" w:name="_Toc65240283"/>
      <w:r w:rsidRPr="00A73D9B">
        <w:t xml:space="preserve">Remote Access </w:t>
      </w:r>
      <w:r w:rsidR="00D84091" w:rsidRPr="00A73D9B">
        <w:t xml:space="preserve">Mechanism </w:t>
      </w:r>
      <w:r w:rsidRPr="00A73D9B">
        <w:t>Approval</w:t>
      </w:r>
      <w:bookmarkEnd w:id="28"/>
      <w:bookmarkEnd w:id="29"/>
    </w:p>
    <w:p w14:paraId="7C83E566" w14:textId="56B8D446" w:rsidR="00630EC8" w:rsidRPr="00A73D9B" w:rsidRDefault="00630EC8" w:rsidP="00240BC8">
      <w:pPr>
        <w:rPr>
          <w:rFonts w:ascii="Calibri" w:hAnsi="Calibri" w:cs="Calibri"/>
          <w:sz w:val="22"/>
          <w:szCs w:val="22"/>
        </w:rPr>
      </w:pPr>
      <w:r w:rsidRPr="00A73D9B">
        <w:rPr>
          <w:rFonts w:ascii="Calibri" w:hAnsi="Calibri" w:cs="Calibri"/>
          <w:sz w:val="22"/>
          <w:szCs w:val="22"/>
        </w:rPr>
        <w:t>All remote access and external connection mechanisms must be individually identified and approved by</w:t>
      </w:r>
      <w:r w:rsidR="004A4EC5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37608D">
        <w:rPr>
          <w:rFonts w:ascii="Calibri" w:hAnsi="Calibri" w:cs="Calibri"/>
          <w:color w:val="FF0000"/>
          <w:sz w:val="22"/>
          <w:szCs w:val="22"/>
        </w:rPr>
        <w:t xml:space="preserve">the </w:t>
      </w:r>
      <w:r w:rsidR="00960205">
        <w:rPr>
          <w:rFonts w:ascii="Calibri" w:hAnsi="Calibri" w:cs="Calibri"/>
          <w:color w:val="FF0000"/>
          <w:sz w:val="22"/>
          <w:szCs w:val="22"/>
        </w:rPr>
        <w:t xml:space="preserve">Information </w:t>
      </w:r>
      <w:r w:rsidR="0037608D">
        <w:rPr>
          <w:rFonts w:ascii="Calibri" w:hAnsi="Calibri" w:cs="Calibri"/>
          <w:color w:val="FF0000"/>
          <w:sz w:val="22"/>
          <w:szCs w:val="22"/>
        </w:rPr>
        <w:t>Security Committee</w:t>
      </w:r>
      <w:r w:rsidR="004A4EC5" w:rsidRPr="00A73D9B">
        <w:rPr>
          <w:rFonts w:ascii="Calibri" w:hAnsi="Calibri" w:cs="Calibri"/>
          <w:sz w:val="22"/>
          <w:szCs w:val="22"/>
        </w:rPr>
        <w:t xml:space="preserve"> and</w:t>
      </w:r>
      <w:r w:rsidRPr="00A73D9B">
        <w:rPr>
          <w:rFonts w:ascii="Calibri" w:hAnsi="Calibri" w:cs="Calibri"/>
          <w:sz w:val="22"/>
          <w:szCs w:val="22"/>
        </w:rPr>
        <w:t xml:space="preserve"> will be recorded in an inventory (or equivalent).</w:t>
      </w:r>
    </w:p>
    <w:p w14:paraId="6B048498" w14:textId="61E942EE" w:rsidR="00630EC8" w:rsidRPr="00A73D9B" w:rsidRDefault="00630EC8" w:rsidP="00630EC8">
      <w:pPr>
        <w:spacing w:after="240"/>
        <w:rPr>
          <w:rFonts w:ascii="Calibri" w:hAnsi="Calibri" w:cs="Calibri"/>
          <w:sz w:val="22"/>
          <w:szCs w:val="22"/>
        </w:rPr>
      </w:pPr>
      <w:r w:rsidRPr="00A73D9B">
        <w:rPr>
          <w:rFonts w:ascii="Calibri" w:hAnsi="Calibri" w:cs="Calibri"/>
          <w:sz w:val="22"/>
          <w:szCs w:val="22"/>
        </w:rPr>
        <w:t>Use of remote administration software, outside of the application and infrastructure support and administration teams, must be approved by</w:t>
      </w:r>
      <w:r w:rsidR="004A4EC5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960205">
        <w:rPr>
          <w:rFonts w:ascii="Calibri" w:hAnsi="Calibri" w:cs="Calibri"/>
          <w:color w:val="FF0000"/>
          <w:sz w:val="22"/>
          <w:szCs w:val="22"/>
        </w:rPr>
        <w:t>Information Security Committee</w:t>
      </w:r>
    </w:p>
    <w:p w14:paraId="275FB5E1" w14:textId="77777777" w:rsidR="00630EC8" w:rsidRPr="00A73D9B" w:rsidRDefault="00630EC8" w:rsidP="00D341CF">
      <w:pPr>
        <w:pStyle w:val="Heading2"/>
      </w:pPr>
      <w:bookmarkStart w:id="30" w:name="_Toc450661851"/>
      <w:bookmarkStart w:id="31" w:name="_Toc65240284"/>
      <w:r w:rsidRPr="00A73D9B">
        <w:t>Perimeter Firewalls</w:t>
      </w:r>
      <w:bookmarkEnd w:id="30"/>
      <w:bookmarkEnd w:id="31"/>
    </w:p>
    <w:p w14:paraId="1DD1398E" w14:textId="3D83D72E" w:rsidR="00630EC8" w:rsidRPr="00A73D9B" w:rsidRDefault="00630EC8" w:rsidP="00630EC8">
      <w:pPr>
        <w:spacing w:after="240"/>
        <w:rPr>
          <w:rFonts w:ascii="Calibri" w:hAnsi="Calibri" w:cs="Calibri"/>
          <w:sz w:val="22"/>
          <w:szCs w:val="22"/>
        </w:rPr>
      </w:pPr>
      <w:r w:rsidRPr="00A73D9B">
        <w:rPr>
          <w:rFonts w:ascii="Calibri" w:hAnsi="Calibri" w:cs="Calibri"/>
          <w:sz w:val="22"/>
          <w:szCs w:val="22"/>
        </w:rPr>
        <w:t>All remote access must be appropriately controlled through a firewall or equivalent.</w:t>
      </w:r>
      <w:r w:rsidR="002E7099" w:rsidRPr="00A73D9B">
        <w:rPr>
          <w:rFonts w:ascii="Calibri" w:hAnsi="Calibri" w:cs="Calibri"/>
          <w:sz w:val="22"/>
          <w:szCs w:val="22"/>
        </w:rPr>
        <w:t xml:space="preserve"> </w:t>
      </w:r>
      <w:r w:rsidRPr="00A73D9B">
        <w:rPr>
          <w:rFonts w:ascii="Calibri" w:hAnsi="Calibri" w:cs="Calibri"/>
          <w:sz w:val="22"/>
          <w:szCs w:val="22"/>
        </w:rPr>
        <w:t>Access must be limited to authori</w:t>
      </w:r>
      <w:r w:rsidR="005A0C49" w:rsidRPr="00A73D9B">
        <w:rPr>
          <w:rFonts w:ascii="Calibri" w:hAnsi="Calibri" w:cs="Calibri"/>
          <w:sz w:val="22"/>
          <w:szCs w:val="22"/>
        </w:rPr>
        <w:t>s</w:t>
      </w:r>
      <w:r w:rsidRPr="00A73D9B">
        <w:rPr>
          <w:rFonts w:ascii="Calibri" w:hAnsi="Calibri" w:cs="Calibri"/>
          <w:sz w:val="22"/>
          <w:szCs w:val="22"/>
        </w:rPr>
        <w:t>ed remote access connections only.</w:t>
      </w:r>
    </w:p>
    <w:p w14:paraId="2632D4D8" w14:textId="358187D1" w:rsidR="00630EC8" w:rsidRPr="00A73D9B" w:rsidRDefault="0037608D" w:rsidP="00D341CF">
      <w:pPr>
        <w:pStyle w:val="Heading2"/>
      </w:pPr>
      <w:r w:rsidRPr="00A73D9B" w:rsidDel="0037608D">
        <w:rPr>
          <w:color w:val="FF0000"/>
          <w:sz w:val="22"/>
          <w:szCs w:val="22"/>
        </w:rPr>
        <w:t xml:space="preserve"> </w:t>
      </w:r>
      <w:bookmarkStart w:id="32" w:name="_Toc450661853"/>
      <w:bookmarkStart w:id="33" w:name="_Toc65240285"/>
      <w:r w:rsidR="00630EC8" w:rsidRPr="00A73D9B">
        <w:t>Entry and Segmentation</w:t>
      </w:r>
      <w:bookmarkEnd w:id="32"/>
      <w:bookmarkEnd w:id="33"/>
    </w:p>
    <w:p w14:paraId="071C2828" w14:textId="26275464" w:rsidR="00630EC8" w:rsidRPr="00A73D9B" w:rsidRDefault="00630EC8" w:rsidP="00630EC8">
      <w:pPr>
        <w:spacing w:after="240"/>
        <w:rPr>
          <w:rFonts w:ascii="Calibri" w:hAnsi="Calibri" w:cs="Calibri"/>
          <w:sz w:val="22"/>
          <w:szCs w:val="22"/>
        </w:rPr>
      </w:pPr>
      <w:r w:rsidRPr="00A73D9B">
        <w:rPr>
          <w:rFonts w:ascii="Calibri" w:hAnsi="Calibri" w:cs="Calibri"/>
          <w:sz w:val="22"/>
          <w:szCs w:val="22"/>
        </w:rPr>
        <w:t xml:space="preserve">All remote access must be restricted to dedicated entry points and required </w:t>
      </w:r>
      <w:r w:rsidR="00240BC8">
        <w:rPr>
          <w:rFonts w:ascii="Calibri" w:hAnsi="Calibri" w:cs="Calibri"/>
          <w:sz w:val="22"/>
          <w:szCs w:val="22"/>
        </w:rPr>
        <w:t xml:space="preserve">appropriate </w:t>
      </w:r>
      <w:r w:rsidRPr="00A73D9B">
        <w:rPr>
          <w:rFonts w:ascii="Calibri" w:hAnsi="Calibri" w:cs="Calibri"/>
          <w:sz w:val="22"/>
          <w:szCs w:val="22"/>
        </w:rPr>
        <w:t>network segment</w:t>
      </w:r>
      <w:r w:rsidR="00240BC8">
        <w:rPr>
          <w:rFonts w:ascii="Calibri" w:hAnsi="Calibri" w:cs="Calibri"/>
          <w:sz w:val="22"/>
          <w:szCs w:val="22"/>
        </w:rPr>
        <w:t>ation.</w:t>
      </w:r>
    </w:p>
    <w:p w14:paraId="5E3D3728" w14:textId="77777777" w:rsidR="00630EC8" w:rsidRPr="00A73D9B" w:rsidRDefault="00630EC8" w:rsidP="00D341CF">
      <w:pPr>
        <w:pStyle w:val="Heading2"/>
      </w:pPr>
      <w:bookmarkStart w:id="34" w:name="_Toc450661854"/>
      <w:bookmarkStart w:id="35" w:name="_Toc65240286"/>
      <w:r w:rsidRPr="00A73D9B">
        <w:t>Authentication and Encryption</w:t>
      </w:r>
      <w:bookmarkEnd w:id="34"/>
      <w:bookmarkEnd w:id="35"/>
    </w:p>
    <w:p w14:paraId="6D79F54F" w14:textId="601D18DD" w:rsidR="00630EC8" w:rsidRPr="00A73D9B" w:rsidRDefault="00630EC8" w:rsidP="00630EC8">
      <w:pPr>
        <w:spacing w:after="240"/>
        <w:rPr>
          <w:rFonts w:ascii="Calibri" w:hAnsi="Calibri" w:cs="Calibri"/>
          <w:sz w:val="22"/>
          <w:szCs w:val="22"/>
        </w:rPr>
      </w:pPr>
      <w:r w:rsidRPr="00A73D9B">
        <w:rPr>
          <w:rFonts w:ascii="Calibri" w:hAnsi="Calibri" w:cs="Calibri"/>
          <w:sz w:val="22"/>
          <w:szCs w:val="22"/>
        </w:rPr>
        <w:t xml:space="preserve">All remote access over public networks must be authenticated and </w:t>
      </w:r>
      <w:r w:rsidR="00240BC8">
        <w:rPr>
          <w:rFonts w:ascii="Calibri" w:hAnsi="Calibri" w:cs="Calibri"/>
          <w:sz w:val="22"/>
          <w:szCs w:val="22"/>
        </w:rPr>
        <w:t xml:space="preserve">strongly </w:t>
      </w:r>
      <w:r w:rsidRPr="00A73D9B">
        <w:rPr>
          <w:rFonts w:ascii="Calibri" w:hAnsi="Calibri" w:cs="Calibri"/>
          <w:sz w:val="22"/>
          <w:szCs w:val="22"/>
        </w:rPr>
        <w:t>encrypted.</w:t>
      </w:r>
    </w:p>
    <w:p w14:paraId="7AC4DA98" w14:textId="0A016908" w:rsidR="00630EC8" w:rsidRPr="00A73D9B" w:rsidRDefault="00922F54" w:rsidP="00D341CF">
      <w:pPr>
        <w:pStyle w:val="Heading2"/>
      </w:pPr>
      <w:bookmarkStart w:id="36" w:name="_Toc450661855"/>
      <w:bookmarkStart w:id="37" w:name="_Toc65240287"/>
      <w:r w:rsidRPr="00A73D9B">
        <w:t>Multi</w:t>
      </w:r>
      <w:r w:rsidR="00630EC8" w:rsidRPr="00A73D9B">
        <w:t>-Factor Authentication</w:t>
      </w:r>
      <w:bookmarkEnd w:id="36"/>
      <w:bookmarkEnd w:id="37"/>
    </w:p>
    <w:p w14:paraId="6D030602" w14:textId="45441F16" w:rsidR="00630EC8" w:rsidRPr="00A73D9B" w:rsidRDefault="00630EC8" w:rsidP="00630EC8">
      <w:pPr>
        <w:spacing w:after="240"/>
        <w:rPr>
          <w:rFonts w:ascii="Calibri" w:hAnsi="Calibri" w:cs="Calibri"/>
          <w:sz w:val="22"/>
          <w:szCs w:val="22"/>
        </w:rPr>
      </w:pPr>
      <w:r w:rsidRPr="00A73D9B">
        <w:rPr>
          <w:rFonts w:ascii="Calibri" w:hAnsi="Calibri" w:cs="Calibri"/>
          <w:sz w:val="22"/>
          <w:szCs w:val="22"/>
        </w:rPr>
        <w:t>All remote access connections must utili</w:t>
      </w:r>
      <w:r w:rsidR="005A0C49" w:rsidRPr="00A73D9B">
        <w:rPr>
          <w:rFonts w:ascii="Calibri" w:hAnsi="Calibri" w:cs="Calibri"/>
          <w:sz w:val="22"/>
          <w:szCs w:val="22"/>
        </w:rPr>
        <w:t>s</w:t>
      </w:r>
      <w:r w:rsidRPr="00A73D9B">
        <w:rPr>
          <w:rFonts w:ascii="Calibri" w:hAnsi="Calibri" w:cs="Calibri"/>
          <w:sz w:val="22"/>
          <w:szCs w:val="22"/>
        </w:rPr>
        <w:t xml:space="preserve">e, at a minimum, </w:t>
      </w:r>
      <w:r w:rsidR="00C74A70">
        <w:rPr>
          <w:rFonts w:ascii="Calibri" w:hAnsi="Calibri" w:cs="Calibri"/>
          <w:sz w:val="22"/>
          <w:szCs w:val="22"/>
        </w:rPr>
        <w:t>Two</w:t>
      </w:r>
      <w:r w:rsidRPr="00A73D9B">
        <w:rPr>
          <w:rFonts w:ascii="Calibri" w:hAnsi="Calibri" w:cs="Calibri"/>
          <w:sz w:val="22"/>
          <w:szCs w:val="22"/>
        </w:rPr>
        <w:t>-factor authentication</w:t>
      </w:r>
      <w:r w:rsidR="00147FF6">
        <w:rPr>
          <w:rFonts w:ascii="Calibri" w:hAnsi="Calibri" w:cs="Calibri"/>
          <w:sz w:val="22"/>
          <w:szCs w:val="22"/>
        </w:rPr>
        <w:t xml:space="preserve"> (2FA)</w:t>
      </w:r>
      <w:r w:rsidRPr="00A73D9B">
        <w:rPr>
          <w:rFonts w:ascii="Calibri" w:hAnsi="Calibri" w:cs="Calibri"/>
          <w:sz w:val="22"/>
          <w:szCs w:val="22"/>
        </w:rPr>
        <w:t xml:space="preserve"> mechanisms. </w:t>
      </w:r>
    </w:p>
    <w:p w14:paraId="280A6042" w14:textId="77777777" w:rsidR="00630EC8" w:rsidRPr="00A73D9B" w:rsidRDefault="00630EC8" w:rsidP="00D341CF">
      <w:pPr>
        <w:pStyle w:val="Heading2"/>
      </w:pPr>
      <w:bookmarkStart w:id="38" w:name="_Toc450661856"/>
      <w:bookmarkStart w:id="39" w:name="_Toc65240288"/>
      <w:r w:rsidRPr="00A73D9B">
        <w:t>Single Network Connections</w:t>
      </w:r>
      <w:bookmarkEnd w:id="38"/>
      <w:bookmarkEnd w:id="39"/>
      <w:r w:rsidRPr="00A73D9B">
        <w:t xml:space="preserve"> </w:t>
      </w:r>
    </w:p>
    <w:p w14:paraId="311B7C40" w14:textId="2EE67986" w:rsidR="00630EC8" w:rsidRPr="00A73D9B" w:rsidRDefault="00630EC8" w:rsidP="00630EC8">
      <w:pPr>
        <w:spacing w:after="240"/>
        <w:rPr>
          <w:rFonts w:ascii="Calibri" w:hAnsi="Calibri" w:cs="Calibri"/>
          <w:sz w:val="22"/>
          <w:szCs w:val="22"/>
        </w:rPr>
      </w:pPr>
      <w:r w:rsidRPr="00A73D9B">
        <w:rPr>
          <w:rFonts w:ascii="Calibri" w:hAnsi="Calibri" w:cs="Calibri"/>
          <w:sz w:val="22"/>
          <w:szCs w:val="22"/>
        </w:rPr>
        <w:t xml:space="preserve">Once a staff member (includes </w:t>
      </w:r>
      <w:r w:rsidR="00922F54" w:rsidRPr="00A73D9B">
        <w:rPr>
          <w:rFonts w:ascii="Calibri" w:hAnsi="Calibri" w:cs="Calibri"/>
          <w:color w:val="FF0000"/>
          <w:sz w:val="22"/>
          <w:szCs w:val="22"/>
        </w:rPr>
        <w:fldChar w:fldCharType="begin"/>
      </w:r>
      <w:r w:rsidR="00922F54" w:rsidRPr="00A73D9B">
        <w:rPr>
          <w:rFonts w:ascii="Calibri" w:hAnsi="Calibri" w:cs="Calibri"/>
          <w:color w:val="FF0000"/>
          <w:sz w:val="22"/>
          <w:szCs w:val="22"/>
        </w:rPr>
        <w:instrText xml:space="preserve"> DOCPROPERTY "[COMPANY_NAME_ABRV]"  \* MERGEFORMAT </w:instrText>
      </w:r>
      <w:r w:rsidR="00922F54" w:rsidRPr="00A73D9B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960205">
        <w:rPr>
          <w:rFonts w:ascii="Calibri" w:hAnsi="Calibri" w:cs="Calibri"/>
          <w:color w:val="FF0000"/>
          <w:sz w:val="22"/>
          <w:szCs w:val="22"/>
        </w:rPr>
        <w:t>XXXX</w:t>
      </w:r>
      <w:r w:rsidR="00922F54" w:rsidRPr="00A73D9B">
        <w:rPr>
          <w:rFonts w:ascii="Calibri" w:hAnsi="Calibri" w:cs="Calibri"/>
          <w:color w:val="FF0000"/>
          <w:sz w:val="22"/>
          <w:szCs w:val="22"/>
        </w:rPr>
        <w:fldChar w:fldCharType="end"/>
      </w:r>
      <w:r w:rsidRPr="00A73D9B">
        <w:rPr>
          <w:rFonts w:ascii="Calibri" w:hAnsi="Calibri" w:cs="Calibri"/>
          <w:sz w:val="22"/>
          <w:szCs w:val="22"/>
        </w:rPr>
        <w:t xml:space="preserve"> </w:t>
      </w:r>
      <w:r w:rsidR="006E4747" w:rsidRPr="00A73D9B">
        <w:rPr>
          <w:rFonts w:ascii="Calibri" w:hAnsi="Calibri" w:cs="Calibri"/>
          <w:color w:val="FF0000"/>
          <w:sz w:val="22"/>
          <w:szCs w:val="22"/>
        </w:rPr>
        <w:fldChar w:fldCharType="begin"/>
      </w:r>
      <w:r w:rsidR="006E4747" w:rsidRPr="00A73D9B">
        <w:rPr>
          <w:rFonts w:ascii="Calibri" w:hAnsi="Calibri" w:cs="Calibri"/>
          <w:color w:val="FF0000"/>
          <w:sz w:val="22"/>
          <w:szCs w:val="22"/>
        </w:rPr>
        <w:instrText xml:space="preserve"> DOCPROPERTY "[EMPLOYEES]"  \* MERGEFORMAT </w:instrText>
      </w:r>
      <w:r w:rsidR="006E4747" w:rsidRPr="00A73D9B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72669C">
        <w:rPr>
          <w:rFonts w:ascii="Calibri" w:hAnsi="Calibri" w:cs="Calibri"/>
          <w:color w:val="FF0000"/>
          <w:sz w:val="22"/>
          <w:szCs w:val="22"/>
        </w:rPr>
        <w:t>employee</w:t>
      </w:r>
      <w:r w:rsidR="006E4747" w:rsidRPr="00A73D9B">
        <w:rPr>
          <w:rFonts w:ascii="Calibri" w:hAnsi="Calibri" w:cs="Calibri"/>
          <w:color w:val="FF0000"/>
          <w:sz w:val="22"/>
          <w:szCs w:val="22"/>
        </w:rPr>
        <w:fldChar w:fldCharType="end"/>
      </w:r>
      <w:r w:rsidR="004A4EC5">
        <w:rPr>
          <w:rFonts w:ascii="Calibri" w:hAnsi="Calibri" w:cs="Calibri"/>
          <w:color w:val="FF0000"/>
          <w:sz w:val="22"/>
          <w:szCs w:val="22"/>
        </w:rPr>
        <w:t>s</w:t>
      </w:r>
      <w:r w:rsidRPr="00A73D9B">
        <w:rPr>
          <w:rFonts w:ascii="Calibri" w:hAnsi="Calibri" w:cs="Calibri"/>
          <w:sz w:val="22"/>
          <w:szCs w:val="22"/>
        </w:rPr>
        <w:t>, consultants and contractors) establishes a remote access connection, that user must not be connected at the same time to any other network</w:t>
      </w:r>
      <w:r w:rsidR="00240BC8">
        <w:rPr>
          <w:rFonts w:ascii="Calibri" w:hAnsi="Calibri" w:cs="Calibri"/>
          <w:sz w:val="22"/>
          <w:szCs w:val="22"/>
        </w:rPr>
        <w:t xml:space="preserve"> (i.e. no split-tunnelling).</w:t>
      </w:r>
    </w:p>
    <w:p w14:paraId="067A668A" w14:textId="49054756" w:rsidR="00630EC8" w:rsidRPr="00A73D9B" w:rsidRDefault="00630EC8" w:rsidP="00D341CF">
      <w:pPr>
        <w:pStyle w:val="Heading2"/>
      </w:pPr>
      <w:bookmarkStart w:id="40" w:name="_Toc450661857"/>
      <w:bookmarkStart w:id="41" w:name="_Toc65240289"/>
      <w:r w:rsidRPr="00A73D9B">
        <w:t>Anti-</w:t>
      </w:r>
      <w:bookmarkEnd w:id="40"/>
      <w:r w:rsidRPr="00A73D9B">
        <w:t>Malware</w:t>
      </w:r>
      <w:bookmarkEnd w:id="41"/>
    </w:p>
    <w:p w14:paraId="20BC73F5" w14:textId="1B4210A7" w:rsidR="00630EC8" w:rsidRPr="00A73D9B" w:rsidRDefault="00630EC8" w:rsidP="00630EC8">
      <w:pPr>
        <w:spacing w:after="240"/>
        <w:rPr>
          <w:rFonts w:ascii="Calibri" w:hAnsi="Calibri" w:cs="Calibri"/>
          <w:sz w:val="22"/>
          <w:szCs w:val="22"/>
        </w:rPr>
      </w:pPr>
      <w:r w:rsidRPr="00A73D9B">
        <w:rPr>
          <w:rFonts w:ascii="Calibri" w:hAnsi="Calibri" w:cs="Calibri"/>
          <w:sz w:val="22"/>
          <w:szCs w:val="22"/>
        </w:rPr>
        <w:t xml:space="preserve">All desktops, laptops and servers connected to </w:t>
      </w:r>
      <w:r w:rsidR="00174A24" w:rsidRPr="00A73D9B">
        <w:rPr>
          <w:rFonts w:ascii="Calibri" w:hAnsi="Calibri" w:cs="Calibri"/>
          <w:color w:val="FF0000"/>
          <w:sz w:val="22"/>
          <w:szCs w:val="22"/>
        </w:rPr>
        <w:fldChar w:fldCharType="begin"/>
      </w:r>
      <w:r w:rsidR="00174A24" w:rsidRPr="00A73D9B">
        <w:rPr>
          <w:rFonts w:ascii="Calibri" w:hAnsi="Calibri" w:cs="Calibri"/>
          <w:color w:val="FF0000"/>
          <w:sz w:val="22"/>
          <w:szCs w:val="22"/>
        </w:rPr>
        <w:instrText xml:space="preserve"> DOCPROPERTY "[COMPANY_NAME_ABRV]"  \* MERGEFORMAT </w:instrText>
      </w:r>
      <w:r w:rsidR="00174A24" w:rsidRPr="00A73D9B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960205">
        <w:rPr>
          <w:rFonts w:ascii="Calibri" w:hAnsi="Calibri" w:cs="Calibri"/>
          <w:color w:val="FF0000"/>
          <w:sz w:val="22"/>
          <w:szCs w:val="22"/>
        </w:rPr>
        <w:t>XXXX</w:t>
      </w:r>
      <w:r w:rsidR="00174A24" w:rsidRPr="00A73D9B">
        <w:rPr>
          <w:rFonts w:ascii="Calibri" w:hAnsi="Calibri" w:cs="Calibri"/>
          <w:color w:val="FF0000"/>
          <w:sz w:val="22"/>
          <w:szCs w:val="22"/>
        </w:rPr>
        <w:fldChar w:fldCharType="end"/>
      </w:r>
      <w:r w:rsidR="00174A24" w:rsidRPr="00A73D9B">
        <w:rPr>
          <w:rFonts w:ascii="Calibri" w:hAnsi="Calibri" w:cs="Calibri"/>
          <w:color w:val="FF0000"/>
          <w:sz w:val="22"/>
          <w:szCs w:val="22"/>
        </w:rPr>
        <w:t xml:space="preserve"> </w:t>
      </w:r>
      <w:r w:rsidRPr="00A73D9B">
        <w:rPr>
          <w:rFonts w:ascii="Calibri" w:hAnsi="Calibri" w:cs="Calibri"/>
          <w:sz w:val="22"/>
          <w:szCs w:val="22"/>
        </w:rPr>
        <w:t>networks via remote access technologies must use up-to-date anti-malware software or equivalent.</w:t>
      </w:r>
    </w:p>
    <w:p w14:paraId="7D67E7B8" w14:textId="77777777" w:rsidR="00AA78A6" w:rsidRPr="00A73D9B" w:rsidRDefault="00AA78A6" w:rsidP="00D341CF">
      <w:pPr>
        <w:pStyle w:val="Heading2"/>
      </w:pPr>
      <w:bookmarkStart w:id="42" w:name="_Toc65240290"/>
      <w:r w:rsidRPr="00A73D9B">
        <w:t>Third Party Connections</w:t>
      </w:r>
      <w:bookmarkEnd w:id="42"/>
    </w:p>
    <w:p w14:paraId="75865804" w14:textId="77777777" w:rsidR="00630EC8" w:rsidRPr="00A73D9B" w:rsidRDefault="00630EC8" w:rsidP="00630EC8">
      <w:pPr>
        <w:spacing w:after="240"/>
        <w:rPr>
          <w:rFonts w:ascii="Calibri" w:hAnsi="Calibri" w:cs="Calibri"/>
          <w:sz w:val="22"/>
          <w:szCs w:val="22"/>
        </w:rPr>
      </w:pPr>
      <w:r w:rsidRPr="00A73D9B">
        <w:rPr>
          <w:rFonts w:ascii="Calibri" w:hAnsi="Calibri" w:cs="Calibri"/>
          <w:sz w:val="22"/>
          <w:szCs w:val="22"/>
        </w:rPr>
        <w:t>IDs used by vendors to access, support, or maintain system components via remote access must comply with the following:</w:t>
      </w:r>
    </w:p>
    <w:p w14:paraId="3DEB757C" w14:textId="68C2E11C" w:rsidR="00630EC8" w:rsidRPr="00A73D9B" w:rsidRDefault="005A0C49" w:rsidP="00922F54">
      <w:pPr>
        <w:pStyle w:val="ListParagraph"/>
        <w:numPr>
          <w:ilvl w:val="0"/>
          <w:numId w:val="6"/>
        </w:numPr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 w:rsidRPr="00A73D9B">
        <w:rPr>
          <w:rFonts w:ascii="Calibri" w:hAnsi="Calibri" w:cs="Calibri"/>
          <w:sz w:val="22"/>
          <w:szCs w:val="22"/>
        </w:rPr>
        <w:lastRenderedPageBreak/>
        <w:t xml:space="preserve">Are </w:t>
      </w:r>
      <w:r w:rsidR="00535682" w:rsidRPr="00A73D9B">
        <w:rPr>
          <w:rFonts w:ascii="Calibri" w:hAnsi="Calibri" w:cs="Calibri"/>
          <w:sz w:val="22"/>
          <w:szCs w:val="22"/>
        </w:rPr>
        <w:t>enabled only during the time-</w:t>
      </w:r>
      <w:r w:rsidR="00630EC8" w:rsidRPr="00A73D9B">
        <w:rPr>
          <w:rFonts w:ascii="Calibri" w:hAnsi="Calibri" w:cs="Calibri"/>
          <w:sz w:val="22"/>
          <w:szCs w:val="22"/>
        </w:rPr>
        <w:t>period needed and disabled when not in use</w:t>
      </w:r>
      <w:r w:rsidR="00240BC8">
        <w:rPr>
          <w:rFonts w:ascii="Calibri" w:hAnsi="Calibri" w:cs="Calibri"/>
          <w:sz w:val="22"/>
          <w:szCs w:val="22"/>
        </w:rPr>
        <w:t>;</w:t>
      </w:r>
      <w:r w:rsidR="00630EC8" w:rsidRPr="00A73D9B">
        <w:rPr>
          <w:rFonts w:ascii="Calibri" w:hAnsi="Calibri" w:cs="Calibri"/>
          <w:sz w:val="22"/>
          <w:szCs w:val="22"/>
        </w:rPr>
        <w:t xml:space="preserve"> and</w:t>
      </w:r>
    </w:p>
    <w:p w14:paraId="0D06DC68" w14:textId="082F9F66" w:rsidR="00630EC8" w:rsidRPr="00A73D9B" w:rsidRDefault="005A0C49" w:rsidP="00922F54">
      <w:pPr>
        <w:pStyle w:val="ListParagraph"/>
        <w:numPr>
          <w:ilvl w:val="0"/>
          <w:numId w:val="6"/>
        </w:numPr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 w:rsidRPr="00A73D9B">
        <w:rPr>
          <w:rFonts w:ascii="Calibri" w:hAnsi="Calibri" w:cs="Calibri"/>
          <w:sz w:val="22"/>
          <w:szCs w:val="22"/>
        </w:rPr>
        <w:t xml:space="preserve">Are </w:t>
      </w:r>
      <w:r w:rsidR="00630EC8" w:rsidRPr="00A73D9B">
        <w:rPr>
          <w:rFonts w:ascii="Calibri" w:hAnsi="Calibri" w:cs="Calibri"/>
          <w:sz w:val="22"/>
          <w:szCs w:val="22"/>
        </w:rPr>
        <w:t>monitored when in use</w:t>
      </w:r>
      <w:r w:rsidR="00240BC8">
        <w:rPr>
          <w:rFonts w:ascii="Calibri" w:hAnsi="Calibri" w:cs="Calibri"/>
          <w:sz w:val="22"/>
          <w:szCs w:val="22"/>
        </w:rPr>
        <w:t xml:space="preserve">; </w:t>
      </w:r>
      <w:r w:rsidR="00AA78A6" w:rsidRPr="00A73D9B">
        <w:rPr>
          <w:rFonts w:ascii="Calibri" w:hAnsi="Calibri" w:cs="Calibri"/>
          <w:sz w:val="22"/>
          <w:szCs w:val="22"/>
        </w:rPr>
        <w:t>and</w:t>
      </w:r>
    </w:p>
    <w:p w14:paraId="54610BED" w14:textId="323BEF22" w:rsidR="00AA78A6" w:rsidRPr="00A73D9B" w:rsidRDefault="00AA78A6" w:rsidP="00922F54">
      <w:pPr>
        <w:pStyle w:val="ListParagraph"/>
        <w:numPr>
          <w:ilvl w:val="0"/>
          <w:numId w:val="6"/>
        </w:numPr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 w:rsidRPr="00A73D9B">
        <w:rPr>
          <w:rFonts w:ascii="Calibri" w:hAnsi="Calibri" w:cs="Calibri"/>
          <w:sz w:val="22"/>
          <w:szCs w:val="22"/>
        </w:rPr>
        <w:t xml:space="preserve">comply with requirements as stated in the </w:t>
      </w:r>
      <w:r w:rsidR="00960205"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4A4EC5">
        <w:rPr>
          <w:rFonts w:ascii="Calibri" w:hAnsi="Calibri" w:cs="Calibri"/>
          <w:i/>
          <w:color w:val="FF0000"/>
          <w:sz w:val="22"/>
          <w:szCs w:val="22"/>
        </w:rPr>
        <w:t>-POL-ALL-021</w:t>
      </w:r>
      <w:r w:rsidRPr="00A73D9B">
        <w:rPr>
          <w:rFonts w:ascii="Calibri" w:hAnsi="Calibri" w:cs="Calibri"/>
          <w:i/>
          <w:color w:val="FF0000"/>
          <w:sz w:val="22"/>
          <w:szCs w:val="22"/>
        </w:rPr>
        <w:t xml:space="preserve"> - Vendor Management &amp; Due Diligence Policy</w:t>
      </w:r>
      <w:r w:rsidRPr="00A73D9B">
        <w:rPr>
          <w:rFonts w:ascii="Calibri" w:hAnsi="Calibri" w:cs="Calibri"/>
          <w:sz w:val="22"/>
          <w:szCs w:val="22"/>
        </w:rPr>
        <w:t>.</w:t>
      </w:r>
    </w:p>
    <w:p w14:paraId="5B424AC3" w14:textId="77777777" w:rsidR="00630EC8" w:rsidRPr="00A73D9B" w:rsidRDefault="00630EC8" w:rsidP="00D341CF">
      <w:pPr>
        <w:pStyle w:val="Heading2"/>
      </w:pPr>
      <w:bookmarkStart w:id="43" w:name="_Toc450661859"/>
      <w:bookmarkStart w:id="44" w:name="_Toc65240291"/>
      <w:r w:rsidRPr="00A73D9B">
        <w:t>Review and Removal</w:t>
      </w:r>
      <w:bookmarkEnd w:id="43"/>
      <w:bookmarkEnd w:id="44"/>
    </w:p>
    <w:p w14:paraId="193AF189" w14:textId="471F4552" w:rsidR="00630EC8" w:rsidRPr="00A73D9B" w:rsidRDefault="00630EC8" w:rsidP="00630EC8">
      <w:pPr>
        <w:spacing w:after="240"/>
        <w:rPr>
          <w:rFonts w:ascii="Calibri" w:hAnsi="Calibri" w:cs="Calibri"/>
          <w:sz w:val="22"/>
          <w:szCs w:val="22"/>
        </w:rPr>
      </w:pPr>
      <w:r w:rsidRPr="00A73D9B">
        <w:rPr>
          <w:rFonts w:ascii="Calibri" w:hAnsi="Calibri" w:cs="Calibri"/>
          <w:sz w:val="22"/>
          <w:szCs w:val="22"/>
        </w:rPr>
        <w:t>Individual remote access and remote access connections must be reviewed at least</w:t>
      </w:r>
      <w:r w:rsidR="001E0B56">
        <w:rPr>
          <w:rFonts w:ascii="Calibri" w:hAnsi="Calibri" w:cs="Calibri"/>
          <w:sz w:val="22"/>
          <w:szCs w:val="22"/>
        </w:rPr>
        <w:t xml:space="preserve"> </w:t>
      </w:r>
      <w:r w:rsidR="005757DF">
        <w:rPr>
          <w:rFonts w:ascii="Calibri" w:hAnsi="Calibri" w:cs="Calibri"/>
          <w:sz w:val="22"/>
          <w:szCs w:val="22"/>
        </w:rPr>
        <w:t>bi-annually</w:t>
      </w:r>
      <w:r w:rsidRPr="00A73D9B">
        <w:rPr>
          <w:rFonts w:ascii="Calibri" w:hAnsi="Calibri" w:cs="Calibri"/>
          <w:sz w:val="22"/>
          <w:szCs w:val="22"/>
        </w:rPr>
        <w:t xml:space="preserve"> </w:t>
      </w:r>
      <w:r w:rsidR="009D4740">
        <w:rPr>
          <w:rFonts w:ascii="Calibri" w:hAnsi="Calibri" w:cs="Calibri"/>
          <w:sz w:val="22"/>
          <w:szCs w:val="22"/>
        </w:rPr>
        <w:t xml:space="preserve">by Information </w:t>
      </w:r>
      <w:r w:rsidR="009D6D02">
        <w:rPr>
          <w:rFonts w:ascii="Calibri" w:hAnsi="Calibri" w:cs="Calibri"/>
          <w:sz w:val="22"/>
          <w:szCs w:val="22"/>
        </w:rPr>
        <w:t>Technology</w:t>
      </w:r>
      <w:r w:rsidR="009D4740">
        <w:rPr>
          <w:rFonts w:ascii="Calibri" w:hAnsi="Calibri" w:cs="Calibri"/>
          <w:sz w:val="22"/>
          <w:szCs w:val="22"/>
        </w:rPr>
        <w:t xml:space="preserve"> </w:t>
      </w:r>
      <w:r w:rsidRPr="00A73D9B">
        <w:rPr>
          <w:rFonts w:ascii="Calibri" w:hAnsi="Calibri" w:cs="Calibri"/>
          <w:sz w:val="22"/>
          <w:szCs w:val="22"/>
        </w:rPr>
        <w:t>and removed promptly when no longer required.</w:t>
      </w:r>
      <w:r w:rsidR="002E7099" w:rsidRPr="00A73D9B">
        <w:rPr>
          <w:rFonts w:ascii="Calibri" w:hAnsi="Calibri" w:cs="Calibri"/>
          <w:sz w:val="22"/>
          <w:szCs w:val="22"/>
        </w:rPr>
        <w:t xml:space="preserve"> </w:t>
      </w:r>
      <w:r w:rsidRPr="00A73D9B">
        <w:rPr>
          <w:rFonts w:ascii="Calibri" w:hAnsi="Calibri" w:cs="Calibri"/>
          <w:sz w:val="22"/>
          <w:szCs w:val="22"/>
        </w:rPr>
        <w:t>Any dedicated hardware and software components of the remote access connection must also be disabled or removed.</w:t>
      </w:r>
    </w:p>
    <w:p w14:paraId="0550CE52" w14:textId="05BD0D17" w:rsidR="00630EC8" w:rsidRPr="00A73D9B" w:rsidRDefault="00AA78A6" w:rsidP="00D341CF">
      <w:pPr>
        <w:pStyle w:val="Heading2"/>
      </w:pPr>
      <w:bookmarkStart w:id="45" w:name="_Toc65240292"/>
      <w:r w:rsidRPr="00A73D9B">
        <w:t>Remote Access Logging &amp; Monitoring</w:t>
      </w:r>
      <w:bookmarkEnd w:id="45"/>
    </w:p>
    <w:p w14:paraId="0F9C1BC2" w14:textId="1CCD118D" w:rsidR="00AB1CD8" w:rsidRPr="00A73D9B" w:rsidRDefault="00AB1CD8" w:rsidP="00AB1CD8">
      <w:pPr>
        <w:spacing w:after="160"/>
        <w:rPr>
          <w:rFonts w:ascii="Calibri" w:hAnsi="Calibri" w:cs="Calibri"/>
          <w:sz w:val="22"/>
          <w:szCs w:val="22"/>
        </w:rPr>
      </w:pPr>
      <w:r w:rsidRPr="00A73D9B">
        <w:rPr>
          <w:rFonts w:ascii="Calibri" w:hAnsi="Calibri" w:cs="Calibri"/>
          <w:sz w:val="22"/>
          <w:szCs w:val="22"/>
        </w:rPr>
        <w:t xml:space="preserve">Systems must log relevant activity. Logs must be reviewed and retained in accordance with </w:t>
      </w:r>
      <w:r w:rsidR="00960205"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4A4EC5">
        <w:rPr>
          <w:rFonts w:ascii="Calibri" w:hAnsi="Calibri" w:cs="Calibri"/>
          <w:i/>
          <w:color w:val="FF0000"/>
          <w:sz w:val="22"/>
          <w:szCs w:val="22"/>
        </w:rPr>
        <w:t>-STD-ALL-009</w:t>
      </w:r>
      <w:r w:rsidRPr="00A73D9B">
        <w:rPr>
          <w:rFonts w:ascii="Calibri" w:hAnsi="Calibri" w:cs="Calibri"/>
          <w:i/>
          <w:color w:val="FF0000"/>
          <w:sz w:val="22"/>
          <w:szCs w:val="22"/>
        </w:rPr>
        <w:t xml:space="preserve"> - Logging &amp; Monitoring Standard</w:t>
      </w:r>
      <w:r w:rsidRPr="00A73D9B">
        <w:rPr>
          <w:rFonts w:ascii="Calibri" w:hAnsi="Calibri" w:cs="Calibri"/>
          <w:sz w:val="22"/>
          <w:szCs w:val="22"/>
        </w:rPr>
        <w:t>.</w:t>
      </w:r>
    </w:p>
    <w:p w14:paraId="0807C016" w14:textId="30C8FB8D" w:rsidR="00630EC8" w:rsidRPr="00A73D9B" w:rsidRDefault="00AB1CD8" w:rsidP="00AB1CD8">
      <w:pPr>
        <w:spacing w:after="240"/>
        <w:rPr>
          <w:rFonts w:ascii="Calibri" w:hAnsi="Calibri" w:cs="Calibri"/>
          <w:sz w:val="22"/>
          <w:szCs w:val="22"/>
        </w:rPr>
      </w:pPr>
      <w:r w:rsidRPr="00A73D9B">
        <w:rPr>
          <w:rFonts w:ascii="Calibri" w:hAnsi="Calibri" w:cs="Calibri"/>
          <w:sz w:val="22"/>
          <w:szCs w:val="22"/>
        </w:rPr>
        <w:t xml:space="preserve">If applicable, the review must be followed by an effective response as detailed in </w:t>
      </w:r>
      <w:r w:rsidR="00960205"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4A4EC5">
        <w:rPr>
          <w:rFonts w:ascii="Calibri" w:hAnsi="Calibri" w:cs="Calibri"/>
          <w:i/>
          <w:color w:val="FF0000"/>
          <w:sz w:val="22"/>
          <w:szCs w:val="22"/>
        </w:rPr>
        <w:t>-POL-ALL-012</w:t>
      </w:r>
      <w:r w:rsidRPr="00A73D9B">
        <w:rPr>
          <w:rFonts w:ascii="Calibri" w:hAnsi="Calibri" w:cs="Calibri"/>
          <w:i/>
          <w:color w:val="FF0000"/>
          <w:sz w:val="22"/>
          <w:szCs w:val="22"/>
        </w:rPr>
        <w:t xml:space="preserve"> - Incident Response Policy</w:t>
      </w:r>
      <w:r w:rsidR="00630EC8" w:rsidRPr="00A73D9B">
        <w:rPr>
          <w:rFonts w:ascii="Calibri" w:hAnsi="Calibri" w:cs="Calibri"/>
          <w:sz w:val="22"/>
          <w:szCs w:val="22"/>
        </w:rPr>
        <w:t>.</w:t>
      </w:r>
    </w:p>
    <w:p w14:paraId="2C60CA7C" w14:textId="77777777" w:rsidR="00630EC8" w:rsidRPr="00A73D9B" w:rsidRDefault="00630EC8" w:rsidP="00D341CF">
      <w:pPr>
        <w:pStyle w:val="Heading2"/>
      </w:pPr>
      <w:bookmarkStart w:id="46" w:name="_Toc450661861"/>
      <w:bookmarkStart w:id="47" w:name="_Toc65240293"/>
      <w:r w:rsidRPr="00A73D9B">
        <w:t>Administration Software</w:t>
      </w:r>
      <w:bookmarkEnd w:id="46"/>
      <w:bookmarkEnd w:id="47"/>
    </w:p>
    <w:p w14:paraId="4FB960CB" w14:textId="060660EE" w:rsidR="004B170A" w:rsidRPr="00A73D9B" w:rsidRDefault="00630EC8" w:rsidP="00630EC8">
      <w:pPr>
        <w:spacing w:after="240"/>
        <w:rPr>
          <w:rFonts w:ascii="Calibri" w:hAnsi="Calibri" w:cs="Calibri"/>
          <w:sz w:val="22"/>
          <w:szCs w:val="22"/>
        </w:rPr>
      </w:pPr>
      <w:r w:rsidRPr="00A73D9B">
        <w:rPr>
          <w:rFonts w:ascii="Calibri" w:hAnsi="Calibri" w:cs="Calibri"/>
          <w:sz w:val="22"/>
          <w:szCs w:val="22"/>
        </w:rPr>
        <w:t>Use of remote administration software, outside of the application and infrastructure support and administration teams, will be documented and approved by</w:t>
      </w:r>
      <w:r w:rsidR="004A4EC5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960205">
        <w:rPr>
          <w:rFonts w:ascii="Calibri" w:hAnsi="Calibri" w:cs="Calibri"/>
          <w:color w:val="FF0000"/>
          <w:sz w:val="22"/>
          <w:szCs w:val="22"/>
        </w:rPr>
        <w:t>Information Security Committee</w:t>
      </w:r>
      <w:r w:rsidR="00960205" w:rsidRPr="00A73D9B">
        <w:rPr>
          <w:rFonts w:ascii="Calibri" w:hAnsi="Calibri" w:cs="Calibri"/>
          <w:sz w:val="22"/>
          <w:szCs w:val="22"/>
        </w:rPr>
        <w:t xml:space="preserve"> </w:t>
      </w:r>
      <w:r w:rsidR="004B170A" w:rsidRPr="00A73D9B">
        <w:rPr>
          <w:rFonts w:ascii="Calibri" w:hAnsi="Calibri" w:cs="Calibri"/>
          <w:sz w:val="22"/>
          <w:szCs w:val="22"/>
        </w:rPr>
        <w:br w:type="page"/>
      </w:r>
    </w:p>
    <w:p w14:paraId="07BE7CE8" w14:textId="37A98DC4" w:rsidR="004B170A" w:rsidRPr="00A73D9B" w:rsidRDefault="004B170A" w:rsidP="004B170A">
      <w:pPr>
        <w:pStyle w:val="Heading1"/>
        <w:rPr>
          <w:rFonts w:ascii="Calibri" w:hAnsi="Calibri" w:cs="Calibri"/>
          <w:sz w:val="32"/>
          <w:szCs w:val="32"/>
        </w:rPr>
      </w:pPr>
      <w:r w:rsidRPr="00A73D9B">
        <w:rPr>
          <w:rFonts w:ascii="Calibri" w:hAnsi="Calibri" w:cs="Calibri"/>
          <w:sz w:val="32"/>
          <w:szCs w:val="32"/>
        </w:rPr>
        <w:lastRenderedPageBreak/>
        <w:fldChar w:fldCharType="begin"/>
      </w:r>
      <w:r w:rsidRPr="00A73D9B">
        <w:rPr>
          <w:rFonts w:ascii="Calibri" w:hAnsi="Calibri" w:cs="Calibri"/>
          <w:sz w:val="32"/>
          <w:szCs w:val="32"/>
        </w:rPr>
        <w:instrText xml:space="preserve"> DOCPROPERTY "[DOC_TYPE]"  \* MERGEFORMAT </w:instrText>
      </w:r>
      <w:r w:rsidRPr="00A73D9B">
        <w:rPr>
          <w:rFonts w:ascii="Calibri" w:hAnsi="Calibri" w:cs="Calibri"/>
          <w:sz w:val="32"/>
          <w:szCs w:val="32"/>
        </w:rPr>
        <w:fldChar w:fldCharType="separate"/>
      </w:r>
      <w:bookmarkStart w:id="48" w:name="_Toc448769223"/>
      <w:bookmarkStart w:id="49" w:name="_Toc448823936"/>
      <w:bookmarkStart w:id="50" w:name="_Toc448824114"/>
      <w:bookmarkStart w:id="51" w:name="_Toc448824319"/>
      <w:bookmarkStart w:id="52" w:name="_Toc65240294"/>
      <w:r w:rsidR="0072669C">
        <w:rPr>
          <w:rFonts w:ascii="Calibri" w:hAnsi="Calibri" w:cs="Calibri"/>
          <w:sz w:val="32"/>
          <w:szCs w:val="32"/>
        </w:rPr>
        <w:t>Policy</w:t>
      </w:r>
      <w:r w:rsidRPr="00A73D9B">
        <w:rPr>
          <w:rFonts w:ascii="Calibri" w:hAnsi="Calibri" w:cs="Calibri"/>
          <w:sz w:val="32"/>
          <w:szCs w:val="32"/>
        </w:rPr>
        <w:fldChar w:fldCharType="end"/>
      </w:r>
      <w:r w:rsidRPr="00A73D9B">
        <w:rPr>
          <w:rFonts w:ascii="Calibri" w:hAnsi="Calibri" w:cs="Calibri"/>
          <w:sz w:val="32"/>
          <w:szCs w:val="32"/>
        </w:rPr>
        <w:t xml:space="preserve"> Compliance</w:t>
      </w:r>
      <w:bookmarkEnd w:id="27"/>
      <w:bookmarkEnd w:id="48"/>
      <w:bookmarkEnd w:id="49"/>
      <w:bookmarkEnd w:id="50"/>
      <w:bookmarkEnd w:id="51"/>
      <w:r w:rsidRPr="00A73D9B">
        <w:rPr>
          <w:rFonts w:ascii="Calibri" w:hAnsi="Calibri" w:cs="Calibri"/>
          <w:sz w:val="32"/>
          <w:szCs w:val="32"/>
        </w:rPr>
        <w:t xml:space="preserve"> &amp; Enforcement</w:t>
      </w:r>
      <w:bookmarkEnd w:id="52"/>
      <w:r w:rsidRPr="00A73D9B">
        <w:rPr>
          <w:rFonts w:ascii="Calibri" w:hAnsi="Calibri" w:cs="Calibri"/>
          <w:sz w:val="32"/>
          <w:szCs w:val="32"/>
        </w:rPr>
        <w:t xml:space="preserve"> </w:t>
      </w:r>
    </w:p>
    <w:p w14:paraId="31CA8807" w14:textId="30F72781" w:rsidR="004B170A" w:rsidRPr="00A73D9B" w:rsidRDefault="004B170A" w:rsidP="00D341CF">
      <w:pPr>
        <w:pStyle w:val="Heading2"/>
      </w:pPr>
      <w:bookmarkStart w:id="53" w:name="_Toc221510201"/>
      <w:bookmarkStart w:id="54" w:name="_Toc448769224"/>
      <w:bookmarkStart w:id="55" w:name="_Toc448823937"/>
      <w:bookmarkStart w:id="56" w:name="_Toc448824115"/>
      <w:bookmarkStart w:id="57" w:name="_Toc448824320"/>
      <w:bookmarkStart w:id="58" w:name="_Toc65240295"/>
      <w:r w:rsidRPr="00A73D9B">
        <w:t>Compliance Measures</w:t>
      </w:r>
      <w:bookmarkEnd w:id="53"/>
      <w:bookmarkEnd w:id="54"/>
      <w:bookmarkEnd w:id="55"/>
      <w:bookmarkEnd w:id="56"/>
      <w:bookmarkEnd w:id="57"/>
      <w:bookmarkEnd w:id="58"/>
    </w:p>
    <w:p w14:paraId="41D153C7" w14:textId="6DEA8A88" w:rsidR="004B170A" w:rsidRPr="00A73D9B" w:rsidRDefault="004B170A" w:rsidP="004B170A">
      <w:pPr>
        <w:rPr>
          <w:rFonts w:ascii="Calibri" w:hAnsi="Calibri" w:cs="Calibri"/>
          <w:sz w:val="22"/>
          <w:szCs w:val="22"/>
        </w:rPr>
      </w:pPr>
      <w:r w:rsidRPr="00A73D9B">
        <w:rPr>
          <w:rFonts w:ascii="Calibri" w:hAnsi="Calibri" w:cs="Calibri"/>
          <w:sz w:val="22"/>
          <w:szCs w:val="22"/>
        </w:rPr>
        <w:t xml:space="preserve">If applicable, compliance with the above </w:t>
      </w:r>
      <w:r w:rsidRPr="00A73D9B">
        <w:rPr>
          <w:rFonts w:ascii="Calibri" w:hAnsi="Calibri" w:cs="Calibri"/>
          <w:sz w:val="22"/>
          <w:szCs w:val="22"/>
        </w:rPr>
        <w:fldChar w:fldCharType="begin"/>
      </w:r>
      <w:r w:rsidRPr="00A73D9B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A73D9B">
        <w:rPr>
          <w:rFonts w:ascii="Calibri" w:hAnsi="Calibri" w:cs="Calibri"/>
          <w:sz w:val="22"/>
          <w:szCs w:val="22"/>
        </w:rPr>
        <w:fldChar w:fldCharType="separate"/>
      </w:r>
      <w:r w:rsidR="0072669C">
        <w:rPr>
          <w:rFonts w:ascii="Calibri" w:hAnsi="Calibri" w:cs="Calibri"/>
          <w:sz w:val="22"/>
          <w:szCs w:val="22"/>
        </w:rPr>
        <w:t>Policy</w:t>
      </w:r>
      <w:r w:rsidRPr="00A73D9B">
        <w:rPr>
          <w:rFonts w:ascii="Calibri" w:hAnsi="Calibri" w:cs="Calibri"/>
          <w:sz w:val="22"/>
          <w:szCs w:val="22"/>
        </w:rPr>
        <w:fldChar w:fldCharType="end"/>
      </w:r>
      <w:r w:rsidRPr="00A73D9B">
        <w:rPr>
          <w:rFonts w:ascii="Calibri" w:hAnsi="Calibri" w:cs="Calibri"/>
          <w:sz w:val="22"/>
          <w:szCs w:val="22"/>
        </w:rPr>
        <w:t xml:space="preserve"> can be measured by the following criteria.</w:t>
      </w:r>
      <w:r w:rsidR="002E7099" w:rsidRPr="00A73D9B">
        <w:rPr>
          <w:rFonts w:ascii="Calibri" w:hAnsi="Calibri" w:cs="Calibri"/>
          <w:sz w:val="22"/>
          <w:szCs w:val="22"/>
        </w:rPr>
        <w:t xml:space="preserve"> </w:t>
      </w:r>
      <w:r w:rsidRPr="00A73D9B">
        <w:rPr>
          <w:rFonts w:ascii="Calibri" w:hAnsi="Calibri" w:cs="Calibri"/>
          <w:sz w:val="22"/>
          <w:szCs w:val="22"/>
        </w:rPr>
        <w:t xml:space="preserve">Example evidence will vary depending on any supporting guidelines implemented to support this </w:t>
      </w:r>
      <w:r w:rsidRPr="00A73D9B">
        <w:rPr>
          <w:rFonts w:ascii="Calibri" w:hAnsi="Calibri" w:cs="Calibri"/>
          <w:sz w:val="22"/>
          <w:szCs w:val="22"/>
        </w:rPr>
        <w:fldChar w:fldCharType="begin"/>
      </w:r>
      <w:r w:rsidRPr="00A73D9B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A73D9B">
        <w:rPr>
          <w:rFonts w:ascii="Calibri" w:hAnsi="Calibri" w:cs="Calibri"/>
          <w:sz w:val="22"/>
          <w:szCs w:val="22"/>
        </w:rPr>
        <w:fldChar w:fldCharType="separate"/>
      </w:r>
      <w:r w:rsidR="0072669C">
        <w:rPr>
          <w:rFonts w:ascii="Calibri" w:hAnsi="Calibri" w:cs="Calibri"/>
          <w:sz w:val="22"/>
          <w:szCs w:val="22"/>
        </w:rPr>
        <w:t>Policy</w:t>
      </w:r>
      <w:r w:rsidRPr="00A73D9B">
        <w:rPr>
          <w:rFonts w:ascii="Calibri" w:hAnsi="Calibri" w:cs="Calibri"/>
          <w:sz w:val="22"/>
          <w:szCs w:val="22"/>
        </w:rPr>
        <w:fldChar w:fldCharType="end"/>
      </w:r>
      <w:r w:rsidRPr="00A73D9B">
        <w:rPr>
          <w:rFonts w:ascii="Calibri" w:hAnsi="Calibri" w:cs="Calibri"/>
          <w:sz w:val="22"/>
          <w:szCs w:val="22"/>
        </w:rPr>
        <w:t>.</w:t>
      </w:r>
      <w:r w:rsidR="002E7099" w:rsidRPr="00A73D9B">
        <w:rPr>
          <w:rFonts w:ascii="Calibri" w:hAnsi="Calibri" w:cs="Calibri"/>
          <w:sz w:val="22"/>
          <w:szCs w:val="22"/>
        </w:rPr>
        <w:t xml:space="preserve"> </w:t>
      </w:r>
      <w:r w:rsidRPr="00A73D9B">
        <w:rPr>
          <w:rFonts w:ascii="Calibri" w:hAnsi="Calibri" w:cs="Calibri"/>
          <w:sz w:val="22"/>
          <w:szCs w:val="22"/>
        </w:rPr>
        <w:t>The following list is not exhaustive, and all example evidence types may not be required to validate compliance.</w:t>
      </w:r>
    </w:p>
    <w:p w14:paraId="1687CDF7" w14:textId="77777777" w:rsidR="004B170A" w:rsidRPr="00A73D9B" w:rsidRDefault="004B170A" w:rsidP="004B170A">
      <w:pPr>
        <w:spacing w:after="240"/>
        <w:rPr>
          <w:rFonts w:ascii="Calibri" w:hAnsi="Calibri" w:cs="Calibri"/>
          <w:sz w:val="22"/>
          <w:szCs w:val="22"/>
        </w:rPr>
      </w:pPr>
      <w:r w:rsidRPr="00A73D9B">
        <w:rPr>
          <w:rFonts w:ascii="Calibri" w:hAnsi="Calibri" w:cs="Calibri"/>
          <w:sz w:val="22"/>
          <w:szCs w:val="22"/>
        </w:rPr>
        <w:t>Evidence of compliance can be presented in hard copy or electronic format.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792"/>
        <w:gridCol w:w="4938"/>
      </w:tblGrid>
      <w:tr w:rsidR="004B170A" w:rsidRPr="00A73D9B" w14:paraId="1D3B4D47" w14:textId="77777777" w:rsidTr="001D5DE9">
        <w:trPr>
          <w:trHeight w:val="397"/>
        </w:trPr>
        <w:tc>
          <w:tcPr>
            <w:tcW w:w="4873" w:type="dxa"/>
            <w:shd w:val="clear" w:color="auto" w:fill="CCFFCC"/>
            <w:vAlign w:val="center"/>
          </w:tcPr>
          <w:p w14:paraId="72F539F2" w14:textId="77777777" w:rsidR="004B170A" w:rsidRPr="00A73D9B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 w:rsidRPr="00A73D9B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Criteria</w:t>
            </w:r>
          </w:p>
        </w:tc>
        <w:tc>
          <w:tcPr>
            <w:tcW w:w="5016" w:type="dxa"/>
            <w:shd w:val="clear" w:color="auto" w:fill="CCFFCC"/>
            <w:vAlign w:val="center"/>
          </w:tcPr>
          <w:p w14:paraId="44BCE21D" w14:textId="77777777" w:rsidR="004B170A" w:rsidRPr="00A73D9B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 w:rsidRPr="00A73D9B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Example Evidence</w:t>
            </w:r>
          </w:p>
        </w:tc>
      </w:tr>
      <w:tr w:rsidR="00D736A4" w:rsidRPr="00A73D9B" w14:paraId="63AFA966" w14:textId="77777777" w:rsidTr="00D341CF">
        <w:trPr>
          <w:trHeight w:val="1439"/>
        </w:trPr>
        <w:tc>
          <w:tcPr>
            <w:tcW w:w="4873" w:type="dxa"/>
          </w:tcPr>
          <w:p w14:paraId="42CBF042" w14:textId="30C82403" w:rsidR="00D736A4" w:rsidRPr="00A73D9B" w:rsidRDefault="00D736A4" w:rsidP="00D736A4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  <w:r w:rsidRPr="00A73D9B">
              <w:rPr>
                <w:rFonts w:ascii="Calibri" w:hAnsi="Calibri" w:cs="Calibri"/>
                <w:sz w:val="18"/>
                <w:szCs w:val="18"/>
              </w:rPr>
              <w:t>For a selection of remote access connections, evidence that the methods for remote access are approved</w:t>
            </w:r>
          </w:p>
        </w:tc>
        <w:tc>
          <w:tcPr>
            <w:tcW w:w="5016" w:type="dxa"/>
          </w:tcPr>
          <w:p w14:paraId="5181791A" w14:textId="67EF7CDF" w:rsidR="00D736A4" w:rsidRPr="00A73D9B" w:rsidRDefault="00D736A4" w:rsidP="00D736A4">
            <w:pPr>
              <w:pStyle w:val="ListParagraph"/>
              <w:numPr>
                <w:ilvl w:val="0"/>
                <w:numId w:val="3"/>
              </w:numPr>
              <w:spacing w:before="40" w:after="40"/>
              <w:ind w:left="174" w:hanging="194"/>
              <w:contextualSpacing w:val="0"/>
              <w:rPr>
                <w:rFonts w:ascii="Calibri" w:hAnsi="Calibri" w:cs="Calibri"/>
                <w:sz w:val="18"/>
                <w:szCs w:val="18"/>
              </w:rPr>
            </w:pPr>
            <w:r w:rsidRPr="00A73D9B">
              <w:rPr>
                <w:rFonts w:ascii="Calibri" w:hAnsi="Calibri" w:cs="Calibri"/>
                <w:sz w:val="18"/>
                <w:szCs w:val="18"/>
              </w:rPr>
              <w:t>Signed User Access Request form</w:t>
            </w:r>
            <w:r w:rsidR="00C517FE">
              <w:rPr>
                <w:rFonts w:ascii="Calibri" w:hAnsi="Calibri" w:cs="Calibri"/>
                <w:sz w:val="18"/>
                <w:szCs w:val="18"/>
              </w:rPr>
              <w:t>/mails</w:t>
            </w:r>
          </w:p>
          <w:p w14:paraId="6F0FB63B" w14:textId="77777777" w:rsidR="00D736A4" w:rsidRPr="00A73D9B" w:rsidRDefault="00D736A4" w:rsidP="00D736A4">
            <w:pPr>
              <w:pStyle w:val="ListParagraph"/>
              <w:numPr>
                <w:ilvl w:val="0"/>
                <w:numId w:val="3"/>
              </w:numPr>
              <w:spacing w:before="40" w:after="40"/>
              <w:ind w:left="174" w:hanging="194"/>
              <w:contextualSpacing w:val="0"/>
              <w:rPr>
                <w:rFonts w:ascii="Calibri" w:hAnsi="Calibri" w:cs="Calibri"/>
                <w:sz w:val="18"/>
                <w:szCs w:val="18"/>
              </w:rPr>
            </w:pPr>
            <w:r w:rsidRPr="00A73D9B">
              <w:rPr>
                <w:rFonts w:ascii="Calibri" w:hAnsi="Calibri" w:cs="Calibri"/>
                <w:sz w:val="18"/>
                <w:szCs w:val="18"/>
              </w:rPr>
              <w:t>Workflow tickets with approval information</w:t>
            </w:r>
          </w:p>
          <w:p w14:paraId="48CEE2D4" w14:textId="77777777" w:rsidR="00D736A4" w:rsidRPr="00A73D9B" w:rsidRDefault="00D736A4" w:rsidP="00D736A4">
            <w:pPr>
              <w:pStyle w:val="ListParagraph"/>
              <w:numPr>
                <w:ilvl w:val="0"/>
                <w:numId w:val="3"/>
              </w:numPr>
              <w:spacing w:before="40" w:after="40"/>
              <w:ind w:left="174" w:hanging="194"/>
              <w:contextualSpacing w:val="0"/>
              <w:rPr>
                <w:rFonts w:ascii="Calibri" w:hAnsi="Calibri" w:cs="Calibri"/>
                <w:sz w:val="18"/>
                <w:szCs w:val="18"/>
              </w:rPr>
            </w:pPr>
            <w:r w:rsidRPr="00A73D9B">
              <w:rPr>
                <w:rFonts w:ascii="Calibri" w:hAnsi="Calibri" w:cs="Calibri"/>
                <w:sz w:val="18"/>
                <w:szCs w:val="18"/>
              </w:rPr>
              <w:t>Email documentation of approval</w:t>
            </w:r>
          </w:p>
          <w:p w14:paraId="24CCE666" w14:textId="43E0C059" w:rsidR="00D736A4" w:rsidRPr="00A73D9B" w:rsidRDefault="00D736A4" w:rsidP="00D736A4">
            <w:pPr>
              <w:pStyle w:val="ListParagraph"/>
              <w:numPr>
                <w:ilvl w:val="0"/>
                <w:numId w:val="3"/>
              </w:numPr>
              <w:spacing w:before="40" w:after="40"/>
              <w:ind w:left="174" w:hanging="194"/>
              <w:contextualSpacing w:val="0"/>
              <w:rPr>
                <w:rFonts w:ascii="Calibri" w:hAnsi="Calibri" w:cs="Calibri"/>
                <w:sz w:val="18"/>
                <w:szCs w:val="18"/>
              </w:rPr>
            </w:pPr>
            <w:r w:rsidRPr="00A73D9B">
              <w:rPr>
                <w:rFonts w:ascii="Calibri" w:hAnsi="Calibri" w:cs="Calibri"/>
                <w:sz w:val="18"/>
                <w:szCs w:val="18"/>
              </w:rPr>
              <w:t>Committee or other meeting minutes (new project approvals, etc.)</w:t>
            </w:r>
          </w:p>
        </w:tc>
      </w:tr>
      <w:tr w:rsidR="00D736A4" w:rsidRPr="00A73D9B" w14:paraId="49BE43CC" w14:textId="77777777" w:rsidTr="00D736A4">
        <w:trPr>
          <w:trHeight w:val="1013"/>
        </w:trPr>
        <w:tc>
          <w:tcPr>
            <w:tcW w:w="4873" w:type="dxa"/>
          </w:tcPr>
          <w:p w14:paraId="65029FCB" w14:textId="4FA5BCE4" w:rsidR="00D736A4" w:rsidRPr="00A73D9B" w:rsidRDefault="00D736A4" w:rsidP="00D736A4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  <w:r w:rsidRPr="00A73D9B">
              <w:rPr>
                <w:rFonts w:ascii="Calibri" w:hAnsi="Calibri" w:cs="Calibri"/>
                <w:sz w:val="18"/>
                <w:szCs w:val="18"/>
              </w:rPr>
              <w:t>For a selection of remote access connections, evidence that the connections are appropriately controlled through a firewall and limited to only authorized users</w:t>
            </w:r>
          </w:p>
        </w:tc>
        <w:tc>
          <w:tcPr>
            <w:tcW w:w="5016" w:type="dxa"/>
          </w:tcPr>
          <w:p w14:paraId="1CDF7765" w14:textId="77777777" w:rsidR="00D736A4" w:rsidRPr="00A73D9B" w:rsidRDefault="00D736A4" w:rsidP="00D736A4">
            <w:pPr>
              <w:pStyle w:val="ListParagraph"/>
              <w:numPr>
                <w:ilvl w:val="0"/>
                <w:numId w:val="3"/>
              </w:numPr>
              <w:spacing w:before="40" w:after="40"/>
              <w:ind w:left="174" w:hanging="194"/>
              <w:contextualSpacing w:val="0"/>
              <w:rPr>
                <w:rFonts w:ascii="Calibri" w:hAnsi="Calibri" w:cs="Calibri"/>
                <w:sz w:val="18"/>
                <w:szCs w:val="18"/>
              </w:rPr>
            </w:pPr>
            <w:r w:rsidRPr="00A73D9B">
              <w:rPr>
                <w:rFonts w:ascii="Calibri" w:hAnsi="Calibri" w:cs="Calibri"/>
                <w:sz w:val="18"/>
                <w:szCs w:val="18"/>
              </w:rPr>
              <w:t>System / network configuration documentation</w:t>
            </w:r>
          </w:p>
          <w:p w14:paraId="43F40E65" w14:textId="77777777" w:rsidR="00D736A4" w:rsidRPr="00A73D9B" w:rsidRDefault="00D736A4" w:rsidP="00D736A4">
            <w:pPr>
              <w:pStyle w:val="ListParagraph"/>
              <w:numPr>
                <w:ilvl w:val="0"/>
                <w:numId w:val="3"/>
              </w:numPr>
              <w:spacing w:before="40" w:after="40"/>
              <w:ind w:left="174" w:hanging="194"/>
              <w:contextualSpacing w:val="0"/>
              <w:rPr>
                <w:rFonts w:ascii="Calibri" w:hAnsi="Calibri" w:cs="Calibri"/>
                <w:sz w:val="18"/>
                <w:szCs w:val="18"/>
              </w:rPr>
            </w:pPr>
            <w:r w:rsidRPr="00A73D9B">
              <w:rPr>
                <w:rFonts w:ascii="Calibri" w:hAnsi="Calibri" w:cs="Calibri"/>
                <w:sz w:val="18"/>
                <w:szCs w:val="18"/>
              </w:rPr>
              <w:t>Network diagrams</w:t>
            </w:r>
          </w:p>
          <w:p w14:paraId="30B9249C" w14:textId="04D91515" w:rsidR="00D736A4" w:rsidRPr="00A73D9B" w:rsidRDefault="00D736A4" w:rsidP="00D736A4">
            <w:pPr>
              <w:pStyle w:val="ListParagraph"/>
              <w:numPr>
                <w:ilvl w:val="0"/>
                <w:numId w:val="3"/>
              </w:numPr>
              <w:spacing w:before="40" w:after="40"/>
              <w:ind w:left="174" w:hanging="194"/>
              <w:contextualSpacing w:val="0"/>
              <w:rPr>
                <w:rFonts w:ascii="Calibri" w:hAnsi="Calibri" w:cs="Calibri"/>
                <w:sz w:val="18"/>
                <w:szCs w:val="18"/>
              </w:rPr>
            </w:pPr>
            <w:r w:rsidRPr="00A73D9B">
              <w:rPr>
                <w:rFonts w:ascii="Calibri" w:hAnsi="Calibri" w:cs="Calibri"/>
                <w:sz w:val="18"/>
                <w:szCs w:val="18"/>
              </w:rPr>
              <w:t>Firewall rules</w:t>
            </w:r>
          </w:p>
        </w:tc>
      </w:tr>
      <w:tr w:rsidR="00D736A4" w:rsidRPr="00A73D9B" w14:paraId="76934F29" w14:textId="77777777" w:rsidTr="00D341CF">
        <w:trPr>
          <w:trHeight w:val="845"/>
        </w:trPr>
        <w:tc>
          <w:tcPr>
            <w:tcW w:w="4873" w:type="dxa"/>
          </w:tcPr>
          <w:p w14:paraId="233BBBC2" w14:textId="07C491F1" w:rsidR="00D736A4" w:rsidRPr="00A73D9B" w:rsidRDefault="00D736A4" w:rsidP="00D736A4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  <w:r w:rsidRPr="00A73D9B">
              <w:rPr>
                <w:rFonts w:ascii="Calibri" w:hAnsi="Calibri" w:cs="Calibri"/>
                <w:sz w:val="18"/>
                <w:szCs w:val="18"/>
              </w:rPr>
              <w:t>For a selection of remote access connections, evidence that the connections enter the network through a dedicated entry point</w:t>
            </w:r>
          </w:p>
        </w:tc>
        <w:tc>
          <w:tcPr>
            <w:tcW w:w="5016" w:type="dxa"/>
          </w:tcPr>
          <w:p w14:paraId="225DC247" w14:textId="77777777" w:rsidR="00D736A4" w:rsidRPr="00A73D9B" w:rsidRDefault="00D736A4" w:rsidP="00D736A4">
            <w:pPr>
              <w:pStyle w:val="ListParagraph"/>
              <w:numPr>
                <w:ilvl w:val="0"/>
                <w:numId w:val="3"/>
              </w:numPr>
              <w:spacing w:before="40" w:after="40"/>
              <w:ind w:left="174" w:hanging="194"/>
              <w:contextualSpacing w:val="0"/>
              <w:rPr>
                <w:rFonts w:ascii="Calibri" w:hAnsi="Calibri" w:cs="Calibri"/>
                <w:sz w:val="18"/>
                <w:szCs w:val="18"/>
              </w:rPr>
            </w:pPr>
            <w:r w:rsidRPr="00A73D9B">
              <w:rPr>
                <w:rFonts w:ascii="Calibri" w:hAnsi="Calibri" w:cs="Calibri"/>
                <w:sz w:val="18"/>
                <w:szCs w:val="18"/>
              </w:rPr>
              <w:t>System / network configuration documentation</w:t>
            </w:r>
          </w:p>
          <w:p w14:paraId="459EC25D" w14:textId="01F2DFBC" w:rsidR="00D736A4" w:rsidRPr="00A73D9B" w:rsidRDefault="00D736A4" w:rsidP="00D736A4">
            <w:pPr>
              <w:pStyle w:val="ListParagraph"/>
              <w:numPr>
                <w:ilvl w:val="0"/>
                <w:numId w:val="3"/>
              </w:numPr>
              <w:spacing w:before="40" w:after="40"/>
              <w:ind w:left="174" w:hanging="194"/>
              <w:contextualSpacing w:val="0"/>
              <w:rPr>
                <w:rFonts w:ascii="Calibri" w:hAnsi="Calibri" w:cs="Calibri"/>
                <w:sz w:val="18"/>
                <w:szCs w:val="18"/>
              </w:rPr>
            </w:pPr>
            <w:r w:rsidRPr="00A73D9B">
              <w:rPr>
                <w:rFonts w:ascii="Calibri" w:hAnsi="Calibri" w:cs="Calibri"/>
                <w:sz w:val="18"/>
                <w:szCs w:val="18"/>
              </w:rPr>
              <w:t>Network diagrams</w:t>
            </w:r>
          </w:p>
        </w:tc>
      </w:tr>
      <w:tr w:rsidR="00D736A4" w:rsidRPr="00A73D9B" w14:paraId="6CAACCF3" w14:textId="77777777" w:rsidTr="00D341CF">
        <w:trPr>
          <w:trHeight w:val="890"/>
        </w:trPr>
        <w:tc>
          <w:tcPr>
            <w:tcW w:w="4873" w:type="dxa"/>
          </w:tcPr>
          <w:p w14:paraId="0C50CEE2" w14:textId="408BA1F3" w:rsidR="00D736A4" w:rsidRPr="00A73D9B" w:rsidRDefault="00D736A4" w:rsidP="00D736A4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  <w:r w:rsidRPr="00A73D9B">
              <w:rPr>
                <w:rFonts w:ascii="Calibri" w:hAnsi="Calibri" w:cs="Calibri"/>
                <w:sz w:val="18"/>
                <w:szCs w:val="18"/>
              </w:rPr>
              <w:t>For a selection of remote access connections, evidence that the connection only provides access to required network segments</w:t>
            </w:r>
          </w:p>
        </w:tc>
        <w:tc>
          <w:tcPr>
            <w:tcW w:w="5016" w:type="dxa"/>
          </w:tcPr>
          <w:p w14:paraId="2F98C18B" w14:textId="77777777" w:rsidR="00D736A4" w:rsidRPr="00A73D9B" w:rsidRDefault="00D736A4" w:rsidP="00D736A4">
            <w:pPr>
              <w:pStyle w:val="ListParagraph"/>
              <w:numPr>
                <w:ilvl w:val="0"/>
                <w:numId w:val="3"/>
              </w:numPr>
              <w:spacing w:before="40" w:after="40"/>
              <w:ind w:left="174" w:hanging="194"/>
              <w:contextualSpacing w:val="0"/>
              <w:rPr>
                <w:rFonts w:ascii="Calibri" w:hAnsi="Calibri" w:cs="Calibri"/>
                <w:sz w:val="18"/>
                <w:szCs w:val="18"/>
              </w:rPr>
            </w:pPr>
            <w:r w:rsidRPr="00A73D9B">
              <w:rPr>
                <w:rFonts w:ascii="Calibri" w:hAnsi="Calibri" w:cs="Calibri"/>
                <w:sz w:val="18"/>
                <w:szCs w:val="18"/>
              </w:rPr>
              <w:t>System / network configuration documentation</w:t>
            </w:r>
          </w:p>
          <w:p w14:paraId="1245CB43" w14:textId="77777777" w:rsidR="00D736A4" w:rsidRPr="00A73D9B" w:rsidRDefault="00D736A4" w:rsidP="00D736A4">
            <w:pPr>
              <w:pStyle w:val="ListParagraph"/>
              <w:numPr>
                <w:ilvl w:val="0"/>
                <w:numId w:val="3"/>
              </w:numPr>
              <w:spacing w:before="40" w:after="40"/>
              <w:ind w:left="174" w:hanging="194"/>
              <w:contextualSpacing w:val="0"/>
              <w:rPr>
                <w:rFonts w:ascii="Calibri" w:hAnsi="Calibri" w:cs="Calibri"/>
                <w:sz w:val="18"/>
                <w:szCs w:val="18"/>
              </w:rPr>
            </w:pPr>
            <w:r w:rsidRPr="00A73D9B">
              <w:rPr>
                <w:rFonts w:ascii="Calibri" w:hAnsi="Calibri" w:cs="Calibri"/>
                <w:sz w:val="18"/>
                <w:szCs w:val="18"/>
              </w:rPr>
              <w:t>Network diagrams</w:t>
            </w:r>
          </w:p>
          <w:p w14:paraId="131D78AA" w14:textId="1A93940C" w:rsidR="00D736A4" w:rsidRPr="00A73D9B" w:rsidRDefault="00D736A4" w:rsidP="00D736A4">
            <w:pPr>
              <w:pStyle w:val="ListParagraph"/>
              <w:numPr>
                <w:ilvl w:val="0"/>
                <w:numId w:val="3"/>
              </w:numPr>
              <w:spacing w:before="40" w:after="40"/>
              <w:ind w:left="174" w:hanging="194"/>
              <w:contextualSpacing w:val="0"/>
              <w:rPr>
                <w:rFonts w:ascii="Calibri" w:hAnsi="Calibri" w:cs="Calibri"/>
                <w:sz w:val="18"/>
                <w:szCs w:val="18"/>
              </w:rPr>
            </w:pPr>
            <w:r w:rsidRPr="00A73D9B">
              <w:rPr>
                <w:rFonts w:ascii="Calibri" w:hAnsi="Calibri" w:cs="Calibri"/>
                <w:sz w:val="18"/>
                <w:szCs w:val="18"/>
              </w:rPr>
              <w:t>Firewall / Routers rules / ACLs</w:t>
            </w:r>
          </w:p>
        </w:tc>
      </w:tr>
      <w:tr w:rsidR="00D736A4" w:rsidRPr="00A73D9B" w14:paraId="13C51A9B" w14:textId="77777777" w:rsidTr="00D341CF">
        <w:trPr>
          <w:trHeight w:val="629"/>
        </w:trPr>
        <w:tc>
          <w:tcPr>
            <w:tcW w:w="4873" w:type="dxa"/>
          </w:tcPr>
          <w:p w14:paraId="6F857325" w14:textId="54FB1413" w:rsidR="00D736A4" w:rsidRPr="00A73D9B" w:rsidRDefault="00D736A4" w:rsidP="00D736A4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  <w:r w:rsidRPr="00A73D9B">
              <w:rPr>
                <w:rFonts w:ascii="Calibri" w:hAnsi="Calibri" w:cs="Calibri"/>
                <w:sz w:val="18"/>
                <w:szCs w:val="18"/>
              </w:rPr>
              <w:t>For a selection of remote access connections, evidence that the connections are encrypted</w:t>
            </w:r>
          </w:p>
        </w:tc>
        <w:tc>
          <w:tcPr>
            <w:tcW w:w="5016" w:type="dxa"/>
          </w:tcPr>
          <w:p w14:paraId="4B5A18B7" w14:textId="77777777" w:rsidR="00D736A4" w:rsidRPr="00A73D9B" w:rsidRDefault="00D736A4" w:rsidP="00D736A4">
            <w:pPr>
              <w:pStyle w:val="ListParagraph"/>
              <w:numPr>
                <w:ilvl w:val="0"/>
                <w:numId w:val="3"/>
              </w:numPr>
              <w:spacing w:before="40" w:after="40"/>
              <w:ind w:left="174" w:hanging="194"/>
              <w:contextualSpacing w:val="0"/>
              <w:rPr>
                <w:rFonts w:ascii="Calibri" w:hAnsi="Calibri" w:cs="Calibri"/>
                <w:sz w:val="18"/>
                <w:szCs w:val="18"/>
              </w:rPr>
            </w:pPr>
            <w:r w:rsidRPr="00A73D9B">
              <w:rPr>
                <w:rFonts w:ascii="Calibri" w:hAnsi="Calibri" w:cs="Calibri"/>
                <w:sz w:val="18"/>
                <w:szCs w:val="18"/>
              </w:rPr>
              <w:t>System configuration documentation</w:t>
            </w:r>
          </w:p>
          <w:p w14:paraId="6D9F4FCB" w14:textId="5A73037D" w:rsidR="00D736A4" w:rsidRPr="00A73D9B" w:rsidRDefault="00D736A4" w:rsidP="00D736A4">
            <w:pPr>
              <w:pStyle w:val="ListParagraph"/>
              <w:numPr>
                <w:ilvl w:val="0"/>
                <w:numId w:val="3"/>
              </w:numPr>
              <w:spacing w:before="40" w:after="40"/>
              <w:ind w:left="174" w:hanging="194"/>
              <w:contextualSpacing w:val="0"/>
              <w:rPr>
                <w:rFonts w:ascii="Calibri" w:hAnsi="Calibri" w:cs="Calibri"/>
                <w:sz w:val="18"/>
                <w:szCs w:val="18"/>
              </w:rPr>
            </w:pPr>
            <w:r w:rsidRPr="00A73D9B">
              <w:rPr>
                <w:rFonts w:ascii="Calibri" w:hAnsi="Calibri" w:cs="Calibri"/>
                <w:sz w:val="18"/>
                <w:szCs w:val="18"/>
              </w:rPr>
              <w:t>Example traffic packet</w:t>
            </w:r>
          </w:p>
        </w:tc>
      </w:tr>
      <w:tr w:rsidR="00D736A4" w:rsidRPr="00A73D9B" w14:paraId="4E79EC7A" w14:textId="77777777" w:rsidTr="00D341CF">
        <w:trPr>
          <w:trHeight w:val="710"/>
        </w:trPr>
        <w:tc>
          <w:tcPr>
            <w:tcW w:w="4873" w:type="dxa"/>
          </w:tcPr>
          <w:p w14:paraId="0B9A6987" w14:textId="52094FB6" w:rsidR="00D736A4" w:rsidRPr="00A73D9B" w:rsidRDefault="00D736A4" w:rsidP="00D736A4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  <w:r w:rsidRPr="00A73D9B">
              <w:rPr>
                <w:rFonts w:ascii="Calibri" w:hAnsi="Calibri" w:cs="Calibri"/>
                <w:sz w:val="18"/>
                <w:szCs w:val="18"/>
              </w:rPr>
              <w:t>For a selection of remote access connections, evidence that the connections are authenticated prior to access</w:t>
            </w:r>
          </w:p>
        </w:tc>
        <w:tc>
          <w:tcPr>
            <w:tcW w:w="5016" w:type="dxa"/>
          </w:tcPr>
          <w:p w14:paraId="2922FA1B" w14:textId="77777777" w:rsidR="00D736A4" w:rsidRPr="00A73D9B" w:rsidRDefault="00D736A4" w:rsidP="00D736A4">
            <w:pPr>
              <w:pStyle w:val="ListParagraph"/>
              <w:numPr>
                <w:ilvl w:val="0"/>
                <w:numId w:val="3"/>
              </w:numPr>
              <w:spacing w:before="40" w:after="40"/>
              <w:ind w:left="174" w:hanging="194"/>
              <w:contextualSpacing w:val="0"/>
              <w:rPr>
                <w:rFonts w:ascii="Calibri" w:hAnsi="Calibri" w:cs="Calibri"/>
                <w:sz w:val="18"/>
                <w:szCs w:val="18"/>
              </w:rPr>
            </w:pPr>
            <w:r w:rsidRPr="00A73D9B">
              <w:rPr>
                <w:rFonts w:ascii="Calibri" w:hAnsi="Calibri" w:cs="Calibri"/>
                <w:sz w:val="18"/>
                <w:szCs w:val="18"/>
              </w:rPr>
              <w:t>System configuration documentation</w:t>
            </w:r>
          </w:p>
          <w:p w14:paraId="3DCF22E1" w14:textId="3DE1A777" w:rsidR="00D736A4" w:rsidRPr="00A73D9B" w:rsidRDefault="00D736A4" w:rsidP="00D736A4">
            <w:pPr>
              <w:pStyle w:val="ListParagraph"/>
              <w:numPr>
                <w:ilvl w:val="0"/>
                <w:numId w:val="3"/>
              </w:numPr>
              <w:spacing w:before="40" w:after="40"/>
              <w:ind w:left="174" w:hanging="194"/>
              <w:contextualSpacing w:val="0"/>
              <w:rPr>
                <w:rFonts w:ascii="Calibri" w:hAnsi="Calibri" w:cs="Calibri"/>
                <w:sz w:val="18"/>
                <w:szCs w:val="18"/>
              </w:rPr>
            </w:pPr>
            <w:r w:rsidRPr="00A73D9B">
              <w:rPr>
                <w:rFonts w:ascii="Calibri" w:hAnsi="Calibri" w:cs="Calibri"/>
                <w:sz w:val="18"/>
                <w:szCs w:val="18"/>
              </w:rPr>
              <w:t>Example authentication (screen shot)</w:t>
            </w:r>
          </w:p>
        </w:tc>
      </w:tr>
      <w:tr w:rsidR="00D736A4" w:rsidRPr="00A73D9B" w14:paraId="612A37EC" w14:textId="77777777" w:rsidTr="00D341CF">
        <w:trPr>
          <w:trHeight w:val="800"/>
        </w:trPr>
        <w:tc>
          <w:tcPr>
            <w:tcW w:w="4873" w:type="dxa"/>
          </w:tcPr>
          <w:p w14:paraId="3671DCE3" w14:textId="4813F3D4" w:rsidR="00D736A4" w:rsidRPr="00A73D9B" w:rsidRDefault="00D736A4" w:rsidP="00D736A4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  <w:r w:rsidRPr="00A73D9B">
              <w:rPr>
                <w:rFonts w:ascii="Calibri" w:hAnsi="Calibri" w:cs="Calibri"/>
                <w:sz w:val="18"/>
                <w:szCs w:val="18"/>
              </w:rPr>
              <w:t>For a selection of remote access connections, evidence that the connections are reviewed periodically and effective action is taken from the review</w:t>
            </w:r>
          </w:p>
        </w:tc>
        <w:tc>
          <w:tcPr>
            <w:tcW w:w="5016" w:type="dxa"/>
          </w:tcPr>
          <w:p w14:paraId="4933BEC4" w14:textId="36894F85" w:rsidR="00D736A4" w:rsidRPr="00A73D9B" w:rsidRDefault="00D736A4" w:rsidP="00D736A4">
            <w:pPr>
              <w:pStyle w:val="ListParagraph"/>
              <w:numPr>
                <w:ilvl w:val="0"/>
                <w:numId w:val="3"/>
              </w:numPr>
              <w:spacing w:before="40" w:after="40"/>
              <w:ind w:left="174" w:hanging="194"/>
              <w:contextualSpacing w:val="0"/>
              <w:rPr>
                <w:rFonts w:ascii="Calibri" w:hAnsi="Calibri" w:cs="Calibri"/>
                <w:sz w:val="18"/>
                <w:szCs w:val="18"/>
              </w:rPr>
            </w:pPr>
            <w:r w:rsidRPr="00A73D9B">
              <w:rPr>
                <w:rFonts w:ascii="Calibri" w:hAnsi="Calibri" w:cs="Calibri"/>
                <w:sz w:val="18"/>
                <w:szCs w:val="18"/>
              </w:rPr>
              <w:t>Review and sign-off of documentation (e.g., connection list, diagrams, etc.) by appropriate personnel</w:t>
            </w:r>
          </w:p>
        </w:tc>
      </w:tr>
      <w:tr w:rsidR="00D736A4" w:rsidRPr="00A73D9B" w14:paraId="7E004B8C" w14:textId="77777777" w:rsidTr="00D341CF">
        <w:trPr>
          <w:trHeight w:val="791"/>
        </w:trPr>
        <w:tc>
          <w:tcPr>
            <w:tcW w:w="4873" w:type="dxa"/>
          </w:tcPr>
          <w:p w14:paraId="2BB046F5" w14:textId="2C09C5BA" w:rsidR="00D736A4" w:rsidRPr="00A73D9B" w:rsidRDefault="00D736A4" w:rsidP="00D736A4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  <w:r w:rsidRPr="00A73D9B">
              <w:rPr>
                <w:rFonts w:ascii="Calibri" w:hAnsi="Calibri" w:cs="Calibri"/>
                <w:sz w:val="18"/>
                <w:szCs w:val="18"/>
              </w:rPr>
              <w:t>For a selection of third</w:t>
            </w:r>
            <w:r w:rsidR="00D327E1">
              <w:rPr>
                <w:rFonts w:ascii="Calibri" w:hAnsi="Calibri" w:cs="Calibri"/>
                <w:sz w:val="18"/>
                <w:szCs w:val="18"/>
              </w:rPr>
              <w:t>-</w:t>
            </w:r>
            <w:r w:rsidRPr="00A73D9B">
              <w:rPr>
                <w:rFonts w:ascii="Calibri" w:hAnsi="Calibri" w:cs="Calibri"/>
                <w:sz w:val="18"/>
                <w:szCs w:val="18"/>
              </w:rPr>
              <w:t>party remote access connections, evidence of the documented connection configurations or settings</w:t>
            </w:r>
          </w:p>
        </w:tc>
        <w:tc>
          <w:tcPr>
            <w:tcW w:w="5016" w:type="dxa"/>
          </w:tcPr>
          <w:p w14:paraId="249EDFE6" w14:textId="30476F7E" w:rsidR="00D736A4" w:rsidRPr="00A73D9B" w:rsidRDefault="00D736A4" w:rsidP="00D736A4">
            <w:pPr>
              <w:pStyle w:val="ListParagraph"/>
              <w:numPr>
                <w:ilvl w:val="0"/>
                <w:numId w:val="3"/>
              </w:numPr>
              <w:spacing w:before="40" w:after="40"/>
              <w:ind w:left="174" w:hanging="194"/>
              <w:contextualSpacing w:val="0"/>
              <w:rPr>
                <w:rFonts w:ascii="Calibri" w:hAnsi="Calibri" w:cs="Calibri"/>
                <w:sz w:val="18"/>
                <w:szCs w:val="18"/>
              </w:rPr>
            </w:pPr>
            <w:r w:rsidRPr="00A73D9B">
              <w:rPr>
                <w:rFonts w:ascii="Calibri" w:hAnsi="Calibri" w:cs="Calibri"/>
                <w:sz w:val="18"/>
                <w:szCs w:val="18"/>
              </w:rPr>
              <w:t>System / network configuration documentation</w:t>
            </w:r>
          </w:p>
        </w:tc>
      </w:tr>
    </w:tbl>
    <w:p w14:paraId="65026180" w14:textId="76CAF655" w:rsidR="004B170A" w:rsidRPr="00A73D9B" w:rsidRDefault="004B170A" w:rsidP="00D341CF">
      <w:pPr>
        <w:pStyle w:val="Heading2"/>
      </w:pPr>
      <w:bookmarkStart w:id="59" w:name="_Toc221510202"/>
      <w:bookmarkStart w:id="60" w:name="_Toc448769225"/>
      <w:bookmarkStart w:id="61" w:name="_Toc448823938"/>
      <w:bookmarkStart w:id="62" w:name="_Toc448824116"/>
      <w:bookmarkStart w:id="63" w:name="_Toc448824321"/>
      <w:bookmarkStart w:id="64" w:name="_Toc65240296"/>
      <w:r w:rsidRPr="00A73D9B">
        <w:t>Enforcement</w:t>
      </w:r>
      <w:bookmarkEnd w:id="59"/>
      <w:bookmarkEnd w:id="60"/>
      <w:bookmarkEnd w:id="61"/>
      <w:bookmarkEnd w:id="62"/>
      <w:bookmarkEnd w:id="63"/>
      <w:bookmarkEnd w:id="64"/>
    </w:p>
    <w:p w14:paraId="78ACD097" w14:textId="0AE95844" w:rsidR="00DA6BCD" w:rsidRPr="00F452CF" w:rsidRDefault="00DA6BCD" w:rsidP="00DA6BCD">
      <w:pPr>
        <w:spacing w:line="276" w:lineRule="auto"/>
        <w:rPr>
          <w:rFonts w:ascii="Calibri" w:hAnsi="Calibri" w:cs="Calibri"/>
          <w:sz w:val="22"/>
          <w:szCs w:val="22"/>
        </w:rPr>
      </w:pPr>
      <w:r w:rsidRPr="00F452CF">
        <w:rPr>
          <w:rFonts w:ascii="Calibri" w:hAnsi="Calibri" w:cs="Calibri"/>
          <w:sz w:val="22"/>
          <w:szCs w:val="22"/>
        </w:rPr>
        <w:t xml:space="preserve">All staff of </w:t>
      </w:r>
      <w:r w:rsidRPr="00F452CF">
        <w:rPr>
          <w:rFonts w:ascii="Calibri" w:hAnsi="Calibri" w:cs="Calibri"/>
          <w:sz w:val="22"/>
          <w:szCs w:val="22"/>
        </w:rPr>
        <w:fldChar w:fldCharType="begin"/>
      </w:r>
      <w:r w:rsidRPr="00F452CF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Pr="00F452CF">
        <w:rPr>
          <w:rFonts w:ascii="Calibri" w:hAnsi="Calibri" w:cs="Calibri"/>
          <w:sz w:val="22"/>
          <w:szCs w:val="22"/>
        </w:rPr>
        <w:fldChar w:fldCharType="separate"/>
      </w:r>
      <w:r w:rsidR="00960205">
        <w:rPr>
          <w:rFonts w:ascii="Calibri" w:hAnsi="Calibri" w:cs="Calibri"/>
          <w:sz w:val="22"/>
          <w:szCs w:val="22"/>
        </w:rPr>
        <w:t>XXXX</w:t>
      </w:r>
      <w:r w:rsidRPr="00F452CF">
        <w:rPr>
          <w:rFonts w:ascii="Calibri" w:hAnsi="Calibri" w:cs="Calibri"/>
          <w:sz w:val="22"/>
          <w:szCs w:val="22"/>
        </w:rPr>
        <w:fldChar w:fldCharType="end"/>
      </w:r>
      <w:r w:rsidRPr="00F452CF">
        <w:rPr>
          <w:rFonts w:ascii="Calibri" w:hAnsi="Calibri" w:cs="Calibri"/>
          <w:sz w:val="22"/>
          <w:szCs w:val="22"/>
        </w:rPr>
        <w:t xml:space="preserve"> must comply with all Information Security Policies. Failure to comply with these policies may result in disciplinary action in accordance with the current </w:t>
      </w:r>
      <w:r w:rsidRPr="00F452CF">
        <w:rPr>
          <w:rFonts w:ascii="Calibri" w:hAnsi="Calibri" w:cs="Calibri"/>
          <w:sz w:val="22"/>
          <w:szCs w:val="22"/>
        </w:rPr>
        <w:fldChar w:fldCharType="begin"/>
      </w:r>
      <w:r w:rsidRPr="00F452CF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Pr="00F452CF">
        <w:rPr>
          <w:rFonts w:ascii="Calibri" w:hAnsi="Calibri" w:cs="Calibri"/>
          <w:sz w:val="22"/>
          <w:szCs w:val="22"/>
        </w:rPr>
        <w:fldChar w:fldCharType="separate"/>
      </w:r>
      <w:r w:rsidR="00960205">
        <w:rPr>
          <w:rFonts w:ascii="Calibri" w:hAnsi="Calibri" w:cs="Calibri"/>
          <w:sz w:val="22"/>
          <w:szCs w:val="22"/>
        </w:rPr>
        <w:t>XXXX</w:t>
      </w:r>
      <w:r w:rsidRPr="00F452CF">
        <w:rPr>
          <w:rFonts w:ascii="Calibri" w:hAnsi="Calibri" w:cs="Calibri"/>
          <w:sz w:val="22"/>
          <w:szCs w:val="22"/>
        </w:rPr>
        <w:fldChar w:fldCharType="end"/>
      </w:r>
      <w:r w:rsidRPr="00F452CF">
        <w:rPr>
          <w:rFonts w:ascii="Calibri" w:hAnsi="Calibri" w:cs="Calibri"/>
          <w:sz w:val="22"/>
          <w:szCs w:val="22"/>
        </w:rPr>
        <w:t xml:space="preserve"> Human Resources policy. Disciplinary actions may include, but are not limited to:</w:t>
      </w:r>
    </w:p>
    <w:p w14:paraId="18CB31E2" w14:textId="77777777" w:rsidR="00DA6BCD" w:rsidRPr="00F452CF" w:rsidRDefault="00DA6BCD" w:rsidP="00DA6BCD">
      <w:pPr>
        <w:pStyle w:val="ListParagraph"/>
        <w:numPr>
          <w:ilvl w:val="0"/>
          <w:numId w:val="10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F452CF">
        <w:rPr>
          <w:rFonts w:ascii="Calibri" w:hAnsi="Calibri" w:cs="Calibri"/>
          <w:sz w:val="22"/>
          <w:szCs w:val="22"/>
        </w:rPr>
        <w:t>verbal and/or written warnings;</w:t>
      </w:r>
    </w:p>
    <w:p w14:paraId="3374D32A" w14:textId="77777777" w:rsidR="00DA6BCD" w:rsidRDefault="00DA6BCD" w:rsidP="00DA6BCD">
      <w:pPr>
        <w:pStyle w:val="ListParagraph"/>
        <w:numPr>
          <w:ilvl w:val="0"/>
          <w:numId w:val="10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F452CF">
        <w:rPr>
          <w:rFonts w:ascii="Calibri" w:hAnsi="Calibri" w:cs="Calibri"/>
          <w:sz w:val="22"/>
          <w:szCs w:val="22"/>
        </w:rPr>
        <w:t>instant dismissal; and</w:t>
      </w:r>
    </w:p>
    <w:p w14:paraId="47D93541" w14:textId="76EF49B2" w:rsidR="004B170A" w:rsidRPr="00D341CF" w:rsidRDefault="00DA6BCD" w:rsidP="00D341CF">
      <w:pPr>
        <w:pStyle w:val="ListParagraph"/>
        <w:numPr>
          <w:ilvl w:val="0"/>
          <w:numId w:val="10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D341CF">
        <w:rPr>
          <w:rFonts w:ascii="Calibri" w:hAnsi="Calibri" w:cs="Calibri"/>
          <w:sz w:val="22"/>
          <w:szCs w:val="22"/>
        </w:rPr>
        <w:t>actions by judicial and regulatory authorities</w:t>
      </w:r>
      <w:r w:rsidR="004B170A" w:rsidRPr="00D341CF">
        <w:rPr>
          <w:rFonts w:ascii="Calibri" w:hAnsi="Calibri" w:cs="Calibri"/>
          <w:color w:val="000000" w:themeColor="text1"/>
          <w:sz w:val="22"/>
          <w:szCs w:val="22"/>
        </w:rPr>
        <w:t>.</w:t>
      </w:r>
      <w:r w:rsidR="004B170A" w:rsidRPr="00D341CF">
        <w:rPr>
          <w:rFonts w:ascii="Calibri" w:hAnsi="Calibri" w:cs="Calibri"/>
          <w:color w:val="000000" w:themeColor="text1"/>
        </w:rPr>
        <w:br w:type="page"/>
      </w:r>
    </w:p>
    <w:p w14:paraId="72DCEA48" w14:textId="77777777" w:rsidR="004B170A" w:rsidRPr="00A73D9B" w:rsidRDefault="004B170A" w:rsidP="004B170A">
      <w:pPr>
        <w:pStyle w:val="Heading1"/>
        <w:rPr>
          <w:rFonts w:ascii="Calibri" w:hAnsi="Calibri" w:cs="Calibri"/>
          <w:sz w:val="32"/>
          <w:szCs w:val="32"/>
        </w:rPr>
      </w:pPr>
      <w:bookmarkStart w:id="65" w:name="_Toc448769226"/>
      <w:bookmarkStart w:id="66" w:name="_Toc448823939"/>
      <w:bookmarkStart w:id="67" w:name="_Toc448824117"/>
      <w:bookmarkStart w:id="68" w:name="_Toc448824322"/>
      <w:bookmarkStart w:id="69" w:name="_Toc65240297"/>
      <w:r w:rsidRPr="00A73D9B">
        <w:rPr>
          <w:rFonts w:ascii="Calibri" w:hAnsi="Calibri" w:cs="Calibri"/>
          <w:sz w:val="32"/>
          <w:szCs w:val="32"/>
        </w:rPr>
        <w:lastRenderedPageBreak/>
        <w:t>Exception Process / Glossary</w:t>
      </w:r>
      <w:bookmarkEnd w:id="65"/>
      <w:bookmarkEnd w:id="66"/>
      <w:bookmarkEnd w:id="67"/>
      <w:bookmarkEnd w:id="68"/>
      <w:bookmarkEnd w:id="69"/>
    </w:p>
    <w:p w14:paraId="2014CD09" w14:textId="6C6826B0" w:rsidR="004B170A" w:rsidRPr="00A73D9B" w:rsidRDefault="004B170A" w:rsidP="00D341CF">
      <w:pPr>
        <w:pStyle w:val="Heading2"/>
      </w:pPr>
      <w:bookmarkStart w:id="70" w:name="_Toc448769227"/>
      <w:bookmarkStart w:id="71" w:name="_Toc448823940"/>
      <w:bookmarkStart w:id="72" w:name="_Toc448824118"/>
      <w:bookmarkStart w:id="73" w:name="_Toc448824323"/>
      <w:bookmarkStart w:id="74" w:name="_Toc65240298"/>
      <w:r w:rsidRPr="00A73D9B">
        <w:t>Exception Process</w:t>
      </w:r>
      <w:bookmarkEnd w:id="70"/>
      <w:bookmarkEnd w:id="71"/>
      <w:bookmarkEnd w:id="72"/>
      <w:bookmarkEnd w:id="73"/>
      <w:bookmarkEnd w:id="74"/>
      <w:r w:rsidRPr="00A73D9B">
        <w:t xml:space="preserve"> </w:t>
      </w:r>
    </w:p>
    <w:p w14:paraId="590A95EE" w14:textId="56F4C7AF" w:rsidR="004B170A" w:rsidRPr="00A73D9B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A73D9B">
        <w:rPr>
          <w:rFonts w:ascii="Calibri" w:hAnsi="Calibri" w:cs="Calibri"/>
          <w:sz w:val="22"/>
          <w:szCs w:val="22"/>
        </w:rPr>
        <w:t xml:space="preserve">Non-compliance with the </w:t>
      </w:r>
      <w:r w:rsidRPr="00A73D9B">
        <w:rPr>
          <w:rFonts w:ascii="Calibri" w:hAnsi="Calibri" w:cs="Calibri"/>
          <w:sz w:val="22"/>
          <w:szCs w:val="22"/>
        </w:rPr>
        <w:fldChar w:fldCharType="begin"/>
      </w:r>
      <w:r w:rsidRPr="00A73D9B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A73D9B">
        <w:rPr>
          <w:rFonts w:ascii="Calibri" w:hAnsi="Calibri" w:cs="Calibri"/>
          <w:sz w:val="22"/>
          <w:szCs w:val="22"/>
        </w:rPr>
        <w:fldChar w:fldCharType="separate"/>
      </w:r>
      <w:r w:rsidR="0072669C">
        <w:rPr>
          <w:rFonts w:ascii="Calibri" w:hAnsi="Calibri" w:cs="Calibri"/>
          <w:sz w:val="22"/>
          <w:szCs w:val="22"/>
        </w:rPr>
        <w:t>Policy</w:t>
      </w:r>
      <w:r w:rsidRPr="00A73D9B">
        <w:rPr>
          <w:rFonts w:ascii="Calibri" w:hAnsi="Calibri" w:cs="Calibri"/>
          <w:sz w:val="22"/>
          <w:szCs w:val="22"/>
        </w:rPr>
        <w:fldChar w:fldCharType="end"/>
      </w:r>
      <w:r w:rsidRPr="00A73D9B">
        <w:rPr>
          <w:rFonts w:ascii="Calibri" w:hAnsi="Calibri" w:cs="Calibri"/>
          <w:sz w:val="22"/>
          <w:szCs w:val="22"/>
        </w:rPr>
        <w:t xml:space="preserve"> statements described in this document must be reviewed and</w:t>
      </w:r>
      <w:r w:rsidRPr="00A73D9B">
        <w:rPr>
          <w:rFonts w:ascii="Calibri" w:hAnsi="Calibri" w:cs="Calibri"/>
          <w:color w:val="000000" w:themeColor="text1"/>
          <w:sz w:val="22"/>
          <w:szCs w:val="22"/>
        </w:rPr>
        <w:t xml:space="preserve"> approved in accordance with the Exception Process defined in </w:t>
      </w:r>
      <w:r w:rsidR="00960205"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4A4EC5">
        <w:rPr>
          <w:rFonts w:ascii="Calibri" w:hAnsi="Calibri" w:cs="Calibri"/>
          <w:i/>
          <w:color w:val="FF0000"/>
          <w:sz w:val="22"/>
          <w:szCs w:val="22"/>
        </w:rPr>
        <w:t>-POL-ALL-001</w:t>
      </w:r>
      <w:r w:rsidRPr="00A73D9B">
        <w:rPr>
          <w:rFonts w:ascii="Calibri" w:hAnsi="Calibri" w:cs="Calibri"/>
          <w:i/>
          <w:color w:val="FF0000"/>
          <w:sz w:val="22"/>
          <w:szCs w:val="22"/>
        </w:rPr>
        <w:t xml:space="preserve"> - Information Security Policy Framework</w:t>
      </w:r>
      <w:r w:rsidRPr="00A73D9B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0626A621" w14:textId="77777777" w:rsidR="004B170A" w:rsidRPr="00A73D9B" w:rsidRDefault="004B170A" w:rsidP="00D341CF">
      <w:pPr>
        <w:pStyle w:val="Heading2"/>
      </w:pPr>
      <w:bookmarkStart w:id="75" w:name="_Toc448769228"/>
      <w:bookmarkStart w:id="76" w:name="_Toc448823941"/>
      <w:bookmarkStart w:id="77" w:name="_Toc448824119"/>
      <w:bookmarkStart w:id="78" w:name="_Toc448824324"/>
      <w:bookmarkStart w:id="79" w:name="_Toc65240299"/>
      <w:r w:rsidRPr="00A73D9B">
        <w:t>Glossary / Acronyms</w:t>
      </w:r>
      <w:bookmarkEnd w:id="75"/>
      <w:bookmarkEnd w:id="76"/>
      <w:bookmarkEnd w:id="77"/>
      <w:bookmarkEnd w:id="78"/>
      <w:bookmarkEnd w:id="79"/>
    </w:p>
    <w:tbl>
      <w:tblPr>
        <w:tblStyle w:val="TableGrid"/>
        <w:tblW w:w="9606" w:type="dxa"/>
        <w:tblLook w:val="01E0" w:firstRow="1" w:lastRow="1" w:firstColumn="1" w:lastColumn="1" w:noHBand="0" w:noVBand="0"/>
      </w:tblPr>
      <w:tblGrid>
        <w:gridCol w:w="2988"/>
        <w:gridCol w:w="6618"/>
      </w:tblGrid>
      <w:tr w:rsidR="00A0287C" w:rsidRPr="00A73D9B" w14:paraId="5B92306B" w14:textId="77777777" w:rsidTr="004B170A">
        <w:trPr>
          <w:trHeight w:val="340"/>
        </w:trPr>
        <w:tc>
          <w:tcPr>
            <w:tcW w:w="2988" w:type="dxa"/>
            <w:vAlign w:val="center"/>
          </w:tcPr>
          <w:p w14:paraId="17118722" w14:textId="125863B9" w:rsidR="00A0287C" w:rsidRPr="00A73D9B" w:rsidRDefault="00A0287C" w:rsidP="004B170A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  <w:r w:rsidRPr="00A73D9B">
              <w:rPr>
                <w:rFonts w:ascii="Calibri" w:hAnsi="Calibri" w:cs="Calibri"/>
                <w:sz w:val="18"/>
                <w:szCs w:val="18"/>
              </w:rPr>
              <w:t>VPN</w:t>
            </w:r>
          </w:p>
        </w:tc>
        <w:tc>
          <w:tcPr>
            <w:tcW w:w="6618" w:type="dxa"/>
            <w:vAlign w:val="center"/>
          </w:tcPr>
          <w:p w14:paraId="1679D94E" w14:textId="4BE1C8F9" w:rsidR="00A0287C" w:rsidRPr="00A73D9B" w:rsidRDefault="00A0287C" w:rsidP="004B170A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  <w:r w:rsidRPr="00A73D9B">
              <w:rPr>
                <w:rFonts w:ascii="Calibri" w:hAnsi="Calibri" w:cs="Calibri"/>
                <w:sz w:val="18"/>
                <w:szCs w:val="18"/>
              </w:rPr>
              <w:t>Virtual Private Network</w:t>
            </w:r>
          </w:p>
        </w:tc>
      </w:tr>
      <w:tr w:rsidR="004B170A" w:rsidRPr="00A73D9B" w14:paraId="24D11056" w14:textId="77777777" w:rsidTr="004B170A">
        <w:trPr>
          <w:trHeight w:val="340"/>
        </w:trPr>
        <w:tc>
          <w:tcPr>
            <w:tcW w:w="2988" w:type="dxa"/>
            <w:vAlign w:val="center"/>
          </w:tcPr>
          <w:p w14:paraId="13BFEB3A" w14:textId="2B42FCCB" w:rsidR="004B170A" w:rsidRPr="00A73D9B" w:rsidRDefault="00147FF6" w:rsidP="004B170A">
            <w:pPr>
              <w:spacing w:before="40" w:after="40"/>
              <w:rPr>
                <w:rFonts w:ascii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Two-Factor Authenticat</w:t>
            </w:r>
            <w:r w:rsidR="009766AD">
              <w:rPr>
                <w:rFonts w:ascii="Calibri" w:hAnsi="Calibri" w:cs="Calibri"/>
                <w:color w:val="FF0000"/>
                <w:sz w:val="18"/>
                <w:szCs w:val="18"/>
              </w:rPr>
              <w:t>ion</w:t>
            </w:r>
          </w:p>
        </w:tc>
        <w:tc>
          <w:tcPr>
            <w:tcW w:w="6618" w:type="dxa"/>
            <w:vAlign w:val="center"/>
          </w:tcPr>
          <w:p w14:paraId="44AFBC21" w14:textId="3F9EED94" w:rsidR="004B170A" w:rsidRPr="007B2B71" w:rsidRDefault="00147FF6" w:rsidP="004B170A">
            <w:pPr>
              <w:spacing w:before="40" w:after="40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r w:rsidRPr="007B2B71">
              <w:rPr>
                <w:rFonts w:asciiTheme="majorHAnsi" w:hAnsiTheme="majorHAnsi" w:cstheme="majorHAnsi"/>
                <w:color w:val="545454"/>
                <w:sz w:val="18"/>
                <w:szCs w:val="18"/>
                <w:shd w:val="clear" w:color="auto" w:fill="FFFFFF"/>
              </w:rPr>
              <w:t>An extra layer of protection used to ensure the security of online accounts beyond just a username and password</w:t>
            </w:r>
          </w:p>
        </w:tc>
      </w:tr>
      <w:tr w:rsidR="00D341CF" w:rsidRPr="00A73D9B" w14:paraId="5F0B9DE7" w14:textId="77777777" w:rsidTr="00D341CF">
        <w:trPr>
          <w:trHeight w:val="340"/>
        </w:trPr>
        <w:tc>
          <w:tcPr>
            <w:tcW w:w="2988" w:type="dxa"/>
            <w:vAlign w:val="center"/>
          </w:tcPr>
          <w:p w14:paraId="21E07D2A" w14:textId="77777777" w:rsidR="00D341CF" w:rsidRPr="00A73D9B" w:rsidRDefault="00D341CF" w:rsidP="00D341CF">
            <w:pPr>
              <w:spacing w:before="40" w:after="40"/>
              <w:rPr>
                <w:rFonts w:ascii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2FA</w:t>
            </w:r>
          </w:p>
        </w:tc>
        <w:tc>
          <w:tcPr>
            <w:tcW w:w="6618" w:type="dxa"/>
            <w:vAlign w:val="center"/>
          </w:tcPr>
          <w:p w14:paraId="3C2E80AF" w14:textId="77777777" w:rsidR="00D341CF" w:rsidRPr="00A73D9B" w:rsidRDefault="00D341CF" w:rsidP="00D341CF">
            <w:pPr>
              <w:spacing w:before="40" w:after="40"/>
              <w:rPr>
                <w:rFonts w:ascii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Two-Factor Authentication</w:t>
            </w:r>
          </w:p>
        </w:tc>
      </w:tr>
      <w:tr w:rsidR="004B170A" w:rsidRPr="00A73D9B" w14:paraId="32CCFE77" w14:textId="77777777" w:rsidTr="004B170A">
        <w:trPr>
          <w:trHeight w:val="340"/>
        </w:trPr>
        <w:tc>
          <w:tcPr>
            <w:tcW w:w="2988" w:type="dxa"/>
            <w:vAlign w:val="center"/>
          </w:tcPr>
          <w:p w14:paraId="036C7EA0" w14:textId="43E8AF91" w:rsidR="004B170A" w:rsidRPr="00A73D9B" w:rsidRDefault="00D341CF" w:rsidP="004B170A">
            <w:pPr>
              <w:spacing w:before="40" w:after="40"/>
              <w:rPr>
                <w:rFonts w:ascii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M</w:t>
            </w:r>
            <w:r w:rsidR="00147FF6">
              <w:rPr>
                <w:rFonts w:ascii="Calibri" w:hAnsi="Calibri" w:cs="Calibri"/>
                <w:color w:val="FF0000"/>
                <w:sz w:val="18"/>
                <w:szCs w:val="18"/>
              </w:rPr>
              <w:t>FA</w:t>
            </w:r>
          </w:p>
        </w:tc>
        <w:tc>
          <w:tcPr>
            <w:tcW w:w="6618" w:type="dxa"/>
            <w:vAlign w:val="center"/>
          </w:tcPr>
          <w:p w14:paraId="74426942" w14:textId="50A433E1" w:rsidR="004B170A" w:rsidRPr="00A73D9B" w:rsidRDefault="00D341CF" w:rsidP="004B170A">
            <w:pPr>
              <w:spacing w:before="40" w:after="40"/>
              <w:rPr>
                <w:rFonts w:ascii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Multi</w:t>
            </w:r>
            <w:r w:rsidR="00147FF6">
              <w:rPr>
                <w:rFonts w:ascii="Calibri" w:hAnsi="Calibri" w:cs="Calibri"/>
                <w:color w:val="FF0000"/>
                <w:sz w:val="18"/>
                <w:szCs w:val="18"/>
              </w:rPr>
              <w:t>-Factor Authentication</w:t>
            </w:r>
          </w:p>
        </w:tc>
      </w:tr>
    </w:tbl>
    <w:p w14:paraId="7157C13A" w14:textId="77777777" w:rsidR="004B170A" w:rsidRPr="00A73D9B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</w:p>
    <w:p w14:paraId="4E9CB0C0" w14:textId="77777777" w:rsidR="004B170A" w:rsidRPr="00A73D9B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  <w:r w:rsidRPr="00A73D9B">
        <w:rPr>
          <w:rFonts w:ascii="Calibri" w:hAnsi="Calibri" w:cs="Calibri"/>
          <w:color w:val="000000" w:themeColor="text1"/>
        </w:rPr>
        <w:br w:type="page"/>
      </w:r>
    </w:p>
    <w:p w14:paraId="6C359821" w14:textId="77777777" w:rsidR="004B170A" w:rsidRPr="00A73D9B" w:rsidRDefault="004B170A" w:rsidP="004B170A">
      <w:pPr>
        <w:pStyle w:val="Heading1"/>
        <w:rPr>
          <w:rFonts w:ascii="Calibri" w:hAnsi="Calibri" w:cs="Calibri"/>
          <w:color w:val="000000" w:themeColor="text1"/>
          <w:sz w:val="32"/>
          <w:szCs w:val="32"/>
        </w:rPr>
      </w:pPr>
      <w:bookmarkStart w:id="80" w:name="_Toc448769229"/>
      <w:bookmarkStart w:id="81" w:name="_Toc448823942"/>
      <w:bookmarkStart w:id="82" w:name="_Toc448824120"/>
      <w:bookmarkStart w:id="83" w:name="_Toc448824325"/>
      <w:bookmarkStart w:id="84" w:name="_Toc65240300"/>
      <w:r w:rsidRPr="00A73D9B">
        <w:rPr>
          <w:rFonts w:ascii="Calibri" w:hAnsi="Calibri" w:cs="Calibri"/>
          <w:color w:val="000000" w:themeColor="text1"/>
          <w:sz w:val="32"/>
          <w:szCs w:val="32"/>
        </w:rPr>
        <w:lastRenderedPageBreak/>
        <w:t>Document Management</w:t>
      </w:r>
      <w:bookmarkEnd w:id="80"/>
      <w:bookmarkEnd w:id="81"/>
      <w:bookmarkEnd w:id="82"/>
      <w:bookmarkEnd w:id="83"/>
      <w:bookmarkEnd w:id="84"/>
    </w:p>
    <w:p w14:paraId="5F1A16C8" w14:textId="77777777" w:rsidR="004B170A" w:rsidRPr="00A73D9B" w:rsidRDefault="004B170A" w:rsidP="00D341CF">
      <w:pPr>
        <w:pStyle w:val="Heading2"/>
      </w:pPr>
      <w:bookmarkStart w:id="85" w:name="_Toc448769230"/>
      <w:bookmarkStart w:id="86" w:name="_Toc448823943"/>
      <w:bookmarkStart w:id="87" w:name="_Toc448824121"/>
      <w:bookmarkStart w:id="88" w:name="_Toc448824326"/>
      <w:bookmarkStart w:id="89" w:name="_Toc65240301"/>
      <w:r w:rsidRPr="00A73D9B">
        <w:t>Document Revision Log</w:t>
      </w:r>
      <w:bookmarkEnd w:id="85"/>
      <w:bookmarkEnd w:id="86"/>
      <w:bookmarkEnd w:id="87"/>
      <w:bookmarkEnd w:id="88"/>
      <w:bookmarkEnd w:id="89"/>
    </w:p>
    <w:tbl>
      <w:tblPr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25"/>
        <w:gridCol w:w="1536"/>
        <w:gridCol w:w="1417"/>
        <w:gridCol w:w="5103"/>
      </w:tblGrid>
      <w:tr w:rsidR="004B170A" w:rsidRPr="00A73D9B" w14:paraId="7E694F99" w14:textId="77777777" w:rsidTr="00952573">
        <w:trPr>
          <w:cantSplit/>
          <w:trHeight w:val="397"/>
        </w:trPr>
        <w:tc>
          <w:tcPr>
            <w:tcW w:w="1725" w:type="dxa"/>
            <w:shd w:val="clear" w:color="000000" w:fill="D9D9D9"/>
            <w:vAlign w:val="center"/>
          </w:tcPr>
          <w:p w14:paraId="06E8ECF9" w14:textId="77777777" w:rsidR="004B170A" w:rsidRPr="00A73D9B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A73D9B">
              <w:rPr>
                <w:rFonts w:ascii="Calibri" w:hAnsi="Calibri" w:cs="Calibri"/>
                <w:b/>
                <w:color w:val="000000" w:themeColor="text1"/>
              </w:rPr>
              <w:t>Date</w:t>
            </w:r>
          </w:p>
        </w:tc>
        <w:tc>
          <w:tcPr>
            <w:tcW w:w="1536" w:type="dxa"/>
            <w:shd w:val="clear" w:color="000000" w:fill="D9D9D9"/>
            <w:vAlign w:val="center"/>
          </w:tcPr>
          <w:p w14:paraId="30D7B8AA" w14:textId="77777777" w:rsidR="004B170A" w:rsidRPr="00A73D9B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A73D9B">
              <w:rPr>
                <w:rFonts w:ascii="Calibri" w:hAnsi="Calibri" w:cs="Calibri"/>
                <w:b/>
                <w:color w:val="000000" w:themeColor="text1"/>
              </w:rPr>
              <w:t>Editor</w:t>
            </w:r>
          </w:p>
        </w:tc>
        <w:tc>
          <w:tcPr>
            <w:tcW w:w="1417" w:type="dxa"/>
            <w:shd w:val="clear" w:color="000000" w:fill="D9D9D9"/>
            <w:vAlign w:val="center"/>
          </w:tcPr>
          <w:p w14:paraId="5ED4320A" w14:textId="77777777" w:rsidR="004B170A" w:rsidRPr="00A73D9B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A73D9B">
              <w:rPr>
                <w:rFonts w:ascii="Calibri" w:hAnsi="Calibri" w:cs="Calibri"/>
                <w:b/>
                <w:color w:val="000000" w:themeColor="text1"/>
              </w:rPr>
              <w:t>Revision #</w:t>
            </w:r>
          </w:p>
        </w:tc>
        <w:tc>
          <w:tcPr>
            <w:tcW w:w="5103" w:type="dxa"/>
            <w:shd w:val="clear" w:color="000000" w:fill="D9D9D9"/>
            <w:vAlign w:val="center"/>
          </w:tcPr>
          <w:p w14:paraId="0D909323" w14:textId="77777777" w:rsidR="004B170A" w:rsidRPr="00A73D9B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A73D9B">
              <w:rPr>
                <w:rFonts w:ascii="Calibri" w:hAnsi="Calibri" w:cs="Calibri"/>
                <w:b/>
                <w:color w:val="000000" w:themeColor="text1"/>
              </w:rPr>
              <w:t>Description of Change</w:t>
            </w:r>
          </w:p>
        </w:tc>
      </w:tr>
      <w:tr w:rsidR="004B170A" w:rsidRPr="00A73D9B" w14:paraId="2628AFC0" w14:textId="77777777" w:rsidTr="00952573">
        <w:trPr>
          <w:cantSplit/>
          <w:trHeight w:val="340"/>
        </w:trPr>
        <w:tc>
          <w:tcPr>
            <w:tcW w:w="1725" w:type="dxa"/>
            <w:vAlign w:val="center"/>
          </w:tcPr>
          <w:p w14:paraId="291F8F07" w14:textId="4DDCDB9A" w:rsidR="004B170A" w:rsidRPr="00A73D9B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536" w:type="dxa"/>
            <w:vAlign w:val="center"/>
          </w:tcPr>
          <w:p w14:paraId="3ABECF7E" w14:textId="2BFF3FFA" w:rsidR="004B170A" w:rsidRPr="00A73D9B" w:rsidRDefault="004B170A" w:rsidP="004B170A">
            <w:pPr>
              <w:spacing w:before="40" w:after="40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52AE758" w14:textId="15D8E761" w:rsidR="004B170A" w:rsidRPr="00A73D9B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5103" w:type="dxa"/>
            <w:vAlign w:val="center"/>
          </w:tcPr>
          <w:p w14:paraId="19F9FB41" w14:textId="33BD3EF9" w:rsidR="004B170A" w:rsidRPr="00A73D9B" w:rsidRDefault="004B170A" w:rsidP="004B170A">
            <w:pPr>
              <w:spacing w:before="40" w:after="40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</w:tr>
      <w:tr w:rsidR="0072669C" w:rsidRPr="00A73D9B" w14:paraId="4C1A260A" w14:textId="77777777" w:rsidTr="00952573">
        <w:trPr>
          <w:cantSplit/>
          <w:trHeight w:val="340"/>
        </w:trPr>
        <w:tc>
          <w:tcPr>
            <w:tcW w:w="1725" w:type="dxa"/>
            <w:vAlign w:val="center"/>
          </w:tcPr>
          <w:p w14:paraId="01EB2901" w14:textId="7E25B157" w:rsidR="0072669C" w:rsidRPr="00A73D9B" w:rsidRDefault="0072669C" w:rsidP="0072669C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536" w:type="dxa"/>
            <w:vAlign w:val="center"/>
          </w:tcPr>
          <w:p w14:paraId="3590AD15" w14:textId="2FE0C039" w:rsidR="0072669C" w:rsidRPr="00A73D9B" w:rsidRDefault="0072669C" w:rsidP="0072669C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A4CCE6F" w14:textId="5C3B19FB" w:rsidR="0072669C" w:rsidRPr="00A73D9B" w:rsidRDefault="0072669C" w:rsidP="0072669C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5103" w:type="dxa"/>
            <w:vAlign w:val="center"/>
          </w:tcPr>
          <w:p w14:paraId="3F982D99" w14:textId="449C4453" w:rsidR="0072669C" w:rsidRPr="00A73D9B" w:rsidRDefault="0072669C" w:rsidP="0072669C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22323735" w14:textId="77777777" w:rsidR="004B170A" w:rsidRPr="00A73D9B" w:rsidRDefault="004B170A" w:rsidP="00D341CF">
      <w:pPr>
        <w:pStyle w:val="Heading2"/>
      </w:pPr>
      <w:bookmarkStart w:id="90" w:name="_Toc448769231"/>
      <w:bookmarkStart w:id="91" w:name="_Toc448823944"/>
      <w:bookmarkStart w:id="92" w:name="_Toc448824122"/>
      <w:bookmarkStart w:id="93" w:name="_Toc448824327"/>
      <w:bookmarkStart w:id="94" w:name="_Toc65240302"/>
      <w:r w:rsidRPr="00A73D9B">
        <w:t>Document Ownership</w:t>
      </w:r>
      <w:bookmarkEnd w:id="90"/>
      <w:bookmarkEnd w:id="91"/>
      <w:bookmarkEnd w:id="92"/>
      <w:bookmarkEnd w:id="93"/>
      <w:bookmarkEnd w:id="94"/>
    </w:p>
    <w:p w14:paraId="7B7CC378" w14:textId="09BB4152" w:rsidR="004B170A" w:rsidRPr="00A73D9B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A73D9B">
        <w:rPr>
          <w:rFonts w:ascii="Calibri" w:hAnsi="Calibri" w:cs="Calibri"/>
          <w:color w:val="000000" w:themeColor="text1"/>
          <w:sz w:val="22"/>
          <w:szCs w:val="22"/>
        </w:rPr>
        <w:t xml:space="preserve">This </w:t>
      </w:r>
      <w:r w:rsidRPr="00A73D9B">
        <w:rPr>
          <w:rFonts w:ascii="Calibri" w:hAnsi="Calibri" w:cs="Calibri"/>
          <w:color w:val="FF0000"/>
          <w:sz w:val="22"/>
          <w:szCs w:val="22"/>
        </w:rPr>
        <w:fldChar w:fldCharType="begin"/>
      </w:r>
      <w:r w:rsidRPr="00A73D9B">
        <w:rPr>
          <w:rFonts w:ascii="Calibri" w:hAnsi="Calibri" w:cs="Calibri"/>
          <w:color w:val="FF0000"/>
          <w:sz w:val="22"/>
          <w:szCs w:val="22"/>
        </w:rPr>
        <w:instrText xml:space="preserve"> DOCPROPERTY "[DOC_TYPE]"  \* MERGEFORMAT </w:instrText>
      </w:r>
      <w:r w:rsidRPr="00A73D9B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72669C">
        <w:rPr>
          <w:rFonts w:ascii="Calibri" w:hAnsi="Calibri" w:cs="Calibri"/>
          <w:color w:val="FF0000"/>
          <w:sz w:val="22"/>
          <w:szCs w:val="22"/>
        </w:rPr>
        <w:t>Policy</w:t>
      </w:r>
      <w:r w:rsidRPr="00A73D9B">
        <w:rPr>
          <w:rFonts w:ascii="Calibri" w:hAnsi="Calibri" w:cs="Calibri"/>
          <w:color w:val="FF0000"/>
          <w:sz w:val="22"/>
          <w:szCs w:val="22"/>
        </w:rPr>
        <w:fldChar w:fldCharType="end"/>
      </w:r>
      <w:r w:rsidRPr="00A73D9B">
        <w:rPr>
          <w:rFonts w:ascii="Calibri" w:hAnsi="Calibri" w:cs="Calibri"/>
          <w:color w:val="000000" w:themeColor="text1"/>
          <w:sz w:val="22"/>
          <w:szCs w:val="22"/>
        </w:rPr>
        <w:t xml:space="preserve"> is owned by the </w:t>
      </w:r>
      <w:r w:rsidR="00960205">
        <w:rPr>
          <w:rFonts w:ascii="Calibri" w:hAnsi="Calibri" w:cs="Calibri"/>
          <w:color w:val="FF0000"/>
          <w:sz w:val="22"/>
          <w:szCs w:val="22"/>
        </w:rPr>
        <w:t>YYYY.</w:t>
      </w:r>
    </w:p>
    <w:p w14:paraId="7C63BCEA" w14:textId="77777777" w:rsidR="004B170A" w:rsidRPr="00A73D9B" w:rsidRDefault="004B170A" w:rsidP="00D341CF">
      <w:pPr>
        <w:pStyle w:val="Heading2"/>
      </w:pPr>
      <w:bookmarkStart w:id="95" w:name="_Toc448769232"/>
      <w:bookmarkStart w:id="96" w:name="_Toc448823945"/>
      <w:bookmarkStart w:id="97" w:name="_Toc448824123"/>
      <w:bookmarkStart w:id="98" w:name="_Toc448824328"/>
      <w:bookmarkStart w:id="99" w:name="_Toc65240303"/>
      <w:r w:rsidRPr="00A73D9B">
        <w:t>Document Coordinator</w:t>
      </w:r>
      <w:bookmarkEnd w:id="95"/>
      <w:bookmarkEnd w:id="96"/>
      <w:bookmarkEnd w:id="97"/>
      <w:bookmarkEnd w:id="98"/>
      <w:bookmarkEnd w:id="99"/>
    </w:p>
    <w:p w14:paraId="1953539F" w14:textId="406DEDAD" w:rsidR="004B170A" w:rsidRPr="00A73D9B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A73D9B">
        <w:rPr>
          <w:rFonts w:ascii="Calibri" w:hAnsi="Calibri" w:cs="Calibri"/>
          <w:color w:val="000000" w:themeColor="text1"/>
          <w:sz w:val="22"/>
          <w:szCs w:val="22"/>
        </w:rPr>
        <w:t xml:space="preserve">This </w:t>
      </w:r>
      <w:r w:rsidRPr="00A73D9B">
        <w:rPr>
          <w:rFonts w:ascii="Calibri" w:hAnsi="Calibri" w:cs="Calibri"/>
          <w:color w:val="FF0000"/>
          <w:sz w:val="22"/>
          <w:szCs w:val="22"/>
        </w:rPr>
        <w:fldChar w:fldCharType="begin"/>
      </w:r>
      <w:r w:rsidRPr="00A73D9B">
        <w:rPr>
          <w:rFonts w:ascii="Calibri" w:hAnsi="Calibri" w:cs="Calibri"/>
          <w:color w:val="FF0000"/>
          <w:sz w:val="22"/>
          <w:szCs w:val="22"/>
        </w:rPr>
        <w:instrText xml:space="preserve"> DOCPROPERTY "[DOC_TYPE]"  \* MERGEFORMAT </w:instrText>
      </w:r>
      <w:r w:rsidRPr="00A73D9B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72669C">
        <w:rPr>
          <w:rFonts w:ascii="Calibri" w:hAnsi="Calibri" w:cs="Calibri"/>
          <w:color w:val="FF0000"/>
          <w:sz w:val="22"/>
          <w:szCs w:val="22"/>
        </w:rPr>
        <w:t>Policy</w:t>
      </w:r>
      <w:r w:rsidRPr="00A73D9B">
        <w:rPr>
          <w:rFonts w:ascii="Calibri" w:hAnsi="Calibri" w:cs="Calibri"/>
          <w:color w:val="FF0000"/>
          <w:sz w:val="22"/>
          <w:szCs w:val="22"/>
        </w:rPr>
        <w:fldChar w:fldCharType="end"/>
      </w:r>
      <w:r w:rsidRPr="00A73D9B">
        <w:rPr>
          <w:rFonts w:ascii="Calibri" w:hAnsi="Calibri" w:cs="Calibri"/>
          <w:color w:val="000000" w:themeColor="text1"/>
          <w:sz w:val="22"/>
          <w:szCs w:val="22"/>
        </w:rPr>
        <w:t xml:space="preserve"> is coordinated by the </w:t>
      </w:r>
      <w:r w:rsidR="00960205">
        <w:rPr>
          <w:rFonts w:ascii="Calibri" w:hAnsi="Calibri" w:cs="Calibri"/>
          <w:color w:val="FF0000"/>
          <w:sz w:val="22"/>
          <w:szCs w:val="22"/>
        </w:rPr>
        <w:t>YYYY.</w:t>
      </w:r>
    </w:p>
    <w:p w14:paraId="2CBBC2EB" w14:textId="77777777" w:rsidR="004B170A" w:rsidRPr="00A73D9B" w:rsidRDefault="004B170A" w:rsidP="00D341CF">
      <w:pPr>
        <w:pStyle w:val="Heading2"/>
      </w:pPr>
      <w:bookmarkStart w:id="100" w:name="_Toc448769233"/>
      <w:bookmarkStart w:id="101" w:name="_Toc448823946"/>
      <w:bookmarkStart w:id="102" w:name="_Toc448824124"/>
      <w:bookmarkStart w:id="103" w:name="_Toc448824329"/>
      <w:bookmarkStart w:id="104" w:name="_Toc65240304"/>
      <w:r w:rsidRPr="00A73D9B">
        <w:t>Document Approvers</w:t>
      </w:r>
      <w:bookmarkEnd w:id="100"/>
      <w:bookmarkEnd w:id="101"/>
      <w:bookmarkEnd w:id="102"/>
      <w:bookmarkEnd w:id="103"/>
      <w:bookmarkEnd w:id="104"/>
    </w:p>
    <w:tbl>
      <w:tblPr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492"/>
        <w:gridCol w:w="4470"/>
        <w:gridCol w:w="1819"/>
      </w:tblGrid>
      <w:tr w:rsidR="004B170A" w:rsidRPr="00A73D9B" w14:paraId="6C304B57" w14:textId="77777777" w:rsidTr="00952573">
        <w:trPr>
          <w:cantSplit/>
          <w:trHeight w:val="397"/>
        </w:trPr>
        <w:tc>
          <w:tcPr>
            <w:tcW w:w="3492" w:type="dxa"/>
            <w:shd w:val="clear" w:color="000000" w:fill="D9D9D9"/>
            <w:vAlign w:val="center"/>
          </w:tcPr>
          <w:p w14:paraId="3A318824" w14:textId="77777777" w:rsidR="004B170A" w:rsidRPr="00A73D9B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A73D9B">
              <w:rPr>
                <w:rFonts w:ascii="Calibri" w:hAnsi="Calibri" w:cs="Calibri"/>
                <w:b/>
                <w:color w:val="000000" w:themeColor="text1"/>
              </w:rPr>
              <w:t>Approver Name</w:t>
            </w:r>
          </w:p>
        </w:tc>
        <w:tc>
          <w:tcPr>
            <w:tcW w:w="4470" w:type="dxa"/>
            <w:shd w:val="clear" w:color="000000" w:fill="D9D9D9"/>
            <w:vAlign w:val="center"/>
          </w:tcPr>
          <w:p w14:paraId="19408D98" w14:textId="77777777" w:rsidR="004B170A" w:rsidRPr="00A73D9B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A73D9B">
              <w:rPr>
                <w:rFonts w:ascii="Calibri" w:hAnsi="Calibri" w:cs="Calibri"/>
                <w:b/>
                <w:color w:val="000000" w:themeColor="text1"/>
              </w:rPr>
              <w:t>Signature</w:t>
            </w:r>
          </w:p>
        </w:tc>
        <w:tc>
          <w:tcPr>
            <w:tcW w:w="1819" w:type="dxa"/>
            <w:shd w:val="clear" w:color="000000" w:fill="D9D9D9"/>
            <w:vAlign w:val="center"/>
          </w:tcPr>
          <w:p w14:paraId="5C84C2C1" w14:textId="77777777" w:rsidR="004B170A" w:rsidRPr="00A73D9B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A73D9B">
              <w:rPr>
                <w:rFonts w:ascii="Calibri" w:hAnsi="Calibri" w:cs="Calibri"/>
                <w:b/>
                <w:color w:val="000000" w:themeColor="text1"/>
              </w:rPr>
              <w:t>Date</w:t>
            </w:r>
          </w:p>
        </w:tc>
      </w:tr>
      <w:tr w:rsidR="004B170A" w:rsidRPr="00A73D9B" w14:paraId="020064C6" w14:textId="77777777" w:rsidTr="00952573">
        <w:trPr>
          <w:cantSplit/>
          <w:trHeight w:val="340"/>
        </w:trPr>
        <w:tc>
          <w:tcPr>
            <w:tcW w:w="3492" w:type="dxa"/>
            <w:vAlign w:val="center"/>
          </w:tcPr>
          <w:p w14:paraId="13C731A8" w14:textId="5443DBB7" w:rsidR="004B170A" w:rsidRPr="00A73D9B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470" w:type="dxa"/>
            <w:vAlign w:val="center"/>
          </w:tcPr>
          <w:p w14:paraId="5BC8C6FB" w14:textId="77777777" w:rsidR="004B170A" w:rsidRPr="00A73D9B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819" w:type="dxa"/>
            <w:vAlign w:val="center"/>
          </w:tcPr>
          <w:p w14:paraId="408679EE" w14:textId="4A50DB77" w:rsidR="004B170A" w:rsidRPr="00A73D9B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4B170A" w:rsidRPr="00A73D9B" w14:paraId="66F146C0" w14:textId="77777777" w:rsidTr="00952573">
        <w:trPr>
          <w:cantSplit/>
          <w:trHeight w:val="340"/>
        </w:trPr>
        <w:tc>
          <w:tcPr>
            <w:tcW w:w="3492" w:type="dxa"/>
            <w:vAlign w:val="center"/>
          </w:tcPr>
          <w:p w14:paraId="6426B414" w14:textId="77777777" w:rsidR="004B170A" w:rsidRPr="00A73D9B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470" w:type="dxa"/>
            <w:vAlign w:val="center"/>
          </w:tcPr>
          <w:p w14:paraId="3BD74D4B" w14:textId="77777777" w:rsidR="004B170A" w:rsidRPr="00A73D9B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819" w:type="dxa"/>
            <w:vAlign w:val="center"/>
          </w:tcPr>
          <w:p w14:paraId="4DBD018C" w14:textId="77777777" w:rsidR="004B170A" w:rsidRPr="00A73D9B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3ABE6201" w14:textId="77777777" w:rsidR="00DA6BCD" w:rsidRPr="00D341CF" w:rsidRDefault="00DA6BCD" w:rsidP="00D341CF">
      <w:pPr>
        <w:pStyle w:val="Heading2"/>
      </w:pPr>
      <w:bookmarkStart w:id="105" w:name="_Toc37333685"/>
      <w:bookmarkStart w:id="106" w:name="_Toc37336830"/>
      <w:bookmarkStart w:id="107" w:name="_Toc65240305"/>
      <w:r w:rsidRPr="00D341CF">
        <w:t>Document Distribution</w:t>
      </w:r>
      <w:bookmarkEnd w:id="105"/>
      <w:bookmarkEnd w:id="106"/>
      <w:bookmarkEnd w:id="107"/>
    </w:p>
    <w:p w14:paraId="34C2A0B9" w14:textId="77777777" w:rsidR="00DA6BCD" w:rsidRPr="009B06ED" w:rsidRDefault="00DA6BCD" w:rsidP="00DA6BCD">
      <w:pPr>
        <w:rPr>
          <w:rFonts w:ascii="Calibri" w:hAnsi="Calibri" w:cs="Calibri"/>
          <w:color w:val="000000" w:themeColor="text1"/>
          <w:sz w:val="22"/>
          <w:szCs w:val="22"/>
        </w:rPr>
      </w:pPr>
      <w:r w:rsidRPr="009B06ED">
        <w:rPr>
          <w:rFonts w:ascii="Calibri" w:hAnsi="Calibri" w:cs="Calibri"/>
          <w:color w:val="000000" w:themeColor="text1"/>
          <w:sz w:val="22"/>
          <w:szCs w:val="22"/>
        </w:rPr>
        <w:t>The Document Owner controls distribution of this document.  The distribution is as follows:</w:t>
      </w:r>
    </w:p>
    <w:p w14:paraId="79320030" w14:textId="083618EA" w:rsidR="00DA6BCD" w:rsidRPr="003D1BC2" w:rsidRDefault="00F32C50">
      <w:pPr>
        <w:pStyle w:val="ListParagraph"/>
        <w:numPr>
          <w:ilvl w:val="0"/>
          <w:numId w:val="11"/>
        </w:numPr>
        <w:spacing w:after="60" w:line="276" w:lineRule="auto"/>
        <w:contextualSpacing w:val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All Staff</w:t>
      </w:r>
    </w:p>
    <w:p w14:paraId="59BCF4B1" w14:textId="77777777" w:rsidR="006A6012" w:rsidRPr="00A73D9B" w:rsidRDefault="006A6012" w:rsidP="004B170A">
      <w:pPr>
        <w:rPr>
          <w:rFonts w:ascii="Calibri" w:hAnsi="Calibri" w:cs="Calibri"/>
        </w:rPr>
      </w:pPr>
    </w:p>
    <w:sectPr w:rsidR="006A6012" w:rsidRPr="00A73D9B" w:rsidSect="00575C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continuous"/>
      <w:pgSz w:w="11900" w:h="16840"/>
      <w:pgMar w:top="1440" w:right="1080" w:bottom="1440" w:left="1080" w:header="426" w:footer="427" w:gutter="0"/>
      <w:cols w:space="708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94067" w14:textId="77777777" w:rsidR="008111C4" w:rsidRDefault="008111C4" w:rsidP="004B170A">
      <w:pPr>
        <w:spacing w:after="0"/>
      </w:pPr>
      <w:r>
        <w:separator/>
      </w:r>
    </w:p>
  </w:endnote>
  <w:endnote w:type="continuationSeparator" w:id="0">
    <w:p w14:paraId="7D50F6F8" w14:textId="77777777" w:rsidR="008111C4" w:rsidRDefault="008111C4" w:rsidP="004B17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A890" w14:textId="2E370974" w:rsidR="00D341CF" w:rsidRPr="00575C5F" w:rsidRDefault="00D341CF" w:rsidP="00575C5F">
    <w:pPr>
      <w:pStyle w:val="Footer"/>
      <w:tabs>
        <w:tab w:val="clear" w:pos="4320"/>
        <w:tab w:val="clear" w:pos="8640"/>
        <w:tab w:val="center" w:pos="4680"/>
        <w:tab w:val="right" w:pos="9360"/>
      </w:tabs>
      <w:ind w:left="-806" w:right="360" w:firstLine="360"/>
      <w:rPr>
        <w:rFonts w:ascii="Gill Sans MT" w:hAnsi="Gill Sans MT"/>
        <w:color w:val="000000" w:themeColor="text1"/>
      </w:rPr>
    </w:pPr>
    <w:r>
      <w:rPr>
        <w:noProof/>
        <w:lang w:val="en-US"/>
      </w:rPr>
      <w:drawing>
        <wp:inline distT="0" distB="0" distL="0" distR="0" wp14:anchorId="177B3344" wp14:editId="6C6A7178">
          <wp:extent cx="1718734" cy="402460"/>
          <wp:effectExtent l="0" t="0" r="8890" b="4445"/>
          <wp:docPr id="4" name="Picture 4" descr="Macintosh HD:Users:davidfroud:Desktop:Screen Shot 2016-06-09 at 11.36.2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davidfroud:Desktop:Screen Shot 2016-06-09 at 11.36.2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9061" cy="4025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87DC5">
      <w:rPr>
        <w:rFonts w:ascii="Tahoma" w:hAnsi="Tahoma" w:cs="Tahoma"/>
        <w:color w:val="000000" w:themeColor="text1"/>
      </w:rPr>
      <w:ptab w:relativeTo="margin" w:alignment="center" w:leader="none"/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begin"/>
    </w:r>
    <w:r w:rsidRPr="00575C5F">
      <w:rPr>
        <w:rFonts w:ascii="Tahoma" w:hAnsi="Tahoma" w:cs="Tahoma"/>
        <w:color w:val="000000" w:themeColor="text1"/>
        <w:sz w:val="22"/>
        <w:szCs w:val="22"/>
      </w:rPr>
      <w:instrText xml:space="preserve"> DOCPROPERTY "[DATA_CLASSIFICATION]"  \* MERGEFORMAT </w:instrText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separate"/>
    </w:r>
    <w:r w:rsidR="00550D1F" w:rsidRPr="00550D1F">
      <w:rPr>
        <w:rFonts w:ascii="Tahoma" w:hAnsi="Tahoma" w:cs="Tahoma"/>
        <w:bCs/>
        <w:color w:val="000000" w:themeColor="text1"/>
        <w:sz w:val="22"/>
        <w:szCs w:val="22"/>
      </w:rPr>
      <w:t>INTERNAL</w:t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end"/>
    </w:r>
    <w:r>
      <w:rPr>
        <w:rStyle w:val="PageNumber"/>
      </w:rPr>
      <w:tab/>
    </w:r>
    <w:r w:rsidRPr="00575C5F">
      <w:rPr>
        <w:rStyle w:val="PageNumber"/>
        <w:rFonts w:ascii="Tahoma" w:hAnsi="Tahoma" w:cs="Tahoma"/>
        <w:sz w:val="22"/>
        <w:szCs w:val="22"/>
      </w:rPr>
      <w:fldChar w:fldCharType="begin"/>
    </w:r>
    <w:r w:rsidRPr="00575C5F">
      <w:rPr>
        <w:rStyle w:val="PageNumber"/>
        <w:rFonts w:ascii="Tahoma" w:hAnsi="Tahoma" w:cs="Tahoma"/>
        <w:sz w:val="22"/>
        <w:szCs w:val="22"/>
      </w:rPr>
      <w:instrText xml:space="preserve"> PAGE </w:instrText>
    </w:r>
    <w:r w:rsidRPr="00575C5F">
      <w:rPr>
        <w:rStyle w:val="PageNumber"/>
        <w:rFonts w:ascii="Tahoma" w:hAnsi="Tahoma" w:cs="Tahoma"/>
        <w:sz w:val="22"/>
        <w:szCs w:val="22"/>
      </w:rPr>
      <w:fldChar w:fldCharType="separate"/>
    </w:r>
    <w:r>
      <w:rPr>
        <w:rStyle w:val="PageNumber"/>
        <w:rFonts w:ascii="Tahoma" w:hAnsi="Tahoma" w:cs="Tahoma"/>
        <w:noProof/>
        <w:sz w:val="22"/>
        <w:szCs w:val="22"/>
      </w:rPr>
      <w:t>2</w:t>
    </w:r>
    <w:r w:rsidRPr="00575C5F">
      <w:rPr>
        <w:rStyle w:val="PageNumber"/>
        <w:rFonts w:ascii="Tahoma" w:hAnsi="Tahoma" w:cs="Tahoma"/>
        <w:sz w:val="22"/>
        <w:szCs w:val="22"/>
      </w:rPr>
      <w:fldChar w:fldCharType="end"/>
    </w:r>
    <w:r w:rsidRPr="00575C5F">
      <w:rPr>
        <w:rFonts w:ascii="Gill Sans MT" w:hAnsi="Gill Sans MT"/>
        <w:color w:val="000000" w:themeColor="text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6EE6F" w14:textId="59B87252" w:rsidR="00D341CF" w:rsidRPr="00A73D9B" w:rsidRDefault="00D341CF" w:rsidP="00BF1BDC">
    <w:pPr>
      <w:pStyle w:val="Footer"/>
      <w:tabs>
        <w:tab w:val="clear" w:pos="4320"/>
        <w:tab w:val="clear" w:pos="8640"/>
      </w:tabs>
      <w:ind w:left="-806" w:right="-70" w:firstLine="360"/>
      <w:rPr>
        <w:rFonts w:ascii="Calibri" w:hAnsi="Calibri" w:cs="Calibri"/>
        <w:color w:val="000000" w:themeColor="text1"/>
        <w:sz w:val="22"/>
        <w:szCs w:val="22"/>
      </w:rPr>
    </w:pPr>
    <w:r w:rsidRPr="00A73D9B">
      <w:rPr>
        <w:rFonts w:ascii="Calibri" w:hAnsi="Calibri" w:cs="Calibri"/>
        <w:color w:val="000000" w:themeColor="text1"/>
        <w:sz w:val="22"/>
        <w:szCs w:val="22"/>
      </w:rPr>
      <w:ptab w:relativeTo="margin" w:alignment="center" w:leader="none"/>
    </w:r>
    <w:r w:rsidRPr="006E1A6F">
      <w:rPr>
        <w:rFonts w:ascii="Calibri" w:hAnsi="Calibri" w:cs="Calibri"/>
        <w:color w:val="FF0000"/>
        <w:sz w:val="22"/>
        <w:szCs w:val="22"/>
      </w:rPr>
      <w:fldChar w:fldCharType="begin"/>
    </w:r>
    <w:r w:rsidRPr="006E1A6F">
      <w:rPr>
        <w:rFonts w:ascii="Calibri" w:hAnsi="Calibri" w:cs="Calibri"/>
        <w:color w:val="FF0000"/>
        <w:sz w:val="22"/>
        <w:szCs w:val="22"/>
      </w:rPr>
      <w:instrText xml:space="preserve"> DOCPROPERTY "[DATA_CLASSIFICATION]"  \* MERGEFORMAT </w:instrText>
    </w:r>
    <w:r w:rsidRPr="006E1A6F">
      <w:rPr>
        <w:rFonts w:ascii="Calibri" w:hAnsi="Calibri" w:cs="Calibri"/>
        <w:color w:val="FF0000"/>
        <w:sz w:val="22"/>
        <w:szCs w:val="22"/>
      </w:rPr>
      <w:fldChar w:fldCharType="separate"/>
    </w:r>
    <w:r w:rsidR="00550D1F">
      <w:rPr>
        <w:rFonts w:ascii="Calibri" w:hAnsi="Calibri" w:cs="Calibri"/>
        <w:color w:val="FF0000"/>
        <w:sz w:val="22"/>
        <w:szCs w:val="22"/>
      </w:rPr>
      <w:t>INTERNAL</w:t>
    </w:r>
    <w:r w:rsidRPr="006E1A6F">
      <w:rPr>
        <w:rFonts w:ascii="Calibri" w:hAnsi="Calibri" w:cs="Calibri"/>
        <w:color w:val="FF0000"/>
        <w:sz w:val="22"/>
        <w:szCs w:val="22"/>
      </w:rPr>
      <w:fldChar w:fldCharType="end"/>
    </w:r>
    <w:r w:rsidRPr="00A73D9B">
      <w:rPr>
        <w:rFonts w:ascii="Calibri" w:hAnsi="Calibri" w:cs="Calibri"/>
        <w:color w:val="000000" w:themeColor="text1"/>
        <w:sz w:val="22"/>
        <w:szCs w:val="22"/>
      </w:rPr>
      <w:tab/>
    </w:r>
    <w:r w:rsidRPr="00A73D9B">
      <w:rPr>
        <w:rFonts w:ascii="Calibri" w:hAnsi="Calibri" w:cs="Calibri"/>
        <w:color w:val="000000" w:themeColor="text1"/>
        <w:sz w:val="22"/>
        <w:szCs w:val="22"/>
      </w:rPr>
      <w:tab/>
    </w:r>
    <w:r w:rsidRPr="00A73D9B">
      <w:rPr>
        <w:rFonts w:ascii="Calibri" w:hAnsi="Calibri" w:cs="Calibri"/>
        <w:color w:val="000000" w:themeColor="text1"/>
        <w:sz w:val="22"/>
        <w:szCs w:val="22"/>
      </w:rPr>
      <w:tab/>
    </w:r>
    <w:r w:rsidRPr="00A73D9B">
      <w:rPr>
        <w:rFonts w:ascii="Calibri" w:hAnsi="Calibri" w:cs="Calibri"/>
        <w:color w:val="000000" w:themeColor="text1"/>
        <w:sz w:val="22"/>
        <w:szCs w:val="22"/>
      </w:rPr>
      <w:tab/>
    </w:r>
    <w:r>
      <w:rPr>
        <w:rFonts w:ascii="Calibri" w:hAnsi="Calibri" w:cs="Calibri"/>
        <w:color w:val="000000" w:themeColor="text1"/>
        <w:sz w:val="22"/>
        <w:szCs w:val="22"/>
      </w:rPr>
      <w:tab/>
    </w:r>
    <w:r w:rsidRPr="00A73D9B">
      <w:rPr>
        <w:rFonts w:ascii="Calibri" w:hAnsi="Calibri" w:cs="Calibri"/>
        <w:color w:val="000000" w:themeColor="text1"/>
        <w:sz w:val="22"/>
        <w:szCs w:val="22"/>
      </w:rPr>
      <w:tab/>
      <w:t xml:space="preserve">  </w:t>
    </w:r>
    <w:r w:rsidRPr="00A73D9B">
      <w:rPr>
        <w:rStyle w:val="PageNumber"/>
        <w:rFonts w:ascii="Calibri" w:hAnsi="Calibri" w:cs="Calibri"/>
        <w:sz w:val="22"/>
        <w:szCs w:val="22"/>
      </w:rPr>
      <w:fldChar w:fldCharType="begin"/>
    </w:r>
    <w:r w:rsidRPr="00A73D9B">
      <w:rPr>
        <w:rStyle w:val="PageNumber"/>
        <w:rFonts w:ascii="Calibri" w:hAnsi="Calibri" w:cs="Calibri"/>
        <w:sz w:val="22"/>
        <w:szCs w:val="22"/>
      </w:rPr>
      <w:instrText xml:space="preserve"> PAGE </w:instrText>
    </w:r>
    <w:r w:rsidRPr="00A73D9B">
      <w:rPr>
        <w:rStyle w:val="PageNumber"/>
        <w:rFonts w:ascii="Calibri" w:hAnsi="Calibri" w:cs="Calibri"/>
        <w:sz w:val="22"/>
        <w:szCs w:val="22"/>
      </w:rPr>
      <w:fldChar w:fldCharType="separate"/>
    </w:r>
    <w:r w:rsidRPr="00A73D9B">
      <w:rPr>
        <w:rStyle w:val="PageNumber"/>
        <w:rFonts w:ascii="Calibri" w:hAnsi="Calibri" w:cs="Calibri"/>
        <w:noProof/>
        <w:sz w:val="22"/>
        <w:szCs w:val="22"/>
      </w:rPr>
      <w:t>2</w:t>
    </w:r>
    <w:r w:rsidRPr="00A73D9B">
      <w:rPr>
        <w:rStyle w:val="PageNumber"/>
        <w:rFonts w:ascii="Calibri" w:hAnsi="Calibri" w:cs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6FF10" w14:textId="77777777" w:rsidR="008111C4" w:rsidRDefault="008111C4" w:rsidP="004B170A">
      <w:pPr>
        <w:spacing w:after="0"/>
      </w:pPr>
      <w:r>
        <w:separator/>
      </w:r>
    </w:p>
  </w:footnote>
  <w:footnote w:type="continuationSeparator" w:id="0">
    <w:p w14:paraId="5C4BF13F" w14:textId="77777777" w:rsidR="008111C4" w:rsidRDefault="008111C4" w:rsidP="004B170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55"/>
      <w:gridCol w:w="1535"/>
      <w:gridCol w:w="1260"/>
      <w:gridCol w:w="1795"/>
      <w:gridCol w:w="1530"/>
      <w:gridCol w:w="2525"/>
    </w:tblGrid>
    <w:tr w:rsidR="00D341CF" w:rsidRPr="00424F10" w14:paraId="07799E73" w14:textId="77777777" w:rsidTr="004B170A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1A153D4D" w14:textId="77777777" w:rsidR="00D341CF" w:rsidRPr="00424F10" w:rsidRDefault="00D341CF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Doc. Name:</w:t>
          </w:r>
        </w:p>
      </w:tc>
      <w:tc>
        <w:tcPr>
          <w:tcW w:w="4590" w:type="dxa"/>
          <w:gridSpan w:val="3"/>
          <w:vAlign w:val="center"/>
        </w:tcPr>
        <w:p w14:paraId="3BDD7C1A" w14:textId="057DCDBF" w:rsidR="00D341CF" w:rsidRPr="00575C5F" w:rsidRDefault="00D341CF" w:rsidP="004B170A">
          <w:pPr>
            <w:pStyle w:val="Header"/>
            <w:spacing w:before="40" w:after="40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"[HEADER_TITLE]"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550D1F" w:rsidRPr="00550D1F">
            <w:rPr>
              <w:rFonts w:ascii="Tahoma" w:hAnsi="Tahoma" w:cs="Tahoma"/>
              <w:bCs/>
              <w:color w:val="FF0000"/>
              <w:sz w:val="18"/>
              <w:szCs w:val="18"/>
            </w:rPr>
            <w:t>REMOTE ACCESS POLICY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AEED613" w14:textId="77777777" w:rsidR="00D341CF" w:rsidRPr="00424F10" w:rsidRDefault="00D341CF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Doc. Number:</w:t>
          </w:r>
        </w:p>
      </w:tc>
      <w:tc>
        <w:tcPr>
          <w:tcW w:w="2525" w:type="dxa"/>
          <w:vAlign w:val="center"/>
        </w:tcPr>
        <w:p w14:paraId="77976E91" w14:textId="3D7DA030" w:rsidR="00D341CF" w:rsidRPr="00575C5F" w:rsidRDefault="00D341CF" w:rsidP="00575C5F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"[DOC_#]"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960205">
            <w:rPr>
              <w:rFonts w:ascii="Tahoma" w:hAnsi="Tahoma" w:cs="Tahoma"/>
              <w:color w:val="FF0000"/>
              <w:sz w:val="18"/>
              <w:szCs w:val="18"/>
            </w:rPr>
            <w:t>XXXX</w:t>
          </w:r>
          <w:r w:rsidR="00550D1F">
            <w:rPr>
              <w:rFonts w:ascii="Tahoma" w:hAnsi="Tahoma" w:cs="Tahoma"/>
              <w:color w:val="FF0000"/>
              <w:sz w:val="18"/>
              <w:szCs w:val="18"/>
            </w:rPr>
            <w:t>-POL-ALL-010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</w:tr>
    <w:tr w:rsidR="00D341CF" w:rsidRPr="00424F10" w14:paraId="5B57C3F4" w14:textId="77777777" w:rsidTr="004B170A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5FC0594C" w14:textId="77777777" w:rsidR="00D341CF" w:rsidRPr="00424F10" w:rsidRDefault="00D341CF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Revision:</w:t>
          </w:r>
        </w:p>
      </w:tc>
      <w:tc>
        <w:tcPr>
          <w:tcW w:w="1535" w:type="dxa"/>
          <w:vAlign w:val="center"/>
        </w:tcPr>
        <w:p w14:paraId="712EA94D" w14:textId="7232F616" w:rsidR="00D341CF" w:rsidRPr="00575C5F" w:rsidRDefault="00D341CF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"[REVISION]"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550D1F" w:rsidRPr="00550D1F">
            <w:rPr>
              <w:rFonts w:ascii="Tahoma" w:hAnsi="Tahoma" w:cs="Tahoma"/>
              <w:bCs/>
              <w:color w:val="FF0000"/>
              <w:sz w:val="18"/>
              <w:szCs w:val="18"/>
            </w:rPr>
            <w:t>r1.1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260" w:type="dxa"/>
          <w:shd w:val="clear" w:color="auto" w:fill="F2F2F2" w:themeFill="background1" w:themeFillShade="F2"/>
          <w:vAlign w:val="center"/>
        </w:tcPr>
        <w:p w14:paraId="2621D002" w14:textId="77777777" w:rsidR="00D341CF" w:rsidRPr="00424F10" w:rsidRDefault="00D341CF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Status:</w:t>
          </w:r>
        </w:p>
      </w:tc>
      <w:tc>
        <w:tcPr>
          <w:tcW w:w="1795" w:type="dxa"/>
          <w:vAlign w:val="center"/>
        </w:tcPr>
        <w:p w14:paraId="7A3598E4" w14:textId="2CCCAA3A" w:rsidR="00D341CF" w:rsidRPr="00575C5F" w:rsidRDefault="00D341CF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"[DOC_STATUS]"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550D1F">
            <w:rPr>
              <w:rFonts w:ascii="Tahoma" w:hAnsi="Tahoma" w:cs="Tahoma"/>
              <w:color w:val="FF0000"/>
              <w:sz w:val="18"/>
              <w:szCs w:val="18"/>
            </w:rPr>
            <w:t>APPROVED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75375D8F" w14:textId="77777777" w:rsidR="00D341CF" w:rsidRPr="00424F10" w:rsidRDefault="00D341CF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Effective Date:</w:t>
          </w:r>
        </w:p>
      </w:tc>
      <w:tc>
        <w:tcPr>
          <w:tcW w:w="2525" w:type="dxa"/>
          <w:vAlign w:val="center"/>
        </w:tcPr>
        <w:p w14:paraId="680D252B" w14:textId="3D0C2259" w:rsidR="00D341CF" w:rsidRPr="00575C5F" w:rsidRDefault="00D341CF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"[EFFECTIVE_DATE]"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550D1F" w:rsidRPr="00550D1F">
            <w:rPr>
              <w:rFonts w:ascii="Tahoma" w:hAnsi="Tahoma" w:cs="Tahoma"/>
              <w:bCs/>
              <w:color w:val="FF0000"/>
              <w:sz w:val="18"/>
              <w:szCs w:val="18"/>
            </w:rPr>
            <w:t>February 9, 2021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</w:tr>
  </w:tbl>
  <w:p w14:paraId="51053F9B" w14:textId="77777777" w:rsidR="00D341CF" w:rsidRDefault="00D341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55"/>
      <w:gridCol w:w="1535"/>
      <w:gridCol w:w="1260"/>
      <w:gridCol w:w="1795"/>
      <w:gridCol w:w="1530"/>
      <w:gridCol w:w="2525"/>
    </w:tblGrid>
    <w:tr w:rsidR="00D341CF" w:rsidRPr="00A73D9B" w14:paraId="5E705923" w14:textId="77777777" w:rsidTr="008E72F3">
      <w:trPr>
        <w:trHeight w:val="75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51316E2E" w14:textId="77777777" w:rsidR="00D341CF" w:rsidRPr="00A73D9B" w:rsidRDefault="00D341CF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A73D9B">
            <w:rPr>
              <w:rFonts w:ascii="Calibri" w:hAnsi="Calibri" w:cs="Calibri"/>
              <w:color w:val="000000" w:themeColor="text1"/>
              <w:sz w:val="18"/>
              <w:szCs w:val="18"/>
            </w:rPr>
            <w:t>Doc. Name:</w:t>
          </w:r>
        </w:p>
      </w:tc>
      <w:tc>
        <w:tcPr>
          <w:tcW w:w="4590" w:type="dxa"/>
          <w:gridSpan w:val="3"/>
          <w:vAlign w:val="center"/>
        </w:tcPr>
        <w:p w14:paraId="705CC5EE" w14:textId="17C4F241" w:rsidR="00D341CF" w:rsidRPr="00A73D9B" w:rsidRDefault="00D341CF" w:rsidP="00855314">
          <w:pPr>
            <w:pStyle w:val="Header"/>
            <w:spacing w:before="40" w:after="40"/>
            <w:rPr>
              <w:rFonts w:ascii="Calibri" w:hAnsi="Calibri" w:cs="Calibri"/>
              <w:sz w:val="18"/>
              <w:szCs w:val="18"/>
            </w:rPr>
          </w:pPr>
          <w:r w:rsidRPr="00A73D9B">
            <w:rPr>
              <w:rFonts w:ascii="Calibri" w:hAnsi="Calibri" w:cs="Calibri"/>
              <w:sz w:val="18"/>
              <w:szCs w:val="18"/>
            </w:rPr>
            <w:fldChar w:fldCharType="begin"/>
          </w:r>
          <w:r w:rsidRPr="00A73D9B">
            <w:rPr>
              <w:rFonts w:ascii="Calibri" w:hAnsi="Calibri" w:cs="Calibri"/>
              <w:sz w:val="18"/>
              <w:szCs w:val="18"/>
            </w:rPr>
            <w:instrText xml:space="preserve"> DOCPROPERTY "[HEADER_TITLE]"  \* MERGEFORMAT </w:instrText>
          </w:r>
          <w:r w:rsidRPr="00A73D9B">
            <w:rPr>
              <w:rFonts w:ascii="Calibri" w:hAnsi="Calibri" w:cs="Calibri"/>
              <w:sz w:val="18"/>
              <w:szCs w:val="18"/>
            </w:rPr>
            <w:fldChar w:fldCharType="separate"/>
          </w:r>
          <w:r w:rsidR="00550D1F" w:rsidRPr="00550D1F">
            <w:rPr>
              <w:rFonts w:ascii="Calibri" w:hAnsi="Calibri" w:cs="Calibri"/>
              <w:bCs/>
              <w:sz w:val="18"/>
              <w:szCs w:val="18"/>
            </w:rPr>
            <w:t>REMOTE ACCESS POLICY</w:t>
          </w:r>
          <w:r w:rsidRPr="00A73D9B">
            <w:rPr>
              <w:rFonts w:ascii="Calibri" w:hAnsi="Calibri" w:cs="Calibri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22238E4" w14:textId="77777777" w:rsidR="00D341CF" w:rsidRPr="00A73D9B" w:rsidRDefault="00D341CF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A73D9B">
            <w:rPr>
              <w:rFonts w:ascii="Calibri" w:hAnsi="Calibri" w:cs="Calibri"/>
              <w:color w:val="000000" w:themeColor="text1"/>
              <w:sz w:val="18"/>
              <w:szCs w:val="18"/>
            </w:rPr>
            <w:t>Doc. Number:</w:t>
          </w:r>
        </w:p>
      </w:tc>
      <w:tc>
        <w:tcPr>
          <w:tcW w:w="2525" w:type="dxa"/>
          <w:vAlign w:val="center"/>
        </w:tcPr>
        <w:p w14:paraId="65ED5F5D" w14:textId="4E4BDC6D" w:rsidR="00D341CF" w:rsidRPr="00A73D9B" w:rsidRDefault="008E72F3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 [DOC_#]  \* MERGEFORMAT </w:instrText>
          </w:r>
          <w:r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960205">
            <w:rPr>
              <w:rFonts w:ascii="Calibri" w:hAnsi="Calibri" w:cs="Calibri"/>
              <w:color w:val="FF0000"/>
              <w:sz w:val="18"/>
              <w:szCs w:val="18"/>
            </w:rPr>
            <w:t>XXXX</w:t>
          </w:r>
          <w:r w:rsidR="00550D1F">
            <w:rPr>
              <w:rFonts w:ascii="Calibri" w:hAnsi="Calibri" w:cs="Calibri"/>
              <w:color w:val="FF0000"/>
              <w:sz w:val="18"/>
              <w:szCs w:val="18"/>
            </w:rPr>
            <w:t>-POL-ALL-010</w:t>
          </w:r>
          <w:r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</w:tr>
    <w:tr w:rsidR="00D341CF" w:rsidRPr="00A73D9B" w14:paraId="2805A4B1" w14:textId="77777777" w:rsidTr="00855314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17187234" w14:textId="77777777" w:rsidR="00D341CF" w:rsidRPr="00A73D9B" w:rsidRDefault="00D341CF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A73D9B">
            <w:rPr>
              <w:rFonts w:ascii="Calibri" w:hAnsi="Calibri" w:cs="Calibri"/>
              <w:color w:val="000000" w:themeColor="text1"/>
              <w:sz w:val="18"/>
              <w:szCs w:val="18"/>
            </w:rPr>
            <w:t>Revision:</w:t>
          </w:r>
        </w:p>
      </w:tc>
      <w:tc>
        <w:tcPr>
          <w:tcW w:w="1535" w:type="dxa"/>
          <w:vAlign w:val="center"/>
        </w:tcPr>
        <w:p w14:paraId="1FE1EA3E" w14:textId="758A5B3C" w:rsidR="00D341CF" w:rsidRPr="00A73D9B" w:rsidRDefault="00960205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>
            <w:rPr>
              <w:rFonts w:ascii="Calibri" w:hAnsi="Calibri" w:cs="Calibri"/>
              <w:color w:val="FF0000"/>
              <w:sz w:val="18"/>
              <w:szCs w:val="18"/>
            </w:rPr>
            <w:t>R1.0</w:t>
          </w:r>
        </w:p>
      </w:tc>
      <w:tc>
        <w:tcPr>
          <w:tcW w:w="1260" w:type="dxa"/>
          <w:shd w:val="clear" w:color="auto" w:fill="F2F2F2" w:themeFill="background1" w:themeFillShade="F2"/>
          <w:vAlign w:val="center"/>
        </w:tcPr>
        <w:p w14:paraId="38E40C96" w14:textId="77777777" w:rsidR="00D341CF" w:rsidRPr="00A73D9B" w:rsidRDefault="00D341CF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A73D9B">
            <w:rPr>
              <w:rFonts w:ascii="Calibri" w:hAnsi="Calibri" w:cs="Calibri"/>
              <w:color w:val="000000" w:themeColor="text1"/>
              <w:sz w:val="18"/>
              <w:szCs w:val="18"/>
            </w:rPr>
            <w:t>Status:</w:t>
          </w:r>
        </w:p>
      </w:tc>
      <w:tc>
        <w:tcPr>
          <w:tcW w:w="1795" w:type="dxa"/>
          <w:vAlign w:val="center"/>
        </w:tcPr>
        <w:p w14:paraId="1FC3BBF3" w14:textId="4ECB9892" w:rsidR="00D341CF" w:rsidRPr="00A73D9B" w:rsidRDefault="00960205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>
            <w:rPr>
              <w:rFonts w:ascii="Calibri" w:hAnsi="Calibri" w:cs="Calibri"/>
              <w:color w:val="FF0000"/>
              <w:sz w:val="18"/>
              <w:szCs w:val="18"/>
            </w:rPr>
            <w:t>Draft</w:t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30E0A82" w14:textId="77777777" w:rsidR="00D341CF" w:rsidRPr="00A73D9B" w:rsidRDefault="00D341CF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A73D9B">
            <w:rPr>
              <w:rFonts w:ascii="Calibri" w:hAnsi="Calibri" w:cs="Calibri"/>
              <w:color w:val="000000" w:themeColor="text1"/>
              <w:sz w:val="18"/>
              <w:szCs w:val="18"/>
            </w:rPr>
            <w:t>Effective Date:</w:t>
          </w:r>
        </w:p>
      </w:tc>
      <w:tc>
        <w:tcPr>
          <w:tcW w:w="2525" w:type="dxa"/>
          <w:vAlign w:val="center"/>
        </w:tcPr>
        <w:p w14:paraId="3CB5DDAA" w14:textId="73A907C8" w:rsidR="00D341CF" w:rsidRPr="00A73D9B" w:rsidRDefault="00D341CF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</w:p>
      </w:tc>
    </w:tr>
  </w:tbl>
  <w:p w14:paraId="7B8BDD49" w14:textId="77777777" w:rsidR="00D341CF" w:rsidRPr="00A73D9B" w:rsidRDefault="00D341CF" w:rsidP="004B170A">
    <w:pPr>
      <w:pStyle w:val="Header"/>
      <w:ind w:left="-284"/>
      <w:rPr>
        <w:rFonts w:ascii="Calibri" w:hAnsi="Calibri" w:cs="Calibr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70805" w14:textId="27C16099" w:rsidR="00D341CF" w:rsidRDefault="00D341CF" w:rsidP="00C4298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2515"/>
    <w:multiLevelType w:val="singleLevel"/>
    <w:tmpl w:val="12EC56B0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" w15:restartNumberingAfterBreak="0">
    <w:nsid w:val="0FB66CFA"/>
    <w:multiLevelType w:val="hybridMultilevel"/>
    <w:tmpl w:val="E4DC5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043DA"/>
    <w:multiLevelType w:val="multilevel"/>
    <w:tmpl w:val="BF0CDE7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AD5201E"/>
    <w:multiLevelType w:val="hybridMultilevel"/>
    <w:tmpl w:val="1CA8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E21B4">
      <w:numFmt w:val="bullet"/>
      <w:lvlText w:val="•"/>
      <w:lvlJc w:val="left"/>
      <w:pPr>
        <w:ind w:left="1680" w:hanging="600"/>
      </w:pPr>
      <w:rPr>
        <w:rFonts w:ascii="Gill Sans MT" w:eastAsia="Times New Roman" w:hAnsi="Gill Sans 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C6356"/>
    <w:multiLevelType w:val="hybridMultilevel"/>
    <w:tmpl w:val="2CF06F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80B48"/>
    <w:multiLevelType w:val="hybridMultilevel"/>
    <w:tmpl w:val="F4A89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A45BE"/>
    <w:multiLevelType w:val="hybridMultilevel"/>
    <w:tmpl w:val="BACA5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92741"/>
    <w:multiLevelType w:val="hybridMultilevel"/>
    <w:tmpl w:val="66346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793417">
    <w:abstractNumId w:val="2"/>
  </w:num>
  <w:num w:numId="2" w16cid:durableId="11197648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70589659">
    <w:abstractNumId w:val="3"/>
  </w:num>
  <w:num w:numId="4" w16cid:durableId="1904440977">
    <w:abstractNumId w:val="4"/>
  </w:num>
  <w:num w:numId="5" w16cid:durableId="2024698858">
    <w:abstractNumId w:val="2"/>
  </w:num>
  <w:num w:numId="6" w16cid:durableId="1601912760">
    <w:abstractNumId w:val="5"/>
  </w:num>
  <w:num w:numId="7" w16cid:durableId="800876972">
    <w:abstractNumId w:val="0"/>
  </w:num>
  <w:num w:numId="8" w16cid:durableId="1045326189">
    <w:abstractNumId w:val="2"/>
  </w:num>
  <w:num w:numId="9" w16cid:durableId="411241432">
    <w:abstractNumId w:val="1"/>
  </w:num>
  <w:num w:numId="10" w16cid:durableId="728967326">
    <w:abstractNumId w:val="6"/>
  </w:num>
  <w:num w:numId="11" w16cid:durableId="767577985">
    <w:abstractNumId w:val="7"/>
  </w:num>
  <w:num w:numId="12" w16cid:durableId="1127890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703"/>
    <w:rsid w:val="00003EA9"/>
    <w:rsid w:val="00032656"/>
    <w:rsid w:val="000638D4"/>
    <w:rsid w:val="00072439"/>
    <w:rsid w:val="00084F38"/>
    <w:rsid w:val="000B1196"/>
    <w:rsid w:val="000C7FB2"/>
    <w:rsid w:val="000D21EA"/>
    <w:rsid w:val="00147FF6"/>
    <w:rsid w:val="00165D87"/>
    <w:rsid w:val="00174A24"/>
    <w:rsid w:val="001D5DE9"/>
    <w:rsid w:val="001E0B56"/>
    <w:rsid w:val="001E165F"/>
    <w:rsid w:val="00240BC8"/>
    <w:rsid w:val="0026588D"/>
    <w:rsid w:val="002934BF"/>
    <w:rsid w:val="002E6544"/>
    <w:rsid w:val="002E7099"/>
    <w:rsid w:val="00301374"/>
    <w:rsid w:val="00312767"/>
    <w:rsid w:val="00321C50"/>
    <w:rsid w:val="003551E8"/>
    <w:rsid w:val="0037608D"/>
    <w:rsid w:val="003D1BC2"/>
    <w:rsid w:val="003D33B9"/>
    <w:rsid w:val="00425A3A"/>
    <w:rsid w:val="004466E8"/>
    <w:rsid w:val="0045135A"/>
    <w:rsid w:val="00485558"/>
    <w:rsid w:val="004A1B39"/>
    <w:rsid w:val="004A4EC5"/>
    <w:rsid w:val="004B170A"/>
    <w:rsid w:val="00513370"/>
    <w:rsid w:val="00525212"/>
    <w:rsid w:val="0053497C"/>
    <w:rsid w:val="00535682"/>
    <w:rsid w:val="00542AC2"/>
    <w:rsid w:val="00550D1F"/>
    <w:rsid w:val="005757DF"/>
    <w:rsid w:val="00575C5F"/>
    <w:rsid w:val="005854A3"/>
    <w:rsid w:val="005A0C49"/>
    <w:rsid w:val="005F7CFA"/>
    <w:rsid w:val="00630EC8"/>
    <w:rsid w:val="006971A2"/>
    <w:rsid w:val="006A6012"/>
    <w:rsid w:val="006B5B22"/>
    <w:rsid w:val="006E4747"/>
    <w:rsid w:val="0072669C"/>
    <w:rsid w:val="007B2B71"/>
    <w:rsid w:val="007D0C14"/>
    <w:rsid w:val="007E2830"/>
    <w:rsid w:val="008111C4"/>
    <w:rsid w:val="008220CC"/>
    <w:rsid w:val="00855314"/>
    <w:rsid w:val="00874441"/>
    <w:rsid w:val="00875E80"/>
    <w:rsid w:val="008A3F0A"/>
    <w:rsid w:val="008E72F3"/>
    <w:rsid w:val="00922F54"/>
    <w:rsid w:val="00952573"/>
    <w:rsid w:val="00960205"/>
    <w:rsid w:val="009766AD"/>
    <w:rsid w:val="009A07A8"/>
    <w:rsid w:val="009D4740"/>
    <w:rsid w:val="009D6D02"/>
    <w:rsid w:val="009D7874"/>
    <w:rsid w:val="00A0287C"/>
    <w:rsid w:val="00A56903"/>
    <w:rsid w:val="00A73D9B"/>
    <w:rsid w:val="00A83611"/>
    <w:rsid w:val="00AA78A6"/>
    <w:rsid w:val="00AB1CD8"/>
    <w:rsid w:val="00AB6BBE"/>
    <w:rsid w:val="00B432A6"/>
    <w:rsid w:val="00B84AD4"/>
    <w:rsid w:val="00BA7506"/>
    <w:rsid w:val="00BD3451"/>
    <w:rsid w:val="00BE3609"/>
    <w:rsid w:val="00BF1BDC"/>
    <w:rsid w:val="00C42981"/>
    <w:rsid w:val="00C517FE"/>
    <w:rsid w:val="00C5587F"/>
    <w:rsid w:val="00C60FC1"/>
    <w:rsid w:val="00C74A70"/>
    <w:rsid w:val="00CB304F"/>
    <w:rsid w:val="00CB4599"/>
    <w:rsid w:val="00CD5453"/>
    <w:rsid w:val="00CD5703"/>
    <w:rsid w:val="00D0491C"/>
    <w:rsid w:val="00D273A0"/>
    <w:rsid w:val="00D327E1"/>
    <w:rsid w:val="00D341CF"/>
    <w:rsid w:val="00D736A4"/>
    <w:rsid w:val="00D84091"/>
    <w:rsid w:val="00D850D9"/>
    <w:rsid w:val="00D952E7"/>
    <w:rsid w:val="00DA40F7"/>
    <w:rsid w:val="00DA6BCD"/>
    <w:rsid w:val="00E0159D"/>
    <w:rsid w:val="00E16912"/>
    <w:rsid w:val="00E57F45"/>
    <w:rsid w:val="00E6579B"/>
    <w:rsid w:val="00E769A6"/>
    <w:rsid w:val="00EA2FF6"/>
    <w:rsid w:val="00EC0701"/>
    <w:rsid w:val="00EF2807"/>
    <w:rsid w:val="00F076E0"/>
    <w:rsid w:val="00F16D23"/>
    <w:rsid w:val="00F3121A"/>
    <w:rsid w:val="00F32C50"/>
    <w:rsid w:val="00F96C43"/>
    <w:rsid w:val="00FD0582"/>
    <w:rsid w:val="00FF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09E3A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EastAsia" w:hAnsi="Tahoma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170A"/>
    <w:pPr>
      <w:spacing w:after="120"/>
    </w:pPr>
    <w:rPr>
      <w:rFonts w:ascii="Book Antiqua" w:eastAsia="Times New Roman" w:hAnsi="Book Antiqua"/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4B170A"/>
    <w:pPr>
      <w:keepNext/>
      <w:numPr>
        <w:numId w:val="1"/>
      </w:numPr>
      <w:spacing w:before="360" w:after="240"/>
      <w:outlineLvl w:val="0"/>
    </w:pPr>
    <w:rPr>
      <w:rFonts w:ascii="Tahoma" w:hAnsi="Tahoma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DA6BCD"/>
    <w:pPr>
      <w:keepNext/>
      <w:numPr>
        <w:ilvl w:val="1"/>
        <w:numId w:val="1"/>
      </w:numPr>
      <w:tabs>
        <w:tab w:val="clear" w:pos="576"/>
      </w:tabs>
      <w:spacing w:before="360" w:after="240"/>
      <w:ind w:left="993" w:hanging="993"/>
      <w:outlineLvl w:val="1"/>
    </w:pPr>
    <w:rPr>
      <w:rFonts w:ascii="Calibri" w:hAnsi="Calibri" w:cs="Calibri"/>
      <w:b/>
      <w:i/>
      <w:sz w:val="26"/>
      <w:szCs w:val="26"/>
    </w:rPr>
  </w:style>
  <w:style w:type="paragraph" w:styleId="Heading3">
    <w:name w:val="heading 3"/>
    <w:aliases w:val="L3,H3,y,3,summit,Heading 3 Char Char,Heading 3 Char Char Char"/>
    <w:basedOn w:val="Normal"/>
    <w:next w:val="Normal"/>
    <w:link w:val="Heading3Char"/>
    <w:qFormat/>
    <w:rsid w:val="004B170A"/>
    <w:pPr>
      <w:keepNext/>
      <w:numPr>
        <w:ilvl w:val="2"/>
        <w:numId w:val="1"/>
      </w:numPr>
      <w:spacing w:before="240" w:after="240"/>
      <w:outlineLvl w:val="2"/>
    </w:pPr>
    <w:rPr>
      <w:rFonts w:ascii="Tahoma" w:hAnsi="Tahoma" w:cs="Tahoma"/>
      <w:color w:val="000000" w:themeColor="text1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4B170A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4B170A"/>
    <w:pPr>
      <w:keepNext/>
      <w:numPr>
        <w:ilvl w:val="4"/>
        <w:numId w:val="1"/>
      </w:numPr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rsid w:val="004B170A"/>
    <w:pPr>
      <w:keepNext/>
      <w:numPr>
        <w:ilvl w:val="5"/>
        <w:numId w:val="1"/>
      </w:numPr>
      <w:jc w:val="right"/>
      <w:outlineLvl w:val="5"/>
    </w:pPr>
    <w:rPr>
      <w:b/>
      <w:bCs/>
      <w:color w:val="FF0000"/>
      <w:sz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4B170A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4B170A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4B170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B170A"/>
    <w:rPr>
      <w:rFonts w:eastAsia="Times New Roman"/>
      <w:b/>
      <w:bCs/>
      <w:kern w:val="28"/>
      <w:sz w:val="28"/>
      <w:szCs w:val="28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DA6BCD"/>
    <w:rPr>
      <w:rFonts w:ascii="Calibri" w:eastAsia="Times New Roman" w:hAnsi="Calibri" w:cs="Calibri"/>
      <w:b/>
      <w:i/>
      <w:sz w:val="26"/>
      <w:szCs w:val="26"/>
      <w:lang w:val="en-GB" w:eastAsia="en-US"/>
    </w:rPr>
  </w:style>
  <w:style w:type="character" w:customStyle="1" w:styleId="Heading3Char">
    <w:name w:val="Heading 3 Char"/>
    <w:aliases w:val="L3 Char,H3 Char,y Char,3 Char,summit Char,Heading 3 Char Char Char1,Heading 3 Char Char Char Char"/>
    <w:basedOn w:val="DefaultParagraphFont"/>
    <w:link w:val="Heading3"/>
    <w:rsid w:val="004B170A"/>
    <w:rPr>
      <w:rFonts w:eastAsia="Times New Roman" w:cs="Tahoma"/>
      <w:color w:val="000000" w:themeColor="text1"/>
      <w:lang w:eastAsia="en-US"/>
    </w:rPr>
  </w:style>
  <w:style w:type="character" w:customStyle="1" w:styleId="Heading4Char">
    <w:name w:val="Heading 4 Char"/>
    <w:basedOn w:val="DefaultParagraphFont"/>
    <w:link w:val="Heading4"/>
    <w:rsid w:val="004B170A"/>
    <w:rPr>
      <w:rFonts w:ascii="Book Antiqua" w:eastAsia="Times New Roman" w:hAnsi="Book Antiqua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4B170A"/>
    <w:rPr>
      <w:rFonts w:ascii="Book Antiqua" w:eastAsia="Times New Roman" w:hAnsi="Book Antiqua"/>
      <w:b/>
      <w:bCs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4B170A"/>
    <w:rPr>
      <w:rFonts w:ascii="Book Antiqua" w:eastAsia="Times New Roman" w:hAnsi="Book Antiqua"/>
      <w:b/>
      <w:bCs/>
      <w:color w:val="FF0000"/>
      <w:sz w:val="28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4B170A"/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4B170A"/>
    <w:rPr>
      <w:rFonts w:ascii="Times New Roman" w:eastAsia="Times New Roman" w:hAnsi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4B170A"/>
    <w:rPr>
      <w:rFonts w:ascii="Arial" w:eastAsia="Times New Roman" w:hAnsi="Arial" w:cs="Arial"/>
      <w:lang w:eastAsia="en-US"/>
    </w:rPr>
  </w:style>
  <w:style w:type="paragraph" w:styleId="TOC1">
    <w:name w:val="toc 1"/>
    <w:basedOn w:val="Normal"/>
    <w:next w:val="Normal"/>
    <w:autoRedefine/>
    <w:uiPriority w:val="39"/>
    <w:rsid w:val="00D341CF"/>
    <w:pPr>
      <w:spacing w:after="80"/>
      <w:jc w:val="right"/>
    </w:pPr>
    <w:rPr>
      <w:rFonts w:asciiTheme="majorHAnsi" w:hAnsiTheme="majorHAnsi"/>
      <w:b/>
      <w:bCs/>
      <w:sz w:val="22"/>
      <w:szCs w:val="24"/>
    </w:rPr>
  </w:style>
  <w:style w:type="paragraph" w:styleId="TOC2">
    <w:name w:val="toc 2"/>
    <w:basedOn w:val="Normal"/>
    <w:next w:val="Normal"/>
    <w:autoRedefine/>
    <w:uiPriority w:val="39"/>
    <w:rsid w:val="00D341CF"/>
    <w:pPr>
      <w:spacing w:after="80"/>
      <w:ind w:left="198"/>
      <w:jc w:val="right"/>
    </w:pPr>
    <w:rPr>
      <w:rFonts w:ascii="Calibri" w:hAnsi="Calibr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rsid w:val="00D341CF"/>
    <w:pPr>
      <w:spacing w:after="80"/>
      <w:ind w:left="403"/>
      <w:jc w:val="right"/>
    </w:pPr>
    <w:rPr>
      <w:rFonts w:ascii="Calibri" w:hAnsi="Calibri"/>
    </w:rPr>
  </w:style>
  <w:style w:type="table" w:styleId="TableGrid">
    <w:name w:val="Table Grid"/>
    <w:basedOn w:val="TableNormal"/>
    <w:rsid w:val="004B170A"/>
    <w:pPr>
      <w:spacing w:after="120"/>
    </w:pPr>
    <w:rPr>
      <w:rFonts w:ascii="Times New Roman" w:eastAsia="Times New Roman" w:hAnsi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9">
    <w:name w:val="toc 9"/>
    <w:basedOn w:val="Normal"/>
    <w:next w:val="Normal"/>
    <w:autoRedefine/>
    <w:uiPriority w:val="39"/>
    <w:unhideWhenUsed/>
    <w:rsid w:val="004B170A"/>
    <w:pPr>
      <w:spacing w:after="0"/>
      <w:ind w:left="1600"/>
    </w:pPr>
    <w:rPr>
      <w:rFonts w:ascii="Gill Sans MT" w:hAnsi="Gill Sans MT"/>
    </w:rPr>
  </w:style>
  <w:style w:type="paragraph" w:styleId="ListParagraph">
    <w:name w:val="List Paragraph"/>
    <w:basedOn w:val="Normal"/>
    <w:link w:val="ListParagraphChar"/>
    <w:uiPriority w:val="34"/>
    <w:qFormat/>
    <w:rsid w:val="004B170A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4B170A"/>
    <w:pPr>
      <w:spacing w:after="0"/>
    </w:pPr>
    <w:rPr>
      <w:rFonts w:asciiTheme="minorHAnsi" w:hAnsiTheme="minorHAnsi"/>
      <w:i/>
    </w:rPr>
  </w:style>
  <w:style w:type="paragraph" w:styleId="Caption">
    <w:name w:val="caption"/>
    <w:basedOn w:val="Normal"/>
    <w:next w:val="Normal"/>
    <w:uiPriority w:val="35"/>
    <w:unhideWhenUsed/>
    <w:qFormat/>
    <w:rsid w:val="004B170A"/>
    <w:pPr>
      <w:spacing w:after="200"/>
    </w:pPr>
    <w:rPr>
      <w:rFonts w:ascii="Tahoma" w:hAnsi="Tahoma" w:cs="Tahoma"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70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70A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nhideWhenUsed/>
    <w:rsid w:val="004B170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70A"/>
    <w:rPr>
      <w:rFonts w:ascii="Book Antiqua" w:eastAsia="Times New Roman" w:hAnsi="Book Antiqua"/>
      <w:sz w:val="20"/>
      <w:szCs w:val="20"/>
      <w:lang w:eastAsia="en-US"/>
    </w:rPr>
  </w:style>
  <w:style w:type="paragraph" w:styleId="Footer">
    <w:name w:val="footer"/>
    <w:basedOn w:val="Normal"/>
    <w:link w:val="FooterChar"/>
    <w:unhideWhenUsed/>
    <w:rsid w:val="004B170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B170A"/>
    <w:rPr>
      <w:rFonts w:ascii="Book Antiqua" w:eastAsia="Times New Roman" w:hAnsi="Book Antiqua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575C5F"/>
  </w:style>
  <w:style w:type="paragraph" w:styleId="TOC5">
    <w:name w:val="toc 5"/>
    <w:basedOn w:val="Normal"/>
    <w:next w:val="Normal"/>
    <w:autoRedefine/>
    <w:uiPriority w:val="39"/>
    <w:unhideWhenUsed/>
    <w:rsid w:val="00003EA9"/>
    <w:pPr>
      <w:ind w:left="800"/>
    </w:pPr>
  </w:style>
  <w:style w:type="paragraph" w:styleId="TOC4">
    <w:name w:val="toc 4"/>
    <w:basedOn w:val="Normal"/>
    <w:next w:val="Normal"/>
    <w:autoRedefine/>
    <w:uiPriority w:val="39"/>
    <w:unhideWhenUsed/>
    <w:rsid w:val="00C60FC1"/>
    <w:pPr>
      <w:spacing w:after="80"/>
      <w:ind w:left="601"/>
      <w:jc w:val="right"/>
    </w:pPr>
    <w:rPr>
      <w:rFonts w:ascii="Tahoma" w:hAnsi="Tahoma"/>
      <w:sz w:val="18"/>
    </w:rPr>
  </w:style>
  <w:style w:type="paragraph" w:styleId="TOC6">
    <w:name w:val="toc 6"/>
    <w:basedOn w:val="Normal"/>
    <w:next w:val="Normal"/>
    <w:autoRedefine/>
    <w:uiPriority w:val="39"/>
    <w:unhideWhenUsed/>
    <w:rsid w:val="00003EA9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003EA9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003EA9"/>
    <w:pPr>
      <w:ind w:left="1400"/>
    </w:pPr>
  </w:style>
  <w:style w:type="paragraph" w:styleId="FootnoteText">
    <w:name w:val="footnote text"/>
    <w:basedOn w:val="Normal"/>
    <w:link w:val="FootnoteTextChar"/>
    <w:semiHidden/>
    <w:rsid w:val="00D736A4"/>
    <w:pPr>
      <w:spacing w:after="240"/>
    </w:pPr>
    <w:rPr>
      <w:rFonts w:ascii="Times New Roman" w:hAnsi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D736A4"/>
    <w:rPr>
      <w:rFonts w:ascii="Times New Roman" w:eastAsia="Times New Roman" w:hAnsi="Times New Roman"/>
      <w:sz w:val="20"/>
      <w:szCs w:val="20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A6BCD"/>
    <w:rPr>
      <w:rFonts w:ascii="Book Antiqua" w:eastAsia="Times New Roman" w:hAnsi="Book Antiqua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3FB397-06C5-49D0-B92A-15AE6CCAC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1541</Words>
  <Characters>9157</Characters>
  <Application>Microsoft Office Word</Application>
  <DocSecurity>0</DocSecurity>
  <Lines>295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Access Policy</vt:lpstr>
    </vt:vector>
  </TitlesOfParts>
  <Manager/>
  <Company>[COMPANY_FULL_NAME]</Company>
  <LinksUpToDate>false</LinksUpToDate>
  <CharactersWithSpaces>10461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Access Policy</dc:title>
  <dc:subject>Remote Access Policy</dc:subject>
  <dc:creator>[DOC_AUTHOR]</dc:creator>
  <cp:keywords>Policy, Remote Access</cp:keywords>
  <dc:description/>
  <cp:lastModifiedBy>Michael Oyerinde</cp:lastModifiedBy>
  <cp:revision>15</cp:revision>
  <cp:lastPrinted>2021-02-26T14:00:00Z</cp:lastPrinted>
  <dcterms:created xsi:type="dcterms:W3CDTF">2020-04-15T14:59:00Z</dcterms:created>
  <dcterms:modified xsi:type="dcterms:W3CDTF">2023-08-22T21:19:00Z</dcterms:modified>
  <cp:category>Policy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[DOC_COORD]">
    <vt:lpwstr>Head IT</vt:lpwstr>
  </property>
  <property fmtid="{D5CDD505-2E9C-101B-9397-08002B2CF9AE}" pid="3" name="[DOC_OWNER]">
    <vt:lpwstr>Executive Committee</vt:lpwstr>
  </property>
  <property fmtid="{D5CDD505-2E9C-101B-9397-08002B2CF9AE}" pid="4" name="[COMPANY_NAME_FULL]">
    <vt:lpwstr>Zenith Bank (UK) Ltd.</vt:lpwstr>
  </property>
  <property fmtid="{D5CDD505-2E9C-101B-9397-08002B2CF9AE}" pid="5" name="[DOC_TYPE]">
    <vt:lpwstr>Policy</vt:lpwstr>
  </property>
  <property fmtid="{D5CDD505-2E9C-101B-9397-08002B2CF9AE}" pid="6" name="[DOC_STATUS]">
    <vt:lpwstr>APPROVED</vt:lpwstr>
  </property>
  <property fmtid="{D5CDD505-2E9C-101B-9397-08002B2CF9AE}" pid="7" name="[DOC_#]">
    <vt:lpwstr>ZBUK-POL-ALL-010</vt:lpwstr>
  </property>
  <property fmtid="{D5CDD505-2E9C-101B-9397-08002B2CF9AE}" pid="8" name="[HEADER_TITLE]">
    <vt:lpwstr>REMOTE ACCESS POLICY</vt:lpwstr>
  </property>
  <property fmtid="{D5CDD505-2E9C-101B-9397-08002B2CF9AE}" pid="9" name="[DEPARTMENT]">
    <vt:lpwstr>ALL</vt:lpwstr>
  </property>
  <property fmtid="{D5CDD505-2E9C-101B-9397-08002B2CF9AE}" pid="10" name="[REGION]">
    <vt:lpwstr>[REGION]</vt:lpwstr>
  </property>
  <property fmtid="{D5CDD505-2E9C-101B-9397-08002B2CF9AE}" pid="11" name="[DATA_CLASSIFICATION]">
    <vt:lpwstr>INTERNAL</vt:lpwstr>
  </property>
  <property fmtid="{D5CDD505-2E9C-101B-9397-08002B2CF9AE}" pid="12" name="[EFFECTIVE_DATE]">
    <vt:lpwstr>February 9, 2021</vt:lpwstr>
  </property>
  <property fmtid="{D5CDD505-2E9C-101B-9397-08002B2CF9AE}" pid="13" name="[REVISION]">
    <vt:lpwstr>r1.1</vt:lpwstr>
  </property>
  <property fmtid="{D5CDD505-2E9C-101B-9397-08002B2CF9AE}" pid="14" name="[DOC_TITLE]">
    <vt:lpwstr>REMOTE ACCESS POLICY</vt:lpwstr>
  </property>
  <property fmtid="{D5CDD505-2E9C-101B-9397-08002B2CF9AE}" pid="15" name="[COMPANY_NAME_ABRV]">
    <vt:lpwstr>ZBUK</vt:lpwstr>
  </property>
  <property fmtid="{D5CDD505-2E9C-101B-9397-08002B2CF9AE}" pid="16" name="[INFOSEC_DEPT_NAME]">
    <vt:lpwstr>[INFOSEC_DEPT_NAME]</vt:lpwstr>
  </property>
  <property fmtid="{D5CDD505-2E9C-101B-9397-08002B2CF9AE}" pid="17" name="[EMPLOYEES]">
    <vt:lpwstr>employee</vt:lpwstr>
  </property>
  <property fmtid="{D5CDD505-2E9C-101B-9397-08002B2CF9AE}" pid="18" name="[REMOTE_ACCESS_REVIEW_PERIOD]">
    <vt:lpwstr>[REMOTE_ACCESS_REVIEW_PERIOD]</vt:lpwstr>
  </property>
  <property fmtid="{D5CDD505-2E9C-101B-9397-08002B2CF9AE}" pid="19" name="[ISPF_DOC_NUM]">
    <vt:lpwstr>ZBUK-POL-ALL-001</vt:lpwstr>
  </property>
</Properties>
</file>