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64BD3805" w14:textId="600FEF8F" w:rsidR="00477840" w:rsidRDefault="00791794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A6111F">
        <w:rPr>
          <w:rFonts w:ascii="Calibri" w:hAnsi="Calibri" w:cs="Calibri"/>
          <w:color w:val="FF0000"/>
          <w:sz w:val="48"/>
          <w:szCs w:val="44"/>
        </w:rPr>
        <w:t>New User Set-Up Procedure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129F4C33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043193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A6111F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38F0578A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043193">
        <w:rPr>
          <w:rFonts w:ascii="Calibri" w:hAnsi="Calibri" w:cs="Calibri"/>
          <w:i/>
          <w:sz w:val="36"/>
          <w:szCs w:val="36"/>
        </w:rPr>
        <w:t>:</w:t>
      </w:r>
      <w:r w:rsidRPr="00043193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8D61F7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05AF5AFF" w14:textId="17EC2DC8" w:rsidR="004B170A" w:rsidRPr="00043193" w:rsidRDefault="004B170A" w:rsidP="002C2942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043193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791794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791794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791794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A6111F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791794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1109DB34">
                <wp:simplePos x="0" y="0"/>
                <wp:positionH relativeFrom="column">
                  <wp:posOffset>970280</wp:posOffset>
                </wp:positionH>
                <wp:positionV relativeFrom="paragraph">
                  <wp:posOffset>2939415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4A6ED14A" w:rsidR="00343ADF" w:rsidRPr="00043193" w:rsidRDefault="00791794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 [DATA_CLASSIFICATION]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22377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43ADF"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14:paraId="36081BA2" w14:textId="27915E02" w:rsidR="00B136E3" w:rsidRPr="00043193" w:rsidRDefault="00B136E3" w:rsidP="00B136E3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D61F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D61F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F809FF7" w14:textId="43D3F919" w:rsidR="00343ADF" w:rsidRPr="00043193" w:rsidRDefault="00343ADF" w:rsidP="00B136E3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pt;margin-top:231.4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" stroked="f">
                <v:textbox>
                  <w:txbxContent>
                    <w:p w14:paraId="583A4BF3" w14:textId="4A6ED14A" w:rsidR="00343ADF" w:rsidRPr="00043193" w:rsidRDefault="00791794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 [DATA_CLASSIFICATION]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E22377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343ADF"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INFORMATION</w:t>
                      </w:r>
                    </w:p>
                    <w:p w14:paraId="36081BA2" w14:textId="27915E02" w:rsidR="00B136E3" w:rsidRPr="00043193" w:rsidRDefault="00B136E3" w:rsidP="00B136E3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8D61F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8D61F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  <w:p w14:paraId="4F809FF7" w14:textId="43D3F919" w:rsidR="00343ADF" w:rsidRPr="00043193" w:rsidRDefault="00343ADF" w:rsidP="00B136E3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E5F70AD" w14:textId="77BBAA83" w:rsidR="00A6111F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043193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A6111F" w:rsidRPr="00C235E6">
        <w:rPr>
          <w:rFonts w:ascii="Calibri" w:hAnsi="Calibri" w:cs="Calibri"/>
          <w:noProof/>
        </w:rPr>
        <w:t>1.</w:t>
      </w:r>
      <w:r w:rsidR="00A6111F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A6111F" w:rsidRPr="00C235E6">
        <w:rPr>
          <w:rFonts w:ascii="Calibri" w:hAnsi="Calibri" w:cs="Calibri"/>
          <w:noProof/>
        </w:rPr>
        <w:t>Introduction</w:t>
      </w:r>
      <w:r w:rsidR="00A6111F">
        <w:rPr>
          <w:noProof/>
        </w:rPr>
        <w:tab/>
      </w:r>
      <w:r w:rsidR="00A6111F">
        <w:rPr>
          <w:noProof/>
        </w:rPr>
        <w:fldChar w:fldCharType="begin"/>
      </w:r>
      <w:r w:rsidR="00A6111F">
        <w:rPr>
          <w:noProof/>
        </w:rPr>
        <w:instrText xml:space="preserve"> PAGEREF _Toc47608819 \h </w:instrText>
      </w:r>
      <w:r w:rsidR="00A6111F">
        <w:rPr>
          <w:noProof/>
        </w:rPr>
      </w:r>
      <w:r w:rsidR="00A6111F">
        <w:rPr>
          <w:noProof/>
        </w:rPr>
        <w:fldChar w:fldCharType="separate"/>
      </w:r>
      <w:r w:rsidR="00853E7D">
        <w:rPr>
          <w:noProof/>
        </w:rPr>
        <w:t>3</w:t>
      </w:r>
      <w:r w:rsidR="00A6111F">
        <w:rPr>
          <w:noProof/>
        </w:rPr>
        <w:fldChar w:fldCharType="end"/>
      </w:r>
    </w:p>
    <w:p w14:paraId="7E724E39" w14:textId="2EB5A34F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_Toc47608820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3</w:t>
      </w:r>
      <w:r>
        <w:rPr>
          <w:noProof/>
        </w:rPr>
        <w:fldChar w:fldCharType="end"/>
      </w:r>
    </w:p>
    <w:p w14:paraId="022FD573" w14:textId="0083A6EE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_Toc47608821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3</w:t>
      </w:r>
      <w:r>
        <w:rPr>
          <w:noProof/>
        </w:rPr>
        <w:fldChar w:fldCharType="end"/>
      </w:r>
    </w:p>
    <w:p w14:paraId="001C5042" w14:textId="1B22F762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_Toc47608822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3</w:t>
      </w:r>
      <w:r>
        <w:rPr>
          <w:noProof/>
        </w:rPr>
        <w:fldChar w:fldCharType="end"/>
      </w:r>
    </w:p>
    <w:p w14:paraId="593F9F49" w14:textId="6D894B2B" w:rsidR="00A6111F" w:rsidRDefault="00A6111F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_Toc47608823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3</w:t>
      </w:r>
      <w:r>
        <w:rPr>
          <w:noProof/>
        </w:rPr>
        <w:fldChar w:fldCharType="end"/>
      </w:r>
    </w:p>
    <w:p w14:paraId="78CEA3E7" w14:textId="21A6F472" w:rsidR="00A6111F" w:rsidRDefault="00A6111F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_Toc47608824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3</w:t>
      </w:r>
      <w:r>
        <w:rPr>
          <w:noProof/>
        </w:rPr>
        <w:fldChar w:fldCharType="end"/>
      </w:r>
    </w:p>
    <w:p w14:paraId="2A72D68C" w14:textId="1C854602" w:rsidR="00A6111F" w:rsidRDefault="00A6111F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_Toc47608825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3</w:t>
      </w:r>
      <w:r>
        <w:rPr>
          <w:noProof/>
        </w:rPr>
        <w:fldChar w:fldCharType="end"/>
      </w:r>
    </w:p>
    <w:p w14:paraId="129D75A1" w14:textId="63BA490C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_Toc47608826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3</w:t>
      </w:r>
      <w:r>
        <w:rPr>
          <w:noProof/>
        </w:rPr>
        <w:fldChar w:fldCharType="end"/>
      </w:r>
    </w:p>
    <w:p w14:paraId="3DB660E1" w14:textId="6B1B93B4" w:rsidR="00A6111F" w:rsidRDefault="00A6111F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235E6">
        <w:rPr>
          <w:rFonts w:ascii="Calibri" w:hAnsi="Calibri" w:cs="Calibri"/>
          <w:noProof/>
          <w:color w:val="FF0000"/>
        </w:rPr>
        <w:t xml:space="preserve">User Registration </w:t>
      </w:r>
      <w:r w:rsidRPr="00C235E6">
        <w:rPr>
          <w:rFonts w:ascii="Calibri" w:hAnsi="Calibri" w:cs="Calibri"/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_Toc47608827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4</w:t>
      </w:r>
      <w:r>
        <w:rPr>
          <w:noProof/>
        </w:rPr>
        <w:fldChar w:fldCharType="end"/>
      </w:r>
    </w:p>
    <w:p w14:paraId="18AF64D8" w14:textId="0403F010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  <w:color w:val="FF0000"/>
        </w:rPr>
        <w:t>New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_Toc47608828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4</w:t>
      </w:r>
      <w:r>
        <w:rPr>
          <w:noProof/>
        </w:rPr>
        <w:fldChar w:fldCharType="end"/>
      </w:r>
    </w:p>
    <w:p w14:paraId="1BBC626D" w14:textId="4C2CD215" w:rsidR="00A6111F" w:rsidRDefault="00A6111F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_Toc47608829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5</w:t>
      </w:r>
      <w:r>
        <w:rPr>
          <w:noProof/>
        </w:rPr>
        <w:fldChar w:fldCharType="end"/>
      </w:r>
    </w:p>
    <w:p w14:paraId="2518ACAB" w14:textId="629082F2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_Toc47608830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5</w:t>
      </w:r>
      <w:r>
        <w:rPr>
          <w:noProof/>
        </w:rPr>
        <w:fldChar w:fldCharType="end"/>
      </w:r>
    </w:p>
    <w:p w14:paraId="3EA4D105" w14:textId="5C9EE0A8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_Toc47608831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5</w:t>
      </w:r>
      <w:r>
        <w:rPr>
          <w:noProof/>
        </w:rPr>
        <w:fldChar w:fldCharType="end"/>
      </w:r>
    </w:p>
    <w:p w14:paraId="53F38FCC" w14:textId="431CB25F" w:rsidR="00A6111F" w:rsidRDefault="00A6111F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_Toc47608832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6</w:t>
      </w:r>
      <w:r>
        <w:rPr>
          <w:noProof/>
        </w:rPr>
        <w:fldChar w:fldCharType="end"/>
      </w:r>
    </w:p>
    <w:p w14:paraId="41E05CED" w14:textId="26F65C14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_Toc47608833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6</w:t>
      </w:r>
      <w:r>
        <w:rPr>
          <w:noProof/>
        </w:rPr>
        <w:fldChar w:fldCharType="end"/>
      </w:r>
    </w:p>
    <w:p w14:paraId="5759C571" w14:textId="63CB17DD" w:rsidR="00A6111F" w:rsidRDefault="00A6111F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_Toc47608834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7</w:t>
      </w:r>
      <w:r>
        <w:rPr>
          <w:noProof/>
        </w:rPr>
        <w:fldChar w:fldCharType="end"/>
      </w:r>
    </w:p>
    <w:p w14:paraId="29F8559F" w14:textId="431B6C3E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_Toc47608835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7</w:t>
      </w:r>
      <w:r>
        <w:rPr>
          <w:noProof/>
        </w:rPr>
        <w:fldChar w:fldCharType="end"/>
      </w:r>
    </w:p>
    <w:p w14:paraId="36F978DF" w14:textId="3ECD2C67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_Toc47608836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7</w:t>
      </w:r>
      <w:r>
        <w:rPr>
          <w:noProof/>
        </w:rPr>
        <w:fldChar w:fldCharType="end"/>
      </w:r>
    </w:p>
    <w:p w14:paraId="1B9EE120" w14:textId="45C94F80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_Toc47608837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7</w:t>
      </w:r>
      <w:r>
        <w:rPr>
          <w:noProof/>
        </w:rPr>
        <w:fldChar w:fldCharType="end"/>
      </w:r>
    </w:p>
    <w:p w14:paraId="392F417F" w14:textId="10ED3A30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_Toc47608838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7</w:t>
      </w:r>
      <w:r>
        <w:rPr>
          <w:noProof/>
        </w:rPr>
        <w:fldChar w:fldCharType="end"/>
      </w:r>
    </w:p>
    <w:p w14:paraId="64F079CE" w14:textId="1A7E535D" w:rsidR="00A6111F" w:rsidRDefault="00A6111F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235E6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235E6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_Toc47608839 \h </w:instrText>
      </w:r>
      <w:r>
        <w:rPr>
          <w:noProof/>
        </w:rPr>
      </w:r>
      <w:r>
        <w:rPr>
          <w:noProof/>
        </w:rPr>
        <w:fldChar w:fldCharType="separate"/>
      </w:r>
      <w:r w:rsidR="00853E7D">
        <w:rPr>
          <w:noProof/>
        </w:rPr>
        <w:t>7</w:t>
      </w:r>
      <w:r>
        <w:rPr>
          <w:noProof/>
        </w:rPr>
        <w:fldChar w:fldCharType="end"/>
      </w:r>
    </w:p>
    <w:p w14:paraId="7D5B3059" w14:textId="787DB76A" w:rsidR="004B170A" w:rsidRPr="00043193" w:rsidRDefault="00C60FC1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43193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033B1184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47608819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608820"/>
      <w:r w:rsidRPr="00043193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2F86CB51" w:rsidR="004B170A" w:rsidRPr="00043193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A6111F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7CAD4666" w:rsidR="004B170A" w:rsidRPr="002C2942" w:rsidRDefault="004B170A" w:rsidP="002C2942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5" w:name="_Toc448402072"/>
      <w:bookmarkStart w:id="6" w:name="_Toc221510189"/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8D61F7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851921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</w:p>
    <w:p w14:paraId="57E2D174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" w:name="_Toc47608821"/>
      <w:r w:rsidRPr="00043193">
        <w:rPr>
          <w:rFonts w:ascii="Calibri" w:hAnsi="Calibri" w:cs="Calibri"/>
        </w:rPr>
        <w:t>Objective</w:t>
      </w:r>
      <w:bookmarkEnd w:id="5"/>
      <w:bookmarkEnd w:id="7"/>
    </w:p>
    <w:p w14:paraId="268F8A09" w14:textId="66CB9738" w:rsidR="002C2942" w:rsidRPr="002C2942" w:rsidRDefault="00477840" w:rsidP="002C2942">
      <w:pPr>
        <w:pStyle w:val="Default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bookmarkStart w:id="8" w:name="_Toc448402073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This p</w:t>
      </w:r>
      <w:r w:rsidR="002C2942" w:rsidRPr="002C294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rocedure defines the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process</w:t>
      </w:r>
      <w:r w:rsidR="002C2942" w:rsidRPr="002C294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in place for granting,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new </w:t>
      </w:r>
      <w:proofErr w:type="gram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users</w:t>
      </w:r>
      <w:proofErr w:type="gram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access and</w:t>
      </w:r>
      <w:r w:rsidR="002C2942" w:rsidRPr="002C294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privileges to </w:t>
      </w:r>
      <w:r w:rsidR="008D61F7">
        <w:rPr>
          <w:rFonts w:ascii="Calibri" w:eastAsia="Times New Roman" w:hAnsi="Calibri" w:cs="Calibri"/>
          <w:color w:val="000000" w:themeColor="text1"/>
          <w:sz w:val="22"/>
          <w:szCs w:val="22"/>
        </w:rPr>
        <w:t>XXXX</w:t>
      </w:r>
      <w:r w:rsidR="002C2942" w:rsidRPr="002C294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systems and applications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.</w:t>
      </w:r>
    </w:p>
    <w:p w14:paraId="599A511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9" w:name="_Toc47608822"/>
      <w:r w:rsidRPr="00043193">
        <w:rPr>
          <w:rFonts w:ascii="Calibri" w:hAnsi="Calibri" w:cs="Calibri"/>
        </w:rPr>
        <w:t>Scope</w:t>
      </w:r>
      <w:bookmarkEnd w:id="6"/>
      <w:bookmarkEnd w:id="8"/>
      <w:bookmarkEnd w:id="9"/>
    </w:p>
    <w:p w14:paraId="29C5EE8C" w14:textId="77777777" w:rsidR="002C2942" w:rsidRPr="007D7A95" w:rsidRDefault="002C2942" w:rsidP="002C2942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34230955"/>
      <w:bookmarkStart w:id="14" w:name="_Toc34320678"/>
      <w:bookmarkStart w:id="15" w:name="_Toc47608823"/>
      <w:bookmarkStart w:id="16" w:name="_Toc221510192"/>
      <w:bookmarkStart w:id="17" w:name="_Toc448402077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  <w:bookmarkEnd w:id="14"/>
      <w:bookmarkEnd w:id="15"/>
    </w:p>
    <w:p w14:paraId="295D4A7A" w14:textId="221F6604" w:rsidR="002C2942" w:rsidRPr="007D7A95" w:rsidRDefault="008D61F7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2C2942" w:rsidRPr="007D7A95">
        <w:rPr>
          <w:rFonts w:ascii="Calibri" w:hAnsi="Calibri" w:cs="Calibri"/>
          <w:sz w:val="22"/>
          <w:szCs w:val="22"/>
        </w:rPr>
        <w:t xml:space="preserve">This </w:t>
      </w:r>
      <w:r w:rsidR="002C2942">
        <w:rPr>
          <w:rFonts w:ascii="Calibri" w:hAnsi="Calibri" w:cs="Calibri"/>
          <w:sz w:val="22"/>
          <w:szCs w:val="22"/>
        </w:rPr>
        <w:t>procedure</w:t>
      </w:r>
      <w:r w:rsidR="002C2942" w:rsidRPr="007D7A95">
        <w:rPr>
          <w:rFonts w:ascii="Calibri" w:hAnsi="Calibri" w:cs="Calibri"/>
          <w:sz w:val="22"/>
          <w:szCs w:val="22"/>
        </w:rPr>
        <w:t xml:space="preserve"> applies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2C2942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2C2942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AFEE715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8" w:name="_Toc221510191"/>
      <w:bookmarkStart w:id="19" w:name="_Toc448402075"/>
      <w:bookmarkStart w:id="20" w:name="_Toc33787040"/>
      <w:bookmarkStart w:id="21" w:name="_Toc34230956"/>
      <w:bookmarkStart w:id="22" w:name="_Toc34320679"/>
      <w:bookmarkStart w:id="23" w:name="_Toc47608824"/>
      <w:r w:rsidRPr="007D7A95">
        <w:rPr>
          <w:rFonts w:ascii="Calibri" w:hAnsi="Calibri" w:cs="Calibri"/>
        </w:rPr>
        <w:t>Applicability to External Parties</w:t>
      </w:r>
      <w:bookmarkEnd w:id="18"/>
      <w:bookmarkEnd w:id="19"/>
      <w:bookmarkEnd w:id="20"/>
      <w:bookmarkEnd w:id="21"/>
      <w:bookmarkEnd w:id="22"/>
      <w:bookmarkEnd w:id="23"/>
    </w:p>
    <w:p w14:paraId="1FF41CBF" w14:textId="77777777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72FF98A3" w14:textId="77777777" w:rsidR="002C2942" w:rsidRPr="007D7A95" w:rsidRDefault="002C2942" w:rsidP="002C2942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4" w:name="_Toc448759123"/>
      <w:bookmarkStart w:id="25" w:name="_Toc448994454"/>
      <w:bookmarkStart w:id="26" w:name="_Toc465788594"/>
      <w:bookmarkStart w:id="27" w:name="_Toc33787041"/>
      <w:bookmarkStart w:id="28" w:name="_Toc34230957"/>
      <w:bookmarkStart w:id="29" w:name="_Toc34320680"/>
      <w:bookmarkStart w:id="30" w:name="_Toc47608825"/>
      <w:r w:rsidRPr="007D7A95">
        <w:rPr>
          <w:rFonts w:ascii="Calibri" w:hAnsi="Calibri" w:cs="Calibri"/>
        </w:rPr>
        <w:t>Applicability to Assets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528F8978" w14:textId="662CDABF" w:rsidR="002C2942" w:rsidRPr="007D7A95" w:rsidRDefault="002C2942" w:rsidP="002C2942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8D61F7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8D61F7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0403A76" w14:textId="6A0DF977" w:rsidR="004B170A" w:rsidRPr="002C2942" w:rsidRDefault="004B170A" w:rsidP="002C2942">
      <w:pPr>
        <w:pStyle w:val="Heading2"/>
        <w:rPr>
          <w:rFonts w:ascii="Calibri" w:hAnsi="Calibri" w:cs="Calibri"/>
        </w:rPr>
      </w:pPr>
      <w:bookmarkStart w:id="31" w:name="_Toc47608826"/>
      <w:r w:rsidRPr="00043193">
        <w:rPr>
          <w:rFonts w:ascii="Calibri" w:hAnsi="Calibri" w:cs="Calibri"/>
        </w:rPr>
        <w:t>Related Documents / References</w:t>
      </w:r>
      <w:bookmarkEnd w:id="16"/>
      <w:bookmarkEnd w:id="17"/>
      <w:bookmarkEnd w:id="31"/>
    </w:p>
    <w:p w14:paraId="6B66368A" w14:textId="44149380" w:rsidR="00B522F5" w:rsidRPr="0027708C" w:rsidRDefault="008D61F7" w:rsidP="0027708C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C2942" w:rsidRPr="002C2942">
        <w:rPr>
          <w:rFonts w:ascii="Calibri" w:hAnsi="Calibri" w:cs="Calibri"/>
          <w:i/>
          <w:color w:val="FF0000"/>
          <w:sz w:val="22"/>
          <w:szCs w:val="22"/>
        </w:rPr>
        <w:t xml:space="preserve">-POL-ALL-001 - Information Security Policy Framework </w:t>
      </w:r>
      <w:bookmarkStart w:id="32" w:name="_Toc221510193"/>
      <w:r w:rsidR="004B170A" w:rsidRPr="002C2942">
        <w:rPr>
          <w:rFonts w:ascii="Calibri" w:hAnsi="Calibri" w:cs="Calibri"/>
          <w:color w:val="000000" w:themeColor="text1"/>
        </w:rPr>
        <w:br w:type="page"/>
      </w:r>
      <w:bookmarkStart w:id="33" w:name="_Toc221510200"/>
      <w:bookmarkEnd w:id="32"/>
    </w:p>
    <w:p w14:paraId="14A69DA0" w14:textId="730B6742" w:rsidR="00FB2A9C" w:rsidRPr="00043193" w:rsidRDefault="00B522F5" w:rsidP="00FB2A9C">
      <w:pPr>
        <w:pStyle w:val="Heading1"/>
        <w:rPr>
          <w:rFonts w:ascii="Calibri" w:hAnsi="Calibri" w:cs="Calibri"/>
        </w:rPr>
      </w:pPr>
      <w:bookmarkStart w:id="34" w:name="_Toc47608827"/>
      <w:r>
        <w:rPr>
          <w:rFonts w:ascii="Calibri" w:hAnsi="Calibri" w:cs="Calibri"/>
          <w:color w:val="FF0000"/>
        </w:rPr>
        <w:lastRenderedPageBreak/>
        <w:t>User Registration</w:t>
      </w:r>
      <w:r w:rsidR="00FB2A9C" w:rsidRPr="00043193">
        <w:rPr>
          <w:rFonts w:ascii="Calibri" w:hAnsi="Calibri" w:cs="Calibri"/>
          <w:color w:val="FF0000"/>
        </w:rPr>
        <w:t xml:space="preserve"> </w:t>
      </w:r>
      <w:r w:rsidR="003E17A3" w:rsidRPr="00043193">
        <w:rPr>
          <w:rFonts w:ascii="Calibri" w:hAnsi="Calibri" w:cs="Calibri"/>
        </w:rPr>
        <w:fldChar w:fldCharType="begin"/>
      </w:r>
      <w:r w:rsidR="003E17A3" w:rsidRPr="00043193">
        <w:rPr>
          <w:rFonts w:ascii="Calibri" w:hAnsi="Calibri" w:cs="Calibri"/>
        </w:rPr>
        <w:instrText xml:space="preserve"> DOCPROPERTY "[DOC_TYPE]"  \* MERGEFORMAT </w:instrText>
      </w:r>
      <w:r w:rsidR="003E17A3" w:rsidRPr="00043193">
        <w:rPr>
          <w:rFonts w:ascii="Calibri" w:hAnsi="Calibri" w:cs="Calibri"/>
        </w:rPr>
        <w:fldChar w:fldCharType="separate"/>
      </w:r>
      <w:r w:rsidR="00A6111F">
        <w:rPr>
          <w:rFonts w:ascii="Calibri" w:hAnsi="Calibri" w:cs="Calibri"/>
        </w:rPr>
        <w:t>Procedure</w:t>
      </w:r>
      <w:r w:rsidR="003E17A3" w:rsidRPr="00043193">
        <w:rPr>
          <w:rFonts w:ascii="Calibri" w:hAnsi="Calibri" w:cs="Calibri"/>
        </w:rPr>
        <w:fldChar w:fldCharType="end"/>
      </w:r>
      <w:r w:rsidR="00FB2A9C" w:rsidRPr="00043193">
        <w:rPr>
          <w:rFonts w:ascii="Calibri" w:hAnsi="Calibri" w:cs="Calibri"/>
        </w:rPr>
        <w:t>s</w:t>
      </w:r>
      <w:bookmarkEnd w:id="34"/>
    </w:p>
    <w:p w14:paraId="6102B678" w14:textId="0B57594D" w:rsidR="00FB2A9C" w:rsidRDefault="00B522F5" w:rsidP="00FB2A9C">
      <w:pPr>
        <w:pStyle w:val="Heading2"/>
        <w:rPr>
          <w:rFonts w:ascii="Calibri" w:hAnsi="Calibri" w:cs="Calibri"/>
          <w:color w:val="FF0000"/>
        </w:rPr>
      </w:pPr>
      <w:bookmarkStart w:id="35" w:name="_Toc47608828"/>
      <w:r>
        <w:rPr>
          <w:rFonts w:ascii="Calibri" w:hAnsi="Calibri" w:cs="Calibri"/>
          <w:color w:val="FF0000"/>
        </w:rPr>
        <w:t>New Users</w:t>
      </w:r>
      <w:bookmarkEnd w:id="35"/>
    </w:p>
    <w:p w14:paraId="0829C5F9" w14:textId="697831B9" w:rsidR="00B522F5" w:rsidRPr="0027708C" w:rsidRDefault="00B522F5" w:rsidP="002770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r w:rsidRPr="0027708C">
        <w:rPr>
          <w:rFonts w:ascii="Calibri" w:hAnsi="Calibri" w:cs="Calibri"/>
          <w:sz w:val="22"/>
          <w:szCs w:val="22"/>
        </w:rPr>
        <w:t xml:space="preserve">Access to </w:t>
      </w:r>
      <w:r w:rsidR="008D61F7">
        <w:rPr>
          <w:rFonts w:ascii="Calibri" w:hAnsi="Calibri" w:cs="Calibri"/>
          <w:sz w:val="22"/>
          <w:szCs w:val="22"/>
        </w:rPr>
        <w:t>XXXX</w:t>
      </w:r>
      <w:r w:rsidRPr="0027708C">
        <w:rPr>
          <w:rFonts w:ascii="Calibri" w:hAnsi="Calibri" w:cs="Calibri"/>
          <w:sz w:val="22"/>
          <w:szCs w:val="22"/>
        </w:rPr>
        <w:t xml:space="preserve"> information services is controlled through a formal user registration process beginning with a formal notification from HR through helpdesk </w:t>
      </w:r>
      <w:proofErr w:type="gramStart"/>
      <w:r w:rsidRPr="0027708C">
        <w:rPr>
          <w:rFonts w:ascii="Calibri" w:hAnsi="Calibri" w:cs="Calibri"/>
          <w:sz w:val="22"/>
          <w:szCs w:val="22"/>
        </w:rPr>
        <w:t>portal</w:t>
      </w:r>
      <w:proofErr w:type="gramEnd"/>
      <w:r w:rsidR="009B15F5" w:rsidRPr="0027708C">
        <w:rPr>
          <w:rFonts w:ascii="Calibri" w:hAnsi="Calibri" w:cs="Calibri"/>
          <w:sz w:val="22"/>
          <w:szCs w:val="22"/>
        </w:rPr>
        <w:t xml:space="preserve"> </w:t>
      </w:r>
    </w:p>
    <w:p w14:paraId="0AD0D07B" w14:textId="1A5E6836" w:rsidR="00B522F5" w:rsidRPr="0027708C" w:rsidRDefault="00B522F5" w:rsidP="0027708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r w:rsidRPr="0027708C">
        <w:rPr>
          <w:rFonts w:ascii="Calibri" w:hAnsi="Calibri" w:cs="Calibri"/>
          <w:sz w:val="22"/>
          <w:szCs w:val="22"/>
        </w:rPr>
        <w:t>The request is free format, but must state:</w:t>
      </w:r>
    </w:p>
    <w:p w14:paraId="07DABE87" w14:textId="77777777" w:rsidR="00B522F5" w:rsidRPr="00B522F5" w:rsidRDefault="00B522F5" w:rsidP="0027708C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sz w:val="22"/>
          <w:szCs w:val="22"/>
        </w:rPr>
      </w:pPr>
      <w:r w:rsidRPr="00B522F5">
        <w:rPr>
          <w:rFonts w:ascii="Calibri" w:hAnsi="Calibri" w:cs="Calibri"/>
          <w:sz w:val="22"/>
          <w:szCs w:val="22"/>
        </w:rPr>
        <w:t>• Name of person making request</w:t>
      </w:r>
    </w:p>
    <w:p w14:paraId="6DCBEB3A" w14:textId="77777777" w:rsidR="00B522F5" w:rsidRPr="00B522F5" w:rsidRDefault="00B522F5" w:rsidP="0027708C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sz w:val="22"/>
          <w:szCs w:val="22"/>
        </w:rPr>
      </w:pPr>
      <w:r w:rsidRPr="00B522F5">
        <w:rPr>
          <w:rFonts w:ascii="Calibri" w:hAnsi="Calibri" w:cs="Calibri"/>
          <w:sz w:val="22"/>
          <w:szCs w:val="22"/>
        </w:rPr>
        <w:t>• Job title of the newcomers and workgroup</w:t>
      </w:r>
    </w:p>
    <w:p w14:paraId="430BF406" w14:textId="77777777" w:rsidR="00B522F5" w:rsidRPr="00B522F5" w:rsidRDefault="00B522F5" w:rsidP="0027708C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sz w:val="22"/>
          <w:szCs w:val="22"/>
        </w:rPr>
      </w:pPr>
      <w:r w:rsidRPr="00B522F5">
        <w:rPr>
          <w:rFonts w:ascii="Calibri" w:hAnsi="Calibri" w:cs="Calibri"/>
          <w:sz w:val="22"/>
          <w:szCs w:val="22"/>
        </w:rPr>
        <w:t>• Start date</w:t>
      </w:r>
    </w:p>
    <w:p w14:paraId="3C9D7002" w14:textId="77777777" w:rsidR="00B522F5" w:rsidRPr="00B522F5" w:rsidRDefault="00B522F5" w:rsidP="0027708C">
      <w:pPr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sz w:val="22"/>
          <w:szCs w:val="22"/>
        </w:rPr>
      </w:pPr>
      <w:r w:rsidRPr="00B522F5">
        <w:rPr>
          <w:rFonts w:ascii="Calibri" w:hAnsi="Calibri" w:cs="Calibri"/>
          <w:sz w:val="22"/>
          <w:szCs w:val="22"/>
        </w:rPr>
        <w:t xml:space="preserve">• Services required (default services </w:t>
      </w:r>
      <w:proofErr w:type="gramStart"/>
      <w:r w:rsidRPr="00B522F5">
        <w:rPr>
          <w:rFonts w:ascii="Calibri" w:hAnsi="Calibri" w:cs="Calibri"/>
          <w:sz w:val="22"/>
          <w:szCs w:val="22"/>
        </w:rPr>
        <w:t>are:</w:t>
      </w:r>
      <w:proofErr w:type="gramEnd"/>
      <w:r w:rsidRPr="00B522F5">
        <w:rPr>
          <w:rFonts w:ascii="Calibri" w:hAnsi="Calibri" w:cs="Calibri"/>
          <w:sz w:val="22"/>
          <w:szCs w:val="22"/>
        </w:rPr>
        <w:t xml:space="preserve"> MS Outlook, MS Office and Internet</w:t>
      </w:r>
    </w:p>
    <w:p w14:paraId="0FBA74B1" w14:textId="1AEEB237" w:rsidR="00B522F5" w:rsidRDefault="00B522F5" w:rsidP="0027708C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2"/>
          <w:szCs w:val="22"/>
        </w:rPr>
      </w:pPr>
      <w:r w:rsidRPr="00B522F5">
        <w:rPr>
          <w:rFonts w:ascii="Calibri" w:hAnsi="Calibri" w:cs="Calibri"/>
          <w:sz w:val="22"/>
          <w:szCs w:val="22"/>
        </w:rPr>
        <w:t>access)</w:t>
      </w:r>
    </w:p>
    <w:p w14:paraId="5237ABF1" w14:textId="729F6165" w:rsidR="007247DA" w:rsidRDefault="007247DA" w:rsidP="0027708C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2"/>
          <w:szCs w:val="22"/>
        </w:rPr>
      </w:pPr>
      <w:r w:rsidRPr="007247DA">
        <w:rPr>
          <w:rFonts w:ascii="Calibri" w:hAnsi="Calibri" w:cs="Calibri"/>
          <w:sz w:val="22"/>
          <w:szCs w:val="22"/>
        </w:rPr>
        <w:t>• Software and Hardware requirements</w:t>
      </w:r>
    </w:p>
    <w:p w14:paraId="272E68CE" w14:textId="4148992E" w:rsidR="007247DA" w:rsidRDefault="007247DA" w:rsidP="00B522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r w:rsidRPr="007247DA">
        <w:rPr>
          <w:rFonts w:ascii="Calibri" w:hAnsi="Calibri" w:cs="Calibri"/>
          <w:sz w:val="22"/>
          <w:szCs w:val="22"/>
        </w:rPr>
        <w:t>IT helpdesk will get approval from the user's HOD for the procurement/installation of the required hardware/Software</w:t>
      </w:r>
    </w:p>
    <w:p w14:paraId="029674F5" w14:textId="67684BBC" w:rsidR="0027708C" w:rsidRDefault="0027708C" w:rsidP="00B522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r w:rsidRPr="0027708C">
        <w:rPr>
          <w:rFonts w:ascii="Calibri" w:hAnsi="Calibri" w:cs="Calibri"/>
          <w:sz w:val="22"/>
          <w:szCs w:val="22"/>
        </w:rPr>
        <w:t xml:space="preserve">IT will assign each user a unique user ID so that users can be linked and made responsible for their actions. </w:t>
      </w:r>
    </w:p>
    <w:p w14:paraId="2971C9DA" w14:textId="03FE23D3" w:rsidR="0027708C" w:rsidRDefault="009B15F5" w:rsidP="00B522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r w:rsidRPr="0027708C">
        <w:rPr>
          <w:rFonts w:ascii="Calibri" w:hAnsi="Calibri" w:cs="Calibri"/>
          <w:sz w:val="22"/>
          <w:szCs w:val="22"/>
        </w:rPr>
        <w:t>After creation of the user, IT responds to the HR helpdesk request stating the request have been completed and username sent to HR</w:t>
      </w:r>
      <w:r w:rsidR="007247DA">
        <w:rPr>
          <w:rFonts w:ascii="Calibri" w:hAnsi="Calibri" w:cs="Calibri"/>
          <w:sz w:val="22"/>
          <w:szCs w:val="22"/>
        </w:rPr>
        <w:t xml:space="preserve"> and the ticket closed.</w:t>
      </w:r>
    </w:p>
    <w:p w14:paraId="3617E604" w14:textId="515E4B0B" w:rsidR="009B15F5" w:rsidRPr="0027708C" w:rsidRDefault="009B15F5" w:rsidP="00B522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</w:rPr>
      </w:pPr>
      <w:r w:rsidRPr="0027708C">
        <w:rPr>
          <w:rFonts w:ascii="Calibri" w:hAnsi="Calibri" w:cs="Calibri"/>
          <w:sz w:val="22"/>
          <w:szCs w:val="22"/>
        </w:rPr>
        <w:t>On resumption of the user, IT will provide the username and password for the user to log in and will be prompted to change the password at first log on</w:t>
      </w:r>
    </w:p>
    <w:p w14:paraId="636B8285" w14:textId="0D597668" w:rsidR="00355D08" w:rsidRDefault="00355D08" w:rsidP="00355D08"/>
    <w:p w14:paraId="3C202ED3" w14:textId="39B13396" w:rsidR="0027708C" w:rsidRDefault="0027708C" w:rsidP="00355D08"/>
    <w:p w14:paraId="5E14E0A6" w14:textId="61FB345E" w:rsidR="0027708C" w:rsidRDefault="0027708C" w:rsidP="00355D08"/>
    <w:p w14:paraId="7D14E1D9" w14:textId="25292AA9" w:rsidR="0027708C" w:rsidRDefault="0027708C" w:rsidP="00355D08"/>
    <w:p w14:paraId="37564D5E" w14:textId="04E2DCEE" w:rsidR="0027708C" w:rsidRDefault="0027708C" w:rsidP="00355D08"/>
    <w:p w14:paraId="0E423868" w14:textId="1D7AAC20" w:rsidR="0027708C" w:rsidRDefault="0027708C" w:rsidP="00355D08"/>
    <w:p w14:paraId="0629FFE6" w14:textId="144ADDD8" w:rsidR="0027708C" w:rsidRDefault="0027708C" w:rsidP="00355D08"/>
    <w:p w14:paraId="172D5F4B" w14:textId="42AD8016" w:rsidR="0027708C" w:rsidRDefault="0027708C" w:rsidP="00355D08"/>
    <w:p w14:paraId="15179C8B" w14:textId="45DD3E16" w:rsidR="0027708C" w:rsidRDefault="0027708C" w:rsidP="00355D08"/>
    <w:p w14:paraId="53A3B7AB" w14:textId="4ACA079E" w:rsidR="0027708C" w:rsidRDefault="0027708C" w:rsidP="00355D08"/>
    <w:p w14:paraId="439312D6" w14:textId="7C467ECB" w:rsidR="0027708C" w:rsidRDefault="0027708C" w:rsidP="00355D08"/>
    <w:p w14:paraId="377B36E5" w14:textId="0CF5C07E" w:rsidR="0027708C" w:rsidRDefault="0027708C" w:rsidP="00355D08"/>
    <w:p w14:paraId="4AE65852" w14:textId="01D724A0" w:rsidR="0027708C" w:rsidRDefault="0027708C" w:rsidP="00355D08"/>
    <w:p w14:paraId="35A4B1A4" w14:textId="0A3FBE2B" w:rsidR="0027708C" w:rsidRDefault="0027708C" w:rsidP="00355D08"/>
    <w:p w14:paraId="4A6F3D14" w14:textId="288710B8" w:rsidR="0027708C" w:rsidRDefault="0027708C" w:rsidP="00355D08"/>
    <w:p w14:paraId="60991E43" w14:textId="6D2ACBC0" w:rsidR="0027708C" w:rsidRDefault="0027708C" w:rsidP="00355D08"/>
    <w:p w14:paraId="1DD775AB" w14:textId="6DC9F0C4" w:rsidR="0027708C" w:rsidRDefault="0027708C" w:rsidP="00355D08"/>
    <w:p w14:paraId="772692A0" w14:textId="77777777" w:rsidR="0027708C" w:rsidRPr="00355D08" w:rsidRDefault="0027708C" w:rsidP="00355D08"/>
    <w:p w14:paraId="07BE7CE8" w14:textId="5B8DA382" w:rsidR="004B170A" w:rsidRPr="00043193" w:rsidRDefault="00374519" w:rsidP="007F01D2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36" w:name="_Toc448769223"/>
      <w:bookmarkStart w:id="37" w:name="_Toc448823936"/>
      <w:bookmarkStart w:id="38" w:name="_Toc448824114"/>
      <w:bookmarkStart w:id="39" w:name="_Toc448824319"/>
      <w:bookmarkStart w:id="40" w:name="_Toc47608829"/>
      <w:r w:rsidR="00A6111F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="004B170A" w:rsidRPr="00043193">
        <w:rPr>
          <w:rFonts w:ascii="Calibri" w:hAnsi="Calibri" w:cs="Calibri"/>
        </w:rPr>
        <w:t xml:space="preserve"> Compliance</w:t>
      </w:r>
      <w:bookmarkEnd w:id="33"/>
      <w:bookmarkEnd w:id="36"/>
      <w:bookmarkEnd w:id="37"/>
      <w:bookmarkEnd w:id="38"/>
      <w:bookmarkEnd w:id="39"/>
      <w:r w:rsidR="004B170A" w:rsidRPr="00043193">
        <w:rPr>
          <w:rFonts w:ascii="Calibri" w:hAnsi="Calibri" w:cs="Calibri"/>
        </w:rPr>
        <w:t xml:space="preserve"> &amp; Enforcement</w:t>
      </w:r>
      <w:bookmarkEnd w:id="40"/>
      <w:r w:rsidR="004B170A" w:rsidRPr="00043193">
        <w:rPr>
          <w:rFonts w:ascii="Calibri" w:hAnsi="Calibri" w:cs="Calibri"/>
        </w:rPr>
        <w:t xml:space="preserve"> </w:t>
      </w:r>
    </w:p>
    <w:p w14:paraId="31CA8807" w14:textId="2C17512A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41" w:name="_Toc221510201"/>
      <w:bookmarkStart w:id="42" w:name="_Toc448769224"/>
      <w:bookmarkStart w:id="43" w:name="_Toc448823937"/>
      <w:bookmarkStart w:id="44" w:name="_Toc448824115"/>
      <w:bookmarkStart w:id="45" w:name="_Toc448824320"/>
      <w:bookmarkStart w:id="46" w:name="_Toc47608830"/>
      <w:r w:rsidRPr="00043193">
        <w:rPr>
          <w:rFonts w:ascii="Calibri" w:hAnsi="Calibri" w:cs="Calibri"/>
        </w:rPr>
        <w:t>Compliance Measures</w:t>
      </w:r>
      <w:bookmarkEnd w:id="41"/>
      <w:bookmarkEnd w:id="42"/>
      <w:bookmarkEnd w:id="43"/>
      <w:bookmarkEnd w:id="44"/>
      <w:bookmarkEnd w:id="45"/>
      <w:bookmarkEnd w:id="46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47" w:name="_Toc221510202"/>
      <w:bookmarkStart w:id="48" w:name="_Toc448769225"/>
      <w:bookmarkStart w:id="49" w:name="_Toc448823938"/>
      <w:bookmarkStart w:id="50" w:name="_Toc448824116"/>
      <w:bookmarkStart w:id="51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250470FD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52" w:name="_Toc47608831"/>
      <w:r w:rsidRPr="00043193">
        <w:rPr>
          <w:rFonts w:ascii="Calibri" w:hAnsi="Calibri" w:cs="Calibri"/>
        </w:rPr>
        <w:t>Enforcement</w:t>
      </w:r>
      <w:bookmarkEnd w:id="47"/>
      <w:bookmarkEnd w:id="48"/>
      <w:bookmarkEnd w:id="49"/>
      <w:bookmarkEnd w:id="50"/>
      <w:bookmarkEnd w:id="51"/>
      <w:bookmarkEnd w:id="52"/>
    </w:p>
    <w:p w14:paraId="5DB3815B" w14:textId="427ABBCA" w:rsidR="00FB7C7B" w:rsidRPr="00460908" w:rsidRDefault="00FB7C7B" w:rsidP="00FB7C7B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8D61F7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</w:t>
      </w:r>
      <w:r>
        <w:rPr>
          <w:rFonts w:ascii="Calibri" w:hAnsi="Calibri" w:cs="Calibri"/>
          <w:sz w:val="22"/>
          <w:szCs w:val="22"/>
        </w:rPr>
        <w:t>rocedures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procedures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8D61F7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4A765B3F" w14:textId="77777777" w:rsidR="00FB7C7B" w:rsidRPr="00460908" w:rsidRDefault="00FB7C7B" w:rsidP="00FB7C7B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39975BE6" w14:textId="77777777" w:rsidR="00FB7C7B" w:rsidRPr="00460908" w:rsidRDefault="00FB7C7B" w:rsidP="00FB7C7B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7EAD627D" w14:textId="77777777" w:rsidR="00FB7C7B" w:rsidRPr="00460908" w:rsidRDefault="00FB7C7B" w:rsidP="00FB7C7B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20EDCBE3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53" w:name="_Toc448769226"/>
      <w:bookmarkStart w:id="54" w:name="_Toc448823939"/>
      <w:bookmarkStart w:id="55" w:name="_Toc448824117"/>
      <w:bookmarkStart w:id="56" w:name="_Toc448824322"/>
      <w:bookmarkStart w:id="57" w:name="_Toc47608832"/>
      <w:r w:rsidRPr="00043193">
        <w:rPr>
          <w:rFonts w:ascii="Calibri" w:hAnsi="Calibri" w:cs="Calibri"/>
        </w:rPr>
        <w:lastRenderedPageBreak/>
        <w:t>Glossary</w:t>
      </w:r>
      <w:bookmarkEnd w:id="53"/>
      <w:bookmarkEnd w:id="54"/>
      <w:bookmarkEnd w:id="55"/>
      <w:bookmarkEnd w:id="56"/>
      <w:r w:rsidR="00FB2A9C" w:rsidRPr="00043193">
        <w:rPr>
          <w:rFonts w:ascii="Calibri" w:hAnsi="Calibri" w:cs="Calibri"/>
        </w:rPr>
        <w:t xml:space="preserve"> / Acronyms</w:t>
      </w:r>
      <w:bookmarkEnd w:id="57"/>
    </w:p>
    <w:p w14:paraId="0626A62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58" w:name="_Toc448769228"/>
      <w:bookmarkStart w:id="59" w:name="_Toc448823941"/>
      <w:bookmarkStart w:id="60" w:name="_Toc448824119"/>
      <w:bookmarkStart w:id="61" w:name="_Toc448824324"/>
      <w:bookmarkStart w:id="62" w:name="_Toc47608833"/>
      <w:r w:rsidRPr="00043193">
        <w:rPr>
          <w:rFonts w:ascii="Calibri" w:hAnsi="Calibri" w:cs="Calibri"/>
        </w:rPr>
        <w:t>Glossary / Acronyms</w:t>
      </w:r>
      <w:bookmarkEnd w:id="58"/>
      <w:bookmarkEnd w:id="59"/>
      <w:bookmarkEnd w:id="60"/>
      <w:bookmarkEnd w:id="61"/>
      <w:bookmarkEnd w:id="62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043193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68ACFF4A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ISO</w:t>
            </w:r>
          </w:p>
        </w:tc>
        <w:tc>
          <w:tcPr>
            <w:tcW w:w="6618" w:type="dxa"/>
            <w:vAlign w:val="center"/>
          </w:tcPr>
          <w:p w14:paraId="44AFBC21" w14:textId="4C1B3FEE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Information Security Officer</w:t>
            </w:r>
          </w:p>
        </w:tc>
      </w:tr>
      <w:tr w:rsidR="004B170A" w:rsidRPr="00043193" w14:paraId="32CCFE77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36C7EA0" w14:textId="1637AA94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COO</w:t>
            </w:r>
          </w:p>
        </w:tc>
        <w:tc>
          <w:tcPr>
            <w:tcW w:w="6618" w:type="dxa"/>
            <w:vAlign w:val="center"/>
          </w:tcPr>
          <w:p w14:paraId="74426942" w14:textId="23053AAF" w:rsidR="004B170A" w:rsidRPr="00043193" w:rsidRDefault="00355D0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Chief Operations Officer</w:t>
            </w:r>
          </w:p>
        </w:tc>
      </w:tr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63" w:name="_Toc448769229"/>
      <w:bookmarkStart w:id="64" w:name="_Toc448823942"/>
      <w:bookmarkStart w:id="65" w:name="_Toc448824120"/>
      <w:bookmarkStart w:id="66" w:name="_Toc448824325"/>
      <w:bookmarkStart w:id="67" w:name="_Toc47608834"/>
      <w:r w:rsidRPr="00043193">
        <w:rPr>
          <w:rFonts w:ascii="Calibri" w:hAnsi="Calibri" w:cs="Calibri"/>
        </w:rPr>
        <w:lastRenderedPageBreak/>
        <w:t>Document Management</w:t>
      </w:r>
      <w:bookmarkEnd w:id="63"/>
      <w:bookmarkEnd w:id="64"/>
      <w:bookmarkEnd w:id="65"/>
      <w:bookmarkEnd w:id="66"/>
      <w:bookmarkEnd w:id="67"/>
    </w:p>
    <w:p w14:paraId="5F1A16C8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68" w:name="_Toc448769230"/>
      <w:bookmarkStart w:id="69" w:name="_Toc448823943"/>
      <w:bookmarkStart w:id="70" w:name="_Toc448824121"/>
      <w:bookmarkStart w:id="71" w:name="_Toc448824326"/>
      <w:bookmarkStart w:id="72" w:name="_Toc47608835"/>
      <w:r w:rsidRPr="00043193">
        <w:rPr>
          <w:rFonts w:ascii="Calibri" w:hAnsi="Calibri" w:cs="Calibri"/>
        </w:rPr>
        <w:t>Document Revision Log</w:t>
      </w:r>
      <w:bookmarkEnd w:id="68"/>
      <w:bookmarkEnd w:id="69"/>
      <w:bookmarkEnd w:id="70"/>
      <w:bookmarkEnd w:id="71"/>
      <w:bookmarkEnd w:id="7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AF5420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043193" w14:paraId="4C1A260A" w14:textId="77777777" w:rsidTr="00AF5420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3" w:name="_Toc448769231"/>
      <w:bookmarkStart w:id="74" w:name="_Toc448823944"/>
      <w:bookmarkStart w:id="75" w:name="_Toc448824122"/>
      <w:bookmarkStart w:id="76" w:name="_Toc448824327"/>
      <w:bookmarkStart w:id="77" w:name="_Toc47608836"/>
      <w:r w:rsidRPr="00043193">
        <w:rPr>
          <w:rFonts w:ascii="Calibri" w:hAnsi="Calibri" w:cs="Calibri"/>
        </w:rPr>
        <w:t>Document Ownership</w:t>
      </w:r>
      <w:bookmarkEnd w:id="73"/>
      <w:bookmarkEnd w:id="74"/>
      <w:bookmarkEnd w:id="75"/>
      <w:bookmarkEnd w:id="76"/>
      <w:bookmarkEnd w:id="77"/>
    </w:p>
    <w:p w14:paraId="7B7CC378" w14:textId="063F9ED5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A6111F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8D61F7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78" w:name="_Toc448769232"/>
      <w:bookmarkStart w:id="79" w:name="_Toc448823945"/>
      <w:bookmarkStart w:id="80" w:name="_Toc448824123"/>
      <w:bookmarkStart w:id="81" w:name="_Toc448824328"/>
      <w:bookmarkStart w:id="82" w:name="_Toc47608837"/>
      <w:r w:rsidRPr="00043193">
        <w:rPr>
          <w:rFonts w:ascii="Calibri" w:hAnsi="Calibri" w:cs="Calibri"/>
        </w:rPr>
        <w:t>Document Coordinator</w:t>
      </w:r>
      <w:bookmarkEnd w:id="78"/>
      <w:bookmarkEnd w:id="79"/>
      <w:bookmarkEnd w:id="80"/>
      <w:bookmarkEnd w:id="81"/>
      <w:bookmarkEnd w:id="82"/>
    </w:p>
    <w:p w14:paraId="1953539F" w14:textId="1EB71BDD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A6111F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355D0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8D61F7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83" w:name="_Toc448769233"/>
      <w:bookmarkStart w:id="84" w:name="_Toc448823946"/>
      <w:bookmarkStart w:id="85" w:name="_Toc448824124"/>
      <w:bookmarkStart w:id="86" w:name="_Toc448824329"/>
      <w:bookmarkStart w:id="87" w:name="_Toc47608838"/>
      <w:r w:rsidRPr="00043193">
        <w:rPr>
          <w:rFonts w:ascii="Calibri" w:hAnsi="Calibri" w:cs="Calibri"/>
        </w:rPr>
        <w:t>Document Approvers</w:t>
      </w:r>
      <w:bookmarkEnd w:id="83"/>
      <w:bookmarkEnd w:id="84"/>
      <w:bookmarkEnd w:id="85"/>
      <w:bookmarkEnd w:id="86"/>
      <w:bookmarkEnd w:id="8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043193" w14:paraId="6C304B57" w14:textId="77777777" w:rsidTr="00AF5420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66F146C0" w14:textId="77777777" w:rsidTr="00AF5420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043193" w:rsidRDefault="00DD0B20" w:rsidP="00DD0B20">
      <w:pPr>
        <w:pStyle w:val="Heading2"/>
        <w:rPr>
          <w:rFonts w:ascii="Calibri" w:hAnsi="Calibri" w:cs="Calibri"/>
        </w:rPr>
      </w:pPr>
      <w:bookmarkStart w:id="88" w:name="_Toc47608839"/>
      <w:r>
        <w:rPr>
          <w:rFonts w:ascii="Calibri" w:hAnsi="Calibri" w:cs="Calibri"/>
        </w:rPr>
        <w:t>Distribution</w:t>
      </w:r>
      <w:bookmarkEnd w:id="88"/>
    </w:p>
    <w:p w14:paraId="6CC4C357" w14:textId="65BA481F" w:rsidR="00355D08" w:rsidRPr="00FA261F" w:rsidRDefault="00FA261F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Cs/>
          <w:color w:val="FF0000"/>
          <w:sz w:val="22"/>
          <w:szCs w:val="22"/>
        </w:rPr>
      </w:pPr>
      <w:r w:rsidRPr="00FA261F">
        <w:rPr>
          <w:rFonts w:ascii="Calibri" w:hAnsi="Calibri" w:cs="Calibri"/>
          <w:iCs/>
          <w:color w:val="FF0000"/>
          <w:sz w:val="22"/>
          <w:szCs w:val="22"/>
        </w:rPr>
        <w:t>Distribution is to all staff</w:t>
      </w:r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sectPr w:rsidR="006A6012" w:rsidRPr="00043193" w:rsidSect="0004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878E" w14:textId="77777777" w:rsidR="002E3197" w:rsidRDefault="002E3197" w:rsidP="004B170A">
      <w:pPr>
        <w:spacing w:after="0"/>
      </w:pPr>
      <w:r>
        <w:separator/>
      </w:r>
    </w:p>
  </w:endnote>
  <w:endnote w:type="continuationSeparator" w:id="0">
    <w:p w14:paraId="024BFFFC" w14:textId="77777777" w:rsidR="002E3197" w:rsidRDefault="002E3197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360B80F9" w:rsidR="00497503" w:rsidRPr="00575C5F" w:rsidRDefault="00497503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853E7D" w:rsidRPr="00853E7D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306830F9" w:rsidR="00497503" w:rsidRPr="00043193" w:rsidRDefault="00497503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043193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043193">
      <w:rPr>
        <w:rFonts w:ascii="Calibri" w:hAnsi="Calibri" w:cs="Calibri"/>
        <w:color w:val="FF0000"/>
        <w:sz w:val="22"/>
        <w:szCs w:val="22"/>
      </w:rPr>
      <w:fldChar w:fldCharType="begin"/>
    </w:r>
    <w:r w:rsidRPr="00043193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043193">
      <w:rPr>
        <w:rFonts w:ascii="Calibri" w:hAnsi="Calibri" w:cs="Calibri"/>
        <w:color w:val="FF0000"/>
        <w:sz w:val="22"/>
        <w:szCs w:val="22"/>
      </w:rPr>
      <w:fldChar w:fldCharType="separate"/>
    </w:r>
    <w:r w:rsidR="00853E7D" w:rsidRPr="00853E7D">
      <w:rPr>
        <w:rFonts w:ascii="Calibri" w:hAnsi="Calibri" w:cs="Calibri"/>
        <w:bCs/>
        <w:color w:val="FF0000"/>
        <w:sz w:val="22"/>
        <w:szCs w:val="22"/>
      </w:rPr>
      <w:t>Internal</w:t>
    </w:r>
    <w:r w:rsidRPr="00043193">
      <w:rPr>
        <w:rFonts w:ascii="Calibri" w:hAnsi="Calibri" w:cs="Calibri"/>
        <w:color w:val="FF0000"/>
        <w:sz w:val="22"/>
        <w:szCs w:val="22"/>
      </w:rPr>
      <w:fldChar w:fldCharType="end"/>
    </w:r>
    <w:r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</w:r>
    <w:r w:rsidR="00343ADF" w:rsidRPr="00043193">
      <w:rPr>
        <w:rFonts w:ascii="Calibri" w:hAnsi="Calibri" w:cs="Calibri"/>
        <w:color w:val="000000" w:themeColor="text1"/>
        <w:sz w:val="22"/>
        <w:szCs w:val="22"/>
      </w:rPr>
      <w:tab/>
      <w:t xml:space="preserve">   </w:t>
    </w:r>
    <w:r w:rsidR="00B945DA" w:rsidRPr="00043193">
      <w:rPr>
        <w:rFonts w:ascii="Calibri" w:hAnsi="Calibri" w:cs="Calibri"/>
        <w:color w:val="000000" w:themeColor="text1"/>
        <w:sz w:val="22"/>
        <w:szCs w:val="22"/>
      </w:rPr>
      <w:t xml:space="preserve">  </w:t>
    </w:r>
    <w:r w:rsidRPr="00043193">
      <w:rPr>
        <w:rStyle w:val="PageNumber"/>
        <w:rFonts w:ascii="Calibri" w:hAnsi="Calibri" w:cs="Calibri"/>
        <w:sz w:val="22"/>
        <w:szCs w:val="22"/>
      </w:rPr>
      <w:fldChar w:fldCharType="begin"/>
    </w:r>
    <w:r w:rsidRPr="0004319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043193">
      <w:rPr>
        <w:rStyle w:val="PageNumber"/>
        <w:rFonts w:ascii="Calibri" w:hAnsi="Calibri" w:cs="Calibri"/>
        <w:sz w:val="22"/>
        <w:szCs w:val="22"/>
      </w:rPr>
      <w:fldChar w:fldCharType="separate"/>
    </w:r>
    <w:r w:rsidR="001C2AAA" w:rsidRPr="00043193">
      <w:rPr>
        <w:rStyle w:val="PageNumber"/>
        <w:rFonts w:ascii="Calibri" w:hAnsi="Calibri" w:cs="Calibri"/>
        <w:noProof/>
        <w:sz w:val="22"/>
        <w:szCs w:val="22"/>
      </w:rPr>
      <w:t>2</w:t>
    </w:r>
    <w:r w:rsidRPr="00043193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6F8D" w14:textId="77777777" w:rsidR="002E3197" w:rsidRDefault="002E3197" w:rsidP="004B170A">
      <w:pPr>
        <w:spacing w:after="0"/>
      </w:pPr>
      <w:r>
        <w:separator/>
      </w:r>
    </w:p>
  </w:footnote>
  <w:footnote w:type="continuationSeparator" w:id="0">
    <w:p w14:paraId="4A0BDE4C" w14:textId="77777777" w:rsidR="002E3197" w:rsidRDefault="002E3197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48E70107" w:rsidR="00497503" w:rsidRPr="00575C5F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53E7D" w:rsidRPr="00853E7D">
            <w:rPr>
              <w:rFonts w:ascii="Tahoma" w:hAnsi="Tahoma" w:cs="Tahoma"/>
              <w:bCs/>
              <w:color w:val="FF0000"/>
              <w:sz w:val="18"/>
              <w:szCs w:val="18"/>
            </w:rPr>
            <w:t>New User Set-Up</w:t>
          </w:r>
          <w:r w:rsidR="00853E7D">
            <w:rPr>
              <w:rFonts w:ascii="Tahoma" w:hAnsi="Tahoma" w:cs="Tahoma"/>
              <w:color w:val="FF0000"/>
              <w:sz w:val="18"/>
              <w:szCs w:val="18"/>
            </w:rPr>
            <w:t xml:space="preserve">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320AC64C" w:rsidR="00497503" w:rsidRPr="00575C5F" w:rsidRDefault="00497503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D61F7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853E7D">
            <w:rPr>
              <w:rFonts w:ascii="Tahoma" w:hAnsi="Tahoma" w:cs="Tahoma"/>
              <w:color w:val="FF0000"/>
              <w:sz w:val="18"/>
              <w:szCs w:val="18"/>
            </w:rPr>
            <w:t>-PRC-ALL-020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497503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5699ECC1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53E7D" w:rsidRPr="00853E7D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497503" w:rsidRPr="00424F10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62E8DCDA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53E7D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497503" w:rsidRPr="00424F10" w:rsidRDefault="00497503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79085937" w:rsidR="00497503" w:rsidRPr="00575C5F" w:rsidRDefault="00497503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53E7D" w:rsidRPr="00853E7D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497503" w:rsidRDefault="00497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497503" w:rsidRPr="00043193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309E6B45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853E7D" w:rsidRPr="00853E7D">
            <w:rPr>
              <w:rFonts w:ascii="Calibri" w:hAnsi="Calibri" w:cs="Calibri"/>
              <w:bCs/>
              <w:color w:val="FF0000"/>
              <w:sz w:val="18"/>
              <w:szCs w:val="18"/>
            </w:rPr>
            <w:t>New User Set-Up</w:t>
          </w:r>
          <w:r w:rsidR="00853E7D">
            <w:rPr>
              <w:rFonts w:ascii="Calibri" w:hAnsi="Calibri" w:cs="Calibri"/>
              <w:color w:val="FF0000"/>
              <w:sz w:val="18"/>
              <w:szCs w:val="18"/>
            </w:rPr>
            <w:t xml:space="preserve"> Procedure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01EBCB7E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8D61F7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853E7D">
            <w:rPr>
              <w:rFonts w:ascii="Calibri" w:hAnsi="Calibri" w:cs="Calibri"/>
              <w:color w:val="FF0000"/>
              <w:sz w:val="18"/>
              <w:szCs w:val="18"/>
            </w:rPr>
            <w:t>-PRC-ALL-020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497503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02408497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853E7D" w:rsidRPr="00853E7D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043193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497503" w:rsidRPr="00043193" w:rsidRDefault="00497503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76BF7AB8" w:rsidR="00497503" w:rsidRPr="00043193" w:rsidRDefault="008D61F7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497503" w:rsidRPr="00043193" w:rsidRDefault="00497503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13E277C3" w:rsidR="00497503" w:rsidRPr="00043193" w:rsidRDefault="008D61F7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497503" w:rsidRPr="00043193" w:rsidRDefault="00497503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7FB40904" w:rsidR="00497503" w:rsidRPr="00343ADF" w:rsidRDefault="00497503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237"/>
    <w:multiLevelType w:val="hybridMultilevel"/>
    <w:tmpl w:val="C4683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4C63"/>
    <w:multiLevelType w:val="hybridMultilevel"/>
    <w:tmpl w:val="C4683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43DA"/>
    <w:multiLevelType w:val="multilevel"/>
    <w:tmpl w:val="440AA7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3B5C"/>
    <w:multiLevelType w:val="hybridMultilevel"/>
    <w:tmpl w:val="5E1E42A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2B1B"/>
    <w:multiLevelType w:val="singleLevel"/>
    <w:tmpl w:val="B9D480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2EF235B2"/>
    <w:multiLevelType w:val="hybridMultilevel"/>
    <w:tmpl w:val="B76ADDE2"/>
    <w:lvl w:ilvl="0" w:tplc="82465F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D57E3"/>
    <w:multiLevelType w:val="hybridMultilevel"/>
    <w:tmpl w:val="98406610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0C5"/>
    <w:multiLevelType w:val="hybridMultilevel"/>
    <w:tmpl w:val="F2B48696"/>
    <w:lvl w:ilvl="0" w:tplc="BF6661E6">
      <w:start w:val="125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B37D0"/>
    <w:multiLevelType w:val="hybridMultilevel"/>
    <w:tmpl w:val="5CDE0816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B18E5"/>
    <w:multiLevelType w:val="hybridMultilevel"/>
    <w:tmpl w:val="512A233E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12949"/>
    <w:multiLevelType w:val="hybridMultilevel"/>
    <w:tmpl w:val="A826554C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102A6"/>
    <w:multiLevelType w:val="hybridMultilevel"/>
    <w:tmpl w:val="6B16B6A2"/>
    <w:lvl w:ilvl="0" w:tplc="C83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677595">
    <w:abstractNumId w:val="2"/>
  </w:num>
  <w:num w:numId="2" w16cid:durableId="788356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5598066">
    <w:abstractNumId w:val="3"/>
  </w:num>
  <w:num w:numId="4" w16cid:durableId="615215535">
    <w:abstractNumId w:val="7"/>
  </w:num>
  <w:num w:numId="5" w16cid:durableId="1132821292">
    <w:abstractNumId w:val="2"/>
  </w:num>
  <w:num w:numId="6" w16cid:durableId="786505677">
    <w:abstractNumId w:val="2"/>
  </w:num>
  <w:num w:numId="7" w16cid:durableId="1407461471">
    <w:abstractNumId w:val="5"/>
  </w:num>
  <w:num w:numId="8" w16cid:durableId="2087265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7246868">
    <w:abstractNumId w:val="6"/>
  </w:num>
  <w:num w:numId="10" w16cid:durableId="669062357">
    <w:abstractNumId w:val="12"/>
  </w:num>
  <w:num w:numId="11" w16cid:durableId="1398045135">
    <w:abstractNumId w:val="14"/>
  </w:num>
  <w:num w:numId="12" w16cid:durableId="1699888199">
    <w:abstractNumId w:val="11"/>
  </w:num>
  <w:num w:numId="13" w16cid:durableId="1969895206">
    <w:abstractNumId w:val="4"/>
  </w:num>
  <w:num w:numId="14" w16cid:durableId="2107338159">
    <w:abstractNumId w:val="13"/>
  </w:num>
  <w:num w:numId="15" w16cid:durableId="1315451641">
    <w:abstractNumId w:val="8"/>
  </w:num>
  <w:num w:numId="16" w16cid:durableId="1170023060">
    <w:abstractNumId w:val="9"/>
  </w:num>
  <w:num w:numId="17" w16cid:durableId="2034576105">
    <w:abstractNumId w:val="0"/>
  </w:num>
  <w:num w:numId="18" w16cid:durableId="723913636">
    <w:abstractNumId w:val="1"/>
  </w:num>
  <w:num w:numId="19" w16cid:durableId="1462459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4965"/>
    <w:rsid w:val="00032656"/>
    <w:rsid w:val="00033200"/>
    <w:rsid w:val="00043193"/>
    <w:rsid w:val="000638D4"/>
    <w:rsid w:val="00082C70"/>
    <w:rsid w:val="000A39DA"/>
    <w:rsid w:val="000B1196"/>
    <w:rsid w:val="000B3F30"/>
    <w:rsid w:val="001018F3"/>
    <w:rsid w:val="00151A46"/>
    <w:rsid w:val="00165D87"/>
    <w:rsid w:val="00193DE7"/>
    <w:rsid w:val="001A1481"/>
    <w:rsid w:val="001B16F1"/>
    <w:rsid w:val="001B3ADA"/>
    <w:rsid w:val="001C2AAA"/>
    <w:rsid w:val="001D5DE9"/>
    <w:rsid w:val="00253D14"/>
    <w:rsid w:val="0027708C"/>
    <w:rsid w:val="00293AE5"/>
    <w:rsid w:val="002A6B41"/>
    <w:rsid w:val="002C2942"/>
    <w:rsid w:val="002E3197"/>
    <w:rsid w:val="002F72D3"/>
    <w:rsid w:val="00301374"/>
    <w:rsid w:val="0032403D"/>
    <w:rsid w:val="003303EB"/>
    <w:rsid w:val="00343ADF"/>
    <w:rsid w:val="003551E8"/>
    <w:rsid w:val="00355D08"/>
    <w:rsid w:val="00374519"/>
    <w:rsid w:val="003D33B9"/>
    <w:rsid w:val="003E17A3"/>
    <w:rsid w:val="003F5894"/>
    <w:rsid w:val="004355B8"/>
    <w:rsid w:val="0045135A"/>
    <w:rsid w:val="00460F02"/>
    <w:rsid w:val="00477840"/>
    <w:rsid w:val="00485558"/>
    <w:rsid w:val="00497503"/>
    <w:rsid w:val="004B170A"/>
    <w:rsid w:val="0053497C"/>
    <w:rsid w:val="00541D92"/>
    <w:rsid w:val="005636F6"/>
    <w:rsid w:val="00575C5F"/>
    <w:rsid w:val="00596DC2"/>
    <w:rsid w:val="005B2E33"/>
    <w:rsid w:val="006A6012"/>
    <w:rsid w:val="00717D8B"/>
    <w:rsid w:val="007247DA"/>
    <w:rsid w:val="007726D3"/>
    <w:rsid w:val="00791794"/>
    <w:rsid w:val="007E2830"/>
    <w:rsid w:val="007F01D2"/>
    <w:rsid w:val="008220CC"/>
    <w:rsid w:val="00846CD4"/>
    <w:rsid w:val="00853E7D"/>
    <w:rsid w:val="00855314"/>
    <w:rsid w:val="008623E5"/>
    <w:rsid w:val="008B1147"/>
    <w:rsid w:val="008B59F9"/>
    <w:rsid w:val="008D61F7"/>
    <w:rsid w:val="00980AEC"/>
    <w:rsid w:val="009A5409"/>
    <w:rsid w:val="009B15F5"/>
    <w:rsid w:val="009B6303"/>
    <w:rsid w:val="00A07BA1"/>
    <w:rsid w:val="00A545A0"/>
    <w:rsid w:val="00A56903"/>
    <w:rsid w:val="00A6111F"/>
    <w:rsid w:val="00A83611"/>
    <w:rsid w:val="00AD4ED8"/>
    <w:rsid w:val="00AF4A4D"/>
    <w:rsid w:val="00AF5420"/>
    <w:rsid w:val="00AF6F94"/>
    <w:rsid w:val="00B136E3"/>
    <w:rsid w:val="00B40D51"/>
    <w:rsid w:val="00B41440"/>
    <w:rsid w:val="00B432A6"/>
    <w:rsid w:val="00B522F5"/>
    <w:rsid w:val="00B945DA"/>
    <w:rsid w:val="00BB724D"/>
    <w:rsid w:val="00C60FC1"/>
    <w:rsid w:val="00C94C59"/>
    <w:rsid w:val="00CA2606"/>
    <w:rsid w:val="00CC2B72"/>
    <w:rsid w:val="00CD5703"/>
    <w:rsid w:val="00D12B1A"/>
    <w:rsid w:val="00D57B05"/>
    <w:rsid w:val="00D7248C"/>
    <w:rsid w:val="00D779BE"/>
    <w:rsid w:val="00DD0B20"/>
    <w:rsid w:val="00E22377"/>
    <w:rsid w:val="00E57F45"/>
    <w:rsid w:val="00EA48CC"/>
    <w:rsid w:val="00F10D97"/>
    <w:rsid w:val="00F16D23"/>
    <w:rsid w:val="00F83408"/>
    <w:rsid w:val="00FA261F"/>
    <w:rsid w:val="00FB2A9C"/>
    <w:rsid w:val="00FB7C7B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B2A9C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FB2A9C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2C294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B15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B15F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7C7B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2DE204-6ABE-4EA2-8185-04971C0C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662</Words>
  <Characters>3938</Characters>
  <Application>Microsoft Office Word</Application>
  <DocSecurity>0</DocSecurity>
  <Lines>127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Template</vt:lpstr>
    </vt:vector>
  </TitlesOfParts>
  <Manager/>
  <Company>Zenith Bank (UK) Ltd.</Company>
  <LinksUpToDate>false</LinksUpToDate>
  <CharactersWithSpaces>4498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Template</dc:title>
  <dc:subject>Procedure Template</dc:subject>
  <dc:creator>David Froud</dc:creator>
  <cp:keywords>Procedure, Template</cp:keywords>
  <dc:description/>
  <cp:lastModifiedBy>Michael Oyerinde</cp:lastModifiedBy>
  <cp:revision>14</cp:revision>
  <cp:lastPrinted>2021-03-01T16:58:00Z</cp:lastPrinted>
  <dcterms:created xsi:type="dcterms:W3CDTF">2020-04-24T12:23:00Z</dcterms:created>
  <dcterms:modified xsi:type="dcterms:W3CDTF">2023-09-02T11:32:00Z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ZBUK-PRC-ALL-020</vt:lpwstr>
  </property>
  <property fmtid="{D5CDD505-2E9C-101B-9397-08002B2CF9AE}" pid="8" name="[HEADER_TITLE]">
    <vt:lpwstr>New User Set-Up Procedure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New User Set-Up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ZBUK-POL001</vt:lpwstr>
  </property>
</Properties>
</file>