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626E1" w14:textId="77777777" w:rsidR="00AB58E3" w:rsidRDefault="00AB58E3" w:rsidP="00AB58E3">
      <w:r>
        <w:t>Among the vast array of literary works I have encountered, 'Ordinary World' holds unparalleled significance. Written by Lu Yao, the book chronicles the journey of two brothers navigating a lot of challenges during the 1970s and 1980s. Despite facing numerous adversities, they firmly clung to faith and ultimately reshaped their destinies through perseverance and wisdom.</w:t>
      </w:r>
    </w:p>
    <w:p w14:paraId="7B4E47AC" w14:textId="77777777" w:rsidR="00AB58E3" w:rsidRDefault="00AB58E3" w:rsidP="00AB58E3">
      <w:r>
        <w:t>What particularly appealed to me are the vivid descriptions, artistic expressions, and profound spiritual. Lu Yao's portrayal of rural life evokes a profound sense of peace, which definitely immerses readers in a world bubbled with simplicity and serenity, where the allure of natural landscapes exerts an irresistible charm. Furthermore, the narrative's plot twists and dynamic characters contribute to its enduring fascination, making enchanted. Last but not least, it is the portrayal of the characters' innermost emotions and the depiction of the values in their struggle for dream that deprives me of ability to extricate myself.</w:t>
      </w:r>
    </w:p>
    <w:p w14:paraId="05208BB3" w14:textId="77777777" w:rsidR="00AB58E3" w:rsidRDefault="00AB58E3" w:rsidP="00AB58E3"/>
    <w:p w14:paraId="4C9BF492" w14:textId="77777777" w:rsidR="00AB58E3" w:rsidRDefault="00AB58E3" w:rsidP="00AB58E3">
      <w:r>
        <w:t xml:space="preserve">As for the impact on me, it can't be denied that it has left an indelible mark on my heart. It ignited a deep-seated interest in Chinese rural culture in my mind, which significantly broadened my horizons. Moreover, it endowed me an unwavering belief in the power of personal convictions and the pursuit of a better life in the face of adversity, echoing the unwavering resolve exhibited by the Sun brothers in their fight for a brighter future. </w:t>
      </w:r>
    </w:p>
    <w:p w14:paraId="160254C4" w14:textId="77777777" w:rsidR="00AB58E3" w:rsidRDefault="00AB58E3" w:rsidP="00AB58E3"/>
    <w:p w14:paraId="36861D9C" w14:textId="727AA0DE" w:rsidR="00276AEE" w:rsidRPr="00AB58E3" w:rsidRDefault="00AB58E3" w:rsidP="00AB58E3">
      <w:r>
        <w:t>In conclusion, 'Ordinary World' has profoundly captivated me with its masterful storytelling, evocative imagery, and profound spiritual meaning. Showing the struggle and growth of ordinary people under the background of the big times, this book has always been the source of my struggle for my ambition.</w:t>
      </w:r>
    </w:p>
    <w:sectPr w:rsidR="00276AEE" w:rsidRPr="00AB58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8E3"/>
    <w:rsid w:val="00276AEE"/>
    <w:rsid w:val="00AB5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62DC"/>
  <w15:chartTrackingRefBased/>
  <w15:docId w15:val="{6E6E0EF0-6E35-4180-A6F4-38B32E207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mafq5@mail2.sysu.edu.cn</dc:creator>
  <cp:keywords/>
  <dc:description/>
  <cp:lastModifiedBy>mafq5@mail2.sysu.edu.cn</cp:lastModifiedBy>
  <cp:revision>1</cp:revision>
  <dcterms:created xsi:type="dcterms:W3CDTF">2024-03-26T14:58:00Z</dcterms:created>
  <dcterms:modified xsi:type="dcterms:W3CDTF">2024-03-26T14:58:00Z</dcterms:modified>
</cp:coreProperties>
</file>