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CB634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351F670B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3660775" cy="1311910"/>
            <wp:effectExtent l="0" t="0" r="15875" b="2540"/>
            <wp:docPr id="1" name="图片 1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F58A">
      <w:pPr>
        <w:jc w:val="center"/>
        <w:rPr>
          <w:rFonts w:ascii="宋体" w:hAnsi="宋体" w:eastAsia="宋体" w:cs="宋体"/>
          <w:kern w:val="0"/>
          <w:sz w:val="24"/>
        </w:rPr>
      </w:pPr>
    </w:p>
    <w:p w14:paraId="6BD948BD">
      <w:pPr>
        <w:jc w:val="center"/>
        <w:rPr>
          <w:rFonts w:ascii="宋体" w:hAnsi="宋体" w:eastAsia="宋体" w:cs="宋体"/>
          <w:kern w:val="0"/>
          <w:sz w:val="24"/>
        </w:rPr>
      </w:pPr>
    </w:p>
    <w:p w14:paraId="7B47C12A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452B9B79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  <w:t>LAB3</w:t>
      </w: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实验报告</w:t>
      </w:r>
    </w:p>
    <w:p w14:paraId="247FE015">
      <w:pPr>
        <w:rPr>
          <w:rFonts w:ascii="宋体" w:hAnsi="宋体" w:eastAsia="宋体" w:cs="宋体"/>
          <w:kern w:val="0"/>
          <w:sz w:val="28"/>
          <w:szCs w:val="28"/>
        </w:rPr>
      </w:pPr>
    </w:p>
    <w:p w14:paraId="6ED48822">
      <w:pPr>
        <w:rPr>
          <w:rFonts w:ascii="宋体" w:hAnsi="宋体" w:eastAsia="宋体" w:cs="宋体"/>
          <w:kern w:val="0"/>
          <w:sz w:val="28"/>
          <w:szCs w:val="28"/>
        </w:rPr>
      </w:pPr>
    </w:p>
    <w:p w14:paraId="52BAF3A1">
      <w:pPr>
        <w:rPr>
          <w:rFonts w:ascii="宋体" w:hAnsi="宋体" w:eastAsia="宋体" w:cs="宋体"/>
          <w:kern w:val="0"/>
          <w:sz w:val="28"/>
          <w:szCs w:val="28"/>
        </w:rPr>
      </w:pPr>
    </w:p>
    <w:p w14:paraId="2E703DA8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操作系统原理实验</w:t>
      </w:r>
    </w:p>
    <w:p w14:paraId="19849DAC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任课教师: 刘宁</w:t>
      </w:r>
    </w:p>
    <w:p w14:paraId="03F644C1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从实模式保护模式</w:t>
      </w:r>
    </w:p>
    <w:p w14:paraId="4A544DF5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计算机科学与技术</w:t>
      </w:r>
    </w:p>
    <w:p w14:paraId="19AA46B6">
      <w:pPr>
        <w:ind w:firstLine="1600" w:firstLineChars="500"/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马福泉</w:t>
      </w:r>
    </w:p>
    <w:p w14:paraId="3BD42423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 23336179</w:t>
      </w:r>
    </w:p>
    <w:p w14:paraId="25BCC367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实验地点: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实验中心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B202</w:t>
      </w:r>
    </w:p>
    <w:p w14:paraId="6B5CFE84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2025.3.30</w:t>
      </w:r>
    </w:p>
    <w:p w14:paraId="2F42C69B">
      <w:pPr>
        <w:rPr>
          <w:rFonts w:ascii="宋体" w:hAnsi="宋体" w:eastAsia="宋体" w:cs="宋体"/>
          <w:kern w:val="0"/>
          <w:sz w:val="32"/>
          <w:szCs w:val="32"/>
        </w:rPr>
      </w:pPr>
    </w:p>
    <w:p w14:paraId="0EA7440C">
      <w:pPr>
        <w:rPr>
          <w:rFonts w:ascii="宋体" w:hAnsi="宋体" w:eastAsia="宋体" w:cs="宋体"/>
          <w:kern w:val="0"/>
          <w:sz w:val="32"/>
          <w:szCs w:val="32"/>
        </w:rPr>
      </w:pPr>
    </w:p>
    <w:p w14:paraId="3E7CC560">
      <w:pPr>
        <w:rPr>
          <w:rFonts w:ascii="宋体" w:hAnsi="宋体" w:eastAsia="宋体" w:cs="宋体"/>
          <w:kern w:val="0"/>
          <w:sz w:val="32"/>
          <w:szCs w:val="32"/>
        </w:rPr>
      </w:pPr>
    </w:p>
    <w:p w14:paraId="4A67C57D">
      <w:pPr>
        <w:rPr>
          <w:rFonts w:ascii="宋体" w:hAnsi="宋体" w:eastAsia="宋体" w:cs="宋体"/>
          <w:kern w:val="0"/>
          <w:sz w:val="32"/>
          <w:szCs w:val="32"/>
        </w:rPr>
      </w:pPr>
    </w:p>
    <w:p w14:paraId="6630D596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1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实验概述</w:t>
      </w:r>
    </w:p>
    <w:p w14:paraId="3F6D9B59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在上一节中，同学们已经学习了x86汇编的相关内容、初步了解计算机的启动过程并在16位的实模式环境下进行编程。</w:t>
      </w:r>
    </w:p>
    <w:p w14:paraId="2BA6106E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在本节中，同学们将会学习到如何从16位的实模式跳转到32位的保护模式，然后在平坦模式下运行32位程序。同时，同学们将学习到如何使用I/O端口和硬件交互，为后面保护模式编程打下基础。</w:t>
      </w:r>
    </w:p>
    <w:p w14:paraId="6C2A0830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2 预备知识与实验环境</w:t>
      </w:r>
    </w:p>
    <w:p w14:paraId="6DE6075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预备知识：</w:t>
      </w:r>
      <w:r>
        <w:rPr>
          <w:rFonts w:ascii="宋体" w:hAnsi="宋体" w:eastAsia="宋体" w:cs="宋体"/>
          <w:sz w:val="24"/>
          <w:szCs w:val="24"/>
        </w:rPr>
        <w:t>汇编语言基础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计算机体系结构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操作系统基础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调试工具的使用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如gdb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40817E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实验环境：</w:t>
      </w:r>
    </w:p>
    <w:p w14:paraId="0C28A63A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虚拟机版本/处理器型号：VMware-Ubuntu22.04.5/</w:t>
      </w:r>
      <w:r>
        <w:rPr>
          <w:rFonts w:hint="eastAsia" w:ascii="宋体" w:hAnsi="宋体" w:eastAsia="宋体" w:cs="宋体"/>
          <w:sz w:val="24"/>
          <w:szCs w:val="24"/>
        </w:rPr>
        <w:t>i386（32位）</w:t>
      </w:r>
    </w:p>
    <w:p w14:paraId="52E9ACC6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代码编辑环境： 编辑器：VSCode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插件：C/C++插件，汇编插件</w:t>
      </w:r>
    </w:p>
    <w:p w14:paraId="03B9FACC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代码编译工具： 编译器：gcc</w:t>
      </w:r>
    </w:p>
    <w:p w14:paraId="0CE2F56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工具链：binutils、make、qemu、nasm 等</w:t>
      </w:r>
    </w:p>
    <w:p w14:paraId="4030DF1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调试工具：gdb</w:t>
      </w:r>
    </w:p>
    <w:p w14:paraId="41A12F9E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重要三方库信息：</w:t>
      </w: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GNU binutils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：工具集（如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  <w:t>as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  <w:t>ld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）</w:t>
      </w:r>
    </w:p>
    <w:p w14:paraId="1F1DC0D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14" w:leftChars="134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gdb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：调试工具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QEMU、Bochs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：模拟器用于测试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 xml:space="preserve"> 等</w:t>
      </w:r>
    </w:p>
    <w:p w14:paraId="63DC480B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3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实验任务</w:t>
      </w:r>
    </w:p>
    <w:p w14:paraId="45CDE2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实验任务1：课后思考题第9题，复现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“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加载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bootloader”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这一节，说说你是怎么做的并提供结果截图，也可以参考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Ucore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Xv6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等系统源码，实现自己的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LBA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方式的磁盘访问。</w:t>
      </w:r>
    </w:p>
    <w:p w14:paraId="407B62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实验任务2：课后思考题10: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"加载bootloader"一节中，我们使用了LBA28的方式来读取硬盘。此时，我们只要给出逻辑扇区号即可，但需要手动去读取I/O端口。然而，BIOS提供了实模式下读取硬盘的中断，其不需要关心具体的I/O端口，只需要给出逻辑扇区号对应的磁头（Heads）、扇区（Sectors）和柱面（Cylinder）即可，又被称为CHS模式。现在，同学们需要将LBA28读取硬盘的方式换成CHS读取，同时给出逻辑扇区号向CHS的转换公式。最后说说你是怎么做的并提供结果截图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</w:p>
    <w:p w14:paraId="66F140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D1D563B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3：课后思考题11复现“进入保护模式”一节，使用gdb或其他debug工具在进入保护模式的4个重要步骤上设置断点，并结合代码、寄存器的内容等来分析这4个步骤，最后附上结果截图。gdb的使用可以参考appendix的“debug with gdb and qemu”部分。</w:t>
      </w:r>
    </w:p>
    <w:p w14:paraId="4BDF703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任务4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在进入保护模式后，按照如下要求，编写并执行一个自己定义的32位汇编程序，要求简单说一说你的实现思路，并提供结果截图。 使用两种不同的自定义颜色和一个自定义的起始位置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(x,y)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，使得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bootloader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加载后，在显示屏坐标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(x,y)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处开始输出自己的学号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姓名拼音首字母缩写，要求相邻字符前景色和背景色必须是相互对调的。</w:t>
      </w:r>
    </w:p>
    <w:p w14:paraId="0D08AF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D3D7AD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4 实验步骤与实验结果</w:t>
      </w:r>
    </w:p>
    <w:p w14:paraId="4C49870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实验任务1 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>-------------------------</w:t>
      </w:r>
    </w:p>
    <w:p w14:paraId="52B0C4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任务要求：复现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“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加载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bootloader”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这一节。</w:t>
      </w:r>
    </w:p>
    <w:p w14:paraId="62CA6D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将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lab2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中输出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Hello World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部份的代码放入到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bootloader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中，然后在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MBR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中加载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bootloader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到内存，并跳转到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bootloader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的起始地址执行。</w:t>
      </w:r>
    </w:p>
    <w:p w14:paraId="40B581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778F81C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 创建硬盘镜像文件</w:t>
      </w:r>
    </w:p>
    <w:p w14:paraId="6D4B890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创建一个虚拟硬盘镜像文件 hd.img，用于模拟硬盘。</w:t>
      </w:r>
    </w:p>
    <w:p w14:paraId="551EE0B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qemu-img create hd.img 10M</w:t>
      </w:r>
    </w:p>
    <w:p w14:paraId="0F6EADD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06DC97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2.按实验指导书编写bootloader.asm ，并编译为二进制文件 bootloader.bin。</w:t>
      </w:r>
    </w:p>
    <w:p w14:paraId="4AAD047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nasm -f bin bootloader.asm -o bootloader.bin</w:t>
      </w:r>
    </w:p>
    <w:p w14:paraId="1286D68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248830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 将 Bootloader 写入硬盘镜像文件(bootloader.asm)</w:t>
      </w:r>
    </w:p>
    <w:p w14:paraId="17A96F6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将 bootloader.bin 写入硬盘镜像文件的第2个扇区（编号为1），共5个扇区。</w:t>
      </w:r>
    </w:p>
    <w:p w14:paraId="215DF51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dd if=bootloader.bin of=hd.img bs=512 count=5 seek=1 conv=notrunc</w:t>
      </w:r>
    </w:p>
    <w:p w14:paraId="3EAEA5B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B97CCA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 编写 MBR 代码（mbr.asm）</w:t>
      </w:r>
    </w:p>
    <w:p w14:paraId="5D9D3E2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按实验指导书编写 mbr.asm ，并编译为二进制文件 mbr.bin。</w:t>
      </w:r>
    </w:p>
    <w:p w14:paraId="5604082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nasm -f bin mbr.asm -o mbr.bin</w:t>
      </w:r>
    </w:p>
    <w:p w14:paraId="0DB9059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C4CBCA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5. 将 MBR 写入硬盘镜像文件</w:t>
      </w:r>
    </w:p>
    <w:p w14:paraId="5A3984E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将 mbr.bin 写入硬盘镜像文件的首扇区。</w:t>
      </w:r>
    </w:p>
    <w:p w14:paraId="6360910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dd if=mbr.bin of=hd.img bs=512 count=1 seek=0 conv=notrunc</w:t>
      </w:r>
    </w:p>
    <w:p w14:paraId="5D1CB8A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53FE86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6. 运行虚拟机</w:t>
      </w:r>
    </w:p>
    <w:p w14:paraId="26470AE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QEMU 运行硬盘镜像文件，验证 MBR 和 Bootloader 是否正常工作。</w:t>
      </w:r>
    </w:p>
    <w:p w14:paraId="6337688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qemu-system-x86_64 -drive format=raw,file=hd.img</w:t>
      </w:r>
    </w:p>
    <w:p w14:paraId="056F26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实验结果展示：代码与实验指导书一样，已放在code文件夹，不再赘述，以下是目录以及运行结果</w:t>
      </w:r>
    </w:p>
    <w:p w14:paraId="3C48347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cs="Times New Roman" w:eastAsiaTheme="minorEastAsi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617470" cy="1176020"/>
            <wp:effectExtent l="0" t="0" r="1143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 w:eastAsiaTheme="minorEastAsia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667250" cy="3613150"/>
            <wp:effectExtent l="0" t="0" r="6350" b="6350"/>
            <wp:docPr id="3" name="图片 3" descr="uTools_1743414111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Tools_17434141116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A29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6AC83D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65D2DD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实验任务2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3FDCC3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将LBA28读取硬盘的方式换成CHS读取，同时给出逻辑扇区号向CHS的转换公式。</w:t>
      </w:r>
    </w:p>
    <w:p w14:paraId="732715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6930835A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将 MBR 中的 LBA28 读取方式替换为 CHS 读取方式。</w:t>
      </w:r>
    </w:p>
    <w:p w14:paraId="6CCA2E0C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BIOS 中断 INT 13H 功能号 02H 来读取硬盘扇区</w:t>
      </w:r>
    </w:p>
    <w:p w14:paraId="7F61BD15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和实验任务一一样编译运行</w:t>
      </w:r>
    </w:p>
    <w:p w14:paraId="7108AC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413C52C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 LBA 到 CHS 的转换公式</w:t>
      </w:r>
    </w:p>
    <w:p w14:paraId="1ABFBD4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LBA（逻辑块地址）和 CHS（柱面/磁头/扇区）是两种不同的硬盘寻址方式。LBA 是线性寻址，而 CHS 是基于物理结构的寻址。转换公式如下：</w:t>
      </w:r>
    </w:p>
    <w:p w14:paraId="1071CCD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(每磁道扇区数（SPT，Sectors Per Track）为 63。</w:t>
      </w:r>
    </w:p>
    <w:p w14:paraId="43E4DF5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每柱面磁头数（HPC，Heads Per Cylinder）为 18。)</w:t>
      </w:r>
    </w:p>
    <w:p w14:paraId="27F9690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7960" cy="2664460"/>
            <wp:effectExtent l="0" t="0" r="2540" b="2540"/>
            <wp:docPr id="4" name="图片 4" descr="uTools_1743426330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Tools_17434263309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418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74E72C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2.编写的核心的代码如下：（具体见mbr_CHS.asm）。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将 MBR 中的 LBA28 读取方式替换为 CHS 读取方式。</w:t>
      </w:r>
    </w:p>
    <w:p w14:paraId="6B4B76D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162550" cy="4870450"/>
            <wp:effectExtent l="0" t="0" r="6350" b="6350"/>
            <wp:docPr id="8" name="图片 8" descr="uTools_1743431536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uTools_17434315363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67B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BIOS 中断 INT 13H 功能号 02H 来读取硬盘扇区</w:t>
      </w:r>
    </w:p>
    <w:p w14:paraId="367AC90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8595" cy="2245360"/>
            <wp:effectExtent l="0" t="0" r="1905" b="2540"/>
            <wp:docPr id="9" name="图片 9" descr="uTools_1743431578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uTools_17434315780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448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 编译和写入硬盘镜像</w:t>
      </w:r>
    </w:p>
    <w:p w14:paraId="0D073AF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编译 MBR 和 Bootloader，并将它们写入硬盘镜像文件。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*我们可以编写Makefile,方便实验，如下：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7325" cy="2382520"/>
            <wp:effectExtent l="0" t="0" r="3175" b="5080"/>
            <wp:docPr id="16" name="图片 16" descr="uTools_174347891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uTools_17434789120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F51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 运行虚拟机</w:t>
      </w:r>
    </w:p>
    <w:p w14:paraId="3475FC6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QEMU 运行硬盘镜像文件，验证 MBR 和 Bootloader 是否正常工作。</w:t>
      </w:r>
    </w:p>
    <w:p w14:paraId="1E2B83C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qemu-system-x86_64 -drive format=raw,file=hd.img</w:t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br w:type="textWrapping"/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或者直接</w:t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br w:type="textWrapping"/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make clean</w:t>
      </w:r>
    </w:p>
    <w:p w14:paraId="0F88805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build2</w:t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br w:type="textWrapping"/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make run</w:t>
      </w:r>
    </w:p>
    <w:p w14:paraId="18F37C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21A293F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610100" cy="3752850"/>
            <wp:effectExtent l="0" t="0" r="0" b="6350"/>
            <wp:docPr id="6" name="图片 6" descr="uTools_1743429148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Tools_17434291484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114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00E076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434FB9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实验任务3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1E8ECF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任务要求：复现“进入保护模式”一节，使用gdb或其他debug工具在进入保护模式的4个重要步骤上设置断点，并结合代码、寄存器的内容等来分析这4个步骤。</w:t>
      </w:r>
    </w:p>
    <w:p w14:paraId="38A9F5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思路分析：准备 GDT（全局描述符表）。打开 A20 地址线。设置 CR0 寄存器的 PE（保护模式使能）位。执行远跳转进入保护模式。在保护模式下输出 "protect mode"</w:t>
      </w:r>
    </w:p>
    <w:p w14:paraId="31DA21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17E466B7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按实验指导书编写bootloader_protect.asm, boot.inc, mbr_protect.asm.</w:t>
      </w:r>
    </w:p>
    <w:p w14:paraId="3FA8EC4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编写makefile,编译运行</w:t>
      </w:r>
    </w:p>
    <w:p w14:paraId="275AAD8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7960" cy="2922270"/>
            <wp:effectExtent l="0" t="0" r="2540" b="11430"/>
            <wp:docPr id="11" name="图片 11" descr="uTools_1743476283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uTools_174347628319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032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clean</w:t>
      </w:r>
    </w:p>
    <w:p w14:paraId="4957F79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build3</w:t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br w:type="textWrapping"/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make run</w:t>
      </w:r>
    </w:p>
    <w:p w14:paraId="256D02A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运行结果如下：</w:t>
      </w:r>
    </w:p>
    <w:p w14:paraId="4E9A377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成功进入保护模式</w:t>
      </w:r>
    </w:p>
    <w:p w14:paraId="1781C85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578350" cy="4127500"/>
            <wp:effectExtent l="0" t="0" r="6350" b="0"/>
            <wp:docPr id="10" name="图片 10" descr="uTools_1743476226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uTools_17434762269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4DFD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48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使用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gdb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debug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585B918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qemu-system-x86_64 -drive format=raw,file=hd.img</w:t>
      </w:r>
    </w:p>
    <w:p w14:paraId="1E5D693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新窗口输入gdb</w:t>
      </w:r>
    </w:p>
    <w:p w14:paraId="28B5988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也可以创建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makefile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文件和gdbinit文件，把命令整合，如下：</w:t>
      </w:r>
    </w:p>
    <w:p w14:paraId="5E0F8D5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1922780"/>
            <wp:effectExtent l="0" t="0" r="5715" b="7620"/>
            <wp:docPr id="19" name="图片 19" descr="uTools_1743514071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uTools_174351407147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146810"/>
            <wp:effectExtent l="0" t="0" r="6350" b="889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CE8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build</w:t>
      </w:r>
    </w:p>
    <w:p w14:paraId="309D219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make debug </w:t>
      </w:r>
    </w:p>
    <w:p w14:paraId="554E55B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layout src</w:t>
      </w:r>
    </w:p>
    <w:p w14:paraId="17E6791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list</w:t>
      </w:r>
    </w:p>
    <w:p w14:paraId="0724634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info registers</w:t>
      </w:r>
    </w:p>
    <w:p w14:paraId="1FC11BD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743450" cy="7353300"/>
            <wp:effectExtent l="0" t="0" r="6350" b="0"/>
            <wp:docPr id="17" name="图片 17" descr="uTools_174351334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uTools_174351334398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5326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48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接下来我们将分别检验保护模式的四大步骤：（1）准备 GDT，用lgdt </w:t>
      </w:r>
    </w:p>
    <w:p w14:paraId="206F774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指令加载 GDTR 信息；（2）打开第 21 根地址线；（3）开启 cr0 的保护模式标志位；（4）远跳转，进入保护模式</w:t>
      </w:r>
    </w:p>
    <w:p w14:paraId="5C9DAEB5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 lgdt 加载 GDTR 信息指令与前后的寄存器数据如下：</w:t>
      </w:r>
    </w:p>
    <w:p w14:paraId="37A3F92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build</w:t>
      </w:r>
    </w:p>
    <w:p w14:paraId="3641C70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debug</w:t>
      </w:r>
    </w:p>
    <w:p w14:paraId="3DC9238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b *0x7e00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</w:t>
      </w:r>
    </w:p>
    <w:p w14:paraId="4591007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layout src</w:t>
      </w:r>
    </w:p>
    <w:p w14:paraId="4E4102B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list</w:t>
      </w:r>
    </w:p>
    <w:p w14:paraId="186388A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c</w:t>
      </w:r>
    </w:p>
    <w:p w14:paraId="0E57991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b 38</w:t>
      </w:r>
    </w:p>
    <w:p w14:paraId="3267EFE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b 39</w:t>
      </w:r>
    </w:p>
    <w:p w14:paraId="62E2271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c</w:t>
      </w:r>
    </w:p>
    <w:p w14:paraId="1EFCB88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info registers</w:t>
      </w:r>
    </w:p>
    <w:p w14:paraId="670727D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olor w:val="333333"/>
          <w:spacing w:val="0"/>
          <w:sz w:val="20"/>
          <w:szCs w:val="20"/>
          <w:lang w:val="en-US" w:eastAsia="zh-CN"/>
        </w:rPr>
        <w:t>C</w:t>
      </w:r>
    </w:p>
    <w:p w14:paraId="23842EE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olor w:val="333333"/>
          <w:spacing w:val="0"/>
          <w:sz w:val="20"/>
          <w:szCs w:val="20"/>
          <w:lang w:val="en-US" w:eastAsia="zh-CN"/>
        </w:rPr>
        <w:t>I</w:t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nfo registers</w:t>
      </w:r>
    </w:p>
    <w:p w14:paraId="51F4065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C8366B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19375" cy="2630170"/>
            <wp:effectExtent l="0" t="0" r="9525" b="11430"/>
            <wp:docPr id="20" name="图片 20" descr="uTools_174352146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uTools_174352146334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17470" cy="2623185"/>
            <wp:effectExtent l="0" t="0" r="11430" b="5715"/>
            <wp:docPr id="21" name="图片 21" descr="uTools_1743521537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uTools_174352153709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C71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各个寄存器的值并非发生变化。</w:t>
      </w:r>
    </w:p>
    <w:p w14:paraId="44CBF987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打开第 21 根地址线：这一步骤一共有三条指令，其中前两天指令执行后 </w:t>
      </w:r>
    </w:p>
    <w:p w14:paraId="2DBEF5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的寄存器数据分别如下：（指令就是断点，运行，查看寄存器，不再赘述）</w:t>
      </w:r>
    </w:p>
    <w:p w14:paraId="716F733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在执行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in al,0x92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之后，查看 AL 寄存器的值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为0x02(eax低八位）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。此值是从端口 0x92 读取的原始数据。</w:t>
      </w:r>
    </w:p>
    <w:p w14:paraId="59B3897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E52B71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执行 or al,0000_0010B 之后，再次查看 AL 寄存器的值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为0x02(eax低八位）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，确认第 1 位（从右往左数，从 0 开始）被置为 1</w:t>
      </w:r>
    </w:p>
    <w:p w14:paraId="76C9B723">
      <w:pPr>
        <w:keepNext w:val="0"/>
        <w:keepLines w:val="0"/>
        <w:widowControl/>
        <w:suppressLineNumbers w:val="0"/>
        <w:jc w:val="left"/>
      </w:pPr>
    </w:p>
    <w:p w14:paraId="14F9FE4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2564130" cy="2672715"/>
            <wp:effectExtent l="0" t="0" r="1270" b="6985"/>
            <wp:docPr id="22" name="图片 22" descr="uTools_1743522647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uTools_174352264733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2499360" cy="2684780"/>
            <wp:effectExtent l="0" t="0" r="2540" b="7620"/>
            <wp:docPr id="23" name="图片 23" descr="uTools_1743522696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uTools_174352269686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0647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开启 cr0 的保护模式标志位，如下图</w:t>
      </w:r>
    </w:p>
    <w:p w14:paraId="5A59B07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在执行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mov eax,cr0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之后，查看 EAX 寄存器的值，记录初始的 CR0 寄存器值。</w:t>
      </w:r>
    </w:p>
    <w:p w14:paraId="3A542C2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执行 or eax,1 之后，再次查看 EAX 寄存器的值，确认最低位（PE 位）被置1</w:t>
      </w:r>
    </w:p>
    <w:p w14:paraId="7127E9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textAlignment w:val="baseline"/>
        <w:rPr>
          <w:rFonts w:hint="eastAsia" w:eastAsiaTheme="minorEastAsia"/>
          <w:spacing w:val="3"/>
          <w:lang w:eastAsia="zh-CN"/>
        </w:rPr>
      </w:pPr>
      <w:r>
        <w:rPr>
          <w:rFonts w:hint="eastAsia" w:eastAsiaTheme="minorEastAsia"/>
          <w:spacing w:val="3"/>
          <w:lang w:eastAsia="zh-CN"/>
        </w:rPr>
        <w:drawing>
          <wp:inline distT="0" distB="0" distL="114300" distR="114300">
            <wp:extent cx="2433955" cy="2250440"/>
            <wp:effectExtent l="0" t="0" r="4445" b="10160"/>
            <wp:docPr id="24" name="图片 24" descr="uTools_1743523332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uTools_174352333240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395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pacing w:val="3"/>
          <w:lang w:eastAsia="zh-CN"/>
        </w:rPr>
        <w:drawing>
          <wp:inline distT="0" distB="0" distL="114300" distR="114300">
            <wp:extent cx="2496820" cy="2266315"/>
            <wp:effectExtent l="0" t="0" r="5080" b="6985"/>
            <wp:docPr id="25" name="图片 25" descr="uTools_174352339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uTools_174352339998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0480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480" w:firstLineChars="200"/>
        <w:jc w:val="left"/>
        <w:rPr>
          <w:rFonts w:hint="default" w:eastAsiaTheme="minorEastAsia"/>
          <w:spacing w:val="3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远跳转：远跳转后，系统会进入保护模式，这里我们选择保护模式下的其中一条指令设置断点，查看几个关键寄存器：</w:t>
      </w:r>
    </w:p>
    <w:p w14:paraId="4160DC9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spacing w:val="3"/>
          <w:lang w:val="en-US" w:eastAsia="zh-CN"/>
        </w:rPr>
      </w:pPr>
      <w:r>
        <w:rPr>
          <w:rFonts w:hint="default" w:eastAsiaTheme="minorEastAsia"/>
          <w:spacing w:val="3"/>
          <w:lang w:val="en-US" w:eastAsia="zh-CN"/>
        </w:rPr>
        <w:t>CR0 寄存器</w:t>
      </w:r>
    </w:p>
    <w:p w14:paraId="3DF5730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spacing w:val="3"/>
          <w:lang w:val="en-US" w:eastAsia="zh-CN"/>
        </w:rPr>
      </w:pPr>
      <w:r>
        <w:rPr>
          <w:rFonts w:hint="default" w:eastAsiaTheme="minorEastAsia"/>
          <w:spacing w:val="3"/>
          <w:lang w:val="en-US" w:eastAsia="zh-CN"/>
        </w:rPr>
        <w:t>检查 CR0 的 PE 位是否被设置为 1，以确认系统已经进入保护模式。</w:t>
      </w:r>
    </w:p>
    <w:p w14:paraId="03B253B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spacing w:val="3"/>
          <w:lang w:val="en-US" w:eastAsia="zh-CN"/>
        </w:rPr>
      </w:pPr>
      <w:r>
        <w:rPr>
          <w:rFonts w:hint="default" w:eastAsiaTheme="minorEastAsia"/>
          <w:spacing w:val="3"/>
          <w:lang w:val="en-US" w:eastAsia="zh-CN"/>
        </w:rPr>
        <w:t>EIP 寄存器</w:t>
      </w:r>
    </w:p>
    <w:p w14:paraId="1748F00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spacing w:val="3"/>
          <w:lang w:val="en-US" w:eastAsia="zh-CN"/>
        </w:rPr>
      </w:pPr>
      <w:r>
        <w:rPr>
          <w:rFonts w:hint="default" w:eastAsiaTheme="minorEastAsia"/>
          <w:spacing w:val="3"/>
          <w:lang w:val="en-US" w:eastAsia="zh-CN"/>
        </w:rPr>
        <w:t>应该指向保护模式下的代码地址（例如 protect_mode_start）。</w:t>
      </w:r>
    </w:p>
    <w:p w14:paraId="3411EFC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spacing w:val="3"/>
          <w:lang w:val="en-US" w:eastAsia="zh-CN"/>
        </w:rPr>
      </w:pPr>
      <w:r>
        <w:rPr>
          <w:rFonts w:hint="default" w:eastAsiaTheme="minorEastAsia"/>
          <w:spacing w:val="3"/>
          <w:lang w:val="en-US" w:eastAsia="zh-CN"/>
        </w:rPr>
        <w:t xml:space="preserve"> EIP 的值与设置的断点地址一致。</w:t>
      </w:r>
    </w:p>
    <w:p w14:paraId="060468B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spacing w:val="3"/>
          <w:lang w:val="en-US" w:eastAsia="zh-CN"/>
        </w:rPr>
      </w:pPr>
      <w:r>
        <w:rPr>
          <w:rFonts w:hint="default" w:eastAsiaTheme="minorEastAsia"/>
          <w:spacing w:val="3"/>
          <w:lang w:val="en-US" w:eastAsia="zh-CN"/>
        </w:rPr>
        <w:t>CS 寄存器</w:t>
      </w:r>
    </w:p>
    <w:p w14:paraId="2C793E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spacing w:val="3"/>
          <w:lang w:val="en-US" w:eastAsia="zh-CN"/>
        </w:rPr>
      </w:pPr>
      <w:r>
        <w:rPr>
          <w:rFonts w:hint="default" w:eastAsiaTheme="minorEastAsia"/>
          <w:spacing w:val="3"/>
          <w:lang w:val="en-US" w:eastAsia="zh-CN"/>
        </w:rPr>
        <w:t>应该是保护模式下的代码段选择子（例如 0x08）。</w:t>
      </w:r>
    </w:p>
    <w:p w14:paraId="4EC4183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spacing w:val="3"/>
          <w:lang w:val="en-US" w:eastAsia="zh-CN"/>
        </w:rPr>
      </w:pPr>
      <w:r>
        <w:rPr>
          <w:rFonts w:hint="default" w:eastAsiaTheme="minorEastAsia"/>
          <w:spacing w:val="3"/>
          <w:lang w:val="en-US" w:eastAsia="zh-CN"/>
        </w:rPr>
        <w:t xml:space="preserve"> CS 的值与远跳转指令中的选择子一致。</w:t>
      </w:r>
      <w:r>
        <w:rPr>
          <w:rFonts w:hint="default" w:eastAsiaTheme="minorEastAsia"/>
          <w:spacing w:val="3"/>
          <w:lang w:val="en-US" w:eastAsia="zh-CN"/>
        </w:rPr>
        <w:br w:type="textWrapping"/>
      </w:r>
      <w:r>
        <w:rPr>
          <w:rFonts w:hint="eastAsia"/>
          <w:spacing w:val="3"/>
          <w:lang w:val="en-US" w:eastAsia="zh-CN"/>
        </w:rPr>
        <w:t>如下图所示：</w:t>
      </w:r>
    </w:p>
    <w:p w14:paraId="5A888D1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spacing w:val="3"/>
          <w:lang w:val="en-US" w:eastAsia="zh-CN"/>
        </w:rPr>
      </w:pPr>
    </w:p>
    <w:p w14:paraId="305439A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686300" cy="4102100"/>
            <wp:effectExtent l="0" t="0" r="0" b="0"/>
            <wp:docPr id="26" name="图片 26" descr="uTools_1743523989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uTools_174352398997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7C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实验结果展示：所有结果已经展示在对应步骤中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</w:p>
    <w:p w14:paraId="4238AE1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实验任务4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5F657B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任务要求：进入保护模式后，按照如下要求，编写并执行一个自己定义的32位汇编程序，要求简单说一说你的实现思路，并提供结果截图。使用两种不同的自定义颜色和一个自定义的起始位置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(x,y)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，使得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bootloader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加载后，在显示屏坐标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(x,y)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处开始输出自己的学号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姓名拼音首字母缩写，要求相邻字符前景色和背景色必须是相互对调的。</w:t>
      </w:r>
    </w:p>
    <w:p w14:paraId="01D209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思路分析：参考实验2和实验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MBR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程序框架，编写32bits.asm,   mbr_32bits.asm, makefile, 然后编译运行。</w:t>
      </w:r>
    </w:p>
    <w:p w14:paraId="6A56FC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55197C47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编写32bits.asm, 与mbr_32bits.asm,核心代码思路如下：（仅展示32bits.asm),(mbr代码思路差别不大)</w:t>
      </w:r>
    </w:p>
    <w:p w14:paraId="57742C28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1. 实模式阶段 (16位)</w:t>
      </w:r>
    </w:p>
    <w:p w14:paraId="1F9B9AD6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B4D1F46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从 0x7e00 地址加载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显示初始消息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GDT初始化</w:t>
      </w:r>
    </w:p>
    <w:p w14:paraId="1743113D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2. 实模式到保护模式的切换</w:t>
      </w:r>
    </w:p>
    <w:p w14:paraId="5CC612CB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切换过程的三个关键步骤：</w:t>
      </w:r>
    </w:p>
    <w:p w14:paraId="34059746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打开A20地址线：通过端口0x92操作</w:t>
      </w:r>
    </w:p>
    <w:p w14:paraId="2C73F5E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in al,0x92</w:t>
      </w:r>
    </w:p>
    <w:p w14:paraId="0C304C1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or al,0000_0010B</w:t>
      </w:r>
    </w:p>
    <w:p w14:paraId="4C0EAB6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out 0x92,al</w:t>
      </w:r>
    </w:p>
    <w:p w14:paraId="77D9BA33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关闭中断并设置CR0寄存器PE位：</w:t>
      </w:r>
    </w:p>
    <w:p w14:paraId="7EE209E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cli</w:t>
      </w:r>
    </w:p>
    <w:p w14:paraId="3A5802C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mov eax,cr0</w:t>
      </w:r>
    </w:p>
    <w:p w14:paraId="2948205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or eax,1</w:t>
      </w:r>
    </w:p>
    <w:p w14:paraId="564F8B5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mov cr0,eax</w:t>
      </w:r>
    </w:p>
    <w:p w14:paraId="6FE624D5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远跳转到保护模式代码段：</w:t>
      </w:r>
    </w:p>
    <w:p w14:paraId="66BA0FE1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jmp dword CODE_SELECTOR:protect_mode_begin</w:t>
      </w:r>
    </w:p>
    <w:p w14:paraId="2D665154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3. 保护模式阶段 (32位)</w:t>
      </w:r>
    </w:p>
    <w:p w14:paraId="284BDAA2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初始化段寄存器：加载选择子到各个段寄存器</w:t>
      </w:r>
    </w:p>
    <w:p w14:paraId="74B53FB1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显示进入保护模式的消息：显示"Now in Protected Mode"</w:t>
      </w:r>
    </w:p>
    <w:p w14:paraId="4CC5D606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显示学号和姓名：用交替的颜色（青色底白色字和白色底青色字）输出"23336179MFQ"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4785" cy="2802255"/>
            <wp:effectExtent l="0" t="0" r="5715" b="4445"/>
            <wp:docPr id="7" name="图片 7" descr="uTools_1743564338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uTools_174356433830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3919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编写 makefile，如下</w:t>
      </w:r>
    </w:p>
    <w:p w14:paraId="6D33102A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7325" cy="1506220"/>
            <wp:effectExtent l="0" t="0" r="3175" b="5080"/>
            <wp:docPr id="5" name="图片 5" descr="uTools_1743563375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Tools_17435633756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编译运行</w:t>
      </w:r>
    </w:p>
    <w:p w14:paraId="2978C0F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build</w:t>
      </w:r>
    </w:p>
    <w:p w14:paraId="2CA6B85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run</w:t>
      </w:r>
    </w:p>
    <w:p w14:paraId="020BF2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实验结果展示：通过执行前述代码，可得下图结果。</w:t>
      </w:r>
    </w:p>
    <w:p w14:paraId="17884EA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572000" cy="4121150"/>
            <wp:effectExtent l="0" t="0" r="0" b="6350"/>
            <wp:docPr id="13" name="图片 13" descr="uTools_1743564416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uTools_174356441684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2EE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5 实验总结与心得体会</w:t>
      </w:r>
    </w:p>
    <w:p w14:paraId="7F27B188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注意vscode编码问题</w:t>
      </w:r>
    </w:p>
    <w:p w14:paraId="3D00441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确保文件编码为 UTF-8 无 BOM。在设置处更改。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或者可以使用文本编辑器（如 vim、nano 或其他支持无 BOM 的编辑器）重新保存文件。</w:t>
      </w:r>
    </w:p>
    <w:p w14:paraId="6CB42732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LBA与CHS对比</w:t>
      </w:r>
    </w:p>
    <w:p w14:paraId="5091C13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395556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9E422B0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简化编程复杂性</w:t>
      </w:r>
    </w:p>
    <w:p w14:paraId="4974C1E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直接操作硬件：在 LBA 模式下，程序需要直接与硬盘的 I/O 端口交互，计算 LBA 地址并将其拆分为多个部分写入不同的端口。这涉及到对硬盘硬件的直接操作，编程复杂且容易出错。</w:t>
      </w:r>
    </w:p>
    <w:p w14:paraId="3A9D746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BIOS 中断：BIOS 提供的 INT 13H 中断服务是一个标准的磁盘操作接口，功能号 02H 用于读取硬盘扇区。通过使用 INT 13H，程序只需要提供柱面（Cylinder）、磁头（Head）和扇区（Sector）号，BIOS 会自动处理底层的硬件操作。这种方式大大简化了编程复杂性。</w:t>
      </w:r>
    </w:p>
    <w:p w14:paraId="560F3399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兼容性</w:t>
      </w:r>
    </w:p>
    <w:p w14:paraId="7B83792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旧系统支持：许多旧的系统和工具仍然使用 CHS 模式进行硬盘操作。使用 INT 13H 功能号 02H 可以确保在这些旧系统上的兼容性。</w:t>
      </w:r>
    </w:p>
    <w:p w14:paraId="7687120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标准接口：BIOS 提供的 INT 13H 中断服务是标准的磁盘操作接口，广泛用于实模式下的磁盘操作。使用这些标准接口可以确保代码在不同系统上的可移植性。</w:t>
      </w:r>
    </w:p>
    <w:p w14:paraId="07108E9F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实模式下的限制</w:t>
      </w:r>
    </w:p>
    <w:p w14:paraId="30D1E61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实模式：在实模式下，程序可以直接访问 BIOS 提供的中断服务。INT 13H 功能号 02H 是 BIOS 提供的标准磁盘读取服务，非常适合在实模式下使用。</w:t>
      </w:r>
    </w:p>
    <w:p w14:paraId="6BA4FEB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保护模式：在保护模式下，程序通常需要直接操作硬件或使用操作系统提供的磁盘操作接口。但在实模式下，使用 BIOS 中断是最简单和最直接的方法。</w:t>
      </w:r>
    </w:p>
    <w:p w14:paraId="6679B1D2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注意：之前就犯过的错：为了使得gdb能够找到debug信息，我们需要生成符号表。注意，生成符号表的时候需要将mbr.asm开头的org伪指令删去。</w:t>
      </w:r>
    </w:p>
    <w:p w14:paraId="65E9A389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收获总结：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1） 理解实模式和保护模式的区别</w:t>
      </w:r>
    </w:p>
    <w:p w14:paraId="2EC4B20D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实模式：16位模式，地址空间受限（最大1MB），直接操作硬件，适合简单的启动代码。</w:t>
      </w:r>
    </w:p>
    <w:p w14:paraId="39527CB2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保护模式：32位模式，地址空间扩展到4GB，提供内存保护和分段机制，适合复杂的操作系统和应用程序。</w:t>
      </w:r>
    </w:p>
    <w:p w14:paraId="244169E6">
      <w:pPr>
        <w:pStyle w:val="9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掌握 GDT 的设置和使用：</w:t>
      </w:r>
    </w:p>
    <w:p w14:paraId="3D659391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全局描述符表（GDT）：定义了段描述符，每个描述符包含段的基地址、界限和访问权限。</w:t>
      </w:r>
    </w:p>
    <w:p w14:paraId="02A09798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段描述符：用于定义代码段、数据段、栈段和显存段等。</w:t>
      </w:r>
    </w:p>
    <w:p w14:paraId="088813A5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平坦模式：通过设置基地址为0，段界限为4GB，简化了内存访问，使得整个4GB内存空间可以被直接访问。</w:t>
      </w:r>
    </w:p>
    <w:p w14:paraId="51322252">
      <w:pPr>
        <w:pStyle w:val="9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学会切换到保护模式</w:t>
      </w:r>
    </w:p>
    <w:p w14:paraId="35A7073E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设置 GDTR：加载 GDT 的起始地址和大小。</w:t>
      </w:r>
    </w:p>
    <w:p w14:paraId="61B2F440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打开 A20 地址线：允许访问超过1MB的内存。</w:t>
      </w:r>
    </w:p>
    <w:p w14:paraId="29789ACD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设置 CR0 的 PE 位：启用保护模式。</w:t>
      </w:r>
    </w:p>
    <w:p w14:paraId="0CEF4747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720" w:hangingChars="3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远跳转：切换到保护模式下的代码。</w:t>
      </w:r>
    </w:p>
    <w:p w14:paraId="6058D3A0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19" w:leftChars="228" w:hanging="240" w:hangingChars="1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4） 实践调试技巧</w:t>
      </w:r>
    </w:p>
    <w:p w14:paraId="02EB9780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QEMU 和 GDB：调试启动代码和保护模式下的代码。</w:t>
      </w:r>
    </w:p>
    <w:p w14:paraId="46FB494E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查看寄存器状态：使用 info registers 查看寄存器的值。</w:t>
      </w:r>
    </w:p>
    <w:p w14:paraId="109A4F27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设置断点：在关键位置设置断点，逐步调试程序。</w:t>
      </w:r>
      <w:bookmarkStart w:id="0" w:name="_GoBack"/>
      <w:bookmarkEnd w:id="0"/>
    </w:p>
    <w:p w14:paraId="1D11F10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6 附录：参考资料清单</w:t>
      </w:r>
    </w:p>
    <w:p w14:paraId="5E8AACEC">
      <w:pPr>
        <w:pStyle w:val="9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部分代码debug与指令除了参考实验指导书，还参考了大语言模型</w:t>
      </w:r>
    </w:p>
    <w:p w14:paraId="1BB63906">
      <w:pPr>
        <w:pStyle w:val="9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参考文章，博客部分如下：q</w:t>
      </w:r>
    </w:p>
    <w:p w14:paraId="7CA5543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instrText xml:space="preserve"> HYPERLINK "https://gitee.com/link?target=https://blog.csdn.net/brainkick/article/details/7583727" \t "https://gitee.com/nelsoncheung/sysu-2023-spring-operating-system/blob/main/lab3/README.md" \l "https://gitee.com/_blank"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https://blog.csdn.net/brainkick/article/details/7583727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]</w:t>
      </w:r>
    </w:p>
    <w:p w14:paraId="253BDAF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instrText xml:space="preserve"> HYPERLINK "https://gitee.com/link?target=https://blog.csdn.net/G_Spider/article/details/6906184" \t "https://gitee.com/nelsoncheung/sysu-2023-spring-operating-system/blob/main/lab3/README.md" \l "https://gitee.com/_blank"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https://blog.csdn.net/G_Spider/article/details/6906184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]</w:t>
      </w:r>
    </w:p>
    <w:p w14:paraId="3AB9BEC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ljxkey/article/details/8729286?spm=1001.2101.3001.6661.1&amp;utm_medium=distribute.pc_relevant_t0.none-task-blog-2~default~BlogCommendFromBaidu~PaidSort-1-8729286-blog-7583727.235^v43^pc_blog_bottom_relevance_base2&amp;depth_1-utm_source=distribute.pc_relevant_t0.none-task-blog-2~default~BlogCommendFromBaidu~PaidSort-1-8729286-blog-7583727.235^v43^pc_blog_bottom_relevance_base2&amp;utm_relevant_index=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INT13H磁盘操作详解-CSDN博客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E8A512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640F1"/>
    <w:multiLevelType w:val="singleLevel"/>
    <w:tmpl w:val="97B640F1"/>
    <w:lvl w:ilvl="0" w:tentative="0">
      <w:start w:val="3"/>
      <w:numFmt w:val="decimal"/>
      <w:suff w:val="space"/>
      <w:lvlText w:val="(%1)"/>
      <w:lvlJc w:val="left"/>
    </w:lvl>
  </w:abstractNum>
  <w:abstractNum w:abstractNumId="1">
    <w:nsid w:val="9DA0593C"/>
    <w:multiLevelType w:val="multilevel"/>
    <w:tmpl w:val="9DA059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9E6AE2A9"/>
    <w:multiLevelType w:val="singleLevel"/>
    <w:tmpl w:val="9E6AE2A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5961456"/>
    <w:multiLevelType w:val="singleLevel"/>
    <w:tmpl w:val="B5961456"/>
    <w:lvl w:ilvl="0" w:tentative="0">
      <w:start w:val="2"/>
      <w:numFmt w:val="decimal"/>
      <w:suff w:val="space"/>
      <w:lvlText w:val="%1）"/>
      <w:lvlJc w:val="left"/>
    </w:lvl>
  </w:abstractNum>
  <w:abstractNum w:abstractNumId="4">
    <w:nsid w:val="E59ED93C"/>
    <w:multiLevelType w:val="singleLevel"/>
    <w:tmpl w:val="E59ED93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BA809E4"/>
    <w:multiLevelType w:val="singleLevel"/>
    <w:tmpl w:val="FBA809E4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04B2BF2F"/>
    <w:multiLevelType w:val="singleLevel"/>
    <w:tmpl w:val="04B2BF2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B17758D"/>
    <w:multiLevelType w:val="singleLevel"/>
    <w:tmpl w:val="0B17758D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5FF2798D"/>
    <w:multiLevelType w:val="singleLevel"/>
    <w:tmpl w:val="5FF2798D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A4DA054"/>
    <w:multiLevelType w:val="singleLevel"/>
    <w:tmpl w:val="7A4DA054"/>
    <w:lvl w:ilvl="0" w:tentative="0">
      <w:start w:val="1"/>
      <w:numFmt w:val="decimal"/>
      <w:suff w:val="space"/>
      <w:lvlText w:val="%1）"/>
      <w:lvlJc w:val="left"/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9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DE5342"/>
    <w:rsid w:val="00056253"/>
    <w:rsid w:val="000F457B"/>
    <w:rsid w:val="00103777"/>
    <w:rsid w:val="001217E0"/>
    <w:rsid w:val="00170152"/>
    <w:rsid w:val="002A6A33"/>
    <w:rsid w:val="002F4E6B"/>
    <w:rsid w:val="00316FDD"/>
    <w:rsid w:val="004D3BBC"/>
    <w:rsid w:val="00526988"/>
    <w:rsid w:val="00613D50"/>
    <w:rsid w:val="00675658"/>
    <w:rsid w:val="007A5F2F"/>
    <w:rsid w:val="00810A07"/>
    <w:rsid w:val="00A674B0"/>
    <w:rsid w:val="00A95E31"/>
    <w:rsid w:val="00B91F0E"/>
    <w:rsid w:val="00BD0A13"/>
    <w:rsid w:val="00BF19C6"/>
    <w:rsid w:val="00C0355B"/>
    <w:rsid w:val="00C23207"/>
    <w:rsid w:val="00C63E01"/>
    <w:rsid w:val="00C924AD"/>
    <w:rsid w:val="00CB55F5"/>
    <w:rsid w:val="00DE5342"/>
    <w:rsid w:val="00E17C79"/>
    <w:rsid w:val="00E25F68"/>
    <w:rsid w:val="00EC1381"/>
    <w:rsid w:val="00F24E85"/>
    <w:rsid w:val="00FA0BC7"/>
    <w:rsid w:val="06D660AD"/>
    <w:rsid w:val="16720B37"/>
    <w:rsid w:val="1E6C7098"/>
    <w:rsid w:val="20422606"/>
    <w:rsid w:val="24407E6C"/>
    <w:rsid w:val="24DA3133"/>
    <w:rsid w:val="34F63556"/>
    <w:rsid w:val="399F2FBB"/>
    <w:rsid w:val="3A80134D"/>
    <w:rsid w:val="3B8D538C"/>
    <w:rsid w:val="3CD93E3D"/>
    <w:rsid w:val="54007CFF"/>
    <w:rsid w:val="55606B21"/>
    <w:rsid w:val="5FA30854"/>
    <w:rsid w:val="60DA6575"/>
    <w:rsid w:val="629B712D"/>
    <w:rsid w:val="6B4A3901"/>
    <w:rsid w:val="7E97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1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unhideWhenUsed/>
    <w:qFormat/>
    <w:uiPriority w:val="99"/>
    <w:rPr>
      <w:rFonts w:ascii="Courier New" w:hAnsi="Courier New"/>
      <w:sz w:val="20"/>
    </w:rPr>
  </w:style>
  <w:style w:type="paragraph" w:styleId="9">
    <w:name w:val="List Paragraph"/>
    <w:basedOn w:val="1"/>
    <w:link w:val="11"/>
    <w:qFormat/>
    <w:uiPriority w:val="34"/>
    <w:pPr>
      <w:ind w:firstLine="420" w:firstLineChars="200"/>
    </w:pPr>
  </w:style>
  <w:style w:type="character" w:customStyle="1" w:styleId="10">
    <w:name w:val="HTML 预设格式 Char"/>
    <w:link w:val="2"/>
    <w:uiPriority w:val="99"/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1">
    <w:name w:val="List Paragraph Char"/>
    <w:link w:val="9"/>
    <w:uiPriority w:val="34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1589</Words>
  <Characters>2493</Characters>
  <Lines>5</Lines>
  <Paragraphs>1</Paragraphs>
  <TotalTime>56</TotalTime>
  <ScaleCrop>false</ScaleCrop>
  <LinksUpToDate>false</LinksUpToDate>
  <CharactersWithSpaces>2663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2021-03-03T13:23:00Z</dcterms:created>
  <dc:creator>chen pengfei</dc:creator>
  <cp:lastModifiedBy>马福泉</cp:lastModifiedBy>
  <dcterms:modified xsi:type="dcterms:W3CDTF">2025-04-02T03:40:09Z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86F30EBDBA50480C904B892E8B923317</vt:lpwstr>
  </property>
</Properties>
</file>