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C5A" w:rsidRPr="006B0D85" w:rsidRDefault="003B5C5A" w:rsidP="003B5C5A">
      <w:pPr>
        <w:pStyle w:val="a3"/>
        <w:spacing w:before="210" w:beforeAutospacing="0" w:after="0" w:afterAutospacing="0"/>
        <w:rPr>
          <w:rFonts w:ascii="&amp;quot" w:hAnsi="&amp;quot" w:hint="eastAsia"/>
          <w:b/>
          <w:color w:val="000000"/>
          <w:sz w:val="28"/>
          <w:szCs w:val="28"/>
        </w:rPr>
      </w:pPr>
      <w:r w:rsidRPr="006B0D85">
        <w:rPr>
          <w:rFonts w:ascii="&amp;quot" w:hAnsi="&amp;quot"/>
          <w:b/>
          <w:color w:val="000000"/>
          <w:sz w:val="28"/>
          <w:szCs w:val="28"/>
        </w:rPr>
        <w:t>Backgrou</w:t>
      </w:r>
      <w:r w:rsidR="006B0D85" w:rsidRPr="006B0D85">
        <w:rPr>
          <w:rFonts w:ascii="&amp;quot" w:hAnsi="&amp;quot"/>
          <w:b/>
          <w:color w:val="000000"/>
          <w:sz w:val="28"/>
          <w:szCs w:val="28"/>
        </w:rPr>
        <w:t>nd introduction</w:t>
      </w:r>
    </w:p>
    <w:p w:rsidR="006B0D85" w:rsidRDefault="003B5C5A" w:rsidP="006B0D85">
      <w:pPr>
        <w:pStyle w:val="a3"/>
        <w:spacing w:before="210" w:beforeAutospacing="0" w:after="0" w:afterAutospacing="0"/>
        <w:ind w:firstLineChars="150" w:firstLine="315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Housing is a</w:t>
      </w:r>
      <w:r w:rsidR="006B0D85">
        <w:rPr>
          <w:rFonts w:ascii="&amp;quot" w:hAnsi="&amp;quot"/>
          <w:color w:val="000000"/>
          <w:sz w:val="21"/>
          <w:szCs w:val="21"/>
        </w:rPr>
        <w:t xml:space="preserve">n important </w:t>
      </w:r>
      <w:r>
        <w:rPr>
          <w:rFonts w:ascii="&amp;quot" w:hAnsi="&amp;quot"/>
          <w:color w:val="000000"/>
          <w:sz w:val="21"/>
          <w:szCs w:val="21"/>
        </w:rPr>
        <w:t xml:space="preserve">part of modern life. </w:t>
      </w:r>
      <w:r w:rsidR="006B0D85">
        <w:rPr>
          <w:rFonts w:ascii="&amp;quot" w:hAnsi="&amp;quot"/>
          <w:color w:val="000000"/>
          <w:sz w:val="21"/>
          <w:szCs w:val="21"/>
        </w:rPr>
        <w:t xml:space="preserve">When people are considering buying a house, the price of the house will impact people’s choice. </w:t>
      </w:r>
      <w:r w:rsidR="006B0D85" w:rsidRPr="00330403">
        <w:rPr>
          <w:rFonts w:ascii="&amp;quot" w:hAnsi="&amp;quot"/>
          <w:b/>
          <w:color w:val="000000"/>
          <w:sz w:val="21"/>
          <w:szCs w:val="21"/>
        </w:rPr>
        <w:t>We want to know what factors contribute to the sale price of houses</w:t>
      </w:r>
      <w:r w:rsidR="006B0D85">
        <w:rPr>
          <w:rFonts w:ascii="&amp;quot" w:hAnsi="&amp;quot"/>
          <w:color w:val="000000"/>
          <w:sz w:val="21"/>
          <w:szCs w:val="21"/>
        </w:rPr>
        <w:t xml:space="preserve">, and therefore help people to make a better choice when they buy a house. </w:t>
      </w:r>
    </w:p>
    <w:p w:rsidR="00330403" w:rsidRDefault="006B0D85" w:rsidP="00330403">
      <w:pPr>
        <w:pStyle w:val="a3"/>
        <w:spacing w:before="210" w:beforeAutospacing="0" w:after="0" w:afterAutospacing="0"/>
        <w:ind w:firstLineChars="150" w:firstLine="315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To get a better understanding of housing price, we did some research on what factors that specialist think will influence the real estate prices. </w:t>
      </w:r>
      <w:r w:rsidR="00330403">
        <w:rPr>
          <w:rFonts w:ascii="&amp;quot" w:hAnsi="&amp;quot"/>
          <w:color w:val="000000"/>
          <w:sz w:val="21"/>
          <w:szCs w:val="21"/>
        </w:rPr>
        <w:t xml:space="preserve">From </w:t>
      </w:r>
      <w:r w:rsidR="003B5C5A" w:rsidRPr="006B0D85">
        <w:rPr>
          <w:rFonts w:ascii="&amp;quot" w:hAnsi="&amp;quot"/>
          <w:i/>
          <w:color w:val="000000"/>
          <w:sz w:val="21"/>
          <w:szCs w:val="21"/>
        </w:rPr>
        <w:t>The 8 Biggest Factors that Affect Real Estate P</w:t>
      </w:r>
      <w:r w:rsidR="003B5C5A" w:rsidRPr="00330403">
        <w:rPr>
          <w:rFonts w:ascii="&amp;quot" w:hAnsi="&amp;quot"/>
          <w:color w:val="000000"/>
          <w:sz w:val="21"/>
          <w:szCs w:val="21"/>
        </w:rPr>
        <w:t>rices</w:t>
      </w:r>
      <w:r w:rsidR="003B5C5A">
        <w:rPr>
          <w:rFonts w:ascii="&amp;quot" w:hAnsi="&amp;quot"/>
          <w:color w:val="000000"/>
          <w:sz w:val="21"/>
          <w:szCs w:val="21"/>
        </w:rPr>
        <w:t xml:space="preserve"> </w:t>
      </w:r>
      <w:r w:rsidR="00330403">
        <w:rPr>
          <w:rFonts w:ascii="&amp;quot" w:hAnsi="&amp;quot" w:hint="eastAsia"/>
          <w:color w:val="000000"/>
          <w:sz w:val="21"/>
          <w:szCs w:val="21"/>
        </w:rPr>
        <w:t>(</w:t>
      </w:r>
      <w:hyperlink r:id="rId4" w:history="1">
        <w:r w:rsidR="00330403" w:rsidRPr="00911B6E">
          <w:rPr>
            <w:rStyle w:val="a4"/>
            <w:rFonts w:ascii="&amp;quot" w:hAnsi="&amp;quot"/>
            <w:sz w:val="21"/>
            <w:szCs w:val="21"/>
          </w:rPr>
          <w:t>https://resources.point.com/8-biggest-factors-affect-real-estate-prices/</w:t>
        </w:r>
      </w:hyperlink>
      <w:r w:rsidR="00330403">
        <w:rPr>
          <w:rFonts w:ascii="&amp;quot" w:hAnsi="&amp;quot" w:hint="eastAsia"/>
          <w:color w:val="000000"/>
          <w:sz w:val="21"/>
          <w:szCs w:val="21"/>
        </w:rPr>
        <w:t>)</w:t>
      </w:r>
      <w:r w:rsidR="00330403">
        <w:rPr>
          <w:rFonts w:ascii="&amp;quot" w:hAnsi="&amp;quot"/>
          <w:color w:val="000000"/>
          <w:sz w:val="21"/>
          <w:szCs w:val="21"/>
        </w:rPr>
        <w:t xml:space="preserve"> we know that :</w:t>
      </w:r>
      <w:r w:rsidR="003B5C5A">
        <w:rPr>
          <w:rFonts w:ascii="&amp;quot" w:hAnsi="&amp;quot"/>
          <w:color w:val="000000"/>
          <w:sz w:val="21"/>
          <w:szCs w:val="21"/>
        </w:rPr>
        <w:t xml:space="preserve">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property locations</w:t>
      </w:r>
      <w:r w:rsidR="003B5C5A">
        <w:rPr>
          <w:rFonts w:ascii="&amp;quot" w:hAnsi="&amp;quot"/>
          <w:color w:val="000000"/>
          <w:sz w:val="21"/>
          <w:szCs w:val="21"/>
        </w:rPr>
        <w:t xml:space="preserve"> (proximity and quality of local schools, companies, and shopping centers etc. ),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 xml:space="preserve">updates and upgrades </w:t>
      </w:r>
      <w:r w:rsidR="003B5C5A">
        <w:rPr>
          <w:rFonts w:ascii="&amp;quot" w:hAnsi="&amp;quot"/>
          <w:color w:val="000000"/>
          <w:sz w:val="21"/>
          <w:szCs w:val="21"/>
        </w:rPr>
        <w:t>(such as how upgraded the home electronics and indoor decorations are),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 xml:space="preserve"> Inspection report</w:t>
      </w:r>
      <w:r w:rsidR="003B5C5A">
        <w:rPr>
          <w:rFonts w:ascii="&amp;quot" w:hAnsi="&amp;quot"/>
          <w:color w:val="000000"/>
          <w:sz w:val="21"/>
          <w:szCs w:val="21"/>
        </w:rPr>
        <w:t>,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 xml:space="preserve"> neighborhood comparable properties</w:t>
      </w:r>
      <w:r w:rsidR="003B5C5A">
        <w:rPr>
          <w:rFonts w:ascii="&amp;quot" w:hAnsi="&amp;quot"/>
          <w:color w:val="000000"/>
          <w:sz w:val="21"/>
          <w:szCs w:val="21"/>
        </w:rPr>
        <w:t xml:space="preserve"> (the recent nearby transaction of properties can influence the price of your properties), and the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appraisal price</w:t>
      </w:r>
      <w:r w:rsidR="00330403">
        <w:rPr>
          <w:rFonts w:ascii="&amp;quot" w:hAnsi="&amp;quot"/>
          <w:color w:val="000000"/>
          <w:sz w:val="21"/>
          <w:szCs w:val="21"/>
        </w:rPr>
        <w:t xml:space="preserve"> are the major factors that can influence the housing price. </w:t>
      </w:r>
      <w:r w:rsidR="003B5C5A">
        <w:rPr>
          <w:rFonts w:ascii="&amp;quot" w:hAnsi="&amp;quot"/>
          <w:color w:val="000000"/>
          <w:sz w:val="21"/>
          <w:szCs w:val="21"/>
        </w:rPr>
        <w:t xml:space="preserve">In addition to the factors listed above, the website called </w:t>
      </w:r>
      <w:proofErr w:type="spellStart"/>
      <w:r w:rsidR="003B5C5A" w:rsidRPr="00330403">
        <w:rPr>
          <w:rFonts w:ascii="&amp;quot" w:hAnsi="&amp;quot"/>
          <w:i/>
          <w:color w:val="000000"/>
          <w:sz w:val="21"/>
          <w:szCs w:val="21"/>
        </w:rPr>
        <w:t>Homeguru</w:t>
      </w:r>
      <w:proofErr w:type="spellEnd"/>
      <w:r w:rsidR="003B5C5A">
        <w:rPr>
          <w:rFonts w:ascii="&amp;quot" w:hAnsi="&amp;quot"/>
          <w:color w:val="000000"/>
          <w:sz w:val="21"/>
          <w:szCs w:val="21"/>
        </w:rPr>
        <w:t xml:space="preserve"> </w:t>
      </w:r>
      <w:r w:rsidR="00330403">
        <w:rPr>
          <w:rFonts w:ascii="&amp;quot" w:hAnsi="&amp;quot" w:hint="eastAsia"/>
          <w:color w:val="000000"/>
          <w:sz w:val="21"/>
          <w:szCs w:val="21"/>
        </w:rPr>
        <w:t>(</w:t>
      </w:r>
      <w:hyperlink r:id="rId5" w:history="1">
        <w:r w:rsidR="00330403" w:rsidRPr="00911B6E">
          <w:rPr>
            <w:rStyle w:val="a4"/>
            <w:rFonts w:ascii="&amp;quot" w:hAnsi="&amp;quot"/>
            <w:sz w:val="21"/>
            <w:szCs w:val="21"/>
          </w:rPr>
          <w:t>https://www.homeguru.com.au/house-prices</w:t>
        </w:r>
      </w:hyperlink>
      <w:r w:rsidR="00330403">
        <w:rPr>
          <w:rFonts w:ascii="&amp;quot" w:hAnsi="&amp;quot" w:hint="eastAsia"/>
          <w:color w:val="000000"/>
          <w:sz w:val="21"/>
          <w:szCs w:val="21"/>
        </w:rPr>
        <w:t>)</w:t>
      </w:r>
      <w:r w:rsidR="00330403">
        <w:rPr>
          <w:rFonts w:ascii="&amp;quot" w:hAnsi="&amp;quot"/>
          <w:color w:val="000000"/>
          <w:sz w:val="21"/>
          <w:szCs w:val="21"/>
        </w:rPr>
        <w:t xml:space="preserve"> </w:t>
      </w:r>
      <w:r w:rsidR="003B5C5A">
        <w:rPr>
          <w:rFonts w:ascii="&amp;quot" w:hAnsi="&amp;quot"/>
          <w:color w:val="000000"/>
          <w:sz w:val="21"/>
          <w:szCs w:val="21"/>
        </w:rPr>
        <w:t xml:space="preserve">also offers some factors could influence the housing price: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supply and demands of housing</w:t>
      </w:r>
      <w:r w:rsidR="003B5C5A">
        <w:rPr>
          <w:rFonts w:ascii="&amp;quot" w:hAnsi="&amp;quot"/>
          <w:color w:val="000000"/>
          <w:sz w:val="21"/>
          <w:szCs w:val="21"/>
        </w:rPr>
        <w:t xml:space="preserve">,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potential room numbers</w:t>
      </w:r>
      <w:r w:rsidR="003B5C5A">
        <w:rPr>
          <w:rFonts w:ascii="&amp;quot" w:hAnsi="&amp;quot"/>
          <w:color w:val="000000"/>
          <w:sz w:val="21"/>
          <w:szCs w:val="21"/>
        </w:rPr>
        <w:t xml:space="preserve">,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parking</w:t>
      </w:r>
      <w:r w:rsidR="003B5C5A">
        <w:rPr>
          <w:rFonts w:ascii="&amp;quot" w:hAnsi="&amp;quot"/>
          <w:color w:val="000000"/>
          <w:sz w:val="21"/>
          <w:szCs w:val="21"/>
        </w:rPr>
        <w:t xml:space="preserve">, and </w:t>
      </w:r>
      <w:r w:rsidR="003B5C5A" w:rsidRPr="00330403">
        <w:rPr>
          <w:rFonts w:ascii="&amp;quot" w:hAnsi="&amp;quot"/>
          <w:b/>
          <w:color w:val="000000"/>
          <w:sz w:val="21"/>
          <w:szCs w:val="21"/>
        </w:rPr>
        <w:t>local demographics</w:t>
      </w:r>
      <w:r w:rsidR="003B5C5A">
        <w:rPr>
          <w:rFonts w:ascii="&amp;quot" w:hAnsi="&amp;quot"/>
          <w:color w:val="000000"/>
          <w:sz w:val="21"/>
          <w:szCs w:val="21"/>
        </w:rPr>
        <w:t xml:space="preserve">. </w:t>
      </w:r>
    </w:p>
    <w:p w:rsidR="00274E74" w:rsidRDefault="003B5C5A" w:rsidP="00BA0F91">
      <w:pPr>
        <w:pStyle w:val="a3"/>
        <w:spacing w:before="210" w:beforeAutospacing="0" w:after="0" w:afterAutospacing="0"/>
        <w:ind w:firstLineChars="150" w:firstLine="315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From the reference above, we have a basic idea of</w:t>
      </w:r>
      <w:r w:rsidR="00330403">
        <w:rPr>
          <w:rFonts w:ascii="&amp;quot" w:hAnsi="&amp;quot"/>
          <w:color w:val="000000"/>
          <w:sz w:val="21"/>
          <w:szCs w:val="21"/>
        </w:rPr>
        <w:t xml:space="preserve"> what kind of</w:t>
      </w:r>
      <w:r>
        <w:rPr>
          <w:rFonts w:ascii="&amp;quot" w:hAnsi="&amp;quot"/>
          <w:color w:val="000000"/>
          <w:sz w:val="21"/>
          <w:szCs w:val="21"/>
        </w:rPr>
        <w:t xml:space="preserve"> factors </w:t>
      </w:r>
      <w:r w:rsidR="00330403">
        <w:rPr>
          <w:rFonts w:ascii="&amp;quot" w:hAnsi="&amp;quot"/>
          <w:color w:val="000000"/>
          <w:sz w:val="21"/>
          <w:szCs w:val="21"/>
        </w:rPr>
        <w:t xml:space="preserve">can potentially </w:t>
      </w:r>
      <w:r>
        <w:rPr>
          <w:rFonts w:ascii="&amp;quot" w:hAnsi="&amp;quot"/>
          <w:color w:val="000000"/>
          <w:sz w:val="21"/>
          <w:szCs w:val="21"/>
        </w:rPr>
        <w:t>affect the housing prices</w:t>
      </w:r>
      <w:r w:rsidR="00330403">
        <w:rPr>
          <w:rFonts w:ascii="&amp;quot" w:hAnsi="&amp;quot"/>
          <w:color w:val="000000"/>
          <w:sz w:val="21"/>
          <w:szCs w:val="21"/>
        </w:rPr>
        <w:t>. However, the factors mentioned may not contribute significant in real life housing transactio</w:t>
      </w:r>
      <w:r w:rsidR="00330403">
        <w:rPr>
          <w:rFonts w:ascii="&amp;quot" w:hAnsi="&amp;quot" w:hint="eastAsia"/>
          <w:color w:val="000000"/>
          <w:sz w:val="21"/>
          <w:szCs w:val="21"/>
        </w:rPr>
        <w:t>n</w:t>
      </w:r>
      <w:r w:rsidR="00330403">
        <w:rPr>
          <w:rFonts w:ascii="&amp;quot" w:hAnsi="&amp;quot"/>
          <w:color w:val="000000"/>
          <w:sz w:val="21"/>
          <w:szCs w:val="21"/>
        </w:rPr>
        <w:t>. Therefore, we will explore our own data, and figure out the major factors that influence the housing price in our dataset.</w:t>
      </w:r>
    </w:p>
    <w:p w:rsidR="00BA0F91" w:rsidRPr="00BA0F91" w:rsidRDefault="00BA0F91" w:rsidP="00BA0F91">
      <w:pPr>
        <w:pStyle w:val="a3"/>
        <w:spacing w:before="210" w:beforeAutospacing="0" w:after="0" w:afterAutospacing="0"/>
        <w:ind w:firstLineChars="150" w:firstLine="315"/>
        <w:rPr>
          <w:rFonts w:ascii="&amp;quot" w:hAnsi="&amp;quot" w:hint="eastAsia"/>
          <w:color w:val="000000"/>
          <w:sz w:val="21"/>
          <w:szCs w:val="21"/>
        </w:rPr>
      </w:pPr>
      <w:bookmarkStart w:id="0" w:name="_GoBack"/>
      <w:r>
        <w:rPr>
          <w:rFonts w:ascii="&amp;quot" w:hAnsi="&amp;quot" w:hint="eastAsia"/>
          <w:color w:val="000000"/>
          <w:sz w:val="21"/>
          <w:szCs w:val="21"/>
        </w:rPr>
        <w:t>Interpretable</w:t>
      </w:r>
      <w:bookmarkEnd w:id="0"/>
    </w:p>
    <w:sectPr w:rsidR="00BA0F91" w:rsidRPr="00BA0F91" w:rsidSect="0027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C5A"/>
    <w:rsid w:val="00021415"/>
    <w:rsid w:val="00274E74"/>
    <w:rsid w:val="00330403"/>
    <w:rsid w:val="003B5C5A"/>
    <w:rsid w:val="00510514"/>
    <w:rsid w:val="00552FB6"/>
    <w:rsid w:val="006B0D85"/>
    <w:rsid w:val="00A449E3"/>
    <w:rsid w:val="00BA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3416"/>
  <w15:chartTrackingRefBased/>
  <w15:docId w15:val="{105A2F53-F4C8-41E7-99C5-51019515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514"/>
    <w:pPr>
      <w:widowControl w:val="0"/>
      <w:jc w:val="both"/>
    </w:pPr>
    <w:rPr>
      <w:rFonts w:eastAsia="Gungsu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3040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meguru.com.au/house-prices" TargetMode="External"/><Relationship Id="rId4" Type="http://schemas.openxmlformats.org/officeDocument/2006/relationships/hyperlink" Target="https://resources.point.com/8-biggest-factors-affect-real-estate-pric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Zhu</dc:creator>
  <cp:keywords/>
  <dc:description/>
  <cp:lastModifiedBy>Yuanhao Zhu</cp:lastModifiedBy>
  <cp:revision>2</cp:revision>
  <dcterms:created xsi:type="dcterms:W3CDTF">2019-03-15T17:53:00Z</dcterms:created>
  <dcterms:modified xsi:type="dcterms:W3CDTF">2019-03-15T19:45:00Z</dcterms:modified>
</cp:coreProperties>
</file>