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26B4" w14:textId="77777777" w:rsidR="007F041F" w:rsidRPr="00ED18B4" w:rsidRDefault="00374DBB">
      <w:pPr>
        <w:rPr>
          <w:b/>
          <w:bCs/>
          <w:sz w:val="24"/>
          <w:szCs w:val="24"/>
        </w:rPr>
      </w:pPr>
      <w:r w:rsidRPr="00ED18B4">
        <w:rPr>
          <w:b/>
          <w:bCs/>
          <w:sz w:val="24"/>
          <w:szCs w:val="24"/>
        </w:rPr>
        <w:t xml:space="preserve">Homework 2 – </w:t>
      </w:r>
      <w:r w:rsidR="007F041F" w:rsidRPr="00ED18B4">
        <w:rPr>
          <w:b/>
          <w:bCs/>
          <w:sz w:val="24"/>
          <w:szCs w:val="24"/>
        </w:rPr>
        <w:t>Linear Programming</w:t>
      </w:r>
    </w:p>
    <w:p w14:paraId="56A58397" w14:textId="20D79EC8" w:rsidR="009F4F80" w:rsidRPr="00B56A75" w:rsidRDefault="009F4F80" w:rsidP="009F4F80">
      <w:r w:rsidRPr="00B56A75">
        <w:t>Recall</w:t>
      </w:r>
      <w:r>
        <w:t xml:space="preserve"> our model formulation from class (below).  It is critical you ask what are the decisions that need to be made as they are your variables and what you are trying to determine.  You will then have constraints limiting these variables and then an objective (min/max) which is a linear combination of these variables.  If you get stuck, try to guess at a solution, see where that solution takes you—replace your guess with variables and solve.</w:t>
      </w:r>
    </w:p>
    <w:p w14:paraId="26B61DFC" w14:textId="77777777" w:rsidR="009F4F80" w:rsidRPr="00B56A75" w:rsidRDefault="009F4F80" w:rsidP="009F4F80">
      <w:pPr>
        <w:rPr>
          <w:sz w:val="24"/>
          <w:szCs w:val="24"/>
        </w:rPr>
      </w:pPr>
      <w:r w:rsidRPr="00B56A75">
        <w:rPr>
          <w:sz w:val="24"/>
          <w:szCs w:val="24"/>
        </w:rPr>
        <w:t xml:space="preserve">Model formulation:  The three fundamental concerns in forming operations research models are </w:t>
      </w:r>
    </w:p>
    <w:p w14:paraId="33A91621" w14:textId="77777777" w:rsidR="009F4F80" w:rsidRPr="00B56A75" w:rsidRDefault="009F4F80" w:rsidP="009F4F80">
      <w:pPr>
        <w:pStyle w:val="ListParagraph"/>
        <w:numPr>
          <w:ilvl w:val="0"/>
          <w:numId w:val="1"/>
        </w:numPr>
        <w:spacing w:after="0" w:line="240" w:lineRule="auto"/>
        <w:rPr>
          <w:sz w:val="24"/>
          <w:szCs w:val="24"/>
        </w:rPr>
      </w:pPr>
      <w:r w:rsidRPr="00B56A75">
        <w:rPr>
          <w:sz w:val="24"/>
          <w:szCs w:val="24"/>
        </w:rPr>
        <w:t xml:space="preserve">The </w:t>
      </w:r>
      <w:r w:rsidRPr="00B56A75">
        <w:rPr>
          <w:b/>
          <w:sz w:val="24"/>
          <w:szCs w:val="24"/>
        </w:rPr>
        <w:t>decisions</w:t>
      </w:r>
      <w:r w:rsidRPr="00B56A75">
        <w:rPr>
          <w:sz w:val="24"/>
          <w:szCs w:val="24"/>
        </w:rPr>
        <w:t xml:space="preserve"> open to decision makers</w:t>
      </w:r>
    </w:p>
    <w:p w14:paraId="78C2B1B2" w14:textId="77777777" w:rsidR="009F4F80" w:rsidRPr="00B56A75" w:rsidRDefault="009F4F80" w:rsidP="009F4F80">
      <w:pPr>
        <w:pStyle w:val="ListParagraph"/>
        <w:numPr>
          <w:ilvl w:val="0"/>
          <w:numId w:val="1"/>
        </w:numPr>
        <w:spacing w:after="0" w:line="240" w:lineRule="auto"/>
        <w:rPr>
          <w:sz w:val="24"/>
          <w:szCs w:val="24"/>
        </w:rPr>
      </w:pPr>
      <w:r w:rsidRPr="00B56A75">
        <w:rPr>
          <w:sz w:val="24"/>
          <w:szCs w:val="24"/>
        </w:rPr>
        <w:t xml:space="preserve">The </w:t>
      </w:r>
      <w:r w:rsidRPr="00B56A75">
        <w:rPr>
          <w:b/>
          <w:sz w:val="24"/>
          <w:szCs w:val="24"/>
        </w:rPr>
        <w:t>constraints</w:t>
      </w:r>
      <w:r w:rsidRPr="00B56A75">
        <w:rPr>
          <w:sz w:val="24"/>
          <w:szCs w:val="24"/>
        </w:rPr>
        <w:t xml:space="preserve"> limiting decision choices</w:t>
      </w:r>
    </w:p>
    <w:p w14:paraId="60280554" w14:textId="77777777" w:rsidR="009F4F80" w:rsidRPr="00B56A75" w:rsidRDefault="009F4F80" w:rsidP="009F4F80">
      <w:pPr>
        <w:pStyle w:val="ListParagraph"/>
        <w:numPr>
          <w:ilvl w:val="0"/>
          <w:numId w:val="1"/>
        </w:numPr>
        <w:spacing w:after="0" w:line="240" w:lineRule="auto"/>
        <w:rPr>
          <w:sz w:val="24"/>
          <w:szCs w:val="24"/>
        </w:rPr>
      </w:pPr>
      <w:r w:rsidRPr="00B56A75">
        <w:rPr>
          <w:sz w:val="24"/>
          <w:szCs w:val="24"/>
        </w:rPr>
        <w:t xml:space="preserve">The </w:t>
      </w:r>
      <w:r w:rsidRPr="00B56A75">
        <w:rPr>
          <w:b/>
          <w:sz w:val="24"/>
          <w:szCs w:val="24"/>
        </w:rPr>
        <w:t>objectives</w:t>
      </w:r>
      <w:r w:rsidRPr="00B56A75">
        <w:rPr>
          <w:sz w:val="24"/>
          <w:szCs w:val="24"/>
        </w:rPr>
        <w:t xml:space="preserve"> making some decisions preferred to others</w:t>
      </w:r>
    </w:p>
    <w:p w14:paraId="1E940170" w14:textId="77777777" w:rsidR="00210F04" w:rsidRDefault="00210F04"/>
    <w:p w14:paraId="2F130C6A" w14:textId="0A77F105" w:rsidR="00CC178B" w:rsidRDefault="00210F04" w:rsidP="00A71AA9">
      <w:pPr>
        <w:pStyle w:val="ListParagraph"/>
        <w:numPr>
          <w:ilvl w:val="0"/>
          <w:numId w:val="2"/>
        </w:numPr>
      </w:pPr>
      <w:r>
        <w:t xml:space="preserve">This is a continuation of the Three Crude </w:t>
      </w:r>
      <w:r w:rsidR="00A71AA9">
        <w:t>Petroleum problem from class.  Three</w:t>
      </w:r>
      <w:r w:rsidR="00374DBB">
        <w:t xml:space="preserve"> Crude Petroleum</w:t>
      </w:r>
      <w:r w:rsidR="00A71AA9">
        <w:t xml:space="preserve"> </w:t>
      </w:r>
      <w:r w:rsidR="00374DBB" w:rsidRPr="00374DBB">
        <w:t xml:space="preserve">has decided to </w:t>
      </w:r>
      <w:r w:rsidR="00A71AA9">
        <w:t xml:space="preserve">further </w:t>
      </w:r>
      <w:r w:rsidR="00374DBB" w:rsidRPr="00374DBB">
        <w:t xml:space="preserve">diversify and enter the </w:t>
      </w:r>
      <w:r w:rsidR="00374DBB">
        <w:t>Russian crude market</w:t>
      </w:r>
      <w:r w:rsidR="00374DBB" w:rsidRPr="00374DBB">
        <w:t xml:space="preserve">.  Currently </w:t>
      </w:r>
      <w:r w:rsidR="00374DBB">
        <w:t xml:space="preserve">Russia </w:t>
      </w:r>
      <w:r w:rsidR="00374DBB" w:rsidRPr="00374DBB">
        <w:t>is selling crude oil at $</w:t>
      </w:r>
      <w:r w:rsidR="00374DBB">
        <w:t>6</w:t>
      </w:r>
      <w:r w:rsidR="00374DBB" w:rsidRPr="00374DBB">
        <w:t xml:space="preserve">0/barrel with each barrel of </w:t>
      </w:r>
      <w:r w:rsidR="00374DBB">
        <w:t>Russian</w:t>
      </w:r>
      <w:r w:rsidR="00374DBB" w:rsidRPr="00374DBB">
        <w:t xml:space="preserve"> crude equally yielding 0.</w:t>
      </w:r>
      <w:r w:rsidR="00374DBB">
        <w:t>2</w:t>
      </w:r>
      <w:r w:rsidR="00374DBB" w:rsidRPr="00374DBB">
        <w:t xml:space="preserve"> barrels of gasoline, </w:t>
      </w:r>
      <w:r w:rsidR="00374DBB">
        <w:t xml:space="preserve">0.3 of </w:t>
      </w:r>
      <w:r w:rsidR="00374DBB" w:rsidRPr="00374DBB">
        <w:t xml:space="preserve">jet fuel, and </w:t>
      </w:r>
      <w:r w:rsidR="00374DBB">
        <w:t xml:space="preserve">0.4 </w:t>
      </w:r>
      <w:r w:rsidR="00374DBB" w:rsidRPr="00374DBB">
        <w:t>lubricants.</w:t>
      </w:r>
    </w:p>
    <w:p w14:paraId="42CF32AD" w14:textId="77100930" w:rsidR="00AC1A17" w:rsidRDefault="00374DBB" w:rsidP="00AC1A17">
      <w:pPr>
        <w:pStyle w:val="ListParagraph"/>
        <w:numPr>
          <w:ilvl w:val="0"/>
          <w:numId w:val="5"/>
        </w:numPr>
      </w:pPr>
      <w:r>
        <w:t>Find the new optimal solution to this problem</w:t>
      </w:r>
    </w:p>
    <w:p w14:paraId="3D3D6302" w14:textId="77777777" w:rsidR="00AC1A17" w:rsidRDefault="00AC1A17" w:rsidP="00AC1A17"/>
    <w:p w14:paraId="536090DF" w14:textId="07BC0DCE" w:rsidR="002770B0" w:rsidRDefault="00374DBB" w:rsidP="002770B0">
      <w:pPr>
        <w:pStyle w:val="ListParagraph"/>
        <w:numPr>
          <w:ilvl w:val="0"/>
          <w:numId w:val="5"/>
        </w:numPr>
      </w:pPr>
      <w:r>
        <w:t>Assume Russia has spies that see your sensitivity report—at what price point should Russia sell their crude</w:t>
      </w:r>
      <w:r w:rsidR="0059007C">
        <w:t xml:space="preserve"> to continue to do business but make more money?</w:t>
      </w:r>
      <w:r w:rsidR="00AC1A17">
        <w:t xml:space="preserve">  (In other words, how much can Russia raise their price (from </w:t>
      </w:r>
      <w:r w:rsidR="00EF134C">
        <w:t>$60/barrel) while still be</w:t>
      </w:r>
      <w:r w:rsidR="002770B0">
        <w:t>ing</w:t>
      </w:r>
      <w:r w:rsidR="00EF134C">
        <w:t xml:space="preserve"> in Three Crude’s best interest to continue to purchase from them?)</w:t>
      </w:r>
    </w:p>
    <w:p w14:paraId="0C149688" w14:textId="77777777" w:rsidR="002770B0" w:rsidRDefault="002770B0" w:rsidP="002770B0">
      <w:pPr>
        <w:pStyle w:val="ListParagraph"/>
      </w:pPr>
    </w:p>
    <w:p w14:paraId="546A4637" w14:textId="77777777" w:rsidR="002770B0" w:rsidRDefault="002770B0" w:rsidP="002770B0">
      <w:pPr>
        <w:pStyle w:val="ListParagraph"/>
        <w:ind w:left="1800"/>
      </w:pPr>
    </w:p>
    <w:p w14:paraId="3AA2A290" w14:textId="77777777" w:rsidR="002770B0" w:rsidRDefault="002770B0" w:rsidP="002770B0">
      <w:pPr>
        <w:pStyle w:val="ListParagraph"/>
      </w:pPr>
    </w:p>
    <w:p w14:paraId="1DC745B5" w14:textId="445EE99A" w:rsidR="00374DBB" w:rsidRDefault="0059007C" w:rsidP="002770B0">
      <w:pPr>
        <w:pStyle w:val="ListParagraph"/>
        <w:numPr>
          <w:ilvl w:val="0"/>
          <w:numId w:val="5"/>
        </w:numPr>
      </w:pPr>
      <w:r>
        <w:t xml:space="preserve">Using the constraint sensitivity report, how much more would it cost to produce 500 </w:t>
      </w:r>
      <w:r w:rsidR="00732A1E">
        <w:t xml:space="preserve">more </w:t>
      </w:r>
      <w:r>
        <w:t xml:space="preserve">barrels of gasoline?  (Remember </w:t>
      </w:r>
      <w:r w:rsidR="002770B0">
        <w:t>“</w:t>
      </w:r>
      <w:r>
        <w:t>2</w:t>
      </w:r>
      <w:r w:rsidR="002770B0">
        <w:t>”</w:t>
      </w:r>
      <w:r>
        <w:t xml:space="preserve"> is </w:t>
      </w:r>
      <w:proofErr w:type="gramStart"/>
      <w:r>
        <w:t>actually 2000</w:t>
      </w:r>
      <w:proofErr w:type="gramEnd"/>
      <w:r w:rsidR="003C1DAF">
        <w:t>—so 500 is 0.5 more</w:t>
      </w:r>
      <w:r>
        <w:t>).</w:t>
      </w:r>
    </w:p>
    <w:p w14:paraId="7994DB23" w14:textId="5EA7BD22" w:rsidR="0059007C" w:rsidRDefault="0059007C" w:rsidP="0059007C">
      <w:pPr>
        <w:ind w:left="720" w:hanging="720"/>
      </w:pPr>
    </w:p>
    <w:p w14:paraId="640F9F16" w14:textId="4656F1BF" w:rsidR="0059007C" w:rsidRDefault="0059007C" w:rsidP="0059007C">
      <w:pPr>
        <w:ind w:left="720" w:hanging="720"/>
      </w:pPr>
    </w:p>
    <w:p w14:paraId="108515AA" w14:textId="4E6307A4" w:rsidR="0059007C" w:rsidRDefault="0059007C" w:rsidP="003C1DAF">
      <w:pPr>
        <w:pStyle w:val="ListParagraph"/>
        <w:numPr>
          <w:ilvl w:val="0"/>
          <w:numId w:val="5"/>
        </w:numPr>
      </w:pPr>
      <w:r>
        <w:t>Changing the model, what is the new solution if 500 additional barrels are required?  The optimal value should agree with your answer above.</w:t>
      </w:r>
    </w:p>
    <w:p w14:paraId="4828F86B" w14:textId="05FDEBF2" w:rsidR="004C5591" w:rsidRDefault="004C5591" w:rsidP="004C5591"/>
    <w:p w14:paraId="7951587C" w14:textId="40BC8861" w:rsidR="004C5591" w:rsidRDefault="004C5591" w:rsidP="004C5591"/>
    <w:p w14:paraId="1BC8CA7B" w14:textId="010C90FA" w:rsidR="004C5591" w:rsidRDefault="004C5591" w:rsidP="004C5591"/>
    <w:p w14:paraId="5A227473" w14:textId="77777777" w:rsidR="004C5591" w:rsidRDefault="004C5591" w:rsidP="004C5591"/>
    <w:p w14:paraId="339C47B8" w14:textId="77777777" w:rsidR="004C5591" w:rsidRDefault="004C5591" w:rsidP="004C5591">
      <w:pPr>
        <w:pStyle w:val="ListParagraph"/>
        <w:numPr>
          <w:ilvl w:val="0"/>
          <w:numId w:val="6"/>
        </w:numPr>
      </w:pPr>
      <w:r>
        <w:lastRenderedPageBreak/>
        <w:t>A manufacturing company has discontinued the production of an unprofitable product line.  This act created considerable excess production capacity.  Management is considering devoting this excess capacity to one or more of three products (call them products X, Y, Z.)  The available capacity on the machines is summarized in the following table:</w:t>
      </w:r>
    </w:p>
    <w:p w14:paraId="0D7828ED" w14:textId="77777777" w:rsidR="004C5591" w:rsidRDefault="004C5591" w:rsidP="004C5591">
      <w:pPr>
        <w:pStyle w:val="ListParagraph"/>
      </w:pPr>
    </w:p>
    <w:tbl>
      <w:tblPr>
        <w:tblStyle w:val="TableGrid"/>
        <w:tblW w:w="0" w:type="auto"/>
        <w:jc w:val="center"/>
        <w:tblLook w:val="04A0" w:firstRow="1" w:lastRow="0" w:firstColumn="1" w:lastColumn="0" w:noHBand="0" w:noVBand="1"/>
      </w:tblPr>
      <w:tblGrid>
        <w:gridCol w:w="1763"/>
        <w:gridCol w:w="2781"/>
      </w:tblGrid>
      <w:tr w:rsidR="004C5591" w14:paraId="197B71E1" w14:textId="77777777" w:rsidTr="00B80DD0">
        <w:trPr>
          <w:jc w:val="center"/>
        </w:trPr>
        <w:tc>
          <w:tcPr>
            <w:tcW w:w="1763" w:type="dxa"/>
            <w:vAlign w:val="center"/>
          </w:tcPr>
          <w:p w14:paraId="55C6BFB9" w14:textId="77777777" w:rsidR="004C5591" w:rsidRPr="004125CC" w:rsidRDefault="004C5591" w:rsidP="00B80DD0">
            <w:pPr>
              <w:jc w:val="center"/>
              <w:rPr>
                <w:b/>
                <w:bCs/>
              </w:rPr>
            </w:pPr>
            <w:r w:rsidRPr="004125CC">
              <w:rPr>
                <w:b/>
                <w:bCs/>
              </w:rPr>
              <w:t>Machine Type</w:t>
            </w:r>
          </w:p>
        </w:tc>
        <w:tc>
          <w:tcPr>
            <w:tcW w:w="2781" w:type="dxa"/>
            <w:vAlign w:val="center"/>
          </w:tcPr>
          <w:p w14:paraId="44B5FBD1" w14:textId="77777777" w:rsidR="004C5591" w:rsidRPr="004125CC" w:rsidRDefault="004C5591" w:rsidP="00B80DD0">
            <w:pPr>
              <w:jc w:val="center"/>
              <w:rPr>
                <w:b/>
                <w:bCs/>
              </w:rPr>
            </w:pPr>
            <w:r w:rsidRPr="004125CC">
              <w:rPr>
                <w:b/>
                <w:bCs/>
              </w:rPr>
              <w:t>Available Time</w:t>
            </w:r>
          </w:p>
          <w:p w14:paraId="148A5213" w14:textId="77777777" w:rsidR="004C5591" w:rsidRPr="004125CC" w:rsidRDefault="004C5591" w:rsidP="00B80DD0">
            <w:pPr>
              <w:jc w:val="center"/>
              <w:rPr>
                <w:b/>
                <w:bCs/>
              </w:rPr>
            </w:pPr>
            <w:r w:rsidRPr="004125CC">
              <w:rPr>
                <w:b/>
                <w:bCs/>
              </w:rPr>
              <w:t>(Machine Hours per Week)</w:t>
            </w:r>
          </w:p>
        </w:tc>
      </w:tr>
      <w:tr w:rsidR="004C5591" w14:paraId="296BADE9" w14:textId="77777777" w:rsidTr="00B80DD0">
        <w:trPr>
          <w:jc w:val="center"/>
        </w:trPr>
        <w:tc>
          <w:tcPr>
            <w:tcW w:w="1763" w:type="dxa"/>
          </w:tcPr>
          <w:p w14:paraId="2FCC8973" w14:textId="77777777" w:rsidR="004C5591" w:rsidRDefault="004C5591" w:rsidP="00B80DD0">
            <w:r>
              <w:t>Milling Machine</w:t>
            </w:r>
          </w:p>
        </w:tc>
        <w:tc>
          <w:tcPr>
            <w:tcW w:w="2781" w:type="dxa"/>
          </w:tcPr>
          <w:p w14:paraId="54C1C9E8" w14:textId="77777777" w:rsidR="004C5591" w:rsidRDefault="004C5591" w:rsidP="00B80DD0">
            <w:pPr>
              <w:jc w:val="center"/>
            </w:pPr>
            <w:r>
              <w:t>500</w:t>
            </w:r>
          </w:p>
        </w:tc>
      </w:tr>
      <w:tr w:rsidR="004C5591" w14:paraId="7E31C067" w14:textId="77777777" w:rsidTr="00B80DD0">
        <w:trPr>
          <w:jc w:val="center"/>
        </w:trPr>
        <w:tc>
          <w:tcPr>
            <w:tcW w:w="1763" w:type="dxa"/>
          </w:tcPr>
          <w:p w14:paraId="22FB9B50" w14:textId="77777777" w:rsidR="004C5591" w:rsidRDefault="004C5591" w:rsidP="00B80DD0">
            <w:r>
              <w:t>Lathe</w:t>
            </w:r>
          </w:p>
        </w:tc>
        <w:tc>
          <w:tcPr>
            <w:tcW w:w="2781" w:type="dxa"/>
          </w:tcPr>
          <w:p w14:paraId="29821379" w14:textId="77777777" w:rsidR="004C5591" w:rsidRDefault="004C5591" w:rsidP="00B80DD0">
            <w:pPr>
              <w:jc w:val="center"/>
            </w:pPr>
            <w:r>
              <w:t>350</w:t>
            </w:r>
          </w:p>
        </w:tc>
      </w:tr>
      <w:tr w:rsidR="004C5591" w14:paraId="5AA91C62" w14:textId="77777777" w:rsidTr="00B80DD0">
        <w:trPr>
          <w:jc w:val="center"/>
        </w:trPr>
        <w:tc>
          <w:tcPr>
            <w:tcW w:w="1763" w:type="dxa"/>
          </w:tcPr>
          <w:p w14:paraId="55AF1924" w14:textId="77777777" w:rsidR="004C5591" w:rsidRDefault="004C5591" w:rsidP="00B80DD0">
            <w:r>
              <w:t>Grinder</w:t>
            </w:r>
          </w:p>
        </w:tc>
        <w:tc>
          <w:tcPr>
            <w:tcW w:w="2781" w:type="dxa"/>
          </w:tcPr>
          <w:p w14:paraId="39645F4F" w14:textId="77777777" w:rsidR="004C5591" w:rsidRDefault="004C5591" w:rsidP="00B80DD0">
            <w:pPr>
              <w:jc w:val="center"/>
            </w:pPr>
            <w:r>
              <w:t>150</w:t>
            </w:r>
          </w:p>
        </w:tc>
      </w:tr>
    </w:tbl>
    <w:p w14:paraId="24B2CEC5" w14:textId="77777777" w:rsidR="004C5591" w:rsidRPr="004125CC" w:rsidRDefault="004C5591" w:rsidP="004C5591">
      <w:pPr>
        <w:rPr>
          <w:sz w:val="2"/>
          <w:szCs w:val="2"/>
        </w:rPr>
      </w:pPr>
    </w:p>
    <w:p w14:paraId="7AB31602" w14:textId="77777777" w:rsidR="004C5591" w:rsidRDefault="004C5591" w:rsidP="004C5591">
      <w:pPr>
        <w:ind w:firstLine="720"/>
      </w:pPr>
      <w:r>
        <w:t>The number of machine hours required for each product is summarized in the following table:</w:t>
      </w:r>
    </w:p>
    <w:tbl>
      <w:tblPr>
        <w:tblStyle w:val="TableGrid"/>
        <w:tblW w:w="0" w:type="auto"/>
        <w:jc w:val="center"/>
        <w:tblLook w:val="04A0" w:firstRow="1" w:lastRow="0" w:firstColumn="1" w:lastColumn="0" w:noHBand="0" w:noVBand="1"/>
      </w:tblPr>
      <w:tblGrid>
        <w:gridCol w:w="2337"/>
        <w:gridCol w:w="1215"/>
        <w:gridCol w:w="1208"/>
        <w:gridCol w:w="1199"/>
      </w:tblGrid>
      <w:tr w:rsidR="004C5591" w14:paraId="491994B1" w14:textId="77777777" w:rsidTr="00B80DD0">
        <w:trPr>
          <w:jc w:val="center"/>
        </w:trPr>
        <w:tc>
          <w:tcPr>
            <w:tcW w:w="2337" w:type="dxa"/>
          </w:tcPr>
          <w:p w14:paraId="43603EA4" w14:textId="77777777" w:rsidR="004C5591" w:rsidRPr="004125CC" w:rsidRDefault="004C5591" w:rsidP="00B80DD0">
            <w:pPr>
              <w:rPr>
                <w:b/>
                <w:bCs/>
              </w:rPr>
            </w:pPr>
            <w:r w:rsidRPr="004125CC">
              <w:rPr>
                <w:b/>
                <w:bCs/>
              </w:rPr>
              <w:t>Machine Type</w:t>
            </w:r>
          </w:p>
        </w:tc>
        <w:tc>
          <w:tcPr>
            <w:tcW w:w="1215" w:type="dxa"/>
          </w:tcPr>
          <w:p w14:paraId="5E4FF36A" w14:textId="77777777" w:rsidR="004C5591" w:rsidRPr="004125CC" w:rsidRDefault="004C5591" w:rsidP="00B80DD0">
            <w:pPr>
              <w:jc w:val="center"/>
              <w:rPr>
                <w:b/>
                <w:bCs/>
              </w:rPr>
            </w:pPr>
            <w:r w:rsidRPr="004125CC">
              <w:rPr>
                <w:b/>
                <w:bCs/>
              </w:rPr>
              <w:t>Product X</w:t>
            </w:r>
          </w:p>
        </w:tc>
        <w:tc>
          <w:tcPr>
            <w:tcW w:w="1208" w:type="dxa"/>
          </w:tcPr>
          <w:p w14:paraId="3C3A218B" w14:textId="77777777" w:rsidR="004C5591" w:rsidRPr="004125CC" w:rsidRDefault="004C5591" w:rsidP="00B80DD0">
            <w:pPr>
              <w:jc w:val="center"/>
              <w:rPr>
                <w:b/>
                <w:bCs/>
              </w:rPr>
            </w:pPr>
            <w:r w:rsidRPr="004125CC">
              <w:rPr>
                <w:b/>
                <w:bCs/>
              </w:rPr>
              <w:t>Product Y</w:t>
            </w:r>
          </w:p>
        </w:tc>
        <w:tc>
          <w:tcPr>
            <w:tcW w:w="1199" w:type="dxa"/>
          </w:tcPr>
          <w:p w14:paraId="1D25AAE3" w14:textId="77777777" w:rsidR="004C5591" w:rsidRPr="004125CC" w:rsidRDefault="004C5591" w:rsidP="00B80DD0">
            <w:pPr>
              <w:jc w:val="center"/>
              <w:rPr>
                <w:b/>
                <w:bCs/>
              </w:rPr>
            </w:pPr>
            <w:r w:rsidRPr="004125CC">
              <w:rPr>
                <w:b/>
                <w:bCs/>
              </w:rPr>
              <w:t>Product Z</w:t>
            </w:r>
          </w:p>
        </w:tc>
      </w:tr>
      <w:tr w:rsidR="004C5591" w14:paraId="25750D81" w14:textId="77777777" w:rsidTr="00B80DD0">
        <w:trPr>
          <w:jc w:val="center"/>
        </w:trPr>
        <w:tc>
          <w:tcPr>
            <w:tcW w:w="2337" w:type="dxa"/>
          </w:tcPr>
          <w:p w14:paraId="756A160D" w14:textId="77777777" w:rsidR="004C5591" w:rsidRDefault="004C5591" w:rsidP="00B80DD0">
            <w:r>
              <w:t>Milling Machine</w:t>
            </w:r>
          </w:p>
        </w:tc>
        <w:tc>
          <w:tcPr>
            <w:tcW w:w="1215" w:type="dxa"/>
          </w:tcPr>
          <w:p w14:paraId="01DCE311" w14:textId="77777777" w:rsidR="004C5591" w:rsidRDefault="004C5591" w:rsidP="00B80DD0">
            <w:pPr>
              <w:jc w:val="center"/>
            </w:pPr>
            <w:r>
              <w:t>9</w:t>
            </w:r>
          </w:p>
        </w:tc>
        <w:tc>
          <w:tcPr>
            <w:tcW w:w="1208" w:type="dxa"/>
          </w:tcPr>
          <w:p w14:paraId="11FFBDD9" w14:textId="77777777" w:rsidR="004C5591" w:rsidRDefault="004C5591" w:rsidP="00B80DD0">
            <w:pPr>
              <w:jc w:val="center"/>
            </w:pPr>
            <w:r>
              <w:t>3</w:t>
            </w:r>
          </w:p>
        </w:tc>
        <w:tc>
          <w:tcPr>
            <w:tcW w:w="1199" w:type="dxa"/>
          </w:tcPr>
          <w:p w14:paraId="1B22E9EE" w14:textId="77777777" w:rsidR="004C5591" w:rsidRDefault="004C5591" w:rsidP="00B80DD0">
            <w:pPr>
              <w:jc w:val="center"/>
            </w:pPr>
            <w:r>
              <w:t>5</w:t>
            </w:r>
          </w:p>
        </w:tc>
      </w:tr>
      <w:tr w:rsidR="004C5591" w14:paraId="484AC700" w14:textId="77777777" w:rsidTr="00B80DD0">
        <w:trPr>
          <w:jc w:val="center"/>
        </w:trPr>
        <w:tc>
          <w:tcPr>
            <w:tcW w:w="2337" w:type="dxa"/>
          </w:tcPr>
          <w:p w14:paraId="1693D0A1" w14:textId="77777777" w:rsidR="004C5591" w:rsidRDefault="004C5591" w:rsidP="00B80DD0">
            <w:r>
              <w:t>Lathe</w:t>
            </w:r>
          </w:p>
        </w:tc>
        <w:tc>
          <w:tcPr>
            <w:tcW w:w="1215" w:type="dxa"/>
          </w:tcPr>
          <w:p w14:paraId="3FB75DE5" w14:textId="77777777" w:rsidR="004C5591" w:rsidRDefault="004C5591" w:rsidP="00B80DD0">
            <w:pPr>
              <w:jc w:val="center"/>
            </w:pPr>
            <w:r>
              <w:t>5</w:t>
            </w:r>
          </w:p>
        </w:tc>
        <w:tc>
          <w:tcPr>
            <w:tcW w:w="1208" w:type="dxa"/>
          </w:tcPr>
          <w:p w14:paraId="7899F6E0" w14:textId="77777777" w:rsidR="004C5591" w:rsidRDefault="004C5591" w:rsidP="00B80DD0">
            <w:pPr>
              <w:jc w:val="center"/>
            </w:pPr>
            <w:r>
              <w:t>4</w:t>
            </w:r>
          </w:p>
        </w:tc>
        <w:tc>
          <w:tcPr>
            <w:tcW w:w="1199" w:type="dxa"/>
          </w:tcPr>
          <w:p w14:paraId="45A0E3AA" w14:textId="77777777" w:rsidR="004C5591" w:rsidRDefault="004C5591" w:rsidP="00B80DD0">
            <w:pPr>
              <w:jc w:val="center"/>
            </w:pPr>
            <w:r>
              <w:t>0</w:t>
            </w:r>
          </w:p>
        </w:tc>
      </w:tr>
      <w:tr w:rsidR="004C5591" w14:paraId="1F79BF08" w14:textId="77777777" w:rsidTr="00B80DD0">
        <w:trPr>
          <w:jc w:val="center"/>
        </w:trPr>
        <w:tc>
          <w:tcPr>
            <w:tcW w:w="2337" w:type="dxa"/>
          </w:tcPr>
          <w:p w14:paraId="77C12775" w14:textId="77777777" w:rsidR="004C5591" w:rsidRDefault="004C5591" w:rsidP="00B80DD0">
            <w:r>
              <w:t>Grinder</w:t>
            </w:r>
          </w:p>
        </w:tc>
        <w:tc>
          <w:tcPr>
            <w:tcW w:w="1215" w:type="dxa"/>
          </w:tcPr>
          <w:p w14:paraId="4813B940" w14:textId="77777777" w:rsidR="004C5591" w:rsidRDefault="004C5591" w:rsidP="00B80DD0">
            <w:pPr>
              <w:jc w:val="center"/>
            </w:pPr>
            <w:r>
              <w:t>3</w:t>
            </w:r>
          </w:p>
        </w:tc>
        <w:tc>
          <w:tcPr>
            <w:tcW w:w="1208" w:type="dxa"/>
          </w:tcPr>
          <w:p w14:paraId="37B6AEEE" w14:textId="77777777" w:rsidR="004C5591" w:rsidRDefault="004C5591" w:rsidP="00B80DD0">
            <w:pPr>
              <w:jc w:val="center"/>
            </w:pPr>
            <w:r>
              <w:t>0</w:t>
            </w:r>
          </w:p>
        </w:tc>
        <w:tc>
          <w:tcPr>
            <w:tcW w:w="1199" w:type="dxa"/>
          </w:tcPr>
          <w:p w14:paraId="7661C2C4" w14:textId="77777777" w:rsidR="004C5591" w:rsidRDefault="004C5591" w:rsidP="00B80DD0">
            <w:pPr>
              <w:jc w:val="center"/>
            </w:pPr>
            <w:r>
              <w:t>2</w:t>
            </w:r>
          </w:p>
        </w:tc>
      </w:tr>
    </w:tbl>
    <w:p w14:paraId="1CA26A0E" w14:textId="77777777" w:rsidR="004C5591" w:rsidRPr="004125CC" w:rsidRDefault="004C5591" w:rsidP="004C5591">
      <w:pPr>
        <w:rPr>
          <w:sz w:val="2"/>
          <w:szCs w:val="2"/>
        </w:rPr>
      </w:pPr>
    </w:p>
    <w:p w14:paraId="1DCB4DE4" w14:textId="77777777" w:rsidR="004C5591" w:rsidRDefault="004C5591" w:rsidP="004C5591">
      <w:pPr>
        <w:ind w:firstLine="720"/>
      </w:pPr>
      <w:r>
        <w:t>The sales department quotes profits values of $50, $20, and $25 for products X, Y, and Z.</w:t>
      </w:r>
    </w:p>
    <w:p w14:paraId="1B77DD27" w14:textId="77777777" w:rsidR="004C5591" w:rsidRDefault="004C5591" w:rsidP="004C5591">
      <w:pPr>
        <w:pStyle w:val="ListParagraph"/>
        <w:numPr>
          <w:ilvl w:val="0"/>
          <w:numId w:val="7"/>
        </w:numPr>
      </w:pPr>
      <w:r>
        <w:t>How many of each product should be made to maximize profits?</w:t>
      </w:r>
    </w:p>
    <w:p w14:paraId="606BD2EB" w14:textId="77777777" w:rsidR="004C5591" w:rsidRDefault="004C5591" w:rsidP="004C5591">
      <w:pPr>
        <w:pStyle w:val="ListParagraph"/>
        <w:ind w:left="1080"/>
      </w:pPr>
    </w:p>
    <w:p w14:paraId="23877297" w14:textId="77777777" w:rsidR="004C5591" w:rsidRDefault="004C5591" w:rsidP="004C5591">
      <w:pPr>
        <w:pStyle w:val="ListParagraph"/>
        <w:ind w:left="1080"/>
      </w:pPr>
    </w:p>
    <w:p w14:paraId="1E43CFF1" w14:textId="77777777" w:rsidR="004C5591" w:rsidRDefault="004C5591" w:rsidP="004C5591">
      <w:pPr>
        <w:pStyle w:val="ListParagraph"/>
        <w:numPr>
          <w:ilvl w:val="0"/>
          <w:numId w:val="7"/>
        </w:numPr>
      </w:pPr>
      <w:r>
        <w:t xml:space="preserve">How much would the profits of product X need to increase </w:t>
      </w:r>
      <w:proofErr w:type="gramStart"/>
      <w:r>
        <w:t>in order to</w:t>
      </w:r>
      <w:proofErr w:type="gramEnd"/>
      <w:r>
        <w:t xml:space="preserve"> start producing product X?</w:t>
      </w:r>
    </w:p>
    <w:p w14:paraId="2A8D1629" w14:textId="77777777" w:rsidR="004C5591" w:rsidRDefault="004C5591" w:rsidP="004C5591"/>
    <w:p w14:paraId="0197F2EC" w14:textId="77777777" w:rsidR="004C5591" w:rsidRDefault="004C5591" w:rsidP="004C5591"/>
    <w:p w14:paraId="3D4EFAE9" w14:textId="77777777" w:rsidR="004C5591" w:rsidRDefault="004C5591" w:rsidP="004C5591">
      <w:pPr>
        <w:pStyle w:val="ListParagraph"/>
        <w:numPr>
          <w:ilvl w:val="0"/>
          <w:numId w:val="7"/>
        </w:numPr>
      </w:pPr>
      <w:r>
        <w:t>At what profit price point should we produce less of product Y?</w:t>
      </w:r>
    </w:p>
    <w:p w14:paraId="19FC98CF" w14:textId="77777777" w:rsidR="004C5591" w:rsidRDefault="004C5591" w:rsidP="004C5591"/>
    <w:p w14:paraId="0A7F0C2D" w14:textId="77777777" w:rsidR="004C5591" w:rsidRDefault="004C5591" w:rsidP="004C5591"/>
    <w:p w14:paraId="4702DF0F" w14:textId="77777777" w:rsidR="004C5591" w:rsidRDefault="004C5591" w:rsidP="004C5591">
      <w:pPr>
        <w:pStyle w:val="ListParagraph"/>
        <w:numPr>
          <w:ilvl w:val="0"/>
          <w:numId w:val="7"/>
        </w:numPr>
      </w:pPr>
      <w:r>
        <w:t xml:space="preserve">Management needs to use all the available grinder hours—what is the new optimal solution?  How much profits are lost </w:t>
      </w:r>
      <w:proofErr w:type="gramStart"/>
      <w:r>
        <w:t>as a result of</w:t>
      </w:r>
      <w:proofErr w:type="gramEnd"/>
      <w:r>
        <w:t xml:space="preserve"> this decision?</w:t>
      </w:r>
    </w:p>
    <w:p w14:paraId="4275932F" w14:textId="16F1B31D" w:rsidR="004C5591" w:rsidRDefault="004C5591" w:rsidP="004C5591"/>
    <w:p w14:paraId="51711436" w14:textId="7A2129B0" w:rsidR="00BF4CA4" w:rsidRDefault="00BF4CA4" w:rsidP="004C5591"/>
    <w:p w14:paraId="65494F7A" w14:textId="487AF5FA" w:rsidR="00BF4CA4" w:rsidRDefault="00BF4CA4" w:rsidP="004C5591"/>
    <w:p w14:paraId="303B5EEC" w14:textId="70B55B2C" w:rsidR="00BF4CA4" w:rsidRDefault="00BF4CA4" w:rsidP="004C5591"/>
    <w:p w14:paraId="7877A636" w14:textId="21304FF1" w:rsidR="00BF4CA4" w:rsidRDefault="00BF4CA4" w:rsidP="004C5591"/>
    <w:p w14:paraId="5577A0CC" w14:textId="77777777" w:rsidR="00BF4CA4" w:rsidRDefault="00BF4CA4" w:rsidP="004C5591"/>
    <w:p w14:paraId="536CE067" w14:textId="77777777" w:rsidR="00BF4CA4" w:rsidRDefault="00BF4CA4" w:rsidP="00BF4CA4">
      <w:pPr>
        <w:pStyle w:val="ListParagraph"/>
        <w:numPr>
          <w:ilvl w:val="0"/>
          <w:numId w:val="6"/>
        </w:numPr>
      </w:pPr>
      <w:r>
        <w:lastRenderedPageBreak/>
        <w:t xml:space="preserve">The city of Rig </w:t>
      </w:r>
      <w:proofErr w:type="spellStart"/>
      <w:r>
        <w:t>Bapid’s</w:t>
      </w:r>
      <w:proofErr w:type="spellEnd"/>
      <w:r>
        <w:t xml:space="preserve"> water distribution systems have three wells for water supply.   There are ten pumps at these three wells.  It is estimated that a pumping rate of 10,000 gallons per minute is needed to satisfy the city’s total water demand.  There are limits on how much water can be pumped from each well: 3000 gal/min from well 1; 2500 gal/min from well 2; 7000 gal/min from well 3.  There are also different costs of operating each pump and limits on the rate of each pump as displayed in the following table</w:t>
      </w:r>
      <w:proofErr w:type="gramStart"/>
      <w:r>
        <w:t>:  (</w:t>
      </w:r>
      <w:proofErr w:type="gramEnd"/>
      <w:r>
        <w:t>you can copy/paste this into Excel)</w:t>
      </w:r>
    </w:p>
    <w:p w14:paraId="12E9B852" w14:textId="77777777" w:rsidR="00BF4CA4" w:rsidRDefault="00BF4CA4" w:rsidP="00BF4CA4">
      <w:pPr>
        <w:pStyle w:val="ListParagraph"/>
        <w:ind w:left="360"/>
      </w:pPr>
    </w:p>
    <w:tbl>
      <w:tblPr>
        <w:tblStyle w:val="TableGrid"/>
        <w:tblW w:w="0" w:type="auto"/>
        <w:jc w:val="center"/>
        <w:tblLook w:val="04A0" w:firstRow="1" w:lastRow="0" w:firstColumn="1" w:lastColumn="0" w:noHBand="0" w:noVBand="1"/>
      </w:tblPr>
      <w:tblGrid>
        <w:gridCol w:w="858"/>
        <w:gridCol w:w="1627"/>
        <w:gridCol w:w="1830"/>
        <w:gridCol w:w="1270"/>
      </w:tblGrid>
      <w:tr w:rsidR="00BF4CA4" w14:paraId="1D20A74E" w14:textId="77777777" w:rsidTr="00B80DD0">
        <w:trPr>
          <w:jc w:val="center"/>
        </w:trPr>
        <w:tc>
          <w:tcPr>
            <w:tcW w:w="858" w:type="dxa"/>
          </w:tcPr>
          <w:p w14:paraId="2B50E0A8" w14:textId="77777777" w:rsidR="00BF4CA4" w:rsidRPr="00DC7839" w:rsidRDefault="00BF4CA4" w:rsidP="00B80DD0">
            <w:pPr>
              <w:pStyle w:val="ListParagraph"/>
              <w:ind w:left="0"/>
              <w:rPr>
                <w:b/>
                <w:bCs/>
              </w:rPr>
            </w:pPr>
            <w:r w:rsidRPr="00DC7839">
              <w:rPr>
                <w:b/>
                <w:bCs/>
              </w:rPr>
              <w:t>Pump</w:t>
            </w:r>
          </w:p>
        </w:tc>
        <w:tc>
          <w:tcPr>
            <w:tcW w:w="1627" w:type="dxa"/>
          </w:tcPr>
          <w:p w14:paraId="58C74FB7" w14:textId="77777777" w:rsidR="00BF4CA4" w:rsidRPr="00DC7839" w:rsidRDefault="00BF4CA4" w:rsidP="00B80DD0">
            <w:pPr>
              <w:pStyle w:val="ListParagraph"/>
              <w:ind w:left="0"/>
              <w:rPr>
                <w:b/>
                <w:bCs/>
              </w:rPr>
            </w:pPr>
            <w:r w:rsidRPr="00DC7839">
              <w:rPr>
                <w:b/>
                <w:bCs/>
              </w:rPr>
              <w:t>Max (gal/min)</w:t>
            </w:r>
          </w:p>
        </w:tc>
        <w:tc>
          <w:tcPr>
            <w:tcW w:w="1830" w:type="dxa"/>
          </w:tcPr>
          <w:p w14:paraId="714A12A4" w14:textId="77777777" w:rsidR="00BF4CA4" w:rsidRPr="00DC7839" w:rsidRDefault="00BF4CA4" w:rsidP="00B80DD0">
            <w:pPr>
              <w:pStyle w:val="ListParagraph"/>
              <w:ind w:left="0"/>
              <w:rPr>
                <w:b/>
                <w:bCs/>
              </w:rPr>
            </w:pPr>
            <w:r w:rsidRPr="00DC7839">
              <w:rPr>
                <w:b/>
                <w:bCs/>
              </w:rPr>
              <w:t>Cost ($/gal/min)</w:t>
            </w:r>
          </w:p>
        </w:tc>
        <w:tc>
          <w:tcPr>
            <w:tcW w:w="1270" w:type="dxa"/>
          </w:tcPr>
          <w:p w14:paraId="41BA24C0" w14:textId="77777777" w:rsidR="00BF4CA4" w:rsidRPr="00DC7839" w:rsidRDefault="00BF4CA4" w:rsidP="00B80DD0">
            <w:pPr>
              <w:pStyle w:val="ListParagraph"/>
              <w:ind w:left="0"/>
              <w:rPr>
                <w:b/>
                <w:bCs/>
              </w:rPr>
            </w:pPr>
            <w:r w:rsidRPr="00DC7839">
              <w:rPr>
                <w:b/>
                <w:bCs/>
              </w:rPr>
              <w:t>From Well</w:t>
            </w:r>
          </w:p>
        </w:tc>
      </w:tr>
      <w:tr w:rsidR="00BF4CA4" w14:paraId="5EA43F37" w14:textId="77777777" w:rsidTr="00B80DD0">
        <w:trPr>
          <w:jc w:val="center"/>
        </w:trPr>
        <w:tc>
          <w:tcPr>
            <w:tcW w:w="858" w:type="dxa"/>
          </w:tcPr>
          <w:p w14:paraId="08BF0EBE" w14:textId="77777777" w:rsidR="00BF4CA4" w:rsidRDefault="00BF4CA4" w:rsidP="00B80DD0">
            <w:pPr>
              <w:pStyle w:val="ListParagraph"/>
              <w:ind w:left="0"/>
            </w:pPr>
            <w:r>
              <w:t>1</w:t>
            </w:r>
          </w:p>
        </w:tc>
        <w:tc>
          <w:tcPr>
            <w:tcW w:w="1627" w:type="dxa"/>
          </w:tcPr>
          <w:p w14:paraId="24A5335E" w14:textId="77777777" w:rsidR="00BF4CA4" w:rsidRDefault="00BF4CA4" w:rsidP="00B80DD0">
            <w:pPr>
              <w:pStyle w:val="ListParagraph"/>
              <w:ind w:left="0"/>
              <w:jc w:val="center"/>
            </w:pPr>
            <w:r>
              <w:t>1100</w:t>
            </w:r>
          </w:p>
        </w:tc>
        <w:tc>
          <w:tcPr>
            <w:tcW w:w="1830" w:type="dxa"/>
          </w:tcPr>
          <w:p w14:paraId="70B0544B" w14:textId="77777777" w:rsidR="00BF4CA4" w:rsidRDefault="00BF4CA4" w:rsidP="00B80DD0">
            <w:pPr>
              <w:pStyle w:val="ListParagraph"/>
              <w:ind w:left="0"/>
              <w:jc w:val="center"/>
            </w:pPr>
            <w:r>
              <w:t>0.05</w:t>
            </w:r>
          </w:p>
        </w:tc>
        <w:tc>
          <w:tcPr>
            <w:tcW w:w="1270" w:type="dxa"/>
          </w:tcPr>
          <w:p w14:paraId="379EB576" w14:textId="77777777" w:rsidR="00BF4CA4" w:rsidRDefault="00BF4CA4" w:rsidP="00B80DD0">
            <w:pPr>
              <w:pStyle w:val="ListParagraph"/>
              <w:ind w:left="0"/>
              <w:jc w:val="center"/>
            </w:pPr>
            <w:r>
              <w:t>1</w:t>
            </w:r>
          </w:p>
        </w:tc>
      </w:tr>
      <w:tr w:rsidR="00BF4CA4" w14:paraId="17AE86BF" w14:textId="77777777" w:rsidTr="00B80DD0">
        <w:trPr>
          <w:jc w:val="center"/>
        </w:trPr>
        <w:tc>
          <w:tcPr>
            <w:tcW w:w="858" w:type="dxa"/>
          </w:tcPr>
          <w:p w14:paraId="5E1A0888" w14:textId="77777777" w:rsidR="00BF4CA4" w:rsidRDefault="00BF4CA4" w:rsidP="00B80DD0">
            <w:pPr>
              <w:pStyle w:val="ListParagraph"/>
              <w:ind w:left="0"/>
            </w:pPr>
            <w:r>
              <w:t>2</w:t>
            </w:r>
          </w:p>
        </w:tc>
        <w:tc>
          <w:tcPr>
            <w:tcW w:w="1627" w:type="dxa"/>
          </w:tcPr>
          <w:p w14:paraId="27C6244C" w14:textId="77777777" w:rsidR="00BF4CA4" w:rsidRDefault="00BF4CA4" w:rsidP="00B80DD0">
            <w:pPr>
              <w:pStyle w:val="ListParagraph"/>
              <w:ind w:left="0"/>
              <w:jc w:val="center"/>
            </w:pPr>
            <w:r>
              <w:t>1100</w:t>
            </w:r>
          </w:p>
        </w:tc>
        <w:tc>
          <w:tcPr>
            <w:tcW w:w="1830" w:type="dxa"/>
          </w:tcPr>
          <w:p w14:paraId="776B37BF" w14:textId="77777777" w:rsidR="00BF4CA4" w:rsidRDefault="00BF4CA4" w:rsidP="00B80DD0">
            <w:pPr>
              <w:pStyle w:val="ListParagraph"/>
              <w:ind w:left="0"/>
              <w:jc w:val="center"/>
            </w:pPr>
            <w:r>
              <w:t>0.05</w:t>
            </w:r>
          </w:p>
        </w:tc>
        <w:tc>
          <w:tcPr>
            <w:tcW w:w="1270" w:type="dxa"/>
          </w:tcPr>
          <w:p w14:paraId="674686CE" w14:textId="77777777" w:rsidR="00BF4CA4" w:rsidRDefault="00BF4CA4" w:rsidP="00B80DD0">
            <w:pPr>
              <w:pStyle w:val="ListParagraph"/>
              <w:ind w:left="0"/>
              <w:jc w:val="center"/>
            </w:pPr>
            <w:r>
              <w:t>2</w:t>
            </w:r>
          </w:p>
        </w:tc>
      </w:tr>
      <w:tr w:rsidR="00BF4CA4" w14:paraId="1EC5EB20" w14:textId="77777777" w:rsidTr="00B80DD0">
        <w:trPr>
          <w:jc w:val="center"/>
        </w:trPr>
        <w:tc>
          <w:tcPr>
            <w:tcW w:w="858" w:type="dxa"/>
          </w:tcPr>
          <w:p w14:paraId="1D74152C" w14:textId="77777777" w:rsidR="00BF4CA4" w:rsidRDefault="00BF4CA4" w:rsidP="00B80DD0">
            <w:pPr>
              <w:pStyle w:val="ListParagraph"/>
              <w:ind w:left="0"/>
            </w:pPr>
            <w:r>
              <w:t>3</w:t>
            </w:r>
          </w:p>
        </w:tc>
        <w:tc>
          <w:tcPr>
            <w:tcW w:w="1627" w:type="dxa"/>
          </w:tcPr>
          <w:p w14:paraId="095CECEA" w14:textId="77777777" w:rsidR="00BF4CA4" w:rsidRDefault="00BF4CA4" w:rsidP="00B80DD0">
            <w:pPr>
              <w:pStyle w:val="ListParagraph"/>
              <w:ind w:left="0"/>
              <w:jc w:val="center"/>
            </w:pPr>
            <w:r>
              <w:t>1100</w:t>
            </w:r>
          </w:p>
        </w:tc>
        <w:tc>
          <w:tcPr>
            <w:tcW w:w="1830" w:type="dxa"/>
          </w:tcPr>
          <w:p w14:paraId="4CF97BC3" w14:textId="77777777" w:rsidR="00BF4CA4" w:rsidRDefault="00BF4CA4" w:rsidP="00B80DD0">
            <w:pPr>
              <w:pStyle w:val="ListParagraph"/>
              <w:ind w:left="0"/>
              <w:jc w:val="center"/>
            </w:pPr>
            <w:r>
              <w:t>0.05</w:t>
            </w:r>
          </w:p>
        </w:tc>
        <w:tc>
          <w:tcPr>
            <w:tcW w:w="1270" w:type="dxa"/>
          </w:tcPr>
          <w:p w14:paraId="1A0DCEDE" w14:textId="77777777" w:rsidR="00BF4CA4" w:rsidRDefault="00BF4CA4" w:rsidP="00B80DD0">
            <w:pPr>
              <w:pStyle w:val="ListParagraph"/>
              <w:ind w:left="0"/>
              <w:jc w:val="center"/>
            </w:pPr>
            <w:r>
              <w:t>3</w:t>
            </w:r>
          </w:p>
        </w:tc>
      </w:tr>
      <w:tr w:rsidR="00BF4CA4" w14:paraId="4A326D6C" w14:textId="77777777" w:rsidTr="00B80DD0">
        <w:trPr>
          <w:jc w:val="center"/>
        </w:trPr>
        <w:tc>
          <w:tcPr>
            <w:tcW w:w="858" w:type="dxa"/>
          </w:tcPr>
          <w:p w14:paraId="29D9E140" w14:textId="77777777" w:rsidR="00BF4CA4" w:rsidRDefault="00BF4CA4" w:rsidP="00B80DD0">
            <w:pPr>
              <w:pStyle w:val="ListParagraph"/>
              <w:ind w:left="0"/>
            </w:pPr>
            <w:r>
              <w:t>4</w:t>
            </w:r>
          </w:p>
        </w:tc>
        <w:tc>
          <w:tcPr>
            <w:tcW w:w="1627" w:type="dxa"/>
          </w:tcPr>
          <w:p w14:paraId="26A317B0" w14:textId="77777777" w:rsidR="00BF4CA4" w:rsidRDefault="00BF4CA4" w:rsidP="00B80DD0">
            <w:pPr>
              <w:pStyle w:val="ListParagraph"/>
              <w:ind w:left="0"/>
              <w:jc w:val="center"/>
            </w:pPr>
            <w:r>
              <w:t>1500</w:t>
            </w:r>
          </w:p>
        </w:tc>
        <w:tc>
          <w:tcPr>
            <w:tcW w:w="1830" w:type="dxa"/>
          </w:tcPr>
          <w:p w14:paraId="59D080B2" w14:textId="77777777" w:rsidR="00BF4CA4" w:rsidRDefault="00BF4CA4" w:rsidP="00B80DD0">
            <w:pPr>
              <w:pStyle w:val="ListParagraph"/>
              <w:ind w:left="0"/>
              <w:jc w:val="center"/>
            </w:pPr>
            <w:r>
              <w:t>0.07</w:t>
            </w:r>
          </w:p>
        </w:tc>
        <w:tc>
          <w:tcPr>
            <w:tcW w:w="1270" w:type="dxa"/>
          </w:tcPr>
          <w:p w14:paraId="2EE60AA0" w14:textId="77777777" w:rsidR="00BF4CA4" w:rsidRDefault="00BF4CA4" w:rsidP="00B80DD0">
            <w:pPr>
              <w:pStyle w:val="ListParagraph"/>
              <w:ind w:left="0"/>
              <w:jc w:val="center"/>
            </w:pPr>
            <w:r>
              <w:t>1</w:t>
            </w:r>
          </w:p>
        </w:tc>
      </w:tr>
      <w:tr w:rsidR="00BF4CA4" w14:paraId="440CC357" w14:textId="77777777" w:rsidTr="00B80DD0">
        <w:trPr>
          <w:jc w:val="center"/>
        </w:trPr>
        <w:tc>
          <w:tcPr>
            <w:tcW w:w="858" w:type="dxa"/>
          </w:tcPr>
          <w:p w14:paraId="0B9CA526" w14:textId="77777777" w:rsidR="00BF4CA4" w:rsidRDefault="00BF4CA4" w:rsidP="00B80DD0">
            <w:pPr>
              <w:pStyle w:val="ListParagraph"/>
              <w:ind w:left="0"/>
            </w:pPr>
            <w:r>
              <w:t>5</w:t>
            </w:r>
          </w:p>
        </w:tc>
        <w:tc>
          <w:tcPr>
            <w:tcW w:w="1627" w:type="dxa"/>
          </w:tcPr>
          <w:p w14:paraId="13785F46" w14:textId="77777777" w:rsidR="00BF4CA4" w:rsidRDefault="00BF4CA4" w:rsidP="00B80DD0">
            <w:pPr>
              <w:pStyle w:val="ListParagraph"/>
              <w:ind w:left="0"/>
              <w:jc w:val="center"/>
            </w:pPr>
            <w:r>
              <w:t>1500</w:t>
            </w:r>
          </w:p>
        </w:tc>
        <w:tc>
          <w:tcPr>
            <w:tcW w:w="1830" w:type="dxa"/>
          </w:tcPr>
          <w:p w14:paraId="0BEBCA50" w14:textId="77777777" w:rsidR="00BF4CA4" w:rsidRDefault="00BF4CA4" w:rsidP="00B80DD0">
            <w:pPr>
              <w:pStyle w:val="ListParagraph"/>
              <w:ind w:left="0"/>
              <w:jc w:val="center"/>
            </w:pPr>
            <w:r>
              <w:t>0.07</w:t>
            </w:r>
          </w:p>
        </w:tc>
        <w:tc>
          <w:tcPr>
            <w:tcW w:w="1270" w:type="dxa"/>
          </w:tcPr>
          <w:p w14:paraId="6FBD1648" w14:textId="77777777" w:rsidR="00BF4CA4" w:rsidRDefault="00BF4CA4" w:rsidP="00B80DD0">
            <w:pPr>
              <w:pStyle w:val="ListParagraph"/>
              <w:ind w:left="0"/>
              <w:jc w:val="center"/>
            </w:pPr>
            <w:r>
              <w:t>2</w:t>
            </w:r>
          </w:p>
        </w:tc>
      </w:tr>
      <w:tr w:rsidR="00BF4CA4" w14:paraId="58197F72" w14:textId="77777777" w:rsidTr="00B80DD0">
        <w:trPr>
          <w:jc w:val="center"/>
        </w:trPr>
        <w:tc>
          <w:tcPr>
            <w:tcW w:w="858" w:type="dxa"/>
          </w:tcPr>
          <w:p w14:paraId="38AEABC2" w14:textId="77777777" w:rsidR="00BF4CA4" w:rsidRDefault="00BF4CA4" w:rsidP="00B80DD0">
            <w:pPr>
              <w:pStyle w:val="ListParagraph"/>
              <w:ind w:left="0"/>
            </w:pPr>
            <w:r>
              <w:t>6</w:t>
            </w:r>
          </w:p>
        </w:tc>
        <w:tc>
          <w:tcPr>
            <w:tcW w:w="1627" w:type="dxa"/>
          </w:tcPr>
          <w:p w14:paraId="20001270" w14:textId="77777777" w:rsidR="00BF4CA4" w:rsidRDefault="00BF4CA4" w:rsidP="00B80DD0">
            <w:pPr>
              <w:pStyle w:val="ListParagraph"/>
              <w:ind w:left="0"/>
              <w:jc w:val="center"/>
            </w:pPr>
            <w:r>
              <w:t>1500</w:t>
            </w:r>
          </w:p>
        </w:tc>
        <w:tc>
          <w:tcPr>
            <w:tcW w:w="1830" w:type="dxa"/>
          </w:tcPr>
          <w:p w14:paraId="3DD007D0" w14:textId="77777777" w:rsidR="00BF4CA4" w:rsidRDefault="00BF4CA4" w:rsidP="00B80DD0">
            <w:pPr>
              <w:pStyle w:val="ListParagraph"/>
              <w:ind w:left="0"/>
              <w:jc w:val="center"/>
            </w:pPr>
            <w:r>
              <w:t>0.07</w:t>
            </w:r>
          </w:p>
        </w:tc>
        <w:tc>
          <w:tcPr>
            <w:tcW w:w="1270" w:type="dxa"/>
          </w:tcPr>
          <w:p w14:paraId="70C88815" w14:textId="77777777" w:rsidR="00BF4CA4" w:rsidRDefault="00BF4CA4" w:rsidP="00B80DD0">
            <w:pPr>
              <w:pStyle w:val="ListParagraph"/>
              <w:ind w:left="0"/>
              <w:jc w:val="center"/>
            </w:pPr>
            <w:r>
              <w:t>3</w:t>
            </w:r>
          </w:p>
        </w:tc>
      </w:tr>
      <w:tr w:rsidR="00BF4CA4" w14:paraId="66E15887" w14:textId="77777777" w:rsidTr="00B80DD0">
        <w:trPr>
          <w:jc w:val="center"/>
        </w:trPr>
        <w:tc>
          <w:tcPr>
            <w:tcW w:w="858" w:type="dxa"/>
          </w:tcPr>
          <w:p w14:paraId="653B0EF4" w14:textId="77777777" w:rsidR="00BF4CA4" w:rsidRDefault="00BF4CA4" w:rsidP="00B80DD0">
            <w:pPr>
              <w:pStyle w:val="ListParagraph"/>
              <w:ind w:left="0"/>
            </w:pPr>
            <w:r>
              <w:t>7</w:t>
            </w:r>
          </w:p>
        </w:tc>
        <w:tc>
          <w:tcPr>
            <w:tcW w:w="1627" w:type="dxa"/>
          </w:tcPr>
          <w:p w14:paraId="25B99EFA" w14:textId="77777777" w:rsidR="00BF4CA4" w:rsidRDefault="00BF4CA4" w:rsidP="00B80DD0">
            <w:pPr>
              <w:pStyle w:val="ListParagraph"/>
              <w:ind w:left="0"/>
              <w:jc w:val="center"/>
            </w:pPr>
            <w:r>
              <w:t>2500</w:t>
            </w:r>
          </w:p>
        </w:tc>
        <w:tc>
          <w:tcPr>
            <w:tcW w:w="1830" w:type="dxa"/>
          </w:tcPr>
          <w:p w14:paraId="5D14ABB8" w14:textId="77777777" w:rsidR="00BF4CA4" w:rsidRDefault="00BF4CA4" w:rsidP="00B80DD0">
            <w:pPr>
              <w:pStyle w:val="ListParagraph"/>
              <w:ind w:left="0"/>
              <w:jc w:val="center"/>
            </w:pPr>
            <w:r>
              <w:t>0.13</w:t>
            </w:r>
          </w:p>
        </w:tc>
        <w:tc>
          <w:tcPr>
            <w:tcW w:w="1270" w:type="dxa"/>
          </w:tcPr>
          <w:p w14:paraId="7D0C95F2" w14:textId="77777777" w:rsidR="00BF4CA4" w:rsidRDefault="00BF4CA4" w:rsidP="00B80DD0">
            <w:pPr>
              <w:pStyle w:val="ListParagraph"/>
              <w:ind w:left="0"/>
              <w:jc w:val="center"/>
            </w:pPr>
            <w:r>
              <w:t>1</w:t>
            </w:r>
          </w:p>
        </w:tc>
      </w:tr>
      <w:tr w:rsidR="00BF4CA4" w14:paraId="5ABE5CCB" w14:textId="77777777" w:rsidTr="00B80DD0">
        <w:trPr>
          <w:jc w:val="center"/>
        </w:trPr>
        <w:tc>
          <w:tcPr>
            <w:tcW w:w="858" w:type="dxa"/>
          </w:tcPr>
          <w:p w14:paraId="6E0E175F" w14:textId="77777777" w:rsidR="00BF4CA4" w:rsidRDefault="00BF4CA4" w:rsidP="00B80DD0">
            <w:pPr>
              <w:pStyle w:val="ListParagraph"/>
              <w:ind w:left="0"/>
            </w:pPr>
            <w:r>
              <w:t>8</w:t>
            </w:r>
          </w:p>
        </w:tc>
        <w:tc>
          <w:tcPr>
            <w:tcW w:w="1627" w:type="dxa"/>
          </w:tcPr>
          <w:p w14:paraId="2DA379AB" w14:textId="77777777" w:rsidR="00BF4CA4" w:rsidRDefault="00BF4CA4" w:rsidP="00B80DD0">
            <w:pPr>
              <w:pStyle w:val="ListParagraph"/>
              <w:ind w:left="0"/>
              <w:jc w:val="center"/>
            </w:pPr>
            <w:r>
              <w:t>2500</w:t>
            </w:r>
          </w:p>
        </w:tc>
        <w:tc>
          <w:tcPr>
            <w:tcW w:w="1830" w:type="dxa"/>
          </w:tcPr>
          <w:p w14:paraId="737F6D29" w14:textId="77777777" w:rsidR="00BF4CA4" w:rsidRDefault="00BF4CA4" w:rsidP="00B80DD0">
            <w:pPr>
              <w:pStyle w:val="ListParagraph"/>
              <w:ind w:left="0"/>
              <w:jc w:val="center"/>
            </w:pPr>
            <w:r>
              <w:t>0.13</w:t>
            </w:r>
          </w:p>
        </w:tc>
        <w:tc>
          <w:tcPr>
            <w:tcW w:w="1270" w:type="dxa"/>
          </w:tcPr>
          <w:p w14:paraId="7A8BA824" w14:textId="77777777" w:rsidR="00BF4CA4" w:rsidRDefault="00BF4CA4" w:rsidP="00B80DD0">
            <w:pPr>
              <w:pStyle w:val="ListParagraph"/>
              <w:ind w:left="0"/>
              <w:jc w:val="center"/>
            </w:pPr>
            <w:r>
              <w:t>2</w:t>
            </w:r>
          </w:p>
        </w:tc>
      </w:tr>
      <w:tr w:rsidR="00BF4CA4" w14:paraId="1597589E" w14:textId="77777777" w:rsidTr="00B80DD0">
        <w:trPr>
          <w:jc w:val="center"/>
        </w:trPr>
        <w:tc>
          <w:tcPr>
            <w:tcW w:w="858" w:type="dxa"/>
          </w:tcPr>
          <w:p w14:paraId="53FAD15B" w14:textId="77777777" w:rsidR="00BF4CA4" w:rsidRDefault="00BF4CA4" w:rsidP="00B80DD0">
            <w:pPr>
              <w:pStyle w:val="ListParagraph"/>
              <w:ind w:left="0"/>
            </w:pPr>
            <w:r>
              <w:t>9</w:t>
            </w:r>
          </w:p>
        </w:tc>
        <w:tc>
          <w:tcPr>
            <w:tcW w:w="1627" w:type="dxa"/>
          </w:tcPr>
          <w:p w14:paraId="583E6254" w14:textId="77777777" w:rsidR="00BF4CA4" w:rsidRDefault="00BF4CA4" w:rsidP="00B80DD0">
            <w:pPr>
              <w:pStyle w:val="ListParagraph"/>
              <w:ind w:left="0"/>
              <w:jc w:val="center"/>
            </w:pPr>
            <w:r>
              <w:t>2500</w:t>
            </w:r>
          </w:p>
        </w:tc>
        <w:tc>
          <w:tcPr>
            <w:tcW w:w="1830" w:type="dxa"/>
          </w:tcPr>
          <w:p w14:paraId="6C4F1B49" w14:textId="77777777" w:rsidR="00BF4CA4" w:rsidRDefault="00BF4CA4" w:rsidP="00B80DD0">
            <w:pPr>
              <w:pStyle w:val="ListParagraph"/>
              <w:ind w:left="0"/>
              <w:jc w:val="center"/>
            </w:pPr>
            <w:r>
              <w:t>0.13</w:t>
            </w:r>
          </w:p>
        </w:tc>
        <w:tc>
          <w:tcPr>
            <w:tcW w:w="1270" w:type="dxa"/>
          </w:tcPr>
          <w:p w14:paraId="31D6B981" w14:textId="77777777" w:rsidR="00BF4CA4" w:rsidRDefault="00BF4CA4" w:rsidP="00B80DD0">
            <w:pPr>
              <w:pStyle w:val="ListParagraph"/>
              <w:ind w:left="0"/>
              <w:jc w:val="center"/>
            </w:pPr>
            <w:r>
              <w:t>3</w:t>
            </w:r>
          </w:p>
        </w:tc>
      </w:tr>
      <w:tr w:rsidR="00BF4CA4" w14:paraId="24F4C47E" w14:textId="77777777" w:rsidTr="00B80DD0">
        <w:trPr>
          <w:jc w:val="center"/>
        </w:trPr>
        <w:tc>
          <w:tcPr>
            <w:tcW w:w="858" w:type="dxa"/>
          </w:tcPr>
          <w:p w14:paraId="6A2F5533" w14:textId="77777777" w:rsidR="00BF4CA4" w:rsidRDefault="00BF4CA4" w:rsidP="00B80DD0">
            <w:pPr>
              <w:pStyle w:val="ListParagraph"/>
              <w:ind w:left="0"/>
            </w:pPr>
            <w:r>
              <w:t>10</w:t>
            </w:r>
          </w:p>
        </w:tc>
        <w:tc>
          <w:tcPr>
            <w:tcW w:w="1627" w:type="dxa"/>
          </w:tcPr>
          <w:p w14:paraId="34E48163" w14:textId="77777777" w:rsidR="00BF4CA4" w:rsidRDefault="00BF4CA4" w:rsidP="00B80DD0">
            <w:pPr>
              <w:pStyle w:val="ListParagraph"/>
              <w:ind w:left="0"/>
              <w:jc w:val="center"/>
            </w:pPr>
            <w:r>
              <w:t>2500</w:t>
            </w:r>
          </w:p>
        </w:tc>
        <w:tc>
          <w:tcPr>
            <w:tcW w:w="1830" w:type="dxa"/>
          </w:tcPr>
          <w:p w14:paraId="3D44701B" w14:textId="77777777" w:rsidR="00BF4CA4" w:rsidRDefault="00BF4CA4" w:rsidP="00B80DD0">
            <w:pPr>
              <w:pStyle w:val="ListParagraph"/>
              <w:ind w:left="0"/>
              <w:jc w:val="center"/>
            </w:pPr>
            <w:r>
              <w:t>0.13</w:t>
            </w:r>
          </w:p>
        </w:tc>
        <w:tc>
          <w:tcPr>
            <w:tcW w:w="1270" w:type="dxa"/>
          </w:tcPr>
          <w:p w14:paraId="058D9E0B" w14:textId="77777777" w:rsidR="00BF4CA4" w:rsidRDefault="00BF4CA4" w:rsidP="00B80DD0">
            <w:pPr>
              <w:pStyle w:val="ListParagraph"/>
              <w:ind w:left="0"/>
              <w:jc w:val="center"/>
            </w:pPr>
            <w:r>
              <w:t>3</w:t>
            </w:r>
          </w:p>
        </w:tc>
      </w:tr>
    </w:tbl>
    <w:p w14:paraId="5D22EDF6" w14:textId="77777777" w:rsidR="00BF4CA4" w:rsidRDefault="00BF4CA4" w:rsidP="00BF4CA4">
      <w:pPr>
        <w:pStyle w:val="ListParagraph"/>
        <w:ind w:left="360"/>
      </w:pPr>
    </w:p>
    <w:p w14:paraId="200FEE8E" w14:textId="77777777" w:rsidR="00BF4CA4" w:rsidRDefault="00BF4CA4" w:rsidP="00BF4CA4">
      <w:r>
        <w:tab/>
        <w:t xml:space="preserve">The city of Rig </w:t>
      </w:r>
      <w:proofErr w:type="spellStart"/>
      <w:r>
        <w:t>Bapids</w:t>
      </w:r>
      <w:proofErr w:type="spellEnd"/>
      <w:r>
        <w:t xml:space="preserve"> wishes to determine the least cost way to meet its water needs.</w:t>
      </w:r>
    </w:p>
    <w:p w14:paraId="1E3F7E8D" w14:textId="77777777" w:rsidR="00BF4CA4" w:rsidRDefault="00BF4CA4" w:rsidP="00BF4CA4"/>
    <w:p w14:paraId="62EA5933" w14:textId="77777777" w:rsidR="00BF4CA4" w:rsidRDefault="00BF4CA4" w:rsidP="004C5591"/>
    <w:sectPr w:rsidR="00BF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6F5A"/>
    <w:multiLevelType w:val="hybridMultilevel"/>
    <w:tmpl w:val="86F29B0A"/>
    <w:lvl w:ilvl="0" w:tplc="89A8622C">
      <w:numFmt w:val="bullet"/>
      <w:lvlText w:val="•"/>
      <w:lvlJc w:val="left"/>
      <w:pPr>
        <w:ind w:left="1800" w:hanging="144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35F87"/>
    <w:multiLevelType w:val="hybridMultilevel"/>
    <w:tmpl w:val="A9CA2F08"/>
    <w:lvl w:ilvl="0" w:tplc="920EBD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4268AD"/>
    <w:multiLevelType w:val="hybridMultilevel"/>
    <w:tmpl w:val="7C322226"/>
    <w:lvl w:ilvl="0" w:tplc="D34A5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D55DA1"/>
    <w:multiLevelType w:val="hybridMultilevel"/>
    <w:tmpl w:val="E03CE238"/>
    <w:lvl w:ilvl="0" w:tplc="E964254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5A117A"/>
    <w:multiLevelType w:val="hybridMultilevel"/>
    <w:tmpl w:val="EF7E6FC6"/>
    <w:lvl w:ilvl="0" w:tplc="B61A8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113BB0"/>
    <w:multiLevelType w:val="hybridMultilevel"/>
    <w:tmpl w:val="011AADA0"/>
    <w:lvl w:ilvl="0" w:tplc="55A2BC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C0050A"/>
    <w:multiLevelType w:val="hybridMultilevel"/>
    <w:tmpl w:val="058C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112679">
    <w:abstractNumId w:val="2"/>
  </w:num>
  <w:num w:numId="2" w16cid:durableId="216939087">
    <w:abstractNumId w:val="5"/>
  </w:num>
  <w:num w:numId="3" w16cid:durableId="389966353">
    <w:abstractNumId w:val="6"/>
  </w:num>
  <w:num w:numId="4" w16cid:durableId="482745543">
    <w:abstractNumId w:val="0"/>
  </w:num>
  <w:num w:numId="5" w16cid:durableId="1668628328">
    <w:abstractNumId w:val="1"/>
  </w:num>
  <w:num w:numId="6" w16cid:durableId="1701390993">
    <w:abstractNumId w:val="3"/>
  </w:num>
  <w:num w:numId="7" w16cid:durableId="806506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BB"/>
    <w:rsid w:val="00210F04"/>
    <w:rsid w:val="002770B0"/>
    <w:rsid w:val="00374DBB"/>
    <w:rsid w:val="003C1DAF"/>
    <w:rsid w:val="004C5591"/>
    <w:rsid w:val="0059007C"/>
    <w:rsid w:val="00732A1E"/>
    <w:rsid w:val="00740B99"/>
    <w:rsid w:val="0074677A"/>
    <w:rsid w:val="007F041F"/>
    <w:rsid w:val="009F4F80"/>
    <w:rsid w:val="00A71AA9"/>
    <w:rsid w:val="00AC1A17"/>
    <w:rsid w:val="00BF4CA4"/>
    <w:rsid w:val="00CC178B"/>
    <w:rsid w:val="00ED18B4"/>
    <w:rsid w:val="00EF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7860"/>
  <w15:chartTrackingRefBased/>
  <w15:docId w15:val="{5843FC78-FECE-4496-B3C1-CB372709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80"/>
    <w:pPr>
      <w:ind w:left="720"/>
      <w:contextualSpacing/>
    </w:pPr>
  </w:style>
  <w:style w:type="table" w:styleId="TableGrid">
    <w:name w:val="Table Grid"/>
    <w:basedOn w:val="TableNormal"/>
    <w:uiPriority w:val="39"/>
    <w:rsid w:val="004C5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 Trouba</dc:creator>
  <cp:keywords/>
  <dc:description/>
  <cp:lastModifiedBy>Jerome C Trouba</cp:lastModifiedBy>
  <cp:revision>15</cp:revision>
  <dcterms:created xsi:type="dcterms:W3CDTF">2022-09-01T15:37:00Z</dcterms:created>
  <dcterms:modified xsi:type="dcterms:W3CDTF">2022-09-05T18:04:00Z</dcterms:modified>
</cp:coreProperties>
</file>