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773E" w14:textId="63DA1D37" w:rsidR="00EC600B" w:rsidRPr="00D434D2" w:rsidRDefault="003E3CC7">
      <w:pPr>
        <w:rPr>
          <w:u w:val="single"/>
        </w:rPr>
      </w:pPr>
      <w:r w:rsidRPr="00D434D2">
        <w:rPr>
          <w:u w:val="single"/>
        </w:rPr>
        <w:t xml:space="preserve">Math 360--Homework </w:t>
      </w:r>
      <w:r w:rsidR="00920BFB">
        <w:rPr>
          <w:u w:val="single"/>
        </w:rPr>
        <w:t>5</w:t>
      </w:r>
      <w:r w:rsidRPr="00D434D2">
        <w:rPr>
          <w:u w:val="single"/>
        </w:rPr>
        <w:t>:</w:t>
      </w:r>
    </w:p>
    <w:p w14:paraId="012B6249" w14:textId="67E85861" w:rsidR="003E3CC7" w:rsidRDefault="003E3CC7" w:rsidP="003E3CC7">
      <w:pPr>
        <w:pStyle w:val="ListParagraph"/>
        <w:numPr>
          <w:ilvl w:val="0"/>
          <w:numId w:val="1"/>
        </w:numPr>
      </w:pPr>
      <w:r>
        <w:t xml:space="preserve"> Professor P is looking for help writing a computer program</w:t>
      </w:r>
      <w:proofErr w:type="gramStart"/>
      <w:r>
        <w:t>—“</w:t>
      </w:r>
      <w:proofErr w:type="gramEnd"/>
      <w:r>
        <w:t>the project”.  She can contract with any mix of three sources for help:  undergraduate students at $8 per hour, graduate students at $10 per hour, and professional programmers at $3</w:t>
      </w:r>
      <w:r w:rsidR="00364848">
        <w:t>0</w:t>
      </w:r>
      <w:r>
        <w:t xml:space="preserve"> per hour.  The full project would take a professional </w:t>
      </w:r>
      <w:r w:rsidR="00C727A5">
        <w:t xml:space="preserve">programmer </w:t>
      </w:r>
      <w:r>
        <w:t xml:space="preserve">at least 1000 hours, but grad students are only </w:t>
      </w:r>
      <w:r w:rsidR="00E951CB">
        <w:t>3</w:t>
      </w:r>
      <w:r w:rsidR="00364848">
        <w:t>0</w:t>
      </w:r>
      <w:r w:rsidR="00E951CB">
        <w:t>%</w:t>
      </w:r>
      <w:r>
        <w:t xml:space="preserve"> as productive, and undergraduates, </w:t>
      </w:r>
      <w:r w:rsidR="00E951CB">
        <w:t>2</w:t>
      </w:r>
      <w:r w:rsidR="00364848">
        <w:t>0</w:t>
      </w:r>
      <w:r w:rsidR="00E951CB">
        <w:t>%</w:t>
      </w:r>
      <w:r>
        <w:t>.  The professor only has 16</w:t>
      </w:r>
      <w:r w:rsidR="00E951CB">
        <w:t>4</w:t>
      </w:r>
      <w:r>
        <w:t xml:space="preserve"> hours of her own time to devote to the effort.  She estimates, from experience, that undergraduate programmers will require 0.2 hours of her time for every hour of work, graduate students will require 0.1 hours of her time for every hour of work, and professional programmers will require 0.05 hours of her time for every hour of work.  Her goal is to complete this project as cheaply as possible.  Note: she can spend time working on the project—but then she will have less time for supervision of</w:t>
      </w:r>
      <w:r w:rsidR="00C727A5">
        <w:t xml:space="preserve"> </w:t>
      </w:r>
      <w:r>
        <w:t>programmers.</w:t>
      </w:r>
    </w:p>
    <w:p w14:paraId="24228735" w14:textId="5BA9D0FF" w:rsidR="003E3CC7" w:rsidRDefault="003E3CC7" w:rsidP="003E3CC7">
      <w:pPr>
        <w:pStyle w:val="ListParagraph"/>
      </w:pPr>
    </w:p>
    <w:p w14:paraId="1CC3B130" w14:textId="1C693FB9" w:rsidR="003E3CC7" w:rsidRDefault="003E3CC7" w:rsidP="003E3CC7">
      <w:pPr>
        <w:pStyle w:val="ListParagraph"/>
        <w:numPr>
          <w:ilvl w:val="0"/>
          <w:numId w:val="2"/>
        </w:numPr>
      </w:pPr>
      <w:r>
        <w:t>Set up and solve this linear program.</w:t>
      </w:r>
      <w:r w:rsidR="001C34ED">
        <w:t xml:space="preserve">  Write your solution and optimal value below.</w:t>
      </w:r>
    </w:p>
    <w:p w14:paraId="0CBE57C7" w14:textId="77777777" w:rsidR="001C34ED" w:rsidRDefault="001C34ED" w:rsidP="001C34ED">
      <w:pPr>
        <w:pStyle w:val="ListParagraph"/>
        <w:ind w:left="1080"/>
      </w:pPr>
    </w:p>
    <w:p w14:paraId="48F14C93" w14:textId="77777777" w:rsidR="001C34ED" w:rsidRDefault="001C34ED" w:rsidP="001C34ED"/>
    <w:p w14:paraId="62802A55" w14:textId="099457FF" w:rsidR="00C727A5" w:rsidRDefault="00C727A5" w:rsidP="003E3CC7">
      <w:pPr>
        <w:pStyle w:val="ListParagraph"/>
        <w:numPr>
          <w:ilvl w:val="0"/>
          <w:numId w:val="2"/>
        </w:numPr>
      </w:pPr>
      <w:r>
        <w:t>Professor P doesn’t like programming—how does the solution and value change if she can only supervise and not program?</w:t>
      </w:r>
    </w:p>
    <w:p w14:paraId="1B00814B" w14:textId="77777777" w:rsidR="001C34ED" w:rsidRDefault="001C34ED" w:rsidP="001C34ED">
      <w:pPr>
        <w:pStyle w:val="ListParagraph"/>
        <w:ind w:left="1080"/>
      </w:pPr>
    </w:p>
    <w:p w14:paraId="7B095B15" w14:textId="7D3A3047" w:rsidR="00E951CB" w:rsidRDefault="00E951CB" w:rsidP="00E951CB">
      <w:pPr>
        <w:pStyle w:val="ListParagraph"/>
        <w:numPr>
          <w:ilvl w:val="1"/>
          <w:numId w:val="2"/>
        </w:numPr>
      </w:pPr>
      <w:r>
        <w:t>Given this new information, what is Professor P’s hourly “wage”?</w:t>
      </w:r>
      <w:r w:rsidR="00364848">
        <w:t xml:space="preserve">  Hint:  How much more does the project cost AND how many less hours is she now working?</w:t>
      </w:r>
    </w:p>
    <w:p w14:paraId="3C5AFC78" w14:textId="77777777" w:rsidR="001C34ED" w:rsidRDefault="001C34ED" w:rsidP="001C34ED">
      <w:pPr>
        <w:pStyle w:val="ListParagraph"/>
        <w:ind w:left="1800"/>
      </w:pPr>
    </w:p>
    <w:p w14:paraId="12AC688A" w14:textId="4ECCE4CB" w:rsidR="00C727A5" w:rsidRDefault="004A7F37" w:rsidP="003E3CC7">
      <w:pPr>
        <w:pStyle w:val="ListParagraph"/>
        <w:numPr>
          <w:ilvl w:val="0"/>
          <w:numId w:val="2"/>
        </w:numPr>
      </w:pPr>
      <w:r>
        <w:t xml:space="preserve">Continued from (b):  </w:t>
      </w:r>
      <w:r w:rsidR="00C727A5">
        <w:t>Her school has a grad</w:t>
      </w:r>
      <w:r w:rsidR="00364848">
        <w:t xml:space="preserve">uate research assistant </w:t>
      </w:r>
      <w:r w:rsidR="00C727A5">
        <w:t>with work study</w:t>
      </w:r>
      <w:r w:rsidR="00E951CB">
        <w:t xml:space="preserve"> for one semester (600 hours</w:t>
      </w:r>
      <w:r w:rsidR="00364848">
        <w:t>).</w:t>
      </w:r>
      <w:r w:rsidR="00C727A5">
        <w:t xml:space="preserve">  </w:t>
      </w:r>
      <w:r w:rsidR="00364848">
        <w:t>If s</w:t>
      </w:r>
      <w:r w:rsidR="00E951CB">
        <w:t>he is being required to use and pay th</w:t>
      </w:r>
      <w:r w:rsidR="00364848">
        <w:t>is</w:t>
      </w:r>
      <w:r w:rsidR="00E951CB">
        <w:t xml:space="preserve"> student, how much d</w:t>
      </w:r>
      <w:r w:rsidR="00C727A5">
        <w:t>oes this change the solution and value?</w:t>
      </w:r>
    </w:p>
    <w:p w14:paraId="752B914E" w14:textId="77777777" w:rsidR="00C2364C" w:rsidRDefault="00C2364C" w:rsidP="00C2364C">
      <w:pPr>
        <w:pStyle w:val="ListParagraph"/>
        <w:ind w:left="1080"/>
      </w:pPr>
    </w:p>
    <w:p w14:paraId="49FE87D8" w14:textId="7F4CB6CF" w:rsidR="00364848" w:rsidRDefault="00C2364C" w:rsidP="00364848">
      <w:pPr>
        <w:pStyle w:val="ListParagraph"/>
        <w:ind w:left="1080"/>
      </w:pPr>
      <w:r w:rsidRPr="00C2364C">
        <w:rPr>
          <w:b/>
          <w:bCs/>
        </w:rPr>
        <w:t>Sensitivity</w:t>
      </w:r>
      <w:r w:rsidR="004A7F37">
        <w:rPr>
          <w:b/>
          <w:bCs/>
        </w:rPr>
        <w:t xml:space="preserve"> (from c)</w:t>
      </w:r>
      <w:r>
        <w:t>:</w:t>
      </w:r>
    </w:p>
    <w:p w14:paraId="5481BC59" w14:textId="7D6CE1CD" w:rsidR="00364848" w:rsidRDefault="00C2364C" w:rsidP="00364848">
      <w:pPr>
        <w:pStyle w:val="ListParagraph"/>
        <w:numPr>
          <w:ilvl w:val="0"/>
          <w:numId w:val="2"/>
        </w:numPr>
      </w:pPr>
      <w:r>
        <w:t>How much would the hourly rate of graduate student programmers need to be reduced for Professor P to hire out more hours?</w:t>
      </w:r>
    </w:p>
    <w:p w14:paraId="551F6138" w14:textId="77777777" w:rsidR="001C34ED" w:rsidRDefault="001C34ED" w:rsidP="001C34ED">
      <w:pPr>
        <w:pStyle w:val="ListParagraph"/>
        <w:ind w:left="1080"/>
      </w:pPr>
    </w:p>
    <w:p w14:paraId="3C732FD2" w14:textId="2FE182FA" w:rsidR="00C2364C" w:rsidRDefault="00C2364C" w:rsidP="00364848">
      <w:pPr>
        <w:pStyle w:val="ListParagraph"/>
        <w:numPr>
          <w:ilvl w:val="0"/>
          <w:numId w:val="2"/>
        </w:numPr>
      </w:pPr>
      <w:r>
        <w:t>How much would the hourly rate of undergraduate student programmers need to be reduced for Professor P to hire out more hours?</w:t>
      </w:r>
    </w:p>
    <w:p w14:paraId="425767CC" w14:textId="77777777" w:rsidR="001C34ED" w:rsidRDefault="001C34ED" w:rsidP="001C34ED">
      <w:pPr>
        <w:pStyle w:val="ListParagraph"/>
        <w:ind w:left="1080"/>
      </w:pPr>
    </w:p>
    <w:p w14:paraId="60EDA193" w14:textId="7D1FA705" w:rsidR="00C2364C" w:rsidRDefault="00C2364C" w:rsidP="00364848">
      <w:pPr>
        <w:pStyle w:val="ListParagraph"/>
        <w:numPr>
          <w:ilvl w:val="0"/>
          <w:numId w:val="2"/>
        </w:numPr>
      </w:pPr>
      <w:r>
        <w:t>How much would the hourly rate of professional programmers need to increase for Professor P to reduce the number of professional hours?</w:t>
      </w:r>
    </w:p>
    <w:p w14:paraId="33DD83EA" w14:textId="77777777" w:rsidR="001C34ED" w:rsidRDefault="001C34ED" w:rsidP="001C34ED">
      <w:pPr>
        <w:pStyle w:val="ListParagraph"/>
        <w:ind w:left="1080"/>
      </w:pPr>
    </w:p>
    <w:p w14:paraId="60D44BD8" w14:textId="50CBC1FA" w:rsidR="00C2364C" w:rsidRDefault="00C2364C" w:rsidP="00364848">
      <w:pPr>
        <w:pStyle w:val="ListParagraph"/>
        <w:numPr>
          <w:ilvl w:val="0"/>
          <w:numId w:val="2"/>
        </w:numPr>
      </w:pPr>
      <w:r>
        <w:t xml:space="preserve">One of Professor P’s colleagues has expressed interest in helping </w:t>
      </w:r>
      <w:proofErr w:type="gramStart"/>
      <w:r>
        <w:t>as a way to</w:t>
      </w:r>
      <w:proofErr w:type="gramEnd"/>
      <w:r>
        <w:t xml:space="preserve"> earn additional income.  At what price per hour should Professor P be interested if she estimates the colleague would be 80% as efficient as a professional and require 0.1 hour of supervision per hour of work?</w:t>
      </w:r>
    </w:p>
    <w:p w14:paraId="1DEFDC36" w14:textId="458E037C" w:rsidR="00C2364C" w:rsidRDefault="00C2364C" w:rsidP="00C2364C">
      <w:pPr>
        <w:pStyle w:val="ListParagraph"/>
        <w:ind w:left="1080"/>
      </w:pPr>
    </w:p>
    <w:p w14:paraId="74288A27" w14:textId="5248FFC4" w:rsidR="00440041" w:rsidRDefault="00440041" w:rsidP="00C2364C">
      <w:pPr>
        <w:pStyle w:val="ListParagraph"/>
        <w:ind w:left="1080"/>
      </w:pPr>
    </w:p>
    <w:p w14:paraId="5588D6F2" w14:textId="7DAAEC75" w:rsidR="00440041" w:rsidRDefault="00440041" w:rsidP="00C2364C">
      <w:pPr>
        <w:pStyle w:val="ListParagraph"/>
        <w:ind w:left="1080"/>
      </w:pPr>
    </w:p>
    <w:p w14:paraId="25B6D852" w14:textId="3FC04897" w:rsidR="00F77974" w:rsidRDefault="00F77974" w:rsidP="00F77974">
      <w:pPr>
        <w:pStyle w:val="ListParagraph"/>
        <w:numPr>
          <w:ilvl w:val="0"/>
          <w:numId w:val="1"/>
        </w:numPr>
      </w:pPr>
      <w:r>
        <w:lastRenderedPageBreak/>
        <w:t>Tube Steel Incorporated (TSI) is optimizing production at its four mills.  TSI makes eight types of tubular products which are either solid or hollow and come in four diameters.  The following two tables show production costs (in dollars) per tube of each prod</w:t>
      </w:r>
      <w:r w:rsidR="0052545E">
        <w:t>uct</w:t>
      </w:r>
      <w:r>
        <w:t xml:space="preserve"> at each mill and the extrusion times (</w:t>
      </w:r>
      <w:r w:rsidRPr="00CD74DD">
        <w:rPr>
          <w:b/>
          <w:bCs/>
        </w:rPr>
        <w:t xml:space="preserve">in </w:t>
      </w:r>
      <w:r w:rsidR="00072FA9" w:rsidRPr="00CD74DD">
        <w:rPr>
          <w:b/>
          <w:bCs/>
        </w:rPr>
        <w:t>minutes</w:t>
      </w:r>
      <w:r>
        <w:t xml:space="preserve">) </w:t>
      </w:r>
      <w:r w:rsidR="0052545E">
        <w:t>for each allowed combination.  Missing values indicate product-mill combinations that are not feasible.</w:t>
      </w:r>
      <w:r w:rsidR="004A7F37">
        <w:t xml:space="preserve">  (You can copy/paste these into excel)</w:t>
      </w:r>
    </w:p>
    <w:p w14:paraId="6B7E34CE" w14:textId="5B7E755D" w:rsidR="0052545E" w:rsidRDefault="0052545E" w:rsidP="0052545E">
      <w:pPr>
        <w:pStyle w:val="ListParagraph"/>
      </w:pPr>
    </w:p>
    <w:tbl>
      <w:tblPr>
        <w:tblStyle w:val="TableGrid"/>
        <w:tblW w:w="0" w:type="auto"/>
        <w:jc w:val="center"/>
        <w:tblLook w:val="04A0" w:firstRow="1" w:lastRow="0" w:firstColumn="1" w:lastColumn="0" w:noHBand="0" w:noVBand="1"/>
      </w:tblPr>
      <w:tblGrid>
        <w:gridCol w:w="1532"/>
        <w:gridCol w:w="827"/>
        <w:gridCol w:w="827"/>
        <w:gridCol w:w="827"/>
        <w:gridCol w:w="827"/>
      </w:tblGrid>
      <w:tr w:rsidR="0052545E" w14:paraId="58D34D28" w14:textId="77777777" w:rsidTr="0052545E">
        <w:trPr>
          <w:jc w:val="center"/>
        </w:trPr>
        <w:tc>
          <w:tcPr>
            <w:tcW w:w="1532" w:type="dxa"/>
            <w:tcBorders>
              <w:right w:val="single" w:sz="12" w:space="0" w:color="auto"/>
            </w:tcBorders>
          </w:tcPr>
          <w:p w14:paraId="5EC72694" w14:textId="77777777" w:rsidR="0052545E" w:rsidRDefault="0052545E" w:rsidP="0052545E">
            <w:pPr>
              <w:pStyle w:val="ListParagraph"/>
              <w:ind w:left="0"/>
              <w:jc w:val="center"/>
            </w:pPr>
          </w:p>
        </w:tc>
        <w:tc>
          <w:tcPr>
            <w:tcW w:w="3308" w:type="dxa"/>
            <w:gridSpan w:val="4"/>
            <w:tcBorders>
              <w:left w:val="single" w:sz="12" w:space="0" w:color="auto"/>
              <w:bottom w:val="single" w:sz="12" w:space="0" w:color="auto"/>
            </w:tcBorders>
          </w:tcPr>
          <w:p w14:paraId="322F3A10" w14:textId="0A2737C0" w:rsidR="0052545E" w:rsidRPr="004A7F37" w:rsidRDefault="0052545E" w:rsidP="0052545E">
            <w:pPr>
              <w:pStyle w:val="ListParagraph"/>
              <w:ind w:left="0"/>
              <w:jc w:val="center"/>
              <w:rPr>
                <w:b/>
                <w:bCs/>
              </w:rPr>
            </w:pPr>
            <w:r w:rsidRPr="004A7F37">
              <w:rPr>
                <w:b/>
                <w:bCs/>
              </w:rPr>
              <w:t>Unit Cost</w:t>
            </w:r>
            <w:r w:rsidR="004A7F37" w:rsidRPr="004A7F37">
              <w:rPr>
                <w:b/>
                <w:bCs/>
              </w:rPr>
              <w:t xml:space="preserve"> ($)</w:t>
            </w:r>
          </w:p>
        </w:tc>
      </w:tr>
      <w:tr w:rsidR="0052545E" w14:paraId="31B3A84A" w14:textId="77777777" w:rsidTr="0052545E">
        <w:trPr>
          <w:jc w:val="center"/>
        </w:trPr>
        <w:tc>
          <w:tcPr>
            <w:tcW w:w="1532" w:type="dxa"/>
            <w:tcBorders>
              <w:right w:val="single" w:sz="12" w:space="0" w:color="auto"/>
            </w:tcBorders>
          </w:tcPr>
          <w:p w14:paraId="3D43CD1A" w14:textId="11C9B850" w:rsidR="0052545E" w:rsidRPr="004A7F37" w:rsidRDefault="0052545E" w:rsidP="0052545E">
            <w:pPr>
              <w:pStyle w:val="ListParagraph"/>
              <w:ind w:left="0"/>
              <w:jc w:val="center"/>
              <w:rPr>
                <w:b/>
                <w:bCs/>
              </w:rPr>
            </w:pPr>
            <w:r w:rsidRPr="004A7F37">
              <w:rPr>
                <w:b/>
                <w:bCs/>
              </w:rPr>
              <w:t>Product</w:t>
            </w:r>
          </w:p>
        </w:tc>
        <w:tc>
          <w:tcPr>
            <w:tcW w:w="827" w:type="dxa"/>
            <w:tcBorders>
              <w:top w:val="single" w:sz="12" w:space="0" w:color="auto"/>
              <w:left w:val="single" w:sz="12" w:space="0" w:color="auto"/>
            </w:tcBorders>
          </w:tcPr>
          <w:p w14:paraId="6D20228D" w14:textId="5F4A6A9A" w:rsidR="0052545E" w:rsidRDefault="0052545E" w:rsidP="0052545E">
            <w:pPr>
              <w:pStyle w:val="ListParagraph"/>
              <w:ind w:left="0"/>
              <w:jc w:val="center"/>
            </w:pPr>
            <w:r>
              <w:t>Mill 1</w:t>
            </w:r>
          </w:p>
        </w:tc>
        <w:tc>
          <w:tcPr>
            <w:tcW w:w="827" w:type="dxa"/>
            <w:tcBorders>
              <w:top w:val="single" w:sz="12" w:space="0" w:color="auto"/>
            </w:tcBorders>
          </w:tcPr>
          <w:p w14:paraId="04DA7FB3" w14:textId="2AF6625D" w:rsidR="0052545E" w:rsidRDefault="0052545E" w:rsidP="0052545E">
            <w:pPr>
              <w:pStyle w:val="ListParagraph"/>
              <w:ind w:left="0"/>
              <w:jc w:val="center"/>
            </w:pPr>
            <w:r>
              <w:t>Mill 2</w:t>
            </w:r>
          </w:p>
        </w:tc>
        <w:tc>
          <w:tcPr>
            <w:tcW w:w="827" w:type="dxa"/>
            <w:tcBorders>
              <w:top w:val="single" w:sz="12" w:space="0" w:color="auto"/>
            </w:tcBorders>
          </w:tcPr>
          <w:p w14:paraId="4D61AEE6" w14:textId="22FA47F7" w:rsidR="0052545E" w:rsidRDefault="0052545E" w:rsidP="0052545E">
            <w:pPr>
              <w:pStyle w:val="ListParagraph"/>
              <w:ind w:left="0"/>
              <w:jc w:val="center"/>
            </w:pPr>
            <w:r>
              <w:t>Mill 3</w:t>
            </w:r>
          </w:p>
        </w:tc>
        <w:tc>
          <w:tcPr>
            <w:tcW w:w="827" w:type="dxa"/>
            <w:tcBorders>
              <w:top w:val="single" w:sz="12" w:space="0" w:color="auto"/>
            </w:tcBorders>
          </w:tcPr>
          <w:p w14:paraId="377F8239" w14:textId="293FC237" w:rsidR="0052545E" w:rsidRDefault="0052545E" w:rsidP="0052545E">
            <w:pPr>
              <w:pStyle w:val="ListParagraph"/>
              <w:ind w:left="0"/>
              <w:jc w:val="center"/>
            </w:pPr>
            <w:r>
              <w:t>Mill 4</w:t>
            </w:r>
          </w:p>
        </w:tc>
      </w:tr>
      <w:tr w:rsidR="0052545E" w14:paraId="4301ABC7" w14:textId="77777777" w:rsidTr="0052545E">
        <w:trPr>
          <w:jc w:val="center"/>
        </w:trPr>
        <w:tc>
          <w:tcPr>
            <w:tcW w:w="1532" w:type="dxa"/>
            <w:tcBorders>
              <w:right w:val="single" w:sz="12" w:space="0" w:color="auto"/>
            </w:tcBorders>
          </w:tcPr>
          <w:p w14:paraId="544BE1B8" w14:textId="647A6077" w:rsidR="0052545E" w:rsidRDefault="0052545E" w:rsidP="0052545E">
            <w:pPr>
              <w:pStyle w:val="ListParagraph"/>
              <w:ind w:left="0"/>
              <w:jc w:val="center"/>
            </w:pPr>
            <w:r>
              <w:t>0.5 in. solid</w:t>
            </w:r>
          </w:p>
        </w:tc>
        <w:tc>
          <w:tcPr>
            <w:tcW w:w="827" w:type="dxa"/>
            <w:tcBorders>
              <w:left w:val="single" w:sz="12" w:space="0" w:color="auto"/>
            </w:tcBorders>
          </w:tcPr>
          <w:p w14:paraId="7E1F2A94" w14:textId="01CA610F" w:rsidR="0052545E" w:rsidRDefault="0052545E" w:rsidP="0052545E">
            <w:pPr>
              <w:pStyle w:val="ListParagraph"/>
              <w:ind w:left="0"/>
              <w:jc w:val="center"/>
            </w:pPr>
            <w:r>
              <w:t>0.1</w:t>
            </w:r>
          </w:p>
        </w:tc>
        <w:tc>
          <w:tcPr>
            <w:tcW w:w="827" w:type="dxa"/>
          </w:tcPr>
          <w:p w14:paraId="0CB16EB3" w14:textId="4832FAAC" w:rsidR="0052545E" w:rsidRDefault="0052545E" w:rsidP="0052545E">
            <w:pPr>
              <w:pStyle w:val="ListParagraph"/>
              <w:ind w:left="0"/>
              <w:jc w:val="center"/>
            </w:pPr>
            <w:r>
              <w:t>0.1</w:t>
            </w:r>
          </w:p>
        </w:tc>
        <w:tc>
          <w:tcPr>
            <w:tcW w:w="827" w:type="dxa"/>
          </w:tcPr>
          <w:p w14:paraId="0DF0711E" w14:textId="77777777" w:rsidR="0052545E" w:rsidRDefault="0052545E" w:rsidP="0052545E">
            <w:pPr>
              <w:pStyle w:val="ListParagraph"/>
              <w:ind w:left="0"/>
              <w:jc w:val="center"/>
            </w:pPr>
          </w:p>
        </w:tc>
        <w:tc>
          <w:tcPr>
            <w:tcW w:w="827" w:type="dxa"/>
          </w:tcPr>
          <w:p w14:paraId="5C304631" w14:textId="39CEBAED" w:rsidR="0052545E" w:rsidRDefault="0052545E" w:rsidP="0052545E">
            <w:pPr>
              <w:pStyle w:val="ListParagraph"/>
              <w:ind w:left="0"/>
              <w:jc w:val="center"/>
            </w:pPr>
            <w:r>
              <w:t>0.15</w:t>
            </w:r>
          </w:p>
        </w:tc>
      </w:tr>
      <w:tr w:rsidR="0052545E" w14:paraId="0C067849" w14:textId="77777777" w:rsidTr="0052545E">
        <w:trPr>
          <w:jc w:val="center"/>
        </w:trPr>
        <w:tc>
          <w:tcPr>
            <w:tcW w:w="1532" w:type="dxa"/>
            <w:tcBorders>
              <w:right w:val="single" w:sz="12" w:space="0" w:color="auto"/>
            </w:tcBorders>
          </w:tcPr>
          <w:p w14:paraId="3227D34D" w14:textId="2C60AEDC" w:rsidR="0052545E" w:rsidRDefault="0052545E" w:rsidP="0052545E">
            <w:pPr>
              <w:pStyle w:val="ListParagraph"/>
              <w:ind w:left="0"/>
              <w:jc w:val="center"/>
            </w:pPr>
            <w:r>
              <w:t>1 in. solid</w:t>
            </w:r>
          </w:p>
        </w:tc>
        <w:tc>
          <w:tcPr>
            <w:tcW w:w="827" w:type="dxa"/>
            <w:tcBorders>
              <w:left w:val="single" w:sz="12" w:space="0" w:color="auto"/>
            </w:tcBorders>
          </w:tcPr>
          <w:p w14:paraId="3CE1FAED" w14:textId="4D89C713" w:rsidR="0052545E" w:rsidRDefault="0052545E" w:rsidP="0052545E">
            <w:pPr>
              <w:pStyle w:val="ListParagraph"/>
              <w:ind w:left="0"/>
              <w:jc w:val="center"/>
            </w:pPr>
            <w:r>
              <w:t>0.15</w:t>
            </w:r>
          </w:p>
        </w:tc>
        <w:tc>
          <w:tcPr>
            <w:tcW w:w="827" w:type="dxa"/>
          </w:tcPr>
          <w:p w14:paraId="44643AA7" w14:textId="35C6E7B2" w:rsidR="0052545E" w:rsidRDefault="0052545E" w:rsidP="0052545E">
            <w:pPr>
              <w:pStyle w:val="ListParagraph"/>
              <w:ind w:left="0"/>
              <w:jc w:val="center"/>
            </w:pPr>
            <w:r>
              <w:t>0.18</w:t>
            </w:r>
          </w:p>
        </w:tc>
        <w:tc>
          <w:tcPr>
            <w:tcW w:w="827" w:type="dxa"/>
          </w:tcPr>
          <w:p w14:paraId="542AE95D" w14:textId="77777777" w:rsidR="0052545E" w:rsidRDefault="0052545E" w:rsidP="0052545E">
            <w:pPr>
              <w:pStyle w:val="ListParagraph"/>
              <w:ind w:left="0"/>
              <w:jc w:val="center"/>
            </w:pPr>
          </w:p>
        </w:tc>
        <w:tc>
          <w:tcPr>
            <w:tcW w:w="827" w:type="dxa"/>
          </w:tcPr>
          <w:p w14:paraId="0D4786AE" w14:textId="6B77617E" w:rsidR="0052545E" w:rsidRDefault="0052545E" w:rsidP="0052545E">
            <w:pPr>
              <w:pStyle w:val="ListParagraph"/>
              <w:ind w:left="0"/>
              <w:jc w:val="center"/>
            </w:pPr>
            <w:r>
              <w:t>0.2</w:t>
            </w:r>
          </w:p>
        </w:tc>
      </w:tr>
      <w:tr w:rsidR="0052545E" w14:paraId="0DE3C50E" w14:textId="77777777" w:rsidTr="0052545E">
        <w:trPr>
          <w:jc w:val="center"/>
        </w:trPr>
        <w:tc>
          <w:tcPr>
            <w:tcW w:w="1532" w:type="dxa"/>
            <w:tcBorders>
              <w:right w:val="single" w:sz="12" w:space="0" w:color="auto"/>
            </w:tcBorders>
          </w:tcPr>
          <w:p w14:paraId="6F414F66" w14:textId="2EC67AD1" w:rsidR="0052545E" w:rsidRDefault="0052545E" w:rsidP="0052545E">
            <w:pPr>
              <w:pStyle w:val="ListParagraph"/>
              <w:ind w:left="0"/>
              <w:jc w:val="center"/>
            </w:pPr>
            <w:r>
              <w:t>2 in. solid</w:t>
            </w:r>
          </w:p>
        </w:tc>
        <w:tc>
          <w:tcPr>
            <w:tcW w:w="827" w:type="dxa"/>
            <w:tcBorders>
              <w:left w:val="single" w:sz="12" w:space="0" w:color="auto"/>
            </w:tcBorders>
          </w:tcPr>
          <w:p w14:paraId="378FF5D0" w14:textId="7846A04F" w:rsidR="0052545E" w:rsidRDefault="0052545E" w:rsidP="0052545E">
            <w:pPr>
              <w:pStyle w:val="ListParagraph"/>
              <w:ind w:left="0"/>
              <w:jc w:val="center"/>
            </w:pPr>
            <w:r>
              <w:t>0.25</w:t>
            </w:r>
          </w:p>
        </w:tc>
        <w:tc>
          <w:tcPr>
            <w:tcW w:w="827" w:type="dxa"/>
          </w:tcPr>
          <w:p w14:paraId="28D60CD9" w14:textId="71C1B302" w:rsidR="0052545E" w:rsidRDefault="0052545E" w:rsidP="0052545E">
            <w:pPr>
              <w:pStyle w:val="ListParagraph"/>
              <w:ind w:left="0"/>
              <w:jc w:val="center"/>
            </w:pPr>
            <w:r>
              <w:t>0.15</w:t>
            </w:r>
          </w:p>
        </w:tc>
        <w:tc>
          <w:tcPr>
            <w:tcW w:w="827" w:type="dxa"/>
          </w:tcPr>
          <w:p w14:paraId="36B7A3F8" w14:textId="77777777" w:rsidR="0052545E" w:rsidRDefault="0052545E" w:rsidP="0052545E">
            <w:pPr>
              <w:pStyle w:val="ListParagraph"/>
              <w:ind w:left="0"/>
              <w:jc w:val="center"/>
            </w:pPr>
          </w:p>
        </w:tc>
        <w:tc>
          <w:tcPr>
            <w:tcW w:w="827" w:type="dxa"/>
          </w:tcPr>
          <w:p w14:paraId="3E1A3158" w14:textId="424AABD0" w:rsidR="0052545E" w:rsidRDefault="0052545E" w:rsidP="0052545E">
            <w:pPr>
              <w:pStyle w:val="ListParagraph"/>
              <w:ind w:left="0"/>
              <w:jc w:val="center"/>
            </w:pPr>
            <w:r>
              <w:t>0.3</w:t>
            </w:r>
          </w:p>
        </w:tc>
      </w:tr>
      <w:tr w:rsidR="0052545E" w14:paraId="40F04DDB" w14:textId="77777777" w:rsidTr="0052545E">
        <w:trPr>
          <w:jc w:val="center"/>
        </w:trPr>
        <w:tc>
          <w:tcPr>
            <w:tcW w:w="1532" w:type="dxa"/>
            <w:tcBorders>
              <w:right w:val="single" w:sz="12" w:space="0" w:color="auto"/>
            </w:tcBorders>
          </w:tcPr>
          <w:p w14:paraId="760B5385" w14:textId="0DC3D3EB" w:rsidR="0052545E" w:rsidRDefault="0052545E" w:rsidP="0052545E">
            <w:pPr>
              <w:pStyle w:val="ListParagraph"/>
              <w:ind w:left="0"/>
              <w:jc w:val="center"/>
            </w:pPr>
            <w:r>
              <w:t>4 in. solid</w:t>
            </w:r>
          </w:p>
        </w:tc>
        <w:tc>
          <w:tcPr>
            <w:tcW w:w="827" w:type="dxa"/>
            <w:tcBorders>
              <w:left w:val="single" w:sz="12" w:space="0" w:color="auto"/>
            </w:tcBorders>
          </w:tcPr>
          <w:p w14:paraId="2B900051" w14:textId="583709E2" w:rsidR="0052545E" w:rsidRDefault="0052545E" w:rsidP="0052545E">
            <w:pPr>
              <w:pStyle w:val="ListParagraph"/>
              <w:ind w:left="0"/>
              <w:jc w:val="center"/>
            </w:pPr>
            <w:r>
              <w:t>0.55</w:t>
            </w:r>
          </w:p>
        </w:tc>
        <w:tc>
          <w:tcPr>
            <w:tcW w:w="827" w:type="dxa"/>
          </w:tcPr>
          <w:p w14:paraId="4E68E596" w14:textId="363CE8CD" w:rsidR="0052545E" w:rsidRDefault="0052545E" w:rsidP="0052545E">
            <w:pPr>
              <w:pStyle w:val="ListParagraph"/>
              <w:ind w:left="0"/>
              <w:jc w:val="center"/>
            </w:pPr>
            <w:r>
              <w:t>0</w:t>
            </w:r>
            <w:r w:rsidR="006A7BB7">
              <w:t>.</w:t>
            </w:r>
            <w:r>
              <w:t>5</w:t>
            </w:r>
          </w:p>
        </w:tc>
        <w:tc>
          <w:tcPr>
            <w:tcW w:w="827" w:type="dxa"/>
          </w:tcPr>
          <w:p w14:paraId="293C943E" w14:textId="77777777" w:rsidR="0052545E" w:rsidRDefault="0052545E" w:rsidP="0052545E">
            <w:pPr>
              <w:pStyle w:val="ListParagraph"/>
              <w:ind w:left="0"/>
              <w:jc w:val="center"/>
            </w:pPr>
          </w:p>
        </w:tc>
        <w:tc>
          <w:tcPr>
            <w:tcW w:w="827" w:type="dxa"/>
          </w:tcPr>
          <w:p w14:paraId="140FE5D1" w14:textId="77777777" w:rsidR="0052545E" w:rsidRDefault="0052545E" w:rsidP="0052545E">
            <w:pPr>
              <w:pStyle w:val="ListParagraph"/>
              <w:ind w:left="0"/>
              <w:jc w:val="center"/>
            </w:pPr>
          </w:p>
        </w:tc>
      </w:tr>
      <w:tr w:rsidR="0052545E" w14:paraId="035DF8A7" w14:textId="77777777" w:rsidTr="0052545E">
        <w:trPr>
          <w:jc w:val="center"/>
        </w:trPr>
        <w:tc>
          <w:tcPr>
            <w:tcW w:w="1532" w:type="dxa"/>
            <w:tcBorders>
              <w:right w:val="single" w:sz="12" w:space="0" w:color="auto"/>
            </w:tcBorders>
          </w:tcPr>
          <w:p w14:paraId="5DE7969C" w14:textId="5A6E4E0B" w:rsidR="0052545E" w:rsidRDefault="0052545E" w:rsidP="0052545E">
            <w:pPr>
              <w:pStyle w:val="ListParagraph"/>
              <w:ind w:left="0"/>
              <w:jc w:val="center"/>
            </w:pPr>
            <w:r>
              <w:t>0.5 in. hollow</w:t>
            </w:r>
          </w:p>
        </w:tc>
        <w:tc>
          <w:tcPr>
            <w:tcW w:w="827" w:type="dxa"/>
            <w:tcBorders>
              <w:left w:val="single" w:sz="12" w:space="0" w:color="auto"/>
            </w:tcBorders>
          </w:tcPr>
          <w:p w14:paraId="1889C686" w14:textId="77777777" w:rsidR="0052545E" w:rsidRDefault="0052545E" w:rsidP="0052545E">
            <w:pPr>
              <w:pStyle w:val="ListParagraph"/>
              <w:ind w:left="0"/>
              <w:jc w:val="center"/>
            </w:pPr>
          </w:p>
        </w:tc>
        <w:tc>
          <w:tcPr>
            <w:tcW w:w="827" w:type="dxa"/>
          </w:tcPr>
          <w:p w14:paraId="7891D313" w14:textId="7A4B66D7" w:rsidR="0052545E" w:rsidRDefault="0052545E" w:rsidP="0052545E">
            <w:pPr>
              <w:pStyle w:val="ListParagraph"/>
              <w:ind w:left="0"/>
              <w:jc w:val="center"/>
            </w:pPr>
            <w:r>
              <w:t>0.2</w:t>
            </w:r>
          </w:p>
        </w:tc>
        <w:tc>
          <w:tcPr>
            <w:tcW w:w="827" w:type="dxa"/>
          </w:tcPr>
          <w:p w14:paraId="0D5B7C49" w14:textId="3C6413B9" w:rsidR="0052545E" w:rsidRDefault="0052545E" w:rsidP="0052545E">
            <w:pPr>
              <w:pStyle w:val="ListParagraph"/>
              <w:ind w:left="0"/>
              <w:jc w:val="center"/>
            </w:pPr>
            <w:r>
              <w:t>0.13</w:t>
            </w:r>
          </w:p>
        </w:tc>
        <w:tc>
          <w:tcPr>
            <w:tcW w:w="827" w:type="dxa"/>
          </w:tcPr>
          <w:p w14:paraId="09BBC414" w14:textId="7986E7FD" w:rsidR="0052545E" w:rsidRDefault="0052545E" w:rsidP="0052545E">
            <w:pPr>
              <w:pStyle w:val="ListParagraph"/>
              <w:ind w:left="0"/>
              <w:jc w:val="center"/>
            </w:pPr>
            <w:r>
              <w:t>0.25</w:t>
            </w:r>
          </w:p>
        </w:tc>
      </w:tr>
      <w:tr w:rsidR="0052545E" w14:paraId="7C941574" w14:textId="77777777" w:rsidTr="0052545E">
        <w:trPr>
          <w:jc w:val="center"/>
        </w:trPr>
        <w:tc>
          <w:tcPr>
            <w:tcW w:w="1532" w:type="dxa"/>
            <w:tcBorders>
              <w:right w:val="single" w:sz="12" w:space="0" w:color="auto"/>
            </w:tcBorders>
          </w:tcPr>
          <w:p w14:paraId="4718D9C9" w14:textId="50577E4B" w:rsidR="0052545E" w:rsidRDefault="0052545E" w:rsidP="0052545E">
            <w:pPr>
              <w:pStyle w:val="ListParagraph"/>
              <w:ind w:left="0"/>
              <w:jc w:val="center"/>
            </w:pPr>
            <w:r>
              <w:t>1 in. hollow</w:t>
            </w:r>
          </w:p>
        </w:tc>
        <w:tc>
          <w:tcPr>
            <w:tcW w:w="827" w:type="dxa"/>
            <w:tcBorders>
              <w:left w:val="single" w:sz="12" w:space="0" w:color="auto"/>
            </w:tcBorders>
          </w:tcPr>
          <w:p w14:paraId="1F67D9ED" w14:textId="77777777" w:rsidR="0052545E" w:rsidRDefault="0052545E" w:rsidP="0052545E">
            <w:pPr>
              <w:pStyle w:val="ListParagraph"/>
              <w:ind w:left="0"/>
              <w:jc w:val="center"/>
            </w:pPr>
          </w:p>
        </w:tc>
        <w:tc>
          <w:tcPr>
            <w:tcW w:w="827" w:type="dxa"/>
          </w:tcPr>
          <w:p w14:paraId="6E200DC5" w14:textId="0FE9A955" w:rsidR="0052545E" w:rsidRDefault="0052545E" w:rsidP="0052545E">
            <w:pPr>
              <w:pStyle w:val="ListParagraph"/>
              <w:ind w:left="0"/>
              <w:jc w:val="center"/>
            </w:pPr>
            <w:r>
              <w:t>0.3</w:t>
            </w:r>
          </w:p>
        </w:tc>
        <w:tc>
          <w:tcPr>
            <w:tcW w:w="827" w:type="dxa"/>
          </w:tcPr>
          <w:p w14:paraId="5EBD3301" w14:textId="1231A278" w:rsidR="0052545E" w:rsidRDefault="0052545E" w:rsidP="0052545E">
            <w:pPr>
              <w:pStyle w:val="ListParagraph"/>
              <w:ind w:left="0"/>
              <w:jc w:val="center"/>
            </w:pPr>
            <w:r>
              <w:t>0.18</w:t>
            </w:r>
          </w:p>
        </w:tc>
        <w:tc>
          <w:tcPr>
            <w:tcW w:w="827" w:type="dxa"/>
          </w:tcPr>
          <w:p w14:paraId="1B5A91B2" w14:textId="16BDF55D" w:rsidR="0052545E" w:rsidRDefault="0052545E" w:rsidP="0052545E">
            <w:pPr>
              <w:pStyle w:val="ListParagraph"/>
              <w:ind w:left="0"/>
              <w:jc w:val="center"/>
            </w:pPr>
            <w:r>
              <w:t>0.35</w:t>
            </w:r>
          </w:p>
        </w:tc>
      </w:tr>
      <w:tr w:rsidR="0052545E" w14:paraId="0949B947" w14:textId="77777777" w:rsidTr="0052545E">
        <w:trPr>
          <w:jc w:val="center"/>
        </w:trPr>
        <w:tc>
          <w:tcPr>
            <w:tcW w:w="1532" w:type="dxa"/>
            <w:tcBorders>
              <w:right w:val="single" w:sz="12" w:space="0" w:color="auto"/>
            </w:tcBorders>
          </w:tcPr>
          <w:p w14:paraId="58080165" w14:textId="74D053D5" w:rsidR="0052545E" w:rsidRDefault="0052545E" w:rsidP="0052545E">
            <w:pPr>
              <w:pStyle w:val="ListParagraph"/>
              <w:ind w:left="0"/>
              <w:jc w:val="center"/>
            </w:pPr>
            <w:r>
              <w:t>2 in. hollow</w:t>
            </w:r>
          </w:p>
        </w:tc>
        <w:tc>
          <w:tcPr>
            <w:tcW w:w="827" w:type="dxa"/>
            <w:tcBorders>
              <w:left w:val="single" w:sz="12" w:space="0" w:color="auto"/>
            </w:tcBorders>
          </w:tcPr>
          <w:p w14:paraId="462A5C14" w14:textId="77777777" w:rsidR="0052545E" w:rsidRDefault="0052545E" w:rsidP="0052545E">
            <w:pPr>
              <w:pStyle w:val="ListParagraph"/>
              <w:ind w:left="0"/>
              <w:jc w:val="center"/>
            </w:pPr>
          </w:p>
        </w:tc>
        <w:tc>
          <w:tcPr>
            <w:tcW w:w="827" w:type="dxa"/>
          </w:tcPr>
          <w:p w14:paraId="621B43AE" w14:textId="142752E5" w:rsidR="0052545E" w:rsidRDefault="0052545E" w:rsidP="0052545E">
            <w:pPr>
              <w:pStyle w:val="ListParagraph"/>
              <w:ind w:left="0"/>
              <w:jc w:val="center"/>
            </w:pPr>
            <w:r>
              <w:t>0.5</w:t>
            </w:r>
          </w:p>
        </w:tc>
        <w:tc>
          <w:tcPr>
            <w:tcW w:w="827" w:type="dxa"/>
          </w:tcPr>
          <w:p w14:paraId="4B0050F0" w14:textId="3C0DCC5D" w:rsidR="0052545E" w:rsidRDefault="0052545E" w:rsidP="0052545E">
            <w:pPr>
              <w:pStyle w:val="ListParagraph"/>
              <w:ind w:left="0"/>
              <w:jc w:val="center"/>
            </w:pPr>
            <w:r>
              <w:t>0.28</w:t>
            </w:r>
          </w:p>
        </w:tc>
        <w:tc>
          <w:tcPr>
            <w:tcW w:w="827" w:type="dxa"/>
          </w:tcPr>
          <w:p w14:paraId="662DE226" w14:textId="09D980DB" w:rsidR="0052545E" w:rsidRDefault="0052545E" w:rsidP="0052545E">
            <w:pPr>
              <w:pStyle w:val="ListParagraph"/>
              <w:ind w:left="0"/>
              <w:jc w:val="center"/>
            </w:pPr>
            <w:r>
              <w:t>0.55</w:t>
            </w:r>
          </w:p>
        </w:tc>
      </w:tr>
      <w:tr w:rsidR="0052545E" w14:paraId="6FDC3E07" w14:textId="77777777" w:rsidTr="0052545E">
        <w:trPr>
          <w:jc w:val="center"/>
        </w:trPr>
        <w:tc>
          <w:tcPr>
            <w:tcW w:w="1532" w:type="dxa"/>
            <w:tcBorders>
              <w:right w:val="single" w:sz="12" w:space="0" w:color="auto"/>
            </w:tcBorders>
          </w:tcPr>
          <w:p w14:paraId="6C559ABA" w14:textId="17583124" w:rsidR="0052545E" w:rsidRDefault="0052545E" w:rsidP="0052545E">
            <w:pPr>
              <w:pStyle w:val="ListParagraph"/>
              <w:ind w:left="0"/>
              <w:jc w:val="center"/>
            </w:pPr>
            <w:r>
              <w:t>4 in. hollow</w:t>
            </w:r>
          </w:p>
        </w:tc>
        <w:tc>
          <w:tcPr>
            <w:tcW w:w="827" w:type="dxa"/>
            <w:tcBorders>
              <w:left w:val="single" w:sz="12" w:space="0" w:color="auto"/>
            </w:tcBorders>
          </w:tcPr>
          <w:p w14:paraId="2B1DCBC8" w14:textId="77777777" w:rsidR="0052545E" w:rsidRDefault="0052545E" w:rsidP="0052545E">
            <w:pPr>
              <w:pStyle w:val="ListParagraph"/>
              <w:ind w:left="0"/>
              <w:jc w:val="center"/>
            </w:pPr>
          </w:p>
        </w:tc>
        <w:tc>
          <w:tcPr>
            <w:tcW w:w="827" w:type="dxa"/>
          </w:tcPr>
          <w:p w14:paraId="311F7506" w14:textId="3DB287EA" w:rsidR="0052545E" w:rsidRDefault="0052545E" w:rsidP="0052545E">
            <w:pPr>
              <w:pStyle w:val="ListParagraph"/>
              <w:ind w:left="0"/>
              <w:jc w:val="center"/>
            </w:pPr>
            <w:r>
              <w:t>1.0</w:t>
            </w:r>
          </w:p>
        </w:tc>
        <w:tc>
          <w:tcPr>
            <w:tcW w:w="827" w:type="dxa"/>
          </w:tcPr>
          <w:p w14:paraId="1ED937F4" w14:textId="110D354E" w:rsidR="0052545E" w:rsidRDefault="0052545E" w:rsidP="0052545E">
            <w:pPr>
              <w:pStyle w:val="ListParagraph"/>
              <w:ind w:left="0"/>
              <w:jc w:val="center"/>
            </w:pPr>
            <w:r>
              <w:t>0.6</w:t>
            </w:r>
          </w:p>
        </w:tc>
        <w:tc>
          <w:tcPr>
            <w:tcW w:w="827" w:type="dxa"/>
          </w:tcPr>
          <w:p w14:paraId="0E445E24" w14:textId="77777777" w:rsidR="0052545E" w:rsidRDefault="0052545E" w:rsidP="0052545E">
            <w:pPr>
              <w:pStyle w:val="ListParagraph"/>
              <w:ind w:left="0"/>
              <w:jc w:val="center"/>
            </w:pPr>
          </w:p>
        </w:tc>
      </w:tr>
    </w:tbl>
    <w:p w14:paraId="1D694827" w14:textId="6459086F" w:rsidR="0052545E" w:rsidRDefault="0052545E" w:rsidP="0052545E">
      <w:pPr>
        <w:pStyle w:val="ListParagraph"/>
      </w:pPr>
    </w:p>
    <w:tbl>
      <w:tblPr>
        <w:tblStyle w:val="TableGrid"/>
        <w:tblW w:w="0" w:type="auto"/>
        <w:jc w:val="center"/>
        <w:tblLook w:val="04A0" w:firstRow="1" w:lastRow="0" w:firstColumn="1" w:lastColumn="0" w:noHBand="0" w:noVBand="1"/>
      </w:tblPr>
      <w:tblGrid>
        <w:gridCol w:w="1532"/>
        <w:gridCol w:w="827"/>
        <w:gridCol w:w="827"/>
        <w:gridCol w:w="827"/>
        <w:gridCol w:w="827"/>
      </w:tblGrid>
      <w:tr w:rsidR="0052545E" w14:paraId="70A43EE3" w14:textId="77777777" w:rsidTr="0052545E">
        <w:trPr>
          <w:jc w:val="center"/>
        </w:trPr>
        <w:tc>
          <w:tcPr>
            <w:tcW w:w="1532" w:type="dxa"/>
            <w:tcBorders>
              <w:right w:val="single" w:sz="12" w:space="0" w:color="auto"/>
            </w:tcBorders>
          </w:tcPr>
          <w:p w14:paraId="5658DEE1" w14:textId="77777777" w:rsidR="0052545E" w:rsidRDefault="0052545E" w:rsidP="002405EE">
            <w:pPr>
              <w:pStyle w:val="ListParagraph"/>
              <w:ind w:left="0"/>
              <w:jc w:val="center"/>
            </w:pPr>
          </w:p>
        </w:tc>
        <w:tc>
          <w:tcPr>
            <w:tcW w:w="3308" w:type="dxa"/>
            <w:gridSpan w:val="4"/>
            <w:tcBorders>
              <w:left w:val="single" w:sz="12" w:space="0" w:color="auto"/>
              <w:bottom w:val="single" w:sz="12" w:space="0" w:color="auto"/>
            </w:tcBorders>
          </w:tcPr>
          <w:p w14:paraId="2A6B478A" w14:textId="5B136168" w:rsidR="0052545E" w:rsidRPr="004A7F37" w:rsidRDefault="0052545E" w:rsidP="002405EE">
            <w:pPr>
              <w:pStyle w:val="ListParagraph"/>
              <w:ind w:left="0"/>
              <w:jc w:val="center"/>
              <w:rPr>
                <w:b/>
                <w:bCs/>
              </w:rPr>
            </w:pPr>
            <w:r w:rsidRPr="004A7F37">
              <w:rPr>
                <w:b/>
                <w:bCs/>
              </w:rPr>
              <w:t>Unit Time</w:t>
            </w:r>
            <w:r w:rsidR="004A7F37" w:rsidRPr="004A7F37">
              <w:rPr>
                <w:b/>
                <w:bCs/>
              </w:rPr>
              <w:t xml:space="preserve"> (in minutes)</w:t>
            </w:r>
          </w:p>
        </w:tc>
      </w:tr>
      <w:tr w:rsidR="0052545E" w14:paraId="46BBCBB0" w14:textId="77777777" w:rsidTr="0052545E">
        <w:trPr>
          <w:jc w:val="center"/>
        </w:trPr>
        <w:tc>
          <w:tcPr>
            <w:tcW w:w="1532" w:type="dxa"/>
            <w:tcBorders>
              <w:right w:val="single" w:sz="12" w:space="0" w:color="auto"/>
            </w:tcBorders>
          </w:tcPr>
          <w:p w14:paraId="680D8EC9" w14:textId="77777777" w:rsidR="0052545E" w:rsidRPr="004A7F37" w:rsidRDefault="0052545E" w:rsidP="002405EE">
            <w:pPr>
              <w:pStyle w:val="ListParagraph"/>
              <w:ind w:left="0"/>
              <w:jc w:val="center"/>
              <w:rPr>
                <w:b/>
                <w:bCs/>
              </w:rPr>
            </w:pPr>
            <w:r w:rsidRPr="004A7F37">
              <w:rPr>
                <w:b/>
                <w:bCs/>
              </w:rPr>
              <w:t>Product</w:t>
            </w:r>
          </w:p>
        </w:tc>
        <w:tc>
          <w:tcPr>
            <w:tcW w:w="827" w:type="dxa"/>
            <w:tcBorders>
              <w:top w:val="single" w:sz="12" w:space="0" w:color="auto"/>
              <w:left w:val="single" w:sz="12" w:space="0" w:color="auto"/>
            </w:tcBorders>
          </w:tcPr>
          <w:p w14:paraId="6B2BACD4" w14:textId="77777777" w:rsidR="0052545E" w:rsidRDefault="0052545E" w:rsidP="002405EE">
            <w:pPr>
              <w:pStyle w:val="ListParagraph"/>
              <w:ind w:left="0"/>
              <w:jc w:val="center"/>
            </w:pPr>
            <w:r>
              <w:t>Mill 1</w:t>
            </w:r>
          </w:p>
        </w:tc>
        <w:tc>
          <w:tcPr>
            <w:tcW w:w="827" w:type="dxa"/>
            <w:tcBorders>
              <w:top w:val="single" w:sz="12" w:space="0" w:color="auto"/>
            </w:tcBorders>
          </w:tcPr>
          <w:p w14:paraId="05922BDE" w14:textId="77777777" w:rsidR="0052545E" w:rsidRDefault="0052545E" w:rsidP="002405EE">
            <w:pPr>
              <w:pStyle w:val="ListParagraph"/>
              <w:ind w:left="0"/>
              <w:jc w:val="center"/>
            </w:pPr>
            <w:r>
              <w:t>Mill 2</w:t>
            </w:r>
          </w:p>
        </w:tc>
        <w:tc>
          <w:tcPr>
            <w:tcW w:w="827" w:type="dxa"/>
            <w:tcBorders>
              <w:top w:val="single" w:sz="12" w:space="0" w:color="auto"/>
            </w:tcBorders>
          </w:tcPr>
          <w:p w14:paraId="53A99806" w14:textId="77777777" w:rsidR="0052545E" w:rsidRDefault="0052545E" w:rsidP="002405EE">
            <w:pPr>
              <w:pStyle w:val="ListParagraph"/>
              <w:ind w:left="0"/>
              <w:jc w:val="center"/>
            </w:pPr>
            <w:r>
              <w:t>Mill 3</w:t>
            </w:r>
          </w:p>
        </w:tc>
        <w:tc>
          <w:tcPr>
            <w:tcW w:w="827" w:type="dxa"/>
            <w:tcBorders>
              <w:top w:val="single" w:sz="12" w:space="0" w:color="auto"/>
            </w:tcBorders>
          </w:tcPr>
          <w:p w14:paraId="2C39F6BF" w14:textId="77777777" w:rsidR="0052545E" w:rsidRDefault="0052545E" w:rsidP="002405EE">
            <w:pPr>
              <w:pStyle w:val="ListParagraph"/>
              <w:ind w:left="0"/>
              <w:jc w:val="center"/>
            </w:pPr>
            <w:r>
              <w:t>Mill 4</w:t>
            </w:r>
          </w:p>
        </w:tc>
      </w:tr>
      <w:tr w:rsidR="0052545E" w14:paraId="0E3D690F" w14:textId="77777777" w:rsidTr="0052545E">
        <w:trPr>
          <w:jc w:val="center"/>
        </w:trPr>
        <w:tc>
          <w:tcPr>
            <w:tcW w:w="1532" w:type="dxa"/>
            <w:tcBorders>
              <w:right w:val="single" w:sz="12" w:space="0" w:color="auto"/>
            </w:tcBorders>
          </w:tcPr>
          <w:p w14:paraId="2D81F1A9" w14:textId="77777777" w:rsidR="0052545E" w:rsidRDefault="0052545E" w:rsidP="002405EE">
            <w:pPr>
              <w:pStyle w:val="ListParagraph"/>
              <w:ind w:left="0"/>
              <w:jc w:val="center"/>
            </w:pPr>
            <w:r>
              <w:t>0.5 in. solid</w:t>
            </w:r>
          </w:p>
        </w:tc>
        <w:tc>
          <w:tcPr>
            <w:tcW w:w="827" w:type="dxa"/>
            <w:tcBorders>
              <w:left w:val="single" w:sz="12" w:space="0" w:color="auto"/>
            </w:tcBorders>
          </w:tcPr>
          <w:p w14:paraId="6D20A840" w14:textId="076D0CD8" w:rsidR="0052545E" w:rsidRDefault="0052545E" w:rsidP="002405EE">
            <w:pPr>
              <w:pStyle w:val="ListParagraph"/>
              <w:ind w:left="0"/>
              <w:jc w:val="center"/>
            </w:pPr>
            <w:r>
              <w:t>0.5</w:t>
            </w:r>
          </w:p>
        </w:tc>
        <w:tc>
          <w:tcPr>
            <w:tcW w:w="827" w:type="dxa"/>
          </w:tcPr>
          <w:p w14:paraId="18E38082" w14:textId="51C87185" w:rsidR="0052545E" w:rsidRDefault="0052545E" w:rsidP="002405EE">
            <w:pPr>
              <w:pStyle w:val="ListParagraph"/>
              <w:ind w:left="0"/>
              <w:jc w:val="center"/>
            </w:pPr>
            <w:r>
              <w:t>0.5</w:t>
            </w:r>
          </w:p>
        </w:tc>
        <w:tc>
          <w:tcPr>
            <w:tcW w:w="827" w:type="dxa"/>
          </w:tcPr>
          <w:p w14:paraId="6AC5CC5F" w14:textId="77777777" w:rsidR="0052545E" w:rsidRDefault="0052545E" w:rsidP="002405EE">
            <w:pPr>
              <w:pStyle w:val="ListParagraph"/>
              <w:ind w:left="0"/>
              <w:jc w:val="center"/>
            </w:pPr>
          </w:p>
        </w:tc>
        <w:tc>
          <w:tcPr>
            <w:tcW w:w="827" w:type="dxa"/>
          </w:tcPr>
          <w:p w14:paraId="413E4DDA" w14:textId="4CA34C57" w:rsidR="0052545E" w:rsidRDefault="0052545E" w:rsidP="002405EE">
            <w:pPr>
              <w:pStyle w:val="ListParagraph"/>
              <w:ind w:left="0"/>
              <w:jc w:val="center"/>
            </w:pPr>
            <w:r>
              <w:t>0.1</w:t>
            </w:r>
          </w:p>
        </w:tc>
      </w:tr>
      <w:tr w:rsidR="0052545E" w14:paraId="11A8F42D" w14:textId="77777777" w:rsidTr="0052545E">
        <w:trPr>
          <w:jc w:val="center"/>
        </w:trPr>
        <w:tc>
          <w:tcPr>
            <w:tcW w:w="1532" w:type="dxa"/>
            <w:tcBorders>
              <w:right w:val="single" w:sz="12" w:space="0" w:color="auto"/>
            </w:tcBorders>
          </w:tcPr>
          <w:p w14:paraId="64F41527" w14:textId="77777777" w:rsidR="0052545E" w:rsidRDefault="0052545E" w:rsidP="002405EE">
            <w:pPr>
              <w:pStyle w:val="ListParagraph"/>
              <w:ind w:left="0"/>
              <w:jc w:val="center"/>
            </w:pPr>
            <w:r>
              <w:t>1 in. solid</w:t>
            </w:r>
          </w:p>
        </w:tc>
        <w:tc>
          <w:tcPr>
            <w:tcW w:w="827" w:type="dxa"/>
            <w:tcBorders>
              <w:left w:val="single" w:sz="12" w:space="0" w:color="auto"/>
            </w:tcBorders>
          </w:tcPr>
          <w:p w14:paraId="02DC558F" w14:textId="5FB090CC" w:rsidR="0052545E" w:rsidRDefault="0052545E" w:rsidP="002405EE">
            <w:pPr>
              <w:pStyle w:val="ListParagraph"/>
              <w:ind w:left="0"/>
              <w:jc w:val="center"/>
            </w:pPr>
            <w:r>
              <w:t>0.6</w:t>
            </w:r>
          </w:p>
        </w:tc>
        <w:tc>
          <w:tcPr>
            <w:tcW w:w="827" w:type="dxa"/>
          </w:tcPr>
          <w:p w14:paraId="59CB0100" w14:textId="0B991EB3" w:rsidR="0052545E" w:rsidRDefault="0052545E" w:rsidP="002405EE">
            <w:pPr>
              <w:pStyle w:val="ListParagraph"/>
              <w:ind w:left="0"/>
              <w:jc w:val="center"/>
            </w:pPr>
            <w:r>
              <w:t>0.6</w:t>
            </w:r>
          </w:p>
        </w:tc>
        <w:tc>
          <w:tcPr>
            <w:tcW w:w="827" w:type="dxa"/>
          </w:tcPr>
          <w:p w14:paraId="5BF243BA" w14:textId="77777777" w:rsidR="0052545E" w:rsidRDefault="0052545E" w:rsidP="002405EE">
            <w:pPr>
              <w:pStyle w:val="ListParagraph"/>
              <w:ind w:left="0"/>
              <w:jc w:val="center"/>
            </w:pPr>
          </w:p>
        </w:tc>
        <w:tc>
          <w:tcPr>
            <w:tcW w:w="827" w:type="dxa"/>
          </w:tcPr>
          <w:p w14:paraId="781D2888" w14:textId="413782BD" w:rsidR="0052545E" w:rsidRDefault="0052545E" w:rsidP="002405EE">
            <w:pPr>
              <w:pStyle w:val="ListParagraph"/>
              <w:ind w:left="0"/>
              <w:jc w:val="center"/>
            </w:pPr>
            <w:r>
              <w:t>0.3</w:t>
            </w:r>
          </w:p>
        </w:tc>
      </w:tr>
      <w:tr w:rsidR="0052545E" w14:paraId="09E0D827" w14:textId="77777777" w:rsidTr="0052545E">
        <w:trPr>
          <w:jc w:val="center"/>
        </w:trPr>
        <w:tc>
          <w:tcPr>
            <w:tcW w:w="1532" w:type="dxa"/>
            <w:tcBorders>
              <w:right w:val="single" w:sz="12" w:space="0" w:color="auto"/>
            </w:tcBorders>
          </w:tcPr>
          <w:p w14:paraId="19AC251D" w14:textId="77777777" w:rsidR="0052545E" w:rsidRDefault="0052545E" w:rsidP="002405EE">
            <w:pPr>
              <w:pStyle w:val="ListParagraph"/>
              <w:ind w:left="0"/>
              <w:jc w:val="center"/>
            </w:pPr>
            <w:r>
              <w:t>2 in. solid</w:t>
            </w:r>
          </w:p>
        </w:tc>
        <w:tc>
          <w:tcPr>
            <w:tcW w:w="827" w:type="dxa"/>
            <w:tcBorders>
              <w:left w:val="single" w:sz="12" w:space="0" w:color="auto"/>
            </w:tcBorders>
          </w:tcPr>
          <w:p w14:paraId="7C1876F0" w14:textId="7BAD650B" w:rsidR="0052545E" w:rsidRDefault="0052545E" w:rsidP="002405EE">
            <w:pPr>
              <w:pStyle w:val="ListParagraph"/>
              <w:ind w:left="0"/>
              <w:jc w:val="center"/>
            </w:pPr>
            <w:r>
              <w:t>0.8</w:t>
            </w:r>
          </w:p>
        </w:tc>
        <w:tc>
          <w:tcPr>
            <w:tcW w:w="827" w:type="dxa"/>
          </w:tcPr>
          <w:p w14:paraId="5197D83D" w14:textId="6DF2D13A" w:rsidR="0052545E" w:rsidRDefault="0052545E" w:rsidP="002405EE">
            <w:pPr>
              <w:pStyle w:val="ListParagraph"/>
              <w:ind w:left="0"/>
              <w:jc w:val="center"/>
            </w:pPr>
            <w:r>
              <w:t>0.6</w:t>
            </w:r>
          </w:p>
        </w:tc>
        <w:tc>
          <w:tcPr>
            <w:tcW w:w="827" w:type="dxa"/>
          </w:tcPr>
          <w:p w14:paraId="494F6A29" w14:textId="77777777" w:rsidR="0052545E" w:rsidRDefault="0052545E" w:rsidP="002405EE">
            <w:pPr>
              <w:pStyle w:val="ListParagraph"/>
              <w:ind w:left="0"/>
              <w:jc w:val="center"/>
            </w:pPr>
          </w:p>
        </w:tc>
        <w:tc>
          <w:tcPr>
            <w:tcW w:w="827" w:type="dxa"/>
          </w:tcPr>
          <w:p w14:paraId="06A8841C" w14:textId="4AF6DB21" w:rsidR="0052545E" w:rsidRDefault="0052545E" w:rsidP="002405EE">
            <w:pPr>
              <w:pStyle w:val="ListParagraph"/>
              <w:ind w:left="0"/>
              <w:jc w:val="center"/>
            </w:pPr>
            <w:r>
              <w:t>0.6</w:t>
            </w:r>
          </w:p>
        </w:tc>
      </w:tr>
      <w:tr w:rsidR="0052545E" w14:paraId="113E265F" w14:textId="77777777" w:rsidTr="0052545E">
        <w:trPr>
          <w:jc w:val="center"/>
        </w:trPr>
        <w:tc>
          <w:tcPr>
            <w:tcW w:w="1532" w:type="dxa"/>
            <w:tcBorders>
              <w:right w:val="single" w:sz="12" w:space="0" w:color="auto"/>
            </w:tcBorders>
          </w:tcPr>
          <w:p w14:paraId="11D10991" w14:textId="77777777" w:rsidR="0052545E" w:rsidRDefault="0052545E" w:rsidP="002405EE">
            <w:pPr>
              <w:pStyle w:val="ListParagraph"/>
              <w:ind w:left="0"/>
              <w:jc w:val="center"/>
            </w:pPr>
            <w:r>
              <w:t>4 in. solid</w:t>
            </w:r>
          </w:p>
        </w:tc>
        <w:tc>
          <w:tcPr>
            <w:tcW w:w="827" w:type="dxa"/>
            <w:tcBorders>
              <w:left w:val="single" w:sz="12" w:space="0" w:color="auto"/>
            </w:tcBorders>
          </w:tcPr>
          <w:p w14:paraId="1B68B866" w14:textId="13F522C0" w:rsidR="0052545E" w:rsidRDefault="0052545E" w:rsidP="002405EE">
            <w:pPr>
              <w:pStyle w:val="ListParagraph"/>
              <w:ind w:left="0"/>
              <w:jc w:val="center"/>
            </w:pPr>
            <w:r>
              <w:t>0.1</w:t>
            </w:r>
          </w:p>
        </w:tc>
        <w:tc>
          <w:tcPr>
            <w:tcW w:w="827" w:type="dxa"/>
          </w:tcPr>
          <w:p w14:paraId="1B76E7CA" w14:textId="363F0116" w:rsidR="0052545E" w:rsidRDefault="0052545E" w:rsidP="002405EE">
            <w:pPr>
              <w:pStyle w:val="ListParagraph"/>
              <w:ind w:left="0"/>
              <w:jc w:val="center"/>
            </w:pPr>
            <w:r>
              <w:t>1.0</w:t>
            </w:r>
          </w:p>
        </w:tc>
        <w:tc>
          <w:tcPr>
            <w:tcW w:w="827" w:type="dxa"/>
          </w:tcPr>
          <w:p w14:paraId="3BA6F5D8" w14:textId="77777777" w:rsidR="0052545E" w:rsidRDefault="0052545E" w:rsidP="002405EE">
            <w:pPr>
              <w:pStyle w:val="ListParagraph"/>
              <w:ind w:left="0"/>
              <w:jc w:val="center"/>
            </w:pPr>
          </w:p>
        </w:tc>
        <w:tc>
          <w:tcPr>
            <w:tcW w:w="827" w:type="dxa"/>
          </w:tcPr>
          <w:p w14:paraId="0F32218F" w14:textId="77777777" w:rsidR="0052545E" w:rsidRDefault="0052545E" w:rsidP="002405EE">
            <w:pPr>
              <w:pStyle w:val="ListParagraph"/>
              <w:ind w:left="0"/>
              <w:jc w:val="center"/>
            </w:pPr>
          </w:p>
        </w:tc>
      </w:tr>
      <w:tr w:rsidR="0052545E" w14:paraId="74D52142" w14:textId="77777777" w:rsidTr="0052545E">
        <w:trPr>
          <w:jc w:val="center"/>
        </w:trPr>
        <w:tc>
          <w:tcPr>
            <w:tcW w:w="1532" w:type="dxa"/>
            <w:tcBorders>
              <w:right w:val="single" w:sz="12" w:space="0" w:color="auto"/>
            </w:tcBorders>
          </w:tcPr>
          <w:p w14:paraId="1852BF90" w14:textId="77777777" w:rsidR="0052545E" w:rsidRDefault="0052545E" w:rsidP="002405EE">
            <w:pPr>
              <w:pStyle w:val="ListParagraph"/>
              <w:ind w:left="0"/>
              <w:jc w:val="center"/>
            </w:pPr>
            <w:r>
              <w:t>0.5 in. hollow</w:t>
            </w:r>
          </w:p>
        </w:tc>
        <w:tc>
          <w:tcPr>
            <w:tcW w:w="827" w:type="dxa"/>
            <w:tcBorders>
              <w:left w:val="single" w:sz="12" w:space="0" w:color="auto"/>
            </w:tcBorders>
          </w:tcPr>
          <w:p w14:paraId="398BC1DE" w14:textId="77777777" w:rsidR="0052545E" w:rsidRDefault="0052545E" w:rsidP="002405EE">
            <w:pPr>
              <w:pStyle w:val="ListParagraph"/>
              <w:ind w:left="0"/>
              <w:jc w:val="center"/>
            </w:pPr>
          </w:p>
        </w:tc>
        <w:tc>
          <w:tcPr>
            <w:tcW w:w="827" w:type="dxa"/>
          </w:tcPr>
          <w:p w14:paraId="41993139" w14:textId="36531066" w:rsidR="0052545E" w:rsidRDefault="0052545E" w:rsidP="002405EE">
            <w:pPr>
              <w:pStyle w:val="ListParagraph"/>
              <w:ind w:left="0"/>
              <w:jc w:val="center"/>
            </w:pPr>
            <w:r>
              <w:t>1.0</w:t>
            </w:r>
          </w:p>
        </w:tc>
        <w:tc>
          <w:tcPr>
            <w:tcW w:w="827" w:type="dxa"/>
          </w:tcPr>
          <w:p w14:paraId="2D022DCD" w14:textId="4DA4F646" w:rsidR="0052545E" w:rsidRDefault="0052545E" w:rsidP="002405EE">
            <w:pPr>
              <w:pStyle w:val="ListParagraph"/>
              <w:ind w:left="0"/>
              <w:jc w:val="center"/>
            </w:pPr>
            <w:r>
              <w:t>0.5</w:t>
            </w:r>
          </w:p>
        </w:tc>
        <w:tc>
          <w:tcPr>
            <w:tcW w:w="827" w:type="dxa"/>
          </w:tcPr>
          <w:p w14:paraId="47A3DFFF" w14:textId="2CF11F1A" w:rsidR="0052545E" w:rsidRDefault="0052545E" w:rsidP="002405EE">
            <w:pPr>
              <w:pStyle w:val="ListParagraph"/>
              <w:ind w:left="0"/>
              <w:jc w:val="center"/>
            </w:pPr>
            <w:r>
              <w:t>0.5</w:t>
            </w:r>
          </w:p>
        </w:tc>
      </w:tr>
      <w:tr w:rsidR="0052545E" w14:paraId="0F02DA52" w14:textId="77777777" w:rsidTr="0052545E">
        <w:trPr>
          <w:jc w:val="center"/>
        </w:trPr>
        <w:tc>
          <w:tcPr>
            <w:tcW w:w="1532" w:type="dxa"/>
            <w:tcBorders>
              <w:right w:val="single" w:sz="12" w:space="0" w:color="auto"/>
            </w:tcBorders>
          </w:tcPr>
          <w:p w14:paraId="2F69E933" w14:textId="77777777" w:rsidR="0052545E" w:rsidRDefault="0052545E" w:rsidP="002405EE">
            <w:pPr>
              <w:pStyle w:val="ListParagraph"/>
              <w:ind w:left="0"/>
              <w:jc w:val="center"/>
            </w:pPr>
            <w:r>
              <w:t>1 in. hollow</w:t>
            </w:r>
          </w:p>
        </w:tc>
        <w:tc>
          <w:tcPr>
            <w:tcW w:w="827" w:type="dxa"/>
            <w:tcBorders>
              <w:left w:val="single" w:sz="12" w:space="0" w:color="auto"/>
            </w:tcBorders>
          </w:tcPr>
          <w:p w14:paraId="0D2405B3" w14:textId="77777777" w:rsidR="0052545E" w:rsidRDefault="0052545E" w:rsidP="002405EE">
            <w:pPr>
              <w:pStyle w:val="ListParagraph"/>
              <w:ind w:left="0"/>
              <w:jc w:val="center"/>
            </w:pPr>
          </w:p>
        </w:tc>
        <w:tc>
          <w:tcPr>
            <w:tcW w:w="827" w:type="dxa"/>
          </w:tcPr>
          <w:p w14:paraId="39FB5209" w14:textId="4BFA1D07" w:rsidR="0052545E" w:rsidRDefault="0052545E" w:rsidP="002405EE">
            <w:pPr>
              <w:pStyle w:val="ListParagraph"/>
              <w:ind w:left="0"/>
              <w:jc w:val="center"/>
            </w:pPr>
            <w:r>
              <w:t>1.2</w:t>
            </w:r>
          </w:p>
        </w:tc>
        <w:tc>
          <w:tcPr>
            <w:tcW w:w="827" w:type="dxa"/>
          </w:tcPr>
          <w:p w14:paraId="7986EAF9" w14:textId="6C3D77FF" w:rsidR="0052545E" w:rsidRDefault="0052545E" w:rsidP="002405EE">
            <w:pPr>
              <w:pStyle w:val="ListParagraph"/>
              <w:ind w:left="0"/>
              <w:jc w:val="center"/>
            </w:pPr>
            <w:r>
              <w:t>0.6</w:t>
            </w:r>
          </w:p>
        </w:tc>
        <w:tc>
          <w:tcPr>
            <w:tcW w:w="827" w:type="dxa"/>
          </w:tcPr>
          <w:p w14:paraId="47F14C24" w14:textId="4837147C" w:rsidR="0052545E" w:rsidRDefault="0052545E" w:rsidP="002405EE">
            <w:pPr>
              <w:pStyle w:val="ListParagraph"/>
              <w:ind w:left="0"/>
              <w:jc w:val="center"/>
            </w:pPr>
            <w:r>
              <w:t>0.6</w:t>
            </w:r>
          </w:p>
        </w:tc>
      </w:tr>
      <w:tr w:rsidR="0052545E" w14:paraId="1FB6A82A" w14:textId="77777777" w:rsidTr="0052545E">
        <w:trPr>
          <w:jc w:val="center"/>
        </w:trPr>
        <w:tc>
          <w:tcPr>
            <w:tcW w:w="1532" w:type="dxa"/>
            <w:tcBorders>
              <w:right w:val="single" w:sz="12" w:space="0" w:color="auto"/>
            </w:tcBorders>
          </w:tcPr>
          <w:p w14:paraId="7B7E3C13" w14:textId="77777777" w:rsidR="0052545E" w:rsidRDefault="0052545E" w:rsidP="002405EE">
            <w:pPr>
              <w:pStyle w:val="ListParagraph"/>
              <w:ind w:left="0"/>
              <w:jc w:val="center"/>
            </w:pPr>
            <w:r>
              <w:t>2 in. hollow</w:t>
            </w:r>
          </w:p>
        </w:tc>
        <w:tc>
          <w:tcPr>
            <w:tcW w:w="827" w:type="dxa"/>
            <w:tcBorders>
              <w:left w:val="single" w:sz="12" w:space="0" w:color="auto"/>
            </w:tcBorders>
          </w:tcPr>
          <w:p w14:paraId="34D39F43" w14:textId="77777777" w:rsidR="0052545E" w:rsidRDefault="0052545E" w:rsidP="002405EE">
            <w:pPr>
              <w:pStyle w:val="ListParagraph"/>
              <w:ind w:left="0"/>
              <w:jc w:val="center"/>
            </w:pPr>
          </w:p>
        </w:tc>
        <w:tc>
          <w:tcPr>
            <w:tcW w:w="827" w:type="dxa"/>
          </w:tcPr>
          <w:p w14:paraId="359198A5" w14:textId="0916BC92" w:rsidR="0052545E" w:rsidRDefault="0052545E" w:rsidP="002405EE">
            <w:pPr>
              <w:pStyle w:val="ListParagraph"/>
              <w:ind w:left="0"/>
              <w:jc w:val="center"/>
            </w:pPr>
            <w:r>
              <w:t>1.6</w:t>
            </w:r>
          </w:p>
        </w:tc>
        <w:tc>
          <w:tcPr>
            <w:tcW w:w="827" w:type="dxa"/>
          </w:tcPr>
          <w:p w14:paraId="2D99BA79" w14:textId="6A8D1CEE" w:rsidR="0052545E" w:rsidRDefault="0052545E" w:rsidP="002405EE">
            <w:pPr>
              <w:pStyle w:val="ListParagraph"/>
              <w:ind w:left="0"/>
              <w:jc w:val="center"/>
            </w:pPr>
            <w:r>
              <w:t>0.8</w:t>
            </w:r>
          </w:p>
        </w:tc>
        <w:tc>
          <w:tcPr>
            <w:tcW w:w="827" w:type="dxa"/>
          </w:tcPr>
          <w:p w14:paraId="7D938733" w14:textId="22BC778B" w:rsidR="0052545E" w:rsidRDefault="0052545E" w:rsidP="002405EE">
            <w:pPr>
              <w:pStyle w:val="ListParagraph"/>
              <w:ind w:left="0"/>
              <w:jc w:val="center"/>
            </w:pPr>
            <w:r>
              <w:t>0.8</w:t>
            </w:r>
          </w:p>
        </w:tc>
      </w:tr>
      <w:tr w:rsidR="0052545E" w14:paraId="0535D7B9" w14:textId="77777777" w:rsidTr="0052545E">
        <w:trPr>
          <w:jc w:val="center"/>
        </w:trPr>
        <w:tc>
          <w:tcPr>
            <w:tcW w:w="1532" w:type="dxa"/>
            <w:tcBorders>
              <w:right w:val="single" w:sz="12" w:space="0" w:color="auto"/>
            </w:tcBorders>
          </w:tcPr>
          <w:p w14:paraId="3D5E17D1" w14:textId="77777777" w:rsidR="0052545E" w:rsidRDefault="0052545E" w:rsidP="002405EE">
            <w:pPr>
              <w:pStyle w:val="ListParagraph"/>
              <w:ind w:left="0"/>
              <w:jc w:val="center"/>
            </w:pPr>
            <w:r>
              <w:t>4 in. hollow</w:t>
            </w:r>
          </w:p>
        </w:tc>
        <w:tc>
          <w:tcPr>
            <w:tcW w:w="827" w:type="dxa"/>
            <w:tcBorders>
              <w:left w:val="single" w:sz="12" w:space="0" w:color="auto"/>
            </w:tcBorders>
          </w:tcPr>
          <w:p w14:paraId="5DC48E7B" w14:textId="77777777" w:rsidR="0052545E" w:rsidRDefault="0052545E" w:rsidP="002405EE">
            <w:pPr>
              <w:pStyle w:val="ListParagraph"/>
              <w:ind w:left="0"/>
              <w:jc w:val="center"/>
            </w:pPr>
          </w:p>
        </w:tc>
        <w:tc>
          <w:tcPr>
            <w:tcW w:w="827" w:type="dxa"/>
          </w:tcPr>
          <w:p w14:paraId="589AF18E" w14:textId="32E5461F" w:rsidR="0052545E" w:rsidRDefault="0052545E" w:rsidP="002405EE">
            <w:pPr>
              <w:pStyle w:val="ListParagraph"/>
              <w:ind w:left="0"/>
              <w:jc w:val="center"/>
            </w:pPr>
            <w:r>
              <w:t>2.0</w:t>
            </w:r>
          </w:p>
        </w:tc>
        <w:tc>
          <w:tcPr>
            <w:tcW w:w="827" w:type="dxa"/>
          </w:tcPr>
          <w:p w14:paraId="4B31AB81" w14:textId="429BC31B" w:rsidR="0052545E" w:rsidRDefault="0052545E" w:rsidP="002405EE">
            <w:pPr>
              <w:pStyle w:val="ListParagraph"/>
              <w:ind w:left="0"/>
              <w:jc w:val="center"/>
            </w:pPr>
            <w:r>
              <w:t>1.0</w:t>
            </w:r>
          </w:p>
        </w:tc>
        <w:tc>
          <w:tcPr>
            <w:tcW w:w="827" w:type="dxa"/>
          </w:tcPr>
          <w:p w14:paraId="4B8D4250" w14:textId="77777777" w:rsidR="0052545E" w:rsidRDefault="0052545E" w:rsidP="002405EE">
            <w:pPr>
              <w:pStyle w:val="ListParagraph"/>
              <w:ind w:left="0"/>
              <w:jc w:val="center"/>
            </w:pPr>
          </w:p>
        </w:tc>
      </w:tr>
    </w:tbl>
    <w:p w14:paraId="46A58129" w14:textId="3342C43F" w:rsidR="0052545E" w:rsidRDefault="0052545E" w:rsidP="0052545E">
      <w:pPr>
        <w:pStyle w:val="ListParagraph"/>
      </w:pPr>
    </w:p>
    <w:p w14:paraId="236F79EF" w14:textId="2EE58480" w:rsidR="0052545E" w:rsidRDefault="00072FA9" w:rsidP="0052545E">
      <w:pPr>
        <w:pStyle w:val="ListParagraph"/>
      </w:pPr>
      <w:r>
        <w:t>Yearly</w:t>
      </w:r>
      <w:r w:rsidR="0052545E">
        <w:t xml:space="preserve"> minimum requirements for the solid sizes </w:t>
      </w:r>
      <w:r w:rsidR="00AA4DFF">
        <w:t xml:space="preserve">(in thousands) </w:t>
      </w:r>
      <w:r w:rsidR="0052545E">
        <w:t>are 250, 150, 150, and 80, respectively.  For the hollow sizes they are 190, 190, 160, and 150</w:t>
      </w:r>
      <w:r w:rsidR="00AA4DFF">
        <w:t xml:space="preserve"> (again in thousands)</w:t>
      </w:r>
      <w:r w:rsidR="0052545E">
        <w:t>.  Each mill can run one, two, or three 40-</w:t>
      </w:r>
      <w:r w:rsidR="0052545E" w:rsidRPr="006A7BB7">
        <w:rPr>
          <w:b/>
          <w:bCs/>
        </w:rPr>
        <w:t>hour</w:t>
      </w:r>
      <w:r w:rsidR="0052545E">
        <w:t xml:space="preserve"> shifts a week</w:t>
      </w:r>
      <w:r>
        <w:t>, 50 weeks a year</w:t>
      </w:r>
      <w:r w:rsidR="0052545E">
        <w:t xml:space="preserve">.  In other words, each mill can operate 40, 80, or 120 </w:t>
      </w:r>
      <w:r w:rsidR="0052545E" w:rsidRPr="00072FA9">
        <w:rPr>
          <w:b/>
          <w:bCs/>
        </w:rPr>
        <w:t>hours</w:t>
      </w:r>
      <w:r w:rsidR="0052545E">
        <w:t xml:space="preserve"> per week</w:t>
      </w:r>
      <w:r w:rsidR="00CD74DD">
        <w:t>, 50 weeks a year.  That’s 40 hours/week * 50 weeks * 60 minutes = 120</w:t>
      </w:r>
      <w:r w:rsidR="004A7F37">
        <w:t>,000</w:t>
      </w:r>
      <w:r w:rsidR="00CD74DD">
        <w:t xml:space="preserve"> minutes per year, up to a maximum of 360,000 minutes per year.  Note: mills don’t have to work exactly 120, 240, or 360…anything between 120 and 360 is fine.</w:t>
      </w:r>
    </w:p>
    <w:p w14:paraId="1B3AE1D0" w14:textId="47A418FB" w:rsidR="00AA4DFF" w:rsidRDefault="00AA4DFF" w:rsidP="00AA4DFF">
      <w:pPr>
        <w:pStyle w:val="ListParagraph"/>
        <w:numPr>
          <w:ilvl w:val="0"/>
          <w:numId w:val="5"/>
        </w:numPr>
      </w:pPr>
      <w:r>
        <w:t>Set up and solve this linear program.</w:t>
      </w:r>
    </w:p>
    <w:p w14:paraId="355ADC2A" w14:textId="77777777" w:rsidR="00E36628" w:rsidRDefault="00E36628" w:rsidP="00AA4DFF">
      <w:pPr>
        <w:pStyle w:val="ListParagraph"/>
        <w:numPr>
          <w:ilvl w:val="0"/>
          <w:numId w:val="5"/>
        </w:numPr>
      </w:pPr>
      <w:r>
        <w:t xml:space="preserve">Use your sensitivity analysis to list the shadow prices for each of the eight products.  In business, these are referred to as marginal costs.  This is the actual cost for producing each of these products.  For example, see below:  </w:t>
      </w:r>
    </w:p>
    <w:p w14:paraId="7D5F2847" w14:textId="0F4013A7" w:rsidR="00AA4DFF" w:rsidRDefault="00E36628" w:rsidP="00E36628">
      <w:pPr>
        <w:pStyle w:val="ListParagraph"/>
        <w:ind w:left="1080"/>
      </w:pPr>
      <w:r>
        <w:t xml:space="preserve">We needed to produce 190,000 1-inch hollow tubes.  The shadow price is $0.29, so it would cost $0.29 to produce one more 1-inch hollow tube.  This cost would stay constant up to producing 67,500 more 1-inch hollow tubes.  Note: these tubes could be produced in mill 2, 3, or 4.  But mill 2 takes twice as long to produce a 1-inch tube than either mills 3 or 4.  Thus Solver picked mills 3 and 4 to produce 1-inch tubes and that choice collectively made the price $0.29.  </w:t>
      </w:r>
    </w:p>
    <w:tbl>
      <w:tblPr>
        <w:tblW w:w="9360" w:type="dxa"/>
        <w:tblLook w:val="04A0" w:firstRow="1" w:lastRow="0" w:firstColumn="1" w:lastColumn="0" w:noHBand="0" w:noVBand="1"/>
      </w:tblPr>
      <w:tblGrid>
        <w:gridCol w:w="232"/>
        <w:gridCol w:w="1112"/>
        <w:gridCol w:w="1695"/>
        <w:gridCol w:w="1227"/>
        <w:gridCol w:w="1313"/>
        <w:gridCol w:w="1260"/>
        <w:gridCol w:w="1134"/>
        <w:gridCol w:w="1387"/>
      </w:tblGrid>
      <w:tr w:rsidR="00E36628" w:rsidRPr="00E36628" w14:paraId="3DDE6094" w14:textId="77777777" w:rsidTr="00E36628">
        <w:trPr>
          <w:trHeight w:val="300"/>
        </w:trPr>
        <w:tc>
          <w:tcPr>
            <w:tcW w:w="1345" w:type="dxa"/>
            <w:gridSpan w:val="2"/>
            <w:tcBorders>
              <w:top w:val="nil"/>
              <w:left w:val="nil"/>
              <w:bottom w:val="nil"/>
              <w:right w:val="nil"/>
            </w:tcBorders>
            <w:shd w:val="clear" w:color="auto" w:fill="auto"/>
            <w:noWrap/>
            <w:vAlign w:val="bottom"/>
            <w:hideMark/>
          </w:tcPr>
          <w:p w14:paraId="16FFE097" w14:textId="77777777" w:rsidR="00E36628" w:rsidRPr="00E36628" w:rsidRDefault="00E36628" w:rsidP="00E36628">
            <w:pPr>
              <w:spacing w:after="0" w:line="240" w:lineRule="auto"/>
              <w:rPr>
                <w:rFonts w:ascii="Calibri" w:eastAsia="Times New Roman" w:hAnsi="Calibri" w:cs="Calibri"/>
                <w:color w:val="000000"/>
              </w:rPr>
            </w:pPr>
            <w:r w:rsidRPr="00E36628">
              <w:rPr>
                <w:rFonts w:ascii="Calibri" w:eastAsia="Times New Roman" w:hAnsi="Calibri" w:cs="Calibri"/>
                <w:color w:val="000000"/>
              </w:rPr>
              <w:lastRenderedPageBreak/>
              <w:t>Constraints</w:t>
            </w:r>
          </w:p>
        </w:tc>
        <w:tc>
          <w:tcPr>
            <w:tcW w:w="1695" w:type="dxa"/>
            <w:tcBorders>
              <w:top w:val="nil"/>
              <w:left w:val="nil"/>
              <w:bottom w:val="nil"/>
              <w:right w:val="nil"/>
            </w:tcBorders>
            <w:shd w:val="clear" w:color="auto" w:fill="auto"/>
            <w:noWrap/>
            <w:vAlign w:val="bottom"/>
            <w:hideMark/>
          </w:tcPr>
          <w:p w14:paraId="7157AD6F" w14:textId="77777777" w:rsidR="00E36628" w:rsidRPr="00E36628" w:rsidRDefault="00E36628" w:rsidP="00E36628">
            <w:pPr>
              <w:spacing w:after="0" w:line="240" w:lineRule="auto"/>
              <w:rPr>
                <w:rFonts w:ascii="Calibri" w:eastAsia="Times New Roman" w:hAnsi="Calibri" w:cs="Calibri"/>
                <w:color w:val="000000"/>
              </w:rPr>
            </w:pPr>
          </w:p>
        </w:tc>
        <w:tc>
          <w:tcPr>
            <w:tcW w:w="1227" w:type="dxa"/>
            <w:tcBorders>
              <w:top w:val="nil"/>
              <w:left w:val="nil"/>
              <w:bottom w:val="nil"/>
              <w:right w:val="nil"/>
            </w:tcBorders>
            <w:shd w:val="clear" w:color="auto" w:fill="auto"/>
            <w:noWrap/>
            <w:vAlign w:val="bottom"/>
            <w:hideMark/>
          </w:tcPr>
          <w:p w14:paraId="4BA57E73" w14:textId="77777777" w:rsidR="00E36628" w:rsidRPr="00E36628" w:rsidRDefault="00E36628" w:rsidP="00E36628">
            <w:pPr>
              <w:spacing w:after="0" w:line="240" w:lineRule="auto"/>
              <w:rPr>
                <w:rFonts w:ascii="Times New Roman" w:eastAsia="Times New Roman" w:hAnsi="Times New Roman" w:cs="Times New Roman"/>
                <w:sz w:val="20"/>
                <w:szCs w:val="20"/>
              </w:rPr>
            </w:pPr>
          </w:p>
        </w:tc>
        <w:tc>
          <w:tcPr>
            <w:tcW w:w="1313" w:type="dxa"/>
            <w:tcBorders>
              <w:top w:val="nil"/>
              <w:left w:val="nil"/>
              <w:bottom w:val="nil"/>
              <w:right w:val="nil"/>
            </w:tcBorders>
            <w:shd w:val="clear" w:color="auto" w:fill="auto"/>
            <w:noWrap/>
            <w:vAlign w:val="bottom"/>
            <w:hideMark/>
          </w:tcPr>
          <w:p w14:paraId="26F0D6D3" w14:textId="77777777" w:rsidR="00E36628" w:rsidRPr="00E36628" w:rsidRDefault="00E36628" w:rsidP="00E36628">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006E165A" w14:textId="77777777" w:rsidR="00E36628" w:rsidRPr="00E36628" w:rsidRDefault="00E36628" w:rsidP="00E36628">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bottom"/>
            <w:hideMark/>
          </w:tcPr>
          <w:p w14:paraId="1A5C28EE" w14:textId="77777777" w:rsidR="00E36628" w:rsidRPr="00E36628" w:rsidRDefault="00E36628" w:rsidP="00E36628">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5C9AE8B5" w14:textId="77777777" w:rsidR="00E36628" w:rsidRPr="00E36628" w:rsidRDefault="00E36628" w:rsidP="00E36628">
            <w:pPr>
              <w:spacing w:after="0" w:line="240" w:lineRule="auto"/>
              <w:rPr>
                <w:rFonts w:ascii="Times New Roman" w:eastAsia="Times New Roman" w:hAnsi="Times New Roman" w:cs="Times New Roman"/>
                <w:sz w:val="20"/>
                <w:szCs w:val="20"/>
              </w:rPr>
            </w:pPr>
          </w:p>
        </w:tc>
      </w:tr>
      <w:tr w:rsidR="00E36628" w:rsidRPr="00E36628" w14:paraId="5C1D1F23" w14:textId="77777777" w:rsidTr="00E36628">
        <w:trPr>
          <w:trHeight w:val="288"/>
        </w:trPr>
        <w:tc>
          <w:tcPr>
            <w:tcW w:w="233" w:type="dxa"/>
            <w:tcBorders>
              <w:top w:val="nil"/>
              <w:left w:val="nil"/>
              <w:bottom w:val="nil"/>
              <w:right w:val="nil"/>
            </w:tcBorders>
            <w:shd w:val="clear" w:color="auto" w:fill="auto"/>
            <w:noWrap/>
            <w:vAlign w:val="bottom"/>
            <w:hideMark/>
          </w:tcPr>
          <w:p w14:paraId="172BD074" w14:textId="77777777" w:rsidR="00E36628" w:rsidRPr="00E36628" w:rsidRDefault="00E36628" w:rsidP="00E36628">
            <w:pPr>
              <w:spacing w:after="0" w:line="240" w:lineRule="auto"/>
              <w:rPr>
                <w:rFonts w:ascii="Times New Roman" w:eastAsia="Times New Roman" w:hAnsi="Times New Roman" w:cs="Times New Roman"/>
                <w:sz w:val="20"/>
                <w:szCs w:val="20"/>
              </w:rPr>
            </w:pPr>
          </w:p>
        </w:tc>
        <w:tc>
          <w:tcPr>
            <w:tcW w:w="1112" w:type="dxa"/>
            <w:tcBorders>
              <w:top w:val="single" w:sz="8" w:space="0" w:color="808080"/>
              <w:left w:val="nil"/>
              <w:bottom w:val="nil"/>
              <w:right w:val="nil"/>
            </w:tcBorders>
            <w:shd w:val="clear" w:color="auto" w:fill="auto"/>
            <w:noWrap/>
            <w:vAlign w:val="bottom"/>
            <w:hideMark/>
          </w:tcPr>
          <w:p w14:paraId="06E8BEF2"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 </w:t>
            </w:r>
          </w:p>
        </w:tc>
        <w:tc>
          <w:tcPr>
            <w:tcW w:w="1695" w:type="dxa"/>
            <w:tcBorders>
              <w:top w:val="single" w:sz="8" w:space="0" w:color="808080"/>
              <w:left w:val="nil"/>
              <w:bottom w:val="nil"/>
              <w:right w:val="nil"/>
            </w:tcBorders>
            <w:shd w:val="clear" w:color="auto" w:fill="auto"/>
            <w:noWrap/>
            <w:vAlign w:val="bottom"/>
            <w:hideMark/>
          </w:tcPr>
          <w:p w14:paraId="29F2045C"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 </w:t>
            </w:r>
          </w:p>
        </w:tc>
        <w:tc>
          <w:tcPr>
            <w:tcW w:w="1227" w:type="dxa"/>
            <w:tcBorders>
              <w:top w:val="single" w:sz="8" w:space="0" w:color="808080"/>
              <w:left w:val="nil"/>
              <w:bottom w:val="nil"/>
              <w:right w:val="nil"/>
            </w:tcBorders>
            <w:shd w:val="clear" w:color="auto" w:fill="auto"/>
            <w:noWrap/>
            <w:vAlign w:val="bottom"/>
            <w:hideMark/>
          </w:tcPr>
          <w:p w14:paraId="449E0AF9"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Final</w:t>
            </w:r>
          </w:p>
        </w:tc>
        <w:tc>
          <w:tcPr>
            <w:tcW w:w="1313" w:type="dxa"/>
            <w:tcBorders>
              <w:top w:val="single" w:sz="8" w:space="0" w:color="808080"/>
              <w:left w:val="nil"/>
              <w:bottom w:val="nil"/>
              <w:right w:val="nil"/>
            </w:tcBorders>
            <w:shd w:val="clear" w:color="auto" w:fill="auto"/>
            <w:noWrap/>
            <w:vAlign w:val="bottom"/>
            <w:hideMark/>
          </w:tcPr>
          <w:p w14:paraId="7E17CC38"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Shadow</w:t>
            </w:r>
          </w:p>
        </w:tc>
        <w:tc>
          <w:tcPr>
            <w:tcW w:w="1260" w:type="dxa"/>
            <w:tcBorders>
              <w:top w:val="single" w:sz="8" w:space="0" w:color="808080"/>
              <w:left w:val="nil"/>
              <w:bottom w:val="nil"/>
              <w:right w:val="nil"/>
            </w:tcBorders>
            <w:shd w:val="clear" w:color="auto" w:fill="auto"/>
            <w:noWrap/>
            <w:vAlign w:val="bottom"/>
            <w:hideMark/>
          </w:tcPr>
          <w:p w14:paraId="72027168"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Constraint</w:t>
            </w:r>
          </w:p>
        </w:tc>
        <w:tc>
          <w:tcPr>
            <w:tcW w:w="1134" w:type="dxa"/>
            <w:tcBorders>
              <w:top w:val="single" w:sz="8" w:space="0" w:color="808080"/>
              <w:left w:val="nil"/>
              <w:bottom w:val="nil"/>
              <w:right w:val="nil"/>
            </w:tcBorders>
            <w:shd w:val="clear" w:color="auto" w:fill="auto"/>
            <w:noWrap/>
            <w:vAlign w:val="bottom"/>
            <w:hideMark/>
          </w:tcPr>
          <w:p w14:paraId="62C5A6BA"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Allowable</w:t>
            </w:r>
          </w:p>
        </w:tc>
        <w:tc>
          <w:tcPr>
            <w:tcW w:w="1386" w:type="dxa"/>
            <w:tcBorders>
              <w:top w:val="single" w:sz="8" w:space="0" w:color="808080"/>
              <w:left w:val="nil"/>
              <w:bottom w:val="nil"/>
              <w:right w:val="nil"/>
            </w:tcBorders>
            <w:shd w:val="clear" w:color="auto" w:fill="auto"/>
            <w:noWrap/>
            <w:vAlign w:val="bottom"/>
            <w:hideMark/>
          </w:tcPr>
          <w:p w14:paraId="539A28D4"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Allowable</w:t>
            </w:r>
          </w:p>
        </w:tc>
      </w:tr>
      <w:tr w:rsidR="00E36628" w:rsidRPr="00E36628" w14:paraId="7932E46C" w14:textId="77777777" w:rsidTr="00E36628">
        <w:trPr>
          <w:trHeight w:val="300"/>
        </w:trPr>
        <w:tc>
          <w:tcPr>
            <w:tcW w:w="233" w:type="dxa"/>
            <w:tcBorders>
              <w:top w:val="nil"/>
              <w:left w:val="nil"/>
              <w:bottom w:val="nil"/>
              <w:right w:val="nil"/>
            </w:tcBorders>
            <w:shd w:val="clear" w:color="auto" w:fill="auto"/>
            <w:noWrap/>
            <w:vAlign w:val="bottom"/>
            <w:hideMark/>
          </w:tcPr>
          <w:p w14:paraId="64405E8D" w14:textId="77777777" w:rsidR="00E36628" w:rsidRPr="00E36628" w:rsidRDefault="00E36628" w:rsidP="00E36628">
            <w:pPr>
              <w:spacing w:after="0" w:line="240" w:lineRule="auto"/>
              <w:jc w:val="center"/>
              <w:rPr>
                <w:rFonts w:ascii="Calibri" w:eastAsia="Times New Roman" w:hAnsi="Calibri" w:cs="Calibri"/>
                <w:b/>
                <w:bCs/>
                <w:color w:val="000080"/>
              </w:rPr>
            </w:pPr>
          </w:p>
        </w:tc>
        <w:tc>
          <w:tcPr>
            <w:tcW w:w="1112" w:type="dxa"/>
            <w:tcBorders>
              <w:top w:val="nil"/>
              <w:left w:val="nil"/>
              <w:bottom w:val="single" w:sz="8" w:space="0" w:color="808080"/>
              <w:right w:val="nil"/>
            </w:tcBorders>
            <w:shd w:val="clear" w:color="auto" w:fill="auto"/>
            <w:noWrap/>
            <w:vAlign w:val="bottom"/>
            <w:hideMark/>
          </w:tcPr>
          <w:p w14:paraId="14782316"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Cell</w:t>
            </w:r>
          </w:p>
        </w:tc>
        <w:tc>
          <w:tcPr>
            <w:tcW w:w="1695" w:type="dxa"/>
            <w:tcBorders>
              <w:top w:val="nil"/>
              <w:left w:val="nil"/>
              <w:bottom w:val="single" w:sz="8" w:space="0" w:color="808080"/>
              <w:right w:val="nil"/>
            </w:tcBorders>
            <w:shd w:val="clear" w:color="auto" w:fill="auto"/>
            <w:noWrap/>
            <w:vAlign w:val="bottom"/>
            <w:hideMark/>
          </w:tcPr>
          <w:p w14:paraId="5FE6D0FE"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Name</w:t>
            </w:r>
          </w:p>
        </w:tc>
        <w:tc>
          <w:tcPr>
            <w:tcW w:w="1227" w:type="dxa"/>
            <w:tcBorders>
              <w:top w:val="nil"/>
              <w:left w:val="nil"/>
              <w:bottom w:val="single" w:sz="8" w:space="0" w:color="808080"/>
              <w:right w:val="nil"/>
            </w:tcBorders>
            <w:shd w:val="clear" w:color="auto" w:fill="auto"/>
            <w:noWrap/>
            <w:vAlign w:val="bottom"/>
            <w:hideMark/>
          </w:tcPr>
          <w:p w14:paraId="34EC7D7C"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Value</w:t>
            </w:r>
          </w:p>
        </w:tc>
        <w:tc>
          <w:tcPr>
            <w:tcW w:w="1313" w:type="dxa"/>
            <w:tcBorders>
              <w:top w:val="nil"/>
              <w:left w:val="nil"/>
              <w:bottom w:val="single" w:sz="8" w:space="0" w:color="808080"/>
              <w:right w:val="nil"/>
            </w:tcBorders>
            <w:shd w:val="clear" w:color="auto" w:fill="auto"/>
            <w:noWrap/>
            <w:vAlign w:val="bottom"/>
            <w:hideMark/>
          </w:tcPr>
          <w:p w14:paraId="6F96D662"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Price</w:t>
            </w:r>
          </w:p>
        </w:tc>
        <w:tc>
          <w:tcPr>
            <w:tcW w:w="1260" w:type="dxa"/>
            <w:tcBorders>
              <w:top w:val="nil"/>
              <w:left w:val="nil"/>
              <w:bottom w:val="single" w:sz="8" w:space="0" w:color="808080"/>
              <w:right w:val="nil"/>
            </w:tcBorders>
            <w:shd w:val="clear" w:color="auto" w:fill="auto"/>
            <w:noWrap/>
            <w:vAlign w:val="bottom"/>
            <w:hideMark/>
          </w:tcPr>
          <w:p w14:paraId="08AB73BA"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R.H. Side</w:t>
            </w:r>
          </w:p>
        </w:tc>
        <w:tc>
          <w:tcPr>
            <w:tcW w:w="1134" w:type="dxa"/>
            <w:tcBorders>
              <w:top w:val="nil"/>
              <w:left w:val="nil"/>
              <w:bottom w:val="single" w:sz="8" w:space="0" w:color="808080"/>
              <w:right w:val="nil"/>
            </w:tcBorders>
            <w:shd w:val="clear" w:color="auto" w:fill="auto"/>
            <w:noWrap/>
            <w:vAlign w:val="bottom"/>
            <w:hideMark/>
          </w:tcPr>
          <w:p w14:paraId="34835F71"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Increase</w:t>
            </w:r>
          </w:p>
        </w:tc>
        <w:tc>
          <w:tcPr>
            <w:tcW w:w="1386" w:type="dxa"/>
            <w:tcBorders>
              <w:top w:val="nil"/>
              <w:left w:val="nil"/>
              <w:bottom w:val="single" w:sz="8" w:space="0" w:color="808080"/>
              <w:right w:val="nil"/>
            </w:tcBorders>
            <w:shd w:val="clear" w:color="auto" w:fill="auto"/>
            <w:noWrap/>
            <w:vAlign w:val="bottom"/>
            <w:hideMark/>
          </w:tcPr>
          <w:p w14:paraId="2EF146B9" w14:textId="77777777" w:rsidR="00E36628" w:rsidRPr="00E36628" w:rsidRDefault="00E36628" w:rsidP="00E36628">
            <w:pPr>
              <w:spacing w:after="0" w:line="240" w:lineRule="auto"/>
              <w:jc w:val="center"/>
              <w:rPr>
                <w:rFonts w:ascii="Calibri" w:eastAsia="Times New Roman" w:hAnsi="Calibri" w:cs="Calibri"/>
                <w:b/>
                <w:bCs/>
                <w:color w:val="000080"/>
              </w:rPr>
            </w:pPr>
            <w:r w:rsidRPr="00E36628">
              <w:rPr>
                <w:rFonts w:ascii="Calibri" w:eastAsia="Times New Roman" w:hAnsi="Calibri" w:cs="Calibri"/>
                <w:b/>
                <w:bCs/>
                <w:color w:val="000080"/>
              </w:rPr>
              <w:t>Decrease</w:t>
            </w:r>
          </w:p>
        </w:tc>
      </w:tr>
      <w:tr w:rsidR="00E36628" w:rsidRPr="00E36628" w14:paraId="716F316C" w14:textId="77777777" w:rsidTr="00E36628">
        <w:trPr>
          <w:trHeight w:val="288"/>
        </w:trPr>
        <w:tc>
          <w:tcPr>
            <w:tcW w:w="233" w:type="dxa"/>
            <w:tcBorders>
              <w:top w:val="nil"/>
              <w:left w:val="nil"/>
              <w:bottom w:val="nil"/>
              <w:right w:val="nil"/>
            </w:tcBorders>
            <w:shd w:val="clear" w:color="auto" w:fill="auto"/>
            <w:noWrap/>
            <w:vAlign w:val="bottom"/>
            <w:hideMark/>
          </w:tcPr>
          <w:p w14:paraId="1A43A478" w14:textId="77777777" w:rsidR="00E36628" w:rsidRPr="00E36628" w:rsidRDefault="00E36628" w:rsidP="00E36628">
            <w:pPr>
              <w:spacing w:after="0" w:line="240" w:lineRule="auto"/>
              <w:jc w:val="right"/>
              <w:rPr>
                <w:rFonts w:ascii="Calibri" w:eastAsia="Times New Roman" w:hAnsi="Calibri" w:cs="Calibri"/>
                <w:color w:val="000000"/>
              </w:rPr>
            </w:pPr>
          </w:p>
        </w:tc>
        <w:tc>
          <w:tcPr>
            <w:tcW w:w="1112" w:type="dxa"/>
            <w:tcBorders>
              <w:top w:val="single" w:sz="4" w:space="0" w:color="808080"/>
              <w:left w:val="nil"/>
              <w:bottom w:val="nil"/>
              <w:right w:val="nil"/>
            </w:tcBorders>
            <w:shd w:val="clear" w:color="auto" w:fill="auto"/>
            <w:noWrap/>
            <w:vAlign w:val="bottom"/>
            <w:hideMark/>
          </w:tcPr>
          <w:p w14:paraId="300941B9" w14:textId="77777777" w:rsidR="00E36628" w:rsidRPr="00E36628" w:rsidRDefault="00E36628" w:rsidP="00E36628">
            <w:pPr>
              <w:spacing w:after="0" w:line="240" w:lineRule="auto"/>
              <w:rPr>
                <w:rFonts w:ascii="Calibri" w:eastAsia="Times New Roman" w:hAnsi="Calibri" w:cs="Calibri"/>
                <w:color w:val="000000"/>
              </w:rPr>
            </w:pPr>
            <w:r w:rsidRPr="00E36628">
              <w:rPr>
                <w:rFonts w:ascii="Calibri" w:eastAsia="Times New Roman" w:hAnsi="Calibri" w:cs="Calibri"/>
                <w:color w:val="000000"/>
              </w:rPr>
              <w:t>$F$20</w:t>
            </w:r>
          </w:p>
        </w:tc>
        <w:tc>
          <w:tcPr>
            <w:tcW w:w="1695" w:type="dxa"/>
            <w:tcBorders>
              <w:top w:val="single" w:sz="4" w:space="0" w:color="808080"/>
              <w:left w:val="nil"/>
              <w:bottom w:val="nil"/>
              <w:right w:val="nil"/>
            </w:tcBorders>
            <w:shd w:val="clear" w:color="auto" w:fill="auto"/>
            <w:noWrap/>
            <w:vAlign w:val="bottom"/>
            <w:hideMark/>
          </w:tcPr>
          <w:p w14:paraId="6E2B348A" w14:textId="77777777" w:rsidR="00E36628" w:rsidRPr="00E36628" w:rsidRDefault="00E36628" w:rsidP="00E36628">
            <w:pPr>
              <w:spacing w:after="0" w:line="240" w:lineRule="auto"/>
              <w:rPr>
                <w:rFonts w:ascii="Calibri" w:eastAsia="Times New Roman" w:hAnsi="Calibri" w:cs="Calibri"/>
                <w:color w:val="000000"/>
              </w:rPr>
            </w:pPr>
            <w:r w:rsidRPr="00E36628">
              <w:rPr>
                <w:rFonts w:ascii="Calibri" w:eastAsia="Times New Roman" w:hAnsi="Calibri" w:cs="Calibri"/>
                <w:color w:val="000000"/>
              </w:rPr>
              <w:t>1 in. hollow</w:t>
            </w:r>
          </w:p>
        </w:tc>
        <w:tc>
          <w:tcPr>
            <w:tcW w:w="1227" w:type="dxa"/>
            <w:tcBorders>
              <w:top w:val="single" w:sz="4" w:space="0" w:color="808080"/>
              <w:left w:val="nil"/>
              <w:bottom w:val="nil"/>
              <w:right w:val="nil"/>
            </w:tcBorders>
            <w:shd w:val="clear" w:color="auto" w:fill="auto"/>
            <w:noWrap/>
            <w:vAlign w:val="bottom"/>
            <w:hideMark/>
          </w:tcPr>
          <w:p w14:paraId="0A8B8646" w14:textId="77777777" w:rsidR="00E36628" w:rsidRPr="00E36628" w:rsidRDefault="00E36628" w:rsidP="00E36628">
            <w:pPr>
              <w:spacing w:after="0" w:line="240" w:lineRule="auto"/>
              <w:jc w:val="right"/>
              <w:rPr>
                <w:rFonts w:ascii="Calibri" w:eastAsia="Times New Roman" w:hAnsi="Calibri" w:cs="Calibri"/>
                <w:color w:val="000000"/>
              </w:rPr>
            </w:pPr>
            <w:r w:rsidRPr="00E36628">
              <w:rPr>
                <w:rFonts w:ascii="Calibri" w:eastAsia="Times New Roman" w:hAnsi="Calibri" w:cs="Calibri"/>
                <w:color w:val="000000"/>
              </w:rPr>
              <w:t>190</w:t>
            </w:r>
          </w:p>
        </w:tc>
        <w:tc>
          <w:tcPr>
            <w:tcW w:w="1313" w:type="dxa"/>
            <w:tcBorders>
              <w:top w:val="single" w:sz="4" w:space="0" w:color="808080"/>
              <w:left w:val="nil"/>
              <w:bottom w:val="nil"/>
              <w:right w:val="nil"/>
            </w:tcBorders>
            <w:shd w:val="clear" w:color="auto" w:fill="auto"/>
            <w:noWrap/>
            <w:vAlign w:val="bottom"/>
            <w:hideMark/>
          </w:tcPr>
          <w:p w14:paraId="25AAF3E3" w14:textId="77777777" w:rsidR="00E36628" w:rsidRPr="00E36628" w:rsidRDefault="00E36628" w:rsidP="00E36628">
            <w:pPr>
              <w:spacing w:after="0" w:line="240" w:lineRule="auto"/>
              <w:jc w:val="right"/>
              <w:rPr>
                <w:rFonts w:ascii="Calibri" w:eastAsia="Times New Roman" w:hAnsi="Calibri" w:cs="Calibri"/>
                <w:color w:val="000000"/>
              </w:rPr>
            </w:pPr>
            <w:r w:rsidRPr="00E36628">
              <w:rPr>
                <w:rFonts w:ascii="Calibri" w:eastAsia="Times New Roman" w:hAnsi="Calibri" w:cs="Calibri"/>
                <w:color w:val="000000"/>
              </w:rPr>
              <w:t>0.29</w:t>
            </w:r>
          </w:p>
        </w:tc>
        <w:tc>
          <w:tcPr>
            <w:tcW w:w="1260" w:type="dxa"/>
            <w:tcBorders>
              <w:top w:val="single" w:sz="4" w:space="0" w:color="808080"/>
              <w:left w:val="nil"/>
              <w:bottom w:val="nil"/>
              <w:right w:val="nil"/>
            </w:tcBorders>
            <w:shd w:val="clear" w:color="auto" w:fill="auto"/>
            <w:noWrap/>
            <w:vAlign w:val="bottom"/>
            <w:hideMark/>
          </w:tcPr>
          <w:p w14:paraId="2A5B17BE" w14:textId="77777777" w:rsidR="00E36628" w:rsidRPr="00E36628" w:rsidRDefault="00E36628" w:rsidP="00E36628">
            <w:pPr>
              <w:spacing w:after="0" w:line="240" w:lineRule="auto"/>
              <w:jc w:val="right"/>
              <w:rPr>
                <w:rFonts w:ascii="Calibri" w:eastAsia="Times New Roman" w:hAnsi="Calibri" w:cs="Calibri"/>
                <w:color w:val="000000"/>
              </w:rPr>
            </w:pPr>
            <w:r w:rsidRPr="00E36628">
              <w:rPr>
                <w:rFonts w:ascii="Calibri" w:eastAsia="Times New Roman" w:hAnsi="Calibri" w:cs="Calibri"/>
                <w:color w:val="000000"/>
              </w:rPr>
              <w:t>190</w:t>
            </w:r>
          </w:p>
        </w:tc>
        <w:tc>
          <w:tcPr>
            <w:tcW w:w="1134" w:type="dxa"/>
            <w:tcBorders>
              <w:top w:val="single" w:sz="4" w:space="0" w:color="808080"/>
              <w:left w:val="nil"/>
              <w:bottom w:val="nil"/>
              <w:right w:val="nil"/>
            </w:tcBorders>
            <w:shd w:val="clear" w:color="auto" w:fill="auto"/>
            <w:noWrap/>
            <w:vAlign w:val="bottom"/>
            <w:hideMark/>
          </w:tcPr>
          <w:p w14:paraId="03AAAA6B" w14:textId="77777777" w:rsidR="00E36628" w:rsidRPr="00E36628" w:rsidRDefault="00E36628" w:rsidP="00E36628">
            <w:pPr>
              <w:spacing w:after="0" w:line="240" w:lineRule="auto"/>
              <w:jc w:val="right"/>
              <w:rPr>
                <w:rFonts w:ascii="Calibri" w:eastAsia="Times New Roman" w:hAnsi="Calibri" w:cs="Calibri"/>
                <w:color w:val="000000"/>
              </w:rPr>
            </w:pPr>
            <w:r w:rsidRPr="00E36628">
              <w:rPr>
                <w:rFonts w:ascii="Calibri" w:eastAsia="Times New Roman" w:hAnsi="Calibri" w:cs="Calibri"/>
                <w:color w:val="000000"/>
              </w:rPr>
              <w:t>67.5</w:t>
            </w:r>
          </w:p>
        </w:tc>
        <w:tc>
          <w:tcPr>
            <w:tcW w:w="1386" w:type="dxa"/>
            <w:tcBorders>
              <w:top w:val="single" w:sz="4" w:space="0" w:color="808080"/>
              <w:left w:val="nil"/>
              <w:bottom w:val="nil"/>
              <w:right w:val="nil"/>
            </w:tcBorders>
            <w:shd w:val="clear" w:color="auto" w:fill="auto"/>
            <w:noWrap/>
            <w:vAlign w:val="bottom"/>
            <w:hideMark/>
          </w:tcPr>
          <w:p w14:paraId="45588EE8" w14:textId="77777777" w:rsidR="00E36628" w:rsidRPr="00E36628" w:rsidRDefault="00E36628" w:rsidP="00E36628">
            <w:pPr>
              <w:spacing w:after="0" w:line="240" w:lineRule="auto"/>
              <w:jc w:val="right"/>
              <w:rPr>
                <w:rFonts w:ascii="Calibri" w:eastAsia="Times New Roman" w:hAnsi="Calibri" w:cs="Calibri"/>
                <w:color w:val="000000"/>
              </w:rPr>
            </w:pPr>
            <w:r w:rsidRPr="00E36628">
              <w:rPr>
                <w:rFonts w:ascii="Calibri" w:eastAsia="Times New Roman" w:hAnsi="Calibri" w:cs="Calibri"/>
                <w:color w:val="000000"/>
              </w:rPr>
              <w:t>11.66666667</w:t>
            </w:r>
          </w:p>
        </w:tc>
      </w:tr>
    </w:tbl>
    <w:p w14:paraId="04A31DDC" w14:textId="3C163FE6" w:rsidR="00E36628" w:rsidRDefault="00E36628" w:rsidP="00E36628">
      <w:pPr>
        <w:pStyle w:val="ListParagraph"/>
        <w:ind w:left="1080"/>
      </w:pPr>
    </w:p>
    <w:p w14:paraId="3C9E1F90" w14:textId="13D6D7CE" w:rsidR="006B250E" w:rsidRDefault="006B250E" w:rsidP="00E36628">
      <w:pPr>
        <w:pStyle w:val="ListParagraph"/>
        <w:ind w:left="1080"/>
      </w:pPr>
    </w:p>
    <w:p w14:paraId="22828990" w14:textId="35EE03EF" w:rsidR="00A37AE3" w:rsidRDefault="008D4B2F" w:rsidP="00A37AE3">
      <w:pPr>
        <w:pStyle w:val="ListParagraph"/>
        <w:numPr>
          <w:ilvl w:val="0"/>
          <w:numId w:val="5"/>
        </w:numPr>
      </w:pPr>
      <w:r>
        <w:t>How much c</w:t>
      </w:r>
      <w:r w:rsidR="00A37AE3">
        <w:t>ould costs be reduced by closing a mill?  (</w:t>
      </w:r>
      <w:proofErr w:type="gramStart"/>
      <w:r w:rsidR="00A37AE3">
        <w:t>this</w:t>
      </w:r>
      <w:proofErr w:type="gramEnd"/>
      <w:r w:rsidR="00A37AE3">
        <w:t xml:space="preserve"> could be answered with </w:t>
      </w:r>
      <w:r w:rsidR="004A7F37">
        <w:t>a</w:t>
      </w:r>
      <w:r w:rsidR="00A37AE3">
        <w:t xml:space="preserve"> sensitivity analysis—or you could add a constraint to close a mill and see how the price changes.)</w:t>
      </w:r>
      <w:r w:rsidR="004A7F37">
        <w:t xml:space="preserve">  How much could be saved?  [Note: there would be additional savings in payroll, electricity, rent, and insurance from closing a mill—you are just </w:t>
      </w:r>
      <w:r w:rsidR="006B250E">
        <w:t>stating the manufacturing savings.]</w:t>
      </w:r>
    </w:p>
    <w:p w14:paraId="4DD03C88" w14:textId="77777777" w:rsidR="00A37AE3" w:rsidRDefault="00A37AE3" w:rsidP="00A37AE3">
      <w:pPr>
        <w:pStyle w:val="ListParagraph"/>
        <w:ind w:left="1080"/>
      </w:pPr>
    </w:p>
    <w:p w14:paraId="493C15DC" w14:textId="35D28EFE" w:rsidR="00A37AE3" w:rsidRDefault="008D4B2F" w:rsidP="00A37AE3">
      <w:pPr>
        <w:pStyle w:val="ListParagraph"/>
        <w:numPr>
          <w:ilvl w:val="0"/>
          <w:numId w:val="5"/>
        </w:numPr>
      </w:pPr>
      <w:r>
        <w:t>Continuing from (c), m</w:t>
      </w:r>
      <w:r w:rsidR="00A37AE3">
        <w:t>anagement is considering opening mill</w:t>
      </w:r>
      <w:r>
        <w:t>s</w:t>
      </w:r>
      <w:r w:rsidR="00A37AE3">
        <w:t xml:space="preserve"> on </w:t>
      </w:r>
      <w:r>
        <w:t>w</w:t>
      </w:r>
      <w:r w:rsidR="00A37AE3">
        <w:t>eekend</w:t>
      </w:r>
      <w:r>
        <w:t>s</w:t>
      </w:r>
      <w:r w:rsidR="00A37AE3">
        <w:t xml:space="preserve">, which would add up to 16 extra hours per shift (up to 48 more </w:t>
      </w:r>
      <w:r w:rsidR="00A37AE3" w:rsidRPr="008D4B2F">
        <w:rPr>
          <w:b/>
          <w:bCs/>
        </w:rPr>
        <w:t>hours per week</w:t>
      </w:r>
      <w:r w:rsidR="00A37AE3">
        <w:t>), how would this new policy effect the optimal valu</w:t>
      </w:r>
      <w:r w:rsidR="00F27080">
        <w:t>e</w:t>
      </w:r>
      <w:r w:rsidR="00A37AE3">
        <w:t xml:space="preserve">?  </w:t>
      </w:r>
      <w:r w:rsidR="006B250E">
        <w:t>[Note:</w:t>
      </w:r>
      <w:r w:rsidR="00A37AE3">
        <w:t xml:space="preserve"> there would be additional costs for the extra shifts—but let’s neglect these—tell management how much they could save, then they can figure how much to spend on the extra shifts.</w:t>
      </w:r>
      <w:r w:rsidR="006B250E">
        <w:t>]</w:t>
      </w:r>
    </w:p>
    <w:p w14:paraId="0CEB63FE" w14:textId="77777777" w:rsidR="00E30D46" w:rsidRDefault="00E30D46" w:rsidP="00E30D46">
      <w:pPr>
        <w:pStyle w:val="ListParagraph"/>
      </w:pPr>
    </w:p>
    <w:p w14:paraId="7A6B9977" w14:textId="6D3484EF" w:rsidR="00E30D46" w:rsidRDefault="008D4B2F" w:rsidP="00A37AE3">
      <w:pPr>
        <w:pStyle w:val="ListParagraph"/>
        <w:numPr>
          <w:ilvl w:val="0"/>
          <w:numId w:val="5"/>
        </w:numPr>
      </w:pPr>
      <w:r>
        <w:t>Restarting from (b):  Instead of closing mill 4, a</w:t>
      </w:r>
      <w:r w:rsidR="00E30D46">
        <w:t xml:space="preserve">nother option management is considering is to hire an industrial engineer to find ways to reduce unit costs of production at high-cost mill 4.  For each of the six products </w:t>
      </w:r>
      <w:r w:rsidR="006B250E">
        <w:t>produced at mill 4,</w:t>
      </w:r>
      <w:r w:rsidR="00E30D46">
        <w:t xml:space="preserve"> taken separately, use sensitivity results to determine to what level </w:t>
      </w:r>
      <w:r w:rsidR="00120838">
        <w:t>unit costs would have to be reduced before there could be any change in the optimal production plan.</w:t>
      </w:r>
    </w:p>
    <w:p w14:paraId="7F0E3202" w14:textId="77777777" w:rsidR="00120838" w:rsidRDefault="00120838" w:rsidP="00120838">
      <w:pPr>
        <w:pStyle w:val="ListParagraph"/>
      </w:pPr>
    </w:p>
    <w:p w14:paraId="6A05E424" w14:textId="7C1B8F1C" w:rsidR="00120838" w:rsidRDefault="00120838" w:rsidP="00A37AE3">
      <w:pPr>
        <w:pStyle w:val="ListParagraph"/>
        <w:numPr>
          <w:ilvl w:val="0"/>
          <w:numId w:val="5"/>
        </w:numPr>
      </w:pPr>
      <w:r>
        <w:t>A final option management is considering for mill 4 is to install equipment to produce 4-inch solid and 4-inch hollow tubes.  The new equipment would produce either product in 1 minute per unit.  Taking each product separately, determine the unit production cost that would have to be achieved to make it economical to use the new facilities.</w:t>
      </w:r>
    </w:p>
    <w:sectPr w:rsidR="0012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B25"/>
    <w:multiLevelType w:val="hybridMultilevel"/>
    <w:tmpl w:val="CE4489DE"/>
    <w:lvl w:ilvl="0" w:tplc="C07E2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809C9"/>
    <w:multiLevelType w:val="hybridMultilevel"/>
    <w:tmpl w:val="6E9840D6"/>
    <w:lvl w:ilvl="0" w:tplc="6770B79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53E29"/>
    <w:multiLevelType w:val="hybridMultilevel"/>
    <w:tmpl w:val="FFE497EE"/>
    <w:lvl w:ilvl="0" w:tplc="FCBA10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C03EF0"/>
    <w:multiLevelType w:val="hybridMultilevel"/>
    <w:tmpl w:val="944CA740"/>
    <w:lvl w:ilvl="0" w:tplc="C07E23C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96919"/>
    <w:multiLevelType w:val="hybridMultilevel"/>
    <w:tmpl w:val="5E8EE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C1ED4"/>
    <w:multiLevelType w:val="hybridMultilevel"/>
    <w:tmpl w:val="CAA0D1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31369695">
    <w:abstractNumId w:val="4"/>
  </w:num>
  <w:num w:numId="2" w16cid:durableId="1932885278">
    <w:abstractNumId w:val="2"/>
  </w:num>
  <w:num w:numId="3" w16cid:durableId="1885946271">
    <w:abstractNumId w:val="5"/>
  </w:num>
  <w:num w:numId="4" w16cid:durableId="2001932355">
    <w:abstractNumId w:val="1"/>
  </w:num>
  <w:num w:numId="5" w16cid:durableId="2065056921">
    <w:abstractNumId w:val="0"/>
  </w:num>
  <w:num w:numId="6" w16cid:durableId="2144038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C7"/>
    <w:rsid w:val="00072FA9"/>
    <w:rsid w:val="000E79E7"/>
    <w:rsid w:val="00120838"/>
    <w:rsid w:val="001A56DA"/>
    <w:rsid w:val="001C34ED"/>
    <w:rsid w:val="00364848"/>
    <w:rsid w:val="003E3CC7"/>
    <w:rsid w:val="003F1E7E"/>
    <w:rsid w:val="00440041"/>
    <w:rsid w:val="004A2347"/>
    <w:rsid w:val="004A7F37"/>
    <w:rsid w:val="0052545E"/>
    <w:rsid w:val="006357AF"/>
    <w:rsid w:val="006A7BB7"/>
    <w:rsid w:val="006B250E"/>
    <w:rsid w:val="008D4B2F"/>
    <w:rsid w:val="00920BFB"/>
    <w:rsid w:val="00A37AE3"/>
    <w:rsid w:val="00AA4DFF"/>
    <w:rsid w:val="00C2364C"/>
    <w:rsid w:val="00C727A5"/>
    <w:rsid w:val="00C947F4"/>
    <w:rsid w:val="00CD74DD"/>
    <w:rsid w:val="00D434D2"/>
    <w:rsid w:val="00E30D46"/>
    <w:rsid w:val="00E36628"/>
    <w:rsid w:val="00E951CB"/>
    <w:rsid w:val="00EC600B"/>
    <w:rsid w:val="00F27080"/>
    <w:rsid w:val="00F7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7121"/>
  <w15:chartTrackingRefBased/>
  <w15:docId w15:val="{E847E20C-3F1E-4D7E-B5DF-77E1F475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C7"/>
    <w:pPr>
      <w:ind w:left="720"/>
      <w:contextualSpacing/>
    </w:pPr>
  </w:style>
  <w:style w:type="table" w:styleId="TableGrid">
    <w:name w:val="Table Grid"/>
    <w:basedOn w:val="TableNormal"/>
    <w:uiPriority w:val="39"/>
    <w:rsid w:val="00525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841">
      <w:bodyDiv w:val="1"/>
      <w:marLeft w:val="0"/>
      <w:marRight w:val="0"/>
      <w:marTop w:val="0"/>
      <w:marBottom w:val="0"/>
      <w:divBdr>
        <w:top w:val="none" w:sz="0" w:space="0" w:color="auto"/>
        <w:left w:val="none" w:sz="0" w:space="0" w:color="auto"/>
        <w:bottom w:val="none" w:sz="0" w:space="0" w:color="auto"/>
        <w:right w:val="none" w:sz="0" w:space="0" w:color="auto"/>
      </w:divBdr>
    </w:div>
    <w:div w:id="329218506">
      <w:bodyDiv w:val="1"/>
      <w:marLeft w:val="0"/>
      <w:marRight w:val="0"/>
      <w:marTop w:val="0"/>
      <w:marBottom w:val="0"/>
      <w:divBdr>
        <w:top w:val="none" w:sz="0" w:space="0" w:color="auto"/>
        <w:left w:val="none" w:sz="0" w:space="0" w:color="auto"/>
        <w:bottom w:val="none" w:sz="0" w:space="0" w:color="auto"/>
        <w:right w:val="none" w:sz="0" w:space="0" w:color="auto"/>
      </w:divBdr>
    </w:div>
    <w:div w:id="5298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4b0362e-85c0-4e95-a4ce-5651d96cb739}" enabled="0" method="" siteId="{64b0362e-85c0-4e95-a4ce-5651d96cb739}" removed="1"/>
</clbl:labelList>
</file>

<file path=docProps/app.xml><?xml version="1.0" encoding="utf-8"?>
<Properties xmlns="http://schemas.openxmlformats.org/officeDocument/2006/extended-properties" xmlns:vt="http://schemas.openxmlformats.org/officeDocument/2006/docPropsVTypes">
  <Template>Normal</Template>
  <TotalTime>5</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C Trouba</dc:creator>
  <cp:keywords/>
  <dc:description/>
  <cp:lastModifiedBy>Jerome C Trouba</cp:lastModifiedBy>
  <cp:revision>3</cp:revision>
  <dcterms:created xsi:type="dcterms:W3CDTF">2022-09-26T16:07:00Z</dcterms:created>
  <dcterms:modified xsi:type="dcterms:W3CDTF">2022-09-26T16:08:00Z</dcterms:modified>
</cp:coreProperties>
</file>