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  <w:r w:rsidRPr="00842948">
        <w:rPr>
          <w:rFonts w:asciiTheme="minorEastAsia" w:eastAsiaTheme="minorEastAsia" w:hAnsiTheme="minorEastAsia" w:cs="굴림" w:hint="eastAsia"/>
          <w:b/>
          <w:bCs/>
          <w:kern w:val="0"/>
          <w:sz w:val="32"/>
          <w:szCs w:val="32"/>
        </w:rPr>
        <w:t>직무기술서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8"/>
        <w:gridCol w:w="3241"/>
        <w:gridCol w:w="1417"/>
        <w:gridCol w:w="3601"/>
      </w:tblGrid>
      <w:tr w:rsidR="00A2406D" w:rsidRPr="00842948" w:rsidTr="00B439C6">
        <w:trPr>
          <w:trHeight w:val="3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 무 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4B4D10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시스템운영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szCs w:val="20"/>
              </w:rPr>
              <w:t>소속/성명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BE5A57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㈜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싸이월드</w:t>
            </w:r>
            <w:r w:rsidR="004B4D10">
              <w:rPr>
                <w:rFonts w:asciiTheme="minorEastAsia" w:eastAsiaTheme="minorEastAsia" w:hAnsiTheme="minorEastAsia" w:hint="eastAsia"/>
              </w:rPr>
              <w:t>/문형문</w:t>
            </w:r>
          </w:p>
        </w:tc>
      </w:tr>
      <w:tr w:rsidR="00A2406D" w:rsidRPr="00842948" w:rsidTr="00B439C6">
        <w:trPr>
          <w:cantSplit/>
          <w:trHeight w:val="376"/>
          <w:jc w:val="center"/>
        </w:trPr>
        <w:tc>
          <w:tcPr>
            <w:tcW w:w="9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1. 직무 개요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부서명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4B4D10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A2406D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06D" w:rsidRPr="00842948" w:rsidRDefault="004B4D10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매니저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직무 내용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서버 시스템 설치 및 운영</w:t>
            </w:r>
          </w:p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 장애 처리</w:t>
            </w:r>
          </w:p>
          <w:p w:rsidR="00E56658" w:rsidRDefault="00E56658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성능관리 및 로그 분석</w:t>
            </w:r>
          </w:p>
          <w:p w:rsidR="004B4D10" w:rsidRPr="00842948" w:rsidRDefault="004B4D10" w:rsidP="004B4D10">
            <w:pPr>
              <w:wordWrap/>
              <w:spacing w:after="0" w:line="240" w:lineRule="auto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 모니터링</w:t>
            </w:r>
          </w:p>
        </w:tc>
      </w:tr>
      <w:tr w:rsidR="00A2406D" w:rsidRPr="00842948" w:rsidTr="00B439C6">
        <w:trPr>
          <w:trHeight w:val="2599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자격사항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</w:p>
    <w:p w:rsidR="005B2DEA" w:rsidRDefault="005B2DEA"/>
    <w:sectPr w:rsidR="005B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E93" w:rsidRDefault="00CA1E93" w:rsidP="00666014">
      <w:pPr>
        <w:spacing w:after="0" w:line="240" w:lineRule="auto"/>
      </w:pPr>
      <w:r>
        <w:separator/>
      </w:r>
    </w:p>
  </w:endnote>
  <w:endnote w:type="continuationSeparator" w:id="0">
    <w:p w:rsidR="00CA1E93" w:rsidRDefault="00CA1E93" w:rsidP="0066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E93" w:rsidRDefault="00CA1E93" w:rsidP="00666014">
      <w:pPr>
        <w:spacing w:after="0" w:line="240" w:lineRule="auto"/>
      </w:pPr>
      <w:r>
        <w:separator/>
      </w:r>
    </w:p>
  </w:footnote>
  <w:footnote w:type="continuationSeparator" w:id="0">
    <w:p w:rsidR="00CA1E93" w:rsidRDefault="00CA1E93" w:rsidP="0066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B0E"/>
    <w:multiLevelType w:val="hybridMultilevel"/>
    <w:tmpl w:val="310C15BA"/>
    <w:lvl w:ilvl="0" w:tplc="CAF828D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D"/>
    <w:rsid w:val="003E106B"/>
    <w:rsid w:val="004B4D10"/>
    <w:rsid w:val="005B2DEA"/>
    <w:rsid w:val="00666014"/>
    <w:rsid w:val="00A2406D"/>
    <w:rsid w:val="00A85805"/>
    <w:rsid w:val="00B72176"/>
    <w:rsid w:val="00BE5A57"/>
    <w:rsid w:val="00CA1E93"/>
    <w:rsid w:val="00E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87C9B"/>
  <w15:chartTrackingRefBased/>
  <w15:docId w15:val="{7B3CBDC6-9CFB-4D04-B783-3F3D51A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6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01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01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성현</dc:creator>
  <cp:keywords/>
  <dc:description/>
  <cp:lastModifiedBy>문 형문</cp:lastModifiedBy>
  <cp:revision>5</cp:revision>
  <dcterms:created xsi:type="dcterms:W3CDTF">2018-10-15T07:37:00Z</dcterms:created>
  <dcterms:modified xsi:type="dcterms:W3CDTF">2018-10-15T09:46:00Z</dcterms:modified>
</cp:coreProperties>
</file>