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7A4A"/>
          <w:sz w:val="80"/>
          <w:szCs w:val="80"/>
        </w:rPr>
        <w:t xml:space="preserve">FOODSHARE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Technical Handoff &amp; Continuation Document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E0E0E0"/>
          <w:sz w:val="22"/>
          <w:szCs w:val="22"/>
        </w:rPr>
        <w:t xml:space="preserve">For use when continuing development in a new conversation or onboarding a new developer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Generated: April 2026  |  GitHub: github.com/donrillycodes/foodshare</w:t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8"/>
              <w:bottom w:val="single" w:color="1A7A4A" w:sz="6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5E38"/>
                <w:sz w:val="18"/>
                <w:szCs w:val="18"/>
              </w:rPr>
              <w:t xml:space="preserve">What is FoodShare?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FoodShare is a mobile-first donation platform connecting donors with verified NGOs and charities in Winnipeg, Canada — expanding Canada-wide and internationally. It supports cash donations via Stripe and structured food pledge donations for non-perishable goods.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1.1  Three Client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Mobile App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 (Expo) — iOS and Android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 + Admin Dashboard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— single unified web app, RBAC separates NGO and Admin views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+ Express.js + TypeScript — all business logic lives 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1.2  Owner and 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Developer: Emmanuel Oyenuga — Solo developer, Winnipeg, Manitoba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Repository: github.com/donrillycodes/foodshare (Private)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SSH: git@github.com:donrillycodes/foodshare.git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branch: 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 project path: /Users/emmanueloyenuga/foodshare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1.3  Monorepo Structure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foodshare/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apps/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mobile/          ← React Native donor app (not yet started)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web/             ← Next.js NGO + Admin dashboard (not yet started)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packages/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backend/         ← Node.js/Express API (actively in development)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src/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config/      ← env, database, firebase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middleware/  ← auth, rbac, error, audit, rateLimiter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routes/      ← auth, user, ngo (more to add)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controllers/ ← auth, user, ngo (more to add)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services/    ← auth, user, ngo (more to add)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utils/       ← logger, apiResponse, slugify, pagination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types/       ← shared TypeScript interfaces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prisma/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schema.prisma       ← complete 11-table schema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    migrations/         ← initial migration applied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v22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Runtime — already installed on dev machine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Express.js + TypeScript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API framework with strict TypeScript config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database — installed via Homebrew, runs as background service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client — schema-as-code, type-safe queries, migrations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 — email/password and social login (Google, Apple)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 storage — NGO logos, cover images, receipts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notifications — donor and NGO alerts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Cash donations and NGO payouts via Stripe Connect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Flutterwave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Post-MVP — Nigeria and international market payments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Winston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logging — human readable in dev, JSON in production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Three-tier rate limiting — general, auth, donation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nodemon + ts-node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 server with auto-restart on file changes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and database hosting — free tier for MVP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dashboard hosting — free tier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 mobile app builds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3. Local Environment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3.1 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backend API with nodemon auto-restart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npx prisma migrate dev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database migrations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npx prisma validate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schema before migrating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database browser (optional)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brew services start postgresql@16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PostgreSQL if not running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psql foodshare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PostgreSQL CLI for the foodshare database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to GitHub — always commit before ending a 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3.2  Environment Variables (.env location: packages/backend/.env)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postgresql://emmanueloyenuga@localhost:5432/foodshare?schema=public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8000 (port 5000 is taken by macOS ControlCenter)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CLIENT_URL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Firebase service account JSON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FIREBASE_CLIENT_EMAIL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Firebase service account JSON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FIREBASE_PRIVATE_KEY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Firebase service account JSON — includes \n characters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Placeholder — fill in when integrating Stripe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Placeholder — fill in when integrating Stripe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8"/>
              <w:bottom w:val="single" w:color="1A7A4A" w:sz="6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5E38"/>
                <w:sz w:val="18"/>
                <w:szCs w:val="18"/>
              </w:rPr>
              <w:t xml:space="preserve">Security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commit the .env file to GitHub. It is protected by .gitignore. The Firebase private key and Stripe secret key must never be exposed publicly.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4. Database Schema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11 tables are defined in packages/backend/prisma/schema.prisma and have been migrated to the local PostgreSQL database. The migration file is at packages/backend/prisma/migrations/20260417031458_init/migration.sql.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4.1 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platform users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Roles: DONOR, NGO, ADMIN, SUPER_ADMIN. Permission flags for admins. firebaseUid links to Firebase.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Organisations and verification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Status: PENDING→APPROVED/REJECTED/RESUBMITTED/SUSPENDED. resubmissionCount max 3. managerId is unique FK to users.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ngo_members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 team members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Composite unique [ngoId, userId]. Roles: OWNER, MANAGER, STAFF. Granular permission flags per member.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admin_members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team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 is unique. Department enum. Permission flags mirror User table flags.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Financial ledger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Decimal not Float for amounts. payment_provider enum: STRIPE, FLUTTERWAVE. Never delete records.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food_needs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 food requests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quantityFulfilled is denormalized counter. isUrgent flag. Status: OPEN/FULFILLED/CLOSED/EXPIRED.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food_pledges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commitments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dropOffDate vs droppedOffAt — intention vs reality. Both donor and NGO can cancel. cancelledBy tracked.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 content posts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Status: DRAFT/PUBLISHED/ARCHIVED. isFlagged for moderation. viewsCount denormalized.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platform notifications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Polymorphic reference via referenceId + referenceType. isSent tracks Firebase delivery. expiresAt for cleanup.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Tamper-evident action log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APPEND ONLY — never update or delete. Stores previousState and newState as JSONB. actorId nullable for SYSTEM actions.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donor_preferences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cause interests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One-to-one with users. aiSuggestionsEnabled consent flag. notifyOn* flags for notification preferences.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4.2  Critical Design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Money is always Decimal: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use Float for currency. Decimal(10,2) used on all amount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provider agnostic: The donations table uses payment_provider enum and provider_payment_id rather than stripe-specific fields. Adding Flutterwave requires no schema changes.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 deletes everywhere: Users, NGOs, and members are deactivated not deleted. Donation records are never deleted — financial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Denormalized counters: quantityFulfilled on food_needs and viewsCount on updates are stored directly for fast reads. Updated atomically using Prisma increment/decrement.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AuditLog is append-only: Enforced at the API layer. No update or delete operations permitted even for SUPER_ADMIN.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SUPER_ADMIN never via public signup: Created exclusively via database seed script. No public endpoint can create a SUPER_ADMIN account.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5. Role-Based Access Control (RBAC)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5.1  Four-Tier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app only — donate, pledge, view own history, manage own preferences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dashboard NGO section — within permissions granted by their NGO Owner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dashboard admin section — within permission flags set by SUPER_ADMIN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unconditional access to everything — created via seed script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5.2  Admin Permission Flags (on users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canApproveNgos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Review, approve, reject, and suspend NGO applications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canManageUsers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View, suspend, and reactivate donor and NGO accounts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canManageContent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and archive NGO posts and updates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canViewAnalytics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 platform-wide analytics dashboard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canManageAdmins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Invite and remove admin team members — effectively SUPER_ADMIN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5.3  Two-Stage Auth Check on Every Request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Firebase JWT validation — middleware/auth.ts verifies token, finds user in DB, checks isActive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Role/permission check — middleware/rbac.ts checks role and specific permission flags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5.4  RBAC Middleware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Verifies Firebase token — required on all protected routes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requireRole(...roles)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Checks user role — e.g. requireRole(Role.NGO, Role.ADMIN)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requirePermission(flag)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Checks specific admin flag — e.g. requirePermission('canApproveNgos')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requireOwnership()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Ensures users only access their own resources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superAdminOnly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Shorthand array — [requireRole(Role.SUPER_ADMIN)]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adminOnly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Shorthand array — [requireRole(Role.SUPER_ADMIN, Role.ADMIN)]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6. API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6.1  Base URL and Health Check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Development base URL: http://localhost:8000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 check endpoint: GET /health — used by Railway and BetterStack for uptime monitoring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routes prefixed with /api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6.2  Standard Response Format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API response — success or error — follows this exact shape: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// Success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{ "success": true, "message": "...", "data": {...}, "timestamp": "..." }</w:t>
      </w:r>
    </w:p>
    <w:p>
      <w:pPr>
        <w:spacing w:after="20" w:before="0"/>
      </w:pPr>
      <w: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// Error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{ "success": false, "message": "...", "errors": null, "timestamp": "..."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6.3  Three-Tier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generalLimiter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req / 15 min per IP</w:t>
            </w:r>
          </w:p>
        </w:tc>
      </w:tr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authLimiter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req / 15 min per IP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donationLimiter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req / hour per 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6.4  Completed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Route</w:t>
            </w:r>
          </w:p>
        </w:tc>
        <w:tc>
          <w:tcPr>
            <w:tcW w:type="dxa" w:w="5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new donor — public, authLimiter applied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/api/auth/me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authenticated user profile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/api/auth/sync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social login user to database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/api/auth/account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Deactivate account and revoke Firebase tokens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/api/users/donations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authenticated donor's donation history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/api/users/pledges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authenticated donor's pledge history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/api/users/profile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authenticated user's profile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/api/users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users — canManageUsers permission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/api/users/:id/suspend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user — canManageUsers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/api/users/:id/reactivate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user — canManageUsers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/api/users/:id/role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 user role — SUPER_ADMIN only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/api/users/:id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user by ID — canManageUsers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/api/ngos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approved NGOs — public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/api/ngos/dashboard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 dashboard with stats — NGO role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/api/ngos/admin/all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NGOs any status — canApproveNgos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/api/ngos/:identifier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NGO by ID or slug — public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/api/ngos/register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new NGO application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/api/ngos/:id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NGO profile — NGO role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/api/ngos/:id/resubmit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Resubmit after rejection — NGO role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/api/ngos/:id/approve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NGO — canApproveNgos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/api/ngos/:id/reject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NGO with reason — canApproveNgos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 /api/ngos/:id/suspend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NGO — canApproveNgos required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/api/ngos/:id/members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NGO team members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/api/ngos/:id/members/invite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Invite member to NGO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/api/ngos/:id/members/:memberId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 from NGO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7. What Comes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8"/>
              <w:bottom w:val="single" w:color="1A7A4A" w:sz="6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5E38"/>
                <w:sz w:val="18"/>
                <w:szCs w:val="18"/>
              </w:rPr>
              <w:t xml:space="preserve">Current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backend API is the current active development surface. The mobile app and web dashboard have not been started yet. Build order: complete backend → web dashboard → mobile app.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7.1  Remaining Backend Features —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Donation Integration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stripe npm package. Create PaymentIntent endpoint. Handle Stripe webhooks securely (raw body parser needed). Record completed payments. Trigger FCM notification on success.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Food Need Endpoints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for NGO food need listings. Urgency flag enforcement — max urgent needs per NGO. Status transitions: OPEN→FULFILLED/CLOSED/EXPIRED.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Food Pledge Endpoints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creates pledge against food need. quantityFulfilled on FoodNeed must increment/decrement in same transaction as pledge status change. dropOffDate reminder logic.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(NGO Posts) Endpoints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for NGO impact updates and announcements. Draft/publish/archive flow. Admin flagging and moderation. viewsCount increment.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Endpoints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 for authenticated user. Mark as read. Mark all as read. Notification expiry cron job.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Endpoints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analytics aggregation. AuditLog viewer with filters. Admin member invitation and permission management.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 Seed Script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One-time script run from terminal. Takes Firebase UID as input. Creates User record with SUPER_ADMIN role and all flags true. Creates AdminMember record. Never exposed via API.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Cron Jobs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Pledge expiry — PENDING pledges past dropOffDate → EXPIRED. Notification cleanup — delete expired notifications. Uses node-cron package.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FCM Notification Service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Centralised notification service. Sends push via Firebase Admin SDK. Creates Notification record in DB. Handles delivery failures gracefully.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7.2  After Backend is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Dashboard (Next.js)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Unified NGO + Admin dashboard. RBAC determines which sections are visible. NGO: post needs, updates, manage team, view pledges. Admin: approve NGOs, manage users, moderate content, view analytics.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App (React Native)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Donor-facing app. Home feed, NGO discovery, cash donation flow with Stripe SDK, food pledge flow, donor profile, notification centre.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Designer friend joining after wedding — designs applied on top of functional interfaces before public launch.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on Railway. Dashboard on Vercel. Mobile app submitted to App Store and Google Play.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8. Key Code Patterns to Follow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8.1  Controller Pattern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controller method follows this exact structure — validate input, call service, send response, pass errors to next():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async methodName(req, res, next): Promise&lt;void&gt;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try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if (!req.user) { responses.unauthorized(res); return;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// validate input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const result = await service.method(params);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// writeAuditLog for significant actions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  responses.ok(res, 'Message', { result });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} catch (error) { next(error);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8.2  Query Parameter Extraction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use these helpers to safely extract Express query params — never cast directly: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const getQuery = (value: unknown): string | undefined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if (Array.isArray(value)) return String(value[0]);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if (typeof value === 'string') return value;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return undefined;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};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const getParam = (param: unknown): string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if (Array.isArray(param)) return String(param[0]);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if (typeof param === 'string') return param;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return '';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8.3  Audit Log Pattern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capture previousState before making changes, then write audit log after success: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const previous = await service.getForAdmin(id); // capture before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const updated = await service.approve(id, adminId); // make change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await writeAuditLog(req,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action: AuditAction.NGO_APPROVED,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entityType: AuditEntityType.NGO,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entityId: id,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previousState: { status: previous.status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newState: { status: updated.status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notes: req.body.notes,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8.4  Prisma Transactions for Related Updates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two database operations must succeed together — like pledge status and food need counter — always use a transaction: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await db.$transaction([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db.foodPledge.update({ where: { id }, data: { status: 'FULFILLED' } }),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  db.foodNeed.update({ where: { id: needId }, data: { quantityFulfilled: { increment: qty } } }),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45E38"/>
          <w:sz w:val="18"/>
          <w:szCs w:val="18"/>
        </w:rPr>
        <w:t xml:space="preserve">]);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8.5  Adding a New Route (Checklist)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service file — src/services/feature.service.ts — business logic and DB queries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controller file — src/controllers/feature.controller.ts — validation and responses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routes file — src/routes/feature.routes.ts — URL definitions and middleware chain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Register routes in src/app.ts — app.use('/api/feature', featureRoutes)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with curl before committing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 with descriptive message — feat: feature name — endpoints description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9. Security Principles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principles were established during design and must be maintained throughout all future development: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Principle of Least Privilege: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user, admin included, has access to exactly what they need and nothing more. Permission flags are always false by default.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Defence in Depth: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overlapping security layers — Firebase Auth, RBAC, rate limiting, AuditLog, Stripe Radar. Breaking one layer leaves others intact.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Fail Fast: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validates all environment variables at startup. Missing config crashes immediately with a clear error rather than failing silently later.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Sensitive Data in Responses: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use Prisma select to return only needed fields. firebaseUid, permission flags, and internal IDs never returned to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Audit Everything Significant: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action that changes access, money, or status gets an AuditLog entry. Read operations do not. The AuditLog is append-only forever.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Graceful Shutdown: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handles SIGTERM and SIGINT signals. Finishes current requests and closes DB connection before exiting. Protects in-flight donations.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Firebase tokens always verified server-side — never trust client-provided user data directly.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card data never touches our servers — Stripe SDK handles card entry on-device.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 addresses logged on all admin actions for security incident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Suspended users have Firebase refresh tokens revoked immediately — logged out of all devices instantly.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10. How to Brief a New Chat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starting a new Claude conversation to continue this project, paste the following briefing at the start of the conversation: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8"/>
              <w:bottom w:val="single" w:color="1A7A4A" w:sz="6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5E38"/>
                <w:sz w:val="18"/>
                <w:szCs w:val="18"/>
              </w:rPr>
              <w:t xml:space="preserve">Copy and paste this briefing into any new chat: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am building FoodShare — a mobile-first donation platform for Winnipeg, Canada. Tech stack: Node.js + Express.js + TypeScript backend, PostgreSQL with Prisma ORM, Firebase Auth/Storage/FCM, Stripe payments, React Native mobile app (not started), Next.js unified web dashboard (not started).
Monorepo at /Users/emmanueloyenuga/foodshare. GitHub: github.com/donrillycodes/foodshare. Backend is at packages/backend running on port 8000.
Completed: full database schema (11 tables — users, ngos, ngo_members, admin_members, donations, food_needs, food_pledges, updates, notifications, audit_logs, donor_preferences), authentication endpoints, user management endpoints, NGO management endpoints.
Next feature to build: Stripe donation integration — PaymentIntent creation, webhook handling, payment recording, FCM notification on success.
Key decisions: SUPER_ADMIN created via seed script only. AuditLog is append-only. Payment provider agnostic schema (STRIPE/FLUTTERWAVE enum). Soft deletes only. Decimal not Float for money. Four-tier RBAC: DONOR/NGO/ADMIN/SUPER_ADMIN with granular permission flags.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4A4A4A"/>
          <w:sz w:val="16"/>
          <w:szCs w:val="16"/>
        </w:rPr>
        <w:t xml:space="preserve">FoodShare Technical Handoff Document  |  Generated April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4"/>
      </w:pBdr>
      <w:spacing w:before="40"/>
    </w:pPr>
    <w:r>
      <w:rPr>
        <w:rFonts w:ascii="Arial" w:cs="Arial" w:eastAsia="Arial" w:hAnsi="Arial"/>
        <w:color w:val="4A4A4A"/>
        <w:sz w:val="16"/>
        <w:szCs w:val="16"/>
      </w:rPr>
      <w:t xml:space="preserve">FoodShare Technical Handoff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6"/>
        <w:szCs w:val="16"/>
      </w:rPr>
      <w:t xml:space="preserve">FoodShare — Technical Handoff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A4A4A"/>
        <w:sz w:val="16"/>
        <w:szCs w:val="16"/>
      </w:rPr>
      <w:t xml:space="preserve">CONFIDENTIAL — FOR DEVELOPMENT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45E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45E3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2026-04-20T02:14:08.750Z</dcterms:created>
  <dcterms:modified xsi:type="dcterms:W3CDTF">2026-04-20T02:14:08.752Z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