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-567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160" w:line="240" w:lineRule="auto"/>
        <w:ind w:left="-567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-567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ind w:lef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5">
      <w:pPr>
        <w:spacing w:after="0" w:line="240" w:lineRule="auto"/>
        <w:ind w:lef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-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компьютерных систем и сетей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-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информатики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-70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Дисциплина: Операционные среды и </w:t>
      </w:r>
    </w:p>
    <w:p w:rsidR="00000000" w:rsidDel="00000000" w:rsidP="00000000" w:rsidRDefault="00000000" w:rsidRPr="00000000" w14:paraId="0000000B">
      <w:pPr>
        <w:spacing w:after="0" w:line="240" w:lineRule="auto"/>
        <w:ind w:left="-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системное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line="240" w:lineRule="auto"/>
        <w:ind w:left="-567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line="240" w:lineRule="auto"/>
        <w:ind w:lef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Расширенное использование оконного интерфейса Win32 и GDI.</w:t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spacing w:after="60" w:line="240" w:lineRule="auto"/>
        <w:ind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студент группы 15350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16">
      <w:pPr>
        <w:spacing w:after="60" w:line="240" w:lineRule="auto"/>
        <w:ind w:firstLine="538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Степанов Владислав Николаевич</w:t>
      </w:r>
    </w:p>
    <w:p w:rsidR="00000000" w:rsidDel="00000000" w:rsidP="00000000" w:rsidRDefault="00000000" w:rsidRPr="00000000" w14:paraId="00000017">
      <w:pPr>
        <w:spacing w:after="0" w:line="240" w:lineRule="auto"/>
        <w:ind w:firstLine="467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line="240" w:lineRule="auto"/>
        <w:ind w:firstLine="467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Проверил: Гриценко Никита Юрьевич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A">
      <w:pPr>
        <w:spacing w:after="6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Минск 2023</w:t>
      </w:r>
    </w:p>
    <w:p w:rsidR="00000000" w:rsidDel="00000000" w:rsidP="00000000" w:rsidRDefault="00000000" w:rsidRPr="00000000" w14:paraId="0000001C">
      <w:pPr>
        <w:spacing w:after="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1E">
      <w:pPr>
        <w:tabs>
          <w:tab w:val="left" w:leader="none" w:pos="2387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Краткие теоретические сведения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Результаты выполнения лабораторной работы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источников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 (обязательное) Листинг кода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Style w:val="Heading1"/>
            <w:spacing w:before="0" w:line="24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after="0" w:line="240" w:lineRule="auto"/>
        <w:ind w:left="-567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firstLine="708"/>
        <w:rPr>
          <w:rFonts w:ascii="Times New Roman" w:cs="Times New Roman" w:eastAsia="Times New Roman" w:hAnsi="Times New Roman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 ПОСТАНОВКА ЗАДАЧИ</w:t>
      </w:r>
    </w:p>
    <w:p w:rsidR="00000000" w:rsidDel="00000000" w:rsidP="00000000" w:rsidRDefault="00000000" w:rsidRPr="00000000" w14:paraId="00000029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выполнения второй лабораторной работы было расширение функциональности нашего текстового редактора, разработанного с использованием Win32 API. В рамках этой лабораторной работы были внедрены новые функциональные элементы, включая окно для поиска текста, доступное через меню и с использованием горячей клавиши. Также были добавлены кнопки для смены шрифта и цветовой темы в редакторе, обогащая возможности пользовательского интерфейса и делая редактор более удобным и настраиваемым для пользователей.</w:t>
      </w:r>
    </w:p>
    <w:p w:rsidR="00000000" w:rsidDel="00000000" w:rsidP="00000000" w:rsidRDefault="00000000" w:rsidRPr="00000000" w14:paraId="0000002B">
      <w:pPr>
        <w:pStyle w:val="Heading2"/>
        <w:spacing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 КРАТКИЕ ТЕОРЕТИЧЕСКИЕ СВЕДЕНИЯ</w:t>
      </w:r>
    </w:p>
    <w:p w:rsidR="00000000" w:rsidDel="00000000" w:rsidP="00000000" w:rsidRDefault="00000000" w:rsidRPr="00000000" w14:paraId="0000002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Win32 API (Windows API) является мощным инструментарием для разработки приложений под операционной системой Windows. Этот набор функций и интерфейсов предоставляет разработчикам доступ к различным функциональным возможностям Windows, позволяя создавать приложения, которые взаимодействуют с операционной системой, управляют окнами, обрабатывают сообщения, работают с файлами и реестром, а также выполняют множество других операций. Win32 API играет ключевую роль в разработке приложений для Windows, обеспечивая полный контроль над поведением приложений.</w:t>
      </w:r>
    </w:p>
    <w:p w:rsidR="00000000" w:rsidDel="00000000" w:rsidP="00000000" w:rsidRDefault="00000000" w:rsidRPr="00000000" w14:paraId="0000002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важных компонентов Win32 API является GDI (Graphics Device Interface). GDI отвечает за графический вывод и взаимодействие с графическим оборудованием. Он предоставляет функции для создания и рисования графических объектов, управления цветами и шрифтами, а также реализации различных графических эффектов. GDI позволяет разработчикам создавать интерфейсы пользовательских приложений, включая окна, кнопки, текст и другие графические элементы. Он обеспечивает высокое качество визуализации и интерактивность приложений, делая их более привлекательными и функциональными для пользователей.</w:t>
      </w:r>
    </w:p>
    <w:p w:rsidR="00000000" w:rsidDel="00000000" w:rsidP="00000000" w:rsidRDefault="00000000" w:rsidRPr="00000000" w14:paraId="0000002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Совместное использование Win32 API и GDI открывает широкие возможности для создания мощных и интерактивных графических приложений под Windows. Разработчики могут использовать функционал GDI для создания и редактирования изображений, а также для управления графическими элементами интерфейса.</w:t>
      </w:r>
    </w:p>
    <w:p w:rsidR="00000000" w:rsidDel="00000000" w:rsidP="00000000" w:rsidRDefault="00000000" w:rsidRPr="00000000" w14:paraId="0000003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в данной лабораторной работе были использованы винхуки (winhook). Винхуки представляют собой механизм перехвата сообщений и событий в операционной системе. Они позволяют приложению перехватывать и обрабатывать сообщения, отправляемые другим приложениям или операционной системой. В данной работе винхуки использовались для создания дополнительной функциональности, такой как обработка горячих клавиш и перехват сообщений о нажатии клавиш, что обогатило пользовательский опыт и расширило возможности редактора.</w:t>
      </w:r>
    </w:p>
    <w:p w:rsidR="00000000" w:rsidDel="00000000" w:rsidP="00000000" w:rsidRDefault="00000000" w:rsidRPr="00000000" w14:paraId="0000003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с использованием Win32 API, GDI и винхуков, данная лабораторная работа предоставляет пример создания приложения с продвинутой графикой, интерфейсом и обработкой событий, что делает его удовлетворяющим для пользователей и разработчиков.</w:t>
      </w:r>
    </w:p>
    <w:p w:rsidR="00000000" w:rsidDel="00000000" w:rsidP="00000000" w:rsidRDefault="00000000" w:rsidRPr="00000000" w14:paraId="0000003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ind w:firstLine="708"/>
        <w:rPr>
          <w:rFonts w:ascii="Times New Roman" w:cs="Times New Roman" w:eastAsia="Times New Roman" w:hAnsi="Times New Roman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 РЕЗУЛЬТАТЫ ВЫПОЛНЕНИЯ ЛАБОРАТОРНОЙ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-567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в текстовый редактор было добавлено диалоговое окно для поиска в тексте подстрок (Рисунок 1).</w:t>
      </w:r>
    </w:p>
    <w:p w:rsidR="00000000" w:rsidDel="00000000" w:rsidP="00000000" w:rsidRDefault="00000000" w:rsidRPr="00000000" w14:paraId="0000003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43816</wp:posOffset>
            </wp:positionH>
            <wp:positionV relativeFrom="paragraph">
              <wp:posOffset>260350</wp:posOffset>
            </wp:positionV>
            <wp:extent cx="5940425" cy="2607945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8763" l="0" r="0" t="87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─ Окно для поиска</w:t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совершении поиска будет выделена часть текста, которая подходит под заданную строке. Если нажать повторно, будут произведен поиск по оставшейся строке. В конце концов выведется сообщение о том, что все совпадения закончились (Рисунок 2).</w:t>
      </w:r>
    </w:p>
    <w:p w:rsidR="00000000" w:rsidDel="00000000" w:rsidP="00000000" w:rsidRDefault="00000000" w:rsidRPr="00000000" w14:paraId="0000003C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158534</wp:posOffset>
            </wp:positionH>
            <wp:positionV relativeFrom="paragraph">
              <wp:posOffset>112597</wp:posOffset>
            </wp:positionV>
            <wp:extent cx="5940425" cy="228028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975" l="0" r="0" t="597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─ Выделение найденного текста</w:t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был добавлена возможность изменения темы текстового редактора (Рисунок 3).</w:t>
      </w:r>
    </w:p>
    <w:p w:rsidR="00000000" w:rsidDel="00000000" w:rsidP="00000000" w:rsidRDefault="00000000" w:rsidRPr="00000000" w14:paraId="00000041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158534</wp:posOffset>
            </wp:positionH>
            <wp:positionV relativeFrom="paragraph">
              <wp:posOffset>112597</wp:posOffset>
            </wp:positionV>
            <wp:extent cx="5940425" cy="2280285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4690" l="0" r="0" t="2469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─ Окно изменения текста</w:t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была добавлена возможность изменения стиля текста (Рисунок 4).</w:t>
      </w:r>
    </w:p>
    <w:p w:rsidR="00000000" w:rsidDel="00000000" w:rsidP="00000000" w:rsidRDefault="00000000" w:rsidRPr="00000000" w14:paraId="00000046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158534</wp:posOffset>
            </wp:positionH>
            <wp:positionV relativeFrom="paragraph">
              <wp:posOffset>112597</wp:posOffset>
            </wp:positionV>
            <wp:extent cx="5940425" cy="2280285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3334" l="0" r="0" t="133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─ Окно изменения стиля текста</w:t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Style w:val="Heading2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ipn4srzr60j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-567"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lh64m70j03s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нашей лабораторной работы был создан функциональный текстовый редактор, который позволяет редактировать текстовые документы. Мы сделали так, чтобы у него был расширенный функционал, включая возможность поиска текста, изменения шрифта и темы оформления.</w:t>
      </w:r>
    </w:p>
    <w:p w:rsidR="00000000" w:rsidDel="00000000" w:rsidP="00000000" w:rsidRDefault="00000000" w:rsidRPr="00000000" w14:paraId="0000004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alyqfpfegwg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обеспечить красивый и плавный интерфейс, мы использовали специальный метод для обновления окна с частой перерисовки. Это позволяет нам плавно обновлять содержимое редактора и предотвращать мерцание или другие неприятные эффекты.</w:t>
      </w:r>
    </w:p>
    <w:p w:rsidR="00000000" w:rsidDel="00000000" w:rsidP="00000000" w:rsidRDefault="00000000" w:rsidRPr="00000000" w14:paraId="0000004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blvtiiajurz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мы обеспечили правильную обработку изменений размеров окна, чтобы редактор мог адаптироваться к разным размерам экрана и обеспечивать удобное отображение текста.</w:t>
      </w:r>
    </w:p>
    <w:p w:rsidR="00000000" w:rsidDel="00000000" w:rsidP="00000000" w:rsidRDefault="00000000" w:rsidRPr="00000000" w14:paraId="0000005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8n133usfjr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Весь этот функционал реализован в коде WndProc, который управляет всеми действиями редактора, включая создание и работу с элементами управления, открытие и сохранение файлов, а также другие важные задачи. Таким образом, наш текстовый редактор становится полезным инструментом для редактирования текстовых документов с приятным и плавным интерфейсом.</w:t>
      </w:r>
    </w:p>
    <w:p w:rsidR="00000000" w:rsidDel="00000000" w:rsidP="00000000" w:rsidRDefault="00000000" w:rsidRPr="00000000" w14:paraId="0000005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tyjcwt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right="-58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00" w:line="240" w:lineRule="auto"/>
        <w:ind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 Windows GDI [Электронный ресурс]. ─ Режим доступа: https://learn.microsoft.com/en-us/windows/win32/gdi/windows-gdi.</w:t>
      </w:r>
    </w:p>
    <w:p w:rsidR="00000000" w:rsidDel="00000000" w:rsidP="00000000" w:rsidRDefault="00000000" w:rsidRPr="00000000" w14:paraId="00000056">
      <w:pPr>
        <w:spacing w:after="100" w:line="240" w:lineRule="auto"/>
        <w:ind w:right="0"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[2] Создание классических приложений для Windows с использованием API Win32 [Электронный ресурс]. ─ Режим доступа: https://learn.microsoft.com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ru-ru/windows/win32/api.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57">
      <w:pPr>
        <w:pStyle w:val="Heading2"/>
        <w:spacing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t3h5sf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58">
      <w:pPr>
        <w:pStyle w:val="Heading2"/>
        <w:spacing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d34og8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Листинг кода</w:t>
      </w:r>
    </w:p>
    <w:p w:rsidR="00000000" w:rsidDel="00000000" w:rsidP="00000000" w:rsidRDefault="00000000" w:rsidRPr="00000000" w14:paraId="00000059">
      <w:pPr>
        <w:spacing w:after="0" w:line="240" w:lineRule="auto"/>
        <w:ind w:left="-567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1 – Файл Source.cpp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&lt;windows.h&gt;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&lt;richedit.h&gt; 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"Richedit.h"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"commctrl.h"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"resource.h"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RICHEDIT_CLASS L"RICHEDIT50W"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IDM_OPEN  1001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IDM_SAVE  1002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IDM_EXIT  1003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IDM_NEW 1004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IDC_CLOSE_BUTTON 1005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IDM_SEARCH 1006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IDM_SEARCH_IN_SEARCH_WINDOW 1008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IDM_CHANGE_THEME 1009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IDM_CHANGE_FONT 1010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HOTKEY_ID 1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LRESULT CALLBACK WndProc(HWND hWnd, UINT message, WPARAM wParam, LPARAM lParam);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LRESULT CALLBACK SearchWindowProc(HWND hWnd, UINT message, WPARAM wParam, LPARAM lParam);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 HWND hEdit = nullptr;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 HWND hSearchEdit = nullptr;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 int searchStartPosition = 0;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 HWND hSearchWindow = nullptr;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OpenSearchWindow(HWND hWnd)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hSearchWindow = CreateWindow(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L"SearchWindowClass",   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L"Search Window",       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WS_OVERLAPPEDWINDOW,    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CW_USEDEFAULT, CW_USEDEFAULT, 400, 200, 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nullptr,               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nullptr,               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GetModuleHandle(nullptr), 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nullptr                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(hSearchWindow != nullptr)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hSearchEdit = CreateWindowEx(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WS_EX_CLIENTEDGE,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L"EDIT",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L"",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WS_CHILD | WS_VISIBLE | ES_AUTOHSCROLL,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10, 10, 150, 30,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hSearchWindow,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nullptr,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GetModuleHandle(nullptr),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nullptr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);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HWND hSearchButton = CreateWindow(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L"BUTTON",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L"Search",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WS_TABSTOP | WS_VISIBLE | WS_CHILD | BS_DEFPUSHBUTTON,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170, 10, 80, 30, 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hSearchWindow,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reinterpret_cast&lt;HMENU&gt;(IDM_SEARCH_IN_SEARCH_WINDOW), 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GetModuleHandle(nullptr),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nullptr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);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(hSearchEdit == nullptr || hSearchButton == nullptr)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MessageBox(hWnd, L"Не удалось создать элементы для поиска.", L"Ошибка", MB_OK | MB_ICONERROR);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DestroyWindow(hSearchWindow);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ShowWindow(hSearchWindow, SW_SHOWNORMAL);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MessageBox(hWnd, L"Не удалось создать окно поиска.", L"Ошибка", MB_OK | MB_ICONERROR);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OnHotkey(HWND hWnd, WPARAM wParam, LPARAM lParam)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(wParam == HOTKEY_ID)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OpenSearchWindow(hWnd);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OpenColorDialog()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CHOOSECOLOR cc = { sizeof(CHOOSECOLOR) };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COLORREF custColors[16] = { 0 };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cc.rgbResult = RGB(255, 255, 255);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cc.lpCustColors = custColors;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cc.Flags = CC_FULLOPEN | CC_RGBINIT;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(ChooseColor(&amp;cc))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SendMessage(hEdit, EM_SETBKGNDCOLOR, FALSE, cc.rgbResult);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WINAPI WinMain(HINSTANCE hInstance, HINSTANCE hPrevInstance, PSTR lpCmdLine, int nCmdShow)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(!RegisterHotKey(NULL, HOTKEY_ID, MOD_CONTROL, 'F'))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MessageBox(NULL, L"Не удалось зарегистрировать горячую клавишу!", L"Error", MB_ICONERROR | MB_OK);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MSG msg{};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HWND hWnd{};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WNDCLASS wc{ sizeof(WNDCLASS) };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wc.lpfnWndProc = WndProc;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wc.hInstance = hInstance;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wc.cbClsExtra = 0;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wc.cbWndExtra = 0;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wc.hbrBackground = reinterpret_cast&lt;HBRUSH&gt;(GetStockObject(LTGRAY_BRUSH));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wc.hCursor = LoadCursor(nullptr, IDC_ARROW);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wc.hIcon = LoadIcon(nullptr, IDI_APPLICATION);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wc.hInstance = hInstance;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wc.lpszClassName = L"LAB1!";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wc.lpszMenuName = nullptr;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wc.style = CS_VREDRAW | CS_HREDRAW;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WNDCLASS wcSearchWindow{ sizeof(WNDCLASS) };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wcSearchWindow.lpfnWndProc = SearchWindowProc;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wcSearchWindow.hInstance = hInstance;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wcSearchWindow.hbrBackground = reinterpret_cast&lt;HBRUSH&gt;(GetStockObject(LTGRAY_BRUSH));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wcSearchWindow.lpszClassName = L"SearchWindowClass";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(!RegisterClass(&amp;wcSearchWindow) || !RegisterClassW(&amp;wc)) {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EXIT_FAILURE;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(hWnd = CreateWindow(wc.lpszClassName, L"LAB1", WS_OVERLAPPEDWINDOW, CW_USEDEFAULT, CW_USEDEFAULT, 800, 600, nullptr, nullptr, wc.hInstance, nullptr)) {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HMENU hMenu = CreateMenu();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HMENU hFileMenu = CreateMenu();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AppendMenu(hMenu, MF_POPUP, (UINT_PTR)hFileMenu, L"Файл");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AppendMenu(hFileMenu, MF_STRING, IDM_OPEN, L"Открыть");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AppendMenu(hFileMenu, MF_STRING, IDM_SAVE, L"Сохранить");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AppendMenu(hFileMenu, MF_SEPARATOR, 0, NULL);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AppendMenu(hFileMenu, MF_STRING, IDM_EXIT, L"Выход");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AppendMenu(hFileMenu, MF_SEPARATOR, 0, NULL);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AppendMenu(hFileMenu, MF_STRING, IDM_NEW, L"Новый"); 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AppendMenu(hFileMenu, MF_SEPARATOR, 0, NULL);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AppendMenu(hFileMenu, MF_STRING, IDM_CHANGE_THEME, L"Поменять тему");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AppendMenu(hFileMenu, MF_STRING, IDM_CHANGE_FONT, L"Изменить шрифт");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AppendMenu(hMenu, MF_STRING, IDM_SEARCH, L"Поиск");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SetMenu(hWnd, hMenu);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ShowWindow(hWnd, nCmdShow);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UpdateWindow(hWnd);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(GetMessage(&amp;msg, nullptr, 0, 0)) {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TranslateMessage(&amp;msg);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DispatchMessage(&amp;msg);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(msg.message == WM_HOTKEY)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OnHotkey(msg.hwnd, msg.wParam, msg.lParam);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EXIT_SUCCESS; 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LRESULT CALLBACK SearchWindowProc(HWND hWnd, UINT message, WPARAM wParam, LPARAM lParam)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switch (message)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case WM_COMMAND: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switch (LOWORD(wParam))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IDM_SEARCH_IN_SEARCH_WINDOW: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searchQueryLength = GetWindowTextLength(hSearchEdit);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(searchQueryLength == 0)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MessageBox(hWnd, L"Введите текст.", L"Error", MB_OK | MB_ICONERROR);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return 0;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wchar_t* searchQuery = new wchar_t[searchQueryLength + 1];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GetWindowText(hSearchEdit, searchQuery, searchQueryLength + 1);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mainEditLength = GetWindowTextLength(hEdit);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wchar_t* mainEditText = new wchar_t[mainEditLength + 1];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GetWindowText(hEdit, mainEditText, mainEditLength + 1);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wchar_t* found = wcsstr(mainEditText + searchStartPosition, searchQuery);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(found != nullptr)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foundPos = found - mainEditText;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SendMessage(hEdit, EM_SETSEL, foundPos, foundPos + searchQueryLength);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CHARFORMAT2 cf;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cf.cbSize = sizeof(cf);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cf.dwMask = CFM_BACKCOLOR; 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cf.crBackColor = RGB(255, 255, 0); 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SendMessage(hEdit, EM_SETCHARFORMAT, SCF_SELECTION, (LPARAM)&amp;cf);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searchStartPosition = foundPos + searchQueryLength;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searchStartPosition = 0;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MessageBox(hWnd, L"No more matches found.", L"Search Complete", MB_OK | MB_ICONINFORMATION);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delete[] searchQuery;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delete[] mainEditText;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WM_CLOSE: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(hWnd == hSearchWindow)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DestroyWindow(hWnd);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case WM_DESTROY: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(hWnd == hSearchWindow)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hSearchWindow = nullptr; 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default: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DefWindowProc(hWnd, message, wParam, lParam);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ResizeEditControl(HWND hWnd, HWND hEdit)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 clientRect;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GetClientRect(hWnd, &amp;clientRect);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SetWindowPos(hEdit, nullptr, 0, 0, clientRect.right, clientRect.bottom, SWP_NOZORDER);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LRESULT CALLBACK WndProc(HWND hWnd, UINT message, WPARAM wParam, LPARAM lParam)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wchar_t currentFileName[MAX_PATH] = L"";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switch (message)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case WM_CREATE: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INITCOMMONCONTROLSEX icex;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icex.dwSize = sizeof(INITCOMMONCONTROLSEX);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icex.dwICC = ICC_STANDARD_CLASSES;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InitCommonControlsEx(&amp;icex);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LoadLibrary(TEXT("Msftedit.dll"));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hEdit = CreateWindowEx(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WS_EX_CLIENTEDGE,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RICHEDIT_CLASS,  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L"",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WS_CHILD | WS_VISIBLE | WS_VSCROLL | WS_HSCROLL | ES_MULTILINE | ES_AUTOVSCROLL | ES_AUTOHSCROLL | ES_NOHIDESEL,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0, 0, 800, 600,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hWnd,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nullptr,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GetModuleHandle(nullptr),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nullptr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);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(hEdit == nullptr)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MessageBox(hWnd, L"Не удалось создать элемент управления Edit.", L"Ошибка", MB_OK | MB_ICONERROR);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break;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case WM_SIZE: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ResizeEditControl(hWnd, hEdit);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case WM_COMMAND: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switch (LOWORD(wParam))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IDM_CHANGE_THEME: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OpenColorDialog();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IDM_CHANGE_FONT: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CHOOSEFONT cf = { sizeof(CHOOSEFONT) };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LOGFONT lf = { 0 };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cf.hwndOwner = hWnd;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cf.lpLogFont = &amp;lf;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cf.Flags = CF_SCREENFONTS | CF_EFFECTS | CF_INITTOLOGFONTSTRUCT;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(ChooseFont(&amp;cf))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HFONT hFont = CreateFontIndirect(&amp;lf);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SendMessage(hEdit, WM_SETFONT, (WPARAM)hFont, TRUE);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IDM_OPEN: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OPENFILENAME ofn;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wchar_t szFile[MAX_PATH] = L"";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ZeroMemory(&amp;ofn, sizeof(ofn));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ofn.lStructSize = sizeof(ofn);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ofn.hwndOwner = hWnd;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ofn.lpstrFilter = L"C++ файлы (*.cpp;*.txt)\0*.cpp;*.txt\0Все файлы (*.*)\0*.*\0";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ofn.lpstrFile = szFile;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ofn.nMaxFile = MAX_PATH;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ofn.Flags = OFN_FILEMUSTEXIST | OFN_PATHMUSTEXIST;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(GetOpenFileName(&amp;ofn))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wcscpy_s(currentFileName, MAX_PATH, ofn.lpstrFile);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HANDLE hFile = CreateFile(ofn.lpstrFile, GENERIC_READ, FILE_SHARE_READ, NULL, OPEN_EXISTING, 0, NULL);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(hFile != INVALID_HANDLE_VALUE)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DWORD dwFileSize = GetFileSize(hFile, NULL);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wchar_t* fileContent = (wchar_t*)malloc((dwFileSize + 1) * sizeof(wchar_t));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if (fileContent)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DWORD bytesRead;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ReadFile(hFile, fileContent, dwFileSize * sizeof(wchar_t), &amp;bytesRead, NULL);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fileContent[dwFileSize / sizeof(wchar_t)] = L'\0';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SetWindowText(hEdit, fileContent);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free(fileContent);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else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MessageBox(hWnd, L"Не удалось выделить память для содержимого файла.", L"Ошибка", MB_OK | MB_ICONERROR);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CloseHandle(hFile);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MessageBox(hWnd, L"Не удалось открыть выбранный файл.", L"Ошибка", MB_OK | MB_ICONERROR);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IDM_SAVE: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HANDLE hFile = INVALID_HANDLE_VALUE;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(currentFileName[0] != L'\0')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hFile = CreateFile(currentFileName, GENERIC_WRITE, 0, NULL, CREATE_ALWAYS, FILE_ATTRIBUTE_NORMAL, NULL);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(hFile == INVALID_HANDLE_VALUE)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OPENFILENAME ofn;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wchar_t szFile[MAX_PATH] = L"";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ZeroMemory(&amp;ofn, sizeof(ofn));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ofn.lStructSize = sizeof(ofn);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ofn.hwndOwner = hWnd;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ofn.lpstrFilter = L"C++ files (*.cpp;*.txt)\0*.cpp;*.txt\0All files (*.*)\0*.*\0";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ofn.lpstrFile = szFile;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ofn.nMaxFile = MAX_PATH;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ofn.Flags = OFN_OVERWRITEPROMPT;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(GetSaveFileName(&amp;ofn))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hFile = CreateFile(ofn.lpstrFile, GENERIC_WRITE, 0, NULL, CREATE_ALWAYS, FILE_ATTRIBUTE_NORMAL, NULL);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if (hFile != INVALID_HANDLE_VALUE)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wcscpy_s(currentFileName, MAX_PATH, ofn.lpstrFile);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else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MessageBox(hWnd, L"Не удалось создать выбранный файл.", L"Ошибка", MB_OK | MB_ICONERROR);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(hFile != INVALID_HANDLE_VALUE)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textLength = GetWindowTextLength(hEdit);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wchar_t* textBuffer = (wchar_t*)malloc((textLength + 1) * sizeof(wchar_t));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(textBuffer)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GetWindowText(hEdit, textBuffer, textLength + 1);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DWORD bytesWritten;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WriteFile(hFile, textBuffer, textLength * sizeof(wchar_t), &amp;bytesWritten, NULL);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free(textBuffer);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CloseHandle(hFile);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MessageBox(hWnd, L"Не удалось выделить память для текста.", L"Ошибка", MB_OK | MB_ICONERROR);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CloseHandle(hFile);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IDM_NEW: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(MessageBox(hWnd, L"Вы уверены, что хотите создать новый документ? Все несохраненные изменения будут потеряны.", L"Подтвердите действие", MB_YESNO | MB_ICONQUESTION) == IDYES)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SetWindowText(hEdit, L"");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currentFileName[0] = L'\0';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IDM_SEARCH: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OpenSearchWindow(hWnd);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WM_CLOSE:</w:t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CloseWindow(hWnd);</w:t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IDM_EXIT:</w:t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PostQuitMessage(0);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case WM_DESTROY:</w:t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PostQuitMessage(0);</w:t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default:</w:t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DefWindowProc(hWnd, message, wParam, lParam);</w:t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