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Mohammad Aljagthmi</w:t>
            </w:r>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Jake Manser</w:t>
            </w:r>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60544F92" w14:textId="799FB4B0" w:rsidR="00A82884" w:rsidRDefault="00A82884" w:rsidP="003177BF">
      <w:pPr>
        <w:pStyle w:val="ListParagraph"/>
        <w:numPr>
          <w:ilvl w:val="0"/>
          <w:numId w:val="3"/>
        </w:numPr>
        <w:rPr>
          <w:rFonts w:ascii="Arial" w:hAnsi="Arial" w:cs="Arial"/>
        </w:rPr>
      </w:pPr>
      <w:r>
        <w:rPr>
          <w:rFonts w:ascii="Arial" w:hAnsi="Arial" w:cs="Arial"/>
        </w:rPr>
        <w:t>Wi-Fi</w:t>
      </w:r>
    </w:p>
    <w:p w14:paraId="7EE3CCD4" w14:textId="0865D197" w:rsidR="00A82884" w:rsidRDefault="00A82884" w:rsidP="00A82884">
      <w:pPr>
        <w:pStyle w:val="ListParagraph"/>
        <w:rPr>
          <w:rFonts w:ascii="Arial" w:hAnsi="Arial" w:cs="Arial"/>
        </w:rPr>
      </w:pPr>
    </w:p>
    <w:p w14:paraId="45263CFC" w14:textId="13A925A1" w:rsidR="00A82884" w:rsidRDefault="00A82884" w:rsidP="00A82884">
      <w:pPr>
        <w:pStyle w:val="ListParagraph"/>
        <w:ind w:left="0"/>
        <w:rPr>
          <w:rFonts w:ascii="Arial" w:hAnsi="Arial" w:cs="Arial"/>
        </w:rPr>
      </w:pPr>
      <w:r>
        <w:rPr>
          <w:rFonts w:ascii="Arial" w:hAnsi="Arial" w:cs="Arial"/>
        </w:rPr>
        <w:t>The Tracker shall include a built-in antenna for Wi-Fi communication to facilitate the positioning and tracking functionality.</w:t>
      </w:r>
    </w:p>
    <w:p w14:paraId="213EFC67" w14:textId="77777777" w:rsidR="00A82884" w:rsidRDefault="00A82884" w:rsidP="00A82884">
      <w:pPr>
        <w:pStyle w:val="ListParagraph"/>
        <w:rPr>
          <w:rFonts w:ascii="Arial" w:hAnsi="Arial" w:cs="Arial"/>
        </w:rPr>
      </w:pPr>
    </w:p>
    <w:p w14:paraId="3509DB3C" w14:textId="66FE730D" w:rsidR="00A82884" w:rsidRDefault="00A82884" w:rsidP="003177BF">
      <w:pPr>
        <w:pStyle w:val="ListParagraph"/>
        <w:numPr>
          <w:ilvl w:val="0"/>
          <w:numId w:val="3"/>
        </w:numPr>
        <w:rPr>
          <w:rFonts w:ascii="Arial" w:hAnsi="Arial" w:cs="Arial"/>
        </w:rPr>
      </w:pPr>
      <w:r>
        <w:rPr>
          <w:rFonts w:ascii="Arial" w:hAnsi="Arial" w:cs="Arial"/>
        </w:rPr>
        <w:t>Mobile Application</w:t>
      </w:r>
    </w:p>
    <w:p w14:paraId="4A909BF4" w14:textId="0F5BB420" w:rsidR="00A82884" w:rsidRDefault="00A82884" w:rsidP="00A82884">
      <w:pPr>
        <w:pStyle w:val="ListParagraph"/>
        <w:rPr>
          <w:rFonts w:ascii="Arial" w:hAnsi="Arial" w:cs="Arial"/>
        </w:rPr>
      </w:pPr>
    </w:p>
    <w:p w14:paraId="4C19F096" w14:textId="78DC33F9" w:rsidR="00A82884" w:rsidRDefault="00A82884" w:rsidP="00A82884">
      <w:pPr>
        <w:pStyle w:val="ListParagraph"/>
        <w:ind w:left="0"/>
        <w:rPr>
          <w:rFonts w:ascii="Arial" w:hAnsi="Arial" w:cs="Arial"/>
        </w:rPr>
      </w:pPr>
      <w:r>
        <w:rPr>
          <w:rFonts w:ascii="Arial" w:hAnsi="Arial" w:cs="Arial"/>
        </w:rPr>
        <w:t>The Tracker shall include a mobile application to allow the user to access the various features of the tracker device from a mobile device.</w:t>
      </w:r>
      <w:bookmarkStart w:id="0" w:name="_GoBack"/>
      <w:bookmarkEnd w:id="0"/>
    </w:p>
    <w:p w14:paraId="45880CB1" w14:textId="77777777" w:rsidR="00A82884" w:rsidRDefault="00A82884" w:rsidP="00A82884">
      <w:pPr>
        <w:pStyle w:val="ListParagraph"/>
        <w:rPr>
          <w:rFonts w:ascii="Arial" w:hAnsi="Arial" w:cs="Arial"/>
        </w:rPr>
      </w:pPr>
    </w:p>
    <w:p w14:paraId="5A5970C7" w14:textId="01B037AB" w:rsidR="003177BF" w:rsidRDefault="006C7E69" w:rsidP="003177BF">
      <w:pPr>
        <w:pStyle w:val="ListParagraph"/>
        <w:numPr>
          <w:ilvl w:val="0"/>
          <w:numId w:val="3"/>
        </w:numPr>
        <w:rPr>
          <w:rFonts w:ascii="Arial" w:hAnsi="Arial" w:cs="Arial"/>
        </w:rPr>
      </w:pPr>
      <w:r>
        <w:rPr>
          <w:rFonts w:ascii="Arial" w:hAnsi="Arial" w:cs="Arial"/>
        </w:rPr>
        <w:t>Wi</w:t>
      </w:r>
      <w:r w:rsidR="006D7274">
        <w:rPr>
          <w:rFonts w:ascii="Arial" w:hAnsi="Arial" w:cs="Arial"/>
        </w:rPr>
        <w:t>-</w:t>
      </w:r>
      <w:r>
        <w:rPr>
          <w:rFonts w:ascii="Arial" w:hAnsi="Arial" w:cs="Arial"/>
        </w:rPr>
        <w:t xml:space="preserve">Fi positioning </w:t>
      </w:r>
    </w:p>
    <w:p w14:paraId="20E01D6D" w14:textId="49E83D2A" w:rsidR="003177BF" w:rsidRDefault="00551E6C" w:rsidP="003177BF">
      <w:pPr>
        <w:rPr>
          <w:rFonts w:ascii="Arial" w:hAnsi="Arial" w:cs="Arial"/>
        </w:rPr>
      </w:pPr>
      <w:r w:rsidRPr="00551E6C">
        <w:rPr>
          <w:rFonts w:ascii="Arial" w:hAnsi="Arial" w:cs="Arial"/>
        </w:rPr>
        <w:t>Using open source tools, such as Redpin, we will construct a Wi-Fi fingerprint for the tracker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6D7F43D4" w14:textId="77777777" w:rsidR="00551E6C" w:rsidRPr="003177BF" w:rsidRDefault="00551E6C" w:rsidP="003177BF">
      <w:pPr>
        <w:rPr>
          <w:rFonts w:ascii="Arial" w:hAnsi="Arial" w:cs="Arial"/>
        </w:rPr>
      </w:pPr>
    </w:p>
    <w:p w14:paraId="2B61EF47" w14:textId="7F42550E" w:rsidR="003177BF" w:rsidRDefault="006C7E69" w:rsidP="003177BF">
      <w:pPr>
        <w:pStyle w:val="ListParagraph"/>
        <w:numPr>
          <w:ilvl w:val="0"/>
          <w:numId w:val="3"/>
        </w:numPr>
        <w:rPr>
          <w:rFonts w:ascii="Arial" w:hAnsi="Arial" w:cs="Arial"/>
        </w:rPr>
      </w:pPr>
      <w:r>
        <w:rPr>
          <w:rFonts w:ascii="Arial" w:hAnsi="Arial" w:cs="Arial"/>
        </w:rPr>
        <w:t>Application communication</w:t>
      </w:r>
    </w:p>
    <w:p w14:paraId="4C799EEE" w14:textId="73FEFDA3" w:rsidR="003177BF" w:rsidRDefault="00A63F28" w:rsidP="003177BF">
      <w:pPr>
        <w:rPr>
          <w:rFonts w:ascii="Arial" w:hAnsi="Arial" w:cs="Arial"/>
        </w:rPr>
      </w:pPr>
      <w:r w:rsidRPr="00A63F28">
        <w:rPr>
          <w:rFonts w:ascii="Arial" w:hAnsi="Arial" w:cs="Arial"/>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18554171" w14:textId="77777777" w:rsidR="00A63F28" w:rsidRPr="003177BF" w:rsidRDefault="00A63F28" w:rsidP="003177BF">
      <w:pPr>
        <w:rPr>
          <w:rFonts w:ascii="Arial" w:hAnsi="Arial" w:cs="Arial"/>
        </w:rPr>
      </w:pPr>
    </w:p>
    <w:p w14:paraId="025FF58C" w14:textId="349FCF73" w:rsidR="003177BF" w:rsidRDefault="006C7E69" w:rsidP="003177BF">
      <w:pPr>
        <w:pStyle w:val="ListParagraph"/>
        <w:numPr>
          <w:ilvl w:val="0"/>
          <w:numId w:val="3"/>
        </w:numPr>
        <w:rPr>
          <w:rFonts w:ascii="Arial" w:hAnsi="Arial" w:cs="Arial"/>
        </w:rPr>
      </w:pPr>
      <w:r>
        <w:rPr>
          <w:rFonts w:ascii="Arial" w:hAnsi="Arial" w:cs="Arial"/>
        </w:rPr>
        <w:t>Surface adhesion</w:t>
      </w:r>
    </w:p>
    <w:p w14:paraId="42C45033" w14:textId="6B26236B" w:rsidR="006C7E69" w:rsidRDefault="0043013E" w:rsidP="003177BF">
      <w:pPr>
        <w:rPr>
          <w:rFonts w:ascii="Arial" w:hAnsi="Arial" w:cs="Arial"/>
        </w:rPr>
      </w:pPr>
      <w:r>
        <w:rPr>
          <w:rFonts w:ascii="Arial" w:hAnsi="Arial" w:cs="Arial"/>
        </w:rPr>
        <w:t>The T</w:t>
      </w:r>
      <w:r w:rsidR="00E43230">
        <w:rPr>
          <w:rFonts w:ascii="Arial" w:hAnsi="Arial" w:cs="Arial"/>
        </w:rPr>
        <w:t>racker shall be able to attach to the surface of various objects and remain attached until the user removes it</w:t>
      </w:r>
      <w:r>
        <w:rPr>
          <w:rFonts w:ascii="Arial" w:hAnsi="Arial" w:cs="Arial"/>
        </w:rPr>
        <w:t>. While on the object, the T</w:t>
      </w:r>
      <w:r w:rsidR="00E43230">
        <w:rPr>
          <w:rFonts w:ascii="Arial" w:hAnsi="Arial" w:cs="Arial"/>
        </w:rPr>
        <w:t xml:space="preserve">racker will remain in contact </w:t>
      </w:r>
      <w:r>
        <w:rPr>
          <w:rFonts w:ascii="Arial" w:hAnsi="Arial" w:cs="Arial"/>
        </w:rPr>
        <w:t>with</w:t>
      </w:r>
      <w:r w:rsidR="00E43230">
        <w:rPr>
          <w:rFonts w:ascii="Arial" w:hAnsi="Arial" w:cs="Arial"/>
        </w:rPr>
        <w:t xml:space="preserve"> the object to ensure that the tracker’s application can obtain accurate data of</w:t>
      </w:r>
      <w:r>
        <w:rPr>
          <w:rFonts w:ascii="Arial" w:hAnsi="Arial" w:cs="Arial"/>
        </w:rPr>
        <w:t xml:space="preserve"> the object being tracked. The T</w:t>
      </w:r>
      <w:r w:rsidR="00E43230">
        <w:rPr>
          <w:rFonts w:ascii="Arial" w:hAnsi="Arial" w:cs="Arial"/>
        </w:rPr>
        <w:t>racker must also be able to be removed fr</w:t>
      </w:r>
      <w:r>
        <w:rPr>
          <w:rFonts w:ascii="Arial" w:hAnsi="Arial" w:cs="Arial"/>
        </w:rPr>
        <w:t>om the object by the user. The T</w:t>
      </w:r>
      <w:r w:rsidR="00E43230">
        <w:rPr>
          <w:rFonts w:ascii="Arial" w:hAnsi="Arial" w:cs="Arial"/>
        </w:rPr>
        <w:t>racker, when not attached to an object to track, shall be able to be attached to an object that the user chooses to track.</w:t>
      </w:r>
    </w:p>
    <w:p w14:paraId="46C7365A" w14:textId="77777777" w:rsidR="006C7E69" w:rsidRDefault="006C7E69" w:rsidP="003177BF">
      <w:pPr>
        <w:rPr>
          <w:rFonts w:ascii="Arial" w:hAnsi="Arial" w:cs="Arial"/>
        </w:rPr>
      </w:pPr>
    </w:p>
    <w:p w14:paraId="07335AF6" w14:textId="58B6A5D1" w:rsidR="006C7E69" w:rsidRDefault="006C7E69" w:rsidP="006C7E69">
      <w:pPr>
        <w:pStyle w:val="ListParagraph"/>
        <w:numPr>
          <w:ilvl w:val="0"/>
          <w:numId w:val="3"/>
        </w:numPr>
        <w:rPr>
          <w:rFonts w:ascii="Arial" w:hAnsi="Arial" w:cs="Arial"/>
        </w:rPr>
      </w:pPr>
      <w:r>
        <w:rPr>
          <w:rFonts w:ascii="Arial" w:hAnsi="Arial" w:cs="Arial"/>
        </w:rPr>
        <w:t>Notification/alarm</w:t>
      </w:r>
    </w:p>
    <w:p w14:paraId="0B0AC3AD" w14:textId="1870FA34" w:rsidR="00F7659A" w:rsidRPr="00F7659A" w:rsidRDefault="00F7659A" w:rsidP="00F7659A">
      <w:pPr>
        <w:rPr>
          <w:rFonts w:ascii="Arial" w:hAnsi="Arial" w:cs="Arial"/>
        </w:rPr>
      </w:pPr>
      <w:r w:rsidRPr="00F7659A">
        <w:rPr>
          <w:rFonts w:ascii="Arial" w:hAnsi="Arial" w:cs="Arial"/>
        </w:rPr>
        <w:t xml:space="preserve">The device will be able to notify the </w:t>
      </w:r>
      <w:r w:rsidR="0043013E">
        <w:rPr>
          <w:rFonts w:ascii="Arial" w:hAnsi="Arial" w:cs="Arial"/>
        </w:rPr>
        <w:t>user of is location via audible alarm and/or LED light activation</w:t>
      </w:r>
      <w:r w:rsidRPr="00F7659A">
        <w:rPr>
          <w:rFonts w:ascii="Arial" w:hAnsi="Arial" w:cs="Arial"/>
        </w:rPr>
        <w:t>. When tracking a specific item, the smart device will emit an audio sou</w:t>
      </w:r>
      <w:r w:rsidR="0043013E">
        <w:rPr>
          <w:rFonts w:ascii="Arial" w:hAnsi="Arial" w:cs="Arial"/>
        </w:rPr>
        <w:t>nd that will interact with the T</w:t>
      </w:r>
      <w:r w:rsidRPr="00F7659A">
        <w:rPr>
          <w:rFonts w:ascii="Arial" w:hAnsi="Arial" w:cs="Arial"/>
        </w:rPr>
        <w:t>racker. The device will also flash LED lights to draw the user to its location. The app</w:t>
      </w:r>
      <w:r w:rsidR="0043013E">
        <w:rPr>
          <w:rFonts w:ascii="Arial" w:hAnsi="Arial" w:cs="Arial"/>
        </w:rPr>
        <w:t>lication</w:t>
      </w:r>
      <w:r w:rsidRPr="00F7659A">
        <w:rPr>
          <w:rFonts w:ascii="Arial" w:hAnsi="Arial" w:cs="Arial"/>
        </w:rPr>
        <w:t xml:space="preserve"> will also display </w:t>
      </w:r>
      <w:r w:rsidR="0043013E">
        <w:rPr>
          <w:rFonts w:ascii="Arial" w:hAnsi="Arial" w:cs="Arial"/>
        </w:rPr>
        <w:t xml:space="preserve">to </w:t>
      </w:r>
      <w:r w:rsidRPr="00F7659A">
        <w:rPr>
          <w:rFonts w:ascii="Arial" w:hAnsi="Arial" w:cs="Arial"/>
        </w:rPr>
        <w:t>the user the general room level the item is located.</w:t>
      </w:r>
    </w:p>
    <w:p w14:paraId="59352B61" w14:textId="6799AF42" w:rsidR="00F7659A" w:rsidRPr="00F7659A" w:rsidRDefault="00F7659A" w:rsidP="00F7659A">
      <w:pPr>
        <w:rPr>
          <w:rFonts w:ascii="Arial" w:hAnsi="Arial" w:cs="Arial"/>
        </w:rPr>
      </w:pPr>
      <w:r>
        <w:rPr>
          <w:rFonts w:ascii="Arial" w:hAnsi="Arial" w:cs="Arial"/>
        </w:rPr>
        <w:lastRenderedPageBreak/>
        <w:br w:type="page"/>
      </w:r>
    </w:p>
    <w:p w14:paraId="3E8C0D53" w14:textId="7F081294" w:rsidR="006C7E69" w:rsidRDefault="006C7E69" w:rsidP="006C7E69">
      <w:pPr>
        <w:pStyle w:val="ListParagraph"/>
        <w:numPr>
          <w:ilvl w:val="0"/>
          <w:numId w:val="3"/>
        </w:numPr>
        <w:rPr>
          <w:rFonts w:ascii="Arial" w:hAnsi="Arial" w:cs="Arial"/>
        </w:rPr>
      </w:pPr>
      <w:r>
        <w:rPr>
          <w:rFonts w:ascii="Arial" w:hAnsi="Arial" w:cs="Arial"/>
        </w:rPr>
        <w:lastRenderedPageBreak/>
        <w:t>User input</w:t>
      </w:r>
    </w:p>
    <w:p w14:paraId="449648D3" w14:textId="460DC5F3" w:rsidR="006C7E69" w:rsidRDefault="00316A48" w:rsidP="006C7E69">
      <w:pPr>
        <w:rPr>
          <w:rFonts w:ascii="Arial" w:hAnsi="Arial" w:cs="Arial"/>
        </w:rPr>
      </w:pPr>
      <w:r>
        <w:rPr>
          <w:noProof/>
        </w:rPr>
        <w:drawing>
          <wp:inline distT="0" distB="0" distL="0" distR="0" wp14:anchorId="196FE83A" wp14:editId="752CB097">
            <wp:extent cx="47815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752725"/>
                    </a:xfrm>
                    <a:prstGeom prst="rect">
                      <a:avLst/>
                    </a:prstGeom>
                  </pic:spPr>
                </pic:pic>
              </a:graphicData>
            </a:graphic>
          </wp:inline>
        </w:drawing>
      </w:r>
    </w:p>
    <w:p w14:paraId="08449FD4" w14:textId="74500E43" w:rsidR="005368BC" w:rsidRPr="005368BC" w:rsidRDefault="005368BC" w:rsidP="005368BC">
      <w:pPr>
        <w:pStyle w:val="ListParagraph"/>
        <w:numPr>
          <w:ilvl w:val="0"/>
          <w:numId w:val="3"/>
        </w:numPr>
        <w:rPr>
          <w:rFonts w:ascii="Arial" w:hAnsi="Arial" w:cs="Arial"/>
        </w:rPr>
      </w:pPr>
      <w:r>
        <w:rPr>
          <w:rFonts w:ascii="Arial" w:hAnsi="Arial" w:cs="Arial"/>
        </w:rPr>
        <w:t>Replaceable power source</w:t>
      </w:r>
    </w:p>
    <w:p w14:paraId="4BB43CC4" w14:textId="10041A7F" w:rsidR="005368BC" w:rsidRPr="006C7E69" w:rsidRDefault="0043013E" w:rsidP="005368BC">
      <w:pPr>
        <w:rPr>
          <w:rFonts w:ascii="Arial" w:hAnsi="Arial" w:cs="Arial"/>
        </w:rPr>
      </w:pPr>
      <w:r>
        <w:rPr>
          <w:rFonts w:ascii="Arial" w:hAnsi="Arial" w:cs="Arial"/>
        </w:rPr>
        <w:t>The T</w:t>
      </w:r>
      <w:r w:rsidR="005368BC">
        <w:rPr>
          <w:rFonts w:ascii="Arial" w:hAnsi="Arial" w:cs="Arial"/>
        </w:rPr>
        <w:t xml:space="preserve">racker will be able to accept a </w:t>
      </w:r>
      <w:r>
        <w:rPr>
          <w:rFonts w:ascii="Arial" w:hAnsi="Arial" w:cs="Arial"/>
        </w:rPr>
        <w:t>battery as a power source. The T</w:t>
      </w:r>
      <w:r w:rsidR="005368BC">
        <w:rPr>
          <w:rFonts w:ascii="Arial" w:hAnsi="Arial" w:cs="Arial"/>
        </w:rPr>
        <w:t xml:space="preserve">racker’s battery compartment shall also be accessible </w:t>
      </w:r>
      <w:r w:rsidR="00E43230">
        <w:rPr>
          <w:rFonts w:ascii="Arial" w:hAnsi="Arial" w:cs="Arial"/>
        </w:rPr>
        <w:t>with aid of a tool (screwdriver) to remove the spent power source and subsequently replace it with a new power source. The battery compartment shall also be able to be closed and sealed for completeness of installation of a new power source.</w:t>
      </w:r>
    </w:p>
    <w:p w14:paraId="316B9BCC" w14:textId="77777777" w:rsidR="005368BC" w:rsidRPr="006C7E69" w:rsidRDefault="005368BC" w:rsidP="006C7E69">
      <w:pPr>
        <w:rPr>
          <w:rFonts w:ascii="Arial" w:hAnsi="Arial" w:cs="Arial"/>
        </w:rPr>
      </w:pPr>
    </w:p>
    <w:p w14:paraId="3F414F97" w14:textId="5900A967" w:rsidR="005368BC" w:rsidRPr="005368BC" w:rsidRDefault="005368BC" w:rsidP="005368BC">
      <w:pPr>
        <w:pStyle w:val="ListParagraph"/>
        <w:numPr>
          <w:ilvl w:val="0"/>
          <w:numId w:val="3"/>
        </w:numPr>
        <w:rPr>
          <w:rFonts w:ascii="Arial" w:hAnsi="Arial" w:cs="Arial"/>
        </w:rPr>
      </w:pPr>
      <w:r>
        <w:rPr>
          <w:rFonts w:ascii="Arial" w:hAnsi="Arial" w:cs="Arial"/>
        </w:rPr>
        <w:t>Minor damage resistance</w:t>
      </w:r>
    </w:p>
    <w:p w14:paraId="5A7A82AD" w14:textId="0F72656B" w:rsidR="00F75EF6" w:rsidRPr="009D4EAA" w:rsidRDefault="0043013E" w:rsidP="00F75EF6">
      <w:pPr>
        <w:rPr>
          <w:rFonts w:ascii="Arial" w:hAnsi="Arial" w:cs="Arial"/>
        </w:rPr>
      </w:pPr>
      <w:r>
        <w:rPr>
          <w:rFonts w:ascii="Arial" w:hAnsi="Arial" w:cs="Arial"/>
        </w:rPr>
        <w:t>The T</w:t>
      </w:r>
      <w:r w:rsidR="009D4EAA">
        <w:rPr>
          <w:rFonts w:ascii="Arial" w:hAnsi="Arial" w:cs="Arial"/>
        </w:rPr>
        <w:t>racker’s hardware will be encased in a housing to protect the device from damage. The housi</w:t>
      </w:r>
      <w:r>
        <w:rPr>
          <w:rFonts w:ascii="Arial" w:hAnsi="Arial" w:cs="Arial"/>
        </w:rPr>
        <w:t>ng will be designed around the T</w:t>
      </w:r>
      <w:r w:rsidR="009D4EAA">
        <w:rPr>
          <w:rFonts w:ascii="Arial" w:hAnsi="Arial" w:cs="Arial"/>
        </w:rPr>
        <w:t>racker to ensure the least amount of movement of the device while inside of the housing. The housing will be able to open and close for minor maintenance</w:t>
      </w:r>
      <w:r>
        <w:rPr>
          <w:rFonts w:ascii="Arial" w:hAnsi="Arial" w:cs="Arial"/>
        </w:rPr>
        <w:t xml:space="preserve"> by the user. When closed, the T</w:t>
      </w:r>
      <w:r w:rsidR="009D4EAA">
        <w:rPr>
          <w:rFonts w:ascii="Arial" w:hAnsi="Arial" w:cs="Arial"/>
        </w:rPr>
        <w:t>racker’s housing will be sealed to prevent the entering of outside particles and fluids into the housing. In addition, the housing will have a rubberized external coating to enhance the shock absorbing quality of the</w:t>
      </w:r>
      <w:r>
        <w:rPr>
          <w:rFonts w:ascii="Arial" w:hAnsi="Arial" w:cs="Arial"/>
        </w:rPr>
        <w:t xml:space="preserve"> casing to further protect the T</w:t>
      </w:r>
      <w:r w:rsidR="009D4EAA">
        <w:rPr>
          <w:rFonts w:ascii="Arial" w:hAnsi="Arial" w:cs="Arial"/>
        </w:rPr>
        <w:t>racker’s hardware.</w:t>
      </w:r>
    </w:p>
    <w:sectPr w:rsidR="00F75EF6" w:rsidRPr="009D4EAA"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47B04"/>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F270F"/>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761D6"/>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3119"/>
    <w:rsid w:val="00204872"/>
    <w:rsid w:val="00300BDB"/>
    <w:rsid w:val="00316A48"/>
    <w:rsid w:val="003177BF"/>
    <w:rsid w:val="00333D98"/>
    <w:rsid w:val="0043013E"/>
    <w:rsid w:val="005368BC"/>
    <w:rsid w:val="00551E6C"/>
    <w:rsid w:val="005E5742"/>
    <w:rsid w:val="00675762"/>
    <w:rsid w:val="006C10E4"/>
    <w:rsid w:val="006C7E69"/>
    <w:rsid w:val="006D7274"/>
    <w:rsid w:val="007462AC"/>
    <w:rsid w:val="007A5E64"/>
    <w:rsid w:val="00807C65"/>
    <w:rsid w:val="008A12E4"/>
    <w:rsid w:val="008A26DB"/>
    <w:rsid w:val="00945DFE"/>
    <w:rsid w:val="00971BE7"/>
    <w:rsid w:val="009C59A9"/>
    <w:rsid w:val="009D4EAA"/>
    <w:rsid w:val="00A331B3"/>
    <w:rsid w:val="00A63F28"/>
    <w:rsid w:val="00A82884"/>
    <w:rsid w:val="00AB3AC5"/>
    <w:rsid w:val="00AF72CE"/>
    <w:rsid w:val="00C10196"/>
    <w:rsid w:val="00D5325F"/>
    <w:rsid w:val="00D810FC"/>
    <w:rsid w:val="00DF4362"/>
    <w:rsid w:val="00E43230"/>
    <w:rsid w:val="00E509D1"/>
    <w:rsid w:val="00E916B6"/>
    <w:rsid w:val="00EB0414"/>
    <w:rsid w:val="00EB536E"/>
    <w:rsid w:val="00F75EF6"/>
    <w:rsid w:val="00F7659A"/>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11</cp:revision>
  <dcterms:created xsi:type="dcterms:W3CDTF">2018-10-08T13:30:00Z</dcterms:created>
  <dcterms:modified xsi:type="dcterms:W3CDTF">2018-10-15T12:37:00Z</dcterms:modified>
</cp:coreProperties>
</file>