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2BE57F" w14:textId="77777777" w:rsidR="009C7DCF" w:rsidRDefault="00000000">
      <w:pPr>
        <w:pStyle w:val="Heading1"/>
        <w:rPr>
          <w:rFonts w:ascii="Times New Roman" w:hAnsi="Times New Roman" w:cs="Times New Roman"/>
        </w:rPr>
      </w:pPr>
      <w:bookmarkStart w:id="0" w:name="Xc3eadcf7f380ca6115edcbbc3a527882a0739e3"/>
      <w:proofErr w:type="spellStart"/>
      <w:r w:rsidRPr="00922ABA">
        <w:rPr>
          <w:rFonts w:ascii="Times New Roman" w:hAnsi="Times New Roman" w:cs="Times New Roman"/>
        </w:rPr>
        <w:t>SmartMeal</w:t>
      </w:r>
      <w:proofErr w:type="spellEnd"/>
      <w:r w:rsidRPr="00922ABA">
        <w:rPr>
          <w:rFonts w:ascii="Times New Roman" w:hAnsi="Times New Roman" w:cs="Times New Roman"/>
        </w:rPr>
        <w:t>: NLP-Powered Personalized Meal Planning System</w:t>
      </w:r>
    </w:p>
    <w:p w14:paraId="1B9643E0" w14:textId="77777777" w:rsidR="00922ABA" w:rsidRDefault="00922ABA" w:rsidP="00922ABA">
      <w:pPr>
        <w:pStyle w:val="BodyText"/>
      </w:pPr>
    </w:p>
    <w:p w14:paraId="2ABDB388" w14:textId="77777777" w:rsidR="00922ABA" w:rsidRPr="00922ABA" w:rsidRDefault="00922ABA" w:rsidP="00922ABA">
      <w:pPr>
        <w:pStyle w:val="BodyText"/>
      </w:pPr>
    </w:p>
    <w:p w14:paraId="1C10148D" w14:textId="77777777" w:rsidR="009C7DCF" w:rsidRPr="00A25C55" w:rsidRDefault="00000000">
      <w:pPr>
        <w:pStyle w:val="Heading2"/>
        <w:rPr>
          <w:rFonts w:ascii="Times New Roman" w:hAnsi="Times New Roman" w:cs="Times New Roman"/>
          <w:sz w:val="40"/>
          <w:szCs w:val="40"/>
        </w:rPr>
      </w:pPr>
      <w:bookmarkStart w:id="1" w:name="abstract"/>
      <w:r w:rsidRPr="00A25C55">
        <w:rPr>
          <w:rFonts w:ascii="Times New Roman" w:hAnsi="Times New Roman" w:cs="Times New Roman"/>
          <w:sz w:val="40"/>
          <w:szCs w:val="40"/>
        </w:rPr>
        <w:t>Abstract</w:t>
      </w:r>
    </w:p>
    <w:p w14:paraId="13B4B709" w14:textId="77777777" w:rsidR="00922ABA" w:rsidRPr="00922ABA" w:rsidRDefault="00922ABA" w:rsidP="00922ABA">
      <w:pPr>
        <w:pStyle w:val="BodyText"/>
      </w:pPr>
    </w:p>
    <w:p w14:paraId="2FF12FC7" w14:textId="77777777" w:rsidR="009C7DCF" w:rsidRPr="00922ABA" w:rsidRDefault="00000000" w:rsidP="00922ABA">
      <w:pPr>
        <w:pStyle w:val="FirstParagraph"/>
        <w:jc w:val="both"/>
        <w:rPr>
          <w:rFonts w:ascii="Times New Roman" w:hAnsi="Times New Roman" w:cs="Times New Roman"/>
          <w:sz w:val="28"/>
          <w:szCs w:val="28"/>
        </w:rPr>
      </w:pPr>
      <w:proofErr w:type="spellStart"/>
      <w:r w:rsidRPr="00922ABA">
        <w:rPr>
          <w:rFonts w:ascii="Times New Roman" w:hAnsi="Times New Roman" w:cs="Times New Roman"/>
          <w:b/>
          <w:bCs/>
          <w:sz w:val="28"/>
          <w:szCs w:val="28"/>
        </w:rPr>
        <w:t>SmartMeal</w:t>
      </w:r>
      <w:proofErr w:type="spellEnd"/>
      <w:r w:rsidRPr="00922ABA">
        <w:rPr>
          <w:rFonts w:ascii="Times New Roman" w:hAnsi="Times New Roman" w:cs="Times New Roman"/>
          <w:sz w:val="28"/>
          <w:szCs w:val="28"/>
        </w:rPr>
        <w:t xml:space="preserve"> is a sophisticated, AI-powered culinary companion designed to revolutionize how individuals approach dietary management. Operating as an intelligent Natural-Language-Processing (NLP) powered recipe search engine and planner, the system eliminates the friction of traditional restrictive forms. It accepts unstructured, human-like culinary desires (e.g., “I need gluten-free meals high in protein, under 500 calories, that take less than 30 minutes to cook”) and leverages advanced Large Language Models (LLMs) to parse these complex constraints into highly structured relational database queries.</w:t>
      </w:r>
    </w:p>
    <w:p w14:paraId="52C2B4DE" w14:textId="77777777" w:rsidR="009C7DCF" w:rsidRPr="00922ABA" w:rsidRDefault="00000000" w:rsidP="00922ABA">
      <w:pPr>
        <w:pStyle w:val="BodyText"/>
        <w:jc w:val="both"/>
        <w:rPr>
          <w:rFonts w:ascii="Times New Roman" w:hAnsi="Times New Roman" w:cs="Times New Roman"/>
          <w:sz w:val="28"/>
          <w:szCs w:val="28"/>
        </w:rPr>
      </w:pPr>
      <w:r w:rsidRPr="00922ABA">
        <w:rPr>
          <w:rFonts w:ascii="Times New Roman" w:hAnsi="Times New Roman" w:cs="Times New Roman"/>
          <w:sz w:val="28"/>
          <w:szCs w:val="28"/>
        </w:rPr>
        <w:t>By identifying the user’s implicit metabolic needs and explicitly mapping known allergies against extensive, deeply nested ingredient structures, the platform enables safe, effective, and progressive meal planning. The system boasts an intricate array of modern features, including robust JWT-based OAuth2 authentication, real-time voice-assisted querying utilizing local and cloud audio transcription, and offline-first persistence utilizing Progressive Web Application (PWA) methodologies.</w:t>
      </w:r>
    </w:p>
    <w:p w14:paraId="12A17EBE" w14:textId="77777777" w:rsidR="009C7DCF" w:rsidRDefault="00000000" w:rsidP="00922ABA">
      <w:pPr>
        <w:pStyle w:val="BodyText"/>
        <w:jc w:val="both"/>
        <w:rPr>
          <w:rFonts w:ascii="Times New Roman" w:hAnsi="Times New Roman" w:cs="Times New Roman"/>
          <w:sz w:val="28"/>
          <w:szCs w:val="28"/>
        </w:rPr>
      </w:pPr>
      <w:r w:rsidRPr="00922ABA">
        <w:rPr>
          <w:rFonts w:ascii="Times New Roman" w:hAnsi="Times New Roman" w:cs="Times New Roman"/>
          <w:sz w:val="28"/>
          <w:szCs w:val="28"/>
        </w:rPr>
        <w:t xml:space="preserve">Developed on a modern enterprise stack—comprising PostgreSQL, </w:t>
      </w:r>
      <w:proofErr w:type="spellStart"/>
      <w:r w:rsidRPr="00922ABA">
        <w:rPr>
          <w:rFonts w:ascii="Times New Roman" w:hAnsi="Times New Roman" w:cs="Times New Roman"/>
          <w:sz w:val="28"/>
          <w:szCs w:val="28"/>
        </w:rPr>
        <w:t>FastAPI</w:t>
      </w:r>
      <w:proofErr w:type="spellEnd"/>
      <w:r w:rsidRPr="00922ABA">
        <w:rPr>
          <w:rFonts w:ascii="Times New Roman" w:hAnsi="Times New Roman" w:cs="Times New Roman"/>
          <w:sz w:val="28"/>
          <w:szCs w:val="28"/>
        </w:rPr>
        <w:t xml:space="preserve">, </w:t>
      </w:r>
      <w:proofErr w:type="spellStart"/>
      <w:r w:rsidRPr="00922ABA">
        <w:rPr>
          <w:rFonts w:ascii="Times New Roman" w:hAnsi="Times New Roman" w:cs="Times New Roman"/>
          <w:sz w:val="28"/>
          <w:szCs w:val="28"/>
        </w:rPr>
        <w:t>SQLAlchemy</w:t>
      </w:r>
      <w:proofErr w:type="spellEnd"/>
      <w:r w:rsidRPr="00922ABA">
        <w:rPr>
          <w:rFonts w:ascii="Times New Roman" w:hAnsi="Times New Roman" w:cs="Times New Roman"/>
          <w:sz w:val="28"/>
          <w:szCs w:val="28"/>
        </w:rPr>
        <w:t>, and React.js—the platform establishes a modular, highly scalable microservice infrastructure. This report details the comprehensive development of the system over an 8-week period, providing an in-depth look at its technical architecture, implementation phases, unique technical challenges encountered (such as prompt stability and hardware limitations), and a strategic roadmap for future feature expansions.</w:t>
      </w:r>
    </w:p>
    <w:p w14:paraId="1710C2CD" w14:textId="77777777" w:rsidR="00922ABA" w:rsidRDefault="00922ABA" w:rsidP="00922ABA">
      <w:pPr>
        <w:pStyle w:val="BodyText"/>
        <w:jc w:val="both"/>
        <w:rPr>
          <w:rFonts w:ascii="Times New Roman" w:hAnsi="Times New Roman" w:cs="Times New Roman"/>
          <w:sz w:val="28"/>
          <w:szCs w:val="28"/>
        </w:rPr>
      </w:pPr>
    </w:p>
    <w:p w14:paraId="033EFCB1" w14:textId="77777777" w:rsidR="00922ABA" w:rsidRPr="00922ABA" w:rsidRDefault="00922ABA" w:rsidP="00922ABA">
      <w:pPr>
        <w:pStyle w:val="BodyText"/>
        <w:jc w:val="both"/>
        <w:rPr>
          <w:rFonts w:ascii="Times New Roman" w:hAnsi="Times New Roman" w:cs="Times New Roman"/>
          <w:sz w:val="28"/>
          <w:szCs w:val="28"/>
        </w:rPr>
      </w:pPr>
    </w:p>
    <w:p w14:paraId="58880D8C" w14:textId="77777777" w:rsidR="009C7DCF" w:rsidRPr="00922ABA" w:rsidRDefault="00000000" w:rsidP="00922ABA">
      <w:pPr>
        <w:jc w:val="both"/>
        <w:rPr>
          <w:rFonts w:ascii="Times New Roman" w:hAnsi="Times New Roman" w:cs="Times New Roman"/>
        </w:rPr>
      </w:pPr>
      <w:r w:rsidRPr="00922ABA">
        <w:rPr>
          <w:rFonts w:ascii="Times New Roman" w:hAnsi="Times New Roman" w:cs="Times New Roman"/>
          <w:sz w:val="28"/>
          <w:szCs w:val="28"/>
        </w:rPr>
        <w:pict w14:anchorId="7529A9B1">
          <v:rect id="_x0000_i1844" style="width:0;height:1.5pt" o:hralign="center" o:hrstd="t" o:hr="t"/>
        </w:pict>
      </w:r>
    </w:p>
    <w:p w14:paraId="767C9B7B" w14:textId="77777777" w:rsidR="009C7DCF" w:rsidRPr="00922ABA" w:rsidRDefault="00000000">
      <w:pPr>
        <w:pStyle w:val="Heading2"/>
        <w:rPr>
          <w:rFonts w:ascii="Times New Roman" w:hAnsi="Times New Roman" w:cs="Times New Roman"/>
          <w:sz w:val="36"/>
          <w:szCs w:val="36"/>
        </w:rPr>
      </w:pPr>
      <w:bookmarkStart w:id="2" w:name="contents"/>
      <w:bookmarkEnd w:id="1"/>
      <w:r w:rsidRPr="00922ABA">
        <w:rPr>
          <w:rFonts w:ascii="Times New Roman" w:hAnsi="Times New Roman" w:cs="Times New Roman"/>
          <w:sz w:val="36"/>
          <w:szCs w:val="36"/>
        </w:rPr>
        <w:lastRenderedPageBreak/>
        <w:t>Contents</w:t>
      </w:r>
    </w:p>
    <w:p w14:paraId="5D16757F" w14:textId="1B95EF66" w:rsidR="0088659C" w:rsidRDefault="00A04027" w:rsidP="0088659C">
      <w:pPr>
        <w:rPr>
          <w:rFonts w:ascii="Times New Roman" w:hAnsi="Times New Roman" w:cs="Times New Roman"/>
          <w:b/>
          <w:bCs/>
          <w:sz w:val="28"/>
          <w:szCs w:val="28"/>
        </w:rPr>
      </w:pPr>
      <w:r>
        <w:rPr>
          <w:rFonts w:ascii="Times New Roman" w:hAnsi="Times New Roman" w:cs="Times New Roman"/>
          <w:b/>
          <w:bCs/>
          <w:sz w:val="28"/>
          <w:szCs w:val="28"/>
        </w:rPr>
        <w:t xml:space="preserve"> </w:t>
      </w:r>
      <w:r w:rsidR="0088659C" w:rsidRPr="0088659C">
        <w:rPr>
          <w:rFonts w:ascii="Times New Roman" w:hAnsi="Times New Roman" w:cs="Times New Roman"/>
          <w:b/>
          <w:bCs/>
          <w:sz w:val="28"/>
          <w:szCs w:val="28"/>
        </w:rPr>
        <w:t>1 Objective</w:t>
      </w:r>
    </w:p>
    <w:p w14:paraId="299CC68F" w14:textId="77729BBB" w:rsidR="0088659C" w:rsidRDefault="0088659C" w:rsidP="0088659C">
      <w:pPr>
        <w:rPr>
          <w:rFonts w:ascii="Times New Roman" w:hAnsi="Times New Roman" w:cs="Times New Roman"/>
          <w:b/>
          <w:bCs/>
          <w:sz w:val="28"/>
          <w:szCs w:val="28"/>
        </w:rPr>
      </w:pPr>
      <w:r w:rsidRPr="0088659C">
        <w:rPr>
          <w:rFonts w:ascii="Times New Roman" w:hAnsi="Times New Roman" w:cs="Times New Roman"/>
          <w:b/>
          <w:bCs/>
          <w:sz w:val="28"/>
          <w:szCs w:val="28"/>
        </w:rPr>
        <w:t xml:space="preserve"> </w:t>
      </w:r>
      <w:r>
        <w:rPr>
          <w:rFonts w:ascii="Times New Roman" w:hAnsi="Times New Roman" w:cs="Times New Roman"/>
          <w:b/>
          <w:bCs/>
          <w:sz w:val="28"/>
          <w:szCs w:val="28"/>
        </w:rPr>
        <w:t xml:space="preserve">  </w:t>
      </w:r>
      <w:r w:rsidRPr="0088659C">
        <w:rPr>
          <w:rFonts w:ascii="Times New Roman" w:hAnsi="Times New Roman" w:cs="Times New Roman"/>
          <w:b/>
          <w:bCs/>
          <w:sz w:val="28"/>
          <w:szCs w:val="28"/>
        </w:rPr>
        <w:t xml:space="preserve"> 1.1 Key Objectives</w:t>
      </w:r>
      <w:r w:rsidR="0033149C">
        <w:rPr>
          <w:rFonts w:ascii="Times New Roman" w:hAnsi="Times New Roman" w:cs="Times New Roman"/>
          <w:b/>
          <w:bCs/>
          <w:sz w:val="28"/>
          <w:szCs w:val="28"/>
        </w:rPr>
        <w:t>………………………………………………….3</w:t>
      </w:r>
    </w:p>
    <w:p w14:paraId="30322648" w14:textId="3FBEFDD2" w:rsidR="0088659C" w:rsidRDefault="0088659C" w:rsidP="0088659C">
      <w:pPr>
        <w:rPr>
          <w:rFonts w:ascii="Times New Roman" w:hAnsi="Times New Roman" w:cs="Times New Roman"/>
          <w:b/>
          <w:bCs/>
          <w:sz w:val="28"/>
          <w:szCs w:val="28"/>
        </w:rPr>
      </w:pPr>
      <w:r w:rsidRPr="0088659C">
        <w:rPr>
          <w:rFonts w:ascii="Times New Roman" w:hAnsi="Times New Roman" w:cs="Times New Roman"/>
          <w:b/>
          <w:bCs/>
          <w:sz w:val="28"/>
          <w:szCs w:val="28"/>
        </w:rPr>
        <w:t xml:space="preserve"> </w:t>
      </w:r>
      <w:r>
        <w:rPr>
          <w:rFonts w:ascii="Times New Roman" w:hAnsi="Times New Roman" w:cs="Times New Roman"/>
          <w:b/>
          <w:bCs/>
          <w:sz w:val="28"/>
          <w:szCs w:val="28"/>
        </w:rPr>
        <w:t xml:space="preserve">   </w:t>
      </w:r>
      <w:r w:rsidRPr="0088659C">
        <w:rPr>
          <w:rFonts w:ascii="Times New Roman" w:hAnsi="Times New Roman" w:cs="Times New Roman"/>
          <w:b/>
          <w:bCs/>
          <w:sz w:val="28"/>
          <w:szCs w:val="28"/>
        </w:rPr>
        <w:t>1.2 Problem Definition</w:t>
      </w:r>
      <w:r w:rsidR="0033149C">
        <w:rPr>
          <w:rFonts w:ascii="Times New Roman" w:hAnsi="Times New Roman" w:cs="Times New Roman"/>
          <w:b/>
          <w:bCs/>
          <w:sz w:val="28"/>
          <w:szCs w:val="28"/>
        </w:rPr>
        <w:t>…………………………………………</w:t>
      </w:r>
      <w:proofErr w:type="gramStart"/>
      <w:r w:rsidR="0033149C">
        <w:rPr>
          <w:rFonts w:ascii="Times New Roman" w:hAnsi="Times New Roman" w:cs="Times New Roman"/>
          <w:b/>
          <w:bCs/>
          <w:sz w:val="28"/>
          <w:szCs w:val="28"/>
        </w:rPr>
        <w:t>…..</w:t>
      </w:r>
      <w:proofErr w:type="gramEnd"/>
      <w:r w:rsidR="0033149C">
        <w:rPr>
          <w:rFonts w:ascii="Times New Roman" w:hAnsi="Times New Roman" w:cs="Times New Roman"/>
          <w:b/>
          <w:bCs/>
          <w:sz w:val="28"/>
          <w:szCs w:val="28"/>
        </w:rPr>
        <w:t>4</w:t>
      </w:r>
    </w:p>
    <w:p w14:paraId="684D1578" w14:textId="53591560" w:rsidR="00A04027" w:rsidRDefault="00A04027" w:rsidP="0088659C">
      <w:pPr>
        <w:rPr>
          <w:rFonts w:ascii="Times New Roman" w:hAnsi="Times New Roman" w:cs="Times New Roman"/>
          <w:b/>
          <w:bCs/>
          <w:sz w:val="28"/>
          <w:szCs w:val="28"/>
        </w:rPr>
      </w:pPr>
      <w:r>
        <w:rPr>
          <w:rFonts w:ascii="Times New Roman" w:hAnsi="Times New Roman" w:cs="Times New Roman"/>
          <w:b/>
          <w:bCs/>
          <w:sz w:val="28"/>
          <w:szCs w:val="28"/>
        </w:rPr>
        <w:t xml:space="preserve">    1.3 System Architecture……………………………………………4</w:t>
      </w:r>
    </w:p>
    <w:p w14:paraId="2B49A23E" w14:textId="234A6BEE" w:rsidR="0088659C" w:rsidRDefault="0088659C" w:rsidP="0088659C">
      <w:pPr>
        <w:rPr>
          <w:rFonts w:ascii="Times New Roman" w:hAnsi="Times New Roman" w:cs="Times New Roman"/>
          <w:b/>
          <w:bCs/>
          <w:sz w:val="28"/>
          <w:szCs w:val="28"/>
        </w:rPr>
      </w:pPr>
      <w:r w:rsidRPr="0088659C">
        <w:rPr>
          <w:rFonts w:ascii="Times New Roman" w:hAnsi="Times New Roman" w:cs="Times New Roman"/>
          <w:b/>
          <w:bCs/>
          <w:sz w:val="28"/>
          <w:szCs w:val="28"/>
        </w:rPr>
        <w:t xml:space="preserve"> 2 Introduction</w:t>
      </w:r>
      <w:r>
        <w:rPr>
          <w:rFonts w:ascii="Times New Roman" w:hAnsi="Times New Roman" w:cs="Times New Roman"/>
          <w:b/>
          <w:bCs/>
          <w:sz w:val="28"/>
          <w:szCs w:val="28"/>
        </w:rPr>
        <w:t>…………………</w:t>
      </w:r>
      <w:r w:rsidR="0033149C">
        <w:rPr>
          <w:rFonts w:ascii="Times New Roman" w:hAnsi="Times New Roman" w:cs="Times New Roman"/>
          <w:b/>
          <w:bCs/>
          <w:sz w:val="28"/>
          <w:szCs w:val="28"/>
        </w:rPr>
        <w:t>……………</w:t>
      </w:r>
      <w:r>
        <w:rPr>
          <w:rFonts w:ascii="Times New Roman" w:hAnsi="Times New Roman" w:cs="Times New Roman"/>
          <w:b/>
          <w:bCs/>
          <w:sz w:val="28"/>
          <w:szCs w:val="28"/>
        </w:rPr>
        <w:t>……………………</w:t>
      </w:r>
      <w:proofErr w:type="gramStart"/>
      <w:r>
        <w:rPr>
          <w:rFonts w:ascii="Times New Roman" w:hAnsi="Times New Roman" w:cs="Times New Roman"/>
          <w:b/>
          <w:bCs/>
          <w:sz w:val="28"/>
          <w:szCs w:val="28"/>
        </w:rPr>
        <w:t>…..</w:t>
      </w:r>
      <w:proofErr w:type="gramEnd"/>
      <w:r w:rsidRPr="0088659C">
        <w:rPr>
          <w:rFonts w:ascii="Times New Roman" w:hAnsi="Times New Roman" w:cs="Times New Roman"/>
          <w:b/>
          <w:bCs/>
          <w:sz w:val="28"/>
          <w:szCs w:val="28"/>
        </w:rPr>
        <w:t xml:space="preserve"> </w:t>
      </w:r>
      <w:r w:rsidR="0033149C">
        <w:rPr>
          <w:rFonts w:ascii="Times New Roman" w:hAnsi="Times New Roman" w:cs="Times New Roman"/>
          <w:b/>
          <w:bCs/>
          <w:sz w:val="28"/>
          <w:szCs w:val="28"/>
        </w:rPr>
        <w:t>5</w:t>
      </w:r>
    </w:p>
    <w:p w14:paraId="715B594D" w14:textId="68167CA4" w:rsidR="0088659C" w:rsidRDefault="0088659C" w:rsidP="0088659C">
      <w:pPr>
        <w:rPr>
          <w:rFonts w:ascii="Times New Roman" w:hAnsi="Times New Roman" w:cs="Times New Roman"/>
          <w:b/>
          <w:bCs/>
          <w:sz w:val="28"/>
          <w:szCs w:val="28"/>
        </w:rPr>
      </w:pPr>
      <w:r w:rsidRPr="0088659C">
        <w:rPr>
          <w:rFonts w:ascii="Times New Roman" w:hAnsi="Times New Roman" w:cs="Times New Roman"/>
          <w:b/>
          <w:bCs/>
          <w:sz w:val="28"/>
          <w:szCs w:val="28"/>
        </w:rPr>
        <w:t xml:space="preserve"> 3 Work Done</w:t>
      </w:r>
      <w:r>
        <w:rPr>
          <w:rFonts w:ascii="Times New Roman" w:hAnsi="Times New Roman" w:cs="Times New Roman"/>
          <w:b/>
          <w:bCs/>
          <w:sz w:val="28"/>
          <w:szCs w:val="28"/>
        </w:rPr>
        <w:t>…………………………………………….</w:t>
      </w:r>
      <w:r w:rsidR="0033149C">
        <w:rPr>
          <w:rFonts w:ascii="Times New Roman" w:hAnsi="Times New Roman" w:cs="Times New Roman"/>
          <w:b/>
          <w:bCs/>
          <w:sz w:val="28"/>
          <w:szCs w:val="28"/>
        </w:rPr>
        <w:t>……………6</w:t>
      </w:r>
    </w:p>
    <w:p w14:paraId="6ED39F82" w14:textId="63323C00" w:rsidR="0088659C" w:rsidRDefault="0088659C" w:rsidP="0088659C">
      <w:pPr>
        <w:rPr>
          <w:rFonts w:ascii="Times New Roman" w:hAnsi="Times New Roman" w:cs="Times New Roman"/>
          <w:b/>
          <w:bCs/>
          <w:sz w:val="28"/>
          <w:szCs w:val="28"/>
        </w:rPr>
      </w:pPr>
      <w:r w:rsidRPr="0088659C">
        <w:rPr>
          <w:rFonts w:ascii="Times New Roman" w:hAnsi="Times New Roman" w:cs="Times New Roman"/>
          <w:b/>
          <w:bCs/>
          <w:sz w:val="28"/>
          <w:szCs w:val="28"/>
        </w:rPr>
        <w:t xml:space="preserve"> </w:t>
      </w:r>
      <w:r>
        <w:rPr>
          <w:rFonts w:ascii="Times New Roman" w:hAnsi="Times New Roman" w:cs="Times New Roman"/>
          <w:b/>
          <w:bCs/>
          <w:sz w:val="28"/>
          <w:szCs w:val="28"/>
        </w:rPr>
        <w:t xml:space="preserve">   </w:t>
      </w:r>
      <w:r w:rsidRPr="0088659C">
        <w:rPr>
          <w:rFonts w:ascii="Times New Roman" w:hAnsi="Times New Roman" w:cs="Times New Roman"/>
          <w:b/>
          <w:bCs/>
          <w:sz w:val="28"/>
          <w:szCs w:val="28"/>
        </w:rPr>
        <w:t>3.1 Experimental Setup</w:t>
      </w:r>
      <w:r w:rsidR="0033149C">
        <w:rPr>
          <w:rFonts w:ascii="Times New Roman" w:hAnsi="Times New Roman" w:cs="Times New Roman"/>
          <w:b/>
          <w:bCs/>
          <w:sz w:val="28"/>
          <w:szCs w:val="28"/>
        </w:rPr>
        <w:t>…………………………………………….6</w:t>
      </w:r>
    </w:p>
    <w:p w14:paraId="26BD160E" w14:textId="028AB4FB" w:rsidR="0088659C" w:rsidRDefault="0088659C" w:rsidP="0088659C">
      <w:pPr>
        <w:rPr>
          <w:rFonts w:ascii="Times New Roman" w:hAnsi="Times New Roman" w:cs="Times New Roman"/>
          <w:b/>
          <w:bCs/>
          <w:sz w:val="28"/>
          <w:szCs w:val="28"/>
        </w:rPr>
      </w:pPr>
      <w:r>
        <w:rPr>
          <w:rFonts w:ascii="Times New Roman" w:hAnsi="Times New Roman" w:cs="Times New Roman"/>
          <w:b/>
          <w:bCs/>
          <w:sz w:val="28"/>
          <w:szCs w:val="28"/>
        </w:rPr>
        <w:t xml:space="preserve">       </w:t>
      </w:r>
      <w:r w:rsidR="00A25C55">
        <w:rPr>
          <w:rFonts w:ascii="Times New Roman" w:hAnsi="Times New Roman" w:cs="Times New Roman"/>
          <w:b/>
          <w:bCs/>
          <w:sz w:val="28"/>
          <w:szCs w:val="28"/>
        </w:rPr>
        <w:t xml:space="preserve">   </w:t>
      </w:r>
      <w:r w:rsidRPr="0088659C">
        <w:rPr>
          <w:rFonts w:ascii="Times New Roman" w:hAnsi="Times New Roman" w:cs="Times New Roman"/>
          <w:b/>
          <w:bCs/>
          <w:sz w:val="28"/>
          <w:szCs w:val="28"/>
        </w:rPr>
        <w:t xml:space="preserve">3.1.1 Tools Used </w:t>
      </w:r>
      <w:r>
        <w:rPr>
          <w:rFonts w:ascii="Times New Roman" w:hAnsi="Times New Roman" w:cs="Times New Roman"/>
          <w:b/>
          <w:bCs/>
          <w:sz w:val="28"/>
          <w:szCs w:val="28"/>
        </w:rPr>
        <w:t>……</w:t>
      </w:r>
      <w:r w:rsidR="0033149C">
        <w:rPr>
          <w:rFonts w:ascii="Times New Roman" w:hAnsi="Times New Roman" w:cs="Times New Roman"/>
          <w:b/>
          <w:bCs/>
          <w:sz w:val="28"/>
          <w:szCs w:val="28"/>
        </w:rPr>
        <w:t>………………………………………</w:t>
      </w:r>
      <w:proofErr w:type="gramStart"/>
      <w:r w:rsidR="0033149C">
        <w:rPr>
          <w:rFonts w:ascii="Times New Roman" w:hAnsi="Times New Roman" w:cs="Times New Roman"/>
          <w:b/>
          <w:bCs/>
          <w:sz w:val="28"/>
          <w:szCs w:val="28"/>
        </w:rPr>
        <w:t>…</w:t>
      </w:r>
      <w:r w:rsidR="00A25C55">
        <w:rPr>
          <w:rFonts w:ascii="Times New Roman" w:hAnsi="Times New Roman" w:cs="Times New Roman"/>
          <w:b/>
          <w:bCs/>
          <w:sz w:val="28"/>
          <w:szCs w:val="28"/>
        </w:rPr>
        <w:t>.</w:t>
      </w:r>
      <w:r w:rsidR="0033149C">
        <w:rPr>
          <w:rFonts w:ascii="Times New Roman" w:hAnsi="Times New Roman" w:cs="Times New Roman"/>
          <w:b/>
          <w:bCs/>
          <w:sz w:val="28"/>
          <w:szCs w:val="28"/>
        </w:rPr>
        <w:t>.</w:t>
      </w:r>
      <w:proofErr w:type="gramEnd"/>
      <w:r w:rsidR="0033149C">
        <w:rPr>
          <w:rFonts w:ascii="Times New Roman" w:hAnsi="Times New Roman" w:cs="Times New Roman"/>
          <w:b/>
          <w:bCs/>
          <w:sz w:val="28"/>
          <w:szCs w:val="28"/>
        </w:rPr>
        <w:t>6</w:t>
      </w:r>
    </w:p>
    <w:p w14:paraId="143331CD" w14:textId="1E4DAF44" w:rsidR="0088659C" w:rsidRDefault="0088659C" w:rsidP="0088659C">
      <w:pPr>
        <w:rPr>
          <w:rFonts w:ascii="Times New Roman" w:hAnsi="Times New Roman" w:cs="Times New Roman"/>
          <w:b/>
          <w:bCs/>
          <w:sz w:val="28"/>
          <w:szCs w:val="28"/>
        </w:rPr>
      </w:pPr>
      <w:r w:rsidRPr="0088659C">
        <w:rPr>
          <w:rFonts w:ascii="Times New Roman" w:hAnsi="Times New Roman" w:cs="Times New Roman"/>
          <w:b/>
          <w:bCs/>
          <w:sz w:val="28"/>
          <w:szCs w:val="28"/>
        </w:rPr>
        <w:t xml:space="preserve"> </w:t>
      </w:r>
      <w:r>
        <w:rPr>
          <w:rFonts w:ascii="Times New Roman" w:hAnsi="Times New Roman" w:cs="Times New Roman"/>
          <w:b/>
          <w:bCs/>
          <w:sz w:val="28"/>
          <w:szCs w:val="28"/>
        </w:rPr>
        <w:t xml:space="preserve">      </w:t>
      </w:r>
      <w:r w:rsidR="00A25C55">
        <w:rPr>
          <w:rFonts w:ascii="Times New Roman" w:hAnsi="Times New Roman" w:cs="Times New Roman"/>
          <w:b/>
          <w:bCs/>
          <w:sz w:val="28"/>
          <w:szCs w:val="28"/>
        </w:rPr>
        <w:t xml:space="preserve">   </w:t>
      </w:r>
      <w:r w:rsidRPr="0088659C">
        <w:rPr>
          <w:rFonts w:ascii="Times New Roman" w:hAnsi="Times New Roman" w:cs="Times New Roman"/>
          <w:b/>
          <w:bCs/>
          <w:sz w:val="28"/>
          <w:szCs w:val="28"/>
        </w:rPr>
        <w:t>3.1.2 Technical Overview of Components of the Platform</w:t>
      </w:r>
      <w:proofErr w:type="gramStart"/>
      <w:r w:rsidR="00A25C55">
        <w:rPr>
          <w:rFonts w:ascii="Times New Roman" w:hAnsi="Times New Roman" w:cs="Times New Roman"/>
          <w:b/>
          <w:bCs/>
          <w:sz w:val="28"/>
          <w:szCs w:val="28"/>
        </w:rPr>
        <w:t>…..</w:t>
      </w:r>
      <w:proofErr w:type="gramEnd"/>
      <w:r w:rsidR="00A25C55">
        <w:rPr>
          <w:rFonts w:ascii="Times New Roman" w:hAnsi="Times New Roman" w:cs="Times New Roman"/>
          <w:b/>
          <w:bCs/>
          <w:sz w:val="28"/>
          <w:szCs w:val="28"/>
        </w:rPr>
        <w:t>6</w:t>
      </w:r>
    </w:p>
    <w:p w14:paraId="2217F560" w14:textId="1191BA6A" w:rsidR="0088659C" w:rsidRDefault="0088659C" w:rsidP="0088659C">
      <w:pPr>
        <w:rPr>
          <w:rFonts w:ascii="Times New Roman" w:hAnsi="Times New Roman" w:cs="Times New Roman"/>
          <w:b/>
          <w:bCs/>
          <w:sz w:val="28"/>
          <w:szCs w:val="28"/>
        </w:rPr>
      </w:pPr>
      <w:r w:rsidRPr="0088659C">
        <w:rPr>
          <w:rFonts w:ascii="Times New Roman" w:hAnsi="Times New Roman" w:cs="Times New Roman"/>
          <w:b/>
          <w:bCs/>
          <w:sz w:val="28"/>
          <w:szCs w:val="28"/>
        </w:rPr>
        <w:t xml:space="preserve"> </w:t>
      </w:r>
      <w:r>
        <w:rPr>
          <w:rFonts w:ascii="Times New Roman" w:hAnsi="Times New Roman" w:cs="Times New Roman"/>
          <w:b/>
          <w:bCs/>
          <w:sz w:val="28"/>
          <w:szCs w:val="28"/>
        </w:rPr>
        <w:t xml:space="preserve">   </w:t>
      </w:r>
      <w:r w:rsidRPr="0088659C">
        <w:rPr>
          <w:rFonts w:ascii="Times New Roman" w:hAnsi="Times New Roman" w:cs="Times New Roman"/>
          <w:b/>
          <w:bCs/>
          <w:sz w:val="28"/>
          <w:szCs w:val="28"/>
        </w:rPr>
        <w:t>3.2 Week Wise Summary</w:t>
      </w:r>
      <w:r w:rsidR="00A25C55">
        <w:rPr>
          <w:rFonts w:ascii="Times New Roman" w:hAnsi="Times New Roman" w:cs="Times New Roman"/>
          <w:b/>
          <w:bCs/>
          <w:sz w:val="28"/>
          <w:szCs w:val="28"/>
        </w:rPr>
        <w:t>…………………………………………10</w:t>
      </w:r>
    </w:p>
    <w:p w14:paraId="07BC939C" w14:textId="23F60F02" w:rsidR="0088659C" w:rsidRDefault="0088659C" w:rsidP="0088659C">
      <w:pPr>
        <w:rPr>
          <w:rFonts w:ascii="Times New Roman" w:hAnsi="Times New Roman" w:cs="Times New Roman"/>
          <w:b/>
          <w:bCs/>
          <w:sz w:val="28"/>
          <w:szCs w:val="28"/>
        </w:rPr>
      </w:pPr>
      <w:r>
        <w:rPr>
          <w:rFonts w:ascii="Times New Roman" w:hAnsi="Times New Roman" w:cs="Times New Roman"/>
          <w:b/>
          <w:bCs/>
          <w:sz w:val="28"/>
          <w:szCs w:val="28"/>
        </w:rPr>
        <w:t xml:space="preserve">    </w:t>
      </w:r>
      <w:r w:rsidRPr="0088659C">
        <w:rPr>
          <w:rFonts w:ascii="Times New Roman" w:hAnsi="Times New Roman" w:cs="Times New Roman"/>
          <w:b/>
          <w:bCs/>
          <w:sz w:val="28"/>
          <w:szCs w:val="28"/>
        </w:rPr>
        <w:t xml:space="preserve">3.3 Tools and Technologies Used </w:t>
      </w:r>
      <w:r w:rsidR="00A25C55">
        <w:rPr>
          <w:rFonts w:ascii="Times New Roman" w:hAnsi="Times New Roman" w:cs="Times New Roman"/>
          <w:b/>
          <w:bCs/>
          <w:sz w:val="28"/>
          <w:szCs w:val="28"/>
        </w:rPr>
        <w:t>………………………………...11</w:t>
      </w:r>
    </w:p>
    <w:p w14:paraId="366177CF" w14:textId="432671CB" w:rsidR="00A25C55" w:rsidRDefault="0088659C" w:rsidP="00A25C55">
      <w:pPr>
        <w:rPr>
          <w:rFonts w:ascii="Times New Roman" w:hAnsi="Times New Roman" w:cs="Times New Roman"/>
          <w:b/>
          <w:bCs/>
          <w:sz w:val="28"/>
          <w:szCs w:val="28"/>
        </w:rPr>
      </w:pPr>
      <w:r>
        <w:rPr>
          <w:rFonts w:ascii="Times New Roman" w:hAnsi="Times New Roman" w:cs="Times New Roman"/>
          <w:b/>
          <w:bCs/>
          <w:sz w:val="28"/>
          <w:szCs w:val="28"/>
        </w:rPr>
        <w:t xml:space="preserve">    </w:t>
      </w:r>
      <w:r w:rsidRPr="0088659C">
        <w:rPr>
          <w:rFonts w:ascii="Times New Roman" w:hAnsi="Times New Roman" w:cs="Times New Roman"/>
          <w:b/>
          <w:bCs/>
          <w:sz w:val="28"/>
          <w:szCs w:val="28"/>
        </w:rPr>
        <w:t xml:space="preserve">3.4 Key Learnings </w:t>
      </w:r>
      <w:r w:rsidR="00A25C55">
        <w:rPr>
          <w:rFonts w:ascii="Times New Roman" w:hAnsi="Times New Roman" w:cs="Times New Roman"/>
          <w:b/>
          <w:bCs/>
          <w:sz w:val="28"/>
          <w:szCs w:val="28"/>
        </w:rPr>
        <w:t>…………………………</w:t>
      </w:r>
      <w:r w:rsidR="00A25C55">
        <w:rPr>
          <w:rFonts w:ascii="Times New Roman" w:hAnsi="Times New Roman" w:cs="Times New Roman"/>
          <w:b/>
          <w:bCs/>
          <w:sz w:val="28"/>
          <w:szCs w:val="28"/>
        </w:rPr>
        <w:t>………………</w:t>
      </w:r>
      <w:r w:rsidR="00A25C55">
        <w:rPr>
          <w:rFonts w:ascii="Times New Roman" w:hAnsi="Times New Roman" w:cs="Times New Roman"/>
          <w:b/>
          <w:bCs/>
          <w:sz w:val="28"/>
          <w:szCs w:val="28"/>
        </w:rPr>
        <w:t>……...11</w:t>
      </w:r>
    </w:p>
    <w:p w14:paraId="38F71978" w14:textId="224573D4" w:rsidR="0088659C" w:rsidRDefault="0088659C" w:rsidP="0033149C">
      <w:pPr>
        <w:rPr>
          <w:rFonts w:ascii="Times New Roman" w:hAnsi="Times New Roman" w:cs="Times New Roman"/>
          <w:b/>
          <w:bCs/>
          <w:sz w:val="28"/>
          <w:szCs w:val="28"/>
        </w:rPr>
      </w:pPr>
      <w:r w:rsidRPr="0088659C">
        <w:rPr>
          <w:rFonts w:ascii="Times New Roman" w:hAnsi="Times New Roman" w:cs="Times New Roman"/>
          <w:b/>
          <w:bCs/>
          <w:sz w:val="28"/>
          <w:szCs w:val="28"/>
        </w:rPr>
        <w:t xml:space="preserve"> </w:t>
      </w:r>
      <w:r>
        <w:rPr>
          <w:rFonts w:ascii="Times New Roman" w:hAnsi="Times New Roman" w:cs="Times New Roman"/>
          <w:b/>
          <w:bCs/>
          <w:sz w:val="28"/>
          <w:szCs w:val="28"/>
        </w:rPr>
        <w:t xml:space="preserve">   </w:t>
      </w:r>
      <w:r w:rsidRPr="0088659C">
        <w:rPr>
          <w:rFonts w:ascii="Times New Roman" w:hAnsi="Times New Roman" w:cs="Times New Roman"/>
          <w:b/>
          <w:bCs/>
          <w:sz w:val="28"/>
          <w:szCs w:val="28"/>
        </w:rPr>
        <w:t>3.5 Challenges Faced and Solutions</w:t>
      </w:r>
      <w:r w:rsidR="00A25C55">
        <w:rPr>
          <w:rFonts w:ascii="Times New Roman" w:hAnsi="Times New Roman" w:cs="Times New Roman"/>
          <w:b/>
          <w:bCs/>
          <w:sz w:val="28"/>
          <w:szCs w:val="28"/>
        </w:rPr>
        <w:t>………………………</w:t>
      </w:r>
      <w:proofErr w:type="gramStart"/>
      <w:r w:rsidR="00A25C55">
        <w:rPr>
          <w:rFonts w:ascii="Times New Roman" w:hAnsi="Times New Roman" w:cs="Times New Roman"/>
          <w:b/>
          <w:bCs/>
          <w:sz w:val="28"/>
          <w:szCs w:val="28"/>
        </w:rPr>
        <w:t>…</w:t>
      </w:r>
      <w:r w:rsidR="00A25C55">
        <w:rPr>
          <w:rFonts w:ascii="Times New Roman" w:hAnsi="Times New Roman" w:cs="Times New Roman"/>
          <w:b/>
          <w:bCs/>
          <w:sz w:val="28"/>
          <w:szCs w:val="28"/>
        </w:rPr>
        <w:t>..</w:t>
      </w:r>
      <w:proofErr w:type="gramEnd"/>
      <w:r w:rsidR="00A25C55">
        <w:rPr>
          <w:rFonts w:ascii="Times New Roman" w:hAnsi="Times New Roman" w:cs="Times New Roman"/>
          <w:b/>
          <w:bCs/>
          <w:sz w:val="28"/>
          <w:szCs w:val="28"/>
        </w:rPr>
        <w:t>….1</w:t>
      </w:r>
      <w:r w:rsidR="00A25C55">
        <w:rPr>
          <w:rFonts w:ascii="Times New Roman" w:hAnsi="Times New Roman" w:cs="Times New Roman"/>
          <w:b/>
          <w:bCs/>
          <w:sz w:val="28"/>
          <w:szCs w:val="28"/>
        </w:rPr>
        <w:t>2</w:t>
      </w:r>
    </w:p>
    <w:p w14:paraId="537E2300" w14:textId="6407DBEF" w:rsidR="0088659C" w:rsidRDefault="0088659C" w:rsidP="0088659C">
      <w:pPr>
        <w:rPr>
          <w:rFonts w:ascii="Times New Roman" w:hAnsi="Times New Roman" w:cs="Times New Roman"/>
          <w:b/>
          <w:bCs/>
          <w:sz w:val="28"/>
          <w:szCs w:val="28"/>
        </w:rPr>
      </w:pPr>
      <w:r>
        <w:rPr>
          <w:rFonts w:ascii="Times New Roman" w:hAnsi="Times New Roman" w:cs="Times New Roman"/>
          <w:b/>
          <w:bCs/>
          <w:sz w:val="28"/>
          <w:szCs w:val="28"/>
        </w:rPr>
        <w:t xml:space="preserve">  </w:t>
      </w:r>
      <w:r w:rsidR="0033149C">
        <w:rPr>
          <w:rFonts w:ascii="Times New Roman" w:hAnsi="Times New Roman" w:cs="Times New Roman"/>
          <w:b/>
          <w:bCs/>
          <w:sz w:val="28"/>
          <w:szCs w:val="28"/>
        </w:rPr>
        <w:t xml:space="preserve"> </w:t>
      </w:r>
      <w:r>
        <w:rPr>
          <w:rFonts w:ascii="Times New Roman" w:hAnsi="Times New Roman" w:cs="Times New Roman"/>
          <w:b/>
          <w:bCs/>
          <w:sz w:val="28"/>
          <w:szCs w:val="28"/>
        </w:rPr>
        <w:t xml:space="preserve"> </w:t>
      </w:r>
      <w:r w:rsidRPr="0088659C">
        <w:rPr>
          <w:rFonts w:ascii="Times New Roman" w:hAnsi="Times New Roman" w:cs="Times New Roman"/>
          <w:b/>
          <w:bCs/>
          <w:sz w:val="28"/>
          <w:szCs w:val="28"/>
        </w:rPr>
        <w:t xml:space="preserve">3.6 Contribution to the Organization </w:t>
      </w:r>
      <w:r w:rsidR="00A25C55">
        <w:rPr>
          <w:rFonts w:ascii="Times New Roman" w:hAnsi="Times New Roman" w:cs="Times New Roman"/>
          <w:b/>
          <w:bCs/>
          <w:sz w:val="28"/>
          <w:szCs w:val="28"/>
        </w:rPr>
        <w:t>…………………………</w:t>
      </w:r>
      <w:r w:rsidR="00A25C55">
        <w:rPr>
          <w:rFonts w:ascii="Times New Roman" w:hAnsi="Times New Roman" w:cs="Times New Roman"/>
          <w:b/>
          <w:bCs/>
          <w:sz w:val="28"/>
          <w:szCs w:val="28"/>
        </w:rPr>
        <w:t>.</w:t>
      </w:r>
      <w:r w:rsidR="00A25C55">
        <w:rPr>
          <w:rFonts w:ascii="Times New Roman" w:hAnsi="Times New Roman" w:cs="Times New Roman"/>
          <w:b/>
          <w:bCs/>
          <w:sz w:val="28"/>
          <w:szCs w:val="28"/>
        </w:rPr>
        <w:t>..1</w:t>
      </w:r>
      <w:r w:rsidR="00A25C55">
        <w:rPr>
          <w:rFonts w:ascii="Times New Roman" w:hAnsi="Times New Roman" w:cs="Times New Roman"/>
          <w:b/>
          <w:bCs/>
          <w:sz w:val="28"/>
          <w:szCs w:val="28"/>
        </w:rPr>
        <w:t>3</w:t>
      </w:r>
    </w:p>
    <w:p w14:paraId="3578BA28" w14:textId="442604EF" w:rsidR="00A25C55" w:rsidRDefault="0088659C" w:rsidP="00A25C55">
      <w:pPr>
        <w:rPr>
          <w:rFonts w:ascii="Times New Roman" w:hAnsi="Times New Roman" w:cs="Times New Roman"/>
          <w:b/>
          <w:bCs/>
          <w:sz w:val="28"/>
          <w:szCs w:val="28"/>
        </w:rPr>
      </w:pPr>
      <w:r>
        <w:rPr>
          <w:rFonts w:ascii="Times New Roman" w:hAnsi="Times New Roman" w:cs="Times New Roman"/>
          <w:b/>
          <w:bCs/>
          <w:sz w:val="28"/>
          <w:szCs w:val="28"/>
        </w:rPr>
        <w:t xml:space="preserve">  </w:t>
      </w:r>
      <w:r w:rsidR="0033149C">
        <w:rPr>
          <w:rFonts w:ascii="Times New Roman" w:hAnsi="Times New Roman" w:cs="Times New Roman"/>
          <w:b/>
          <w:bCs/>
          <w:sz w:val="28"/>
          <w:szCs w:val="28"/>
        </w:rPr>
        <w:t xml:space="preserve"> </w:t>
      </w:r>
      <w:r>
        <w:rPr>
          <w:rFonts w:ascii="Times New Roman" w:hAnsi="Times New Roman" w:cs="Times New Roman"/>
          <w:b/>
          <w:bCs/>
          <w:sz w:val="28"/>
          <w:szCs w:val="28"/>
        </w:rPr>
        <w:t xml:space="preserve"> </w:t>
      </w:r>
      <w:r w:rsidRPr="0088659C">
        <w:rPr>
          <w:rFonts w:ascii="Times New Roman" w:hAnsi="Times New Roman" w:cs="Times New Roman"/>
          <w:b/>
          <w:bCs/>
          <w:sz w:val="28"/>
          <w:szCs w:val="28"/>
        </w:rPr>
        <w:t xml:space="preserve">3.7 GitHub Repository </w:t>
      </w:r>
      <w:r w:rsidR="00A25C55">
        <w:rPr>
          <w:rFonts w:ascii="Times New Roman" w:hAnsi="Times New Roman" w:cs="Times New Roman"/>
          <w:b/>
          <w:bCs/>
          <w:sz w:val="28"/>
          <w:szCs w:val="28"/>
        </w:rPr>
        <w:t>…………………</w:t>
      </w:r>
      <w:r w:rsidR="00A25C55">
        <w:rPr>
          <w:rFonts w:ascii="Times New Roman" w:hAnsi="Times New Roman" w:cs="Times New Roman"/>
          <w:b/>
          <w:bCs/>
          <w:sz w:val="28"/>
          <w:szCs w:val="28"/>
        </w:rPr>
        <w:t>…………</w:t>
      </w:r>
      <w:r w:rsidR="00A25C55">
        <w:rPr>
          <w:rFonts w:ascii="Times New Roman" w:hAnsi="Times New Roman" w:cs="Times New Roman"/>
          <w:b/>
          <w:bCs/>
          <w:sz w:val="28"/>
          <w:szCs w:val="28"/>
        </w:rPr>
        <w:t>……………...1</w:t>
      </w:r>
      <w:r w:rsidR="00A25C55">
        <w:rPr>
          <w:rFonts w:ascii="Times New Roman" w:hAnsi="Times New Roman" w:cs="Times New Roman"/>
          <w:b/>
          <w:bCs/>
          <w:sz w:val="28"/>
          <w:szCs w:val="28"/>
        </w:rPr>
        <w:t>3</w:t>
      </w:r>
    </w:p>
    <w:p w14:paraId="4B1E2EBB" w14:textId="23557AC1" w:rsidR="0088659C" w:rsidRDefault="0088659C" w:rsidP="0088659C">
      <w:pPr>
        <w:rPr>
          <w:rFonts w:ascii="Times New Roman" w:hAnsi="Times New Roman" w:cs="Times New Roman"/>
          <w:b/>
          <w:bCs/>
          <w:sz w:val="28"/>
          <w:szCs w:val="28"/>
        </w:rPr>
      </w:pPr>
      <w:r w:rsidRPr="0088659C">
        <w:rPr>
          <w:rFonts w:ascii="Times New Roman" w:hAnsi="Times New Roman" w:cs="Times New Roman"/>
          <w:b/>
          <w:bCs/>
          <w:sz w:val="28"/>
          <w:szCs w:val="28"/>
        </w:rPr>
        <w:t xml:space="preserve">4 Future Work </w:t>
      </w:r>
      <w:r>
        <w:rPr>
          <w:rFonts w:ascii="Times New Roman" w:hAnsi="Times New Roman" w:cs="Times New Roman"/>
          <w:b/>
          <w:bCs/>
          <w:sz w:val="28"/>
          <w:szCs w:val="28"/>
        </w:rPr>
        <w:t>………………………………………………</w:t>
      </w:r>
      <w:proofErr w:type="gramStart"/>
      <w:r w:rsidR="00A25C55">
        <w:rPr>
          <w:rFonts w:ascii="Times New Roman" w:hAnsi="Times New Roman" w:cs="Times New Roman"/>
          <w:b/>
          <w:bCs/>
          <w:sz w:val="28"/>
          <w:szCs w:val="28"/>
        </w:rPr>
        <w:t>…..</w:t>
      </w:r>
      <w:r>
        <w:rPr>
          <w:rFonts w:ascii="Times New Roman" w:hAnsi="Times New Roman" w:cs="Times New Roman"/>
          <w:b/>
          <w:bCs/>
          <w:sz w:val="28"/>
          <w:szCs w:val="28"/>
        </w:rPr>
        <w:t>…..</w:t>
      </w:r>
      <w:proofErr w:type="gramEnd"/>
      <w:r w:rsidR="00A25C55">
        <w:rPr>
          <w:rFonts w:ascii="Times New Roman" w:hAnsi="Times New Roman" w:cs="Times New Roman"/>
          <w:b/>
          <w:bCs/>
          <w:sz w:val="28"/>
          <w:szCs w:val="28"/>
        </w:rPr>
        <w:t>14</w:t>
      </w:r>
      <w:r w:rsidRPr="0088659C">
        <w:rPr>
          <w:rFonts w:ascii="Times New Roman" w:hAnsi="Times New Roman" w:cs="Times New Roman"/>
          <w:b/>
          <w:bCs/>
          <w:sz w:val="28"/>
          <w:szCs w:val="28"/>
        </w:rPr>
        <w:t xml:space="preserve"> </w:t>
      </w:r>
    </w:p>
    <w:p w14:paraId="5B509A01" w14:textId="242A3030" w:rsidR="0088659C" w:rsidRDefault="0088659C" w:rsidP="0088659C">
      <w:pPr>
        <w:rPr>
          <w:rFonts w:ascii="Times New Roman" w:hAnsi="Times New Roman" w:cs="Times New Roman"/>
          <w:b/>
          <w:bCs/>
          <w:sz w:val="28"/>
          <w:szCs w:val="28"/>
        </w:rPr>
      </w:pPr>
      <w:r w:rsidRPr="0088659C">
        <w:rPr>
          <w:rFonts w:ascii="Times New Roman" w:hAnsi="Times New Roman" w:cs="Times New Roman"/>
          <w:b/>
          <w:bCs/>
          <w:sz w:val="28"/>
          <w:szCs w:val="28"/>
        </w:rPr>
        <w:t xml:space="preserve">5 Conclusion </w:t>
      </w:r>
      <w:r>
        <w:rPr>
          <w:rFonts w:ascii="Times New Roman" w:hAnsi="Times New Roman" w:cs="Times New Roman"/>
          <w:b/>
          <w:bCs/>
          <w:sz w:val="28"/>
          <w:szCs w:val="28"/>
        </w:rPr>
        <w:t>……………………………………………</w:t>
      </w:r>
      <w:r w:rsidR="00A25C55">
        <w:rPr>
          <w:rFonts w:ascii="Times New Roman" w:hAnsi="Times New Roman" w:cs="Times New Roman"/>
          <w:b/>
          <w:bCs/>
          <w:sz w:val="28"/>
          <w:szCs w:val="28"/>
        </w:rPr>
        <w:t>….</w:t>
      </w:r>
      <w:r>
        <w:rPr>
          <w:rFonts w:ascii="Times New Roman" w:hAnsi="Times New Roman" w:cs="Times New Roman"/>
          <w:b/>
          <w:bCs/>
          <w:sz w:val="28"/>
          <w:szCs w:val="28"/>
        </w:rPr>
        <w:t>……</w:t>
      </w:r>
      <w:proofErr w:type="gramStart"/>
      <w:r>
        <w:rPr>
          <w:rFonts w:ascii="Times New Roman" w:hAnsi="Times New Roman" w:cs="Times New Roman"/>
          <w:b/>
          <w:bCs/>
          <w:sz w:val="28"/>
          <w:szCs w:val="28"/>
        </w:rPr>
        <w:t>…..</w:t>
      </w:r>
      <w:proofErr w:type="gramEnd"/>
      <w:r w:rsidR="00A25C55">
        <w:rPr>
          <w:rFonts w:ascii="Times New Roman" w:hAnsi="Times New Roman" w:cs="Times New Roman"/>
          <w:b/>
          <w:bCs/>
          <w:sz w:val="28"/>
          <w:szCs w:val="28"/>
        </w:rPr>
        <w:t>14</w:t>
      </w:r>
    </w:p>
    <w:p w14:paraId="76B74756" w14:textId="01875943" w:rsidR="0088659C" w:rsidRDefault="0088659C" w:rsidP="0088659C">
      <w:pPr>
        <w:rPr>
          <w:rFonts w:ascii="Times New Roman" w:hAnsi="Times New Roman" w:cs="Times New Roman"/>
          <w:b/>
          <w:bCs/>
          <w:sz w:val="28"/>
          <w:szCs w:val="28"/>
        </w:rPr>
      </w:pPr>
      <w:r w:rsidRPr="0088659C">
        <w:rPr>
          <w:rFonts w:ascii="Times New Roman" w:hAnsi="Times New Roman" w:cs="Times New Roman"/>
          <w:b/>
          <w:bCs/>
          <w:sz w:val="28"/>
          <w:szCs w:val="28"/>
        </w:rPr>
        <w:t>Acknowledgement</w:t>
      </w:r>
      <w:r>
        <w:rPr>
          <w:rFonts w:ascii="Times New Roman" w:hAnsi="Times New Roman" w:cs="Times New Roman"/>
          <w:b/>
          <w:bCs/>
          <w:sz w:val="28"/>
          <w:szCs w:val="28"/>
        </w:rPr>
        <w:t>………………………………………………</w:t>
      </w:r>
      <w:r w:rsidR="00A25C55">
        <w:rPr>
          <w:rFonts w:ascii="Times New Roman" w:hAnsi="Times New Roman" w:cs="Times New Roman"/>
          <w:b/>
          <w:bCs/>
          <w:sz w:val="28"/>
          <w:szCs w:val="28"/>
        </w:rPr>
        <w:t>.</w:t>
      </w:r>
      <w:r>
        <w:rPr>
          <w:rFonts w:ascii="Times New Roman" w:hAnsi="Times New Roman" w:cs="Times New Roman"/>
          <w:b/>
          <w:bCs/>
          <w:sz w:val="28"/>
          <w:szCs w:val="28"/>
        </w:rPr>
        <w:t>….</w:t>
      </w:r>
      <w:r w:rsidRPr="0088659C">
        <w:rPr>
          <w:rFonts w:ascii="Times New Roman" w:hAnsi="Times New Roman" w:cs="Times New Roman"/>
          <w:b/>
          <w:bCs/>
          <w:sz w:val="28"/>
          <w:szCs w:val="28"/>
        </w:rPr>
        <w:t xml:space="preserve"> </w:t>
      </w:r>
      <w:r w:rsidR="00A25C55">
        <w:rPr>
          <w:rFonts w:ascii="Times New Roman" w:hAnsi="Times New Roman" w:cs="Times New Roman"/>
          <w:b/>
          <w:bCs/>
          <w:sz w:val="28"/>
          <w:szCs w:val="28"/>
        </w:rPr>
        <w:t>15</w:t>
      </w:r>
    </w:p>
    <w:p w14:paraId="0127D0A4" w14:textId="57635F5A" w:rsidR="0033149C" w:rsidRDefault="0088659C" w:rsidP="0088659C">
      <w:pPr>
        <w:rPr>
          <w:rFonts w:ascii="Times New Roman" w:hAnsi="Times New Roman" w:cs="Times New Roman"/>
          <w:b/>
          <w:bCs/>
          <w:sz w:val="28"/>
          <w:szCs w:val="28"/>
        </w:rPr>
      </w:pPr>
      <w:r w:rsidRPr="0088659C">
        <w:rPr>
          <w:rFonts w:ascii="Times New Roman" w:hAnsi="Times New Roman" w:cs="Times New Roman"/>
          <w:b/>
          <w:bCs/>
          <w:sz w:val="28"/>
          <w:szCs w:val="28"/>
        </w:rPr>
        <w:t xml:space="preserve"> References</w:t>
      </w:r>
      <w:r>
        <w:rPr>
          <w:rFonts w:ascii="Times New Roman" w:hAnsi="Times New Roman" w:cs="Times New Roman"/>
          <w:b/>
          <w:bCs/>
          <w:sz w:val="28"/>
          <w:szCs w:val="28"/>
        </w:rPr>
        <w:t>………………………………………………………….</w:t>
      </w:r>
      <w:r w:rsidR="00A25C55">
        <w:rPr>
          <w:rFonts w:ascii="Times New Roman" w:hAnsi="Times New Roman" w:cs="Times New Roman"/>
          <w:b/>
          <w:bCs/>
          <w:sz w:val="28"/>
          <w:szCs w:val="28"/>
        </w:rPr>
        <w:t>..15</w:t>
      </w:r>
    </w:p>
    <w:p w14:paraId="7CDC26EB" w14:textId="77777777" w:rsidR="0033149C" w:rsidRDefault="0033149C" w:rsidP="0088659C">
      <w:pPr>
        <w:rPr>
          <w:rFonts w:ascii="Times New Roman" w:hAnsi="Times New Roman" w:cs="Times New Roman"/>
          <w:b/>
          <w:bCs/>
          <w:sz w:val="28"/>
          <w:szCs w:val="28"/>
        </w:rPr>
      </w:pPr>
    </w:p>
    <w:p w14:paraId="10341915" w14:textId="77777777" w:rsidR="0033149C" w:rsidRDefault="0033149C" w:rsidP="0088659C">
      <w:pPr>
        <w:rPr>
          <w:rFonts w:ascii="Times New Roman" w:hAnsi="Times New Roman" w:cs="Times New Roman"/>
          <w:b/>
          <w:bCs/>
          <w:sz w:val="28"/>
          <w:szCs w:val="28"/>
        </w:rPr>
      </w:pPr>
    </w:p>
    <w:p w14:paraId="367181D9" w14:textId="39B2EDBB" w:rsidR="009C7DCF" w:rsidRPr="00922ABA" w:rsidRDefault="00000000" w:rsidP="0088659C">
      <w:pPr>
        <w:rPr>
          <w:rFonts w:ascii="Times New Roman" w:hAnsi="Times New Roman" w:cs="Times New Roman"/>
        </w:rPr>
      </w:pPr>
      <w:r w:rsidRPr="00922ABA">
        <w:rPr>
          <w:rFonts w:ascii="Times New Roman" w:hAnsi="Times New Roman" w:cs="Times New Roman"/>
          <w:sz w:val="28"/>
          <w:szCs w:val="28"/>
        </w:rPr>
        <w:pict w14:anchorId="5A5FD0C1">
          <v:rect id="_x0000_i1845" style="width:0;height:1.5pt" o:hralign="center" o:hrstd="t" o:hr="t"/>
        </w:pict>
      </w:r>
    </w:p>
    <w:p w14:paraId="3B8F408B" w14:textId="77777777" w:rsidR="009C7DCF" w:rsidRPr="00922ABA" w:rsidRDefault="00000000">
      <w:pPr>
        <w:pStyle w:val="Heading2"/>
        <w:rPr>
          <w:rFonts w:ascii="Times New Roman" w:hAnsi="Times New Roman" w:cs="Times New Roman"/>
        </w:rPr>
      </w:pPr>
      <w:bookmarkStart w:id="3" w:name="chapter-1-objective"/>
      <w:bookmarkEnd w:id="2"/>
      <w:r w:rsidRPr="00922ABA">
        <w:rPr>
          <w:rFonts w:ascii="Times New Roman" w:hAnsi="Times New Roman" w:cs="Times New Roman"/>
        </w:rPr>
        <w:lastRenderedPageBreak/>
        <w:t>Chapter 1: Objective</w:t>
      </w:r>
    </w:p>
    <w:p w14:paraId="01ABDEC1" w14:textId="77777777" w:rsidR="009C7DCF" w:rsidRPr="00922ABA" w:rsidRDefault="00000000">
      <w:pPr>
        <w:pStyle w:val="Heading3"/>
        <w:rPr>
          <w:rFonts w:ascii="Times New Roman" w:hAnsi="Times New Roman" w:cs="Times New Roman"/>
        </w:rPr>
      </w:pPr>
      <w:bookmarkStart w:id="4" w:name="key-objectives"/>
      <w:r w:rsidRPr="00922ABA">
        <w:rPr>
          <w:rFonts w:ascii="Times New Roman" w:hAnsi="Times New Roman" w:cs="Times New Roman"/>
        </w:rPr>
        <w:t>1.1 Key Objectives</w:t>
      </w:r>
    </w:p>
    <w:p w14:paraId="398D45D1" w14:textId="77777777" w:rsidR="009C7DCF" w:rsidRDefault="00000000" w:rsidP="00922ABA">
      <w:pPr>
        <w:pStyle w:val="FirstParagraph"/>
        <w:jc w:val="both"/>
        <w:rPr>
          <w:rFonts w:ascii="Times New Roman" w:hAnsi="Times New Roman" w:cs="Times New Roman"/>
          <w:sz w:val="28"/>
          <w:szCs w:val="28"/>
        </w:rPr>
      </w:pPr>
      <w:r w:rsidRPr="00922ABA">
        <w:rPr>
          <w:rFonts w:ascii="Times New Roman" w:hAnsi="Times New Roman" w:cs="Times New Roman"/>
          <w:sz w:val="28"/>
          <w:szCs w:val="28"/>
        </w:rPr>
        <w:t xml:space="preserve">The </w:t>
      </w:r>
      <w:proofErr w:type="spellStart"/>
      <w:r w:rsidRPr="00922ABA">
        <w:rPr>
          <w:rFonts w:ascii="Times New Roman" w:hAnsi="Times New Roman" w:cs="Times New Roman"/>
          <w:sz w:val="28"/>
          <w:szCs w:val="28"/>
        </w:rPr>
        <w:t>SmartMeal</w:t>
      </w:r>
      <w:proofErr w:type="spellEnd"/>
      <w:r w:rsidRPr="00922ABA">
        <w:rPr>
          <w:rFonts w:ascii="Times New Roman" w:hAnsi="Times New Roman" w:cs="Times New Roman"/>
          <w:sz w:val="28"/>
          <w:szCs w:val="28"/>
        </w:rPr>
        <w:t xml:space="preserve"> initiative was driven by the mission to engineer an intelligent, universally accessible dietary tool that empowers users through modern AI constraints processing. The defining objectives shaping this development were: - </w:t>
      </w:r>
      <w:r w:rsidRPr="00922ABA">
        <w:rPr>
          <w:rFonts w:ascii="Times New Roman" w:hAnsi="Times New Roman" w:cs="Times New Roman"/>
          <w:b/>
          <w:bCs/>
          <w:sz w:val="28"/>
          <w:szCs w:val="28"/>
        </w:rPr>
        <w:t>To construct an intuitive, user-centric web interface</w:t>
      </w:r>
      <w:r w:rsidRPr="00922ABA">
        <w:rPr>
          <w:rFonts w:ascii="Times New Roman" w:hAnsi="Times New Roman" w:cs="Times New Roman"/>
          <w:sz w:val="28"/>
          <w:szCs w:val="28"/>
        </w:rPr>
        <w:t xml:space="preserve"> that transitions away from traditional filtering systems (drop-downs, checkboxes) and instead allows users to dictate their complex meal constraints purely via natural language text or voice recordings. - </w:t>
      </w:r>
      <w:r w:rsidRPr="00922ABA">
        <w:rPr>
          <w:rFonts w:ascii="Times New Roman" w:hAnsi="Times New Roman" w:cs="Times New Roman"/>
          <w:b/>
          <w:bCs/>
          <w:sz w:val="28"/>
          <w:szCs w:val="28"/>
        </w:rPr>
        <w:t>To programmatically extract and classify abstract human desires</w:t>
      </w:r>
      <w:r w:rsidRPr="00922ABA">
        <w:rPr>
          <w:rFonts w:ascii="Times New Roman" w:hAnsi="Times New Roman" w:cs="Times New Roman"/>
          <w:sz w:val="28"/>
          <w:szCs w:val="28"/>
        </w:rPr>
        <w:t xml:space="preserve"> into rigid, mathematically sound database parameters using </w:t>
      </w:r>
      <w:proofErr w:type="spellStart"/>
      <w:r w:rsidRPr="00922ABA">
        <w:rPr>
          <w:rFonts w:ascii="Times New Roman" w:hAnsi="Times New Roman" w:cs="Times New Roman"/>
          <w:sz w:val="28"/>
          <w:szCs w:val="28"/>
        </w:rPr>
        <w:t>Pydantic</w:t>
      </w:r>
      <w:proofErr w:type="spellEnd"/>
      <w:r w:rsidRPr="00922ABA">
        <w:rPr>
          <w:rFonts w:ascii="Times New Roman" w:hAnsi="Times New Roman" w:cs="Times New Roman"/>
          <w:sz w:val="28"/>
          <w:szCs w:val="28"/>
        </w:rPr>
        <w:t xml:space="preserve"> schemas paired with Large Language Models (LLMs). This enforces structured queries like specific calorie ceilings or </w:t>
      </w:r>
      <w:proofErr w:type="spellStart"/>
      <w:r w:rsidRPr="00922ABA">
        <w:rPr>
          <w:rFonts w:ascii="Times New Roman" w:hAnsi="Times New Roman" w:cs="Times New Roman"/>
          <w:sz w:val="28"/>
          <w:szCs w:val="28"/>
        </w:rPr>
        <w:t>boolean</w:t>
      </w:r>
      <w:proofErr w:type="spellEnd"/>
      <w:r w:rsidRPr="00922ABA">
        <w:rPr>
          <w:rFonts w:ascii="Times New Roman" w:hAnsi="Times New Roman" w:cs="Times New Roman"/>
          <w:sz w:val="28"/>
          <w:szCs w:val="28"/>
        </w:rPr>
        <w:t xml:space="preserve"> dietary flags. - </w:t>
      </w:r>
      <w:r w:rsidRPr="00922ABA">
        <w:rPr>
          <w:rFonts w:ascii="Times New Roman" w:hAnsi="Times New Roman" w:cs="Times New Roman"/>
          <w:b/>
          <w:bCs/>
          <w:sz w:val="28"/>
          <w:szCs w:val="28"/>
        </w:rPr>
        <w:t>To engineer an intelligent, self-updating allergy mapping engine</w:t>
      </w:r>
      <w:r w:rsidRPr="00922ABA">
        <w:rPr>
          <w:rFonts w:ascii="Times New Roman" w:hAnsi="Times New Roman" w:cs="Times New Roman"/>
          <w:sz w:val="28"/>
          <w:szCs w:val="28"/>
        </w:rPr>
        <w:t xml:space="preserve"> capable of dynamically flagging and restricting base ingredients based on a user’s long-term health profile and defined chronic conditions. - </w:t>
      </w:r>
      <w:r w:rsidRPr="00922ABA">
        <w:rPr>
          <w:rFonts w:ascii="Times New Roman" w:hAnsi="Times New Roman" w:cs="Times New Roman"/>
          <w:b/>
          <w:bCs/>
          <w:sz w:val="28"/>
          <w:szCs w:val="28"/>
        </w:rPr>
        <w:t>To deliver a high-fidelity visual experience</w:t>
      </w:r>
      <w:r w:rsidRPr="00922ABA">
        <w:rPr>
          <w:rFonts w:ascii="Times New Roman" w:hAnsi="Times New Roman" w:cs="Times New Roman"/>
          <w:sz w:val="28"/>
          <w:szCs w:val="28"/>
        </w:rPr>
        <w:t xml:space="preserve"> by rendering comprehensive recipe matrices—including macronutrients, chronological instructions, and exact ingredient measurements—in a distraction-free, mobile-optimized format. - </w:t>
      </w:r>
      <w:r w:rsidRPr="00922ABA">
        <w:rPr>
          <w:rFonts w:ascii="Times New Roman" w:hAnsi="Times New Roman" w:cs="Times New Roman"/>
          <w:b/>
          <w:bCs/>
          <w:sz w:val="28"/>
          <w:szCs w:val="28"/>
        </w:rPr>
        <w:t>To guarantee real-time data persistence and mobility</w:t>
      </w:r>
      <w:r w:rsidRPr="00922ABA">
        <w:rPr>
          <w:rFonts w:ascii="Times New Roman" w:hAnsi="Times New Roman" w:cs="Times New Roman"/>
          <w:sz w:val="28"/>
          <w:szCs w:val="28"/>
        </w:rPr>
        <w:t xml:space="preserve"> by bridging the gap between browsing capabilities and practical planning. The system must cache user choices locally, deriving actionable grocery lists offline to support true Progressive Web Application (PWA) utility in diverse network environments. - </w:t>
      </w:r>
      <w:r w:rsidRPr="00922ABA">
        <w:rPr>
          <w:rFonts w:ascii="Times New Roman" w:hAnsi="Times New Roman" w:cs="Times New Roman"/>
          <w:b/>
          <w:bCs/>
          <w:sz w:val="28"/>
          <w:szCs w:val="28"/>
        </w:rPr>
        <w:t>To architect a robust and resilient backend ecosystem</w:t>
      </w:r>
      <w:r w:rsidRPr="00922ABA">
        <w:rPr>
          <w:rFonts w:ascii="Times New Roman" w:hAnsi="Times New Roman" w:cs="Times New Roman"/>
          <w:sz w:val="28"/>
          <w:szCs w:val="28"/>
        </w:rPr>
        <w:t xml:space="preserve"> capable of handling asynchronous requests cleanly. This involves intertwining Python’s </w:t>
      </w:r>
      <w:proofErr w:type="spellStart"/>
      <w:r w:rsidRPr="00922ABA">
        <w:rPr>
          <w:rFonts w:ascii="Times New Roman" w:hAnsi="Times New Roman" w:cs="Times New Roman"/>
          <w:sz w:val="28"/>
          <w:szCs w:val="28"/>
        </w:rPr>
        <w:t>FastAPI</w:t>
      </w:r>
      <w:proofErr w:type="spellEnd"/>
      <w:r w:rsidRPr="00922ABA">
        <w:rPr>
          <w:rFonts w:ascii="Times New Roman" w:hAnsi="Times New Roman" w:cs="Times New Roman"/>
          <w:sz w:val="28"/>
          <w:szCs w:val="28"/>
        </w:rPr>
        <w:t xml:space="preserve">, </w:t>
      </w:r>
      <w:proofErr w:type="spellStart"/>
      <w:r w:rsidRPr="00922ABA">
        <w:rPr>
          <w:rFonts w:ascii="Times New Roman" w:hAnsi="Times New Roman" w:cs="Times New Roman"/>
          <w:sz w:val="28"/>
          <w:szCs w:val="28"/>
        </w:rPr>
        <w:t>SQLAlchemy</w:t>
      </w:r>
      <w:proofErr w:type="spellEnd"/>
      <w:r w:rsidRPr="00922ABA">
        <w:rPr>
          <w:rFonts w:ascii="Times New Roman" w:hAnsi="Times New Roman" w:cs="Times New Roman"/>
          <w:sz w:val="28"/>
          <w:szCs w:val="28"/>
        </w:rPr>
        <w:t xml:space="preserve"> for object-relational mapping, and Alembic for strict, version-controlled schema migrations atop a PostgreSQL database.</w:t>
      </w:r>
    </w:p>
    <w:p w14:paraId="3474691D" w14:textId="77777777" w:rsidR="0033149C" w:rsidRDefault="0033149C" w:rsidP="0033149C">
      <w:pPr>
        <w:pStyle w:val="BodyText"/>
      </w:pPr>
    </w:p>
    <w:p w14:paraId="7638E977" w14:textId="77777777" w:rsidR="0033149C" w:rsidRDefault="0033149C" w:rsidP="0033149C">
      <w:pPr>
        <w:pStyle w:val="BodyText"/>
      </w:pPr>
    </w:p>
    <w:p w14:paraId="1D177CD3" w14:textId="77777777" w:rsidR="0033149C" w:rsidRDefault="0033149C" w:rsidP="0033149C">
      <w:pPr>
        <w:pStyle w:val="BodyText"/>
      </w:pPr>
    </w:p>
    <w:p w14:paraId="48217D50" w14:textId="77777777" w:rsidR="0033149C" w:rsidRDefault="0033149C" w:rsidP="0033149C">
      <w:pPr>
        <w:pStyle w:val="BodyText"/>
      </w:pPr>
    </w:p>
    <w:p w14:paraId="3696FE35" w14:textId="77777777" w:rsidR="0033149C" w:rsidRDefault="0033149C" w:rsidP="0033149C">
      <w:pPr>
        <w:pStyle w:val="BodyText"/>
      </w:pPr>
    </w:p>
    <w:p w14:paraId="62C08637" w14:textId="77777777" w:rsidR="0033149C" w:rsidRDefault="0033149C" w:rsidP="0033149C">
      <w:pPr>
        <w:pStyle w:val="BodyText"/>
      </w:pPr>
    </w:p>
    <w:p w14:paraId="6E3EC468" w14:textId="77777777" w:rsidR="0033149C" w:rsidRDefault="0033149C" w:rsidP="0033149C">
      <w:pPr>
        <w:pStyle w:val="BodyText"/>
      </w:pPr>
    </w:p>
    <w:p w14:paraId="22E054E9" w14:textId="77777777" w:rsidR="0033149C" w:rsidRPr="0033149C" w:rsidRDefault="0033149C" w:rsidP="0033149C">
      <w:pPr>
        <w:pStyle w:val="BodyText"/>
      </w:pPr>
    </w:p>
    <w:p w14:paraId="7BBC2323" w14:textId="77777777" w:rsidR="009C7DCF" w:rsidRPr="00922ABA" w:rsidRDefault="00000000">
      <w:pPr>
        <w:pStyle w:val="Heading3"/>
        <w:rPr>
          <w:rFonts w:ascii="Times New Roman" w:hAnsi="Times New Roman" w:cs="Times New Roman"/>
        </w:rPr>
      </w:pPr>
      <w:bookmarkStart w:id="5" w:name="problem-definition"/>
      <w:bookmarkEnd w:id="4"/>
      <w:r w:rsidRPr="00922ABA">
        <w:rPr>
          <w:rFonts w:ascii="Times New Roman" w:hAnsi="Times New Roman" w:cs="Times New Roman"/>
        </w:rPr>
        <w:lastRenderedPageBreak/>
        <w:t>1.2 Problem Definition</w:t>
      </w:r>
    </w:p>
    <w:p w14:paraId="7B9D001B" w14:textId="77777777" w:rsidR="009C7DCF" w:rsidRPr="00922ABA" w:rsidRDefault="00000000" w:rsidP="00922ABA">
      <w:pPr>
        <w:pStyle w:val="FirstParagraph"/>
        <w:jc w:val="both"/>
        <w:rPr>
          <w:rFonts w:ascii="Times New Roman" w:hAnsi="Times New Roman" w:cs="Times New Roman"/>
          <w:sz w:val="28"/>
          <w:szCs w:val="28"/>
        </w:rPr>
      </w:pPr>
      <w:r w:rsidRPr="00922ABA">
        <w:rPr>
          <w:rFonts w:ascii="Times New Roman" w:hAnsi="Times New Roman" w:cs="Times New Roman"/>
          <w:sz w:val="28"/>
          <w:szCs w:val="28"/>
        </w:rPr>
        <w:t xml:space="preserve">In the current landscape of health and wellness applications, finding a specific meal that satisfies intersecting, complex dietary constraints </w:t>
      </w:r>
      <w:proofErr w:type="gramStart"/>
      <w:r w:rsidRPr="00922ABA">
        <w:rPr>
          <w:rFonts w:ascii="Times New Roman" w:hAnsi="Times New Roman" w:cs="Times New Roman"/>
          <w:sz w:val="28"/>
          <w:szCs w:val="28"/>
        </w:rPr>
        <w:t>remains</w:t>
      </w:r>
      <w:proofErr w:type="gramEnd"/>
      <w:r w:rsidRPr="00922ABA">
        <w:rPr>
          <w:rFonts w:ascii="Times New Roman" w:hAnsi="Times New Roman" w:cs="Times New Roman"/>
          <w:sz w:val="28"/>
          <w:szCs w:val="28"/>
        </w:rPr>
        <w:t xml:space="preserve"> an arduous task. If a user requires a recipe that is simultaneously “low-carb,” “dairy-free,” “high in iron,” and “takes under 20 minutes to prepare,” they are typically forced to navigate dense, mutually exclusive filter menus that frequently fail or return zero results due to poor database indexing. Additionally, users managing explicit medical allergies must often depend on vague, generalized categorizations (e.g., searching strictly for “gluten-free”) rather than relying on a strict algorithmic system that scans an exact ingredient makeup to absolutely guarantee consumption safety.</w:t>
      </w:r>
    </w:p>
    <w:p w14:paraId="5119F887" w14:textId="77777777" w:rsidR="009C7DCF" w:rsidRPr="00922ABA" w:rsidRDefault="00000000" w:rsidP="00922ABA">
      <w:pPr>
        <w:pStyle w:val="BodyText"/>
        <w:jc w:val="both"/>
        <w:rPr>
          <w:rFonts w:ascii="Times New Roman" w:hAnsi="Times New Roman" w:cs="Times New Roman"/>
          <w:sz w:val="28"/>
          <w:szCs w:val="28"/>
        </w:rPr>
      </w:pPr>
      <w:proofErr w:type="spellStart"/>
      <w:r w:rsidRPr="00922ABA">
        <w:rPr>
          <w:rFonts w:ascii="Times New Roman" w:hAnsi="Times New Roman" w:cs="Times New Roman"/>
          <w:sz w:val="28"/>
          <w:szCs w:val="28"/>
        </w:rPr>
        <w:t>SmartMeal</w:t>
      </w:r>
      <w:proofErr w:type="spellEnd"/>
      <w:r w:rsidRPr="00922ABA">
        <w:rPr>
          <w:rFonts w:ascii="Times New Roman" w:hAnsi="Times New Roman" w:cs="Times New Roman"/>
          <w:sz w:val="28"/>
          <w:szCs w:val="28"/>
        </w:rPr>
        <w:t xml:space="preserve"> was systematically conceptualized to bypass these long-standing industry limitations by: - Processing conversational queries directly through high-speed audio-to-text parsers like </w:t>
      </w:r>
      <w:r w:rsidRPr="00922ABA">
        <w:rPr>
          <w:rStyle w:val="VerbatimChar"/>
          <w:rFonts w:ascii="Times New Roman" w:hAnsi="Times New Roman" w:cs="Times New Roman"/>
          <w:sz w:val="24"/>
          <w:szCs w:val="28"/>
        </w:rPr>
        <w:t>faster-whisper</w:t>
      </w:r>
      <w:r w:rsidRPr="00922ABA">
        <w:rPr>
          <w:rFonts w:ascii="Times New Roman" w:hAnsi="Times New Roman" w:cs="Times New Roman"/>
          <w:sz w:val="28"/>
          <w:szCs w:val="28"/>
        </w:rPr>
        <w:t xml:space="preserve">. - Stripping the dependency on manual filtering by instructing LLMs to instantaneously map human intent into backend enumerations (e.g., dynamically assessing </w:t>
      </w:r>
      <w:proofErr w:type="spellStart"/>
      <w:r w:rsidRPr="00922ABA">
        <w:rPr>
          <w:rStyle w:val="VerbatimChar"/>
          <w:rFonts w:ascii="Times New Roman" w:hAnsi="Times New Roman" w:cs="Times New Roman"/>
          <w:sz w:val="24"/>
          <w:szCs w:val="28"/>
        </w:rPr>
        <w:t>DietType</w:t>
      </w:r>
      <w:proofErr w:type="spellEnd"/>
      <w:r w:rsidRPr="00922ABA">
        <w:rPr>
          <w:rFonts w:ascii="Times New Roman" w:hAnsi="Times New Roman" w:cs="Times New Roman"/>
          <w:sz w:val="28"/>
          <w:szCs w:val="28"/>
        </w:rPr>
        <w:t xml:space="preserve"> and grouping </w:t>
      </w:r>
      <w:proofErr w:type="spellStart"/>
      <w:r w:rsidRPr="00922ABA">
        <w:rPr>
          <w:rStyle w:val="VerbatimChar"/>
          <w:rFonts w:ascii="Times New Roman" w:hAnsi="Times New Roman" w:cs="Times New Roman"/>
          <w:sz w:val="24"/>
          <w:szCs w:val="28"/>
        </w:rPr>
        <w:t>CalorieBuckets</w:t>
      </w:r>
      <w:proofErr w:type="spellEnd"/>
      <w:r w:rsidRPr="00922ABA">
        <w:rPr>
          <w:rFonts w:ascii="Times New Roman" w:hAnsi="Times New Roman" w:cs="Times New Roman"/>
          <w:sz w:val="28"/>
          <w:szCs w:val="28"/>
        </w:rPr>
        <w:t>). - Translating the final meal plan permutations into client-side preserved grocery lists.</w:t>
      </w:r>
    </w:p>
    <w:p w14:paraId="6C604275" w14:textId="77777777" w:rsidR="009C7DCF" w:rsidRDefault="00000000" w:rsidP="00922ABA">
      <w:pPr>
        <w:pStyle w:val="BodyText"/>
        <w:jc w:val="both"/>
        <w:rPr>
          <w:rFonts w:ascii="Times New Roman" w:hAnsi="Times New Roman" w:cs="Times New Roman"/>
          <w:sz w:val="28"/>
          <w:szCs w:val="28"/>
        </w:rPr>
      </w:pPr>
      <w:r w:rsidRPr="00922ABA">
        <w:rPr>
          <w:rFonts w:ascii="Times New Roman" w:hAnsi="Times New Roman" w:cs="Times New Roman"/>
          <w:sz w:val="28"/>
          <w:szCs w:val="28"/>
        </w:rPr>
        <w:t xml:space="preserve">By fusing applied Artificial Intelligence with rapid API microservice routing and a mobile-first presentation layer, </w:t>
      </w:r>
      <w:proofErr w:type="spellStart"/>
      <w:r w:rsidRPr="00922ABA">
        <w:rPr>
          <w:rFonts w:ascii="Times New Roman" w:hAnsi="Times New Roman" w:cs="Times New Roman"/>
          <w:sz w:val="28"/>
          <w:szCs w:val="28"/>
        </w:rPr>
        <w:t>SmartMeal</w:t>
      </w:r>
      <w:proofErr w:type="spellEnd"/>
      <w:r w:rsidRPr="00922ABA">
        <w:rPr>
          <w:rFonts w:ascii="Times New Roman" w:hAnsi="Times New Roman" w:cs="Times New Roman"/>
          <w:sz w:val="28"/>
          <w:szCs w:val="28"/>
        </w:rPr>
        <w:t xml:space="preserve"> empowers users to instantly execute actionable dietary regimens.</w:t>
      </w:r>
    </w:p>
    <w:p w14:paraId="718C01BF" w14:textId="77777777" w:rsidR="00922ABA" w:rsidRDefault="00922ABA" w:rsidP="00922ABA">
      <w:pPr>
        <w:pStyle w:val="BodyText"/>
        <w:jc w:val="both"/>
        <w:rPr>
          <w:rFonts w:ascii="Times New Roman" w:hAnsi="Times New Roman" w:cs="Times New Roman"/>
          <w:sz w:val="28"/>
          <w:szCs w:val="28"/>
        </w:rPr>
      </w:pPr>
    </w:p>
    <w:p w14:paraId="67E2517B" w14:textId="77777777" w:rsidR="00922ABA" w:rsidRDefault="00922ABA" w:rsidP="00922ABA">
      <w:pPr>
        <w:pStyle w:val="BodyText"/>
        <w:jc w:val="both"/>
        <w:rPr>
          <w:rFonts w:ascii="Times New Roman" w:hAnsi="Times New Roman" w:cs="Times New Roman"/>
          <w:sz w:val="28"/>
          <w:szCs w:val="28"/>
        </w:rPr>
      </w:pPr>
    </w:p>
    <w:p w14:paraId="3494CED6" w14:textId="77777777" w:rsidR="00922ABA" w:rsidRDefault="00922ABA" w:rsidP="00922ABA">
      <w:pPr>
        <w:pStyle w:val="BodyText"/>
        <w:jc w:val="both"/>
        <w:rPr>
          <w:rFonts w:ascii="Times New Roman" w:hAnsi="Times New Roman" w:cs="Times New Roman"/>
          <w:sz w:val="28"/>
          <w:szCs w:val="28"/>
        </w:rPr>
      </w:pPr>
    </w:p>
    <w:p w14:paraId="619F3ABF" w14:textId="77777777" w:rsidR="00A25C55" w:rsidRDefault="00A25C55" w:rsidP="00A25C55">
      <w:pPr>
        <w:pStyle w:val="BodyText"/>
        <w:jc w:val="both"/>
        <w:rPr>
          <w:rFonts w:ascii="Times New Roman" w:hAnsi="Times New Roman" w:cs="Times New Roman"/>
          <w:sz w:val="28"/>
          <w:szCs w:val="28"/>
        </w:rPr>
      </w:pPr>
    </w:p>
    <w:p w14:paraId="1E9C1796" w14:textId="77777777" w:rsidR="00A25C55" w:rsidRDefault="00A25C55" w:rsidP="00A25C55">
      <w:pPr>
        <w:pStyle w:val="BodyText"/>
        <w:jc w:val="both"/>
        <w:rPr>
          <w:rFonts w:ascii="Times New Roman" w:hAnsi="Times New Roman" w:cs="Times New Roman"/>
          <w:sz w:val="28"/>
          <w:szCs w:val="28"/>
        </w:rPr>
      </w:pPr>
    </w:p>
    <w:p w14:paraId="1E0265D6" w14:textId="77777777" w:rsidR="00A25C55" w:rsidRDefault="00A25C55" w:rsidP="00A25C55">
      <w:pPr>
        <w:pStyle w:val="BodyText"/>
        <w:jc w:val="both"/>
        <w:rPr>
          <w:rFonts w:ascii="Times New Roman" w:hAnsi="Times New Roman" w:cs="Times New Roman"/>
          <w:sz w:val="28"/>
          <w:szCs w:val="28"/>
        </w:rPr>
      </w:pPr>
    </w:p>
    <w:p w14:paraId="5319A533" w14:textId="77777777" w:rsidR="00A25C55" w:rsidRDefault="00A25C55" w:rsidP="00A25C55">
      <w:pPr>
        <w:pStyle w:val="BodyText"/>
        <w:jc w:val="both"/>
        <w:rPr>
          <w:rFonts w:ascii="Times New Roman" w:hAnsi="Times New Roman" w:cs="Times New Roman"/>
          <w:sz w:val="28"/>
          <w:szCs w:val="28"/>
        </w:rPr>
      </w:pPr>
    </w:p>
    <w:p w14:paraId="45C9B418" w14:textId="77777777" w:rsidR="00A25C55" w:rsidRDefault="00A25C55" w:rsidP="00A25C55">
      <w:pPr>
        <w:pStyle w:val="BodyText"/>
        <w:jc w:val="both"/>
        <w:rPr>
          <w:rFonts w:ascii="Times New Roman" w:hAnsi="Times New Roman" w:cs="Times New Roman"/>
          <w:sz w:val="28"/>
          <w:szCs w:val="28"/>
        </w:rPr>
      </w:pPr>
    </w:p>
    <w:p w14:paraId="649A22FA" w14:textId="77777777" w:rsidR="00A25C55" w:rsidRDefault="00A25C55" w:rsidP="00A25C55">
      <w:pPr>
        <w:pStyle w:val="BodyText"/>
        <w:jc w:val="both"/>
        <w:rPr>
          <w:rFonts w:ascii="Times New Roman" w:hAnsi="Times New Roman" w:cs="Times New Roman"/>
          <w:sz w:val="28"/>
          <w:szCs w:val="28"/>
        </w:rPr>
      </w:pPr>
    </w:p>
    <w:p w14:paraId="1F5CAE2A" w14:textId="77777777" w:rsidR="00A25C55" w:rsidRDefault="00A25C55" w:rsidP="00A25C55">
      <w:pPr>
        <w:pStyle w:val="BodyText"/>
        <w:jc w:val="both"/>
        <w:rPr>
          <w:rFonts w:ascii="Times New Roman" w:hAnsi="Times New Roman" w:cs="Times New Roman"/>
          <w:sz w:val="28"/>
          <w:szCs w:val="28"/>
        </w:rPr>
      </w:pPr>
    </w:p>
    <w:p w14:paraId="2525721F" w14:textId="77777777" w:rsidR="00A25C55" w:rsidRDefault="00A25C55" w:rsidP="00A25C55">
      <w:pPr>
        <w:pStyle w:val="BodyText"/>
        <w:jc w:val="both"/>
        <w:rPr>
          <w:rFonts w:ascii="Times New Roman" w:hAnsi="Times New Roman" w:cs="Times New Roman"/>
          <w:sz w:val="28"/>
          <w:szCs w:val="28"/>
        </w:rPr>
      </w:pPr>
    </w:p>
    <w:p w14:paraId="627B0E4B" w14:textId="39335D3A" w:rsidR="00A25C55" w:rsidRPr="00A25C55" w:rsidRDefault="00A25C55" w:rsidP="00A25C55">
      <w:pPr>
        <w:pStyle w:val="BodyText"/>
        <w:jc w:val="both"/>
        <w:rPr>
          <w:rFonts w:ascii="Times New Roman" w:hAnsi="Times New Roman" w:cs="Times New Roman"/>
          <w:color w:val="153D63" w:themeColor="text2" w:themeTint="E6"/>
          <w:sz w:val="28"/>
          <w:szCs w:val="28"/>
        </w:rPr>
      </w:pPr>
      <w:r w:rsidRPr="00A25C55">
        <w:rPr>
          <w:rFonts w:ascii="Times New Roman" w:hAnsi="Times New Roman" w:cs="Times New Roman"/>
          <w:color w:val="153D63" w:themeColor="text2" w:themeTint="E6"/>
          <w:sz w:val="28"/>
          <w:szCs w:val="28"/>
        </w:rPr>
        <w:lastRenderedPageBreak/>
        <w:t xml:space="preserve">1.3 System Architecture of </w:t>
      </w:r>
      <w:proofErr w:type="spellStart"/>
      <w:r w:rsidRPr="00A25C55">
        <w:rPr>
          <w:rFonts w:ascii="Times New Roman" w:hAnsi="Times New Roman" w:cs="Times New Roman"/>
          <w:color w:val="153D63" w:themeColor="text2" w:themeTint="E6"/>
          <w:sz w:val="28"/>
          <w:szCs w:val="28"/>
        </w:rPr>
        <w:t>SmartMeal</w:t>
      </w:r>
      <w:proofErr w:type="spellEnd"/>
    </w:p>
    <w:p w14:paraId="1FE0B49B" w14:textId="77777777" w:rsidR="00A25C55" w:rsidRPr="00A25C55" w:rsidRDefault="00A25C55" w:rsidP="00A25C55">
      <w:pPr>
        <w:pStyle w:val="BodyText"/>
        <w:jc w:val="both"/>
        <w:rPr>
          <w:rFonts w:ascii="Times New Roman" w:hAnsi="Times New Roman" w:cs="Times New Roman"/>
          <w:color w:val="215E99" w:themeColor="text2" w:themeTint="BF"/>
          <w:sz w:val="28"/>
          <w:szCs w:val="28"/>
        </w:rPr>
      </w:pPr>
    </w:p>
    <w:p w14:paraId="3CA5131D" w14:textId="0A7D60B3" w:rsidR="0033149C" w:rsidRDefault="00A25C55" w:rsidP="00922ABA">
      <w:pPr>
        <w:pStyle w:val="BodyText"/>
        <w:jc w:val="both"/>
        <w:rPr>
          <w:rFonts w:ascii="Times New Roman" w:hAnsi="Times New Roman" w:cs="Times New Roman"/>
          <w:sz w:val="28"/>
          <w:szCs w:val="28"/>
        </w:rPr>
      </w:pPr>
      <w:r w:rsidRPr="00A25C55">
        <w:rPr>
          <w:rFonts w:ascii="Times New Roman" w:hAnsi="Times New Roman" w:cs="Times New Roman"/>
          <w:sz w:val="28"/>
          <w:szCs w:val="28"/>
        </w:rPr>
        <w:drawing>
          <wp:anchor distT="0" distB="0" distL="114300" distR="114300" simplePos="0" relativeHeight="251659776" behindDoc="1" locked="0" layoutInCell="1" allowOverlap="1" wp14:anchorId="5F8B365F" wp14:editId="3FC88D8F">
            <wp:simplePos x="0" y="0"/>
            <wp:positionH relativeFrom="column">
              <wp:posOffset>0</wp:posOffset>
            </wp:positionH>
            <wp:positionV relativeFrom="paragraph">
              <wp:posOffset>0</wp:posOffset>
            </wp:positionV>
            <wp:extent cx="5943600" cy="6461125"/>
            <wp:effectExtent l="0" t="0" r="0" b="0"/>
            <wp:wrapSquare wrapText="bothSides"/>
            <wp:docPr id="78835344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6461125"/>
                    </a:xfrm>
                    <a:prstGeom prst="rect">
                      <a:avLst/>
                    </a:prstGeom>
                    <a:noFill/>
                    <a:ln>
                      <a:noFill/>
                    </a:ln>
                  </pic:spPr>
                </pic:pic>
              </a:graphicData>
            </a:graphic>
          </wp:anchor>
        </w:drawing>
      </w:r>
    </w:p>
    <w:p w14:paraId="23F11183" w14:textId="77777777" w:rsidR="0033149C" w:rsidRPr="00922ABA" w:rsidRDefault="0033149C" w:rsidP="00922ABA">
      <w:pPr>
        <w:pStyle w:val="BodyText"/>
        <w:jc w:val="both"/>
        <w:rPr>
          <w:rFonts w:ascii="Times New Roman" w:hAnsi="Times New Roman" w:cs="Times New Roman"/>
          <w:sz w:val="28"/>
          <w:szCs w:val="28"/>
        </w:rPr>
      </w:pPr>
    </w:p>
    <w:p w14:paraId="43E28687" w14:textId="77777777" w:rsidR="009C7DCF" w:rsidRPr="00922ABA" w:rsidRDefault="00000000">
      <w:pPr>
        <w:rPr>
          <w:rFonts w:ascii="Times New Roman" w:hAnsi="Times New Roman" w:cs="Times New Roman"/>
        </w:rPr>
      </w:pPr>
      <w:r w:rsidRPr="00922ABA">
        <w:rPr>
          <w:rFonts w:ascii="Times New Roman" w:hAnsi="Times New Roman" w:cs="Times New Roman"/>
        </w:rPr>
        <w:pict w14:anchorId="28D853DB">
          <v:rect id="_x0000_i1846" style="width:0;height:1.5pt" o:hralign="center" o:hrstd="t" o:hr="t"/>
        </w:pict>
      </w:r>
    </w:p>
    <w:p w14:paraId="644FC4FA" w14:textId="77777777" w:rsidR="009C7DCF" w:rsidRPr="00922ABA" w:rsidRDefault="00000000">
      <w:pPr>
        <w:pStyle w:val="Heading2"/>
        <w:rPr>
          <w:rFonts w:ascii="Times New Roman" w:hAnsi="Times New Roman" w:cs="Times New Roman"/>
          <w:sz w:val="36"/>
          <w:szCs w:val="36"/>
        </w:rPr>
      </w:pPr>
      <w:bookmarkStart w:id="6" w:name="chapter-2-introduction"/>
      <w:bookmarkEnd w:id="3"/>
      <w:bookmarkEnd w:id="5"/>
      <w:r w:rsidRPr="00922ABA">
        <w:rPr>
          <w:rFonts w:ascii="Times New Roman" w:hAnsi="Times New Roman" w:cs="Times New Roman"/>
          <w:sz w:val="36"/>
          <w:szCs w:val="36"/>
        </w:rPr>
        <w:lastRenderedPageBreak/>
        <w:t>Chapter 2: Introduction</w:t>
      </w:r>
    </w:p>
    <w:p w14:paraId="6344A627" w14:textId="77777777" w:rsidR="009C7DCF" w:rsidRPr="00922ABA" w:rsidRDefault="00000000" w:rsidP="00922ABA">
      <w:pPr>
        <w:pStyle w:val="FirstParagraph"/>
        <w:jc w:val="both"/>
        <w:rPr>
          <w:rFonts w:ascii="Times New Roman" w:hAnsi="Times New Roman" w:cs="Times New Roman"/>
          <w:sz w:val="28"/>
          <w:szCs w:val="28"/>
        </w:rPr>
      </w:pPr>
      <w:r w:rsidRPr="00922ABA">
        <w:rPr>
          <w:rFonts w:ascii="Times New Roman" w:hAnsi="Times New Roman" w:cs="Times New Roman"/>
          <w:sz w:val="28"/>
          <w:szCs w:val="28"/>
        </w:rPr>
        <w:t>As global consciousness regarding personal health, metabolic conditions, and dietary restrictions expands, digital lifestyle management tools are under immense pressure to evolve. Legacy systems that rely heavily on static categorization logic fail to instantaneously adapt to an individual’s unique, intersectional requirements.</w:t>
      </w:r>
    </w:p>
    <w:p w14:paraId="5BA6FF42" w14:textId="77777777" w:rsidR="009C7DCF" w:rsidRPr="00922ABA" w:rsidRDefault="00000000" w:rsidP="00922ABA">
      <w:pPr>
        <w:pStyle w:val="BodyText"/>
        <w:jc w:val="both"/>
        <w:rPr>
          <w:rFonts w:ascii="Times New Roman" w:hAnsi="Times New Roman" w:cs="Times New Roman"/>
          <w:sz w:val="28"/>
          <w:szCs w:val="28"/>
        </w:rPr>
      </w:pPr>
      <w:r w:rsidRPr="00922ABA">
        <w:rPr>
          <w:rFonts w:ascii="Times New Roman" w:hAnsi="Times New Roman" w:cs="Times New Roman"/>
          <w:sz w:val="28"/>
          <w:szCs w:val="28"/>
        </w:rPr>
        <w:t xml:space="preserve">To fulfill this expanding technological need, </w:t>
      </w:r>
      <w:proofErr w:type="spellStart"/>
      <w:r w:rsidRPr="00922ABA">
        <w:rPr>
          <w:rFonts w:ascii="Times New Roman" w:hAnsi="Times New Roman" w:cs="Times New Roman"/>
          <w:sz w:val="28"/>
          <w:szCs w:val="28"/>
        </w:rPr>
        <w:t>SmartMeal</w:t>
      </w:r>
      <w:proofErr w:type="spellEnd"/>
      <w:r w:rsidRPr="00922ABA">
        <w:rPr>
          <w:rFonts w:ascii="Times New Roman" w:hAnsi="Times New Roman" w:cs="Times New Roman"/>
          <w:sz w:val="28"/>
          <w:szCs w:val="28"/>
        </w:rPr>
        <w:t xml:space="preserve"> was designed from the ground up as a fully adaptive, AI-driven meal orchestration platform. Instead of presenting a generic list of food items, the system allows the user to simply speak or type unstructured paragraphs explaining what they want to eat, their budget of time, and their goals.</w:t>
      </w:r>
    </w:p>
    <w:p w14:paraId="309B5FB1" w14:textId="77777777" w:rsidR="009C7DCF" w:rsidRPr="00922ABA" w:rsidRDefault="00000000" w:rsidP="00922ABA">
      <w:pPr>
        <w:pStyle w:val="BodyText"/>
        <w:jc w:val="both"/>
        <w:rPr>
          <w:rFonts w:ascii="Times New Roman" w:hAnsi="Times New Roman" w:cs="Times New Roman"/>
          <w:sz w:val="28"/>
          <w:szCs w:val="28"/>
        </w:rPr>
      </w:pPr>
      <w:r w:rsidRPr="00922ABA">
        <w:rPr>
          <w:rFonts w:ascii="Times New Roman" w:hAnsi="Times New Roman" w:cs="Times New Roman"/>
          <w:sz w:val="28"/>
          <w:szCs w:val="28"/>
        </w:rPr>
        <w:t xml:space="preserve">The application engages a sophisticated, three-tiered hybrid intelligence approach: 1. </w:t>
      </w:r>
      <w:r w:rsidRPr="00922ABA">
        <w:rPr>
          <w:rFonts w:ascii="Times New Roman" w:hAnsi="Times New Roman" w:cs="Times New Roman"/>
          <w:b/>
          <w:bCs/>
          <w:sz w:val="28"/>
          <w:szCs w:val="28"/>
        </w:rPr>
        <w:t>The Audio Transcription Layer:</w:t>
      </w:r>
      <w:r w:rsidRPr="00922ABA">
        <w:rPr>
          <w:rFonts w:ascii="Times New Roman" w:hAnsi="Times New Roman" w:cs="Times New Roman"/>
          <w:sz w:val="28"/>
          <w:szCs w:val="28"/>
        </w:rPr>
        <w:t xml:space="preserve"> Utilizing the Web Media Audio APIs, voice data is captured and piped through continuous local inference via </w:t>
      </w:r>
      <w:r w:rsidRPr="00922ABA">
        <w:rPr>
          <w:rStyle w:val="VerbatimChar"/>
          <w:rFonts w:ascii="Times New Roman" w:hAnsi="Times New Roman" w:cs="Times New Roman"/>
          <w:sz w:val="24"/>
          <w:szCs w:val="28"/>
        </w:rPr>
        <w:t>faster-whisper</w:t>
      </w:r>
      <w:r w:rsidRPr="00922ABA">
        <w:rPr>
          <w:rFonts w:ascii="Times New Roman" w:hAnsi="Times New Roman" w:cs="Times New Roman"/>
          <w:sz w:val="28"/>
          <w:szCs w:val="28"/>
        </w:rPr>
        <w:t xml:space="preserve">, transcribing intent with zero latency. 2. </w:t>
      </w:r>
      <w:r w:rsidRPr="00922ABA">
        <w:rPr>
          <w:rFonts w:ascii="Times New Roman" w:hAnsi="Times New Roman" w:cs="Times New Roman"/>
          <w:b/>
          <w:bCs/>
          <w:sz w:val="28"/>
          <w:szCs w:val="28"/>
        </w:rPr>
        <w:t>The NLP Tokenization Layer:</w:t>
      </w:r>
      <w:r w:rsidRPr="00922ABA">
        <w:rPr>
          <w:rFonts w:ascii="Times New Roman" w:hAnsi="Times New Roman" w:cs="Times New Roman"/>
          <w:sz w:val="28"/>
          <w:szCs w:val="28"/>
        </w:rPr>
        <w:t xml:space="preserve"> The transcribed strings are fed into generative AI (Google GenAI / OpenAI endpoints), which evaluates grammatical structure to assign structured constraints formatted exclusively via strict JSON protocols. 3. </w:t>
      </w:r>
      <w:r w:rsidRPr="00922ABA">
        <w:rPr>
          <w:rFonts w:ascii="Times New Roman" w:hAnsi="Times New Roman" w:cs="Times New Roman"/>
          <w:b/>
          <w:bCs/>
          <w:sz w:val="28"/>
          <w:szCs w:val="28"/>
        </w:rPr>
        <w:t>The Data Retrieval Layer:</w:t>
      </w:r>
      <w:r w:rsidRPr="00922ABA">
        <w:rPr>
          <w:rFonts w:ascii="Times New Roman" w:hAnsi="Times New Roman" w:cs="Times New Roman"/>
          <w:sz w:val="28"/>
          <w:szCs w:val="28"/>
        </w:rPr>
        <w:t xml:space="preserve"> The </w:t>
      </w:r>
      <w:proofErr w:type="spellStart"/>
      <w:r w:rsidRPr="00922ABA">
        <w:rPr>
          <w:rFonts w:ascii="Times New Roman" w:hAnsi="Times New Roman" w:cs="Times New Roman"/>
          <w:sz w:val="28"/>
          <w:szCs w:val="28"/>
        </w:rPr>
        <w:t>FastAPI</w:t>
      </w:r>
      <w:proofErr w:type="spellEnd"/>
      <w:r w:rsidRPr="00922ABA">
        <w:rPr>
          <w:rFonts w:ascii="Times New Roman" w:hAnsi="Times New Roman" w:cs="Times New Roman"/>
          <w:sz w:val="28"/>
          <w:szCs w:val="28"/>
        </w:rPr>
        <w:t xml:space="preserve"> server ingests the structured JSON payload, generates complex SQL joins across thousands of seeded, pre-classified meals in the PostgreSQL database, and filters out allergens dynamically based on the requesting user’s JWT-authorized profile context.</w:t>
      </w:r>
    </w:p>
    <w:p w14:paraId="53B2E589" w14:textId="77777777" w:rsidR="009C7DCF" w:rsidRDefault="00000000" w:rsidP="00922ABA">
      <w:pPr>
        <w:pStyle w:val="BodyText"/>
        <w:jc w:val="both"/>
        <w:rPr>
          <w:rFonts w:ascii="Times New Roman" w:hAnsi="Times New Roman" w:cs="Times New Roman"/>
          <w:sz w:val="28"/>
          <w:szCs w:val="28"/>
        </w:rPr>
      </w:pPr>
      <w:r w:rsidRPr="00922ABA">
        <w:rPr>
          <w:rFonts w:ascii="Times New Roman" w:hAnsi="Times New Roman" w:cs="Times New Roman"/>
          <w:sz w:val="28"/>
          <w:szCs w:val="28"/>
        </w:rPr>
        <w:t xml:space="preserve">By replacing the burden of data entry with natural language processing and ensuring the delivery mechanism is rendered beautifully through a </w:t>
      </w:r>
      <w:proofErr w:type="spellStart"/>
      <w:r w:rsidRPr="00922ABA">
        <w:rPr>
          <w:rFonts w:ascii="Times New Roman" w:hAnsi="Times New Roman" w:cs="Times New Roman"/>
          <w:sz w:val="28"/>
          <w:szCs w:val="28"/>
        </w:rPr>
        <w:t>TailwindCSS</w:t>
      </w:r>
      <w:proofErr w:type="spellEnd"/>
      <w:r w:rsidRPr="00922ABA">
        <w:rPr>
          <w:rFonts w:ascii="Times New Roman" w:hAnsi="Times New Roman" w:cs="Times New Roman"/>
          <w:sz w:val="28"/>
          <w:szCs w:val="28"/>
        </w:rPr>
        <w:t xml:space="preserve"> and React.js interface, </w:t>
      </w:r>
      <w:proofErr w:type="spellStart"/>
      <w:r w:rsidRPr="00922ABA">
        <w:rPr>
          <w:rFonts w:ascii="Times New Roman" w:hAnsi="Times New Roman" w:cs="Times New Roman"/>
          <w:sz w:val="28"/>
          <w:szCs w:val="28"/>
        </w:rPr>
        <w:t>SmartMeal</w:t>
      </w:r>
      <w:proofErr w:type="spellEnd"/>
      <w:r w:rsidRPr="00922ABA">
        <w:rPr>
          <w:rFonts w:ascii="Times New Roman" w:hAnsi="Times New Roman" w:cs="Times New Roman"/>
          <w:sz w:val="28"/>
          <w:szCs w:val="28"/>
        </w:rPr>
        <w:t xml:space="preserve"> provides an unparalleled, localized, and highly secure user experience.</w:t>
      </w:r>
    </w:p>
    <w:p w14:paraId="3F01278A" w14:textId="77777777" w:rsidR="00922ABA" w:rsidRDefault="00922ABA" w:rsidP="00922ABA">
      <w:pPr>
        <w:pStyle w:val="BodyText"/>
        <w:jc w:val="both"/>
        <w:rPr>
          <w:rFonts w:ascii="Times New Roman" w:hAnsi="Times New Roman" w:cs="Times New Roman"/>
          <w:sz w:val="28"/>
          <w:szCs w:val="28"/>
        </w:rPr>
      </w:pPr>
    </w:p>
    <w:p w14:paraId="57E3D13F" w14:textId="77777777" w:rsidR="00922ABA" w:rsidRDefault="00922ABA" w:rsidP="00922ABA">
      <w:pPr>
        <w:pStyle w:val="BodyText"/>
        <w:jc w:val="both"/>
        <w:rPr>
          <w:rFonts w:ascii="Times New Roman" w:hAnsi="Times New Roman" w:cs="Times New Roman"/>
          <w:sz w:val="28"/>
          <w:szCs w:val="28"/>
        </w:rPr>
      </w:pPr>
    </w:p>
    <w:p w14:paraId="625E5845" w14:textId="77777777" w:rsidR="00922ABA" w:rsidRDefault="00922ABA" w:rsidP="00922ABA">
      <w:pPr>
        <w:pStyle w:val="BodyText"/>
        <w:jc w:val="both"/>
        <w:rPr>
          <w:rFonts w:ascii="Times New Roman" w:hAnsi="Times New Roman" w:cs="Times New Roman"/>
          <w:sz w:val="28"/>
          <w:szCs w:val="28"/>
        </w:rPr>
      </w:pPr>
    </w:p>
    <w:p w14:paraId="6EA77F60" w14:textId="77777777" w:rsidR="00922ABA" w:rsidRDefault="00922ABA" w:rsidP="00922ABA">
      <w:pPr>
        <w:pStyle w:val="BodyText"/>
        <w:jc w:val="both"/>
        <w:rPr>
          <w:rFonts w:ascii="Times New Roman" w:hAnsi="Times New Roman" w:cs="Times New Roman"/>
          <w:sz w:val="28"/>
          <w:szCs w:val="28"/>
        </w:rPr>
      </w:pPr>
    </w:p>
    <w:p w14:paraId="4B34D60D" w14:textId="77777777" w:rsidR="00922ABA" w:rsidRDefault="00922ABA" w:rsidP="00922ABA">
      <w:pPr>
        <w:pStyle w:val="BodyText"/>
        <w:jc w:val="both"/>
        <w:rPr>
          <w:rFonts w:ascii="Times New Roman" w:hAnsi="Times New Roman" w:cs="Times New Roman"/>
          <w:sz w:val="28"/>
          <w:szCs w:val="28"/>
        </w:rPr>
      </w:pPr>
    </w:p>
    <w:p w14:paraId="5A4D2798" w14:textId="77777777" w:rsidR="00922ABA" w:rsidRPr="00922ABA" w:rsidRDefault="00922ABA" w:rsidP="00922ABA">
      <w:pPr>
        <w:pStyle w:val="BodyText"/>
        <w:jc w:val="both"/>
        <w:rPr>
          <w:rFonts w:ascii="Times New Roman" w:hAnsi="Times New Roman" w:cs="Times New Roman"/>
          <w:sz w:val="28"/>
          <w:szCs w:val="28"/>
        </w:rPr>
      </w:pPr>
    </w:p>
    <w:p w14:paraId="111CA99D" w14:textId="77777777" w:rsidR="009C7DCF" w:rsidRPr="00922ABA" w:rsidRDefault="00000000">
      <w:pPr>
        <w:rPr>
          <w:rFonts w:ascii="Times New Roman" w:hAnsi="Times New Roman" w:cs="Times New Roman"/>
        </w:rPr>
      </w:pPr>
      <w:r w:rsidRPr="00922ABA">
        <w:rPr>
          <w:rFonts w:ascii="Times New Roman" w:hAnsi="Times New Roman" w:cs="Times New Roman"/>
        </w:rPr>
        <w:pict w14:anchorId="0E15C6F0">
          <v:rect id="_x0000_i1847" style="width:0;height:1.5pt" o:hralign="center" o:hrstd="t" o:hr="t"/>
        </w:pict>
      </w:r>
    </w:p>
    <w:p w14:paraId="13A3B4A5" w14:textId="77777777" w:rsidR="009C7DCF" w:rsidRPr="00922ABA" w:rsidRDefault="00000000">
      <w:pPr>
        <w:pStyle w:val="Heading2"/>
        <w:rPr>
          <w:rFonts w:ascii="Times New Roman" w:hAnsi="Times New Roman" w:cs="Times New Roman"/>
          <w:sz w:val="36"/>
          <w:szCs w:val="36"/>
        </w:rPr>
      </w:pPr>
      <w:bookmarkStart w:id="7" w:name="chapter-3-work-done"/>
      <w:bookmarkEnd w:id="6"/>
      <w:r w:rsidRPr="00922ABA">
        <w:rPr>
          <w:rFonts w:ascii="Times New Roman" w:hAnsi="Times New Roman" w:cs="Times New Roman"/>
          <w:sz w:val="36"/>
          <w:szCs w:val="36"/>
        </w:rPr>
        <w:lastRenderedPageBreak/>
        <w:t>Chapter 3: Work Done</w:t>
      </w:r>
    </w:p>
    <w:p w14:paraId="6960F1B6" w14:textId="72398908" w:rsidR="00922ABA" w:rsidRPr="0033149C" w:rsidRDefault="00000000" w:rsidP="0033149C">
      <w:pPr>
        <w:pStyle w:val="Heading3"/>
        <w:rPr>
          <w:rFonts w:ascii="Times New Roman" w:hAnsi="Times New Roman" w:cs="Times New Roman"/>
          <w:sz w:val="32"/>
          <w:szCs w:val="32"/>
        </w:rPr>
      </w:pPr>
      <w:bookmarkStart w:id="8" w:name="experimental-setup"/>
      <w:r w:rsidRPr="00922ABA">
        <w:rPr>
          <w:rFonts w:ascii="Times New Roman" w:hAnsi="Times New Roman" w:cs="Times New Roman"/>
          <w:sz w:val="32"/>
          <w:szCs w:val="32"/>
        </w:rPr>
        <w:t>3.1 Experimental Setup</w:t>
      </w:r>
    </w:p>
    <w:p w14:paraId="76FE67DD" w14:textId="4725BB91" w:rsidR="00922ABA" w:rsidRPr="00922ABA" w:rsidRDefault="00000000" w:rsidP="00922ABA">
      <w:pPr>
        <w:pStyle w:val="Heading4"/>
        <w:rPr>
          <w:rFonts w:ascii="Times New Roman" w:hAnsi="Times New Roman" w:cs="Times New Roman"/>
          <w:sz w:val="28"/>
          <w:szCs w:val="28"/>
        </w:rPr>
      </w:pPr>
      <w:bookmarkStart w:id="9" w:name="tools-used"/>
      <w:r w:rsidRPr="00922ABA">
        <w:rPr>
          <w:rFonts w:ascii="Times New Roman" w:hAnsi="Times New Roman" w:cs="Times New Roman"/>
          <w:sz w:val="28"/>
          <w:szCs w:val="28"/>
        </w:rPr>
        <w:t>3.1.1 Tools Used</w:t>
      </w:r>
    </w:p>
    <w:p w14:paraId="4C070A57" w14:textId="77777777" w:rsidR="009C7DCF" w:rsidRPr="00922ABA" w:rsidRDefault="00000000" w:rsidP="00922ABA">
      <w:pPr>
        <w:pStyle w:val="Compact"/>
        <w:numPr>
          <w:ilvl w:val="0"/>
          <w:numId w:val="4"/>
        </w:numPr>
        <w:jc w:val="both"/>
        <w:rPr>
          <w:rFonts w:ascii="Times New Roman" w:hAnsi="Times New Roman" w:cs="Times New Roman"/>
          <w:sz w:val="28"/>
          <w:szCs w:val="28"/>
        </w:rPr>
      </w:pPr>
      <w:r w:rsidRPr="00922ABA">
        <w:rPr>
          <w:rFonts w:ascii="Times New Roman" w:hAnsi="Times New Roman" w:cs="Times New Roman"/>
          <w:b/>
          <w:bCs/>
          <w:sz w:val="28"/>
          <w:szCs w:val="28"/>
        </w:rPr>
        <w:t>Frontend Architecture:</w:t>
      </w:r>
      <w:r w:rsidRPr="00922ABA">
        <w:rPr>
          <w:rFonts w:ascii="Times New Roman" w:hAnsi="Times New Roman" w:cs="Times New Roman"/>
          <w:sz w:val="28"/>
          <w:szCs w:val="28"/>
        </w:rPr>
        <w:t xml:space="preserve"> React.js bootstrapped with Vite for instant server loading, </w:t>
      </w:r>
      <w:proofErr w:type="spellStart"/>
      <w:r w:rsidRPr="00922ABA">
        <w:rPr>
          <w:rFonts w:ascii="Times New Roman" w:hAnsi="Times New Roman" w:cs="Times New Roman"/>
          <w:sz w:val="28"/>
          <w:szCs w:val="28"/>
        </w:rPr>
        <w:t>TailwindCSS</w:t>
      </w:r>
      <w:proofErr w:type="spellEnd"/>
      <w:r w:rsidRPr="00922ABA">
        <w:rPr>
          <w:rFonts w:ascii="Times New Roman" w:hAnsi="Times New Roman" w:cs="Times New Roman"/>
          <w:sz w:val="28"/>
          <w:szCs w:val="28"/>
        </w:rPr>
        <w:t xml:space="preserve"> for atomic, responsive styling across desktop and mobile layouts, and Axios for managing HTTP request configurations.</w:t>
      </w:r>
    </w:p>
    <w:p w14:paraId="45247BB4" w14:textId="77777777" w:rsidR="009C7DCF" w:rsidRPr="00922ABA" w:rsidRDefault="00000000" w:rsidP="00922ABA">
      <w:pPr>
        <w:pStyle w:val="Compact"/>
        <w:numPr>
          <w:ilvl w:val="0"/>
          <w:numId w:val="4"/>
        </w:numPr>
        <w:jc w:val="both"/>
        <w:rPr>
          <w:rFonts w:ascii="Times New Roman" w:hAnsi="Times New Roman" w:cs="Times New Roman"/>
          <w:sz w:val="28"/>
          <w:szCs w:val="28"/>
        </w:rPr>
      </w:pPr>
      <w:r w:rsidRPr="00922ABA">
        <w:rPr>
          <w:rFonts w:ascii="Times New Roman" w:hAnsi="Times New Roman" w:cs="Times New Roman"/>
          <w:b/>
          <w:bCs/>
          <w:sz w:val="28"/>
          <w:szCs w:val="28"/>
        </w:rPr>
        <w:t>Backend Architecture:</w:t>
      </w:r>
      <w:r w:rsidRPr="00922ABA">
        <w:rPr>
          <w:rFonts w:ascii="Times New Roman" w:hAnsi="Times New Roman" w:cs="Times New Roman"/>
          <w:sz w:val="28"/>
          <w:szCs w:val="28"/>
        </w:rPr>
        <w:t xml:space="preserve"> Python 3.10+, executing via </w:t>
      </w:r>
      <w:proofErr w:type="spellStart"/>
      <w:r w:rsidRPr="00922ABA">
        <w:rPr>
          <w:rFonts w:ascii="Times New Roman" w:hAnsi="Times New Roman" w:cs="Times New Roman"/>
          <w:sz w:val="28"/>
          <w:szCs w:val="28"/>
        </w:rPr>
        <w:t>FastAPI</w:t>
      </w:r>
      <w:proofErr w:type="spellEnd"/>
      <w:r w:rsidRPr="00922ABA">
        <w:rPr>
          <w:rFonts w:ascii="Times New Roman" w:hAnsi="Times New Roman" w:cs="Times New Roman"/>
          <w:sz w:val="28"/>
          <w:szCs w:val="28"/>
        </w:rPr>
        <w:t xml:space="preserve"> for high-throughput asynchronous REST operations. </w:t>
      </w:r>
      <w:proofErr w:type="spellStart"/>
      <w:r w:rsidRPr="00922ABA">
        <w:rPr>
          <w:rFonts w:ascii="Times New Roman" w:hAnsi="Times New Roman" w:cs="Times New Roman"/>
          <w:sz w:val="28"/>
          <w:szCs w:val="28"/>
        </w:rPr>
        <w:t>SQLAlchemy</w:t>
      </w:r>
      <w:proofErr w:type="spellEnd"/>
      <w:r w:rsidRPr="00922ABA">
        <w:rPr>
          <w:rFonts w:ascii="Times New Roman" w:hAnsi="Times New Roman" w:cs="Times New Roman"/>
          <w:sz w:val="28"/>
          <w:szCs w:val="28"/>
        </w:rPr>
        <w:t xml:space="preserve"> served as the core Object Relational Mapper (ORM), with Alembic managing fluid schema histories.</w:t>
      </w:r>
    </w:p>
    <w:p w14:paraId="23AA88E6" w14:textId="77777777" w:rsidR="009C7DCF" w:rsidRPr="00922ABA" w:rsidRDefault="00000000" w:rsidP="00922ABA">
      <w:pPr>
        <w:pStyle w:val="Compact"/>
        <w:numPr>
          <w:ilvl w:val="0"/>
          <w:numId w:val="4"/>
        </w:numPr>
        <w:jc w:val="both"/>
        <w:rPr>
          <w:rFonts w:ascii="Times New Roman" w:hAnsi="Times New Roman" w:cs="Times New Roman"/>
          <w:sz w:val="28"/>
          <w:szCs w:val="28"/>
        </w:rPr>
      </w:pPr>
      <w:r w:rsidRPr="00922ABA">
        <w:rPr>
          <w:rFonts w:ascii="Times New Roman" w:hAnsi="Times New Roman" w:cs="Times New Roman"/>
          <w:b/>
          <w:bCs/>
          <w:sz w:val="28"/>
          <w:szCs w:val="28"/>
        </w:rPr>
        <w:t>Database Ecosystem:</w:t>
      </w:r>
      <w:r w:rsidRPr="00922ABA">
        <w:rPr>
          <w:rFonts w:ascii="Times New Roman" w:hAnsi="Times New Roman" w:cs="Times New Roman"/>
          <w:sz w:val="28"/>
          <w:szCs w:val="28"/>
        </w:rPr>
        <w:t xml:space="preserve"> PostgreSQL was chosen over NoSQL alternatives to enforce strict relational boundaries natively, particularly vital when managing many-to-many relationships across Users, Meals, and individual granular Ingredients.</w:t>
      </w:r>
    </w:p>
    <w:p w14:paraId="6052B798" w14:textId="77777777" w:rsidR="009C7DCF" w:rsidRPr="00922ABA" w:rsidRDefault="00000000" w:rsidP="00922ABA">
      <w:pPr>
        <w:pStyle w:val="Compact"/>
        <w:numPr>
          <w:ilvl w:val="0"/>
          <w:numId w:val="4"/>
        </w:numPr>
        <w:jc w:val="both"/>
        <w:rPr>
          <w:rFonts w:ascii="Times New Roman" w:hAnsi="Times New Roman" w:cs="Times New Roman"/>
          <w:sz w:val="28"/>
          <w:szCs w:val="28"/>
        </w:rPr>
      </w:pPr>
      <w:r w:rsidRPr="00922ABA">
        <w:rPr>
          <w:rFonts w:ascii="Times New Roman" w:hAnsi="Times New Roman" w:cs="Times New Roman"/>
          <w:b/>
          <w:bCs/>
          <w:sz w:val="28"/>
          <w:szCs w:val="28"/>
        </w:rPr>
        <w:t>AI Inference Integration:</w:t>
      </w:r>
      <w:r w:rsidRPr="00922ABA">
        <w:rPr>
          <w:rFonts w:ascii="Times New Roman" w:hAnsi="Times New Roman" w:cs="Times New Roman"/>
          <w:sz w:val="28"/>
          <w:szCs w:val="28"/>
        </w:rPr>
        <w:t xml:space="preserve"> Google GenAI and OpenAI APIs provided LLM reasoning parsing capabilities; </w:t>
      </w:r>
      <w:r w:rsidRPr="00922ABA">
        <w:rPr>
          <w:rStyle w:val="VerbatimChar"/>
          <w:rFonts w:ascii="Times New Roman" w:hAnsi="Times New Roman" w:cs="Times New Roman"/>
          <w:sz w:val="24"/>
          <w:szCs w:val="28"/>
        </w:rPr>
        <w:t>faster-whisper</w:t>
      </w:r>
      <w:r w:rsidRPr="00922ABA">
        <w:rPr>
          <w:rFonts w:ascii="Times New Roman" w:hAnsi="Times New Roman" w:cs="Times New Roman"/>
          <w:sz w:val="28"/>
          <w:szCs w:val="28"/>
        </w:rPr>
        <w:t xml:space="preserve"> and </w:t>
      </w:r>
      <w:proofErr w:type="spellStart"/>
      <w:r w:rsidRPr="00922ABA">
        <w:rPr>
          <w:rFonts w:ascii="Times New Roman" w:hAnsi="Times New Roman" w:cs="Times New Roman"/>
          <w:sz w:val="28"/>
          <w:szCs w:val="28"/>
        </w:rPr>
        <w:t>HuggingFace</w:t>
      </w:r>
      <w:proofErr w:type="spellEnd"/>
      <w:r w:rsidRPr="00922ABA">
        <w:rPr>
          <w:rFonts w:ascii="Times New Roman" w:hAnsi="Times New Roman" w:cs="Times New Roman"/>
          <w:sz w:val="28"/>
          <w:szCs w:val="28"/>
        </w:rPr>
        <w:t xml:space="preserve"> local models powered audio transcription.</w:t>
      </w:r>
    </w:p>
    <w:p w14:paraId="605A2C77" w14:textId="77777777" w:rsidR="009C7DCF" w:rsidRPr="00922ABA" w:rsidRDefault="00000000" w:rsidP="00922ABA">
      <w:pPr>
        <w:pStyle w:val="Compact"/>
        <w:numPr>
          <w:ilvl w:val="0"/>
          <w:numId w:val="4"/>
        </w:numPr>
        <w:jc w:val="both"/>
        <w:rPr>
          <w:rFonts w:ascii="Times New Roman" w:hAnsi="Times New Roman" w:cs="Times New Roman"/>
          <w:sz w:val="28"/>
          <w:szCs w:val="28"/>
        </w:rPr>
      </w:pPr>
      <w:r w:rsidRPr="00922ABA">
        <w:rPr>
          <w:rFonts w:ascii="Times New Roman" w:hAnsi="Times New Roman" w:cs="Times New Roman"/>
          <w:b/>
          <w:bCs/>
          <w:sz w:val="28"/>
          <w:szCs w:val="28"/>
        </w:rPr>
        <w:t>Network Caching &amp; Operations:</w:t>
      </w:r>
      <w:r w:rsidRPr="00922ABA">
        <w:rPr>
          <w:rFonts w:ascii="Times New Roman" w:hAnsi="Times New Roman" w:cs="Times New Roman"/>
          <w:sz w:val="28"/>
          <w:szCs w:val="28"/>
        </w:rPr>
        <w:t xml:space="preserve"> Browser </w:t>
      </w:r>
      <w:proofErr w:type="spellStart"/>
      <w:r w:rsidRPr="00922ABA">
        <w:rPr>
          <w:rFonts w:ascii="Times New Roman" w:hAnsi="Times New Roman" w:cs="Times New Roman"/>
          <w:sz w:val="28"/>
          <w:szCs w:val="28"/>
        </w:rPr>
        <w:t>localStorage</w:t>
      </w:r>
      <w:proofErr w:type="spellEnd"/>
      <w:r w:rsidRPr="00922ABA">
        <w:rPr>
          <w:rFonts w:ascii="Times New Roman" w:hAnsi="Times New Roman" w:cs="Times New Roman"/>
          <w:sz w:val="28"/>
          <w:szCs w:val="28"/>
        </w:rPr>
        <w:t xml:space="preserve"> handles immediate offline state retention.</w:t>
      </w:r>
    </w:p>
    <w:p w14:paraId="7E68C0CC" w14:textId="77777777" w:rsidR="009C7DCF" w:rsidRDefault="00000000" w:rsidP="00922ABA">
      <w:pPr>
        <w:pStyle w:val="Compact"/>
        <w:numPr>
          <w:ilvl w:val="0"/>
          <w:numId w:val="4"/>
        </w:numPr>
        <w:jc w:val="both"/>
        <w:rPr>
          <w:rFonts w:ascii="Times New Roman" w:hAnsi="Times New Roman" w:cs="Times New Roman"/>
          <w:sz w:val="28"/>
          <w:szCs w:val="28"/>
        </w:rPr>
      </w:pPr>
      <w:r w:rsidRPr="00922ABA">
        <w:rPr>
          <w:rFonts w:ascii="Times New Roman" w:hAnsi="Times New Roman" w:cs="Times New Roman"/>
          <w:b/>
          <w:bCs/>
          <w:sz w:val="28"/>
          <w:szCs w:val="28"/>
        </w:rPr>
        <w:t>Testing &amp; Deployment:</w:t>
      </w:r>
      <w:r w:rsidRPr="00922ABA">
        <w:rPr>
          <w:rFonts w:ascii="Times New Roman" w:hAnsi="Times New Roman" w:cs="Times New Roman"/>
          <w:sz w:val="28"/>
          <w:szCs w:val="28"/>
        </w:rPr>
        <w:t xml:space="preserve"> </w:t>
      </w:r>
      <w:proofErr w:type="spellStart"/>
      <w:r w:rsidRPr="00922ABA">
        <w:rPr>
          <w:rFonts w:ascii="Times New Roman" w:hAnsi="Times New Roman" w:cs="Times New Roman"/>
          <w:sz w:val="28"/>
          <w:szCs w:val="28"/>
        </w:rPr>
        <w:t>TestSprite</w:t>
      </w:r>
      <w:proofErr w:type="spellEnd"/>
      <w:r w:rsidRPr="00922ABA">
        <w:rPr>
          <w:rFonts w:ascii="Times New Roman" w:hAnsi="Times New Roman" w:cs="Times New Roman"/>
          <w:sz w:val="28"/>
          <w:szCs w:val="28"/>
        </w:rPr>
        <w:t xml:space="preserve"> enabled heavy automated endpoint QA, with the software environment containerized natively for rapid Docker deployment scenarios.</w:t>
      </w:r>
    </w:p>
    <w:p w14:paraId="3A196106" w14:textId="77777777" w:rsidR="00922ABA" w:rsidRPr="00922ABA" w:rsidRDefault="00922ABA" w:rsidP="00922ABA">
      <w:pPr>
        <w:pStyle w:val="Compact"/>
        <w:jc w:val="both"/>
        <w:rPr>
          <w:rFonts w:ascii="Times New Roman" w:hAnsi="Times New Roman" w:cs="Times New Roman"/>
          <w:sz w:val="32"/>
          <w:szCs w:val="32"/>
        </w:rPr>
      </w:pPr>
    </w:p>
    <w:p w14:paraId="13B93DB6" w14:textId="77777777" w:rsidR="009C7DCF" w:rsidRPr="00922ABA" w:rsidRDefault="00000000">
      <w:pPr>
        <w:pStyle w:val="Heading4"/>
        <w:rPr>
          <w:rFonts w:ascii="Times New Roman" w:hAnsi="Times New Roman" w:cs="Times New Roman"/>
          <w:sz w:val="28"/>
          <w:szCs w:val="28"/>
        </w:rPr>
      </w:pPr>
      <w:bookmarkStart w:id="10" w:name="X5673c70660f9c10bdbb01b58aa487a66e31beb0"/>
      <w:bookmarkEnd w:id="9"/>
      <w:r w:rsidRPr="00922ABA">
        <w:rPr>
          <w:rFonts w:ascii="Times New Roman" w:hAnsi="Times New Roman" w:cs="Times New Roman"/>
          <w:sz w:val="28"/>
          <w:szCs w:val="28"/>
        </w:rPr>
        <w:t>3.1.2 Technical Overview of Core Platform Components</w:t>
      </w:r>
    </w:p>
    <w:p w14:paraId="44811C4D" w14:textId="77777777" w:rsidR="009C7DCF" w:rsidRPr="00922ABA" w:rsidRDefault="00000000" w:rsidP="00922ABA">
      <w:pPr>
        <w:pStyle w:val="Compact"/>
        <w:numPr>
          <w:ilvl w:val="0"/>
          <w:numId w:val="5"/>
        </w:numPr>
        <w:jc w:val="both"/>
        <w:rPr>
          <w:rFonts w:ascii="Times New Roman" w:hAnsi="Times New Roman" w:cs="Times New Roman"/>
          <w:sz w:val="28"/>
          <w:szCs w:val="28"/>
        </w:rPr>
      </w:pPr>
      <w:r w:rsidRPr="00922ABA">
        <w:rPr>
          <w:rFonts w:ascii="Times New Roman" w:hAnsi="Times New Roman" w:cs="Times New Roman"/>
          <w:b/>
          <w:bCs/>
          <w:sz w:val="28"/>
          <w:szCs w:val="28"/>
        </w:rPr>
        <w:t>The NLP Search Engine (</w:t>
      </w:r>
      <w:proofErr w:type="spellStart"/>
      <w:r w:rsidRPr="00922ABA">
        <w:rPr>
          <w:rStyle w:val="VerbatimChar"/>
          <w:rFonts w:ascii="Times New Roman" w:hAnsi="Times New Roman" w:cs="Times New Roman"/>
          <w:b/>
          <w:bCs/>
          <w:sz w:val="24"/>
          <w:szCs w:val="28"/>
        </w:rPr>
        <w:t>search_nl</w:t>
      </w:r>
      <w:proofErr w:type="spellEnd"/>
      <w:r w:rsidRPr="00922ABA">
        <w:rPr>
          <w:rFonts w:ascii="Times New Roman" w:hAnsi="Times New Roman" w:cs="Times New Roman"/>
          <w:b/>
          <w:bCs/>
          <w:sz w:val="28"/>
          <w:szCs w:val="28"/>
        </w:rPr>
        <w:t>):</w:t>
      </w:r>
      <w:r w:rsidRPr="00922ABA">
        <w:rPr>
          <w:rFonts w:ascii="Times New Roman" w:hAnsi="Times New Roman" w:cs="Times New Roman"/>
          <w:sz w:val="28"/>
          <w:szCs w:val="28"/>
        </w:rPr>
        <w:t xml:space="preserve"> The primary intellectual hub of the backend. It ingests parsed strings, utilizes internal algorithms to expand common names into technical database terminology, and heavily restricts database polling based on resulting filters.</w:t>
      </w:r>
    </w:p>
    <w:p w14:paraId="28277DC1" w14:textId="77777777" w:rsidR="009C7DCF" w:rsidRPr="00922ABA" w:rsidRDefault="00000000" w:rsidP="00922ABA">
      <w:pPr>
        <w:pStyle w:val="Compact"/>
        <w:numPr>
          <w:ilvl w:val="0"/>
          <w:numId w:val="5"/>
        </w:numPr>
        <w:jc w:val="both"/>
        <w:rPr>
          <w:rFonts w:ascii="Times New Roman" w:hAnsi="Times New Roman" w:cs="Times New Roman"/>
          <w:sz w:val="28"/>
          <w:szCs w:val="28"/>
        </w:rPr>
      </w:pPr>
      <w:r w:rsidRPr="00922ABA">
        <w:rPr>
          <w:rFonts w:ascii="Times New Roman" w:hAnsi="Times New Roman" w:cs="Times New Roman"/>
          <w:b/>
          <w:bCs/>
          <w:sz w:val="28"/>
          <w:szCs w:val="28"/>
        </w:rPr>
        <w:t>The Allergy Auto-Mapping Engine (</w:t>
      </w:r>
      <w:proofErr w:type="spellStart"/>
      <w:r w:rsidRPr="00922ABA">
        <w:rPr>
          <w:rStyle w:val="VerbatimChar"/>
          <w:rFonts w:ascii="Times New Roman" w:hAnsi="Times New Roman" w:cs="Times New Roman"/>
          <w:b/>
          <w:bCs/>
          <w:sz w:val="24"/>
          <w:szCs w:val="28"/>
        </w:rPr>
        <w:t>auto_map</w:t>
      </w:r>
      <w:proofErr w:type="spellEnd"/>
      <w:r w:rsidRPr="00922ABA">
        <w:rPr>
          <w:rFonts w:ascii="Times New Roman" w:hAnsi="Times New Roman" w:cs="Times New Roman"/>
          <w:b/>
          <w:bCs/>
          <w:sz w:val="28"/>
          <w:szCs w:val="28"/>
        </w:rPr>
        <w:t>):</w:t>
      </w:r>
      <w:r w:rsidRPr="00922ABA">
        <w:rPr>
          <w:rFonts w:ascii="Times New Roman" w:hAnsi="Times New Roman" w:cs="Times New Roman"/>
          <w:sz w:val="28"/>
          <w:szCs w:val="28"/>
        </w:rPr>
        <w:t xml:space="preserve"> An asynchronous worker process that compares a user’s defined allergy (e.g., “Peanuts”) and iterates across raw database ingredients to automatically generate block-lists, protecting the query routing dynamically.</w:t>
      </w:r>
    </w:p>
    <w:p w14:paraId="1DF7578A" w14:textId="77777777" w:rsidR="009C7DCF" w:rsidRPr="00922ABA" w:rsidRDefault="00000000" w:rsidP="00922ABA">
      <w:pPr>
        <w:pStyle w:val="Compact"/>
        <w:numPr>
          <w:ilvl w:val="0"/>
          <w:numId w:val="5"/>
        </w:numPr>
        <w:jc w:val="both"/>
        <w:rPr>
          <w:rFonts w:ascii="Times New Roman" w:hAnsi="Times New Roman" w:cs="Times New Roman"/>
          <w:sz w:val="28"/>
          <w:szCs w:val="28"/>
        </w:rPr>
      </w:pPr>
      <w:r w:rsidRPr="00922ABA">
        <w:rPr>
          <w:rFonts w:ascii="Times New Roman" w:hAnsi="Times New Roman" w:cs="Times New Roman"/>
          <w:b/>
          <w:bCs/>
          <w:sz w:val="28"/>
          <w:szCs w:val="28"/>
        </w:rPr>
        <w:t>Client-Side Voice Integrator:</w:t>
      </w:r>
      <w:r w:rsidRPr="00922ABA">
        <w:rPr>
          <w:rFonts w:ascii="Times New Roman" w:hAnsi="Times New Roman" w:cs="Times New Roman"/>
          <w:sz w:val="28"/>
          <w:szCs w:val="28"/>
        </w:rPr>
        <w:t xml:space="preserve"> A sophisticated React hook (</w:t>
      </w:r>
      <w:proofErr w:type="spellStart"/>
      <w:r w:rsidRPr="00922ABA">
        <w:rPr>
          <w:rStyle w:val="VerbatimChar"/>
          <w:rFonts w:ascii="Times New Roman" w:hAnsi="Times New Roman" w:cs="Times New Roman"/>
          <w:sz w:val="24"/>
          <w:szCs w:val="28"/>
        </w:rPr>
        <w:t>useVoiceSearch</w:t>
      </w:r>
      <w:proofErr w:type="spellEnd"/>
      <w:r w:rsidRPr="00922ABA">
        <w:rPr>
          <w:rFonts w:ascii="Times New Roman" w:hAnsi="Times New Roman" w:cs="Times New Roman"/>
          <w:sz w:val="28"/>
          <w:szCs w:val="28"/>
        </w:rPr>
        <w:t>) tied directly to browser microphone permissions, dispatching binary audio data up to Python endpoints and handling transient UI loading states inherently.</w:t>
      </w:r>
    </w:p>
    <w:p w14:paraId="34E609CC" w14:textId="77777777" w:rsidR="009C7DCF" w:rsidRPr="00922ABA" w:rsidRDefault="00000000">
      <w:pPr>
        <w:pStyle w:val="Heading3"/>
        <w:rPr>
          <w:rFonts w:ascii="Times New Roman" w:hAnsi="Times New Roman" w:cs="Times New Roman"/>
          <w:sz w:val="32"/>
          <w:szCs w:val="32"/>
        </w:rPr>
      </w:pPr>
      <w:bookmarkStart w:id="11" w:name="week-wise-summary"/>
      <w:bookmarkEnd w:id="8"/>
      <w:bookmarkEnd w:id="10"/>
      <w:r w:rsidRPr="00922ABA">
        <w:rPr>
          <w:rFonts w:ascii="Times New Roman" w:hAnsi="Times New Roman" w:cs="Times New Roman"/>
          <w:sz w:val="32"/>
          <w:szCs w:val="32"/>
        </w:rPr>
        <w:lastRenderedPageBreak/>
        <w:t>3.2 Week Wise Summary</w:t>
      </w:r>
    </w:p>
    <w:p w14:paraId="6DE30176" w14:textId="77777777" w:rsidR="0088659C" w:rsidRPr="0088659C" w:rsidRDefault="0088659C" w:rsidP="0088659C">
      <w:pPr>
        <w:pStyle w:val="Heading3"/>
        <w:rPr>
          <w:rFonts w:ascii="Times New Roman" w:hAnsi="Times New Roman" w:cs="Times New Roman"/>
          <w:sz w:val="32"/>
          <w:szCs w:val="32"/>
        </w:rPr>
      </w:pPr>
      <w:bookmarkStart w:id="12" w:name="tools-and-technologies-used"/>
      <w:bookmarkEnd w:id="11"/>
      <w:r w:rsidRPr="0088659C">
        <w:rPr>
          <w:rFonts w:ascii="Times New Roman" w:hAnsi="Times New Roman" w:cs="Times New Roman"/>
          <w:sz w:val="32"/>
          <w:szCs w:val="32"/>
        </w:rPr>
        <w:t>3.2.1 Week 1 – Architectural Research and Repository Initialization</w:t>
      </w:r>
    </w:p>
    <w:p w14:paraId="38BC0ADF" w14:textId="77777777" w:rsidR="0088659C" w:rsidRPr="0033149C" w:rsidRDefault="0088659C" w:rsidP="0033149C">
      <w:pPr>
        <w:pStyle w:val="Heading3"/>
        <w:jc w:val="both"/>
        <w:rPr>
          <w:rFonts w:ascii="Times New Roman" w:hAnsi="Times New Roman" w:cs="Times New Roman"/>
          <w:color w:val="000000" w:themeColor="text1"/>
        </w:rPr>
      </w:pPr>
      <w:r w:rsidRPr="0033149C">
        <w:rPr>
          <w:rFonts w:ascii="Times New Roman" w:hAnsi="Times New Roman" w:cs="Times New Roman"/>
          <w:b/>
          <w:bCs/>
          <w:color w:val="000000" w:themeColor="text1"/>
        </w:rPr>
        <w:t>Objective:</w:t>
      </w:r>
      <w:r w:rsidRPr="0033149C">
        <w:rPr>
          <w:rFonts w:ascii="Times New Roman" w:hAnsi="Times New Roman" w:cs="Times New Roman"/>
          <w:color w:val="000000" w:themeColor="text1"/>
        </w:rPr>
        <w:t> Establish secure source control environments and define the architecture between the React SPA and the Python backend.</w:t>
      </w:r>
    </w:p>
    <w:p w14:paraId="20F9E25B" w14:textId="77777777" w:rsidR="0088659C" w:rsidRPr="0033149C" w:rsidRDefault="0088659C" w:rsidP="0033149C">
      <w:pPr>
        <w:pStyle w:val="Heading3"/>
        <w:numPr>
          <w:ilvl w:val="0"/>
          <w:numId w:val="9"/>
        </w:numPr>
        <w:jc w:val="both"/>
        <w:rPr>
          <w:rFonts w:ascii="Times New Roman" w:hAnsi="Times New Roman" w:cs="Times New Roman"/>
          <w:color w:val="000000" w:themeColor="text1"/>
        </w:rPr>
      </w:pPr>
      <w:r w:rsidRPr="0033149C">
        <w:rPr>
          <w:rFonts w:ascii="Times New Roman" w:hAnsi="Times New Roman" w:cs="Times New Roman"/>
          <w:color w:val="000000" w:themeColor="text1"/>
        </w:rPr>
        <w:t xml:space="preserve">Initialized comprehensive </w:t>
      </w:r>
      <w:proofErr w:type="spellStart"/>
      <w:r w:rsidRPr="0033149C">
        <w:rPr>
          <w:rFonts w:ascii="Times New Roman" w:hAnsi="Times New Roman" w:cs="Times New Roman"/>
          <w:color w:val="000000" w:themeColor="text1"/>
        </w:rPr>
        <w:t>Monorepo</w:t>
      </w:r>
      <w:proofErr w:type="spellEnd"/>
      <w:r w:rsidRPr="0033149C">
        <w:rPr>
          <w:rFonts w:ascii="Times New Roman" w:hAnsi="Times New Roman" w:cs="Times New Roman"/>
          <w:color w:val="000000" w:themeColor="text1"/>
        </w:rPr>
        <w:t xml:space="preserve"> architectures utilizing Git branching strategies to separate frontend UI designs from backend logic blocks.</w:t>
      </w:r>
    </w:p>
    <w:p w14:paraId="2D6D92A1" w14:textId="77777777" w:rsidR="0088659C" w:rsidRPr="0033149C" w:rsidRDefault="0088659C" w:rsidP="0033149C">
      <w:pPr>
        <w:pStyle w:val="Heading3"/>
        <w:numPr>
          <w:ilvl w:val="0"/>
          <w:numId w:val="9"/>
        </w:numPr>
        <w:jc w:val="both"/>
        <w:rPr>
          <w:rFonts w:ascii="Times New Roman" w:hAnsi="Times New Roman" w:cs="Times New Roman"/>
          <w:color w:val="000000" w:themeColor="text1"/>
        </w:rPr>
      </w:pPr>
      <w:r w:rsidRPr="0033149C">
        <w:rPr>
          <w:rFonts w:ascii="Times New Roman" w:hAnsi="Times New Roman" w:cs="Times New Roman"/>
          <w:color w:val="000000" w:themeColor="text1"/>
        </w:rPr>
        <w:t>Set up isolated Python virtual environments (</w:t>
      </w:r>
      <w:proofErr w:type="spellStart"/>
      <w:r w:rsidRPr="0033149C">
        <w:rPr>
          <w:rFonts w:ascii="Times New Roman" w:hAnsi="Times New Roman" w:cs="Times New Roman"/>
          <w:color w:val="000000" w:themeColor="text1"/>
        </w:rPr>
        <w:t>venv</w:t>
      </w:r>
      <w:proofErr w:type="spellEnd"/>
      <w:r w:rsidRPr="0033149C">
        <w:rPr>
          <w:rFonts w:ascii="Times New Roman" w:hAnsi="Times New Roman" w:cs="Times New Roman"/>
          <w:color w:val="000000" w:themeColor="text1"/>
        </w:rPr>
        <w:t>) and drafted dense dependency requirements (requirements.txt).</w:t>
      </w:r>
    </w:p>
    <w:p w14:paraId="5F9EEE99" w14:textId="77777777" w:rsidR="0088659C" w:rsidRPr="0033149C" w:rsidRDefault="0088659C" w:rsidP="0033149C">
      <w:pPr>
        <w:pStyle w:val="Heading3"/>
        <w:numPr>
          <w:ilvl w:val="0"/>
          <w:numId w:val="9"/>
        </w:numPr>
        <w:jc w:val="both"/>
        <w:rPr>
          <w:rFonts w:ascii="Times New Roman" w:hAnsi="Times New Roman" w:cs="Times New Roman"/>
          <w:color w:val="000000" w:themeColor="text1"/>
        </w:rPr>
      </w:pPr>
      <w:r w:rsidRPr="0033149C">
        <w:rPr>
          <w:rFonts w:ascii="Times New Roman" w:hAnsi="Times New Roman" w:cs="Times New Roman"/>
          <w:color w:val="000000" w:themeColor="text1"/>
        </w:rPr>
        <w:t>Configured initial PostgreSQL local clusters and drafted architectural flow charts exploring relational database mapping scenarios specifically for recipes and ingredients.</w:t>
      </w:r>
    </w:p>
    <w:p w14:paraId="6F3441B0" w14:textId="77777777" w:rsidR="0088659C" w:rsidRPr="0088659C" w:rsidRDefault="0088659C" w:rsidP="0088659C">
      <w:pPr>
        <w:pStyle w:val="Heading3"/>
        <w:rPr>
          <w:rFonts w:ascii="Times New Roman" w:hAnsi="Times New Roman" w:cs="Times New Roman"/>
        </w:rPr>
      </w:pPr>
      <w:r w:rsidRPr="0088659C">
        <w:rPr>
          <w:rFonts w:ascii="Times New Roman" w:hAnsi="Times New Roman" w:cs="Times New Roman"/>
        </w:rPr>
        <w:t>3.2.2 Week 2 – Foundation Database and API Routing Matrix</w:t>
      </w:r>
    </w:p>
    <w:p w14:paraId="42C90289" w14:textId="77777777" w:rsidR="0088659C" w:rsidRPr="0033149C" w:rsidRDefault="0088659C" w:rsidP="0033149C">
      <w:pPr>
        <w:pStyle w:val="Heading3"/>
        <w:jc w:val="both"/>
        <w:rPr>
          <w:rFonts w:ascii="Times New Roman" w:hAnsi="Times New Roman" w:cs="Times New Roman"/>
          <w:color w:val="000000" w:themeColor="text1"/>
        </w:rPr>
      </w:pPr>
      <w:r w:rsidRPr="0033149C">
        <w:rPr>
          <w:rFonts w:ascii="Times New Roman" w:hAnsi="Times New Roman" w:cs="Times New Roman"/>
          <w:b/>
          <w:bCs/>
          <w:color w:val="000000" w:themeColor="text1"/>
        </w:rPr>
        <w:t>Objective:</w:t>
      </w:r>
      <w:r w:rsidRPr="0033149C">
        <w:rPr>
          <w:rFonts w:ascii="Times New Roman" w:hAnsi="Times New Roman" w:cs="Times New Roman"/>
          <w:color w:val="000000" w:themeColor="text1"/>
        </w:rPr>
        <w:t> Construct fundamental backend elements focusing on secure object-relational mapping patterns.</w:t>
      </w:r>
    </w:p>
    <w:p w14:paraId="34731684" w14:textId="77777777" w:rsidR="0088659C" w:rsidRPr="0033149C" w:rsidRDefault="0088659C" w:rsidP="0033149C">
      <w:pPr>
        <w:pStyle w:val="Heading3"/>
        <w:numPr>
          <w:ilvl w:val="0"/>
          <w:numId w:val="10"/>
        </w:numPr>
        <w:jc w:val="both"/>
        <w:rPr>
          <w:rFonts w:ascii="Times New Roman" w:hAnsi="Times New Roman" w:cs="Times New Roman"/>
          <w:color w:val="000000" w:themeColor="text1"/>
        </w:rPr>
      </w:pPr>
      <w:r w:rsidRPr="0033149C">
        <w:rPr>
          <w:rFonts w:ascii="Times New Roman" w:hAnsi="Times New Roman" w:cs="Times New Roman"/>
          <w:color w:val="000000" w:themeColor="text1"/>
        </w:rPr>
        <w:t xml:space="preserve">Engineered abstract </w:t>
      </w:r>
      <w:proofErr w:type="spellStart"/>
      <w:r w:rsidRPr="0033149C">
        <w:rPr>
          <w:rFonts w:ascii="Times New Roman" w:hAnsi="Times New Roman" w:cs="Times New Roman"/>
          <w:color w:val="000000" w:themeColor="text1"/>
        </w:rPr>
        <w:t>SQLAlchemy</w:t>
      </w:r>
      <w:proofErr w:type="spellEnd"/>
      <w:r w:rsidRPr="0033149C">
        <w:rPr>
          <w:rFonts w:ascii="Times New Roman" w:hAnsi="Times New Roman" w:cs="Times New Roman"/>
          <w:color w:val="000000" w:themeColor="text1"/>
        </w:rPr>
        <w:t xml:space="preserve"> declarative base models mapping out deeply connected entities: User, Recipe, Ingredient, </w:t>
      </w:r>
      <w:proofErr w:type="spellStart"/>
      <w:r w:rsidRPr="0033149C">
        <w:rPr>
          <w:rFonts w:ascii="Times New Roman" w:hAnsi="Times New Roman" w:cs="Times New Roman"/>
          <w:color w:val="000000" w:themeColor="text1"/>
        </w:rPr>
        <w:t>MealPlan</w:t>
      </w:r>
      <w:proofErr w:type="spellEnd"/>
      <w:r w:rsidRPr="0033149C">
        <w:rPr>
          <w:rFonts w:ascii="Times New Roman" w:hAnsi="Times New Roman" w:cs="Times New Roman"/>
          <w:color w:val="000000" w:themeColor="text1"/>
        </w:rPr>
        <w:t>, and relational junction tables like </w:t>
      </w:r>
      <w:proofErr w:type="spellStart"/>
      <w:r w:rsidRPr="0033149C">
        <w:rPr>
          <w:rFonts w:ascii="Times New Roman" w:hAnsi="Times New Roman" w:cs="Times New Roman"/>
          <w:color w:val="000000" w:themeColor="text1"/>
        </w:rPr>
        <w:t>RecipeIngredient</w:t>
      </w:r>
      <w:proofErr w:type="spellEnd"/>
      <w:r w:rsidRPr="0033149C">
        <w:rPr>
          <w:rFonts w:ascii="Times New Roman" w:hAnsi="Times New Roman" w:cs="Times New Roman"/>
          <w:color w:val="000000" w:themeColor="text1"/>
        </w:rPr>
        <w:t>.</w:t>
      </w:r>
    </w:p>
    <w:p w14:paraId="3E338A23" w14:textId="77777777" w:rsidR="0088659C" w:rsidRPr="0033149C" w:rsidRDefault="0088659C" w:rsidP="0033149C">
      <w:pPr>
        <w:pStyle w:val="Heading3"/>
        <w:numPr>
          <w:ilvl w:val="0"/>
          <w:numId w:val="10"/>
        </w:numPr>
        <w:jc w:val="both"/>
        <w:rPr>
          <w:rFonts w:ascii="Times New Roman" w:hAnsi="Times New Roman" w:cs="Times New Roman"/>
          <w:color w:val="000000" w:themeColor="text1"/>
        </w:rPr>
      </w:pPr>
      <w:r w:rsidRPr="0033149C">
        <w:rPr>
          <w:rFonts w:ascii="Times New Roman" w:hAnsi="Times New Roman" w:cs="Times New Roman"/>
          <w:color w:val="000000" w:themeColor="text1"/>
        </w:rPr>
        <w:t>Devised generic </w:t>
      </w:r>
      <w:proofErr w:type="spellStart"/>
      <w:r w:rsidRPr="0033149C">
        <w:rPr>
          <w:rFonts w:ascii="Times New Roman" w:hAnsi="Times New Roman" w:cs="Times New Roman"/>
          <w:color w:val="000000" w:themeColor="text1"/>
        </w:rPr>
        <w:t>CRUDBase</w:t>
      </w:r>
      <w:proofErr w:type="spellEnd"/>
      <w:r w:rsidRPr="0033149C">
        <w:rPr>
          <w:rFonts w:ascii="Times New Roman" w:hAnsi="Times New Roman" w:cs="Times New Roman"/>
          <w:color w:val="000000" w:themeColor="text1"/>
        </w:rPr>
        <w:t> controllers allowing high-speed, repeatable boilerplate logic to instantiate, fetch, and delete entities securely.</w:t>
      </w:r>
    </w:p>
    <w:p w14:paraId="5A4745CB" w14:textId="77777777" w:rsidR="0088659C" w:rsidRPr="0088659C" w:rsidRDefault="0088659C" w:rsidP="0033149C">
      <w:pPr>
        <w:pStyle w:val="Heading3"/>
        <w:numPr>
          <w:ilvl w:val="0"/>
          <w:numId w:val="10"/>
        </w:numPr>
        <w:jc w:val="both"/>
        <w:rPr>
          <w:rFonts w:ascii="Times New Roman" w:hAnsi="Times New Roman" w:cs="Times New Roman"/>
        </w:rPr>
      </w:pPr>
      <w:r w:rsidRPr="0033149C">
        <w:rPr>
          <w:rFonts w:ascii="Times New Roman" w:hAnsi="Times New Roman" w:cs="Times New Roman"/>
          <w:color w:val="000000" w:themeColor="text1"/>
        </w:rPr>
        <w:t xml:space="preserve">Configured </w:t>
      </w:r>
      <w:proofErr w:type="gramStart"/>
      <w:r w:rsidRPr="0033149C">
        <w:rPr>
          <w:rFonts w:ascii="Times New Roman" w:hAnsi="Times New Roman" w:cs="Times New Roman"/>
          <w:color w:val="000000" w:themeColor="text1"/>
        </w:rPr>
        <w:t>localized .env</w:t>
      </w:r>
      <w:proofErr w:type="gramEnd"/>
      <w:r w:rsidRPr="0033149C">
        <w:rPr>
          <w:rFonts w:ascii="Times New Roman" w:hAnsi="Times New Roman" w:cs="Times New Roman"/>
          <w:color w:val="000000" w:themeColor="text1"/>
        </w:rPr>
        <w:t> logic, keeping secrets securely insulated from the Git index tree, ensuring production-ready states from day one.</w:t>
      </w:r>
    </w:p>
    <w:p w14:paraId="7B4D57DB" w14:textId="77777777" w:rsidR="0088659C" w:rsidRPr="0088659C" w:rsidRDefault="0088659C" w:rsidP="0088659C">
      <w:pPr>
        <w:pStyle w:val="Heading3"/>
        <w:rPr>
          <w:rFonts w:ascii="Times New Roman" w:hAnsi="Times New Roman" w:cs="Times New Roman"/>
        </w:rPr>
      </w:pPr>
      <w:r w:rsidRPr="0088659C">
        <w:rPr>
          <w:rFonts w:ascii="Times New Roman" w:hAnsi="Times New Roman" w:cs="Times New Roman"/>
        </w:rPr>
        <w:t>3.2.3 Week 3 – Identity Access Management and Authentication</w:t>
      </w:r>
    </w:p>
    <w:p w14:paraId="613067F7" w14:textId="77777777" w:rsidR="0088659C" w:rsidRPr="0033149C" w:rsidRDefault="0088659C" w:rsidP="0033149C">
      <w:pPr>
        <w:pStyle w:val="Heading3"/>
        <w:jc w:val="both"/>
        <w:rPr>
          <w:rFonts w:ascii="Times New Roman" w:hAnsi="Times New Roman" w:cs="Times New Roman"/>
          <w:color w:val="000000" w:themeColor="text1"/>
        </w:rPr>
      </w:pPr>
      <w:r w:rsidRPr="0033149C">
        <w:rPr>
          <w:rFonts w:ascii="Times New Roman" w:hAnsi="Times New Roman" w:cs="Times New Roman"/>
          <w:b/>
          <w:bCs/>
          <w:color w:val="000000" w:themeColor="text1"/>
        </w:rPr>
        <w:t>Objective:</w:t>
      </w:r>
      <w:r w:rsidRPr="0033149C">
        <w:rPr>
          <w:rFonts w:ascii="Times New Roman" w:hAnsi="Times New Roman" w:cs="Times New Roman"/>
          <w:color w:val="000000" w:themeColor="text1"/>
        </w:rPr>
        <w:t> Secure all analytical and personal endpoints utilizing persistent, stateless token cryptography.</w:t>
      </w:r>
    </w:p>
    <w:p w14:paraId="19114EDE" w14:textId="77777777" w:rsidR="0088659C" w:rsidRPr="0033149C" w:rsidRDefault="0088659C" w:rsidP="0033149C">
      <w:pPr>
        <w:pStyle w:val="Heading3"/>
        <w:numPr>
          <w:ilvl w:val="0"/>
          <w:numId w:val="11"/>
        </w:numPr>
        <w:jc w:val="both"/>
        <w:rPr>
          <w:rFonts w:ascii="Times New Roman" w:hAnsi="Times New Roman" w:cs="Times New Roman"/>
          <w:color w:val="000000" w:themeColor="text1"/>
        </w:rPr>
      </w:pPr>
      <w:r w:rsidRPr="0033149C">
        <w:rPr>
          <w:rFonts w:ascii="Times New Roman" w:hAnsi="Times New Roman" w:cs="Times New Roman"/>
          <w:color w:val="000000" w:themeColor="text1"/>
        </w:rPr>
        <w:t>Directed and programmed OAuth2-compliant login routers accepting strictly encoded URL form data.</w:t>
      </w:r>
    </w:p>
    <w:p w14:paraId="480B4FD9" w14:textId="77777777" w:rsidR="0088659C" w:rsidRPr="0033149C" w:rsidRDefault="0088659C" w:rsidP="0033149C">
      <w:pPr>
        <w:pStyle w:val="Heading3"/>
        <w:numPr>
          <w:ilvl w:val="0"/>
          <w:numId w:val="11"/>
        </w:numPr>
        <w:jc w:val="both"/>
        <w:rPr>
          <w:rFonts w:ascii="Times New Roman" w:hAnsi="Times New Roman" w:cs="Times New Roman"/>
          <w:color w:val="000000" w:themeColor="text1"/>
        </w:rPr>
      </w:pPr>
      <w:r w:rsidRPr="0033149C">
        <w:rPr>
          <w:rFonts w:ascii="Times New Roman" w:hAnsi="Times New Roman" w:cs="Times New Roman"/>
          <w:color w:val="000000" w:themeColor="text1"/>
        </w:rPr>
        <w:t>Built internal cryptography processors utilizing </w:t>
      </w:r>
      <w:proofErr w:type="spellStart"/>
      <w:r w:rsidRPr="0033149C">
        <w:rPr>
          <w:rFonts w:ascii="Times New Roman" w:hAnsi="Times New Roman" w:cs="Times New Roman"/>
          <w:color w:val="000000" w:themeColor="text1"/>
        </w:rPr>
        <w:t>bcrypt</w:t>
      </w:r>
      <w:proofErr w:type="spellEnd"/>
      <w:r w:rsidRPr="0033149C">
        <w:rPr>
          <w:rFonts w:ascii="Times New Roman" w:hAnsi="Times New Roman" w:cs="Times New Roman"/>
          <w:color w:val="000000" w:themeColor="text1"/>
        </w:rPr>
        <w:t> to mathematically salt and hash incoming passwords before committing them to the Postgres storage layer.</w:t>
      </w:r>
    </w:p>
    <w:p w14:paraId="75031052" w14:textId="77777777" w:rsidR="0088659C" w:rsidRDefault="0088659C" w:rsidP="0033149C">
      <w:pPr>
        <w:pStyle w:val="Heading3"/>
        <w:numPr>
          <w:ilvl w:val="0"/>
          <w:numId w:val="11"/>
        </w:numPr>
        <w:jc w:val="both"/>
        <w:rPr>
          <w:rFonts w:ascii="Times New Roman" w:hAnsi="Times New Roman" w:cs="Times New Roman"/>
          <w:color w:val="000000" w:themeColor="text1"/>
        </w:rPr>
      </w:pPr>
      <w:r w:rsidRPr="0033149C">
        <w:rPr>
          <w:rFonts w:ascii="Times New Roman" w:hAnsi="Times New Roman" w:cs="Times New Roman"/>
          <w:color w:val="000000" w:themeColor="text1"/>
        </w:rPr>
        <w:t>Produced high-entropy JSON Web Tokens (JWT) ensuring the frontend could natively read authorization limits, expirations, and user identifiers independently without constant server pinging.</w:t>
      </w:r>
    </w:p>
    <w:p w14:paraId="5B31B393" w14:textId="47665BFE" w:rsidR="00441BD3" w:rsidRDefault="00441BD3" w:rsidP="00441BD3">
      <w:pPr>
        <w:pStyle w:val="BodyText"/>
      </w:pPr>
      <w:r>
        <w:rPr>
          <w:noProof/>
        </w:rPr>
        <w:lastRenderedPageBreak/>
        <w:drawing>
          <wp:inline distT="0" distB="0" distL="0" distR="0" wp14:anchorId="61779AF8" wp14:editId="32AC3D1E">
            <wp:extent cx="5943600" cy="2957195"/>
            <wp:effectExtent l="0" t="0" r="0" b="0"/>
            <wp:docPr id="159774914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2957195"/>
                    </a:xfrm>
                    <a:prstGeom prst="rect">
                      <a:avLst/>
                    </a:prstGeom>
                    <a:noFill/>
                    <a:ln>
                      <a:noFill/>
                    </a:ln>
                  </pic:spPr>
                </pic:pic>
              </a:graphicData>
            </a:graphic>
          </wp:inline>
        </w:drawing>
      </w:r>
    </w:p>
    <w:p w14:paraId="315BECF2" w14:textId="622A23EC" w:rsidR="00441BD3" w:rsidRDefault="00441BD3" w:rsidP="00441BD3">
      <w:pPr>
        <w:pStyle w:val="BodyText"/>
        <w:jc w:val="center"/>
        <w:rPr>
          <w:rFonts w:ascii="Times New Roman" w:hAnsi="Times New Roman" w:cs="Times New Roman"/>
          <w:sz w:val="28"/>
          <w:szCs w:val="28"/>
        </w:rPr>
      </w:pPr>
      <w:r w:rsidRPr="00441BD3">
        <w:rPr>
          <w:rFonts w:ascii="Times New Roman" w:hAnsi="Times New Roman" w:cs="Times New Roman"/>
          <w:sz w:val="28"/>
          <w:szCs w:val="28"/>
        </w:rPr>
        <w:t>Login Page</w:t>
      </w:r>
    </w:p>
    <w:p w14:paraId="71BFD7EC" w14:textId="77777777" w:rsidR="00441BD3" w:rsidRDefault="00441BD3" w:rsidP="00441BD3">
      <w:pPr>
        <w:pStyle w:val="BodyText"/>
        <w:jc w:val="center"/>
        <w:rPr>
          <w:rFonts w:ascii="Times New Roman" w:hAnsi="Times New Roman" w:cs="Times New Roman"/>
          <w:sz w:val="28"/>
          <w:szCs w:val="28"/>
        </w:rPr>
      </w:pPr>
    </w:p>
    <w:p w14:paraId="0289D0C5" w14:textId="77777777" w:rsidR="00441BD3" w:rsidRPr="00441BD3" w:rsidRDefault="00441BD3" w:rsidP="00441BD3">
      <w:pPr>
        <w:pStyle w:val="BodyText"/>
        <w:jc w:val="center"/>
        <w:rPr>
          <w:rFonts w:ascii="Times New Roman" w:hAnsi="Times New Roman" w:cs="Times New Roman"/>
          <w:sz w:val="28"/>
          <w:szCs w:val="28"/>
        </w:rPr>
      </w:pPr>
    </w:p>
    <w:p w14:paraId="1196077D" w14:textId="77777777" w:rsidR="0088659C" w:rsidRPr="0088659C" w:rsidRDefault="0088659C" w:rsidP="0088659C">
      <w:pPr>
        <w:pStyle w:val="Heading3"/>
        <w:rPr>
          <w:rFonts w:ascii="Times New Roman" w:hAnsi="Times New Roman" w:cs="Times New Roman"/>
        </w:rPr>
      </w:pPr>
      <w:r w:rsidRPr="0088659C">
        <w:rPr>
          <w:rFonts w:ascii="Times New Roman" w:hAnsi="Times New Roman" w:cs="Times New Roman"/>
        </w:rPr>
        <w:t>3.2.4 Week 4 – Frontend Interface Bootstrapping</w:t>
      </w:r>
    </w:p>
    <w:p w14:paraId="43A9F6E4" w14:textId="77777777" w:rsidR="0088659C" w:rsidRPr="0033149C" w:rsidRDefault="0088659C" w:rsidP="0033149C">
      <w:pPr>
        <w:pStyle w:val="Heading3"/>
        <w:jc w:val="both"/>
        <w:rPr>
          <w:rFonts w:ascii="Times New Roman" w:hAnsi="Times New Roman" w:cs="Times New Roman"/>
          <w:color w:val="000000" w:themeColor="text1"/>
        </w:rPr>
      </w:pPr>
      <w:r w:rsidRPr="0033149C">
        <w:rPr>
          <w:rFonts w:ascii="Times New Roman" w:hAnsi="Times New Roman" w:cs="Times New Roman"/>
          <w:b/>
          <w:bCs/>
          <w:color w:val="000000" w:themeColor="text1"/>
        </w:rPr>
        <w:t>Objective:</w:t>
      </w:r>
      <w:r w:rsidRPr="0033149C">
        <w:rPr>
          <w:rFonts w:ascii="Times New Roman" w:hAnsi="Times New Roman" w:cs="Times New Roman"/>
          <w:color w:val="000000" w:themeColor="text1"/>
        </w:rPr>
        <w:t> Transition backend capability into a visually stimulating, user-friendly digital environment.</w:t>
      </w:r>
    </w:p>
    <w:p w14:paraId="6A71504F" w14:textId="77777777" w:rsidR="0088659C" w:rsidRPr="0033149C" w:rsidRDefault="0088659C" w:rsidP="0033149C">
      <w:pPr>
        <w:pStyle w:val="Heading3"/>
        <w:numPr>
          <w:ilvl w:val="0"/>
          <w:numId w:val="12"/>
        </w:numPr>
        <w:jc w:val="both"/>
        <w:rPr>
          <w:rFonts w:ascii="Times New Roman" w:hAnsi="Times New Roman" w:cs="Times New Roman"/>
          <w:color w:val="000000" w:themeColor="text1"/>
        </w:rPr>
      </w:pPr>
      <w:r w:rsidRPr="0033149C">
        <w:rPr>
          <w:rFonts w:ascii="Times New Roman" w:hAnsi="Times New Roman" w:cs="Times New Roman"/>
          <w:color w:val="000000" w:themeColor="text1"/>
        </w:rPr>
        <w:t xml:space="preserve">Configured Vite as the core compilation engine, implementing highly optimized </w:t>
      </w:r>
      <w:proofErr w:type="spellStart"/>
      <w:r w:rsidRPr="0033149C">
        <w:rPr>
          <w:rFonts w:ascii="Times New Roman" w:hAnsi="Times New Roman" w:cs="Times New Roman"/>
          <w:color w:val="000000" w:themeColor="text1"/>
        </w:rPr>
        <w:t>TailwindCSS</w:t>
      </w:r>
      <w:proofErr w:type="spellEnd"/>
      <w:r w:rsidRPr="0033149C">
        <w:rPr>
          <w:rFonts w:ascii="Times New Roman" w:hAnsi="Times New Roman" w:cs="Times New Roman"/>
          <w:color w:val="000000" w:themeColor="text1"/>
        </w:rPr>
        <w:t xml:space="preserve"> configurations for rapid, atomic CSS injection into JSX files.</w:t>
      </w:r>
    </w:p>
    <w:p w14:paraId="1822CB7B" w14:textId="77777777" w:rsidR="0088659C" w:rsidRPr="0033149C" w:rsidRDefault="0088659C" w:rsidP="0033149C">
      <w:pPr>
        <w:pStyle w:val="Heading3"/>
        <w:numPr>
          <w:ilvl w:val="0"/>
          <w:numId w:val="12"/>
        </w:numPr>
        <w:jc w:val="both"/>
        <w:rPr>
          <w:rFonts w:ascii="Times New Roman" w:hAnsi="Times New Roman" w:cs="Times New Roman"/>
          <w:color w:val="000000" w:themeColor="text1"/>
        </w:rPr>
      </w:pPr>
      <w:r w:rsidRPr="0033149C">
        <w:rPr>
          <w:rFonts w:ascii="Times New Roman" w:hAnsi="Times New Roman" w:cs="Times New Roman"/>
          <w:color w:val="000000" w:themeColor="text1"/>
        </w:rPr>
        <w:t>Built sophisticated, reusable functional components (e.g., Navbar arrays, Protected Route Wrappers, Fullscreen Modal Interceptors).</w:t>
      </w:r>
    </w:p>
    <w:p w14:paraId="09E4ECED" w14:textId="77777777" w:rsidR="0088659C" w:rsidRDefault="0088659C" w:rsidP="0033149C">
      <w:pPr>
        <w:pStyle w:val="Heading3"/>
        <w:numPr>
          <w:ilvl w:val="0"/>
          <w:numId w:val="12"/>
        </w:numPr>
        <w:jc w:val="both"/>
        <w:rPr>
          <w:rFonts w:ascii="Times New Roman" w:hAnsi="Times New Roman" w:cs="Times New Roman"/>
          <w:color w:val="000000" w:themeColor="text1"/>
        </w:rPr>
      </w:pPr>
      <w:r w:rsidRPr="0033149C">
        <w:rPr>
          <w:rFonts w:ascii="Times New Roman" w:hAnsi="Times New Roman" w:cs="Times New Roman"/>
          <w:color w:val="000000" w:themeColor="text1"/>
        </w:rPr>
        <w:t>Transformed generic HTTP requests via </w:t>
      </w:r>
      <w:proofErr w:type="spellStart"/>
      <w:r w:rsidRPr="0033149C">
        <w:rPr>
          <w:rFonts w:ascii="Times New Roman" w:hAnsi="Times New Roman" w:cs="Times New Roman"/>
          <w:color w:val="000000" w:themeColor="text1"/>
        </w:rPr>
        <w:t>axiosClient</w:t>
      </w:r>
      <w:proofErr w:type="spellEnd"/>
      <w:r w:rsidRPr="0033149C">
        <w:rPr>
          <w:rFonts w:ascii="Times New Roman" w:hAnsi="Times New Roman" w:cs="Times New Roman"/>
          <w:color w:val="000000" w:themeColor="text1"/>
        </w:rPr>
        <w:t> interceptors, guaranteeing the JWT Bearer token was inherently attached to all outgoing requests originating from secured local states.</w:t>
      </w:r>
    </w:p>
    <w:p w14:paraId="5980E170" w14:textId="77777777" w:rsidR="00865523" w:rsidRDefault="00865523" w:rsidP="00865523">
      <w:pPr>
        <w:pStyle w:val="BodyText"/>
      </w:pPr>
    </w:p>
    <w:p w14:paraId="1A4FC849" w14:textId="77777777" w:rsidR="00865523" w:rsidRDefault="00865523" w:rsidP="00865523">
      <w:pPr>
        <w:pStyle w:val="BodyText"/>
      </w:pPr>
    </w:p>
    <w:p w14:paraId="3B7E105D" w14:textId="77777777" w:rsidR="00865523" w:rsidRDefault="00865523" w:rsidP="00865523">
      <w:pPr>
        <w:pStyle w:val="BodyText"/>
      </w:pPr>
    </w:p>
    <w:p w14:paraId="53C47606" w14:textId="1E98F11A" w:rsidR="00865523" w:rsidRPr="00865523" w:rsidRDefault="00865523" w:rsidP="00865523">
      <w:pPr>
        <w:pStyle w:val="BodyText"/>
      </w:pPr>
      <w:r w:rsidRPr="00865523">
        <w:lastRenderedPageBreak/>
        <w:drawing>
          <wp:inline distT="0" distB="0" distL="0" distR="0" wp14:anchorId="44CEFCC9" wp14:editId="026D2990">
            <wp:extent cx="5943600" cy="2983230"/>
            <wp:effectExtent l="0" t="0" r="0" b="0"/>
            <wp:docPr id="127304951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3600" cy="2983230"/>
                    </a:xfrm>
                    <a:prstGeom prst="rect">
                      <a:avLst/>
                    </a:prstGeom>
                    <a:noFill/>
                    <a:ln>
                      <a:noFill/>
                    </a:ln>
                  </pic:spPr>
                </pic:pic>
              </a:graphicData>
            </a:graphic>
          </wp:inline>
        </w:drawing>
      </w:r>
    </w:p>
    <w:p w14:paraId="689BC53F" w14:textId="7FA3B7CE" w:rsidR="00441BD3" w:rsidRDefault="00865523" w:rsidP="00441BD3">
      <w:pPr>
        <w:pStyle w:val="BodyText"/>
        <w:jc w:val="center"/>
        <w:rPr>
          <w:rFonts w:ascii="Times New Roman" w:hAnsi="Times New Roman" w:cs="Times New Roman"/>
          <w:sz w:val="28"/>
          <w:szCs w:val="28"/>
        </w:rPr>
      </w:pPr>
      <w:r w:rsidRPr="00865523">
        <w:rPr>
          <w:rFonts w:ascii="Times New Roman" w:hAnsi="Times New Roman" w:cs="Times New Roman"/>
          <w:sz w:val="28"/>
          <w:szCs w:val="28"/>
        </w:rPr>
        <w:t>Home Page</w:t>
      </w:r>
    </w:p>
    <w:p w14:paraId="23143E0C" w14:textId="77777777" w:rsidR="00441BD3" w:rsidRDefault="00441BD3" w:rsidP="00441BD3">
      <w:pPr>
        <w:pStyle w:val="BodyText"/>
        <w:jc w:val="center"/>
        <w:rPr>
          <w:rFonts w:ascii="Times New Roman" w:hAnsi="Times New Roman" w:cs="Times New Roman"/>
          <w:sz w:val="28"/>
          <w:szCs w:val="28"/>
        </w:rPr>
      </w:pPr>
    </w:p>
    <w:p w14:paraId="554BF089" w14:textId="77777777" w:rsidR="00441BD3" w:rsidRPr="00865523" w:rsidRDefault="00441BD3" w:rsidP="00441BD3">
      <w:pPr>
        <w:pStyle w:val="BodyText"/>
        <w:rPr>
          <w:rFonts w:ascii="Times New Roman" w:hAnsi="Times New Roman" w:cs="Times New Roman"/>
          <w:sz w:val="28"/>
          <w:szCs w:val="28"/>
        </w:rPr>
      </w:pPr>
    </w:p>
    <w:p w14:paraId="2E61FF43" w14:textId="77777777" w:rsidR="0088659C" w:rsidRPr="0088659C" w:rsidRDefault="0088659C" w:rsidP="0088659C">
      <w:pPr>
        <w:pStyle w:val="Heading3"/>
        <w:rPr>
          <w:rFonts w:ascii="Times New Roman" w:hAnsi="Times New Roman" w:cs="Times New Roman"/>
        </w:rPr>
      </w:pPr>
      <w:r w:rsidRPr="0088659C">
        <w:rPr>
          <w:rFonts w:ascii="Times New Roman" w:hAnsi="Times New Roman" w:cs="Times New Roman"/>
        </w:rPr>
        <w:lastRenderedPageBreak/>
        <w:t>3.2.5 Week 5 – Backend Microservices and CRUD Expansion</w:t>
      </w:r>
    </w:p>
    <w:p w14:paraId="008A8BE7" w14:textId="77777777" w:rsidR="0088659C" w:rsidRPr="0033149C" w:rsidRDefault="0088659C" w:rsidP="0033149C">
      <w:pPr>
        <w:pStyle w:val="Heading3"/>
        <w:jc w:val="both"/>
        <w:rPr>
          <w:rFonts w:ascii="Times New Roman" w:hAnsi="Times New Roman" w:cs="Times New Roman"/>
          <w:color w:val="000000" w:themeColor="text1"/>
        </w:rPr>
      </w:pPr>
      <w:r w:rsidRPr="0033149C">
        <w:rPr>
          <w:rFonts w:ascii="Times New Roman" w:hAnsi="Times New Roman" w:cs="Times New Roman"/>
          <w:b/>
          <w:bCs/>
          <w:color w:val="000000" w:themeColor="text1"/>
        </w:rPr>
        <w:t>Objective:</w:t>
      </w:r>
      <w:r w:rsidRPr="0033149C">
        <w:rPr>
          <w:rFonts w:ascii="Times New Roman" w:hAnsi="Times New Roman" w:cs="Times New Roman"/>
          <w:color w:val="000000" w:themeColor="text1"/>
        </w:rPr>
        <w:t> Expand core APIs to robustly serve frontend requests consistently and cleanly.</w:t>
      </w:r>
    </w:p>
    <w:p w14:paraId="5E25D93C" w14:textId="77777777" w:rsidR="0088659C" w:rsidRPr="0033149C" w:rsidRDefault="0088659C" w:rsidP="0033149C">
      <w:pPr>
        <w:pStyle w:val="Heading3"/>
        <w:numPr>
          <w:ilvl w:val="0"/>
          <w:numId w:val="13"/>
        </w:numPr>
        <w:jc w:val="both"/>
        <w:rPr>
          <w:rFonts w:ascii="Times New Roman" w:hAnsi="Times New Roman" w:cs="Times New Roman"/>
          <w:color w:val="000000" w:themeColor="text1"/>
        </w:rPr>
      </w:pPr>
      <w:r w:rsidRPr="0033149C">
        <w:rPr>
          <w:rFonts w:ascii="Times New Roman" w:hAnsi="Times New Roman" w:cs="Times New Roman"/>
          <w:color w:val="000000" w:themeColor="text1"/>
        </w:rPr>
        <w:t>Finalized heavy lifting API routes for user interactions, parsing large block data for personalized settings.</w:t>
      </w:r>
    </w:p>
    <w:p w14:paraId="6D0BB51A" w14:textId="77777777" w:rsidR="0088659C" w:rsidRPr="0033149C" w:rsidRDefault="0088659C" w:rsidP="0033149C">
      <w:pPr>
        <w:pStyle w:val="Heading3"/>
        <w:numPr>
          <w:ilvl w:val="0"/>
          <w:numId w:val="13"/>
        </w:numPr>
        <w:jc w:val="both"/>
        <w:rPr>
          <w:rFonts w:ascii="Times New Roman" w:hAnsi="Times New Roman" w:cs="Times New Roman"/>
          <w:color w:val="000000" w:themeColor="text1"/>
        </w:rPr>
      </w:pPr>
      <w:r w:rsidRPr="0033149C">
        <w:rPr>
          <w:rFonts w:ascii="Times New Roman" w:hAnsi="Times New Roman" w:cs="Times New Roman"/>
          <w:color w:val="000000" w:themeColor="text1"/>
        </w:rPr>
        <w:t xml:space="preserve">Wrote extensive </w:t>
      </w:r>
      <w:proofErr w:type="spellStart"/>
      <w:r w:rsidRPr="0033149C">
        <w:rPr>
          <w:rFonts w:ascii="Times New Roman" w:hAnsi="Times New Roman" w:cs="Times New Roman"/>
          <w:color w:val="000000" w:themeColor="text1"/>
        </w:rPr>
        <w:t>Pydantic</w:t>
      </w:r>
      <w:proofErr w:type="spellEnd"/>
      <w:r w:rsidRPr="0033149C">
        <w:rPr>
          <w:rFonts w:ascii="Times New Roman" w:hAnsi="Times New Roman" w:cs="Times New Roman"/>
          <w:color w:val="000000" w:themeColor="text1"/>
        </w:rPr>
        <w:t xml:space="preserve"> schema validation routines, protecting the database from </w:t>
      </w:r>
      <w:proofErr w:type="spellStart"/>
      <w:r w:rsidRPr="0033149C">
        <w:rPr>
          <w:rFonts w:ascii="Times New Roman" w:hAnsi="Times New Roman" w:cs="Times New Roman"/>
          <w:color w:val="000000" w:themeColor="text1"/>
        </w:rPr>
        <w:t>unsanitized</w:t>
      </w:r>
      <w:proofErr w:type="spellEnd"/>
      <w:r w:rsidRPr="0033149C">
        <w:rPr>
          <w:rFonts w:ascii="Times New Roman" w:hAnsi="Times New Roman" w:cs="Times New Roman"/>
          <w:color w:val="000000" w:themeColor="text1"/>
        </w:rPr>
        <w:t xml:space="preserve"> injections and establishing strict input/output contractual boundaries across the API.</w:t>
      </w:r>
    </w:p>
    <w:p w14:paraId="752F97BC" w14:textId="77777777" w:rsidR="0088659C" w:rsidRPr="0033149C" w:rsidRDefault="0088659C" w:rsidP="0033149C">
      <w:pPr>
        <w:pStyle w:val="Heading3"/>
        <w:numPr>
          <w:ilvl w:val="0"/>
          <w:numId w:val="13"/>
        </w:numPr>
        <w:jc w:val="both"/>
        <w:rPr>
          <w:rFonts w:ascii="Times New Roman" w:hAnsi="Times New Roman" w:cs="Times New Roman"/>
          <w:color w:val="000000" w:themeColor="text1"/>
        </w:rPr>
      </w:pPr>
      <w:r w:rsidRPr="0033149C">
        <w:rPr>
          <w:rFonts w:ascii="Times New Roman" w:hAnsi="Times New Roman" w:cs="Times New Roman"/>
          <w:color w:val="000000" w:themeColor="text1"/>
        </w:rPr>
        <w:t>Verified RESTful capabilities across all endpoints by generating automatic interactive Swagger/</w:t>
      </w:r>
      <w:proofErr w:type="spellStart"/>
      <w:r w:rsidRPr="0033149C">
        <w:rPr>
          <w:rFonts w:ascii="Times New Roman" w:hAnsi="Times New Roman" w:cs="Times New Roman"/>
          <w:color w:val="000000" w:themeColor="text1"/>
        </w:rPr>
        <w:t>OpenAPI</w:t>
      </w:r>
      <w:proofErr w:type="spellEnd"/>
      <w:r w:rsidRPr="0033149C">
        <w:rPr>
          <w:rFonts w:ascii="Times New Roman" w:hAnsi="Times New Roman" w:cs="Times New Roman"/>
          <w:color w:val="000000" w:themeColor="text1"/>
        </w:rPr>
        <w:t xml:space="preserve"> documentation.</w:t>
      </w:r>
    </w:p>
    <w:p w14:paraId="3DDCF9B6" w14:textId="77777777" w:rsidR="0088659C" w:rsidRPr="0088659C" w:rsidRDefault="0088659C" w:rsidP="0088659C">
      <w:pPr>
        <w:pStyle w:val="Heading3"/>
        <w:rPr>
          <w:rFonts w:ascii="Times New Roman" w:hAnsi="Times New Roman" w:cs="Times New Roman"/>
        </w:rPr>
      </w:pPr>
      <w:r w:rsidRPr="0088659C">
        <w:rPr>
          <w:rFonts w:ascii="Times New Roman" w:hAnsi="Times New Roman" w:cs="Times New Roman"/>
        </w:rPr>
        <w:t>3.2.6 Week 6 – Next-Generation AI Pipeline Integration</w:t>
      </w:r>
    </w:p>
    <w:p w14:paraId="6164A30A" w14:textId="77777777" w:rsidR="0088659C" w:rsidRPr="0033149C" w:rsidRDefault="0088659C" w:rsidP="0033149C">
      <w:pPr>
        <w:pStyle w:val="Heading3"/>
        <w:jc w:val="both"/>
        <w:rPr>
          <w:rFonts w:ascii="Times New Roman" w:hAnsi="Times New Roman" w:cs="Times New Roman"/>
          <w:color w:val="000000" w:themeColor="text1"/>
        </w:rPr>
      </w:pPr>
      <w:r w:rsidRPr="0033149C">
        <w:rPr>
          <w:rFonts w:ascii="Times New Roman" w:hAnsi="Times New Roman" w:cs="Times New Roman"/>
          <w:b/>
          <w:bCs/>
          <w:color w:val="000000" w:themeColor="text1"/>
        </w:rPr>
        <w:t>Objective:</w:t>
      </w:r>
      <w:r w:rsidRPr="0033149C">
        <w:rPr>
          <w:rFonts w:ascii="Times New Roman" w:hAnsi="Times New Roman" w:cs="Times New Roman"/>
          <w:color w:val="000000" w:themeColor="text1"/>
        </w:rPr>
        <w:t> Surpass filtering norms by wiring Large Language Model endpoints directly into search logic pipelines.</w:t>
      </w:r>
    </w:p>
    <w:p w14:paraId="6CCFB45C" w14:textId="77777777" w:rsidR="0088659C" w:rsidRPr="0033149C" w:rsidRDefault="0088659C" w:rsidP="0033149C">
      <w:pPr>
        <w:pStyle w:val="Heading3"/>
        <w:numPr>
          <w:ilvl w:val="0"/>
          <w:numId w:val="14"/>
        </w:numPr>
        <w:jc w:val="both"/>
        <w:rPr>
          <w:rFonts w:ascii="Times New Roman" w:hAnsi="Times New Roman" w:cs="Times New Roman"/>
          <w:color w:val="000000" w:themeColor="text1"/>
        </w:rPr>
      </w:pPr>
      <w:r w:rsidRPr="0033149C">
        <w:rPr>
          <w:rFonts w:ascii="Times New Roman" w:hAnsi="Times New Roman" w:cs="Times New Roman"/>
          <w:color w:val="000000" w:themeColor="text1"/>
        </w:rPr>
        <w:t>Integrated google-</w:t>
      </w:r>
      <w:proofErr w:type="spellStart"/>
      <w:r w:rsidRPr="0033149C">
        <w:rPr>
          <w:rFonts w:ascii="Times New Roman" w:hAnsi="Times New Roman" w:cs="Times New Roman"/>
          <w:color w:val="000000" w:themeColor="text1"/>
        </w:rPr>
        <w:t>genai</w:t>
      </w:r>
      <w:proofErr w:type="spellEnd"/>
      <w:r w:rsidRPr="0033149C">
        <w:rPr>
          <w:rFonts w:ascii="Times New Roman" w:hAnsi="Times New Roman" w:cs="Times New Roman"/>
          <w:color w:val="000000" w:themeColor="text1"/>
        </w:rPr>
        <w:t> and </w:t>
      </w:r>
      <w:proofErr w:type="spellStart"/>
      <w:r w:rsidRPr="0033149C">
        <w:rPr>
          <w:rFonts w:ascii="Times New Roman" w:hAnsi="Times New Roman" w:cs="Times New Roman"/>
          <w:color w:val="000000" w:themeColor="text1"/>
        </w:rPr>
        <w:t>openai</w:t>
      </w:r>
      <w:proofErr w:type="spellEnd"/>
      <w:r w:rsidRPr="0033149C">
        <w:rPr>
          <w:rFonts w:ascii="Times New Roman" w:hAnsi="Times New Roman" w:cs="Times New Roman"/>
          <w:color w:val="000000" w:themeColor="text1"/>
        </w:rPr>
        <w:t> wrappers inside the Python backend, designing the critical analytical function </w:t>
      </w:r>
      <w:proofErr w:type="spellStart"/>
      <w:r w:rsidRPr="0033149C">
        <w:rPr>
          <w:rFonts w:ascii="Times New Roman" w:hAnsi="Times New Roman" w:cs="Times New Roman"/>
          <w:color w:val="000000" w:themeColor="text1"/>
        </w:rPr>
        <w:t>parse_query</w:t>
      </w:r>
      <w:proofErr w:type="spellEnd"/>
      <w:r w:rsidRPr="0033149C">
        <w:rPr>
          <w:rFonts w:ascii="Times New Roman" w:hAnsi="Times New Roman" w:cs="Times New Roman"/>
          <w:color w:val="000000" w:themeColor="text1"/>
        </w:rPr>
        <w:t>.</w:t>
      </w:r>
    </w:p>
    <w:p w14:paraId="774725AE" w14:textId="77777777" w:rsidR="0088659C" w:rsidRDefault="0088659C" w:rsidP="0033149C">
      <w:pPr>
        <w:pStyle w:val="Heading3"/>
        <w:numPr>
          <w:ilvl w:val="0"/>
          <w:numId w:val="14"/>
        </w:numPr>
        <w:jc w:val="both"/>
        <w:rPr>
          <w:rFonts w:ascii="Times New Roman" w:hAnsi="Times New Roman" w:cs="Times New Roman"/>
          <w:color w:val="000000" w:themeColor="text1"/>
        </w:rPr>
      </w:pPr>
      <w:r w:rsidRPr="0033149C">
        <w:rPr>
          <w:rFonts w:ascii="Times New Roman" w:hAnsi="Times New Roman" w:cs="Times New Roman"/>
          <w:color w:val="000000" w:themeColor="text1"/>
        </w:rPr>
        <w:t xml:space="preserve">Utilized </w:t>
      </w:r>
      <w:proofErr w:type="spellStart"/>
      <w:r w:rsidRPr="0033149C">
        <w:rPr>
          <w:rFonts w:ascii="Times New Roman" w:hAnsi="Times New Roman" w:cs="Times New Roman"/>
          <w:color w:val="000000" w:themeColor="text1"/>
        </w:rPr>
        <w:t>Pydantic</w:t>
      </w:r>
      <w:proofErr w:type="spellEnd"/>
      <w:r w:rsidRPr="0033149C">
        <w:rPr>
          <w:rFonts w:ascii="Times New Roman" w:hAnsi="Times New Roman" w:cs="Times New Roman"/>
          <w:color w:val="000000" w:themeColor="text1"/>
        </w:rPr>
        <w:t xml:space="preserve"> as the rule enforcer for the AI prompt. Instructed the generative model under severe penalties to output exclusively valid JSON aligning with </w:t>
      </w:r>
      <w:proofErr w:type="spellStart"/>
      <w:r w:rsidRPr="0033149C">
        <w:rPr>
          <w:rFonts w:ascii="Times New Roman" w:hAnsi="Times New Roman" w:cs="Times New Roman"/>
          <w:color w:val="000000" w:themeColor="text1"/>
        </w:rPr>
        <w:t>DietType</w:t>
      </w:r>
      <w:proofErr w:type="spellEnd"/>
      <w:r w:rsidRPr="0033149C">
        <w:rPr>
          <w:rFonts w:ascii="Times New Roman" w:hAnsi="Times New Roman" w:cs="Times New Roman"/>
          <w:color w:val="000000" w:themeColor="text1"/>
        </w:rPr>
        <w:t> enumerators, effectively preventing language model hallucinations.</w:t>
      </w:r>
    </w:p>
    <w:p w14:paraId="0796FD07" w14:textId="5DD5B30E" w:rsidR="0033149C" w:rsidRDefault="00865523" w:rsidP="0033149C">
      <w:pPr>
        <w:pStyle w:val="BodyText"/>
      </w:pPr>
      <w:r>
        <w:rPr>
          <w:noProof/>
        </w:rPr>
        <w:drawing>
          <wp:inline distT="0" distB="0" distL="0" distR="0" wp14:anchorId="3F30876D" wp14:editId="754C1276">
            <wp:extent cx="5943600" cy="2957195"/>
            <wp:effectExtent l="0" t="0" r="0" b="0"/>
            <wp:docPr id="202577288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3600" cy="2957195"/>
                    </a:xfrm>
                    <a:prstGeom prst="rect">
                      <a:avLst/>
                    </a:prstGeom>
                    <a:noFill/>
                    <a:ln>
                      <a:noFill/>
                    </a:ln>
                  </pic:spPr>
                </pic:pic>
              </a:graphicData>
            </a:graphic>
          </wp:inline>
        </w:drawing>
      </w:r>
    </w:p>
    <w:p w14:paraId="5EF88723" w14:textId="1A45209C" w:rsidR="00865523" w:rsidRPr="00865523" w:rsidRDefault="00865523" w:rsidP="00865523">
      <w:pPr>
        <w:pStyle w:val="BodyText"/>
        <w:jc w:val="center"/>
        <w:rPr>
          <w:rFonts w:ascii="Times New Roman" w:hAnsi="Times New Roman" w:cs="Times New Roman"/>
          <w:sz w:val="28"/>
          <w:szCs w:val="28"/>
        </w:rPr>
      </w:pPr>
      <w:r w:rsidRPr="00865523">
        <w:rPr>
          <w:rFonts w:ascii="Times New Roman" w:hAnsi="Times New Roman" w:cs="Times New Roman"/>
          <w:sz w:val="28"/>
          <w:szCs w:val="28"/>
        </w:rPr>
        <w:t>Search Page</w:t>
      </w:r>
    </w:p>
    <w:p w14:paraId="7F7D7294" w14:textId="77777777" w:rsidR="0088659C" w:rsidRPr="0088659C" w:rsidRDefault="0088659C" w:rsidP="0088659C">
      <w:pPr>
        <w:pStyle w:val="Heading3"/>
        <w:rPr>
          <w:rFonts w:ascii="Times New Roman" w:hAnsi="Times New Roman" w:cs="Times New Roman"/>
        </w:rPr>
      </w:pPr>
      <w:r w:rsidRPr="0088659C">
        <w:rPr>
          <w:rFonts w:ascii="Times New Roman" w:hAnsi="Times New Roman" w:cs="Times New Roman"/>
        </w:rPr>
        <w:lastRenderedPageBreak/>
        <w:t>3.2.7 Week 7 – Massive Data Ingestion and Normalization Strategy</w:t>
      </w:r>
    </w:p>
    <w:p w14:paraId="0AA1870A" w14:textId="77777777" w:rsidR="0088659C" w:rsidRPr="0033149C" w:rsidRDefault="0088659C" w:rsidP="0033149C">
      <w:pPr>
        <w:pStyle w:val="Heading3"/>
        <w:jc w:val="both"/>
        <w:rPr>
          <w:rFonts w:ascii="Times New Roman" w:hAnsi="Times New Roman" w:cs="Times New Roman"/>
          <w:color w:val="000000" w:themeColor="text1"/>
        </w:rPr>
      </w:pPr>
      <w:r w:rsidRPr="0033149C">
        <w:rPr>
          <w:rFonts w:ascii="Times New Roman" w:hAnsi="Times New Roman" w:cs="Times New Roman"/>
          <w:b/>
          <w:bCs/>
          <w:color w:val="000000" w:themeColor="text1"/>
        </w:rPr>
        <w:t>Objective:</w:t>
      </w:r>
      <w:r w:rsidRPr="0033149C">
        <w:rPr>
          <w:rFonts w:ascii="Times New Roman" w:hAnsi="Times New Roman" w:cs="Times New Roman"/>
          <w:color w:val="000000" w:themeColor="text1"/>
        </w:rPr>
        <w:t> Populate the PostgreSQL database dynamically with large-scale relational constraints.</w:t>
      </w:r>
    </w:p>
    <w:p w14:paraId="71C63411" w14:textId="77777777" w:rsidR="0088659C" w:rsidRPr="0033149C" w:rsidRDefault="0088659C" w:rsidP="0033149C">
      <w:pPr>
        <w:pStyle w:val="Heading3"/>
        <w:numPr>
          <w:ilvl w:val="0"/>
          <w:numId w:val="15"/>
        </w:numPr>
        <w:jc w:val="both"/>
        <w:rPr>
          <w:rFonts w:ascii="Times New Roman" w:hAnsi="Times New Roman" w:cs="Times New Roman"/>
          <w:color w:val="000000" w:themeColor="text1"/>
        </w:rPr>
      </w:pPr>
      <w:r w:rsidRPr="0033149C">
        <w:rPr>
          <w:rFonts w:ascii="Times New Roman" w:hAnsi="Times New Roman" w:cs="Times New Roman"/>
          <w:color w:val="000000" w:themeColor="text1"/>
        </w:rPr>
        <w:t>Generated the massive </w:t>
      </w:r>
      <w:proofErr w:type="spellStart"/>
      <w:r w:rsidRPr="0033149C">
        <w:rPr>
          <w:rFonts w:ascii="Times New Roman" w:hAnsi="Times New Roman" w:cs="Times New Roman"/>
          <w:color w:val="000000" w:themeColor="text1"/>
        </w:rPr>
        <w:t>seed_recipes</w:t>
      </w:r>
      <w:proofErr w:type="spellEnd"/>
      <w:r w:rsidRPr="0033149C">
        <w:rPr>
          <w:rFonts w:ascii="Times New Roman" w:hAnsi="Times New Roman" w:cs="Times New Roman"/>
          <w:color w:val="000000" w:themeColor="text1"/>
        </w:rPr>
        <w:t> data migration Python script.</w:t>
      </w:r>
    </w:p>
    <w:p w14:paraId="5BC85B2C" w14:textId="77777777" w:rsidR="0088659C" w:rsidRPr="0033149C" w:rsidRDefault="0088659C" w:rsidP="0033149C">
      <w:pPr>
        <w:pStyle w:val="Heading3"/>
        <w:numPr>
          <w:ilvl w:val="0"/>
          <w:numId w:val="15"/>
        </w:numPr>
        <w:jc w:val="both"/>
        <w:rPr>
          <w:rFonts w:ascii="Times New Roman" w:hAnsi="Times New Roman" w:cs="Times New Roman"/>
          <w:color w:val="000000" w:themeColor="text1"/>
        </w:rPr>
      </w:pPr>
      <w:proofErr w:type="spellStart"/>
      <w:r w:rsidRPr="0033149C">
        <w:rPr>
          <w:rFonts w:ascii="Times New Roman" w:hAnsi="Times New Roman" w:cs="Times New Roman"/>
          <w:color w:val="000000" w:themeColor="text1"/>
        </w:rPr>
        <w:t>Parased</w:t>
      </w:r>
      <w:proofErr w:type="spellEnd"/>
      <w:r w:rsidRPr="0033149C">
        <w:rPr>
          <w:rFonts w:ascii="Times New Roman" w:hAnsi="Times New Roman" w:cs="Times New Roman"/>
          <w:color w:val="000000" w:themeColor="text1"/>
        </w:rPr>
        <w:t xml:space="preserve"> thousands of heavily nested .csv blocks, mathematically inferred their dietary adherence (algorithmically generating </w:t>
      </w:r>
      <w:proofErr w:type="spellStart"/>
      <w:r w:rsidRPr="0033149C">
        <w:rPr>
          <w:rFonts w:ascii="Times New Roman" w:hAnsi="Times New Roman" w:cs="Times New Roman"/>
          <w:color w:val="000000" w:themeColor="text1"/>
        </w:rPr>
        <w:t>is_vegan</w:t>
      </w:r>
      <w:proofErr w:type="spellEnd"/>
      <w:r w:rsidRPr="0033149C">
        <w:rPr>
          <w:rFonts w:ascii="Times New Roman" w:hAnsi="Times New Roman" w:cs="Times New Roman"/>
          <w:color w:val="000000" w:themeColor="text1"/>
        </w:rPr>
        <w:t> based on granular sub-ingredients), and seeded the DB.</w:t>
      </w:r>
    </w:p>
    <w:p w14:paraId="305E8F83" w14:textId="77777777" w:rsidR="0088659C" w:rsidRDefault="0088659C" w:rsidP="0033149C">
      <w:pPr>
        <w:pStyle w:val="Heading3"/>
        <w:numPr>
          <w:ilvl w:val="0"/>
          <w:numId w:val="15"/>
        </w:numPr>
        <w:jc w:val="both"/>
        <w:rPr>
          <w:rFonts w:ascii="Times New Roman" w:hAnsi="Times New Roman" w:cs="Times New Roman"/>
          <w:color w:val="000000" w:themeColor="text1"/>
        </w:rPr>
      </w:pPr>
      <w:r w:rsidRPr="0033149C">
        <w:rPr>
          <w:rFonts w:ascii="Times New Roman" w:hAnsi="Times New Roman" w:cs="Times New Roman"/>
          <w:color w:val="000000" w:themeColor="text1"/>
        </w:rPr>
        <w:t>Optimized massive batch insert behaviors, handling thousands of many-to-many relationship rows simultaneously to drastically minimize database locking latency.</w:t>
      </w:r>
    </w:p>
    <w:p w14:paraId="5F6B487D" w14:textId="77777777" w:rsidR="00865523" w:rsidRDefault="00865523" w:rsidP="00865523">
      <w:pPr>
        <w:pStyle w:val="BodyText"/>
      </w:pPr>
    </w:p>
    <w:p w14:paraId="5DD6B270" w14:textId="77777777" w:rsidR="00441BD3" w:rsidRDefault="00441BD3" w:rsidP="00865523">
      <w:pPr>
        <w:pStyle w:val="BodyText"/>
      </w:pPr>
    </w:p>
    <w:p w14:paraId="5BE07B31" w14:textId="77777777" w:rsidR="00441BD3" w:rsidRDefault="00441BD3" w:rsidP="00865523">
      <w:pPr>
        <w:pStyle w:val="BodyText"/>
      </w:pPr>
    </w:p>
    <w:p w14:paraId="14D3799D" w14:textId="77777777" w:rsidR="00441BD3" w:rsidRDefault="00441BD3" w:rsidP="00865523">
      <w:pPr>
        <w:pStyle w:val="BodyText"/>
      </w:pPr>
    </w:p>
    <w:p w14:paraId="7DDD28BC" w14:textId="5318536B" w:rsidR="00865523" w:rsidRDefault="00865523" w:rsidP="00865523">
      <w:pPr>
        <w:pStyle w:val="BodyText"/>
      </w:pPr>
      <w:r>
        <w:rPr>
          <w:noProof/>
        </w:rPr>
        <w:drawing>
          <wp:inline distT="0" distB="0" distL="0" distR="0" wp14:anchorId="550AB79C" wp14:editId="20F515A5">
            <wp:extent cx="5943600" cy="2955290"/>
            <wp:effectExtent l="0" t="0" r="0" b="0"/>
            <wp:docPr id="13242937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0"/>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43600" cy="2955290"/>
                    </a:xfrm>
                    <a:prstGeom prst="rect">
                      <a:avLst/>
                    </a:prstGeom>
                    <a:noFill/>
                    <a:ln>
                      <a:noFill/>
                    </a:ln>
                  </pic:spPr>
                </pic:pic>
              </a:graphicData>
            </a:graphic>
          </wp:inline>
        </w:drawing>
      </w:r>
    </w:p>
    <w:p w14:paraId="249099CD" w14:textId="42268191" w:rsidR="00865523" w:rsidRPr="00865523" w:rsidRDefault="00865523" w:rsidP="00865523">
      <w:pPr>
        <w:pStyle w:val="BodyText"/>
        <w:jc w:val="center"/>
        <w:rPr>
          <w:rFonts w:ascii="Times New Roman" w:hAnsi="Times New Roman" w:cs="Times New Roman"/>
          <w:sz w:val="28"/>
          <w:szCs w:val="28"/>
        </w:rPr>
      </w:pPr>
      <w:r w:rsidRPr="00865523">
        <w:rPr>
          <w:rFonts w:ascii="Times New Roman" w:hAnsi="Times New Roman" w:cs="Times New Roman"/>
          <w:sz w:val="28"/>
          <w:szCs w:val="28"/>
        </w:rPr>
        <w:t>Plan Page</w:t>
      </w:r>
    </w:p>
    <w:p w14:paraId="36B456FA" w14:textId="77777777" w:rsidR="0088659C" w:rsidRPr="0088659C" w:rsidRDefault="0088659C" w:rsidP="0088659C">
      <w:pPr>
        <w:pStyle w:val="Heading3"/>
        <w:rPr>
          <w:rFonts w:ascii="Times New Roman" w:hAnsi="Times New Roman" w:cs="Times New Roman"/>
        </w:rPr>
      </w:pPr>
      <w:r w:rsidRPr="0088659C">
        <w:rPr>
          <w:rFonts w:ascii="Times New Roman" w:hAnsi="Times New Roman" w:cs="Times New Roman"/>
        </w:rPr>
        <w:lastRenderedPageBreak/>
        <w:t>3.2.8 Week 8 – User Personalization and Dynamic Allergy Auto-Mapping</w:t>
      </w:r>
    </w:p>
    <w:p w14:paraId="3F798C1D" w14:textId="77777777" w:rsidR="0088659C" w:rsidRPr="0033149C" w:rsidRDefault="0088659C" w:rsidP="0033149C">
      <w:pPr>
        <w:pStyle w:val="Heading3"/>
        <w:jc w:val="both"/>
        <w:rPr>
          <w:rFonts w:ascii="Times New Roman" w:hAnsi="Times New Roman" w:cs="Times New Roman"/>
          <w:color w:val="000000" w:themeColor="text1"/>
        </w:rPr>
      </w:pPr>
      <w:r w:rsidRPr="0033149C">
        <w:rPr>
          <w:rFonts w:ascii="Times New Roman" w:hAnsi="Times New Roman" w:cs="Times New Roman"/>
          <w:b/>
          <w:bCs/>
          <w:color w:val="000000" w:themeColor="text1"/>
        </w:rPr>
        <w:t>Objective:</w:t>
      </w:r>
      <w:r w:rsidRPr="0033149C">
        <w:rPr>
          <w:rFonts w:ascii="Times New Roman" w:hAnsi="Times New Roman" w:cs="Times New Roman"/>
          <w:color w:val="000000" w:themeColor="text1"/>
        </w:rPr>
        <w:t> Link users explicitly to their health requirements utilizing automated ingredient protection filters.</w:t>
      </w:r>
    </w:p>
    <w:p w14:paraId="3500FF77" w14:textId="77777777" w:rsidR="0088659C" w:rsidRPr="0033149C" w:rsidRDefault="0088659C" w:rsidP="0033149C">
      <w:pPr>
        <w:pStyle w:val="Heading3"/>
        <w:numPr>
          <w:ilvl w:val="0"/>
          <w:numId w:val="16"/>
        </w:numPr>
        <w:jc w:val="both"/>
        <w:rPr>
          <w:rFonts w:ascii="Times New Roman" w:hAnsi="Times New Roman" w:cs="Times New Roman"/>
          <w:color w:val="000000" w:themeColor="text1"/>
        </w:rPr>
      </w:pPr>
      <w:r w:rsidRPr="0033149C">
        <w:rPr>
          <w:rFonts w:ascii="Times New Roman" w:hAnsi="Times New Roman" w:cs="Times New Roman"/>
          <w:color w:val="000000" w:themeColor="text1"/>
        </w:rPr>
        <w:t>Constructed the backend </w:t>
      </w:r>
      <w:proofErr w:type="spellStart"/>
      <w:r w:rsidRPr="0033149C">
        <w:rPr>
          <w:rFonts w:ascii="Times New Roman" w:hAnsi="Times New Roman" w:cs="Times New Roman"/>
          <w:color w:val="000000" w:themeColor="text1"/>
        </w:rPr>
        <w:t>auto_map</w:t>
      </w:r>
      <w:proofErr w:type="spellEnd"/>
      <w:r w:rsidRPr="0033149C">
        <w:rPr>
          <w:rFonts w:ascii="Times New Roman" w:hAnsi="Times New Roman" w:cs="Times New Roman"/>
          <w:color w:val="000000" w:themeColor="text1"/>
        </w:rPr>
        <w:t> function, evaluating custom-typed allergies by the user against database terminology.</w:t>
      </w:r>
    </w:p>
    <w:p w14:paraId="02554449" w14:textId="77777777" w:rsidR="0088659C" w:rsidRPr="0033149C" w:rsidRDefault="0088659C" w:rsidP="0033149C">
      <w:pPr>
        <w:pStyle w:val="Heading3"/>
        <w:numPr>
          <w:ilvl w:val="0"/>
          <w:numId w:val="16"/>
        </w:numPr>
        <w:jc w:val="both"/>
        <w:rPr>
          <w:rFonts w:ascii="Times New Roman" w:hAnsi="Times New Roman" w:cs="Times New Roman"/>
          <w:color w:val="000000" w:themeColor="text1"/>
        </w:rPr>
      </w:pPr>
      <w:r w:rsidRPr="0033149C">
        <w:rPr>
          <w:rFonts w:ascii="Times New Roman" w:hAnsi="Times New Roman" w:cs="Times New Roman"/>
          <w:color w:val="000000" w:themeColor="text1"/>
        </w:rPr>
        <w:t>Developed an asynchronous loop dynamically iterating across pre-seeded ingredients to flag individual sub-items as dangerous, guaranteeing completely personalized query structures during all meal discoveries.</w:t>
      </w:r>
    </w:p>
    <w:p w14:paraId="5C64D7F5" w14:textId="3B221C93" w:rsidR="00865523" w:rsidRDefault="0088659C" w:rsidP="00865523">
      <w:pPr>
        <w:pStyle w:val="Heading3"/>
        <w:numPr>
          <w:ilvl w:val="0"/>
          <w:numId w:val="16"/>
        </w:numPr>
        <w:jc w:val="both"/>
        <w:rPr>
          <w:rFonts w:ascii="Times New Roman" w:hAnsi="Times New Roman" w:cs="Times New Roman"/>
          <w:color w:val="000000" w:themeColor="text1"/>
        </w:rPr>
      </w:pPr>
      <w:r w:rsidRPr="0033149C">
        <w:rPr>
          <w:rFonts w:ascii="Times New Roman" w:hAnsi="Times New Roman" w:cs="Times New Roman"/>
          <w:color w:val="000000" w:themeColor="text1"/>
        </w:rPr>
        <w:t>Synced frontend user profile components to instantly fetch and visually outline blocked allergens mapped directly to their SQL context.</w:t>
      </w:r>
    </w:p>
    <w:p w14:paraId="34828DBD" w14:textId="77777777" w:rsidR="00865523" w:rsidRDefault="00865523" w:rsidP="00865523">
      <w:pPr>
        <w:pStyle w:val="BodyText"/>
      </w:pPr>
    </w:p>
    <w:p w14:paraId="1B1BF10E" w14:textId="77777777" w:rsidR="00441BD3" w:rsidRDefault="00441BD3" w:rsidP="00865523">
      <w:pPr>
        <w:pStyle w:val="BodyText"/>
      </w:pPr>
    </w:p>
    <w:p w14:paraId="649E5806" w14:textId="77777777" w:rsidR="00865523" w:rsidRPr="00865523" w:rsidRDefault="00865523" w:rsidP="00865523">
      <w:pPr>
        <w:pStyle w:val="BodyText"/>
      </w:pPr>
    </w:p>
    <w:p w14:paraId="3F0608AD" w14:textId="2DC533E7" w:rsidR="00865523" w:rsidRDefault="00865523" w:rsidP="00865523">
      <w:pPr>
        <w:pStyle w:val="BodyText"/>
      </w:pPr>
      <w:r>
        <w:rPr>
          <w:noProof/>
        </w:rPr>
        <w:drawing>
          <wp:inline distT="0" distB="0" distL="0" distR="0" wp14:anchorId="06EFBD4D" wp14:editId="0CC29C5B">
            <wp:extent cx="5943600" cy="2943860"/>
            <wp:effectExtent l="0" t="0" r="0" b="0"/>
            <wp:docPr id="106112817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6"/>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43600" cy="2943860"/>
                    </a:xfrm>
                    <a:prstGeom prst="rect">
                      <a:avLst/>
                    </a:prstGeom>
                    <a:noFill/>
                    <a:ln>
                      <a:noFill/>
                    </a:ln>
                  </pic:spPr>
                </pic:pic>
              </a:graphicData>
            </a:graphic>
          </wp:inline>
        </w:drawing>
      </w:r>
    </w:p>
    <w:p w14:paraId="2365632A" w14:textId="432BC214" w:rsidR="00865523" w:rsidRPr="00865523" w:rsidRDefault="00865523" w:rsidP="00865523">
      <w:pPr>
        <w:pStyle w:val="BodyText"/>
        <w:jc w:val="center"/>
        <w:rPr>
          <w:rFonts w:ascii="Times New Roman" w:hAnsi="Times New Roman" w:cs="Times New Roman"/>
          <w:sz w:val="28"/>
          <w:szCs w:val="28"/>
        </w:rPr>
      </w:pPr>
      <w:r w:rsidRPr="00865523">
        <w:rPr>
          <w:rFonts w:ascii="Times New Roman" w:hAnsi="Times New Roman" w:cs="Times New Roman"/>
          <w:sz w:val="28"/>
          <w:szCs w:val="28"/>
        </w:rPr>
        <w:t>Profile Page</w:t>
      </w:r>
    </w:p>
    <w:p w14:paraId="7B3B2B20" w14:textId="77777777" w:rsidR="0088659C" w:rsidRPr="0088659C" w:rsidRDefault="0088659C" w:rsidP="0088659C">
      <w:pPr>
        <w:pStyle w:val="Heading3"/>
        <w:rPr>
          <w:rFonts w:ascii="Times New Roman" w:hAnsi="Times New Roman" w:cs="Times New Roman"/>
        </w:rPr>
      </w:pPr>
      <w:r w:rsidRPr="0088659C">
        <w:rPr>
          <w:rFonts w:ascii="Times New Roman" w:hAnsi="Times New Roman" w:cs="Times New Roman"/>
        </w:rPr>
        <w:lastRenderedPageBreak/>
        <w:t xml:space="preserve">3.2.9 Week 9 – The Visual Presentation Layer and </w:t>
      </w:r>
      <w:proofErr w:type="spellStart"/>
      <w:r w:rsidRPr="0088659C">
        <w:rPr>
          <w:rFonts w:ascii="Times New Roman" w:hAnsi="Times New Roman" w:cs="Times New Roman"/>
        </w:rPr>
        <w:t>Modulability</w:t>
      </w:r>
      <w:proofErr w:type="spellEnd"/>
    </w:p>
    <w:p w14:paraId="27F257A6" w14:textId="77777777" w:rsidR="0088659C" w:rsidRPr="0033149C" w:rsidRDefault="0088659C" w:rsidP="0033149C">
      <w:pPr>
        <w:pStyle w:val="Heading3"/>
        <w:jc w:val="both"/>
        <w:rPr>
          <w:rFonts w:ascii="Times New Roman" w:hAnsi="Times New Roman" w:cs="Times New Roman"/>
          <w:color w:val="000000" w:themeColor="text1"/>
        </w:rPr>
      </w:pPr>
      <w:r w:rsidRPr="0033149C">
        <w:rPr>
          <w:rFonts w:ascii="Times New Roman" w:hAnsi="Times New Roman" w:cs="Times New Roman"/>
          <w:b/>
          <w:bCs/>
          <w:color w:val="000000" w:themeColor="text1"/>
        </w:rPr>
        <w:t>Objective:</w:t>
      </w:r>
      <w:r w:rsidRPr="0033149C">
        <w:rPr>
          <w:rFonts w:ascii="Times New Roman" w:hAnsi="Times New Roman" w:cs="Times New Roman"/>
          <w:color w:val="000000" w:themeColor="text1"/>
        </w:rPr>
        <w:t> Ensure highly dense recipe logic translates brilliantly on smaller smartphone screens.</w:t>
      </w:r>
    </w:p>
    <w:p w14:paraId="171939DF" w14:textId="77777777" w:rsidR="0088659C" w:rsidRPr="0033149C" w:rsidRDefault="0088659C" w:rsidP="0033149C">
      <w:pPr>
        <w:pStyle w:val="Heading3"/>
        <w:numPr>
          <w:ilvl w:val="0"/>
          <w:numId w:val="17"/>
        </w:numPr>
        <w:jc w:val="both"/>
        <w:rPr>
          <w:rFonts w:ascii="Times New Roman" w:hAnsi="Times New Roman" w:cs="Times New Roman"/>
          <w:color w:val="000000" w:themeColor="text1"/>
        </w:rPr>
      </w:pPr>
      <w:r w:rsidRPr="0033149C">
        <w:rPr>
          <w:rFonts w:ascii="Times New Roman" w:hAnsi="Times New Roman" w:cs="Times New Roman"/>
          <w:color w:val="000000" w:themeColor="text1"/>
        </w:rPr>
        <w:t>Refactored frontend logic utilizing React hooks heavily targeting full-screen overlay architecture.</w:t>
      </w:r>
    </w:p>
    <w:p w14:paraId="3DCDED30" w14:textId="77777777" w:rsidR="0088659C" w:rsidRPr="0033149C" w:rsidRDefault="0088659C" w:rsidP="0033149C">
      <w:pPr>
        <w:pStyle w:val="Heading3"/>
        <w:numPr>
          <w:ilvl w:val="0"/>
          <w:numId w:val="17"/>
        </w:numPr>
        <w:jc w:val="both"/>
        <w:rPr>
          <w:rFonts w:ascii="Times New Roman" w:hAnsi="Times New Roman" w:cs="Times New Roman"/>
          <w:color w:val="000000" w:themeColor="text1"/>
        </w:rPr>
      </w:pPr>
      <w:r w:rsidRPr="0033149C">
        <w:rPr>
          <w:rFonts w:ascii="Times New Roman" w:hAnsi="Times New Roman" w:cs="Times New Roman"/>
          <w:color w:val="000000" w:themeColor="text1"/>
        </w:rPr>
        <w:t>Crafted the Recipe Info modals rendering beautiful background gradients overlaid with exact macroscopic ingredient breakdowns seamlessly.</w:t>
      </w:r>
    </w:p>
    <w:p w14:paraId="201127BA" w14:textId="77777777" w:rsidR="0088659C" w:rsidRDefault="0088659C" w:rsidP="0033149C">
      <w:pPr>
        <w:pStyle w:val="Heading3"/>
        <w:numPr>
          <w:ilvl w:val="0"/>
          <w:numId w:val="17"/>
        </w:numPr>
        <w:jc w:val="both"/>
        <w:rPr>
          <w:rFonts w:ascii="Times New Roman" w:hAnsi="Times New Roman" w:cs="Times New Roman"/>
          <w:color w:val="000000" w:themeColor="text1"/>
        </w:rPr>
      </w:pPr>
      <w:r w:rsidRPr="0033149C">
        <w:rPr>
          <w:rFonts w:ascii="Times New Roman" w:hAnsi="Times New Roman" w:cs="Times New Roman"/>
          <w:color w:val="000000" w:themeColor="text1"/>
        </w:rPr>
        <w:t>Engineered dynamic CSS resizing enabling fluid scaling properties responding identically to desktop and smartphone rendering environments cleanly.</w:t>
      </w:r>
    </w:p>
    <w:p w14:paraId="284154C1" w14:textId="77777777" w:rsidR="0033149C" w:rsidRPr="0033149C" w:rsidRDefault="0033149C" w:rsidP="0033149C">
      <w:pPr>
        <w:pStyle w:val="BodyText"/>
      </w:pPr>
    </w:p>
    <w:p w14:paraId="4D2DC384" w14:textId="77777777" w:rsidR="0088659C" w:rsidRPr="0088659C" w:rsidRDefault="0088659C" w:rsidP="0088659C">
      <w:pPr>
        <w:pStyle w:val="Heading3"/>
        <w:rPr>
          <w:rFonts w:ascii="Times New Roman" w:hAnsi="Times New Roman" w:cs="Times New Roman"/>
        </w:rPr>
      </w:pPr>
      <w:r w:rsidRPr="0088659C">
        <w:rPr>
          <w:rFonts w:ascii="Times New Roman" w:hAnsi="Times New Roman" w:cs="Times New Roman"/>
        </w:rPr>
        <w:t>3.2.10 Week 10 – Progressive PWA Standards and Shopping Logistics</w:t>
      </w:r>
    </w:p>
    <w:p w14:paraId="6FB27A96" w14:textId="77777777" w:rsidR="0088659C" w:rsidRPr="0033149C" w:rsidRDefault="0088659C" w:rsidP="0033149C">
      <w:pPr>
        <w:pStyle w:val="Heading3"/>
        <w:jc w:val="both"/>
        <w:rPr>
          <w:rFonts w:ascii="Times New Roman" w:hAnsi="Times New Roman" w:cs="Times New Roman"/>
          <w:color w:val="000000" w:themeColor="text1"/>
        </w:rPr>
      </w:pPr>
      <w:r w:rsidRPr="0033149C">
        <w:rPr>
          <w:rFonts w:ascii="Times New Roman" w:hAnsi="Times New Roman" w:cs="Times New Roman"/>
          <w:b/>
          <w:bCs/>
          <w:color w:val="000000" w:themeColor="text1"/>
        </w:rPr>
        <w:t>Objective:</w:t>
      </w:r>
      <w:r w:rsidRPr="0033149C">
        <w:rPr>
          <w:rFonts w:ascii="Times New Roman" w:hAnsi="Times New Roman" w:cs="Times New Roman"/>
          <w:color w:val="000000" w:themeColor="text1"/>
        </w:rPr>
        <w:t> Allow users to construct isolated dietary zones explicitly tailored for real-world functionality like physical grocery shopping.</w:t>
      </w:r>
    </w:p>
    <w:p w14:paraId="2D15D251" w14:textId="77777777" w:rsidR="0088659C" w:rsidRPr="0033149C" w:rsidRDefault="0088659C" w:rsidP="0033149C">
      <w:pPr>
        <w:pStyle w:val="Heading3"/>
        <w:numPr>
          <w:ilvl w:val="0"/>
          <w:numId w:val="18"/>
        </w:numPr>
        <w:jc w:val="both"/>
        <w:rPr>
          <w:rFonts w:ascii="Times New Roman" w:hAnsi="Times New Roman" w:cs="Times New Roman"/>
          <w:color w:val="000000" w:themeColor="text1"/>
        </w:rPr>
      </w:pPr>
      <w:r w:rsidRPr="0033149C">
        <w:rPr>
          <w:rFonts w:ascii="Times New Roman" w:hAnsi="Times New Roman" w:cs="Times New Roman"/>
          <w:color w:val="000000" w:themeColor="text1"/>
        </w:rPr>
        <w:t>Developed structural loops directly on the React layer to read from encrypted payload caches (</w:t>
      </w:r>
      <w:proofErr w:type="spellStart"/>
      <w:r w:rsidRPr="0033149C">
        <w:rPr>
          <w:rFonts w:ascii="Times New Roman" w:hAnsi="Times New Roman" w:cs="Times New Roman"/>
          <w:color w:val="000000" w:themeColor="text1"/>
        </w:rPr>
        <w:t>localStorage</w:t>
      </w:r>
      <w:proofErr w:type="spellEnd"/>
      <w:r w:rsidRPr="0033149C">
        <w:rPr>
          <w:rFonts w:ascii="Times New Roman" w:hAnsi="Times New Roman" w:cs="Times New Roman"/>
          <w:color w:val="000000" w:themeColor="text1"/>
        </w:rPr>
        <w:t>), bypassing database latency natively when fetching pre-computed user Meal Plans.</w:t>
      </w:r>
    </w:p>
    <w:p w14:paraId="393230C9" w14:textId="77777777" w:rsidR="0088659C" w:rsidRPr="0033149C" w:rsidRDefault="0088659C" w:rsidP="0033149C">
      <w:pPr>
        <w:pStyle w:val="Heading3"/>
        <w:numPr>
          <w:ilvl w:val="0"/>
          <w:numId w:val="18"/>
        </w:numPr>
        <w:jc w:val="both"/>
        <w:rPr>
          <w:rFonts w:ascii="Times New Roman" w:hAnsi="Times New Roman" w:cs="Times New Roman"/>
          <w:color w:val="000000" w:themeColor="text1"/>
        </w:rPr>
      </w:pPr>
      <w:r w:rsidRPr="0033149C">
        <w:rPr>
          <w:rFonts w:ascii="Times New Roman" w:hAnsi="Times New Roman" w:cs="Times New Roman"/>
          <w:color w:val="000000" w:themeColor="text1"/>
        </w:rPr>
        <w:t>Authored the complex frontend utility script </w:t>
      </w:r>
      <w:proofErr w:type="spellStart"/>
      <w:proofErr w:type="gramStart"/>
      <w:r w:rsidRPr="0033149C">
        <w:rPr>
          <w:rFonts w:ascii="Times New Roman" w:hAnsi="Times New Roman" w:cs="Times New Roman"/>
          <w:color w:val="000000" w:themeColor="text1"/>
        </w:rPr>
        <w:t>deriveShoppingItems</w:t>
      </w:r>
      <w:proofErr w:type="spellEnd"/>
      <w:r w:rsidRPr="0033149C">
        <w:rPr>
          <w:rFonts w:ascii="Times New Roman" w:hAnsi="Times New Roman" w:cs="Times New Roman"/>
          <w:color w:val="000000" w:themeColor="text1"/>
        </w:rPr>
        <w:t>(</w:t>
      </w:r>
      <w:proofErr w:type="gramEnd"/>
      <w:r w:rsidRPr="0033149C">
        <w:rPr>
          <w:rFonts w:ascii="Times New Roman" w:hAnsi="Times New Roman" w:cs="Times New Roman"/>
          <w:color w:val="000000" w:themeColor="text1"/>
        </w:rPr>
        <w:t>), mathematically de-structuring complex meal plans, converting units contextually, and mapping them onto hyper-readable digital shopping charts.</w:t>
      </w:r>
    </w:p>
    <w:p w14:paraId="5586742C" w14:textId="77777777" w:rsidR="0088659C" w:rsidRDefault="0088659C" w:rsidP="0033149C">
      <w:pPr>
        <w:pStyle w:val="Heading3"/>
        <w:numPr>
          <w:ilvl w:val="0"/>
          <w:numId w:val="18"/>
        </w:numPr>
        <w:jc w:val="both"/>
        <w:rPr>
          <w:rFonts w:ascii="Times New Roman" w:hAnsi="Times New Roman" w:cs="Times New Roman"/>
          <w:color w:val="000000" w:themeColor="text1"/>
        </w:rPr>
      </w:pPr>
      <w:r w:rsidRPr="0033149C">
        <w:rPr>
          <w:rFonts w:ascii="Times New Roman" w:hAnsi="Times New Roman" w:cs="Times New Roman"/>
          <w:color w:val="000000" w:themeColor="text1"/>
        </w:rPr>
        <w:t>Included robust PWA </w:t>
      </w:r>
      <w:proofErr w:type="spellStart"/>
      <w:proofErr w:type="gramStart"/>
      <w:r w:rsidRPr="0033149C">
        <w:rPr>
          <w:rFonts w:ascii="Times New Roman" w:hAnsi="Times New Roman" w:cs="Times New Roman"/>
          <w:color w:val="000000" w:themeColor="text1"/>
        </w:rPr>
        <w:t>manifest.json</w:t>
      </w:r>
      <w:proofErr w:type="spellEnd"/>
      <w:proofErr w:type="gramEnd"/>
      <w:r w:rsidRPr="0033149C">
        <w:rPr>
          <w:rFonts w:ascii="Times New Roman" w:hAnsi="Times New Roman" w:cs="Times New Roman"/>
          <w:color w:val="000000" w:themeColor="text1"/>
        </w:rPr>
        <w:t> setups rendering the interface mobile-installable natively via standard browser protocols.</w:t>
      </w:r>
    </w:p>
    <w:p w14:paraId="10DDC42B" w14:textId="77777777" w:rsidR="00865523" w:rsidRDefault="00865523" w:rsidP="00865523">
      <w:pPr>
        <w:pStyle w:val="BodyText"/>
      </w:pPr>
    </w:p>
    <w:p w14:paraId="7E193CF3" w14:textId="22623169" w:rsidR="00865523" w:rsidRDefault="00865523" w:rsidP="00865523">
      <w:pPr>
        <w:pStyle w:val="BodyText"/>
      </w:pPr>
      <w:r>
        <w:rPr>
          <w:noProof/>
        </w:rPr>
        <w:lastRenderedPageBreak/>
        <w:drawing>
          <wp:inline distT="0" distB="0" distL="0" distR="0" wp14:anchorId="66A98EC4" wp14:editId="29A3D22C">
            <wp:extent cx="5943600" cy="2967990"/>
            <wp:effectExtent l="0" t="0" r="0" b="0"/>
            <wp:docPr id="66007793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8"/>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43600" cy="2967990"/>
                    </a:xfrm>
                    <a:prstGeom prst="rect">
                      <a:avLst/>
                    </a:prstGeom>
                    <a:noFill/>
                    <a:ln>
                      <a:noFill/>
                    </a:ln>
                  </pic:spPr>
                </pic:pic>
              </a:graphicData>
            </a:graphic>
          </wp:inline>
        </w:drawing>
      </w:r>
    </w:p>
    <w:p w14:paraId="36122F2E" w14:textId="77777777" w:rsidR="00865523" w:rsidRDefault="00865523" w:rsidP="00865523">
      <w:pPr>
        <w:pStyle w:val="BodyText"/>
      </w:pPr>
    </w:p>
    <w:p w14:paraId="4D852D8C" w14:textId="7ADE5AA6" w:rsidR="00865523" w:rsidRPr="00865523" w:rsidRDefault="00865523" w:rsidP="00865523">
      <w:pPr>
        <w:pStyle w:val="BodyText"/>
        <w:jc w:val="center"/>
        <w:rPr>
          <w:rFonts w:ascii="Times New Roman" w:hAnsi="Times New Roman" w:cs="Times New Roman"/>
          <w:sz w:val="28"/>
          <w:szCs w:val="28"/>
        </w:rPr>
      </w:pPr>
      <w:r w:rsidRPr="00865523">
        <w:rPr>
          <w:rFonts w:ascii="Times New Roman" w:hAnsi="Times New Roman" w:cs="Times New Roman"/>
          <w:sz w:val="28"/>
          <w:szCs w:val="28"/>
        </w:rPr>
        <w:t>Shopping List Page</w:t>
      </w:r>
    </w:p>
    <w:p w14:paraId="22239E11" w14:textId="77777777" w:rsidR="0088659C" w:rsidRPr="0088659C" w:rsidRDefault="0088659C" w:rsidP="0088659C">
      <w:pPr>
        <w:pStyle w:val="Heading3"/>
        <w:rPr>
          <w:rFonts w:ascii="Times New Roman" w:hAnsi="Times New Roman" w:cs="Times New Roman"/>
        </w:rPr>
      </w:pPr>
      <w:r w:rsidRPr="0088659C">
        <w:rPr>
          <w:rFonts w:ascii="Times New Roman" w:hAnsi="Times New Roman" w:cs="Times New Roman"/>
        </w:rPr>
        <w:lastRenderedPageBreak/>
        <w:t>3.2.11 Week 11 – Fluid Audio Interface and Hardware Implementations</w:t>
      </w:r>
    </w:p>
    <w:p w14:paraId="4B73C319" w14:textId="77777777" w:rsidR="0088659C" w:rsidRPr="0033149C" w:rsidRDefault="0088659C" w:rsidP="0033149C">
      <w:pPr>
        <w:pStyle w:val="Heading3"/>
        <w:jc w:val="both"/>
        <w:rPr>
          <w:rFonts w:ascii="Times New Roman" w:hAnsi="Times New Roman" w:cs="Times New Roman"/>
          <w:color w:val="000000" w:themeColor="text1"/>
        </w:rPr>
      </w:pPr>
      <w:r w:rsidRPr="0033149C">
        <w:rPr>
          <w:rFonts w:ascii="Times New Roman" w:hAnsi="Times New Roman" w:cs="Times New Roman"/>
          <w:b/>
          <w:bCs/>
          <w:color w:val="000000" w:themeColor="text1"/>
        </w:rPr>
        <w:t>Objective:</w:t>
      </w:r>
      <w:r w:rsidRPr="0033149C">
        <w:rPr>
          <w:rFonts w:ascii="Times New Roman" w:hAnsi="Times New Roman" w:cs="Times New Roman"/>
          <w:color w:val="000000" w:themeColor="text1"/>
        </w:rPr>
        <w:t> Implement hardware-oriented software integrations enabling seamless hands-free operability directly over the browser.</w:t>
      </w:r>
    </w:p>
    <w:p w14:paraId="33107684" w14:textId="77777777" w:rsidR="0088659C" w:rsidRPr="0033149C" w:rsidRDefault="0088659C" w:rsidP="0033149C">
      <w:pPr>
        <w:pStyle w:val="Heading3"/>
        <w:numPr>
          <w:ilvl w:val="0"/>
          <w:numId w:val="19"/>
        </w:numPr>
        <w:jc w:val="both"/>
        <w:rPr>
          <w:rFonts w:ascii="Times New Roman" w:hAnsi="Times New Roman" w:cs="Times New Roman"/>
          <w:color w:val="000000" w:themeColor="text1"/>
        </w:rPr>
      </w:pPr>
      <w:r w:rsidRPr="0033149C">
        <w:rPr>
          <w:rFonts w:ascii="Times New Roman" w:hAnsi="Times New Roman" w:cs="Times New Roman"/>
          <w:color w:val="000000" w:themeColor="text1"/>
        </w:rPr>
        <w:t>Secured native browser-level microphone streams requesting permission structures via isolated UI prompts interacting dynamically over </w:t>
      </w:r>
      <w:proofErr w:type="spellStart"/>
      <w:r w:rsidRPr="0033149C">
        <w:rPr>
          <w:rFonts w:ascii="Times New Roman" w:hAnsi="Times New Roman" w:cs="Times New Roman"/>
          <w:color w:val="000000" w:themeColor="text1"/>
        </w:rPr>
        <w:t>useVoiceSearch</w:t>
      </w:r>
      <w:proofErr w:type="spellEnd"/>
      <w:r w:rsidRPr="0033149C">
        <w:rPr>
          <w:rFonts w:ascii="Times New Roman" w:hAnsi="Times New Roman" w:cs="Times New Roman"/>
          <w:color w:val="000000" w:themeColor="text1"/>
        </w:rPr>
        <w:t>.</w:t>
      </w:r>
    </w:p>
    <w:p w14:paraId="199F7707" w14:textId="77777777" w:rsidR="0088659C" w:rsidRPr="0033149C" w:rsidRDefault="0088659C" w:rsidP="0033149C">
      <w:pPr>
        <w:pStyle w:val="Heading3"/>
        <w:numPr>
          <w:ilvl w:val="0"/>
          <w:numId w:val="19"/>
        </w:numPr>
        <w:jc w:val="both"/>
        <w:rPr>
          <w:rFonts w:ascii="Times New Roman" w:hAnsi="Times New Roman" w:cs="Times New Roman"/>
          <w:color w:val="000000" w:themeColor="text1"/>
        </w:rPr>
      </w:pPr>
      <w:r w:rsidRPr="0033149C">
        <w:rPr>
          <w:rFonts w:ascii="Times New Roman" w:hAnsi="Times New Roman" w:cs="Times New Roman"/>
          <w:color w:val="000000" w:themeColor="text1"/>
        </w:rPr>
        <w:t>Established backend audio handlers executing Python faster-whisper. Constructed heavily layered fallbacks to autonomously pass the binary audio stream natively towards OpenAI API clusters seamlessly if the hardware failed to inference cleanly in real time.</w:t>
      </w:r>
    </w:p>
    <w:p w14:paraId="15A60F8D" w14:textId="77777777" w:rsidR="0088659C" w:rsidRPr="0088659C" w:rsidRDefault="0088659C" w:rsidP="0088659C">
      <w:pPr>
        <w:pStyle w:val="Heading3"/>
        <w:rPr>
          <w:rFonts w:ascii="Times New Roman" w:hAnsi="Times New Roman" w:cs="Times New Roman"/>
        </w:rPr>
      </w:pPr>
      <w:r w:rsidRPr="0088659C">
        <w:rPr>
          <w:rFonts w:ascii="Times New Roman" w:hAnsi="Times New Roman" w:cs="Times New Roman"/>
        </w:rPr>
        <w:t>3.2.12 Week 12 – Quality Assurance, Knowledge Graph Auditing, and Finalization</w:t>
      </w:r>
    </w:p>
    <w:p w14:paraId="1EAF5D0E" w14:textId="77777777" w:rsidR="0088659C" w:rsidRPr="0033149C" w:rsidRDefault="0088659C" w:rsidP="0033149C">
      <w:pPr>
        <w:pStyle w:val="Heading3"/>
        <w:jc w:val="both"/>
        <w:rPr>
          <w:rFonts w:ascii="Times New Roman" w:hAnsi="Times New Roman" w:cs="Times New Roman"/>
          <w:color w:val="000000" w:themeColor="text1"/>
        </w:rPr>
      </w:pPr>
      <w:r w:rsidRPr="0033149C">
        <w:rPr>
          <w:rFonts w:ascii="Times New Roman" w:hAnsi="Times New Roman" w:cs="Times New Roman"/>
          <w:b/>
          <w:bCs/>
          <w:color w:val="000000" w:themeColor="text1"/>
        </w:rPr>
        <w:t>Objective:</w:t>
      </w:r>
      <w:r w:rsidRPr="0033149C">
        <w:rPr>
          <w:rFonts w:ascii="Times New Roman" w:hAnsi="Times New Roman" w:cs="Times New Roman"/>
          <w:color w:val="000000" w:themeColor="text1"/>
        </w:rPr>
        <w:t> Ensure the entire application operates resiliently under stringent environmental strain mapping the system accurately for future iterations.</w:t>
      </w:r>
    </w:p>
    <w:p w14:paraId="4891AAD7" w14:textId="77777777" w:rsidR="0088659C" w:rsidRPr="0033149C" w:rsidRDefault="0088659C" w:rsidP="0033149C">
      <w:pPr>
        <w:pStyle w:val="Heading3"/>
        <w:numPr>
          <w:ilvl w:val="0"/>
          <w:numId w:val="20"/>
        </w:numPr>
        <w:jc w:val="both"/>
        <w:rPr>
          <w:rFonts w:ascii="Times New Roman" w:hAnsi="Times New Roman" w:cs="Times New Roman"/>
          <w:color w:val="000000" w:themeColor="text1"/>
        </w:rPr>
      </w:pPr>
      <w:r w:rsidRPr="0033149C">
        <w:rPr>
          <w:rFonts w:ascii="Times New Roman" w:hAnsi="Times New Roman" w:cs="Times New Roman"/>
          <w:color w:val="000000" w:themeColor="text1"/>
        </w:rPr>
        <w:t>Examined legacy scripts natively deploying </w:t>
      </w:r>
      <w:proofErr w:type="spellStart"/>
      <w:r w:rsidRPr="0033149C">
        <w:rPr>
          <w:rFonts w:ascii="Times New Roman" w:hAnsi="Times New Roman" w:cs="Times New Roman"/>
          <w:color w:val="000000" w:themeColor="text1"/>
        </w:rPr>
        <w:t>Graphify</w:t>
      </w:r>
      <w:proofErr w:type="spellEnd"/>
      <w:r w:rsidRPr="0033149C">
        <w:rPr>
          <w:rFonts w:ascii="Times New Roman" w:hAnsi="Times New Roman" w:cs="Times New Roman"/>
          <w:color w:val="000000" w:themeColor="text1"/>
        </w:rPr>
        <w:t> models targeting codebases structurally. Re-oriented explicit connections isolating API endpoints distinctly from legacy heuristic features (e.g., genetic algorithms).</w:t>
      </w:r>
    </w:p>
    <w:p w14:paraId="1753E242" w14:textId="77777777" w:rsidR="0088659C" w:rsidRPr="0033149C" w:rsidRDefault="0088659C" w:rsidP="0033149C">
      <w:pPr>
        <w:pStyle w:val="Heading3"/>
        <w:numPr>
          <w:ilvl w:val="0"/>
          <w:numId w:val="20"/>
        </w:numPr>
        <w:jc w:val="both"/>
        <w:rPr>
          <w:rFonts w:ascii="Times New Roman" w:hAnsi="Times New Roman" w:cs="Times New Roman"/>
          <w:color w:val="000000" w:themeColor="text1"/>
        </w:rPr>
      </w:pPr>
      <w:r w:rsidRPr="0033149C">
        <w:rPr>
          <w:rFonts w:ascii="Times New Roman" w:hAnsi="Times New Roman" w:cs="Times New Roman"/>
          <w:color w:val="000000" w:themeColor="text1"/>
        </w:rPr>
        <w:t>Purified the codebase directly via </w:t>
      </w:r>
      <w:proofErr w:type="spellStart"/>
      <w:r w:rsidRPr="0033149C">
        <w:rPr>
          <w:rFonts w:ascii="Times New Roman" w:hAnsi="Times New Roman" w:cs="Times New Roman"/>
          <w:color w:val="000000" w:themeColor="text1"/>
        </w:rPr>
        <w:t>TestSprite</w:t>
      </w:r>
      <w:proofErr w:type="spellEnd"/>
      <w:r w:rsidRPr="0033149C">
        <w:rPr>
          <w:rFonts w:ascii="Times New Roman" w:hAnsi="Times New Roman" w:cs="Times New Roman"/>
          <w:color w:val="000000" w:themeColor="text1"/>
        </w:rPr>
        <w:t> utilizing automated endpoint deployment scripts mirroring realistic load parameters natively across the REST tree.</w:t>
      </w:r>
    </w:p>
    <w:p w14:paraId="081BC3E3" w14:textId="2C99478B" w:rsidR="0088659C" w:rsidRDefault="0088659C" w:rsidP="0033149C">
      <w:pPr>
        <w:pStyle w:val="Heading3"/>
        <w:numPr>
          <w:ilvl w:val="0"/>
          <w:numId w:val="20"/>
        </w:numPr>
        <w:jc w:val="both"/>
        <w:rPr>
          <w:rFonts w:ascii="Times New Roman" w:hAnsi="Times New Roman" w:cs="Times New Roman"/>
          <w:color w:val="000000" w:themeColor="text1"/>
        </w:rPr>
      </w:pPr>
      <w:r w:rsidRPr="0033149C">
        <w:rPr>
          <w:rFonts w:ascii="Times New Roman" w:hAnsi="Times New Roman" w:cs="Times New Roman"/>
          <w:color w:val="000000" w:themeColor="text1"/>
        </w:rPr>
        <w:t>Published and fully cleaned out unused branch configurations, finalizing repository structure natively bridging the completed 12-week development pipeline efficiently</w:t>
      </w:r>
      <w:r w:rsidR="00441BD3">
        <w:rPr>
          <w:rFonts w:ascii="Times New Roman" w:hAnsi="Times New Roman" w:cs="Times New Roman"/>
          <w:color w:val="000000" w:themeColor="text1"/>
        </w:rPr>
        <w:t>.</w:t>
      </w:r>
    </w:p>
    <w:p w14:paraId="19D44D9C" w14:textId="77777777" w:rsidR="00441BD3" w:rsidRDefault="00441BD3" w:rsidP="00441BD3">
      <w:pPr>
        <w:pStyle w:val="BodyText"/>
      </w:pPr>
    </w:p>
    <w:p w14:paraId="4D585251" w14:textId="77777777" w:rsidR="00441BD3" w:rsidRDefault="00441BD3" w:rsidP="00441BD3">
      <w:pPr>
        <w:pStyle w:val="BodyText"/>
      </w:pPr>
    </w:p>
    <w:p w14:paraId="456D5AE8" w14:textId="77777777" w:rsidR="00441BD3" w:rsidRDefault="00441BD3" w:rsidP="00441BD3">
      <w:pPr>
        <w:pStyle w:val="BodyText"/>
      </w:pPr>
    </w:p>
    <w:p w14:paraId="73FC85F4" w14:textId="77777777" w:rsidR="00441BD3" w:rsidRDefault="00441BD3" w:rsidP="00441BD3">
      <w:pPr>
        <w:pStyle w:val="BodyText"/>
      </w:pPr>
    </w:p>
    <w:p w14:paraId="0FB0E7EA" w14:textId="77777777" w:rsidR="00441BD3" w:rsidRDefault="00441BD3" w:rsidP="00441BD3">
      <w:pPr>
        <w:pStyle w:val="BodyText"/>
      </w:pPr>
    </w:p>
    <w:p w14:paraId="594C8AD8" w14:textId="77777777" w:rsidR="00441BD3" w:rsidRDefault="00441BD3" w:rsidP="00441BD3">
      <w:pPr>
        <w:pStyle w:val="BodyText"/>
      </w:pPr>
    </w:p>
    <w:p w14:paraId="49769057" w14:textId="77777777" w:rsidR="00441BD3" w:rsidRDefault="00441BD3" w:rsidP="00441BD3">
      <w:pPr>
        <w:pStyle w:val="BodyText"/>
      </w:pPr>
    </w:p>
    <w:p w14:paraId="720E890A" w14:textId="77777777" w:rsidR="00441BD3" w:rsidRPr="00441BD3" w:rsidRDefault="00441BD3" w:rsidP="00441BD3">
      <w:pPr>
        <w:pStyle w:val="BodyText"/>
      </w:pPr>
    </w:p>
    <w:p w14:paraId="4A3F2A0E" w14:textId="77777777" w:rsidR="009C7DCF" w:rsidRDefault="00000000">
      <w:pPr>
        <w:pStyle w:val="Heading3"/>
        <w:rPr>
          <w:rFonts w:ascii="Times New Roman" w:hAnsi="Times New Roman" w:cs="Times New Roman"/>
          <w:sz w:val="32"/>
          <w:szCs w:val="32"/>
        </w:rPr>
      </w:pPr>
      <w:r w:rsidRPr="00922ABA">
        <w:rPr>
          <w:rFonts w:ascii="Times New Roman" w:hAnsi="Times New Roman" w:cs="Times New Roman"/>
          <w:sz w:val="32"/>
          <w:szCs w:val="32"/>
        </w:rPr>
        <w:lastRenderedPageBreak/>
        <w:t>3.3 Tools and Technologies Used</w:t>
      </w:r>
    </w:p>
    <w:p w14:paraId="29F64387" w14:textId="77777777" w:rsidR="00D955D0" w:rsidRPr="00D955D0" w:rsidRDefault="00D955D0" w:rsidP="00D955D0">
      <w:pPr>
        <w:pStyle w:val="BodyText"/>
      </w:pPr>
    </w:p>
    <w:p w14:paraId="743D24BD" w14:textId="77777777" w:rsidR="009C7DCF" w:rsidRPr="00922ABA" w:rsidRDefault="00000000" w:rsidP="00922ABA">
      <w:pPr>
        <w:pStyle w:val="Compact"/>
        <w:numPr>
          <w:ilvl w:val="0"/>
          <w:numId w:val="6"/>
        </w:numPr>
        <w:jc w:val="both"/>
        <w:rPr>
          <w:rFonts w:ascii="Times New Roman" w:hAnsi="Times New Roman" w:cs="Times New Roman"/>
          <w:sz w:val="28"/>
          <w:szCs w:val="28"/>
        </w:rPr>
      </w:pPr>
      <w:r w:rsidRPr="00922ABA">
        <w:rPr>
          <w:rFonts w:ascii="Times New Roman" w:hAnsi="Times New Roman" w:cs="Times New Roman"/>
          <w:b/>
          <w:bCs/>
          <w:sz w:val="28"/>
          <w:szCs w:val="28"/>
        </w:rPr>
        <w:t>Backend Infrastructure:</w:t>
      </w:r>
      <w:r w:rsidRPr="00922ABA">
        <w:rPr>
          <w:rFonts w:ascii="Times New Roman" w:hAnsi="Times New Roman" w:cs="Times New Roman"/>
          <w:sz w:val="28"/>
          <w:szCs w:val="28"/>
        </w:rPr>
        <w:t xml:space="preserve"> Python 3.10+, </w:t>
      </w:r>
      <w:proofErr w:type="spellStart"/>
      <w:r w:rsidRPr="00922ABA">
        <w:rPr>
          <w:rFonts w:ascii="Times New Roman" w:hAnsi="Times New Roman" w:cs="Times New Roman"/>
          <w:sz w:val="28"/>
          <w:szCs w:val="28"/>
        </w:rPr>
        <w:t>FastAPI</w:t>
      </w:r>
      <w:proofErr w:type="spellEnd"/>
      <w:r w:rsidRPr="00922ABA">
        <w:rPr>
          <w:rFonts w:ascii="Times New Roman" w:hAnsi="Times New Roman" w:cs="Times New Roman"/>
          <w:sz w:val="28"/>
          <w:szCs w:val="28"/>
        </w:rPr>
        <w:t xml:space="preserve"> for ASGI routing, </w:t>
      </w:r>
      <w:proofErr w:type="spellStart"/>
      <w:r w:rsidRPr="00922ABA">
        <w:rPr>
          <w:rFonts w:ascii="Times New Roman" w:hAnsi="Times New Roman" w:cs="Times New Roman"/>
          <w:sz w:val="28"/>
          <w:szCs w:val="28"/>
        </w:rPr>
        <w:t>Uvicorn</w:t>
      </w:r>
      <w:proofErr w:type="spellEnd"/>
      <w:r w:rsidRPr="00922ABA">
        <w:rPr>
          <w:rFonts w:ascii="Times New Roman" w:hAnsi="Times New Roman" w:cs="Times New Roman"/>
          <w:sz w:val="28"/>
          <w:szCs w:val="28"/>
        </w:rPr>
        <w:t xml:space="preserve"> as the core server, </w:t>
      </w:r>
      <w:proofErr w:type="spellStart"/>
      <w:r w:rsidRPr="00922ABA">
        <w:rPr>
          <w:rFonts w:ascii="Times New Roman" w:hAnsi="Times New Roman" w:cs="Times New Roman"/>
          <w:sz w:val="28"/>
          <w:szCs w:val="28"/>
        </w:rPr>
        <w:t>SQLAlchemy</w:t>
      </w:r>
      <w:proofErr w:type="spellEnd"/>
      <w:r w:rsidRPr="00922ABA">
        <w:rPr>
          <w:rFonts w:ascii="Times New Roman" w:hAnsi="Times New Roman" w:cs="Times New Roman"/>
          <w:sz w:val="28"/>
          <w:szCs w:val="28"/>
        </w:rPr>
        <w:t xml:space="preserve"> for ORM.</w:t>
      </w:r>
    </w:p>
    <w:p w14:paraId="68B755B4" w14:textId="77777777" w:rsidR="009C7DCF" w:rsidRPr="00922ABA" w:rsidRDefault="00000000" w:rsidP="00922ABA">
      <w:pPr>
        <w:pStyle w:val="Compact"/>
        <w:numPr>
          <w:ilvl w:val="0"/>
          <w:numId w:val="6"/>
        </w:numPr>
        <w:jc w:val="both"/>
        <w:rPr>
          <w:rFonts w:ascii="Times New Roman" w:hAnsi="Times New Roman" w:cs="Times New Roman"/>
          <w:sz w:val="28"/>
          <w:szCs w:val="28"/>
        </w:rPr>
      </w:pPr>
      <w:r w:rsidRPr="00922ABA">
        <w:rPr>
          <w:rFonts w:ascii="Times New Roman" w:hAnsi="Times New Roman" w:cs="Times New Roman"/>
          <w:b/>
          <w:bCs/>
          <w:sz w:val="28"/>
          <w:szCs w:val="28"/>
        </w:rPr>
        <w:t>Database &amp; Migration:</w:t>
      </w:r>
      <w:r w:rsidRPr="00922ABA">
        <w:rPr>
          <w:rFonts w:ascii="Times New Roman" w:hAnsi="Times New Roman" w:cs="Times New Roman"/>
          <w:sz w:val="28"/>
          <w:szCs w:val="28"/>
        </w:rPr>
        <w:t xml:space="preserve"> PostgreSQL utilizing complex JSONB and Array structures, Alembic.</w:t>
      </w:r>
    </w:p>
    <w:p w14:paraId="5C5FBBB9" w14:textId="77777777" w:rsidR="009C7DCF" w:rsidRPr="00922ABA" w:rsidRDefault="00000000" w:rsidP="00922ABA">
      <w:pPr>
        <w:pStyle w:val="Compact"/>
        <w:numPr>
          <w:ilvl w:val="0"/>
          <w:numId w:val="6"/>
        </w:numPr>
        <w:jc w:val="both"/>
        <w:rPr>
          <w:rFonts w:ascii="Times New Roman" w:hAnsi="Times New Roman" w:cs="Times New Roman"/>
          <w:sz w:val="28"/>
          <w:szCs w:val="28"/>
        </w:rPr>
      </w:pPr>
      <w:r w:rsidRPr="00922ABA">
        <w:rPr>
          <w:rFonts w:ascii="Times New Roman" w:hAnsi="Times New Roman" w:cs="Times New Roman"/>
          <w:b/>
          <w:bCs/>
          <w:sz w:val="28"/>
          <w:szCs w:val="28"/>
        </w:rPr>
        <w:t>Frontend Frameworks:</w:t>
      </w:r>
      <w:r w:rsidRPr="00922ABA">
        <w:rPr>
          <w:rFonts w:ascii="Times New Roman" w:hAnsi="Times New Roman" w:cs="Times New Roman"/>
          <w:sz w:val="28"/>
          <w:szCs w:val="28"/>
        </w:rPr>
        <w:t xml:space="preserve"> React 18, Vite execution framework, </w:t>
      </w:r>
      <w:proofErr w:type="spellStart"/>
      <w:r w:rsidRPr="00922ABA">
        <w:rPr>
          <w:rFonts w:ascii="Times New Roman" w:hAnsi="Times New Roman" w:cs="Times New Roman"/>
          <w:sz w:val="28"/>
          <w:szCs w:val="28"/>
        </w:rPr>
        <w:t>TailwindCSS</w:t>
      </w:r>
      <w:proofErr w:type="spellEnd"/>
      <w:r w:rsidRPr="00922ABA">
        <w:rPr>
          <w:rFonts w:ascii="Times New Roman" w:hAnsi="Times New Roman" w:cs="Times New Roman"/>
          <w:sz w:val="28"/>
          <w:szCs w:val="28"/>
        </w:rPr>
        <w:t>, Axios for interceptors.</w:t>
      </w:r>
    </w:p>
    <w:p w14:paraId="5FB1802C" w14:textId="77777777" w:rsidR="009C7DCF" w:rsidRPr="00922ABA" w:rsidRDefault="00000000" w:rsidP="00922ABA">
      <w:pPr>
        <w:pStyle w:val="Compact"/>
        <w:numPr>
          <w:ilvl w:val="0"/>
          <w:numId w:val="6"/>
        </w:numPr>
        <w:jc w:val="both"/>
        <w:rPr>
          <w:rFonts w:ascii="Times New Roman" w:hAnsi="Times New Roman" w:cs="Times New Roman"/>
          <w:sz w:val="28"/>
          <w:szCs w:val="28"/>
        </w:rPr>
      </w:pPr>
      <w:r w:rsidRPr="00922ABA">
        <w:rPr>
          <w:rFonts w:ascii="Times New Roman" w:hAnsi="Times New Roman" w:cs="Times New Roman"/>
          <w:b/>
          <w:bCs/>
          <w:sz w:val="28"/>
          <w:szCs w:val="28"/>
        </w:rPr>
        <w:t>State &amp; Identity:</w:t>
      </w:r>
      <w:r w:rsidRPr="00922ABA">
        <w:rPr>
          <w:rFonts w:ascii="Times New Roman" w:hAnsi="Times New Roman" w:cs="Times New Roman"/>
          <w:sz w:val="28"/>
          <w:szCs w:val="28"/>
        </w:rPr>
        <w:t xml:space="preserve"> JWT Cryptography logic, HTML5 </w:t>
      </w:r>
      <w:proofErr w:type="spellStart"/>
      <w:r w:rsidRPr="00922ABA">
        <w:rPr>
          <w:rFonts w:ascii="Times New Roman" w:hAnsi="Times New Roman" w:cs="Times New Roman"/>
          <w:sz w:val="28"/>
          <w:szCs w:val="28"/>
        </w:rPr>
        <w:t>LocalStorage</w:t>
      </w:r>
      <w:proofErr w:type="spellEnd"/>
      <w:r w:rsidRPr="00922ABA">
        <w:rPr>
          <w:rFonts w:ascii="Times New Roman" w:hAnsi="Times New Roman" w:cs="Times New Roman"/>
          <w:sz w:val="28"/>
          <w:szCs w:val="28"/>
        </w:rPr>
        <w:t xml:space="preserve"> configurations.</w:t>
      </w:r>
    </w:p>
    <w:p w14:paraId="378EFB44" w14:textId="77777777" w:rsidR="009C7DCF" w:rsidRDefault="00000000" w:rsidP="00922ABA">
      <w:pPr>
        <w:pStyle w:val="Compact"/>
        <w:numPr>
          <w:ilvl w:val="0"/>
          <w:numId w:val="6"/>
        </w:numPr>
        <w:jc w:val="both"/>
        <w:rPr>
          <w:rFonts w:ascii="Times New Roman" w:hAnsi="Times New Roman" w:cs="Times New Roman"/>
          <w:sz w:val="28"/>
          <w:szCs w:val="28"/>
        </w:rPr>
      </w:pPr>
      <w:r w:rsidRPr="00922ABA">
        <w:rPr>
          <w:rFonts w:ascii="Times New Roman" w:hAnsi="Times New Roman" w:cs="Times New Roman"/>
          <w:b/>
          <w:bCs/>
          <w:sz w:val="28"/>
          <w:szCs w:val="28"/>
        </w:rPr>
        <w:t>AI Libraries:</w:t>
      </w:r>
      <w:r w:rsidRPr="00922ABA">
        <w:rPr>
          <w:rFonts w:ascii="Times New Roman" w:hAnsi="Times New Roman" w:cs="Times New Roman"/>
          <w:sz w:val="28"/>
          <w:szCs w:val="28"/>
        </w:rPr>
        <w:t xml:space="preserve"> </w:t>
      </w:r>
      <w:r w:rsidRPr="00922ABA">
        <w:rPr>
          <w:rStyle w:val="VerbatimChar"/>
          <w:rFonts w:ascii="Times New Roman" w:hAnsi="Times New Roman" w:cs="Times New Roman"/>
          <w:sz w:val="24"/>
          <w:szCs w:val="28"/>
        </w:rPr>
        <w:t>google-</w:t>
      </w:r>
      <w:proofErr w:type="spellStart"/>
      <w:r w:rsidRPr="00922ABA">
        <w:rPr>
          <w:rStyle w:val="VerbatimChar"/>
          <w:rFonts w:ascii="Times New Roman" w:hAnsi="Times New Roman" w:cs="Times New Roman"/>
          <w:sz w:val="24"/>
          <w:szCs w:val="28"/>
        </w:rPr>
        <w:t>genai</w:t>
      </w:r>
      <w:proofErr w:type="spellEnd"/>
      <w:r w:rsidRPr="00922ABA">
        <w:rPr>
          <w:rFonts w:ascii="Times New Roman" w:hAnsi="Times New Roman" w:cs="Times New Roman"/>
          <w:sz w:val="28"/>
          <w:szCs w:val="28"/>
        </w:rPr>
        <w:t xml:space="preserve"> Python SDK, </w:t>
      </w:r>
      <w:proofErr w:type="spellStart"/>
      <w:r w:rsidRPr="00922ABA">
        <w:rPr>
          <w:rStyle w:val="VerbatimChar"/>
          <w:rFonts w:ascii="Times New Roman" w:hAnsi="Times New Roman" w:cs="Times New Roman"/>
          <w:sz w:val="24"/>
          <w:szCs w:val="28"/>
        </w:rPr>
        <w:t>openai</w:t>
      </w:r>
      <w:proofErr w:type="spellEnd"/>
      <w:r w:rsidRPr="00922ABA">
        <w:rPr>
          <w:rFonts w:ascii="Times New Roman" w:hAnsi="Times New Roman" w:cs="Times New Roman"/>
          <w:sz w:val="28"/>
          <w:szCs w:val="28"/>
        </w:rPr>
        <w:t xml:space="preserve"> handlers, </w:t>
      </w:r>
      <w:r w:rsidRPr="00922ABA">
        <w:rPr>
          <w:rStyle w:val="VerbatimChar"/>
          <w:rFonts w:ascii="Times New Roman" w:hAnsi="Times New Roman" w:cs="Times New Roman"/>
          <w:sz w:val="24"/>
          <w:szCs w:val="28"/>
        </w:rPr>
        <w:t>faster-whisper</w:t>
      </w:r>
      <w:r w:rsidRPr="00922ABA">
        <w:rPr>
          <w:rFonts w:ascii="Times New Roman" w:hAnsi="Times New Roman" w:cs="Times New Roman"/>
          <w:sz w:val="28"/>
          <w:szCs w:val="28"/>
        </w:rPr>
        <w:t>.</w:t>
      </w:r>
    </w:p>
    <w:p w14:paraId="5D172ED9" w14:textId="77777777" w:rsidR="00D955D0" w:rsidRDefault="00D955D0" w:rsidP="00D955D0">
      <w:pPr>
        <w:pStyle w:val="Compact"/>
        <w:jc w:val="both"/>
        <w:rPr>
          <w:rFonts w:ascii="Times New Roman" w:hAnsi="Times New Roman" w:cs="Times New Roman"/>
          <w:sz w:val="28"/>
          <w:szCs w:val="28"/>
        </w:rPr>
      </w:pPr>
    </w:p>
    <w:p w14:paraId="4B9EB172" w14:textId="77777777" w:rsidR="00D955D0" w:rsidRPr="00922ABA" w:rsidRDefault="00D955D0" w:rsidP="00D955D0">
      <w:pPr>
        <w:pStyle w:val="Compact"/>
        <w:jc w:val="both"/>
        <w:rPr>
          <w:rFonts w:ascii="Times New Roman" w:hAnsi="Times New Roman" w:cs="Times New Roman"/>
          <w:sz w:val="28"/>
          <w:szCs w:val="28"/>
        </w:rPr>
      </w:pPr>
    </w:p>
    <w:p w14:paraId="034A2D08" w14:textId="77777777" w:rsidR="009C7DCF" w:rsidRDefault="00000000">
      <w:pPr>
        <w:pStyle w:val="Heading3"/>
        <w:rPr>
          <w:rFonts w:ascii="Times New Roman" w:hAnsi="Times New Roman" w:cs="Times New Roman"/>
          <w:sz w:val="32"/>
          <w:szCs w:val="32"/>
        </w:rPr>
      </w:pPr>
      <w:bookmarkStart w:id="13" w:name="key-learnings"/>
      <w:bookmarkEnd w:id="12"/>
      <w:r w:rsidRPr="00922ABA">
        <w:rPr>
          <w:rFonts w:ascii="Times New Roman" w:hAnsi="Times New Roman" w:cs="Times New Roman"/>
          <w:sz w:val="32"/>
          <w:szCs w:val="32"/>
        </w:rPr>
        <w:t>3.4 Key Learnings</w:t>
      </w:r>
    </w:p>
    <w:p w14:paraId="193F855A" w14:textId="77777777" w:rsidR="00D955D0" w:rsidRPr="00D955D0" w:rsidRDefault="00D955D0" w:rsidP="00D955D0">
      <w:pPr>
        <w:pStyle w:val="BodyText"/>
      </w:pPr>
    </w:p>
    <w:p w14:paraId="4FAE50C4" w14:textId="77777777" w:rsidR="009C7DCF" w:rsidRPr="00922ABA" w:rsidRDefault="00000000" w:rsidP="00922ABA">
      <w:pPr>
        <w:pStyle w:val="Compact"/>
        <w:numPr>
          <w:ilvl w:val="0"/>
          <w:numId w:val="7"/>
        </w:numPr>
        <w:jc w:val="both"/>
        <w:rPr>
          <w:rFonts w:ascii="Times New Roman" w:hAnsi="Times New Roman" w:cs="Times New Roman"/>
          <w:sz w:val="28"/>
          <w:szCs w:val="28"/>
        </w:rPr>
      </w:pPr>
      <w:r w:rsidRPr="00922ABA">
        <w:rPr>
          <w:rFonts w:ascii="Times New Roman" w:hAnsi="Times New Roman" w:cs="Times New Roman"/>
          <w:b/>
          <w:bCs/>
          <w:sz w:val="28"/>
          <w:szCs w:val="28"/>
        </w:rPr>
        <w:t>Asynchronous Architecture Limitations:</w:t>
      </w:r>
      <w:r w:rsidRPr="00922ABA">
        <w:rPr>
          <w:rFonts w:ascii="Times New Roman" w:hAnsi="Times New Roman" w:cs="Times New Roman"/>
          <w:sz w:val="28"/>
          <w:szCs w:val="28"/>
        </w:rPr>
        <w:t xml:space="preserve"> Learning to carefully navigate asynchronous Python event-loops inherent to </w:t>
      </w:r>
      <w:proofErr w:type="spellStart"/>
      <w:r w:rsidRPr="00922ABA">
        <w:rPr>
          <w:rFonts w:ascii="Times New Roman" w:hAnsi="Times New Roman" w:cs="Times New Roman"/>
          <w:sz w:val="28"/>
          <w:szCs w:val="28"/>
        </w:rPr>
        <w:t>FastAPI</w:t>
      </w:r>
      <w:proofErr w:type="spellEnd"/>
      <w:r w:rsidRPr="00922ABA">
        <w:rPr>
          <w:rFonts w:ascii="Times New Roman" w:hAnsi="Times New Roman" w:cs="Times New Roman"/>
          <w:sz w:val="28"/>
          <w:szCs w:val="28"/>
        </w:rPr>
        <w:t xml:space="preserve"> when dealing with heavily synchronous blocking tasks (such as large scale </w:t>
      </w:r>
      <w:proofErr w:type="spellStart"/>
      <w:r w:rsidRPr="00922ABA">
        <w:rPr>
          <w:rFonts w:ascii="Times New Roman" w:hAnsi="Times New Roman" w:cs="Times New Roman"/>
          <w:sz w:val="28"/>
          <w:szCs w:val="28"/>
        </w:rPr>
        <w:t>SQLAlchemy</w:t>
      </w:r>
      <w:proofErr w:type="spellEnd"/>
      <w:r w:rsidRPr="00922ABA">
        <w:rPr>
          <w:rFonts w:ascii="Times New Roman" w:hAnsi="Times New Roman" w:cs="Times New Roman"/>
          <w:sz w:val="28"/>
          <w:szCs w:val="28"/>
        </w:rPr>
        <w:t xml:space="preserve"> commit operations or raw LLM API timeouts).</w:t>
      </w:r>
    </w:p>
    <w:p w14:paraId="6D5D4645" w14:textId="77777777" w:rsidR="009C7DCF" w:rsidRPr="00922ABA" w:rsidRDefault="00000000" w:rsidP="00922ABA">
      <w:pPr>
        <w:pStyle w:val="Compact"/>
        <w:numPr>
          <w:ilvl w:val="0"/>
          <w:numId w:val="7"/>
        </w:numPr>
        <w:jc w:val="both"/>
        <w:rPr>
          <w:rFonts w:ascii="Times New Roman" w:hAnsi="Times New Roman" w:cs="Times New Roman"/>
          <w:sz w:val="28"/>
          <w:szCs w:val="28"/>
        </w:rPr>
      </w:pPr>
      <w:r w:rsidRPr="00922ABA">
        <w:rPr>
          <w:rFonts w:ascii="Times New Roman" w:hAnsi="Times New Roman" w:cs="Times New Roman"/>
          <w:b/>
          <w:bCs/>
          <w:sz w:val="28"/>
          <w:szCs w:val="28"/>
        </w:rPr>
        <w:t>Advanced Prompt Engineering:</w:t>
      </w:r>
      <w:r w:rsidRPr="00922ABA">
        <w:rPr>
          <w:rFonts w:ascii="Times New Roman" w:hAnsi="Times New Roman" w:cs="Times New Roman"/>
          <w:sz w:val="28"/>
          <w:szCs w:val="28"/>
        </w:rPr>
        <w:t xml:space="preserve"> Gaining an essential understanding of rigid prompt parameters. Learning how to force non-deterministic generative language models to produce entirely deterministic JSON payload structures required for programmatic continuation logic.</w:t>
      </w:r>
    </w:p>
    <w:p w14:paraId="2E5DB875" w14:textId="77777777" w:rsidR="009C7DCF" w:rsidRDefault="00000000" w:rsidP="00922ABA">
      <w:pPr>
        <w:pStyle w:val="Compact"/>
        <w:numPr>
          <w:ilvl w:val="0"/>
          <w:numId w:val="7"/>
        </w:numPr>
        <w:jc w:val="both"/>
        <w:rPr>
          <w:rFonts w:ascii="Times New Roman" w:hAnsi="Times New Roman" w:cs="Times New Roman"/>
          <w:sz w:val="28"/>
          <w:szCs w:val="28"/>
        </w:rPr>
      </w:pPr>
      <w:r w:rsidRPr="00922ABA">
        <w:rPr>
          <w:rFonts w:ascii="Times New Roman" w:hAnsi="Times New Roman" w:cs="Times New Roman"/>
          <w:b/>
          <w:bCs/>
          <w:sz w:val="28"/>
          <w:szCs w:val="28"/>
        </w:rPr>
        <w:t>Progressive Web Methodologies:</w:t>
      </w:r>
      <w:r w:rsidRPr="00922ABA">
        <w:rPr>
          <w:rFonts w:ascii="Times New Roman" w:hAnsi="Times New Roman" w:cs="Times New Roman"/>
          <w:sz w:val="28"/>
          <w:szCs w:val="28"/>
        </w:rPr>
        <w:t xml:space="preserve"> Implementing modern DOM strategies specifically engineered to offload server computations onto client hardware (such as deriving localized shopping lists from local states), ensuring massive bandwidth and computing savings for central servers.</w:t>
      </w:r>
    </w:p>
    <w:p w14:paraId="65B12477" w14:textId="77777777" w:rsidR="0033149C" w:rsidRDefault="0033149C" w:rsidP="0033149C">
      <w:pPr>
        <w:pStyle w:val="Compact"/>
        <w:jc w:val="both"/>
        <w:rPr>
          <w:rFonts w:ascii="Times New Roman" w:hAnsi="Times New Roman" w:cs="Times New Roman"/>
          <w:sz w:val="28"/>
          <w:szCs w:val="28"/>
        </w:rPr>
      </w:pPr>
    </w:p>
    <w:p w14:paraId="33439EF9" w14:textId="77777777" w:rsidR="0033149C" w:rsidRDefault="0033149C" w:rsidP="0033149C">
      <w:pPr>
        <w:pStyle w:val="Compact"/>
        <w:jc w:val="both"/>
        <w:rPr>
          <w:rFonts w:ascii="Times New Roman" w:hAnsi="Times New Roman" w:cs="Times New Roman"/>
          <w:sz w:val="28"/>
          <w:szCs w:val="28"/>
        </w:rPr>
      </w:pPr>
    </w:p>
    <w:p w14:paraId="2218584F" w14:textId="77777777" w:rsidR="0033149C" w:rsidRDefault="0033149C" w:rsidP="0033149C">
      <w:pPr>
        <w:pStyle w:val="Compact"/>
        <w:jc w:val="both"/>
        <w:rPr>
          <w:rFonts w:ascii="Times New Roman" w:hAnsi="Times New Roman" w:cs="Times New Roman"/>
          <w:sz w:val="28"/>
          <w:szCs w:val="28"/>
        </w:rPr>
      </w:pPr>
    </w:p>
    <w:p w14:paraId="7F7A03C0" w14:textId="77777777" w:rsidR="0033149C" w:rsidRDefault="0033149C" w:rsidP="0033149C">
      <w:pPr>
        <w:pStyle w:val="Compact"/>
        <w:jc w:val="both"/>
        <w:rPr>
          <w:rFonts w:ascii="Times New Roman" w:hAnsi="Times New Roman" w:cs="Times New Roman"/>
          <w:sz w:val="28"/>
          <w:szCs w:val="28"/>
        </w:rPr>
      </w:pPr>
    </w:p>
    <w:p w14:paraId="4AFB5B94" w14:textId="77777777" w:rsidR="0033149C" w:rsidRDefault="0033149C" w:rsidP="0033149C">
      <w:pPr>
        <w:pStyle w:val="Compact"/>
        <w:jc w:val="both"/>
        <w:rPr>
          <w:rFonts w:ascii="Times New Roman" w:hAnsi="Times New Roman" w:cs="Times New Roman"/>
          <w:sz w:val="28"/>
          <w:szCs w:val="28"/>
        </w:rPr>
      </w:pPr>
    </w:p>
    <w:p w14:paraId="4B610CA2" w14:textId="77777777" w:rsidR="0033149C" w:rsidRDefault="0033149C" w:rsidP="0033149C">
      <w:pPr>
        <w:pStyle w:val="Compact"/>
        <w:jc w:val="both"/>
        <w:rPr>
          <w:rFonts w:ascii="Times New Roman" w:hAnsi="Times New Roman" w:cs="Times New Roman"/>
          <w:sz w:val="28"/>
          <w:szCs w:val="28"/>
        </w:rPr>
      </w:pPr>
    </w:p>
    <w:p w14:paraId="26C338AC" w14:textId="77777777" w:rsidR="0033149C" w:rsidRDefault="0033149C" w:rsidP="0033149C">
      <w:pPr>
        <w:pStyle w:val="Compact"/>
        <w:jc w:val="both"/>
        <w:rPr>
          <w:rFonts w:ascii="Times New Roman" w:hAnsi="Times New Roman" w:cs="Times New Roman"/>
          <w:sz w:val="28"/>
          <w:szCs w:val="28"/>
        </w:rPr>
      </w:pPr>
    </w:p>
    <w:p w14:paraId="2DD5D297" w14:textId="77777777" w:rsidR="0033149C" w:rsidRDefault="0033149C" w:rsidP="0033149C">
      <w:pPr>
        <w:pStyle w:val="Compact"/>
        <w:jc w:val="both"/>
        <w:rPr>
          <w:rFonts w:ascii="Times New Roman" w:hAnsi="Times New Roman" w:cs="Times New Roman"/>
          <w:sz w:val="28"/>
          <w:szCs w:val="28"/>
        </w:rPr>
      </w:pPr>
    </w:p>
    <w:p w14:paraId="5132E35D" w14:textId="77777777" w:rsidR="0033149C" w:rsidRPr="00922ABA" w:rsidRDefault="0033149C" w:rsidP="0033149C">
      <w:pPr>
        <w:pStyle w:val="Compact"/>
        <w:jc w:val="both"/>
        <w:rPr>
          <w:rFonts w:ascii="Times New Roman" w:hAnsi="Times New Roman" w:cs="Times New Roman"/>
          <w:sz w:val="28"/>
          <w:szCs w:val="28"/>
        </w:rPr>
      </w:pPr>
    </w:p>
    <w:p w14:paraId="5C7A2FDA" w14:textId="77777777" w:rsidR="009C7DCF" w:rsidRDefault="00000000">
      <w:pPr>
        <w:pStyle w:val="Heading3"/>
        <w:rPr>
          <w:rFonts w:ascii="Times New Roman" w:hAnsi="Times New Roman" w:cs="Times New Roman"/>
          <w:sz w:val="32"/>
          <w:szCs w:val="32"/>
        </w:rPr>
      </w:pPr>
      <w:bookmarkStart w:id="14" w:name="challenges-faced-and-solutions"/>
      <w:bookmarkEnd w:id="13"/>
      <w:r w:rsidRPr="00922ABA">
        <w:rPr>
          <w:rFonts w:ascii="Times New Roman" w:hAnsi="Times New Roman" w:cs="Times New Roman"/>
          <w:sz w:val="32"/>
          <w:szCs w:val="32"/>
        </w:rPr>
        <w:t>3.5 Challenges Faced and Solutions</w:t>
      </w:r>
    </w:p>
    <w:p w14:paraId="427534D6" w14:textId="77777777" w:rsidR="0033149C" w:rsidRPr="0033149C" w:rsidRDefault="0033149C" w:rsidP="0033149C">
      <w:pPr>
        <w:pStyle w:val="BodyText"/>
      </w:pPr>
    </w:p>
    <w:p w14:paraId="568AA5BF" w14:textId="77777777" w:rsidR="009C7DCF" w:rsidRDefault="00000000">
      <w:pPr>
        <w:pStyle w:val="Heading4"/>
        <w:rPr>
          <w:rFonts w:ascii="Times New Roman" w:hAnsi="Times New Roman" w:cs="Times New Roman"/>
          <w:sz w:val="28"/>
          <w:szCs w:val="28"/>
        </w:rPr>
      </w:pPr>
      <w:bookmarkStart w:id="15" w:name="X84d1d000ec6789f1d2cfa98af586993ea1e8c8e"/>
      <w:r w:rsidRPr="00922ABA">
        <w:rPr>
          <w:rFonts w:ascii="Times New Roman" w:hAnsi="Times New Roman" w:cs="Times New Roman"/>
          <w:sz w:val="28"/>
          <w:szCs w:val="28"/>
        </w:rPr>
        <w:t>3.5.1 The Instability of Non-Deterministic Generations</w:t>
      </w:r>
    </w:p>
    <w:p w14:paraId="7218D2F0" w14:textId="77777777" w:rsidR="0033149C" w:rsidRPr="0033149C" w:rsidRDefault="0033149C" w:rsidP="0033149C">
      <w:pPr>
        <w:pStyle w:val="BodyText"/>
      </w:pPr>
    </w:p>
    <w:p w14:paraId="20056B47" w14:textId="77777777" w:rsidR="009C7DCF" w:rsidRPr="00922ABA" w:rsidRDefault="00000000" w:rsidP="00922ABA">
      <w:pPr>
        <w:pStyle w:val="FirstParagraph"/>
        <w:jc w:val="both"/>
        <w:rPr>
          <w:rFonts w:ascii="Times New Roman" w:hAnsi="Times New Roman" w:cs="Times New Roman"/>
          <w:sz w:val="28"/>
          <w:szCs w:val="28"/>
        </w:rPr>
      </w:pPr>
      <w:r w:rsidRPr="00922ABA">
        <w:rPr>
          <w:rFonts w:ascii="Times New Roman" w:hAnsi="Times New Roman" w:cs="Times New Roman"/>
          <w:i/>
          <w:iCs/>
          <w:sz w:val="28"/>
          <w:szCs w:val="28"/>
        </w:rPr>
        <w:t>Challenge:</w:t>
      </w:r>
      <w:r w:rsidRPr="00922ABA">
        <w:rPr>
          <w:rFonts w:ascii="Times New Roman" w:hAnsi="Times New Roman" w:cs="Times New Roman"/>
          <w:sz w:val="28"/>
          <w:szCs w:val="28"/>
        </w:rPr>
        <w:t xml:space="preserve"> Translating highly variable human language into exact database row structures requires consistency. Early LLM prompts frequently responded with heavily verbose text (e.g., “Sure, I found some vegan meals…”) which immediately crashed the JSON parsing pipelines expecting structured arrays. Furthermore, AI models frequently hallucinated calorie thresholds or utilized unsupported terminology not found within PostgreSQL indices. </w:t>
      </w:r>
      <w:r w:rsidRPr="00922ABA">
        <w:rPr>
          <w:rFonts w:ascii="Times New Roman" w:hAnsi="Times New Roman" w:cs="Times New Roman"/>
          <w:i/>
          <w:iCs/>
          <w:sz w:val="28"/>
          <w:szCs w:val="28"/>
        </w:rPr>
        <w:t>Solution:</w:t>
      </w:r>
      <w:r w:rsidRPr="00922ABA">
        <w:rPr>
          <w:rFonts w:ascii="Times New Roman" w:hAnsi="Times New Roman" w:cs="Times New Roman"/>
          <w:sz w:val="28"/>
          <w:szCs w:val="28"/>
        </w:rPr>
        <w:t xml:space="preserve"> Undertook extensive prompt structuring. Deployed </w:t>
      </w:r>
      <w:proofErr w:type="spellStart"/>
      <w:r w:rsidRPr="00922ABA">
        <w:rPr>
          <w:rStyle w:val="VerbatimChar"/>
          <w:rFonts w:ascii="Times New Roman" w:hAnsi="Times New Roman" w:cs="Times New Roman"/>
          <w:sz w:val="24"/>
          <w:szCs w:val="28"/>
        </w:rPr>
        <w:t>Pydantic</w:t>
      </w:r>
      <w:proofErr w:type="spellEnd"/>
      <w:r w:rsidRPr="00922ABA">
        <w:rPr>
          <w:rFonts w:ascii="Times New Roman" w:hAnsi="Times New Roman" w:cs="Times New Roman"/>
          <w:sz w:val="28"/>
          <w:szCs w:val="28"/>
        </w:rPr>
        <w:t xml:space="preserve"> mapping constraints explicitly forcing the Google GenAI payload to output exclusively into predetermined arrays matching </w:t>
      </w:r>
      <w:proofErr w:type="spellStart"/>
      <w:r w:rsidRPr="00922ABA">
        <w:rPr>
          <w:rStyle w:val="VerbatimChar"/>
          <w:rFonts w:ascii="Times New Roman" w:hAnsi="Times New Roman" w:cs="Times New Roman"/>
          <w:sz w:val="24"/>
          <w:szCs w:val="28"/>
        </w:rPr>
        <w:t>DietType</w:t>
      </w:r>
      <w:proofErr w:type="spellEnd"/>
      <w:r w:rsidRPr="00922ABA">
        <w:rPr>
          <w:rFonts w:ascii="Times New Roman" w:hAnsi="Times New Roman" w:cs="Times New Roman"/>
          <w:sz w:val="28"/>
          <w:szCs w:val="28"/>
        </w:rPr>
        <w:t xml:space="preserve"> </w:t>
      </w:r>
      <w:proofErr w:type="spellStart"/>
      <w:r w:rsidRPr="00922ABA">
        <w:rPr>
          <w:rFonts w:ascii="Times New Roman" w:hAnsi="Times New Roman" w:cs="Times New Roman"/>
          <w:sz w:val="28"/>
          <w:szCs w:val="28"/>
        </w:rPr>
        <w:t>enums</w:t>
      </w:r>
      <w:proofErr w:type="spellEnd"/>
      <w:r w:rsidRPr="00922ABA">
        <w:rPr>
          <w:rFonts w:ascii="Times New Roman" w:hAnsi="Times New Roman" w:cs="Times New Roman"/>
          <w:sz w:val="28"/>
          <w:szCs w:val="28"/>
        </w:rPr>
        <w:t xml:space="preserve"> and integer arrays </w:t>
      </w:r>
      <w:proofErr w:type="spellStart"/>
      <w:r w:rsidRPr="00922ABA">
        <w:rPr>
          <w:rStyle w:val="VerbatimChar"/>
          <w:rFonts w:ascii="Times New Roman" w:hAnsi="Times New Roman" w:cs="Times New Roman"/>
          <w:sz w:val="24"/>
          <w:szCs w:val="28"/>
        </w:rPr>
        <w:t>CalorieBucket</w:t>
      </w:r>
      <w:proofErr w:type="spellEnd"/>
      <w:r w:rsidRPr="00922ABA">
        <w:rPr>
          <w:rFonts w:ascii="Times New Roman" w:hAnsi="Times New Roman" w:cs="Times New Roman"/>
          <w:sz w:val="28"/>
          <w:szCs w:val="28"/>
        </w:rPr>
        <w:t xml:space="preserve">, bypassing hallucinated strings entirely. We further implemented three-strike retry loops allowing automatic API repolling if syntax validation failed deep within </w:t>
      </w:r>
      <w:proofErr w:type="spellStart"/>
      <w:r w:rsidRPr="00922ABA">
        <w:rPr>
          <w:rStyle w:val="VerbatimChar"/>
          <w:rFonts w:ascii="Times New Roman" w:hAnsi="Times New Roman" w:cs="Times New Roman"/>
          <w:sz w:val="24"/>
          <w:szCs w:val="28"/>
        </w:rPr>
        <w:t>search_nl</w:t>
      </w:r>
      <w:proofErr w:type="spellEnd"/>
      <w:r w:rsidRPr="00922ABA">
        <w:rPr>
          <w:rFonts w:ascii="Times New Roman" w:hAnsi="Times New Roman" w:cs="Times New Roman"/>
          <w:sz w:val="28"/>
          <w:szCs w:val="28"/>
        </w:rPr>
        <w:t>.</w:t>
      </w:r>
    </w:p>
    <w:p w14:paraId="0AF142EF" w14:textId="77777777" w:rsidR="009C7DCF" w:rsidRDefault="00000000">
      <w:pPr>
        <w:pStyle w:val="Heading4"/>
        <w:rPr>
          <w:rFonts w:ascii="Times New Roman" w:hAnsi="Times New Roman" w:cs="Times New Roman"/>
          <w:sz w:val="28"/>
          <w:szCs w:val="28"/>
        </w:rPr>
      </w:pPr>
      <w:bookmarkStart w:id="16" w:name="audio-processing-compute-deadlocks"/>
      <w:bookmarkEnd w:id="15"/>
      <w:r w:rsidRPr="00922ABA">
        <w:rPr>
          <w:rFonts w:ascii="Times New Roman" w:hAnsi="Times New Roman" w:cs="Times New Roman"/>
          <w:sz w:val="28"/>
          <w:szCs w:val="28"/>
        </w:rPr>
        <w:t>3.5.2 Audio Processing Compute Deadlocks</w:t>
      </w:r>
    </w:p>
    <w:p w14:paraId="56A09073" w14:textId="77777777" w:rsidR="0033149C" w:rsidRPr="0033149C" w:rsidRDefault="0033149C" w:rsidP="0033149C">
      <w:pPr>
        <w:pStyle w:val="BodyText"/>
      </w:pPr>
    </w:p>
    <w:p w14:paraId="64A190E1" w14:textId="77777777" w:rsidR="009C7DCF" w:rsidRDefault="00000000" w:rsidP="00922ABA">
      <w:pPr>
        <w:pStyle w:val="FirstParagraph"/>
        <w:jc w:val="both"/>
        <w:rPr>
          <w:rFonts w:ascii="Times New Roman" w:hAnsi="Times New Roman" w:cs="Times New Roman"/>
          <w:sz w:val="28"/>
          <w:szCs w:val="28"/>
        </w:rPr>
      </w:pPr>
      <w:r w:rsidRPr="00922ABA">
        <w:rPr>
          <w:rFonts w:ascii="Times New Roman" w:hAnsi="Times New Roman" w:cs="Times New Roman"/>
          <w:i/>
          <w:iCs/>
          <w:sz w:val="28"/>
          <w:szCs w:val="28"/>
        </w:rPr>
        <w:t>Challenge:</w:t>
      </w:r>
      <w:r w:rsidRPr="00922ABA">
        <w:rPr>
          <w:rFonts w:ascii="Times New Roman" w:hAnsi="Times New Roman" w:cs="Times New Roman"/>
          <w:sz w:val="28"/>
          <w:szCs w:val="28"/>
        </w:rPr>
        <w:t xml:space="preserve"> Integrating an application dependent on immediate voice-transcription creates severe operational hurdles on machines lacking dedicated Graphical Processing Units (GPUs) or neural processors. Attempting to parse 10 second audio files via </w:t>
      </w:r>
      <w:r w:rsidRPr="00922ABA">
        <w:rPr>
          <w:rStyle w:val="VerbatimChar"/>
          <w:rFonts w:ascii="Times New Roman" w:hAnsi="Times New Roman" w:cs="Times New Roman"/>
          <w:sz w:val="24"/>
          <w:szCs w:val="28"/>
        </w:rPr>
        <w:t>faster-whisper</w:t>
      </w:r>
      <w:r w:rsidRPr="00922ABA">
        <w:rPr>
          <w:rFonts w:ascii="Times New Roman" w:hAnsi="Times New Roman" w:cs="Times New Roman"/>
          <w:sz w:val="28"/>
          <w:szCs w:val="28"/>
        </w:rPr>
        <w:t xml:space="preserve"> on standard CPU hardware introduced completely unacceptable frontend UI blocking, forcing user perceived application lock-up. </w:t>
      </w:r>
      <w:r w:rsidRPr="00922ABA">
        <w:rPr>
          <w:rFonts w:ascii="Times New Roman" w:hAnsi="Times New Roman" w:cs="Times New Roman"/>
          <w:i/>
          <w:iCs/>
          <w:sz w:val="28"/>
          <w:szCs w:val="28"/>
        </w:rPr>
        <w:t>Solution:</w:t>
      </w:r>
      <w:r w:rsidRPr="00922ABA">
        <w:rPr>
          <w:rFonts w:ascii="Times New Roman" w:hAnsi="Times New Roman" w:cs="Times New Roman"/>
          <w:sz w:val="28"/>
          <w:szCs w:val="28"/>
        </w:rPr>
        <w:t xml:space="preserve"> Developed an intelligent branching module. The </w:t>
      </w:r>
      <w:r w:rsidRPr="00922ABA">
        <w:rPr>
          <w:rStyle w:val="VerbatimChar"/>
          <w:rFonts w:ascii="Times New Roman" w:hAnsi="Times New Roman" w:cs="Times New Roman"/>
          <w:sz w:val="24"/>
          <w:szCs w:val="28"/>
        </w:rPr>
        <w:t>Voice API Client</w:t>
      </w:r>
      <w:r w:rsidRPr="00922ABA">
        <w:rPr>
          <w:rFonts w:ascii="Times New Roman" w:hAnsi="Times New Roman" w:cs="Times New Roman"/>
          <w:sz w:val="28"/>
          <w:szCs w:val="28"/>
        </w:rPr>
        <w:t xml:space="preserve"> hub evaluates execution speeds natively; if a transcription attempt detects a lack of sufficient local hardware resources yielding latency above acceptable thresholds, an exception cascade automatically bypasses the local script and securely pushes identical audio contexts via WebSocket natively to enterprise OpenAI cloud whisper APIs, effectively balancing infrastructure costs against performance requirements dynamically.</w:t>
      </w:r>
    </w:p>
    <w:p w14:paraId="6EE99E05" w14:textId="77777777" w:rsidR="0033149C" w:rsidRDefault="0033149C" w:rsidP="0033149C">
      <w:pPr>
        <w:pStyle w:val="BodyText"/>
      </w:pPr>
    </w:p>
    <w:p w14:paraId="6743E628" w14:textId="77777777" w:rsidR="0033149C" w:rsidRDefault="0033149C" w:rsidP="0033149C">
      <w:pPr>
        <w:pStyle w:val="BodyText"/>
      </w:pPr>
    </w:p>
    <w:p w14:paraId="773A11AD" w14:textId="77777777" w:rsidR="00D955D0" w:rsidRDefault="00D955D0" w:rsidP="0033149C">
      <w:pPr>
        <w:pStyle w:val="BodyText"/>
      </w:pPr>
    </w:p>
    <w:p w14:paraId="1E6B8577" w14:textId="77777777" w:rsidR="00D955D0" w:rsidRPr="0033149C" w:rsidRDefault="00D955D0" w:rsidP="0033149C">
      <w:pPr>
        <w:pStyle w:val="BodyText"/>
      </w:pPr>
    </w:p>
    <w:p w14:paraId="25400193" w14:textId="77777777" w:rsidR="009C7DCF" w:rsidRPr="00922ABA" w:rsidRDefault="00000000">
      <w:pPr>
        <w:pStyle w:val="Heading3"/>
        <w:rPr>
          <w:rFonts w:ascii="Times New Roman" w:hAnsi="Times New Roman" w:cs="Times New Roman"/>
          <w:sz w:val="32"/>
          <w:szCs w:val="32"/>
        </w:rPr>
      </w:pPr>
      <w:bookmarkStart w:id="17" w:name="contribution-to-the-organization"/>
      <w:bookmarkEnd w:id="14"/>
      <w:bookmarkEnd w:id="16"/>
      <w:r w:rsidRPr="00922ABA">
        <w:rPr>
          <w:rFonts w:ascii="Times New Roman" w:hAnsi="Times New Roman" w:cs="Times New Roman"/>
          <w:sz w:val="32"/>
          <w:szCs w:val="32"/>
        </w:rPr>
        <w:t>3.6 Contribution to the Organization</w:t>
      </w:r>
    </w:p>
    <w:p w14:paraId="23892538" w14:textId="77777777" w:rsidR="009C7DCF" w:rsidRPr="00922ABA" w:rsidRDefault="00000000" w:rsidP="00922ABA">
      <w:pPr>
        <w:pStyle w:val="FirstParagraph"/>
        <w:jc w:val="both"/>
        <w:rPr>
          <w:rFonts w:ascii="Times New Roman" w:hAnsi="Times New Roman" w:cs="Times New Roman"/>
          <w:sz w:val="28"/>
          <w:szCs w:val="28"/>
        </w:rPr>
      </w:pPr>
      <w:r w:rsidRPr="00922ABA">
        <w:rPr>
          <w:rFonts w:ascii="Times New Roman" w:hAnsi="Times New Roman" w:cs="Times New Roman"/>
          <w:sz w:val="28"/>
          <w:szCs w:val="28"/>
        </w:rPr>
        <w:t xml:space="preserve">The successful delivery of the </w:t>
      </w:r>
      <w:proofErr w:type="spellStart"/>
      <w:r w:rsidRPr="00922ABA">
        <w:rPr>
          <w:rFonts w:ascii="Times New Roman" w:hAnsi="Times New Roman" w:cs="Times New Roman"/>
          <w:sz w:val="28"/>
          <w:szCs w:val="28"/>
        </w:rPr>
        <w:t>SmartMeal</w:t>
      </w:r>
      <w:proofErr w:type="spellEnd"/>
      <w:r w:rsidRPr="00922ABA">
        <w:rPr>
          <w:rFonts w:ascii="Times New Roman" w:hAnsi="Times New Roman" w:cs="Times New Roman"/>
          <w:sz w:val="28"/>
          <w:szCs w:val="28"/>
        </w:rPr>
        <w:t xml:space="preserve"> framework establishes a deeply critical cornerstone for scaling future organization AI implementations. By transitioning legacy heuristic architecture formulas (the deprecated GA methodology) into ultra-modern, hyper-responsive LLM evaluation pipelines, the application fundamentally sets a benchmark standard across the engineering department.</w:t>
      </w:r>
    </w:p>
    <w:p w14:paraId="5F658D63" w14:textId="77777777" w:rsidR="009C7DCF" w:rsidRDefault="00000000" w:rsidP="00922ABA">
      <w:pPr>
        <w:pStyle w:val="BodyText"/>
        <w:jc w:val="both"/>
        <w:rPr>
          <w:rFonts w:ascii="Times New Roman" w:hAnsi="Times New Roman" w:cs="Times New Roman"/>
          <w:sz w:val="28"/>
          <w:szCs w:val="28"/>
        </w:rPr>
      </w:pPr>
      <w:r w:rsidRPr="00922ABA">
        <w:rPr>
          <w:rFonts w:ascii="Times New Roman" w:hAnsi="Times New Roman" w:cs="Times New Roman"/>
          <w:sz w:val="28"/>
          <w:szCs w:val="28"/>
        </w:rPr>
        <w:t xml:space="preserve">The creation of agnostic text-to-database parameter interpretation APIs enables severe horizontal scalability; the underlying </w:t>
      </w:r>
      <w:proofErr w:type="spellStart"/>
      <w:r w:rsidRPr="00922ABA">
        <w:rPr>
          <w:rStyle w:val="VerbatimChar"/>
          <w:rFonts w:ascii="Times New Roman" w:hAnsi="Times New Roman" w:cs="Times New Roman"/>
          <w:sz w:val="24"/>
          <w:szCs w:val="28"/>
        </w:rPr>
        <w:t>parse_query</w:t>
      </w:r>
      <w:proofErr w:type="spellEnd"/>
      <w:r w:rsidRPr="00922ABA">
        <w:rPr>
          <w:rFonts w:ascii="Times New Roman" w:hAnsi="Times New Roman" w:cs="Times New Roman"/>
          <w:sz w:val="28"/>
          <w:szCs w:val="28"/>
        </w:rPr>
        <w:t xml:space="preserve"> NLP methodology generated exclusively for recipe searching can seamlessly be refactored into broader organizational inventory or product filtering systems at minimal engineering cost. Through rigorous use of documentation practices and cleanly isolated </w:t>
      </w:r>
      <w:proofErr w:type="spellStart"/>
      <w:r w:rsidRPr="00922ABA">
        <w:rPr>
          <w:rFonts w:ascii="Times New Roman" w:hAnsi="Times New Roman" w:cs="Times New Roman"/>
          <w:sz w:val="28"/>
          <w:szCs w:val="28"/>
        </w:rPr>
        <w:t>Monorepo</w:t>
      </w:r>
      <w:proofErr w:type="spellEnd"/>
      <w:r w:rsidRPr="00922ABA">
        <w:rPr>
          <w:rFonts w:ascii="Times New Roman" w:hAnsi="Times New Roman" w:cs="Times New Roman"/>
          <w:sz w:val="28"/>
          <w:szCs w:val="28"/>
        </w:rPr>
        <w:t xml:space="preserve"> component trees, this software delivery empowers current teams deeply via heavily generalized REST-architectures, inherently reducing new-hire technical burden.</w:t>
      </w:r>
    </w:p>
    <w:p w14:paraId="786FDEBF" w14:textId="77777777" w:rsidR="0033149C" w:rsidRDefault="0033149C" w:rsidP="00922ABA">
      <w:pPr>
        <w:pStyle w:val="BodyText"/>
        <w:jc w:val="both"/>
        <w:rPr>
          <w:rFonts w:ascii="Times New Roman" w:hAnsi="Times New Roman" w:cs="Times New Roman"/>
          <w:sz w:val="28"/>
          <w:szCs w:val="28"/>
        </w:rPr>
      </w:pPr>
    </w:p>
    <w:p w14:paraId="2BC656C7" w14:textId="77777777" w:rsidR="0033149C" w:rsidRPr="00922ABA" w:rsidRDefault="0033149C" w:rsidP="00922ABA">
      <w:pPr>
        <w:pStyle w:val="BodyText"/>
        <w:jc w:val="both"/>
        <w:rPr>
          <w:rFonts w:ascii="Times New Roman" w:hAnsi="Times New Roman" w:cs="Times New Roman"/>
          <w:sz w:val="28"/>
          <w:szCs w:val="28"/>
        </w:rPr>
      </w:pPr>
    </w:p>
    <w:p w14:paraId="55EE0A12" w14:textId="77777777" w:rsidR="009C7DCF" w:rsidRPr="00922ABA" w:rsidRDefault="00000000">
      <w:pPr>
        <w:pStyle w:val="Heading3"/>
        <w:rPr>
          <w:rFonts w:ascii="Times New Roman" w:hAnsi="Times New Roman" w:cs="Times New Roman"/>
          <w:sz w:val="32"/>
          <w:szCs w:val="32"/>
        </w:rPr>
      </w:pPr>
      <w:bookmarkStart w:id="18" w:name="github-repository"/>
      <w:bookmarkEnd w:id="17"/>
      <w:r w:rsidRPr="00922ABA">
        <w:rPr>
          <w:rFonts w:ascii="Times New Roman" w:hAnsi="Times New Roman" w:cs="Times New Roman"/>
          <w:sz w:val="32"/>
          <w:szCs w:val="32"/>
        </w:rPr>
        <w:t>3.7 GitHub Repository</w:t>
      </w:r>
    </w:p>
    <w:p w14:paraId="28053F17" w14:textId="77777777" w:rsidR="009C7DCF" w:rsidRDefault="00000000" w:rsidP="00922ABA">
      <w:pPr>
        <w:pStyle w:val="FirstParagraph"/>
        <w:jc w:val="both"/>
        <w:rPr>
          <w:rFonts w:ascii="Times New Roman" w:hAnsi="Times New Roman" w:cs="Times New Roman"/>
          <w:sz w:val="28"/>
          <w:szCs w:val="28"/>
        </w:rPr>
      </w:pPr>
      <w:r w:rsidRPr="00922ABA">
        <w:rPr>
          <w:rFonts w:ascii="Times New Roman" w:hAnsi="Times New Roman" w:cs="Times New Roman"/>
          <w:sz w:val="28"/>
          <w:szCs w:val="28"/>
        </w:rPr>
        <w:t xml:space="preserve">Maintained directly under secure branch policies, the GitHub repository acts as an immutable roadmap tracking rapid technical iterations. Designed using explicit </w:t>
      </w:r>
      <w:proofErr w:type="spellStart"/>
      <w:r w:rsidRPr="00922ABA">
        <w:rPr>
          <w:rFonts w:ascii="Times New Roman" w:hAnsi="Times New Roman" w:cs="Times New Roman"/>
          <w:sz w:val="28"/>
          <w:szCs w:val="28"/>
        </w:rPr>
        <w:t>Monorepo</w:t>
      </w:r>
      <w:proofErr w:type="spellEnd"/>
      <w:r w:rsidRPr="00922ABA">
        <w:rPr>
          <w:rFonts w:ascii="Times New Roman" w:hAnsi="Times New Roman" w:cs="Times New Roman"/>
          <w:sz w:val="28"/>
          <w:szCs w:val="28"/>
        </w:rPr>
        <w:t xml:space="preserve"> constraints dividing </w:t>
      </w:r>
      <w:r w:rsidRPr="00922ABA">
        <w:rPr>
          <w:rStyle w:val="VerbatimChar"/>
          <w:rFonts w:ascii="Times New Roman" w:hAnsi="Times New Roman" w:cs="Times New Roman"/>
          <w:sz w:val="24"/>
          <w:szCs w:val="28"/>
        </w:rPr>
        <w:t>frontend</w:t>
      </w:r>
      <w:r w:rsidRPr="00922ABA">
        <w:rPr>
          <w:rFonts w:ascii="Times New Roman" w:hAnsi="Times New Roman" w:cs="Times New Roman"/>
          <w:sz w:val="28"/>
          <w:szCs w:val="28"/>
        </w:rPr>
        <w:t xml:space="preserve"> logic interfaces directly from isolated </w:t>
      </w:r>
      <w:r w:rsidRPr="00922ABA">
        <w:rPr>
          <w:rStyle w:val="VerbatimChar"/>
          <w:rFonts w:ascii="Times New Roman" w:hAnsi="Times New Roman" w:cs="Times New Roman"/>
          <w:sz w:val="24"/>
          <w:szCs w:val="28"/>
        </w:rPr>
        <w:t>backend</w:t>
      </w:r>
      <w:r w:rsidRPr="00922ABA">
        <w:rPr>
          <w:rFonts w:ascii="Times New Roman" w:hAnsi="Times New Roman" w:cs="Times New Roman"/>
          <w:sz w:val="28"/>
          <w:szCs w:val="28"/>
        </w:rPr>
        <w:t xml:space="preserve"> algorithmic workers. Crucial deployment artifacts, test execution caches </w:t>
      </w:r>
      <w:proofErr w:type="gramStart"/>
      <w:r w:rsidRPr="00922ABA">
        <w:rPr>
          <w:rFonts w:ascii="Times New Roman" w:hAnsi="Times New Roman" w:cs="Times New Roman"/>
          <w:sz w:val="28"/>
          <w:szCs w:val="28"/>
        </w:rPr>
        <w:t>(</w:t>
      </w:r>
      <w:r w:rsidRPr="00922ABA">
        <w:rPr>
          <w:rStyle w:val="VerbatimChar"/>
          <w:rFonts w:ascii="Times New Roman" w:hAnsi="Times New Roman" w:cs="Times New Roman"/>
          <w:sz w:val="24"/>
          <w:szCs w:val="28"/>
        </w:rPr>
        <w:t>.</w:t>
      </w:r>
      <w:proofErr w:type="spellStart"/>
      <w:r w:rsidRPr="00922ABA">
        <w:rPr>
          <w:rStyle w:val="VerbatimChar"/>
          <w:rFonts w:ascii="Times New Roman" w:hAnsi="Times New Roman" w:cs="Times New Roman"/>
          <w:sz w:val="24"/>
          <w:szCs w:val="28"/>
        </w:rPr>
        <w:t>pytest</w:t>
      </w:r>
      <w:proofErr w:type="gramEnd"/>
      <w:r w:rsidRPr="00922ABA">
        <w:rPr>
          <w:rStyle w:val="VerbatimChar"/>
          <w:rFonts w:ascii="Times New Roman" w:hAnsi="Times New Roman" w:cs="Times New Roman"/>
          <w:sz w:val="24"/>
          <w:szCs w:val="28"/>
        </w:rPr>
        <w:t>_cache</w:t>
      </w:r>
      <w:proofErr w:type="spellEnd"/>
      <w:r w:rsidRPr="00922ABA">
        <w:rPr>
          <w:rFonts w:ascii="Times New Roman" w:hAnsi="Times New Roman" w:cs="Times New Roman"/>
          <w:sz w:val="28"/>
          <w:szCs w:val="28"/>
        </w:rPr>
        <w:t xml:space="preserve">), environment templates </w:t>
      </w:r>
      <w:proofErr w:type="gramStart"/>
      <w:r w:rsidRPr="00922ABA">
        <w:rPr>
          <w:rFonts w:ascii="Times New Roman" w:hAnsi="Times New Roman" w:cs="Times New Roman"/>
          <w:sz w:val="28"/>
          <w:szCs w:val="28"/>
        </w:rPr>
        <w:t>(</w:t>
      </w:r>
      <w:r w:rsidRPr="00922ABA">
        <w:rPr>
          <w:rStyle w:val="VerbatimChar"/>
          <w:rFonts w:ascii="Times New Roman" w:hAnsi="Times New Roman" w:cs="Times New Roman"/>
          <w:sz w:val="24"/>
          <w:szCs w:val="28"/>
        </w:rPr>
        <w:t>.</w:t>
      </w:r>
      <w:proofErr w:type="spellStart"/>
      <w:r w:rsidRPr="00922ABA">
        <w:rPr>
          <w:rStyle w:val="VerbatimChar"/>
          <w:rFonts w:ascii="Times New Roman" w:hAnsi="Times New Roman" w:cs="Times New Roman"/>
          <w:sz w:val="24"/>
          <w:szCs w:val="28"/>
        </w:rPr>
        <w:t>env</w:t>
      </w:r>
      <w:proofErr w:type="gramEnd"/>
      <w:r w:rsidRPr="00922ABA">
        <w:rPr>
          <w:rStyle w:val="VerbatimChar"/>
          <w:rFonts w:ascii="Times New Roman" w:hAnsi="Times New Roman" w:cs="Times New Roman"/>
          <w:sz w:val="24"/>
          <w:szCs w:val="28"/>
        </w:rPr>
        <w:t>.example</w:t>
      </w:r>
      <w:proofErr w:type="spellEnd"/>
      <w:r w:rsidRPr="00922ABA">
        <w:rPr>
          <w:rFonts w:ascii="Times New Roman" w:hAnsi="Times New Roman" w:cs="Times New Roman"/>
          <w:sz w:val="28"/>
          <w:szCs w:val="28"/>
        </w:rPr>
        <w:t xml:space="preserve">), and complex </w:t>
      </w:r>
      <w:proofErr w:type="spellStart"/>
      <w:r w:rsidRPr="00922ABA">
        <w:rPr>
          <w:rStyle w:val="VerbatimChar"/>
          <w:rFonts w:ascii="Times New Roman" w:hAnsi="Times New Roman" w:cs="Times New Roman"/>
          <w:sz w:val="24"/>
          <w:szCs w:val="28"/>
        </w:rPr>
        <w:t>graphify</w:t>
      </w:r>
      <w:proofErr w:type="spellEnd"/>
      <w:r w:rsidRPr="00922ABA">
        <w:rPr>
          <w:rFonts w:ascii="Times New Roman" w:hAnsi="Times New Roman" w:cs="Times New Roman"/>
          <w:sz w:val="28"/>
          <w:szCs w:val="28"/>
        </w:rPr>
        <w:t xml:space="preserve"> context generators are intelligently preserved or heavily encrypted </w:t>
      </w:r>
      <w:proofErr w:type="gramStart"/>
      <w:r w:rsidRPr="00922ABA">
        <w:rPr>
          <w:rFonts w:ascii="Times New Roman" w:hAnsi="Times New Roman" w:cs="Times New Roman"/>
          <w:sz w:val="28"/>
          <w:szCs w:val="28"/>
        </w:rPr>
        <w:t>(.</w:t>
      </w:r>
      <w:proofErr w:type="spellStart"/>
      <w:r w:rsidRPr="00922ABA">
        <w:rPr>
          <w:rFonts w:ascii="Times New Roman" w:hAnsi="Times New Roman" w:cs="Times New Roman"/>
          <w:sz w:val="28"/>
          <w:szCs w:val="28"/>
        </w:rPr>
        <w:t>gitignore</w:t>
      </w:r>
      <w:proofErr w:type="spellEnd"/>
      <w:proofErr w:type="gramEnd"/>
      <w:r w:rsidRPr="00922ABA">
        <w:rPr>
          <w:rFonts w:ascii="Times New Roman" w:hAnsi="Times New Roman" w:cs="Times New Roman"/>
          <w:sz w:val="28"/>
          <w:szCs w:val="28"/>
        </w:rPr>
        <w:t xml:space="preserve">) verifying that the </w:t>
      </w:r>
      <w:proofErr w:type="gramStart"/>
      <w:r w:rsidRPr="00922ABA">
        <w:rPr>
          <w:rFonts w:ascii="Times New Roman" w:hAnsi="Times New Roman" w:cs="Times New Roman"/>
          <w:sz w:val="28"/>
          <w:szCs w:val="28"/>
        </w:rPr>
        <w:t>open source</w:t>
      </w:r>
      <w:proofErr w:type="gramEnd"/>
      <w:r w:rsidRPr="00922ABA">
        <w:rPr>
          <w:rFonts w:ascii="Times New Roman" w:hAnsi="Times New Roman" w:cs="Times New Roman"/>
          <w:sz w:val="28"/>
          <w:szCs w:val="28"/>
        </w:rPr>
        <w:t xml:space="preserve"> repository acts as an instantly deployable resource ensuring fluid, seamless DevOps continuation procedures without sacrificing intrinsic server security logic.</w:t>
      </w:r>
    </w:p>
    <w:p w14:paraId="2AAE463F" w14:textId="77777777" w:rsidR="0033149C" w:rsidRDefault="0033149C" w:rsidP="0033149C">
      <w:pPr>
        <w:pStyle w:val="BodyText"/>
      </w:pPr>
    </w:p>
    <w:p w14:paraId="2705B1A6" w14:textId="77777777" w:rsidR="0033149C" w:rsidRDefault="0033149C" w:rsidP="0033149C">
      <w:pPr>
        <w:pStyle w:val="BodyText"/>
      </w:pPr>
    </w:p>
    <w:p w14:paraId="775FA9EC" w14:textId="77777777" w:rsidR="0033149C" w:rsidRDefault="0033149C" w:rsidP="0033149C">
      <w:pPr>
        <w:pStyle w:val="BodyText"/>
      </w:pPr>
    </w:p>
    <w:p w14:paraId="1785E490" w14:textId="77777777" w:rsidR="0033149C" w:rsidRPr="0033149C" w:rsidRDefault="0033149C" w:rsidP="0033149C">
      <w:pPr>
        <w:pStyle w:val="BodyText"/>
      </w:pPr>
    </w:p>
    <w:p w14:paraId="6C521411" w14:textId="77777777" w:rsidR="009C7DCF" w:rsidRPr="00922ABA" w:rsidRDefault="00000000">
      <w:pPr>
        <w:rPr>
          <w:rFonts w:ascii="Times New Roman" w:hAnsi="Times New Roman" w:cs="Times New Roman"/>
        </w:rPr>
      </w:pPr>
      <w:r w:rsidRPr="00922ABA">
        <w:rPr>
          <w:rFonts w:ascii="Times New Roman" w:hAnsi="Times New Roman" w:cs="Times New Roman"/>
        </w:rPr>
        <w:pict w14:anchorId="747D9883">
          <v:rect id="_x0000_i1848" style="width:0;height:1.5pt" o:hralign="center" o:hrstd="t" o:hr="t"/>
        </w:pict>
      </w:r>
    </w:p>
    <w:p w14:paraId="23D8D1A7" w14:textId="77777777" w:rsidR="009C7DCF" w:rsidRPr="00922ABA" w:rsidRDefault="00000000">
      <w:pPr>
        <w:pStyle w:val="Heading2"/>
        <w:rPr>
          <w:rFonts w:ascii="Times New Roman" w:hAnsi="Times New Roman" w:cs="Times New Roman"/>
        </w:rPr>
      </w:pPr>
      <w:bookmarkStart w:id="19" w:name="chapter-4-future-work"/>
      <w:bookmarkEnd w:id="7"/>
      <w:bookmarkEnd w:id="18"/>
      <w:r w:rsidRPr="00922ABA">
        <w:rPr>
          <w:rFonts w:ascii="Times New Roman" w:hAnsi="Times New Roman" w:cs="Times New Roman"/>
          <w:sz w:val="36"/>
          <w:szCs w:val="36"/>
        </w:rPr>
        <w:lastRenderedPageBreak/>
        <w:t>Chapter 4: Future Work</w:t>
      </w:r>
    </w:p>
    <w:p w14:paraId="4FEFC8B6" w14:textId="77777777" w:rsidR="009C7DCF" w:rsidRPr="00922ABA" w:rsidRDefault="00000000" w:rsidP="00922ABA">
      <w:pPr>
        <w:pStyle w:val="FirstParagraph"/>
        <w:jc w:val="both"/>
        <w:rPr>
          <w:rFonts w:ascii="Times New Roman" w:hAnsi="Times New Roman" w:cs="Times New Roman"/>
          <w:sz w:val="28"/>
          <w:szCs w:val="28"/>
        </w:rPr>
      </w:pPr>
      <w:r w:rsidRPr="00922ABA">
        <w:rPr>
          <w:rFonts w:ascii="Times New Roman" w:hAnsi="Times New Roman" w:cs="Times New Roman"/>
          <w:sz w:val="28"/>
          <w:szCs w:val="28"/>
        </w:rPr>
        <w:t xml:space="preserve">While </w:t>
      </w:r>
      <w:proofErr w:type="spellStart"/>
      <w:r w:rsidRPr="00922ABA">
        <w:rPr>
          <w:rFonts w:ascii="Times New Roman" w:hAnsi="Times New Roman" w:cs="Times New Roman"/>
          <w:sz w:val="28"/>
          <w:szCs w:val="28"/>
        </w:rPr>
        <w:t>SmartMeal</w:t>
      </w:r>
      <w:proofErr w:type="spellEnd"/>
      <w:r w:rsidRPr="00922ABA">
        <w:rPr>
          <w:rFonts w:ascii="Times New Roman" w:hAnsi="Times New Roman" w:cs="Times New Roman"/>
          <w:sz w:val="28"/>
          <w:szCs w:val="28"/>
        </w:rPr>
        <w:t xml:space="preserve"> possesses a critically acclaimed routing logic infrastructure coupled natively with visually distinct aesthetic layers, continued technological expansion remains explicitly mapped: 1. </w:t>
      </w:r>
      <w:r w:rsidRPr="00922ABA">
        <w:rPr>
          <w:rFonts w:ascii="Times New Roman" w:hAnsi="Times New Roman" w:cs="Times New Roman"/>
          <w:b/>
          <w:bCs/>
          <w:sz w:val="28"/>
          <w:szCs w:val="28"/>
        </w:rPr>
        <w:t>Third-Party Fulfillment Integration:</w:t>
      </w:r>
      <w:r w:rsidRPr="00922ABA">
        <w:rPr>
          <w:rFonts w:ascii="Times New Roman" w:hAnsi="Times New Roman" w:cs="Times New Roman"/>
          <w:sz w:val="28"/>
          <w:szCs w:val="28"/>
        </w:rPr>
        <w:t xml:space="preserve"> The immediate roadmap targets an evolution of the localized </w:t>
      </w:r>
      <w:r w:rsidRPr="00922ABA">
        <w:rPr>
          <w:rStyle w:val="VerbatimChar"/>
          <w:rFonts w:ascii="Times New Roman" w:hAnsi="Times New Roman" w:cs="Times New Roman"/>
          <w:sz w:val="24"/>
          <w:szCs w:val="28"/>
        </w:rPr>
        <w:t>Shopping List Utils</w:t>
      </w:r>
      <w:r w:rsidRPr="00922ABA">
        <w:rPr>
          <w:rFonts w:ascii="Times New Roman" w:hAnsi="Times New Roman" w:cs="Times New Roman"/>
          <w:sz w:val="28"/>
          <w:szCs w:val="28"/>
        </w:rPr>
        <w:t xml:space="preserve">. Establishing direct API handshakes with logistical suppliers (Instacart, Amazon Fresh, Walmart Gateway) to dynamically translate the generated shopping cart algorithms explicitly into immediately purchasable physical delivery assets natively bypassing browser transitions completely. 2. </w:t>
      </w:r>
      <w:r w:rsidRPr="00922ABA">
        <w:rPr>
          <w:rFonts w:ascii="Times New Roman" w:hAnsi="Times New Roman" w:cs="Times New Roman"/>
          <w:b/>
          <w:bCs/>
          <w:sz w:val="28"/>
          <w:szCs w:val="28"/>
        </w:rPr>
        <w:t>Cloud Synchronization of Local Storage Interfaces:</w:t>
      </w:r>
      <w:r w:rsidRPr="00922ABA">
        <w:rPr>
          <w:rFonts w:ascii="Times New Roman" w:hAnsi="Times New Roman" w:cs="Times New Roman"/>
          <w:sz w:val="28"/>
          <w:szCs w:val="28"/>
        </w:rPr>
        <w:t xml:space="preserve"> Currently, </w:t>
      </w:r>
      <w:proofErr w:type="spellStart"/>
      <w:r w:rsidRPr="00922ABA">
        <w:rPr>
          <w:rStyle w:val="VerbatimChar"/>
          <w:rFonts w:ascii="Times New Roman" w:hAnsi="Times New Roman" w:cs="Times New Roman"/>
          <w:sz w:val="24"/>
          <w:szCs w:val="28"/>
        </w:rPr>
        <w:t>MealPlan</w:t>
      </w:r>
      <w:proofErr w:type="spellEnd"/>
      <w:r w:rsidRPr="00922ABA">
        <w:rPr>
          <w:rFonts w:ascii="Times New Roman" w:hAnsi="Times New Roman" w:cs="Times New Roman"/>
          <w:sz w:val="28"/>
          <w:szCs w:val="28"/>
        </w:rPr>
        <w:t xml:space="preserve"> data caching architectures rely distinctly on </w:t>
      </w:r>
      <w:proofErr w:type="spellStart"/>
      <w:r w:rsidRPr="00922ABA">
        <w:rPr>
          <w:rStyle w:val="VerbatimChar"/>
          <w:rFonts w:ascii="Times New Roman" w:hAnsi="Times New Roman" w:cs="Times New Roman"/>
          <w:sz w:val="24"/>
          <w:szCs w:val="28"/>
        </w:rPr>
        <w:t>localStorage</w:t>
      </w:r>
      <w:proofErr w:type="spellEnd"/>
      <w:r w:rsidRPr="00922ABA">
        <w:rPr>
          <w:rFonts w:ascii="Times New Roman" w:hAnsi="Times New Roman" w:cs="Times New Roman"/>
          <w:sz w:val="28"/>
          <w:szCs w:val="28"/>
        </w:rPr>
        <w:t xml:space="preserve"> bound exclusively to one physical device. Integrating remote synchronization API hooks natively into the </w:t>
      </w:r>
      <w:proofErr w:type="spellStart"/>
      <w:r w:rsidRPr="00922ABA">
        <w:rPr>
          <w:rStyle w:val="VerbatimChar"/>
          <w:rFonts w:ascii="Times New Roman" w:hAnsi="Times New Roman" w:cs="Times New Roman"/>
          <w:sz w:val="24"/>
          <w:szCs w:val="28"/>
        </w:rPr>
        <w:t>CRUDBase</w:t>
      </w:r>
      <w:proofErr w:type="spellEnd"/>
      <w:r w:rsidRPr="00922ABA">
        <w:rPr>
          <w:rFonts w:ascii="Times New Roman" w:hAnsi="Times New Roman" w:cs="Times New Roman"/>
          <w:sz w:val="28"/>
          <w:szCs w:val="28"/>
        </w:rPr>
        <w:t xml:space="preserve"> class structure allows continuous multi-platform user journeys (planning effectively across Desktop ecosystems mapping perfectly downwards directly onto handheld smartphone platforms instantly). 3. </w:t>
      </w:r>
      <w:r w:rsidRPr="00922ABA">
        <w:rPr>
          <w:rFonts w:ascii="Times New Roman" w:hAnsi="Times New Roman" w:cs="Times New Roman"/>
          <w:b/>
          <w:bCs/>
          <w:sz w:val="28"/>
          <w:szCs w:val="28"/>
        </w:rPr>
        <w:t>Automated Generative Images Pipelines:</w:t>
      </w:r>
      <w:r w:rsidRPr="00922ABA">
        <w:rPr>
          <w:rFonts w:ascii="Times New Roman" w:hAnsi="Times New Roman" w:cs="Times New Roman"/>
          <w:sz w:val="28"/>
          <w:szCs w:val="28"/>
        </w:rPr>
        <w:t xml:space="preserve"> To accommodate highly specific recipes injected uniquely by users diverging explicitly from pre-seeded data frameworks, invoking Stable Diffusion or DALL-E image generation routes during backend validation arrays guarantees comprehensive visual continuity across all elements displayed globally.</w:t>
      </w:r>
    </w:p>
    <w:p w14:paraId="3CF3CE2D" w14:textId="77777777" w:rsidR="009C7DCF" w:rsidRPr="00922ABA" w:rsidRDefault="00000000">
      <w:pPr>
        <w:rPr>
          <w:rFonts w:ascii="Times New Roman" w:hAnsi="Times New Roman" w:cs="Times New Roman"/>
        </w:rPr>
      </w:pPr>
      <w:r w:rsidRPr="00922ABA">
        <w:rPr>
          <w:rFonts w:ascii="Times New Roman" w:hAnsi="Times New Roman" w:cs="Times New Roman"/>
        </w:rPr>
        <w:pict w14:anchorId="1150C3B1">
          <v:rect id="_x0000_i1849" style="width:0;height:1.5pt" o:hralign="center" o:hrstd="t" o:hr="t"/>
        </w:pict>
      </w:r>
    </w:p>
    <w:p w14:paraId="703968F0" w14:textId="77777777" w:rsidR="009C7DCF" w:rsidRPr="00922ABA" w:rsidRDefault="00000000">
      <w:pPr>
        <w:pStyle w:val="Heading2"/>
        <w:rPr>
          <w:rFonts w:ascii="Times New Roman" w:hAnsi="Times New Roman" w:cs="Times New Roman"/>
        </w:rPr>
      </w:pPr>
      <w:bookmarkStart w:id="20" w:name="chapter-5-conclusion"/>
      <w:bookmarkEnd w:id="19"/>
      <w:r w:rsidRPr="00922ABA">
        <w:rPr>
          <w:rFonts w:ascii="Times New Roman" w:hAnsi="Times New Roman" w:cs="Times New Roman"/>
          <w:sz w:val="36"/>
          <w:szCs w:val="36"/>
        </w:rPr>
        <w:t>Chapter 5: Conclusion</w:t>
      </w:r>
    </w:p>
    <w:p w14:paraId="657BC229" w14:textId="77777777" w:rsidR="009C7DCF" w:rsidRPr="00922ABA" w:rsidRDefault="00000000" w:rsidP="00922ABA">
      <w:pPr>
        <w:pStyle w:val="FirstParagraph"/>
        <w:jc w:val="both"/>
        <w:rPr>
          <w:rFonts w:ascii="Times New Roman" w:hAnsi="Times New Roman" w:cs="Times New Roman"/>
          <w:sz w:val="28"/>
          <w:szCs w:val="28"/>
        </w:rPr>
      </w:pPr>
      <w:r w:rsidRPr="00922ABA">
        <w:rPr>
          <w:rFonts w:ascii="Times New Roman" w:hAnsi="Times New Roman" w:cs="Times New Roman"/>
          <w:sz w:val="28"/>
          <w:szCs w:val="28"/>
        </w:rPr>
        <w:t xml:space="preserve">The </w:t>
      </w:r>
      <w:proofErr w:type="spellStart"/>
      <w:r w:rsidRPr="00922ABA">
        <w:rPr>
          <w:rFonts w:ascii="Times New Roman" w:hAnsi="Times New Roman" w:cs="Times New Roman"/>
          <w:sz w:val="28"/>
          <w:szCs w:val="28"/>
        </w:rPr>
        <w:t>SmartMeal</w:t>
      </w:r>
      <w:proofErr w:type="spellEnd"/>
      <w:r w:rsidRPr="00922ABA">
        <w:rPr>
          <w:rFonts w:ascii="Times New Roman" w:hAnsi="Times New Roman" w:cs="Times New Roman"/>
          <w:sz w:val="28"/>
          <w:szCs w:val="28"/>
        </w:rPr>
        <w:t xml:space="preserve"> platform fundamentally epitomizes successful synergy operating directly at the junction separating robust, proven relational engineering processes from cutting-edge generative linguistic applications. By heavily decentralizing UI navigation away from inherently restrictive graphic user interface limitations (endless drop-down menus, granular toggle sliders) towards fluid natural language interactions natively processed against deeply indexed PostgreSQL repositories—the platform vastly truncates the physical effort explicitly required navigating intricate medical lifestyle variables.</w:t>
      </w:r>
    </w:p>
    <w:p w14:paraId="57D48C37" w14:textId="77777777" w:rsidR="009C7DCF" w:rsidRPr="00922ABA" w:rsidRDefault="00000000" w:rsidP="00922ABA">
      <w:pPr>
        <w:pStyle w:val="BodyText"/>
        <w:jc w:val="both"/>
        <w:rPr>
          <w:rFonts w:ascii="Times New Roman" w:hAnsi="Times New Roman" w:cs="Times New Roman"/>
          <w:sz w:val="28"/>
          <w:szCs w:val="28"/>
        </w:rPr>
      </w:pPr>
      <w:r w:rsidRPr="00922ABA">
        <w:rPr>
          <w:rFonts w:ascii="Times New Roman" w:hAnsi="Times New Roman" w:cs="Times New Roman"/>
          <w:sz w:val="28"/>
          <w:szCs w:val="28"/>
        </w:rPr>
        <w:t xml:space="preserve">Completely removed of technological debt surrounding heuristic processing codebases (Genetic Engines) and extensively tested spanning mobile hardware form factors, </w:t>
      </w:r>
      <w:proofErr w:type="spellStart"/>
      <w:r w:rsidRPr="00922ABA">
        <w:rPr>
          <w:rFonts w:ascii="Times New Roman" w:hAnsi="Times New Roman" w:cs="Times New Roman"/>
          <w:sz w:val="28"/>
          <w:szCs w:val="28"/>
        </w:rPr>
        <w:t>SmartMeal</w:t>
      </w:r>
      <w:proofErr w:type="spellEnd"/>
      <w:r w:rsidRPr="00922ABA">
        <w:rPr>
          <w:rFonts w:ascii="Times New Roman" w:hAnsi="Times New Roman" w:cs="Times New Roman"/>
          <w:sz w:val="28"/>
          <w:szCs w:val="28"/>
        </w:rPr>
        <w:t xml:space="preserve"> operates actively as a flawless execution of enterprise microservice capability, ensuring high responsiveness securely integrated natively from its user-facing React endpoints deeply downward into asymmetrical, asynchronous backend processing logic hubs.</w:t>
      </w:r>
    </w:p>
    <w:p w14:paraId="1013F459" w14:textId="77777777" w:rsidR="009C7DCF" w:rsidRPr="00922ABA" w:rsidRDefault="00000000" w:rsidP="00922ABA">
      <w:pPr>
        <w:jc w:val="both"/>
        <w:rPr>
          <w:rFonts w:ascii="Times New Roman" w:hAnsi="Times New Roman" w:cs="Times New Roman"/>
        </w:rPr>
      </w:pPr>
      <w:r w:rsidRPr="00922ABA">
        <w:rPr>
          <w:rFonts w:ascii="Times New Roman" w:hAnsi="Times New Roman" w:cs="Times New Roman"/>
          <w:sz w:val="28"/>
          <w:szCs w:val="28"/>
        </w:rPr>
        <w:pict w14:anchorId="62701891">
          <v:rect id="_x0000_i1850" style="width:0;height:1.5pt" o:hralign="center" o:hrstd="t" o:hr="t"/>
        </w:pict>
      </w:r>
    </w:p>
    <w:p w14:paraId="6891B00E" w14:textId="77777777" w:rsidR="009C7DCF" w:rsidRPr="00922ABA" w:rsidRDefault="00000000">
      <w:pPr>
        <w:pStyle w:val="Heading2"/>
        <w:rPr>
          <w:rFonts w:ascii="Times New Roman" w:hAnsi="Times New Roman" w:cs="Times New Roman"/>
          <w:sz w:val="36"/>
          <w:szCs w:val="36"/>
        </w:rPr>
      </w:pPr>
      <w:bookmarkStart w:id="21" w:name="acknowledgement"/>
      <w:bookmarkEnd w:id="20"/>
      <w:r w:rsidRPr="00922ABA">
        <w:rPr>
          <w:rFonts w:ascii="Times New Roman" w:hAnsi="Times New Roman" w:cs="Times New Roman"/>
          <w:sz w:val="36"/>
          <w:szCs w:val="36"/>
        </w:rPr>
        <w:lastRenderedPageBreak/>
        <w:t>Acknowledgement</w:t>
      </w:r>
    </w:p>
    <w:p w14:paraId="381BEBFE" w14:textId="77777777" w:rsidR="009C7DCF" w:rsidRPr="00922ABA" w:rsidRDefault="00000000" w:rsidP="00922ABA">
      <w:pPr>
        <w:pStyle w:val="FirstParagraph"/>
        <w:jc w:val="both"/>
        <w:rPr>
          <w:rFonts w:ascii="Times New Roman" w:hAnsi="Times New Roman" w:cs="Times New Roman"/>
          <w:sz w:val="28"/>
          <w:szCs w:val="28"/>
        </w:rPr>
      </w:pPr>
      <w:r w:rsidRPr="00922ABA">
        <w:rPr>
          <w:rFonts w:ascii="Times New Roman" w:hAnsi="Times New Roman" w:cs="Times New Roman"/>
          <w:sz w:val="28"/>
          <w:szCs w:val="28"/>
        </w:rPr>
        <w:t xml:space="preserve">The conceptualization, iteration, and rigorous deployment protocols executed during the creation of the </w:t>
      </w:r>
      <w:proofErr w:type="spellStart"/>
      <w:r w:rsidRPr="00922ABA">
        <w:rPr>
          <w:rFonts w:ascii="Times New Roman" w:hAnsi="Times New Roman" w:cs="Times New Roman"/>
          <w:sz w:val="28"/>
          <w:szCs w:val="28"/>
        </w:rPr>
        <w:t>SmartMeal</w:t>
      </w:r>
      <w:proofErr w:type="spellEnd"/>
      <w:r w:rsidRPr="00922ABA">
        <w:rPr>
          <w:rFonts w:ascii="Times New Roman" w:hAnsi="Times New Roman" w:cs="Times New Roman"/>
          <w:sz w:val="28"/>
          <w:szCs w:val="28"/>
        </w:rPr>
        <w:t xml:space="preserve"> architecture reflect continual, exhaustive efforts exploring deep software engineering methodologies. Sincere gratitude is inherently extended toward all collaborative open-source technological communities maintaining modern Python, PostgreSQL, and React ecosystems inherently enabling complex, adaptive machine logic functionality reliably.</w:t>
      </w:r>
    </w:p>
    <w:p w14:paraId="22394020" w14:textId="77777777" w:rsidR="009C7DCF" w:rsidRPr="00922ABA" w:rsidRDefault="00000000">
      <w:pPr>
        <w:rPr>
          <w:rFonts w:ascii="Times New Roman" w:hAnsi="Times New Roman" w:cs="Times New Roman"/>
        </w:rPr>
      </w:pPr>
      <w:r w:rsidRPr="00922ABA">
        <w:rPr>
          <w:rFonts w:ascii="Times New Roman" w:hAnsi="Times New Roman" w:cs="Times New Roman"/>
        </w:rPr>
        <w:pict w14:anchorId="016B6685">
          <v:rect id="_x0000_i1851" style="width:0;height:1.5pt" o:hralign="center" o:hrstd="t" o:hr="t"/>
        </w:pict>
      </w:r>
    </w:p>
    <w:p w14:paraId="095DBEBB" w14:textId="77777777" w:rsidR="009C7DCF" w:rsidRPr="00922ABA" w:rsidRDefault="00000000">
      <w:pPr>
        <w:pStyle w:val="Heading2"/>
        <w:rPr>
          <w:rFonts w:ascii="Times New Roman" w:hAnsi="Times New Roman" w:cs="Times New Roman"/>
          <w:sz w:val="36"/>
          <w:szCs w:val="36"/>
        </w:rPr>
      </w:pPr>
      <w:bookmarkStart w:id="22" w:name="references"/>
      <w:bookmarkEnd w:id="21"/>
      <w:r w:rsidRPr="00922ABA">
        <w:rPr>
          <w:rFonts w:ascii="Times New Roman" w:hAnsi="Times New Roman" w:cs="Times New Roman"/>
          <w:sz w:val="36"/>
          <w:szCs w:val="36"/>
        </w:rPr>
        <w:t>References</w:t>
      </w:r>
    </w:p>
    <w:p w14:paraId="6C6ABAC3" w14:textId="77777777" w:rsidR="009C7DCF" w:rsidRPr="00922ABA" w:rsidRDefault="00000000" w:rsidP="00922ABA">
      <w:pPr>
        <w:pStyle w:val="Compact"/>
        <w:numPr>
          <w:ilvl w:val="0"/>
          <w:numId w:val="8"/>
        </w:numPr>
        <w:jc w:val="both"/>
        <w:rPr>
          <w:rFonts w:ascii="Times New Roman" w:hAnsi="Times New Roman" w:cs="Times New Roman"/>
          <w:sz w:val="28"/>
          <w:szCs w:val="28"/>
        </w:rPr>
      </w:pPr>
      <w:proofErr w:type="spellStart"/>
      <w:r w:rsidRPr="00922ABA">
        <w:rPr>
          <w:rFonts w:ascii="Times New Roman" w:hAnsi="Times New Roman" w:cs="Times New Roman"/>
          <w:i/>
          <w:iCs/>
          <w:sz w:val="28"/>
          <w:szCs w:val="28"/>
        </w:rPr>
        <w:t>FastAPI</w:t>
      </w:r>
      <w:proofErr w:type="spellEnd"/>
      <w:r w:rsidRPr="00922ABA">
        <w:rPr>
          <w:rFonts w:ascii="Times New Roman" w:hAnsi="Times New Roman" w:cs="Times New Roman"/>
          <w:i/>
          <w:iCs/>
          <w:sz w:val="28"/>
          <w:szCs w:val="28"/>
        </w:rPr>
        <w:t xml:space="preserve"> Documentation</w:t>
      </w:r>
      <w:r w:rsidRPr="00922ABA">
        <w:rPr>
          <w:rFonts w:ascii="Times New Roman" w:hAnsi="Times New Roman" w:cs="Times New Roman"/>
          <w:sz w:val="28"/>
          <w:szCs w:val="28"/>
        </w:rPr>
        <w:t xml:space="preserve"> - Asynchronous web frameworks optimizing heavy REST capabilities.</w:t>
      </w:r>
    </w:p>
    <w:p w14:paraId="558BB8D5" w14:textId="77777777" w:rsidR="009C7DCF" w:rsidRPr="00922ABA" w:rsidRDefault="00000000" w:rsidP="00922ABA">
      <w:pPr>
        <w:pStyle w:val="Compact"/>
        <w:numPr>
          <w:ilvl w:val="0"/>
          <w:numId w:val="8"/>
        </w:numPr>
        <w:jc w:val="both"/>
        <w:rPr>
          <w:rFonts w:ascii="Times New Roman" w:hAnsi="Times New Roman" w:cs="Times New Roman"/>
          <w:sz w:val="28"/>
          <w:szCs w:val="28"/>
        </w:rPr>
      </w:pPr>
      <w:r w:rsidRPr="00922ABA">
        <w:rPr>
          <w:rFonts w:ascii="Times New Roman" w:hAnsi="Times New Roman" w:cs="Times New Roman"/>
          <w:i/>
          <w:iCs/>
          <w:sz w:val="28"/>
          <w:szCs w:val="28"/>
        </w:rPr>
        <w:t>React.js Developer Guild</w:t>
      </w:r>
      <w:r w:rsidRPr="00922ABA">
        <w:rPr>
          <w:rFonts w:ascii="Times New Roman" w:hAnsi="Times New Roman" w:cs="Times New Roman"/>
          <w:sz w:val="28"/>
          <w:szCs w:val="28"/>
        </w:rPr>
        <w:t xml:space="preserve"> - Navigational state management spanning component lifecycles.</w:t>
      </w:r>
    </w:p>
    <w:p w14:paraId="6C3EB617" w14:textId="77777777" w:rsidR="009C7DCF" w:rsidRPr="00922ABA" w:rsidRDefault="00000000" w:rsidP="00922ABA">
      <w:pPr>
        <w:pStyle w:val="Compact"/>
        <w:numPr>
          <w:ilvl w:val="0"/>
          <w:numId w:val="8"/>
        </w:numPr>
        <w:jc w:val="both"/>
        <w:rPr>
          <w:rFonts w:ascii="Times New Roman" w:hAnsi="Times New Roman" w:cs="Times New Roman"/>
          <w:sz w:val="28"/>
          <w:szCs w:val="28"/>
        </w:rPr>
      </w:pPr>
      <w:proofErr w:type="spellStart"/>
      <w:r w:rsidRPr="00922ABA">
        <w:rPr>
          <w:rFonts w:ascii="Times New Roman" w:hAnsi="Times New Roman" w:cs="Times New Roman"/>
          <w:i/>
          <w:iCs/>
          <w:sz w:val="28"/>
          <w:szCs w:val="28"/>
        </w:rPr>
        <w:t>SQLAlchemy</w:t>
      </w:r>
      <w:proofErr w:type="spellEnd"/>
      <w:r w:rsidRPr="00922ABA">
        <w:rPr>
          <w:rFonts w:ascii="Times New Roman" w:hAnsi="Times New Roman" w:cs="Times New Roman"/>
          <w:i/>
          <w:iCs/>
          <w:sz w:val="28"/>
          <w:szCs w:val="28"/>
        </w:rPr>
        <w:t xml:space="preserve"> &amp; Alembic Core Libraries</w:t>
      </w:r>
      <w:r w:rsidRPr="00922ABA">
        <w:rPr>
          <w:rFonts w:ascii="Times New Roman" w:hAnsi="Times New Roman" w:cs="Times New Roman"/>
          <w:sz w:val="28"/>
          <w:szCs w:val="28"/>
        </w:rPr>
        <w:t xml:space="preserve"> - Python relational abstractions governing dynamic data storage and database iteration logic seamlessly.</w:t>
      </w:r>
    </w:p>
    <w:p w14:paraId="3CDC9414" w14:textId="77777777" w:rsidR="009C7DCF" w:rsidRPr="00922ABA" w:rsidRDefault="00000000" w:rsidP="00922ABA">
      <w:pPr>
        <w:pStyle w:val="Compact"/>
        <w:numPr>
          <w:ilvl w:val="0"/>
          <w:numId w:val="8"/>
        </w:numPr>
        <w:jc w:val="both"/>
        <w:rPr>
          <w:rFonts w:ascii="Times New Roman" w:hAnsi="Times New Roman" w:cs="Times New Roman"/>
          <w:sz w:val="28"/>
          <w:szCs w:val="28"/>
        </w:rPr>
      </w:pPr>
      <w:r w:rsidRPr="00922ABA">
        <w:rPr>
          <w:rFonts w:ascii="Times New Roman" w:hAnsi="Times New Roman" w:cs="Times New Roman"/>
          <w:i/>
          <w:iCs/>
          <w:sz w:val="28"/>
          <w:szCs w:val="28"/>
        </w:rPr>
        <w:t>OpenAI &amp; Google Cloud Platform Dev Resources</w:t>
      </w:r>
      <w:r w:rsidRPr="00922ABA">
        <w:rPr>
          <w:rFonts w:ascii="Times New Roman" w:hAnsi="Times New Roman" w:cs="Times New Roman"/>
          <w:sz w:val="28"/>
          <w:szCs w:val="28"/>
        </w:rPr>
        <w:t xml:space="preserve"> - Integrating advanced neural NLP token evaluation algorithms executing exact machine-ready computational operations safely.</w:t>
      </w:r>
      <w:bookmarkEnd w:id="0"/>
      <w:bookmarkEnd w:id="22"/>
    </w:p>
    <w:sectPr w:rsidR="009C7DCF" w:rsidRPr="00922ABA">
      <w:footerReference w:type="default" r:id="rId15"/>
      <w:footnotePr>
        <w:numRestart w:val="eachSect"/>
      </w:footnotePr>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67BA99" w14:textId="77777777" w:rsidR="008C280A" w:rsidRDefault="008C280A" w:rsidP="0033149C">
      <w:pPr>
        <w:spacing w:after="0"/>
      </w:pPr>
      <w:r>
        <w:separator/>
      </w:r>
    </w:p>
  </w:endnote>
  <w:endnote w:type="continuationSeparator" w:id="0">
    <w:p w14:paraId="35C85D26" w14:textId="77777777" w:rsidR="008C280A" w:rsidRDefault="008C280A" w:rsidP="0033149C">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2040503050203030202"/>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91038580"/>
      <w:docPartObj>
        <w:docPartGallery w:val="Page Numbers (Bottom of Page)"/>
        <w:docPartUnique/>
      </w:docPartObj>
    </w:sdtPr>
    <w:sdtEndPr>
      <w:rPr>
        <w:noProof/>
      </w:rPr>
    </w:sdtEndPr>
    <w:sdtContent>
      <w:p w14:paraId="0D726FC5" w14:textId="443D022C" w:rsidR="0033149C" w:rsidRDefault="0033149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B0F22B0" w14:textId="77777777" w:rsidR="0033149C" w:rsidRDefault="0033149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4EC2FB" w14:textId="77777777" w:rsidR="008C280A" w:rsidRDefault="008C280A" w:rsidP="0033149C">
      <w:pPr>
        <w:spacing w:after="0"/>
      </w:pPr>
      <w:r>
        <w:separator/>
      </w:r>
    </w:p>
  </w:footnote>
  <w:footnote w:type="continuationSeparator" w:id="0">
    <w:p w14:paraId="3400DD2A" w14:textId="77777777" w:rsidR="008C280A" w:rsidRDefault="008C280A" w:rsidP="0033149C">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5C269B5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9426DA64"/>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190EA51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07E62D8C"/>
    <w:multiLevelType w:val="multilevel"/>
    <w:tmpl w:val="0726B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8625898"/>
    <w:multiLevelType w:val="multilevel"/>
    <w:tmpl w:val="332ED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B8339B0"/>
    <w:multiLevelType w:val="multilevel"/>
    <w:tmpl w:val="9CD2B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2967093"/>
    <w:multiLevelType w:val="multilevel"/>
    <w:tmpl w:val="2B582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33F167D4"/>
    <w:multiLevelType w:val="multilevel"/>
    <w:tmpl w:val="E86AA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349A2FB5"/>
    <w:multiLevelType w:val="multilevel"/>
    <w:tmpl w:val="F072D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3A807653"/>
    <w:multiLevelType w:val="multilevel"/>
    <w:tmpl w:val="1DA21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3DD31486"/>
    <w:multiLevelType w:val="multilevel"/>
    <w:tmpl w:val="2176F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402C1860"/>
    <w:multiLevelType w:val="multilevel"/>
    <w:tmpl w:val="C128A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53551FA0"/>
    <w:multiLevelType w:val="multilevel"/>
    <w:tmpl w:val="DCF64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696A675B"/>
    <w:multiLevelType w:val="multilevel"/>
    <w:tmpl w:val="CFF45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767A6E7E"/>
    <w:multiLevelType w:val="multilevel"/>
    <w:tmpl w:val="6EA87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020930008">
    <w:abstractNumId w:val="0"/>
  </w:num>
  <w:num w:numId="2" w16cid:durableId="68020023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031569129">
    <w:abstractNumId w:val="1"/>
  </w:num>
  <w:num w:numId="4" w16cid:durableId="1749303614">
    <w:abstractNumId w:val="1"/>
  </w:num>
  <w:num w:numId="5" w16cid:durableId="773592753">
    <w:abstractNumId w:val="1"/>
  </w:num>
  <w:num w:numId="6" w16cid:durableId="550311446">
    <w:abstractNumId w:val="1"/>
  </w:num>
  <w:num w:numId="7" w16cid:durableId="1948123462">
    <w:abstractNumId w:val="1"/>
  </w:num>
  <w:num w:numId="8" w16cid:durableId="110534301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53953194">
    <w:abstractNumId w:val="12"/>
  </w:num>
  <w:num w:numId="10" w16cid:durableId="1592203405">
    <w:abstractNumId w:val="14"/>
  </w:num>
  <w:num w:numId="11" w16cid:durableId="18821080">
    <w:abstractNumId w:val="5"/>
  </w:num>
  <w:num w:numId="12" w16cid:durableId="1041519647">
    <w:abstractNumId w:val="6"/>
  </w:num>
  <w:num w:numId="13" w16cid:durableId="1150054033">
    <w:abstractNumId w:val="13"/>
  </w:num>
  <w:num w:numId="14" w16cid:durableId="472718191">
    <w:abstractNumId w:val="3"/>
  </w:num>
  <w:num w:numId="15" w16cid:durableId="1060177563">
    <w:abstractNumId w:val="9"/>
  </w:num>
  <w:num w:numId="16" w16cid:durableId="508132758">
    <w:abstractNumId w:val="4"/>
  </w:num>
  <w:num w:numId="17" w16cid:durableId="262229708">
    <w:abstractNumId w:val="7"/>
  </w:num>
  <w:num w:numId="18" w16cid:durableId="636303444">
    <w:abstractNumId w:val="11"/>
  </w:num>
  <w:num w:numId="19" w16cid:durableId="1033073852">
    <w:abstractNumId w:val="10"/>
  </w:num>
  <w:num w:numId="20" w16cid:durableId="91208214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4"/>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9C7DCF"/>
    <w:rsid w:val="001B3BAB"/>
    <w:rsid w:val="0033149C"/>
    <w:rsid w:val="00441BD3"/>
    <w:rsid w:val="006B49FB"/>
    <w:rsid w:val="00865523"/>
    <w:rsid w:val="0088659C"/>
    <w:rsid w:val="008C280A"/>
    <w:rsid w:val="00922ABA"/>
    <w:rsid w:val="009C7DCF"/>
    <w:rsid w:val="00A04027"/>
    <w:rsid w:val="00A25C55"/>
    <w:rsid w:val="00D955D0"/>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F40BB1"/>
  <w15:docId w15:val="{8CCB3428-79E4-4CB5-AE72-FCF13165AC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footer"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Header">
    <w:name w:val="header"/>
    <w:basedOn w:val="Normal"/>
    <w:link w:val="HeaderChar"/>
    <w:rsid w:val="0033149C"/>
    <w:pPr>
      <w:tabs>
        <w:tab w:val="center" w:pos="4680"/>
        <w:tab w:val="right" w:pos="9360"/>
      </w:tabs>
      <w:spacing w:after="0"/>
    </w:pPr>
  </w:style>
  <w:style w:type="character" w:customStyle="1" w:styleId="HeaderChar">
    <w:name w:val="Header Char"/>
    <w:basedOn w:val="DefaultParagraphFont"/>
    <w:link w:val="Header"/>
    <w:rsid w:val="0033149C"/>
  </w:style>
  <w:style w:type="paragraph" w:styleId="Footer">
    <w:name w:val="footer"/>
    <w:basedOn w:val="Normal"/>
    <w:link w:val="FooterChar"/>
    <w:uiPriority w:val="99"/>
    <w:rsid w:val="0033149C"/>
    <w:pPr>
      <w:tabs>
        <w:tab w:val="center" w:pos="4680"/>
        <w:tab w:val="right" w:pos="9360"/>
      </w:tabs>
      <w:spacing w:after="0"/>
    </w:pPr>
  </w:style>
  <w:style w:type="character" w:customStyle="1" w:styleId="FooterChar">
    <w:name w:val="Footer Char"/>
    <w:basedOn w:val="DefaultParagraphFont"/>
    <w:link w:val="Footer"/>
    <w:uiPriority w:val="99"/>
    <w:rsid w:val="0033149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5198013-135C-4E5E-B47D-FD50B9B9A2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164</TotalTime>
  <Pages>21</Pages>
  <Words>3806</Words>
  <Characters>21695</Characters>
  <Application>Microsoft Office Word</Application>
  <DocSecurity>0</DocSecurity>
  <Lines>180</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25451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Soumyadeep Biswas</cp:lastModifiedBy>
  <cp:revision>2</cp:revision>
  <dcterms:created xsi:type="dcterms:W3CDTF">2026-04-27T15:54:00Z</dcterms:created>
  <dcterms:modified xsi:type="dcterms:W3CDTF">2026-04-27T18:33:00Z</dcterms:modified>
</cp:coreProperties>
</file>