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DDE" w:rsidRPr="001C5FB3" w:rsidRDefault="008F4DDE" w:rsidP="001C5FB3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bCs/>
          <w:sz w:val="32"/>
          <w:lang w:val="en-US"/>
        </w:rPr>
      </w:pPr>
      <w:r w:rsidRPr="001C5FB3">
        <w:rPr>
          <w:rFonts w:ascii="Arial" w:hAnsi="Arial" w:cs="Arial"/>
          <w:bCs/>
          <w:sz w:val="32"/>
          <w:lang w:val="en-US"/>
        </w:rPr>
        <w:t>211 Cambridge Science Park</w:t>
      </w:r>
    </w:p>
    <w:p w:rsidR="008F4DDE" w:rsidRPr="001C5FB3" w:rsidRDefault="008F4DDE" w:rsidP="001C5FB3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bCs/>
          <w:sz w:val="32"/>
          <w:lang w:val="en-US"/>
        </w:rPr>
      </w:pPr>
      <w:r w:rsidRPr="001C5FB3">
        <w:rPr>
          <w:rFonts w:ascii="Arial" w:hAnsi="Arial" w:cs="Arial"/>
          <w:bCs/>
          <w:sz w:val="32"/>
          <w:lang w:val="en-US"/>
        </w:rPr>
        <w:t>Cambridge, CB4 0WA</w:t>
      </w:r>
    </w:p>
    <w:p w:rsidR="008F4DDE" w:rsidRPr="001C5FB3" w:rsidRDefault="008F4DDE" w:rsidP="004E398A">
      <w:pPr>
        <w:pStyle w:val="Header"/>
        <w:tabs>
          <w:tab w:val="clear" w:pos="4153"/>
          <w:tab w:val="clear" w:pos="8306"/>
        </w:tabs>
        <w:spacing w:after="1200"/>
        <w:rPr>
          <w:rFonts w:ascii="Arial" w:hAnsi="Arial" w:cs="Arial"/>
          <w:bCs/>
          <w:sz w:val="3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2"/>
      </w:tblGrid>
      <w:tr w:rsidR="00096E37" w:rsidRPr="001C5FB3" w:rsidTr="00096E37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C5FB3" w:rsidRPr="001C5FB3" w:rsidRDefault="001C5FB3" w:rsidP="001C5FB3">
            <w:pPr>
              <w:pStyle w:val="Header"/>
              <w:tabs>
                <w:tab w:val="clear" w:pos="4153"/>
                <w:tab w:val="clear" w:pos="8306"/>
              </w:tabs>
              <w:spacing w:before="400" w:after="400"/>
              <w:rPr>
                <w:rFonts w:ascii="Arial" w:hAnsi="Arial" w:cs="Arial"/>
                <w:bCs/>
                <w:sz w:val="32"/>
                <w:lang w:val="en-US"/>
              </w:rPr>
            </w:pPr>
            <w:r w:rsidRPr="001C5FB3">
              <w:rPr>
                <w:rFonts w:ascii="Arial" w:hAnsi="Arial" w:cs="Arial"/>
                <w:bCs/>
                <w:sz w:val="32"/>
                <w:lang w:val="en-US"/>
              </w:rPr>
              <w:t xml:space="preserve">Qlik Sense Training </w:t>
            </w:r>
            <w:r w:rsidR="004E398A">
              <w:rPr>
                <w:rFonts w:ascii="Arial" w:hAnsi="Arial" w:cs="Arial"/>
                <w:bCs/>
                <w:sz w:val="32"/>
                <w:lang w:val="en-US"/>
              </w:rPr>
              <w:t>Manual</w:t>
            </w:r>
          </w:p>
        </w:tc>
      </w:tr>
    </w:tbl>
    <w:p w:rsidR="004E398A" w:rsidRPr="001C5FB3" w:rsidRDefault="004E398A" w:rsidP="004E398A">
      <w:pPr>
        <w:pStyle w:val="Header"/>
        <w:tabs>
          <w:tab w:val="clear" w:pos="4153"/>
          <w:tab w:val="clear" w:pos="8306"/>
        </w:tabs>
        <w:spacing w:after="1200"/>
        <w:rPr>
          <w:rFonts w:ascii="Arial" w:hAnsi="Arial" w:cs="Arial"/>
          <w:bCs/>
          <w:sz w:val="3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2"/>
      </w:tblGrid>
      <w:tr w:rsidR="004E398A" w:rsidRPr="001C5FB3" w:rsidTr="004E398A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4E398A" w:rsidRPr="001C5FB3" w:rsidRDefault="004E398A" w:rsidP="00401482">
            <w:pPr>
              <w:pStyle w:val="Header"/>
              <w:tabs>
                <w:tab w:val="clear" w:pos="4153"/>
                <w:tab w:val="clear" w:pos="8306"/>
              </w:tabs>
              <w:spacing w:before="400" w:after="400"/>
              <w:rPr>
                <w:rFonts w:ascii="Arial" w:hAnsi="Arial" w:cs="Arial"/>
                <w:bCs/>
                <w:sz w:val="32"/>
                <w:lang w:val="en-US"/>
              </w:rPr>
            </w:pPr>
            <w:r>
              <w:rPr>
                <w:rFonts w:ascii="Arial" w:hAnsi="Arial" w:cs="Arial"/>
                <w:bCs/>
                <w:sz w:val="32"/>
                <w:lang w:val="en-US"/>
              </w:rPr>
              <w:t>Version 0.1 – Initial Draft</w:t>
            </w:r>
          </w:p>
        </w:tc>
      </w:tr>
    </w:tbl>
    <w:p w:rsidR="004E398A" w:rsidRPr="001C5FB3" w:rsidRDefault="004E398A" w:rsidP="004E398A">
      <w:pPr>
        <w:pStyle w:val="Header"/>
        <w:tabs>
          <w:tab w:val="clear" w:pos="4153"/>
          <w:tab w:val="clear" w:pos="8306"/>
        </w:tabs>
        <w:spacing w:after="1200"/>
        <w:rPr>
          <w:rFonts w:ascii="Arial" w:hAnsi="Arial" w:cs="Arial"/>
          <w:bCs/>
          <w:sz w:val="3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2"/>
      </w:tblGrid>
      <w:tr w:rsidR="00096E37" w:rsidRPr="001C5FB3" w:rsidTr="00096E37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1C5FB3" w:rsidRDefault="001C5FB3" w:rsidP="001C5FB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32"/>
                <w:lang w:val="en-US"/>
              </w:rPr>
            </w:pPr>
            <w:r w:rsidRPr="001C5FB3">
              <w:rPr>
                <w:rFonts w:ascii="Arial" w:hAnsi="Arial" w:cs="Arial"/>
                <w:bCs/>
                <w:sz w:val="32"/>
                <w:lang w:val="en-US"/>
              </w:rPr>
              <w:t>Chris Johnson</w:t>
            </w:r>
          </w:p>
          <w:p w:rsidR="004E398A" w:rsidRDefault="004E398A" w:rsidP="001C5FB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32"/>
                <w:lang w:val="en-US"/>
              </w:rPr>
            </w:pPr>
            <w:r>
              <w:rPr>
                <w:rFonts w:ascii="Arial" w:hAnsi="Arial" w:cs="Arial"/>
                <w:bCs/>
                <w:sz w:val="32"/>
                <w:lang w:val="en-US"/>
              </w:rPr>
              <w:t>Business Intelligence</w:t>
            </w:r>
          </w:p>
          <w:p w:rsidR="004E398A" w:rsidRPr="001C5FB3" w:rsidRDefault="004E398A" w:rsidP="001C5FB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32"/>
                <w:lang w:val="en-US"/>
              </w:rPr>
            </w:pPr>
            <w:r>
              <w:rPr>
                <w:rFonts w:ascii="Arial" w:hAnsi="Arial" w:cs="Arial"/>
                <w:bCs/>
                <w:sz w:val="32"/>
                <w:lang w:val="en-US"/>
              </w:rPr>
              <w:t>Prometic Life Sciences Inc.</w:t>
            </w:r>
          </w:p>
          <w:p w:rsidR="001C5FB3" w:rsidRPr="001C5FB3" w:rsidRDefault="001C5FB3" w:rsidP="001C5FB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Cs/>
                <w:sz w:val="32"/>
                <w:lang w:val="en-US"/>
              </w:rPr>
            </w:pPr>
            <w:r w:rsidRPr="001C5FB3">
              <w:rPr>
                <w:rFonts w:ascii="Arial" w:hAnsi="Arial" w:cs="Arial"/>
                <w:bCs/>
                <w:sz w:val="32"/>
                <w:lang w:val="en-US"/>
              </w:rPr>
              <w:t>19</w:t>
            </w:r>
            <w:r w:rsidRPr="001C5FB3">
              <w:rPr>
                <w:rFonts w:ascii="Arial" w:hAnsi="Arial" w:cs="Arial"/>
                <w:bCs/>
                <w:sz w:val="32"/>
                <w:vertAlign w:val="superscript"/>
                <w:lang w:val="en-US"/>
              </w:rPr>
              <w:t>th</w:t>
            </w:r>
            <w:r w:rsidRPr="001C5FB3">
              <w:rPr>
                <w:rFonts w:ascii="Arial" w:hAnsi="Arial" w:cs="Arial"/>
                <w:bCs/>
                <w:sz w:val="32"/>
                <w:lang w:val="en-US"/>
              </w:rPr>
              <w:t xml:space="preserve"> September 2016</w:t>
            </w:r>
          </w:p>
        </w:tc>
      </w:tr>
    </w:tbl>
    <w:p w:rsidR="001C5FB3" w:rsidRDefault="001C5FB3">
      <w:pPr>
        <w:pStyle w:val="Header"/>
        <w:tabs>
          <w:tab w:val="clear" w:pos="4153"/>
          <w:tab w:val="clear" w:pos="8306"/>
        </w:tabs>
        <w:jc w:val="center"/>
        <w:rPr>
          <w:b/>
          <w:bCs/>
          <w:sz w:val="32"/>
          <w:lang w:val="en-US"/>
        </w:rPr>
      </w:pPr>
    </w:p>
    <w:p w:rsidR="001C5FB3" w:rsidRDefault="001C5FB3">
      <w:pPr>
        <w:pStyle w:val="Header"/>
        <w:tabs>
          <w:tab w:val="clear" w:pos="4153"/>
          <w:tab w:val="clear" w:pos="8306"/>
        </w:tabs>
        <w:jc w:val="center"/>
        <w:rPr>
          <w:b/>
          <w:bCs/>
          <w:sz w:val="32"/>
          <w:lang w:val="en-US"/>
        </w:rPr>
        <w:sectPr w:rsidR="001C5FB3" w:rsidSect="001C5FB3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8F4DDE" w:rsidRDefault="0000320C" w:rsidP="0000320C">
      <w:pPr>
        <w:pStyle w:val="Heading1"/>
      </w:pPr>
      <w:r>
        <w:lastRenderedPageBreak/>
        <w:t>Training Breakdown</w:t>
      </w:r>
    </w:p>
    <w:p w:rsidR="008F4DDE" w:rsidRDefault="0000320C" w:rsidP="000032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Qlik Sense Navigation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What’s a sheet?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What’s a chart?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Chart controls/Exporting charts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Making Selections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Removing Selections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Making Bookmarks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Making Stories</w:t>
      </w:r>
    </w:p>
    <w:p w:rsidR="0000320C" w:rsidRDefault="0000320C" w:rsidP="000032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Qlik Sense Editing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Introduction to Data Models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Master Charts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Creating/editing sheets using Master Charts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Master Dimensions and Measures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Creating/editing charts using Master Dimensions and Measures</w:t>
      </w:r>
    </w:p>
    <w:p w:rsidR="0000320C" w:rsidRDefault="0000320C" w:rsidP="000032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Qlik Sense Formulae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Create a chart with a custom measure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Create Master Dimensions and Measures</w:t>
      </w:r>
    </w:p>
    <w:p w:rsidR="0000320C" w:rsidRDefault="0000320C" w:rsidP="00401482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Further reading on formulae and help resources</w:t>
      </w:r>
    </w:p>
    <w:p w:rsidR="00491934" w:rsidRDefault="00491934" w:rsidP="00491934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Additional Topics </w:t>
      </w:r>
    </w:p>
    <w:p w:rsidR="00491934" w:rsidRDefault="00491934" w:rsidP="00491934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Load data into Qlik Sense from files</w:t>
      </w:r>
    </w:p>
    <w:p w:rsidR="00491934" w:rsidRDefault="00491934" w:rsidP="00491934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Creating a drilldown dimension for use in charts</w:t>
      </w:r>
    </w:p>
    <w:p w:rsidR="00491934" w:rsidRDefault="00491934" w:rsidP="00491934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How to limit charts using an amount</w:t>
      </w:r>
    </w:p>
    <w:p w:rsidR="00491934" w:rsidRDefault="00491934" w:rsidP="00491934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Creating a histogram</w:t>
      </w:r>
    </w:p>
    <w:p w:rsidR="00491934" w:rsidRDefault="00491934" w:rsidP="00491934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Topics not covered</w:t>
      </w:r>
    </w:p>
    <w:p w:rsidR="00491934" w:rsidRDefault="00491934" w:rsidP="00491934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Creating Maps</w:t>
      </w:r>
    </w:p>
    <w:p w:rsidR="0000320C" w:rsidRPr="001B010C" w:rsidRDefault="0000320C" w:rsidP="0000320C">
      <w:pPr>
        <w:pStyle w:val="Header"/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/>
          <w:bCs/>
          <w:sz w:val="30"/>
          <w:lang w:val="en-US"/>
        </w:rPr>
      </w:pPr>
      <w:r>
        <w:rPr>
          <w:rFonts w:ascii="Arial" w:hAnsi="Arial" w:cs="Arial"/>
          <w:bCs/>
          <w:lang w:val="en-US"/>
        </w:rPr>
        <w:br w:type="page"/>
      </w:r>
      <w:r w:rsidRPr="001B010C">
        <w:rPr>
          <w:rFonts w:ascii="Arial" w:hAnsi="Arial" w:cs="Arial"/>
          <w:b/>
          <w:bCs/>
          <w:sz w:val="30"/>
          <w:lang w:val="en-US"/>
        </w:rPr>
        <w:lastRenderedPageBreak/>
        <w:t>Qlik Sense Navigation</w:t>
      </w:r>
    </w:p>
    <w:p w:rsidR="0000320C" w:rsidRDefault="0000320C" w:rsidP="0000320C">
      <w:pPr>
        <w:pStyle w:val="Header"/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Aim of Session: By the end of the session, attendees should be able to </w:t>
      </w:r>
    </w:p>
    <w:p w:rsidR="00401482" w:rsidRDefault="00401482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Be able to import a Qlik Sense document in Qlik Sense Desktop</w:t>
      </w:r>
    </w:p>
    <w:p w:rsidR="0000320C" w:rsidRDefault="000032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identify the different parts of a Qlik Sense application </w:t>
      </w:r>
    </w:p>
    <w:p w:rsidR="0000320C" w:rsidRDefault="000032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navigate between different sheets </w:t>
      </w:r>
    </w:p>
    <w:p w:rsidR="0000320C" w:rsidRDefault="000032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Expand, print and alter charts</w:t>
      </w:r>
    </w:p>
    <w:p w:rsidR="0000320C" w:rsidRDefault="000032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Exporting information from charts into images, pdfs and excel</w:t>
      </w:r>
    </w:p>
    <w:p w:rsidR="0000320C" w:rsidRDefault="000032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make, view and remove selections on data</w:t>
      </w:r>
    </w:p>
    <w:p w:rsidR="0000320C" w:rsidRDefault="000032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make, view and remove bookmarks</w:t>
      </w:r>
    </w:p>
    <w:p w:rsidR="0000320C" w:rsidRDefault="000032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make, view and remove stories</w:t>
      </w:r>
    </w:p>
    <w:p w:rsidR="001B010C" w:rsidRDefault="001B010C" w:rsidP="001B010C">
      <w:pPr>
        <w:pStyle w:val="Header"/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</w:p>
    <w:p w:rsidR="001B010C" w:rsidRDefault="001B010C" w:rsidP="001B010C">
      <w:pPr>
        <w:pStyle w:val="Header"/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</w:p>
    <w:p w:rsidR="0000320C" w:rsidRPr="001B010C" w:rsidRDefault="0000320C" w:rsidP="0000320C">
      <w:pPr>
        <w:pStyle w:val="Header"/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/>
          <w:bCs/>
          <w:sz w:val="30"/>
          <w:lang w:val="en-US"/>
        </w:rPr>
      </w:pPr>
      <w:r w:rsidRPr="001B010C">
        <w:rPr>
          <w:rFonts w:ascii="Arial" w:hAnsi="Arial" w:cs="Arial"/>
          <w:b/>
          <w:bCs/>
          <w:sz w:val="30"/>
          <w:lang w:val="en-US"/>
        </w:rPr>
        <w:t>Qlik Sense Editing</w:t>
      </w:r>
    </w:p>
    <w:p w:rsidR="0000320C" w:rsidRDefault="0000320C" w:rsidP="0000320C">
      <w:pPr>
        <w:pStyle w:val="Header"/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Aim of Session: By the end of the session, attendees should be able to </w:t>
      </w:r>
    </w:p>
    <w:p w:rsidR="0000320C" w:rsidRDefault="000032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Load a document into the Qlik Sense Hub</w:t>
      </w:r>
    </w:p>
    <w:p w:rsidR="0000320C" w:rsidRDefault="000032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view a data model in Qlik Sense, understand connections between tables and browse data</w:t>
      </w:r>
    </w:p>
    <w:p w:rsidR="0000320C" w:rsidRDefault="000032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create a new sheet and add Master Charts to the sheet</w:t>
      </w:r>
    </w:p>
    <w:p w:rsidR="0000320C" w:rsidRDefault="000032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Create charts using Master Dimensions and Measures</w:t>
      </w:r>
    </w:p>
    <w:p w:rsidR="001B010C" w:rsidRDefault="001B010C" w:rsidP="001B010C">
      <w:pPr>
        <w:pStyle w:val="Header"/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</w:p>
    <w:p w:rsidR="001B010C" w:rsidRDefault="001B010C" w:rsidP="001B010C">
      <w:pPr>
        <w:pStyle w:val="Header"/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</w:p>
    <w:p w:rsidR="0000320C" w:rsidRPr="001B010C" w:rsidRDefault="001B010C" w:rsidP="0000320C">
      <w:pPr>
        <w:pStyle w:val="Header"/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/>
          <w:bCs/>
          <w:sz w:val="30"/>
          <w:lang w:val="en-US"/>
        </w:rPr>
      </w:pPr>
      <w:r>
        <w:rPr>
          <w:rFonts w:ascii="Arial" w:hAnsi="Arial" w:cs="Arial"/>
          <w:b/>
          <w:bCs/>
          <w:sz w:val="30"/>
          <w:lang w:val="en-US"/>
        </w:rPr>
        <w:br w:type="page"/>
      </w:r>
      <w:r w:rsidR="0000320C" w:rsidRPr="001B010C">
        <w:rPr>
          <w:rFonts w:ascii="Arial" w:hAnsi="Arial" w:cs="Arial"/>
          <w:b/>
          <w:bCs/>
          <w:sz w:val="30"/>
          <w:lang w:val="en-US"/>
        </w:rPr>
        <w:lastRenderedPageBreak/>
        <w:t>Qlik Sense Formulae</w:t>
      </w:r>
    </w:p>
    <w:p w:rsidR="0000320C" w:rsidRDefault="0000320C" w:rsidP="0000320C">
      <w:pPr>
        <w:pStyle w:val="Header"/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Aim of Session: By the end of the session, attendees should be able to </w:t>
      </w:r>
    </w:p>
    <w:p w:rsidR="001B010C" w:rsidRDefault="001B010C" w:rsidP="000032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Describe the difference between a dimension and a measure</w:t>
      </w:r>
    </w:p>
    <w:p w:rsidR="0000320C" w:rsidRDefault="0000320C" w:rsidP="000032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Describe the following functions</w:t>
      </w:r>
    </w:p>
    <w:p w:rsidR="0000320C" w:rsidRDefault="0000320C" w:rsidP="0000320C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Sum</w:t>
      </w:r>
    </w:p>
    <w:p w:rsidR="0000320C" w:rsidRDefault="0000320C" w:rsidP="0000320C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Max</w:t>
      </w:r>
    </w:p>
    <w:p w:rsidR="0000320C" w:rsidRDefault="0000320C" w:rsidP="0000320C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MaxString</w:t>
      </w:r>
    </w:p>
    <w:p w:rsidR="0000320C" w:rsidRDefault="0000320C" w:rsidP="0000320C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Min</w:t>
      </w:r>
    </w:p>
    <w:p w:rsidR="0000320C" w:rsidRDefault="0000320C" w:rsidP="0000320C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Count</w:t>
      </w:r>
    </w:p>
    <w:p w:rsidR="0000320C" w:rsidRDefault="0000320C" w:rsidP="0000320C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Distinct</w:t>
      </w:r>
    </w:p>
    <w:p w:rsidR="0000320C" w:rsidRDefault="0000320C" w:rsidP="0000320C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Today</w:t>
      </w:r>
    </w:p>
    <w:p w:rsidR="0000320C" w:rsidRPr="0000320C" w:rsidRDefault="0000320C" w:rsidP="0000320C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spacing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if</w:t>
      </w:r>
    </w:p>
    <w:p w:rsidR="0000320C" w:rsidRDefault="001B010C" w:rsidP="000032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Demonstrate </w:t>
      </w:r>
      <w:r w:rsidR="0000320C">
        <w:rPr>
          <w:rFonts w:ascii="Arial" w:hAnsi="Arial" w:cs="Arial"/>
          <w:bCs/>
          <w:lang w:val="en-US"/>
        </w:rPr>
        <w:t>the different types of charts available</w:t>
      </w:r>
    </w:p>
    <w:p w:rsidR="0000320C" w:rsidRDefault="0000320C" w:rsidP="000032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Create a chart with </w:t>
      </w:r>
    </w:p>
    <w:p w:rsidR="0000320C" w:rsidRDefault="0000320C" w:rsidP="001B010C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Alternate measures</w:t>
      </w:r>
    </w:p>
    <w:p w:rsidR="0000320C" w:rsidRDefault="001B010C" w:rsidP="001B010C">
      <w:pPr>
        <w:pStyle w:val="Header"/>
        <w:numPr>
          <w:ilvl w:val="1"/>
          <w:numId w:val="6"/>
        </w:numPr>
        <w:tabs>
          <w:tab w:val="clear" w:pos="4153"/>
          <w:tab w:val="clear" w:pos="8306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Alternative Dimensions</w:t>
      </w:r>
    </w:p>
    <w:p w:rsidR="0000320C" w:rsidRDefault="001B010C" w:rsidP="000032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Explain the benefits of using </w:t>
      </w:r>
      <w:r w:rsidR="0000320C">
        <w:rPr>
          <w:rFonts w:ascii="Arial" w:hAnsi="Arial" w:cs="Arial"/>
          <w:bCs/>
          <w:lang w:val="en-US"/>
        </w:rPr>
        <w:t>Master Dimensions and Measures</w:t>
      </w:r>
      <w:r>
        <w:rPr>
          <w:rFonts w:ascii="Arial" w:hAnsi="Arial" w:cs="Arial"/>
          <w:bCs/>
          <w:lang w:val="en-US"/>
        </w:rPr>
        <w:t xml:space="preserve"> and be able to create them</w:t>
      </w:r>
    </w:p>
    <w:p w:rsidR="001B010C" w:rsidRDefault="001B010C" w:rsidP="001B010C">
      <w:pPr>
        <w:pStyle w:val="Header"/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</w:p>
    <w:p w:rsidR="001B010C" w:rsidRDefault="001B010C" w:rsidP="001B010C">
      <w:pPr>
        <w:pStyle w:val="Header"/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</w:p>
    <w:p w:rsidR="001B010C" w:rsidRPr="001B010C" w:rsidRDefault="001B010C" w:rsidP="001B010C">
      <w:pPr>
        <w:pStyle w:val="Header"/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/>
          <w:bCs/>
          <w:sz w:val="30"/>
          <w:lang w:val="en-US"/>
        </w:rPr>
      </w:pPr>
      <w:r w:rsidRPr="001B010C">
        <w:rPr>
          <w:rFonts w:ascii="Arial" w:hAnsi="Arial" w:cs="Arial"/>
          <w:b/>
          <w:bCs/>
          <w:sz w:val="30"/>
          <w:lang w:val="en-US"/>
        </w:rPr>
        <w:t xml:space="preserve">Additional Topics </w:t>
      </w:r>
    </w:p>
    <w:p w:rsidR="001B010C" w:rsidRDefault="001B010C" w:rsidP="001B010C">
      <w:pPr>
        <w:pStyle w:val="Header"/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Aim of Session: By the end of the session, attendees should be able to </w:t>
      </w:r>
    </w:p>
    <w:p w:rsidR="001B010C" w:rsidRDefault="001B01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load data into Qlik Sense from provided files</w:t>
      </w:r>
    </w:p>
    <w:p w:rsidR="001B010C" w:rsidRDefault="001B01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Creating a drilldown dimension and implement it in a chart</w:t>
      </w:r>
    </w:p>
    <w:p w:rsidR="001B010C" w:rsidRDefault="001B01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Demonstrate how to limit charts using top and a fixed amount and explain when to use the “Others” feature</w:t>
      </w:r>
    </w:p>
    <w:p w:rsidR="001B010C" w:rsidRDefault="001B010C" w:rsidP="001B010C">
      <w:pPr>
        <w:pStyle w:val="Header"/>
        <w:numPr>
          <w:ilvl w:val="0"/>
          <w:numId w:val="6"/>
        </w:numPr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Create a basic histogram using automatically generated values</w:t>
      </w:r>
    </w:p>
    <w:p w:rsidR="008F3A4A" w:rsidRPr="001B010C" w:rsidRDefault="008F3A4A" w:rsidP="008F3A4A">
      <w:pPr>
        <w:pStyle w:val="Header"/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/>
          <w:bCs/>
          <w:sz w:val="30"/>
          <w:lang w:val="en-US"/>
        </w:rPr>
      </w:pPr>
      <w:r>
        <w:rPr>
          <w:rFonts w:ascii="Arial" w:hAnsi="Arial" w:cs="Arial"/>
          <w:bCs/>
          <w:lang w:val="en-US"/>
        </w:rPr>
        <w:br w:type="page"/>
      </w:r>
      <w:r w:rsidRPr="008F3A4A">
        <w:rPr>
          <w:rFonts w:ascii="Arial" w:hAnsi="Arial" w:cs="Arial"/>
          <w:b/>
          <w:bCs/>
          <w:sz w:val="30"/>
          <w:lang w:val="en-US"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9pt;margin-top:46.8pt;width:398.25pt;height:633pt;z-index:1;mso-position-horizontal-relative:text;mso-position-vertical-relative:text">
            <v:imagedata r:id="rId11" o:title=""/>
            <w10:wrap type="square"/>
          </v:shape>
          <o:OLEObject Type="Embed" ProgID="Visio.Drawing.15" ShapeID="_x0000_s1026" DrawAspect="Content" ObjectID="_1536144579" r:id="rId12"/>
        </w:object>
      </w:r>
      <w:r w:rsidRPr="008F3A4A">
        <w:rPr>
          <w:rFonts w:ascii="Arial" w:hAnsi="Arial" w:cs="Arial"/>
          <w:b/>
          <w:bCs/>
          <w:sz w:val="30"/>
          <w:lang w:val="en-US"/>
        </w:rPr>
        <w:t>Reload Process</w:t>
      </w:r>
    </w:p>
    <w:p w:rsidR="0000320C" w:rsidRPr="008F4DDE" w:rsidRDefault="0000320C" w:rsidP="0000320C">
      <w:pPr>
        <w:pStyle w:val="Header"/>
        <w:tabs>
          <w:tab w:val="clear" w:pos="4153"/>
          <w:tab w:val="clear" w:pos="8306"/>
        </w:tabs>
        <w:spacing w:before="240" w:after="240"/>
        <w:jc w:val="both"/>
        <w:rPr>
          <w:rFonts w:ascii="Arial" w:hAnsi="Arial" w:cs="Arial"/>
          <w:bCs/>
          <w:lang w:val="en-US"/>
        </w:rPr>
      </w:pPr>
      <w:bookmarkStart w:id="0" w:name="_GoBack"/>
      <w:bookmarkEnd w:id="0"/>
    </w:p>
    <w:sectPr w:rsidR="0000320C" w:rsidRPr="008F4DDE" w:rsidSect="001C5FB3"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FFA" w:rsidRDefault="00204FFA">
      <w:r>
        <w:separator/>
      </w:r>
    </w:p>
  </w:endnote>
  <w:endnote w:type="continuationSeparator" w:id="0">
    <w:p w:rsidR="00204FFA" w:rsidRDefault="00204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482" w:rsidRPr="001C5FB3" w:rsidRDefault="00401482">
    <w:pPr>
      <w:pStyle w:val="Footer"/>
      <w:rPr>
        <w:rFonts w:ascii="Arial" w:hAnsi="Arial" w:cs="Arial"/>
      </w:rPr>
    </w:pPr>
    <w:r w:rsidRPr="001C5FB3">
      <w:rPr>
        <w:rFonts w:ascii="Arial" w:hAnsi="Arial" w:cs="Arial"/>
      </w:rPr>
      <w:fldChar w:fldCharType="begin"/>
    </w:r>
    <w:r w:rsidRPr="001C5FB3">
      <w:rPr>
        <w:rFonts w:ascii="Arial" w:hAnsi="Arial" w:cs="Arial"/>
      </w:rPr>
      <w:instrText xml:space="preserve"> PAGE   \* MERGEFORMAT </w:instrText>
    </w:r>
    <w:r w:rsidRPr="001C5FB3">
      <w:rPr>
        <w:rFonts w:ascii="Arial" w:hAnsi="Arial" w:cs="Arial"/>
      </w:rPr>
      <w:fldChar w:fldCharType="separate"/>
    </w:r>
    <w:r w:rsidR="008F3A4A">
      <w:rPr>
        <w:rFonts w:ascii="Arial" w:hAnsi="Arial" w:cs="Arial"/>
        <w:noProof/>
      </w:rPr>
      <w:t>4</w:t>
    </w:r>
    <w:r w:rsidRPr="001C5FB3">
      <w:rPr>
        <w:rFonts w:ascii="Arial" w:hAnsi="Arial" w:cs="Arial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482" w:rsidRPr="001C5FB3" w:rsidRDefault="00401482">
    <w:pPr>
      <w:pStyle w:val="Footer"/>
      <w:rPr>
        <w:rFonts w:ascii="Arial" w:hAnsi="Arial" w:cs="Arial"/>
      </w:rPr>
    </w:pPr>
    <w:r w:rsidRPr="001C5FB3">
      <w:rPr>
        <w:rFonts w:ascii="Arial" w:hAnsi="Arial" w:cs="Arial"/>
      </w:rPr>
      <w:fldChar w:fldCharType="begin"/>
    </w:r>
    <w:r w:rsidRPr="001C5FB3">
      <w:rPr>
        <w:rFonts w:ascii="Arial" w:hAnsi="Arial" w:cs="Arial"/>
      </w:rPr>
      <w:instrText xml:space="preserve"> PAGE   \* MERGEFORMAT </w:instrText>
    </w:r>
    <w:r w:rsidRPr="001C5FB3">
      <w:rPr>
        <w:rFonts w:ascii="Arial" w:hAnsi="Arial" w:cs="Arial"/>
      </w:rPr>
      <w:fldChar w:fldCharType="separate"/>
    </w:r>
    <w:r w:rsidR="008F3A4A">
      <w:rPr>
        <w:rFonts w:ascii="Arial" w:hAnsi="Arial" w:cs="Arial"/>
        <w:noProof/>
      </w:rPr>
      <w:t>1</w:t>
    </w:r>
    <w:r w:rsidRPr="001C5FB3">
      <w:rPr>
        <w:rFonts w:ascii="Arial" w:hAnsi="Arial" w:cs="Arial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482" w:rsidRPr="001C5FB3" w:rsidRDefault="00401482">
    <w:pPr>
      <w:pStyle w:val="Footer"/>
      <w:rPr>
        <w:rFonts w:ascii="Arial" w:hAnsi="Arial" w:cs="Arial"/>
      </w:rPr>
    </w:pPr>
    <w:r w:rsidRPr="001C5FB3">
      <w:rPr>
        <w:rFonts w:ascii="Arial" w:hAnsi="Arial" w:cs="Arial"/>
      </w:rPr>
      <w:fldChar w:fldCharType="begin"/>
    </w:r>
    <w:r w:rsidRPr="001C5FB3">
      <w:rPr>
        <w:rFonts w:ascii="Arial" w:hAnsi="Arial" w:cs="Arial"/>
      </w:rPr>
      <w:instrText xml:space="preserve"> PAGE   \* MERGEFORMAT </w:instrText>
    </w:r>
    <w:r w:rsidRPr="001C5FB3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</w:t>
    </w:r>
    <w:r w:rsidRPr="001C5FB3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FFA" w:rsidRDefault="00204FFA">
      <w:r>
        <w:separator/>
      </w:r>
    </w:p>
  </w:footnote>
  <w:footnote w:type="continuationSeparator" w:id="0">
    <w:p w:rsidR="00204FFA" w:rsidRDefault="00204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482" w:rsidRDefault="00204FFA" w:rsidP="000032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98.25pt;margin-top:-21.15pt;width:117.75pt;height:30.75pt;z-index:2;mso-position-horizontal-relative:text;mso-position-vertical-relative:text;mso-width-relative:page;mso-height-relative:page">
          <v:imagedata r:id="rId1" o:title="NEW Prometic_Logo (24-06-10)"/>
          <w10:wrap type="squa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482" w:rsidRDefault="00204F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17.8pt;margin-top:-53.7pt;width:169.5pt;height:44.25pt;z-index:1;mso-position-horizontal-relative:margin;mso-position-vertical-relative:margin;mso-width-relative:page;mso-height-relative:page">
          <v:imagedata r:id="rId1" o:title="NEW Prometic_Logo (24-06-10)"/>
          <w10:wrap type="square"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482" w:rsidRDefault="00204FF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17.8pt;margin-top:-53.7pt;width:169.5pt;height:44.25pt;z-index:3;mso-position-horizontal-relative:margin;mso-position-vertical-relative:margin;mso-width-relative:page;mso-height-relative:page">
          <v:imagedata r:id="rId1" o:title="NEW Prometic_Logo (24-06-10)"/>
          <w10:wrap type="square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4E5"/>
    <w:multiLevelType w:val="hybridMultilevel"/>
    <w:tmpl w:val="B6F6B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72A5"/>
    <w:multiLevelType w:val="hybridMultilevel"/>
    <w:tmpl w:val="1C1260F8"/>
    <w:lvl w:ilvl="0" w:tplc="3920E8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EDF2C77"/>
    <w:multiLevelType w:val="hybridMultilevel"/>
    <w:tmpl w:val="B6B4A6A0"/>
    <w:lvl w:ilvl="0" w:tplc="120A4F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33B691F"/>
    <w:multiLevelType w:val="hybridMultilevel"/>
    <w:tmpl w:val="AD10A8FC"/>
    <w:lvl w:ilvl="0" w:tplc="503EC94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C7884"/>
    <w:multiLevelType w:val="hybridMultilevel"/>
    <w:tmpl w:val="819CA7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C0CA9"/>
    <w:multiLevelType w:val="hybridMultilevel"/>
    <w:tmpl w:val="E152B1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oNotTrackMoves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5FB3"/>
    <w:rsid w:val="0000320C"/>
    <w:rsid w:val="000421C9"/>
    <w:rsid w:val="00096E37"/>
    <w:rsid w:val="001B010C"/>
    <w:rsid w:val="001C5FB3"/>
    <w:rsid w:val="00204FFA"/>
    <w:rsid w:val="00401482"/>
    <w:rsid w:val="0047357A"/>
    <w:rsid w:val="004769DA"/>
    <w:rsid w:val="00491934"/>
    <w:rsid w:val="004E398A"/>
    <w:rsid w:val="00635DF2"/>
    <w:rsid w:val="007B05F4"/>
    <w:rsid w:val="008F3A4A"/>
    <w:rsid w:val="008F4DDE"/>
    <w:rsid w:val="00DC0AED"/>
    <w:rsid w:val="00F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B70CDDF"/>
  <w15:chartTrackingRefBased/>
  <w15:docId w15:val="{3EA6BA51-77DD-4F9E-852F-A07317D5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Cs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jc w:val="both"/>
    </w:pPr>
    <w:rPr>
      <w:lang w:val="en-US"/>
    </w:rPr>
  </w:style>
  <w:style w:type="table" w:styleId="TableGrid">
    <w:name w:val="Table Grid"/>
    <w:basedOn w:val="TableNormal"/>
    <w:uiPriority w:val="59"/>
    <w:rsid w:val="008F4D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uiPriority w:val="99"/>
    <w:rsid w:val="001C5FB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A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F3A4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johnson\Desktop\Product%20Support%20Technical%20Repor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Product Support Technical Report Template.dot</Template>
  <TotalTime>685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Summary</vt:lpstr>
    </vt:vector>
  </TitlesOfParts>
  <Company>Prometic Biosciences Ltd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Summary</dc:title>
  <dc:subject/>
  <dc:creator>Chris Johnson</dc:creator>
  <cp:keywords/>
  <cp:lastModifiedBy>Chris Johnson</cp:lastModifiedBy>
  <cp:revision>10</cp:revision>
  <cp:lastPrinted>2016-09-23T12:55:00Z</cp:lastPrinted>
  <dcterms:created xsi:type="dcterms:W3CDTF">2016-09-19T08:51:00Z</dcterms:created>
  <dcterms:modified xsi:type="dcterms:W3CDTF">2016-09-23T13:03:00Z</dcterms:modified>
</cp:coreProperties>
</file>