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4DDE" w:rsidRPr="001C5FB3" w:rsidRDefault="008F4DDE" w:rsidP="001C5FB3">
      <w:pPr>
        <w:pStyle w:val="Header"/>
        <w:tabs>
          <w:tab w:val="clear" w:pos="4153"/>
          <w:tab w:val="clear" w:pos="8306"/>
        </w:tabs>
        <w:jc w:val="right"/>
        <w:rPr>
          <w:rFonts w:ascii="Arial" w:hAnsi="Arial" w:cs="Arial"/>
          <w:bCs/>
          <w:sz w:val="32"/>
          <w:lang w:val="en-US"/>
        </w:rPr>
      </w:pPr>
      <w:r w:rsidRPr="001C5FB3">
        <w:rPr>
          <w:rFonts w:ascii="Arial" w:hAnsi="Arial" w:cs="Arial"/>
          <w:bCs/>
          <w:sz w:val="32"/>
          <w:lang w:val="en-US"/>
        </w:rPr>
        <w:t>211 Cambridge Science Park</w:t>
      </w:r>
    </w:p>
    <w:p w:rsidR="008F4DDE" w:rsidRPr="001C5FB3" w:rsidRDefault="008F4DDE" w:rsidP="001C5FB3">
      <w:pPr>
        <w:pStyle w:val="Header"/>
        <w:tabs>
          <w:tab w:val="clear" w:pos="4153"/>
          <w:tab w:val="clear" w:pos="8306"/>
        </w:tabs>
        <w:jc w:val="right"/>
        <w:rPr>
          <w:rFonts w:ascii="Arial" w:hAnsi="Arial" w:cs="Arial"/>
          <w:bCs/>
          <w:sz w:val="32"/>
          <w:lang w:val="en-US"/>
        </w:rPr>
      </w:pPr>
      <w:r w:rsidRPr="001C5FB3">
        <w:rPr>
          <w:rFonts w:ascii="Arial" w:hAnsi="Arial" w:cs="Arial"/>
          <w:bCs/>
          <w:sz w:val="32"/>
          <w:lang w:val="en-US"/>
        </w:rPr>
        <w:t>Cambridge, CB4 0WA</w:t>
      </w:r>
    </w:p>
    <w:p w:rsidR="008F4DDE" w:rsidRPr="001C5FB3" w:rsidRDefault="008F4DDE" w:rsidP="004E398A">
      <w:pPr>
        <w:pStyle w:val="Header"/>
        <w:tabs>
          <w:tab w:val="clear" w:pos="4153"/>
          <w:tab w:val="clear" w:pos="8306"/>
        </w:tabs>
        <w:spacing w:after="1200"/>
        <w:rPr>
          <w:rFonts w:ascii="Arial" w:hAnsi="Arial" w:cs="Arial"/>
          <w:bCs/>
          <w:sz w:val="32"/>
          <w:lang w:val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46"/>
      </w:tblGrid>
      <w:tr w:rsidR="00096E37" w:rsidRPr="001C5FB3" w:rsidTr="00096E37">
        <w:tc>
          <w:tcPr>
            <w:tcW w:w="996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:rsidR="001C5FB3" w:rsidRPr="001C5FB3" w:rsidRDefault="001C5FB3" w:rsidP="001C5FB3">
            <w:pPr>
              <w:pStyle w:val="Header"/>
              <w:tabs>
                <w:tab w:val="clear" w:pos="4153"/>
                <w:tab w:val="clear" w:pos="8306"/>
              </w:tabs>
              <w:spacing w:before="400" w:after="400"/>
              <w:rPr>
                <w:rFonts w:ascii="Arial" w:hAnsi="Arial" w:cs="Arial"/>
                <w:bCs/>
                <w:sz w:val="32"/>
                <w:lang w:val="en-US"/>
              </w:rPr>
            </w:pPr>
            <w:r w:rsidRPr="001C5FB3">
              <w:rPr>
                <w:rFonts w:ascii="Arial" w:hAnsi="Arial" w:cs="Arial"/>
                <w:bCs/>
                <w:sz w:val="32"/>
                <w:lang w:val="en-US"/>
              </w:rPr>
              <w:t xml:space="preserve">Qlik Sense Training </w:t>
            </w:r>
            <w:r w:rsidR="004E398A">
              <w:rPr>
                <w:rFonts w:ascii="Arial" w:hAnsi="Arial" w:cs="Arial"/>
                <w:bCs/>
                <w:sz w:val="32"/>
                <w:lang w:val="en-US"/>
              </w:rPr>
              <w:t>Manual</w:t>
            </w:r>
          </w:p>
        </w:tc>
      </w:tr>
    </w:tbl>
    <w:p w:rsidR="004E398A" w:rsidRPr="001C5FB3" w:rsidRDefault="004E398A" w:rsidP="004E398A">
      <w:pPr>
        <w:pStyle w:val="Header"/>
        <w:tabs>
          <w:tab w:val="clear" w:pos="4153"/>
          <w:tab w:val="clear" w:pos="8306"/>
        </w:tabs>
        <w:spacing w:after="1200"/>
        <w:rPr>
          <w:rFonts w:ascii="Arial" w:hAnsi="Arial" w:cs="Arial"/>
          <w:bCs/>
          <w:sz w:val="32"/>
          <w:lang w:val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46"/>
      </w:tblGrid>
      <w:tr w:rsidR="004E398A" w:rsidRPr="001C5FB3" w:rsidTr="004E398A">
        <w:tc>
          <w:tcPr>
            <w:tcW w:w="996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:rsidR="004E398A" w:rsidRPr="001C5FB3" w:rsidRDefault="004E398A" w:rsidP="00401482">
            <w:pPr>
              <w:pStyle w:val="Header"/>
              <w:tabs>
                <w:tab w:val="clear" w:pos="4153"/>
                <w:tab w:val="clear" w:pos="8306"/>
              </w:tabs>
              <w:spacing w:before="400" w:after="400"/>
              <w:rPr>
                <w:rFonts w:ascii="Arial" w:hAnsi="Arial" w:cs="Arial"/>
                <w:bCs/>
                <w:sz w:val="32"/>
                <w:lang w:val="en-US"/>
              </w:rPr>
            </w:pPr>
            <w:r>
              <w:rPr>
                <w:rFonts w:ascii="Arial" w:hAnsi="Arial" w:cs="Arial"/>
                <w:bCs/>
                <w:sz w:val="32"/>
                <w:lang w:val="en-US"/>
              </w:rPr>
              <w:t>Version 0.1 – Initial Draft</w:t>
            </w:r>
          </w:p>
        </w:tc>
      </w:tr>
    </w:tbl>
    <w:p w:rsidR="004E398A" w:rsidRPr="001C5FB3" w:rsidRDefault="004E398A" w:rsidP="004E398A">
      <w:pPr>
        <w:pStyle w:val="Header"/>
        <w:tabs>
          <w:tab w:val="clear" w:pos="4153"/>
          <w:tab w:val="clear" w:pos="8306"/>
        </w:tabs>
        <w:spacing w:after="1200"/>
        <w:rPr>
          <w:rFonts w:ascii="Arial" w:hAnsi="Arial" w:cs="Arial"/>
          <w:bCs/>
          <w:sz w:val="32"/>
          <w:lang w:val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46"/>
      </w:tblGrid>
      <w:tr w:rsidR="00096E37" w:rsidRPr="001C5FB3" w:rsidTr="00096E37">
        <w:tc>
          <w:tcPr>
            <w:tcW w:w="996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:rsidR="001C5FB3" w:rsidRDefault="001C5FB3" w:rsidP="001C5FB3">
            <w:pPr>
              <w:pStyle w:val="Header"/>
              <w:tabs>
                <w:tab w:val="clear" w:pos="4153"/>
                <w:tab w:val="clear" w:pos="8306"/>
              </w:tabs>
              <w:rPr>
                <w:rFonts w:ascii="Arial" w:hAnsi="Arial" w:cs="Arial"/>
                <w:bCs/>
                <w:sz w:val="32"/>
                <w:lang w:val="en-US"/>
              </w:rPr>
            </w:pPr>
            <w:r w:rsidRPr="001C5FB3">
              <w:rPr>
                <w:rFonts w:ascii="Arial" w:hAnsi="Arial" w:cs="Arial"/>
                <w:bCs/>
                <w:sz w:val="32"/>
                <w:lang w:val="en-US"/>
              </w:rPr>
              <w:t>Chris Johnson</w:t>
            </w:r>
          </w:p>
          <w:p w:rsidR="004E398A" w:rsidRDefault="004E398A" w:rsidP="001C5FB3">
            <w:pPr>
              <w:pStyle w:val="Header"/>
              <w:tabs>
                <w:tab w:val="clear" w:pos="4153"/>
                <w:tab w:val="clear" w:pos="8306"/>
              </w:tabs>
              <w:rPr>
                <w:rFonts w:ascii="Arial" w:hAnsi="Arial" w:cs="Arial"/>
                <w:bCs/>
                <w:sz w:val="32"/>
                <w:lang w:val="en-US"/>
              </w:rPr>
            </w:pPr>
            <w:r>
              <w:rPr>
                <w:rFonts w:ascii="Arial" w:hAnsi="Arial" w:cs="Arial"/>
                <w:bCs/>
                <w:sz w:val="32"/>
                <w:lang w:val="en-US"/>
              </w:rPr>
              <w:t>Business Intelligence</w:t>
            </w:r>
          </w:p>
          <w:p w:rsidR="004E398A" w:rsidRPr="001C5FB3" w:rsidRDefault="004E398A" w:rsidP="001C5FB3">
            <w:pPr>
              <w:pStyle w:val="Header"/>
              <w:tabs>
                <w:tab w:val="clear" w:pos="4153"/>
                <w:tab w:val="clear" w:pos="8306"/>
              </w:tabs>
              <w:rPr>
                <w:rFonts w:ascii="Arial" w:hAnsi="Arial" w:cs="Arial"/>
                <w:bCs/>
                <w:sz w:val="32"/>
                <w:lang w:val="en-US"/>
              </w:rPr>
            </w:pPr>
            <w:r>
              <w:rPr>
                <w:rFonts w:ascii="Arial" w:hAnsi="Arial" w:cs="Arial"/>
                <w:bCs/>
                <w:sz w:val="32"/>
                <w:lang w:val="en-US"/>
              </w:rPr>
              <w:t>Prometic Life Sciences Inc.</w:t>
            </w:r>
          </w:p>
          <w:p w:rsidR="001C5FB3" w:rsidRPr="001C5FB3" w:rsidRDefault="001C5FB3" w:rsidP="001C5FB3">
            <w:pPr>
              <w:pStyle w:val="Header"/>
              <w:tabs>
                <w:tab w:val="clear" w:pos="4153"/>
                <w:tab w:val="clear" w:pos="8306"/>
              </w:tabs>
              <w:rPr>
                <w:rFonts w:ascii="Arial" w:hAnsi="Arial" w:cs="Arial"/>
                <w:bCs/>
                <w:sz w:val="32"/>
                <w:lang w:val="en-US"/>
              </w:rPr>
            </w:pPr>
            <w:r w:rsidRPr="001C5FB3">
              <w:rPr>
                <w:rFonts w:ascii="Arial" w:hAnsi="Arial" w:cs="Arial"/>
                <w:bCs/>
                <w:sz w:val="32"/>
                <w:lang w:val="en-US"/>
              </w:rPr>
              <w:t>19</w:t>
            </w:r>
            <w:r w:rsidRPr="001C5FB3">
              <w:rPr>
                <w:rFonts w:ascii="Arial" w:hAnsi="Arial" w:cs="Arial"/>
                <w:bCs/>
                <w:sz w:val="32"/>
                <w:vertAlign w:val="superscript"/>
                <w:lang w:val="en-US"/>
              </w:rPr>
              <w:t>th</w:t>
            </w:r>
            <w:r w:rsidRPr="001C5FB3">
              <w:rPr>
                <w:rFonts w:ascii="Arial" w:hAnsi="Arial" w:cs="Arial"/>
                <w:bCs/>
                <w:sz w:val="32"/>
                <w:lang w:val="en-US"/>
              </w:rPr>
              <w:t xml:space="preserve"> September 2016</w:t>
            </w:r>
          </w:p>
        </w:tc>
      </w:tr>
    </w:tbl>
    <w:p w:rsidR="001C5FB3" w:rsidRDefault="001C5FB3">
      <w:pPr>
        <w:pStyle w:val="Header"/>
        <w:tabs>
          <w:tab w:val="clear" w:pos="4153"/>
          <w:tab w:val="clear" w:pos="8306"/>
        </w:tabs>
        <w:jc w:val="center"/>
        <w:rPr>
          <w:b/>
          <w:bCs/>
          <w:sz w:val="32"/>
          <w:lang w:val="en-US"/>
        </w:rPr>
      </w:pPr>
    </w:p>
    <w:p w:rsidR="001C5FB3" w:rsidRDefault="001C5FB3">
      <w:pPr>
        <w:pStyle w:val="Header"/>
        <w:tabs>
          <w:tab w:val="clear" w:pos="4153"/>
          <w:tab w:val="clear" w:pos="8306"/>
        </w:tabs>
        <w:jc w:val="center"/>
        <w:rPr>
          <w:b/>
          <w:bCs/>
          <w:sz w:val="32"/>
          <w:lang w:val="en-US"/>
        </w:rPr>
        <w:sectPr w:rsidR="001C5FB3" w:rsidSect="001C5FB3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8F4DDE" w:rsidRDefault="0000320C" w:rsidP="0000320C">
      <w:pPr>
        <w:pStyle w:val="Heading1"/>
      </w:pPr>
      <w:r>
        <w:lastRenderedPageBreak/>
        <w:t>Training Breakdown</w:t>
      </w:r>
    </w:p>
    <w:p w:rsidR="008F4DDE" w:rsidRDefault="0000320C" w:rsidP="000032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Qlik Sense Navigation</w:t>
      </w:r>
    </w:p>
    <w:p w:rsidR="0000320C" w:rsidRDefault="0000320C" w:rsidP="00401482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What’s a sheet?</w:t>
      </w:r>
    </w:p>
    <w:p w:rsidR="0000320C" w:rsidRDefault="0000320C" w:rsidP="00401482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What’s a chart?</w:t>
      </w:r>
    </w:p>
    <w:p w:rsidR="0000320C" w:rsidRDefault="0000320C" w:rsidP="00401482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Chart controls/Exporting charts</w:t>
      </w:r>
    </w:p>
    <w:p w:rsidR="0000320C" w:rsidRDefault="0000320C" w:rsidP="00401482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Making Selections</w:t>
      </w:r>
    </w:p>
    <w:p w:rsidR="0000320C" w:rsidRDefault="0000320C" w:rsidP="00401482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Removing Selections</w:t>
      </w:r>
    </w:p>
    <w:p w:rsidR="0000320C" w:rsidRDefault="0000320C" w:rsidP="00401482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Making Bookmarks</w:t>
      </w:r>
    </w:p>
    <w:p w:rsidR="0000320C" w:rsidRDefault="0000320C" w:rsidP="00401482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Making Stories</w:t>
      </w:r>
    </w:p>
    <w:p w:rsidR="00C83299" w:rsidRDefault="00C83299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Home Screen</w:t>
      </w:r>
    </w:p>
    <w:p w:rsidR="00435EF1" w:rsidRDefault="00435EF1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 w:rsidRPr="00817FF4">
        <w:rPr>
          <w:noProof/>
          <w:lang w:eastAsia="en-GB"/>
        </w:rPr>
        <w:drawing>
          <wp:inline distT="0" distB="0" distL="0" distR="0" wp14:anchorId="76675EA9" wp14:editId="76A7661D">
            <wp:extent cx="6639560" cy="163766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EF1" w:rsidRDefault="00C83299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Navigation 1</w:t>
      </w:r>
    </w:p>
    <w:p w:rsidR="00C83299" w:rsidRDefault="00435EF1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 w:rsidRPr="00817FF4">
        <w:rPr>
          <w:noProof/>
          <w:lang w:eastAsia="en-GB"/>
        </w:rPr>
        <w:drawing>
          <wp:inline distT="0" distB="0" distL="0" distR="0" wp14:anchorId="245982AF" wp14:editId="18F7445A">
            <wp:extent cx="6639560" cy="295783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299" w:rsidRDefault="00C83299">
      <w:pPr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br w:type="page"/>
      </w:r>
    </w:p>
    <w:p w:rsidR="00C83299" w:rsidRDefault="00C83299" w:rsidP="00C83299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lastRenderedPageBreak/>
        <w:t xml:space="preserve">Navigation </w:t>
      </w:r>
      <w:r>
        <w:rPr>
          <w:rFonts w:ascii="Arial" w:hAnsi="Arial" w:cs="Arial"/>
          <w:bCs/>
          <w:lang w:val="en-US"/>
        </w:rPr>
        <w:t>2</w:t>
      </w:r>
    </w:p>
    <w:p w:rsidR="00435EF1" w:rsidRDefault="00435EF1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 w:rsidRPr="00817FF4">
        <w:rPr>
          <w:noProof/>
          <w:lang w:eastAsia="en-GB"/>
        </w:rPr>
        <w:drawing>
          <wp:inline distT="0" distB="0" distL="0" distR="0" wp14:anchorId="22861962" wp14:editId="0D889B12">
            <wp:extent cx="6645910" cy="1852576"/>
            <wp:effectExtent l="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5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20" w:rsidRDefault="00C55F20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Navigation 3</w:t>
      </w:r>
    </w:p>
    <w:p w:rsidR="00C55F20" w:rsidRDefault="00C55F20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 wp14:anchorId="1E7692F5" wp14:editId="2FDE1518">
            <wp:extent cx="2324100" cy="1636166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6736" cy="163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99" w:rsidRDefault="00C83299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Chart Controls 1</w:t>
      </w:r>
    </w:p>
    <w:p w:rsidR="00C83299" w:rsidRDefault="00C83299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 wp14:anchorId="6D112B85" wp14:editId="0793132F">
            <wp:extent cx="6210300" cy="173325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3966" cy="173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99" w:rsidRDefault="00C83299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Chart Controls 2</w:t>
      </w:r>
    </w:p>
    <w:p w:rsidR="00C83299" w:rsidRDefault="00C83299" w:rsidP="00C55F20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 wp14:anchorId="57C5291F" wp14:editId="63006B21">
            <wp:extent cx="4876800" cy="218724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1048" cy="218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lang w:val="en-US"/>
        </w:rPr>
        <w:br w:type="page"/>
      </w:r>
    </w:p>
    <w:p w:rsidR="00C83299" w:rsidRDefault="00C83299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lastRenderedPageBreak/>
        <w:t>Selections</w:t>
      </w:r>
    </w:p>
    <w:p w:rsidR="00C83299" w:rsidRDefault="00C83299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 wp14:anchorId="7AD75729" wp14:editId="4C68BBB7">
            <wp:extent cx="5276190" cy="933333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99" w:rsidRDefault="00C83299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Bookmarks</w:t>
      </w:r>
    </w:p>
    <w:p w:rsidR="00B1669E" w:rsidRDefault="00C83299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 wp14:anchorId="5E0FB2A0" wp14:editId="1BD62638">
            <wp:extent cx="6645910" cy="2178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9E" w:rsidRDefault="00B1669E">
      <w:pPr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br w:type="page"/>
      </w:r>
    </w:p>
    <w:p w:rsidR="00B1669E" w:rsidRDefault="00B1669E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lastRenderedPageBreak/>
        <w:t>Story 1</w:t>
      </w:r>
    </w:p>
    <w:p w:rsidR="00B1669E" w:rsidRDefault="00B1669E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 wp14:anchorId="36A03F8F" wp14:editId="6CBAA115">
            <wp:extent cx="3056255" cy="20063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6183" cy="201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9E" w:rsidRDefault="00B1669E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Story 2</w:t>
      </w:r>
    </w:p>
    <w:p w:rsidR="00B1669E" w:rsidRDefault="00B1669E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 wp14:anchorId="6FA1FAC3" wp14:editId="0F23DCCB">
            <wp:extent cx="3619500" cy="180560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6962" cy="18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20" w:rsidRDefault="00C55F20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Story 3</w:t>
      </w:r>
    </w:p>
    <w:p w:rsidR="00C55F20" w:rsidRDefault="00C55F20" w:rsidP="00435EF1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 wp14:anchorId="2E83B74D" wp14:editId="3761258C">
            <wp:extent cx="2875204" cy="271296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5049" cy="27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20" w:rsidRDefault="00C55F20">
      <w:pPr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br w:type="page"/>
      </w:r>
    </w:p>
    <w:p w:rsidR="0000320C" w:rsidRDefault="0000320C" w:rsidP="000032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lastRenderedPageBreak/>
        <w:t>Qlik Sense Editing</w:t>
      </w:r>
    </w:p>
    <w:p w:rsidR="0000320C" w:rsidRDefault="0000320C" w:rsidP="00401482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Introduction to Data Models</w:t>
      </w:r>
    </w:p>
    <w:p w:rsidR="0000320C" w:rsidRDefault="0000320C" w:rsidP="00401482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Master Charts</w:t>
      </w:r>
    </w:p>
    <w:p w:rsidR="0000320C" w:rsidRDefault="0000320C" w:rsidP="00401482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Creating/editing sheets using Master Charts</w:t>
      </w:r>
    </w:p>
    <w:p w:rsidR="0000320C" w:rsidRDefault="0000320C" w:rsidP="00401482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Master Dimensions and Measures</w:t>
      </w:r>
    </w:p>
    <w:p w:rsidR="0000320C" w:rsidRDefault="0000320C" w:rsidP="00401482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Creating/editing charts using Master Dimensions and Measures</w:t>
      </w:r>
    </w:p>
    <w:p w:rsidR="00C55F20" w:rsidRDefault="00C55F20" w:rsidP="00C55F20">
      <w:pPr>
        <w:pStyle w:val="Header"/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</w:p>
    <w:p w:rsidR="00C55F20" w:rsidRDefault="00C55F20" w:rsidP="00C55F20">
      <w:pPr>
        <w:pStyle w:val="Header"/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Navigation 1</w:t>
      </w:r>
    </w:p>
    <w:p w:rsidR="00C55F20" w:rsidRDefault="00C55F20" w:rsidP="00C55F20">
      <w:pPr>
        <w:pStyle w:val="Header"/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 wp14:anchorId="75D21FD3" wp14:editId="13DB13AF">
            <wp:extent cx="3571429" cy="2514286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20" w:rsidRDefault="00C55F20" w:rsidP="00C55F20">
      <w:pPr>
        <w:pStyle w:val="Header"/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</w:p>
    <w:p w:rsidR="00C55F20" w:rsidRDefault="00C55F20" w:rsidP="00C55F20">
      <w:pPr>
        <w:pStyle w:val="Header"/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Data Models 1</w:t>
      </w:r>
    </w:p>
    <w:p w:rsidR="00C55F20" w:rsidRDefault="00C55F20" w:rsidP="00C55F20">
      <w:pPr>
        <w:pStyle w:val="Header"/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 wp14:anchorId="3808BD3E" wp14:editId="312BA3F3">
            <wp:extent cx="3168717" cy="2204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994" cy="220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06" w:rsidRDefault="001B7506" w:rsidP="00C55F20">
      <w:pPr>
        <w:pStyle w:val="Header"/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Data Models 2</w:t>
      </w:r>
    </w:p>
    <w:p w:rsidR="001B7506" w:rsidRDefault="001B7506" w:rsidP="00C55F20">
      <w:pPr>
        <w:pStyle w:val="Header"/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6645910" cy="2100911"/>
            <wp:effectExtent l="0" t="0" r="2540" b="0"/>
            <wp:docPr id="20" name="Picture 20" descr="C:\Users\cjohnson\AppData\Local\Temp\SNAGHTMLc72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johnson\AppData\Local\Temp\SNAGHTMLc7222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20" w:rsidRDefault="00C55F20">
      <w:pPr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br w:type="page"/>
      </w:r>
    </w:p>
    <w:p w:rsidR="0000320C" w:rsidRDefault="0000320C" w:rsidP="000032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lastRenderedPageBreak/>
        <w:t>Qlik Sense Formulae</w:t>
      </w:r>
    </w:p>
    <w:p w:rsidR="0000320C" w:rsidRDefault="0000320C" w:rsidP="00401482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Create a chart with a custom measure</w:t>
      </w:r>
    </w:p>
    <w:p w:rsidR="0000320C" w:rsidRDefault="0000320C" w:rsidP="00401482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Create Master Dimensions and Measures</w:t>
      </w:r>
    </w:p>
    <w:p w:rsidR="0000320C" w:rsidRDefault="0000320C" w:rsidP="00401482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Further reading on formulae and help resources</w:t>
      </w:r>
    </w:p>
    <w:p w:rsidR="008978F9" w:rsidRDefault="008978F9">
      <w:pPr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Edit 1</w:t>
      </w:r>
    </w:p>
    <w:p w:rsidR="008978F9" w:rsidRDefault="008978F9">
      <w:pPr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 wp14:anchorId="1AED96C9" wp14:editId="7B666C29">
            <wp:extent cx="6645910" cy="1828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F9" w:rsidRDefault="008978F9">
      <w:pPr>
        <w:rPr>
          <w:rFonts w:ascii="Arial" w:hAnsi="Arial" w:cs="Arial"/>
          <w:bCs/>
          <w:lang w:val="en-US"/>
        </w:rPr>
      </w:pPr>
    </w:p>
    <w:p w:rsidR="008978F9" w:rsidRDefault="008978F9">
      <w:pPr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Edit 2</w:t>
      </w:r>
    </w:p>
    <w:p w:rsidR="008978F9" w:rsidRDefault="008978F9">
      <w:pPr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 wp14:anchorId="782B38F3" wp14:editId="071569A5">
            <wp:extent cx="6645910" cy="32365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F9" w:rsidRDefault="008978F9">
      <w:pPr>
        <w:rPr>
          <w:rFonts w:ascii="Arial" w:hAnsi="Arial" w:cs="Arial"/>
          <w:bCs/>
          <w:lang w:val="en-US"/>
        </w:rPr>
      </w:pPr>
    </w:p>
    <w:p w:rsidR="00C40988" w:rsidRDefault="00C40988">
      <w:pPr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br w:type="page"/>
      </w:r>
    </w:p>
    <w:p w:rsidR="008978F9" w:rsidRDefault="00C40988">
      <w:pPr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3658</wp:posOffset>
            </wp:positionH>
            <wp:positionV relativeFrom="paragraph">
              <wp:posOffset>127</wp:posOffset>
            </wp:positionV>
            <wp:extent cx="3334639" cy="2733091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639" cy="273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0A7">
        <w:rPr>
          <w:rFonts w:ascii="Arial" w:hAnsi="Arial" w:cs="Arial"/>
          <w:bCs/>
          <w:lang w:val="en-US"/>
        </w:rPr>
        <w:t>Add a bar chart, Select Department as dimension</w:t>
      </w: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C40988" w:rsidRDefault="004570A7">
      <w:pPr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59776" behindDoc="0" locked="0" layoutInCell="1" allowOverlap="1" wp14:anchorId="7FC34F0B" wp14:editId="02BC5B60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193415" cy="2764790"/>
            <wp:effectExtent l="0" t="0" r="698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Cs/>
          <w:lang w:val="en-US"/>
        </w:rPr>
        <w:t xml:space="preserve">Add </w:t>
      </w:r>
      <w:r w:rsidR="00676389">
        <w:rPr>
          <w:rFonts w:ascii="Arial" w:hAnsi="Arial" w:cs="Arial"/>
          <w:bCs/>
          <w:lang w:val="en-US"/>
        </w:rPr>
        <w:t>Case Number</w:t>
      </w:r>
      <w:r>
        <w:rPr>
          <w:rFonts w:ascii="Arial" w:hAnsi="Arial" w:cs="Arial"/>
          <w:bCs/>
          <w:lang w:val="en-US"/>
        </w:rPr>
        <w:t>, Count as measure</w:t>
      </w: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0800" behindDoc="1" locked="0" layoutInCell="1" allowOverlap="1" wp14:anchorId="03C0869F" wp14:editId="0BF9364A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564890" cy="2926080"/>
            <wp:effectExtent l="0" t="0" r="0" b="7620"/>
            <wp:wrapTight wrapText="bothSides">
              <wp:wrapPolygon edited="0">
                <wp:start x="0" y="0"/>
                <wp:lineTo x="0" y="21516"/>
                <wp:lineTo x="21469" y="21516"/>
                <wp:lineTo x="21469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Cs/>
          <w:lang w:val="en-US"/>
        </w:rPr>
        <w:t xml:space="preserve">Change the sort by dragging count above </w:t>
      </w:r>
      <w:r w:rsidR="00676389">
        <w:rPr>
          <w:rFonts w:ascii="Arial" w:hAnsi="Arial" w:cs="Arial"/>
          <w:bCs/>
          <w:lang w:val="en-US"/>
        </w:rPr>
        <w:t>dept.</w:t>
      </w: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C40988" w:rsidRDefault="000D6B18">
      <w:pPr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1824" behindDoc="1" locked="0" layoutInCell="1" allowOverlap="1" wp14:anchorId="574B88CA" wp14:editId="07CB9443">
            <wp:simplePos x="0" y="0"/>
            <wp:positionH relativeFrom="margin">
              <wp:align>left</wp:align>
            </wp:positionH>
            <wp:positionV relativeFrom="paragraph">
              <wp:posOffset>4470</wp:posOffset>
            </wp:positionV>
            <wp:extent cx="3631173" cy="3035808"/>
            <wp:effectExtent l="0" t="0" r="7620" b="0"/>
            <wp:wrapTight wrapText="bothSides">
              <wp:wrapPolygon edited="0">
                <wp:start x="0" y="0"/>
                <wp:lineTo x="0" y="21419"/>
                <wp:lineTo x="21532" y="21419"/>
                <wp:lineTo x="2153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173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0988" w:rsidRDefault="00C40988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BD568E">
      <w:pPr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2848" behindDoc="0" locked="0" layoutInCell="1" allowOverlap="1" wp14:anchorId="79E8090C" wp14:editId="55B01A1A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3255010" cy="2778125"/>
            <wp:effectExtent l="0" t="0" r="2540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0988" w:rsidRDefault="000D6B18">
      <w:pPr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Remove null values from Department Dimension</w:t>
      </w: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  <w:bookmarkStart w:id="0" w:name="_GoBack"/>
      <w:bookmarkEnd w:id="0"/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C40988" w:rsidRDefault="00C40988">
      <w:pPr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 wp14:anchorId="742BA385" wp14:editId="3EEE2EDE">
            <wp:extent cx="3474720" cy="28435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8941" cy="284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88" w:rsidRDefault="004570A7">
      <w:pPr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3658</wp:posOffset>
            </wp:positionH>
            <wp:positionV relativeFrom="paragraph">
              <wp:posOffset>127</wp:posOffset>
            </wp:positionV>
            <wp:extent cx="3280510" cy="255300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510" cy="255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B18">
        <w:rPr>
          <w:rFonts w:ascii="Arial" w:hAnsi="Arial" w:cs="Arial"/>
          <w:bCs/>
          <w:lang w:val="en-US"/>
        </w:rPr>
        <w:t>Change to horizontal bars, add value labels</w:t>
      </w: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0D6B18" w:rsidRDefault="000D6B18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4896" behindDoc="0" locked="0" layoutInCell="1" allowOverlap="1" wp14:anchorId="406EF829" wp14:editId="7C331E86">
            <wp:simplePos x="0" y="0"/>
            <wp:positionH relativeFrom="column">
              <wp:posOffset>3658</wp:posOffset>
            </wp:positionH>
            <wp:positionV relativeFrom="paragraph">
              <wp:posOffset>1829</wp:posOffset>
            </wp:positionV>
            <wp:extent cx="3913632" cy="3150799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3150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389">
        <w:rPr>
          <w:rFonts w:ascii="Arial" w:hAnsi="Arial" w:cs="Arial"/>
          <w:bCs/>
          <w:lang w:val="en-US"/>
        </w:rPr>
        <w:t>Change</w:t>
      </w:r>
      <w:r w:rsidR="00676389" w:rsidRPr="00676389">
        <w:rPr>
          <w:rFonts w:ascii="Arial" w:hAnsi="Arial" w:cs="Arial"/>
          <w:bCs/>
        </w:rPr>
        <w:t xml:space="preserve"> colours</w:t>
      </w:r>
      <w:r w:rsidR="00676389">
        <w:rPr>
          <w:rFonts w:ascii="Arial" w:hAnsi="Arial" w:cs="Arial"/>
          <w:bCs/>
          <w:lang w:val="en-US"/>
        </w:rPr>
        <w:t xml:space="preserve"> to be by dimension</w:t>
      </w: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4570A7" w:rsidRDefault="004570A7">
      <w:pPr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5920" behindDoc="0" locked="0" layoutInCell="1" allowOverlap="1" wp14:anchorId="5026EE85" wp14:editId="00993744">
            <wp:simplePos x="0" y="0"/>
            <wp:positionH relativeFrom="column">
              <wp:posOffset>3658</wp:posOffset>
            </wp:positionH>
            <wp:positionV relativeFrom="paragraph">
              <wp:posOffset>1245</wp:posOffset>
            </wp:positionV>
            <wp:extent cx="3691597" cy="3057754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597" cy="3057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68E">
        <w:rPr>
          <w:rFonts w:ascii="Arial" w:hAnsi="Arial" w:cs="Arial"/>
          <w:bCs/>
          <w:lang w:val="en-US"/>
        </w:rPr>
        <w:t>Turn off show legend</w:t>
      </w:r>
    </w:p>
    <w:p w:rsidR="004570A7" w:rsidRDefault="004570A7">
      <w:pPr>
        <w:rPr>
          <w:rFonts w:ascii="Arial" w:hAnsi="Arial" w:cs="Arial"/>
          <w:bCs/>
          <w:lang w:val="en-US"/>
        </w:rPr>
      </w:pPr>
    </w:p>
    <w:p w:rsidR="00C40988" w:rsidRDefault="00C40988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6944" behindDoc="1" locked="0" layoutInCell="1" allowOverlap="1" wp14:anchorId="2ACEA0CF" wp14:editId="53FBEF61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6824345" cy="3302635"/>
            <wp:effectExtent l="0" t="0" r="0" b="0"/>
            <wp:wrapTight wrapText="bothSides">
              <wp:wrapPolygon edited="0">
                <wp:start x="0" y="0"/>
                <wp:lineTo x="0" y="21430"/>
                <wp:lineTo x="21526" y="21430"/>
                <wp:lineTo x="2152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34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100B">
        <w:rPr>
          <w:rFonts w:ascii="Arial" w:hAnsi="Arial" w:cs="Arial"/>
          <w:bCs/>
          <w:lang w:val="en-US"/>
        </w:rPr>
        <w:t>Check out the format</w:t>
      </w: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7968" behindDoc="0" locked="0" layoutInCell="1" allowOverlap="1" wp14:anchorId="460E2817" wp14:editId="2824E342">
            <wp:simplePos x="0" y="0"/>
            <wp:positionH relativeFrom="margin">
              <wp:align>left</wp:align>
            </wp:positionH>
            <wp:positionV relativeFrom="paragraph">
              <wp:posOffset>72902</wp:posOffset>
            </wp:positionV>
            <wp:extent cx="3958526" cy="3284525"/>
            <wp:effectExtent l="0" t="0" r="444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26" cy="32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100B">
        <w:rPr>
          <w:rFonts w:ascii="Arial" w:hAnsi="Arial" w:cs="Arial"/>
          <w:bCs/>
          <w:lang w:val="en-US"/>
        </w:rPr>
        <w:t>Re-edit</w:t>
      </w:r>
    </w:p>
    <w:p w:rsidR="005F100B" w:rsidRDefault="005F100B">
      <w:pPr>
        <w:rPr>
          <w:rFonts w:ascii="Arial" w:hAnsi="Arial" w:cs="Arial"/>
          <w:bCs/>
          <w:lang w:val="en-US"/>
        </w:rPr>
      </w:pPr>
    </w:p>
    <w:p w:rsidR="005F100B" w:rsidRDefault="005F100B">
      <w:pPr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Name the measure</w:t>
      </w:r>
    </w:p>
    <w:p w:rsidR="005F100B" w:rsidRDefault="005F100B">
      <w:pPr>
        <w:rPr>
          <w:rFonts w:ascii="Arial" w:hAnsi="Arial" w:cs="Arial"/>
          <w:bCs/>
          <w:lang w:val="en-US"/>
        </w:rPr>
      </w:pPr>
    </w:p>
    <w:p w:rsidR="005F100B" w:rsidRDefault="005F100B">
      <w:pPr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Name the chart</w:t>
      </w: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BD568E" w:rsidRDefault="00BD568E">
      <w:pPr>
        <w:rPr>
          <w:rFonts w:ascii="Arial" w:hAnsi="Arial" w:cs="Arial"/>
          <w:bCs/>
          <w:lang w:val="en-US"/>
        </w:rPr>
      </w:pPr>
    </w:p>
    <w:p w:rsidR="00C40988" w:rsidRDefault="00C40988">
      <w:pPr>
        <w:rPr>
          <w:rFonts w:ascii="Arial" w:hAnsi="Arial" w:cs="Arial"/>
          <w:bCs/>
          <w:lang w:val="en-US"/>
        </w:rPr>
      </w:pPr>
    </w:p>
    <w:p w:rsidR="00C40988" w:rsidRDefault="00C40988">
      <w:pPr>
        <w:rPr>
          <w:rFonts w:ascii="Arial" w:hAnsi="Arial" w:cs="Arial"/>
          <w:bCs/>
          <w:lang w:val="en-US"/>
        </w:rPr>
      </w:pPr>
    </w:p>
    <w:p w:rsidR="008978F9" w:rsidRDefault="008978F9">
      <w:pPr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br w:type="page"/>
      </w:r>
    </w:p>
    <w:p w:rsidR="008978F9" w:rsidRDefault="008978F9" w:rsidP="008978F9">
      <w:pPr>
        <w:pStyle w:val="Header"/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</w:p>
    <w:p w:rsidR="00491934" w:rsidRDefault="00491934" w:rsidP="00491934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 xml:space="preserve">Additional Topics </w:t>
      </w:r>
    </w:p>
    <w:p w:rsidR="00491934" w:rsidRDefault="00491934" w:rsidP="00491934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Load data into Qlik Sense from files</w:t>
      </w:r>
    </w:p>
    <w:p w:rsidR="00491934" w:rsidRDefault="00491934" w:rsidP="00491934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Creating a drilldown dimension for use in charts</w:t>
      </w:r>
    </w:p>
    <w:p w:rsidR="00491934" w:rsidRDefault="00491934" w:rsidP="00491934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How to limit charts using an amount</w:t>
      </w:r>
    </w:p>
    <w:p w:rsidR="00491934" w:rsidRDefault="00491934" w:rsidP="00491934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Creating a histogram</w:t>
      </w:r>
    </w:p>
    <w:p w:rsidR="00D92B4B" w:rsidRDefault="00D92B4B" w:rsidP="00D92B4B">
      <w:pPr>
        <w:pStyle w:val="Header"/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</w:p>
    <w:p w:rsidR="00D92B4B" w:rsidRDefault="00D92B4B" w:rsidP="00D92B4B">
      <w:pPr>
        <w:pStyle w:val="Header"/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Data Location</w:t>
      </w:r>
    </w:p>
    <w:p w:rsidR="005F100B" w:rsidRDefault="005F100B" w:rsidP="000032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4030700" cy="1504495"/>
            <wp:effectExtent l="0" t="0" r="8255" b="635"/>
            <wp:docPr id="36" name="Picture 36" descr="C:\Users\cjohnson\AppData\Local\Temp\SNAGHTML19fe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johnson\AppData\Local\Temp\SNAGHTML19fee5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09" cy="15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00B" w:rsidRDefault="005F100B" w:rsidP="000032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</w:p>
    <w:p w:rsidR="005F100B" w:rsidRDefault="00D92B4B" w:rsidP="000032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Report now shows on the hub</w:t>
      </w:r>
    </w:p>
    <w:p w:rsidR="00D92B4B" w:rsidRDefault="00D92B4B" w:rsidP="000032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 wp14:anchorId="57818F9F" wp14:editId="0F5C739C">
            <wp:extent cx="4066375" cy="1613573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7163" cy="16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B4B" w:rsidRDefault="00D92B4B" w:rsidP="000032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</w:p>
    <w:p w:rsidR="00D92B4B" w:rsidRDefault="00D92B4B" w:rsidP="000032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Drilldown and histogram example</w:t>
      </w:r>
    </w:p>
    <w:p w:rsidR="00D92B4B" w:rsidRDefault="00D92B4B" w:rsidP="000032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noProof/>
          <w:lang w:eastAsia="en-GB"/>
        </w:rPr>
        <w:drawing>
          <wp:inline distT="0" distB="0" distL="0" distR="0" wp14:anchorId="598B6801" wp14:editId="42B26AC1">
            <wp:extent cx="4190799" cy="1945242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5345" cy="194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0C" w:rsidRPr="001B010C" w:rsidRDefault="0000320C" w:rsidP="000032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/>
          <w:bCs/>
          <w:sz w:val="30"/>
          <w:lang w:val="en-US"/>
        </w:rPr>
      </w:pPr>
      <w:r>
        <w:rPr>
          <w:rFonts w:ascii="Arial" w:hAnsi="Arial" w:cs="Arial"/>
          <w:bCs/>
          <w:lang w:val="en-US"/>
        </w:rPr>
        <w:br w:type="page"/>
      </w:r>
      <w:r w:rsidRPr="001B010C">
        <w:rPr>
          <w:rFonts w:ascii="Arial" w:hAnsi="Arial" w:cs="Arial"/>
          <w:b/>
          <w:bCs/>
          <w:sz w:val="30"/>
          <w:lang w:val="en-US"/>
        </w:rPr>
        <w:lastRenderedPageBreak/>
        <w:t>Qlik Sense Navigation</w:t>
      </w:r>
    </w:p>
    <w:p w:rsidR="0000320C" w:rsidRDefault="0000320C" w:rsidP="000032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 xml:space="preserve">Aim of Session: By the end of the session, attendees should be able to </w:t>
      </w:r>
    </w:p>
    <w:p w:rsidR="0000320C" w:rsidRDefault="0000320C" w:rsidP="001B01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 xml:space="preserve">identify the different parts of a Qlik Sense application </w:t>
      </w:r>
    </w:p>
    <w:p w:rsidR="0000320C" w:rsidRDefault="0000320C" w:rsidP="001B01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 xml:space="preserve">navigate between different sheets </w:t>
      </w:r>
    </w:p>
    <w:p w:rsidR="0000320C" w:rsidRDefault="0000320C" w:rsidP="001B01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Expand, print and alter charts</w:t>
      </w:r>
    </w:p>
    <w:p w:rsidR="0000320C" w:rsidRDefault="0000320C" w:rsidP="001B01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Exporting information from charts into images, pdfs and excel</w:t>
      </w:r>
    </w:p>
    <w:p w:rsidR="0000320C" w:rsidRDefault="0000320C" w:rsidP="001B01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make, view and remove selections on data</w:t>
      </w:r>
    </w:p>
    <w:p w:rsidR="0000320C" w:rsidRDefault="0000320C" w:rsidP="001B01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make, view and remove bookmarks</w:t>
      </w:r>
    </w:p>
    <w:p w:rsidR="0000320C" w:rsidRDefault="0000320C" w:rsidP="001B01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make, view and remove stories</w:t>
      </w:r>
    </w:p>
    <w:p w:rsidR="001B010C" w:rsidRDefault="001B010C" w:rsidP="001B010C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</w:p>
    <w:p w:rsidR="00882980" w:rsidRDefault="00882980" w:rsidP="001B010C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</w:p>
    <w:p w:rsidR="0000320C" w:rsidRPr="001B010C" w:rsidRDefault="0000320C" w:rsidP="000032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/>
          <w:bCs/>
          <w:sz w:val="30"/>
          <w:lang w:val="en-US"/>
        </w:rPr>
      </w:pPr>
      <w:r w:rsidRPr="001B010C">
        <w:rPr>
          <w:rFonts w:ascii="Arial" w:hAnsi="Arial" w:cs="Arial"/>
          <w:b/>
          <w:bCs/>
          <w:sz w:val="30"/>
          <w:lang w:val="en-US"/>
        </w:rPr>
        <w:t>Qlik Sense Editing</w:t>
      </w:r>
    </w:p>
    <w:p w:rsidR="0000320C" w:rsidRDefault="0000320C" w:rsidP="000032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 xml:space="preserve">Aim of Session: By the end of the session, attendees should be able to </w:t>
      </w:r>
    </w:p>
    <w:p w:rsidR="0000320C" w:rsidRDefault="0000320C" w:rsidP="001B01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Load a document into the Qlik Sense Hub</w:t>
      </w:r>
    </w:p>
    <w:p w:rsidR="0000320C" w:rsidRDefault="0000320C" w:rsidP="001B01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view a data model in Qlik Sense, understand connections between tables and browse data</w:t>
      </w:r>
    </w:p>
    <w:p w:rsidR="0000320C" w:rsidRDefault="0000320C" w:rsidP="001B01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create a new sheet and add Master Charts to the sheet</w:t>
      </w:r>
    </w:p>
    <w:p w:rsidR="0000320C" w:rsidRDefault="0000320C" w:rsidP="001B01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Create charts using Master Dimensions and Measures</w:t>
      </w:r>
    </w:p>
    <w:p w:rsidR="001B010C" w:rsidRDefault="001B010C" w:rsidP="001B010C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</w:p>
    <w:p w:rsidR="001B010C" w:rsidRDefault="001B010C" w:rsidP="001B010C">
      <w:pPr>
        <w:pStyle w:val="Header"/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</w:p>
    <w:p w:rsidR="0000320C" w:rsidRPr="001B010C" w:rsidRDefault="001B010C" w:rsidP="000032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/>
          <w:bCs/>
          <w:sz w:val="30"/>
          <w:lang w:val="en-US"/>
        </w:rPr>
      </w:pPr>
      <w:r>
        <w:rPr>
          <w:rFonts w:ascii="Arial" w:hAnsi="Arial" w:cs="Arial"/>
          <w:b/>
          <w:bCs/>
          <w:sz w:val="30"/>
          <w:lang w:val="en-US"/>
        </w:rPr>
        <w:br w:type="page"/>
      </w:r>
      <w:r w:rsidR="0000320C" w:rsidRPr="001B010C">
        <w:rPr>
          <w:rFonts w:ascii="Arial" w:hAnsi="Arial" w:cs="Arial"/>
          <w:b/>
          <w:bCs/>
          <w:sz w:val="30"/>
          <w:lang w:val="en-US"/>
        </w:rPr>
        <w:lastRenderedPageBreak/>
        <w:t>Qlik Sense Formulae</w:t>
      </w:r>
    </w:p>
    <w:p w:rsidR="0000320C" w:rsidRDefault="0000320C" w:rsidP="000032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 xml:space="preserve">Aim of Session: By the end of the session, attendees should be able to </w:t>
      </w:r>
    </w:p>
    <w:p w:rsidR="001B010C" w:rsidRDefault="001B010C" w:rsidP="000032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before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Describe the difference between a dimension and a measure</w:t>
      </w:r>
    </w:p>
    <w:p w:rsidR="0000320C" w:rsidRDefault="0000320C" w:rsidP="000032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before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Describe the following functions</w:t>
      </w:r>
    </w:p>
    <w:p w:rsidR="0000320C" w:rsidRDefault="0000320C" w:rsidP="0000320C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Sum</w:t>
      </w:r>
    </w:p>
    <w:p w:rsidR="0000320C" w:rsidRDefault="0000320C" w:rsidP="0000320C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Max</w:t>
      </w:r>
    </w:p>
    <w:p w:rsidR="0000320C" w:rsidRDefault="0000320C" w:rsidP="0000320C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MaxString</w:t>
      </w:r>
    </w:p>
    <w:p w:rsidR="0000320C" w:rsidRDefault="0000320C" w:rsidP="0000320C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Min</w:t>
      </w:r>
    </w:p>
    <w:p w:rsidR="0000320C" w:rsidRDefault="0000320C" w:rsidP="0000320C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Count</w:t>
      </w:r>
    </w:p>
    <w:p w:rsidR="0000320C" w:rsidRDefault="0000320C" w:rsidP="0000320C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Distinct</w:t>
      </w:r>
    </w:p>
    <w:p w:rsidR="0000320C" w:rsidRDefault="0000320C" w:rsidP="0000320C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Today</w:t>
      </w:r>
    </w:p>
    <w:p w:rsidR="0000320C" w:rsidRPr="0000320C" w:rsidRDefault="0000320C" w:rsidP="0000320C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if</w:t>
      </w:r>
    </w:p>
    <w:p w:rsidR="0000320C" w:rsidRDefault="001B010C" w:rsidP="000032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 xml:space="preserve">Demonstrate </w:t>
      </w:r>
      <w:r w:rsidR="0000320C">
        <w:rPr>
          <w:rFonts w:ascii="Arial" w:hAnsi="Arial" w:cs="Arial"/>
          <w:bCs/>
          <w:lang w:val="en-US"/>
        </w:rPr>
        <w:t>the different types of charts available</w:t>
      </w:r>
    </w:p>
    <w:p w:rsidR="0000320C" w:rsidRDefault="0000320C" w:rsidP="000032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 xml:space="preserve">Create a chart with </w:t>
      </w:r>
    </w:p>
    <w:p w:rsidR="0000320C" w:rsidRDefault="0000320C" w:rsidP="001B010C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Alternate measures</w:t>
      </w:r>
    </w:p>
    <w:p w:rsidR="0000320C" w:rsidRDefault="001B010C" w:rsidP="001B010C">
      <w:pPr>
        <w:pStyle w:val="Header"/>
        <w:numPr>
          <w:ilvl w:val="1"/>
          <w:numId w:val="6"/>
        </w:numPr>
        <w:tabs>
          <w:tab w:val="clear" w:pos="4153"/>
          <w:tab w:val="clear" w:pos="8306"/>
        </w:tabs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Alternative Dimensions</w:t>
      </w:r>
    </w:p>
    <w:p w:rsidR="0000320C" w:rsidRDefault="001B010C" w:rsidP="000032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 xml:space="preserve">Explain the benefits of using </w:t>
      </w:r>
      <w:r w:rsidR="0000320C">
        <w:rPr>
          <w:rFonts w:ascii="Arial" w:hAnsi="Arial" w:cs="Arial"/>
          <w:bCs/>
          <w:lang w:val="en-US"/>
        </w:rPr>
        <w:t>Master Dimensions and Measures</w:t>
      </w:r>
      <w:r>
        <w:rPr>
          <w:rFonts w:ascii="Arial" w:hAnsi="Arial" w:cs="Arial"/>
          <w:bCs/>
          <w:lang w:val="en-US"/>
        </w:rPr>
        <w:t xml:space="preserve"> and be able to create them</w:t>
      </w:r>
    </w:p>
    <w:p w:rsidR="001B010C" w:rsidRDefault="001B010C" w:rsidP="001B01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</w:p>
    <w:p w:rsidR="001B010C" w:rsidRDefault="001B010C" w:rsidP="001B01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</w:p>
    <w:p w:rsidR="001B010C" w:rsidRPr="001B010C" w:rsidRDefault="001B010C" w:rsidP="001B01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/>
          <w:bCs/>
          <w:sz w:val="30"/>
          <w:lang w:val="en-US"/>
        </w:rPr>
      </w:pPr>
      <w:r w:rsidRPr="001B010C">
        <w:rPr>
          <w:rFonts w:ascii="Arial" w:hAnsi="Arial" w:cs="Arial"/>
          <w:b/>
          <w:bCs/>
          <w:sz w:val="30"/>
          <w:lang w:val="en-US"/>
        </w:rPr>
        <w:t xml:space="preserve">Additional Topics </w:t>
      </w:r>
    </w:p>
    <w:p w:rsidR="001B010C" w:rsidRDefault="001B010C" w:rsidP="001B01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 xml:space="preserve">Aim of Session: By the end of the session, attendees should be able to </w:t>
      </w:r>
    </w:p>
    <w:p w:rsidR="001B7506" w:rsidRDefault="001B7506" w:rsidP="001B7506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Be able to import a Qlik Sense document in Qlik Sense Desktop</w:t>
      </w:r>
    </w:p>
    <w:p w:rsidR="001B010C" w:rsidRDefault="001B010C" w:rsidP="001B01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load data into Qlik Sense from provided files</w:t>
      </w:r>
    </w:p>
    <w:p w:rsidR="001B010C" w:rsidRDefault="001B010C" w:rsidP="001B01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Creating a drilldown dimension and implement it in a chart</w:t>
      </w:r>
    </w:p>
    <w:p w:rsidR="001B010C" w:rsidRDefault="001B010C" w:rsidP="001B01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Demonstrate how to limit charts using top and a fixed amount and explain when to use the “Others” feature</w:t>
      </w:r>
    </w:p>
    <w:p w:rsidR="001B010C" w:rsidRDefault="001B010C" w:rsidP="001B010C">
      <w:pPr>
        <w:pStyle w:val="Header"/>
        <w:numPr>
          <w:ilvl w:val="0"/>
          <w:numId w:val="6"/>
        </w:numPr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>Create a basic histogram using automatically generated values</w:t>
      </w:r>
    </w:p>
    <w:p w:rsidR="008F3A4A" w:rsidRPr="001B010C" w:rsidRDefault="008F3A4A" w:rsidP="008F3A4A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/>
          <w:bCs/>
          <w:sz w:val="30"/>
          <w:lang w:val="en-US"/>
        </w:rPr>
      </w:pPr>
      <w:r>
        <w:rPr>
          <w:rFonts w:ascii="Arial" w:hAnsi="Arial" w:cs="Arial"/>
          <w:bCs/>
          <w:lang w:val="en-US"/>
        </w:rPr>
        <w:br w:type="page"/>
      </w:r>
      <w:r w:rsidR="00882980">
        <w:rPr>
          <w:rFonts w:ascii="Arial" w:hAnsi="Arial" w:cs="Arial"/>
          <w:b/>
          <w:bCs/>
          <w:sz w:val="30"/>
          <w:lang w:val="en-US"/>
        </w:rPr>
        <w:lastRenderedPageBreak/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69pt;margin-top:46.8pt;width:398.25pt;height:633pt;z-index:251657728">
            <v:imagedata r:id="rId41" o:title=""/>
            <w10:wrap type="square"/>
          </v:shape>
          <o:OLEObject Type="Embed" ProgID="Visio.Drawing.15" ShapeID="_x0000_s1026" DrawAspect="Content" ObjectID="_1536415313" r:id="rId42"/>
        </w:object>
      </w:r>
      <w:r w:rsidRPr="008F3A4A">
        <w:rPr>
          <w:rFonts w:ascii="Arial" w:hAnsi="Arial" w:cs="Arial"/>
          <w:b/>
          <w:bCs/>
          <w:sz w:val="30"/>
          <w:lang w:val="en-US"/>
        </w:rPr>
        <w:t>Reload Process</w:t>
      </w:r>
    </w:p>
    <w:p w:rsidR="008978F9" w:rsidRPr="008F4DDE" w:rsidRDefault="008978F9" w:rsidP="0000320C">
      <w:pPr>
        <w:pStyle w:val="Header"/>
        <w:tabs>
          <w:tab w:val="clear" w:pos="4153"/>
          <w:tab w:val="clear" w:pos="8306"/>
        </w:tabs>
        <w:spacing w:before="240" w:after="240"/>
        <w:jc w:val="both"/>
        <w:rPr>
          <w:rFonts w:ascii="Arial" w:hAnsi="Arial" w:cs="Arial"/>
          <w:bCs/>
          <w:lang w:val="en-US"/>
        </w:rPr>
      </w:pPr>
    </w:p>
    <w:sectPr w:rsidR="008978F9" w:rsidRPr="008F4DDE" w:rsidSect="001C5FB3">
      <w:headerReference w:type="first" r:id="rId43"/>
      <w:footerReference w:type="first" r:id="rId4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7245" w:rsidRDefault="00827245">
      <w:r>
        <w:separator/>
      </w:r>
    </w:p>
  </w:endnote>
  <w:endnote w:type="continuationSeparator" w:id="0">
    <w:p w:rsidR="00827245" w:rsidRDefault="008272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1482" w:rsidRPr="001C5FB3" w:rsidRDefault="00401482">
    <w:pPr>
      <w:pStyle w:val="Footer"/>
      <w:rPr>
        <w:rFonts w:ascii="Arial" w:hAnsi="Arial" w:cs="Arial"/>
      </w:rPr>
    </w:pPr>
    <w:r w:rsidRPr="001C5FB3">
      <w:rPr>
        <w:rFonts w:ascii="Arial" w:hAnsi="Arial" w:cs="Arial"/>
      </w:rPr>
      <w:fldChar w:fldCharType="begin"/>
    </w:r>
    <w:r w:rsidRPr="001C5FB3">
      <w:rPr>
        <w:rFonts w:ascii="Arial" w:hAnsi="Arial" w:cs="Arial"/>
      </w:rPr>
      <w:instrText xml:space="preserve"> PAGE   \* MERGEFORMAT </w:instrText>
    </w:r>
    <w:r w:rsidRPr="001C5FB3">
      <w:rPr>
        <w:rFonts w:ascii="Arial" w:hAnsi="Arial" w:cs="Arial"/>
      </w:rPr>
      <w:fldChar w:fldCharType="separate"/>
    </w:r>
    <w:r w:rsidR="00D92B4B">
      <w:rPr>
        <w:rFonts w:ascii="Arial" w:hAnsi="Arial" w:cs="Arial"/>
        <w:noProof/>
      </w:rPr>
      <w:t>15</w:t>
    </w:r>
    <w:r w:rsidRPr="001C5FB3">
      <w:rPr>
        <w:rFonts w:ascii="Arial" w:hAnsi="Arial" w:cs="Arial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1482" w:rsidRPr="001C5FB3" w:rsidRDefault="00401482">
    <w:pPr>
      <w:pStyle w:val="Footer"/>
      <w:rPr>
        <w:rFonts w:ascii="Arial" w:hAnsi="Arial" w:cs="Arial"/>
      </w:rPr>
    </w:pPr>
    <w:r w:rsidRPr="001C5FB3">
      <w:rPr>
        <w:rFonts w:ascii="Arial" w:hAnsi="Arial" w:cs="Arial"/>
      </w:rPr>
      <w:fldChar w:fldCharType="begin"/>
    </w:r>
    <w:r w:rsidRPr="001C5FB3">
      <w:rPr>
        <w:rFonts w:ascii="Arial" w:hAnsi="Arial" w:cs="Arial"/>
      </w:rPr>
      <w:instrText xml:space="preserve"> PAGE   \* MERGEFORMAT </w:instrText>
    </w:r>
    <w:r w:rsidRPr="001C5FB3">
      <w:rPr>
        <w:rFonts w:ascii="Arial" w:hAnsi="Arial" w:cs="Arial"/>
      </w:rPr>
      <w:fldChar w:fldCharType="separate"/>
    </w:r>
    <w:r w:rsidR="00D92B4B">
      <w:rPr>
        <w:rFonts w:ascii="Arial" w:hAnsi="Arial" w:cs="Arial"/>
        <w:noProof/>
      </w:rPr>
      <w:t>1</w:t>
    </w:r>
    <w:r w:rsidRPr="001C5FB3">
      <w:rPr>
        <w:rFonts w:ascii="Arial" w:hAnsi="Arial" w:cs="Arial"/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1482" w:rsidRPr="001C5FB3" w:rsidRDefault="00401482">
    <w:pPr>
      <w:pStyle w:val="Footer"/>
      <w:rPr>
        <w:rFonts w:ascii="Arial" w:hAnsi="Arial" w:cs="Arial"/>
      </w:rPr>
    </w:pPr>
    <w:r w:rsidRPr="001C5FB3">
      <w:rPr>
        <w:rFonts w:ascii="Arial" w:hAnsi="Arial" w:cs="Arial"/>
      </w:rPr>
      <w:fldChar w:fldCharType="begin"/>
    </w:r>
    <w:r w:rsidRPr="001C5FB3">
      <w:rPr>
        <w:rFonts w:ascii="Arial" w:hAnsi="Arial" w:cs="Arial"/>
      </w:rPr>
      <w:instrText xml:space="preserve"> PAGE   \* MERGEFORMAT </w:instrText>
    </w:r>
    <w:r w:rsidRPr="001C5FB3">
      <w:rPr>
        <w:rFonts w:ascii="Arial" w:hAnsi="Arial" w:cs="Arial"/>
      </w:rPr>
      <w:fldChar w:fldCharType="separate"/>
    </w:r>
    <w:r>
      <w:rPr>
        <w:rFonts w:ascii="Arial" w:hAnsi="Arial" w:cs="Arial"/>
        <w:noProof/>
      </w:rPr>
      <w:t>2</w:t>
    </w:r>
    <w:r w:rsidRPr="001C5FB3">
      <w:rPr>
        <w:rFonts w:ascii="Arial" w:hAnsi="Arial" w:cs="Arial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7245" w:rsidRDefault="00827245">
      <w:r>
        <w:separator/>
      </w:r>
    </w:p>
  </w:footnote>
  <w:footnote w:type="continuationSeparator" w:id="0">
    <w:p w:rsidR="00827245" w:rsidRDefault="008272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1482" w:rsidRDefault="009C05D9" w:rsidP="0000320C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5057775</wp:posOffset>
          </wp:positionH>
          <wp:positionV relativeFrom="paragraph">
            <wp:posOffset>-268605</wp:posOffset>
          </wp:positionV>
          <wp:extent cx="1495425" cy="390525"/>
          <wp:effectExtent l="0" t="0" r="0" b="0"/>
          <wp:wrapSquare wrapText="bothSides"/>
          <wp:docPr id="2" name="Picture 2" descr="NEW Prometic_Logo (24-06-10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NEW Prometic_Logo (24-06-10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5425" cy="3905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1482" w:rsidRDefault="009C05D9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margin">
            <wp:posOffset>4036060</wp:posOffset>
          </wp:positionH>
          <wp:positionV relativeFrom="margin">
            <wp:posOffset>-681990</wp:posOffset>
          </wp:positionV>
          <wp:extent cx="2152650" cy="561975"/>
          <wp:effectExtent l="0" t="0" r="0" b="0"/>
          <wp:wrapSquare wrapText="bothSides"/>
          <wp:docPr id="1" name="Picture 1" descr="NEW Prometic_Logo (24-06-10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EW Prometic_Logo (24-06-10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2650" cy="561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1482" w:rsidRDefault="009C05D9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8752" behindDoc="0" locked="0" layoutInCell="1" allowOverlap="1">
          <wp:simplePos x="0" y="0"/>
          <wp:positionH relativeFrom="margin">
            <wp:posOffset>4036060</wp:posOffset>
          </wp:positionH>
          <wp:positionV relativeFrom="margin">
            <wp:posOffset>-681990</wp:posOffset>
          </wp:positionV>
          <wp:extent cx="2152650" cy="561975"/>
          <wp:effectExtent l="0" t="0" r="0" b="0"/>
          <wp:wrapSquare wrapText="bothSides"/>
          <wp:docPr id="3" name="Picture 3" descr="NEW Prometic_Logo (24-06-10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NEW Prometic_Logo (24-06-10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2650" cy="561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914E5"/>
    <w:multiLevelType w:val="hybridMultilevel"/>
    <w:tmpl w:val="B6F6B4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D72A5"/>
    <w:multiLevelType w:val="hybridMultilevel"/>
    <w:tmpl w:val="1C1260F8"/>
    <w:lvl w:ilvl="0" w:tplc="3920E8A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6EDF2C77"/>
    <w:multiLevelType w:val="hybridMultilevel"/>
    <w:tmpl w:val="B6B4A6A0"/>
    <w:lvl w:ilvl="0" w:tplc="120A4F5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733B691F"/>
    <w:multiLevelType w:val="hybridMultilevel"/>
    <w:tmpl w:val="AD10A8FC"/>
    <w:lvl w:ilvl="0" w:tplc="503EC944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CC7884"/>
    <w:multiLevelType w:val="hybridMultilevel"/>
    <w:tmpl w:val="819CA7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0C0CA9"/>
    <w:multiLevelType w:val="hybridMultilevel"/>
    <w:tmpl w:val="E152B13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attachedTemplate r:id="rId1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FB3"/>
    <w:rsid w:val="0000320C"/>
    <w:rsid w:val="000421C9"/>
    <w:rsid w:val="00096E37"/>
    <w:rsid w:val="000D6B18"/>
    <w:rsid w:val="001B010C"/>
    <w:rsid w:val="001B7506"/>
    <w:rsid w:val="001C5FB3"/>
    <w:rsid w:val="00204FFA"/>
    <w:rsid w:val="00292BCE"/>
    <w:rsid w:val="00401482"/>
    <w:rsid w:val="00435EF1"/>
    <w:rsid w:val="004570A7"/>
    <w:rsid w:val="0047357A"/>
    <w:rsid w:val="004769DA"/>
    <w:rsid w:val="00491934"/>
    <w:rsid w:val="004E398A"/>
    <w:rsid w:val="005F100B"/>
    <w:rsid w:val="00635DF2"/>
    <w:rsid w:val="00676389"/>
    <w:rsid w:val="007B05F4"/>
    <w:rsid w:val="00827245"/>
    <w:rsid w:val="00882980"/>
    <w:rsid w:val="008978F9"/>
    <w:rsid w:val="008F3A4A"/>
    <w:rsid w:val="008F4DDE"/>
    <w:rsid w:val="009C05D9"/>
    <w:rsid w:val="00B1669E"/>
    <w:rsid w:val="00BD568E"/>
    <w:rsid w:val="00C40988"/>
    <w:rsid w:val="00C55F20"/>
    <w:rsid w:val="00C83299"/>
    <w:rsid w:val="00CD6F00"/>
    <w:rsid w:val="00D92B4B"/>
    <w:rsid w:val="00DC0AED"/>
    <w:rsid w:val="00FC7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F0555F5"/>
  <w15:chartTrackingRefBased/>
  <w15:docId w15:val="{5937FF44-595F-442A-BBE1-DB6E67DF0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jc w:val="both"/>
      <w:outlineLvl w:val="0"/>
    </w:pPr>
    <w:rPr>
      <w:rFonts w:ascii="Arial" w:hAnsi="Arial" w:cs="Arial"/>
      <w:b/>
      <w:bCs/>
      <w:szCs w:val="5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Pr>
      <w:color w:val="0000FF"/>
      <w:u w:val="single"/>
    </w:rPr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paragraph" w:styleId="BodyText">
    <w:name w:val="Body Text"/>
    <w:basedOn w:val="Normal"/>
    <w:semiHidden/>
    <w:pPr>
      <w:jc w:val="both"/>
    </w:pPr>
    <w:rPr>
      <w:lang w:val="en-US"/>
    </w:rPr>
  </w:style>
  <w:style w:type="table" w:styleId="TableGrid">
    <w:name w:val="Table Grid"/>
    <w:basedOn w:val="TableNormal"/>
    <w:uiPriority w:val="59"/>
    <w:rsid w:val="008F4DD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oterChar">
    <w:name w:val="Footer Char"/>
    <w:link w:val="Footer"/>
    <w:uiPriority w:val="99"/>
    <w:rsid w:val="001C5FB3"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3A4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8F3A4A"/>
    <w:rPr>
      <w:rFonts w:ascii="Segoe UI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package" Target="embeddings/Microsoft_Visio_Drawing.vsdx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johnson\Desktop\Product%20Support%20Technical%20Report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2C80F7-4CA7-462A-AF96-BBB13C35F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Product Support Technical Report Template.dot</Template>
  <TotalTime>929</TotalTime>
  <Pages>1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Summary</vt:lpstr>
    </vt:vector>
  </TitlesOfParts>
  <Company>Prometic Biosciences Ltd</Company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Summary</dc:title>
  <dc:subject/>
  <dc:creator>Chris Johnson</dc:creator>
  <cp:keywords/>
  <dc:description/>
  <cp:lastModifiedBy>Chris Johnson</cp:lastModifiedBy>
  <cp:revision>4</cp:revision>
  <cp:lastPrinted>2016-09-26T16:14:00Z</cp:lastPrinted>
  <dcterms:created xsi:type="dcterms:W3CDTF">2016-09-23T16:00:00Z</dcterms:created>
  <dcterms:modified xsi:type="dcterms:W3CDTF">2016-09-26T16:15:00Z</dcterms:modified>
</cp:coreProperties>
</file>