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  <w:sz w:val="44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  <w:sz w:val="44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  <w:sz w:val="44"/>
        </w:rPr>
      </w:pPr>
    </w:p>
    <w:p>
      <w:pPr>
        <w:pStyle w:val="5"/>
        <w:wordWrap w:val="0"/>
        <w:spacing w:before="0" w:beforeAutospacing="0" w:after="120" w:afterAutospacing="0" w:line="360" w:lineRule="auto"/>
        <w:jc w:val="both"/>
        <w:rPr>
          <w:rFonts w:hint="eastAsia" w:eastAsia="黑体"/>
          <w:sz w:val="48"/>
        </w:rPr>
      </w:pPr>
    </w:p>
    <w:p>
      <w:pPr>
        <w:pStyle w:val="2"/>
        <w:bidi w:val="0"/>
        <w:jc w:val="center"/>
        <w:rPr>
          <w:rFonts w:hint="eastAsia" w:ascii="黑体" w:hAnsi="黑体" w:eastAsia="黑体" w:cs="黑体"/>
          <w:sz w:val="4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28"/>
          <w:lang w:val="en-US" w:eastAsia="zh-CN"/>
        </w:rPr>
        <w:t>二队小超市管理系统</w:t>
      </w: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hint="default" w:ascii="宋体" w:hAnsi="宋体" w:eastAsiaTheme="minorEastAsia"/>
          <w:sz w:val="28"/>
          <w:lang w:val="en-US" w:eastAsia="zh-CN"/>
        </w:rPr>
      </w:pPr>
      <w:r>
        <w:rPr>
          <w:rFonts w:ascii="宋体" w:hAnsi="宋体" w:cs="MS Shell Dlg"/>
          <w:sz w:val="28"/>
        </w:rPr>
        <w:t>学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 xml:space="preserve">   </w:t>
      </w:r>
      <w:r>
        <w:rPr>
          <w:rFonts w:ascii="宋体" w:hAnsi="宋体" w:cs="MS Shell Dlg"/>
          <w:sz w:val="28"/>
        </w:rPr>
        <w:t>号：</w:t>
      </w:r>
      <w:r>
        <w:rPr>
          <w:rFonts w:hint="eastAsia" w:ascii="宋体" w:hAnsi="宋体"/>
          <w:sz w:val="28"/>
          <w:lang w:val="en-US" w:eastAsia="zh-CN"/>
        </w:rPr>
        <w:t>201902001032</w:t>
      </w:r>
    </w:p>
    <w:p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hint="eastAsia" w:ascii="宋体" w:hAnsi="宋体"/>
          <w:sz w:val="28"/>
          <w:u w:val="single"/>
        </w:rPr>
      </w:pPr>
    </w:p>
    <w:p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hint="eastAsia" w:ascii="宋体" w:hAnsi="宋体" w:eastAsiaTheme="minorEastAsia"/>
          <w:sz w:val="28"/>
          <w:lang w:val="en-US" w:eastAsia="zh-CN"/>
        </w:rPr>
      </w:pPr>
      <w:r>
        <w:rPr>
          <w:rFonts w:ascii="宋体" w:hAnsi="宋体" w:cs="MS Shell Dlg"/>
          <w:sz w:val="28"/>
        </w:rPr>
        <w:t>专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 xml:space="preserve">   </w:t>
      </w:r>
      <w:r>
        <w:rPr>
          <w:rFonts w:ascii="宋体" w:hAnsi="宋体" w:cs="MS Shell Dlg"/>
          <w:sz w:val="28"/>
        </w:rPr>
        <w:t>业</w:t>
      </w:r>
      <w:r>
        <w:rPr>
          <w:rFonts w:hint="eastAsia" w:ascii="宋体" w:hAnsi="宋体"/>
          <w:sz w:val="28"/>
        </w:rPr>
        <w:t>：</w:t>
      </w:r>
      <w:r>
        <w:rPr>
          <w:rFonts w:hint="eastAsia" w:ascii="宋体" w:hAnsi="宋体"/>
          <w:sz w:val="28"/>
          <w:lang w:val="en-US" w:eastAsia="zh-CN"/>
        </w:rPr>
        <w:t>软件工程</w:t>
      </w:r>
    </w:p>
    <w:p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rFonts w:hint="eastAsia" w:ascii="宋体" w:hAnsi="宋体"/>
          <w:sz w:val="28"/>
        </w:rPr>
      </w:pPr>
    </w:p>
    <w:p>
      <w:pPr>
        <w:tabs>
          <w:tab w:val="left" w:pos="3960"/>
        </w:tabs>
        <w:wordWrap w:val="0"/>
        <w:spacing w:line="440" w:lineRule="exact"/>
        <w:ind w:firstLine="2642"/>
        <w:rPr>
          <w:rFonts w:hint="eastAsia" w:ascii="宋体" w:hAnsi="宋体" w:eastAsiaTheme="minorEastAsia"/>
          <w:sz w:val="28"/>
          <w:u w:val="single"/>
          <w:lang w:eastAsia="zh-CN"/>
        </w:rPr>
      </w:pPr>
      <w:r>
        <w:rPr>
          <w:rFonts w:ascii="宋体" w:hAnsi="宋体" w:cs="MS Shell Dlg"/>
          <w:sz w:val="28"/>
        </w:rPr>
        <w:t>学生姓名：</w:t>
      </w:r>
      <w:r>
        <w:rPr>
          <w:rFonts w:hint="eastAsia" w:ascii="宋体" w:hAnsi="宋体"/>
          <w:sz w:val="28"/>
          <w:lang w:val="en-US" w:eastAsia="zh-CN"/>
        </w:rPr>
        <w:t>王栋</w:t>
      </w:r>
    </w:p>
    <w:p>
      <w:pPr>
        <w:tabs>
          <w:tab w:val="left" w:pos="3960"/>
        </w:tabs>
        <w:wordWrap w:val="0"/>
        <w:spacing w:line="440" w:lineRule="exact"/>
        <w:ind w:firstLine="2642"/>
        <w:rPr>
          <w:rFonts w:hint="eastAsia" w:ascii="宋体" w:hAnsi="宋体"/>
          <w:sz w:val="28"/>
          <w:u w:val="single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</w:pPr>
      <w:r>
        <w:t xml:space="preserve"> </w:t>
      </w: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pStyle w:val="5"/>
        <w:wordWrap w:val="0"/>
        <w:spacing w:before="0" w:beforeAutospacing="0" w:after="120" w:afterAutospacing="0" w:line="360" w:lineRule="auto"/>
        <w:ind w:left="480"/>
        <w:jc w:val="center"/>
        <w:rPr>
          <w:rFonts w:hint="eastAsia"/>
        </w:rPr>
      </w:pPr>
    </w:p>
    <w:p>
      <w:pPr>
        <w:jc w:val="center"/>
        <w:rPr>
          <w:rFonts w:ascii="宋体" w:hAnsi="宋体" w:cs="MS Shell Dlg"/>
          <w:sz w:val="36"/>
        </w:rPr>
      </w:pPr>
      <w:r>
        <w:rPr>
          <w:rFonts w:hint="eastAsia" w:ascii="宋体" w:hAnsi="宋体"/>
          <w:sz w:val="36"/>
          <w:lang w:val="en-US" w:eastAsia="zh-CN"/>
        </w:rPr>
        <w:t>2021</w:t>
      </w:r>
      <w:r>
        <w:rPr>
          <w:rFonts w:ascii="宋体" w:hAnsi="宋体" w:cs="MS Shell Dlg"/>
          <w:sz w:val="36"/>
        </w:rPr>
        <w:t>年</w:t>
      </w:r>
      <w:r>
        <w:rPr>
          <w:rFonts w:hint="eastAsia" w:ascii="宋体" w:hAnsi="宋体" w:cs="MS Shell Dlg"/>
          <w:sz w:val="36"/>
          <w:lang w:val="en-US" w:eastAsia="zh-CN"/>
        </w:rPr>
        <w:t>11</w:t>
      </w:r>
      <w:r>
        <w:rPr>
          <w:rFonts w:ascii="宋体" w:hAnsi="宋体" w:cs="MS Shell Dlg"/>
          <w:sz w:val="36"/>
        </w:rPr>
        <w:t>月</w:t>
      </w:r>
    </w:p>
    <w:p>
      <w:pPr>
        <w:pStyle w:val="5"/>
        <w:wordWrap w:val="0"/>
        <w:spacing w:before="0" w:beforeAutospacing="0" w:after="120" w:afterAutospacing="0"/>
        <w:jc w:val="center"/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国防科大三号院的超市位于东门后勤保障楼中，而非军籍计算机学院学生宿舍在学校最西侧，从宿舍到东门超市需要15分钟的路程，来回半小时的时间花费让很多同学感觉到烦恼。为方便学员的购物，计算机学员二队曾开启过队内的小超市来提供最基本的生活必需品，如牙刷、洗衣液、卫生纸等。但是超市的运营十分麻烦，需要用人工清点的方式来掌握商品的进货和销售情况，这种方式的工作量巨大，不仅浪费大量的人力物力，还容易出现错误，造成管理上的混乱。而且商品的统计是十分重要的，通过对销售的商品进行统计可以分析出学员们日常需求多的物品，从而可以有针对性地调整进货策略，但是单纯通过人力统计是十分困难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为计算机专业的学生，我们都清楚计算机在统计方面的优势，也懂得好的软件是可以改变人的生活方式的，通过合理的使用计算机，能极大地提高超市的管理效率，使超市的管理正规化、科学化。基于以上问题，为了使超市的管理工作规范化、系统化、程序化，避免超市管理的随意性，提高信息处理的速度和准确性，能够及时、准确、有效地查询和修改商品情况，建立一个超市管理系统是十分必要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队小超市管理系统需要满足多种要求。按照职能分类，小超市的工作人员主要分为两类：管理员和采购员。采购员主要负责从东门超市、网上商城或者校外批发超市采购物资。管理员负责将采购员采购的物资进行入库，负责对过期的商品进行出货以及日常的销售及统计。在管理员之上要有店长入口，店长可以对管理员及采购员进行添加、删除等操作。由以上需求确定系统需要实现以下功能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商品管理，可以对商品的信息进行调整。在商品的销售中，商品的信息总是在变化的，比如商品价格的调整、新商品的增加以及商品信息的删除，这都是系统应该考虑的。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用户管理，采购员和管理员都可能会改变。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查询及统计功能。要求可以根据指定的条件对商品信息、用户信息和采购信息、销售信息进行查询和统计。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对库存商品信息的变动进行处理，可以随时更新商品的库存。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针对不同的登录用户，超市管理系统有不同的功能实现：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（1）店长：店长登录之后可以查看并管理商店的管理员及采购员，可以查看指定日期范围内的营业额，可以查看商品的库存，对整个商店的运营情况有统一的把握。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管理员：管理员登录之后可以查看已有商品及其库存，可以对出问题的商品进行出货管理，可以根据定价以及商品行情调整定价，可以售卖商品。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采购员：采购员登陆之后可以查看已有商品、添加新商品以及增加已有商品的数量。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二队小超市管理系统符合学员队的架构，由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队干部担任店长，由想为集体共享的同学作为管理员及采购员。此系统可以充分发挥学员队的人力、物力及财力，既能使商店高效运转，又能使同学们参与到商店管理之中，对学员有一定的锻炼作用。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34970"/>
            <wp:effectExtent l="0" t="0" r="0" b="0"/>
            <wp:docPr id="1" name="图片 1" descr="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页面流转图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007100"/>
            <wp:effectExtent l="0" t="0" r="0" b="0"/>
            <wp:docPr id="2" name="图片 2" descr="页面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页面流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界面设计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1135" cy="3162300"/>
            <wp:effectExtent l="0" t="0" r="1905" b="7620"/>
            <wp:docPr id="4" name="图片 4" descr="管理员订单管理-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订单管理-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index_manager.vue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3162300"/>
            <wp:effectExtent l="0" t="0" r="1905" b="7620"/>
            <wp:docPr id="6" name="图片 6" descr="店长订单管理-界面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店长订单管理-界面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sale.vue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3158490"/>
            <wp:effectExtent l="0" t="0" r="0" b="0"/>
            <wp:docPr id="10" name="图片 10" descr="stor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tore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stor</w:t>
      </w:r>
      <w:r>
        <w:rPr>
          <w:rFonts w:hint="eastAsia"/>
          <w:lang w:val="en-US" w:eastAsia="zh-CN"/>
        </w:rPr>
        <w:t>age</w:t>
      </w:r>
      <w:r>
        <w:rPr>
          <w:rFonts w:hint="eastAsia"/>
          <w:lang w:eastAsia="zh-CN"/>
        </w:rPr>
        <w:t>.vue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3158490"/>
            <wp:effectExtent l="0" t="0" r="0" b="0"/>
            <wp:docPr id="9" name="图片 9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cal.vue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1135" cy="3162300"/>
            <wp:effectExtent l="0" t="0" r="1905" b="7620"/>
            <wp:docPr id="5" name="图片 5" descr="店长订单管理-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店长订单管理-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index_o</w:t>
      </w:r>
      <w:r>
        <w:rPr>
          <w:rFonts w:hint="eastAsia"/>
          <w:lang w:val="en-US" w:eastAsia="zh-CN"/>
        </w:rPr>
        <w:t>w</w:t>
      </w:r>
      <w:r>
        <w:rPr>
          <w:rFonts w:hint="eastAsia"/>
          <w:lang w:eastAsia="zh-CN"/>
        </w:rPr>
        <w:t>ner.vue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4310" cy="3162300"/>
            <wp:effectExtent l="0" t="0" r="0" b="0"/>
            <wp:docPr id="11" name="图片 11" descr="em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mplo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eastAsia="zh-CN"/>
        </w:rPr>
        <w:t>employ.vue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1135" cy="3162300"/>
            <wp:effectExtent l="0" t="0" r="0" b="0"/>
            <wp:docPr id="12" name="图片 12" descr="employ_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mploy_m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Arial" w:hAnsi="Arial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eastAsia="zh-CN"/>
        </w:rPr>
        <w:t>employ_manage.vue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1135" cy="3162300"/>
            <wp:effectExtent l="0" t="0" r="0" b="0"/>
            <wp:docPr id="13" name="图片 13" descr="employ_bu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mploy_buy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 w:ascii="Arial" w:hAnsi="Arial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eastAsia="zh-CN"/>
        </w:rPr>
        <w:t>employ_buyer.vue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4310" cy="3162300"/>
            <wp:effectExtent l="0" t="0" r="0" b="0"/>
            <wp:docPr id="14" name="图片 14" descr="employ_buy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mploy_buyer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 w:ascii="Arial" w:hAnsi="Arial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eastAsia="zh-CN"/>
        </w:rPr>
        <w:t>index_buyer.vue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E-R图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5273675" cy="5788025"/>
            <wp:effectExtent l="0" t="0" r="14605" b="3175"/>
            <wp:docPr id="3" name="图片 3" descr="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R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9BAFA"/>
    <w:multiLevelType w:val="singleLevel"/>
    <w:tmpl w:val="29D9BAF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0E4D257"/>
    <w:multiLevelType w:val="singleLevel"/>
    <w:tmpl w:val="30E4D25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2850F4D"/>
    <w:multiLevelType w:val="singleLevel"/>
    <w:tmpl w:val="62850F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2D7D"/>
    <w:rsid w:val="0C24766B"/>
    <w:rsid w:val="15220EA6"/>
    <w:rsid w:val="18683AC7"/>
    <w:rsid w:val="1C521809"/>
    <w:rsid w:val="27BD360F"/>
    <w:rsid w:val="32A00639"/>
    <w:rsid w:val="33F56A26"/>
    <w:rsid w:val="340B34F4"/>
    <w:rsid w:val="40D93480"/>
    <w:rsid w:val="45EA0EE0"/>
    <w:rsid w:val="56BE5447"/>
    <w:rsid w:val="5FBF2D7D"/>
    <w:rsid w:val="62A97572"/>
    <w:rsid w:val="68644049"/>
    <w:rsid w:val="6DE83B8A"/>
    <w:rsid w:val="7509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Body Text Indent"/>
    <w:basedOn w:val="1"/>
    <w:uiPriority w:val="0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2021-11-07T07:48:00Z</dcterms:created>
  <dc:creator>王栋</dc:creator>
  <cp:lastModifiedBy>王栋</cp:lastModifiedBy>
  <dcterms:modified xsi:type="dcterms:W3CDTF">2021-11-09T11:50:02Z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C6ECD96951DB4C55852B8B8E5E34E43E</vt:lpwstr>
  </property>
</Properties>
</file>