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9F1E2" w14:textId="77777777" w:rsidR="005F44EC" w:rsidRDefault="005F44EC">
      <w:pPr>
        <w:spacing w:before="2400"/>
      </w:pPr>
    </w:p>
    <w:p w14:paraId="06E13416" w14:textId="77777777" w:rsidR="005F44EC" w:rsidRDefault="00000000">
      <w:pPr>
        <w:spacing w:after="60"/>
        <w:jc w:val="center"/>
      </w:pPr>
      <w:r>
        <w:rPr>
          <w:b/>
          <w:bCs/>
          <w:caps/>
          <w:color w:val="E67E22"/>
          <w:sz w:val="18"/>
          <w:szCs w:val="18"/>
        </w:rPr>
        <w:t>INTERNAL REFERENCE DOCUMENT</w:t>
      </w:r>
    </w:p>
    <w:p w14:paraId="0897E053" w14:textId="77777777" w:rsidR="005F44EC" w:rsidRDefault="00000000">
      <w:pPr>
        <w:spacing w:after="120"/>
        <w:jc w:val="center"/>
      </w:pPr>
      <w:r>
        <w:rPr>
          <w:b/>
          <w:bCs/>
          <w:color w:val="0F3460"/>
          <w:sz w:val="36"/>
          <w:szCs w:val="36"/>
        </w:rPr>
        <w:t>Emergent Room Resonance Analysis</w:t>
      </w:r>
    </w:p>
    <w:p w14:paraId="458589B2" w14:textId="77777777" w:rsidR="005F44EC" w:rsidRDefault="00000000">
      <w:pPr>
        <w:spacing w:after="60"/>
        <w:jc w:val="center"/>
      </w:pPr>
      <w:r>
        <w:rPr>
          <w:i/>
          <w:iCs/>
          <w:color w:val="7F8C8D"/>
          <w:sz w:val="24"/>
          <w:szCs w:val="24"/>
        </w:rPr>
        <w:t>Code-Level Reference: What Happens, Where, and Why</w:t>
      </w:r>
    </w:p>
    <w:p w14:paraId="2F005EB0" w14:textId="77777777" w:rsidR="005F44EC" w:rsidRDefault="005F44EC">
      <w:pPr>
        <w:spacing w:before="600"/>
      </w:pPr>
    </w:p>
    <w:p w14:paraId="3C3D446E" w14:textId="77777777" w:rsidR="005F44EC" w:rsidRDefault="00000000">
      <w:pPr>
        <w:spacing w:after="40"/>
        <w:jc w:val="center"/>
      </w:pPr>
      <w:r>
        <w:t xml:space="preserve">Kill The </w:t>
      </w:r>
      <w:proofErr w:type="gramStart"/>
      <w:r>
        <w:t>Ring  •</w:t>
      </w:r>
      <w:proofErr w:type="gramEnd"/>
      <w:r>
        <w:t xml:space="preserve">  </w:t>
      </w:r>
      <w:proofErr w:type="gramStart"/>
      <w:r>
        <w:t>v0.159.0  •</w:t>
      </w:r>
      <w:proofErr w:type="gramEnd"/>
      <w:r>
        <w:t xml:space="preserve">  March 20, 2026</w:t>
      </w:r>
    </w:p>
    <w:p w14:paraId="1576F62C" w14:textId="77777777" w:rsidR="005F44EC" w:rsidRDefault="00000000">
      <w:pPr>
        <w:spacing w:after="40"/>
        <w:jc w:val="center"/>
      </w:pPr>
      <w:r>
        <w:rPr>
          <w:color w:val="7F8C8D"/>
        </w:rPr>
        <w:t>Author: Don Wells</w:t>
      </w:r>
    </w:p>
    <w:p w14:paraId="0FCEB108" w14:textId="77777777" w:rsidR="005F44EC" w:rsidRDefault="00000000">
      <w:pPr>
        <w:spacing w:after="40"/>
        <w:jc w:val="center"/>
      </w:pPr>
      <w:r>
        <w:rPr>
          <w:b/>
          <w:bCs/>
          <w:color w:val="E74C3C"/>
          <w:sz w:val="18"/>
          <w:szCs w:val="18"/>
        </w:rPr>
        <w:t>CONFIDENTIAL — NOT FOR DISTRIBUTION</w:t>
      </w:r>
    </w:p>
    <w:p w14:paraId="076A387B" w14:textId="77777777" w:rsidR="005F44EC" w:rsidRDefault="00000000">
      <w:r>
        <w:br w:type="page"/>
      </w:r>
    </w:p>
    <w:p w14:paraId="11057F7C" w14:textId="77777777" w:rsidR="005F44EC" w:rsidRDefault="00000000">
      <w:pPr>
        <w:shd w:val="clear" w:color="auto" w:fill="EBF5FB"/>
        <w:spacing w:before="400" w:after="160"/>
        <w:ind w:left="120" w:right="120"/>
      </w:pPr>
      <w:r>
        <w:rPr>
          <w:b/>
          <w:bCs/>
          <w:color w:val="0F3460"/>
          <w:sz w:val="28"/>
          <w:szCs w:val="28"/>
        </w:rPr>
        <w:lastRenderedPageBreak/>
        <w:t>Table of Contents</w:t>
      </w:r>
    </w:p>
    <w:p w14:paraId="1AF85F63" w14:textId="77777777" w:rsidR="005F44EC" w:rsidRDefault="00000000">
      <w:pPr>
        <w:spacing w:after="60"/>
        <w:ind w:left="360"/>
      </w:pPr>
      <w:r>
        <w:t>1. Quick Reference Card</w:t>
      </w:r>
    </w:p>
    <w:p w14:paraId="45701A4D" w14:textId="77777777" w:rsidR="005F44EC" w:rsidRDefault="00000000">
      <w:pPr>
        <w:spacing w:after="60"/>
        <w:ind w:left="360"/>
      </w:pPr>
      <w:r>
        <w:t>2. Discovery Summary</w:t>
      </w:r>
    </w:p>
    <w:p w14:paraId="78ADE4CB" w14:textId="77777777" w:rsidR="005F44EC" w:rsidRDefault="00000000">
      <w:pPr>
        <w:spacing w:after="60"/>
        <w:ind w:left="360"/>
      </w:pPr>
      <w:r>
        <w:t>3. Code Path: How Room Modes Become Advisories</w:t>
      </w:r>
    </w:p>
    <w:p w14:paraId="422F445F" w14:textId="77777777" w:rsidR="005F44EC" w:rsidRDefault="00000000">
      <w:pPr>
        <w:spacing w:after="60"/>
        <w:ind w:left="360"/>
      </w:pPr>
      <w:r>
        <w:t>4. Algorithm Score Mapping (Source-Level)</w:t>
      </w:r>
    </w:p>
    <w:p w14:paraId="2A5EB778" w14:textId="77777777" w:rsidR="005F44EC" w:rsidRDefault="00000000">
      <w:pPr>
        <w:spacing w:after="60"/>
        <w:ind w:left="360"/>
      </w:pPr>
      <w:r>
        <w:t>5. Gate Bypass Analysis (Source-Level)</w:t>
      </w:r>
    </w:p>
    <w:p w14:paraId="0EB150F6" w14:textId="77777777" w:rsidR="005F44EC" w:rsidRDefault="00000000">
      <w:pPr>
        <w:spacing w:after="60"/>
        <w:ind w:left="360"/>
      </w:pPr>
      <w:r>
        <w:t>6. Configuration Values That Matter</w:t>
      </w:r>
    </w:p>
    <w:p w14:paraId="437BA317" w14:textId="77777777" w:rsidR="005F44EC" w:rsidRDefault="00000000">
      <w:pPr>
        <w:spacing w:after="60"/>
        <w:ind w:left="360"/>
      </w:pPr>
      <w:r>
        <w:t>7. How to Reproduce the Behavior</w:t>
      </w:r>
    </w:p>
    <w:p w14:paraId="792C8C42" w14:textId="77777777" w:rsidR="005F44EC" w:rsidRDefault="00000000">
      <w:pPr>
        <w:spacing w:after="60"/>
        <w:ind w:left="360"/>
      </w:pPr>
      <w:r>
        <w:t>8. Productization Roadmap</w:t>
      </w:r>
    </w:p>
    <w:p w14:paraId="3D0DB730" w14:textId="77777777" w:rsidR="005F44EC" w:rsidRDefault="00000000">
      <w:pPr>
        <w:spacing w:after="60"/>
        <w:ind w:left="360"/>
      </w:pPr>
      <w:r>
        <w:t>9. File Index</w:t>
      </w:r>
    </w:p>
    <w:p w14:paraId="523985FA" w14:textId="77777777" w:rsidR="005F44EC" w:rsidRDefault="00000000">
      <w:pPr>
        <w:spacing w:after="60"/>
        <w:ind w:left="360"/>
      </w:pPr>
      <w:r>
        <w:t>10. Related Documents</w:t>
      </w:r>
    </w:p>
    <w:p w14:paraId="03D5A3FC" w14:textId="77777777" w:rsidR="005F44EC" w:rsidRDefault="00000000">
      <w:r>
        <w:br w:type="page"/>
      </w:r>
    </w:p>
    <w:p w14:paraId="3600BE0F" w14:textId="77777777" w:rsidR="005F44EC" w:rsidRDefault="00000000">
      <w:pPr>
        <w:shd w:val="clear" w:color="auto" w:fill="EBF5FB"/>
        <w:spacing w:before="400" w:after="160"/>
        <w:ind w:left="120" w:right="120"/>
      </w:pPr>
      <w:r>
        <w:rPr>
          <w:b/>
          <w:bCs/>
          <w:color w:val="0F3460"/>
          <w:sz w:val="28"/>
          <w:szCs w:val="28"/>
        </w:rPr>
        <w:lastRenderedPageBreak/>
        <w:t>1. Quick Reference Card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64E25D1B" w14:textId="77777777">
        <w:tblPrEx>
          <w:tblCellMar>
            <w:top w:w="0" w:type="dxa"/>
            <w:bottom w:w="0" w:type="dxa"/>
          </w:tblCellMar>
        </w:tblPrEx>
        <w:tc>
          <w:tcPr>
            <w:tcW w:w="9360" w:type="dxa"/>
            <w:tcBorders>
              <w:top w:val="single" w:sz="4" w:space="0" w:color="E67E22"/>
              <w:left w:val="single" w:sz="1" w:space="0" w:color="DDDDDD"/>
              <w:bottom w:val="single" w:sz="1" w:space="0" w:color="DDDDDD"/>
              <w:right w:val="single" w:sz="1" w:space="0" w:color="DDDDDD"/>
            </w:tcBorders>
            <w:shd w:val="clear" w:color="auto" w:fill="FEF9E7"/>
          </w:tcPr>
          <w:p w14:paraId="5588122D" w14:textId="77777777" w:rsidR="005F44EC" w:rsidRDefault="00000000">
            <w:pPr>
              <w:spacing w:after="40"/>
            </w:pPr>
            <w:r>
              <w:rPr>
                <w:b/>
                <w:bCs/>
                <w:color w:val="E67E22"/>
              </w:rPr>
              <w:t xml:space="preserve">⚠ </w:t>
            </w:r>
            <w:proofErr w:type="gramStart"/>
            <w:r>
              <w:rPr>
                <w:b/>
                <w:bCs/>
                <w:color w:val="E67E22"/>
              </w:rPr>
              <w:t>TL;DR</w:t>
            </w:r>
            <w:proofErr w:type="gramEnd"/>
          </w:p>
          <w:p w14:paraId="602E222F" w14:textId="77777777" w:rsidR="005F44EC" w:rsidRDefault="00000000">
            <w:pPr>
              <w:spacing w:after="60"/>
            </w:pPr>
            <w:r>
              <w:rPr>
                <w:sz w:val="18"/>
                <w:szCs w:val="18"/>
              </w:rPr>
              <w:t>KTR at high sensitivity (threshold ≤ 8 dB) with no feedback loop detects room resonance modes as feedback. All 6 algorithms unanimously score room modes identically to feedback. Room mode gates are disabled by default (</w:t>
            </w:r>
            <w:proofErr w:type="spellStart"/>
            <w:r>
              <w:rPr>
                <w:sz w:val="18"/>
                <w:szCs w:val="18"/>
              </w:rPr>
              <w:t>roomPreset</w:t>
            </w:r>
            <w:proofErr w:type="spellEnd"/>
            <w:r>
              <w:rPr>
                <w:sz w:val="18"/>
                <w:szCs w:val="18"/>
              </w:rPr>
              <w:t xml:space="preserve"> = 'none'). The system generates PEQ advisories that constitute a room correction EQ profile.</w:t>
            </w:r>
          </w:p>
        </w:tc>
      </w:tr>
    </w:tbl>
    <w:p w14:paraId="5B1AD48F" w14:textId="77777777" w:rsidR="005F44EC" w:rsidRDefault="005F44EC">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44EC" w14:paraId="35CCDB7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2F59668A" w14:textId="77777777" w:rsidR="005F44EC" w:rsidRDefault="00000000">
            <w:pPr>
              <w:spacing w:after="30"/>
            </w:pPr>
            <w:r>
              <w:rPr>
                <w:b/>
                <w:bCs/>
                <w:sz w:val="18"/>
                <w:szCs w:val="18"/>
              </w:rPr>
              <w:t>Discovery date</w:t>
            </w:r>
          </w:p>
        </w:tc>
        <w:tc>
          <w:tcPr>
            <w:tcW w:w="6960" w:type="dxa"/>
            <w:tcBorders>
              <w:top w:val="single" w:sz="1" w:space="0" w:color="DDDDDD"/>
              <w:left w:val="single" w:sz="1" w:space="0" w:color="DDDDDD"/>
              <w:bottom w:val="single" w:sz="1" w:space="0" w:color="DDDDDD"/>
              <w:right w:val="single" w:sz="1" w:space="0" w:color="DDDDDD"/>
            </w:tcBorders>
          </w:tcPr>
          <w:p w14:paraId="13BF87E3" w14:textId="77777777" w:rsidR="005F44EC" w:rsidRDefault="00000000">
            <w:pPr>
              <w:spacing w:after="30"/>
            </w:pPr>
            <w:r>
              <w:rPr>
                <w:sz w:val="18"/>
                <w:szCs w:val="18"/>
              </w:rPr>
              <w:t>2026-03-20</w:t>
            </w:r>
          </w:p>
        </w:tc>
      </w:tr>
      <w:tr w:rsidR="005F44EC" w14:paraId="0A96C49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0F0B5EF0" w14:textId="77777777" w:rsidR="005F44EC" w:rsidRDefault="00000000">
            <w:pPr>
              <w:spacing w:after="30"/>
            </w:pPr>
            <w:r>
              <w:rPr>
                <w:b/>
                <w:bCs/>
                <w:sz w:val="18"/>
                <w:szCs w:val="18"/>
              </w:rPr>
              <w:t>Trigger condition</w:t>
            </w:r>
          </w:p>
        </w:tc>
        <w:tc>
          <w:tcPr>
            <w:tcW w:w="6960" w:type="dxa"/>
            <w:tcBorders>
              <w:top w:val="single" w:sz="1" w:space="0" w:color="DDDDDD"/>
              <w:left w:val="single" w:sz="1" w:space="0" w:color="DDDDDD"/>
              <w:bottom w:val="single" w:sz="1" w:space="0" w:color="DDDDDD"/>
              <w:right w:val="single" w:sz="1" w:space="0" w:color="DDDDDD"/>
            </w:tcBorders>
          </w:tcPr>
          <w:p w14:paraId="4245CB58" w14:textId="77777777" w:rsidR="005F44EC" w:rsidRDefault="00000000">
            <w:pPr>
              <w:spacing w:after="30"/>
            </w:pPr>
            <w:proofErr w:type="spellStart"/>
            <w:r>
              <w:rPr>
                <w:sz w:val="18"/>
                <w:szCs w:val="18"/>
              </w:rPr>
              <w:t>ringOut</w:t>
            </w:r>
            <w:proofErr w:type="spellEnd"/>
            <w:r>
              <w:rPr>
                <w:sz w:val="18"/>
                <w:szCs w:val="18"/>
              </w:rPr>
              <w:t xml:space="preserve"> mode (2 dB threshold), no </w:t>
            </w:r>
            <w:proofErr w:type="spellStart"/>
            <w:r>
              <w:rPr>
                <w:sz w:val="18"/>
                <w:szCs w:val="18"/>
              </w:rPr>
              <w:t>mic→speaker</w:t>
            </w:r>
            <w:proofErr w:type="spellEnd"/>
            <w:r>
              <w:rPr>
                <w:sz w:val="18"/>
                <w:szCs w:val="18"/>
              </w:rPr>
              <w:t xml:space="preserve"> loop</w:t>
            </w:r>
          </w:p>
        </w:tc>
      </w:tr>
      <w:tr w:rsidR="005F44EC" w14:paraId="55EC544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5501861D" w14:textId="77777777" w:rsidR="005F44EC" w:rsidRDefault="00000000">
            <w:pPr>
              <w:spacing w:after="30"/>
            </w:pPr>
            <w:r>
              <w:rPr>
                <w:b/>
                <w:bCs/>
                <w:sz w:val="18"/>
                <w:szCs w:val="18"/>
              </w:rPr>
              <w:t>Root cause</w:t>
            </w:r>
          </w:p>
        </w:tc>
        <w:tc>
          <w:tcPr>
            <w:tcW w:w="6960" w:type="dxa"/>
            <w:tcBorders>
              <w:top w:val="single" w:sz="1" w:space="0" w:color="DDDDDD"/>
              <w:left w:val="single" w:sz="1" w:space="0" w:color="DDDDDD"/>
              <w:bottom w:val="single" w:sz="1" w:space="0" w:color="DDDDDD"/>
              <w:right w:val="single" w:sz="1" w:space="0" w:color="DDDDDD"/>
            </w:tcBorders>
          </w:tcPr>
          <w:p w14:paraId="3682E086" w14:textId="77777777" w:rsidR="005F44EC" w:rsidRDefault="00000000">
            <w:pPr>
              <w:spacing w:after="30"/>
            </w:pPr>
            <w:r>
              <w:rPr>
                <w:sz w:val="18"/>
                <w:szCs w:val="18"/>
              </w:rPr>
              <w:t>Room resonances ≡ feedback at spectral level</w:t>
            </w:r>
          </w:p>
        </w:tc>
      </w:tr>
      <w:tr w:rsidR="005F44EC" w14:paraId="12B5CBD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666A6C07" w14:textId="77777777" w:rsidR="005F44EC" w:rsidRDefault="00000000">
            <w:pPr>
              <w:spacing w:after="30"/>
            </w:pPr>
            <w:r>
              <w:rPr>
                <w:b/>
                <w:bCs/>
                <w:sz w:val="18"/>
                <w:szCs w:val="18"/>
              </w:rPr>
              <w:t>Why gates don't fire</w:t>
            </w:r>
          </w:p>
        </w:tc>
        <w:tc>
          <w:tcPr>
            <w:tcW w:w="6960" w:type="dxa"/>
            <w:tcBorders>
              <w:top w:val="single" w:sz="1" w:space="0" w:color="DDDDDD"/>
              <w:left w:val="single" w:sz="1" w:space="0" w:color="DDDDDD"/>
              <w:bottom w:val="single" w:sz="1" w:space="0" w:color="DDDDDD"/>
              <w:right w:val="single" w:sz="1" w:space="0" w:color="DDDDDD"/>
            </w:tcBorders>
          </w:tcPr>
          <w:p w14:paraId="1BBF3DE2" w14:textId="77777777" w:rsidR="005F44EC" w:rsidRDefault="00000000">
            <w:pPr>
              <w:spacing w:after="30"/>
            </w:pPr>
            <w:proofErr w:type="spellStart"/>
            <w:r>
              <w:rPr>
                <w:sz w:val="18"/>
                <w:szCs w:val="18"/>
              </w:rPr>
              <w:t>roomPreset</w:t>
            </w:r>
            <w:proofErr w:type="spellEnd"/>
            <w:r>
              <w:rPr>
                <w:sz w:val="18"/>
                <w:szCs w:val="18"/>
              </w:rPr>
              <w:t xml:space="preserve"> = 'none' (default) disables room physics</w:t>
            </w:r>
          </w:p>
        </w:tc>
      </w:tr>
      <w:tr w:rsidR="005F44EC" w14:paraId="5C098F2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6358B3B1" w14:textId="77777777" w:rsidR="005F44EC" w:rsidRDefault="00000000">
            <w:pPr>
              <w:spacing w:after="30"/>
            </w:pPr>
            <w:r>
              <w:rPr>
                <w:b/>
                <w:bCs/>
                <w:sz w:val="18"/>
                <w:szCs w:val="18"/>
              </w:rPr>
              <w:t>Output</w:t>
            </w:r>
          </w:p>
        </w:tc>
        <w:tc>
          <w:tcPr>
            <w:tcW w:w="6960" w:type="dxa"/>
            <w:tcBorders>
              <w:top w:val="single" w:sz="1" w:space="0" w:color="DDDDDD"/>
              <w:left w:val="single" w:sz="1" w:space="0" w:color="DDDDDD"/>
              <w:bottom w:val="single" w:sz="1" w:space="0" w:color="DDDDDD"/>
              <w:right w:val="single" w:sz="1" w:space="0" w:color="DDDDDD"/>
            </w:tcBorders>
          </w:tcPr>
          <w:p w14:paraId="5CF271EE" w14:textId="77777777" w:rsidR="005F44EC" w:rsidRDefault="00000000">
            <w:pPr>
              <w:spacing w:after="30"/>
            </w:pPr>
            <w:r>
              <w:rPr>
                <w:sz w:val="18"/>
                <w:szCs w:val="18"/>
              </w:rPr>
              <w:t>PEQ advisories: frequency, Q, cut depth = room correction EQ</w:t>
            </w:r>
          </w:p>
        </w:tc>
      </w:tr>
      <w:tr w:rsidR="005F44EC" w14:paraId="1AB3243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75C4AC64" w14:textId="77777777" w:rsidR="005F44EC" w:rsidRDefault="00000000">
            <w:pPr>
              <w:spacing w:after="30"/>
            </w:pPr>
            <w:r>
              <w:rPr>
                <w:b/>
                <w:bCs/>
                <w:sz w:val="18"/>
                <w:szCs w:val="18"/>
              </w:rPr>
              <w:t>Key files</w:t>
            </w:r>
          </w:p>
        </w:tc>
        <w:tc>
          <w:tcPr>
            <w:tcW w:w="6960" w:type="dxa"/>
            <w:tcBorders>
              <w:top w:val="single" w:sz="1" w:space="0" w:color="DDDDDD"/>
              <w:left w:val="single" w:sz="1" w:space="0" w:color="DDDDDD"/>
              <w:bottom w:val="single" w:sz="1" w:space="0" w:color="DDDDDD"/>
              <w:right w:val="single" w:sz="1" w:space="0" w:color="DDDDDD"/>
            </w:tcBorders>
          </w:tcPr>
          <w:p w14:paraId="15167C81" w14:textId="77777777" w:rsidR="005F44EC" w:rsidRDefault="00000000">
            <w:pPr>
              <w:spacing w:after="30"/>
            </w:pPr>
            <w:proofErr w:type="spellStart"/>
            <w:r>
              <w:rPr>
                <w:sz w:val="18"/>
                <w:szCs w:val="18"/>
              </w:rPr>
              <w:t>feedbackDetector.ts</w:t>
            </w:r>
            <w:proofErr w:type="spellEnd"/>
            <w:r>
              <w:rPr>
                <w:sz w:val="18"/>
                <w:szCs w:val="18"/>
              </w:rPr>
              <w:t xml:space="preserve">, </w:t>
            </w:r>
            <w:proofErr w:type="spellStart"/>
            <w:r>
              <w:rPr>
                <w:sz w:val="18"/>
                <w:szCs w:val="18"/>
              </w:rPr>
              <w:t>algorithmFusion.ts</w:t>
            </w:r>
            <w:proofErr w:type="spellEnd"/>
            <w:r>
              <w:rPr>
                <w:sz w:val="18"/>
                <w:szCs w:val="18"/>
              </w:rPr>
              <w:t xml:space="preserve">, </w:t>
            </w:r>
            <w:proofErr w:type="spellStart"/>
            <w:r>
              <w:rPr>
                <w:sz w:val="18"/>
                <w:szCs w:val="18"/>
              </w:rPr>
              <w:t>classifier.ts</w:t>
            </w:r>
            <w:proofErr w:type="spellEnd"/>
            <w:r>
              <w:rPr>
                <w:sz w:val="18"/>
                <w:szCs w:val="18"/>
              </w:rPr>
              <w:t xml:space="preserve">, </w:t>
            </w:r>
            <w:proofErr w:type="spellStart"/>
            <w:r>
              <w:rPr>
                <w:sz w:val="18"/>
                <w:szCs w:val="18"/>
              </w:rPr>
              <w:t>constants.ts</w:t>
            </w:r>
            <w:proofErr w:type="spellEnd"/>
          </w:p>
        </w:tc>
      </w:tr>
      <w:tr w:rsidR="005F44EC" w14:paraId="5678044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658183DC" w14:textId="77777777" w:rsidR="005F44EC" w:rsidRDefault="00000000">
            <w:pPr>
              <w:spacing w:after="30"/>
            </w:pPr>
            <w:r>
              <w:rPr>
                <w:b/>
                <w:bCs/>
                <w:sz w:val="18"/>
                <w:szCs w:val="18"/>
              </w:rPr>
              <w:t>Formal theorem</w:t>
            </w:r>
          </w:p>
        </w:tc>
        <w:tc>
          <w:tcPr>
            <w:tcW w:w="6960" w:type="dxa"/>
            <w:tcBorders>
              <w:top w:val="single" w:sz="1" w:space="0" w:color="DDDDDD"/>
              <w:left w:val="single" w:sz="1" w:space="0" w:color="DDDDDD"/>
              <w:bottom w:val="single" w:sz="1" w:space="0" w:color="DDDDDD"/>
              <w:right w:val="single" w:sz="1" w:space="0" w:color="DDDDDD"/>
            </w:tcBorders>
          </w:tcPr>
          <w:p w14:paraId="34AC7101" w14:textId="77777777" w:rsidR="005F44EC" w:rsidRDefault="00000000">
            <w:pPr>
              <w:spacing w:after="30"/>
            </w:pPr>
            <w:r>
              <w:rPr>
                <w:sz w:val="18"/>
                <w:szCs w:val="18"/>
              </w:rPr>
              <w:t>‖</w:t>
            </w:r>
            <w:proofErr w:type="spellStart"/>
            <w:r>
              <w:rPr>
                <w:sz w:val="18"/>
                <w:szCs w:val="18"/>
              </w:rPr>
              <w:t>S_fb</w:t>
            </w:r>
            <w:proofErr w:type="spellEnd"/>
            <w:r>
              <w:rPr>
                <w:sz w:val="18"/>
                <w:szCs w:val="18"/>
              </w:rPr>
              <w:t xml:space="preserve"> − </w:t>
            </w:r>
            <w:proofErr w:type="spellStart"/>
            <w:r>
              <w:rPr>
                <w:sz w:val="18"/>
                <w:szCs w:val="18"/>
              </w:rPr>
              <w:t>S_rm</w:t>
            </w:r>
            <w:proofErr w:type="spellEnd"/>
            <w:r>
              <w:rPr>
                <w:sz w:val="18"/>
                <w:szCs w:val="18"/>
              </w:rPr>
              <w:t>‖₂ → 0 for persistent narrowband peaks</w:t>
            </w:r>
          </w:p>
        </w:tc>
      </w:tr>
      <w:tr w:rsidR="005F44EC" w14:paraId="1A38D57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554944F4" w14:textId="77777777" w:rsidR="005F44EC" w:rsidRDefault="00000000">
            <w:pPr>
              <w:spacing w:after="30"/>
            </w:pPr>
            <w:r>
              <w:rPr>
                <w:b/>
                <w:bCs/>
                <w:sz w:val="18"/>
                <w:szCs w:val="18"/>
              </w:rPr>
              <w:t>Patent status</w:t>
            </w:r>
          </w:p>
        </w:tc>
        <w:tc>
          <w:tcPr>
            <w:tcW w:w="6960" w:type="dxa"/>
            <w:tcBorders>
              <w:top w:val="single" w:sz="1" w:space="0" w:color="DDDDDD"/>
              <w:left w:val="single" w:sz="1" w:space="0" w:color="DDDDDD"/>
              <w:bottom w:val="single" w:sz="1" w:space="0" w:color="DDDDDD"/>
              <w:right w:val="single" w:sz="1" w:space="0" w:color="DDDDDD"/>
            </w:tcBorders>
          </w:tcPr>
          <w:p w14:paraId="76E715B6" w14:textId="77777777" w:rsidR="005F44EC" w:rsidRDefault="00000000">
            <w:pPr>
              <w:spacing w:after="30"/>
            </w:pPr>
            <w:r>
              <w:rPr>
                <w:sz w:val="18"/>
                <w:szCs w:val="18"/>
              </w:rPr>
              <w:t>Provisional filed 2026-03-20 (Docket WELLS-2026-001)</w:t>
            </w:r>
          </w:p>
        </w:tc>
      </w:tr>
      <w:tr w:rsidR="005F44EC" w14:paraId="2BEBA9D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5FB"/>
          </w:tcPr>
          <w:p w14:paraId="1162E552" w14:textId="77777777" w:rsidR="005F44EC" w:rsidRDefault="00000000">
            <w:pPr>
              <w:spacing w:after="30"/>
            </w:pPr>
            <w:r>
              <w:rPr>
                <w:b/>
                <w:bCs/>
                <w:sz w:val="18"/>
                <w:szCs w:val="18"/>
              </w:rPr>
              <w:t>AES paper</w:t>
            </w:r>
          </w:p>
        </w:tc>
        <w:tc>
          <w:tcPr>
            <w:tcW w:w="6960" w:type="dxa"/>
            <w:tcBorders>
              <w:top w:val="single" w:sz="1" w:space="0" w:color="DDDDDD"/>
              <w:left w:val="single" w:sz="1" w:space="0" w:color="DDDDDD"/>
              <w:bottom w:val="single" w:sz="1" w:space="0" w:color="DDDDDD"/>
              <w:right w:val="single" w:sz="1" w:space="0" w:color="DDDDDD"/>
            </w:tcBorders>
          </w:tcPr>
          <w:p w14:paraId="1A042427" w14:textId="77777777" w:rsidR="005F44EC" w:rsidRDefault="00000000">
            <w:pPr>
              <w:spacing w:after="30"/>
            </w:pPr>
            <w:r>
              <w:rPr>
                <w:sz w:val="18"/>
                <w:szCs w:val="18"/>
              </w:rPr>
              <w:t>Drafted (2026-03-20-emergent-room-resonance-analysis.docx)</w:t>
            </w:r>
          </w:p>
        </w:tc>
      </w:tr>
    </w:tbl>
    <w:p w14:paraId="0ADF3D07" w14:textId="77777777" w:rsidR="005F44EC" w:rsidRDefault="00000000">
      <w:r>
        <w:br w:type="page"/>
      </w:r>
    </w:p>
    <w:p w14:paraId="3134F78E" w14:textId="77777777" w:rsidR="005F44EC" w:rsidRDefault="00000000">
      <w:pPr>
        <w:shd w:val="clear" w:color="auto" w:fill="EBF5FB"/>
        <w:spacing w:before="400" w:after="160"/>
        <w:ind w:left="120" w:right="120"/>
      </w:pPr>
      <w:r>
        <w:rPr>
          <w:b/>
          <w:bCs/>
          <w:color w:val="0F3460"/>
          <w:sz w:val="28"/>
          <w:szCs w:val="28"/>
        </w:rPr>
        <w:lastRenderedPageBreak/>
        <w:t>2. Discovery Summary</w:t>
      </w:r>
    </w:p>
    <w:p w14:paraId="5809DD66" w14:textId="77777777" w:rsidR="005F44EC" w:rsidRDefault="00000000">
      <w:pPr>
        <w:spacing w:after="120" w:line="264" w:lineRule="auto"/>
      </w:pPr>
      <w:r>
        <w:t>While testing KTR in Ring Out mode (2 dB prominence threshold) with no active feedback loop — the microphone was capturing ambient room sound only, with no routing to speakers — the system generated sustained EQ advisories for persistent spectral peaks.</w:t>
      </w:r>
    </w:p>
    <w:p w14:paraId="0D7F7197" w14:textId="77777777" w:rsidR="005F44EC" w:rsidRDefault="00000000">
      <w:pPr>
        <w:spacing w:after="120" w:line="264" w:lineRule="auto"/>
      </w:pPr>
      <w:r>
        <w:t>Investigation revealed these peaks correspond to room acoustic resonance modes (standing waves between parallel room surfaces). All six detection algorithms unanimously classified the room modes as feedback because room resonances and acoustic feedback produce physically identical spectral signatures:</w:t>
      </w:r>
    </w:p>
    <w:p w14:paraId="6D357808" w14:textId="77777777" w:rsidR="005F44EC" w:rsidRDefault="00000000">
      <w:pPr>
        <w:spacing w:after="120" w:line="264" w:lineRule="auto"/>
      </w:pPr>
      <w:r>
        <w:t xml:space="preserve">• Both are </w:t>
      </w:r>
      <w:r>
        <w:rPr>
          <w:b/>
          <w:bCs/>
        </w:rPr>
        <w:t>persistent</w:t>
      </w:r>
      <w:r>
        <w:t xml:space="preserve"> (stable over many frames)</w:t>
      </w:r>
    </w:p>
    <w:p w14:paraId="374AC45E" w14:textId="77777777" w:rsidR="005F44EC" w:rsidRDefault="00000000">
      <w:pPr>
        <w:spacing w:after="120" w:line="264" w:lineRule="auto"/>
      </w:pPr>
      <w:r>
        <w:t xml:space="preserve">• Both are </w:t>
      </w:r>
      <w:r>
        <w:rPr>
          <w:b/>
          <w:bCs/>
        </w:rPr>
        <w:t>narrowband</w:t>
      </w:r>
      <w:r>
        <w:t xml:space="preserve"> (high Q factor, concentrated at one frequency)</w:t>
      </w:r>
    </w:p>
    <w:p w14:paraId="4A5C0E8F" w14:textId="77777777" w:rsidR="005F44EC" w:rsidRDefault="00000000">
      <w:pPr>
        <w:spacing w:after="120" w:line="264" w:lineRule="auto"/>
      </w:pPr>
      <w:r>
        <w:t xml:space="preserve">• Both have </w:t>
      </w:r>
      <w:r>
        <w:rPr>
          <w:b/>
          <w:bCs/>
        </w:rPr>
        <w:t>stable magnitude</w:t>
      </w:r>
      <w:r>
        <w:t xml:space="preserve"> (low MSD ≈ 0)</w:t>
      </w:r>
    </w:p>
    <w:p w14:paraId="48A75792" w14:textId="77777777" w:rsidR="005F44EC" w:rsidRDefault="00000000">
      <w:pPr>
        <w:spacing w:after="120" w:line="264" w:lineRule="auto"/>
      </w:pPr>
      <w:r>
        <w:t xml:space="preserve">• Both have </w:t>
      </w:r>
      <w:r>
        <w:rPr>
          <w:b/>
          <w:bCs/>
        </w:rPr>
        <w:t>stable phase</w:t>
      </w:r>
      <w:r>
        <w:t xml:space="preserve"> (high phase coherence ≈ 0.85–0.98)</w:t>
      </w:r>
    </w:p>
    <w:p w14:paraId="56D74ACA" w14:textId="77777777" w:rsidR="005F44EC" w:rsidRDefault="00000000">
      <w:pPr>
        <w:spacing w:after="120" w:line="264" w:lineRule="auto"/>
      </w:pPr>
      <w:r>
        <w:t xml:space="preserve">• Both have </w:t>
      </w:r>
      <w:r>
        <w:rPr>
          <w:b/>
          <w:bCs/>
        </w:rPr>
        <w:t>clean spectra</w:t>
      </w:r>
      <w:r>
        <w:t xml:space="preserve"> (low IHR, no </w:t>
      </w:r>
      <w:proofErr w:type="spellStart"/>
      <w:r>
        <w:t>interharmonic</w:t>
      </w:r>
      <w:proofErr w:type="spellEnd"/>
      <w:r>
        <w:t xml:space="preserve"> energy)</w:t>
      </w:r>
    </w:p>
    <w:p w14:paraId="1C5CFD8E" w14:textId="77777777" w:rsidR="005F44EC" w:rsidRDefault="00000000">
      <w:pPr>
        <w:spacing w:after="120" w:line="264" w:lineRule="auto"/>
      </w:pPr>
      <w:r>
        <w:t xml:space="preserve">• Both are </w:t>
      </w:r>
      <w:r>
        <w:rPr>
          <w:b/>
          <w:bCs/>
        </w:rPr>
        <w:t>sharp peaks</w:t>
      </w:r>
      <w:r>
        <w:t xml:space="preserve"> (high PTMR relative to spectral neighborhood)</w:t>
      </w:r>
    </w:p>
    <w:p w14:paraId="3677DFB7" w14:textId="77777777" w:rsidR="005F44EC" w:rsidRDefault="00000000">
      <w:pPr>
        <w:spacing w:after="120" w:line="264" w:lineRule="auto"/>
      </w:pPr>
      <w:r>
        <w:t>The only difference is the sustaining mechanism — electroacoustic loop (feedback) vs. wall reflections (room mode) — which is invisible to spectral analysis at the microphone.</w:t>
      </w:r>
    </w:p>
    <w:p w14:paraId="2FCE52FD" w14:textId="77777777" w:rsidR="005F44EC" w:rsidRDefault="00000000">
      <w:r>
        <w:br w:type="page"/>
      </w:r>
    </w:p>
    <w:p w14:paraId="19526FC8" w14:textId="77777777" w:rsidR="005F44EC" w:rsidRDefault="00000000">
      <w:pPr>
        <w:shd w:val="clear" w:color="auto" w:fill="EBF5FB"/>
        <w:spacing w:before="400" w:after="160"/>
        <w:ind w:left="120" w:right="120"/>
      </w:pPr>
      <w:r>
        <w:rPr>
          <w:b/>
          <w:bCs/>
          <w:color w:val="0F3460"/>
          <w:sz w:val="28"/>
          <w:szCs w:val="28"/>
        </w:rPr>
        <w:lastRenderedPageBreak/>
        <w:t>3. Code Path: How Room Modes Become Advisories</w:t>
      </w:r>
    </w:p>
    <w:p w14:paraId="0A970428" w14:textId="77777777" w:rsidR="005F44EC" w:rsidRDefault="00000000">
      <w:pPr>
        <w:spacing w:after="120" w:line="264" w:lineRule="auto"/>
      </w:pPr>
      <w:r>
        <w:t>This section traces the exact code path a room resonance takes through the KTR pipeline, from microphone input to advisory card.</w:t>
      </w:r>
    </w:p>
    <w:p w14:paraId="5E87245B" w14:textId="77777777" w:rsidR="005F44EC" w:rsidRDefault="00000000">
      <w:pPr>
        <w:spacing w:before="300" w:after="120"/>
      </w:pPr>
      <w:r>
        <w:rPr>
          <w:b/>
          <w:bCs/>
          <w:color w:val="0F3460"/>
          <w:sz w:val="24"/>
          <w:szCs w:val="24"/>
        </w:rPr>
        <w:t>3.1 Audio Capture → Peak Detection (Main Thread)</w:t>
      </w:r>
    </w:p>
    <w:p w14:paraId="018AAF3F"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feedbackDetector.ts</w:t>
      </w:r>
      <w:proofErr w:type="spellEnd"/>
      <w:r>
        <w:t xml:space="preserve"> (~1,823 LOC)</w:t>
      </w:r>
    </w:p>
    <w:p w14:paraId="4071C4DA" w14:textId="77777777" w:rsidR="005F44EC" w:rsidRDefault="00000000">
      <w:pPr>
        <w:spacing w:after="120" w:line="264" w:lineRule="auto"/>
      </w:pPr>
      <w:r>
        <w:rPr>
          <w:b/>
          <w:bCs/>
        </w:rPr>
        <w:t xml:space="preserve">Function: </w:t>
      </w:r>
      <w:proofErr w:type="spellStart"/>
      <w:r>
        <w:rPr>
          <w:rFonts w:ascii="Consolas" w:eastAsia="Consolas" w:hAnsi="Consolas" w:cs="Consolas"/>
          <w:color w:val="0F3460"/>
          <w:sz w:val="18"/>
          <w:szCs w:val="18"/>
        </w:rPr>
        <w:t>FeedbackDetector.analyze</w:t>
      </w:r>
      <w:proofErr w:type="spellEnd"/>
      <w:r>
        <w:rPr>
          <w:rFonts w:ascii="Consolas" w:eastAsia="Consolas" w:hAnsi="Consolas" w:cs="Consolas"/>
          <w:color w:val="0F3460"/>
          <w:sz w:val="18"/>
          <w:szCs w:val="18"/>
        </w:rPr>
        <w:t>()</w:t>
      </w:r>
      <w:r>
        <w:t xml:space="preserve"> — called at 50 fps (every 20 </w:t>
      </w:r>
      <w:proofErr w:type="spellStart"/>
      <w:r>
        <w:t>ms</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5074718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7"/>
          </w:tcPr>
          <w:p w14:paraId="6799A52D" w14:textId="77777777" w:rsidR="005F44EC" w:rsidRDefault="00000000">
            <w:pPr>
              <w:spacing w:after="20"/>
            </w:pPr>
            <w:r>
              <w:rPr>
                <w:rFonts w:ascii="Consolas" w:eastAsia="Consolas" w:hAnsi="Consolas" w:cs="Consolas"/>
                <w:sz w:val="18"/>
                <w:szCs w:val="18"/>
              </w:rPr>
              <w:t xml:space="preserve">1. </w:t>
            </w:r>
            <w:proofErr w:type="spellStart"/>
            <w:proofErr w:type="gramStart"/>
            <w:r>
              <w:rPr>
                <w:rFonts w:ascii="Consolas" w:eastAsia="Consolas" w:hAnsi="Consolas" w:cs="Consolas"/>
                <w:sz w:val="18"/>
                <w:szCs w:val="18"/>
              </w:rPr>
              <w:t>getFloatFrequencyData</w:t>
            </w:r>
            <w:proofErr w:type="spellEnd"/>
            <w:r>
              <w:rPr>
                <w:rFonts w:ascii="Consolas" w:eastAsia="Consolas" w:hAnsi="Consolas" w:cs="Consolas"/>
                <w:sz w:val="18"/>
                <w:szCs w:val="18"/>
              </w:rPr>
              <w:t>(</w:t>
            </w:r>
            <w:proofErr w:type="gramEnd"/>
            <w:r>
              <w:rPr>
                <w:rFonts w:ascii="Consolas" w:eastAsia="Consolas" w:hAnsi="Consolas" w:cs="Consolas"/>
                <w:sz w:val="18"/>
                <w:szCs w:val="18"/>
              </w:rPr>
              <w:t>) → raw spectrum (Float32Array, 8192 bins)</w:t>
            </w:r>
          </w:p>
          <w:p w14:paraId="0C62ADAE" w14:textId="77777777" w:rsidR="005F44EC" w:rsidRDefault="00000000">
            <w:pPr>
              <w:spacing w:after="20"/>
            </w:pPr>
            <w:r>
              <w:rPr>
                <w:rFonts w:ascii="Consolas" w:eastAsia="Consolas" w:hAnsi="Consolas" w:cs="Consolas"/>
                <w:sz w:val="18"/>
                <w:szCs w:val="18"/>
              </w:rPr>
              <w:t xml:space="preserve">2. </w:t>
            </w:r>
            <w:proofErr w:type="spellStart"/>
            <w:proofErr w:type="gramStart"/>
            <w:r>
              <w:rPr>
                <w:rFonts w:ascii="Consolas" w:eastAsia="Consolas" w:hAnsi="Consolas" w:cs="Consolas"/>
                <w:sz w:val="18"/>
                <w:szCs w:val="18"/>
              </w:rPr>
              <w:t>applyCompensation</w:t>
            </w:r>
            <w:proofErr w:type="spellEnd"/>
            <w:r>
              <w:rPr>
                <w:rFonts w:ascii="Consolas" w:eastAsia="Consolas" w:hAnsi="Consolas" w:cs="Consolas"/>
                <w:sz w:val="18"/>
                <w:szCs w:val="18"/>
              </w:rPr>
              <w:t>(</w:t>
            </w:r>
            <w:proofErr w:type="gramEnd"/>
            <w:r>
              <w:rPr>
                <w:rFonts w:ascii="Consolas" w:eastAsia="Consolas" w:hAnsi="Consolas" w:cs="Consolas"/>
                <w:sz w:val="18"/>
                <w:szCs w:val="18"/>
              </w:rPr>
              <w:t>) → A-weighting + mic calibration</w:t>
            </w:r>
          </w:p>
          <w:p w14:paraId="40ADA921" w14:textId="77777777" w:rsidR="005F44EC" w:rsidRDefault="00000000">
            <w:pPr>
              <w:spacing w:after="20"/>
            </w:pPr>
            <w:r>
              <w:rPr>
                <w:rFonts w:ascii="Consolas" w:eastAsia="Consolas" w:hAnsi="Consolas" w:cs="Consolas"/>
                <w:sz w:val="18"/>
                <w:szCs w:val="18"/>
              </w:rPr>
              <w:t xml:space="preserve">3. </w:t>
            </w:r>
            <w:proofErr w:type="spellStart"/>
            <w:proofErr w:type="gramStart"/>
            <w:r>
              <w:rPr>
                <w:rFonts w:ascii="Consolas" w:eastAsia="Consolas" w:hAnsi="Consolas" w:cs="Consolas"/>
                <w:sz w:val="18"/>
                <w:szCs w:val="18"/>
              </w:rPr>
              <w:t>updateNoiseFloor</w:t>
            </w:r>
            <w:proofErr w:type="spellEnd"/>
            <w:r>
              <w:rPr>
                <w:rFonts w:ascii="Consolas" w:eastAsia="Consolas" w:hAnsi="Consolas" w:cs="Consolas"/>
                <w:sz w:val="18"/>
                <w:szCs w:val="18"/>
              </w:rPr>
              <w:t>(</w:t>
            </w:r>
            <w:proofErr w:type="gramEnd"/>
            <w:r>
              <w:rPr>
                <w:rFonts w:ascii="Consolas" w:eastAsia="Consolas" w:hAnsi="Consolas" w:cs="Consolas"/>
                <w:sz w:val="18"/>
                <w:szCs w:val="18"/>
              </w:rPr>
              <w:t>) → EWMA noise floor tracking (decay 0.98)</w:t>
            </w:r>
          </w:p>
          <w:p w14:paraId="613E2450" w14:textId="77777777" w:rsidR="005F44EC" w:rsidRDefault="00000000">
            <w:pPr>
              <w:spacing w:after="20"/>
            </w:pPr>
            <w:r>
              <w:rPr>
                <w:rFonts w:ascii="Consolas" w:eastAsia="Consolas" w:hAnsi="Consolas" w:cs="Consolas"/>
                <w:sz w:val="18"/>
                <w:szCs w:val="18"/>
              </w:rPr>
              <w:t xml:space="preserve">4. </w:t>
            </w:r>
            <w:proofErr w:type="spellStart"/>
            <w:proofErr w:type="gramStart"/>
            <w:r>
              <w:rPr>
                <w:rFonts w:ascii="Consolas" w:eastAsia="Consolas" w:hAnsi="Consolas" w:cs="Consolas"/>
                <w:sz w:val="18"/>
                <w:szCs w:val="18"/>
              </w:rPr>
              <w:t>autoGainControl</w:t>
            </w:r>
            <w:proofErr w:type="spellEnd"/>
            <w:r>
              <w:rPr>
                <w:rFonts w:ascii="Consolas" w:eastAsia="Consolas" w:hAnsi="Consolas" w:cs="Consolas"/>
                <w:sz w:val="18"/>
                <w:szCs w:val="18"/>
              </w:rPr>
              <w:t>(</w:t>
            </w:r>
            <w:proofErr w:type="gramEnd"/>
            <w:r>
              <w:rPr>
                <w:rFonts w:ascii="Consolas" w:eastAsia="Consolas" w:hAnsi="Consolas" w:cs="Consolas"/>
                <w:sz w:val="18"/>
                <w:szCs w:val="18"/>
              </w:rPr>
              <w:t>) → adjust gain (attack 0.3s, release 1.0s)</w:t>
            </w:r>
          </w:p>
          <w:p w14:paraId="2803FC49" w14:textId="77777777" w:rsidR="005F44EC" w:rsidRDefault="00000000">
            <w:pPr>
              <w:spacing w:after="20"/>
            </w:pPr>
            <w:r>
              <w:rPr>
                <w:rFonts w:ascii="Consolas" w:eastAsia="Consolas" w:hAnsi="Consolas" w:cs="Consolas"/>
                <w:sz w:val="18"/>
                <w:szCs w:val="18"/>
              </w:rPr>
              <w:t>5. For each bin above threshold:</w:t>
            </w:r>
          </w:p>
          <w:p w14:paraId="3BF25396" w14:textId="77777777" w:rsidR="005F44EC" w:rsidRDefault="00000000">
            <w:pPr>
              <w:spacing w:after="20"/>
            </w:pPr>
            <w:r>
              <w:rPr>
                <w:rFonts w:ascii="Consolas" w:eastAsia="Consolas" w:hAnsi="Consolas" w:cs="Consolas"/>
                <w:sz w:val="18"/>
                <w:szCs w:val="18"/>
              </w:rPr>
              <w:t xml:space="preserve">   prominence = </w:t>
            </w:r>
            <w:proofErr w:type="spellStart"/>
            <w:r>
              <w:rPr>
                <w:rFonts w:ascii="Consolas" w:eastAsia="Consolas" w:hAnsi="Consolas" w:cs="Consolas"/>
                <w:sz w:val="18"/>
                <w:szCs w:val="18"/>
              </w:rPr>
              <w:t>bin_magnitude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prefixSumNeighborhoodAvg</w:t>
            </w:r>
            <w:proofErr w:type="spellEnd"/>
            <w:r>
              <w:rPr>
                <w:rFonts w:ascii="Consolas" w:eastAsia="Consolas" w:hAnsi="Consolas" w:cs="Consolas"/>
                <w:sz w:val="18"/>
                <w:szCs w:val="18"/>
              </w:rPr>
              <w:t>(bin)</w:t>
            </w:r>
          </w:p>
          <w:p w14:paraId="5A7D7DE1" w14:textId="77777777" w:rsidR="005F44EC" w:rsidRDefault="00000000">
            <w:pPr>
              <w:spacing w:after="20"/>
            </w:pPr>
            <w:r>
              <w:rPr>
                <w:rFonts w:ascii="Consolas" w:eastAsia="Consolas" w:hAnsi="Consolas" w:cs="Consolas"/>
                <w:sz w:val="18"/>
                <w:szCs w:val="18"/>
              </w:rPr>
              <w:t xml:space="preserve">   if prominence &gt; </w:t>
            </w:r>
            <w:proofErr w:type="spellStart"/>
            <w:proofErr w:type="gramStart"/>
            <w:r>
              <w:rPr>
                <w:rFonts w:ascii="Consolas" w:eastAsia="Consolas" w:hAnsi="Consolas" w:cs="Consolas"/>
                <w:sz w:val="18"/>
                <w:szCs w:val="18"/>
              </w:rPr>
              <w:t>settings.feedbackThreshold</w:t>
            </w:r>
            <w:proofErr w:type="spellEnd"/>
            <w:proofErr w:type="gramEnd"/>
            <w:r>
              <w:rPr>
                <w:rFonts w:ascii="Consolas" w:eastAsia="Consolas" w:hAnsi="Consolas" w:cs="Consolas"/>
                <w:sz w:val="18"/>
                <w:szCs w:val="18"/>
              </w:rPr>
              <w:t xml:space="preserve"> → candidate peak</w:t>
            </w:r>
          </w:p>
          <w:p w14:paraId="1B52F928" w14:textId="77777777" w:rsidR="005F44EC" w:rsidRDefault="00000000">
            <w:pPr>
              <w:spacing w:after="20"/>
            </w:pPr>
            <w:r>
              <w:rPr>
                <w:rFonts w:ascii="Consolas" w:eastAsia="Consolas" w:hAnsi="Consolas" w:cs="Consolas"/>
                <w:sz w:val="18"/>
                <w:szCs w:val="18"/>
              </w:rPr>
              <w:t xml:space="preserve">6. </w:t>
            </w:r>
            <w:proofErr w:type="spellStart"/>
            <w:proofErr w:type="gramStart"/>
            <w:r>
              <w:rPr>
                <w:rFonts w:ascii="Consolas" w:eastAsia="Consolas" w:hAnsi="Consolas" w:cs="Consolas"/>
                <w:sz w:val="18"/>
                <w:szCs w:val="18"/>
              </w:rPr>
              <w:t>persistenceScoring</w:t>
            </w:r>
            <w:proofErr w:type="spellEnd"/>
            <w:r>
              <w:rPr>
                <w:rFonts w:ascii="Consolas" w:eastAsia="Consolas" w:hAnsi="Consolas" w:cs="Consolas"/>
                <w:sz w:val="18"/>
                <w:szCs w:val="18"/>
              </w:rPr>
              <w:t>(</w:t>
            </w:r>
            <w:proofErr w:type="gramEnd"/>
            <w:r>
              <w:rPr>
                <w:rFonts w:ascii="Consolas" w:eastAsia="Consolas" w:hAnsi="Consolas" w:cs="Consolas"/>
                <w:sz w:val="18"/>
                <w:szCs w:val="18"/>
              </w:rPr>
              <w:t>) → track across frames</w:t>
            </w:r>
          </w:p>
          <w:p w14:paraId="592D33E5" w14:textId="77777777" w:rsidR="005F44EC" w:rsidRDefault="00000000">
            <w:pPr>
              <w:spacing w:after="20"/>
            </w:pPr>
            <w:r>
              <w:rPr>
                <w:rFonts w:ascii="Consolas" w:eastAsia="Consolas" w:hAnsi="Consolas" w:cs="Consolas"/>
                <w:sz w:val="18"/>
                <w:szCs w:val="18"/>
              </w:rPr>
              <w:t xml:space="preserve">   speech: 7 frames, music: 13 frames, compressed: 50 frames</w:t>
            </w:r>
          </w:p>
          <w:p w14:paraId="362CB328" w14:textId="77777777" w:rsidR="005F44EC" w:rsidRDefault="00000000">
            <w:pPr>
              <w:spacing w:after="20"/>
            </w:pPr>
            <w:r>
              <w:rPr>
                <w:rFonts w:ascii="Consolas" w:eastAsia="Consolas" w:hAnsi="Consolas" w:cs="Consolas"/>
                <w:sz w:val="18"/>
                <w:szCs w:val="18"/>
              </w:rPr>
              <w:t>7. Room mode passes: it IS persistent, it IS prominent at low threshold</w:t>
            </w:r>
          </w:p>
          <w:p w14:paraId="6BE1CCA3" w14:textId="77777777" w:rsidR="005F44EC" w:rsidRDefault="00000000">
            <w:pPr>
              <w:spacing w:after="20"/>
            </w:pPr>
            <w:r>
              <w:rPr>
                <w:rFonts w:ascii="Consolas" w:eastAsia="Consolas" w:hAnsi="Consolas" w:cs="Consolas"/>
                <w:sz w:val="18"/>
                <w:szCs w:val="18"/>
              </w:rPr>
              <w:t xml:space="preserve">8. </w:t>
            </w:r>
            <w:proofErr w:type="spellStart"/>
            <w:proofErr w:type="gramStart"/>
            <w:r>
              <w:rPr>
                <w:rFonts w:ascii="Consolas" w:eastAsia="Consolas" w:hAnsi="Consolas" w:cs="Consolas"/>
                <w:sz w:val="18"/>
                <w:szCs w:val="18"/>
              </w:rPr>
              <w:t>postMessage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peak, spectrum, </w:t>
            </w:r>
            <w:proofErr w:type="spellStart"/>
            <w:r>
              <w:rPr>
                <w:rFonts w:ascii="Consolas" w:eastAsia="Consolas" w:hAnsi="Consolas" w:cs="Consolas"/>
                <w:sz w:val="18"/>
                <w:szCs w:val="18"/>
              </w:rPr>
              <w:t>timeDomain</w:t>
            </w:r>
            <w:proofErr w:type="spellEnd"/>
            <w:r>
              <w:rPr>
                <w:rFonts w:ascii="Consolas" w:eastAsia="Consolas" w:hAnsi="Consolas" w:cs="Consolas"/>
                <w:sz w:val="18"/>
                <w:szCs w:val="18"/>
              </w:rPr>
              <w:t>) → Worker [transferable]</w:t>
            </w:r>
          </w:p>
        </w:tc>
      </w:tr>
    </w:tbl>
    <w:p w14:paraId="1E33A8CD" w14:textId="77777777" w:rsidR="005F44EC" w:rsidRDefault="00000000">
      <w:pPr>
        <w:spacing w:after="120" w:line="264" w:lineRule="auto"/>
      </w:pPr>
      <w:r>
        <w:rPr>
          <w:b/>
          <w:bCs/>
        </w:rPr>
        <w:t xml:space="preserve">Key threshold: </w:t>
      </w:r>
      <w:proofErr w:type="spellStart"/>
      <w:proofErr w:type="gramStart"/>
      <w:r>
        <w:rPr>
          <w:rFonts w:ascii="Consolas" w:eastAsia="Consolas" w:hAnsi="Consolas" w:cs="Consolas"/>
          <w:color w:val="0F3460"/>
          <w:sz w:val="18"/>
          <w:szCs w:val="18"/>
        </w:rPr>
        <w:t>settings.feedbackThreshold</w:t>
      </w:r>
      <w:proofErr w:type="spellEnd"/>
      <w:proofErr w:type="gramEnd"/>
      <w:r>
        <w:t xml:space="preserve"> — set by mode preset. Ring Out mode = </w:t>
      </w:r>
      <w:r>
        <w:rPr>
          <w:rFonts w:ascii="Consolas" w:eastAsia="Consolas" w:hAnsi="Consolas" w:cs="Consolas"/>
          <w:color w:val="E67E22"/>
          <w:sz w:val="18"/>
          <w:szCs w:val="18"/>
        </w:rPr>
        <w:t xml:space="preserve">2 </w:t>
      </w:r>
      <w:proofErr w:type="spellStart"/>
      <w:r>
        <w:rPr>
          <w:rFonts w:ascii="Consolas" w:eastAsia="Consolas" w:hAnsi="Consolas" w:cs="Consolas"/>
          <w:color w:val="E67E22"/>
          <w:sz w:val="18"/>
          <w:szCs w:val="18"/>
        </w:rPr>
        <w:t>dB</w:t>
      </w:r>
      <w:r>
        <w:t>.</w:t>
      </w:r>
      <w:proofErr w:type="spellEnd"/>
      <w:r>
        <w:t xml:space="preserve"> At this level, typical room modes (6–15 dB prominence) easily exceed the threshold.</w:t>
      </w:r>
    </w:p>
    <w:p w14:paraId="3EDF7DC4" w14:textId="77777777" w:rsidR="005F44EC" w:rsidRDefault="00000000">
      <w:pPr>
        <w:spacing w:before="300" w:after="120"/>
      </w:pPr>
      <w:r>
        <w:rPr>
          <w:b/>
          <w:bCs/>
          <w:color w:val="0F3460"/>
          <w:sz w:val="24"/>
          <w:szCs w:val="24"/>
        </w:rPr>
        <w:t>3.2 Algorithm Scoring (Worker Thread)</w:t>
      </w:r>
    </w:p>
    <w:p w14:paraId="1EE89203"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workerFft.ts</w:t>
      </w:r>
      <w:proofErr w:type="spellEnd"/>
      <w:r>
        <w:t xml:space="preserve"> (~389 </w:t>
      </w:r>
      <w:proofErr w:type="gramStart"/>
      <w:r>
        <w:t>LOC) —</w:t>
      </w:r>
      <w:proofErr w:type="gramEnd"/>
      <w:r>
        <w:t xml:space="preserve"> </w:t>
      </w:r>
      <w:proofErr w:type="spellStart"/>
      <w:r>
        <w:rPr>
          <w:rFonts w:ascii="Consolas" w:eastAsia="Consolas" w:hAnsi="Consolas" w:cs="Consolas"/>
          <w:color w:val="0F3460"/>
          <w:sz w:val="18"/>
          <w:szCs w:val="18"/>
        </w:rPr>
        <w:t>AlgorithmEngine.computeScores</w:t>
      </w:r>
      <w:proofErr w:type="spellEnd"/>
      <w:r>
        <w:rPr>
          <w:rFonts w:ascii="Consolas" w:eastAsia="Consolas" w:hAnsi="Consolas" w:cs="Consolas"/>
          <w:color w:val="0F3460"/>
          <w:sz w:val="18"/>
          <w:szCs w:val="18"/>
        </w:rPr>
        <w:t>()</w:t>
      </w:r>
    </w:p>
    <w:p w14:paraId="5B362D58"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algorithmFusion.ts</w:t>
      </w:r>
      <w:proofErr w:type="spellEnd"/>
      <w:r>
        <w:t xml:space="preserve"> (~919 LOC) — fusion + gates</w:t>
      </w:r>
    </w:p>
    <w:p w14:paraId="487661E9" w14:textId="77777777" w:rsidR="005F44EC" w:rsidRDefault="00000000">
      <w:pPr>
        <w:spacing w:after="120" w:line="264" w:lineRule="auto"/>
      </w:pPr>
      <w:r>
        <w:t xml:space="preserve">The worker receives the peak and runs all six algorithms. For </w:t>
      </w:r>
      <w:proofErr w:type="gramStart"/>
      <w:r>
        <w:t>a room</w:t>
      </w:r>
      <w:proofErr w:type="gramEnd"/>
      <w:r>
        <w:t xml:space="preserve"> mode: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0006FDE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7"/>
          </w:tcPr>
          <w:p w14:paraId="0096F26D" w14:textId="77777777" w:rsidR="005F44EC" w:rsidRDefault="00000000">
            <w:pPr>
              <w:spacing w:after="20"/>
            </w:pPr>
            <w:proofErr w:type="spellStart"/>
            <w:r>
              <w:rPr>
                <w:rFonts w:ascii="Consolas" w:eastAsia="Consolas" w:hAnsi="Consolas" w:cs="Consolas"/>
                <w:sz w:val="18"/>
                <w:szCs w:val="18"/>
              </w:rPr>
              <w:t>AlgorithmEngine.computeScores</w:t>
            </w:r>
            <w:proofErr w:type="spellEnd"/>
            <w:r>
              <w:rPr>
                <w:rFonts w:ascii="Consolas" w:eastAsia="Consolas" w:hAnsi="Consolas" w:cs="Consolas"/>
                <w:sz w:val="18"/>
                <w:szCs w:val="18"/>
              </w:rPr>
              <w:t>(peak):</w:t>
            </w:r>
          </w:p>
          <w:p w14:paraId="39DEFDB7" w14:textId="77777777" w:rsidR="005F44EC"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msd</w:t>
            </w:r>
            <w:proofErr w:type="spellEnd"/>
            <w:r>
              <w:rPr>
                <w:rFonts w:ascii="Consolas" w:eastAsia="Consolas" w:hAnsi="Consolas" w:cs="Consolas"/>
                <w:sz w:val="18"/>
                <w:szCs w:val="18"/>
              </w:rPr>
              <w:t xml:space="preserve">       → ~0.</w:t>
            </w:r>
            <w:proofErr w:type="gramStart"/>
            <w:r>
              <w:rPr>
                <w:rFonts w:ascii="Consolas" w:eastAsia="Consolas" w:hAnsi="Consolas" w:cs="Consolas"/>
                <w:sz w:val="18"/>
                <w:szCs w:val="18"/>
              </w:rPr>
              <w:t>02  (</w:t>
            </w:r>
            <w:proofErr w:type="gramEnd"/>
            <w:r>
              <w:rPr>
                <w:rFonts w:ascii="Consolas" w:eastAsia="Consolas" w:hAnsi="Consolas" w:cs="Consolas"/>
                <w:sz w:val="18"/>
                <w:szCs w:val="18"/>
              </w:rPr>
              <w:t xml:space="preserve">very stable </w:t>
            </w:r>
            <w:proofErr w:type="gramStart"/>
            <w:r>
              <w:rPr>
                <w:rFonts w:ascii="Consolas" w:eastAsia="Consolas" w:hAnsi="Consolas" w:cs="Consolas"/>
                <w:sz w:val="18"/>
                <w:szCs w:val="18"/>
              </w:rPr>
              <w:t xml:space="preserve">magnitude)   </w:t>
            </w:r>
            <w:proofErr w:type="gramEnd"/>
            <w:r>
              <w:rPr>
                <w:rFonts w:ascii="Consolas" w:eastAsia="Consolas" w:hAnsi="Consolas" w:cs="Consolas"/>
                <w:sz w:val="18"/>
                <w:szCs w:val="18"/>
              </w:rPr>
              <w:t xml:space="preserve">  ✓ feedback-like</w:t>
            </w:r>
          </w:p>
          <w:p w14:paraId="3AB81F36" w14:textId="77777777" w:rsidR="005F44EC" w:rsidRDefault="00000000">
            <w:pPr>
              <w:spacing w:after="20"/>
            </w:pPr>
            <w:r>
              <w:rPr>
                <w:rFonts w:ascii="Consolas" w:eastAsia="Consolas" w:hAnsi="Consolas" w:cs="Consolas"/>
                <w:sz w:val="18"/>
                <w:szCs w:val="18"/>
              </w:rPr>
              <w:t xml:space="preserve">  phase     → ~0.</w:t>
            </w:r>
            <w:proofErr w:type="gramStart"/>
            <w:r>
              <w:rPr>
                <w:rFonts w:ascii="Consolas" w:eastAsia="Consolas" w:hAnsi="Consolas" w:cs="Consolas"/>
                <w:sz w:val="18"/>
                <w:szCs w:val="18"/>
              </w:rPr>
              <w:t>91  (</w:t>
            </w:r>
            <w:proofErr w:type="gramEnd"/>
            <w:r>
              <w:rPr>
                <w:rFonts w:ascii="Consolas" w:eastAsia="Consolas" w:hAnsi="Consolas" w:cs="Consolas"/>
                <w:sz w:val="18"/>
                <w:szCs w:val="18"/>
              </w:rPr>
              <w:t xml:space="preserve">very stable </w:t>
            </w:r>
            <w:proofErr w:type="gramStart"/>
            <w:r>
              <w:rPr>
                <w:rFonts w:ascii="Consolas" w:eastAsia="Consolas" w:hAnsi="Consolas" w:cs="Consolas"/>
                <w:sz w:val="18"/>
                <w:szCs w:val="18"/>
              </w:rPr>
              <w:t xml:space="preserve">phase)   </w:t>
            </w:r>
            <w:proofErr w:type="gramEnd"/>
            <w:r>
              <w:rPr>
                <w:rFonts w:ascii="Consolas" w:eastAsia="Consolas" w:hAnsi="Consolas" w:cs="Consolas"/>
                <w:sz w:val="18"/>
                <w:szCs w:val="18"/>
              </w:rPr>
              <w:t xml:space="preserve">       ✓ feedback-like</w:t>
            </w:r>
          </w:p>
          <w:p w14:paraId="449235BB" w14:textId="77777777" w:rsidR="005F44EC"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spectral  →</w:t>
            </w:r>
            <w:proofErr w:type="gramEnd"/>
            <w:r>
              <w:rPr>
                <w:rFonts w:ascii="Consolas" w:eastAsia="Consolas" w:hAnsi="Consolas" w:cs="Consolas"/>
                <w:sz w:val="18"/>
                <w:szCs w:val="18"/>
              </w:rPr>
              <w:t xml:space="preserve"> ~0.</w:t>
            </w:r>
            <w:proofErr w:type="gramStart"/>
            <w:r>
              <w:rPr>
                <w:rFonts w:ascii="Consolas" w:eastAsia="Consolas" w:hAnsi="Consolas" w:cs="Consolas"/>
                <w:sz w:val="18"/>
                <w:szCs w:val="18"/>
              </w:rPr>
              <w:t>03  (</w:t>
            </w:r>
            <w:proofErr w:type="gramEnd"/>
            <w:r>
              <w:rPr>
                <w:rFonts w:ascii="Consolas" w:eastAsia="Consolas" w:hAnsi="Consolas" w:cs="Consolas"/>
                <w:sz w:val="18"/>
                <w:szCs w:val="18"/>
              </w:rPr>
              <w:t xml:space="preserve">very tonal, </w:t>
            </w:r>
            <w:proofErr w:type="gramStart"/>
            <w:r>
              <w:rPr>
                <w:rFonts w:ascii="Consolas" w:eastAsia="Consolas" w:hAnsi="Consolas" w:cs="Consolas"/>
                <w:sz w:val="18"/>
                <w:szCs w:val="18"/>
              </w:rPr>
              <w:t xml:space="preserve">peaked)   </w:t>
            </w:r>
            <w:proofErr w:type="gramEnd"/>
            <w:r>
              <w:rPr>
                <w:rFonts w:ascii="Consolas" w:eastAsia="Consolas" w:hAnsi="Consolas" w:cs="Consolas"/>
                <w:sz w:val="18"/>
                <w:szCs w:val="18"/>
              </w:rPr>
              <w:t xml:space="preserve">      ✓ feedback-like</w:t>
            </w:r>
          </w:p>
          <w:p w14:paraId="38241BFA" w14:textId="77777777" w:rsidR="005F44EC" w:rsidRDefault="00000000">
            <w:pPr>
              <w:spacing w:after="20"/>
            </w:pPr>
            <w:r>
              <w:rPr>
                <w:rFonts w:ascii="Consolas" w:eastAsia="Consolas" w:hAnsi="Consolas" w:cs="Consolas"/>
                <w:sz w:val="18"/>
                <w:szCs w:val="18"/>
              </w:rPr>
              <w:t xml:space="preserve">  comb      → varies (may match axial </w:t>
            </w:r>
            <w:proofErr w:type="gramStart"/>
            <w:r>
              <w:rPr>
                <w:rFonts w:ascii="Consolas" w:eastAsia="Consolas" w:hAnsi="Consolas" w:cs="Consolas"/>
                <w:sz w:val="18"/>
                <w:szCs w:val="18"/>
              </w:rPr>
              <w:t>harmonics)  ✓</w:t>
            </w:r>
            <w:proofErr w:type="gramEnd"/>
            <w:r>
              <w:rPr>
                <w:rFonts w:ascii="Consolas" w:eastAsia="Consolas" w:hAnsi="Consolas" w:cs="Consolas"/>
                <w:sz w:val="18"/>
                <w:szCs w:val="18"/>
              </w:rPr>
              <w:t xml:space="preserve"> feedback-like</w:t>
            </w:r>
          </w:p>
          <w:p w14:paraId="5C5225E1" w14:textId="77777777" w:rsidR="005F44EC"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ihr</w:t>
            </w:r>
            <w:proofErr w:type="spellEnd"/>
            <w:r>
              <w:rPr>
                <w:rFonts w:ascii="Consolas" w:eastAsia="Consolas" w:hAnsi="Consolas" w:cs="Consolas"/>
                <w:sz w:val="18"/>
                <w:szCs w:val="18"/>
              </w:rPr>
              <w:t xml:space="preserve">       → ~0.</w:t>
            </w:r>
            <w:proofErr w:type="gramStart"/>
            <w:r>
              <w:rPr>
                <w:rFonts w:ascii="Consolas" w:eastAsia="Consolas" w:hAnsi="Consolas" w:cs="Consolas"/>
                <w:sz w:val="18"/>
                <w:szCs w:val="18"/>
              </w:rPr>
              <w:t>05  (</w:t>
            </w:r>
            <w:proofErr w:type="gramEnd"/>
            <w:r>
              <w:rPr>
                <w:rFonts w:ascii="Consolas" w:eastAsia="Consolas" w:hAnsi="Consolas" w:cs="Consolas"/>
                <w:sz w:val="18"/>
                <w:szCs w:val="18"/>
              </w:rPr>
              <w:t xml:space="preserve">clean, no </w:t>
            </w:r>
            <w:proofErr w:type="spellStart"/>
            <w:proofErr w:type="gramStart"/>
            <w:r>
              <w:rPr>
                <w:rFonts w:ascii="Consolas" w:eastAsia="Consolas" w:hAnsi="Consolas" w:cs="Consolas"/>
                <w:sz w:val="18"/>
                <w:szCs w:val="18"/>
              </w:rPr>
              <w:t>interharmonics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feedback-like</w:t>
            </w:r>
          </w:p>
          <w:p w14:paraId="5683FD55" w14:textId="77777777" w:rsidR="005F44EC"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ptmr</w:t>
            </w:r>
            <w:proofErr w:type="spellEnd"/>
            <w:r>
              <w:rPr>
                <w:rFonts w:ascii="Consolas" w:eastAsia="Consolas" w:hAnsi="Consolas" w:cs="Consolas"/>
                <w:sz w:val="18"/>
                <w:szCs w:val="18"/>
              </w:rPr>
              <w:t xml:space="preserve">      → ~18 dB (sharp isolated </w:t>
            </w:r>
            <w:proofErr w:type="gramStart"/>
            <w:r>
              <w:rPr>
                <w:rFonts w:ascii="Consolas" w:eastAsia="Consolas" w:hAnsi="Consolas" w:cs="Consolas"/>
                <w:sz w:val="18"/>
                <w:szCs w:val="18"/>
              </w:rPr>
              <w:t xml:space="preserve">peak)   </w:t>
            </w:r>
            <w:proofErr w:type="gramEnd"/>
            <w:r>
              <w:rPr>
                <w:rFonts w:ascii="Consolas" w:eastAsia="Consolas" w:hAnsi="Consolas" w:cs="Consolas"/>
                <w:sz w:val="18"/>
                <w:szCs w:val="18"/>
              </w:rPr>
              <w:t xml:space="preserve">     ✓ feedback-like</w:t>
            </w:r>
          </w:p>
          <w:p w14:paraId="209A827E" w14:textId="77777777" w:rsidR="005F44EC" w:rsidRDefault="005F44EC">
            <w:pPr>
              <w:spacing w:after="20"/>
            </w:pPr>
          </w:p>
          <w:p w14:paraId="628CE2BB" w14:textId="77777777" w:rsidR="005F44EC" w:rsidRDefault="00000000">
            <w:pPr>
              <w:spacing w:after="20"/>
            </w:pPr>
            <w:proofErr w:type="spellStart"/>
            <w:proofErr w:type="gramStart"/>
            <w:r>
              <w:rPr>
                <w:rFonts w:ascii="Consolas" w:eastAsia="Consolas" w:hAnsi="Consolas" w:cs="Consolas"/>
                <w:sz w:val="18"/>
                <w:szCs w:val="18"/>
              </w:rPr>
              <w:t>fuseAlgorithmResults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scores, </w:t>
            </w:r>
            <w:proofErr w:type="spellStart"/>
            <w:r>
              <w:rPr>
                <w:rFonts w:ascii="Consolas" w:eastAsia="Consolas" w:hAnsi="Consolas" w:cs="Consolas"/>
                <w:sz w:val="18"/>
                <w:szCs w:val="18"/>
              </w:rPr>
              <w:t>contentType</w:t>
            </w:r>
            <w:proofErr w:type="spellEnd"/>
            <w:r>
              <w:rPr>
                <w:rFonts w:ascii="Consolas" w:eastAsia="Consolas" w:hAnsi="Consolas" w:cs="Consolas"/>
                <w:sz w:val="18"/>
                <w:szCs w:val="18"/>
              </w:rPr>
              <w:t>):</w:t>
            </w:r>
          </w:p>
          <w:p w14:paraId="51E2FA4C" w14:textId="77777777" w:rsidR="005F44EC" w:rsidRDefault="00000000">
            <w:pPr>
              <w:spacing w:after="20"/>
            </w:pPr>
            <w:r>
              <w:rPr>
                <w:rFonts w:ascii="Consolas" w:eastAsia="Consolas" w:hAnsi="Consolas" w:cs="Consolas"/>
                <w:sz w:val="18"/>
                <w:szCs w:val="18"/>
              </w:rPr>
              <w:t xml:space="preserve">  P(feedback) = </w:t>
            </w:r>
            <w:proofErr w:type="gramStart"/>
            <w:r>
              <w:rPr>
                <w:rFonts w:ascii="Consolas" w:eastAsia="Consolas" w:hAnsi="Consolas" w:cs="Consolas"/>
                <w:sz w:val="18"/>
                <w:szCs w:val="18"/>
              </w:rPr>
              <w:t>Σ(</w:t>
            </w:r>
            <w:proofErr w:type="spellStart"/>
            <w:proofErr w:type="gramEnd"/>
            <w:r>
              <w:rPr>
                <w:rFonts w:ascii="Consolas" w:eastAsia="Consolas" w:hAnsi="Consolas" w:cs="Consolas"/>
                <w:sz w:val="18"/>
                <w:szCs w:val="18"/>
              </w:rPr>
              <w:t>score_i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weight_i</w:t>
            </w:r>
            <w:proofErr w:type="spellEnd"/>
            <w:r>
              <w:rPr>
                <w:rFonts w:ascii="Consolas" w:eastAsia="Consolas" w:hAnsi="Consolas" w:cs="Consolas"/>
                <w:sz w:val="18"/>
                <w:szCs w:val="18"/>
              </w:rPr>
              <w:t>) / Σ(</w:t>
            </w:r>
            <w:proofErr w:type="spellStart"/>
            <w:r>
              <w:rPr>
                <w:rFonts w:ascii="Consolas" w:eastAsia="Consolas" w:hAnsi="Consolas" w:cs="Consolas"/>
                <w:sz w:val="18"/>
                <w:szCs w:val="18"/>
              </w:rPr>
              <w:t>weight_i</w:t>
            </w:r>
            <w:proofErr w:type="spellEnd"/>
            <w:r>
              <w:rPr>
                <w:rFonts w:ascii="Consolas" w:eastAsia="Consolas" w:hAnsi="Consolas" w:cs="Consolas"/>
                <w:sz w:val="18"/>
                <w:szCs w:val="18"/>
              </w:rPr>
              <w:t>)</w:t>
            </w:r>
          </w:p>
          <w:p w14:paraId="0BA911B3" w14:textId="77777777" w:rsidR="005F44EC" w:rsidRDefault="00000000">
            <w:pPr>
              <w:spacing w:after="20"/>
            </w:pPr>
            <w:r>
              <w:rPr>
                <w:rFonts w:ascii="Consolas" w:eastAsia="Consolas" w:hAnsi="Consolas" w:cs="Consolas"/>
                <w:sz w:val="18"/>
                <w:szCs w:val="18"/>
              </w:rPr>
              <w:t xml:space="preserve">  → </w:t>
            </w:r>
            <w:proofErr w:type="gramStart"/>
            <w:r>
              <w:rPr>
                <w:rFonts w:ascii="Consolas" w:eastAsia="Consolas" w:hAnsi="Consolas" w:cs="Consolas"/>
                <w:sz w:val="18"/>
                <w:szCs w:val="18"/>
              </w:rPr>
              <w:t>typically</w:t>
            </w:r>
            <w:proofErr w:type="gramEnd"/>
            <w:r>
              <w:rPr>
                <w:rFonts w:ascii="Consolas" w:eastAsia="Consolas" w:hAnsi="Consolas" w:cs="Consolas"/>
                <w:sz w:val="18"/>
                <w:szCs w:val="18"/>
              </w:rPr>
              <w:t xml:space="preserve"> 0.65–0.85 for room modes</w:t>
            </w:r>
          </w:p>
          <w:p w14:paraId="7018BC91" w14:textId="77777777" w:rsidR="005F44EC" w:rsidRDefault="00000000">
            <w:pPr>
              <w:spacing w:after="20"/>
            </w:pPr>
            <w:r>
              <w:rPr>
                <w:rFonts w:ascii="Consolas" w:eastAsia="Consolas" w:hAnsi="Consolas" w:cs="Consolas"/>
                <w:sz w:val="18"/>
                <w:szCs w:val="18"/>
              </w:rPr>
              <w:t xml:space="preserve">  → above reporting threshold for </w:t>
            </w:r>
            <w:proofErr w:type="spellStart"/>
            <w:r>
              <w:rPr>
                <w:rFonts w:ascii="Consolas" w:eastAsia="Consolas" w:hAnsi="Consolas" w:cs="Consolas"/>
                <w:sz w:val="18"/>
                <w:szCs w:val="18"/>
              </w:rPr>
              <w:t>ringOut</w:t>
            </w:r>
            <w:proofErr w:type="spellEnd"/>
            <w:r>
              <w:rPr>
                <w:rFonts w:ascii="Consolas" w:eastAsia="Consolas" w:hAnsi="Consolas" w:cs="Consolas"/>
                <w:sz w:val="18"/>
                <w:szCs w:val="18"/>
              </w:rPr>
              <w:t xml:space="preserve"> mode</w:t>
            </w:r>
          </w:p>
        </w:tc>
      </w:tr>
    </w:tbl>
    <w:p w14:paraId="2746C702" w14:textId="77777777" w:rsidR="005F44EC" w:rsidRDefault="00000000">
      <w:pPr>
        <w:spacing w:before="300" w:after="120"/>
      </w:pPr>
      <w:r>
        <w:rPr>
          <w:b/>
          <w:bCs/>
          <w:color w:val="0F3460"/>
          <w:sz w:val="24"/>
          <w:szCs w:val="24"/>
        </w:rPr>
        <w:t>3.3 Gate Processing</w:t>
      </w:r>
    </w:p>
    <w:p w14:paraId="614D4D86"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algorithmFusion.ts</w:t>
      </w:r>
      <w:proofErr w:type="spellEnd"/>
      <w:r>
        <w:t xml:space="preserve"> — post-fusion gates</w:t>
      </w:r>
    </w:p>
    <w:p w14:paraId="6DA40530"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classifier.ts</w:t>
      </w:r>
      <w:proofErr w:type="spellEnd"/>
      <w:r>
        <w:t xml:space="preserve"> (~850 </w:t>
      </w:r>
      <w:proofErr w:type="gramStart"/>
      <w:r>
        <w:t>LOC) —</w:t>
      </w:r>
      <w:proofErr w:type="gramEnd"/>
      <w:r>
        <w:t xml:space="preserve"> classifier gates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777D2E4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7"/>
          </w:tcPr>
          <w:p w14:paraId="4867F7C6" w14:textId="77777777" w:rsidR="005F44EC" w:rsidRDefault="00000000">
            <w:pPr>
              <w:spacing w:after="20"/>
            </w:pPr>
            <w:r>
              <w:rPr>
                <w:rFonts w:ascii="Consolas" w:eastAsia="Consolas" w:hAnsi="Consolas" w:cs="Consolas"/>
                <w:sz w:val="18"/>
                <w:szCs w:val="18"/>
              </w:rPr>
              <w:t xml:space="preserve">Post-fusion gates — </w:t>
            </w:r>
            <w:proofErr w:type="gramStart"/>
            <w:r>
              <w:rPr>
                <w:rFonts w:ascii="Consolas" w:eastAsia="Consolas" w:hAnsi="Consolas" w:cs="Consolas"/>
                <w:sz w:val="18"/>
                <w:szCs w:val="18"/>
              </w:rPr>
              <w:t>NONE</w:t>
            </w:r>
            <w:proofErr w:type="gramEnd"/>
            <w:r>
              <w:rPr>
                <w:rFonts w:ascii="Consolas" w:eastAsia="Consolas" w:hAnsi="Consolas" w:cs="Consolas"/>
                <w:sz w:val="18"/>
                <w:szCs w:val="18"/>
              </w:rPr>
              <w:t xml:space="preserve"> FIRE for room modes:</w:t>
            </w:r>
          </w:p>
          <w:p w14:paraId="57995227" w14:textId="77777777" w:rsidR="005F44EC" w:rsidRDefault="005F44EC">
            <w:pPr>
              <w:spacing w:after="20"/>
            </w:pPr>
          </w:p>
          <w:p w14:paraId="2FF1793C" w14:textId="77777777" w:rsidR="005F44EC" w:rsidRDefault="00000000">
            <w:pPr>
              <w:spacing w:after="20"/>
            </w:pPr>
            <w:r>
              <w:rPr>
                <w:rFonts w:ascii="Consolas" w:eastAsia="Consolas" w:hAnsi="Consolas" w:cs="Consolas"/>
                <w:sz w:val="18"/>
                <w:szCs w:val="18"/>
              </w:rPr>
              <w:t>IHR Gate (</w:t>
            </w:r>
            <w:proofErr w:type="spellStart"/>
            <w:r>
              <w:rPr>
                <w:rFonts w:ascii="Consolas" w:eastAsia="Consolas" w:hAnsi="Consolas" w:cs="Consolas"/>
                <w:sz w:val="18"/>
                <w:szCs w:val="18"/>
              </w:rPr>
              <w:t>algorithmFusion.ts</w:t>
            </w:r>
            <w:proofErr w:type="spellEnd"/>
            <w:r>
              <w:rPr>
                <w:rFonts w:ascii="Consolas" w:eastAsia="Consolas" w:hAnsi="Consolas" w:cs="Consolas"/>
                <w:sz w:val="18"/>
                <w:szCs w:val="18"/>
              </w:rPr>
              <w:t xml:space="preserve"> ~line 485):</w:t>
            </w:r>
          </w:p>
          <w:p w14:paraId="5DC4CF2F" w14:textId="77777777" w:rsidR="005F44EC" w:rsidRDefault="00000000">
            <w:pPr>
              <w:spacing w:after="20"/>
            </w:pPr>
            <w:r>
              <w:rPr>
                <w:rFonts w:ascii="Consolas" w:eastAsia="Consolas" w:hAnsi="Consolas" w:cs="Consolas"/>
                <w:sz w:val="18"/>
                <w:szCs w:val="18"/>
              </w:rPr>
              <w:t xml:space="preserve">  Condition: </w:t>
            </w:r>
            <w:proofErr w:type="spellStart"/>
            <w:r>
              <w:rPr>
                <w:rFonts w:ascii="Consolas" w:eastAsia="Consolas" w:hAnsi="Consolas" w:cs="Consolas"/>
                <w:sz w:val="18"/>
                <w:szCs w:val="18"/>
              </w:rPr>
              <w:t>harmonicsFound</w:t>
            </w:r>
            <w:proofErr w:type="spellEnd"/>
            <w:r>
              <w:rPr>
                <w:rFonts w:ascii="Consolas" w:eastAsia="Consolas" w:hAnsi="Consolas" w:cs="Consolas"/>
                <w:sz w:val="18"/>
                <w:szCs w:val="18"/>
              </w:rPr>
              <w:t xml:space="preserve"> &gt;= 3 AND </w:t>
            </w:r>
            <w:proofErr w:type="spellStart"/>
            <w:r>
              <w:rPr>
                <w:rFonts w:ascii="Consolas" w:eastAsia="Consolas" w:hAnsi="Consolas" w:cs="Consolas"/>
                <w:sz w:val="18"/>
                <w:szCs w:val="18"/>
              </w:rPr>
              <w:t>ihr</w:t>
            </w:r>
            <w:proofErr w:type="spellEnd"/>
            <w:r>
              <w:rPr>
                <w:rFonts w:ascii="Consolas" w:eastAsia="Consolas" w:hAnsi="Consolas" w:cs="Consolas"/>
                <w:sz w:val="18"/>
                <w:szCs w:val="18"/>
              </w:rPr>
              <w:t xml:space="preserve"> &gt; 0.35</w:t>
            </w:r>
          </w:p>
          <w:p w14:paraId="624D167D" w14:textId="77777777" w:rsidR="005F44EC" w:rsidRDefault="00000000">
            <w:pPr>
              <w:spacing w:after="20"/>
            </w:pPr>
            <w:r>
              <w:rPr>
                <w:rFonts w:ascii="Consolas" w:eastAsia="Consolas" w:hAnsi="Consolas" w:cs="Consolas"/>
                <w:sz w:val="18"/>
                <w:szCs w:val="18"/>
              </w:rPr>
              <w:t xml:space="preserve">  Room mode: isolated peak, </w:t>
            </w:r>
            <w:proofErr w:type="spellStart"/>
            <w:r>
              <w:rPr>
                <w:rFonts w:ascii="Consolas" w:eastAsia="Consolas" w:hAnsi="Consolas" w:cs="Consolas"/>
                <w:sz w:val="18"/>
                <w:szCs w:val="18"/>
              </w:rPr>
              <w:t>harmonicsFound</w:t>
            </w:r>
            <w:proofErr w:type="spellEnd"/>
            <w:r>
              <w:rPr>
                <w:rFonts w:ascii="Consolas" w:eastAsia="Consolas" w:hAnsi="Consolas" w:cs="Consolas"/>
                <w:sz w:val="18"/>
                <w:szCs w:val="18"/>
              </w:rPr>
              <w:t xml:space="preserve"> = 0–1, </w:t>
            </w:r>
            <w:proofErr w:type="spellStart"/>
            <w:r>
              <w:rPr>
                <w:rFonts w:ascii="Consolas" w:eastAsia="Consolas" w:hAnsi="Consolas" w:cs="Consolas"/>
                <w:sz w:val="18"/>
                <w:szCs w:val="18"/>
              </w:rPr>
              <w:t>ihr</w:t>
            </w:r>
            <w:proofErr w:type="spellEnd"/>
            <w:r>
              <w:rPr>
                <w:rFonts w:ascii="Consolas" w:eastAsia="Consolas" w:hAnsi="Consolas" w:cs="Consolas"/>
                <w:sz w:val="18"/>
                <w:szCs w:val="18"/>
              </w:rPr>
              <w:t xml:space="preserve"> ≈ 0.05</w:t>
            </w:r>
          </w:p>
          <w:p w14:paraId="4264A023" w14:textId="77777777" w:rsidR="005F44EC" w:rsidRDefault="00000000">
            <w:pPr>
              <w:spacing w:after="20"/>
            </w:pPr>
            <w:r>
              <w:rPr>
                <w:rFonts w:ascii="Consolas" w:eastAsia="Consolas" w:hAnsi="Consolas" w:cs="Consolas"/>
                <w:sz w:val="18"/>
                <w:szCs w:val="18"/>
              </w:rPr>
              <w:t xml:space="preserve">  → NOT ACTIVATED</w:t>
            </w:r>
          </w:p>
          <w:p w14:paraId="296039AE" w14:textId="77777777" w:rsidR="005F44EC" w:rsidRDefault="005F44EC">
            <w:pPr>
              <w:spacing w:after="20"/>
            </w:pPr>
          </w:p>
          <w:p w14:paraId="6B918F51" w14:textId="77777777" w:rsidR="005F44EC" w:rsidRDefault="00000000">
            <w:pPr>
              <w:spacing w:after="20"/>
            </w:pPr>
            <w:r>
              <w:rPr>
                <w:rFonts w:ascii="Consolas" w:eastAsia="Consolas" w:hAnsi="Consolas" w:cs="Consolas"/>
                <w:sz w:val="18"/>
                <w:szCs w:val="18"/>
              </w:rPr>
              <w:t>PTMR Gate (</w:t>
            </w:r>
            <w:proofErr w:type="spellStart"/>
            <w:r>
              <w:rPr>
                <w:rFonts w:ascii="Consolas" w:eastAsia="Consolas" w:hAnsi="Consolas" w:cs="Consolas"/>
                <w:sz w:val="18"/>
                <w:szCs w:val="18"/>
              </w:rPr>
              <w:t>algorithmFusion.ts</w:t>
            </w:r>
            <w:proofErr w:type="spellEnd"/>
            <w:r>
              <w:rPr>
                <w:rFonts w:ascii="Consolas" w:eastAsia="Consolas" w:hAnsi="Consolas" w:cs="Consolas"/>
                <w:sz w:val="18"/>
                <w:szCs w:val="18"/>
              </w:rPr>
              <w:t xml:space="preserve"> ~line 495):</w:t>
            </w:r>
          </w:p>
          <w:p w14:paraId="4A33FEBA" w14:textId="77777777" w:rsidR="005F44EC" w:rsidRDefault="00000000">
            <w:pPr>
              <w:spacing w:after="20"/>
            </w:pPr>
            <w:r>
              <w:rPr>
                <w:rFonts w:ascii="Consolas" w:eastAsia="Consolas" w:hAnsi="Consolas" w:cs="Consolas"/>
                <w:sz w:val="18"/>
                <w:szCs w:val="18"/>
              </w:rPr>
              <w:t xml:space="preserve">  Condition: </w:t>
            </w:r>
            <w:proofErr w:type="spellStart"/>
            <w:proofErr w:type="gramStart"/>
            <w:r>
              <w:rPr>
                <w:rFonts w:ascii="Consolas" w:eastAsia="Consolas" w:hAnsi="Consolas" w:cs="Consolas"/>
                <w:sz w:val="18"/>
                <w:szCs w:val="18"/>
              </w:rPr>
              <w:t>ptmr.feedbackScore</w:t>
            </w:r>
            <w:proofErr w:type="spellEnd"/>
            <w:proofErr w:type="gramEnd"/>
            <w:r>
              <w:rPr>
                <w:rFonts w:ascii="Consolas" w:eastAsia="Consolas" w:hAnsi="Consolas" w:cs="Consolas"/>
                <w:sz w:val="18"/>
                <w:szCs w:val="18"/>
              </w:rPr>
              <w:t xml:space="preserve"> &lt; 0.2</w:t>
            </w:r>
          </w:p>
          <w:p w14:paraId="47BFF96A" w14:textId="77777777" w:rsidR="005F44EC" w:rsidRDefault="00000000">
            <w:pPr>
              <w:spacing w:after="20"/>
            </w:pPr>
            <w:r>
              <w:rPr>
                <w:rFonts w:ascii="Consolas" w:eastAsia="Consolas" w:hAnsi="Consolas" w:cs="Consolas"/>
                <w:sz w:val="18"/>
                <w:szCs w:val="18"/>
              </w:rPr>
              <w:lastRenderedPageBreak/>
              <w:t xml:space="preserve">  Room mode: sharp peak → </w:t>
            </w:r>
            <w:proofErr w:type="spellStart"/>
            <w:r>
              <w:rPr>
                <w:rFonts w:ascii="Consolas" w:eastAsia="Consolas" w:hAnsi="Consolas" w:cs="Consolas"/>
                <w:sz w:val="18"/>
                <w:szCs w:val="18"/>
              </w:rPr>
              <w:t>feedbackScore</w:t>
            </w:r>
            <w:proofErr w:type="spellEnd"/>
            <w:r>
              <w:rPr>
                <w:rFonts w:ascii="Consolas" w:eastAsia="Consolas" w:hAnsi="Consolas" w:cs="Consolas"/>
                <w:sz w:val="18"/>
                <w:szCs w:val="18"/>
              </w:rPr>
              <w:t xml:space="preserve"> ≈ 0.7–0.9</w:t>
            </w:r>
          </w:p>
          <w:p w14:paraId="2AD03B2A" w14:textId="77777777" w:rsidR="005F44EC" w:rsidRDefault="00000000">
            <w:pPr>
              <w:spacing w:after="20"/>
            </w:pPr>
            <w:r>
              <w:rPr>
                <w:rFonts w:ascii="Consolas" w:eastAsia="Consolas" w:hAnsi="Consolas" w:cs="Consolas"/>
                <w:sz w:val="18"/>
                <w:szCs w:val="18"/>
              </w:rPr>
              <w:t xml:space="preserve">  → NOT ACTIVATED</w:t>
            </w:r>
          </w:p>
          <w:p w14:paraId="117A8411" w14:textId="77777777" w:rsidR="005F44EC" w:rsidRDefault="005F44EC">
            <w:pPr>
              <w:spacing w:after="20"/>
            </w:pPr>
          </w:p>
          <w:p w14:paraId="2429306E" w14:textId="77777777" w:rsidR="005F44EC" w:rsidRDefault="00000000">
            <w:pPr>
              <w:spacing w:after="20"/>
            </w:pPr>
            <w:proofErr w:type="spellStart"/>
            <w:r>
              <w:rPr>
                <w:rFonts w:ascii="Consolas" w:eastAsia="Consolas" w:hAnsi="Consolas" w:cs="Consolas"/>
                <w:sz w:val="18"/>
                <w:szCs w:val="18"/>
              </w:rPr>
              <w:t>CombStability</w:t>
            </w:r>
            <w:proofErr w:type="spellEnd"/>
            <w:r>
              <w:rPr>
                <w:rFonts w:ascii="Consolas" w:eastAsia="Consolas" w:hAnsi="Consolas" w:cs="Consolas"/>
                <w:sz w:val="18"/>
                <w:szCs w:val="18"/>
              </w:rPr>
              <w:t xml:space="preserve"> Gate (</w:t>
            </w:r>
            <w:proofErr w:type="spellStart"/>
            <w:r>
              <w:rPr>
                <w:rFonts w:ascii="Consolas" w:eastAsia="Consolas" w:hAnsi="Consolas" w:cs="Consolas"/>
                <w:sz w:val="18"/>
                <w:szCs w:val="18"/>
              </w:rPr>
              <w:t>algorithmFusion.ts</w:t>
            </w:r>
            <w:proofErr w:type="spellEnd"/>
            <w:r>
              <w:rPr>
                <w:rFonts w:ascii="Consolas" w:eastAsia="Consolas" w:hAnsi="Consolas" w:cs="Consolas"/>
                <w:sz w:val="18"/>
                <w:szCs w:val="18"/>
              </w:rPr>
              <w:t xml:space="preserve"> ~line 510):</w:t>
            </w:r>
          </w:p>
          <w:p w14:paraId="5B33C4E6" w14:textId="77777777" w:rsidR="005F44EC" w:rsidRDefault="00000000">
            <w:pPr>
              <w:spacing w:after="20"/>
            </w:pPr>
            <w:r>
              <w:rPr>
                <w:rFonts w:ascii="Consolas" w:eastAsia="Consolas" w:hAnsi="Consolas" w:cs="Consolas"/>
                <w:sz w:val="18"/>
                <w:szCs w:val="18"/>
              </w:rPr>
              <w:t xml:space="preserve">  Condition: </w:t>
            </w:r>
            <w:proofErr w:type="spellStart"/>
            <w:r>
              <w:rPr>
                <w:rFonts w:ascii="Consolas" w:eastAsia="Consolas" w:hAnsi="Consolas" w:cs="Consolas"/>
                <w:sz w:val="18"/>
                <w:szCs w:val="18"/>
              </w:rPr>
              <w:t>spacingCV</w:t>
            </w:r>
            <w:proofErr w:type="spellEnd"/>
            <w:r>
              <w:rPr>
                <w:rFonts w:ascii="Consolas" w:eastAsia="Consolas" w:hAnsi="Consolas" w:cs="Consolas"/>
                <w:sz w:val="18"/>
                <w:szCs w:val="18"/>
              </w:rPr>
              <w:t xml:space="preserve"> &gt; 0.05 over 16 frames</w:t>
            </w:r>
          </w:p>
          <w:p w14:paraId="6C159CB2" w14:textId="77777777" w:rsidR="005F44EC" w:rsidRDefault="00000000">
            <w:pPr>
              <w:spacing w:after="20"/>
            </w:pPr>
            <w:r>
              <w:rPr>
                <w:rFonts w:ascii="Consolas" w:eastAsia="Consolas" w:hAnsi="Consolas" w:cs="Consolas"/>
                <w:sz w:val="18"/>
                <w:szCs w:val="18"/>
              </w:rPr>
              <w:t xml:space="preserve">  Room mode: stationary → CV ≈ 0</w:t>
            </w:r>
          </w:p>
          <w:p w14:paraId="14293D25" w14:textId="77777777" w:rsidR="005F44EC" w:rsidRDefault="00000000">
            <w:pPr>
              <w:spacing w:after="20"/>
            </w:pPr>
            <w:r>
              <w:rPr>
                <w:rFonts w:ascii="Consolas" w:eastAsia="Consolas" w:hAnsi="Consolas" w:cs="Consolas"/>
                <w:sz w:val="18"/>
                <w:szCs w:val="18"/>
              </w:rPr>
              <w:t xml:space="preserve">  → NOT ACTIVATED</w:t>
            </w:r>
          </w:p>
          <w:p w14:paraId="0D1B7E40" w14:textId="77777777" w:rsidR="005F44EC" w:rsidRDefault="005F44EC">
            <w:pPr>
              <w:spacing w:after="20"/>
            </w:pPr>
          </w:p>
          <w:p w14:paraId="72C70D80" w14:textId="77777777" w:rsidR="005F44EC" w:rsidRDefault="00000000">
            <w:pPr>
              <w:spacing w:after="20"/>
            </w:pPr>
            <w:r>
              <w:rPr>
                <w:rFonts w:ascii="Consolas" w:eastAsia="Consolas" w:hAnsi="Consolas" w:cs="Consolas"/>
                <w:sz w:val="18"/>
                <w:szCs w:val="18"/>
              </w:rPr>
              <w:t>Formant Gate (</w:t>
            </w:r>
            <w:proofErr w:type="spellStart"/>
            <w:r>
              <w:rPr>
                <w:rFonts w:ascii="Consolas" w:eastAsia="Consolas" w:hAnsi="Consolas" w:cs="Consolas"/>
                <w:sz w:val="18"/>
                <w:szCs w:val="18"/>
              </w:rPr>
              <w:t>classifier.ts</w:t>
            </w:r>
            <w:proofErr w:type="spellEnd"/>
            <w:r>
              <w:rPr>
                <w:rFonts w:ascii="Consolas" w:eastAsia="Consolas" w:hAnsi="Consolas" w:cs="Consolas"/>
                <w:sz w:val="18"/>
                <w:szCs w:val="18"/>
              </w:rPr>
              <w:t xml:space="preserve"> ~line 380):</w:t>
            </w:r>
          </w:p>
          <w:p w14:paraId="595DE6CD" w14:textId="77777777" w:rsidR="005F44EC" w:rsidRDefault="00000000">
            <w:pPr>
              <w:spacing w:after="20"/>
            </w:pPr>
            <w:r>
              <w:rPr>
                <w:rFonts w:ascii="Consolas" w:eastAsia="Consolas" w:hAnsi="Consolas" w:cs="Consolas"/>
                <w:sz w:val="18"/>
                <w:szCs w:val="18"/>
              </w:rPr>
              <w:t xml:space="preserve">  Condition: 2+ peaks in F1/F2/F3 bands AND Q ∈ [3,20]</w:t>
            </w:r>
          </w:p>
          <w:p w14:paraId="026C37B2" w14:textId="77777777" w:rsidR="005F44EC" w:rsidRDefault="00000000">
            <w:pPr>
              <w:spacing w:after="20"/>
            </w:pPr>
            <w:r>
              <w:rPr>
                <w:rFonts w:ascii="Consolas" w:eastAsia="Consolas" w:hAnsi="Consolas" w:cs="Consolas"/>
                <w:sz w:val="18"/>
                <w:szCs w:val="18"/>
              </w:rPr>
              <w:t xml:space="preserve">  Room mode: single isolated peak, not in formant pattern</w:t>
            </w:r>
          </w:p>
          <w:p w14:paraId="0CA14663" w14:textId="77777777" w:rsidR="005F44EC" w:rsidRDefault="00000000">
            <w:pPr>
              <w:spacing w:after="20"/>
            </w:pPr>
            <w:r>
              <w:rPr>
                <w:rFonts w:ascii="Consolas" w:eastAsia="Consolas" w:hAnsi="Consolas" w:cs="Consolas"/>
                <w:sz w:val="18"/>
                <w:szCs w:val="18"/>
              </w:rPr>
              <w:t xml:space="preserve">  → NOT ACTIVATED</w:t>
            </w:r>
          </w:p>
          <w:p w14:paraId="22160994" w14:textId="77777777" w:rsidR="005F44EC" w:rsidRDefault="005F44EC">
            <w:pPr>
              <w:spacing w:after="20"/>
            </w:pPr>
          </w:p>
          <w:p w14:paraId="427A336B" w14:textId="77777777" w:rsidR="005F44EC" w:rsidRDefault="00000000">
            <w:pPr>
              <w:spacing w:after="20"/>
            </w:pPr>
            <w:r>
              <w:rPr>
                <w:rFonts w:ascii="Consolas" w:eastAsia="Consolas" w:hAnsi="Consolas" w:cs="Consolas"/>
                <w:sz w:val="18"/>
                <w:szCs w:val="18"/>
              </w:rPr>
              <w:t>Chromatic Gate (</w:t>
            </w:r>
            <w:proofErr w:type="spellStart"/>
            <w:r>
              <w:rPr>
                <w:rFonts w:ascii="Consolas" w:eastAsia="Consolas" w:hAnsi="Consolas" w:cs="Consolas"/>
                <w:sz w:val="18"/>
                <w:szCs w:val="18"/>
              </w:rPr>
              <w:t>classifier.ts</w:t>
            </w:r>
            <w:proofErr w:type="spellEnd"/>
            <w:r>
              <w:rPr>
                <w:rFonts w:ascii="Consolas" w:eastAsia="Consolas" w:hAnsi="Consolas" w:cs="Consolas"/>
                <w:sz w:val="18"/>
                <w:szCs w:val="18"/>
              </w:rPr>
              <w:t xml:space="preserve"> ~line 420):</w:t>
            </w:r>
          </w:p>
          <w:p w14:paraId="65137775" w14:textId="77777777" w:rsidR="005F44EC" w:rsidRDefault="00000000">
            <w:pPr>
              <w:spacing w:after="20"/>
            </w:pPr>
            <w:r>
              <w:rPr>
                <w:rFonts w:ascii="Consolas" w:eastAsia="Consolas" w:hAnsi="Consolas" w:cs="Consolas"/>
                <w:sz w:val="18"/>
                <w:szCs w:val="18"/>
              </w:rPr>
              <w:t xml:space="preserve">  Condition: ±5 cents from 12-TET AND coherence &gt; 0.80</w:t>
            </w:r>
          </w:p>
          <w:p w14:paraId="36DAB519" w14:textId="77777777" w:rsidR="005F44EC" w:rsidRDefault="00000000">
            <w:pPr>
              <w:spacing w:after="20"/>
            </w:pPr>
            <w:r>
              <w:rPr>
                <w:rFonts w:ascii="Consolas" w:eastAsia="Consolas" w:hAnsi="Consolas" w:cs="Consolas"/>
                <w:sz w:val="18"/>
                <w:szCs w:val="18"/>
              </w:rPr>
              <w:t xml:space="preserve">  Room mode: frequency = c/(2L) etc., NOT on semitone grid</w:t>
            </w:r>
          </w:p>
          <w:p w14:paraId="7F6241A4" w14:textId="77777777" w:rsidR="005F44EC" w:rsidRDefault="00000000">
            <w:pPr>
              <w:spacing w:after="20"/>
            </w:pPr>
            <w:r>
              <w:rPr>
                <w:rFonts w:ascii="Consolas" w:eastAsia="Consolas" w:hAnsi="Consolas" w:cs="Consolas"/>
                <w:sz w:val="18"/>
                <w:szCs w:val="18"/>
              </w:rPr>
              <w:t xml:space="preserve">  → NOT ACTIVATED</w:t>
            </w:r>
          </w:p>
        </w:tc>
      </w:tr>
    </w:tbl>
    <w:p w14:paraId="18665EC0" w14:textId="77777777" w:rsidR="005F44EC" w:rsidRDefault="00000000">
      <w:pPr>
        <w:spacing w:before="300" w:after="120"/>
      </w:pPr>
      <w:r>
        <w:rPr>
          <w:b/>
          <w:bCs/>
          <w:color w:val="0F3460"/>
          <w:sz w:val="24"/>
          <w:szCs w:val="24"/>
        </w:rPr>
        <w:lastRenderedPageBreak/>
        <w:t>3.4 Room Mode Gates — DISABLED BY DEFAULT</w:t>
      </w:r>
    </w:p>
    <w:p w14:paraId="2A4D9B55"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classifier.ts</w:t>
      </w:r>
      <w:proofErr w:type="spellEnd"/>
      <w:r>
        <w:t xml:space="preserve"> — room mode suppression</w:t>
      </w:r>
    </w:p>
    <w:p w14:paraId="7E4CCC77"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constants.ts</w:t>
      </w:r>
      <w:proofErr w:type="spellEnd"/>
      <w:r>
        <w:t xml:space="preserve"> (~1,013 </w:t>
      </w:r>
      <w:proofErr w:type="gramStart"/>
      <w:r>
        <w:t>LOC) —</w:t>
      </w:r>
      <w:proofErr w:type="gramEnd"/>
      <w:r>
        <w:t xml:space="preserve"> default settings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005AC3BD" w14:textId="77777777">
        <w:tblPrEx>
          <w:tblCellMar>
            <w:top w:w="0" w:type="dxa"/>
            <w:bottom w:w="0" w:type="dxa"/>
          </w:tblCellMar>
        </w:tblPrEx>
        <w:tc>
          <w:tcPr>
            <w:tcW w:w="9360" w:type="dxa"/>
            <w:tcBorders>
              <w:top w:val="single" w:sz="4" w:space="0" w:color="E67E22"/>
              <w:left w:val="single" w:sz="1" w:space="0" w:color="DDDDDD"/>
              <w:bottom w:val="single" w:sz="1" w:space="0" w:color="DDDDDD"/>
              <w:right w:val="single" w:sz="1" w:space="0" w:color="DDDDDD"/>
            </w:tcBorders>
            <w:shd w:val="clear" w:color="auto" w:fill="FEF9E7"/>
          </w:tcPr>
          <w:p w14:paraId="634CE119" w14:textId="77777777" w:rsidR="005F44EC" w:rsidRDefault="00000000">
            <w:pPr>
              <w:spacing w:after="40"/>
            </w:pPr>
            <w:r>
              <w:rPr>
                <w:b/>
                <w:bCs/>
                <w:color w:val="E67E22"/>
              </w:rPr>
              <w:t>⚠ Critical Configuration</w:t>
            </w:r>
          </w:p>
          <w:p w14:paraId="17645D44" w14:textId="77777777" w:rsidR="005F44EC" w:rsidRDefault="00000000">
            <w:pPr>
              <w:spacing w:after="60"/>
            </w:pPr>
            <w:r>
              <w:rPr>
                <w:sz w:val="18"/>
                <w:szCs w:val="18"/>
              </w:rPr>
              <w:t>Room mode gates (</w:t>
            </w:r>
            <w:proofErr w:type="spellStart"/>
            <w:r>
              <w:rPr>
                <w:sz w:val="18"/>
                <w:szCs w:val="18"/>
              </w:rPr>
              <w:t>roomModeProximity</w:t>
            </w:r>
            <w:proofErr w:type="spellEnd"/>
            <w:r>
              <w:rPr>
                <w:sz w:val="18"/>
                <w:szCs w:val="18"/>
              </w:rPr>
              <w:t xml:space="preserve">, </w:t>
            </w:r>
            <w:proofErr w:type="spellStart"/>
            <w:r>
              <w:rPr>
                <w:sz w:val="18"/>
                <w:szCs w:val="18"/>
              </w:rPr>
              <w:t>modalDensityPenalty</w:t>
            </w:r>
            <w:proofErr w:type="spellEnd"/>
            <w:r>
              <w:rPr>
                <w:sz w:val="18"/>
                <w:szCs w:val="18"/>
              </w:rPr>
              <w:t xml:space="preserve">, RT60 Q-factor) require </w:t>
            </w:r>
            <w:proofErr w:type="spellStart"/>
            <w:r>
              <w:rPr>
                <w:sz w:val="18"/>
                <w:szCs w:val="18"/>
              </w:rPr>
              <w:t>roomPreset</w:t>
            </w:r>
            <w:proofErr w:type="spellEnd"/>
            <w:r>
              <w:rPr>
                <w:sz w:val="18"/>
                <w:szCs w:val="18"/>
              </w:rPr>
              <w:t xml:space="preserve"> ≠ 'none'. The DEFAULT_SETTINGS in </w:t>
            </w:r>
            <w:proofErr w:type="spellStart"/>
            <w:r>
              <w:rPr>
                <w:sz w:val="18"/>
                <w:szCs w:val="18"/>
              </w:rPr>
              <w:t>constants.ts</w:t>
            </w:r>
            <w:proofErr w:type="spellEnd"/>
            <w:r>
              <w:rPr>
                <w:sz w:val="18"/>
                <w:szCs w:val="18"/>
              </w:rPr>
              <w:t xml:space="preserve"> sets </w:t>
            </w:r>
            <w:proofErr w:type="spellStart"/>
            <w:r>
              <w:rPr>
                <w:sz w:val="18"/>
                <w:szCs w:val="18"/>
              </w:rPr>
              <w:t>roomPreset</w:t>
            </w:r>
            <w:proofErr w:type="spellEnd"/>
            <w:r>
              <w:rPr>
                <w:sz w:val="18"/>
                <w:szCs w:val="18"/>
              </w:rPr>
              <w:t xml:space="preserve"> = 'none'. This means room physics computation is completely bypassed.</w:t>
            </w:r>
          </w:p>
        </w:tc>
      </w:tr>
    </w:tbl>
    <w:p w14:paraId="3513C875" w14:textId="77777777" w:rsidR="005F44EC" w:rsidRDefault="005F44EC">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7357888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7"/>
          </w:tcPr>
          <w:p w14:paraId="52FDFD15" w14:textId="77777777" w:rsidR="005F44EC"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constants.ts</w:t>
            </w:r>
            <w:proofErr w:type="spellEnd"/>
            <w:r>
              <w:rPr>
                <w:rFonts w:ascii="Consolas" w:eastAsia="Consolas" w:hAnsi="Consolas" w:cs="Consolas"/>
                <w:sz w:val="18"/>
                <w:szCs w:val="18"/>
              </w:rPr>
              <w:t xml:space="preserve"> — DEFAULT_SETTINGS</w:t>
            </w:r>
          </w:p>
          <w:p w14:paraId="74E2E8EA" w14:textId="77777777" w:rsidR="005F44EC" w:rsidRDefault="00000000">
            <w:pPr>
              <w:spacing w:after="20"/>
            </w:pPr>
            <w:proofErr w:type="spellStart"/>
            <w:r>
              <w:rPr>
                <w:rFonts w:ascii="Consolas" w:eastAsia="Consolas" w:hAnsi="Consolas" w:cs="Consolas"/>
                <w:sz w:val="18"/>
                <w:szCs w:val="18"/>
              </w:rPr>
              <w:t>roomPreset</w:t>
            </w:r>
            <w:proofErr w:type="spellEnd"/>
            <w:r>
              <w:rPr>
                <w:rFonts w:ascii="Consolas" w:eastAsia="Consolas" w:hAnsi="Consolas" w:cs="Consolas"/>
                <w:sz w:val="18"/>
                <w:szCs w:val="18"/>
              </w:rPr>
              <w:t>: 'none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 This disables all room mode gates</w:t>
            </w:r>
          </w:p>
          <w:p w14:paraId="400E547D" w14:textId="77777777" w:rsidR="005F44EC" w:rsidRDefault="00000000">
            <w:pPr>
              <w:spacing w:after="20"/>
            </w:pPr>
            <w:proofErr w:type="spellStart"/>
            <w:r>
              <w:rPr>
                <w:rFonts w:ascii="Consolas" w:eastAsia="Consolas" w:hAnsi="Consolas" w:cs="Consolas"/>
                <w:sz w:val="18"/>
                <w:szCs w:val="18"/>
              </w:rPr>
              <w:t>roomLength</w:t>
            </w:r>
            <w:proofErr w:type="spellEnd"/>
            <w:r>
              <w:rPr>
                <w:rFonts w:ascii="Consolas" w:eastAsia="Consolas" w:hAnsi="Consolas" w:cs="Consolas"/>
                <w:sz w:val="18"/>
                <w:szCs w:val="18"/>
              </w:rPr>
              <w:t>: 0,</w:t>
            </w:r>
          </w:p>
          <w:p w14:paraId="00CC2671" w14:textId="77777777" w:rsidR="005F44EC" w:rsidRDefault="00000000">
            <w:pPr>
              <w:spacing w:after="20"/>
            </w:pPr>
            <w:proofErr w:type="spellStart"/>
            <w:r>
              <w:rPr>
                <w:rFonts w:ascii="Consolas" w:eastAsia="Consolas" w:hAnsi="Consolas" w:cs="Consolas"/>
                <w:sz w:val="18"/>
                <w:szCs w:val="18"/>
              </w:rPr>
              <w:t>roomWidth</w:t>
            </w:r>
            <w:proofErr w:type="spellEnd"/>
            <w:r>
              <w:rPr>
                <w:rFonts w:ascii="Consolas" w:eastAsia="Consolas" w:hAnsi="Consolas" w:cs="Consolas"/>
                <w:sz w:val="18"/>
                <w:szCs w:val="18"/>
              </w:rPr>
              <w:t>: 0,</w:t>
            </w:r>
          </w:p>
          <w:p w14:paraId="32EB6729" w14:textId="77777777" w:rsidR="005F44EC" w:rsidRDefault="00000000">
            <w:pPr>
              <w:spacing w:after="20"/>
            </w:pPr>
            <w:proofErr w:type="spellStart"/>
            <w:r>
              <w:rPr>
                <w:rFonts w:ascii="Consolas" w:eastAsia="Consolas" w:hAnsi="Consolas" w:cs="Consolas"/>
                <w:sz w:val="18"/>
                <w:szCs w:val="18"/>
              </w:rPr>
              <w:t>roomHeight</w:t>
            </w:r>
            <w:proofErr w:type="spellEnd"/>
            <w:r>
              <w:rPr>
                <w:rFonts w:ascii="Consolas" w:eastAsia="Consolas" w:hAnsi="Consolas" w:cs="Consolas"/>
                <w:sz w:val="18"/>
                <w:szCs w:val="18"/>
              </w:rPr>
              <w:t>: 0,</w:t>
            </w:r>
          </w:p>
          <w:p w14:paraId="0BE16CE3" w14:textId="77777777" w:rsidR="005F44EC" w:rsidRDefault="005F44EC">
            <w:pPr>
              <w:spacing w:after="20"/>
            </w:pPr>
          </w:p>
          <w:p w14:paraId="621AE909" w14:textId="77777777" w:rsidR="005F44EC"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classifier.ts</w:t>
            </w:r>
            <w:proofErr w:type="spellEnd"/>
            <w:r>
              <w:rPr>
                <w:rFonts w:ascii="Consolas" w:eastAsia="Consolas" w:hAnsi="Consolas" w:cs="Consolas"/>
                <w:sz w:val="18"/>
                <w:szCs w:val="18"/>
              </w:rPr>
              <w:t xml:space="preserve"> — room mode check</w:t>
            </w:r>
          </w:p>
          <w:p w14:paraId="3D6AF90A" w14:textId="77777777" w:rsidR="005F44EC" w:rsidRDefault="00000000">
            <w:pPr>
              <w:spacing w:after="20"/>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settings.roomPreset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'none</w:t>
            </w:r>
            <w:proofErr w:type="gramStart"/>
            <w:r>
              <w:rPr>
                <w:rFonts w:ascii="Consolas" w:eastAsia="Consolas" w:hAnsi="Consolas" w:cs="Consolas"/>
                <w:sz w:val="18"/>
                <w:szCs w:val="18"/>
              </w:rPr>
              <w:t>') {</w:t>
            </w:r>
            <w:proofErr w:type="gramEnd"/>
          </w:p>
          <w:p w14:paraId="4BE0D30B" w14:textId="77777777" w:rsidR="005F44EC" w:rsidRDefault="00000000">
            <w:pPr>
              <w:spacing w:after="20"/>
            </w:pPr>
            <w:r>
              <w:rPr>
                <w:rFonts w:ascii="Consolas" w:eastAsia="Consolas" w:hAnsi="Consolas" w:cs="Consolas"/>
                <w:sz w:val="18"/>
                <w:szCs w:val="18"/>
              </w:rPr>
              <w:t xml:space="preserve">  // Compute expected room modes from dimensions</w:t>
            </w:r>
          </w:p>
          <w:p w14:paraId="0B0D21BE" w14:textId="77777777" w:rsidR="005F44EC" w:rsidRDefault="00000000">
            <w:pPr>
              <w:spacing w:after="20"/>
            </w:pPr>
            <w:r>
              <w:rPr>
                <w:rFonts w:ascii="Consolas" w:eastAsia="Consolas" w:hAnsi="Consolas" w:cs="Consolas"/>
                <w:sz w:val="18"/>
                <w:szCs w:val="18"/>
              </w:rPr>
              <w:t xml:space="preserve">  // Apply </w:t>
            </w:r>
            <w:proofErr w:type="spellStart"/>
            <w:r>
              <w:rPr>
                <w:rFonts w:ascii="Consolas" w:eastAsia="Consolas" w:hAnsi="Consolas" w:cs="Consolas"/>
                <w:sz w:val="18"/>
                <w:szCs w:val="18"/>
              </w:rPr>
              <w:t>roomModeProximity</w:t>
            </w:r>
            <w:proofErr w:type="spellEnd"/>
            <w:r>
              <w:rPr>
                <w:rFonts w:ascii="Consolas" w:eastAsia="Consolas" w:hAnsi="Consolas" w:cs="Consolas"/>
                <w:sz w:val="18"/>
                <w:szCs w:val="18"/>
              </w:rPr>
              <w:t xml:space="preserve"> suppression</w:t>
            </w:r>
          </w:p>
          <w:p w14:paraId="11D43A36" w14:textId="77777777" w:rsidR="005F44EC" w:rsidRDefault="00000000">
            <w:pPr>
              <w:spacing w:after="20"/>
            </w:pPr>
            <w:r>
              <w:rPr>
                <w:rFonts w:ascii="Consolas" w:eastAsia="Consolas" w:hAnsi="Consolas" w:cs="Consolas"/>
                <w:sz w:val="18"/>
                <w:szCs w:val="18"/>
              </w:rPr>
              <w:t xml:space="preserve">  // Apply </w:t>
            </w:r>
            <w:proofErr w:type="spellStart"/>
            <w:r>
              <w:rPr>
                <w:rFonts w:ascii="Consolas" w:eastAsia="Consolas" w:hAnsi="Consolas" w:cs="Consolas"/>
                <w:sz w:val="18"/>
                <w:szCs w:val="18"/>
              </w:rPr>
              <w:t>modalDensityPenalty</w:t>
            </w:r>
            <w:proofErr w:type="spellEnd"/>
          </w:p>
          <w:p w14:paraId="15C9E856" w14:textId="77777777" w:rsidR="005F44EC" w:rsidRDefault="00000000">
            <w:pPr>
              <w:spacing w:after="20"/>
            </w:pPr>
            <w:r>
              <w:rPr>
                <w:rFonts w:ascii="Consolas" w:eastAsia="Consolas" w:hAnsi="Consolas" w:cs="Consolas"/>
                <w:sz w:val="18"/>
                <w:szCs w:val="18"/>
              </w:rPr>
              <w:t xml:space="preserve">  // Apply RT60-based Q adjustment</w:t>
            </w:r>
          </w:p>
          <w:p w14:paraId="7DE2DFFD" w14:textId="77777777" w:rsidR="005F44EC" w:rsidRDefault="00000000">
            <w:pPr>
              <w:spacing w:after="20"/>
            </w:pPr>
            <w:r>
              <w:rPr>
                <w:rFonts w:ascii="Consolas" w:eastAsia="Consolas" w:hAnsi="Consolas" w:cs="Consolas"/>
                <w:sz w:val="18"/>
                <w:szCs w:val="18"/>
              </w:rPr>
              <w:t>}</w:t>
            </w:r>
          </w:p>
          <w:p w14:paraId="03B7E852" w14:textId="77777777" w:rsidR="005F44EC" w:rsidRDefault="00000000">
            <w:pPr>
              <w:spacing w:after="20"/>
            </w:pPr>
            <w:r>
              <w:rPr>
                <w:rFonts w:ascii="Consolas" w:eastAsia="Consolas" w:hAnsi="Consolas" w:cs="Consolas"/>
                <w:sz w:val="18"/>
                <w:szCs w:val="18"/>
              </w:rPr>
              <w:t xml:space="preserve">// When </w:t>
            </w:r>
            <w:proofErr w:type="spellStart"/>
            <w:proofErr w:type="gramStart"/>
            <w:r>
              <w:rPr>
                <w:rFonts w:ascii="Consolas" w:eastAsia="Consolas" w:hAnsi="Consolas" w:cs="Consolas"/>
                <w:sz w:val="18"/>
                <w:szCs w:val="18"/>
              </w:rPr>
              <w:t>roomPreset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'none': ALL of this is skipped</w:t>
            </w:r>
          </w:p>
          <w:p w14:paraId="41584B8F" w14:textId="77777777" w:rsidR="005F44EC" w:rsidRDefault="00000000">
            <w:pPr>
              <w:spacing w:after="20"/>
            </w:pPr>
            <w:r>
              <w:rPr>
                <w:rFonts w:ascii="Consolas" w:eastAsia="Consolas" w:hAnsi="Consolas" w:cs="Consolas"/>
                <w:sz w:val="18"/>
                <w:szCs w:val="18"/>
              </w:rPr>
              <w:t>// Room modes pass through unimpeded</w:t>
            </w:r>
          </w:p>
        </w:tc>
      </w:tr>
    </w:tbl>
    <w:p w14:paraId="001CE216" w14:textId="77777777" w:rsidR="005F44EC" w:rsidRDefault="00000000">
      <w:pPr>
        <w:spacing w:before="300" w:after="120"/>
      </w:pPr>
      <w:r>
        <w:rPr>
          <w:b/>
          <w:bCs/>
          <w:color w:val="0F3460"/>
          <w:sz w:val="24"/>
          <w:szCs w:val="24"/>
        </w:rPr>
        <w:t>3.5 EQ Advisory Generation</w:t>
      </w:r>
    </w:p>
    <w:p w14:paraId="6F1A0708"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r>
        <w:rPr>
          <w:rFonts w:ascii="Consolas" w:eastAsia="Consolas" w:hAnsi="Consolas" w:cs="Consolas"/>
          <w:b/>
          <w:bCs/>
          <w:color w:val="16A085"/>
          <w:sz w:val="18"/>
          <w:szCs w:val="18"/>
        </w:rPr>
        <w:t>eqAdvisor.ts</w:t>
      </w:r>
      <w:proofErr w:type="spellEnd"/>
      <w:r>
        <w:t xml:space="preserve"> (~402 LOC)</w:t>
      </w:r>
    </w:p>
    <w:p w14:paraId="548CC215" w14:textId="77777777" w:rsidR="005F44EC" w:rsidRDefault="00000000">
      <w:pPr>
        <w:spacing w:after="120" w:line="264" w:lineRule="auto"/>
      </w:pPr>
      <w:r>
        <w:rPr>
          <w:b/>
          <w:bCs/>
        </w:rPr>
        <w:t xml:space="preserve">File: </w:t>
      </w:r>
      <w:r>
        <w:rPr>
          <w:rFonts w:ascii="Consolas" w:eastAsia="Consolas" w:hAnsi="Consolas" w:cs="Consolas"/>
          <w:b/>
          <w:bCs/>
          <w:color w:val="16A085"/>
          <w:sz w:val="18"/>
          <w:szCs w:val="18"/>
        </w:rPr>
        <w:t>lib/dsp/</w:t>
      </w:r>
      <w:proofErr w:type="spellStart"/>
      <w:proofErr w:type="gramStart"/>
      <w:r>
        <w:rPr>
          <w:rFonts w:ascii="Consolas" w:eastAsia="Consolas" w:hAnsi="Consolas" w:cs="Consolas"/>
          <w:b/>
          <w:bCs/>
          <w:color w:val="16A085"/>
          <w:sz w:val="18"/>
          <w:szCs w:val="18"/>
        </w:rPr>
        <w:t>advisoryManager</w:t>
      </w:r>
      <w:proofErr w:type="gramEnd"/>
      <w:r>
        <w:rPr>
          <w:rFonts w:ascii="Consolas" w:eastAsia="Consolas" w:hAnsi="Consolas" w:cs="Consolas"/>
          <w:b/>
          <w:bCs/>
          <w:color w:val="16A085"/>
          <w:sz w:val="18"/>
          <w:szCs w:val="18"/>
        </w:rPr>
        <w:t>.ts</w:t>
      </w:r>
      <w:proofErr w:type="spellEnd"/>
      <w:r>
        <w:t xml:space="preserve"> (~292 LOC)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6F58C94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7"/>
          </w:tcPr>
          <w:p w14:paraId="36FE7160" w14:textId="77777777" w:rsidR="005F44EC" w:rsidRDefault="00000000">
            <w:pPr>
              <w:spacing w:after="20"/>
            </w:pPr>
            <w:proofErr w:type="spellStart"/>
            <w:r>
              <w:rPr>
                <w:rFonts w:ascii="Consolas" w:eastAsia="Consolas" w:hAnsi="Consolas" w:cs="Consolas"/>
                <w:sz w:val="18"/>
                <w:szCs w:val="18"/>
              </w:rPr>
              <w:t>generateEQAdvisory</w:t>
            </w:r>
            <w:proofErr w:type="spellEnd"/>
            <w:r>
              <w:rPr>
                <w:rFonts w:ascii="Consolas" w:eastAsia="Consolas" w:hAnsi="Consolas" w:cs="Consolas"/>
                <w:sz w:val="18"/>
                <w:szCs w:val="18"/>
              </w:rPr>
              <w:t>(track):</w:t>
            </w:r>
          </w:p>
          <w:p w14:paraId="5A50503B" w14:textId="77777777" w:rsidR="005F44EC" w:rsidRDefault="00000000">
            <w:pPr>
              <w:spacing w:after="20"/>
            </w:pPr>
            <w:r>
              <w:rPr>
                <w:rFonts w:ascii="Consolas" w:eastAsia="Consolas" w:hAnsi="Consolas" w:cs="Consolas"/>
                <w:sz w:val="18"/>
                <w:szCs w:val="18"/>
              </w:rPr>
              <w:t xml:space="preserve">  frequency → room mode frequency (Hz)</w:t>
            </w:r>
          </w:p>
          <w:p w14:paraId="5622D7E6" w14:textId="77777777" w:rsidR="005F44EC" w:rsidRDefault="00000000">
            <w:pPr>
              <w:spacing w:after="20"/>
            </w:pPr>
            <w:r>
              <w:rPr>
                <w:rFonts w:ascii="Consolas" w:eastAsia="Consolas" w:hAnsi="Consolas" w:cs="Consolas"/>
                <w:sz w:val="18"/>
                <w:szCs w:val="18"/>
              </w:rPr>
              <w:t xml:space="preserve">  Q → matched to resonance width via bandwidth analysis</w:t>
            </w:r>
          </w:p>
          <w:p w14:paraId="11C1850C" w14:textId="77777777" w:rsidR="005F44EC" w:rsidRDefault="00000000">
            <w:pPr>
              <w:spacing w:after="20"/>
            </w:pPr>
            <w:r>
              <w:rPr>
                <w:rFonts w:ascii="Consolas" w:eastAsia="Consolas" w:hAnsi="Consolas" w:cs="Consolas"/>
                <w:sz w:val="18"/>
                <w:szCs w:val="18"/>
              </w:rPr>
              <w:t xml:space="preserve">  depth → MINDS algorithm (growth-rate-based)</w:t>
            </w:r>
          </w:p>
          <w:p w14:paraId="4819E5D1" w14:textId="77777777" w:rsidR="005F44EC" w:rsidRDefault="00000000">
            <w:pPr>
              <w:spacing w:after="20"/>
            </w:pPr>
            <w:r>
              <w:rPr>
                <w:rFonts w:ascii="Consolas" w:eastAsia="Consolas" w:hAnsi="Consolas" w:cs="Consolas"/>
                <w:sz w:val="18"/>
                <w:szCs w:val="18"/>
              </w:rPr>
              <w:t xml:space="preserve">         → scaled by ERB: ×0.7 (&lt;500Hz), ×1.0 (500-2kHz), ×1.2 (&gt;2kHz)</w:t>
            </w:r>
          </w:p>
          <w:p w14:paraId="24924F34" w14:textId="77777777" w:rsidR="005F44EC" w:rsidRDefault="005F44EC">
            <w:pPr>
              <w:spacing w:after="20"/>
            </w:pPr>
          </w:p>
          <w:p w14:paraId="1BF55449" w14:textId="77777777" w:rsidR="005F44EC" w:rsidRDefault="00000000">
            <w:pPr>
              <w:spacing w:after="20"/>
            </w:pPr>
            <w:proofErr w:type="spellStart"/>
            <w:r>
              <w:rPr>
                <w:rFonts w:ascii="Consolas" w:eastAsia="Consolas" w:hAnsi="Consolas" w:cs="Consolas"/>
                <w:sz w:val="18"/>
                <w:szCs w:val="18"/>
              </w:rPr>
              <w:t>AdvisoryManager.createOrUpdate</w:t>
            </w:r>
            <w:proofErr w:type="spellEnd"/>
            <w:r>
              <w:rPr>
                <w:rFonts w:ascii="Consolas" w:eastAsia="Consolas" w:hAnsi="Consolas" w:cs="Consolas"/>
                <w:sz w:val="18"/>
                <w:szCs w:val="18"/>
              </w:rPr>
              <w:t>(advisory):</w:t>
            </w:r>
          </w:p>
          <w:p w14:paraId="2DAF388E" w14:textId="77777777" w:rsidR="005F44EC" w:rsidRDefault="00000000">
            <w:pPr>
              <w:spacing w:after="20"/>
            </w:pPr>
            <w:r>
              <w:rPr>
                <w:rFonts w:ascii="Consolas" w:eastAsia="Consolas" w:hAnsi="Consolas" w:cs="Consolas"/>
                <w:sz w:val="18"/>
                <w:szCs w:val="18"/>
              </w:rPr>
              <w:t xml:space="preserve">  3-layer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 xml:space="preserve"> (band, frequency, cents-based proximity)</w:t>
            </w:r>
          </w:p>
          <w:p w14:paraId="361976BA" w14:textId="77777777" w:rsidR="005F44EC" w:rsidRDefault="00000000">
            <w:pPr>
              <w:spacing w:after="20"/>
            </w:pPr>
            <w:r>
              <w:rPr>
                <w:rFonts w:ascii="Consolas" w:eastAsia="Consolas" w:hAnsi="Consolas" w:cs="Consolas"/>
                <w:sz w:val="18"/>
                <w:szCs w:val="18"/>
              </w:rPr>
              <w:t xml:space="preserve">  500ms rate limiting</w:t>
            </w:r>
          </w:p>
          <w:p w14:paraId="09ECA0EE" w14:textId="77777777" w:rsidR="005F44EC" w:rsidRDefault="00000000">
            <w:pPr>
              <w:spacing w:after="20"/>
            </w:pPr>
            <w:r>
              <w:rPr>
                <w:rFonts w:ascii="Consolas" w:eastAsia="Consolas" w:hAnsi="Consolas" w:cs="Consolas"/>
                <w:sz w:val="18"/>
                <w:szCs w:val="18"/>
              </w:rPr>
              <w:t xml:space="preserve">  100-cent proximity grouping</w:t>
            </w:r>
          </w:p>
          <w:p w14:paraId="55E67864" w14:textId="77777777" w:rsidR="005F44EC" w:rsidRDefault="00000000">
            <w:pPr>
              <w:spacing w:after="20"/>
            </w:pPr>
            <w:r>
              <w:rPr>
                <w:rFonts w:ascii="Consolas" w:eastAsia="Consolas" w:hAnsi="Consolas" w:cs="Consolas"/>
                <w:sz w:val="18"/>
                <w:szCs w:val="18"/>
              </w:rPr>
              <w:lastRenderedPageBreak/>
              <w:t xml:space="preserve">  → </w:t>
            </w:r>
            <w:proofErr w:type="spellStart"/>
            <w:r>
              <w:rPr>
                <w:rFonts w:ascii="Consolas" w:eastAsia="Consolas" w:hAnsi="Consolas" w:cs="Consolas"/>
                <w:sz w:val="18"/>
                <w:szCs w:val="18"/>
              </w:rPr>
              <w:t>postMessage</w:t>
            </w:r>
            <w:proofErr w:type="spellEnd"/>
            <w:r>
              <w:rPr>
                <w:rFonts w:ascii="Consolas" w:eastAsia="Consolas" w:hAnsi="Consolas" w:cs="Consolas"/>
                <w:sz w:val="18"/>
                <w:szCs w:val="18"/>
              </w:rPr>
              <w:t>(advisory) back to main thread</w:t>
            </w:r>
          </w:p>
          <w:p w14:paraId="05A57B6F" w14:textId="77777777" w:rsidR="005F44EC" w:rsidRDefault="00000000">
            <w:pPr>
              <w:spacing w:after="20"/>
            </w:pPr>
            <w:r>
              <w:rPr>
                <w:rFonts w:ascii="Consolas" w:eastAsia="Consolas" w:hAnsi="Consolas" w:cs="Consolas"/>
                <w:sz w:val="18"/>
                <w:szCs w:val="18"/>
              </w:rPr>
              <w:t xml:space="preserve">  → </w:t>
            </w:r>
            <w:proofErr w:type="spellStart"/>
            <w:r>
              <w:rPr>
                <w:rFonts w:ascii="Consolas" w:eastAsia="Consolas" w:hAnsi="Consolas" w:cs="Consolas"/>
                <w:sz w:val="18"/>
                <w:szCs w:val="18"/>
              </w:rPr>
              <w:t>useAdvisoryMap</w:t>
            </w:r>
            <w:proofErr w:type="spellEnd"/>
            <w:r>
              <w:rPr>
                <w:rFonts w:ascii="Consolas" w:eastAsia="Consolas" w:hAnsi="Consolas" w:cs="Consolas"/>
                <w:sz w:val="18"/>
                <w:szCs w:val="18"/>
              </w:rPr>
              <w:t xml:space="preserve"> → React render → advisory card displayed</w:t>
            </w:r>
          </w:p>
          <w:p w14:paraId="387D0267" w14:textId="77777777" w:rsidR="005F44EC" w:rsidRDefault="005F44EC">
            <w:pPr>
              <w:spacing w:after="20"/>
            </w:pPr>
          </w:p>
          <w:p w14:paraId="2ED20249" w14:textId="77777777" w:rsidR="005F44EC" w:rsidRDefault="00000000">
            <w:pPr>
              <w:spacing w:after="20"/>
            </w:pPr>
            <w:r>
              <w:rPr>
                <w:rFonts w:ascii="Consolas" w:eastAsia="Consolas" w:hAnsi="Consolas" w:cs="Consolas"/>
                <w:sz w:val="18"/>
                <w:szCs w:val="18"/>
              </w:rPr>
              <w:t>// The advisory card IS a room correction filter specification:</w:t>
            </w:r>
          </w:p>
          <w:p w14:paraId="49AE6E54" w14:textId="77777777" w:rsidR="005F44EC" w:rsidRDefault="00000000">
            <w:pPr>
              <w:spacing w:after="20"/>
            </w:pPr>
            <w:r>
              <w:rPr>
                <w:rFonts w:ascii="Consolas" w:eastAsia="Consolas" w:hAnsi="Consolas" w:cs="Consolas"/>
                <w:sz w:val="18"/>
                <w:szCs w:val="18"/>
              </w:rPr>
              <w:t>// "Cut 4.2 dB at 247 Hz, Q = 8.3"</w:t>
            </w:r>
          </w:p>
          <w:p w14:paraId="43CB751E" w14:textId="77777777" w:rsidR="005F44EC" w:rsidRDefault="00000000">
            <w:pPr>
              <w:spacing w:after="20"/>
            </w:pPr>
            <w:r>
              <w:rPr>
                <w:rFonts w:ascii="Consolas" w:eastAsia="Consolas" w:hAnsi="Consolas" w:cs="Consolas"/>
                <w:sz w:val="18"/>
                <w:szCs w:val="18"/>
              </w:rPr>
              <w:t xml:space="preserve">// This is exactly what </w:t>
            </w:r>
            <w:proofErr w:type="spellStart"/>
            <w:r>
              <w:rPr>
                <w:rFonts w:ascii="Consolas" w:eastAsia="Consolas" w:hAnsi="Consolas" w:cs="Consolas"/>
                <w:sz w:val="18"/>
                <w:szCs w:val="18"/>
              </w:rPr>
              <w:t>Smaart</w:t>
            </w:r>
            <w:proofErr w:type="spellEnd"/>
            <w:r>
              <w:rPr>
                <w:rFonts w:ascii="Consolas" w:eastAsia="Consolas" w:hAnsi="Consolas" w:cs="Consolas"/>
                <w:sz w:val="18"/>
                <w:szCs w:val="18"/>
              </w:rPr>
              <w:t>/REW would recommend.</w:t>
            </w:r>
          </w:p>
        </w:tc>
      </w:tr>
    </w:tbl>
    <w:p w14:paraId="3C2D95C9" w14:textId="77777777" w:rsidR="005F44EC" w:rsidRDefault="00000000">
      <w:r>
        <w:lastRenderedPageBreak/>
        <w:br w:type="page"/>
      </w:r>
    </w:p>
    <w:p w14:paraId="3BD80B79" w14:textId="77777777" w:rsidR="005F44EC" w:rsidRDefault="00000000">
      <w:pPr>
        <w:shd w:val="clear" w:color="auto" w:fill="EBF5FB"/>
        <w:spacing w:before="400" w:after="160"/>
        <w:ind w:left="120" w:right="120"/>
      </w:pPr>
      <w:r>
        <w:rPr>
          <w:b/>
          <w:bCs/>
          <w:color w:val="0F3460"/>
          <w:sz w:val="28"/>
          <w:szCs w:val="28"/>
        </w:rPr>
        <w:lastRenderedPageBreak/>
        <w:t>4. Algorithm Score Mapping (Source-Level)</w:t>
      </w:r>
    </w:p>
    <w:p w14:paraId="6A3CF76C" w14:textId="77777777" w:rsidR="005F44EC" w:rsidRDefault="00000000">
      <w:pPr>
        <w:spacing w:after="120" w:line="264" w:lineRule="auto"/>
      </w:pPr>
      <w:r>
        <w:t>Exact source locations for each algorithm's computation: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1759"/>
        <w:gridCol w:w="3207"/>
        <w:gridCol w:w="2242"/>
        <w:gridCol w:w="1670"/>
      </w:tblGrid>
      <w:tr w:rsidR="005F44EC" w14:paraId="3F29E91C"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3FECDB9A" w14:textId="77777777" w:rsidR="005F44EC" w:rsidRDefault="00000000">
            <w:pPr>
              <w:spacing w:after="30"/>
              <w:jc w:val="center"/>
            </w:pPr>
            <w:r>
              <w:rPr>
                <w:b/>
                <w:bCs/>
                <w:color w:val="0F3460"/>
                <w:sz w:val="18"/>
                <w:szCs w:val="18"/>
              </w:rPr>
              <w:t>Algorithm</w:t>
            </w:r>
          </w:p>
        </w:tc>
        <w:tc>
          <w:tcPr>
            <w:tcW w:w="16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7CB175F6" w14:textId="77777777" w:rsidR="005F44EC" w:rsidRDefault="00000000">
            <w:pPr>
              <w:spacing w:after="30"/>
              <w:jc w:val="center"/>
            </w:pPr>
            <w:r>
              <w:rPr>
                <w:b/>
                <w:bCs/>
                <w:color w:val="0F3460"/>
                <w:sz w:val="18"/>
                <w:szCs w:val="18"/>
              </w:rPr>
              <w:t>Primary File</w:t>
            </w:r>
          </w:p>
        </w:tc>
        <w:tc>
          <w:tcPr>
            <w:tcW w:w="2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3F076876" w14:textId="77777777" w:rsidR="005F44EC" w:rsidRDefault="00000000">
            <w:pPr>
              <w:spacing w:after="30"/>
              <w:jc w:val="center"/>
            </w:pPr>
            <w:r>
              <w:rPr>
                <w:b/>
                <w:bCs/>
                <w:color w:val="0F3460"/>
                <w:sz w:val="18"/>
                <w:szCs w:val="18"/>
              </w:rPr>
              <w:t>Entry Function</w:t>
            </w:r>
          </w:p>
        </w:tc>
        <w:tc>
          <w:tcPr>
            <w:tcW w:w="18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1A3F47B8" w14:textId="77777777" w:rsidR="005F44EC" w:rsidRDefault="00000000">
            <w:pPr>
              <w:spacing w:after="30"/>
              <w:jc w:val="center"/>
            </w:pPr>
            <w:r>
              <w:rPr>
                <w:b/>
                <w:bCs/>
                <w:color w:val="0F3460"/>
                <w:sz w:val="18"/>
                <w:szCs w:val="18"/>
              </w:rPr>
              <w:t>Support File</w:t>
            </w:r>
          </w:p>
        </w:tc>
        <w:tc>
          <w:tcPr>
            <w:tcW w:w="2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08AF10F3" w14:textId="77777777" w:rsidR="005F44EC" w:rsidRDefault="00000000">
            <w:pPr>
              <w:spacing w:after="30"/>
              <w:jc w:val="center"/>
            </w:pPr>
            <w:r>
              <w:rPr>
                <w:b/>
                <w:bCs/>
                <w:color w:val="0F3460"/>
                <w:sz w:val="18"/>
                <w:szCs w:val="18"/>
              </w:rPr>
              <w:t>Implementation</w:t>
            </w:r>
          </w:p>
        </w:tc>
      </w:tr>
      <w:tr w:rsidR="005F44EC" w14:paraId="14735C0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45E09ECE" w14:textId="77777777" w:rsidR="005F44EC" w:rsidRDefault="00000000">
            <w:pPr>
              <w:spacing w:after="10"/>
            </w:pPr>
            <w:r>
              <w:rPr>
                <w:sz w:val="18"/>
                <w:szCs w:val="18"/>
              </w:rPr>
              <w:t>MSD</w:t>
            </w:r>
          </w:p>
        </w:tc>
        <w:tc>
          <w:tcPr>
            <w:tcW w:w="1600" w:type="dxa"/>
            <w:tcBorders>
              <w:top w:val="single" w:sz="1" w:space="0" w:color="DDDDDD"/>
              <w:left w:val="single" w:sz="1" w:space="0" w:color="DDDDDD"/>
              <w:bottom w:val="single" w:sz="1" w:space="0" w:color="DDDDDD"/>
              <w:right w:val="single" w:sz="1" w:space="0" w:color="DDDDDD"/>
            </w:tcBorders>
            <w:vAlign w:val="center"/>
          </w:tcPr>
          <w:p w14:paraId="55391130" w14:textId="77777777" w:rsidR="005F44EC" w:rsidRDefault="00000000">
            <w:pPr>
              <w:spacing w:after="10"/>
            </w:pPr>
            <w:proofErr w:type="spellStart"/>
            <w:r>
              <w:rPr>
                <w:rFonts w:ascii="Consolas" w:eastAsia="Consolas" w:hAnsi="Consolas" w:cs="Consolas"/>
                <w:color w:val="16A085"/>
                <w:sz w:val="18"/>
                <w:szCs w:val="18"/>
              </w:rPr>
              <w:t>workerFft.ts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09553BCD" w14:textId="77777777" w:rsidR="005F44EC" w:rsidRDefault="00000000">
            <w:pPr>
              <w:spacing w:after="10"/>
            </w:pPr>
            <w:proofErr w:type="spellStart"/>
            <w:r>
              <w:rPr>
                <w:rFonts w:ascii="Consolas" w:eastAsia="Consolas" w:hAnsi="Consolas" w:cs="Consolas"/>
                <w:color w:val="16A085"/>
                <w:sz w:val="18"/>
                <w:szCs w:val="18"/>
              </w:rPr>
              <w:t>AlgorithmEngine.computeMSD</w:t>
            </w:r>
            <w:proofErr w:type="spell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25E3E763" w14:textId="77777777" w:rsidR="005F44EC" w:rsidRDefault="00000000">
            <w:pPr>
              <w:spacing w:after="10"/>
            </w:pPr>
            <w:proofErr w:type="spellStart"/>
            <w:r>
              <w:rPr>
                <w:rFonts w:ascii="Consolas" w:eastAsia="Consolas" w:hAnsi="Consolas" w:cs="Consolas"/>
                <w:color w:val="16A085"/>
                <w:sz w:val="18"/>
                <w:szCs w:val="18"/>
              </w:rPr>
              <w:t>msdPool.ts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3330987B" w14:textId="77777777" w:rsidR="005F44EC" w:rsidRDefault="00000000">
            <w:pPr>
              <w:spacing w:after="10"/>
            </w:pPr>
            <w:r>
              <w:rPr>
                <w:sz w:val="18"/>
                <w:szCs w:val="18"/>
              </w:rPr>
              <w:t>Second-derivative stencil,</w:t>
            </w:r>
          </w:p>
          <w:p w14:paraId="6A568684" w14:textId="77777777" w:rsidR="005F44EC" w:rsidRDefault="00000000">
            <w:pPr>
              <w:spacing w:after="10"/>
            </w:pPr>
            <w:r>
              <w:rPr>
                <w:sz w:val="18"/>
                <w:szCs w:val="18"/>
              </w:rPr>
              <w:t>sparse 256-slot pool, LRU eviction</w:t>
            </w:r>
          </w:p>
        </w:tc>
      </w:tr>
      <w:tr w:rsidR="005F44EC" w14:paraId="5080788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289D7B57" w14:textId="77777777" w:rsidR="005F44EC" w:rsidRDefault="00000000">
            <w:pPr>
              <w:spacing w:after="10"/>
            </w:pPr>
            <w:r>
              <w:rPr>
                <w:sz w:val="18"/>
                <w:szCs w:val="18"/>
              </w:rPr>
              <w:t>Phase Coherence</w:t>
            </w:r>
          </w:p>
        </w:tc>
        <w:tc>
          <w:tcPr>
            <w:tcW w:w="1600" w:type="dxa"/>
            <w:tcBorders>
              <w:top w:val="single" w:sz="1" w:space="0" w:color="DDDDDD"/>
              <w:left w:val="single" w:sz="1" w:space="0" w:color="DDDDDD"/>
              <w:bottom w:val="single" w:sz="1" w:space="0" w:color="DDDDDD"/>
              <w:right w:val="single" w:sz="1" w:space="0" w:color="DDDDDD"/>
            </w:tcBorders>
            <w:vAlign w:val="center"/>
          </w:tcPr>
          <w:p w14:paraId="3C917E70" w14:textId="77777777" w:rsidR="005F44EC" w:rsidRDefault="00000000">
            <w:pPr>
              <w:spacing w:after="10"/>
            </w:pPr>
            <w:proofErr w:type="spellStart"/>
            <w:r>
              <w:rPr>
                <w:rFonts w:ascii="Consolas" w:eastAsia="Consolas" w:hAnsi="Consolas" w:cs="Consolas"/>
                <w:color w:val="16A085"/>
                <w:sz w:val="18"/>
                <w:szCs w:val="18"/>
              </w:rPr>
              <w:t>workerFft.ts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34AC739E" w14:textId="77777777" w:rsidR="005F44EC" w:rsidRDefault="00000000">
            <w:pPr>
              <w:spacing w:after="10"/>
            </w:pPr>
            <w:proofErr w:type="spellStart"/>
            <w:r>
              <w:rPr>
                <w:rFonts w:ascii="Consolas" w:eastAsia="Consolas" w:hAnsi="Consolas" w:cs="Consolas"/>
                <w:color w:val="16A085"/>
                <w:sz w:val="18"/>
                <w:szCs w:val="18"/>
              </w:rPr>
              <w:t>AlgorithmEngine.computePhase</w:t>
            </w:r>
            <w:proofErr w:type="spell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56DC4193" w14:textId="77777777" w:rsidR="005F44EC" w:rsidRDefault="00000000">
            <w:pPr>
              <w:spacing w:after="10"/>
            </w:pPr>
            <w:proofErr w:type="spellStart"/>
            <w:r>
              <w:rPr>
                <w:rFonts w:ascii="Consolas" w:eastAsia="Consolas" w:hAnsi="Consolas" w:cs="Consolas"/>
                <w:color w:val="16A085"/>
                <w:sz w:val="18"/>
                <w:szCs w:val="18"/>
              </w:rPr>
              <w:t>phaseCoherence.ts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5ACC81B0" w14:textId="77777777" w:rsidR="005F44EC" w:rsidRDefault="00000000">
            <w:pPr>
              <w:spacing w:after="10"/>
            </w:pPr>
            <w:r>
              <w:rPr>
                <w:sz w:val="18"/>
                <w:szCs w:val="18"/>
              </w:rPr>
              <w:t>Circular statistics,</w:t>
            </w:r>
          </w:p>
          <w:p w14:paraId="72981C3E" w14:textId="77777777" w:rsidR="005F44EC" w:rsidRDefault="00000000">
            <w:pPr>
              <w:spacing w:after="10"/>
            </w:pPr>
            <w:r>
              <w:rPr>
                <w:sz w:val="18"/>
                <w:szCs w:val="18"/>
              </w:rPr>
              <w:t>mean phasor magnitude</w:t>
            </w:r>
          </w:p>
        </w:tc>
      </w:tr>
      <w:tr w:rsidR="005F44EC" w14:paraId="553845E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6B9C8C36" w14:textId="77777777" w:rsidR="005F44EC" w:rsidRDefault="00000000">
            <w:pPr>
              <w:spacing w:after="10"/>
            </w:pPr>
            <w:r>
              <w:rPr>
                <w:sz w:val="18"/>
                <w:szCs w:val="18"/>
              </w:rPr>
              <w:t>Spectral Flatness</w:t>
            </w:r>
          </w:p>
        </w:tc>
        <w:tc>
          <w:tcPr>
            <w:tcW w:w="1600" w:type="dxa"/>
            <w:tcBorders>
              <w:top w:val="single" w:sz="1" w:space="0" w:color="DDDDDD"/>
              <w:left w:val="single" w:sz="1" w:space="0" w:color="DDDDDD"/>
              <w:bottom w:val="single" w:sz="1" w:space="0" w:color="DDDDDD"/>
              <w:right w:val="single" w:sz="1" w:space="0" w:color="DDDDDD"/>
            </w:tcBorders>
            <w:vAlign w:val="center"/>
          </w:tcPr>
          <w:p w14:paraId="6FBBE428" w14:textId="77777777" w:rsidR="005F44EC" w:rsidRDefault="00000000">
            <w:pPr>
              <w:spacing w:after="10"/>
            </w:pPr>
            <w:proofErr w:type="spellStart"/>
            <w:r>
              <w:rPr>
                <w:rFonts w:ascii="Consolas" w:eastAsia="Consolas" w:hAnsi="Consolas" w:cs="Consolas"/>
                <w:color w:val="16A085"/>
                <w:sz w:val="18"/>
                <w:szCs w:val="18"/>
              </w:rPr>
              <w:t>workerFft.ts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162CCC25" w14:textId="77777777" w:rsidR="005F44EC" w:rsidRDefault="00000000">
            <w:pPr>
              <w:spacing w:after="10"/>
            </w:pPr>
            <w:proofErr w:type="spellStart"/>
            <w:r>
              <w:rPr>
                <w:rFonts w:ascii="Consolas" w:eastAsia="Consolas" w:hAnsi="Consolas" w:cs="Consolas"/>
                <w:color w:val="16A085"/>
                <w:sz w:val="18"/>
                <w:szCs w:val="18"/>
              </w:rPr>
              <w:t>AlgorithmEngine.computeSpectral</w:t>
            </w:r>
            <w:proofErr w:type="spell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4FA0536C" w14:textId="77777777" w:rsidR="005F44EC" w:rsidRDefault="00000000">
            <w:pPr>
              <w:spacing w:after="10"/>
            </w:pPr>
            <w:proofErr w:type="spellStart"/>
            <w:r>
              <w:rPr>
                <w:rFonts w:ascii="Consolas" w:eastAsia="Consolas" w:hAnsi="Consolas" w:cs="Consolas"/>
                <w:color w:val="16A085"/>
                <w:sz w:val="18"/>
                <w:szCs w:val="18"/>
              </w:rPr>
              <w:t>compressionDetection.ts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54AD47F9" w14:textId="77777777" w:rsidR="005F44EC" w:rsidRDefault="00000000">
            <w:pPr>
              <w:spacing w:after="10"/>
            </w:pPr>
            <w:r>
              <w:rPr>
                <w:sz w:val="18"/>
                <w:szCs w:val="18"/>
              </w:rPr>
              <w:t xml:space="preserve">Geometric/arithmetic </w:t>
            </w:r>
            <w:proofErr w:type="gramStart"/>
            <w:r>
              <w:rPr>
                <w:sz w:val="18"/>
                <w:szCs w:val="18"/>
              </w:rPr>
              <w:t>mean</w:t>
            </w:r>
            <w:proofErr w:type="gramEnd"/>
          </w:p>
          <w:p w14:paraId="16AF1152" w14:textId="77777777" w:rsidR="005F44EC" w:rsidRDefault="00000000">
            <w:pPr>
              <w:spacing w:after="10"/>
            </w:pPr>
            <w:r>
              <w:rPr>
                <w:sz w:val="18"/>
                <w:szCs w:val="18"/>
              </w:rPr>
              <w:t>+ kurtosis in ±5 bins</w:t>
            </w:r>
          </w:p>
        </w:tc>
      </w:tr>
      <w:tr w:rsidR="005F44EC" w14:paraId="71709058"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6ADEF4A7" w14:textId="77777777" w:rsidR="005F44EC" w:rsidRDefault="00000000">
            <w:pPr>
              <w:spacing w:after="10"/>
            </w:pPr>
            <w:r>
              <w:rPr>
                <w:sz w:val="18"/>
                <w:szCs w:val="18"/>
              </w:rPr>
              <w:t>Comb Pattern</w:t>
            </w:r>
          </w:p>
        </w:tc>
        <w:tc>
          <w:tcPr>
            <w:tcW w:w="1600" w:type="dxa"/>
            <w:tcBorders>
              <w:top w:val="single" w:sz="1" w:space="0" w:color="DDDDDD"/>
              <w:left w:val="single" w:sz="1" w:space="0" w:color="DDDDDD"/>
              <w:bottom w:val="single" w:sz="1" w:space="0" w:color="DDDDDD"/>
              <w:right w:val="single" w:sz="1" w:space="0" w:color="DDDDDD"/>
            </w:tcBorders>
            <w:vAlign w:val="center"/>
          </w:tcPr>
          <w:p w14:paraId="065C91EC" w14:textId="77777777" w:rsidR="005F44EC" w:rsidRDefault="00000000">
            <w:pPr>
              <w:spacing w:after="10"/>
            </w:pPr>
            <w:proofErr w:type="spellStart"/>
            <w:r>
              <w:rPr>
                <w:rFonts w:ascii="Consolas" w:eastAsia="Consolas" w:hAnsi="Consolas" w:cs="Consolas"/>
                <w:color w:val="16A085"/>
                <w:sz w:val="18"/>
                <w:szCs w:val="18"/>
              </w:rPr>
              <w:t>algorithmFusion.ts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2856C9E7" w14:textId="77777777" w:rsidR="005F44EC" w:rsidRDefault="00000000">
            <w:pPr>
              <w:spacing w:after="10"/>
            </w:pPr>
            <w:proofErr w:type="spellStart"/>
            <w:proofErr w:type="gramStart"/>
            <w:r>
              <w:rPr>
                <w:rFonts w:ascii="Consolas" w:eastAsia="Consolas" w:hAnsi="Consolas" w:cs="Consolas"/>
                <w:color w:val="16A085"/>
                <w:sz w:val="18"/>
                <w:szCs w:val="18"/>
              </w:rPr>
              <w:t>detectCombPattern</w:t>
            </w:r>
            <w:proofErr w:type="spellEnd"/>
            <w:r>
              <w:rPr>
                <w:rFonts w:ascii="Consolas" w:eastAsia="Consolas" w:hAnsi="Consolas" w:cs="Consolas"/>
                <w:color w:val="16A085"/>
                <w:sz w:val="18"/>
                <w:szCs w:val="18"/>
              </w:rPr>
              <w:t>(</w:t>
            </w:r>
            <w:proofErr w:type="gram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248C5B1E" w14:textId="77777777" w:rsidR="005F44EC" w:rsidRDefault="00000000">
            <w:pPr>
              <w:spacing w:after="10"/>
            </w:pPr>
            <w:r>
              <w:rPr>
                <w:rFonts w:ascii="Consolas" w:eastAsia="Consolas" w:hAnsi="Consolas" w:cs="Consolas"/>
                <w:color w:val="16A085"/>
                <w:sz w:val="18"/>
                <w:szCs w:val="18"/>
              </w:rPr>
              <w:t>—</w:t>
            </w:r>
          </w:p>
        </w:tc>
        <w:tc>
          <w:tcPr>
            <w:tcW w:w="2200" w:type="dxa"/>
            <w:tcBorders>
              <w:top w:val="single" w:sz="1" w:space="0" w:color="DDDDDD"/>
              <w:left w:val="single" w:sz="1" w:space="0" w:color="DDDDDD"/>
              <w:bottom w:val="single" w:sz="1" w:space="0" w:color="DDDDDD"/>
              <w:right w:val="single" w:sz="1" w:space="0" w:color="DDDDDD"/>
            </w:tcBorders>
            <w:vAlign w:val="center"/>
          </w:tcPr>
          <w:p w14:paraId="37904A37" w14:textId="77777777" w:rsidR="005F44EC" w:rsidRDefault="00000000">
            <w:pPr>
              <w:spacing w:after="10"/>
            </w:pPr>
            <w:r>
              <w:rPr>
                <w:sz w:val="18"/>
                <w:szCs w:val="18"/>
              </w:rPr>
              <w:t>Harmonic matching f,2f,3f</w:t>
            </w:r>
          </w:p>
          <w:p w14:paraId="357C024A" w14:textId="77777777" w:rsidR="005F44EC" w:rsidRDefault="00000000">
            <w:pPr>
              <w:spacing w:after="10"/>
            </w:pPr>
            <w:r>
              <w:rPr>
                <w:sz w:val="18"/>
                <w:szCs w:val="18"/>
              </w:rPr>
              <w:t>±5% tolerance, ≥3 harmonics</w:t>
            </w:r>
          </w:p>
        </w:tc>
      </w:tr>
      <w:tr w:rsidR="005F44EC" w14:paraId="3A7B10C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065E7A68" w14:textId="77777777" w:rsidR="005F44EC" w:rsidRDefault="00000000">
            <w:pPr>
              <w:spacing w:after="10"/>
            </w:pPr>
            <w:r>
              <w:rPr>
                <w:sz w:val="18"/>
                <w:szCs w:val="18"/>
              </w:rPr>
              <w:t>IHR</w:t>
            </w:r>
          </w:p>
        </w:tc>
        <w:tc>
          <w:tcPr>
            <w:tcW w:w="1600" w:type="dxa"/>
            <w:tcBorders>
              <w:top w:val="single" w:sz="1" w:space="0" w:color="DDDDDD"/>
              <w:left w:val="single" w:sz="1" w:space="0" w:color="DDDDDD"/>
              <w:bottom w:val="single" w:sz="1" w:space="0" w:color="DDDDDD"/>
              <w:right w:val="single" w:sz="1" w:space="0" w:color="DDDDDD"/>
            </w:tcBorders>
            <w:vAlign w:val="center"/>
          </w:tcPr>
          <w:p w14:paraId="718A93C3" w14:textId="77777777" w:rsidR="005F44EC" w:rsidRDefault="00000000">
            <w:pPr>
              <w:spacing w:after="10"/>
            </w:pPr>
            <w:proofErr w:type="spellStart"/>
            <w:r>
              <w:rPr>
                <w:rFonts w:ascii="Consolas" w:eastAsia="Consolas" w:hAnsi="Consolas" w:cs="Consolas"/>
                <w:color w:val="16A085"/>
                <w:sz w:val="18"/>
                <w:szCs w:val="18"/>
              </w:rPr>
              <w:t>algorithmFusion.ts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6C539194" w14:textId="77777777" w:rsidR="005F44EC" w:rsidRDefault="00000000">
            <w:pPr>
              <w:spacing w:after="10"/>
            </w:pPr>
            <w:proofErr w:type="spellStart"/>
            <w:proofErr w:type="gramStart"/>
            <w:r>
              <w:rPr>
                <w:rFonts w:ascii="Consolas" w:eastAsia="Consolas" w:hAnsi="Consolas" w:cs="Consolas"/>
                <w:color w:val="16A085"/>
                <w:sz w:val="18"/>
                <w:szCs w:val="18"/>
              </w:rPr>
              <w:t>computeIHR</w:t>
            </w:r>
            <w:proofErr w:type="spellEnd"/>
            <w:r>
              <w:rPr>
                <w:rFonts w:ascii="Consolas" w:eastAsia="Consolas" w:hAnsi="Consolas" w:cs="Consolas"/>
                <w:color w:val="16A085"/>
                <w:sz w:val="18"/>
                <w:szCs w:val="18"/>
              </w:rPr>
              <w:t>(</w:t>
            </w:r>
            <w:proofErr w:type="gram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5D04D0C7" w14:textId="77777777" w:rsidR="005F44EC" w:rsidRDefault="00000000">
            <w:pPr>
              <w:spacing w:after="10"/>
            </w:pPr>
            <w:r>
              <w:rPr>
                <w:rFonts w:ascii="Consolas" w:eastAsia="Consolas" w:hAnsi="Consolas" w:cs="Consolas"/>
                <w:color w:val="16A085"/>
                <w:sz w:val="18"/>
                <w:szCs w:val="18"/>
              </w:rPr>
              <w:t>—</w:t>
            </w:r>
          </w:p>
        </w:tc>
        <w:tc>
          <w:tcPr>
            <w:tcW w:w="2200" w:type="dxa"/>
            <w:tcBorders>
              <w:top w:val="single" w:sz="1" w:space="0" w:color="DDDDDD"/>
              <w:left w:val="single" w:sz="1" w:space="0" w:color="DDDDDD"/>
              <w:bottom w:val="single" w:sz="1" w:space="0" w:color="DDDDDD"/>
              <w:right w:val="single" w:sz="1" w:space="0" w:color="DDDDDD"/>
            </w:tcBorders>
            <w:vAlign w:val="center"/>
          </w:tcPr>
          <w:p w14:paraId="1CCA3F6E" w14:textId="77777777" w:rsidR="005F44EC" w:rsidRDefault="00000000">
            <w:pPr>
              <w:spacing w:after="10"/>
            </w:pPr>
            <w:r>
              <w:rPr>
                <w:sz w:val="18"/>
                <w:szCs w:val="18"/>
              </w:rPr>
              <w:t>Sideband energy ratio</w:t>
            </w:r>
          </w:p>
          <w:p w14:paraId="15F03056" w14:textId="77777777" w:rsidR="005F44EC" w:rsidRDefault="00000000">
            <w:pPr>
              <w:spacing w:after="10"/>
            </w:pPr>
            <w:r>
              <w:rPr>
                <w:sz w:val="18"/>
                <w:szCs w:val="18"/>
              </w:rPr>
              <w:t>±5-15 and ±20-40 bins</w:t>
            </w:r>
          </w:p>
        </w:tc>
      </w:tr>
      <w:tr w:rsidR="005F44EC" w14:paraId="2995701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1E3EC130" w14:textId="77777777" w:rsidR="005F44EC" w:rsidRDefault="00000000">
            <w:pPr>
              <w:spacing w:after="10"/>
            </w:pPr>
            <w:r>
              <w:rPr>
                <w:sz w:val="18"/>
                <w:szCs w:val="18"/>
              </w:rPr>
              <w:t>PTMR</w:t>
            </w:r>
          </w:p>
        </w:tc>
        <w:tc>
          <w:tcPr>
            <w:tcW w:w="1600" w:type="dxa"/>
            <w:tcBorders>
              <w:top w:val="single" w:sz="1" w:space="0" w:color="DDDDDD"/>
              <w:left w:val="single" w:sz="1" w:space="0" w:color="DDDDDD"/>
              <w:bottom w:val="single" w:sz="1" w:space="0" w:color="DDDDDD"/>
              <w:right w:val="single" w:sz="1" w:space="0" w:color="DDDDDD"/>
            </w:tcBorders>
            <w:vAlign w:val="center"/>
          </w:tcPr>
          <w:p w14:paraId="688618B0" w14:textId="77777777" w:rsidR="005F44EC" w:rsidRDefault="00000000">
            <w:pPr>
              <w:spacing w:after="10"/>
            </w:pPr>
            <w:proofErr w:type="spellStart"/>
            <w:r>
              <w:rPr>
                <w:rFonts w:ascii="Consolas" w:eastAsia="Consolas" w:hAnsi="Consolas" w:cs="Consolas"/>
                <w:color w:val="16A085"/>
                <w:sz w:val="18"/>
                <w:szCs w:val="18"/>
              </w:rPr>
              <w:t>algorithmFusion.ts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7B6E185C" w14:textId="77777777" w:rsidR="005F44EC" w:rsidRDefault="00000000">
            <w:pPr>
              <w:spacing w:after="10"/>
            </w:pPr>
            <w:proofErr w:type="spellStart"/>
            <w:proofErr w:type="gramStart"/>
            <w:r>
              <w:rPr>
                <w:rFonts w:ascii="Consolas" w:eastAsia="Consolas" w:hAnsi="Consolas" w:cs="Consolas"/>
                <w:color w:val="16A085"/>
                <w:sz w:val="18"/>
                <w:szCs w:val="18"/>
              </w:rPr>
              <w:t>computePTMR</w:t>
            </w:r>
            <w:proofErr w:type="spellEnd"/>
            <w:r>
              <w:rPr>
                <w:rFonts w:ascii="Consolas" w:eastAsia="Consolas" w:hAnsi="Consolas" w:cs="Consolas"/>
                <w:color w:val="16A085"/>
                <w:sz w:val="18"/>
                <w:szCs w:val="18"/>
              </w:rPr>
              <w:t>(</w:t>
            </w:r>
            <w:proofErr w:type="gram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49A98E5D" w14:textId="77777777" w:rsidR="005F44EC" w:rsidRDefault="00000000">
            <w:pPr>
              <w:spacing w:after="10"/>
            </w:pPr>
            <w:r>
              <w:rPr>
                <w:rFonts w:ascii="Consolas" w:eastAsia="Consolas" w:hAnsi="Consolas" w:cs="Consolas"/>
                <w:color w:val="16A085"/>
                <w:sz w:val="18"/>
                <w:szCs w:val="18"/>
              </w:rPr>
              <w:t>—</w:t>
            </w:r>
          </w:p>
        </w:tc>
        <w:tc>
          <w:tcPr>
            <w:tcW w:w="2200" w:type="dxa"/>
            <w:tcBorders>
              <w:top w:val="single" w:sz="1" w:space="0" w:color="DDDDDD"/>
              <w:left w:val="single" w:sz="1" w:space="0" w:color="DDDDDD"/>
              <w:bottom w:val="single" w:sz="1" w:space="0" w:color="DDDDDD"/>
              <w:right w:val="single" w:sz="1" w:space="0" w:color="DDDDDD"/>
            </w:tcBorders>
            <w:vAlign w:val="center"/>
          </w:tcPr>
          <w:p w14:paraId="08C752E4" w14:textId="77777777" w:rsidR="005F44EC" w:rsidRDefault="00000000">
            <w:pPr>
              <w:spacing w:after="10"/>
            </w:pPr>
            <w:r>
              <w:rPr>
                <w:sz w:val="18"/>
                <w:szCs w:val="18"/>
              </w:rPr>
              <w:t xml:space="preserve">Peak dB − </w:t>
            </w:r>
            <w:proofErr w:type="gramStart"/>
            <w:r>
              <w:rPr>
                <w:sz w:val="18"/>
                <w:szCs w:val="18"/>
              </w:rPr>
              <w:t>median(</w:t>
            </w:r>
            <w:proofErr w:type="gramEnd"/>
            <w:r>
              <w:rPr>
                <w:sz w:val="18"/>
                <w:szCs w:val="18"/>
              </w:rPr>
              <w:t>40-bin</w:t>
            </w:r>
          </w:p>
          <w:p w14:paraId="61C3A4C8" w14:textId="77777777" w:rsidR="005F44EC" w:rsidRDefault="00000000">
            <w:pPr>
              <w:spacing w:after="10"/>
            </w:pPr>
            <w:r>
              <w:rPr>
                <w:sz w:val="18"/>
                <w:szCs w:val="18"/>
              </w:rPr>
              <w:t>window excl. ±2 bins)</w:t>
            </w:r>
          </w:p>
        </w:tc>
      </w:tr>
      <w:tr w:rsidR="005F44EC" w14:paraId="6A7286BD"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vAlign w:val="center"/>
          </w:tcPr>
          <w:p w14:paraId="64F9D741" w14:textId="77777777" w:rsidR="005F44EC" w:rsidRDefault="00000000">
            <w:pPr>
              <w:spacing w:after="10"/>
            </w:pPr>
            <w:r>
              <w:rPr>
                <w:sz w:val="18"/>
                <w:szCs w:val="18"/>
              </w:rPr>
              <w:t>ML Meta-Model</w:t>
            </w:r>
          </w:p>
        </w:tc>
        <w:tc>
          <w:tcPr>
            <w:tcW w:w="1600" w:type="dxa"/>
            <w:tcBorders>
              <w:top w:val="single" w:sz="1" w:space="0" w:color="DDDDDD"/>
              <w:left w:val="single" w:sz="1" w:space="0" w:color="DDDDDD"/>
              <w:bottom w:val="single" w:sz="1" w:space="0" w:color="DDDDDD"/>
              <w:right w:val="single" w:sz="1" w:space="0" w:color="DDDDDD"/>
            </w:tcBorders>
            <w:vAlign w:val="center"/>
          </w:tcPr>
          <w:p w14:paraId="5FC3BB98" w14:textId="77777777" w:rsidR="005F44EC" w:rsidRDefault="00000000">
            <w:pPr>
              <w:spacing w:after="10"/>
            </w:pPr>
            <w:proofErr w:type="spellStart"/>
            <w:r>
              <w:rPr>
                <w:rFonts w:ascii="Consolas" w:eastAsia="Consolas" w:hAnsi="Consolas" w:cs="Consolas"/>
                <w:color w:val="16A085"/>
                <w:sz w:val="18"/>
                <w:szCs w:val="18"/>
              </w:rPr>
              <w:t>mlInference.ts</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73008E08" w14:textId="77777777" w:rsidR="005F44EC" w:rsidRDefault="00000000">
            <w:pPr>
              <w:spacing w:after="10"/>
            </w:pPr>
            <w:proofErr w:type="spellStart"/>
            <w:proofErr w:type="gramStart"/>
            <w:r>
              <w:rPr>
                <w:rFonts w:ascii="Consolas" w:eastAsia="Consolas" w:hAnsi="Consolas" w:cs="Consolas"/>
                <w:color w:val="16A085"/>
                <w:sz w:val="18"/>
                <w:szCs w:val="18"/>
              </w:rPr>
              <w:t>predictCached</w:t>
            </w:r>
            <w:proofErr w:type="spellEnd"/>
            <w:r>
              <w:rPr>
                <w:rFonts w:ascii="Consolas" w:eastAsia="Consolas" w:hAnsi="Consolas" w:cs="Consolas"/>
                <w:color w:val="16A085"/>
                <w:sz w:val="18"/>
                <w:szCs w:val="18"/>
              </w:rPr>
              <w:t>(</w:t>
            </w:r>
            <w:proofErr w:type="gramEnd"/>
            <w:r>
              <w:rPr>
                <w:rFonts w:ascii="Consolas" w:eastAsia="Consolas" w:hAnsi="Consolas" w:cs="Consolas"/>
                <w:color w:val="16A085"/>
                <w:sz w:val="18"/>
                <w:szCs w:val="18"/>
              </w:rPr>
              <w:t>)</w:t>
            </w:r>
          </w:p>
        </w:tc>
        <w:tc>
          <w:tcPr>
            <w:tcW w:w="1800" w:type="dxa"/>
            <w:tcBorders>
              <w:top w:val="single" w:sz="1" w:space="0" w:color="DDDDDD"/>
              <w:left w:val="single" w:sz="1" w:space="0" w:color="DDDDDD"/>
              <w:bottom w:val="single" w:sz="1" w:space="0" w:color="DDDDDD"/>
              <w:right w:val="single" w:sz="1" w:space="0" w:color="DDDDDD"/>
            </w:tcBorders>
            <w:vAlign w:val="center"/>
          </w:tcPr>
          <w:p w14:paraId="7755C49C" w14:textId="77777777" w:rsidR="005F44EC" w:rsidRDefault="00000000">
            <w:pPr>
              <w:spacing w:after="10"/>
            </w:pPr>
            <w:r>
              <w:rPr>
                <w:rFonts w:ascii="Consolas" w:eastAsia="Consolas" w:hAnsi="Consolas" w:cs="Consolas"/>
                <w:color w:val="16A085"/>
                <w:sz w:val="18"/>
                <w:szCs w:val="18"/>
              </w:rPr>
              <w:t>models/</w:t>
            </w:r>
            <w:proofErr w:type="spellStart"/>
            <w:r>
              <w:rPr>
                <w:rFonts w:ascii="Consolas" w:eastAsia="Consolas" w:hAnsi="Consolas" w:cs="Consolas"/>
                <w:color w:val="16A085"/>
                <w:sz w:val="18"/>
                <w:szCs w:val="18"/>
              </w:rPr>
              <w:t>manifest.json</w:t>
            </w:r>
            <w:proofErr w:type="spellEnd"/>
          </w:p>
        </w:tc>
        <w:tc>
          <w:tcPr>
            <w:tcW w:w="2200" w:type="dxa"/>
            <w:tcBorders>
              <w:top w:val="single" w:sz="1" w:space="0" w:color="DDDDDD"/>
              <w:left w:val="single" w:sz="1" w:space="0" w:color="DDDDDD"/>
              <w:bottom w:val="single" w:sz="1" w:space="0" w:color="DDDDDD"/>
              <w:right w:val="single" w:sz="1" w:space="0" w:color="DDDDDD"/>
            </w:tcBorders>
            <w:vAlign w:val="center"/>
          </w:tcPr>
          <w:p w14:paraId="306490AE" w14:textId="77777777" w:rsidR="005F44EC" w:rsidRDefault="00000000">
            <w:pPr>
              <w:spacing w:after="10"/>
            </w:pPr>
            <w:r>
              <w:rPr>
                <w:sz w:val="18"/>
                <w:szCs w:val="18"/>
              </w:rPr>
              <w:t>MLP 11→32→16→1</w:t>
            </w:r>
          </w:p>
          <w:p w14:paraId="1D0F2E5E" w14:textId="77777777" w:rsidR="005F44EC" w:rsidRDefault="00000000">
            <w:pPr>
              <w:spacing w:after="10"/>
            </w:pPr>
            <w:r>
              <w:rPr>
                <w:sz w:val="18"/>
                <w:szCs w:val="18"/>
              </w:rPr>
              <w:t>929 params, 4KB ONNX</w:t>
            </w:r>
          </w:p>
        </w:tc>
      </w:tr>
    </w:tbl>
    <w:p w14:paraId="46A80283" w14:textId="77777777" w:rsidR="005F44EC" w:rsidRDefault="00000000">
      <w:r>
        <w:br w:type="page"/>
      </w:r>
    </w:p>
    <w:p w14:paraId="36752D1D" w14:textId="77777777" w:rsidR="005F44EC" w:rsidRDefault="00000000">
      <w:pPr>
        <w:shd w:val="clear" w:color="auto" w:fill="EBF5FB"/>
        <w:spacing w:before="400" w:after="160"/>
        <w:ind w:left="120" w:right="120"/>
      </w:pPr>
      <w:r>
        <w:rPr>
          <w:b/>
          <w:bCs/>
          <w:color w:val="0F3460"/>
          <w:sz w:val="28"/>
          <w:szCs w:val="28"/>
        </w:rPr>
        <w:lastRenderedPageBreak/>
        <w:t>5. Gate Bypass Analysis (Source-Level)</w:t>
      </w:r>
    </w:p>
    <w:p w14:paraId="48507CFD" w14:textId="77777777" w:rsidR="005F44EC" w:rsidRDefault="00000000">
      <w:pPr>
        <w:spacing w:after="120" w:line="264" w:lineRule="auto"/>
      </w:pPr>
      <w:r>
        <w:t>For each gate, this section details exactly why room resonances bypass it, with source file references.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2"/>
        <w:gridCol w:w="1800"/>
        <w:gridCol w:w="700"/>
        <w:gridCol w:w="2800"/>
      </w:tblGrid>
      <w:tr w:rsidR="005F44EC" w14:paraId="463E86F7" w14:textId="77777777">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52D7CC60" w14:textId="77777777" w:rsidR="005F44EC" w:rsidRDefault="00000000">
            <w:pPr>
              <w:spacing w:after="30"/>
              <w:jc w:val="center"/>
            </w:pPr>
            <w:r>
              <w:rPr>
                <w:b/>
                <w:bCs/>
                <w:color w:val="0F3460"/>
                <w:sz w:val="18"/>
                <w:szCs w:val="18"/>
              </w:rPr>
              <w:t>Gate</w:t>
            </w:r>
          </w:p>
        </w:tc>
        <w:tc>
          <w:tcPr>
            <w:tcW w:w="14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3BC8703E" w14:textId="77777777" w:rsidR="005F44EC" w:rsidRDefault="00000000">
            <w:pPr>
              <w:spacing w:after="30"/>
              <w:jc w:val="center"/>
            </w:pPr>
            <w:r>
              <w:rPr>
                <w:b/>
                <w:bCs/>
                <w:color w:val="0F3460"/>
                <w:sz w:val="18"/>
                <w:szCs w:val="18"/>
              </w:rPr>
              <w:t>Location</w:t>
            </w:r>
          </w:p>
        </w:tc>
        <w:tc>
          <w:tcPr>
            <w:tcW w:w="18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1386CD8C" w14:textId="77777777" w:rsidR="005F44EC" w:rsidRDefault="00000000">
            <w:pPr>
              <w:spacing w:after="30"/>
              <w:jc w:val="center"/>
            </w:pPr>
            <w:r>
              <w:rPr>
                <w:b/>
                <w:bCs/>
                <w:color w:val="0F3460"/>
                <w:sz w:val="18"/>
                <w:szCs w:val="18"/>
              </w:rPr>
              <w:t>Activation Condition</w:t>
            </w:r>
          </w:p>
        </w:tc>
        <w:tc>
          <w:tcPr>
            <w:tcW w:w="7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3588313A" w14:textId="77777777" w:rsidR="005F44EC" w:rsidRDefault="00000000">
            <w:pPr>
              <w:spacing w:after="30"/>
              <w:jc w:val="center"/>
            </w:pPr>
            <w:r>
              <w:rPr>
                <w:b/>
                <w:bCs/>
                <w:color w:val="0F3460"/>
                <w:sz w:val="18"/>
                <w:szCs w:val="18"/>
              </w:rPr>
              <w:t>Factor</w:t>
            </w:r>
          </w:p>
        </w:tc>
        <w:tc>
          <w:tcPr>
            <w:tcW w:w="28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44D54ED8" w14:textId="77777777" w:rsidR="005F44EC" w:rsidRDefault="00000000">
            <w:pPr>
              <w:spacing w:after="30"/>
              <w:jc w:val="center"/>
            </w:pPr>
            <w:r>
              <w:rPr>
                <w:b/>
                <w:bCs/>
                <w:color w:val="0F3460"/>
                <w:sz w:val="18"/>
                <w:szCs w:val="18"/>
              </w:rPr>
              <w:t>Why Room Modes Bypass</w:t>
            </w:r>
          </w:p>
        </w:tc>
      </w:tr>
      <w:tr w:rsidR="005F44EC" w14:paraId="30931A9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Pr>
          <w:p w14:paraId="67CC8B0B" w14:textId="77777777" w:rsidR="005F44EC" w:rsidRDefault="00000000">
            <w:pPr>
              <w:spacing w:after="10"/>
            </w:pPr>
            <w:r>
              <w:rPr>
                <w:sz w:val="18"/>
                <w:szCs w:val="18"/>
              </w:rPr>
              <w:t>IHR Gate</w:t>
            </w:r>
          </w:p>
        </w:tc>
        <w:tc>
          <w:tcPr>
            <w:tcW w:w="1400" w:type="dxa"/>
            <w:tcBorders>
              <w:top w:val="single" w:sz="1" w:space="0" w:color="DDDDDD"/>
              <w:left w:val="single" w:sz="1" w:space="0" w:color="DDDDDD"/>
              <w:bottom w:val="single" w:sz="1" w:space="0" w:color="DDDDDD"/>
              <w:right w:val="single" w:sz="1" w:space="0" w:color="DDDDDD"/>
            </w:tcBorders>
          </w:tcPr>
          <w:p w14:paraId="2CFF129E" w14:textId="77777777" w:rsidR="005F44EC" w:rsidRDefault="00000000">
            <w:pPr>
              <w:spacing w:after="10"/>
            </w:pPr>
            <w:proofErr w:type="spellStart"/>
            <w:r>
              <w:rPr>
                <w:rFonts w:ascii="Consolas" w:eastAsia="Consolas" w:hAnsi="Consolas" w:cs="Consolas"/>
                <w:color w:val="16A085"/>
                <w:sz w:val="18"/>
                <w:szCs w:val="18"/>
              </w:rPr>
              <w:t>algorithmFusion.ts</w:t>
            </w:r>
            <w:proofErr w:type="spellEnd"/>
          </w:p>
          <w:p w14:paraId="507A0745" w14:textId="77777777" w:rsidR="005F44EC" w:rsidRDefault="00000000">
            <w:pPr>
              <w:spacing w:after="10"/>
            </w:pPr>
            <w:r>
              <w:rPr>
                <w:rFonts w:ascii="Consolas" w:eastAsia="Consolas" w:hAnsi="Consolas" w:cs="Consolas"/>
                <w:color w:val="16A085"/>
                <w:sz w:val="18"/>
                <w:szCs w:val="18"/>
              </w:rPr>
              <w:t>~line 485</w:t>
            </w:r>
          </w:p>
        </w:tc>
        <w:tc>
          <w:tcPr>
            <w:tcW w:w="1800" w:type="dxa"/>
            <w:tcBorders>
              <w:top w:val="single" w:sz="1" w:space="0" w:color="DDDDDD"/>
              <w:left w:val="single" w:sz="1" w:space="0" w:color="DDDDDD"/>
              <w:bottom w:val="single" w:sz="1" w:space="0" w:color="DDDDDD"/>
              <w:right w:val="single" w:sz="1" w:space="0" w:color="DDDDDD"/>
            </w:tcBorders>
          </w:tcPr>
          <w:p w14:paraId="7475D408" w14:textId="77777777" w:rsidR="005F44EC" w:rsidRDefault="00000000">
            <w:pPr>
              <w:spacing w:after="10"/>
            </w:pPr>
            <w:proofErr w:type="spellStart"/>
            <w:proofErr w:type="gramStart"/>
            <w:r>
              <w:rPr>
                <w:sz w:val="18"/>
                <w:szCs w:val="18"/>
              </w:rPr>
              <w:t>harmonicsFound</w:t>
            </w:r>
            <w:proofErr w:type="spellEnd"/>
            <w:proofErr w:type="gramEnd"/>
            <w:r>
              <w:rPr>
                <w:sz w:val="18"/>
                <w:szCs w:val="18"/>
              </w:rPr>
              <w:t xml:space="preserve"> &gt;= 3</w:t>
            </w:r>
          </w:p>
          <w:p w14:paraId="67541B4F" w14:textId="77777777" w:rsidR="005F44EC" w:rsidRDefault="00000000">
            <w:pPr>
              <w:spacing w:after="10"/>
            </w:pPr>
            <w:r>
              <w:rPr>
                <w:sz w:val="18"/>
                <w:szCs w:val="18"/>
              </w:rPr>
              <w:t xml:space="preserve">AND </w:t>
            </w:r>
            <w:proofErr w:type="spellStart"/>
            <w:r>
              <w:rPr>
                <w:sz w:val="18"/>
                <w:szCs w:val="18"/>
              </w:rPr>
              <w:t>ihr</w:t>
            </w:r>
            <w:proofErr w:type="spellEnd"/>
            <w:r>
              <w:rPr>
                <w:sz w:val="18"/>
                <w:szCs w:val="18"/>
              </w:rPr>
              <w:t xml:space="preserve"> &gt; 0.35</w:t>
            </w:r>
          </w:p>
        </w:tc>
        <w:tc>
          <w:tcPr>
            <w:tcW w:w="700" w:type="dxa"/>
            <w:tcBorders>
              <w:top w:val="single" w:sz="1" w:space="0" w:color="DDDDDD"/>
              <w:left w:val="single" w:sz="1" w:space="0" w:color="DDDDDD"/>
              <w:bottom w:val="single" w:sz="1" w:space="0" w:color="DDDDDD"/>
              <w:right w:val="single" w:sz="1" w:space="0" w:color="DDDDDD"/>
            </w:tcBorders>
          </w:tcPr>
          <w:p w14:paraId="20A88ED3" w14:textId="77777777" w:rsidR="005F44EC" w:rsidRDefault="00000000">
            <w:pPr>
              <w:spacing w:after="10"/>
            </w:pPr>
            <w:r>
              <w:rPr>
                <w:sz w:val="18"/>
                <w:szCs w:val="18"/>
              </w:rPr>
              <w:t>× 0.65</w:t>
            </w:r>
          </w:p>
        </w:tc>
        <w:tc>
          <w:tcPr>
            <w:tcW w:w="2800" w:type="dxa"/>
            <w:tcBorders>
              <w:top w:val="single" w:sz="1" w:space="0" w:color="DDDDDD"/>
              <w:left w:val="single" w:sz="1" w:space="0" w:color="DDDDDD"/>
              <w:bottom w:val="single" w:sz="1" w:space="0" w:color="DDDDDD"/>
              <w:right w:val="single" w:sz="1" w:space="0" w:color="DDDDDD"/>
            </w:tcBorders>
            <w:shd w:val="clear" w:color="auto" w:fill="FDEDEC"/>
          </w:tcPr>
          <w:p w14:paraId="7D7C086B" w14:textId="77777777" w:rsidR="005F44EC" w:rsidRDefault="00000000">
            <w:pPr>
              <w:spacing w:after="10"/>
            </w:pPr>
            <w:r>
              <w:rPr>
                <w:sz w:val="18"/>
                <w:szCs w:val="18"/>
              </w:rPr>
              <w:t>Room modes are isolated</w:t>
            </w:r>
          </w:p>
          <w:p w14:paraId="1A5BF3EC" w14:textId="77777777" w:rsidR="005F44EC" w:rsidRDefault="00000000">
            <w:pPr>
              <w:spacing w:after="10"/>
            </w:pPr>
            <w:r>
              <w:rPr>
                <w:sz w:val="18"/>
                <w:szCs w:val="18"/>
              </w:rPr>
              <w:t xml:space="preserve">peaks — </w:t>
            </w:r>
            <w:proofErr w:type="spellStart"/>
            <w:r>
              <w:rPr>
                <w:sz w:val="18"/>
                <w:szCs w:val="18"/>
              </w:rPr>
              <w:t>harmonicsFound</w:t>
            </w:r>
            <w:proofErr w:type="spellEnd"/>
          </w:p>
          <w:p w14:paraId="54A972BC" w14:textId="77777777" w:rsidR="005F44EC" w:rsidRDefault="00000000">
            <w:pPr>
              <w:spacing w:after="10"/>
            </w:pPr>
            <w:r>
              <w:rPr>
                <w:sz w:val="18"/>
                <w:szCs w:val="18"/>
              </w:rPr>
              <w:t>= 0 or 1. IHR ≈ 0.05</w:t>
            </w:r>
          </w:p>
          <w:p w14:paraId="03A37383" w14:textId="77777777" w:rsidR="005F44EC" w:rsidRDefault="00000000">
            <w:pPr>
              <w:spacing w:after="10"/>
            </w:pPr>
            <w:r>
              <w:rPr>
                <w:sz w:val="18"/>
                <w:szCs w:val="18"/>
              </w:rPr>
              <w:t>(clean spectrum).</w:t>
            </w:r>
          </w:p>
        </w:tc>
      </w:tr>
      <w:tr w:rsidR="005F44EC" w14:paraId="52C5085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Pr>
          <w:p w14:paraId="166F0C70" w14:textId="77777777" w:rsidR="005F44EC" w:rsidRDefault="00000000">
            <w:pPr>
              <w:spacing w:after="10"/>
            </w:pPr>
            <w:r>
              <w:rPr>
                <w:sz w:val="18"/>
                <w:szCs w:val="18"/>
              </w:rPr>
              <w:t>PTMR Gate</w:t>
            </w:r>
          </w:p>
        </w:tc>
        <w:tc>
          <w:tcPr>
            <w:tcW w:w="1400" w:type="dxa"/>
            <w:tcBorders>
              <w:top w:val="single" w:sz="1" w:space="0" w:color="DDDDDD"/>
              <w:left w:val="single" w:sz="1" w:space="0" w:color="DDDDDD"/>
              <w:bottom w:val="single" w:sz="1" w:space="0" w:color="DDDDDD"/>
              <w:right w:val="single" w:sz="1" w:space="0" w:color="DDDDDD"/>
            </w:tcBorders>
          </w:tcPr>
          <w:p w14:paraId="3D3CDD69" w14:textId="77777777" w:rsidR="005F44EC" w:rsidRDefault="00000000">
            <w:pPr>
              <w:spacing w:after="10"/>
            </w:pPr>
            <w:proofErr w:type="spellStart"/>
            <w:r>
              <w:rPr>
                <w:rFonts w:ascii="Consolas" w:eastAsia="Consolas" w:hAnsi="Consolas" w:cs="Consolas"/>
                <w:color w:val="16A085"/>
                <w:sz w:val="18"/>
                <w:szCs w:val="18"/>
              </w:rPr>
              <w:t>algorithmFusion.ts</w:t>
            </w:r>
            <w:proofErr w:type="spellEnd"/>
          </w:p>
          <w:p w14:paraId="6306CBE0" w14:textId="77777777" w:rsidR="005F44EC" w:rsidRDefault="00000000">
            <w:pPr>
              <w:spacing w:after="10"/>
            </w:pPr>
            <w:r>
              <w:rPr>
                <w:rFonts w:ascii="Consolas" w:eastAsia="Consolas" w:hAnsi="Consolas" w:cs="Consolas"/>
                <w:color w:val="16A085"/>
                <w:sz w:val="18"/>
                <w:szCs w:val="18"/>
              </w:rPr>
              <w:t>~line 495</w:t>
            </w:r>
          </w:p>
        </w:tc>
        <w:tc>
          <w:tcPr>
            <w:tcW w:w="1800" w:type="dxa"/>
            <w:tcBorders>
              <w:top w:val="single" w:sz="1" w:space="0" w:color="DDDDDD"/>
              <w:left w:val="single" w:sz="1" w:space="0" w:color="DDDDDD"/>
              <w:bottom w:val="single" w:sz="1" w:space="0" w:color="DDDDDD"/>
              <w:right w:val="single" w:sz="1" w:space="0" w:color="DDDDDD"/>
            </w:tcBorders>
          </w:tcPr>
          <w:p w14:paraId="16C83C33" w14:textId="77777777" w:rsidR="005F44EC" w:rsidRDefault="00000000">
            <w:pPr>
              <w:spacing w:after="10"/>
            </w:pPr>
            <w:proofErr w:type="spellStart"/>
            <w:proofErr w:type="gramStart"/>
            <w:r>
              <w:rPr>
                <w:sz w:val="18"/>
                <w:szCs w:val="18"/>
              </w:rPr>
              <w:t>ptmr.feedbackScore</w:t>
            </w:r>
            <w:proofErr w:type="spellEnd"/>
            <w:proofErr w:type="gramEnd"/>
          </w:p>
          <w:p w14:paraId="1ABA329E" w14:textId="77777777" w:rsidR="005F44EC" w:rsidRDefault="00000000">
            <w:pPr>
              <w:spacing w:after="10"/>
            </w:pPr>
            <w:r>
              <w:rPr>
                <w:sz w:val="18"/>
                <w:szCs w:val="18"/>
              </w:rPr>
              <w:t>&lt; 0.2</w:t>
            </w:r>
          </w:p>
        </w:tc>
        <w:tc>
          <w:tcPr>
            <w:tcW w:w="700" w:type="dxa"/>
            <w:tcBorders>
              <w:top w:val="single" w:sz="1" w:space="0" w:color="DDDDDD"/>
              <w:left w:val="single" w:sz="1" w:space="0" w:color="DDDDDD"/>
              <w:bottom w:val="single" w:sz="1" w:space="0" w:color="DDDDDD"/>
              <w:right w:val="single" w:sz="1" w:space="0" w:color="DDDDDD"/>
            </w:tcBorders>
          </w:tcPr>
          <w:p w14:paraId="743492D0" w14:textId="77777777" w:rsidR="005F44EC" w:rsidRDefault="00000000">
            <w:pPr>
              <w:spacing w:after="10"/>
            </w:pPr>
            <w:r>
              <w:rPr>
                <w:sz w:val="18"/>
                <w:szCs w:val="18"/>
              </w:rPr>
              <w:t>× 0.80</w:t>
            </w:r>
          </w:p>
        </w:tc>
        <w:tc>
          <w:tcPr>
            <w:tcW w:w="2800" w:type="dxa"/>
            <w:tcBorders>
              <w:top w:val="single" w:sz="1" w:space="0" w:color="DDDDDD"/>
              <w:left w:val="single" w:sz="1" w:space="0" w:color="DDDDDD"/>
              <w:bottom w:val="single" w:sz="1" w:space="0" w:color="DDDDDD"/>
              <w:right w:val="single" w:sz="1" w:space="0" w:color="DDDDDD"/>
            </w:tcBorders>
            <w:shd w:val="clear" w:color="auto" w:fill="FDEDEC"/>
          </w:tcPr>
          <w:p w14:paraId="1FF13757" w14:textId="77777777" w:rsidR="005F44EC" w:rsidRDefault="00000000">
            <w:pPr>
              <w:spacing w:after="10"/>
            </w:pPr>
            <w:r>
              <w:rPr>
                <w:sz w:val="18"/>
                <w:szCs w:val="18"/>
              </w:rPr>
              <w:t>Room modes are sharp</w:t>
            </w:r>
          </w:p>
          <w:p w14:paraId="03E4CF2A" w14:textId="77777777" w:rsidR="005F44EC" w:rsidRDefault="00000000">
            <w:pPr>
              <w:spacing w:after="10"/>
            </w:pPr>
            <w:r>
              <w:rPr>
                <w:sz w:val="18"/>
                <w:szCs w:val="18"/>
              </w:rPr>
              <w:t>isolated peaks — PTMR</w:t>
            </w:r>
          </w:p>
          <w:p w14:paraId="7BEC2777" w14:textId="77777777" w:rsidR="005F44EC" w:rsidRDefault="00000000">
            <w:pPr>
              <w:spacing w:after="10"/>
            </w:pPr>
            <w:proofErr w:type="spellStart"/>
            <w:r>
              <w:rPr>
                <w:sz w:val="18"/>
                <w:szCs w:val="18"/>
              </w:rPr>
              <w:t>feedbackScore</w:t>
            </w:r>
            <w:proofErr w:type="spellEnd"/>
            <w:r>
              <w:rPr>
                <w:sz w:val="18"/>
                <w:szCs w:val="18"/>
              </w:rPr>
              <w:t xml:space="preserve"> ≈ 0.7–0.9.</w:t>
            </w:r>
          </w:p>
          <w:p w14:paraId="2DB2FCB0" w14:textId="77777777" w:rsidR="005F44EC" w:rsidRDefault="00000000">
            <w:pPr>
              <w:spacing w:after="10"/>
            </w:pPr>
            <w:r>
              <w:rPr>
                <w:sz w:val="18"/>
                <w:szCs w:val="18"/>
              </w:rPr>
              <w:t>Gate checks for BROAD</w:t>
            </w:r>
          </w:p>
          <w:p w14:paraId="4694BA8A" w14:textId="77777777" w:rsidR="005F44EC" w:rsidRDefault="00000000">
            <w:pPr>
              <w:spacing w:after="10"/>
            </w:pPr>
            <w:r>
              <w:rPr>
                <w:sz w:val="18"/>
                <w:szCs w:val="18"/>
              </w:rPr>
              <w:t>peaks, not sharp ones.</w:t>
            </w:r>
          </w:p>
        </w:tc>
      </w:tr>
      <w:tr w:rsidR="005F44EC" w14:paraId="03644F8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Pr>
          <w:p w14:paraId="6BDEB585" w14:textId="77777777" w:rsidR="005F44EC" w:rsidRDefault="00000000">
            <w:pPr>
              <w:spacing w:after="10"/>
            </w:pPr>
            <w:r>
              <w:rPr>
                <w:sz w:val="18"/>
                <w:szCs w:val="18"/>
              </w:rPr>
              <w:t>Comb Stability</w:t>
            </w:r>
          </w:p>
        </w:tc>
        <w:tc>
          <w:tcPr>
            <w:tcW w:w="1400" w:type="dxa"/>
            <w:tcBorders>
              <w:top w:val="single" w:sz="1" w:space="0" w:color="DDDDDD"/>
              <w:left w:val="single" w:sz="1" w:space="0" w:color="DDDDDD"/>
              <w:bottom w:val="single" w:sz="1" w:space="0" w:color="DDDDDD"/>
              <w:right w:val="single" w:sz="1" w:space="0" w:color="DDDDDD"/>
            </w:tcBorders>
          </w:tcPr>
          <w:p w14:paraId="59E69212" w14:textId="77777777" w:rsidR="005F44EC" w:rsidRDefault="00000000">
            <w:pPr>
              <w:spacing w:after="10"/>
            </w:pPr>
            <w:proofErr w:type="spellStart"/>
            <w:r>
              <w:rPr>
                <w:rFonts w:ascii="Consolas" w:eastAsia="Consolas" w:hAnsi="Consolas" w:cs="Consolas"/>
                <w:color w:val="16A085"/>
                <w:sz w:val="18"/>
                <w:szCs w:val="18"/>
              </w:rPr>
              <w:t>algorithmFusion.ts</w:t>
            </w:r>
            <w:proofErr w:type="spellEnd"/>
          </w:p>
          <w:p w14:paraId="7D7EA5F6" w14:textId="77777777" w:rsidR="005F44EC" w:rsidRDefault="00000000">
            <w:pPr>
              <w:spacing w:after="10"/>
            </w:pPr>
            <w:r>
              <w:rPr>
                <w:rFonts w:ascii="Consolas" w:eastAsia="Consolas" w:hAnsi="Consolas" w:cs="Consolas"/>
                <w:color w:val="16A085"/>
                <w:sz w:val="18"/>
                <w:szCs w:val="18"/>
              </w:rPr>
              <w:t>~line 510</w:t>
            </w:r>
          </w:p>
        </w:tc>
        <w:tc>
          <w:tcPr>
            <w:tcW w:w="1800" w:type="dxa"/>
            <w:tcBorders>
              <w:top w:val="single" w:sz="1" w:space="0" w:color="DDDDDD"/>
              <w:left w:val="single" w:sz="1" w:space="0" w:color="DDDDDD"/>
              <w:bottom w:val="single" w:sz="1" w:space="0" w:color="DDDDDD"/>
              <w:right w:val="single" w:sz="1" w:space="0" w:color="DDDDDD"/>
            </w:tcBorders>
          </w:tcPr>
          <w:p w14:paraId="7EB1BE02" w14:textId="77777777" w:rsidR="005F44EC" w:rsidRDefault="00000000">
            <w:pPr>
              <w:spacing w:after="10"/>
            </w:pPr>
            <w:proofErr w:type="spellStart"/>
            <w:r>
              <w:rPr>
                <w:sz w:val="18"/>
                <w:szCs w:val="18"/>
              </w:rPr>
              <w:t>spacingCV</w:t>
            </w:r>
            <w:proofErr w:type="spellEnd"/>
            <w:r>
              <w:rPr>
                <w:sz w:val="18"/>
                <w:szCs w:val="18"/>
              </w:rPr>
              <w:t xml:space="preserve"> &gt; 0.05</w:t>
            </w:r>
          </w:p>
          <w:p w14:paraId="03D34572" w14:textId="77777777" w:rsidR="005F44EC" w:rsidRDefault="00000000">
            <w:pPr>
              <w:spacing w:after="10"/>
            </w:pPr>
            <w:r>
              <w:rPr>
                <w:sz w:val="18"/>
                <w:szCs w:val="18"/>
              </w:rPr>
              <w:t>over 16 frames</w:t>
            </w:r>
          </w:p>
        </w:tc>
        <w:tc>
          <w:tcPr>
            <w:tcW w:w="700" w:type="dxa"/>
            <w:tcBorders>
              <w:top w:val="single" w:sz="1" w:space="0" w:color="DDDDDD"/>
              <w:left w:val="single" w:sz="1" w:space="0" w:color="DDDDDD"/>
              <w:bottom w:val="single" w:sz="1" w:space="0" w:color="DDDDDD"/>
              <w:right w:val="single" w:sz="1" w:space="0" w:color="DDDDDD"/>
            </w:tcBorders>
          </w:tcPr>
          <w:p w14:paraId="5B1BDD7C" w14:textId="77777777" w:rsidR="005F44EC" w:rsidRDefault="00000000">
            <w:pPr>
              <w:spacing w:after="10"/>
            </w:pPr>
            <w:r>
              <w:rPr>
                <w:sz w:val="18"/>
                <w:szCs w:val="18"/>
              </w:rPr>
              <w:t>× 0.25</w:t>
            </w:r>
          </w:p>
        </w:tc>
        <w:tc>
          <w:tcPr>
            <w:tcW w:w="2800" w:type="dxa"/>
            <w:tcBorders>
              <w:top w:val="single" w:sz="1" w:space="0" w:color="DDDDDD"/>
              <w:left w:val="single" w:sz="1" w:space="0" w:color="DDDDDD"/>
              <w:bottom w:val="single" w:sz="1" w:space="0" w:color="DDDDDD"/>
              <w:right w:val="single" w:sz="1" w:space="0" w:color="DDDDDD"/>
            </w:tcBorders>
            <w:shd w:val="clear" w:color="auto" w:fill="FDEDEC"/>
          </w:tcPr>
          <w:p w14:paraId="570CCB4B" w14:textId="77777777" w:rsidR="005F44EC" w:rsidRDefault="00000000">
            <w:pPr>
              <w:spacing w:after="10"/>
            </w:pPr>
            <w:r>
              <w:rPr>
                <w:sz w:val="18"/>
                <w:szCs w:val="18"/>
              </w:rPr>
              <w:t>Room modes are</w:t>
            </w:r>
          </w:p>
          <w:p w14:paraId="20DFCFA5" w14:textId="77777777" w:rsidR="005F44EC" w:rsidRDefault="00000000">
            <w:pPr>
              <w:spacing w:after="10"/>
            </w:pPr>
            <w:r>
              <w:rPr>
                <w:sz w:val="18"/>
                <w:szCs w:val="18"/>
              </w:rPr>
              <w:t>stationary — spacing</w:t>
            </w:r>
          </w:p>
          <w:p w14:paraId="452DA6C9" w14:textId="77777777" w:rsidR="005F44EC" w:rsidRDefault="00000000">
            <w:pPr>
              <w:spacing w:after="10"/>
            </w:pPr>
            <w:r>
              <w:rPr>
                <w:sz w:val="18"/>
                <w:szCs w:val="18"/>
              </w:rPr>
              <w:t>never varies. CV ≈ 0.</w:t>
            </w:r>
          </w:p>
        </w:tc>
      </w:tr>
      <w:tr w:rsidR="005F44EC" w14:paraId="3384CCB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Pr>
          <w:p w14:paraId="3A4CA898" w14:textId="77777777" w:rsidR="005F44EC" w:rsidRDefault="00000000">
            <w:pPr>
              <w:spacing w:after="10"/>
            </w:pPr>
            <w:r>
              <w:rPr>
                <w:sz w:val="18"/>
                <w:szCs w:val="18"/>
              </w:rPr>
              <w:t>Formant Gate</w:t>
            </w:r>
          </w:p>
        </w:tc>
        <w:tc>
          <w:tcPr>
            <w:tcW w:w="1400" w:type="dxa"/>
            <w:tcBorders>
              <w:top w:val="single" w:sz="1" w:space="0" w:color="DDDDDD"/>
              <w:left w:val="single" w:sz="1" w:space="0" w:color="DDDDDD"/>
              <w:bottom w:val="single" w:sz="1" w:space="0" w:color="DDDDDD"/>
              <w:right w:val="single" w:sz="1" w:space="0" w:color="DDDDDD"/>
            </w:tcBorders>
          </w:tcPr>
          <w:p w14:paraId="29EC96ED" w14:textId="77777777" w:rsidR="005F44EC" w:rsidRDefault="00000000">
            <w:pPr>
              <w:spacing w:after="10"/>
            </w:pPr>
            <w:proofErr w:type="spellStart"/>
            <w:r>
              <w:rPr>
                <w:rFonts w:ascii="Consolas" w:eastAsia="Consolas" w:hAnsi="Consolas" w:cs="Consolas"/>
                <w:color w:val="16A085"/>
                <w:sz w:val="18"/>
                <w:szCs w:val="18"/>
              </w:rPr>
              <w:t>classifier.ts</w:t>
            </w:r>
            <w:proofErr w:type="spellEnd"/>
          </w:p>
          <w:p w14:paraId="7466D56A" w14:textId="77777777" w:rsidR="005F44EC" w:rsidRDefault="00000000">
            <w:pPr>
              <w:spacing w:after="10"/>
            </w:pPr>
            <w:r>
              <w:rPr>
                <w:rFonts w:ascii="Consolas" w:eastAsia="Consolas" w:hAnsi="Consolas" w:cs="Consolas"/>
                <w:color w:val="16A085"/>
                <w:sz w:val="18"/>
                <w:szCs w:val="18"/>
              </w:rPr>
              <w:t>~line 380</w:t>
            </w:r>
          </w:p>
        </w:tc>
        <w:tc>
          <w:tcPr>
            <w:tcW w:w="1800" w:type="dxa"/>
            <w:tcBorders>
              <w:top w:val="single" w:sz="1" w:space="0" w:color="DDDDDD"/>
              <w:left w:val="single" w:sz="1" w:space="0" w:color="DDDDDD"/>
              <w:bottom w:val="single" w:sz="1" w:space="0" w:color="DDDDDD"/>
              <w:right w:val="single" w:sz="1" w:space="0" w:color="DDDDDD"/>
            </w:tcBorders>
          </w:tcPr>
          <w:p w14:paraId="2816431D" w14:textId="77777777" w:rsidR="005F44EC" w:rsidRDefault="00000000">
            <w:pPr>
              <w:spacing w:after="10"/>
            </w:pPr>
            <w:r>
              <w:rPr>
                <w:sz w:val="18"/>
                <w:szCs w:val="18"/>
              </w:rPr>
              <w:t>2+ peaks in F1/F2/F3</w:t>
            </w:r>
          </w:p>
          <w:p w14:paraId="79196FE5" w14:textId="77777777" w:rsidR="005F44EC" w:rsidRDefault="00000000">
            <w:pPr>
              <w:spacing w:after="10"/>
            </w:pPr>
            <w:r>
              <w:rPr>
                <w:sz w:val="18"/>
                <w:szCs w:val="18"/>
              </w:rPr>
              <w:t>bands AND Q ∈ [3,20]</w:t>
            </w:r>
          </w:p>
        </w:tc>
        <w:tc>
          <w:tcPr>
            <w:tcW w:w="700" w:type="dxa"/>
            <w:tcBorders>
              <w:top w:val="single" w:sz="1" w:space="0" w:color="DDDDDD"/>
              <w:left w:val="single" w:sz="1" w:space="0" w:color="DDDDDD"/>
              <w:bottom w:val="single" w:sz="1" w:space="0" w:color="DDDDDD"/>
              <w:right w:val="single" w:sz="1" w:space="0" w:color="DDDDDD"/>
            </w:tcBorders>
          </w:tcPr>
          <w:p w14:paraId="5FE6A584" w14:textId="77777777" w:rsidR="005F44EC" w:rsidRDefault="00000000">
            <w:pPr>
              <w:spacing w:after="10"/>
            </w:pPr>
            <w:r>
              <w:rPr>
                <w:sz w:val="18"/>
                <w:szCs w:val="18"/>
              </w:rPr>
              <w:t>× 0.65</w:t>
            </w:r>
          </w:p>
        </w:tc>
        <w:tc>
          <w:tcPr>
            <w:tcW w:w="2800" w:type="dxa"/>
            <w:tcBorders>
              <w:top w:val="single" w:sz="1" w:space="0" w:color="DDDDDD"/>
              <w:left w:val="single" w:sz="1" w:space="0" w:color="DDDDDD"/>
              <w:bottom w:val="single" w:sz="1" w:space="0" w:color="DDDDDD"/>
              <w:right w:val="single" w:sz="1" w:space="0" w:color="DDDDDD"/>
            </w:tcBorders>
            <w:shd w:val="clear" w:color="auto" w:fill="FDEDEC"/>
          </w:tcPr>
          <w:p w14:paraId="2E68A693" w14:textId="77777777" w:rsidR="005F44EC" w:rsidRDefault="00000000">
            <w:pPr>
              <w:spacing w:after="10"/>
            </w:pPr>
            <w:r>
              <w:rPr>
                <w:sz w:val="18"/>
                <w:szCs w:val="18"/>
              </w:rPr>
              <w:t>Room modes don't cluster</w:t>
            </w:r>
          </w:p>
          <w:p w14:paraId="7FCB2546" w14:textId="77777777" w:rsidR="005F44EC" w:rsidRDefault="00000000">
            <w:pPr>
              <w:spacing w:after="10"/>
            </w:pPr>
            <w:r>
              <w:rPr>
                <w:sz w:val="18"/>
                <w:szCs w:val="18"/>
              </w:rPr>
              <w:t>in vocal formant bands.</w:t>
            </w:r>
          </w:p>
          <w:p w14:paraId="2F61E066" w14:textId="77777777" w:rsidR="005F44EC" w:rsidRDefault="00000000">
            <w:pPr>
              <w:spacing w:after="10"/>
            </w:pPr>
            <w:r>
              <w:rPr>
                <w:sz w:val="18"/>
                <w:szCs w:val="18"/>
              </w:rPr>
              <w:t>Isolated peaks fail the</w:t>
            </w:r>
          </w:p>
          <w:p w14:paraId="58EA672B" w14:textId="77777777" w:rsidR="005F44EC" w:rsidRDefault="00000000">
            <w:pPr>
              <w:spacing w:after="10"/>
            </w:pPr>
            <w:r>
              <w:rPr>
                <w:sz w:val="18"/>
                <w:szCs w:val="18"/>
              </w:rPr>
              <w:t>'2+ bands' requirement.</w:t>
            </w:r>
          </w:p>
        </w:tc>
      </w:tr>
      <w:tr w:rsidR="005F44EC" w14:paraId="0FF151D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Pr>
          <w:p w14:paraId="08AE5822" w14:textId="77777777" w:rsidR="005F44EC" w:rsidRDefault="00000000">
            <w:pPr>
              <w:spacing w:after="10"/>
            </w:pPr>
            <w:r>
              <w:rPr>
                <w:sz w:val="18"/>
                <w:szCs w:val="18"/>
              </w:rPr>
              <w:t>Chromatic Gate</w:t>
            </w:r>
          </w:p>
        </w:tc>
        <w:tc>
          <w:tcPr>
            <w:tcW w:w="1400" w:type="dxa"/>
            <w:tcBorders>
              <w:top w:val="single" w:sz="1" w:space="0" w:color="DDDDDD"/>
              <w:left w:val="single" w:sz="1" w:space="0" w:color="DDDDDD"/>
              <w:bottom w:val="single" w:sz="1" w:space="0" w:color="DDDDDD"/>
              <w:right w:val="single" w:sz="1" w:space="0" w:color="DDDDDD"/>
            </w:tcBorders>
          </w:tcPr>
          <w:p w14:paraId="2377C70D" w14:textId="77777777" w:rsidR="005F44EC" w:rsidRDefault="00000000">
            <w:pPr>
              <w:spacing w:after="10"/>
            </w:pPr>
            <w:proofErr w:type="spellStart"/>
            <w:r>
              <w:rPr>
                <w:rFonts w:ascii="Consolas" w:eastAsia="Consolas" w:hAnsi="Consolas" w:cs="Consolas"/>
                <w:color w:val="16A085"/>
                <w:sz w:val="18"/>
                <w:szCs w:val="18"/>
              </w:rPr>
              <w:t>classifier.ts</w:t>
            </w:r>
            <w:proofErr w:type="spellEnd"/>
          </w:p>
          <w:p w14:paraId="451C0820" w14:textId="77777777" w:rsidR="005F44EC" w:rsidRDefault="00000000">
            <w:pPr>
              <w:spacing w:after="10"/>
            </w:pPr>
            <w:r>
              <w:rPr>
                <w:rFonts w:ascii="Consolas" w:eastAsia="Consolas" w:hAnsi="Consolas" w:cs="Consolas"/>
                <w:color w:val="16A085"/>
                <w:sz w:val="18"/>
                <w:szCs w:val="18"/>
              </w:rPr>
              <w:t>~line 420</w:t>
            </w:r>
          </w:p>
        </w:tc>
        <w:tc>
          <w:tcPr>
            <w:tcW w:w="1800" w:type="dxa"/>
            <w:tcBorders>
              <w:top w:val="single" w:sz="1" w:space="0" w:color="DDDDDD"/>
              <w:left w:val="single" w:sz="1" w:space="0" w:color="DDDDDD"/>
              <w:bottom w:val="single" w:sz="1" w:space="0" w:color="DDDDDD"/>
              <w:right w:val="single" w:sz="1" w:space="0" w:color="DDDDDD"/>
            </w:tcBorders>
          </w:tcPr>
          <w:p w14:paraId="5F709BA0" w14:textId="77777777" w:rsidR="005F44EC" w:rsidRDefault="00000000">
            <w:pPr>
              <w:spacing w:after="10"/>
            </w:pPr>
            <w:r>
              <w:rPr>
                <w:sz w:val="18"/>
                <w:szCs w:val="18"/>
              </w:rPr>
              <w:t>±5 cents from 12-TET</w:t>
            </w:r>
          </w:p>
          <w:p w14:paraId="7E0F2775" w14:textId="77777777" w:rsidR="005F44EC" w:rsidRDefault="00000000">
            <w:pPr>
              <w:spacing w:after="10"/>
            </w:pPr>
            <w:r>
              <w:rPr>
                <w:sz w:val="18"/>
                <w:szCs w:val="18"/>
              </w:rPr>
              <w:t>AND coherence &gt; 0.80</w:t>
            </w:r>
          </w:p>
        </w:tc>
        <w:tc>
          <w:tcPr>
            <w:tcW w:w="700" w:type="dxa"/>
            <w:tcBorders>
              <w:top w:val="single" w:sz="1" w:space="0" w:color="DDDDDD"/>
              <w:left w:val="single" w:sz="1" w:space="0" w:color="DDDDDD"/>
              <w:bottom w:val="single" w:sz="1" w:space="0" w:color="DDDDDD"/>
              <w:right w:val="single" w:sz="1" w:space="0" w:color="DDDDDD"/>
            </w:tcBorders>
          </w:tcPr>
          <w:p w14:paraId="2669A7A5" w14:textId="77777777" w:rsidR="005F44EC" w:rsidRDefault="00000000">
            <w:pPr>
              <w:spacing w:after="10"/>
            </w:pPr>
            <w:r>
              <w:rPr>
                <w:sz w:val="18"/>
                <w:szCs w:val="18"/>
              </w:rPr>
              <w:t>× 0.60</w:t>
            </w:r>
          </w:p>
        </w:tc>
        <w:tc>
          <w:tcPr>
            <w:tcW w:w="2800" w:type="dxa"/>
            <w:tcBorders>
              <w:top w:val="single" w:sz="1" w:space="0" w:color="DDDDDD"/>
              <w:left w:val="single" w:sz="1" w:space="0" w:color="DDDDDD"/>
              <w:bottom w:val="single" w:sz="1" w:space="0" w:color="DDDDDD"/>
              <w:right w:val="single" w:sz="1" w:space="0" w:color="DDDDDD"/>
            </w:tcBorders>
            <w:shd w:val="clear" w:color="auto" w:fill="FDEDEC"/>
          </w:tcPr>
          <w:p w14:paraId="3E512D66" w14:textId="77777777" w:rsidR="005F44EC" w:rsidRDefault="00000000">
            <w:pPr>
              <w:spacing w:after="10"/>
            </w:pPr>
            <w:r>
              <w:rPr>
                <w:sz w:val="18"/>
                <w:szCs w:val="18"/>
              </w:rPr>
              <w:t xml:space="preserve">Room mode </w:t>
            </w:r>
            <w:proofErr w:type="spellStart"/>
            <w:r>
              <w:rPr>
                <w:sz w:val="18"/>
                <w:szCs w:val="18"/>
              </w:rPr>
              <w:t>freqs</w:t>
            </w:r>
            <w:proofErr w:type="spellEnd"/>
            <w:r>
              <w:rPr>
                <w:sz w:val="18"/>
                <w:szCs w:val="18"/>
              </w:rPr>
              <w:t xml:space="preserve"> are</w:t>
            </w:r>
          </w:p>
          <w:p w14:paraId="4B476E55" w14:textId="77777777" w:rsidR="005F44EC" w:rsidRDefault="00000000">
            <w:pPr>
              <w:spacing w:after="10"/>
            </w:pPr>
            <w:r>
              <w:rPr>
                <w:sz w:val="18"/>
                <w:szCs w:val="18"/>
              </w:rPr>
              <w:t>determined by room</w:t>
            </w:r>
          </w:p>
          <w:p w14:paraId="0E608946" w14:textId="77777777" w:rsidR="005F44EC" w:rsidRDefault="00000000">
            <w:pPr>
              <w:spacing w:after="10"/>
            </w:pPr>
            <w:r>
              <w:rPr>
                <w:sz w:val="18"/>
                <w:szCs w:val="18"/>
              </w:rPr>
              <w:t>dimensions (c/2L), NOT</w:t>
            </w:r>
          </w:p>
          <w:p w14:paraId="287F0677" w14:textId="77777777" w:rsidR="005F44EC" w:rsidRDefault="00000000">
            <w:pPr>
              <w:spacing w:after="10"/>
            </w:pPr>
            <w:r>
              <w:rPr>
                <w:sz w:val="18"/>
                <w:szCs w:val="18"/>
              </w:rPr>
              <w:t>musical scale. Random</w:t>
            </w:r>
          </w:p>
          <w:p w14:paraId="2C27DA60" w14:textId="77777777" w:rsidR="005F44EC" w:rsidRDefault="00000000">
            <w:pPr>
              <w:spacing w:after="10"/>
            </w:pPr>
            <w:r>
              <w:rPr>
                <w:sz w:val="18"/>
                <w:szCs w:val="18"/>
              </w:rPr>
              <w:t>relation to semitones.</w:t>
            </w:r>
          </w:p>
        </w:tc>
      </w:tr>
      <w:tr w:rsidR="005F44EC" w14:paraId="27482D8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Pr>
          <w:p w14:paraId="37DE85F2" w14:textId="77777777" w:rsidR="005F44EC" w:rsidRDefault="00000000">
            <w:pPr>
              <w:spacing w:after="10"/>
            </w:pPr>
            <w:r>
              <w:rPr>
                <w:sz w:val="18"/>
                <w:szCs w:val="18"/>
              </w:rPr>
              <w:t>Room Mode Gates</w:t>
            </w:r>
          </w:p>
        </w:tc>
        <w:tc>
          <w:tcPr>
            <w:tcW w:w="1400" w:type="dxa"/>
            <w:tcBorders>
              <w:top w:val="single" w:sz="1" w:space="0" w:color="DDDDDD"/>
              <w:left w:val="single" w:sz="1" w:space="0" w:color="DDDDDD"/>
              <w:bottom w:val="single" w:sz="1" w:space="0" w:color="DDDDDD"/>
              <w:right w:val="single" w:sz="1" w:space="0" w:color="DDDDDD"/>
            </w:tcBorders>
          </w:tcPr>
          <w:p w14:paraId="6EC555A6" w14:textId="77777777" w:rsidR="005F44EC" w:rsidRDefault="00000000">
            <w:pPr>
              <w:spacing w:after="10"/>
            </w:pPr>
            <w:proofErr w:type="spellStart"/>
            <w:r>
              <w:rPr>
                <w:rFonts w:ascii="Consolas" w:eastAsia="Consolas" w:hAnsi="Consolas" w:cs="Consolas"/>
                <w:color w:val="16A085"/>
                <w:sz w:val="18"/>
                <w:szCs w:val="18"/>
              </w:rPr>
              <w:t>classifier.ts</w:t>
            </w:r>
            <w:proofErr w:type="spellEnd"/>
          </w:p>
          <w:p w14:paraId="2373BF1D" w14:textId="77777777" w:rsidR="005F44EC" w:rsidRDefault="00000000">
            <w:pPr>
              <w:spacing w:after="10"/>
            </w:pPr>
            <w:r>
              <w:rPr>
                <w:rFonts w:ascii="Consolas" w:eastAsia="Consolas" w:hAnsi="Consolas" w:cs="Consolas"/>
                <w:color w:val="16A085"/>
                <w:sz w:val="18"/>
                <w:szCs w:val="18"/>
              </w:rPr>
              <w:t>~line 450+</w:t>
            </w:r>
          </w:p>
        </w:tc>
        <w:tc>
          <w:tcPr>
            <w:tcW w:w="1800" w:type="dxa"/>
            <w:tcBorders>
              <w:top w:val="single" w:sz="1" w:space="0" w:color="DDDDDD"/>
              <w:left w:val="single" w:sz="1" w:space="0" w:color="DDDDDD"/>
              <w:bottom w:val="single" w:sz="1" w:space="0" w:color="DDDDDD"/>
              <w:right w:val="single" w:sz="1" w:space="0" w:color="DDDDDD"/>
            </w:tcBorders>
          </w:tcPr>
          <w:p w14:paraId="2A776E1D" w14:textId="77777777" w:rsidR="005F44EC" w:rsidRDefault="00000000">
            <w:pPr>
              <w:spacing w:after="10"/>
            </w:pPr>
            <w:proofErr w:type="spellStart"/>
            <w:r>
              <w:rPr>
                <w:sz w:val="18"/>
                <w:szCs w:val="18"/>
              </w:rPr>
              <w:t>roomPreset</w:t>
            </w:r>
            <w:proofErr w:type="spellEnd"/>
            <w:r>
              <w:rPr>
                <w:sz w:val="18"/>
                <w:szCs w:val="18"/>
              </w:rPr>
              <w:t xml:space="preserve"> ≠ 'none'</w:t>
            </w:r>
          </w:p>
        </w:tc>
        <w:tc>
          <w:tcPr>
            <w:tcW w:w="700" w:type="dxa"/>
            <w:tcBorders>
              <w:top w:val="single" w:sz="1" w:space="0" w:color="DDDDDD"/>
              <w:left w:val="single" w:sz="1" w:space="0" w:color="DDDDDD"/>
              <w:bottom w:val="single" w:sz="1" w:space="0" w:color="DDDDDD"/>
              <w:right w:val="single" w:sz="1" w:space="0" w:color="DDDDDD"/>
            </w:tcBorders>
          </w:tcPr>
          <w:p w14:paraId="42C81950" w14:textId="77777777" w:rsidR="005F44EC" w:rsidRDefault="00000000">
            <w:pPr>
              <w:spacing w:after="10"/>
            </w:pPr>
            <w:r>
              <w:rPr>
                <w:sz w:val="18"/>
                <w:szCs w:val="18"/>
              </w:rPr>
              <w:t>varies</w:t>
            </w:r>
          </w:p>
        </w:tc>
        <w:tc>
          <w:tcPr>
            <w:tcW w:w="2800" w:type="dxa"/>
            <w:tcBorders>
              <w:top w:val="single" w:sz="1" w:space="0" w:color="DDDDDD"/>
              <w:left w:val="single" w:sz="1" w:space="0" w:color="DDDDDD"/>
              <w:bottom w:val="single" w:sz="1" w:space="0" w:color="DDDDDD"/>
              <w:right w:val="single" w:sz="1" w:space="0" w:color="DDDDDD"/>
            </w:tcBorders>
            <w:shd w:val="clear" w:color="auto" w:fill="FDEDEC"/>
          </w:tcPr>
          <w:p w14:paraId="117FF68B" w14:textId="77777777" w:rsidR="005F44EC" w:rsidRDefault="00000000">
            <w:pPr>
              <w:spacing w:after="10"/>
            </w:pPr>
            <w:r>
              <w:rPr>
                <w:sz w:val="18"/>
                <w:szCs w:val="18"/>
              </w:rPr>
              <w:t xml:space="preserve">DEFAULT: </w:t>
            </w:r>
            <w:proofErr w:type="spellStart"/>
            <w:r>
              <w:rPr>
                <w:sz w:val="18"/>
                <w:szCs w:val="18"/>
              </w:rPr>
              <w:t>roomPreset</w:t>
            </w:r>
            <w:proofErr w:type="spellEnd"/>
            <w:r>
              <w:rPr>
                <w:sz w:val="18"/>
                <w:szCs w:val="18"/>
              </w:rPr>
              <w:t xml:space="preserve"> =</w:t>
            </w:r>
          </w:p>
          <w:p w14:paraId="7521FC39" w14:textId="77777777" w:rsidR="005F44EC" w:rsidRDefault="00000000">
            <w:pPr>
              <w:spacing w:after="10"/>
            </w:pPr>
            <w:r>
              <w:rPr>
                <w:sz w:val="18"/>
                <w:szCs w:val="18"/>
              </w:rPr>
              <w:t>'none' (</w:t>
            </w:r>
            <w:proofErr w:type="spellStart"/>
            <w:r>
              <w:rPr>
                <w:sz w:val="18"/>
                <w:szCs w:val="18"/>
              </w:rPr>
              <w:t>constants.ts</w:t>
            </w:r>
            <w:proofErr w:type="spellEnd"/>
            <w:r>
              <w:rPr>
                <w:sz w:val="18"/>
                <w:szCs w:val="18"/>
              </w:rPr>
              <w:t>).</w:t>
            </w:r>
          </w:p>
          <w:p w14:paraId="33D60CB8" w14:textId="77777777" w:rsidR="005F44EC" w:rsidRDefault="00000000">
            <w:pPr>
              <w:spacing w:after="10"/>
            </w:pPr>
            <w:r>
              <w:rPr>
                <w:sz w:val="18"/>
                <w:szCs w:val="18"/>
              </w:rPr>
              <w:t>ENTIRE block skipped.</w:t>
            </w:r>
          </w:p>
          <w:p w14:paraId="35B2CBFB" w14:textId="77777777" w:rsidR="005F44EC" w:rsidRDefault="00000000">
            <w:pPr>
              <w:spacing w:after="10"/>
            </w:pPr>
            <w:r>
              <w:rPr>
                <w:sz w:val="18"/>
                <w:szCs w:val="18"/>
              </w:rPr>
              <w:t xml:space="preserve">No </w:t>
            </w:r>
            <w:proofErr w:type="gramStart"/>
            <w:r>
              <w:rPr>
                <w:sz w:val="18"/>
                <w:szCs w:val="18"/>
              </w:rPr>
              <w:t>room physics</w:t>
            </w:r>
            <w:proofErr w:type="gramEnd"/>
            <w:r>
              <w:rPr>
                <w:sz w:val="18"/>
                <w:szCs w:val="18"/>
              </w:rPr>
              <w:t xml:space="preserve"> computed.</w:t>
            </w:r>
          </w:p>
        </w:tc>
      </w:tr>
    </w:tbl>
    <w:p w14:paraId="17088478" w14:textId="77777777" w:rsidR="005F44EC" w:rsidRDefault="00000000">
      <w:r>
        <w:br w:type="page"/>
      </w:r>
    </w:p>
    <w:p w14:paraId="3CCEA7F1" w14:textId="77777777" w:rsidR="005F44EC" w:rsidRDefault="00000000">
      <w:pPr>
        <w:shd w:val="clear" w:color="auto" w:fill="EBF5FB"/>
        <w:spacing w:before="400" w:after="160"/>
        <w:ind w:left="120" w:right="120"/>
      </w:pPr>
      <w:r>
        <w:rPr>
          <w:b/>
          <w:bCs/>
          <w:color w:val="0F3460"/>
          <w:sz w:val="28"/>
          <w:szCs w:val="28"/>
        </w:rPr>
        <w:lastRenderedPageBreak/>
        <w:t>6. Configuration Values That Matter</w:t>
      </w:r>
    </w:p>
    <w:p w14:paraId="5F0D92CE" w14:textId="77777777" w:rsidR="005F44EC" w:rsidRDefault="00000000">
      <w:pPr>
        <w:spacing w:before="300" w:after="120"/>
      </w:pPr>
      <w:r>
        <w:rPr>
          <w:b/>
          <w:bCs/>
          <w:color w:val="0F3460"/>
          <w:sz w:val="24"/>
          <w:szCs w:val="24"/>
        </w:rPr>
        <w:t>6.1 Mode Presets (</w:t>
      </w:r>
      <w:proofErr w:type="spellStart"/>
      <w:r>
        <w:rPr>
          <w:b/>
          <w:bCs/>
          <w:color w:val="0F3460"/>
          <w:sz w:val="24"/>
          <w:szCs w:val="24"/>
        </w:rPr>
        <w:t>constants.ts</w:t>
      </w:r>
      <w:proofErr w:type="spellEnd"/>
      <w:r>
        <w:rPr>
          <w:b/>
          <w:bCs/>
          <w:color w:val="0F3460"/>
          <w:sz w:val="24"/>
          <w:szCs w:val="24"/>
        </w:rPr>
        <w:t>)</w:t>
      </w:r>
    </w:p>
    <w:p w14:paraId="26C5C2E7" w14:textId="77777777" w:rsidR="005F44EC" w:rsidRDefault="00000000">
      <w:pPr>
        <w:spacing w:after="120" w:line="264" w:lineRule="auto"/>
      </w:pPr>
      <w:r>
        <w:t>The behavior depends entirely on which mode preset is active. Key values: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3000"/>
      </w:tblGrid>
      <w:tr w:rsidR="005F44EC" w14:paraId="146EDB9B"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0BD2D823" w14:textId="77777777" w:rsidR="005F44EC" w:rsidRDefault="00000000">
            <w:pPr>
              <w:spacing w:after="30"/>
              <w:jc w:val="center"/>
            </w:pPr>
            <w:r>
              <w:rPr>
                <w:b/>
                <w:bCs/>
                <w:color w:val="0F3460"/>
                <w:sz w:val="18"/>
                <w:szCs w:val="18"/>
              </w:rPr>
              <w:t>Mode</w:t>
            </w:r>
          </w:p>
        </w:tc>
        <w:tc>
          <w:tcPr>
            <w:tcW w:w="1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32BA5D61" w14:textId="77777777" w:rsidR="005F44EC" w:rsidRDefault="00000000">
            <w:pPr>
              <w:spacing w:after="30"/>
              <w:jc w:val="center"/>
            </w:pPr>
            <w:r>
              <w:rPr>
                <w:b/>
                <w:bCs/>
                <w:color w:val="0F3460"/>
                <w:sz w:val="18"/>
                <w:szCs w:val="18"/>
              </w:rPr>
              <w:t>Threshold (dB)</w:t>
            </w:r>
          </w:p>
        </w:tc>
        <w:tc>
          <w:tcPr>
            <w:tcW w:w="1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329D2197" w14:textId="77777777" w:rsidR="005F44EC" w:rsidRDefault="00000000">
            <w:pPr>
              <w:spacing w:after="30"/>
              <w:jc w:val="center"/>
            </w:pPr>
            <w:r>
              <w:rPr>
                <w:b/>
                <w:bCs/>
                <w:color w:val="0F3460"/>
                <w:sz w:val="18"/>
                <w:szCs w:val="18"/>
              </w:rPr>
              <w:t>Silence (</w:t>
            </w:r>
            <w:proofErr w:type="spellStart"/>
            <w:r>
              <w:rPr>
                <w:b/>
                <w:bCs/>
                <w:color w:val="0F3460"/>
                <w:sz w:val="18"/>
                <w:szCs w:val="18"/>
              </w:rPr>
              <w:t>dBFS</w:t>
            </w:r>
            <w:proofErr w:type="spellEnd"/>
            <w:r>
              <w:rPr>
                <w:b/>
                <w:bCs/>
                <w:color w:val="0F3460"/>
                <w:sz w:val="18"/>
                <w:szCs w:val="18"/>
              </w:rPr>
              <w:t>)</w:t>
            </w:r>
          </w:p>
        </w:tc>
        <w:tc>
          <w:tcPr>
            <w:tcW w:w="1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511E5F0B" w14:textId="77777777" w:rsidR="005F44EC" w:rsidRDefault="00000000">
            <w:pPr>
              <w:spacing w:after="30"/>
              <w:jc w:val="center"/>
            </w:pPr>
            <w:r>
              <w:rPr>
                <w:b/>
                <w:bCs/>
                <w:color w:val="0F3460"/>
                <w:sz w:val="18"/>
                <w:szCs w:val="18"/>
              </w:rPr>
              <w:t>MSD Weight</w:t>
            </w:r>
          </w:p>
        </w:tc>
        <w:tc>
          <w:tcPr>
            <w:tcW w:w="30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153103E3" w14:textId="77777777" w:rsidR="005F44EC" w:rsidRDefault="00000000">
            <w:pPr>
              <w:spacing w:after="30"/>
              <w:jc w:val="center"/>
            </w:pPr>
            <w:r>
              <w:rPr>
                <w:b/>
                <w:bCs/>
                <w:color w:val="0F3460"/>
                <w:sz w:val="18"/>
                <w:szCs w:val="18"/>
              </w:rPr>
              <w:t>Room Mode Detection</w:t>
            </w:r>
          </w:p>
        </w:tc>
      </w:tr>
      <w:tr w:rsidR="005F44EC" w14:paraId="0949884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5F5E3"/>
            <w:vAlign w:val="center"/>
          </w:tcPr>
          <w:p w14:paraId="7BEB8F5D" w14:textId="77777777" w:rsidR="005F44EC" w:rsidRDefault="00000000">
            <w:pPr>
              <w:spacing w:after="30"/>
            </w:pPr>
            <w:proofErr w:type="spellStart"/>
            <w:r>
              <w:rPr>
                <w:b/>
                <w:bCs/>
                <w:sz w:val="18"/>
                <w:szCs w:val="18"/>
              </w:rPr>
              <w:t>ringOut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5F5E3"/>
            <w:vAlign w:val="center"/>
          </w:tcPr>
          <w:p w14:paraId="16E7DC9F" w14:textId="77777777" w:rsidR="005F44EC" w:rsidRDefault="00000000">
            <w:pPr>
              <w:spacing w:after="30"/>
              <w:jc w:val="center"/>
            </w:pPr>
            <w:r>
              <w:rPr>
                <w:b/>
                <w:bCs/>
                <w:sz w:val="18"/>
                <w:szCs w:val="18"/>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D5F5E3"/>
            <w:vAlign w:val="center"/>
          </w:tcPr>
          <w:p w14:paraId="580780B9" w14:textId="77777777" w:rsidR="005F44EC" w:rsidRDefault="00000000">
            <w:pPr>
              <w:spacing w:after="30"/>
              <w:jc w:val="center"/>
            </w:pPr>
            <w:r>
              <w:rPr>
                <w:b/>
                <w:bCs/>
                <w:sz w:val="18"/>
                <w:szCs w:val="18"/>
              </w:rPr>
              <w:t>-70</w:t>
            </w:r>
          </w:p>
        </w:tc>
        <w:tc>
          <w:tcPr>
            <w:tcW w:w="1200" w:type="dxa"/>
            <w:tcBorders>
              <w:top w:val="single" w:sz="1" w:space="0" w:color="DDDDDD"/>
              <w:left w:val="single" w:sz="1" w:space="0" w:color="DDDDDD"/>
              <w:bottom w:val="single" w:sz="1" w:space="0" w:color="DDDDDD"/>
              <w:right w:val="single" w:sz="1" w:space="0" w:color="DDDDDD"/>
            </w:tcBorders>
            <w:shd w:val="clear" w:color="auto" w:fill="D5F5E3"/>
            <w:vAlign w:val="center"/>
          </w:tcPr>
          <w:p w14:paraId="32E2258E" w14:textId="77777777" w:rsidR="005F44EC" w:rsidRDefault="00000000">
            <w:pPr>
              <w:spacing w:after="30"/>
              <w:jc w:val="center"/>
            </w:pPr>
            <w:r>
              <w:rPr>
                <w:b/>
                <w:bCs/>
                <w:sz w:val="18"/>
                <w:szCs w:val="18"/>
              </w:rPr>
              <w:t>0.33</w:t>
            </w:r>
          </w:p>
        </w:tc>
        <w:tc>
          <w:tcPr>
            <w:tcW w:w="3000" w:type="dxa"/>
            <w:tcBorders>
              <w:top w:val="single" w:sz="1" w:space="0" w:color="DDDDDD"/>
              <w:left w:val="single" w:sz="1" w:space="0" w:color="DDDDDD"/>
              <w:bottom w:val="single" w:sz="1" w:space="0" w:color="DDDDDD"/>
              <w:right w:val="single" w:sz="1" w:space="0" w:color="DDDDDD"/>
            </w:tcBorders>
            <w:shd w:val="clear" w:color="auto" w:fill="D5F5E3"/>
            <w:vAlign w:val="center"/>
          </w:tcPr>
          <w:p w14:paraId="28C78517" w14:textId="77777777" w:rsidR="005F44EC" w:rsidRDefault="00000000">
            <w:pPr>
              <w:spacing w:after="30"/>
            </w:pPr>
            <w:r>
              <w:rPr>
                <w:b/>
                <w:bCs/>
                <w:sz w:val="18"/>
                <w:szCs w:val="18"/>
              </w:rPr>
              <w:t>Maximum — detects everything</w:t>
            </w:r>
          </w:p>
        </w:tc>
      </w:tr>
      <w:tr w:rsidR="005F44EC" w14:paraId="4318970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vAlign w:val="center"/>
          </w:tcPr>
          <w:p w14:paraId="64FE5CEA" w14:textId="77777777" w:rsidR="005F44EC" w:rsidRDefault="00000000">
            <w:pPr>
              <w:spacing w:after="30"/>
            </w:pPr>
            <w:r>
              <w:rPr>
                <w:sz w:val="18"/>
                <w:szCs w:val="18"/>
              </w:rPr>
              <w:t>monitors</w:t>
            </w:r>
          </w:p>
        </w:tc>
        <w:tc>
          <w:tcPr>
            <w:tcW w:w="1200" w:type="dxa"/>
            <w:tcBorders>
              <w:top w:val="single" w:sz="1" w:space="0" w:color="DDDDDD"/>
              <w:left w:val="single" w:sz="1" w:space="0" w:color="DDDDDD"/>
              <w:bottom w:val="single" w:sz="1" w:space="0" w:color="DDDDDD"/>
              <w:right w:val="single" w:sz="1" w:space="0" w:color="DDDDDD"/>
            </w:tcBorders>
            <w:vAlign w:val="center"/>
          </w:tcPr>
          <w:p w14:paraId="0D3F7BA4" w14:textId="77777777" w:rsidR="005F44EC" w:rsidRDefault="00000000">
            <w:pPr>
              <w:spacing w:after="30"/>
              <w:jc w:val="center"/>
            </w:pPr>
            <w:r>
              <w:rPr>
                <w:sz w:val="18"/>
                <w:szCs w:val="18"/>
              </w:rPr>
              <w:t>15</w:t>
            </w:r>
          </w:p>
        </w:tc>
        <w:tc>
          <w:tcPr>
            <w:tcW w:w="1200" w:type="dxa"/>
            <w:tcBorders>
              <w:top w:val="single" w:sz="1" w:space="0" w:color="DDDDDD"/>
              <w:left w:val="single" w:sz="1" w:space="0" w:color="DDDDDD"/>
              <w:bottom w:val="single" w:sz="1" w:space="0" w:color="DDDDDD"/>
              <w:right w:val="single" w:sz="1" w:space="0" w:color="DDDDDD"/>
            </w:tcBorders>
            <w:vAlign w:val="center"/>
          </w:tcPr>
          <w:p w14:paraId="5776F501" w14:textId="77777777" w:rsidR="005F44EC" w:rsidRDefault="00000000">
            <w:pPr>
              <w:spacing w:after="30"/>
              <w:jc w:val="center"/>
            </w:pPr>
            <w:r>
              <w:rPr>
                <w:sz w:val="18"/>
                <w:szCs w:val="18"/>
              </w:rPr>
              <w:t>-45</w:t>
            </w:r>
          </w:p>
        </w:tc>
        <w:tc>
          <w:tcPr>
            <w:tcW w:w="1200" w:type="dxa"/>
            <w:tcBorders>
              <w:top w:val="single" w:sz="1" w:space="0" w:color="DDDDDD"/>
              <w:left w:val="single" w:sz="1" w:space="0" w:color="DDDDDD"/>
              <w:bottom w:val="single" w:sz="1" w:space="0" w:color="DDDDDD"/>
              <w:right w:val="single" w:sz="1" w:space="0" w:color="DDDDDD"/>
            </w:tcBorders>
            <w:vAlign w:val="center"/>
          </w:tcPr>
          <w:p w14:paraId="09A20A92" w14:textId="77777777" w:rsidR="005F44EC" w:rsidRDefault="00000000">
            <w:pPr>
              <w:spacing w:after="30"/>
              <w:jc w:val="center"/>
            </w:pPr>
            <w:r>
              <w:rPr>
                <w:sz w:val="18"/>
                <w:szCs w:val="18"/>
              </w:rPr>
              <w:t>0.33</w:t>
            </w:r>
          </w:p>
        </w:tc>
        <w:tc>
          <w:tcPr>
            <w:tcW w:w="3000" w:type="dxa"/>
            <w:tcBorders>
              <w:top w:val="single" w:sz="1" w:space="0" w:color="DDDDDD"/>
              <w:left w:val="single" w:sz="1" w:space="0" w:color="DDDDDD"/>
              <w:bottom w:val="single" w:sz="1" w:space="0" w:color="DDDDDD"/>
              <w:right w:val="single" w:sz="1" w:space="0" w:color="DDDDDD"/>
            </w:tcBorders>
            <w:vAlign w:val="center"/>
          </w:tcPr>
          <w:p w14:paraId="287C4966" w14:textId="77777777" w:rsidR="005F44EC" w:rsidRDefault="00000000">
            <w:pPr>
              <w:spacing w:after="30"/>
            </w:pPr>
            <w:r>
              <w:rPr>
                <w:sz w:val="18"/>
                <w:szCs w:val="18"/>
              </w:rPr>
              <w:t>High — may detect strong room modes</w:t>
            </w:r>
          </w:p>
        </w:tc>
      </w:tr>
      <w:tr w:rsidR="005F44EC" w14:paraId="4A619AD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vAlign w:val="center"/>
          </w:tcPr>
          <w:p w14:paraId="21670AF7" w14:textId="77777777" w:rsidR="005F44EC" w:rsidRDefault="00000000">
            <w:pPr>
              <w:spacing w:after="30"/>
            </w:pPr>
            <w:r>
              <w:rPr>
                <w:sz w:val="18"/>
                <w:szCs w:val="18"/>
              </w:rPr>
              <w:t>broadcast</w:t>
            </w:r>
          </w:p>
        </w:tc>
        <w:tc>
          <w:tcPr>
            <w:tcW w:w="1200" w:type="dxa"/>
            <w:tcBorders>
              <w:top w:val="single" w:sz="1" w:space="0" w:color="DDDDDD"/>
              <w:left w:val="single" w:sz="1" w:space="0" w:color="DDDDDD"/>
              <w:bottom w:val="single" w:sz="1" w:space="0" w:color="DDDDDD"/>
              <w:right w:val="single" w:sz="1" w:space="0" w:color="DDDDDD"/>
            </w:tcBorders>
            <w:vAlign w:val="center"/>
          </w:tcPr>
          <w:p w14:paraId="091C5F47" w14:textId="77777777" w:rsidR="005F44EC" w:rsidRDefault="00000000">
            <w:pPr>
              <w:spacing w:after="30"/>
              <w:jc w:val="center"/>
            </w:pPr>
            <w:r>
              <w:rPr>
                <w:sz w:val="18"/>
                <w:szCs w:val="18"/>
              </w:rPr>
              <w:t>22</w:t>
            </w:r>
          </w:p>
        </w:tc>
        <w:tc>
          <w:tcPr>
            <w:tcW w:w="1200" w:type="dxa"/>
            <w:tcBorders>
              <w:top w:val="single" w:sz="1" w:space="0" w:color="DDDDDD"/>
              <w:left w:val="single" w:sz="1" w:space="0" w:color="DDDDDD"/>
              <w:bottom w:val="single" w:sz="1" w:space="0" w:color="DDDDDD"/>
              <w:right w:val="single" w:sz="1" w:space="0" w:color="DDDDDD"/>
            </w:tcBorders>
            <w:vAlign w:val="center"/>
          </w:tcPr>
          <w:p w14:paraId="207FED74" w14:textId="77777777" w:rsidR="005F44EC" w:rsidRDefault="00000000">
            <w:pPr>
              <w:spacing w:after="30"/>
              <w:jc w:val="center"/>
            </w:pPr>
            <w:r>
              <w:rPr>
                <w:sz w:val="18"/>
                <w:szCs w:val="18"/>
              </w:rPr>
              <w:t>-70</w:t>
            </w:r>
          </w:p>
        </w:tc>
        <w:tc>
          <w:tcPr>
            <w:tcW w:w="1200" w:type="dxa"/>
            <w:tcBorders>
              <w:top w:val="single" w:sz="1" w:space="0" w:color="DDDDDD"/>
              <w:left w:val="single" w:sz="1" w:space="0" w:color="DDDDDD"/>
              <w:bottom w:val="single" w:sz="1" w:space="0" w:color="DDDDDD"/>
              <w:right w:val="single" w:sz="1" w:space="0" w:color="DDDDDD"/>
            </w:tcBorders>
            <w:vAlign w:val="center"/>
          </w:tcPr>
          <w:p w14:paraId="66C539A1" w14:textId="77777777" w:rsidR="005F44EC" w:rsidRDefault="00000000">
            <w:pPr>
              <w:spacing w:after="30"/>
              <w:jc w:val="center"/>
            </w:pPr>
            <w:r>
              <w:rPr>
                <w:sz w:val="18"/>
                <w:szCs w:val="18"/>
              </w:rPr>
              <w:t>0.33</w:t>
            </w:r>
          </w:p>
        </w:tc>
        <w:tc>
          <w:tcPr>
            <w:tcW w:w="3000" w:type="dxa"/>
            <w:tcBorders>
              <w:top w:val="single" w:sz="1" w:space="0" w:color="DDDDDD"/>
              <w:left w:val="single" w:sz="1" w:space="0" w:color="DDDDDD"/>
              <w:bottom w:val="single" w:sz="1" w:space="0" w:color="DDDDDD"/>
              <w:right w:val="single" w:sz="1" w:space="0" w:color="DDDDDD"/>
            </w:tcBorders>
            <w:vAlign w:val="center"/>
          </w:tcPr>
          <w:p w14:paraId="3740C20F" w14:textId="77777777" w:rsidR="005F44EC" w:rsidRDefault="00000000">
            <w:pPr>
              <w:spacing w:after="30"/>
            </w:pPr>
            <w:r>
              <w:rPr>
                <w:sz w:val="18"/>
                <w:szCs w:val="18"/>
              </w:rPr>
              <w:t>Medium — unlikely to see room modes</w:t>
            </w:r>
          </w:p>
        </w:tc>
      </w:tr>
      <w:tr w:rsidR="005F44EC" w14:paraId="43A85A1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vAlign w:val="center"/>
          </w:tcPr>
          <w:p w14:paraId="1D7EA27F" w14:textId="77777777" w:rsidR="005F44EC" w:rsidRDefault="00000000">
            <w:pPr>
              <w:spacing w:after="30"/>
            </w:pPr>
            <w:r>
              <w:rPr>
                <w:sz w:val="18"/>
                <w:szCs w:val="18"/>
              </w:rPr>
              <w:t>speech</w:t>
            </w:r>
          </w:p>
        </w:tc>
        <w:tc>
          <w:tcPr>
            <w:tcW w:w="1200" w:type="dxa"/>
            <w:tcBorders>
              <w:top w:val="single" w:sz="1" w:space="0" w:color="DDDDDD"/>
              <w:left w:val="single" w:sz="1" w:space="0" w:color="DDDDDD"/>
              <w:bottom w:val="single" w:sz="1" w:space="0" w:color="DDDDDD"/>
              <w:right w:val="single" w:sz="1" w:space="0" w:color="DDDDDD"/>
            </w:tcBorders>
            <w:vAlign w:val="center"/>
          </w:tcPr>
          <w:p w14:paraId="1E2C9AEF" w14:textId="77777777" w:rsidR="005F44EC" w:rsidRDefault="00000000">
            <w:pPr>
              <w:spacing w:after="30"/>
              <w:jc w:val="center"/>
            </w:pPr>
            <w:r>
              <w:rPr>
                <w:sz w:val="18"/>
                <w:szCs w:val="18"/>
              </w:rPr>
              <w:t>27</w:t>
            </w:r>
          </w:p>
        </w:tc>
        <w:tc>
          <w:tcPr>
            <w:tcW w:w="1200" w:type="dxa"/>
            <w:tcBorders>
              <w:top w:val="single" w:sz="1" w:space="0" w:color="DDDDDD"/>
              <w:left w:val="single" w:sz="1" w:space="0" w:color="DDDDDD"/>
              <w:bottom w:val="single" w:sz="1" w:space="0" w:color="DDDDDD"/>
              <w:right w:val="single" w:sz="1" w:space="0" w:color="DDDDDD"/>
            </w:tcBorders>
            <w:vAlign w:val="center"/>
          </w:tcPr>
          <w:p w14:paraId="30409087" w14:textId="77777777" w:rsidR="005F44EC" w:rsidRDefault="00000000">
            <w:pPr>
              <w:spacing w:after="30"/>
              <w:jc w:val="center"/>
            </w:pPr>
            <w:r>
              <w:rPr>
                <w:sz w:val="18"/>
                <w:szCs w:val="18"/>
              </w:rPr>
              <w:t>-65</w:t>
            </w:r>
          </w:p>
        </w:tc>
        <w:tc>
          <w:tcPr>
            <w:tcW w:w="1200" w:type="dxa"/>
            <w:tcBorders>
              <w:top w:val="single" w:sz="1" w:space="0" w:color="DDDDDD"/>
              <w:left w:val="single" w:sz="1" w:space="0" w:color="DDDDDD"/>
              <w:bottom w:val="single" w:sz="1" w:space="0" w:color="DDDDDD"/>
              <w:right w:val="single" w:sz="1" w:space="0" w:color="DDDDDD"/>
            </w:tcBorders>
            <w:vAlign w:val="center"/>
          </w:tcPr>
          <w:p w14:paraId="37F54C62" w14:textId="77777777" w:rsidR="005F44EC" w:rsidRDefault="00000000">
            <w:pPr>
              <w:spacing w:after="30"/>
              <w:jc w:val="center"/>
            </w:pPr>
            <w:r>
              <w:rPr>
                <w:sz w:val="18"/>
                <w:szCs w:val="18"/>
              </w:rPr>
              <w:t>0.33</w:t>
            </w:r>
          </w:p>
        </w:tc>
        <w:tc>
          <w:tcPr>
            <w:tcW w:w="3000" w:type="dxa"/>
            <w:tcBorders>
              <w:top w:val="single" w:sz="1" w:space="0" w:color="DDDDDD"/>
              <w:left w:val="single" w:sz="1" w:space="0" w:color="DDDDDD"/>
              <w:bottom w:val="single" w:sz="1" w:space="0" w:color="DDDDDD"/>
              <w:right w:val="single" w:sz="1" w:space="0" w:color="DDDDDD"/>
            </w:tcBorders>
            <w:vAlign w:val="center"/>
          </w:tcPr>
          <w:p w14:paraId="58800E10" w14:textId="77777777" w:rsidR="005F44EC" w:rsidRDefault="00000000">
            <w:pPr>
              <w:spacing w:after="30"/>
            </w:pPr>
            <w:r>
              <w:rPr>
                <w:sz w:val="18"/>
                <w:szCs w:val="18"/>
              </w:rPr>
              <w:t>Low — room modes below threshold</w:t>
            </w:r>
          </w:p>
        </w:tc>
      </w:tr>
      <w:tr w:rsidR="005F44EC" w14:paraId="7E665EA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vAlign w:val="center"/>
          </w:tcPr>
          <w:p w14:paraId="2C9451B6" w14:textId="77777777" w:rsidR="005F44EC" w:rsidRDefault="00000000">
            <w:pPr>
              <w:spacing w:after="30"/>
            </w:pPr>
            <w:r>
              <w:rPr>
                <w:sz w:val="18"/>
                <w:szCs w:val="18"/>
              </w:rPr>
              <w:t>worship</w:t>
            </w:r>
          </w:p>
        </w:tc>
        <w:tc>
          <w:tcPr>
            <w:tcW w:w="1200" w:type="dxa"/>
            <w:tcBorders>
              <w:top w:val="single" w:sz="1" w:space="0" w:color="DDDDDD"/>
              <w:left w:val="single" w:sz="1" w:space="0" w:color="DDDDDD"/>
              <w:bottom w:val="single" w:sz="1" w:space="0" w:color="DDDDDD"/>
              <w:right w:val="single" w:sz="1" w:space="0" w:color="DDDDDD"/>
            </w:tcBorders>
            <w:vAlign w:val="center"/>
          </w:tcPr>
          <w:p w14:paraId="510F7F8B" w14:textId="77777777" w:rsidR="005F44EC" w:rsidRDefault="00000000">
            <w:pPr>
              <w:spacing w:after="30"/>
              <w:jc w:val="center"/>
            </w:pPr>
            <w:r>
              <w:rPr>
                <w:sz w:val="18"/>
                <w:szCs w:val="18"/>
              </w:rPr>
              <w:t>35</w:t>
            </w:r>
          </w:p>
        </w:tc>
        <w:tc>
          <w:tcPr>
            <w:tcW w:w="1200" w:type="dxa"/>
            <w:tcBorders>
              <w:top w:val="single" w:sz="1" w:space="0" w:color="DDDDDD"/>
              <w:left w:val="single" w:sz="1" w:space="0" w:color="DDDDDD"/>
              <w:bottom w:val="single" w:sz="1" w:space="0" w:color="DDDDDD"/>
              <w:right w:val="single" w:sz="1" w:space="0" w:color="DDDDDD"/>
            </w:tcBorders>
            <w:vAlign w:val="center"/>
          </w:tcPr>
          <w:p w14:paraId="5A9CDBD3" w14:textId="77777777" w:rsidR="005F44EC" w:rsidRDefault="00000000">
            <w:pPr>
              <w:spacing w:after="30"/>
              <w:jc w:val="center"/>
            </w:pPr>
            <w:r>
              <w:rPr>
                <w:sz w:val="18"/>
                <w:szCs w:val="18"/>
              </w:rPr>
              <w:t>-58</w:t>
            </w:r>
          </w:p>
        </w:tc>
        <w:tc>
          <w:tcPr>
            <w:tcW w:w="1200" w:type="dxa"/>
            <w:tcBorders>
              <w:top w:val="single" w:sz="1" w:space="0" w:color="DDDDDD"/>
              <w:left w:val="single" w:sz="1" w:space="0" w:color="DDDDDD"/>
              <w:bottom w:val="single" w:sz="1" w:space="0" w:color="DDDDDD"/>
              <w:right w:val="single" w:sz="1" w:space="0" w:color="DDDDDD"/>
            </w:tcBorders>
            <w:vAlign w:val="center"/>
          </w:tcPr>
          <w:p w14:paraId="4EAA0FCF" w14:textId="77777777" w:rsidR="005F44EC" w:rsidRDefault="00000000">
            <w:pPr>
              <w:spacing w:after="30"/>
              <w:jc w:val="center"/>
            </w:pPr>
            <w:r>
              <w:rPr>
                <w:sz w:val="18"/>
                <w:szCs w:val="18"/>
              </w:rPr>
              <w:t>0.33</w:t>
            </w:r>
          </w:p>
        </w:tc>
        <w:tc>
          <w:tcPr>
            <w:tcW w:w="3000" w:type="dxa"/>
            <w:tcBorders>
              <w:top w:val="single" w:sz="1" w:space="0" w:color="DDDDDD"/>
              <w:left w:val="single" w:sz="1" w:space="0" w:color="DDDDDD"/>
              <w:bottom w:val="single" w:sz="1" w:space="0" w:color="DDDDDD"/>
              <w:right w:val="single" w:sz="1" w:space="0" w:color="DDDDDD"/>
            </w:tcBorders>
            <w:vAlign w:val="center"/>
          </w:tcPr>
          <w:p w14:paraId="6D2D5016" w14:textId="77777777" w:rsidR="005F44EC" w:rsidRDefault="00000000">
            <w:pPr>
              <w:spacing w:after="30"/>
            </w:pPr>
            <w:r>
              <w:rPr>
                <w:sz w:val="18"/>
                <w:szCs w:val="18"/>
              </w:rPr>
              <w:t>Very low — room modes invisible</w:t>
            </w:r>
          </w:p>
        </w:tc>
      </w:tr>
      <w:tr w:rsidR="005F44EC" w14:paraId="5102459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vAlign w:val="center"/>
          </w:tcPr>
          <w:p w14:paraId="384A9792" w14:textId="77777777" w:rsidR="005F44EC" w:rsidRDefault="00000000">
            <w:pPr>
              <w:spacing w:after="30"/>
            </w:pPr>
            <w:proofErr w:type="spellStart"/>
            <w:r>
              <w:rPr>
                <w:sz w:val="18"/>
                <w:szCs w:val="18"/>
              </w:rPr>
              <w:t>liveMusic</w:t>
            </w:r>
            <w:proofErr w:type="spellEnd"/>
          </w:p>
        </w:tc>
        <w:tc>
          <w:tcPr>
            <w:tcW w:w="1200" w:type="dxa"/>
            <w:tcBorders>
              <w:top w:val="single" w:sz="1" w:space="0" w:color="DDDDDD"/>
              <w:left w:val="single" w:sz="1" w:space="0" w:color="DDDDDD"/>
              <w:bottom w:val="single" w:sz="1" w:space="0" w:color="DDDDDD"/>
              <w:right w:val="single" w:sz="1" w:space="0" w:color="DDDDDD"/>
            </w:tcBorders>
            <w:vAlign w:val="center"/>
          </w:tcPr>
          <w:p w14:paraId="20A5809A" w14:textId="77777777" w:rsidR="005F44EC" w:rsidRDefault="00000000">
            <w:pPr>
              <w:spacing w:after="30"/>
              <w:jc w:val="center"/>
            </w:pPr>
            <w:r>
              <w:rPr>
                <w:sz w:val="18"/>
                <w:szCs w:val="18"/>
              </w:rPr>
              <w:t>42</w:t>
            </w:r>
          </w:p>
        </w:tc>
        <w:tc>
          <w:tcPr>
            <w:tcW w:w="1200" w:type="dxa"/>
            <w:tcBorders>
              <w:top w:val="single" w:sz="1" w:space="0" w:color="DDDDDD"/>
              <w:left w:val="single" w:sz="1" w:space="0" w:color="DDDDDD"/>
              <w:bottom w:val="single" w:sz="1" w:space="0" w:color="DDDDDD"/>
              <w:right w:val="single" w:sz="1" w:space="0" w:color="DDDDDD"/>
            </w:tcBorders>
            <w:vAlign w:val="center"/>
          </w:tcPr>
          <w:p w14:paraId="08434F24" w14:textId="77777777" w:rsidR="005F44EC" w:rsidRDefault="00000000">
            <w:pPr>
              <w:spacing w:after="30"/>
              <w:jc w:val="center"/>
            </w:pPr>
            <w:r>
              <w:rPr>
                <w:sz w:val="18"/>
                <w:szCs w:val="18"/>
              </w:rPr>
              <w:t>-45</w:t>
            </w:r>
          </w:p>
        </w:tc>
        <w:tc>
          <w:tcPr>
            <w:tcW w:w="1200" w:type="dxa"/>
            <w:tcBorders>
              <w:top w:val="single" w:sz="1" w:space="0" w:color="DDDDDD"/>
              <w:left w:val="single" w:sz="1" w:space="0" w:color="DDDDDD"/>
              <w:bottom w:val="single" w:sz="1" w:space="0" w:color="DDDDDD"/>
              <w:right w:val="single" w:sz="1" w:space="0" w:color="DDDDDD"/>
            </w:tcBorders>
            <w:vAlign w:val="center"/>
          </w:tcPr>
          <w:p w14:paraId="193FDE97" w14:textId="77777777" w:rsidR="005F44EC" w:rsidRDefault="00000000">
            <w:pPr>
              <w:spacing w:after="30"/>
              <w:jc w:val="center"/>
            </w:pPr>
            <w:r>
              <w:rPr>
                <w:sz w:val="18"/>
                <w:szCs w:val="18"/>
              </w:rPr>
              <w:t>0.08</w:t>
            </w:r>
          </w:p>
        </w:tc>
        <w:tc>
          <w:tcPr>
            <w:tcW w:w="3000" w:type="dxa"/>
            <w:tcBorders>
              <w:top w:val="single" w:sz="1" w:space="0" w:color="DDDDDD"/>
              <w:left w:val="single" w:sz="1" w:space="0" w:color="DDDDDD"/>
              <w:bottom w:val="single" w:sz="1" w:space="0" w:color="DDDDDD"/>
              <w:right w:val="single" w:sz="1" w:space="0" w:color="DDDDDD"/>
            </w:tcBorders>
            <w:vAlign w:val="center"/>
          </w:tcPr>
          <w:p w14:paraId="424AF769" w14:textId="77777777" w:rsidR="005F44EC" w:rsidRDefault="00000000">
            <w:pPr>
              <w:spacing w:after="30"/>
            </w:pPr>
            <w:r>
              <w:rPr>
                <w:sz w:val="18"/>
                <w:szCs w:val="18"/>
              </w:rPr>
              <w:t>Lowest — only obvious feedback</w:t>
            </w:r>
          </w:p>
        </w:tc>
      </w:tr>
    </w:tbl>
    <w:p w14:paraId="5F34B8E0" w14:textId="77777777" w:rsidR="005F44EC" w:rsidRDefault="00000000">
      <w:pPr>
        <w:spacing w:before="300" w:after="120"/>
      </w:pPr>
      <w:r>
        <w:rPr>
          <w:b/>
          <w:bCs/>
          <w:color w:val="0F3460"/>
          <w:sz w:val="24"/>
          <w:szCs w:val="24"/>
        </w:rPr>
        <w:t>6.2 Critical Default Values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63C2D4C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7"/>
          </w:tcPr>
          <w:p w14:paraId="04A54F5B" w14:textId="77777777" w:rsidR="005F44EC"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constants.ts</w:t>
            </w:r>
            <w:proofErr w:type="spellEnd"/>
            <w:r>
              <w:rPr>
                <w:rFonts w:ascii="Consolas" w:eastAsia="Consolas" w:hAnsi="Consolas" w:cs="Consolas"/>
                <w:sz w:val="18"/>
                <w:szCs w:val="18"/>
              </w:rPr>
              <w:t xml:space="preserve"> — values that enable the emergent behavior</w:t>
            </w:r>
          </w:p>
          <w:p w14:paraId="54E211B3" w14:textId="77777777" w:rsidR="005F44EC" w:rsidRDefault="005F44EC">
            <w:pPr>
              <w:spacing w:after="20"/>
            </w:pPr>
          </w:p>
          <w:p w14:paraId="7FCDF057" w14:textId="77777777" w:rsidR="005F44EC" w:rsidRDefault="00000000">
            <w:pPr>
              <w:spacing w:after="20"/>
            </w:pPr>
            <w:r>
              <w:rPr>
                <w:rFonts w:ascii="Consolas" w:eastAsia="Consolas" w:hAnsi="Consolas" w:cs="Consolas"/>
                <w:sz w:val="18"/>
                <w:szCs w:val="18"/>
              </w:rPr>
              <w:t>// Room physics (disabled by default)</w:t>
            </w:r>
          </w:p>
          <w:p w14:paraId="1A8A4486" w14:textId="77777777" w:rsidR="005F44EC" w:rsidRDefault="00000000">
            <w:pPr>
              <w:spacing w:after="20"/>
            </w:pPr>
            <w:proofErr w:type="spellStart"/>
            <w:r>
              <w:rPr>
                <w:rFonts w:ascii="Consolas" w:eastAsia="Consolas" w:hAnsi="Consolas" w:cs="Consolas"/>
                <w:sz w:val="18"/>
                <w:szCs w:val="18"/>
              </w:rPr>
              <w:t>roomPreset</w:t>
            </w:r>
            <w:proofErr w:type="spellEnd"/>
            <w:r>
              <w:rPr>
                <w:rFonts w:ascii="Consolas" w:eastAsia="Consolas" w:hAnsi="Consolas" w:cs="Consolas"/>
                <w:sz w:val="18"/>
                <w:szCs w:val="18"/>
              </w:rPr>
              <w:t>: 'none'            // Disables room mode gates</w:t>
            </w:r>
          </w:p>
          <w:p w14:paraId="45739987" w14:textId="77777777" w:rsidR="005F44EC" w:rsidRDefault="00000000">
            <w:pPr>
              <w:spacing w:after="20"/>
            </w:pPr>
            <w:proofErr w:type="spellStart"/>
            <w:r>
              <w:rPr>
                <w:rFonts w:ascii="Consolas" w:eastAsia="Consolas" w:hAnsi="Consolas" w:cs="Consolas"/>
                <w:sz w:val="18"/>
                <w:szCs w:val="18"/>
              </w:rPr>
              <w:t>roomLength</w:t>
            </w:r>
            <w:proofErr w:type="spellEnd"/>
            <w:r>
              <w:rPr>
                <w:rFonts w:ascii="Consolas" w:eastAsia="Consolas" w:hAnsi="Consolas" w:cs="Consolas"/>
                <w:sz w:val="18"/>
                <w:szCs w:val="18"/>
              </w:rPr>
              <w:t>: 0                 // No room dimensions</w:t>
            </w:r>
          </w:p>
          <w:p w14:paraId="7ED5A981" w14:textId="77777777" w:rsidR="005F44EC" w:rsidRDefault="00000000">
            <w:pPr>
              <w:spacing w:after="20"/>
            </w:pPr>
            <w:proofErr w:type="spellStart"/>
            <w:r>
              <w:rPr>
                <w:rFonts w:ascii="Consolas" w:eastAsia="Consolas" w:hAnsi="Consolas" w:cs="Consolas"/>
                <w:sz w:val="18"/>
                <w:szCs w:val="18"/>
              </w:rPr>
              <w:t>roomWidth</w:t>
            </w:r>
            <w:proofErr w:type="spellEnd"/>
            <w:r>
              <w:rPr>
                <w:rFonts w:ascii="Consolas" w:eastAsia="Consolas" w:hAnsi="Consolas" w:cs="Consolas"/>
                <w:sz w:val="18"/>
                <w:szCs w:val="18"/>
              </w:rPr>
              <w:t>: 0</w:t>
            </w:r>
          </w:p>
          <w:p w14:paraId="65D4B56B" w14:textId="77777777" w:rsidR="005F44EC" w:rsidRDefault="00000000">
            <w:pPr>
              <w:spacing w:after="20"/>
            </w:pPr>
            <w:proofErr w:type="spellStart"/>
            <w:r>
              <w:rPr>
                <w:rFonts w:ascii="Consolas" w:eastAsia="Consolas" w:hAnsi="Consolas" w:cs="Consolas"/>
                <w:sz w:val="18"/>
                <w:szCs w:val="18"/>
              </w:rPr>
              <w:t>roomHeight</w:t>
            </w:r>
            <w:proofErr w:type="spellEnd"/>
            <w:r>
              <w:rPr>
                <w:rFonts w:ascii="Consolas" w:eastAsia="Consolas" w:hAnsi="Consolas" w:cs="Consolas"/>
                <w:sz w:val="18"/>
                <w:szCs w:val="18"/>
              </w:rPr>
              <w:t>: 0</w:t>
            </w:r>
          </w:p>
          <w:p w14:paraId="2C40B7F1" w14:textId="77777777" w:rsidR="005F44EC" w:rsidRDefault="005F44EC">
            <w:pPr>
              <w:spacing w:after="20"/>
            </w:pPr>
          </w:p>
          <w:p w14:paraId="49DD6BDF" w14:textId="77777777" w:rsidR="005F44EC" w:rsidRDefault="00000000">
            <w:pPr>
              <w:spacing w:after="20"/>
            </w:pPr>
            <w:r>
              <w:rPr>
                <w:rFonts w:ascii="Consolas" w:eastAsia="Consolas" w:hAnsi="Consolas" w:cs="Consolas"/>
                <w:sz w:val="18"/>
                <w:szCs w:val="18"/>
              </w:rPr>
              <w:t>// Detection thresholds (</w:t>
            </w:r>
            <w:proofErr w:type="spellStart"/>
            <w:r>
              <w:rPr>
                <w:rFonts w:ascii="Consolas" w:eastAsia="Consolas" w:hAnsi="Consolas" w:cs="Consolas"/>
                <w:sz w:val="18"/>
                <w:szCs w:val="18"/>
              </w:rPr>
              <w:t>ringOut</w:t>
            </w:r>
            <w:proofErr w:type="spellEnd"/>
            <w:r>
              <w:rPr>
                <w:rFonts w:ascii="Consolas" w:eastAsia="Consolas" w:hAnsi="Consolas" w:cs="Consolas"/>
                <w:sz w:val="18"/>
                <w:szCs w:val="18"/>
              </w:rPr>
              <w:t xml:space="preserve"> mode)</w:t>
            </w:r>
          </w:p>
          <w:p w14:paraId="4E802340" w14:textId="77777777" w:rsidR="005F44EC" w:rsidRDefault="00000000">
            <w:pPr>
              <w:spacing w:after="20"/>
            </w:pPr>
            <w:proofErr w:type="spellStart"/>
            <w:r>
              <w:rPr>
                <w:rFonts w:ascii="Consolas" w:eastAsia="Consolas" w:hAnsi="Consolas" w:cs="Consolas"/>
                <w:sz w:val="18"/>
                <w:szCs w:val="18"/>
              </w:rPr>
              <w:t>feedbackThreshold</w:t>
            </w:r>
            <w:proofErr w:type="spellEnd"/>
            <w:r>
              <w:rPr>
                <w:rFonts w:ascii="Consolas" w:eastAsia="Consolas" w:hAnsi="Consolas" w:cs="Consolas"/>
                <w:sz w:val="18"/>
                <w:szCs w:val="18"/>
              </w:rPr>
              <w:t>: 2          // 2 dB prominence — catches everything</w:t>
            </w:r>
          </w:p>
          <w:p w14:paraId="24D534E7" w14:textId="77777777" w:rsidR="005F44EC" w:rsidRDefault="00000000">
            <w:pPr>
              <w:spacing w:after="20"/>
            </w:pPr>
            <w:proofErr w:type="spellStart"/>
            <w:r>
              <w:rPr>
                <w:rFonts w:ascii="Consolas" w:eastAsia="Consolas" w:hAnsi="Consolas" w:cs="Consolas"/>
                <w:sz w:val="18"/>
                <w:szCs w:val="18"/>
              </w:rPr>
              <w:t>silenceThreshold</w:t>
            </w:r>
            <w:proofErr w:type="spellEnd"/>
            <w:r>
              <w:rPr>
                <w:rFonts w:ascii="Consolas" w:eastAsia="Consolas" w:hAnsi="Consolas" w:cs="Consolas"/>
                <w:sz w:val="18"/>
                <w:szCs w:val="18"/>
              </w:rPr>
              <w:t xml:space="preserve">: -70         // -70 </w:t>
            </w:r>
            <w:proofErr w:type="spellStart"/>
            <w:r>
              <w:rPr>
                <w:rFonts w:ascii="Consolas" w:eastAsia="Consolas" w:hAnsi="Consolas" w:cs="Consolas"/>
                <w:sz w:val="18"/>
                <w:szCs w:val="18"/>
              </w:rPr>
              <w:t>dBFS</w:t>
            </w:r>
            <w:proofErr w:type="spellEnd"/>
            <w:r>
              <w:rPr>
                <w:rFonts w:ascii="Consolas" w:eastAsia="Consolas" w:hAnsi="Consolas" w:cs="Consolas"/>
                <w:sz w:val="18"/>
                <w:szCs w:val="18"/>
              </w:rPr>
              <w:t xml:space="preserve"> — only true silence is ignored</w:t>
            </w:r>
          </w:p>
          <w:p w14:paraId="225B55EA" w14:textId="77777777" w:rsidR="005F44EC" w:rsidRDefault="005F44EC">
            <w:pPr>
              <w:spacing w:after="20"/>
            </w:pPr>
          </w:p>
          <w:p w14:paraId="24FBBD3D" w14:textId="77777777" w:rsidR="005F44EC" w:rsidRDefault="00000000">
            <w:pPr>
              <w:spacing w:after="20"/>
            </w:pPr>
            <w:r>
              <w:rPr>
                <w:rFonts w:ascii="Consolas" w:eastAsia="Consolas" w:hAnsi="Consolas" w:cs="Consolas"/>
                <w:sz w:val="18"/>
                <w:szCs w:val="18"/>
              </w:rPr>
              <w:t>// Persistence (content-adaptive)</w:t>
            </w:r>
          </w:p>
          <w:p w14:paraId="68978EB8" w14:textId="77777777" w:rsidR="005F44EC" w:rsidRDefault="00000000">
            <w:pPr>
              <w:spacing w:after="20"/>
            </w:pPr>
            <w:r>
              <w:rPr>
                <w:rFonts w:ascii="Consolas" w:eastAsia="Consolas" w:hAnsi="Consolas" w:cs="Consolas"/>
                <w:sz w:val="18"/>
                <w:szCs w:val="18"/>
              </w:rPr>
              <w:t>PERSISTENCE_SPEECH: 7         // 140ms — room modes easily persist</w:t>
            </w:r>
          </w:p>
          <w:p w14:paraId="194B2693" w14:textId="77777777" w:rsidR="005F44EC" w:rsidRDefault="00000000">
            <w:pPr>
              <w:spacing w:after="20"/>
            </w:pPr>
            <w:r>
              <w:rPr>
                <w:rFonts w:ascii="Consolas" w:eastAsia="Consolas" w:hAnsi="Consolas" w:cs="Consolas"/>
                <w:sz w:val="18"/>
                <w:szCs w:val="18"/>
              </w:rPr>
              <w:t>PERSISTENCE_MUSIC: 13         // 260ms — room modes easily persist</w:t>
            </w:r>
          </w:p>
          <w:p w14:paraId="7313A74C" w14:textId="77777777" w:rsidR="005F44EC" w:rsidRDefault="00000000">
            <w:pPr>
              <w:spacing w:after="20"/>
            </w:pPr>
            <w:r>
              <w:rPr>
                <w:rFonts w:ascii="Consolas" w:eastAsia="Consolas" w:hAnsi="Consolas" w:cs="Consolas"/>
                <w:sz w:val="18"/>
                <w:szCs w:val="18"/>
              </w:rPr>
              <w:t xml:space="preserve">PERSISTENCE_COMPRESSED: 50    // 1000ms — room modes </w:t>
            </w:r>
            <w:proofErr w:type="gramStart"/>
            <w:r>
              <w:rPr>
                <w:rFonts w:ascii="Consolas" w:eastAsia="Consolas" w:hAnsi="Consolas" w:cs="Consolas"/>
                <w:sz w:val="18"/>
                <w:szCs w:val="18"/>
              </w:rPr>
              <w:t>still persist</w:t>
            </w:r>
            <w:proofErr w:type="gramEnd"/>
          </w:p>
          <w:p w14:paraId="5405FCE7" w14:textId="77777777" w:rsidR="005F44EC" w:rsidRDefault="005F44EC">
            <w:pPr>
              <w:spacing w:after="20"/>
            </w:pPr>
          </w:p>
          <w:p w14:paraId="04C41226" w14:textId="77777777" w:rsidR="005F44EC" w:rsidRDefault="00000000">
            <w:pPr>
              <w:spacing w:after="20"/>
            </w:pPr>
            <w:r>
              <w:rPr>
                <w:rFonts w:ascii="Consolas" w:eastAsia="Consolas" w:hAnsi="Consolas" w:cs="Consolas"/>
                <w:sz w:val="18"/>
                <w:szCs w:val="18"/>
              </w:rPr>
              <w:t>// Gate thresholds</w:t>
            </w:r>
          </w:p>
          <w:p w14:paraId="70F8E251" w14:textId="77777777" w:rsidR="005F44EC" w:rsidRDefault="00000000">
            <w:pPr>
              <w:spacing w:after="20"/>
            </w:pPr>
            <w:r>
              <w:rPr>
                <w:rFonts w:ascii="Consolas" w:eastAsia="Consolas" w:hAnsi="Consolas" w:cs="Consolas"/>
                <w:sz w:val="18"/>
                <w:szCs w:val="18"/>
              </w:rPr>
              <w:t>IHR_GATE_THRESHOLD: 0.35      // Room modes: IHR ≈ 0.05 (below)</w:t>
            </w:r>
          </w:p>
          <w:p w14:paraId="170F2534" w14:textId="77777777" w:rsidR="005F44EC" w:rsidRDefault="00000000">
            <w:pPr>
              <w:spacing w:after="20"/>
            </w:pPr>
            <w:r>
              <w:rPr>
                <w:rFonts w:ascii="Consolas" w:eastAsia="Consolas" w:hAnsi="Consolas" w:cs="Consolas"/>
                <w:sz w:val="18"/>
                <w:szCs w:val="18"/>
              </w:rPr>
              <w:t>PTMR_GATE_THRESHOLD: 0.2      // Room modes: PTMR score ≈ 0.8 (above)</w:t>
            </w:r>
          </w:p>
          <w:p w14:paraId="3B130565" w14:textId="77777777" w:rsidR="005F44EC" w:rsidRDefault="00000000">
            <w:pPr>
              <w:spacing w:after="20"/>
            </w:pPr>
            <w:r>
              <w:rPr>
                <w:rFonts w:ascii="Consolas" w:eastAsia="Consolas" w:hAnsi="Consolas" w:cs="Consolas"/>
                <w:sz w:val="18"/>
                <w:szCs w:val="18"/>
              </w:rPr>
              <w:t>COMB_CV_THRESHOLD: 0.05       // Room modes: CV ≈ 0 (below)</w:t>
            </w:r>
          </w:p>
        </w:tc>
      </w:tr>
    </w:tbl>
    <w:p w14:paraId="446A7F89" w14:textId="77777777" w:rsidR="005F44EC" w:rsidRDefault="00000000">
      <w:r>
        <w:br w:type="page"/>
      </w:r>
    </w:p>
    <w:p w14:paraId="44AB740D" w14:textId="77777777" w:rsidR="005F44EC" w:rsidRDefault="00000000">
      <w:pPr>
        <w:shd w:val="clear" w:color="auto" w:fill="EBF5FB"/>
        <w:spacing w:before="400" w:after="160"/>
        <w:ind w:left="120" w:right="120"/>
      </w:pPr>
      <w:r>
        <w:rPr>
          <w:b/>
          <w:bCs/>
          <w:color w:val="0F3460"/>
          <w:sz w:val="28"/>
          <w:szCs w:val="28"/>
        </w:rPr>
        <w:lastRenderedPageBreak/>
        <w:t>7. How to Reproduce the Behavior</w:t>
      </w:r>
    </w:p>
    <w:p w14:paraId="008FE2EE" w14:textId="77777777" w:rsidR="005F44EC" w:rsidRDefault="00000000">
      <w:pPr>
        <w:spacing w:before="300" w:after="120"/>
      </w:pPr>
      <w:r>
        <w:rPr>
          <w:b/>
          <w:bCs/>
          <w:color w:val="0F3460"/>
          <w:sz w:val="24"/>
          <w:szCs w:val="24"/>
        </w:rPr>
        <w:t>Step-by-Step Reproduction</w:t>
      </w:r>
    </w:p>
    <w:p w14:paraId="2B016D86" w14:textId="77777777" w:rsidR="005F44EC" w:rsidRDefault="00000000">
      <w:pPr>
        <w:spacing w:after="120" w:line="264" w:lineRule="auto"/>
      </w:pPr>
      <w:r>
        <w:rPr>
          <w:b/>
          <w:bCs/>
        </w:rPr>
        <w:t xml:space="preserve">1. </w:t>
      </w:r>
      <w:r>
        <w:t>Open KTR (killthering.com or localhost:3000)</w:t>
      </w:r>
    </w:p>
    <w:p w14:paraId="70D375D6" w14:textId="77777777" w:rsidR="005F44EC" w:rsidRDefault="00000000">
      <w:pPr>
        <w:spacing w:after="120" w:line="264" w:lineRule="auto"/>
      </w:pPr>
      <w:r>
        <w:rPr>
          <w:b/>
          <w:bCs/>
        </w:rPr>
        <w:t xml:space="preserve">2. </w:t>
      </w:r>
      <w:r>
        <w:t xml:space="preserve">Ensure the microphone is </w:t>
      </w:r>
      <w:r>
        <w:rPr>
          <w:b/>
          <w:bCs/>
        </w:rPr>
        <w:t>NOT</w:t>
      </w:r>
      <w:r>
        <w:t xml:space="preserve"> routed to any speaker in the same space</w:t>
      </w:r>
    </w:p>
    <w:p w14:paraId="7B5C7502" w14:textId="77777777" w:rsidR="005F44EC" w:rsidRDefault="00000000">
      <w:pPr>
        <w:spacing w:after="120" w:line="264" w:lineRule="auto"/>
      </w:pPr>
      <w:r>
        <w:rPr>
          <w:b/>
          <w:bCs/>
        </w:rPr>
        <w:t xml:space="preserve">3. </w:t>
      </w:r>
      <w:r>
        <w:t xml:space="preserve">Click "Ring Out Room" or set mode to </w:t>
      </w:r>
      <w:proofErr w:type="spellStart"/>
      <w:r>
        <w:rPr>
          <w:rFonts w:ascii="Consolas" w:eastAsia="Consolas" w:hAnsi="Consolas" w:cs="Consolas"/>
          <w:color w:val="0F3460"/>
          <w:sz w:val="18"/>
          <w:szCs w:val="18"/>
        </w:rPr>
        <w:t>ringOut</w:t>
      </w:r>
      <w:proofErr w:type="spellEnd"/>
      <w:r>
        <w:t xml:space="preserve"> (threshold = 2 dB)</w:t>
      </w:r>
    </w:p>
    <w:p w14:paraId="2501C34B" w14:textId="77777777" w:rsidR="005F44EC" w:rsidRDefault="00000000">
      <w:pPr>
        <w:spacing w:after="120" w:line="264" w:lineRule="auto"/>
      </w:pPr>
      <w:r>
        <w:rPr>
          <w:b/>
          <w:bCs/>
        </w:rPr>
        <w:t xml:space="preserve">4. </w:t>
      </w:r>
      <w:r>
        <w:t>Wait 5–15 seconds for ambient sound to excite room modes</w:t>
      </w:r>
    </w:p>
    <w:p w14:paraId="4FADC792" w14:textId="77777777" w:rsidR="005F44EC" w:rsidRDefault="00000000">
      <w:pPr>
        <w:spacing w:after="120" w:line="264" w:lineRule="auto"/>
      </w:pPr>
      <w:r>
        <w:rPr>
          <w:b/>
          <w:bCs/>
        </w:rPr>
        <w:t xml:space="preserve">5. </w:t>
      </w:r>
      <w:r>
        <w:t>Observe: advisory cards appear for persistent spectral peaks</w:t>
      </w:r>
    </w:p>
    <w:p w14:paraId="58CE1623" w14:textId="77777777" w:rsidR="005F44EC" w:rsidRDefault="00000000">
      <w:pPr>
        <w:spacing w:after="120" w:line="264" w:lineRule="auto"/>
      </w:pPr>
      <w:r>
        <w:rPr>
          <w:b/>
          <w:bCs/>
        </w:rPr>
        <w:t xml:space="preserve">6. </w:t>
      </w:r>
      <w:r>
        <w:t>These are room resonance modes, not feedback</w:t>
      </w:r>
    </w:p>
    <w:p w14:paraId="75341E58" w14:textId="77777777" w:rsidR="005F44EC" w:rsidRDefault="00000000">
      <w:pPr>
        <w:spacing w:before="300" w:after="120"/>
      </w:pPr>
      <w:r>
        <w:rPr>
          <w:b/>
          <w:bCs/>
          <w:color w:val="0F3460"/>
          <w:sz w:val="24"/>
          <w:szCs w:val="24"/>
        </w:rPr>
        <w:t>Verification</w:t>
      </w:r>
    </w:p>
    <w:p w14:paraId="6B7D09CE" w14:textId="77777777" w:rsidR="005F44EC" w:rsidRDefault="00000000">
      <w:pPr>
        <w:spacing w:after="120" w:line="264" w:lineRule="auto"/>
      </w:pPr>
      <w:r>
        <w:t>To verify the detected frequencies are room modes:</w:t>
      </w:r>
    </w:p>
    <w:p w14:paraId="36EE1D25" w14:textId="77777777" w:rsidR="005F44EC" w:rsidRDefault="00000000">
      <w:pPr>
        <w:spacing w:after="120" w:line="264" w:lineRule="auto"/>
      </w:pPr>
      <w:r>
        <w:rPr>
          <w:b/>
          <w:bCs/>
        </w:rPr>
        <w:t xml:space="preserve">• Calculate expected modes: </w:t>
      </w:r>
      <w:r>
        <w:t>For a 10m × 6m × 3m room, the first axial modes are: 17.2 Hz (L), 28.6 Hz (W), 57.2 Hz (H), and their harmonics. Compare detected frequencies against these predictions.</w:t>
      </w:r>
    </w:p>
    <w:p w14:paraId="67E0F147" w14:textId="77777777" w:rsidR="005F44EC" w:rsidRDefault="00000000">
      <w:pPr>
        <w:spacing w:after="120" w:line="264" w:lineRule="auto"/>
      </w:pPr>
      <w:r>
        <w:rPr>
          <w:b/>
          <w:bCs/>
        </w:rPr>
        <w:t xml:space="preserve">• Rayleigh equation: </w:t>
      </w:r>
      <w:r>
        <w:rPr>
          <w:rFonts w:ascii="Consolas" w:eastAsia="Consolas" w:hAnsi="Consolas" w:cs="Consolas"/>
          <w:color w:val="0F3460"/>
          <w:sz w:val="18"/>
          <w:szCs w:val="18"/>
        </w:rPr>
        <w:t>f = (343/2) × √((n/</w:t>
      </w:r>
      <w:proofErr w:type="gramStart"/>
      <w:r>
        <w:rPr>
          <w:rFonts w:ascii="Consolas" w:eastAsia="Consolas" w:hAnsi="Consolas" w:cs="Consolas"/>
          <w:color w:val="0F3460"/>
          <w:sz w:val="18"/>
          <w:szCs w:val="18"/>
        </w:rPr>
        <w:t>L)²</w:t>
      </w:r>
      <w:proofErr w:type="gramEnd"/>
      <w:r>
        <w:rPr>
          <w:rFonts w:ascii="Consolas" w:eastAsia="Consolas" w:hAnsi="Consolas" w:cs="Consolas"/>
          <w:color w:val="0F3460"/>
          <w:sz w:val="18"/>
          <w:szCs w:val="18"/>
        </w:rPr>
        <w:t xml:space="preserve"> + (m/</w:t>
      </w:r>
      <w:proofErr w:type="gramStart"/>
      <w:r>
        <w:rPr>
          <w:rFonts w:ascii="Consolas" w:eastAsia="Consolas" w:hAnsi="Consolas" w:cs="Consolas"/>
          <w:color w:val="0F3460"/>
          <w:sz w:val="18"/>
          <w:szCs w:val="18"/>
        </w:rPr>
        <w:t>W)²</w:t>
      </w:r>
      <w:proofErr w:type="gramEnd"/>
      <w:r>
        <w:rPr>
          <w:rFonts w:ascii="Consolas" w:eastAsia="Consolas" w:hAnsi="Consolas" w:cs="Consolas"/>
          <w:color w:val="0F3460"/>
          <w:sz w:val="18"/>
          <w:szCs w:val="18"/>
        </w:rPr>
        <w:t xml:space="preserve"> + (p/</w:t>
      </w:r>
      <w:proofErr w:type="gramStart"/>
      <w:r>
        <w:rPr>
          <w:rFonts w:ascii="Consolas" w:eastAsia="Consolas" w:hAnsi="Consolas" w:cs="Consolas"/>
          <w:color w:val="0F3460"/>
          <w:sz w:val="18"/>
          <w:szCs w:val="18"/>
        </w:rPr>
        <w:t>H)²</w:t>
      </w:r>
      <w:proofErr w:type="gramEnd"/>
      <w:r>
        <w:rPr>
          <w:rFonts w:ascii="Consolas" w:eastAsia="Consolas" w:hAnsi="Consolas" w:cs="Consolas"/>
          <w:color w:val="0F3460"/>
          <w:sz w:val="18"/>
          <w:szCs w:val="18"/>
        </w:rPr>
        <w:t>)</w:t>
      </w:r>
    </w:p>
    <w:p w14:paraId="3B950CA8" w14:textId="77777777" w:rsidR="005F44EC" w:rsidRDefault="00000000">
      <w:pPr>
        <w:spacing w:after="120" w:line="264" w:lineRule="auto"/>
      </w:pPr>
      <w:r>
        <w:rPr>
          <w:b/>
          <w:bCs/>
        </w:rPr>
        <w:t xml:space="preserve">• Toggle room preset: </w:t>
      </w:r>
      <w:r>
        <w:t xml:space="preserve">Set </w:t>
      </w:r>
      <w:proofErr w:type="spellStart"/>
      <w:proofErr w:type="gramStart"/>
      <w:r>
        <w:rPr>
          <w:rFonts w:ascii="Consolas" w:eastAsia="Consolas" w:hAnsi="Consolas" w:cs="Consolas"/>
          <w:color w:val="0F3460"/>
          <w:sz w:val="18"/>
          <w:szCs w:val="18"/>
        </w:rPr>
        <w:t>roomPreset</w:t>
      </w:r>
      <w:proofErr w:type="spellEnd"/>
      <w:proofErr w:type="gramEnd"/>
      <w:r>
        <w:t xml:space="preserve"> to 'small' or 'medium' with correct dimensions. Room mode gates will activate and suppress some detections — confirming they were room modes.</w:t>
      </w:r>
    </w:p>
    <w:p w14:paraId="60135708" w14:textId="77777777" w:rsidR="005F44EC" w:rsidRDefault="00000000">
      <w:r>
        <w:br w:type="page"/>
      </w:r>
    </w:p>
    <w:p w14:paraId="60FEAB1E" w14:textId="77777777" w:rsidR="005F44EC" w:rsidRDefault="00000000">
      <w:pPr>
        <w:shd w:val="clear" w:color="auto" w:fill="EBF5FB"/>
        <w:spacing w:before="400" w:after="160"/>
        <w:ind w:left="120" w:right="120"/>
      </w:pPr>
      <w:r>
        <w:rPr>
          <w:b/>
          <w:bCs/>
          <w:color w:val="0F3460"/>
          <w:sz w:val="28"/>
          <w:szCs w:val="28"/>
        </w:rPr>
        <w:lastRenderedPageBreak/>
        <w:t>8. Productization Roadmap</w:t>
      </w:r>
    </w:p>
    <w:p w14:paraId="24F7763E" w14:textId="77777777" w:rsidR="005F44EC" w:rsidRDefault="00000000">
      <w:pPr>
        <w:spacing w:after="120" w:line="264" w:lineRule="auto"/>
      </w:pPr>
      <w:r>
        <w:t>Potential path to formalizing room analysis as a product feature:</w:t>
      </w:r>
    </w:p>
    <w:p w14:paraId="447FE1EB" w14:textId="77777777" w:rsidR="005F44EC" w:rsidRDefault="00000000">
      <w:pPr>
        <w:spacing w:before="200" w:after="80"/>
      </w:pPr>
      <w:r>
        <w:rPr>
          <w:b/>
          <w:bCs/>
          <w:i/>
          <w:iCs/>
          <w:color w:val="1A1A2E"/>
          <w:sz w:val="22"/>
          <w:szCs w:val="22"/>
        </w:rPr>
        <w:t>Phase 1: Labeling (Low Effort)</w:t>
      </w:r>
    </w:p>
    <w:p w14:paraId="790AD374" w14:textId="77777777" w:rsidR="005F44EC" w:rsidRDefault="00000000">
      <w:pPr>
        <w:spacing w:after="120" w:line="264" w:lineRule="auto"/>
      </w:pPr>
      <w:r>
        <w:t>• Add a 'Room Analysis' mode that sets threshold to 2–4 dB and labels advisories as 'Room Resonance' instead of 'Feedback'</w:t>
      </w:r>
    </w:p>
    <w:p w14:paraId="2F5EF63D" w14:textId="77777777" w:rsidR="005F44EC" w:rsidRDefault="00000000">
      <w:pPr>
        <w:spacing w:after="120" w:line="264" w:lineRule="auto"/>
      </w:pPr>
      <w:r>
        <w:t>• No algorithmic changes — purely UI/labeling</w:t>
      </w:r>
    </w:p>
    <w:p w14:paraId="6919479E" w14:textId="77777777" w:rsidR="005F44EC" w:rsidRDefault="00000000">
      <w:pPr>
        <w:spacing w:after="120" w:line="264" w:lineRule="auto"/>
      </w:pPr>
      <w:r>
        <w:rPr>
          <w:b/>
          <w:bCs/>
        </w:rPr>
        <w:t xml:space="preserve">Files to </w:t>
      </w:r>
      <w:proofErr w:type="gramStart"/>
      <w:r>
        <w:rPr>
          <w:b/>
          <w:bCs/>
        </w:rPr>
        <w:t>modify:</w:t>
      </w:r>
      <w:proofErr w:type="gramEnd"/>
      <w:r>
        <w:rPr>
          <w:b/>
          <w:bCs/>
        </w:rPr>
        <w:t xml:space="preserve"> </w:t>
      </w:r>
      <w:proofErr w:type="spellStart"/>
      <w:r>
        <w:rPr>
          <w:rFonts w:ascii="Consolas" w:eastAsia="Consolas" w:hAnsi="Consolas" w:cs="Consolas"/>
          <w:b/>
          <w:bCs/>
          <w:color w:val="16A085"/>
          <w:sz w:val="18"/>
          <w:szCs w:val="18"/>
        </w:rPr>
        <w:t>constants.ts</w:t>
      </w:r>
      <w:proofErr w:type="spellEnd"/>
      <w:r>
        <w:t xml:space="preserve"> (new mode preset), </w:t>
      </w:r>
      <w:proofErr w:type="spellStart"/>
      <w:r>
        <w:rPr>
          <w:rFonts w:ascii="Consolas" w:eastAsia="Consolas" w:hAnsi="Consolas" w:cs="Consolas"/>
          <w:b/>
          <w:bCs/>
          <w:color w:val="16A085"/>
          <w:sz w:val="18"/>
          <w:szCs w:val="18"/>
        </w:rPr>
        <w:t>IssuesList.tsx</w:t>
      </w:r>
      <w:proofErr w:type="spellEnd"/>
      <w:r>
        <w:t xml:space="preserve"> (card labeling)</w:t>
      </w:r>
    </w:p>
    <w:p w14:paraId="09DD60DA" w14:textId="77777777" w:rsidR="005F44EC" w:rsidRDefault="00000000">
      <w:pPr>
        <w:spacing w:before="200" w:after="80"/>
      </w:pPr>
      <w:r>
        <w:rPr>
          <w:b/>
          <w:bCs/>
          <w:i/>
          <w:iCs/>
          <w:color w:val="1A1A2E"/>
          <w:sz w:val="22"/>
          <w:szCs w:val="22"/>
        </w:rPr>
        <w:t>Phase 2: Room Profile (Medium Effort)</w:t>
      </w:r>
    </w:p>
    <w:p w14:paraId="0CD9469E" w14:textId="77777777" w:rsidR="005F44EC" w:rsidRDefault="00000000">
      <w:pPr>
        <w:spacing w:after="120" w:line="264" w:lineRule="auto"/>
      </w:pPr>
      <w:r>
        <w:t>• Auto-detect room dimensions from pattern of detected modes</w:t>
      </w:r>
    </w:p>
    <w:p w14:paraId="0676D074" w14:textId="77777777" w:rsidR="005F44EC" w:rsidRDefault="00000000">
      <w:pPr>
        <w:spacing w:after="120" w:line="264" w:lineRule="auto"/>
      </w:pPr>
      <w:r>
        <w:t>• Estimate Schroeder frequency from mode density vs. frequency</w:t>
      </w:r>
    </w:p>
    <w:p w14:paraId="17279655" w14:textId="77777777" w:rsidR="005F44EC" w:rsidRDefault="00000000">
      <w:pPr>
        <w:spacing w:after="120" w:line="264" w:lineRule="auto"/>
      </w:pPr>
      <w:r>
        <w:t>• Export room correction EQ profile (JSON, CSV, or console-specific format)</w:t>
      </w:r>
    </w:p>
    <w:p w14:paraId="64BF0A73" w14:textId="77777777" w:rsidR="005F44EC" w:rsidRDefault="00000000">
      <w:pPr>
        <w:spacing w:after="120" w:line="264" w:lineRule="auto"/>
      </w:pPr>
      <w:r>
        <w:rPr>
          <w:b/>
          <w:bCs/>
        </w:rPr>
        <w:t xml:space="preserve">Files to modify: </w:t>
      </w:r>
      <w:proofErr w:type="spellStart"/>
      <w:r>
        <w:rPr>
          <w:rFonts w:ascii="Consolas" w:eastAsia="Consolas" w:hAnsi="Consolas" w:cs="Consolas"/>
          <w:b/>
          <w:bCs/>
          <w:color w:val="16A085"/>
          <w:sz w:val="18"/>
          <w:szCs w:val="18"/>
        </w:rPr>
        <w:t>acousticUtils.ts</w:t>
      </w:r>
      <w:proofErr w:type="spellEnd"/>
      <w:r>
        <w:t xml:space="preserve"> (Schroeder estimation), </w:t>
      </w:r>
      <w:proofErr w:type="spellStart"/>
      <w:r>
        <w:rPr>
          <w:rFonts w:ascii="Consolas" w:eastAsia="Consolas" w:hAnsi="Consolas" w:cs="Consolas"/>
          <w:b/>
          <w:bCs/>
          <w:color w:val="16A085"/>
          <w:sz w:val="18"/>
          <w:szCs w:val="18"/>
        </w:rPr>
        <w:t>eqAdvisor.ts</w:t>
      </w:r>
      <w:proofErr w:type="spellEnd"/>
      <w:r>
        <w:t xml:space="preserve"> (room correction export)</w:t>
      </w:r>
    </w:p>
    <w:p w14:paraId="1000DA3D" w14:textId="77777777" w:rsidR="005F44EC" w:rsidRDefault="00000000">
      <w:pPr>
        <w:spacing w:before="200" w:after="80"/>
      </w:pPr>
      <w:r>
        <w:rPr>
          <w:b/>
          <w:bCs/>
          <w:i/>
          <w:iCs/>
          <w:color w:val="1A1A2E"/>
          <w:sz w:val="22"/>
          <w:szCs w:val="22"/>
        </w:rPr>
        <w:t>Phase 3: Validation (High Effort)</w:t>
      </w:r>
    </w:p>
    <w:p w14:paraId="0BC0FE53" w14:textId="77777777" w:rsidR="005F44EC" w:rsidRDefault="00000000">
      <w:pPr>
        <w:spacing w:after="120" w:line="264" w:lineRule="auto"/>
      </w:pPr>
      <w:r>
        <w:t xml:space="preserve">• Side-by-side comparison with </w:t>
      </w:r>
      <w:proofErr w:type="spellStart"/>
      <w:r>
        <w:t>Smaart</w:t>
      </w:r>
      <w:proofErr w:type="spellEnd"/>
      <w:r>
        <w:t xml:space="preserve"> in 5+ venue types</w:t>
      </w:r>
    </w:p>
    <w:p w14:paraId="05E9776B" w14:textId="77777777" w:rsidR="005F44EC" w:rsidRDefault="00000000">
      <w:pPr>
        <w:spacing w:after="120" w:line="264" w:lineRule="auto"/>
      </w:pPr>
      <w:r>
        <w:t>• Quantify accuracy: frequency match (±Hz), Q match, depth match</w:t>
      </w:r>
    </w:p>
    <w:p w14:paraId="6896FF5D" w14:textId="77777777" w:rsidR="005F44EC" w:rsidRDefault="00000000">
      <w:pPr>
        <w:spacing w:after="120" w:line="264" w:lineRule="auto"/>
      </w:pPr>
      <w:r>
        <w:t>• Publish results as addendum to AES paper</w:t>
      </w:r>
    </w:p>
    <w:p w14:paraId="03CF752C" w14:textId="77777777" w:rsidR="005F44EC" w:rsidRDefault="00000000">
      <w:pPr>
        <w:spacing w:before="200" w:after="80"/>
      </w:pPr>
      <w:r>
        <w:rPr>
          <w:b/>
          <w:bCs/>
          <w:i/>
          <w:iCs/>
          <w:color w:val="1A1A2E"/>
          <w:sz w:val="22"/>
          <w:szCs w:val="22"/>
        </w:rPr>
        <w:t>Phase 4: ML Discrimination (Research)</w:t>
      </w:r>
    </w:p>
    <w:p w14:paraId="48CEB90E" w14:textId="77777777" w:rsidR="005F44EC" w:rsidRDefault="00000000">
      <w:pPr>
        <w:spacing w:after="120" w:line="264" w:lineRule="auto"/>
      </w:pPr>
      <w:r>
        <w:t>• Train neural network to distinguish room modes from feedback using contextual features (user-reported loop presence, multi-mic correlation, temporal patterns)</w:t>
      </w:r>
    </w:p>
    <w:p w14:paraId="3D9E1E09" w14:textId="77777777" w:rsidR="005F44EC" w:rsidRDefault="00000000">
      <w:pPr>
        <w:spacing w:after="120" w:line="264" w:lineRule="auto"/>
      </w:pPr>
      <w:r>
        <w:rPr>
          <w:b/>
          <w:bCs/>
        </w:rPr>
        <w:t xml:space="preserve">Files to modify: </w:t>
      </w:r>
      <w:proofErr w:type="spellStart"/>
      <w:r>
        <w:rPr>
          <w:rFonts w:ascii="Consolas" w:eastAsia="Consolas" w:hAnsi="Consolas" w:cs="Consolas"/>
          <w:b/>
          <w:bCs/>
          <w:color w:val="16A085"/>
          <w:sz w:val="18"/>
          <w:szCs w:val="18"/>
        </w:rPr>
        <w:t>mlInference.ts</w:t>
      </w:r>
      <w:proofErr w:type="spellEnd"/>
      <w:r>
        <w:t xml:space="preserve">, </w:t>
      </w:r>
      <w:r>
        <w:rPr>
          <w:rFonts w:ascii="Consolas" w:eastAsia="Consolas" w:hAnsi="Consolas" w:cs="Consolas"/>
          <w:b/>
          <w:bCs/>
          <w:color w:val="16A085"/>
          <w:sz w:val="18"/>
          <w:szCs w:val="18"/>
        </w:rPr>
        <w:t>scripts/ml/train_fp_filter.py</w:t>
      </w:r>
    </w:p>
    <w:p w14:paraId="75F311D6" w14:textId="77777777" w:rsidR="005F44EC" w:rsidRDefault="00000000">
      <w:r>
        <w:br w:type="page"/>
      </w:r>
    </w:p>
    <w:p w14:paraId="09004564" w14:textId="77777777" w:rsidR="005F44EC" w:rsidRDefault="00000000">
      <w:pPr>
        <w:shd w:val="clear" w:color="auto" w:fill="EBF5FB"/>
        <w:spacing w:before="400" w:after="160"/>
        <w:ind w:left="120" w:right="120"/>
      </w:pPr>
      <w:r>
        <w:rPr>
          <w:b/>
          <w:bCs/>
          <w:color w:val="0F3460"/>
          <w:sz w:val="28"/>
          <w:szCs w:val="28"/>
        </w:rPr>
        <w:lastRenderedPageBreak/>
        <w:t>9. File Index</w:t>
      </w:r>
    </w:p>
    <w:p w14:paraId="6A72D089" w14:textId="77777777" w:rsidR="005F44EC" w:rsidRDefault="00000000">
      <w:pPr>
        <w:spacing w:after="120" w:line="264" w:lineRule="auto"/>
      </w:pPr>
      <w:r>
        <w:t xml:space="preserve">All source files relevant to the </w:t>
      </w:r>
      <w:proofErr w:type="gramStart"/>
      <w:r>
        <w:t>emergent</w:t>
      </w:r>
      <w:proofErr w:type="gramEnd"/>
      <w:r>
        <w:t xml:space="preserve"> room analysis behavior: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00"/>
        <w:gridCol w:w="5100"/>
      </w:tblGrid>
      <w:tr w:rsidR="005F44EC" w14:paraId="74474483"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51B71559" w14:textId="77777777" w:rsidR="005F44EC" w:rsidRDefault="00000000">
            <w:pPr>
              <w:spacing w:after="30"/>
              <w:jc w:val="center"/>
            </w:pPr>
            <w:r>
              <w:rPr>
                <w:b/>
                <w:bCs/>
                <w:color w:val="0F3460"/>
                <w:sz w:val="18"/>
                <w:szCs w:val="18"/>
              </w:rPr>
              <w:t>File</w:t>
            </w:r>
          </w:p>
        </w:tc>
        <w:tc>
          <w:tcPr>
            <w:tcW w:w="7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77BAE1A7" w14:textId="77777777" w:rsidR="005F44EC" w:rsidRDefault="00000000">
            <w:pPr>
              <w:spacing w:after="30"/>
              <w:jc w:val="center"/>
            </w:pPr>
            <w:r>
              <w:rPr>
                <w:b/>
                <w:bCs/>
                <w:color w:val="0F3460"/>
                <w:sz w:val="18"/>
                <w:szCs w:val="18"/>
              </w:rPr>
              <w:t>LOC</w:t>
            </w:r>
          </w:p>
        </w:tc>
        <w:tc>
          <w:tcPr>
            <w:tcW w:w="5100" w:type="dxa"/>
            <w:tcBorders>
              <w:top w:val="single" w:sz="1" w:space="0" w:color="DDDDDD"/>
              <w:left w:val="single" w:sz="1" w:space="0" w:color="DDDDDD"/>
              <w:bottom w:val="single" w:sz="1" w:space="0" w:color="DDDDDD"/>
              <w:right w:val="single" w:sz="1" w:space="0" w:color="DDDDDD"/>
            </w:tcBorders>
            <w:shd w:val="clear" w:color="auto" w:fill="EBF5FB"/>
            <w:vAlign w:val="center"/>
          </w:tcPr>
          <w:p w14:paraId="576FBA34" w14:textId="77777777" w:rsidR="005F44EC" w:rsidRDefault="00000000">
            <w:pPr>
              <w:spacing w:after="30"/>
              <w:jc w:val="center"/>
            </w:pPr>
            <w:r>
              <w:rPr>
                <w:b/>
                <w:bCs/>
                <w:color w:val="0F3460"/>
                <w:sz w:val="18"/>
                <w:szCs w:val="18"/>
              </w:rPr>
              <w:t>Role in Room Analysis Behavior</w:t>
            </w:r>
          </w:p>
        </w:tc>
      </w:tr>
      <w:tr w:rsidR="005F44EC" w14:paraId="1287B9F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6D1C5DCF"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feedbackDetector.ts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7447B0BA" w14:textId="77777777" w:rsidR="005F44EC" w:rsidRDefault="00000000">
            <w:pPr>
              <w:spacing w:after="30"/>
              <w:jc w:val="center"/>
            </w:pPr>
            <w:r>
              <w:rPr>
                <w:sz w:val="18"/>
                <w:szCs w:val="18"/>
              </w:rPr>
              <w:t>~1,823</w:t>
            </w:r>
          </w:p>
        </w:tc>
        <w:tc>
          <w:tcPr>
            <w:tcW w:w="5100" w:type="dxa"/>
            <w:tcBorders>
              <w:top w:val="single" w:sz="1" w:space="0" w:color="DDDDDD"/>
              <w:left w:val="single" w:sz="1" w:space="0" w:color="DDDDDD"/>
              <w:bottom w:val="single" w:sz="1" w:space="0" w:color="DDDDDD"/>
              <w:right w:val="single" w:sz="1" w:space="0" w:color="DDDDDD"/>
            </w:tcBorders>
          </w:tcPr>
          <w:p w14:paraId="7D53CA60" w14:textId="77777777" w:rsidR="005F44EC" w:rsidRDefault="00000000">
            <w:pPr>
              <w:spacing w:after="30"/>
            </w:pPr>
            <w:r>
              <w:rPr>
                <w:sz w:val="18"/>
                <w:szCs w:val="18"/>
              </w:rPr>
              <w:t>Core detection loop, peak detection, prominence, persistence scoring, auto-gain, A-weighting</w:t>
            </w:r>
          </w:p>
        </w:tc>
      </w:tr>
      <w:tr w:rsidR="005F44EC" w14:paraId="1C4CCD5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7BF6F526"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algorithmFusion.ts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4C27B5A1" w14:textId="77777777" w:rsidR="005F44EC" w:rsidRDefault="00000000">
            <w:pPr>
              <w:spacing w:after="30"/>
              <w:jc w:val="center"/>
            </w:pPr>
            <w:r>
              <w:rPr>
                <w:sz w:val="18"/>
                <w:szCs w:val="18"/>
              </w:rPr>
              <w:t>~919</w:t>
            </w:r>
          </w:p>
        </w:tc>
        <w:tc>
          <w:tcPr>
            <w:tcW w:w="5100" w:type="dxa"/>
            <w:tcBorders>
              <w:top w:val="single" w:sz="1" w:space="0" w:color="DDDDDD"/>
              <w:left w:val="single" w:sz="1" w:space="0" w:color="DDDDDD"/>
              <w:bottom w:val="single" w:sz="1" w:space="0" w:color="DDDDDD"/>
              <w:right w:val="single" w:sz="1" w:space="0" w:color="DDDDDD"/>
            </w:tcBorders>
          </w:tcPr>
          <w:p w14:paraId="2A6FC106" w14:textId="77777777" w:rsidR="005F44EC" w:rsidRDefault="00000000">
            <w:pPr>
              <w:spacing w:after="30"/>
            </w:pPr>
            <w:r>
              <w:rPr>
                <w:sz w:val="18"/>
                <w:szCs w:val="18"/>
              </w:rPr>
              <w:t>6-algorithm fusion, IHR/PTMR/Comb gates, content-adaptive weights, MINDS depth</w:t>
            </w:r>
          </w:p>
        </w:tc>
      </w:tr>
      <w:tr w:rsidR="005F44EC" w14:paraId="59D1EEA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496F1584"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classifier.ts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459953A7" w14:textId="77777777" w:rsidR="005F44EC" w:rsidRDefault="00000000">
            <w:pPr>
              <w:spacing w:after="30"/>
              <w:jc w:val="center"/>
            </w:pPr>
            <w:r>
              <w:rPr>
                <w:sz w:val="18"/>
                <w:szCs w:val="18"/>
              </w:rPr>
              <w:t>~850</w:t>
            </w:r>
          </w:p>
        </w:tc>
        <w:tc>
          <w:tcPr>
            <w:tcW w:w="5100" w:type="dxa"/>
            <w:tcBorders>
              <w:top w:val="single" w:sz="1" w:space="0" w:color="DDDDDD"/>
              <w:left w:val="single" w:sz="1" w:space="0" w:color="DDDDDD"/>
              <w:bottom w:val="single" w:sz="1" w:space="0" w:color="DDDDDD"/>
              <w:right w:val="single" w:sz="1" w:space="0" w:color="DDDDDD"/>
            </w:tcBorders>
          </w:tcPr>
          <w:p w14:paraId="262AFA52" w14:textId="77777777" w:rsidR="005F44EC" w:rsidRDefault="00000000">
            <w:pPr>
              <w:spacing w:after="30"/>
            </w:pPr>
            <w:r>
              <w:rPr>
                <w:sz w:val="18"/>
                <w:szCs w:val="18"/>
              </w:rPr>
              <w:t>11-feature Bayesian classifier, formant gate, chromatic gate, room mode gates</w:t>
            </w:r>
          </w:p>
        </w:tc>
      </w:tr>
      <w:tr w:rsidR="005F44EC" w14:paraId="22C360D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65BD9F2F"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constants.ts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3690CD74" w14:textId="77777777" w:rsidR="005F44EC" w:rsidRDefault="00000000">
            <w:pPr>
              <w:spacing w:after="30"/>
              <w:jc w:val="center"/>
            </w:pPr>
            <w:r>
              <w:rPr>
                <w:sz w:val="18"/>
                <w:szCs w:val="18"/>
              </w:rPr>
              <w:t>~1,013</w:t>
            </w:r>
          </w:p>
        </w:tc>
        <w:tc>
          <w:tcPr>
            <w:tcW w:w="5100" w:type="dxa"/>
            <w:tcBorders>
              <w:top w:val="single" w:sz="1" w:space="0" w:color="DDDDDD"/>
              <w:left w:val="single" w:sz="1" w:space="0" w:color="DDDDDD"/>
              <w:bottom w:val="single" w:sz="1" w:space="0" w:color="DDDDDD"/>
              <w:right w:val="single" w:sz="1" w:space="0" w:color="DDDDDD"/>
            </w:tcBorders>
          </w:tcPr>
          <w:p w14:paraId="6C26ACE3" w14:textId="77777777" w:rsidR="005F44EC" w:rsidRDefault="00000000">
            <w:pPr>
              <w:spacing w:after="30"/>
            </w:pPr>
            <w:r>
              <w:rPr>
                <w:sz w:val="18"/>
                <w:szCs w:val="18"/>
              </w:rPr>
              <w:t>ALL tuning constants, 8 mode presets, weight profiles, gate thresholds, DEFAULT_SETTINGS</w:t>
            </w:r>
          </w:p>
        </w:tc>
      </w:tr>
      <w:tr w:rsidR="005F44EC" w14:paraId="23283BE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3C6648E8"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workerFft.ts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3B07C658" w14:textId="77777777" w:rsidR="005F44EC" w:rsidRDefault="00000000">
            <w:pPr>
              <w:spacing w:after="30"/>
              <w:jc w:val="center"/>
            </w:pPr>
            <w:r>
              <w:rPr>
                <w:sz w:val="18"/>
                <w:szCs w:val="18"/>
              </w:rPr>
              <w:t>~389</w:t>
            </w:r>
          </w:p>
        </w:tc>
        <w:tc>
          <w:tcPr>
            <w:tcW w:w="5100" w:type="dxa"/>
            <w:tcBorders>
              <w:top w:val="single" w:sz="1" w:space="0" w:color="DDDDDD"/>
              <w:left w:val="single" w:sz="1" w:space="0" w:color="DDDDDD"/>
              <w:bottom w:val="single" w:sz="1" w:space="0" w:color="DDDDDD"/>
              <w:right w:val="single" w:sz="1" w:space="0" w:color="DDDDDD"/>
            </w:tcBorders>
          </w:tcPr>
          <w:p w14:paraId="3451048C" w14:textId="77777777" w:rsidR="005F44EC" w:rsidRDefault="00000000">
            <w:pPr>
              <w:spacing w:after="30"/>
            </w:pPr>
            <w:proofErr w:type="spellStart"/>
            <w:r>
              <w:rPr>
                <w:sz w:val="18"/>
                <w:szCs w:val="18"/>
              </w:rPr>
              <w:t>AlgorithmEngine</w:t>
            </w:r>
            <w:proofErr w:type="spellEnd"/>
            <w:r>
              <w:rPr>
                <w:sz w:val="18"/>
                <w:szCs w:val="18"/>
              </w:rPr>
              <w:t xml:space="preserve"> — MSD/phase/spectral computation, FFT, phase extraction</w:t>
            </w:r>
          </w:p>
        </w:tc>
      </w:tr>
      <w:tr w:rsidR="005F44EC" w14:paraId="53E7D1B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598E42D0"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dspWorker.ts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41A60D1D" w14:textId="77777777" w:rsidR="005F44EC" w:rsidRDefault="00000000">
            <w:pPr>
              <w:spacing w:after="30"/>
              <w:jc w:val="center"/>
            </w:pPr>
            <w:r>
              <w:rPr>
                <w:sz w:val="18"/>
                <w:szCs w:val="18"/>
              </w:rPr>
              <w:t>~458</w:t>
            </w:r>
          </w:p>
        </w:tc>
        <w:tc>
          <w:tcPr>
            <w:tcW w:w="5100" w:type="dxa"/>
            <w:tcBorders>
              <w:top w:val="single" w:sz="1" w:space="0" w:color="DDDDDD"/>
              <w:left w:val="single" w:sz="1" w:space="0" w:color="DDDDDD"/>
              <w:bottom w:val="single" w:sz="1" w:space="0" w:color="DDDDDD"/>
              <w:right w:val="single" w:sz="1" w:space="0" w:color="DDDDDD"/>
            </w:tcBorders>
          </w:tcPr>
          <w:p w14:paraId="1A51EC6D" w14:textId="77777777" w:rsidR="005F44EC" w:rsidRDefault="00000000">
            <w:pPr>
              <w:spacing w:after="30"/>
            </w:pPr>
            <w:r>
              <w:rPr>
                <w:sz w:val="18"/>
                <w:szCs w:val="18"/>
              </w:rPr>
              <w:t>Worker orchestrator — message handling, temporal smoothing, ML score extraction</w:t>
            </w:r>
          </w:p>
        </w:tc>
      </w:tr>
      <w:tr w:rsidR="005F44EC" w14:paraId="34EAC55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7F6605B7"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eqAdvisor.ts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07F63751" w14:textId="77777777" w:rsidR="005F44EC" w:rsidRDefault="00000000">
            <w:pPr>
              <w:spacing w:after="30"/>
              <w:jc w:val="center"/>
            </w:pPr>
            <w:r>
              <w:rPr>
                <w:sz w:val="18"/>
                <w:szCs w:val="18"/>
              </w:rPr>
              <w:t>~402</w:t>
            </w:r>
          </w:p>
        </w:tc>
        <w:tc>
          <w:tcPr>
            <w:tcW w:w="5100" w:type="dxa"/>
            <w:tcBorders>
              <w:top w:val="single" w:sz="1" w:space="0" w:color="DDDDDD"/>
              <w:left w:val="single" w:sz="1" w:space="0" w:color="DDDDDD"/>
              <w:bottom w:val="single" w:sz="1" w:space="0" w:color="DDDDDD"/>
              <w:right w:val="single" w:sz="1" w:space="0" w:color="DDDDDD"/>
            </w:tcBorders>
          </w:tcPr>
          <w:p w14:paraId="0BB4DF64" w14:textId="77777777" w:rsidR="005F44EC" w:rsidRDefault="00000000">
            <w:pPr>
              <w:spacing w:after="30"/>
            </w:pPr>
            <w:r>
              <w:rPr>
                <w:sz w:val="18"/>
                <w:szCs w:val="18"/>
              </w:rPr>
              <w:t>EQ recommendation generation — GEQ/PEQ/shelf, ERB scaling, MINDS algorithm</w:t>
            </w:r>
          </w:p>
        </w:tc>
      </w:tr>
      <w:tr w:rsidR="005F44EC" w14:paraId="37D0F71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2DA05A91"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advisoryManager.ts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7BBF319B" w14:textId="77777777" w:rsidR="005F44EC" w:rsidRDefault="00000000">
            <w:pPr>
              <w:spacing w:after="30"/>
              <w:jc w:val="center"/>
            </w:pPr>
            <w:r>
              <w:rPr>
                <w:sz w:val="18"/>
                <w:szCs w:val="18"/>
              </w:rPr>
              <w:t>~292</w:t>
            </w:r>
          </w:p>
        </w:tc>
        <w:tc>
          <w:tcPr>
            <w:tcW w:w="5100" w:type="dxa"/>
            <w:tcBorders>
              <w:top w:val="single" w:sz="1" w:space="0" w:color="DDDDDD"/>
              <w:left w:val="single" w:sz="1" w:space="0" w:color="DDDDDD"/>
              <w:bottom w:val="single" w:sz="1" w:space="0" w:color="DDDDDD"/>
              <w:right w:val="single" w:sz="1" w:space="0" w:color="DDDDDD"/>
            </w:tcBorders>
          </w:tcPr>
          <w:p w14:paraId="70DF0BB4" w14:textId="77777777" w:rsidR="005F44EC" w:rsidRDefault="00000000">
            <w:pPr>
              <w:spacing w:after="30"/>
            </w:pPr>
            <w:r>
              <w:rPr>
                <w:sz w:val="18"/>
                <w:szCs w:val="18"/>
              </w:rPr>
              <w:t xml:space="preserve">3-layer </w:t>
            </w:r>
            <w:proofErr w:type="spellStart"/>
            <w:r>
              <w:rPr>
                <w:sz w:val="18"/>
                <w:szCs w:val="18"/>
              </w:rPr>
              <w:t>dedup</w:t>
            </w:r>
            <w:proofErr w:type="spellEnd"/>
            <w:r>
              <w:rPr>
                <w:sz w:val="18"/>
                <w:szCs w:val="18"/>
              </w:rPr>
              <w:t>, band cooldown, proximity grouping, rate limiting</w:t>
            </w:r>
          </w:p>
        </w:tc>
      </w:tr>
      <w:tr w:rsidR="005F44EC" w14:paraId="63AFE79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66A4338D"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msdPool.ts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445A8E46" w14:textId="77777777" w:rsidR="005F44EC" w:rsidRDefault="00000000">
            <w:pPr>
              <w:spacing w:after="30"/>
              <w:jc w:val="center"/>
            </w:pPr>
            <w:r>
              <w:rPr>
                <w:sz w:val="18"/>
                <w:szCs w:val="18"/>
              </w:rPr>
              <w:t>~267</w:t>
            </w:r>
          </w:p>
        </w:tc>
        <w:tc>
          <w:tcPr>
            <w:tcW w:w="5100" w:type="dxa"/>
            <w:tcBorders>
              <w:top w:val="single" w:sz="1" w:space="0" w:color="DDDDDD"/>
              <w:left w:val="single" w:sz="1" w:space="0" w:color="DDDDDD"/>
              <w:bottom w:val="single" w:sz="1" w:space="0" w:color="DDDDDD"/>
              <w:right w:val="single" w:sz="1" w:space="0" w:color="DDDDDD"/>
            </w:tcBorders>
          </w:tcPr>
          <w:p w14:paraId="6110FC67" w14:textId="77777777" w:rsidR="005F44EC" w:rsidRDefault="00000000">
            <w:pPr>
              <w:spacing w:after="30"/>
            </w:pPr>
            <w:r>
              <w:rPr>
                <w:sz w:val="18"/>
                <w:szCs w:val="18"/>
              </w:rPr>
              <w:t>Sparse MSD pool — 256 slots × 64 frames, LRU eviction</w:t>
            </w:r>
          </w:p>
        </w:tc>
      </w:tr>
      <w:tr w:rsidR="005F44EC" w14:paraId="12E2D4B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6E5556F6"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phaseCoherence.ts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5AF60EE8" w14:textId="77777777" w:rsidR="005F44EC" w:rsidRDefault="00000000">
            <w:pPr>
              <w:spacing w:after="30"/>
              <w:jc w:val="center"/>
            </w:pPr>
            <w:r>
              <w:rPr>
                <w:sz w:val="18"/>
                <w:szCs w:val="18"/>
              </w:rPr>
              <w:t>~129</w:t>
            </w:r>
          </w:p>
        </w:tc>
        <w:tc>
          <w:tcPr>
            <w:tcW w:w="5100" w:type="dxa"/>
            <w:tcBorders>
              <w:top w:val="single" w:sz="1" w:space="0" w:color="DDDDDD"/>
              <w:left w:val="single" w:sz="1" w:space="0" w:color="DDDDDD"/>
              <w:bottom w:val="single" w:sz="1" w:space="0" w:color="DDDDDD"/>
              <w:right w:val="single" w:sz="1" w:space="0" w:color="DDDDDD"/>
            </w:tcBorders>
          </w:tcPr>
          <w:p w14:paraId="2CA6B7B8" w14:textId="77777777" w:rsidR="005F44EC" w:rsidRDefault="00000000">
            <w:pPr>
              <w:spacing w:after="30"/>
            </w:pPr>
            <w:r>
              <w:rPr>
                <w:sz w:val="18"/>
                <w:szCs w:val="18"/>
              </w:rPr>
              <w:t>Phase coherence via circular statistics — mean phasor computation</w:t>
            </w:r>
          </w:p>
        </w:tc>
      </w:tr>
      <w:tr w:rsidR="005F44EC" w14:paraId="7F36054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2307B6F8"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acousticUtils.ts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7A0301EF" w14:textId="77777777" w:rsidR="005F44EC" w:rsidRDefault="00000000">
            <w:pPr>
              <w:spacing w:after="30"/>
              <w:jc w:val="center"/>
            </w:pPr>
            <w:r>
              <w:rPr>
                <w:sz w:val="18"/>
                <w:szCs w:val="18"/>
              </w:rPr>
              <w:t>~861</w:t>
            </w:r>
          </w:p>
        </w:tc>
        <w:tc>
          <w:tcPr>
            <w:tcW w:w="5100" w:type="dxa"/>
            <w:tcBorders>
              <w:top w:val="single" w:sz="1" w:space="0" w:color="DDDDDD"/>
              <w:left w:val="single" w:sz="1" w:space="0" w:color="DDDDDD"/>
              <w:bottom w:val="single" w:sz="1" w:space="0" w:color="DDDDDD"/>
              <w:right w:val="single" w:sz="1" w:space="0" w:color="DDDDDD"/>
            </w:tcBorders>
          </w:tcPr>
          <w:p w14:paraId="606E36B7" w14:textId="77777777" w:rsidR="005F44EC" w:rsidRDefault="00000000">
            <w:pPr>
              <w:spacing w:after="30"/>
            </w:pPr>
            <w:r>
              <w:rPr>
                <w:sz w:val="18"/>
                <w:szCs w:val="18"/>
              </w:rPr>
              <w:t>Room mode physics — Rayleigh, Schroeder, RT60, modal density</w:t>
            </w:r>
          </w:p>
        </w:tc>
      </w:tr>
      <w:tr w:rsidR="005F44EC" w14:paraId="4E6FB1E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5675B68E"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mlInference.ts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7CE95B4B" w14:textId="77777777" w:rsidR="005F44EC" w:rsidRDefault="00000000">
            <w:pPr>
              <w:spacing w:after="30"/>
              <w:jc w:val="center"/>
            </w:pPr>
            <w:r>
              <w:rPr>
                <w:sz w:val="18"/>
                <w:szCs w:val="18"/>
              </w:rPr>
              <w:t>~180</w:t>
            </w:r>
          </w:p>
        </w:tc>
        <w:tc>
          <w:tcPr>
            <w:tcW w:w="5100" w:type="dxa"/>
            <w:tcBorders>
              <w:top w:val="single" w:sz="1" w:space="0" w:color="DDDDDD"/>
              <w:left w:val="single" w:sz="1" w:space="0" w:color="DDDDDD"/>
              <w:bottom w:val="single" w:sz="1" w:space="0" w:color="DDDDDD"/>
              <w:right w:val="single" w:sz="1" w:space="0" w:color="DDDDDD"/>
            </w:tcBorders>
          </w:tcPr>
          <w:p w14:paraId="1F605A2A" w14:textId="77777777" w:rsidR="005F44EC" w:rsidRDefault="00000000">
            <w:pPr>
              <w:spacing w:after="30"/>
            </w:pPr>
            <w:r>
              <w:rPr>
                <w:sz w:val="18"/>
                <w:szCs w:val="18"/>
              </w:rPr>
              <w:t xml:space="preserve">ONNX ML inference — lazy loading, </w:t>
            </w:r>
            <w:proofErr w:type="spellStart"/>
            <w:proofErr w:type="gramStart"/>
            <w:r>
              <w:rPr>
                <w:sz w:val="18"/>
                <w:szCs w:val="18"/>
              </w:rPr>
              <w:t>predictCached</w:t>
            </w:r>
            <w:proofErr w:type="spellEnd"/>
            <w:r>
              <w:rPr>
                <w:sz w:val="18"/>
                <w:szCs w:val="18"/>
              </w:rPr>
              <w:t>(</w:t>
            </w:r>
            <w:proofErr w:type="gramEnd"/>
            <w:r>
              <w:rPr>
                <w:sz w:val="18"/>
                <w:szCs w:val="18"/>
              </w:rPr>
              <w:t>), 929-param MLP</w:t>
            </w:r>
          </w:p>
        </w:tc>
      </w:tr>
      <w:tr w:rsidR="005F44EC" w14:paraId="192CB21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2E09EBE7" w14:textId="77777777" w:rsidR="005F44EC" w:rsidRDefault="00000000">
            <w:pPr>
              <w:spacing w:after="30"/>
            </w:pPr>
            <w:r>
              <w:rPr>
                <w:rFonts w:ascii="Consolas" w:eastAsia="Consolas" w:hAnsi="Consolas" w:cs="Consolas"/>
                <w:color w:val="16A085"/>
                <w:sz w:val="18"/>
                <w:szCs w:val="18"/>
              </w:rPr>
              <w:t>lib/dsp/</w:t>
            </w:r>
            <w:proofErr w:type="spellStart"/>
            <w:r>
              <w:rPr>
                <w:rFonts w:ascii="Consolas" w:eastAsia="Consolas" w:hAnsi="Consolas" w:cs="Consolas"/>
                <w:color w:val="16A085"/>
                <w:sz w:val="18"/>
                <w:szCs w:val="18"/>
              </w:rPr>
              <w:t>trackManager.ts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4DABBABC" w14:textId="77777777" w:rsidR="005F44EC" w:rsidRDefault="00000000">
            <w:pPr>
              <w:spacing w:after="30"/>
              <w:jc w:val="center"/>
            </w:pPr>
            <w:r>
              <w:rPr>
                <w:sz w:val="18"/>
                <w:szCs w:val="18"/>
              </w:rPr>
              <w:t>~466</w:t>
            </w:r>
          </w:p>
        </w:tc>
        <w:tc>
          <w:tcPr>
            <w:tcW w:w="5100" w:type="dxa"/>
            <w:tcBorders>
              <w:top w:val="single" w:sz="1" w:space="0" w:color="DDDDDD"/>
              <w:left w:val="single" w:sz="1" w:space="0" w:color="DDDDDD"/>
              <w:bottom w:val="single" w:sz="1" w:space="0" w:color="DDDDDD"/>
              <w:right w:val="single" w:sz="1" w:space="0" w:color="DDDDDD"/>
            </w:tcBorders>
          </w:tcPr>
          <w:p w14:paraId="50279284" w14:textId="77777777" w:rsidR="005F44EC" w:rsidRDefault="00000000">
            <w:pPr>
              <w:spacing w:after="30"/>
            </w:pPr>
            <w:r>
              <w:rPr>
                <w:sz w:val="18"/>
                <w:szCs w:val="18"/>
              </w:rPr>
              <w:t>Track lifecycle — cents-based association, 100-cent tolerance</w:t>
            </w:r>
          </w:p>
        </w:tc>
      </w:tr>
      <w:tr w:rsidR="005F44EC" w14:paraId="3A91E76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Pr>
          <w:p w14:paraId="62B8D18E" w14:textId="77777777" w:rsidR="005F44EC" w:rsidRDefault="00000000">
            <w:pPr>
              <w:spacing w:after="30"/>
            </w:pPr>
            <w:r>
              <w:rPr>
                <w:rFonts w:ascii="Consolas" w:eastAsia="Consolas" w:hAnsi="Consolas" w:cs="Consolas"/>
                <w:color w:val="16A085"/>
                <w:sz w:val="18"/>
                <w:szCs w:val="18"/>
              </w:rPr>
              <w:t>types/</w:t>
            </w:r>
            <w:proofErr w:type="spellStart"/>
            <w:r>
              <w:rPr>
                <w:rFonts w:ascii="Consolas" w:eastAsia="Consolas" w:hAnsi="Consolas" w:cs="Consolas"/>
                <w:color w:val="16A085"/>
                <w:sz w:val="18"/>
                <w:szCs w:val="18"/>
              </w:rPr>
              <w:t>advisory.ts</w:t>
            </w:r>
            <w:proofErr w:type="spellEnd"/>
          </w:p>
        </w:tc>
        <w:tc>
          <w:tcPr>
            <w:tcW w:w="700" w:type="dxa"/>
            <w:tcBorders>
              <w:top w:val="single" w:sz="1" w:space="0" w:color="DDDDDD"/>
              <w:left w:val="single" w:sz="1" w:space="0" w:color="DDDDDD"/>
              <w:bottom w:val="single" w:sz="1" w:space="0" w:color="DDDDDD"/>
              <w:right w:val="single" w:sz="1" w:space="0" w:color="DDDDDD"/>
            </w:tcBorders>
            <w:vAlign w:val="center"/>
          </w:tcPr>
          <w:p w14:paraId="674C0D13" w14:textId="77777777" w:rsidR="005F44EC" w:rsidRDefault="00000000">
            <w:pPr>
              <w:spacing w:after="30"/>
              <w:jc w:val="center"/>
            </w:pPr>
            <w:r>
              <w:rPr>
                <w:sz w:val="18"/>
                <w:szCs w:val="18"/>
              </w:rPr>
              <w:t>~384</w:t>
            </w:r>
          </w:p>
        </w:tc>
        <w:tc>
          <w:tcPr>
            <w:tcW w:w="5100" w:type="dxa"/>
            <w:tcBorders>
              <w:top w:val="single" w:sz="1" w:space="0" w:color="DDDDDD"/>
              <w:left w:val="single" w:sz="1" w:space="0" w:color="DDDDDD"/>
              <w:bottom w:val="single" w:sz="1" w:space="0" w:color="DDDDDD"/>
              <w:right w:val="single" w:sz="1" w:space="0" w:color="DDDDDD"/>
            </w:tcBorders>
          </w:tcPr>
          <w:p w14:paraId="6B9E7F98" w14:textId="77777777" w:rsidR="005F44EC" w:rsidRDefault="00000000">
            <w:pPr>
              <w:spacing w:after="30"/>
            </w:pPr>
            <w:r>
              <w:rPr>
                <w:sz w:val="18"/>
                <w:szCs w:val="18"/>
              </w:rPr>
              <w:t xml:space="preserve">All DSP interfaces — Advisory, </w:t>
            </w:r>
            <w:proofErr w:type="spellStart"/>
            <w:r>
              <w:rPr>
                <w:sz w:val="18"/>
                <w:szCs w:val="18"/>
              </w:rPr>
              <w:t>DetectorSettings</w:t>
            </w:r>
            <w:proofErr w:type="spellEnd"/>
            <w:r>
              <w:rPr>
                <w:sz w:val="18"/>
                <w:szCs w:val="18"/>
              </w:rPr>
              <w:t xml:space="preserve">, Track, </w:t>
            </w:r>
            <w:proofErr w:type="spellStart"/>
            <w:r>
              <w:rPr>
                <w:sz w:val="18"/>
                <w:szCs w:val="18"/>
              </w:rPr>
              <w:t>AlgorithmScores</w:t>
            </w:r>
            <w:proofErr w:type="spellEnd"/>
          </w:p>
        </w:tc>
      </w:tr>
    </w:tbl>
    <w:p w14:paraId="0A680828" w14:textId="77777777" w:rsidR="005F44EC" w:rsidRDefault="00000000">
      <w:r>
        <w:br w:type="page"/>
      </w:r>
    </w:p>
    <w:p w14:paraId="540DABEA" w14:textId="77777777" w:rsidR="005F44EC" w:rsidRDefault="00000000">
      <w:pPr>
        <w:shd w:val="clear" w:color="auto" w:fill="EBF5FB"/>
        <w:spacing w:before="400" w:after="160"/>
        <w:ind w:left="120" w:right="120"/>
      </w:pPr>
      <w:r>
        <w:rPr>
          <w:b/>
          <w:bCs/>
          <w:color w:val="0F3460"/>
          <w:sz w:val="28"/>
          <w:szCs w:val="28"/>
        </w:rPr>
        <w:lastRenderedPageBreak/>
        <w:t>10. Related Documents</w:t>
      </w:r>
    </w:p>
    <w:p w14:paraId="2B89117E" w14:textId="77777777" w:rsidR="005F44EC" w:rsidRDefault="00000000">
      <w:pPr>
        <w:spacing w:after="120" w:line="264" w:lineRule="auto"/>
      </w:pPr>
      <w:r>
        <w:rPr>
          <w:b/>
          <w:bCs/>
        </w:rPr>
        <w:t>AES Convention Paper</w:t>
      </w:r>
    </w:p>
    <w:p w14:paraId="4470CE50" w14:textId="77777777" w:rsidR="005F44EC" w:rsidRDefault="00000000">
      <w:pPr>
        <w:spacing w:after="120" w:line="264" w:lineRule="auto"/>
        <w:ind w:left="360"/>
      </w:pPr>
      <w:r>
        <w:rPr>
          <w:rFonts w:ascii="Consolas" w:eastAsia="Consolas" w:hAnsi="Consolas" w:cs="Consolas"/>
          <w:b/>
          <w:bCs/>
          <w:color w:val="16A085"/>
          <w:sz w:val="18"/>
          <w:szCs w:val="18"/>
        </w:rPr>
        <w:t>docs/papers/2026-03-20-emergent-room-resonance-analysis.docx</w:t>
      </w:r>
    </w:p>
    <w:p w14:paraId="36A7AE1A" w14:textId="77777777" w:rsidR="005F44EC" w:rsidRDefault="00000000">
      <w:pPr>
        <w:spacing w:after="160"/>
        <w:ind w:left="360"/>
      </w:pPr>
      <w:r>
        <w:rPr>
          <w:i/>
          <w:iCs/>
        </w:rPr>
        <w:t>Academic paper — formal analysis with 17 equations, 20 references, 8 sections. Targeted at AES peer review.</w:t>
      </w:r>
    </w:p>
    <w:p w14:paraId="59CEE985" w14:textId="77777777" w:rsidR="005F44EC" w:rsidRDefault="00000000">
      <w:pPr>
        <w:spacing w:after="120" w:line="264" w:lineRule="auto"/>
      </w:pPr>
      <w:r>
        <w:rPr>
          <w:b/>
          <w:bCs/>
        </w:rPr>
        <w:t>US Provisional Patent</w:t>
      </w:r>
    </w:p>
    <w:p w14:paraId="71E1777E" w14:textId="77777777" w:rsidR="005F44EC" w:rsidRDefault="00000000">
      <w:pPr>
        <w:spacing w:after="120" w:line="264" w:lineRule="auto"/>
        <w:ind w:left="360"/>
      </w:pPr>
      <w:r>
        <w:rPr>
          <w:rFonts w:ascii="Consolas" w:eastAsia="Consolas" w:hAnsi="Consolas" w:cs="Consolas"/>
          <w:b/>
          <w:bCs/>
          <w:color w:val="16A085"/>
          <w:sz w:val="18"/>
          <w:szCs w:val="18"/>
        </w:rPr>
        <w:t>docs/papers/2026-03-20-provisional-patent-ktr-room-analysis.docx</w:t>
      </w:r>
    </w:p>
    <w:p w14:paraId="71B2175A" w14:textId="77777777" w:rsidR="005F44EC" w:rsidRDefault="00000000">
      <w:pPr>
        <w:spacing w:after="160"/>
        <w:ind w:left="360"/>
      </w:pPr>
      <w:r>
        <w:rPr>
          <w:i/>
          <w:iCs/>
        </w:rPr>
        <w:t>USPTO provisional application — 16 claims (independent: 6-algo fusion; dependent: room analysis). Establishes priority date 2026-03-20. Docket WELLS-2026-001.</w:t>
      </w:r>
    </w:p>
    <w:p w14:paraId="5836DE31" w14:textId="77777777" w:rsidR="005F44EC" w:rsidRDefault="00000000">
      <w:pPr>
        <w:spacing w:after="120" w:line="264" w:lineRule="auto"/>
      </w:pPr>
      <w:r>
        <w:rPr>
          <w:b/>
          <w:bCs/>
        </w:rPr>
        <w:t>Technical Whitepaper</w:t>
      </w:r>
    </w:p>
    <w:p w14:paraId="4BF6D970" w14:textId="77777777" w:rsidR="005F44EC" w:rsidRDefault="00000000">
      <w:pPr>
        <w:spacing w:after="120" w:line="264" w:lineRule="auto"/>
        <w:ind w:left="360"/>
      </w:pPr>
      <w:r>
        <w:rPr>
          <w:rFonts w:ascii="Consolas" w:eastAsia="Consolas" w:hAnsi="Consolas" w:cs="Consolas"/>
          <w:b/>
          <w:bCs/>
          <w:color w:val="16A085"/>
          <w:sz w:val="18"/>
          <w:szCs w:val="18"/>
        </w:rPr>
        <w:t>docs/papers/2026-03-20-ktr-room-analysis-whitepaper.docx</w:t>
      </w:r>
    </w:p>
    <w:p w14:paraId="58007D25" w14:textId="77777777" w:rsidR="005F44EC" w:rsidRDefault="00000000">
      <w:pPr>
        <w:spacing w:after="160"/>
        <w:ind w:left="360"/>
      </w:pPr>
      <w:r>
        <w:rPr>
          <w:i/>
          <w:iCs/>
        </w:rPr>
        <w:t xml:space="preserve">Practitioner-focused </w:t>
      </w:r>
      <w:proofErr w:type="gramStart"/>
      <w:r>
        <w:rPr>
          <w:i/>
          <w:iCs/>
        </w:rPr>
        <w:t>document — explains</w:t>
      </w:r>
      <w:proofErr w:type="gramEnd"/>
      <w:r>
        <w:rPr>
          <w:i/>
          <w:iCs/>
        </w:rPr>
        <w:t xml:space="preserve"> the technology and discovery in accessible language with practical use cases and comparison tables.</w:t>
      </w:r>
    </w:p>
    <w:p w14:paraId="25CDDE04" w14:textId="77777777" w:rsidR="005F44EC" w:rsidRDefault="00000000">
      <w:pPr>
        <w:spacing w:after="120" w:line="264" w:lineRule="auto"/>
      </w:pPr>
      <w:r>
        <w:rPr>
          <w:b/>
          <w:bCs/>
        </w:rPr>
        <w:t>This Document</w:t>
      </w:r>
    </w:p>
    <w:p w14:paraId="65CB16AB" w14:textId="77777777" w:rsidR="005F44EC" w:rsidRDefault="00000000">
      <w:pPr>
        <w:spacing w:after="120" w:line="264" w:lineRule="auto"/>
        <w:ind w:left="360"/>
      </w:pPr>
      <w:r>
        <w:rPr>
          <w:rFonts w:ascii="Consolas" w:eastAsia="Consolas" w:hAnsi="Consolas" w:cs="Consolas"/>
          <w:b/>
          <w:bCs/>
          <w:color w:val="16A085"/>
          <w:sz w:val="18"/>
          <w:szCs w:val="18"/>
        </w:rPr>
        <w:t>docs/papers/2026-03-20-ktr-internal-reference.docx</w:t>
      </w:r>
    </w:p>
    <w:p w14:paraId="3B318872" w14:textId="77777777" w:rsidR="005F44EC" w:rsidRDefault="00000000">
      <w:pPr>
        <w:spacing w:after="160"/>
        <w:ind w:left="360"/>
      </w:pPr>
      <w:r>
        <w:rPr>
          <w:i/>
          <w:iCs/>
        </w:rPr>
        <w:t>Internal reference — code-level tracing, exact file/function/line references, reproduction steps, configuration values.</w:t>
      </w:r>
    </w:p>
    <w:p w14:paraId="764C4D96" w14:textId="77777777" w:rsidR="005F44EC" w:rsidRDefault="00000000">
      <w:pPr>
        <w:spacing w:after="120" w:line="264" w:lineRule="auto"/>
      </w:pPr>
      <w:r>
        <w:rPr>
          <w:b/>
          <w:bCs/>
        </w:rPr>
        <w:t>CLAUDE.md</w:t>
      </w:r>
    </w:p>
    <w:p w14:paraId="68495AF7" w14:textId="77777777" w:rsidR="005F44EC" w:rsidRDefault="00000000">
      <w:pPr>
        <w:spacing w:after="120" w:line="264" w:lineRule="auto"/>
        <w:ind w:left="360"/>
      </w:pPr>
      <w:r>
        <w:rPr>
          <w:rFonts w:ascii="Consolas" w:eastAsia="Consolas" w:hAnsi="Consolas" w:cs="Consolas"/>
          <w:b/>
          <w:bCs/>
          <w:color w:val="16A085"/>
          <w:sz w:val="18"/>
          <w:szCs w:val="18"/>
        </w:rPr>
        <w:t>CLAUDE.md</w:t>
      </w:r>
    </w:p>
    <w:p w14:paraId="6133B016" w14:textId="77777777" w:rsidR="005F44EC" w:rsidRDefault="00000000">
      <w:pPr>
        <w:spacing w:after="160"/>
        <w:ind w:left="360"/>
      </w:pPr>
      <w:r>
        <w:rPr>
          <w:i/>
          <w:iCs/>
        </w:rPr>
        <w:t>Project intelligence file — architecture overview, coding conventions, version history. Contains high-level overview of the 6-algorithm pipeline.</w:t>
      </w:r>
    </w:p>
    <w:p w14:paraId="16F72D96" w14:textId="77777777" w:rsidR="005F44EC" w:rsidRDefault="005F44EC">
      <w:pPr>
        <w:spacing w:before="4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4EC" w14:paraId="621D6109" w14:textId="77777777">
        <w:tblPrEx>
          <w:tblCellMar>
            <w:top w:w="0" w:type="dxa"/>
            <w:bottom w:w="0" w:type="dxa"/>
          </w:tblCellMar>
        </w:tblPrEx>
        <w:tc>
          <w:tcPr>
            <w:tcW w:w="9360" w:type="dxa"/>
            <w:tcBorders>
              <w:top w:val="single" w:sz="4" w:space="0" w:color="E67E22"/>
              <w:left w:val="single" w:sz="1" w:space="0" w:color="DDDDDD"/>
              <w:bottom w:val="single" w:sz="1" w:space="0" w:color="DDDDDD"/>
              <w:right w:val="single" w:sz="1" w:space="0" w:color="DDDDDD"/>
            </w:tcBorders>
            <w:shd w:val="clear" w:color="auto" w:fill="FEF9E7"/>
          </w:tcPr>
          <w:p w14:paraId="239C950E" w14:textId="77777777" w:rsidR="005F44EC" w:rsidRDefault="00000000">
            <w:pPr>
              <w:spacing w:after="40"/>
            </w:pPr>
            <w:r>
              <w:rPr>
                <w:b/>
                <w:bCs/>
                <w:color w:val="E67E22"/>
              </w:rPr>
              <w:t>⚠ Document Maintenance</w:t>
            </w:r>
          </w:p>
          <w:p w14:paraId="490F1174" w14:textId="77777777" w:rsidR="005F44EC" w:rsidRDefault="00000000">
            <w:pPr>
              <w:spacing w:after="60"/>
            </w:pPr>
            <w:r>
              <w:rPr>
                <w:sz w:val="18"/>
                <w:szCs w:val="18"/>
              </w:rPr>
              <w:t xml:space="preserve">This reference document should be updated whenever algorithm weights, gate thresholds, or the room mode gate logic changes. Key files to </w:t>
            </w:r>
            <w:proofErr w:type="gramStart"/>
            <w:r>
              <w:rPr>
                <w:sz w:val="18"/>
                <w:szCs w:val="18"/>
              </w:rPr>
              <w:t>watch:</w:t>
            </w:r>
            <w:proofErr w:type="gramEnd"/>
            <w:r>
              <w:rPr>
                <w:sz w:val="18"/>
                <w:szCs w:val="18"/>
              </w:rPr>
              <w:t xml:space="preserve"> </w:t>
            </w:r>
            <w:proofErr w:type="spellStart"/>
            <w:r>
              <w:rPr>
                <w:sz w:val="18"/>
                <w:szCs w:val="18"/>
              </w:rPr>
              <w:t>constants.ts</w:t>
            </w:r>
            <w:proofErr w:type="spellEnd"/>
            <w:r>
              <w:rPr>
                <w:sz w:val="18"/>
                <w:szCs w:val="18"/>
              </w:rPr>
              <w:t xml:space="preserve">, </w:t>
            </w:r>
            <w:proofErr w:type="spellStart"/>
            <w:r>
              <w:rPr>
                <w:sz w:val="18"/>
                <w:szCs w:val="18"/>
              </w:rPr>
              <w:t>algorithmFusion.ts</w:t>
            </w:r>
            <w:proofErr w:type="spellEnd"/>
            <w:r>
              <w:rPr>
                <w:sz w:val="18"/>
                <w:szCs w:val="18"/>
              </w:rPr>
              <w:t xml:space="preserve">, </w:t>
            </w:r>
            <w:proofErr w:type="spellStart"/>
            <w:r>
              <w:rPr>
                <w:sz w:val="18"/>
                <w:szCs w:val="18"/>
              </w:rPr>
              <w:t>classifier.ts</w:t>
            </w:r>
            <w:proofErr w:type="spellEnd"/>
            <w:r>
              <w:rPr>
                <w:sz w:val="18"/>
                <w:szCs w:val="18"/>
              </w:rPr>
              <w:t>.</w:t>
            </w:r>
          </w:p>
        </w:tc>
      </w:tr>
    </w:tbl>
    <w:p w14:paraId="1C208491" w14:textId="77777777" w:rsidR="00143636" w:rsidRDefault="00143636"/>
    <w:sectPr w:rsidR="00143636">
      <w:headerReference w:type="default" r:id="rId7"/>
      <w:footerReference w:type="default" r:id="rId8"/>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85E9" w14:textId="77777777" w:rsidR="00143636" w:rsidRDefault="00143636">
      <w:r>
        <w:separator/>
      </w:r>
    </w:p>
  </w:endnote>
  <w:endnote w:type="continuationSeparator" w:id="0">
    <w:p w14:paraId="61A882F3" w14:textId="77777777" w:rsidR="00143636" w:rsidRDefault="00143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74E8" w14:textId="77777777" w:rsidR="005F44EC" w:rsidRDefault="00000000">
    <w:pPr>
      <w:jc w:val="center"/>
    </w:pPr>
    <w:proofErr w:type="gramStart"/>
    <w:r>
      <w:rPr>
        <w:color w:val="7F8C8D"/>
        <w:sz w:val="18"/>
        <w:szCs w:val="18"/>
      </w:rPr>
      <w:t>CONFIDENTIAL  •</w:t>
    </w:r>
    <w:proofErr w:type="gramEnd"/>
    <w:r>
      <w:rPr>
        <w:color w:val="7F8C8D"/>
        <w:sz w:val="18"/>
        <w:szCs w:val="18"/>
      </w:rPr>
      <w:t xml:space="preserve">  Page </w:t>
    </w:r>
    <w:r>
      <w:rPr>
        <w:color w:val="7F8C8D"/>
        <w:sz w:val="18"/>
        <w:szCs w:val="18"/>
      </w:rPr>
      <w:fldChar w:fldCharType="begin"/>
    </w:r>
    <w:r>
      <w:rPr>
        <w:color w:val="7F8C8D"/>
        <w:sz w:val="18"/>
        <w:szCs w:val="18"/>
      </w:rPr>
      <w:instrText>PAGE</w:instrText>
    </w:r>
    <w:r>
      <w:rPr>
        <w:color w:val="7F8C8D"/>
        <w:sz w:val="18"/>
        <w:szCs w:val="18"/>
      </w:rPr>
      <w:fldChar w:fldCharType="separate"/>
    </w:r>
    <w:r w:rsidR="00654B72">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654B72">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F336" w14:textId="77777777" w:rsidR="00143636" w:rsidRDefault="00143636">
      <w:r>
        <w:separator/>
      </w:r>
    </w:p>
  </w:footnote>
  <w:footnote w:type="continuationSeparator" w:id="0">
    <w:p w14:paraId="1B749250" w14:textId="77777777" w:rsidR="00143636" w:rsidRDefault="00143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C500" w14:textId="77777777" w:rsidR="005F44EC" w:rsidRDefault="00000000">
    <w:pPr>
      <w:jc w:val="right"/>
    </w:pPr>
    <w:r>
      <w:rPr>
        <w:i/>
        <w:iCs/>
        <w:color w:val="7F8C8D"/>
        <w:sz w:val="18"/>
        <w:szCs w:val="18"/>
      </w:rPr>
      <w:t>KTR Internal Reference — Room Resonance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B751D"/>
    <w:multiLevelType w:val="hybridMultilevel"/>
    <w:tmpl w:val="30405BCA"/>
    <w:lvl w:ilvl="0" w:tplc="D33A0124">
      <w:start w:val="1"/>
      <w:numFmt w:val="bullet"/>
      <w:lvlText w:val="●"/>
      <w:lvlJc w:val="left"/>
      <w:pPr>
        <w:ind w:left="720" w:hanging="360"/>
      </w:pPr>
    </w:lvl>
    <w:lvl w:ilvl="1" w:tplc="3DEC0D26">
      <w:start w:val="1"/>
      <w:numFmt w:val="bullet"/>
      <w:lvlText w:val="○"/>
      <w:lvlJc w:val="left"/>
      <w:pPr>
        <w:ind w:left="1440" w:hanging="360"/>
      </w:pPr>
    </w:lvl>
    <w:lvl w:ilvl="2" w:tplc="B1DAA4CC">
      <w:start w:val="1"/>
      <w:numFmt w:val="bullet"/>
      <w:lvlText w:val="■"/>
      <w:lvlJc w:val="left"/>
      <w:pPr>
        <w:ind w:left="2160" w:hanging="360"/>
      </w:pPr>
    </w:lvl>
    <w:lvl w:ilvl="3" w:tplc="91F84C0A">
      <w:start w:val="1"/>
      <w:numFmt w:val="bullet"/>
      <w:lvlText w:val="●"/>
      <w:lvlJc w:val="left"/>
      <w:pPr>
        <w:ind w:left="2880" w:hanging="360"/>
      </w:pPr>
    </w:lvl>
    <w:lvl w:ilvl="4" w:tplc="8B4C4B76">
      <w:start w:val="1"/>
      <w:numFmt w:val="bullet"/>
      <w:lvlText w:val="○"/>
      <w:lvlJc w:val="left"/>
      <w:pPr>
        <w:ind w:left="3600" w:hanging="360"/>
      </w:pPr>
    </w:lvl>
    <w:lvl w:ilvl="5" w:tplc="80FE35F8">
      <w:start w:val="1"/>
      <w:numFmt w:val="bullet"/>
      <w:lvlText w:val="■"/>
      <w:lvlJc w:val="left"/>
      <w:pPr>
        <w:ind w:left="4320" w:hanging="360"/>
      </w:pPr>
    </w:lvl>
    <w:lvl w:ilvl="6" w:tplc="B84EF61E">
      <w:start w:val="1"/>
      <w:numFmt w:val="bullet"/>
      <w:lvlText w:val="●"/>
      <w:lvlJc w:val="left"/>
      <w:pPr>
        <w:ind w:left="5040" w:hanging="360"/>
      </w:pPr>
    </w:lvl>
    <w:lvl w:ilvl="7" w:tplc="7236F544">
      <w:start w:val="1"/>
      <w:numFmt w:val="bullet"/>
      <w:lvlText w:val="●"/>
      <w:lvlJc w:val="left"/>
      <w:pPr>
        <w:ind w:left="5760" w:hanging="360"/>
      </w:pPr>
    </w:lvl>
    <w:lvl w:ilvl="8" w:tplc="E64C9148">
      <w:start w:val="1"/>
      <w:numFmt w:val="bullet"/>
      <w:lvlText w:val="●"/>
      <w:lvlJc w:val="left"/>
      <w:pPr>
        <w:ind w:left="6480" w:hanging="360"/>
      </w:pPr>
    </w:lvl>
  </w:abstractNum>
  <w:num w:numId="1" w16cid:durableId="321323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4EC"/>
    <w:rsid w:val="00143636"/>
    <w:rsid w:val="004D3E3B"/>
    <w:rsid w:val="005F44EC"/>
    <w:rsid w:val="00654B72"/>
    <w:rsid w:val="00CA1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A5CC"/>
  <w15:docId w15:val="{4E76A21B-F9DB-46CB-9008-92C6A062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2071</Words>
  <Characters>13259</Characters>
  <Application>Microsoft Office Word</Application>
  <DocSecurity>0</DocSecurity>
  <Lines>498</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Wells</cp:lastModifiedBy>
  <cp:revision>2</cp:revision>
  <cp:lastPrinted>2026-03-20T07:20:00Z</cp:lastPrinted>
  <dcterms:created xsi:type="dcterms:W3CDTF">2026-03-20T06:45:00Z</dcterms:created>
  <dcterms:modified xsi:type="dcterms:W3CDTF">2026-03-20T07:20:00Z</dcterms:modified>
</cp:coreProperties>
</file>