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EA" w:rsidRDefault="00E874EA" w:rsidP="00E874EA">
      <w:pPr>
        <w:pStyle w:val="Title"/>
        <w:jc w:val="center"/>
        <w:rPr>
          <w:rFonts w:ascii="Times New Roman" w:hAnsi="Times New Roman" w:cs="Times New Roman"/>
          <w:sz w:val="120"/>
          <w:szCs w:val="120"/>
        </w:rPr>
      </w:pPr>
    </w:p>
    <w:p w:rsidR="0093056E" w:rsidRPr="00E874EA" w:rsidRDefault="00E874EA" w:rsidP="00E874EA">
      <w:pPr>
        <w:pStyle w:val="Title"/>
        <w:jc w:val="center"/>
        <w:rPr>
          <w:rFonts w:ascii="Times New Roman" w:hAnsi="Times New Roman" w:cs="Times New Roman"/>
          <w:sz w:val="120"/>
          <w:szCs w:val="120"/>
        </w:rPr>
      </w:pPr>
      <w:r w:rsidRPr="00E874EA">
        <w:rPr>
          <w:rFonts w:ascii="Times New Roman" w:hAnsi="Times New Roman" w:cs="Times New Roman"/>
          <w:sz w:val="120"/>
          <w:szCs w:val="120"/>
        </w:rPr>
        <w:t>Abstract Sound V</w:t>
      </w:r>
      <w:r w:rsidR="004F68DE">
        <w:rPr>
          <w:rFonts w:ascii="Times New Roman" w:hAnsi="Times New Roman" w:cs="Times New Roman"/>
          <w:sz w:val="120"/>
          <w:szCs w:val="120"/>
        </w:rPr>
        <w:t>I</w:t>
      </w:r>
    </w:p>
    <w:p w:rsidR="00E874EA" w:rsidRPr="00E874EA" w:rsidRDefault="00E874EA" w:rsidP="00E874EA">
      <w:pPr>
        <w:jc w:val="center"/>
        <w:rPr>
          <w:rFonts w:ascii="Times New Roman" w:hAnsi="Times New Roman" w:cs="Times New Roman"/>
          <w:sz w:val="32"/>
        </w:rPr>
      </w:pPr>
    </w:p>
    <w:p w:rsidR="00E874EA" w:rsidRPr="00E874EA" w:rsidRDefault="00E874EA" w:rsidP="00E874EA">
      <w:pPr>
        <w:jc w:val="center"/>
        <w:rPr>
          <w:rFonts w:ascii="Times New Roman" w:hAnsi="Times New Roman" w:cs="Times New Roman"/>
          <w:sz w:val="48"/>
        </w:rPr>
      </w:pPr>
      <w:r w:rsidRPr="00E874EA">
        <w:rPr>
          <w:rFonts w:ascii="Times New Roman" w:hAnsi="Times New Roman" w:cs="Times New Roman"/>
          <w:sz w:val="48"/>
        </w:rPr>
        <w:t>Donya Quick</w:t>
      </w:r>
    </w:p>
    <w:p w:rsidR="00E874EA" w:rsidRPr="00E874EA" w:rsidRDefault="00E874EA" w:rsidP="00E874EA">
      <w:pPr>
        <w:rPr>
          <w:rFonts w:ascii="Times New Roman" w:hAnsi="Times New Roman" w:cs="Times New Roman"/>
          <w:sz w:val="48"/>
        </w:rPr>
      </w:pPr>
    </w:p>
    <w:p w:rsidR="00E874EA" w:rsidRPr="00E874EA" w:rsidRDefault="00B86BEE" w:rsidP="00B86BE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attractor</w:t>
      </w:r>
      <w:r w:rsidR="004F68DE">
        <w:rPr>
          <w:rFonts w:ascii="Times New Roman" w:hAnsi="Times New Roman" w:cs="Times New Roman"/>
          <w:sz w:val="36"/>
        </w:rPr>
        <w:t xml:space="preserve"> and </w:t>
      </w:r>
      <w:proofErr w:type="spellStart"/>
      <w:r w:rsidR="004F68DE">
        <w:rPr>
          <w:rFonts w:ascii="Times New Roman" w:hAnsi="Times New Roman" w:cs="Times New Roman"/>
          <w:sz w:val="36"/>
        </w:rPr>
        <w:t>repulsor</w:t>
      </w:r>
      <w:proofErr w:type="spellEnd"/>
      <w:r>
        <w:rPr>
          <w:rFonts w:ascii="Times New Roman" w:hAnsi="Times New Roman" w:cs="Times New Roman"/>
          <w:sz w:val="36"/>
        </w:rPr>
        <w:t xml:space="preserve"> model where </w:t>
      </w:r>
      <w:r w:rsidR="004F68DE">
        <w:rPr>
          <w:rFonts w:ascii="Times New Roman" w:hAnsi="Times New Roman" w:cs="Times New Roman"/>
          <w:sz w:val="36"/>
        </w:rPr>
        <w:t xml:space="preserve">two types of </w:t>
      </w:r>
      <w:r>
        <w:rPr>
          <w:rFonts w:ascii="Times New Roman" w:hAnsi="Times New Roman" w:cs="Times New Roman"/>
          <w:sz w:val="36"/>
        </w:rPr>
        <w:t>agents are drawn to sources of light</w:t>
      </w:r>
      <w:r w:rsidR="00E874EA" w:rsidRPr="00E874EA">
        <w:rPr>
          <w:rFonts w:ascii="Times New Roman" w:hAnsi="Times New Roman" w:cs="Times New Roman"/>
          <w:sz w:val="36"/>
        </w:rPr>
        <w:t>,</w:t>
      </w:r>
      <w:r w:rsidR="00E874EA">
        <w:rPr>
          <w:rFonts w:ascii="Times New Roman" w:hAnsi="Times New Roman" w:cs="Times New Roman"/>
          <w:sz w:val="36"/>
        </w:rPr>
        <w:t xml:space="preserve"> emitting sounds when </w:t>
      </w:r>
      <w:r>
        <w:rPr>
          <w:rFonts w:ascii="Times New Roman" w:hAnsi="Times New Roman" w:cs="Times New Roman"/>
          <w:sz w:val="36"/>
        </w:rPr>
        <w:t>nearby</w:t>
      </w:r>
      <w:r w:rsidR="00E874EA" w:rsidRPr="00E874EA">
        <w:rPr>
          <w:rFonts w:ascii="Times New Roman" w:hAnsi="Times New Roman" w:cs="Times New Roman"/>
          <w:sz w:val="36"/>
        </w:rPr>
        <w:t xml:space="preserve">. </w:t>
      </w:r>
      <w:r w:rsidR="004F68DE">
        <w:rPr>
          <w:rFonts w:ascii="Times New Roman" w:hAnsi="Times New Roman" w:cs="Times New Roman"/>
          <w:sz w:val="36"/>
        </w:rPr>
        <w:t xml:space="preserve">The larger, red agents lurk in the background and sometimes frighten the more active, smaller agents, causing them to disperse. </w:t>
      </w:r>
      <w:r>
        <w:rPr>
          <w:rFonts w:ascii="Times New Roman" w:hAnsi="Times New Roman" w:cs="Times New Roman"/>
          <w:sz w:val="36"/>
        </w:rPr>
        <w:t>I</w:t>
      </w:r>
      <w:r w:rsidR="00E874EA" w:rsidRPr="00E874EA">
        <w:rPr>
          <w:rFonts w:ascii="Times New Roman" w:hAnsi="Times New Roman" w:cs="Times New Roman"/>
          <w:sz w:val="36"/>
        </w:rPr>
        <w:t xml:space="preserve">mplemented in Processing. </w:t>
      </w:r>
      <w:bookmarkStart w:id="0" w:name="_GoBack"/>
      <w:bookmarkEnd w:id="0"/>
    </w:p>
    <w:sectPr w:rsidR="00E874EA" w:rsidRPr="00E8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C7"/>
    <w:rsid w:val="000B2DEB"/>
    <w:rsid w:val="002F37C7"/>
    <w:rsid w:val="00334353"/>
    <w:rsid w:val="004547D8"/>
    <w:rsid w:val="004F68DE"/>
    <w:rsid w:val="0093056E"/>
    <w:rsid w:val="00B86BEE"/>
    <w:rsid w:val="00E874EA"/>
    <w:rsid w:val="00E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D8A0"/>
  <w15:chartTrackingRefBased/>
  <w15:docId w15:val="{BF81AB95-1662-4D13-A90D-9AE8BDC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Quick, Donya</cp:lastModifiedBy>
  <cp:revision>4</cp:revision>
  <dcterms:created xsi:type="dcterms:W3CDTF">2017-04-04T00:37:00Z</dcterms:created>
  <dcterms:modified xsi:type="dcterms:W3CDTF">2017-04-25T15:42:00Z</dcterms:modified>
</cp:coreProperties>
</file>