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BFA67C0" w14:textId="216CE461" w:rsidR="00FA4FFB" w:rsidRPr="00354982" w:rsidRDefault="00A11BCC">
      <w:pPr>
        <w:jc w:val="center"/>
        <w:rPr>
          <w:color w:val="4F81BD" w:themeColor="accent1"/>
        </w:rPr>
      </w:pPr>
      <w:r w:rsidRPr="00354982">
        <w:rPr>
          <w:b/>
          <w:color w:val="4F81BD" w:themeColor="accent1"/>
          <w:sz w:val="36"/>
        </w:rPr>
        <w:t>BLE</w:t>
      </w:r>
      <w:r w:rsidRPr="00354982">
        <w:rPr>
          <w:b/>
          <w:color w:val="4F81BD" w:themeColor="accent1"/>
          <w:sz w:val="36"/>
        </w:rPr>
        <w:t xml:space="preserve"> ATT Opcodes</w:t>
      </w:r>
    </w:p>
    <w:p w14:paraId="3EF63FED" w14:textId="54877AF4" w:rsidR="00FA4FFB" w:rsidRDefault="00A11BCC">
      <w:r>
        <w:rPr>
          <w:b/>
        </w:rPr>
        <w:t xml:space="preserve">Attribute Protocol (ATT) </w:t>
      </w:r>
      <w:r>
        <w:t>defines the request, response, command, notification, and indication messages used between the ATT client and ATT server over an established BLE connection.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935"/>
        <w:gridCol w:w="3487"/>
        <w:gridCol w:w="1890"/>
        <w:gridCol w:w="4046"/>
      </w:tblGrid>
      <w:tr w:rsidR="00FA4FFB" w14:paraId="571326F1" w14:textId="77777777">
        <w:trPr>
          <w:jc w:val="center"/>
        </w:trPr>
        <w:tc>
          <w:tcPr>
            <w:tcW w:w="936" w:type="dxa"/>
            <w:vAlign w:val="center"/>
          </w:tcPr>
          <w:p w14:paraId="07FF322E" w14:textId="77777777" w:rsidR="00FA4FFB" w:rsidRDefault="00A11BCC">
            <w:r>
              <w:rPr>
                <w:b/>
              </w:rPr>
              <w:t>Opcode</w:t>
            </w:r>
          </w:p>
        </w:tc>
        <w:tc>
          <w:tcPr>
            <w:tcW w:w="2952" w:type="dxa"/>
            <w:vAlign w:val="center"/>
          </w:tcPr>
          <w:p w14:paraId="6434C256" w14:textId="6ABF1076" w:rsidR="00FA4FFB" w:rsidRDefault="00DD5AE5">
            <w:r>
              <w:rPr>
                <w:b/>
              </w:rPr>
              <w:t xml:space="preserve">Command </w:t>
            </w:r>
            <w:r w:rsidR="00A11BCC">
              <w:rPr>
                <w:b/>
              </w:rPr>
              <w:t>Name</w:t>
            </w:r>
          </w:p>
        </w:tc>
        <w:tc>
          <w:tcPr>
            <w:tcW w:w="2592" w:type="dxa"/>
            <w:vAlign w:val="center"/>
          </w:tcPr>
          <w:p w14:paraId="57103CD9" w14:textId="77777777" w:rsidR="00FA4FFB" w:rsidRDefault="00A11BCC">
            <w:r>
              <w:rPr>
                <w:b/>
              </w:rPr>
              <w:t>PDU</w:t>
            </w:r>
          </w:p>
        </w:tc>
        <w:tc>
          <w:tcPr>
            <w:tcW w:w="6480" w:type="dxa"/>
            <w:vAlign w:val="center"/>
          </w:tcPr>
          <w:p w14:paraId="24FB4858" w14:textId="77777777" w:rsidR="00FA4FFB" w:rsidRDefault="00A11BCC">
            <w:r>
              <w:rPr>
                <w:b/>
              </w:rPr>
              <w:t>Description</w:t>
            </w:r>
          </w:p>
        </w:tc>
      </w:tr>
      <w:tr w:rsidR="00FA4FFB" w14:paraId="7A7B305B" w14:textId="77777777">
        <w:trPr>
          <w:jc w:val="center"/>
        </w:trPr>
        <w:tc>
          <w:tcPr>
            <w:tcW w:w="936" w:type="dxa"/>
          </w:tcPr>
          <w:p w14:paraId="14C9D6A0" w14:textId="77777777" w:rsidR="00FA4FFB" w:rsidRDefault="00A11BCC">
            <w:r>
              <w:rPr>
                <w:b/>
              </w:rPr>
              <w:t>0x01</w:t>
            </w:r>
          </w:p>
        </w:tc>
        <w:tc>
          <w:tcPr>
            <w:tcW w:w="2952" w:type="dxa"/>
          </w:tcPr>
          <w:p w14:paraId="1E3B8142" w14:textId="77777777" w:rsidR="00FA4FFB" w:rsidRDefault="00A11BCC">
            <w:r>
              <w:t>ATT_ERROR_RSP</w:t>
            </w:r>
          </w:p>
        </w:tc>
        <w:tc>
          <w:tcPr>
            <w:tcW w:w="2592" w:type="dxa"/>
          </w:tcPr>
          <w:p w14:paraId="6BDA7F3D" w14:textId="77777777" w:rsidR="00FA4FFB" w:rsidRDefault="00A11BCC">
            <w:r>
              <w:t>Error Response</w:t>
            </w:r>
          </w:p>
        </w:tc>
        <w:tc>
          <w:tcPr>
            <w:tcW w:w="6480" w:type="dxa"/>
          </w:tcPr>
          <w:p w14:paraId="38504531" w14:textId="77777777" w:rsidR="00FA4FFB" w:rsidRDefault="00A11BCC">
            <w:r>
              <w:t>Server response indicating that an ATT request could not be completed. It contains the opcode of the failed request, the relevant attribute handle, and an ATT error code.</w:t>
            </w:r>
          </w:p>
        </w:tc>
      </w:tr>
      <w:tr w:rsidR="00FA4FFB" w14:paraId="3B01F224" w14:textId="77777777">
        <w:trPr>
          <w:jc w:val="center"/>
        </w:trPr>
        <w:tc>
          <w:tcPr>
            <w:tcW w:w="936" w:type="dxa"/>
          </w:tcPr>
          <w:p w14:paraId="62FAFECE" w14:textId="77777777" w:rsidR="00FA4FFB" w:rsidRDefault="00A11BCC">
            <w:r>
              <w:rPr>
                <w:b/>
              </w:rPr>
              <w:t>0x02</w:t>
            </w:r>
          </w:p>
        </w:tc>
        <w:tc>
          <w:tcPr>
            <w:tcW w:w="2952" w:type="dxa"/>
          </w:tcPr>
          <w:p w14:paraId="520E0677" w14:textId="77777777" w:rsidR="00FA4FFB" w:rsidRDefault="00A11BCC">
            <w:r>
              <w:t>ATT_EXCHANGE_MTU_REQ</w:t>
            </w:r>
          </w:p>
        </w:tc>
        <w:tc>
          <w:tcPr>
            <w:tcW w:w="2592" w:type="dxa"/>
          </w:tcPr>
          <w:p w14:paraId="7F1AF711" w14:textId="77777777" w:rsidR="00FA4FFB" w:rsidRDefault="00A11BCC">
            <w:r>
              <w:t>Exchange MTU Request</w:t>
            </w:r>
          </w:p>
        </w:tc>
        <w:tc>
          <w:tcPr>
            <w:tcW w:w="6480" w:type="dxa"/>
          </w:tcPr>
          <w:p w14:paraId="48854056" w14:textId="77777777" w:rsidR="00FA4FFB" w:rsidRDefault="00A11BCC">
            <w:r>
              <w:t>Client requests the maximum ATT protocol data unit (PDU) size it can receive. The client sends its proposed ATT MTU.</w:t>
            </w:r>
          </w:p>
        </w:tc>
      </w:tr>
      <w:tr w:rsidR="00FA4FFB" w14:paraId="030844DA" w14:textId="77777777">
        <w:trPr>
          <w:jc w:val="center"/>
        </w:trPr>
        <w:tc>
          <w:tcPr>
            <w:tcW w:w="936" w:type="dxa"/>
          </w:tcPr>
          <w:p w14:paraId="54B3332E" w14:textId="77777777" w:rsidR="00FA4FFB" w:rsidRDefault="00A11BCC">
            <w:r>
              <w:rPr>
                <w:b/>
              </w:rPr>
              <w:t>0x03</w:t>
            </w:r>
          </w:p>
        </w:tc>
        <w:tc>
          <w:tcPr>
            <w:tcW w:w="2952" w:type="dxa"/>
          </w:tcPr>
          <w:p w14:paraId="79BF5F52" w14:textId="77777777" w:rsidR="00FA4FFB" w:rsidRDefault="00A11BCC">
            <w:r>
              <w:t>ATT_EXCHANGE_MTU_RSP</w:t>
            </w:r>
          </w:p>
        </w:tc>
        <w:tc>
          <w:tcPr>
            <w:tcW w:w="2592" w:type="dxa"/>
          </w:tcPr>
          <w:p w14:paraId="3DB8D768" w14:textId="77777777" w:rsidR="00FA4FFB" w:rsidRDefault="00A11BCC">
            <w:r>
              <w:t>Exchange MTU Response</w:t>
            </w:r>
          </w:p>
        </w:tc>
        <w:tc>
          <w:tcPr>
            <w:tcW w:w="6480" w:type="dxa"/>
          </w:tcPr>
          <w:p w14:paraId="772C8C1E" w14:textId="77777777" w:rsidR="00FA4FFB" w:rsidRDefault="00A11BCC">
            <w:r>
              <w:t>Server returns its proposed ATT MTU. The effective ATT MTU is the smaller of the two exchanged values.</w:t>
            </w:r>
          </w:p>
        </w:tc>
      </w:tr>
      <w:tr w:rsidR="00FA4FFB" w14:paraId="1003B9CC" w14:textId="77777777">
        <w:trPr>
          <w:jc w:val="center"/>
        </w:trPr>
        <w:tc>
          <w:tcPr>
            <w:tcW w:w="936" w:type="dxa"/>
          </w:tcPr>
          <w:p w14:paraId="6F460CAD" w14:textId="77777777" w:rsidR="00FA4FFB" w:rsidRDefault="00A11BCC">
            <w:r>
              <w:rPr>
                <w:b/>
              </w:rPr>
              <w:t>0x04</w:t>
            </w:r>
          </w:p>
        </w:tc>
        <w:tc>
          <w:tcPr>
            <w:tcW w:w="2952" w:type="dxa"/>
          </w:tcPr>
          <w:p w14:paraId="6D612C81" w14:textId="77777777" w:rsidR="00FA4FFB" w:rsidRDefault="00A11BCC">
            <w:r>
              <w:t>ATT_FIND_INFORMATION_REQ</w:t>
            </w:r>
          </w:p>
        </w:tc>
        <w:tc>
          <w:tcPr>
            <w:tcW w:w="2592" w:type="dxa"/>
          </w:tcPr>
          <w:p w14:paraId="43F531BF" w14:textId="77777777" w:rsidR="00FA4FFB" w:rsidRDefault="00A11BCC">
            <w:r>
              <w:t>Find Information Request</w:t>
            </w:r>
          </w:p>
        </w:tc>
        <w:tc>
          <w:tcPr>
            <w:tcW w:w="6480" w:type="dxa"/>
          </w:tcPr>
          <w:p w14:paraId="308240FB" w14:textId="77777777" w:rsidR="00FA4FFB" w:rsidRDefault="00A11BCC">
            <w:r>
              <w:t>Client asks the server to return the attribute handles and UUID formats/UUIDs for attributes in a specified handle range.</w:t>
            </w:r>
          </w:p>
        </w:tc>
      </w:tr>
      <w:tr w:rsidR="00FA4FFB" w14:paraId="2A9D4CE1" w14:textId="77777777">
        <w:trPr>
          <w:jc w:val="center"/>
        </w:trPr>
        <w:tc>
          <w:tcPr>
            <w:tcW w:w="936" w:type="dxa"/>
          </w:tcPr>
          <w:p w14:paraId="79FB8E10" w14:textId="77777777" w:rsidR="00FA4FFB" w:rsidRDefault="00A11BCC">
            <w:r>
              <w:rPr>
                <w:b/>
              </w:rPr>
              <w:t>0x05</w:t>
            </w:r>
          </w:p>
        </w:tc>
        <w:tc>
          <w:tcPr>
            <w:tcW w:w="2952" w:type="dxa"/>
          </w:tcPr>
          <w:p w14:paraId="4285FC8A" w14:textId="77777777" w:rsidR="00FA4FFB" w:rsidRDefault="00A11BCC">
            <w:r>
              <w:t>ATT_FIND_INFORMATION_RSP</w:t>
            </w:r>
          </w:p>
        </w:tc>
        <w:tc>
          <w:tcPr>
            <w:tcW w:w="2592" w:type="dxa"/>
          </w:tcPr>
          <w:p w14:paraId="2936165F" w14:textId="77777777" w:rsidR="00FA4FFB" w:rsidRDefault="00A11BCC">
            <w:r>
              <w:t>Find Information Response</w:t>
            </w:r>
          </w:p>
        </w:tc>
        <w:tc>
          <w:tcPr>
            <w:tcW w:w="6480" w:type="dxa"/>
          </w:tcPr>
          <w:p w14:paraId="1B0504FE" w14:textId="77777777" w:rsidR="00FA4FFB" w:rsidRDefault="00A11BCC">
            <w:r>
              <w:t>Server returns the attribute handles and their UUIDs for the requested range.</w:t>
            </w:r>
          </w:p>
        </w:tc>
      </w:tr>
      <w:tr w:rsidR="00FA4FFB" w14:paraId="1945AF44" w14:textId="77777777">
        <w:trPr>
          <w:jc w:val="center"/>
        </w:trPr>
        <w:tc>
          <w:tcPr>
            <w:tcW w:w="936" w:type="dxa"/>
          </w:tcPr>
          <w:p w14:paraId="6F9B2DF3" w14:textId="77777777" w:rsidR="00FA4FFB" w:rsidRDefault="00A11BCC">
            <w:r>
              <w:rPr>
                <w:b/>
              </w:rPr>
              <w:t>0x06</w:t>
            </w:r>
          </w:p>
        </w:tc>
        <w:tc>
          <w:tcPr>
            <w:tcW w:w="2952" w:type="dxa"/>
          </w:tcPr>
          <w:p w14:paraId="2F3EB7CB" w14:textId="77777777" w:rsidR="00FA4FFB" w:rsidRDefault="00A11BCC">
            <w:r>
              <w:t>ATT_FIND_BY_TYPE_VALUE_REQ</w:t>
            </w:r>
          </w:p>
        </w:tc>
        <w:tc>
          <w:tcPr>
            <w:tcW w:w="2592" w:type="dxa"/>
          </w:tcPr>
          <w:p w14:paraId="141DAB9C" w14:textId="77777777" w:rsidR="00FA4FFB" w:rsidRDefault="00A11BCC">
            <w:r>
              <w:t>Find By Type Value Request</w:t>
            </w:r>
          </w:p>
        </w:tc>
        <w:tc>
          <w:tcPr>
            <w:tcW w:w="6480" w:type="dxa"/>
          </w:tcPr>
          <w:p w14:paraId="514D3060" w14:textId="77777777" w:rsidR="00FA4FFB" w:rsidRDefault="00A11BCC">
            <w:r>
              <w:t>Client searches a handle range for attributes having a specified attribute type and attribute value. Commonly used during primary service discovery.</w:t>
            </w:r>
          </w:p>
        </w:tc>
      </w:tr>
      <w:tr w:rsidR="00FA4FFB" w14:paraId="66AA213D" w14:textId="77777777">
        <w:trPr>
          <w:jc w:val="center"/>
        </w:trPr>
        <w:tc>
          <w:tcPr>
            <w:tcW w:w="936" w:type="dxa"/>
          </w:tcPr>
          <w:p w14:paraId="216175C2" w14:textId="77777777" w:rsidR="00FA4FFB" w:rsidRDefault="00A11BCC">
            <w:r>
              <w:rPr>
                <w:b/>
              </w:rPr>
              <w:t>0x07</w:t>
            </w:r>
          </w:p>
        </w:tc>
        <w:tc>
          <w:tcPr>
            <w:tcW w:w="2952" w:type="dxa"/>
          </w:tcPr>
          <w:p w14:paraId="32EF53D7" w14:textId="77777777" w:rsidR="00FA4FFB" w:rsidRDefault="00A11BCC">
            <w:r>
              <w:t>ATT_FIND_BY_TYPE_VALUE_RSP</w:t>
            </w:r>
          </w:p>
        </w:tc>
        <w:tc>
          <w:tcPr>
            <w:tcW w:w="2592" w:type="dxa"/>
          </w:tcPr>
          <w:p w14:paraId="22703A12" w14:textId="77777777" w:rsidR="00FA4FFB" w:rsidRDefault="00A11BCC">
            <w:r>
              <w:t>Find By Type Value Response</w:t>
            </w:r>
          </w:p>
        </w:tc>
        <w:tc>
          <w:tcPr>
            <w:tcW w:w="6480" w:type="dxa"/>
          </w:tcPr>
          <w:p w14:paraId="46708BA5" w14:textId="77777777" w:rsidR="00FA4FFB" w:rsidRDefault="00A11BCC">
            <w:r>
              <w:t>Server returns matching handle ranges for the requested type and value.</w:t>
            </w:r>
          </w:p>
        </w:tc>
      </w:tr>
      <w:tr w:rsidR="00FA4FFB" w14:paraId="6FA2A91A" w14:textId="77777777">
        <w:trPr>
          <w:jc w:val="center"/>
        </w:trPr>
        <w:tc>
          <w:tcPr>
            <w:tcW w:w="936" w:type="dxa"/>
          </w:tcPr>
          <w:p w14:paraId="27CA1B5F" w14:textId="77777777" w:rsidR="00FA4FFB" w:rsidRDefault="00A11BCC">
            <w:r>
              <w:rPr>
                <w:b/>
              </w:rPr>
              <w:t>0x08</w:t>
            </w:r>
          </w:p>
        </w:tc>
        <w:tc>
          <w:tcPr>
            <w:tcW w:w="2952" w:type="dxa"/>
          </w:tcPr>
          <w:p w14:paraId="0F88C8CE" w14:textId="77777777" w:rsidR="00FA4FFB" w:rsidRDefault="00A11BCC">
            <w:r>
              <w:t>ATT_READ_BY_TYPE_REQ</w:t>
            </w:r>
          </w:p>
        </w:tc>
        <w:tc>
          <w:tcPr>
            <w:tcW w:w="2592" w:type="dxa"/>
          </w:tcPr>
          <w:p w14:paraId="0D8C50A5" w14:textId="77777777" w:rsidR="00FA4FFB" w:rsidRDefault="00A11BCC">
            <w:r>
              <w:t>Read By Type Request</w:t>
            </w:r>
          </w:p>
        </w:tc>
        <w:tc>
          <w:tcPr>
            <w:tcW w:w="6480" w:type="dxa"/>
          </w:tcPr>
          <w:p w14:paraId="5AFE7A32" w14:textId="77777777" w:rsidR="00FA4FFB" w:rsidRDefault="00A11BCC">
            <w:r>
              <w:t>Client requests the values of all attributes of a specified type within a handle range. Commonly used to discover characteristics.</w:t>
            </w:r>
          </w:p>
        </w:tc>
      </w:tr>
      <w:tr w:rsidR="00FA4FFB" w14:paraId="1B479176" w14:textId="77777777">
        <w:trPr>
          <w:jc w:val="center"/>
        </w:trPr>
        <w:tc>
          <w:tcPr>
            <w:tcW w:w="936" w:type="dxa"/>
          </w:tcPr>
          <w:p w14:paraId="4E3E3B96" w14:textId="77777777" w:rsidR="00FA4FFB" w:rsidRDefault="00A11BCC">
            <w:r>
              <w:rPr>
                <w:b/>
              </w:rPr>
              <w:t>0x09</w:t>
            </w:r>
          </w:p>
        </w:tc>
        <w:tc>
          <w:tcPr>
            <w:tcW w:w="2952" w:type="dxa"/>
          </w:tcPr>
          <w:p w14:paraId="4480CE1F" w14:textId="77777777" w:rsidR="00FA4FFB" w:rsidRDefault="00A11BCC">
            <w:r>
              <w:t>ATT_READ_BY_TYPE_RSP</w:t>
            </w:r>
          </w:p>
        </w:tc>
        <w:tc>
          <w:tcPr>
            <w:tcW w:w="2592" w:type="dxa"/>
          </w:tcPr>
          <w:p w14:paraId="1C7052EE" w14:textId="77777777" w:rsidR="00FA4FFB" w:rsidRDefault="00A11BCC">
            <w:r>
              <w:t>Read By Type Response</w:t>
            </w:r>
          </w:p>
        </w:tc>
        <w:tc>
          <w:tcPr>
            <w:tcW w:w="6480" w:type="dxa"/>
          </w:tcPr>
          <w:p w14:paraId="1C2A3BDF" w14:textId="77777777" w:rsidR="00FA4FFB" w:rsidRDefault="00A11BCC">
            <w:r>
              <w:t>Server returns the handles and values of the matching attributes.</w:t>
            </w:r>
          </w:p>
        </w:tc>
      </w:tr>
      <w:tr w:rsidR="00FA4FFB" w14:paraId="0FA397C6" w14:textId="77777777">
        <w:trPr>
          <w:jc w:val="center"/>
        </w:trPr>
        <w:tc>
          <w:tcPr>
            <w:tcW w:w="936" w:type="dxa"/>
          </w:tcPr>
          <w:p w14:paraId="23A41F3B" w14:textId="77777777" w:rsidR="00FA4FFB" w:rsidRDefault="00A11BCC">
            <w:r>
              <w:rPr>
                <w:b/>
              </w:rPr>
              <w:t>0x0A</w:t>
            </w:r>
          </w:p>
        </w:tc>
        <w:tc>
          <w:tcPr>
            <w:tcW w:w="2952" w:type="dxa"/>
          </w:tcPr>
          <w:p w14:paraId="6A4ED939" w14:textId="77777777" w:rsidR="00FA4FFB" w:rsidRDefault="00A11BCC">
            <w:r>
              <w:t>ATT_READ_REQ</w:t>
            </w:r>
          </w:p>
        </w:tc>
        <w:tc>
          <w:tcPr>
            <w:tcW w:w="2592" w:type="dxa"/>
          </w:tcPr>
          <w:p w14:paraId="6DF041C9" w14:textId="77777777" w:rsidR="00FA4FFB" w:rsidRDefault="00A11BCC">
            <w:r>
              <w:t>Read Request</w:t>
            </w:r>
          </w:p>
        </w:tc>
        <w:tc>
          <w:tcPr>
            <w:tcW w:w="6480" w:type="dxa"/>
          </w:tcPr>
          <w:p w14:paraId="3518B34E" w14:textId="77777777" w:rsidR="00FA4FFB" w:rsidRDefault="00A11BCC">
            <w:r>
              <w:t>Client requests the value of one attribute identified by its handle.</w:t>
            </w:r>
          </w:p>
        </w:tc>
      </w:tr>
      <w:tr w:rsidR="00FA4FFB" w14:paraId="7323676E" w14:textId="77777777">
        <w:trPr>
          <w:jc w:val="center"/>
        </w:trPr>
        <w:tc>
          <w:tcPr>
            <w:tcW w:w="936" w:type="dxa"/>
          </w:tcPr>
          <w:p w14:paraId="120231A4" w14:textId="77777777" w:rsidR="00FA4FFB" w:rsidRDefault="00A11BCC">
            <w:r>
              <w:rPr>
                <w:b/>
              </w:rPr>
              <w:t>0x0B</w:t>
            </w:r>
          </w:p>
        </w:tc>
        <w:tc>
          <w:tcPr>
            <w:tcW w:w="2952" w:type="dxa"/>
          </w:tcPr>
          <w:p w14:paraId="79372895" w14:textId="77777777" w:rsidR="00FA4FFB" w:rsidRDefault="00A11BCC">
            <w:r>
              <w:t>ATT_READ_RSP</w:t>
            </w:r>
          </w:p>
        </w:tc>
        <w:tc>
          <w:tcPr>
            <w:tcW w:w="2592" w:type="dxa"/>
          </w:tcPr>
          <w:p w14:paraId="541CCB52" w14:textId="77777777" w:rsidR="00FA4FFB" w:rsidRDefault="00A11BCC">
            <w:r>
              <w:t>Read Response</w:t>
            </w:r>
          </w:p>
        </w:tc>
        <w:tc>
          <w:tcPr>
            <w:tcW w:w="6480" w:type="dxa"/>
          </w:tcPr>
          <w:p w14:paraId="6FB0F7E8" w14:textId="77777777" w:rsidR="00FA4FFB" w:rsidRDefault="00A11BCC">
            <w:r>
              <w:t>Server returns the value of the attribute requested by a Read Request.</w:t>
            </w:r>
          </w:p>
        </w:tc>
      </w:tr>
      <w:tr w:rsidR="00FA4FFB" w14:paraId="717424D9" w14:textId="77777777">
        <w:trPr>
          <w:jc w:val="center"/>
        </w:trPr>
        <w:tc>
          <w:tcPr>
            <w:tcW w:w="936" w:type="dxa"/>
          </w:tcPr>
          <w:p w14:paraId="3043D362" w14:textId="77777777" w:rsidR="00FA4FFB" w:rsidRDefault="00A11BCC">
            <w:r>
              <w:rPr>
                <w:b/>
              </w:rPr>
              <w:t>0x0C</w:t>
            </w:r>
          </w:p>
        </w:tc>
        <w:tc>
          <w:tcPr>
            <w:tcW w:w="2952" w:type="dxa"/>
          </w:tcPr>
          <w:p w14:paraId="35112A26" w14:textId="77777777" w:rsidR="00FA4FFB" w:rsidRDefault="00A11BCC">
            <w:r>
              <w:t>ATT_READ_BLOB_REQ</w:t>
            </w:r>
          </w:p>
        </w:tc>
        <w:tc>
          <w:tcPr>
            <w:tcW w:w="2592" w:type="dxa"/>
          </w:tcPr>
          <w:p w14:paraId="6E8ABB95" w14:textId="77777777" w:rsidR="00FA4FFB" w:rsidRDefault="00A11BCC">
            <w:r>
              <w:t>Read Blob Request</w:t>
            </w:r>
          </w:p>
        </w:tc>
        <w:tc>
          <w:tcPr>
            <w:tcW w:w="6480" w:type="dxa"/>
          </w:tcPr>
          <w:p w14:paraId="5B4B43C8" w14:textId="77777777" w:rsidR="00FA4FFB" w:rsidRDefault="00A11BCC">
            <w:r>
              <w:t>Client requests part of a long attribute value, starting at a specified byte offset.</w:t>
            </w:r>
          </w:p>
        </w:tc>
      </w:tr>
      <w:tr w:rsidR="00FA4FFB" w14:paraId="1EED6F62" w14:textId="77777777">
        <w:trPr>
          <w:jc w:val="center"/>
        </w:trPr>
        <w:tc>
          <w:tcPr>
            <w:tcW w:w="936" w:type="dxa"/>
          </w:tcPr>
          <w:p w14:paraId="0FB686D4" w14:textId="77777777" w:rsidR="00FA4FFB" w:rsidRDefault="00A11BCC">
            <w:r>
              <w:rPr>
                <w:b/>
              </w:rPr>
              <w:t>0x0D</w:t>
            </w:r>
          </w:p>
        </w:tc>
        <w:tc>
          <w:tcPr>
            <w:tcW w:w="2952" w:type="dxa"/>
          </w:tcPr>
          <w:p w14:paraId="685F3F5E" w14:textId="77777777" w:rsidR="00FA4FFB" w:rsidRDefault="00A11BCC">
            <w:r>
              <w:t>ATT_READ_BLOB_RSP</w:t>
            </w:r>
          </w:p>
        </w:tc>
        <w:tc>
          <w:tcPr>
            <w:tcW w:w="2592" w:type="dxa"/>
          </w:tcPr>
          <w:p w14:paraId="290ED683" w14:textId="77777777" w:rsidR="00FA4FFB" w:rsidRDefault="00A11BCC">
            <w:r>
              <w:t>Read Blob Response</w:t>
            </w:r>
          </w:p>
        </w:tc>
        <w:tc>
          <w:tcPr>
            <w:tcW w:w="6480" w:type="dxa"/>
          </w:tcPr>
          <w:p w14:paraId="39481F81" w14:textId="77777777" w:rsidR="00FA4FFB" w:rsidRDefault="00A11BCC">
            <w:r>
              <w:t>Server returns the requested portion of the attribute value.</w:t>
            </w:r>
          </w:p>
        </w:tc>
      </w:tr>
      <w:tr w:rsidR="00FA4FFB" w14:paraId="16A44E8C" w14:textId="77777777">
        <w:trPr>
          <w:jc w:val="center"/>
        </w:trPr>
        <w:tc>
          <w:tcPr>
            <w:tcW w:w="936" w:type="dxa"/>
          </w:tcPr>
          <w:p w14:paraId="15D6BC13" w14:textId="77777777" w:rsidR="00FA4FFB" w:rsidRDefault="00A11BCC">
            <w:r>
              <w:rPr>
                <w:b/>
              </w:rPr>
              <w:t>0x0E</w:t>
            </w:r>
          </w:p>
        </w:tc>
        <w:tc>
          <w:tcPr>
            <w:tcW w:w="2952" w:type="dxa"/>
          </w:tcPr>
          <w:p w14:paraId="69F9E497" w14:textId="77777777" w:rsidR="00FA4FFB" w:rsidRDefault="00A11BCC">
            <w:r>
              <w:t>ATT_READ_MULTIPLE_REQ</w:t>
            </w:r>
          </w:p>
        </w:tc>
        <w:tc>
          <w:tcPr>
            <w:tcW w:w="2592" w:type="dxa"/>
          </w:tcPr>
          <w:p w14:paraId="32C35DD5" w14:textId="77777777" w:rsidR="00FA4FFB" w:rsidRDefault="00A11BCC">
            <w:r>
              <w:t>Read Multiple Request</w:t>
            </w:r>
          </w:p>
        </w:tc>
        <w:tc>
          <w:tcPr>
            <w:tcW w:w="6480" w:type="dxa"/>
          </w:tcPr>
          <w:p w14:paraId="0BF37A37" w14:textId="77777777" w:rsidR="00FA4FFB" w:rsidRDefault="00A11BCC">
            <w:r>
              <w:t>Client requests the values of multiple attributes in one ATT transaction using a list of attribute handles.</w:t>
            </w:r>
          </w:p>
        </w:tc>
      </w:tr>
      <w:tr w:rsidR="00FA4FFB" w14:paraId="5E9D0279" w14:textId="77777777">
        <w:trPr>
          <w:jc w:val="center"/>
        </w:trPr>
        <w:tc>
          <w:tcPr>
            <w:tcW w:w="936" w:type="dxa"/>
          </w:tcPr>
          <w:p w14:paraId="38661E09" w14:textId="77777777" w:rsidR="00FA4FFB" w:rsidRDefault="00A11BCC">
            <w:r>
              <w:rPr>
                <w:b/>
              </w:rPr>
              <w:t>0x0F</w:t>
            </w:r>
          </w:p>
        </w:tc>
        <w:tc>
          <w:tcPr>
            <w:tcW w:w="2952" w:type="dxa"/>
          </w:tcPr>
          <w:p w14:paraId="409B1C8E" w14:textId="77777777" w:rsidR="00FA4FFB" w:rsidRDefault="00A11BCC">
            <w:r>
              <w:t>ATT_READ_MULTIPLE_RSP</w:t>
            </w:r>
          </w:p>
        </w:tc>
        <w:tc>
          <w:tcPr>
            <w:tcW w:w="2592" w:type="dxa"/>
          </w:tcPr>
          <w:p w14:paraId="19A352E6" w14:textId="77777777" w:rsidR="00FA4FFB" w:rsidRDefault="00A11BCC">
            <w:r>
              <w:t>Read Multiple Response</w:t>
            </w:r>
          </w:p>
        </w:tc>
        <w:tc>
          <w:tcPr>
            <w:tcW w:w="6480" w:type="dxa"/>
          </w:tcPr>
          <w:p w14:paraId="29AFF6D5" w14:textId="77777777" w:rsidR="00FA4FFB" w:rsidRDefault="00A11BCC">
            <w:r>
              <w:t>Server returns the concatenated values of the requested attributes.</w:t>
            </w:r>
          </w:p>
        </w:tc>
      </w:tr>
      <w:tr w:rsidR="00FA4FFB" w14:paraId="6C3279E2" w14:textId="77777777">
        <w:trPr>
          <w:jc w:val="center"/>
        </w:trPr>
        <w:tc>
          <w:tcPr>
            <w:tcW w:w="936" w:type="dxa"/>
          </w:tcPr>
          <w:p w14:paraId="4874C588" w14:textId="77777777" w:rsidR="00FA4FFB" w:rsidRDefault="00A11BCC">
            <w:r>
              <w:rPr>
                <w:b/>
              </w:rPr>
              <w:t>0x10</w:t>
            </w:r>
          </w:p>
        </w:tc>
        <w:tc>
          <w:tcPr>
            <w:tcW w:w="2952" w:type="dxa"/>
          </w:tcPr>
          <w:p w14:paraId="42CAC99F" w14:textId="77777777" w:rsidR="00FA4FFB" w:rsidRDefault="00A11BCC">
            <w:r>
              <w:t>ATT_READ_BY_GROUP_TYPE_REQ</w:t>
            </w:r>
          </w:p>
        </w:tc>
        <w:tc>
          <w:tcPr>
            <w:tcW w:w="2592" w:type="dxa"/>
          </w:tcPr>
          <w:p w14:paraId="78A5C315" w14:textId="77777777" w:rsidR="00FA4FFB" w:rsidRDefault="00A11BCC">
            <w:r>
              <w:t>Read By Group Type Request</w:t>
            </w:r>
          </w:p>
        </w:tc>
        <w:tc>
          <w:tcPr>
            <w:tcW w:w="6480" w:type="dxa"/>
          </w:tcPr>
          <w:p w14:paraId="0A39F32B" w14:textId="77777777" w:rsidR="00FA4FFB" w:rsidRDefault="00A11BCC">
            <w:r>
              <w:t>Client requests the attributes grouped by a specified group type. Commonly used for primary/secondary service discovery.</w:t>
            </w:r>
          </w:p>
        </w:tc>
      </w:tr>
      <w:tr w:rsidR="00FA4FFB" w14:paraId="71831B69" w14:textId="77777777">
        <w:trPr>
          <w:jc w:val="center"/>
        </w:trPr>
        <w:tc>
          <w:tcPr>
            <w:tcW w:w="936" w:type="dxa"/>
          </w:tcPr>
          <w:p w14:paraId="677AB4F5" w14:textId="77777777" w:rsidR="00FA4FFB" w:rsidRDefault="00A11BCC">
            <w:r>
              <w:rPr>
                <w:b/>
              </w:rPr>
              <w:t>0x11</w:t>
            </w:r>
          </w:p>
        </w:tc>
        <w:tc>
          <w:tcPr>
            <w:tcW w:w="2952" w:type="dxa"/>
          </w:tcPr>
          <w:p w14:paraId="697CFD88" w14:textId="77777777" w:rsidR="00FA4FFB" w:rsidRDefault="00A11BCC">
            <w:r>
              <w:t>ATT_READ_BY_GROUP_TYPE_RSP</w:t>
            </w:r>
          </w:p>
        </w:tc>
        <w:tc>
          <w:tcPr>
            <w:tcW w:w="2592" w:type="dxa"/>
          </w:tcPr>
          <w:p w14:paraId="7B174523" w14:textId="77777777" w:rsidR="00FA4FFB" w:rsidRDefault="00A11BCC">
            <w:r>
              <w:t>Read By Group Type Response</w:t>
            </w:r>
          </w:p>
        </w:tc>
        <w:tc>
          <w:tcPr>
            <w:tcW w:w="6480" w:type="dxa"/>
          </w:tcPr>
          <w:p w14:paraId="46C43DC9" w14:textId="77777777" w:rsidR="00FA4FFB" w:rsidRDefault="00A11BCC">
            <w:r>
              <w:t>Server returns grouped attribute information, including handle ranges and group values.</w:t>
            </w:r>
          </w:p>
        </w:tc>
      </w:tr>
      <w:tr w:rsidR="00FA4FFB" w14:paraId="4DCD63B9" w14:textId="77777777">
        <w:trPr>
          <w:jc w:val="center"/>
        </w:trPr>
        <w:tc>
          <w:tcPr>
            <w:tcW w:w="936" w:type="dxa"/>
          </w:tcPr>
          <w:p w14:paraId="4DBF91B7" w14:textId="77777777" w:rsidR="00FA4FFB" w:rsidRDefault="00A11BCC">
            <w:r>
              <w:rPr>
                <w:b/>
              </w:rPr>
              <w:t>0x12</w:t>
            </w:r>
          </w:p>
        </w:tc>
        <w:tc>
          <w:tcPr>
            <w:tcW w:w="2952" w:type="dxa"/>
          </w:tcPr>
          <w:p w14:paraId="4945FC03" w14:textId="77777777" w:rsidR="00FA4FFB" w:rsidRDefault="00A11BCC">
            <w:r>
              <w:t>ATT_WRITE_REQ</w:t>
            </w:r>
          </w:p>
        </w:tc>
        <w:tc>
          <w:tcPr>
            <w:tcW w:w="2592" w:type="dxa"/>
          </w:tcPr>
          <w:p w14:paraId="1CE1D376" w14:textId="77777777" w:rsidR="00FA4FFB" w:rsidRDefault="00A11BCC">
            <w:r>
              <w:t>Write Request</w:t>
            </w:r>
          </w:p>
        </w:tc>
        <w:tc>
          <w:tcPr>
            <w:tcW w:w="6480" w:type="dxa"/>
          </w:tcPr>
          <w:p w14:paraId="1E7A1D93" w14:textId="77777777" w:rsidR="00FA4FFB" w:rsidRDefault="00A11BCC">
            <w:r>
              <w:t>Client requests that the server write a value to an attribute. This is acknowledged by a Write Response.</w:t>
            </w:r>
          </w:p>
        </w:tc>
      </w:tr>
      <w:tr w:rsidR="00FA4FFB" w14:paraId="17F01B8C" w14:textId="77777777">
        <w:trPr>
          <w:jc w:val="center"/>
        </w:trPr>
        <w:tc>
          <w:tcPr>
            <w:tcW w:w="936" w:type="dxa"/>
          </w:tcPr>
          <w:p w14:paraId="5B778972" w14:textId="77777777" w:rsidR="00FA4FFB" w:rsidRDefault="00A11BCC">
            <w:r>
              <w:rPr>
                <w:b/>
              </w:rPr>
              <w:t>0x13</w:t>
            </w:r>
          </w:p>
        </w:tc>
        <w:tc>
          <w:tcPr>
            <w:tcW w:w="2952" w:type="dxa"/>
          </w:tcPr>
          <w:p w14:paraId="13E0C112" w14:textId="77777777" w:rsidR="00FA4FFB" w:rsidRDefault="00A11BCC">
            <w:r>
              <w:t>ATT_WRITE_RSP</w:t>
            </w:r>
          </w:p>
        </w:tc>
        <w:tc>
          <w:tcPr>
            <w:tcW w:w="2592" w:type="dxa"/>
          </w:tcPr>
          <w:p w14:paraId="305B7D2C" w14:textId="77777777" w:rsidR="00FA4FFB" w:rsidRDefault="00A11BCC">
            <w:r>
              <w:t>Write Response</w:t>
            </w:r>
          </w:p>
        </w:tc>
        <w:tc>
          <w:tcPr>
            <w:tcW w:w="6480" w:type="dxa"/>
          </w:tcPr>
          <w:p w14:paraId="40DDCC36" w14:textId="77777777" w:rsidR="00FA4FFB" w:rsidRDefault="00A11BCC">
            <w:r>
              <w:t>Server acknowledges a successful Write Request.</w:t>
            </w:r>
          </w:p>
        </w:tc>
      </w:tr>
      <w:tr w:rsidR="00FA4FFB" w14:paraId="445FE29F" w14:textId="77777777">
        <w:trPr>
          <w:jc w:val="center"/>
        </w:trPr>
        <w:tc>
          <w:tcPr>
            <w:tcW w:w="936" w:type="dxa"/>
          </w:tcPr>
          <w:p w14:paraId="715D7ADC" w14:textId="77777777" w:rsidR="00FA4FFB" w:rsidRDefault="00A11BCC">
            <w:r>
              <w:rPr>
                <w:b/>
              </w:rPr>
              <w:lastRenderedPageBreak/>
              <w:t>0x16</w:t>
            </w:r>
          </w:p>
        </w:tc>
        <w:tc>
          <w:tcPr>
            <w:tcW w:w="2952" w:type="dxa"/>
          </w:tcPr>
          <w:p w14:paraId="2A3F422F" w14:textId="77777777" w:rsidR="00FA4FFB" w:rsidRDefault="00A11BCC">
            <w:r>
              <w:t>ATT_PREPARE_WRITE_REQ</w:t>
            </w:r>
          </w:p>
        </w:tc>
        <w:tc>
          <w:tcPr>
            <w:tcW w:w="2592" w:type="dxa"/>
          </w:tcPr>
          <w:p w14:paraId="57DACD14" w14:textId="77777777" w:rsidR="00FA4FFB" w:rsidRDefault="00A11BCC">
            <w:r>
              <w:t>Prepare Write Request</w:t>
            </w:r>
          </w:p>
        </w:tc>
        <w:tc>
          <w:tcPr>
            <w:tcW w:w="6480" w:type="dxa"/>
          </w:tcPr>
          <w:p w14:paraId="7FFA6775" w14:textId="77777777" w:rsidR="00FA4FFB" w:rsidRDefault="00A11BCC">
            <w:r>
              <w:t>Client sends a portion of a value together with an offset. Used to queue fragments before a long write is committed.</w:t>
            </w:r>
          </w:p>
        </w:tc>
      </w:tr>
      <w:tr w:rsidR="00FA4FFB" w14:paraId="46BCD759" w14:textId="77777777">
        <w:trPr>
          <w:jc w:val="center"/>
        </w:trPr>
        <w:tc>
          <w:tcPr>
            <w:tcW w:w="936" w:type="dxa"/>
          </w:tcPr>
          <w:p w14:paraId="2D85D5FD" w14:textId="77777777" w:rsidR="00FA4FFB" w:rsidRDefault="00A11BCC">
            <w:r>
              <w:rPr>
                <w:b/>
              </w:rPr>
              <w:t>0x17</w:t>
            </w:r>
          </w:p>
        </w:tc>
        <w:tc>
          <w:tcPr>
            <w:tcW w:w="2952" w:type="dxa"/>
          </w:tcPr>
          <w:p w14:paraId="026F17CA" w14:textId="77777777" w:rsidR="00FA4FFB" w:rsidRDefault="00A11BCC">
            <w:r>
              <w:t>ATT_PREPARE_WRITE_RSP</w:t>
            </w:r>
          </w:p>
        </w:tc>
        <w:tc>
          <w:tcPr>
            <w:tcW w:w="2592" w:type="dxa"/>
          </w:tcPr>
          <w:p w14:paraId="7AF061CB" w14:textId="77777777" w:rsidR="00FA4FFB" w:rsidRDefault="00A11BCC">
            <w:r>
              <w:t>Prepare Write Response</w:t>
            </w:r>
          </w:p>
        </w:tc>
        <w:tc>
          <w:tcPr>
            <w:tcW w:w="6480" w:type="dxa"/>
          </w:tcPr>
          <w:p w14:paraId="72E4988A" w14:textId="77777777" w:rsidR="00FA4FFB" w:rsidRDefault="00A11BCC">
            <w:r>
              <w:t>Server acknowledges and echoes the prepared write information. The queued data is not committed yet.</w:t>
            </w:r>
          </w:p>
        </w:tc>
      </w:tr>
      <w:tr w:rsidR="00FA4FFB" w14:paraId="6E94ECB3" w14:textId="77777777">
        <w:trPr>
          <w:jc w:val="center"/>
        </w:trPr>
        <w:tc>
          <w:tcPr>
            <w:tcW w:w="936" w:type="dxa"/>
          </w:tcPr>
          <w:p w14:paraId="559E5CDA" w14:textId="77777777" w:rsidR="00FA4FFB" w:rsidRDefault="00A11BCC">
            <w:r>
              <w:rPr>
                <w:b/>
              </w:rPr>
              <w:t>0x18</w:t>
            </w:r>
          </w:p>
        </w:tc>
        <w:tc>
          <w:tcPr>
            <w:tcW w:w="2952" w:type="dxa"/>
          </w:tcPr>
          <w:p w14:paraId="375D0A23" w14:textId="77777777" w:rsidR="00FA4FFB" w:rsidRDefault="00A11BCC">
            <w:r>
              <w:t>ATT_EXECUTE_WRITE_REQ</w:t>
            </w:r>
          </w:p>
        </w:tc>
        <w:tc>
          <w:tcPr>
            <w:tcW w:w="2592" w:type="dxa"/>
          </w:tcPr>
          <w:p w14:paraId="075AAC9F" w14:textId="77777777" w:rsidR="00FA4FFB" w:rsidRDefault="00A11BCC">
            <w:r>
              <w:t>Execute Write Request</w:t>
            </w:r>
          </w:p>
        </w:tc>
        <w:tc>
          <w:tcPr>
            <w:tcW w:w="6480" w:type="dxa"/>
          </w:tcPr>
          <w:p w14:paraId="3C9D0350" w14:textId="77777777" w:rsidR="00FA4FFB" w:rsidRDefault="00A11BCC">
            <w:r>
              <w:t>Client asks the server either to commit all queued prepared writes or cancel them.</w:t>
            </w:r>
          </w:p>
        </w:tc>
      </w:tr>
      <w:tr w:rsidR="00FA4FFB" w14:paraId="762849C2" w14:textId="77777777">
        <w:trPr>
          <w:jc w:val="center"/>
        </w:trPr>
        <w:tc>
          <w:tcPr>
            <w:tcW w:w="936" w:type="dxa"/>
          </w:tcPr>
          <w:p w14:paraId="62498AA8" w14:textId="77777777" w:rsidR="00FA4FFB" w:rsidRDefault="00A11BCC">
            <w:r>
              <w:rPr>
                <w:b/>
              </w:rPr>
              <w:t>0x19</w:t>
            </w:r>
          </w:p>
        </w:tc>
        <w:tc>
          <w:tcPr>
            <w:tcW w:w="2952" w:type="dxa"/>
          </w:tcPr>
          <w:p w14:paraId="3A594425" w14:textId="77777777" w:rsidR="00FA4FFB" w:rsidRDefault="00A11BCC">
            <w:r>
              <w:t>ATT_EXECUTE_WRITE_RSP</w:t>
            </w:r>
          </w:p>
        </w:tc>
        <w:tc>
          <w:tcPr>
            <w:tcW w:w="2592" w:type="dxa"/>
          </w:tcPr>
          <w:p w14:paraId="0D98159D" w14:textId="77777777" w:rsidR="00FA4FFB" w:rsidRDefault="00A11BCC">
            <w:r>
              <w:t>Execute Write Response</w:t>
            </w:r>
          </w:p>
        </w:tc>
        <w:tc>
          <w:tcPr>
            <w:tcW w:w="6480" w:type="dxa"/>
          </w:tcPr>
          <w:p w14:paraId="1E81D72B" w14:textId="77777777" w:rsidR="00FA4FFB" w:rsidRDefault="00A11BCC">
            <w:r>
              <w:t>Server confirms successful execution/cancellation of the queued prepared writes.</w:t>
            </w:r>
          </w:p>
        </w:tc>
      </w:tr>
      <w:tr w:rsidR="00FA4FFB" w14:paraId="3BF62795" w14:textId="77777777">
        <w:trPr>
          <w:jc w:val="center"/>
        </w:trPr>
        <w:tc>
          <w:tcPr>
            <w:tcW w:w="936" w:type="dxa"/>
          </w:tcPr>
          <w:p w14:paraId="02A2A013" w14:textId="77777777" w:rsidR="00FA4FFB" w:rsidRDefault="00A11BCC">
            <w:r>
              <w:rPr>
                <w:b/>
              </w:rPr>
              <w:t>0x1B</w:t>
            </w:r>
          </w:p>
        </w:tc>
        <w:tc>
          <w:tcPr>
            <w:tcW w:w="2952" w:type="dxa"/>
          </w:tcPr>
          <w:p w14:paraId="33E3B179" w14:textId="77777777" w:rsidR="00FA4FFB" w:rsidRDefault="00A11BCC">
            <w:r>
              <w:t>ATT_HANDLE_VALUE_NTF</w:t>
            </w:r>
          </w:p>
        </w:tc>
        <w:tc>
          <w:tcPr>
            <w:tcW w:w="2592" w:type="dxa"/>
          </w:tcPr>
          <w:p w14:paraId="411C4E1E" w14:textId="77777777" w:rsidR="00FA4FFB" w:rsidRDefault="00A11BCC">
            <w:r>
              <w:t>Handle Value Notification</w:t>
            </w:r>
          </w:p>
        </w:tc>
        <w:tc>
          <w:tcPr>
            <w:tcW w:w="6480" w:type="dxa"/>
          </w:tcPr>
          <w:p w14:paraId="75EDB999" w14:textId="77777777" w:rsidR="00FA4FFB" w:rsidRDefault="00A11BCC">
            <w:r>
              <w:t>Server sends an attribute value to the client without requiring a response. Commonly used for GATT notifications.</w:t>
            </w:r>
          </w:p>
        </w:tc>
      </w:tr>
      <w:tr w:rsidR="00FA4FFB" w14:paraId="4C222A40" w14:textId="77777777">
        <w:trPr>
          <w:jc w:val="center"/>
        </w:trPr>
        <w:tc>
          <w:tcPr>
            <w:tcW w:w="936" w:type="dxa"/>
          </w:tcPr>
          <w:p w14:paraId="6D59427D" w14:textId="77777777" w:rsidR="00FA4FFB" w:rsidRDefault="00A11BCC">
            <w:r>
              <w:rPr>
                <w:b/>
              </w:rPr>
              <w:t>0x1D</w:t>
            </w:r>
          </w:p>
        </w:tc>
        <w:tc>
          <w:tcPr>
            <w:tcW w:w="2952" w:type="dxa"/>
          </w:tcPr>
          <w:p w14:paraId="14589A91" w14:textId="77777777" w:rsidR="00FA4FFB" w:rsidRDefault="00A11BCC">
            <w:r>
              <w:t>ATT_HANDLE_VALUE_IND</w:t>
            </w:r>
          </w:p>
        </w:tc>
        <w:tc>
          <w:tcPr>
            <w:tcW w:w="2592" w:type="dxa"/>
          </w:tcPr>
          <w:p w14:paraId="262E688C" w14:textId="77777777" w:rsidR="00FA4FFB" w:rsidRDefault="00A11BCC">
            <w:r>
              <w:t>Handle Value Indication</w:t>
            </w:r>
          </w:p>
        </w:tc>
        <w:tc>
          <w:tcPr>
            <w:tcW w:w="6480" w:type="dxa"/>
          </w:tcPr>
          <w:p w14:paraId="5D6D7B5B" w14:textId="77777777" w:rsidR="00FA4FFB" w:rsidRDefault="00A11BCC">
            <w:r>
              <w:t>Server sends an attribute value that requires a confirmation from the client. Commonly used for GATT indications.</w:t>
            </w:r>
          </w:p>
        </w:tc>
      </w:tr>
      <w:tr w:rsidR="00FA4FFB" w14:paraId="74C5C0FD" w14:textId="77777777">
        <w:trPr>
          <w:jc w:val="center"/>
        </w:trPr>
        <w:tc>
          <w:tcPr>
            <w:tcW w:w="936" w:type="dxa"/>
          </w:tcPr>
          <w:p w14:paraId="55BBAB12" w14:textId="77777777" w:rsidR="00FA4FFB" w:rsidRDefault="00A11BCC">
            <w:r>
              <w:rPr>
                <w:b/>
              </w:rPr>
              <w:t>0x1E</w:t>
            </w:r>
          </w:p>
        </w:tc>
        <w:tc>
          <w:tcPr>
            <w:tcW w:w="2952" w:type="dxa"/>
          </w:tcPr>
          <w:p w14:paraId="1B9EB8DE" w14:textId="77777777" w:rsidR="00FA4FFB" w:rsidRDefault="00A11BCC">
            <w:r>
              <w:t>ATT_HANDLE_VALUE_CFM</w:t>
            </w:r>
          </w:p>
        </w:tc>
        <w:tc>
          <w:tcPr>
            <w:tcW w:w="2592" w:type="dxa"/>
          </w:tcPr>
          <w:p w14:paraId="3326E2A2" w14:textId="77777777" w:rsidR="00FA4FFB" w:rsidRDefault="00A11BCC">
            <w:r>
              <w:t>Handle Value Confirmation</w:t>
            </w:r>
          </w:p>
        </w:tc>
        <w:tc>
          <w:tcPr>
            <w:tcW w:w="6480" w:type="dxa"/>
          </w:tcPr>
          <w:p w14:paraId="75D12D5A" w14:textId="77777777" w:rsidR="00FA4FFB" w:rsidRDefault="00A11BCC">
            <w:r>
              <w:t>Client confirms receipt of a Handle Value Indication.</w:t>
            </w:r>
          </w:p>
        </w:tc>
      </w:tr>
      <w:tr w:rsidR="00FA4FFB" w14:paraId="25CB07FC" w14:textId="77777777">
        <w:trPr>
          <w:jc w:val="center"/>
        </w:trPr>
        <w:tc>
          <w:tcPr>
            <w:tcW w:w="936" w:type="dxa"/>
          </w:tcPr>
          <w:p w14:paraId="6189AE4F" w14:textId="77777777" w:rsidR="00FA4FFB" w:rsidRDefault="00A11BCC">
            <w:r>
              <w:rPr>
                <w:b/>
              </w:rPr>
              <w:t>0x20</w:t>
            </w:r>
          </w:p>
        </w:tc>
        <w:tc>
          <w:tcPr>
            <w:tcW w:w="2952" w:type="dxa"/>
          </w:tcPr>
          <w:p w14:paraId="79F0E509" w14:textId="77777777" w:rsidR="00FA4FFB" w:rsidRDefault="00A11BCC">
            <w:r>
              <w:t>ATT_READ_MULTIPLE_VARIABLE_REQ</w:t>
            </w:r>
          </w:p>
        </w:tc>
        <w:tc>
          <w:tcPr>
            <w:tcW w:w="2592" w:type="dxa"/>
          </w:tcPr>
          <w:p w14:paraId="298F9065" w14:textId="77777777" w:rsidR="00FA4FFB" w:rsidRDefault="00A11BCC">
            <w:r>
              <w:t>Read Multiple Variable Length Request</w:t>
            </w:r>
          </w:p>
        </w:tc>
        <w:tc>
          <w:tcPr>
            <w:tcW w:w="6480" w:type="dxa"/>
          </w:tcPr>
          <w:p w14:paraId="03A32B91" w14:textId="77777777" w:rsidR="00FA4FFB" w:rsidRDefault="00A11BCC">
            <w:r>
              <w:t>Client requests multiple attribute values where the individual values may have different lengths.</w:t>
            </w:r>
          </w:p>
        </w:tc>
      </w:tr>
      <w:tr w:rsidR="00FA4FFB" w14:paraId="4BF1BDB7" w14:textId="77777777">
        <w:trPr>
          <w:jc w:val="center"/>
        </w:trPr>
        <w:tc>
          <w:tcPr>
            <w:tcW w:w="936" w:type="dxa"/>
          </w:tcPr>
          <w:p w14:paraId="78FE0BC3" w14:textId="77777777" w:rsidR="00FA4FFB" w:rsidRDefault="00A11BCC">
            <w:r>
              <w:rPr>
                <w:b/>
              </w:rPr>
              <w:t>0x21</w:t>
            </w:r>
          </w:p>
        </w:tc>
        <w:tc>
          <w:tcPr>
            <w:tcW w:w="2952" w:type="dxa"/>
          </w:tcPr>
          <w:p w14:paraId="4516210A" w14:textId="77777777" w:rsidR="00FA4FFB" w:rsidRDefault="00A11BCC">
            <w:r>
              <w:t>ATT_READ_MULTIPLE_VARIABLE_RSP</w:t>
            </w:r>
          </w:p>
        </w:tc>
        <w:tc>
          <w:tcPr>
            <w:tcW w:w="2592" w:type="dxa"/>
          </w:tcPr>
          <w:p w14:paraId="7CFE575E" w14:textId="77777777" w:rsidR="00FA4FFB" w:rsidRDefault="00A11BCC">
            <w:r>
              <w:t>Read Multiple Variable Length Response</w:t>
            </w:r>
          </w:p>
        </w:tc>
        <w:tc>
          <w:tcPr>
            <w:tcW w:w="6480" w:type="dxa"/>
          </w:tcPr>
          <w:p w14:paraId="446AB014" w14:textId="77777777" w:rsidR="00FA4FFB" w:rsidRDefault="00A11BCC">
            <w:r>
              <w:t>Server returns the requested variable-length attribute values, each represented with its length.</w:t>
            </w:r>
          </w:p>
        </w:tc>
      </w:tr>
      <w:tr w:rsidR="00FA4FFB" w14:paraId="4A853D39" w14:textId="77777777">
        <w:trPr>
          <w:jc w:val="center"/>
        </w:trPr>
        <w:tc>
          <w:tcPr>
            <w:tcW w:w="936" w:type="dxa"/>
          </w:tcPr>
          <w:p w14:paraId="1407F624" w14:textId="77777777" w:rsidR="00FA4FFB" w:rsidRDefault="00A11BCC">
            <w:r>
              <w:rPr>
                <w:b/>
              </w:rPr>
              <w:t>0x22</w:t>
            </w:r>
          </w:p>
        </w:tc>
        <w:tc>
          <w:tcPr>
            <w:tcW w:w="2952" w:type="dxa"/>
          </w:tcPr>
          <w:p w14:paraId="107A82B2" w14:textId="77777777" w:rsidR="00FA4FFB" w:rsidRDefault="00A11BCC">
            <w:r>
              <w:t>ATT_MULTIPLE_HANDLE_VALUE_NTF</w:t>
            </w:r>
          </w:p>
        </w:tc>
        <w:tc>
          <w:tcPr>
            <w:tcW w:w="2592" w:type="dxa"/>
          </w:tcPr>
          <w:p w14:paraId="46F4A24F" w14:textId="77777777" w:rsidR="00FA4FFB" w:rsidRDefault="00A11BCC">
            <w:r>
              <w:t>Multiple Handle Value Notification</w:t>
            </w:r>
          </w:p>
        </w:tc>
        <w:tc>
          <w:tcPr>
            <w:tcW w:w="6480" w:type="dxa"/>
          </w:tcPr>
          <w:p w14:paraId="32037AA8" w14:textId="77777777" w:rsidR="00FA4FFB" w:rsidRDefault="00A11BCC">
            <w:r>
              <w:t>Server sends multiple attribute handle/value pairs in a single notification PDU.</w:t>
            </w:r>
          </w:p>
        </w:tc>
      </w:tr>
      <w:tr w:rsidR="00FA4FFB" w14:paraId="733E9A83" w14:textId="77777777">
        <w:trPr>
          <w:jc w:val="center"/>
        </w:trPr>
        <w:tc>
          <w:tcPr>
            <w:tcW w:w="936" w:type="dxa"/>
          </w:tcPr>
          <w:p w14:paraId="748A8467" w14:textId="77777777" w:rsidR="00FA4FFB" w:rsidRDefault="00A11BCC">
            <w:r>
              <w:rPr>
                <w:b/>
              </w:rPr>
              <w:t>0x52</w:t>
            </w:r>
          </w:p>
        </w:tc>
        <w:tc>
          <w:tcPr>
            <w:tcW w:w="2952" w:type="dxa"/>
          </w:tcPr>
          <w:p w14:paraId="01065550" w14:textId="77777777" w:rsidR="00FA4FFB" w:rsidRDefault="00A11BCC">
            <w:r>
              <w:t>ATT_WRITE_CMD</w:t>
            </w:r>
          </w:p>
        </w:tc>
        <w:tc>
          <w:tcPr>
            <w:tcW w:w="2592" w:type="dxa"/>
          </w:tcPr>
          <w:p w14:paraId="6B039522" w14:textId="77777777" w:rsidR="00FA4FFB" w:rsidRDefault="00A11BCC">
            <w:r>
              <w:t>Write Command</w:t>
            </w:r>
          </w:p>
        </w:tc>
        <w:tc>
          <w:tcPr>
            <w:tcW w:w="6480" w:type="dxa"/>
          </w:tcPr>
          <w:p w14:paraId="037D269A" w14:textId="77777777" w:rsidR="00FA4FFB" w:rsidRDefault="00A11BCC">
            <w:r>
              <w:t>Client writes an attribute without requiring a response. This is the ATT mechanism behind GATT Write Without Response.</w:t>
            </w:r>
          </w:p>
        </w:tc>
      </w:tr>
      <w:tr w:rsidR="00FA4FFB" w14:paraId="41320008" w14:textId="77777777">
        <w:trPr>
          <w:jc w:val="center"/>
        </w:trPr>
        <w:tc>
          <w:tcPr>
            <w:tcW w:w="936" w:type="dxa"/>
          </w:tcPr>
          <w:p w14:paraId="43BA991D" w14:textId="77777777" w:rsidR="00FA4FFB" w:rsidRDefault="00A11BCC">
            <w:r>
              <w:rPr>
                <w:b/>
              </w:rPr>
              <w:t>0xD2</w:t>
            </w:r>
          </w:p>
        </w:tc>
        <w:tc>
          <w:tcPr>
            <w:tcW w:w="2952" w:type="dxa"/>
          </w:tcPr>
          <w:p w14:paraId="6890BB62" w14:textId="77777777" w:rsidR="00FA4FFB" w:rsidRDefault="00A11BCC">
            <w:r>
              <w:t>ATT_SIGNED_WRITE_CMD</w:t>
            </w:r>
          </w:p>
        </w:tc>
        <w:tc>
          <w:tcPr>
            <w:tcW w:w="2592" w:type="dxa"/>
          </w:tcPr>
          <w:p w14:paraId="1371943E" w14:textId="77777777" w:rsidR="00FA4FFB" w:rsidRDefault="00A11BCC">
            <w:r>
              <w:t>Signed Write Command</w:t>
            </w:r>
          </w:p>
        </w:tc>
        <w:tc>
          <w:tcPr>
            <w:tcW w:w="6480" w:type="dxa"/>
          </w:tcPr>
          <w:p w14:paraId="0750C8BF" w14:textId="77777777" w:rsidR="00FA4FFB" w:rsidRDefault="00A11BCC">
            <w:r>
              <w:t>Client writes an attribute without a response while carrying an authentication signature. Historically useful for authenticated writes without an established encrypted connection.</w:t>
            </w:r>
          </w:p>
        </w:tc>
      </w:tr>
    </w:tbl>
    <w:p w14:paraId="36381909" w14:textId="77777777" w:rsidR="00FA4FFB" w:rsidRDefault="00FA4FFB"/>
    <w:p w14:paraId="2502F177" w14:textId="7178C3A1" w:rsidR="00FA4FFB" w:rsidRDefault="00A11BCC" w:rsidP="00982452">
      <w:r>
        <w:rPr>
          <w:b/>
        </w:rPr>
        <w:t xml:space="preserve">Missing values: </w:t>
      </w:r>
      <w:r>
        <w:t>0x1</w:t>
      </w:r>
      <w:r w:rsidR="00E62D3B">
        <w:t>4,</w:t>
      </w:r>
      <w:r>
        <w:t xml:space="preserve"> 0x15</w:t>
      </w:r>
      <w:r w:rsidR="00E62D3B">
        <w:t xml:space="preserve">, </w:t>
      </w:r>
      <w:r>
        <w:t>0x1A and 0x1C are reserved.</w:t>
      </w:r>
      <w:r w:rsidR="00E62D3B">
        <w:t xml:space="preserve"> (They exist bu</w:t>
      </w:r>
      <w:r w:rsidR="004505CA">
        <w:t>t</w:t>
      </w:r>
      <w:r w:rsidR="00E62D3B">
        <w:t xml:space="preserve"> </w:t>
      </w:r>
      <w:r w:rsidR="004505CA" w:rsidRPr="004505CA">
        <w:t>no ATT command is assigned to them in the specification</w:t>
      </w:r>
      <w:r w:rsidR="004505CA">
        <w:t>)</w:t>
      </w:r>
      <w:r w:rsidR="004505CA" w:rsidRPr="004505CA">
        <w:t>.</w:t>
      </w:r>
    </w:p>
    <w:p w14:paraId="727FBFBA" w14:textId="77777777" w:rsidR="00FA4FFB" w:rsidRDefault="00A11BCC">
      <w:r>
        <w:rPr>
          <w:b/>
          <w:sz w:val="26"/>
        </w:rPr>
        <w:t>Common GATT operations and their ATT opcodes</w:t>
      </w:r>
    </w:p>
    <w:p w14:paraId="29EB3955" w14:textId="77777777" w:rsidR="00FA4FFB" w:rsidRDefault="00A11BCC">
      <w:r>
        <w:rPr>
          <w:b/>
        </w:rPr>
        <w:t xml:space="preserve">GATT Read: </w:t>
      </w:r>
      <w:r>
        <w:t>0x0A Read Request → 0x0B Read Response</w:t>
      </w:r>
    </w:p>
    <w:p w14:paraId="400347F9" w14:textId="77777777" w:rsidR="00FA4FFB" w:rsidRDefault="00A11BCC">
      <w:r>
        <w:rPr>
          <w:b/>
        </w:rPr>
        <w:t xml:space="preserve">GATT Write: </w:t>
      </w:r>
      <w:r>
        <w:t>0x12 Write Request → 0x13 Write Response</w:t>
      </w:r>
    </w:p>
    <w:p w14:paraId="58ECE9FB" w14:textId="28F1BF61" w:rsidR="00FA4FFB" w:rsidRDefault="00A11BCC">
      <w:r>
        <w:rPr>
          <w:b/>
        </w:rPr>
        <w:t xml:space="preserve">GATT Write </w:t>
      </w:r>
      <w:r w:rsidR="00982452">
        <w:rPr>
          <w:b/>
        </w:rPr>
        <w:t>Command</w:t>
      </w:r>
      <w:r>
        <w:rPr>
          <w:b/>
        </w:rPr>
        <w:t xml:space="preserve">: </w:t>
      </w:r>
      <w:r>
        <w:t xml:space="preserve">0x52 </w:t>
      </w:r>
    </w:p>
    <w:p w14:paraId="13D929D0" w14:textId="77777777" w:rsidR="00FA4FFB" w:rsidRDefault="00A11BCC">
      <w:r>
        <w:rPr>
          <w:b/>
        </w:rPr>
        <w:t xml:space="preserve">GATT Notification: </w:t>
      </w:r>
      <w:r>
        <w:t>0x1B Handle Value Notification</w:t>
      </w:r>
    </w:p>
    <w:p w14:paraId="0D25CC0F" w14:textId="77777777" w:rsidR="00FA4FFB" w:rsidRDefault="00A11BCC">
      <w:r>
        <w:rPr>
          <w:b/>
        </w:rPr>
        <w:t xml:space="preserve">GATT Indication: </w:t>
      </w:r>
      <w:r>
        <w:t>0x1D Handle Value Indication → 0x1E Handle Value Confirmation</w:t>
      </w:r>
    </w:p>
    <w:p w14:paraId="7E121777" w14:textId="07F21A86" w:rsidR="00FA4FFB" w:rsidRDefault="00A11BCC">
      <w:r>
        <w:rPr>
          <w:b/>
        </w:rPr>
        <w:t xml:space="preserve">Service Discovery: </w:t>
      </w:r>
      <w:r>
        <w:t xml:space="preserve">0x10 Read By Group Type Request → 0x11 Response </w:t>
      </w:r>
    </w:p>
    <w:p w14:paraId="171B1D07" w14:textId="3560F1C8" w:rsidR="00FA4FFB" w:rsidRDefault="00A11BCC">
      <w:r>
        <w:rPr>
          <w:b/>
        </w:rPr>
        <w:t xml:space="preserve">Characteristic Discovery: </w:t>
      </w:r>
      <w:r>
        <w:t xml:space="preserve">0x08 Read By Type Request → 0x09 Response </w:t>
      </w:r>
    </w:p>
    <w:sectPr w:rsidR="00FA4FFB" w:rsidSect="00034616">
      <w:pgSz w:w="12240" w:h="15840"/>
      <w:pgMar w:top="936" w:right="936" w:bottom="936" w:left="93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243683368">
    <w:abstractNumId w:val="8"/>
  </w:num>
  <w:num w:numId="2" w16cid:durableId="1489974325">
    <w:abstractNumId w:val="6"/>
  </w:num>
  <w:num w:numId="3" w16cid:durableId="1189491085">
    <w:abstractNumId w:val="5"/>
  </w:num>
  <w:num w:numId="4" w16cid:durableId="156307972">
    <w:abstractNumId w:val="4"/>
  </w:num>
  <w:num w:numId="5" w16cid:durableId="73939079">
    <w:abstractNumId w:val="7"/>
  </w:num>
  <w:num w:numId="6" w16cid:durableId="1279289139">
    <w:abstractNumId w:val="3"/>
  </w:num>
  <w:num w:numId="7" w16cid:durableId="827357343">
    <w:abstractNumId w:val="2"/>
  </w:num>
  <w:num w:numId="8" w16cid:durableId="1882398094">
    <w:abstractNumId w:val="1"/>
  </w:num>
  <w:num w:numId="9" w16cid:durableId="175774399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0F58D0"/>
    <w:rsid w:val="0015074B"/>
    <w:rsid w:val="0029639D"/>
    <w:rsid w:val="00326F90"/>
    <w:rsid w:val="00354982"/>
    <w:rsid w:val="00380D65"/>
    <w:rsid w:val="003F3A4E"/>
    <w:rsid w:val="004505CA"/>
    <w:rsid w:val="00982452"/>
    <w:rsid w:val="00A11BCC"/>
    <w:rsid w:val="00AA1D8D"/>
    <w:rsid w:val="00B47730"/>
    <w:rsid w:val="00CB0664"/>
    <w:rsid w:val="00DD5AE5"/>
    <w:rsid w:val="00E62D3B"/>
    <w:rsid w:val="00F61A6E"/>
    <w:rsid w:val="00FA4FFB"/>
    <w:rsid w:val="00FC693F"/>
    <w:rsid w:val="00FF71F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,"/>
  <w14:docId w14:val="24062061"/>
  <w14:defaultImageDpi w14:val="300"/>
  <w15:docId w15:val="{85D4C01A-3AFD-49CB-9CE6-F63D5E6E4DF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Aptos" w:hAnsi="Aptos"/>
      <w:sz w:val="20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812</Words>
  <Characters>4633</Characters>
  <Application>Microsoft Office Word</Application>
  <DocSecurity>0</DocSecurity>
  <Lines>38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5435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donyes hsairi</cp:lastModifiedBy>
  <cp:revision>2</cp:revision>
  <dcterms:created xsi:type="dcterms:W3CDTF">2026-08-12T20:24:00Z</dcterms:created>
  <dcterms:modified xsi:type="dcterms:W3CDTF">2026-08-12T20:24:00Z</dcterms:modified>
  <cp:category/>
</cp:coreProperties>
</file>