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9kzd3yjwps" w:id="0"/>
      <w:bookmarkEnd w:id="0"/>
      <w:r w:rsidDel="00000000" w:rsidR="00000000" w:rsidRPr="00000000">
        <w:rPr>
          <w:b w:val="1"/>
          <w:rtl w:val="0"/>
        </w:rPr>
        <w:t xml:space="preserve">2023/01/11 회의록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10"/>
        <w:gridCol w:w="3660"/>
        <w:gridCol w:w="1860"/>
        <w:tblGridChange w:id="0">
          <w:tblGrid>
            <w:gridCol w:w="2055"/>
            <w:gridCol w:w="1410"/>
            <w:gridCol w:w="3660"/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기획서 및 WBS 점검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1차 프로토타이핑 대상 선정 및 수행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공유한 내용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및 코멘트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 내용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코멘트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기획서 및 WBS 점검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WBS 점검 및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1차 프로토타이핑 대상 선정 및 수행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주차금지구역 판별 모델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이미지 데이터 수집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모델 생성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주차금지구역 판별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 이미지 전송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클라우드로 이미지를 전송하는 것 위주로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실제 카메라를 통해 전달하지 않아도 됨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주차금지구역 여부 판별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IoT 담당 부분이 적음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GPS 모듈 사용? 휴대폰 GPS 기능 사용?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회의까지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준비할 부분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gridSpan w:val="2"/>
            <w:tcBorders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기타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