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Devoir1_réponses</w:t>
      </w:r>
    </w:p>
    <w:p>
      <w:pPr>
        <w:pStyle w:val="Author"/>
      </w:pPr>
      <w:r>
        <w:t xml:space="preserve">Vincent</w:t>
      </w:r>
      <w:r>
        <w:t xml:space="preserve"> </w:t>
      </w:r>
      <w:r>
        <w:t xml:space="preserve">Gagnon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r>
        <w:t xml:space="preserve">Ce premier devoir a été réalisé avec la base de donnée Devoir1_Cirque.sav et l'analyse a été fait avec Rstudio. Ce présent document .docx a été produit à l'aide de RStudio et le R markdown.</w:t>
      </w:r>
    </w:p>
    <w:p>
      <w:pPr>
        <w:pStyle w:val="Heading1"/>
      </w:pPr>
      <w:bookmarkStart w:id="21" w:name="numero-1"/>
      <w:bookmarkEnd w:id="21"/>
      <w:r>
        <w:t xml:space="preserve">Numéro 1</w:t>
      </w:r>
    </w:p>
    <w:p>
      <w:r>
        <w:t xml:space="preserve">Quelle est la proportion échantillonnale p des runs qui ont eu lieu aux États-Unis 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voir1_Repons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4de7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Devoir1_réponses</dc:title>
  <dc:creator>Vincent Gagnon</dc:creator>
  <dcterms:created xsi:type="dcterms:W3CDTF">2015-09-20</dcterms:created>
  <dcterms:modified xsi:type="dcterms:W3CDTF">2015-09-20</dcterms:modified>
</cp:coreProperties>
</file>