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p>
      <w:pPr>
        <w:pStyle w:val="Heading1"/>
      </w:pPr>
      <w:bookmarkStart w:id="21" w:name="numero-1"/>
      <w:bookmarkEnd w:id="21"/>
      <w:r>
        <w:t xml:space="preserve">Numéro 1</w:t>
      </w:r>
    </w:p>
    <w:p>
      <w:r>
        <w:t xml:space="preserve">Quelle est la proportion échantillonnale p des runs qui ont eu lieu aux États-Unis ?</w:t>
      </w:r>
    </w:p>
    <w:p>
      <w:pPr>
        <w:pStyle w:val="SourceCode"/>
      </w:pPr>
      <w:r>
        <w:rPr>
          <w:rStyle w:val="VerbatimChar"/>
        </w:rPr>
        <w:t xml:space="preserve">## États-Unis            États-Unis </w:t>
      </w:r>
      <w:r>
        <w:br w:type="textWrapping"/>
      </w:r>
      <w:r>
        <w:rPr>
          <w:rStyle w:val="VerbatimChar"/>
        </w:rPr>
        <w:t xml:space="preserve">##  102.00000  323.00000   31.57895</w:t>
      </w:r>
    </w:p>
    <w:p>
      <w:r>
        <w:t xml:space="preserve">On peut donc voir qu'au niveau de l'échantillon des runs qui nous ont été fournis, 37.58% des spectacles se font aux États-Unis.</w:t>
      </w:r>
    </w:p>
    <w:p>
      <w:pPr>
        <w:pStyle w:val="Heading1"/>
      </w:pPr>
      <w:bookmarkStart w:id="22" w:name="numero-2"/>
      <w:bookmarkEnd w:id="22"/>
      <w:r>
        <w:t xml:space="preserve">Numéro 2</w:t>
      </w:r>
    </w:p>
    <w:p>
      <w:r>
        <w:t xml:space="preserve">Donnez lintervalle de confiance de niveau 90 % associé à la proportion échantillonnale trouvée en (1), et interprétez-le.</w:t>
      </w:r>
    </w:p>
    <w:p>
      <w:pPr>
        <w:pStyle w:val="SourceCode"/>
      </w:pPr>
      <w:r>
        <w:rPr>
          <w:rStyle w:val="VerbatimChar"/>
        </w:rPr>
        <w:t xml:space="preserve">## [1]  31.5800000 323.0000000   0.1426149  31.4373851  31.7226149</w:t>
      </w:r>
    </w:p>
    <w:p>
      <w:pPr>
        <w:pStyle w:val="Heading1"/>
      </w:pPr>
      <w:bookmarkStart w:id="23" w:name="numero-3"/>
      <w:bookmarkEnd w:id="23"/>
      <w:r>
        <w:t xml:space="preserve">Numéro 3</w:t>
      </w:r>
    </w:p>
    <w:p>
      <w:r>
        <w:t xml:space="preserve">Quelle est la moyenne échantillonnale ¯ x de lappréciation par rapport aux shows ?</w:t>
      </w:r>
    </w:p>
    <w:p>
      <w:pPr>
        <w:pStyle w:val="SourceCode"/>
      </w:pPr>
      <w:r>
        <w:rPr>
          <w:rStyle w:val="VerbatimChar"/>
        </w:rPr>
        <w:t xml:space="preserve">## [1] "Moyenne : 6.9221379389605"</w:t>
      </w:r>
    </w:p>
    <w:p>
      <w:pPr>
        <w:pStyle w:val="Heading1"/>
      </w:pPr>
      <w:bookmarkStart w:id="24" w:name="numero-4"/>
      <w:bookmarkEnd w:id="24"/>
      <w:r>
        <w:t xml:space="preserve">Numéro 4</w:t>
      </w:r>
    </w:p>
    <w:p>
      <w:r>
        <w:t xml:space="preserve">Donnez lintervalle de confiance de niveau 95 % associé à la moyenne échantillonnale trouvéeen (3), et interprétez-le</w:t>
      </w:r>
    </w:p>
    <w:p>
      <w:pPr>
        <w:pStyle w:val="SourceCode"/>
      </w:pPr>
      <w:r>
        <w:rPr>
          <w:rStyle w:val="VerbatimChar"/>
        </w:rPr>
        <w:t xml:space="preserve">## [1] "Numéro 4"</w:t>
      </w:r>
    </w:p>
    <w:p>
      <w:pPr>
        <w:pStyle w:val="Heading1"/>
      </w:pPr>
      <w:bookmarkStart w:id="25" w:name="numero-5"/>
      <w:bookmarkEnd w:id="25"/>
      <w:r>
        <w:t xml:space="preserve">Numéro 5</w:t>
      </w:r>
    </w:p>
    <w:p>
      <w:r>
        <w:t xml:space="preserve">On vous dit que plus de 40 % des runs ont lieu en Amérique du Nord. Soutenez-vous cette affirmation au seuil a = 0, 05 ?</w:t>
      </w:r>
    </w:p>
    <w:p>
      <w:pPr>
        <w:pStyle w:val="SourceCode"/>
      </w:pPr>
      <w:r>
        <w:rPr>
          <w:rStyle w:val="VerbatimChar"/>
        </w:rPr>
        <w:t xml:space="preserve">## [1] "Numéro 5"</w:t>
      </w:r>
    </w:p>
    <w:p>
      <w:pPr>
        <w:pStyle w:val="Heading1"/>
      </w:pPr>
      <w:bookmarkStart w:id="26" w:name="numero-4-1"/>
      <w:bookmarkEnd w:id="26"/>
      <w:r>
        <w:t xml:space="preserve">Numéro 4</w:t>
      </w:r>
    </w:p>
    <w:p>
      <w:r>
        <w:t xml:space="preserve">On vous dit quil y a en moyenne 59 représentations par run. Soutenez-vous cette affirmationau seuil a = 0, 10 ?</w:t>
      </w:r>
    </w:p>
    <w:p>
      <w:pPr>
        <w:pStyle w:val="SourceCode"/>
      </w:pPr>
      <w:r>
        <w:rPr>
          <w:rStyle w:val="VerbatimChar"/>
        </w:rPr>
        <w:t xml:space="preserve">## [1] "Numéro 6"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624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