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145"/>
      </w:tblGrid>
      <w:tr w:rsidR="004B58CC" w:rsidRPr="00A107C6" w:rsidTr="00D41135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b/>
              </w:rPr>
            </w:pPr>
            <w:r w:rsidRPr="00A107C6">
              <w:rPr>
                <w:rFonts w:cs="Arial"/>
                <w:b/>
              </w:rPr>
              <w:t>1.  Module number</w:t>
            </w:r>
          </w:p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b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4B58CC" w:rsidP="000D432C">
            <w:pPr>
              <w:numPr>
                <w:ilvl w:val="12"/>
                <w:numId w:val="0"/>
              </w:numPr>
              <w:rPr>
                <w:rFonts w:cs="Arial"/>
              </w:rPr>
            </w:pPr>
            <w:r w:rsidRPr="00A107C6">
              <w:rPr>
                <w:rFonts w:cs="Arial"/>
                <w:i/>
              </w:rPr>
              <w:t>SET0</w:t>
            </w:r>
            <w:r w:rsidR="000D432C">
              <w:rPr>
                <w:rFonts w:cs="Arial"/>
                <w:i/>
              </w:rPr>
              <w:t>9117</w:t>
            </w:r>
          </w:p>
        </w:tc>
      </w:tr>
      <w:tr w:rsidR="004B58CC" w:rsidRPr="00A107C6" w:rsidTr="00D41135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b/>
              </w:rPr>
            </w:pPr>
            <w:r w:rsidRPr="00A107C6">
              <w:rPr>
                <w:rFonts w:cs="Arial"/>
                <w:b/>
              </w:rPr>
              <w:t>2.  Module title</w:t>
            </w:r>
          </w:p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b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</w:rPr>
            </w:pPr>
            <w:r>
              <w:rPr>
                <w:rFonts w:cs="Arial"/>
                <w:i/>
              </w:rPr>
              <w:t>Algorithms and Data Structures</w:t>
            </w:r>
          </w:p>
        </w:tc>
      </w:tr>
      <w:tr w:rsidR="004B58CC" w:rsidRPr="00A107C6" w:rsidTr="00D41135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b/>
              </w:rPr>
            </w:pPr>
            <w:r w:rsidRPr="00A107C6">
              <w:rPr>
                <w:rFonts w:cs="Arial"/>
                <w:b/>
              </w:rPr>
              <w:t>3.  Module leader</w:t>
            </w:r>
          </w:p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b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1843EB" w:rsidP="00D41135">
            <w:pPr>
              <w:numPr>
                <w:ilvl w:val="12"/>
                <w:numId w:val="0"/>
              </w:numPr>
              <w:rPr>
                <w:rFonts w:cs="Arial"/>
              </w:rPr>
            </w:pPr>
            <w:r>
              <w:rPr>
                <w:rFonts w:cs="Arial"/>
                <w:i/>
              </w:rPr>
              <w:t>Andrew Cumming</w:t>
            </w:r>
          </w:p>
        </w:tc>
      </w:tr>
      <w:tr w:rsidR="004B58CC" w:rsidRPr="00A107C6" w:rsidTr="00D41135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</w:rPr>
            </w:pPr>
            <w:r w:rsidRPr="00A107C6">
              <w:rPr>
                <w:rFonts w:cs="Arial"/>
                <w:b/>
              </w:rPr>
              <w:t>4.</w:t>
            </w:r>
            <w:r w:rsidRPr="00A107C6">
              <w:rPr>
                <w:rFonts w:cs="Arial"/>
              </w:rPr>
              <w:t xml:space="preserve">  </w:t>
            </w:r>
            <w:r w:rsidRPr="00A107C6">
              <w:rPr>
                <w:rFonts w:cs="Arial"/>
                <w:b/>
              </w:rPr>
              <w:t>Tutor with responsibility for this Assessment</w:t>
            </w:r>
            <w:r w:rsidRPr="00A107C6">
              <w:rPr>
                <w:rFonts w:cs="Arial"/>
              </w:rPr>
              <w:t xml:space="preserve"> </w:t>
            </w:r>
          </w:p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b/>
              </w:rPr>
            </w:pPr>
            <w:r w:rsidRPr="00A107C6">
              <w:rPr>
                <w:rFonts w:cs="Arial"/>
              </w:rPr>
              <w:t>Student’s first point of contact</w:t>
            </w:r>
          </w:p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b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4B58CC" w:rsidRDefault="00726389" w:rsidP="004B58CC">
            <w:pPr>
              <w:numPr>
                <w:ilvl w:val="12"/>
                <w:numId w:val="0"/>
              </w:num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Neil Urquhart</w:t>
            </w:r>
          </w:p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  <w:tr w:rsidR="004B58CC" w:rsidRPr="00A107C6" w:rsidTr="00D41135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b/>
              </w:rPr>
            </w:pPr>
            <w:r w:rsidRPr="00A107C6">
              <w:rPr>
                <w:rFonts w:cs="Arial"/>
                <w:b/>
              </w:rPr>
              <w:t>5. 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1843EB" w:rsidP="00D41135">
            <w:pPr>
              <w:numPr>
                <w:ilvl w:val="12"/>
                <w:numId w:val="0"/>
              </w:num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Vehicle Routing</w:t>
            </w:r>
            <w:r w:rsidR="000E0A98">
              <w:rPr>
                <w:rFonts w:cs="Arial"/>
                <w:i/>
              </w:rPr>
              <w:t xml:space="preserve">: </w:t>
            </w:r>
            <w:r w:rsidR="000D432C">
              <w:rPr>
                <w:rFonts w:cs="Arial"/>
                <w:i/>
              </w:rPr>
              <w:t>Code</w:t>
            </w:r>
            <w:r w:rsidR="004B58CC" w:rsidRPr="00A107C6">
              <w:rPr>
                <w:rFonts w:cs="Arial"/>
                <w:i/>
              </w:rPr>
              <w:t xml:space="preserve"> and report</w:t>
            </w:r>
          </w:p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i/>
              </w:rPr>
            </w:pPr>
          </w:p>
        </w:tc>
      </w:tr>
      <w:tr w:rsidR="004B58CC" w:rsidRPr="00A107C6" w:rsidTr="00D41135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b/>
              </w:rPr>
            </w:pPr>
            <w:r w:rsidRPr="00A107C6">
              <w:rPr>
                <w:rFonts w:cs="Arial"/>
                <w:b/>
              </w:rPr>
              <w:t xml:space="preserve">6.  Weighting </w:t>
            </w:r>
          </w:p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b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i/>
              </w:rPr>
            </w:pPr>
            <w:r w:rsidRPr="00A107C6">
              <w:rPr>
                <w:rFonts w:cs="Arial"/>
                <w:i/>
              </w:rPr>
              <w:t xml:space="preserve"> </w:t>
            </w:r>
            <w:r>
              <w:rPr>
                <w:rFonts w:cs="Arial"/>
                <w:i/>
              </w:rPr>
              <w:t>40</w:t>
            </w:r>
            <w:r w:rsidR="00D44E58">
              <w:rPr>
                <w:rFonts w:cs="Arial"/>
                <w:i/>
              </w:rPr>
              <w:t>% of module assessment.</w:t>
            </w:r>
          </w:p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  <w:tr w:rsidR="004B58CC" w:rsidRPr="00A107C6" w:rsidTr="00D41135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</w:rPr>
            </w:pPr>
            <w:r w:rsidRPr="00A107C6">
              <w:rPr>
                <w:rFonts w:cs="Arial"/>
                <w:b/>
              </w:rPr>
              <w:t>7.  Size and/or time limits for assessment</w:t>
            </w:r>
          </w:p>
          <w:p w:rsidR="004B58CC" w:rsidRPr="00A107C6" w:rsidRDefault="004B58CC" w:rsidP="00D41135">
            <w:pPr>
              <w:pStyle w:val="BodyText2"/>
              <w:numPr>
                <w:ilvl w:val="12"/>
                <w:numId w:val="0"/>
              </w:numPr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Submitted code should be succinct</w:t>
            </w:r>
            <w:r w:rsidR="000D432C">
              <w:rPr>
                <w:rFonts w:cs="Arial"/>
                <w:i/>
              </w:rPr>
              <w:t xml:space="preserve"> and well commented. </w:t>
            </w:r>
            <w:r w:rsidR="001903E4">
              <w:rPr>
                <w:rFonts w:cs="Arial"/>
                <w:i/>
              </w:rPr>
              <w:t>The indentation must be correct.</w:t>
            </w:r>
          </w:p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  <w:tr w:rsidR="004B58CC" w:rsidRPr="00A107C6" w:rsidTr="00D41135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b/>
              </w:rPr>
            </w:pPr>
            <w:r w:rsidRPr="00A107C6">
              <w:rPr>
                <w:rFonts w:cs="Arial"/>
                <w:b/>
              </w:rPr>
              <w:t>8.  Deadline of submission</w:t>
            </w:r>
          </w:p>
          <w:p w:rsidR="004B58CC" w:rsidRPr="00A107C6" w:rsidRDefault="004B58CC" w:rsidP="00D41135">
            <w:pPr>
              <w:pStyle w:val="BodyText2"/>
              <w:numPr>
                <w:ilvl w:val="12"/>
                <w:numId w:val="0"/>
              </w:numPr>
              <w:jc w:val="left"/>
              <w:rPr>
                <w:rFonts w:ascii="Arial" w:hAnsi="Arial" w:cs="Arial"/>
                <w:b w:val="0"/>
                <w:sz w:val="20"/>
              </w:rPr>
            </w:pPr>
            <w:r w:rsidRPr="00A107C6">
              <w:rPr>
                <w:rFonts w:ascii="Arial" w:hAnsi="Arial" w:cs="Arial"/>
                <w:b w:val="0"/>
                <w:sz w:val="20"/>
              </w:rPr>
              <w:t>Your attention is drawn to the penalties for late submission</w:t>
            </w:r>
          </w:p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b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1903E4" w:rsidP="00D41135">
            <w:pPr>
              <w:numPr>
                <w:ilvl w:val="12"/>
                <w:numId w:val="0"/>
              </w:num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1</w:t>
            </w:r>
            <w:r w:rsidR="001843EB">
              <w:rPr>
                <w:rFonts w:cs="Arial"/>
                <w:i/>
              </w:rPr>
              <w:t>7</w:t>
            </w:r>
            <w:r w:rsidRPr="001903E4">
              <w:rPr>
                <w:rFonts w:cs="Arial"/>
                <w:i/>
                <w:vertAlign w:val="superscript"/>
              </w:rPr>
              <w:t>th</w:t>
            </w:r>
            <w:r>
              <w:rPr>
                <w:rFonts w:cs="Arial"/>
                <w:i/>
              </w:rPr>
              <w:t xml:space="preserve"> Nov 201</w:t>
            </w:r>
            <w:r w:rsidR="001843EB">
              <w:rPr>
                <w:rFonts w:cs="Arial"/>
                <w:i/>
              </w:rPr>
              <w:t>4</w:t>
            </w:r>
          </w:p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  <w:tr w:rsidR="004B58CC" w:rsidRPr="00A107C6" w:rsidTr="00D41135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b/>
              </w:rPr>
            </w:pPr>
            <w:r w:rsidRPr="00A107C6">
              <w:rPr>
                <w:rFonts w:cs="Arial"/>
                <w:b/>
              </w:rPr>
              <w:t>9.  Arrangements for submission</w:t>
            </w:r>
          </w:p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b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1843EB" w:rsidP="004B58CC">
            <w:pPr>
              <w:numPr>
                <w:ilvl w:val="12"/>
                <w:numId w:val="0"/>
              </w:numPr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Hand in via </w:t>
            </w:r>
            <w:proofErr w:type="spellStart"/>
            <w:r>
              <w:rPr>
                <w:rFonts w:cs="Arial"/>
                <w:i/>
              </w:rPr>
              <w:t>moodle</w:t>
            </w:r>
            <w:proofErr w:type="spellEnd"/>
          </w:p>
        </w:tc>
      </w:tr>
      <w:tr w:rsidR="004B58CC" w:rsidRPr="00A107C6" w:rsidTr="00D41135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b/>
              </w:rPr>
            </w:pPr>
            <w:r w:rsidRPr="00A107C6">
              <w:rPr>
                <w:rFonts w:cs="Arial"/>
                <w:b/>
              </w:rPr>
              <w:t>10.  Assessment Regulations</w:t>
            </w:r>
          </w:p>
          <w:p w:rsidR="004B58CC" w:rsidRPr="00A107C6" w:rsidRDefault="004B58CC" w:rsidP="00D41135">
            <w:pPr>
              <w:pStyle w:val="Style2"/>
              <w:numPr>
                <w:ilvl w:val="12"/>
                <w:numId w:val="0"/>
              </w:numPr>
              <w:rPr>
                <w:rFonts w:cs="Arial"/>
              </w:rPr>
            </w:pPr>
            <w:r w:rsidRPr="00A107C6">
              <w:rPr>
                <w:rFonts w:cs="Arial"/>
              </w:rPr>
              <w:t>All assessments are subject to the University Regulations</w:t>
            </w:r>
            <w:r w:rsidRPr="00A107C6">
              <w:rPr>
                <w:rFonts w:cs="Arial"/>
                <w:b/>
              </w:rPr>
              <w:t>.</w:t>
            </w:r>
          </w:p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b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4B58CC" w:rsidP="00D41135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 w:val="20"/>
              </w:rPr>
            </w:pPr>
          </w:p>
        </w:tc>
      </w:tr>
      <w:tr w:rsidR="004B58CC" w:rsidRPr="00A107C6" w:rsidTr="00D41135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b/>
              </w:rPr>
            </w:pPr>
            <w:r w:rsidRPr="00A107C6">
              <w:rPr>
                <w:rFonts w:cs="Arial"/>
                <w:b/>
              </w:rPr>
              <w:t>11.  The requirements for the assessment</w:t>
            </w:r>
          </w:p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b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0D432C" w:rsidRDefault="00244AA9" w:rsidP="001903E4">
            <w:pPr>
              <w:numPr>
                <w:ilvl w:val="12"/>
                <w:numId w:val="0"/>
              </w:numPr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Complete </w:t>
            </w:r>
            <w:r w:rsidR="000D432C">
              <w:rPr>
                <w:rFonts w:cs="Arial"/>
                <w:i/>
              </w:rPr>
              <w:t>the tasks given</w:t>
            </w:r>
            <w:r>
              <w:rPr>
                <w:rFonts w:cs="Arial"/>
                <w:i/>
              </w:rPr>
              <w:t>.</w:t>
            </w:r>
            <w:r w:rsidR="000D432C">
              <w:rPr>
                <w:rFonts w:cs="Arial"/>
                <w:i/>
              </w:rPr>
              <w:t xml:space="preserve"> </w:t>
            </w:r>
            <w:r w:rsidR="001903E4">
              <w:rPr>
                <w:rFonts w:cs="Arial"/>
                <w:i/>
              </w:rPr>
              <w:t>Submit a report of your implementation. The report should include your source code.</w:t>
            </w:r>
          </w:p>
        </w:tc>
      </w:tr>
      <w:tr w:rsidR="004B58CC" w:rsidRPr="00A107C6" w:rsidTr="00D41135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4B58CC" w:rsidP="00D41135">
            <w:pPr>
              <w:numPr>
                <w:ilvl w:val="12"/>
                <w:numId w:val="0"/>
              </w:numPr>
              <w:ind w:left="720" w:hanging="720"/>
              <w:rPr>
                <w:rFonts w:cs="Arial"/>
              </w:rPr>
            </w:pPr>
            <w:r w:rsidRPr="00A107C6">
              <w:rPr>
                <w:rFonts w:cs="Arial"/>
                <w:b/>
              </w:rPr>
              <w:t>12.  Special instructions</w:t>
            </w:r>
          </w:p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b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B221D3" w:rsidP="00D41135">
            <w:pPr>
              <w:numPr>
                <w:ilvl w:val="12"/>
                <w:numId w:val="0"/>
              </w:numPr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The report must be submitted </w:t>
            </w:r>
            <w:r w:rsidR="001903E4">
              <w:rPr>
                <w:rFonts w:cs="Arial"/>
                <w:i/>
              </w:rPr>
              <w:t xml:space="preserve">using the </w:t>
            </w:r>
            <w:proofErr w:type="spellStart"/>
            <w:r w:rsidR="001903E4">
              <w:rPr>
                <w:rFonts w:cs="Arial"/>
                <w:i/>
              </w:rPr>
              <w:t>moodle</w:t>
            </w:r>
            <w:proofErr w:type="spellEnd"/>
            <w:r w:rsidR="001903E4">
              <w:rPr>
                <w:rFonts w:cs="Arial"/>
                <w:i/>
              </w:rPr>
              <w:t xml:space="preserve"> page</w:t>
            </w:r>
          </w:p>
          <w:p w:rsidR="004B58CC" w:rsidRPr="00A107C6" w:rsidRDefault="004B58CC" w:rsidP="00D41135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 w:val="20"/>
              </w:rPr>
            </w:pPr>
          </w:p>
        </w:tc>
      </w:tr>
      <w:tr w:rsidR="004B58CC" w:rsidRPr="00A107C6" w:rsidTr="00D41135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i/>
              </w:rPr>
            </w:pPr>
            <w:r w:rsidRPr="00A107C6">
              <w:rPr>
                <w:rFonts w:cs="Arial"/>
                <w:b/>
              </w:rPr>
              <w:t>13.  Return of work</w:t>
            </w:r>
          </w:p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b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E3E" w:rsidRPr="00A107C6" w:rsidRDefault="00CD0E3E" w:rsidP="00D41135">
            <w:pPr>
              <w:numPr>
                <w:ilvl w:val="12"/>
                <w:numId w:val="0"/>
              </w:numPr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Your feedback and grade will be returned via </w:t>
            </w:r>
            <w:proofErr w:type="spellStart"/>
            <w:r>
              <w:rPr>
                <w:rFonts w:cs="Arial"/>
                <w:i/>
              </w:rPr>
              <w:t>moodle</w:t>
            </w:r>
            <w:proofErr w:type="spellEnd"/>
            <w:r>
              <w:rPr>
                <w:rFonts w:cs="Arial"/>
                <w:i/>
              </w:rPr>
              <w:t>.</w:t>
            </w:r>
          </w:p>
          <w:p w:rsidR="004B58CC" w:rsidRPr="00A107C6" w:rsidRDefault="004B58CC" w:rsidP="00D41135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 w:val="20"/>
              </w:rPr>
            </w:pPr>
          </w:p>
        </w:tc>
      </w:tr>
      <w:tr w:rsidR="004B58CC" w:rsidRPr="00A107C6" w:rsidTr="00D41135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i/>
              </w:rPr>
            </w:pPr>
            <w:r w:rsidRPr="00A107C6">
              <w:rPr>
                <w:rFonts w:cs="Arial"/>
                <w:b/>
              </w:rPr>
              <w:t>14.  Assessment criteria</w:t>
            </w:r>
          </w:p>
          <w:p w:rsidR="004B58CC" w:rsidRPr="00A107C6" w:rsidRDefault="004B58CC" w:rsidP="00D41135">
            <w:pPr>
              <w:numPr>
                <w:ilvl w:val="12"/>
                <w:numId w:val="0"/>
              </w:numPr>
              <w:rPr>
                <w:rFonts w:cs="Arial"/>
                <w:i/>
              </w:rPr>
            </w:pPr>
          </w:p>
          <w:p w:rsidR="004B58CC" w:rsidRPr="00A107C6" w:rsidRDefault="004B58CC" w:rsidP="00D41135">
            <w:pPr>
              <w:pStyle w:val="BodyText"/>
              <w:numPr>
                <w:ilvl w:val="12"/>
                <w:numId w:val="0"/>
              </w:numPr>
              <w:rPr>
                <w:rFonts w:cs="Arial"/>
                <w:b/>
                <w:sz w:val="20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E3E" w:rsidRDefault="004B58CC" w:rsidP="00CD0E3E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  <w:r w:rsidRPr="004B58CC">
              <w:rPr>
                <w:rFonts w:cs="Arial"/>
                <w:i/>
                <w:szCs w:val="24"/>
              </w:rPr>
              <w:t xml:space="preserve">You will be assessed on </w:t>
            </w:r>
          </w:p>
          <w:p w:rsidR="004B58CC" w:rsidRDefault="004B58CC" w:rsidP="00CD0E3E">
            <w:pPr>
              <w:pStyle w:val="BodyText"/>
              <w:numPr>
                <w:ilvl w:val="0"/>
                <w:numId w:val="18"/>
              </w:numPr>
              <w:rPr>
                <w:rFonts w:cs="Arial"/>
                <w:i/>
                <w:szCs w:val="24"/>
              </w:rPr>
            </w:pPr>
            <w:r w:rsidRPr="004B58CC">
              <w:rPr>
                <w:rFonts w:cs="Arial"/>
                <w:i/>
                <w:szCs w:val="24"/>
              </w:rPr>
              <w:t xml:space="preserve">your use of </w:t>
            </w:r>
            <w:r w:rsidR="000D432C">
              <w:rPr>
                <w:rFonts w:cs="Arial"/>
                <w:i/>
                <w:szCs w:val="24"/>
              </w:rPr>
              <w:t xml:space="preserve">appropriate </w:t>
            </w:r>
            <w:r w:rsidR="00CD0E3E">
              <w:rPr>
                <w:rFonts w:cs="Arial"/>
                <w:i/>
                <w:szCs w:val="24"/>
              </w:rPr>
              <w:t>algorithms and data structures</w:t>
            </w:r>
          </w:p>
          <w:p w:rsidR="00CD0E3E" w:rsidRPr="004B58CC" w:rsidRDefault="00CD0E3E" w:rsidP="00CD0E3E">
            <w:pPr>
              <w:pStyle w:val="BodyText"/>
              <w:numPr>
                <w:ilvl w:val="0"/>
                <w:numId w:val="18"/>
              </w:num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your ability to conduct an experiment and present the results</w:t>
            </w:r>
          </w:p>
        </w:tc>
      </w:tr>
    </w:tbl>
    <w:p w:rsidR="000E0A98" w:rsidRDefault="000E0A98" w:rsidP="00DB020C">
      <w:pPr>
        <w:pStyle w:val="Heading1"/>
      </w:pPr>
    </w:p>
    <w:p w:rsidR="000E7078" w:rsidRDefault="001903E4" w:rsidP="00DB020C">
      <w:pPr>
        <w:pStyle w:val="Heading1"/>
      </w:pPr>
      <w:r>
        <w:br w:type="page"/>
      </w:r>
      <w:r w:rsidR="00FD0934">
        <w:lastRenderedPageBreak/>
        <w:t>SET0</w:t>
      </w:r>
      <w:r w:rsidR="000D432C">
        <w:t>9117</w:t>
      </w:r>
      <w:r w:rsidR="00FD0934">
        <w:t xml:space="preserve"> </w:t>
      </w:r>
      <w:r w:rsidR="00136341">
        <w:t>Algorithms and Data Structures</w:t>
      </w:r>
      <w:r w:rsidR="00DB020C">
        <w:t xml:space="preserve"> </w:t>
      </w:r>
      <w:r w:rsidR="00136341">
        <w:t>Coursework</w:t>
      </w:r>
      <w:r w:rsidR="00DB020C">
        <w:t xml:space="preserve"> 201</w:t>
      </w:r>
      <w:r w:rsidR="001843EB">
        <w:t>4</w:t>
      </w:r>
    </w:p>
    <w:p w:rsidR="00595F51" w:rsidRDefault="000E7078" w:rsidP="00DB020C">
      <w:pPr>
        <w:pStyle w:val="Heading2"/>
      </w:pPr>
      <w:r>
        <w:t>Introduction</w:t>
      </w:r>
    </w:p>
    <w:p w:rsidR="001903E4" w:rsidRDefault="009B2171" w:rsidP="000D432C">
      <w:r>
        <w:t>You are required to implement the Clarke-Wright vehicle routing algorithm.</w:t>
      </w:r>
    </w:p>
    <w:p w:rsidR="009B2171" w:rsidRDefault="009B2171" w:rsidP="000D432C">
      <w:r>
        <w:t>You must demonstrate that your solution is correct.</w:t>
      </w:r>
    </w:p>
    <w:p w:rsidR="009B2171" w:rsidRDefault="009B2171" w:rsidP="000D432C">
      <w:r>
        <w:t>You must measure the performance of your algorithm against data sets of various sizes.</w:t>
      </w:r>
    </w:p>
    <w:p w:rsidR="00DB020C" w:rsidRDefault="00DB020C" w:rsidP="00DB020C">
      <w:pPr>
        <w:pStyle w:val="Heading2"/>
      </w:pPr>
      <w:r>
        <w:t xml:space="preserve">Provided </w:t>
      </w:r>
      <w:r w:rsidR="008233E3">
        <w:t>Files</w:t>
      </w:r>
    </w:p>
    <w:p w:rsidR="00555BC6" w:rsidRDefault="00351EEC" w:rsidP="00351EEC">
      <w:r w:rsidRPr="00555BC6">
        <w:rPr>
          <w:i/>
        </w:rPr>
        <w:t>Problem instances and solutions</w:t>
      </w:r>
      <w:r w:rsidR="00555BC6">
        <w:t xml:space="preserve"> – </w:t>
      </w:r>
    </w:p>
    <w:p w:rsidR="00351EEC" w:rsidRDefault="00555BC6" w:rsidP="00351EEC">
      <w:proofErr w:type="gramStart"/>
      <w:r>
        <w:t>contained</w:t>
      </w:r>
      <w:proofErr w:type="gramEnd"/>
      <w:r>
        <w:t xml:space="preserve"> in </w:t>
      </w:r>
      <w:r w:rsidRPr="00555BC6">
        <w:t>SET09117 CW 2014 Test data</w:t>
      </w:r>
      <w:r>
        <w:t>.zip</w:t>
      </w:r>
      <w:r w:rsidR="00351EE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351EEC" w:rsidTr="00555BC6">
        <w:tc>
          <w:tcPr>
            <w:tcW w:w="1555" w:type="dxa"/>
          </w:tcPr>
          <w:p w:rsidR="00351EEC" w:rsidRPr="00555BC6" w:rsidRDefault="00351EEC" w:rsidP="00351EEC">
            <w:pPr>
              <w:rPr>
                <w:sz w:val="22"/>
              </w:rPr>
            </w:pPr>
            <w:r w:rsidRPr="00555BC6">
              <w:rPr>
                <w:sz w:val="22"/>
              </w:rPr>
              <w:t>*prob.csv</w:t>
            </w:r>
          </w:p>
        </w:tc>
        <w:tc>
          <w:tcPr>
            <w:tcW w:w="6735" w:type="dxa"/>
          </w:tcPr>
          <w:p w:rsidR="00351EEC" w:rsidRPr="00555BC6" w:rsidRDefault="00351EEC" w:rsidP="00351EEC">
            <w:pPr>
              <w:rPr>
                <w:sz w:val="22"/>
              </w:rPr>
            </w:pPr>
            <w:r w:rsidRPr="00555BC6">
              <w:rPr>
                <w:sz w:val="22"/>
              </w:rPr>
              <w:t>problem instances</w:t>
            </w:r>
          </w:p>
          <w:p w:rsidR="00555BC6" w:rsidRPr="00555BC6" w:rsidRDefault="00555BC6" w:rsidP="00351EEC">
            <w:pPr>
              <w:rPr>
                <w:sz w:val="22"/>
              </w:rPr>
            </w:pPr>
          </w:p>
          <w:p w:rsidR="00351EEC" w:rsidRPr="00555BC6" w:rsidRDefault="00351EEC" w:rsidP="00351EEC">
            <w:pPr>
              <w:rPr>
                <w:sz w:val="22"/>
              </w:rPr>
            </w:pPr>
            <w:r w:rsidRPr="00555BC6">
              <w:rPr>
                <w:sz w:val="22"/>
              </w:rPr>
              <w:t>First line gives cords of depot &amp; max capacity of a truck</w:t>
            </w:r>
          </w:p>
          <w:p w:rsidR="00351EEC" w:rsidRPr="00555BC6" w:rsidRDefault="00351EEC" w:rsidP="00351EEC">
            <w:pPr>
              <w:rPr>
                <w:sz w:val="22"/>
              </w:rPr>
            </w:pPr>
            <w:proofErr w:type="spellStart"/>
            <w:r w:rsidRPr="00555BC6">
              <w:rPr>
                <w:sz w:val="22"/>
              </w:rPr>
              <w:t>Subequent</w:t>
            </w:r>
            <w:proofErr w:type="spellEnd"/>
            <w:r w:rsidRPr="00555BC6">
              <w:rPr>
                <w:sz w:val="22"/>
              </w:rPr>
              <w:t xml:space="preserve"> triples are </w:t>
            </w:r>
            <w:proofErr w:type="spellStart"/>
            <w:r w:rsidRPr="00555BC6">
              <w:rPr>
                <w:sz w:val="22"/>
              </w:rPr>
              <w:t>coords</w:t>
            </w:r>
            <w:proofErr w:type="spellEnd"/>
            <w:r w:rsidRPr="00555BC6">
              <w:rPr>
                <w:sz w:val="22"/>
              </w:rPr>
              <w:t xml:space="preserve"> of and the requirement</w:t>
            </w:r>
          </w:p>
          <w:p w:rsidR="00351EEC" w:rsidRPr="00555BC6" w:rsidRDefault="00351EEC" w:rsidP="00351EEC">
            <w:pPr>
              <w:rPr>
                <w:sz w:val="22"/>
              </w:rPr>
            </w:pPr>
          </w:p>
        </w:tc>
      </w:tr>
      <w:tr w:rsidR="00351EEC" w:rsidTr="00555BC6">
        <w:tc>
          <w:tcPr>
            <w:tcW w:w="1555" w:type="dxa"/>
          </w:tcPr>
          <w:p w:rsidR="00351EEC" w:rsidRPr="00555BC6" w:rsidRDefault="00351EEC" w:rsidP="00351EEC">
            <w:pPr>
              <w:rPr>
                <w:sz w:val="22"/>
              </w:rPr>
            </w:pPr>
            <w:r w:rsidRPr="00555BC6">
              <w:rPr>
                <w:sz w:val="22"/>
              </w:rPr>
              <w:t>*cwsn.csv</w:t>
            </w:r>
          </w:p>
        </w:tc>
        <w:tc>
          <w:tcPr>
            <w:tcW w:w="6735" w:type="dxa"/>
          </w:tcPr>
          <w:p w:rsidR="00351EEC" w:rsidRPr="00555BC6" w:rsidRDefault="00351EEC" w:rsidP="00351EEC">
            <w:pPr>
              <w:rPr>
                <w:sz w:val="22"/>
              </w:rPr>
            </w:pPr>
            <w:r w:rsidRPr="00555BC6">
              <w:rPr>
                <w:sz w:val="22"/>
              </w:rPr>
              <w:t>Solution as generated by our Clarke-Wright algorithm</w:t>
            </w:r>
          </w:p>
          <w:p w:rsidR="00555BC6" w:rsidRPr="00555BC6" w:rsidRDefault="00555BC6" w:rsidP="00351EEC">
            <w:pPr>
              <w:rPr>
                <w:sz w:val="22"/>
              </w:rPr>
            </w:pPr>
          </w:p>
          <w:p w:rsidR="00351EEC" w:rsidRPr="00555BC6" w:rsidRDefault="00351EEC" w:rsidP="00351EEC">
            <w:pPr>
              <w:rPr>
                <w:sz w:val="22"/>
              </w:rPr>
            </w:pPr>
            <w:r w:rsidRPr="00555BC6">
              <w:rPr>
                <w:sz w:val="22"/>
              </w:rPr>
              <w:t>Each line has a list of triples indicating a route</w:t>
            </w:r>
          </w:p>
        </w:tc>
      </w:tr>
      <w:tr w:rsidR="00351EEC" w:rsidTr="00555BC6">
        <w:tc>
          <w:tcPr>
            <w:tcW w:w="1555" w:type="dxa"/>
          </w:tcPr>
          <w:p w:rsidR="00351EEC" w:rsidRPr="00555BC6" w:rsidRDefault="00351EEC" w:rsidP="00351EEC">
            <w:pPr>
              <w:rPr>
                <w:sz w:val="22"/>
              </w:rPr>
            </w:pPr>
            <w:r w:rsidRPr="00555BC6">
              <w:rPr>
                <w:sz w:val="22"/>
              </w:rPr>
              <w:t>*dmsn.csv</w:t>
            </w:r>
          </w:p>
        </w:tc>
        <w:tc>
          <w:tcPr>
            <w:tcW w:w="6735" w:type="dxa"/>
          </w:tcPr>
          <w:p w:rsidR="00351EEC" w:rsidRPr="00555BC6" w:rsidRDefault="00351EEC" w:rsidP="00351EEC">
            <w:pPr>
              <w:rPr>
                <w:sz w:val="22"/>
              </w:rPr>
            </w:pPr>
            <w:r w:rsidRPr="00555BC6">
              <w:rPr>
                <w:sz w:val="22"/>
              </w:rPr>
              <w:t>Poor but fast solution to the problem</w:t>
            </w:r>
            <w:r w:rsidR="00555BC6" w:rsidRPr="00555BC6">
              <w:rPr>
                <w:sz w:val="22"/>
              </w:rPr>
              <w:t>. These files are provided to give examples of solutions for you benchmark your work against.</w:t>
            </w:r>
          </w:p>
        </w:tc>
      </w:tr>
      <w:tr w:rsidR="00351EEC" w:rsidTr="00555BC6">
        <w:tc>
          <w:tcPr>
            <w:tcW w:w="1555" w:type="dxa"/>
          </w:tcPr>
          <w:p w:rsidR="00351EEC" w:rsidRPr="00555BC6" w:rsidRDefault="00351EEC" w:rsidP="00351EEC">
            <w:pPr>
              <w:rPr>
                <w:sz w:val="22"/>
              </w:rPr>
            </w:pPr>
            <w:r w:rsidRPr="00555BC6">
              <w:rPr>
                <w:sz w:val="22"/>
              </w:rPr>
              <w:t>*.</w:t>
            </w:r>
            <w:proofErr w:type="spellStart"/>
            <w:r w:rsidRPr="00555BC6">
              <w:rPr>
                <w:sz w:val="22"/>
              </w:rPr>
              <w:t>svg</w:t>
            </w:r>
            <w:proofErr w:type="spellEnd"/>
            <w:r w:rsidRPr="00555BC6">
              <w:rPr>
                <w:sz w:val="22"/>
              </w:rPr>
              <w:tab/>
            </w:r>
          </w:p>
        </w:tc>
        <w:tc>
          <w:tcPr>
            <w:tcW w:w="6735" w:type="dxa"/>
          </w:tcPr>
          <w:p w:rsidR="00351EEC" w:rsidRPr="00555BC6" w:rsidRDefault="00351EEC" w:rsidP="00351EEC">
            <w:pPr>
              <w:rPr>
                <w:sz w:val="22"/>
              </w:rPr>
            </w:pPr>
            <w:r w:rsidRPr="00555BC6">
              <w:rPr>
                <w:sz w:val="22"/>
              </w:rPr>
              <w:t>A visualisation of a problem or solution</w:t>
            </w:r>
          </w:p>
        </w:tc>
      </w:tr>
    </w:tbl>
    <w:p w:rsidR="00351EEC" w:rsidRPr="00351EEC" w:rsidRDefault="00351EEC" w:rsidP="00351EEC"/>
    <w:p w:rsidR="00351EEC" w:rsidRDefault="00555BC6" w:rsidP="00351EEC">
      <w:r>
        <w:rPr>
          <w:i/>
        </w:rPr>
        <w:t>Java Source code</w:t>
      </w:r>
      <w:r w:rsidR="00351EEC">
        <w:tab/>
      </w:r>
    </w:p>
    <w:p w:rsidR="00351EEC" w:rsidRDefault="00351EEC" w:rsidP="00351EEC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555BC6" w:rsidRPr="00555BC6" w:rsidTr="00555BC6">
        <w:tc>
          <w:tcPr>
            <w:tcW w:w="2263" w:type="dxa"/>
          </w:tcPr>
          <w:p w:rsidR="00555BC6" w:rsidRPr="00555BC6" w:rsidRDefault="00555BC6" w:rsidP="00351EEC">
            <w:pPr>
              <w:rPr>
                <w:sz w:val="22"/>
              </w:rPr>
            </w:pPr>
            <w:r w:rsidRPr="00555BC6">
              <w:rPr>
                <w:sz w:val="22"/>
              </w:rPr>
              <w:t>Customer.java</w:t>
            </w:r>
          </w:p>
        </w:tc>
        <w:tc>
          <w:tcPr>
            <w:tcW w:w="6027" w:type="dxa"/>
          </w:tcPr>
          <w:p w:rsidR="00555BC6" w:rsidRPr="00555BC6" w:rsidRDefault="00555BC6" w:rsidP="00351EEC">
            <w:pPr>
              <w:rPr>
                <w:sz w:val="22"/>
              </w:rPr>
            </w:pPr>
            <w:r w:rsidRPr="00555BC6">
              <w:rPr>
                <w:sz w:val="22"/>
              </w:rPr>
              <w:t>A class representing a customer (also misused for the depot)</w:t>
            </w:r>
          </w:p>
        </w:tc>
      </w:tr>
      <w:tr w:rsidR="00555BC6" w:rsidRPr="00555BC6" w:rsidTr="00555BC6">
        <w:tc>
          <w:tcPr>
            <w:tcW w:w="2263" w:type="dxa"/>
          </w:tcPr>
          <w:p w:rsidR="00555BC6" w:rsidRPr="00555BC6" w:rsidRDefault="00555BC6" w:rsidP="00351EEC">
            <w:pPr>
              <w:rPr>
                <w:sz w:val="22"/>
              </w:rPr>
            </w:pPr>
            <w:r w:rsidRPr="00555BC6">
              <w:rPr>
                <w:sz w:val="22"/>
              </w:rPr>
              <w:t>Experiment.java</w:t>
            </w:r>
          </w:p>
        </w:tc>
        <w:tc>
          <w:tcPr>
            <w:tcW w:w="6027" w:type="dxa"/>
          </w:tcPr>
          <w:p w:rsidR="00555BC6" w:rsidRPr="00555BC6" w:rsidRDefault="00555BC6" w:rsidP="00D94C67">
            <w:pPr>
              <w:rPr>
                <w:sz w:val="22"/>
              </w:rPr>
            </w:pPr>
            <w:r w:rsidRPr="00555BC6">
              <w:rPr>
                <w:sz w:val="22"/>
              </w:rPr>
              <w:t xml:space="preserve">This runs the Dumb solution on a range of problem instances. To obtain timings. Each is run 50 times, Output is to the console – copy and paste the output into Excel for analysis. </w:t>
            </w:r>
          </w:p>
        </w:tc>
      </w:tr>
      <w:tr w:rsidR="00555BC6" w:rsidRPr="00555BC6" w:rsidTr="00555BC6">
        <w:tc>
          <w:tcPr>
            <w:tcW w:w="2263" w:type="dxa"/>
          </w:tcPr>
          <w:p w:rsidR="00555BC6" w:rsidRPr="00555BC6" w:rsidRDefault="00555BC6" w:rsidP="00351EEC">
            <w:pPr>
              <w:rPr>
                <w:sz w:val="22"/>
              </w:rPr>
            </w:pPr>
            <w:r w:rsidRPr="00555BC6">
              <w:rPr>
                <w:sz w:val="22"/>
              </w:rPr>
              <w:t>MkProblem.java</w:t>
            </w:r>
          </w:p>
        </w:tc>
        <w:tc>
          <w:tcPr>
            <w:tcW w:w="6027" w:type="dxa"/>
          </w:tcPr>
          <w:p w:rsidR="00555BC6" w:rsidRPr="00555BC6" w:rsidRDefault="00555BC6" w:rsidP="00351EEC">
            <w:pPr>
              <w:rPr>
                <w:sz w:val="22"/>
              </w:rPr>
            </w:pPr>
            <w:r w:rsidRPr="00555BC6">
              <w:rPr>
                <w:sz w:val="22"/>
              </w:rPr>
              <w:t>Generates random problem instances.</w:t>
            </w:r>
          </w:p>
        </w:tc>
      </w:tr>
      <w:tr w:rsidR="00555BC6" w:rsidRPr="00555BC6" w:rsidTr="00555BC6">
        <w:tc>
          <w:tcPr>
            <w:tcW w:w="2263" w:type="dxa"/>
          </w:tcPr>
          <w:p w:rsidR="00555BC6" w:rsidRPr="00555BC6" w:rsidRDefault="00555BC6" w:rsidP="00351EEC">
            <w:pPr>
              <w:rPr>
                <w:sz w:val="22"/>
              </w:rPr>
            </w:pPr>
            <w:r w:rsidRPr="00555BC6">
              <w:rPr>
                <w:sz w:val="22"/>
              </w:rPr>
              <w:t>VRProblem.java</w:t>
            </w:r>
          </w:p>
        </w:tc>
        <w:tc>
          <w:tcPr>
            <w:tcW w:w="6027" w:type="dxa"/>
          </w:tcPr>
          <w:p w:rsidR="00555BC6" w:rsidRPr="00555BC6" w:rsidRDefault="00555BC6" w:rsidP="00351EEC">
            <w:pPr>
              <w:rPr>
                <w:sz w:val="22"/>
              </w:rPr>
            </w:pPr>
            <w:r w:rsidRPr="00555BC6">
              <w:rPr>
                <w:sz w:val="22"/>
              </w:rPr>
              <w:t>Represents a single vehicle routing problem</w:t>
            </w:r>
          </w:p>
        </w:tc>
      </w:tr>
      <w:tr w:rsidR="00555BC6" w:rsidRPr="00555BC6" w:rsidTr="00555BC6">
        <w:tc>
          <w:tcPr>
            <w:tcW w:w="2263" w:type="dxa"/>
          </w:tcPr>
          <w:p w:rsidR="00555BC6" w:rsidRPr="00555BC6" w:rsidRDefault="00555BC6" w:rsidP="00351EEC">
            <w:pPr>
              <w:rPr>
                <w:sz w:val="22"/>
              </w:rPr>
            </w:pPr>
            <w:r w:rsidRPr="00555BC6">
              <w:rPr>
                <w:sz w:val="22"/>
              </w:rPr>
              <w:t>VRSolution.java</w:t>
            </w:r>
          </w:p>
        </w:tc>
        <w:tc>
          <w:tcPr>
            <w:tcW w:w="6027" w:type="dxa"/>
          </w:tcPr>
          <w:p w:rsidR="00555BC6" w:rsidRPr="00555BC6" w:rsidRDefault="00555BC6" w:rsidP="00351EEC">
            <w:pPr>
              <w:rPr>
                <w:sz w:val="22"/>
              </w:rPr>
            </w:pPr>
            <w:r w:rsidRPr="00555BC6">
              <w:rPr>
                <w:sz w:val="22"/>
              </w:rPr>
              <w:t>Represents a single solution (or partial solution) to the VRP</w:t>
            </w:r>
          </w:p>
        </w:tc>
      </w:tr>
      <w:tr w:rsidR="00555BC6" w:rsidRPr="00555BC6" w:rsidTr="00555BC6">
        <w:tc>
          <w:tcPr>
            <w:tcW w:w="2263" w:type="dxa"/>
          </w:tcPr>
          <w:p w:rsidR="00555BC6" w:rsidRPr="00555BC6" w:rsidRDefault="00555BC6" w:rsidP="00351EEC">
            <w:pPr>
              <w:rPr>
                <w:sz w:val="22"/>
              </w:rPr>
            </w:pPr>
            <w:r w:rsidRPr="00555BC6">
              <w:rPr>
                <w:sz w:val="22"/>
              </w:rPr>
              <w:t>VRTest.java</w:t>
            </w:r>
            <w:r w:rsidRPr="00555BC6">
              <w:rPr>
                <w:sz w:val="22"/>
              </w:rPr>
              <w:tab/>
            </w:r>
          </w:p>
        </w:tc>
        <w:tc>
          <w:tcPr>
            <w:tcW w:w="6027" w:type="dxa"/>
          </w:tcPr>
          <w:p w:rsidR="00555BC6" w:rsidRPr="00555BC6" w:rsidRDefault="00555BC6" w:rsidP="00351EEC">
            <w:pPr>
              <w:rPr>
                <w:sz w:val="22"/>
              </w:rPr>
            </w:pPr>
            <w:r w:rsidRPr="00555BC6">
              <w:rPr>
                <w:sz w:val="22"/>
              </w:rPr>
              <w:t>Examines a number of problem/solution pairs and checks they are valid solutions and gives the quality.</w:t>
            </w:r>
          </w:p>
        </w:tc>
      </w:tr>
    </w:tbl>
    <w:p w:rsidR="00351EEC" w:rsidRPr="00555BC6" w:rsidRDefault="00351EEC" w:rsidP="00351EEC">
      <w:pPr>
        <w:rPr>
          <w:sz w:val="22"/>
        </w:rPr>
      </w:pPr>
      <w:r w:rsidRPr="00555BC6">
        <w:rPr>
          <w:sz w:val="22"/>
        </w:rPr>
        <w:tab/>
      </w:r>
      <w:r w:rsidRPr="00555BC6">
        <w:rPr>
          <w:sz w:val="22"/>
        </w:rPr>
        <w:tab/>
      </w:r>
    </w:p>
    <w:p w:rsidR="00351EEC" w:rsidRPr="00555BC6" w:rsidRDefault="00351EEC" w:rsidP="00351EEC">
      <w:pPr>
        <w:rPr>
          <w:b/>
        </w:rPr>
      </w:pPr>
    </w:p>
    <w:p w:rsidR="00351EEC" w:rsidRPr="00555BC6" w:rsidRDefault="00555BC6" w:rsidP="00351EEC">
      <w:pPr>
        <w:rPr>
          <w:b/>
        </w:rPr>
      </w:pPr>
      <w:r w:rsidRPr="00555BC6">
        <w:rPr>
          <w:b/>
        </w:rPr>
        <w:t>Hints to get you started.</w:t>
      </w:r>
    </w:p>
    <w:p w:rsidR="00351EEC" w:rsidRDefault="00351EEC" w:rsidP="00351EEC">
      <w:r>
        <w:tab/>
      </w:r>
    </w:p>
    <w:p w:rsidR="00351EEC" w:rsidRDefault="00555BC6" w:rsidP="00A90BAD">
      <w:pPr>
        <w:pStyle w:val="ListParagraph"/>
        <w:numPr>
          <w:ilvl w:val="0"/>
          <w:numId w:val="21"/>
        </w:numPr>
        <w:jc w:val="both"/>
      </w:pPr>
      <w:r>
        <w:t xml:space="preserve">Unzip </w:t>
      </w:r>
      <w:r w:rsidRPr="00555BC6">
        <w:t>SET09117 CW 2014 Test data</w:t>
      </w:r>
      <w:r>
        <w:t>.zip</w:t>
      </w:r>
      <w:r>
        <w:t xml:space="preserve">, this will provide a large sample of </w:t>
      </w:r>
      <w:r w:rsidR="00D94C67" w:rsidRPr="00D94C67">
        <w:t>problem instances and solutions as outlined above</w:t>
      </w:r>
    </w:p>
    <w:p w:rsidR="00A90BAD" w:rsidRPr="00D94C67" w:rsidRDefault="00A90BAD" w:rsidP="00A90BAD">
      <w:pPr>
        <w:pStyle w:val="ListParagraph"/>
        <w:ind w:left="360"/>
        <w:jc w:val="both"/>
      </w:pPr>
    </w:p>
    <w:p w:rsidR="00D94C67" w:rsidRPr="00A90BAD" w:rsidRDefault="00D94C67" w:rsidP="00A90BAD">
      <w:pPr>
        <w:pStyle w:val="ListParagraph"/>
        <w:numPr>
          <w:ilvl w:val="0"/>
          <w:numId w:val="21"/>
        </w:numPr>
        <w:jc w:val="both"/>
        <w:rPr>
          <w:rFonts w:cs="Arial"/>
        </w:rPr>
      </w:pPr>
      <w:r w:rsidRPr="00A90BAD">
        <w:rPr>
          <w:rFonts w:cs="Arial"/>
        </w:rPr>
        <w:t xml:space="preserve">Compile and run Experiment.java This will run the provided solver in </w:t>
      </w:r>
      <w:proofErr w:type="spellStart"/>
      <w:proofErr w:type="gramStart"/>
      <w:r w:rsidRPr="00A90BAD">
        <w:rPr>
          <w:rFonts w:cs="Arial"/>
        </w:rPr>
        <w:t>VRSolution.</w:t>
      </w:r>
      <w:r w:rsidRPr="00A90BAD">
        <w:rPr>
          <w:rFonts w:cs="Arial"/>
        </w:rPr>
        <w:t>oneRoutePerCustomerSolution</w:t>
      </w:r>
      <w:proofErr w:type="spellEnd"/>
      <w:r w:rsidRPr="00A90BAD">
        <w:rPr>
          <w:rFonts w:cs="Arial"/>
        </w:rPr>
        <w:t>(</w:t>
      </w:r>
      <w:proofErr w:type="gramEnd"/>
      <w:r w:rsidRPr="00A90BAD">
        <w:rPr>
          <w:rFonts w:cs="Arial"/>
        </w:rPr>
        <w:t>)</w:t>
      </w:r>
      <w:r w:rsidRPr="00A90BAD">
        <w:rPr>
          <w:rFonts w:cs="Arial"/>
        </w:rPr>
        <w:t xml:space="preserve"> on a range of problem instances. Examine the source code and note how it creates a new instance of </w:t>
      </w:r>
      <w:proofErr w:type="spellStart"/>
      <w:r w:rsidRPr="00A90BAD">
        <w:rPr>
          <w:rFonts w:cs="Arial"/>
        </w:rPr>
        <w:t>VRProblem</w:t>
      </w:r>
      <w:proofErr w:type="spellEnd"/>
      <w:r w:rsidRPr="00A90BAD">
        <w:rPr>
          <w:rFonts w:cs="Arial"/>
        </w:rPr>
        <w:t xml:space="preserve"> for each instance to be solved, then creates an instance of </w:t>
      </w:r>
      <w:proofErr w:type="spellStart"/>
      <w:r w:rsidRPr="00A90BAD">
        <w:rPr>
          <w:rFonts w:cs="Arial"/>
        </w:rPr>
        <w:t>VRSolution</w:t>
      </w:r>
      <w:proofErr w:type="spellEnd"/>
      <w:r w:rsidRPr="00A90BAD">
        <w:rPr>
          <w:rFonts w:cs="Arial"/>
        </w:rPr>
        <w:t xml:space="preserve"> to solve each instance. Note that a solution file *dmsn.csv is created for each instance solved.</w:t>
      </w:r>
    </w:p>
    <w:p w:rsidR="00D94C67" w:rsidRPr="00A90BAD" w:rsidRDefault="00A567F8" w:rsidP="00A90BAD">
      <w:pPr>
        <w:pStyle w:val="ListParagraph"/>
        <w:numPr>
          <w:ilvl w:val="0"/>
          <w:numId w:val="21"/>
        </w:numPr>
        <w:jc w:val="both"/>
        <w:rPr>
          <w:rFonts w:cs="Arial"/>
        </w:rPr>
      </w:pPr>
      <w:r w:rsidRPr="00A90BAD">
        <w:rPr>
          <w:rFonts w:cs="Arial"/>
        </w:rPr>
        <w:lastRenderedPageBreak/>
        <w:t xml:space="preserve">You need to be able to check your solutions are valid (e.g. your vehicles are not over loaded, or customers missed out!). </w:t>
      </w:r>
      <w:proofErr w:type="spellStart"/>
      <w:r w:rsidRPr="00A90BAD">
        <w:rPr>
          <w:rFonts w:cs="Arial"/>
        </w:rPr>
        <w:t>VRTests.Java</w:t>
      </w:r>
      <w:proofErr w:type="spellEnd"/>
      <w:r w:rsidRPr="00A90BAD">
        <w:rPr>
          <w:rFonts w:cs="Arial"/>
        </w:rPr>
        <w:t xml:space="preserve"> allows you to examine a selection of problems and solutions and check their validity and determine their cost. The example code checks a range of problems, compile and run it. Examine the code, and note that for demonstration purposes two of the solutions examined are invalid.</w:t>
      </w:r>
      <w:r w:rsidR="00A90BAD" w:rsidRPr="00A90BAD">
        <w:rPr>
          <w:rFonts w:cs="Arial"/>
        </w:rPr>
        <w:t xml:space="preserve"> Note that this code demonstrates how to verify a solution, and to cost it (cost= total distance travelled), also shown is how to load an existing solution (</w:t>
      </w:r>
      <w:r w:rsidR="00A90BAD" w:rsidRPr="00A90BAD">
        <w:rPr>
          <w:rFonts w:cs="Arial"/>
          <w:sz w:val="22"/>
        </w:rPr>
        <w:t>*dmsn.csv</w:t>
      </w:r>
      <w:r w:rsidR="00A90BAD" w:rsidRPr="00A90BAD">
        <w:rPr>
          <w:rFonts w:cs="Arial"/>
          <w:sz w:val="22"/>
        </w:rPr>
        <w:t xml:space="preserve"> or </w:t>
      </w:r>
      <w:r w:rsidR="00A90BAD" w:rsidRPr="00A90BAD">
        <w:rPr>
          <w:rFonts w:cs="Arial"/>
          <w:sz w:val="22"/>
        </w:rPr>
        <w:t>*cwsn.csv</w:t>
      </w:r>
      <w:r w:rsidR="00A90BAD" w:rsidRPr="00A90BAD">
        <w:rPr>
          <w:rFonts w:cs="Arial"/>
          <w:sz w:val="22"/>
        </w:rPr>
        <w:t>) and to generate .SVG files representing the solution</w:t>
      </w:r>
    </w:p>
    <w:p w:rsidR="00A90BAD" w:rsidRPr="00A90BAD" w:rsidRDefault="00A90BAD" w:rsidP="00A90BAD">
      <w:pPr>
        <w:pStyle w:val="ListParagraph"/>
        <w:ind w:left="360"/>
        <w:jc w:val="both"/>
        <w:rPr>
          <w:rFonts w:cs="Arial"/>
        </w:rPr>
      </w:pPr>
    </w:p>
    <w:p w:rsidR="00A90BAD" w:rsidRDefault="00A90BAD" w:rsidP="00A90BAD">
      <w:pPr>
        <w:pStyle w:val="ListParagraph"/>
        <w:numPr>
          <w:ilvl w:val="0"/>
          <w:numId w:val="21"/>
        </w:numPr>
        <w:jc w:val="both"/>
        <w:rPr>
          <w:rFonts w:cs="Arial"/>
        </w:rPr>
      </w:pPr>
      <w:r w:rsidRPr="00A90BAD">
        <w:rPr>
          <w:rFonts w:cs="Arial"/>
          <w:sz w:val="22"/>
        </w:rPr>
        <w:t xml:space="preserve">To get started, implement a new solver within the </w:t>
      </w:r>
      <w:proofErr w:type="spellStart"/>
      <w:r w:rsidRPr="00A90BAD">
        <w:rPr>
          <w:rFonts w:cs="Arial"/>
          <w:sz w:val="22"/>
        </w:rPr>
        <w:t>VRSolution</w:t>
      </w:r>
      <w:proofErr w:type="spellEnd"/>
      <w:r w:rsidRPr="00A90BAD">
        <w:rPr>
          <w:rFonts w:cs="Arial"/>
          <w:sz w:val="22"/>
        </w:rPr>
        <w:t xml:space="preserve"> class, e.g. (</w:t>
      </w:r>
      <w:proofErr w:type="spellStart"/>
      <w:proofErr w:type="gramStart"/>
      <w:r w:rsidRPr="00A90BAD">
        <w:rPr>
          <w:rFonts w:cs="Arial"/>
          <w:sz w:val="22"/>
        </w:rPr>
        <w:t>VRSolution.mySolver</w:t>
      </w:r>
      <w:proofErr w:type="spellEnd"/>
      <w:r w:rsidRPr="00A90BAD">
        <w:rPr>
          <w:rFonts w:cs="Arial"/>
          <w:sz w:val="22"/>
        </w:rPr>
        <w:t>(</w:t>
      </w:r>
      <w:proofErr w:type="gramEnd"/>
      <w:r w:rsidRPr="00A90BAD">
        <w:rPr>
          <w:rFonts w:cs="Arial"/>
          <w:sz w:val="22"/>
        </w:rPr>
        <w:t xml:space="preserve">) ) and use it in </w:t>
      </w:r>
      <w:proofErr w:type="spellStart"/>
      <w:r w:rsidRPr="00A90BAD">
        <w:rPr>
          <w:rFonts w:cs="Arial"/>
          <w:sz w:val="22"/>
        </w:rPr>
        <w:t>VRTests.Java</w:t>
      </w:r>
      <w:proofErr w:type="spellEnd"/>
      <w:r w:rsidRPr="00A90BAD">
        <w:rPr>
          <w:rFonts w:cs="Arial"/>
          <w:sz w:val="22"/>
        </w:rPr>
        <w:t xml:space="preserve"> in place of </w:t>
      </w:r>
      <w:proofErr w:type="spellStart"/>
      <w:r w:rsidRPr="00A90BAD">
        <w:rPr>
          <w:rFonts w:cs="Arial"/>
        </w:rPr>
        <w:t>VRSolution.oneRoutePerCustomerSolution</w:t>
      </w:r>
      <w:proofErr w:type="spellEnd"/>
      <w:r w:rsidRPr="00A90BAD">
        <w:rPr>
          <w:rFonts w:cs="Arial"/>
        </w:rPr>
        <w:t>()</w:t>
      </w:r>
      <w:r w:rsidRPr="00A90BAD">
        <w:rPr>
          <w:rFonts w:cs="Arial"/>
        </w:rPr>
        <w:t xml:space="preserve">. Make </w:t>
      </w:r>
      <w:r>
        <w:rPr>
          <w:rFonts w:cs="Arial"/>
        </w:rPr>
        <w:t xml:space="preserve">sure that you have chosen a range of problem instances to work with and specified them within </w:t>
      </w:r>
      <w:proofErr w:type="spellStart"/>
      <w:proofErr w:type="gramStart"/>
      <w:r>
        <w:rPr>
          <w:rFonts w:cs="Arial"/>
        </w:rPr>
        <w:t>VRTests.Java</w:t>
      </w:r>
      <w:proofErr w:type="spellEnd"/>
      <w:r>
        <w:rPr>
          <w:rFonts w:cs="Arial"/>
        </w:rPr>
        <w:t xml:space="preserve"> .</w:t>
      </w:r>
      <w:proofErr w:type="gramEnd"/>
      <w:r>
        <w:rPr>
          <w:rFonts w:cs="Arial"/>
        </w:rPr>
        <w:t xml:space="preserve"> When you write your solution files, rename them along the lines of *mySol.CSV to differentiate them from the supplied solutions. </w:t>
      </w:r>
    </w:p>
    <w:p w:rsidR="00A90BAD" w:rsidRPr="00A90BAD" w:rsidRDefault="00A90BAD" w:rsidP="00A90BAD">
      <w:pPr>
        <w:pStyle w:val="ListParagraph"/>
        <w:rPr>
          <w:rFonts w:cs="Arial"/>
        </w:rPr>
      </w:pPr>
    </w:p>
    <w:p w:rsidR="00A90BAD" w:rsidRDefault="00A90BAD" w:rsidP="00A90BAD">
      <w:pPr>
        <w:pStyle w:val="ListParagraph"/>
        <w:numPr>
          <w:ilvl w:val="0"/>
          <w:numId w:val="21"/>
        </w:numPr>
        <w:jc w:val="both"/>
        <w:rPr>
          <w:rFonts w:cs="Arial"/>
        </w:rPr>
      </w:pPr>
      <w:r>
        <w:rPr>
          <w:rFonts w:cs="Arial"/>
        </w:rPr>
        <w:t xml:space="preserve">To time your algorithm modify </w:t>
      </w:r>
      <w:proofErr w:type="spellStart"/>
      <w:proofErr w:type="gramStart"/>
      <w:r>
        <w:rPr>
          <w:rFonts w:cs="Arial"/>
        </w:rPr>
        <w:t>Experiment.Java</w:t>
      </w:r>
      <w:proofErr w:type="spellEnd"/>
      <w:r>
        <w:rPr>
          <w:rFonts w:cs="Arial"/>
        </w:rPr>
        <w:t xml:space="preserve"> .</w:t>
      </w:r>
      <w:proofErr w:type="gramEnd"/>
    </w:p>
    <w:p w:rsidR="00A90BAD" w:rsidRPr="00A90BAD" w:rsidRDefault="00A90BAD" w:rsidP="00A90BAD">
      <w:pPr>
        <w:pStyle w:val="ListParagraph"/>
        <w:rPr>
          <w:rFonts w:cs="Arial"/>
        </w:rPr>
      </w:pPr>
    </w:p>
    <w:p w:rsidR="00A90BAD" w:rsidRPr="00A90BAD" w:rsidRDefault="00A90BAD" w:rsidP="00A90BAD">
      <w:pPr>
        <w:pStyle w:val="ListParagraph"/>
        <w:numPr>
          <w:ilvl w:val="0"/>
          <w:numId w:val="21"/>
        </w:numPr>
        <w:jc w:val="both"/>
        <w:rPr>
          <w:rFonts w:cs="Arial"/>
        </w:rPr>
      </w:pPr>
      <w:r>
        <w:rPr>
          <w:rFonts w:cs="Arial"/>
        </w:rPr>
        <w:t xml:space="preserve">If you implement a more complex algorithm, create additional classes as required, just make sure that they are called from </w:t>
      </w:r>
      <w:proofErr w:type="spellStart"/>
      <w:r>
        <w:rPr>
          <w:rFonts w:cs="Arial"/>
        </w:rPr>
        <w:t>VRSolution</w:t>
      </w:r>
      <w:proofErr w:type="spellEnd"/>
    </w:p>
    <w:p w:rsidR="00351EEC" w:rsidRPr="00A90BAD" w:rsidRDefault="00351EEC" w:rsidP="00351EEC">
      <w:pPr>
        <w:rPr>
          <w:rFonts w:cs="Arial"/>
        </w:rPr>
      </w:pPr>
      <w:r w:rsidRPr="00A90BAD">
        <w:rPr>
          <w:rFonts w:cs="Arial"/>
        </w:rPr>
        <w:tab/>
      </w:r>
    </w:p>
    <w:p w:rsidR="00351EEC" w:rsidRPr="00A90BAD" w:rsidRDefault="00351EEC" w:rsidP="00351EEC">
      <w:pPr>
        <w:rPr>
          <w:rFonts w:cs="Arial"/>
        </w:rPr>
      </w:pPr>
      <w:r w:rsidRPr="00A90BAD">
        <w:rPr>
          <w:rFonts w:cs="Arial"/>
        </w:rPr>
        <w:tab/>
      </w:r>
    </w:p>
    <w:p w:rsidR="00351EEC" w:rsidRDefault="00351EEC" w:rsidP="00351EEC">
      <w:r>
        <w:tab/>
      </w:r>
    </w:p>
    <w:p w:rsidR="00351EEC" w:rsidRPr="0002444C" w:rsidRDefault="00351EEC" w:rsidP="00351EEC">
      <w:r>
        <w:tab/>
      </w:r>
    </w:p>
    <w:p w:rsidR="002075F0" w:rsidRDefault="002075F0" w:rsidP="00B221D3">
      <w:pPr>
        <w:pStyle w:val="Heading2"/>
      </w:pPr>
      <w:r>
        <w:t>Report</w:t>
      </w:r>
    </w:p>
    <w:p w:rsidR="002075F0" w:rsidRDefault="002075F0" w:rsidP="0038456D">
      <w:r>
        <w:t xml:space="preserve">Your report should </w:t>
      </w:r>
      <w:r w:rsidR="008B6017">
        <w:t xml:space="preserve">have the </w:t>
      </w:r>
      <w:r>
        <w:t>following</w:t>
      </w:r>
      <w:r w:rsidR="008B6017">
        <w:t xml:space="preserve"> headings</w:t>
      </w:r>
      <w:r>
        <w:t>:</w:t>
      </w:r>
    </w:p>
    <w:p w:rsidR="008B6017" w:rsidRDefault="002075F0" w:rsidP="002075F0">
      <w:pPr>
        <w:pStyle w:val="ListParagraph"/>
        <w:numPr>
          <w:ilvl w:val="0"/>
          <w:numId w:val="14"/>
        </w:numPr>
      </w:pPr>
      <w:r w:rsidRPr="008B6017">
        <w:rPr>
          <w:b/>
        </w:rPr>
        <w:t>Introduction</w:t>
      </w:r>
      <w:r>
        <w:t xml:space="preserve"> </w:t>
      </w:r>
    </w:p>
    <w:p w:rsidR="002075F0" w:rsidRDefault="008B6017" w:rsidP="008B6017">
      <w:pPr>
        <w:pStyle w:val="ListParagraph"/>
        <w:numPr>
          <w:ilvl w:val="1"/>
          <w:numId w:val="14"/>
        </w:numPr>
      </w:pPr>
      <w:r>
        <w:t>Problem summary including any limitations of your solution.</w:t>
      </w:r>
    </w:p>
    <w:p w:rsidR="008B6017" w:rsidRPr="008B6017" w:rsidRDefault="008B6017" w:rsidP="009B0C30">
      <w:pPr>
        <w:pStyle w:val="ListParagraph"/>
        <w:numPr>
          <w:ilvl w:val="0"/>
          <w:numId w:val="14"/>
        </w:numPr>
      </w:pPr>
      <w:r w:rsidRPr="008B6017">
        <w:rPr>
          <w:b/>
        </w:rPr>
        <w:t>Method</w:t>
      </w:r>
    </w:p>
    <w:p w:rsidR="009B0C30" w:rsidRDefault="008B6017" w:rsidP="008B6017">
      <w:pPr>
        <w:pStyle w:val="ListParagraph"/>
        <w:numPr>
          <w:ilvl w:val="1"/>
          <w:numId w:val="14"/>
        </w:numPr>
      </w:pPr>
      <w:r>
        <w:t xml:space="preserve">Description of the </w:t>
      </w:r>
      <w:r w:rsidR="009B2171">
        <w:t>experiment that you conducted</w:t>
      </w:r>
      <w:r w:rsidR="009B0C30">
        <w:t>.</w:t>
      </w:r>
    </w:p>
    <w:p w:rsidR="002075F0" w:rsidRDefault="008B6017" w:rsidP="002075F0">
      <w:pPr>
        <w:pStyle w:val="ListParagraph"/>
        <w:numPr>
          <w:ilvl w:val="0"/>
          <w:numId w:val="14"/>
        </w:numPr>
        <w:rPr>
          <w:b/>
        </w:rPr>
      </w:pPr>
      <w:r w:rsidRPr="008B6017">
        <w:rPr>
          <w:b/>
        </w:rPr>
        <w:t>Results</w:t>
      </w:r>
    </w:p>
    <w:p w:rsidR="008B6017" w:rsidRPr="009B2171" w:rsidRDefault="008B6017" w:rsidP="008B6017">
      <w:pPr>
        <w:pStyle w:val="ListParagraph"/>
        <w:numPr>
          <w:ilvl w:val="1"/>
          <w:numId w:val="14"/>
        </w:numPr>
        <w:rPr>
          <w:b/>
        </w:rPr>
      </w:pPr>
      <w:r>
        <w:t>Tables and charts that show the performance of your solution</w:t>
      </w:r>
      <w:r w:rsidR="009B2171">
        <w:t xml:space="preserve"> (how long does it take to run your algorithm).</w:t>
      </w:r>
    </w:p>
    <w:p w:rsidR="009B2171" w:rsidRPr="009B2171" w:rsidRDefault="009B2171" w:rsidP="008B6017">
      <w:pPr>
        <w:pStyle w:val="ListParagraph"/>
        <w:numPr>
          <w:ilvl w:val="1"/>
          <w:numId w:val="14"/>
        </w:numPr>
        <w:rPr>
          <w:b/>
        </w:rPr>
      </w:pPr>
      <w:r>
        <w:t>Demonstration that your solution is valid.</w:t>
      </w:r>
    </w:p>
    <w:p w:rsidR="009B2171" w:rsidRPr="008B6017" w:rsidRDefault="009B2171" w:rsidP="008B6017">
      <w:pPr>
        <w:pStyle w:val="ListParagraph"/>
        <w:numPr>
          <w:ilvl w:val="1"/>
          <w:numId w:val="14"/>
        </w:numPr>
        <w:rPr>
          <w:b/>
        </w:rPr>
      </w:pPr>
      <w:r>
        <w:t>Demonstration of the qualit</w:t>
      </w:r>
      <w:r w:rsidR="001646D9">
        <w:t>y of your solution (what is the</w:t>
      </w:r>
      <w:r>
        <w:t xml:space="preserve"> cost).</w:t>
      </w:r>
    </w:p>
    <w:p w:rsidR="008B6017" w:rsidRPr="008B6017" w:rsidRDefault="008B6017" w:rsidP="008B6017">
      <w:pPr>
        <w:pStyle w:val="ListParagraph"/>
        <w:numPr>
          <w:ilvl w:val="0"/>
          <w:numId w:val="14"/>
        </w:numPr>
        <w:rPr>
          <w:b/>
        </w:rPr>
      </w:pPr>
      <w:r w:rsidRPr="008B6017">
        <w:rPr>
          <w:b/>
        </w:rPr>
        <w:t>Conclusions</w:t>
      </w:r>
    </w:p>
    <w:p w:rsidR="008B6017" w:rsidRDefault="008B6017" w:rsidP="008B6017">
      <w:pPr>
        <w:pStyle w:val="ListParagraph"/>
        <w:numPr>
          <w:ilvl w:val="1"/>
          <w:numId w:val="14"/>
        </w:numPr>
      </w:pPr>
      <w:r>
        <w:t>Summary of your results.</w:t>
      </w:r>
    </w:p>
    <w:p w:rsidR="009B0C30" w:rsidRDefault="00C24218" w:rsidP="008B6017">
      <w:pPr>
        <w:pStyle w:val="ListParagraph"/>
        <w:numPr>
          <w:ilvl w:val="1"/>
          <w:numId w:val="14"/>
        </w:numPr>
      </w:pPr>
      <w:r>
        <w:t>Reflection on your performance on this assessment.</w:t>
      </w:r>
      <w:r w:rsidR="009B0C30">
        <w:t xml:space="preserve"> </w:t>
      </w:r>
    </w:p>
    <w:p w:rsidR="008B6017" w:rsidRPr="008B6017" w:rsidRDefault="008B6017" w:rsidP="008B6017">
      <w:pPr>
        <w:pStyle w:val="ListParagraph"/>
        <w:numPr>
          <w:ilvl w:val="0"/>
          <w:numId w:val="14"/>
        </w:numPr>
        <w:rPr>
          <w:b/>
        </w:rPr>
      </w:pPr>
      <w:r w:rsidRPr="008B6017">
        <w:rPr>
          <w:b/>
        </w:rPr>
        <w:t>Appendix</w:t>
      </w:r>
    </w:p>
    <w:p w:rsidR="008B6017" w:rsidRDefault="008B6017" w:rsidP="008B6017">
      <w:pPr>
        <w:pStyle w:val="ListParagraph"/>
        <w:numPr>
          <w:ilvl w:val="1"/>
          <w:numId w:val="14"/>
        </w:numPr>
      </w:pPr>
      <w:r>
        <w:t>Source code of your solution</w:t>
      </w:r>
    </w:p>
    <w:p w:rsidR="007F584D" w:rsidRDefault="007F584D" w:rsidP="007F584D">
      <w:r>
        <w:t>Notes on the report:</w:t>
      </w:r>
    </w:p>
    <w:p w:rsidR="007F584D" w:rsidRDefault="007F584D" w:rsidP="007F584D">
      <w:pPr>
        <w:pStyle w:val="ListParagraph"/>
        <w:numPr>
          <w:ilvl w:val="0"/>
          <w:numId w:val="20"/>
        </w:numPr>
      </w:pPr>
      <w:r>
        <w:t>The reports must be written in third person.</w:t>
      </w:r>
    </w:p>
    <w:p w:rsidR="007F584D" w:rsidRDefault="007F584D" w:rsidP="007F584D">
      <w:pPr>
        <w:pStyle w:val="ListParagraph"/>
        <w:numPr>
          <w:ilvl w:val="0"/>
          <w:numId w:val="20"/>
        </w:numPr>
      </w:pPr>
      <w:r>
        <w:t xml:space="preserve">The result should presented as a table of figures </w:t>
      </w:r>
      <w:r w:rsidRPr="007F584D">
        <w:rPr>
          <w:i/>
        </w:rPr>
        <w:t>and</w:t>
      </w:r>
      <w:r>
        <w:t xml:space="preserve"> as a chart. Only averaged results should be shown. Charts must have a title and axis labels for x and y.</w:t>
      </w:r>
    </w:p>
    <w:p w:rsidR="007F584D" w:rsidRDefault="007F584D" w:rsidP="007F584D">
      <w:pPr>
        <w:pStyle w:val="ListParagraph"/>
        <w:numPr>
          <w:ilvl w:val="0"/>
          <w:numId w:val="20"/>
        </w:numPr>
      </w:pPr>
      <w:r>
        <w:t>A reasonable number of decimal places should be presented.</w:t>
      </w:r>
    </w:p>
    <w:p w:rsidR="00042977" w:rsidRDefault="00042977" w:rsidP="00167B14">
      <w:r>
        <w:br w:type="column"/>
      </w:r>
      <w:r>
        <w:lastRenderedPageBreak/>
        <w:t>SET</w:t>
      </w:r>
      <w:r w:rsidR="001E2232">
        <w:t>09117</w:t>
      </w:r>
      <w:r>
        <w:t xml:space="preserve"> Coursework assessment sheet.</w:t>
      </w:r>
    </w:p>
    <w:p w:rsidR="00042977" w:rsidRDefault="00042977" w:rsidP="00E4786A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280"/>
        <w:gridCol w:w="4003"/>
        <w:gridCol w:w="777"/>
      </w:tblGrid>
      <w:tr w:rsidR="00042977" w:rsidRPr="00042977" w:rsidTr="009D5FC1">
        <w:tc>
          <w:tcPr>
            <w:tcW w:w="3280" w:type="dxa"/>
          </w:tcPr>
          <w:p w:rsidR="00042977" w:rsidRPr="00042977" w:rsidRDefault="00E81152" w:rsidP="00E4786A">
            <w:pPr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4003" w:type="dxa"/>
          </w:tcPr>
          <w:p w:rsidR="00042977" w:rsidRPr="00042977" w:rsidRDefault="00042977" w:rsidP="00E4786A">
            <w:pPr>
              <w:rPr>
                <w:b/>
              </w:rPr>
            </w:pPr>
            <w:r w:rsidRPr="00042977">
              <w:rPr>
                <w:b/>
              </w:rPr>
              <w:t>Comments</w:t>
            </w:r>
          </w:p>
        </w:tc>
        <w:tc>
          <w:tcPr>
            <w:tcW w:w="284" w:type="dxa"/>
          </w:tcPr>
          <w:p w:rsidR="00042977" w:rsidRPr="00042977" w:rsidRDefault="00042977" w:rsidP="00E4786A">
            <w:pPr>
              <w:rPr>
                <w:b/>
              </w:rPr>
            </w:pPr>
            <w:r w:rsidRPr="00042977">
              <w:rPr>
                <w:b/>
              </w:rPr>
              <w:t>Mark</w:t>
            </w:r>
          </w:p>
        </w:tc>
      </w:tr>
      <w:tr w:rsidR="00042977" w:rsidTr="009D5FC1">
        <w:tc>
          <w:tcPr>
            <w:tcW w:w="3280" w:type="dxa"/>
          </w:tcPr>
          <w:p w:rsidR="00042977" w:rsidRDefault="00D44E58" w:rsidP="00E4786A">
            <w:r>
              <w:t>Introduction</w:t>
            </w:r>
          </w:p>
          <w:p w:rsidR="00042977" w:rsidRDefault="00042977" w:rsidP="00E4786A"/>
          <w:p w:rsidR="00042977" w:rsidRDefault="00042977" w:rsidP="00E4786A"/>
          <w:p w:rsidR="00042977" w:rsidRDefault="00042977" w:rsidP="00E4786A"/>
          <w:p w:rsidR="00042977" w:rsidRDefault="00042977" w:rsidP="00E4786A"/>
          <w:p w:rsidR="00042977" w:rsidRDefault="00042977" w:rsidP="00E4786A"/>
          <w:p w:rsidR="00042977" w:rsidRDefault="00042977" w:rsidP="00E4786A"/>
        </w:tc>
        <w:tc>
          <w:tcPr>
            <w:tcW w:w="4003" w:type="dxa"/>
          </w:tcPr>
          <w:p w:rsidR="00042977" w:rsidRDefault="00E81152" w:rsidP="00E4786A">
            <w:r>
              <w:t>Report includes:</w:t>
            </w:r>
          </w:p>
          <w:p w:rsidR="00E81152" w:rsidRDefault="00E81152" w:rsidP="00E81152">
            <w:pPr>
              <w:pStyle w:val="ListParagraph"/>
              <w:numPr>
                <w:ilvl w:val="0"/>
                <w:numId w:val="10"/>
              </w:numPr>
            </w:pPr>
            <w:r>
              <w:t>A description of the algorithm used</w:t>
            </w:r>
            <w:r w:rsidR="00CD0E3E">
              <w:t xml:space="preserve"> with references</w:t>
            </w:r>
          </w:p>
          <w:p w:rsidR="00E81152" w:rsidRDefault="00E81152" w:rsidP="00E81152">
            <w:pPr>
              <w:pStyle w:val="ListParagraph"/>
              <w:numPr>
                <w:ilvl w:val="0"/>
                <w:numId w:val="10"/>
              </w:numPr>
            </w:pPr>
            <w:r>
              <w:t>An analysis of the expected performance of the algorithm</w:t>
            </w:r>
          </w:p>
        </w:tc>
        <w:tc>
          <w:tcPr>
            <w:tcW w:w="284" w:type="dxa"/>
          </w:tcPr>
          <w:p w:rsidR="00042977" w:rsidRDefault="00042977" w:rsidP="00E4786A"/>
          <w:p w:rsidR="00167B14" w:rsidRDefault="00167B14" w:rsidP="00E4786A"/>
          <w:p w:rsidR="00167B14" w:rsidRDefault="00167B14" w:rsidP="00E4786A"/>
          <w:p w:rsidR="00167B14" w:rsidRDefault="00167B14" w:rsidP="00E4786A"/>
          <w:p w:rsidR="00167B14" w:rsidRDefault="00167B14" w:rsidP="00E4786A"/>
          <w:p w:rsidR="00167B14" w:rsidRDefault="00167B14" w:rsidP="00E4786A"/>
          <w:p w:rsidR="00167B14" w:rsidRDefault="00167B14" w:rsidP="00E4786A">
            <w:r>
              <w:t>/20</w:t>
            </w:r>
          </w:p>
        </w:tc>
      </w:tr>
      <w:tr w:rsidR="00E81152" w:rsidTr="009D5FC1">
        <w:tc>
          <w:tcPr>
            <w:tcW w:w="3280" w:type="dxa"/>
          </w:tcPr>
          <w:p w:rsidR="00E81152" w:rsidRDefault="00E81152" w:rsidP="00E81BC5">
            <w:r>
              <w:t>Experimental method</w:t>
            </w:r>
          </w:p>
          <w:p w:rsidR="00E81152" w:rsidRDefault="00E81152" w:rsidP="00E81BC5"/>
          <w:p w:rsidR="00E81152" w:rsidRDefault="00E81152" w:rsidP="00E81BC5"/>
          <w:p w:rsidR="00E81152" w:rsidRDefault="00E81152" w:rsidP="00E81BC5"/>
          <w:p w:rsidR="00E81152" w:rsidRDefault="00E81152" w:rsidP="00E81BC5"/>
          <w:p w:rsidR="00E81152" w:rsidRDefault="00E81152" w:rsidP="00E81BC5"/>
          <w:p w:rsidR="00E81152" w:rsidRDefault="00E81152" w:rsidP="00E81BC5"/>
        </w:tc>
        <w:tc>
          <w:tcPr>
            <w:tcW w:w="4003" w:type="dxa"/>
          </w:tcPr>
          <w:p w:rsidR="00E81152" w:rsidRDefault="00E81152" w:rsidP="00E81BC5">
            <w:r>
              <w:t>Report includes:</w:t>
            </w:r>
          </w:p>
          <w:p w:rsidR="00E81152" w:rsidRDefault="00E81152" w:rsidP="00E81BC5">
            <w:pPr>
              <w:pStyle w:val="ListParagraph"/>
              <w:numPr>
                <w:ilvl w:val="0"/>
                <w:numId w:val="12"/>
              </w:numPr>
            </w:pPr>
            <w:r>
              <w:t>The methodology used</w:t>
            </w:r>
          </w:p>
          <w:p w:rsidR="00E81152" w:rsidRDefault="00E81152" w:rsidP="0038456D">
            <w:pPr>
              <w:pStyle w:val="ListParagraph"/>
              <w:numPr>
                <w:ilvl w:val="0"/>
                <w:numId w:val="12"/>
              </w:numPr>
            </w:pPr>
            <w:r>
              <w:t xml:space="preserve">Steps taken to </w:t>
            </w:r>
            <w:r w:rsidR="0038456D">
              <w:t>ensure the accuracy and repeatability of the results</w:t>
            </w:r>
          </w:p>
        </w:tc>
        <w:tc>
          <w:tcPr>
            <w:tcW w:w="284" w:type="dxa"/>
          </w:tcPr>
          <w:p w:rsidR="00E81152" w:rsidRDefault="00E81152" w:rsidP="00E81BC5"/>
          <w:p w:rsidR="00167B14" w:rsidRDefault="00167B14" w:rsidP="00E81BC5"/>
          <w:p w:rsidR="00167B14" w:rsidRDefault="00167B14" w:rsidP="00E81BC5"/>
          <w:p w:rsidR="00167B14" w:rsidRDefault="00167B14" w:rsidP="00E81BC5"/>
          <w:p w:rsidR="00167B14" w:rsidRDefault="00167B14" w:rsidP="00E81BC5"/>
          <w:p w:rsidR="00167B14" w:rsidRDefault="00167B14" w:rsidP="00E81BC5"/>
          <w:p w:rsidR="00167B14" w:rsidRDefault="00167B14" w:rsidP="00E81BC5">
            <w:r>
              <w:t>/10</w:t>
            </w:r>
          </w:p>
        </w:tc>
      </w:tr>
      <w:tr w:rsidR="00042977" w:rsidTr="009D5FC1">
        <w:tc>
          <w:tcPr>
            <w:tcW w:w="3280" w:type="dxa"/>
          </w:tcPr>
          <w:p w:rsidR="00042977" w:rsidRDefault="00E81152" w:rsidP="00E4786A">
            <w:r>
              <w:t>Experimental result</w:t>
            </w:r>
          </w:p>
          <w:p w:rsidR="00042977" w:rsidRDefault="00042977" w:rsidP="00E4786A"/>
          <w:p w:rsidR="00042977" w:rsidRDefault="00042977" w:rsidP="00E4786A"/>
          <w:p w:rsidR="00042977" w:rsidRDefault="00042977" w:rsidP="00E4786A"/>
          <w:p w:rsidR="00042977" w:rsidRDefault="00042977" w:rsidP="00E4786A"/>
          <w:p w:rsidR="00042977" w:rsidRDefault="00042977" w:rsidP="00E4786A"/>
          <w:p w:rsidR="00042977" w:rsidRDefault="00042977" w:rsidP="00E4786A"/>
        </w:tc>
        <w:tc>
          <w:tcPr>
            <w:tcW w:w="4003" w:type="dxa"/>
          </w:tcPr>
          <w:p w:rsidR="00042977" w:rsidRDefault="00E81152" w:rsidP="00E4786A">
            <w:r>
              <w:t>Report includes:</w:t>
            </w:r>
          </w:p>
          <w:p w:rsidR="00E81152" w:rsidRDefault="00E81152" w:rsidP="00E81152">
            <w:pPr>
              <w:pStyle w:val="ListParagraph"/>
              <w:numPr>
                <w:ilvl w:val="0"/>
                <w:numId w:val="11"/>
              </w:numPr>
            </w:pPr>
            <w:r>
              <w:t>Tables showing the timings for a variety of data sets</w:t>
            </w:r>
          </w:p>
          <w:p w:rsidR="00E81152" w:rsidRDefault="00E81152" w:rsidP="00E81152">
            <w:pPr>
              <w:pStyle w:val="ListParagraph"/>
              <w:numPr>
                <w:ilvl w:val="0"/>
                <w:numId w:val="11"/>
              </w:numPr>
            </w:pPr>
            <w:r>
              <w:t>Charts that illustrate the run time against data set size</w:t>
            </w:r>
          </w:p>
        </w:tc>
        <w:tc>
          <w:tcPr>
            <w:tcW w:w="284" w:type="dxa"/>
          </w:tcPr>
          <w:p w:rsidR="00042977" w:rsidRDefault="00042977" w:rsidP="00E4786A"/>
          <w:p w:rsidR="00167B14" w:rsidRDefault="00167B14" w:rsidP="00E4786A"/>
          <w:p w:rsidR="00167B14" w:rsidRDefault="00167B14" w:rsidP="00E4786A"/>
          <w:p w:rsidR="00167B14" w:rsidRDefault="00167B14" w:rsidP="00E4786A"/>
          <w:p w:rsidR="00167B14" w:rsidRDefault="00167B14" w:rsidP="00E4786A"/>
          <w:p w:rsidR="00167B14" w:rsidRDefault="00167B14" w:rsidP="00E4786A"/>
          <w:p w:rsidR="00167B14" w:rsidRDefault="00167B14" w:rsidP="00E4786A">
            <w:r>
              <w:t>/20</w:t>
            </w:r>
          </w:p>
        </w:tc>
      </w:tr>
      <w:tr w:rsidR="009D5FC1" w:rsidTr="009D5FC1">
        <w:tc>
          <w:tcPr>
            <w:tcW w:w="3280" w:type="dxa"/>
          </w:tcPr>
          <w:p w:rsidR="009D5FC1" w:rsidRDefault="009D5FC1" w:rsidP="00722A0E">
            <w:r>
              <w:t>Conclusions and reflections</w:t>
            </w:r>
          </w:p>
          <w:p w:rsidR="009D5FC1" w:rsidRDefault="009D5FC1" w:rsidP="00722A0E"/>
          <w:p w:rsidR="009D5FC1" w:rsidRDefault="009D5FC1" w:rsidP="00722A0E"/>
          <w:p w:rsidR="009D5FC1" w:rsidRDefault="009D5FC1" w:rsidP="00722A0E"/>
          <w:p w:rsidR="009D5FC1" w:rsidRDefault="009D5FC1" w:rsidP="00722A0E"/>
          <w:p w:rsidR="009D5FC1" w:rsidRDefault="009D5FC1" w:rsidP="00722A0E"/>
          <w:p w:rsidR="009D5FC1" w:rsidRDefault="009D5FC1" w:rsidP="00722A0E"/>
        </w:tc>
        <w:tc>
          <w:tcPr>
            <w:tcW w:w="4003" w:type="dxa"/>
          </w:tcPr>
          <w:p w:rsidR="009D5FC1" w:rsidRDefault="009D5FC1" w:rsidP="00722A0E">
            <w:r>
              <w:t>Report includes:</w:t>
            </w:r>
          </w:p>
          <w:p w:rsidR="009D5FC1" w:rsidRDefault="009D5FC1" w:rsidP="00722A0E">
            <w:pPr>
              <w:pStyle w:val="ListParagraph"/>
              <w:numPr>
                <w:ilvl w:val="0"/>
                <w:numId w:val="13"/>
              </w:numPr>
            </w:pPr>
            <w:r>
              <w:t>An explanation for the results obtained</w:t>
            </w:r>
          </w:p>
          <w:p w:rsidR="009D5FC1" w:rsidRDefault="009D5FC1" w:rsidP="00722A0E">
            <w:pPr>
              <w:pStyle w:val="ListParagraph"/>
              <w:numPr>
                <w:ilvl w:val="0"/>
                <w:numId w:val="13"/>
              </w:numPr>
            </w:pPr>
            <w:r>
              <w:t>Reflections on how reliable the results are</w:t>
            </w:r>
          </w:p>
          <w:p w:rsidR="009D5FC1" w:rsidRDefault="009D5FC1" w:rsidP="00722A0E">
            <w:pPr>
              <w:pStyle w:val="ListParagraph"/>
              <w:numPr>
                <w:ilvl w:val="0"/>
                <w:numId w:val="13"/>
              </w:numPr>
            </w:pPr>
            <w:r>
              <w:t>Reflections on the value of the new implementation</w:t>
            </w:r>
          </w:p>
        </w:tc>
        <w:tc>
          <w:tcPr>
            <w:tcW w:w="284" w:type="dxa"/>
          </w:tcPr>
          <w:p w:rsidR="009D5FC1" w:rsidRDefault="009D5FC1" w:rsidP="00722A0E"/>
          <w:p w:rsidR="00167B14" w:rsidRDefault="00167B14" w:rsidP="00722A0E"/>
          <w:p w:rsidR="00167B14" w:rsidRDefault="00167B14" w:rsidP="00722A0E"/>
          <w:p w:rsidR="00167B14" w:rsidRDefault="00167B14" w:rsidP="00722A0E"/>
          <w:p w:rsidR="00167B14" w:rsidRDefault="00167B14" w:rsidP="00722A0E"/>
          <w:p w:rsidR="00167B14" w:rsidRDefault="00167B14" w:rsidP="00722A0E"/>
          <w:p w:rsidR="00167B14" w:rsidRDefault="00167B14" w:rsidP="00722A0E">
            <w:r>
              <w:t>/20</w:t>
            </w:r>
          </w:p>
        </w:tc>
      </w:tr>
      <w:tr w:rsidR="009D5FC1" w:rsidTr="009D5FC1">
        <w:tc>
          <w:tcPr>
            <w:tcW w:w="3280" w:type="dxa"/>
          </w:tcPr>
          <w:p w:rsidR="009D5FC1" w:rsidRDefault="009D5FC1" w:rsidP="008618EB">
            <w:r>
              <w:t>Source code</w:t>
            </w:r>
          </w:p>
          <w:p w:rsidR="009D5FC1" w:rsidRDefault="009D5FC1" w:rsidP="008618EB">
            <w:r>
              <w:t>(Appendix)</w:t>
            </w:r>
          </w:p>
          <w:p w:rsidR="009D5FC1" w:rsidRDefault="009D5FC1" w:rsidP="008618EB"/>
          <w:p w:rsidR="009D5FC1" w:rsidRDefault="009D5FC1" w:rsidP="008618EB"/>
          <w:p w:rsidR="009D5FC1" w:rsidRDefault="009D5FC1" w:rsidP="008618EB"/>
          <w:p w:rsidR="009D5FC1" w:rsidRDefault="009D5FC1" w:rsidP="008618EB"/>
          <w:p w:rsidR="009D5FC1" w:rsidRDefault="009D5FC1" w:rsidP="008618EB"/>
        </w:tc>
        <w:tc>
          <w:tcPr>
            <w:tcW w:w="4003" w:type="dxa"/>
          </w:tcPr>
          <w:p w:rsidR="009D5FC1" w:rsidRDefault="009D5FC1" w:rsidP="008618EB">
            <w:r>
              <w:t>Implementation includes:</w:t>
            </w:r>
          </w:p>
          <w:p w:rsidR="009D5FC1" w:rsidRDefault="009D5FC1" w:rsidP="008618EB">
            <w:pPr>
              <w:pStyle w:val="ListParagraph"/>
              <w:numPr>
                <w:ilvl w:val="0"/>
                <w:numId w:val="9"/>
              </w:numPr>
            </w:pPr>
            <w:r>
              <w:t>Use of appropriate data structures</w:t>
            </w:r>
          </w:p>
          <w:p w:rsidR="009D5FC1" w:rsidRDefault="009D5FC1" w:rsidP="008618EB">
            <w:pPr>
              <w:pStyle w:val="ListParagraph"/>
              <w:numPr>
                <w:ilvl w:val="0"/>
                <w:numId w:val="9"/>
              </w:numPr>
            </w:pPr>
            <w:r>
              <w:t>Useful comments</w:t>
            </w:r>
          </w:p>
          <w:p w:rsidR="009D5FC1" w:rsidRDefault="009D5FC1" w:rsidP="008618EB">
            <w:pPr>
              <w:pStyle w:val="ListParagraph"/>
            </w:pPr>
          </w:p>
        </w:tc>
        <w:tc>
          <w:tcPr>
            <w:tcW w:w="284" w:type="dxa"/>
          </w:tcPr>
          <w:p w:rsidR="009D5FC1" w:rsidRDefault="009D5FC1" w:rsidP="008618EB"/>
          <w:p w:rsidR="00167B14" w:rsidRDefault="00167B14" w:rsidP="008618EB"/>
          <w:p w:rsidR="00167B14" w:rsidRDefault="00167B14" w:rsidP="008618EB"/>
          <w:p w:rsidR="00167B14" w:rsidRDefault="00167B14" w:rsidP="008618EB"/>
          <w:p w:rsidR="00167B14" w:rsidRDefault="00167B14" w:rsidP="008618EB"/>
          <w:p w:rsidR="00167B14" w:rsidRDefault="00167B14" w:rsidP="008618EB">
            <w:r>
              <w:t>/30</w:t>
            </w:r>
          </w:p>
        </w:tc>
      </w:tr>
    </w:tbl>
    <w:p w:rsidR="00042977" w:rsidRDefault="00042977" w:rsidP="00E4786A"/>
    <w:p w:rsidR="00EA6C59" w:rsidRDefault="00EA6C59" w:rsidP="00E4786A"/>
    <w:p w:rsidR="00042977" w:rsidRDefault="00042977" w:rsidP="00E4786A">
      <w:r>
        <w:t>NAME:</w:t>
      </w:r>
      <w:r>
        <w:tab/>
        <w:t>_____________________________________________</w:t>
      </w:r>
    </w:p>
    <w:p w:rsidR="00042977" w:rsidRDefault="00042977" w:rsidP="00E4786A"/>
    <w:p w:rsidR="00042977" w:rsidRDefault="00042977" w:rsidP="00E4786A">
      <w:r>
        <w:t>MATRIC:</w:t>
      </w:r>
      <w:r>
        <w:tab/>
        <w:t>___________________</w:t>
      </w:r>
    </w:p>
    <w:p w:rsidR="00042977" w:rsidRDefault="00042977" w:rsidP="00E4786A"/>
    <w:p w:rsidR="00042977" w:rsidRDefault="00042977" w:rsidP="00E4786A"/>
    <w:p w:rsidR="0002444C" w:rsidRDefault="00042977" w:rsidP="00EA6C59">
      <w:pPr>
        <w:jc w:val="right"/>
      </w:pPr>
      <w:r>
        <w:t>TOTAL:</w:t>
      </w:r>
      <w:r>
        <w:tab/>
        <w:t>___________</w:t>
      </w:r>
    </w:p>
    <w:p w:rsidR="00C9663C" w:rsidRPr="0002444C" w:rsidRDefault="00C9663C" w:rsidP="0002444C">
      <w:bookmarkStart w:id="0" w:name="_GoBack"/>
      <w:bookmarkEnd w:id="0"/>
    </w:p>
    <w:sectPr w:rsidR="00C9663C" w:rsidRPr="0002444C" w:rsidSect="00136341">
      <w:foot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175" w:rsidRDefault="00C06175" w:rsidP="001918CF">
      <w:r>
        <w:separator/>
      </w:r>
    </w:p>
  </w:endnote>
  <w:endnote w:type="continuationSeparator" w:id="0">
    <w:p w:rsidR="00C06175" w:rsidRDefault="00C06175" w:rsidP="00191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C20" w:rsidRDefault="00E81152">
    <w:pPr>
      <w:pStyle w:val="Footer"/>
    </w:pPr>
    <w:r>
      <w:t>SET</w:t>
    </w:r>
    <w:r w:rsidR="008233E3">
      <w:t>09117</w:t>
    </w:r>
    <w:r w:rsidR="00387C20">
      <w:t xml:space="preserve"> Algorithms and Data Structures</w:t>
    </w:r>
    <w:r w:rsidR="00387C20">
      <w:tab/>
      <w:t>Course work 201</w:t>
    </w:r>
    <w:r w:rsidR="0053124E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175" w:rsidRDefault="00C06175" w:rsidP="001918CF">
      <w:r>
        <w:separator/>
      </w:r>
    </w:p>
  </w:footnote>
  <w:footnote w:type="continuationSeparator" w:id="0">
    <w:p w:rsidR="00C06175" w:rsidRDefault="00C06175" w:rsidP="00191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4E1"/>
    <w:multiLevelType w:val="hybridMultilevel"/>
    <w:tmpl w:val="7884CA8E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36C3"/>
    <w:multiLevelType w:val="hybridMultilevel"/>
    <w:tmpl w:val="2EC6B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806CA"/>
    <w:multiLevelType w:val="hybridMultilevel"/>
    <w:tmpl w:val="5524B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F5E5F"/>
    <w:multiLevelType w:val="hybridMultilevel"/>
    <w:tmpl w:val="590A34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357DA0"/>
    <w:multiLevelType w:val="hybridMultilevel"/>
    <w:tmpl w:val="8246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573AB"/>
    <w:multiLevelType w:val="hybridMultilevel"/>
    <w:tmpl w:val="706A0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E30A6"/>
    <w:multiLevelType w:val="hybridMultilevel"/>
    <w:tmpl w:val="0D1C5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E5CCF"/>
    <w:multiLevelType w:val="hybridMultilevel"/>
    <w:tmpl w:val="52BEB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B008A6"/>
    <w:multiLevelType w:val="hybridMultilevel"/>
    <w:tmpl w:val="DDB86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46FE7"/>
    <w:multiLevelType w:val="hybridMultilevel"/>
    <w:tmpl w:val="A522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E6867"/>
    <w:multiLevelType w:val="hybridMultilevel"/>
    <w:tmpl w:val="272AC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CA4FDF"/>
    <w:multiLevelType w:val="hybridMultilevel"/>
    <w:tmpl w:val="A4443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D93A20"/>
    <w:multiLevelType w:val="hybridMultilevel"/>
    <w:tmpl w:val="298AE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C75880"/>
    <w:multiLevelType w:val="hybridMultilevel"/>
    <w:tmpl w:val="BD4A6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90AC6"/>
    <w:multiLevelType w:val="hybridMultilevel"/>
    <w:tmpl w:val="D988B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A263E2"/>
    <w:multiLevelType w:val="hybridMultilevel"/>
    <w:tmpl w:val="58180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01634B"/>
    <w:multiLevelType w:val="hybridMultilevel"/>
    <w:tmpl w:val="16A41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556A21"/>
    <w:multiLevelType w:val="hybridMultilevel"/>
    <w:tmpl w:val="61A8D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411E11"/>
    <w:multiLevelType w:val="hybridMultilevel"/>
    <w:tmpl w:val="649A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AD4AF6"/>
    <w:multiLevelType w:val="hybridMultilevel"/>
    <w:tmpl w:val="E6C8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434536"/>
    <w:multiLevelType w:val="hybridMultilevel"/>
    <w:tmpl w:val="B760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0"/>
  </w:num>
  <w:num w:numId="4">
    <w:abstractNumId w:val="9"/>
  </w:num>
  <w:num w:numId="5">
    <w:abstractNumId w:val="18"/>
  </w:num>
  <w:num w:numId="6">
    <w:abstractNumId w:val="20"/>
  </w:num>
  <w:num w:numId="7">
    <w:abstractNumId w:val="16"/>
  </w:num>
  <w:num w:numId="8">
    <w:abstractNumId w:val="10"/>
  </w:num>
  <w:num w:numId="9">
    <w:abstractNumId w:val="5"/>
  </w:num>
  <w:num w:numId="10">
    <w:abstractNumId w:val="13"/>
  </w:num>
  <w:num w:numId="11">
    <w:abstractNumId w:val="8"/>
  </w:num>
  <w:num w:numId="12">
    <w:abstractNumId w:val="11"/>
  </w:num>
  <w:num w:numId="13">
    <w:abstractNumId w:val="2"/>
  </w:num>
  <w:num w:numId="14">
    <w:abstractNumId w:val="14"/>
  </w:num>
  <w:num w:numId="15">
    <w:abstractNumId w:val="17"/>
  </w:num>
  <w:num w:numId="16">
    <w:abstractNumId w:val="7"/>
  </w:num>
  <w:num w:numId="17">
    <w:abstractNumId w:val="1"/>
  </w:num>
  <w:num w:numId="18">
    <w:abstractNumId w:val="15"/>
  </w:num>
  <w:num w:numId="19">
    <w:abstractNumId w:val="12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41"/>
    <w:rsid w:val="00006D86"/>
    <w:rsid w:val="0002444C"/>
    <w:rsid w:val="000263C3"/>
    <w:rsid w:val="00042977"/>
    <w:rsid w:val="000D432C"/>
    <w:rsid w:val="000D5538"/>
    <w:rsid w:val="000E0A98"/>
    <w:rsid w:val="000E7078"/>
    <w:rsid w:val="00135E90"/>
    <w:rsid w:val="00136341"/>
    <w:rsid w:val="001646D9"/>
    <w:rsid w:val="00167B14"/>
    <w:rsid w:val="001843EB"/>
    <w:rsid w:val="001903E4"/>
    <w:rsid w:val="001918CF"/>
    <w:rsid w:val="001E2232"/>
    <w:rsid w:val="002075F0"/>
    <w:rsid w:val="002125DF"/>
    <w:rsid w:val="00244AA9"/>
    <w:rsid w:val="00264FDA"/>
    <w:rsid w:val="002C05D9"/>
    <w:rsid w:val="002D63FC"/>
    <w:rsid w:val="0030233C"/>
    <w:rsid w:val="003046E0"/>
    <w:rsid w:val="00317FA8"/>
    <w:rsid w:val="00351EEC"/>
    <w:rsid w:val="00377BE2"/>
    <w:rsid w:val="0038456D"/>
    <w:rsid w:val="00387C20"/>
    <w:rsid w:val="00394316"/>
    <w:rsid w:val="003A5B24"/>
    <w:rsid w:val="003E6DC1"/>
    <w:rsid w:val="003F7BE4"/>
    <w:rsid w:val="00427EB9"/>
    <w:rsid w:val="00462852"/>
    <w:rsid w:val="00477137"/>
    <w:rsid w:val="004B58CC"/>
    <w:rsid w:val="004C2088"/>
    <w:rsid w:val="0053124E"/>
    <w:rsid w:val="00551D7D"/>
    <w:rsid w:val="00555BC6"/>
    <w:rsid w:val="00595F51"/>
    <w:rsid w:val="0060007D"/>
    <w:rsid w:val="00627F70"/>
    <w:rsid w:val="006C7639"/>
    <w:rsid w:val="006E059E"/>
    <w:rsid w:val="007113F6"/>
    <w:rsid w:val="00726389"/>
    <w:rsid w:val="00737F79"/>
    <w:rsid w:val="007828AA"/>
    <w:rsid w:val="007921B8"/>
    <w:rsid w:val="007D0594"/>
    <w:rsid w:val="007D6F6E"/>
    <w:rsid w:val="007F584D"/>
    <w:rsid w:val="00816BCD"/>
    <w:rsid w:val="008233E3"/>
    <w:rsid w:val="00836896"/>
    <w:rsid w:val="0086207B"/>
    <w:rsid w:val="008848AD"/>
    <w:rsid w:val="008B6017"/>
    <w:rsid w:val="008B74AC"/>
    <w:rsid w:val="009B0C30"/>
    <w:rsid w:val="009B11A7"/>
    <w:rsid w:val="009B2171"/>
    <w:rsid w:val="009D5FC1"/>
    <w:rsid w:val="00A15392"/>
    <w:rsid w:val="00A567F8"/>
    <w:rsid w:val="00A8686A"/>
    <w:rsid w:val="00A87921"/>
    <w:rsid w:val="00A90BAD"/>
    <w:rsid w:val="00A9781B"/>
    <w:rsid w:val="00AB4328"/>
    <w:rsid w:val="00B050C0"/>
    <w:rsid w:val="00B221D3"/>
    <w:rsid w:val="00B735D5"/>
    <w:rsid w:val="00BB70D1"/>
    <w:rsid w:val="00BE5D4E"/>
    <w:rsid w:val="00C06175"/>
    <w:rsid w:val="00C24218"/>
    <w:rsid w:val="00C30D2F"/>
    <w:rsid w:val="00C63AD1"/>
    <w:rsid w:val="00C9663C"/>
    <w:rsid w:val="00C96FDB"/>
    <w:rsid w:val="00CD0E3E"/>
    <w:rsid w:val="00CD2C1B"/>
    <w:rsid w:val="00D44E58"/>
    <w:rsid w:val="00D94C67"/>
    <w:rsid w:val="00DB020C"/>
    <w:rsid w:val="00DD1D9D"/>
    <w:rsid w:val="00E044E0"/>
    <w:rsid w:val="00E270AC"/>
    <w:rsid w:val="00E4786A"/>
    <w:rsid w:val="00E55DBF"/>
    <w:rsid w:val="00E81152"/>
    <w:rsid w:val="00EA6C59"/>
    <w:rsid w:val="00F55FE8"/>
    <w:rsid w:val="00FA0C2A"/>
    <w:rsid w:val="00FA206F"/>
    <w:rsid w:val="00FA7FB5"/>
    <w:rsid w:val="00FD09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0A5BFE-3D15-4593-8CD4-C036A40A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4D6"/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4D6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4D6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4D6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114D6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/>
    </w:rPr>
  </w:style>
  <w:style w:type="paragraph" w:styleId="ListParagraph">
    <w:name w:val="List Paragraph"/>
    <w:basedOn w:val="Normal"/>
    <w:rsid w:val="002C05D9"/>
    <w:pPr>
      <w:ind w:left="720"/>
      <w:contextualSpacing/>
    </w:pPr>
  </w:style>
  <w:style w:type="paragraph" w:styleId="Header">
    <w:name w:val="header"/>
    <w:basedOn w:val="Normal"/>
    <w:link w:val="HeaderChar"/>
    <w:rsid w:val="000E70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E7078"/>
    <w:rPr>
      <w:rFonts w:ascii="Arial" w:hAnsi="Arial"/>
      <w:lang w:val="en-GB"/>
    </w:rPr>
  </w:style>
  <w:style w:type="paragraph" w:styleId="Footer">
    <w:name w:val="footer"/>
    <w:basedOn w:val="Normal"/>
    <w:link w:val="FooterChar"/>
    <w:rsid w:val="000E70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7078"/>
    <w:rPr>
      <w:rFonts w:ascii="Arial" w:hAnsi="Arial"/>
      <w:lang w:val="en-GB"/>
    </w:rPr>
  </w:style>
  <w:style w:type="table" w:styleId="TableGrid">
    <w:name w:val="Table Grid"/>
    <w:basedOn w:val="TableNormal"/>
    <w:rsid w:val="00DB02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4B58CC"/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4B58CC"/>
    <w:rPr>
      <w:rFonts w:ascii="Arial" w:eastAsia="Times New Roman" w:hAnsi="Arial" w:cs="Times New Roman"/>
      <w:szCs w:val="20"/>
      <w:lang w:val="en-GB"/>
    </w:rPr>
  </w:style>
  <w:style w:type="paragraph" w:customStyle="1" w:styleId="Style2">
    <w:name w:val="Style2"/>
    <w:basedOn w:val="Normal"/>
    <w:rsid w:val="004B58C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4B58CC"/>
    <w:pPr>
      <w:overflowPunct w:val="0"/>
      <w:autoSpaceDE w:val="0"/>
      <w:autoSpaceDN w:val="0"/>
      <w:adjustRightInd w:val="0"/>
      <w:jc w:val="center"/>
      <w:textAlignment w:val="baseline"/>
    </w:pPr>
    <w:rPr>
      <w:rFonts w:ascii="Garamond" w:eastAsia="Times New Roman" w:hAnsi="Garamond" w:cs="Times New Roman"/>
      <w:b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4B58CC"/>
    <w:rPr>
      <w:rFonts w:ascii="Garamond" w:eastAsia="Times New Roman" w:hAnsi="Garamond" w:cs="Times New Roman"/>
      <w:b/>
      <w:sz w:val="22"/>
      <w:szCs w:val="20"/>
    </w:rPr>
  </w:style>
  <w:style w:type="paragraph" w:styleId="BodyText3">
    <w:name w:val="Body Text 3"/>
    <w:basedOn w:val="Normal"/>
    <w:link w:val="BodyText3Char"/>
    <w:rsid w:val="004B58C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i/>
      <w:sz w:val="18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4B58CC"/>
    <w:rPr>
      <w:rFonts w:ascii="Arial" w:eastAsia="Times New Roman" w:hAnsi="Arial" w:cs="Times New Roman"/>
      <w:i/>
      <w:sz w:val="18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8B60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B601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4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</Company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Cumming</dc:creator>
  <cp:lastModifiedBy>Urquhart, Neil</cp:lastModifiedBy>
  <cp:revision>7</cp:revision>
  <cp:lastPrinted>2014-10-08T14:05:00Z</cp:lastPrinted>
  <dcterms:created xsi:type="dcterms:W3CDTF">2014-10-07T11:12:00Z</dcterms:created>
  <dcterms:modified xsi:type="dcterms:W3CDTF">2014-10-15T17:56:00Z</dcterms:modified>
</cp:coreProperties>
</file>