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Title: </w:t>
      </w:r>
      <w:r w:rsidR="00C72733">
        <w:rPr>
          <w:rFonts w:ascii="Arial" w:hAnsi="Arial" w:cs="Arial"/>
          <w:sz w:val="24"/>
        </w:rPr>
        <w:t xml:space="preserve">CS1026 Lab </w:t>
      </w:r>
      <w:r w:rsidR="00F76A11">
        <w:rPr>
          <w:rFonts w:ascii="Arial" w:hAnsi="Arial" w:cs="Arial"/>
          <w:sz w:val="24"/>
        </w:rPr>
        <w:t>3</w:t>
      </w:r>
    </w:p>
    <w:p w:rsidR="00620DCE" w:rsidRPr="007C0E18" w:rsidRDefault="00620DCE">
      <w:pPr>
        <w:rPr>
          <w:rFonts w:ascii="Arial" w:hAnsi="Arial" w:cs="Arial"/>
          <w:sz w:val="24"/>
        </w:rPr>
      </w:pPr>
      <w:r w:rsidRPr="007C0E18">
        <w:rPr>
          <w:rFonts w:ascii="Arial" w:hAnsi="Arial" w:cs="Arial"/>
          <w:b/>
          <w:sz w:val="24"/>
        </w:rPr>
        <w:t xml:space="preserve">Date: </w:t>
      </w:r>
      <w:r w:rsidR="00F76A11">
        <w:rPr>
          <w:rFonts w:ascii="Arial" w:hAnsi="Arial" w:cs="Arial"/>
          <w:sz w:val="24"/>
        </w:rPr>
        <w:t>10/02</w:t>
      </w:r>
      <w:r w:rsidR="000416A4" w:rsidRPr="007C0E18">
        <w:rPr>
          <w:rFonts w:ascii="Arial" w:hAnsi="Arial" w:cs="Arial"/>
          <w:sz w:val="24"/>
        </w:rPr>
        <w:t>/2017</w:t>
      </w:r>
    </w:p>
    <w:p w:rsidR="00F76A11" w:rsidRDefault="00620DCE" w:rsidP="00F76A11">
      <w:pPr>
        <w:spacing w:after="300" w:line="300" w:lineRule="atLeast"/>
        <w:rPr>
          <w:rFonts w:ascii="Arial" w:eastAsia="Times New Roman" w:hAnsi="Arial" w:cs="Arial"/>
          <w:color w:val="333333"/>
          <w:sz w:val="25"/>
          <w:szCs w:val="21"/>
          <w:lang w:val="en-US"/>
        </w:rPr>
      </w:pPr>
      <w:r w:rsidRPr="007C0E18">
        <w:rPr>
          <w:rFonts w:ascii="Arial" w:hAnsi="Arial" w:cs="Arial"/>
          <w:b/>
          <w:sz w:val="24"/>
        </w:rPr>
        <w:t xml:space="preserve">Aim: </w:t>
      </w:r>
      <w:r w:rsidR="00A805D4" w:rsidRPr="007C0E18">
        <w:rPr>
          <w:rFonts w:ascii="Arial" w:hAnsi="Arial" w:cs="Arial"/>
          <w:sz w:val="24"/>
        </w:rPr>
        <w:t xml:space="preserve">To </w:t>
      </w:r>
      <w:r w:rsidR="00C72733">
        <w:rPr>
          <w:rFonts w:ascii="Arial" w:hAnsi="Arial" w:cs="Arial"/>
          <w:sz w:val="24"/>
        </w:rPr>
        <w:t xml:space="preserve">design a circuit to implement </w:t>
      </w:r>
      <w:r w:rsidR="00F76A11">
        <w:rPr>
          <w:rFonts w:ascii="CMMI12" w:hAnsi="CMMI12" w:cs="CMMI12"/>
          <w:sz w:val="24"/>
          <w:szCs w:val="24"/>
          <w:lang w:val="en-US"/>
        </w:rPr>
        <w:t>F(</w:t>
      </w:r>
      <w:proofErr w:type="gramStart"/>
      <w:r w:rsidR="00F76A11">
        <w:rPr>
          <w:rFonts w:ascii="CMMI12" w:hAnsi="CMMI12" w:cs="CMMI12"/>
          <w:sz w:val="24"/>
          <w:szCs w:val="24"/>
          <w:lang w:val="en-US"/>
        </w:rPr>
        <w:t>W,X</w:t>
      </w:r>
      <w:proofErr w:type="gramEnd"/>
      <w:r w:rsidR="00F76A11">
        <w:rPr>
          <w:rFonts w:ascii="CMMI12" w:hAnsi="CMMI12" w:cs="CMMI12"/>
          <w:sz w:val="24"/>
          <w:szCs w:val="24"/>
          <w:lang w:val="en-US"/>
        </w:rPr>
        <w:t xml:space="preserve">,Y,Z) = </w:t>
      </w:r>
      <w:r w:rsidR="00F76A11" w:rsidRPr="00F76A11">
        <w:rPr>
          <w:rFonts w:ascii="Arial" w:eastAsia="Times New Roman" w:hAnsi="Arial" w:cs="Arial"/>
          <w:color w:val="333333"/>
          <w:sz w:val="25"/>
          <w:szCs w:val="21"/>
          <w:lang w:val="en-US"/>
        </w:rPr>
        <w:t>∑</w:t>
      </w:r>
      <w:r w:rsidR="00F76A11" w:rsidRPr="00F76A11">
        <w:rPr>
          <w:rFonts w:ascii="Arial" w:eastAsia="Times New Roman" w:hAnsi="Arial" w:cs="Arial"/>
          <w:color w:val="333333"/>
          <w:sz w:val="25"/>
          <w:szCs w:val="21"/>
          <w:vertAlign w:val="subscript"/>
          <w:lang w:val="en-US"/>
        </w:rPr>
        <w:t xml:space="preserve">m </w:t>
      </w:r>
      <w:r w:rsidR="00F76A11" w:rsidRPr="00F76A11">
        <w:rPr>
          <w:rFonts w:ascii="Arial" w:eastAsia="Times New Roman" w:hAnsi="Arial" w:cs="Arial"/>
          <w:color w:val="333333"/>
          <w:sz w:val="25"/>
          <w:szCs w:val="21"/>
          <w:lang w:val="en-US"/>
        </w:rPr>
        <w:t>(1,4,</w:t>
      </w:r>
      <w:r w:rsidR="00F76A11">
        <w:rPr>
          <w:rFonts w:ascii="Arial" w:eastAsia="Times New Roman" w:hAnsi="Arial" w:cs="Arial"/>
          <w:color w:val="333333"/>
          <w:sz w:val="25"/>
          <w:szCs w:val="21"/>
          <w:lang w:val="en-US"/>
        </w:rPr>
        <w:t xml:space="preserve">5,11,12,14,15) and </w:t>
      </w:r>
      <w:r w:rsidR="00F76A11" w:rsidRPr="00F76A11">
        <w:rPr>
          <w:rFonts w:ascii="Arial" w:eastAsia="Times New Roman" w:hAnsi="Arial" w:cs="Arial"/>
          <w:color w:val="333333"/>
          <w:sz w:val="25"/>
          <w:szCs w:val="21"/>
          <w:lang w:val="en-US"/>
        </w:rPr>
        <w:t>∑</w:t>
      </w:r>
      <w:r w:rsidR="00F76A11">
        <w:rPr>
          <w:rFonts w:ascii="Arial" w:eastAsia="Times New Roman" w:hAnsi="Arial" w:cs="Arial"/>
          <w:color w:val="333333"/>
          <w:sz w:val="25"/>
          <w:szCs w:val="21"/>
          <w:vertAlign w:val="subscript"/>
          <w:lang w:val="en-US"/>
        </w:rPr>
        <w:t xml:space="preserve">md </w:t>
      </w:r>
      <w:r w:rsidR="00F76A11">
        <w:rPr>
          <w:rFonts w:ascii="Arial" w:eastAsia="Times New Roman" w:hAnsi="Arial" w:cs="Arial"/>
          <w:color w:val="333333"/>
          <w:sz w:val="25"/>
          <w:szCs w:val="21"/>
          <w:lang w:val="en-US"/>
        </w:rPr>
        <w:t>(2,3,7,9).</w:t>
      </w:r>
    </w:p>
    <w:p w:rsidR="00EF758D" w:rsidRDefault="00EF758D" w:rsidP="00F76A11">
      <w:pPr>
        <w:spacing w:after="300" w:line="300" w:lineRule="atLeast"/>
        <w:rPr>
          <w:rFonts w:ascii="Arial" w:eastAsia="Times New Roman" w:hAnsi="Arial" w:cs="Arial"/>
          <w:color w:val="333333"/>
          <w:sz w:val="25"/>
          <w:szCs w:val="21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F758D" w:rsidTr="00EF758D">
        <w:tc>
          <w:tcPr>
            <w:tcW w:w="4508" w:type="dxa"/>
          </w:tcPr>
          <w:p w:rsidR="00F76A11" w:rsidRDefault="00F76A11" w:rsidP="00F76A11">
            <w:pPr>
              <w:spacing w:after="300" w:line="300" w:lineRule="atLeast"/>
              <w:jc w:val="center"/>
              <w:rPr>
                <w:rFonts w:ascii="Arial" w:eastAsia="Times New Roman" w:hAnsi="Arial" w:cs="Arial"/>
                <w:color w:val="333333"/>
                <w:sz w:val="25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5"/>
                <w:szCs w:val="21"/>
                <w:lang w:val="en-US"/>
              </w:rPr>
              <w:t>Logic Diagram:</w:t>
            </w:r>
          </w:p>
        </w:tc>
        <w:tc>
          <w:tcPr>
            <w:tcW w:w="4508" w:type="dxa"/>
          </w:tcPr>
          <w:p w:rsidR="00F76A11" w:rsidRDefault="00F76A11" w:rsidP="00F76A11">
            <w:pPr>
              <w:spacing w:after="300" w:line="300" w:lineRule="atLeast"/>
              <w:jc w:val="center"/>
              <w:rPr>
                <w:rFonts w:ascii="Arial" w:eastAsia="Times New Roman" w:hAnsi="Arial" w:cs="Arial"/>
                <w:color w:val="333333"/>
                <w:sz w:val="25"/>
                <w:szCs w:val="21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5"/>
                <w:szCs w:val="21"/>
                <w:lang w:val="en-US"/>
              </w:rPr>
              <w:t>Karnaugh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5"/>
                <w:szCs w:val="21"/>
                <w:lang w:val="en-US"/>
              </w:rPr>
              <w:t xml:space="preserve"> Map:</w:t>
            </w:r>
          </w:p>
        </w:tc>
      </w:tr>
      <w:tr w:rsidR="00EF758D" w:rsidTr="00EF758D">
        <w:tc>
          <w:tcPr>
            <w:tcW w:w="4508" w:type="dxa"/>
          </w:tcPr>
          <w:p w:rsidR="00F76A11" w:rsidRDefault="00F76A11" w:rsidP="00F76A11">
            <w:pPr>
              <w:spacing w:after="300" w:line="300" w:lineRule="atLeast"/>
              <w:jc w:val="center"/>
              <w:rPr>
                <w:rFonts w:ascii="Arial" w:eastAsia="Times New Roman" w:hAnsi="Arial" w:cs="Arial"/>
                <w:color w:val="333333"/>
                <w:sz w:val="25"/>
                <w:szCs w:val="21"/>
                <w:lang w:val="en-US"/>
              </w:rPr>
            </w:pPr>
            <w:bookmarkStart w:id="0" w:name="_GoBack"/>
            <w:r>
              <w:rPr>
                <w:rFonts w:ascii="Arial" w:eastAsia="Times New Roman" w:hAnsi="Arial" w:cs="Arial"/>
                <w:noProof/>
                <w:color w:val="333333"/>
                <w:sz w:val="25"/>
                <w:szCs w:val="21"/>
                <w:lang w:val="en-US"/>
              </w:rPr>
              <w:drawing>
                <wp:inline distT="0" distB="0" distL="0" distR="0">
                  <wp:extent cx="2522220" cy="13409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91" cy="140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08" w:type="dxa"/>
          </w:tcPr>
          <w:p w:rsidR="00F76A11" w:rsidRDefault="00F76A11" w:rsidP="00EF758D">
            <w:pPr>
              <w:spacing w:after="300" w:line="300" w:lineRule="atLeast"/>
              <w:jc w:val="center"/>
              <w:rPr>
                <w:rFonts w:ascii="Arial" w:eastAsia="Times New Roman" w:hAnsi="Arial" w:cs="Arial"/>
                <w:color w:val="333333"/>
                <w:sz w:val="25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5"/>
                <w:szCs w:val="21"/>
                <w:lang w:val="en-US"/>
              </w:rPr>
              <w:drawing>
                <wp:inline distT="0" distB="0" distL="0" distR="0">
                  <wp:extent cx="2503620" cy="1294388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620" cy="129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DCE" w:rsidRPr="007C0E18" w:rsidRDefault="00620DCE" w:rsidP="00620DCE">
      <w:pPr>
        <w:rPr>
          <w:rFonts w:ascii="Arial" w:hAnsi="Arial" w:cs="Arial"/>
          <w:b/>
          <w:sz w:val="24"/>
        </w:rPr>
      </w:pPr>
    </w:p>
    <w:p w:rsidR="00620DCE" w:rsidRPr="007C0E18" w:rsidRDefault="00620DCE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 xml:space="preserve">Analysis: </w:t>
      </w:r>
    </w:p>
    <w:p w:rsidR="00620DCE" w:rsidRPr="007C0E18" w:rsidRDefault="00620DCE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7C0E18">
        <w:rPr>
          <w:rFonts w:ascii="Arial" w:hAnsi="Arial" w:cs="Arial"/>
          <w:sz w:val="24"/>
        </w:rPr>
        <w:t xml:space="preserve">I began by </w:t>
      </w:r>
      <w:r w:rsidR="00EF758D">
        <w:rPr>
          <w:rFonts w:ascii="Arial" w:hAnsi="Arial" w:cs="Arial"/>
          <w:sz w:val="24"/>
        </w:rPr>
        <w:t xml:space="preserve">designing the </w:t>
      </w:r>
      <w:proofErr w:type="spellStart"/>
      <w:r w:rsidR="00EF758D">
        <w:rPr>
          <w:rFonts w:ascii="Arial" w:hAnsi="Arial" w:cs="Arial"/>
          <w:sz w:val="24"/>
        </w:rPr>
        <w:t>Karnaugh</w:t>
      </w:r>
      <w:proofErr w:type="spellEnd"/>
      <w:r w:rsidR="00EF758D">
        <w:rPr>
          <w:rFonts w:ascii="Arial" w:hAnsi="Arial" w:cs="Arial"/>
          <w:sz w:val="24"/>
        </w:rPr>
        <w:t xml:space="preserve"> map above</w:t>
      </w:r>
    </w:p>
    <w:p w:rsidR="00A805D4" w:rsidRPr="007C0E18" w:rsidRDefault="004F28A1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Then, </w:t>
      </w:r>
      <w:r w:rsidR="00EF758D">
        <w:rPr>
          <w:rFonts w:ascii="Arial" w:hAnsi="Arial" w:cs="Arial"/>
          <w:sz w:val="24"/>
        </w:rPr>
        <w:t>I grouped the 1’s together in groups of 2</w:t>
      </w:r>
      <w:r w:rsidR="00EF758D">
        <w:rPr>
          <w:rFonts w:ascii="Arial" w:hAnsi="Arial" w:cs="Arial"/>
          <w:sz w:val="24"/>
          <w:vertAlign w:val="superscript"/>
        </w:rPr>
        <w:t>n</w:t>
      </w:r>
      <w:r w:rsidR="00EF758D">
        <w:rPr>
          <w:rFonts w:ascii="Arial" w:hAnsi="Arial" w:cs="Arial"/>
          <w:sz w:val="24"/>
        </w:rPr>
        <w:t xml:space="preserve"> using the don’t cares also</w:t>
      </w:r>
    </w:p>
    <w:p w:rsidR="00A805D4" w:rsidRPr="007C0E18" w:rsidRDefault="00EF758D" w:rsidP="007C0E1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From this I extracted a Boolean solution to the function using the variables </w:t>
      </w:r>
      <w:proofErr w:type="gramStart"/>
      <w:r>
        <w:rPr>
          <w:rFonts w:ascii="Arial" w:hAnsi="Arial" w:cs="Arial"/>
          <w:sz w:val="24"/>
        </w:rPr>
        <w:t>W,X</w:t>
      </w:r>
      <w:proofErr w:type="gramEnd"/>
      <w:r>
        <w:rPr>
          <w:rFonts w:ascii="Arial" w:hAnsi="Arial" w:cs="Arial"/>
          <w:sz w:val="24"/>
        </w:rPr>
        <w:t>,Y,Z</w:t>
      </w:r>
    </w:p>
    <w:p w:rsidR="007C0E18" w:rsidRDefault="00A805D4" w:rsidP="0057786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 w:rsidRPr="00EF758D">
        <w:rPr>
          <w:rFonts w:ascii="Arial" w:hAnsi="Arial" w:cs="Arial"/>
          <w:sz w:val="24"/>
        </w:rPr>
        <w:t xml:space="preserve">Following this I then </w:t>
      </w:r>
      <w:r w:rsidR="00EF758D" w:rsidRPr="00EF758D">
        <w:rPr>
          <w:rFonts w:ascii="Arial" w:hAnsi="Arial" w:cs="Arial"/>
          <w:sz w:val="24"/>
        </w:rPr>
        <w:t>built a</w:t>
      </w:r>
      <w:r w:rsidRPr="00EF758D">
        <w:rPr>
          <w:rFonts w:ascii="Arial" w:hAnsi="Arial" w:cs="Arial"/>
          <w:sz w:val="24"/>
        </w:rPr>
        <w:t xml:space="preserve"> </w:t>
      </w:r>
      <w:proofErr w:type="gramStart"/>
      <w:r w:rsidRPr="00EF758D">
        <w:rPr>
          <w:rFonts w:ascii="Arial" w:hAnsi="Arial" w:cs="Arial"/>
          <w:sz w:val="24"/>
        </w:rPr>
        <w:t xml:space="preserve">circuit </w:t>
      </w:r>
      <w:r w:rsidR="00EF758D" w:rsidRPr="00EF758D">
        <w:rPr>
          <w:rFonts w:ascii="Arial" w:hAnsi="Arial" w:cs="Arial"/>
          <w:sz w:val="24"/>
        </w:rPr>
        <w:t xml:space="preserve"> to</w:t>
      </w:r>
      <w:proofErr w:type="gramEnd"/>
      <w:r w:rsidR="00EF758D" w:rsidRPr="00EF758D">
        <w:rPr>
          <w:rFonts w:ascii="Arial" w:hAnsi="Arial" w:cs="Arial"/>
          <w:sz w:val="24"/>
        </w:rPr>
        <w:t xml:space="preserve"> implement this solution </w:t>
      </w:r>
      <w:r w:rsidRPr="00EF758D">
        <w:rPr>
          <w:rFonts w:ascii="Arial" w:hAnsi="Arial" w:cs="Arial"/>
          <w:sz w:val="24"/>
        </w:rPr>
        <w:t>u</w:t>
      </w:r>
      <w:r w:rsidR="004F28A1" w:rsidRPr="00EF758D">
        <w:rPr>
          <w:rFonts w:ascii="Arial" w:hAnsi="Arial" w:cs="Arial"/>
          <w:sz w:val="24"/>
        </w:rPr>
        <w:t xml:space="preserve">sing </w:t>
      </w:r>
      <w:proofErr w:type="spellStart"/>
      <w:r w:rsidR="004F28A1" w:rsidRPr="00EF758D">
        <w:rPr>
          <w:rFonts w:ascii="Arial" w:hAnsi="Arial" w:cs="Arial"/>
          <w:sz w:val="24"/>
        </w:rPr>
        <w:t>Logisim</w:t>
      </w:r>
      <w:proofErr w:type="spellEnd"/>
      <w:r w:rsidRPr="00EF758D">
        <w:rPr>
          <w:rFonts w:ascii="Arial" w:hAnsi="Arial" w:cs="Arial"/>
          <w:sz w:val="24"/>
        </w:rPr>
        <w:t xml:space="preserve"> </w:t>
      </w:r>
    </w:p>
    <w:p w:rsidR="00EF758D" w:rsidRDefault="00EF758D" w:rsidP="00EF758D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then tested it with using the variable inputs </w:t>
      </w:r>
      <w:proofErr w:type="gramStart"/>
      <w:r>
        <w:rPr>
          <w:rFonts w:ascii="Arial" w:hAnsi="Arial" w:cs="Arial"/>
          <w:sz w:val="24"/>
        </w:rPr>
        <w:t>W,X</w:t>
      </w:r>
      <w:proofErr w:type="gramEnd"/>
      <w:r>
        <w:rPr>
          <w:rFonts w:ascii="Arial" w:hAnsi="Arial" w:cs="Arial"/>
          <w:sz w:val="24"/>
        </w:rPr>
        <w:t xml:space="preserve">,Y,Z to see if it was giving the desired output for each of the stated </w:t>
      </w:r>
      <w:proofErr w:type="spellStart"/>
      <w:r>
        <w:rPr>
          <w:rFonts w:ascii="Arial" w:hAnsi="Arial" w:cs="Arial"/>
          <w:sz w:val="24"/>
        </w:rPr>
        <w:t>minterms</w:t>
      </w:r>
      <w:proofErr w:type="spellEnd"/>
    </w:p>
    <w:p w:rsidR="00EF758D" w:rsidRPr="00EF758D" w:rsidRDefault="00EF758D" w:rsidP="00EF758D">
      <w:pPr>
        <w:pStyle w:val="ListParagraph"/>
        <w:spacing w:line="360" w:lineRule="auto"/>
        <w:ind w:left="714"/>
        <w:rPr>
          <w:rFonts w:ascii="Arial" w:hAnsi="Arial" w:cs="Arial"/>
          <w:sz w:val="24"/>
        </w:rPr>
      </w:pPr>
    </w:p>
    <w:p w:rsidR="00620DCE" w:rsidRPr="007C0E18" w:rsidRDefault="00A805D4" w:rsidP="00620DCE">
      <w:pPr>
        <w:rPr>
          <w:rFonts w:ascii="Arial" w:hAnsi="Arial" w:cs="Arial"/>
          <w:b/>
          <w:sz w:val="24"/>
        </w:rPr>
      </w:pPr>
      <w:r w:rsidRPr="007C0E18">
        <w:rPr>
          <w:rFonts w:ascii="Arial" w:hAnsi="Arial" w:cs="Arial"/>
          <w:b/>
          <w:sz w:val="24"/>
        </w:rPr>
        <w:t>Boolean Algebra:</w:t>
      </w:r>
    </w:p>
    <w:p w:rsidR="007C0E18" w:rsidRPr="007C0E18" w:rsidRDefault="007C0E18" w:rsidP="007C0E18">
      <w:pPr>
        <w:jc w:val="center"/>
        <w:rPr>
          <w:rFonts w:ascii="Arial" w:hAnsi="Arial" w:cs="Arial"/>
          <w:b/>
        </w:rPr>
      </w:pPr>
      <w:r w:rsidRPr="007C0E18">
        <w:rPr>
          <w:rFonts w:ascii="Arial" w:hAnsi="Arial" w:cs="Arial"/>
          <w:b/>
        </w:rPr>
        <w:t xml:space="preserve">F = </w:t>
      </w:r>
      <w:r w:rsidR="00EF758D">
        <w:rPr>
          <w:rFonts w:ascii="Arial" w:hAnsi="Arial" w:cs="Arial"/>
          <w:b/>
        </w:rPr>
        <w:t>(W’Z) + (YZ) + (XY’Z’) + (WXY)</w:t>
      </w:r>
    </w:p>
    <w:p w:rsidR="004F28A1" w:rsidRPr="007C0E18" w:rsidRDefault="004F28A1" w:rsidP="007C0E18">
      <w:pPr>
        <w:jc w:val="center"/>
        <w:rPr>
          <w:rFonts w:ascii="Arial" w:hAnsi="Arial" w:cs="Arial"/>
        </w:rPr>
      </w:pPr>
    </w:p>
    <w:p w:rsidR="007C0E18" w:rsidRPr="007C0E18" w:rsidRDefault="007C0E18" w:rsidP="00B6066C">
      <w:pPr>
        <w:rPr>
          <w:rFonts w:ascii="Arial" w:hAnsi="Arial" w:cs="Arial"/>
          <w:i/>
          <w:color w:val="FF0000"/>
        </w:rPr>
      </w:pPr>
    </w:p>
    <w:sectPr w:rsidR="007C0E18" w:rsidRPr="007C0E1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091" w:rsidRDefault="003D4091" w:rsidP="00620DCE">
      <w:pPr>
        <w:spacing w:after="0" w:line="240" w:lineRule="auto"/>
      </w:pPr>
      <w:r>
        <w:separator/>
      </w:r>
    </w:p>
  </w:endnote>
  <w:endnote w:type="continuationSeparator" w:id="0">
    <w:p w:rsidR="003D4091" w:rsidRDefault="003D4091" w:rsidP="0062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091" w:rsidRDefault="003D4091" w:rsidP="00620DCE">
      <w:pPr>
        <w:spacing w:after="0" w:line="240" w:lineRule="auto"/>
      </w:pPr>
      <w:r>
        <w:separator/>
      </w:r>
    </w:p>
  </w:footnote>
  <w:footnote w:type="continuationSeparator" w:id="0">
    <w:p w:rsidR="003D4091" w:rsidRDefault="003D4091" w:rsidP="0062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8"/>
        <w:szCs w:val="20"/>
      </w:rPr>
      <w:alias w:val="Author"/>
      <w:tag w:val=""/>
      <w:id w:val="-1701008461"/>
      <w:placeholder>
        <w:docPart w:val="1393DC6337BB48DC92349E6FD2A6ED7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620DCE" w:rsidRPr="00620DCE" w:rsidRDefault="00620DCE">
        <w:pPr>
          <w:pStyle w:val="Header"/>
          <w:jc w:val="right"/>
          <w:rPr>
            <w:caps/>
            <w:color w:val="44546A" w:themeColor="text2"/>
            <w:sz w:val="28"/>
            <w:szCs w:val="20"/>
          </w:rPr>
        </w:pPr>
        <w:r w:rsidRPr="00620DCE">
          <w:rPr>
            <w:caps/>
            <w:color w:val="44546A" w:themeColor="text2"/>
            <w:sz w:val="28"/>
            <w:szCs w:val="20"/>
          </w:rPr>
          <w:t>BRANDON dooley</w:t>
        </w:r>
        <w:r w:rsidR="000416A4">
          <w:rPr>
            <w:caps/>
            <w:color w:val="44546A" w:themeColor="text2"/>
            <w:sz w:val="28"/>
            <w:szCs w:val="20"/>
          </w:rPr>
          <w:t xml:space="preserve"> (#16327446)</w:t>
        </w:r>
      </w:p>
    </w:sdtContent>
  </w:sdt>
  <w:p w:rsidR="00620DCE" w:rsidRPr="00620DCE" w:rsidRDefault="00EF758D">
    <w:pPr>
      <w:pStyle w:val="Header"/>
      <w:jc w:val="right"/>
      <w:rPr>
        <w:caps/>
        <w:color w:val="44546A" w:themeColor="text2"/>
        <w:sz w:val="28"/>
        <w:szCs w:val="20"/>
      </w:rPr>
    </w:pPr>
    <w:r>
      <w:rPr>
        <w:caps/>
        <w:color w:val="44546A" w:themeColor="text2"/>
        <w:sz w:val="28"/>
        <w:szCs w:val="20"/>
      </w:rPr>
      <w:t>10/02/2017</w:t>
    </w:r>
  </w:p>
  <w:p w:rsidR="00620DCE" w:rsidRPr="00620DCE" w:rsidRDefault="003D4091">
    <w:pPr>
      <w:pStyle w:val="Header"/>
      <w:jc w:val="center"/>
      <w:rPr>
        <w:color w:val="44546A" w:themeColor="text2"/>
        <w:sz w:val="28"/>
        <w:szCs w:val="20"/>
      </w:rPr>
    </w:pPr>
    <w:sdt>
      <w:sdtPr>
        <w:rPr>
          <w:caps/>
          <w:color w:val="44546A" w:themeColor="text2"/>
          <w:sz w:val="28"/>
          <w:szCs w:val="20"/>
        </w:rPr>
        <w:alias w:val="Title"/>
        <w:tag w:val=""/>
        <w:id w:val="-484788024"/>
        <w:placeholder>
          <w:docPart w:val="E7BCDF8D4C614D43B64BFFE0800D6D7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F758D">
          <w:rPr>
            <w:caps/>
            <w:color w:val="44546A" w:themeColor="text2"/>
            <w:sz w:val="28"/>
            <w:szCs w:val="20"/>
          </w:rPr>
          <w:t>Lab 3</w:t>
        </w:r>
        <w:r w:rsidR="00620DCE" w:rsidRPr="00620DCE">
          <w:rPr>
            <w:caps/>
            <w:color w:val="44546A" w:themeColor="text2"/>
            <w:sz w:val="28"/>
            <w:szCs w:val="20"/>
          </w:rPr>
          <w:t xml:space="preserve"> write up</w:t>
        </w:r>
      </w:sdtContent>
    </w:sdt>
  </w:p>
  <w:p w:rsidR="00620DCE" w:rsidRPr="00620DCE" w:rsidRDefault="00620DCE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C14"/>
    <w:multiLevelType w:val="hybridMultilevel"/>
    <w:tmpl w:val="F8B60F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CE"/>
    <w:rsid w:val="000416A4"/>
    <w:rsid w:val="000A5EE3"/>
    <w:rsid w:val="00373A9D"/>
    <w:rsid w:val="00377F0A"/>
    <w:rsid w:val="003D4091"/>
    <w:rsid w:val="004F28A1"/>
    <w:rsid w:val="00620DCE"/>
    <w:rsid w:val="007C0E18"/>
    <w:rsid w:val="00A805D4"/>
    <w:rsid w:val="00B6066C"/>
    <w:rsid w:val="00C72733"/>
    <w:rsid w:val="00EF758D"/>
    <w:rsid w:val="00F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4C01"/>
  <w15:chartTrackingRefBased/>
  <w15:docId w15:val="{4861835D-6D46-4CE2-9360-7A4B2D71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CE"/>
  </w:style>
  <w:style w:type="paragraph" w:styleId="Footer">
    <w:name w:val="footer"/>
    <w:basedOn w:val="Normal"/>
    <w:link w:val="FooterChar"/>
    <w:uiPriority w:val="99"/>
    <w:unhideWhenUsed/>
    <w:rsid w:val="0062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CE"/>
  </w:style>
  <w:style w:type="character" w:styleId="PlaceholderText">
    <w:name w:val="Placeholder Text"/>
    <w:basedOn w:val="DefaultParagraphFont"/>
    <w:uiPriority w:val="99"/>
    <w:semiHidden/>
    <w:rsid w:val="00620DCE"/>
    <w:rPr>
      <w:color w:val="808080"/>
    </w:rPr>
  </w:style>
  <w:style w:type="paragraph" w:styleId="ListParagraph">
    <w:name w:val="List Paragraph"/>
    <w:basedOn w:val="Normal"/>
    <w:uiPriority w:val="34"/>
    <w:qFormat/>
    <w:rsid w:val="00620DCE"/>
    <w:pPr>
      <w:ind w:left="720"/>
      <w:contextualSpacing/>
    </w:pPr>
  </w:style>
  <w:style w:type="table" w:styleId="TableGrid">
    <w:name w:val="Table Grid"/>
    <w:basedOn w:val="TableNormal"/>
    <w:uiPriority w:val="39"/>
    <w:rsid w:val="0062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D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0DC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0D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D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D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93DC6337BB48DC92349E6FD2A6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CD494-2701-4CFE-9BF4-AF3ACE3456BB}"/>
      </w:docPartPr>
      <w:docPartBody>
        <w:p w:rsidR="00F2281F" w:rsidRDefault="00842053" w:rsidP="00842053">
          <w:pPr>
            <w:pStyle w:val="1393DC6337BB48DC92349E6FD2A6ED7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7BCDF8D4C614D43B64BFFE0800D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14412-1E30-4E4E-941E-2B1DF67FAB89}"/>
      </w:docPartPr>
      <w:docPartBody>
        <w:p w:rsidR="00F2281F" w:rsidRDefault="00842053" w:rsidP="00842053">
          <w:pPr>
            <w:pStyle w:val="E7BCDF8D4C614D43B64BFFE0800D6D7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3"/>
    <w:rsid w:val="0003612F"/>
    <w:rsid w:val="00842053"/>
    <w:rsid w:val="00AB4E99"/>
    <w:rsid w:val="00E07750"/>
    <w:rsid w:val="00F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B93435C22434B933D05D5E8767F4B">
    <w:name w:val="019B93435C22434B933D05D5E8767F4B"/>
    <w:rsid w:val="00842053"/>
  </w:style>
  <w:style w:type="paragraph" w:customStyle="1" w:styleId="19ABEC69BC884745985082052966573D">
    <w:name w:val="19ABEC69BC884745985082052966573D"/>
    <w:rsid w:val="00842053"/>
  </w:style>
  <w:style w:type="character" w:styleId="PlaceholderText">
    <w:name w:val="Placeholder Text"/>
    <w:basedOn w:val="DefaultParagraphFont"/>
    <w:uiPriority w:val="99"/>
    <w:semiHidden/>
    <w:rsid w:val="00842053"/>
    <w:rPr>
      <w:color w:val="808080"/>
    </w:rPr>
  </w:style>
  <w:style w:type="paragraph" w:customStyle="1" w:styleId="1393DC6337BB48DC92349E6FD2A6ED7A">
    <w:name w:val="1393DC6337BB48DC92349E6FD2A6ED7A"/>
    <w:rsid w:val="00842053"/>
  </w:style>
  <w:style w:type="paragraph" w:customStyle="1" w:styleId="18C016EBD6FE43F9966CDC255E5357F1">
    <w:name w:val="18C016EBD6FE43F9966CDC255E5357F1"/>
    <w:rsid w:val="00842053"/>
  </w:style>
  <w:style w:type="paragraph" w:customStyle="1" w:styleId="E7BCDF8D4C614D43B64BFFE0800D6D7A">
    <w:name w:val="E7BCDF8D4C614D43B64BFFE0800D6D7A"/>
    <w:rsid w:val="00842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2/0/17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1E437C-584B-4E39-90A1-50263789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write up</vt:lpstr>
    </vt:vector>
  </TitlesOfParts>
  <Company>Trinity College Dublin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write up</dc:title>
  <dc:subject/>
  <dc:creator>BRANDON dooley (#16327446)</dc:creator>
  <cp:keywords/>
  <dc:description/>
  <cp:lastModifiedBy>Brandon Dooley</cp:lastModifiedBy>
  <cp:revision>4</cp:revision>
  <cp:lastPrinted>2017-02-10T13:27:00Z</cp:lastPrinted>
  <dcterms:created xsi:type="dcterms:W3CDTF">2017-02-10T13:08:00Z</dcterms:created>
  <dcterms:modified xsi:type="dcterms:W3CDTF">2017-02-10T13:27:00Z</dcterms:modified>
</cp:coreProperties>
</file>