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06550" w14:textId="77777777" w:rsidR="00D5413C" w:rsidRDefault="00D5413C">
      <w:pPr>
        <w:pStyle w:val="Photo"/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</w:p>
    <w:p w14:paraId="0C3B8CB3" w14:textId="77777777" w:rsidR="001638F6" w:rsidRDefault="00164253" w:rsidP="00D5413C">
      <w:pPr>
        <w:pStyle w:val="Title"/>
      </w:pPr>
      <w:r>
        <w:t>How War laid the foundations for later developments and innovations in Computing</w:t>
      </w:r>
    </w:p>
    <w:p w14:paraId="63917250" w14:textId="77777777" w:rsidR="00164253" w:rsidRDefault="00164253" w:rsidP="00D5413C">
      <w:pPr>
        <w:pStyle w:val="Subtitle"/>
      </w:pPr>
      <w:r>
        <w:t>an expansion upon our debate:</w:t>
      </w:r>
    </w:p>
    <w:p w14:paraId="5DDB453F" w14:textId="77777777" w:rsidR="001638F6" w:rsidRPr="00D5413C" w:rsidRDefault="00164253" w:rsidP="00D5413C">
      <w:pPr>
        <w:pStyle w:val="Subtitle"/>
      </w:pPr>
      <w:r>
        <w:t>“war has made the greatest contribution to computing”</w:t>
      </w:r>
    </w:p>
    <w:p w14:paraId="3FFC6817" w14:textId="42402F3E" w:rsidR="003422FF" w:rsidRDefault="008C6477" w:rsidP="003422FF">
      <w:pPr>
        <w:pStyle w:val="ContactInfo"/>
      </w:pPr>
      <w:r>
        <w:t>Eoin</w:t>
      </w:r>
      <w:r w:rsidR="0023793B">
        <w:t xml:space="preserve"> Dowling</w:t>
      </w:r>
      <w:r w:rsidR="00164253">
        <w:t>: 16327673, Team A</w:t>
      </w:r>
      <w:r w:rsidR="007F7FC5">
        <w:t>6</w:t>
      </w:r>
      <w:r w:rsidR="001B1849">
        <w:t xml:space="preserve"> “Bits Please”</w:t>
      </w:r>
      <w:r w:rsidR="00D5413C">
        <w:t xml:space="preserve"> | </w:t>
      </w:r>
      <w:r w:rsidR="0023793B">
        <w:t>Computers and Society</w:t>
      </w:r>
      <w:r w:rsidR="00D5413C">
        <w:t xml:space="preserve"> |</w:t>
      </w:r>
      <w:r w:rsidR="00D5413C" w:rsidRPr="00D5413C">
        <w:t xml:space="preserve"> </w:t>
      </w:r>
      <w:r w:rsidR="0023793B">
        <w:t>14/10/2016</w:t>
      </w:r>
      <w:r w:rsidR="003422FF">
        <w:br w:type="page"/>
      </w:r>
    </w:p>
    <w:p w14:paraId="51320AE7" w14:textId="40F7D0C4" w:rsidR="001638F6" w:rsidRDefault="00130459">
      <w:pPr>
        <w:pStyle w:val="Heading1"/>
      </w:pPr>
      <w:r>
        <w:lastRenderedPageBreak/>
        <w:t>A</w:t>
      </w:r>
      <w:r w:rsidR="009D0040">
        <w:t xml:space="preserve"> Brief</w:t>
      </w:r>
      <w:r>
        <w:t xml:space="preserve"> Summary of my Contributions to the Presentation:</w:t>
      </w:r>
    </w:p>
    <w:p w14:paraId="1C27A4FB" w14:textId="1308FDE3" w:rsidR="00A1651D" w:rsidRDefault="00130459" w:rsidP="00130459">
      <w:r>
        <w:t xml:space="preserve">For the </w:t>
      </w:r>
      <w:r w:rsidR="005C79BA">
        <w:t>team presentation, I was tasked to be on the Q&amp;A panel. I was specifically requested to do so by my Team Leader and the rest of my teammates, as th</w:t>
      </w:r>
      <w:r w:rsidR="00BE2151">
        <w:t>ey told me that I was “very quick-witted”. While I think I my answers on the day of presentation a little long winded, I am proud of how I performed for such a challenging task.</w:t>
      </w:r>
      <w:r w:rsidR="00A9084F">
        <w:br/>
      </w:r>
      <w:r w:rsidR="00BE2151">
        <w:br/>
        <w:t>Moreover, I chose to help re-organize our presentation following ou</w:t>
      </w:r>
      <w:r w:rsidR="00A1651D">
        <w:t>r practice trial. I felt that while we had a very strong overall answer to our thesis statement, I felt that we didn’t articulate our answer with strong arguments during the current iteration of the slideshow.</w:t>
      </w:r>
      <w:r w:rsidR="000C0F4E">
        <w:t xml:space="preserve"> My aim was the centre our presentation </w:t>
      </w:r>
      <w:r w:rsidR="00651B7B">
        <w:t xml:space="preserve">more </w:t>
      </w:r>
      <w:r w:rsidR="000C0F4E">
        <w:t xml:space="preserve">around three key arguments: </w:t>
      </w:r>
    </w:p>
    <w:p w14:paraId="25B3CC65" w14:textId="21921E7D" w:rsidR="000C0F4E" w:rsidRDefault="000C0F4E" w:rsidP="000C0F4E">
      <w:pPr>
        <w:pStyle w:val="ListParagraph"/>
        <w:numPr>
          <w:ilvl w:val="0"/>
          <w:numId w:val="21"/>
        </w:numPr>
      </w:pPr>
      <w:r>
        <w:t xml:space="preserve">The greatest Innovations in computing were </w:t>
      </w:r>
      <w:r w:rsidR="00651B7B">
        <w:t>Invented for War Purposes</w:t>
      </w:r>
    </w:p>
    <w:p w14:paraId="07C8A1AF" w14:textId="04987B68" w:rsidR="000C0F4E" w:rsidRDefault="00651B7B" w:rsidP="000C0F4E">
      <w:pPr>
        <w:pStyle w:val="ListParagraph"/>
        <w:numPr>
          <w:ilvl w:val="0"/>
          <w:numId w:val="21"/>
        </w:numPr>
      </w:pPr>
      <w:r>
        <w:t>The Relationship betw</w:t>
      </w:r>
      <w:r w:rsidR="0049747C">
        <w:t xml:space="preserve">een the timeline of War and of great </w:t>
      </w:r>
    </w:p>
    <w:p w14:paraId="654713C9" w14:textId="2B3E0D04" w:rsidR="00A9084F" w:rsidRDefault="0049747C" w:rsidP="00A9084F">
      <w:pPr>
        <w:pStyle w:val="ListParagraph"/>
        <w:numPr>
          <w:ilvl w:val="0"/>
          <w:numId w:val="21"/>
        </w:numPr>
      </w:pPr>
      <w:r>
        <w:t xml:space="preserve">Later Development </w:t>
      </w:r>
      <w:r w:rsidR="00A9084F">
        <w:t>in Computing are indirect consequences of War.</w:t>
      </w:r>
    </w:p>
    <w:p w14:paraId="06862840" w14:textId="0957E4A2" w:rsidR="00A9084F" w:rsidRDefault="00A9084F" w:rsidP="00A9084F">
      <w:r>
        <w:t>Additionally, I changed the gra</w:t>
      </w:r>
      <w:r w:rsidR="00F759EB">
        <w:t xml:space="preserve">phic design of our presentation, attempting to reduce the about of reading on the slides and adding careful </w:t>
      </w:r>
      <w:r w:rsidR="009D0040">
        <w:t xml:space="preserve">aides such as images and </w:t>
      </w:r>
      <w:r w:rsidR="0081508E">
        <w:t>animations</w:t>
      </w:r>
      <w:r w:rsidR="009D0040">
        <w:t>.</w:t>
      </w:r>
    </w:p>
    <w:p w14:paraId="47F75176" w14:textId="7DC98A5F" w:rsidR="009D0040" w:rsidRPr="00130459" w:rsidRDefault="0041181B" w:rsidP="0041181B">
      <w:pPr>
        <w:pStyle w:val="Heading1"/>
      </w:pPr>
      <w:r>
        <w:t>Personal Report</w:t>
      </w:r>
    </w:p>
    <w:p w14:paraId="07D923E0" w14:textId="44C7829A" w:rsidR="001638F6" w:rsidRDefault="00164253" w:rsidP="007021DE">
      <w:r>
        <w:t>When we first received our thesis statement</w:t>
      </w:r>
      <w:r w:rsidR="001B1849">
        <w:t xml:space="preserve"> “</w:t>
      </w:r>
      <w:r w:rsidR="00C243F4">
        <w:t>XX</w:t>
      </w:r>
      <w:r w:rsidR="001B1849">
        <w:t xml:space="preserve"> has made the greatest contribution to computing</w:t>
      </w:r>
      <w:r w:rsidR="00C243F4">
        <w:t xml:space="preserve">” we were unsure as to ‘who’ XX would be. I suggested Alan Turing, another student argued that Steve Jobs and Bill Gates had made greater contributions to computing than Turing, </w:t>
      </w:r>
      <w:r w:rsidR="0081508E">
        <w:t>while another</w:t>
      </w:r>
      <w:r w:rsidR="00C243F4">
        <w:t xml:space="preserve"> suggested </w:t>
      </w:r>
      <w:bookmarkEnd w:id="0"/>
      <w:bookmarkEnd w:id="1"/>
      <w:bookmarkEnd w:id="2"/>
      <w:bookmarkEnd w:id="3"/>
      <w:bookmarkEnd w:id="4"/>
      <w:r w:rsidR="00017859">
        <w:t>IBM. Eventually, it became clear</w:t>
      </w:r>
      <w:r w:rsidR="00C243F4">
        <w:t xml:space="preserve"> to us that greatest c</w:t>
      </w:r>
      <w:r w:rsidR="009D71B1">
        <w:t>ontributor to computing was neither a person or a corporation, but it was the circumstance that gave rise to their innovations</w:t>
      </w:r>
      <w:r w:rsidR="00017859">
        <w:t>; War.</w:t>
      </w:r>
    </w:p>
    <w:p w14:paraId="50B97DEA" w14:textId="15EC1441" w:rsidR="008C6477" w:rsidRDefault="00017859" w:rsidP="008C6477">
      <w:r>
        <w:t>In the example of Turing and IBM, it is trivial to elaborate on this ar</w:t>
      </w:r>
      <w:r w:rsidR="000D6444">
        <w:t>gument</w:t>
      </w:r>
      <w:r w:rsidR="00941853">
        <w:t xml:space="preserve"> given tha</w:t>
      </w:r>
      <w:r w:rsidR="00171DFA">
        <w:t>t there is clear history to bac</w:t>
      </w:r>
      <w:r w:rsidR="00941853">
        <w:t>k it up</w:t>
      </w:r>
      <w:r w:rsidR="000D6444">
        <w:t xml:space="preserve">. While Turing </w:t>
      </w:r>
      <w:r w:rsidR="006C49DB">
        <w:t>had done a lot of independent research on computing prior to the outbreak of the war at Cambridge,</w:t>
      </w:r>
      <w:r w:rsidR="005260BB">
        <w:t xml:space="preserve"> it took until the outbreak of World War II for </w:t>
      </w:r>
      <w:r w:rsidR="002B2EB1">
        <w:t xml:space="preserve">his ideas to be brought to life; it was at Bletchley Park, under the </w:t>
      </w:r>
      <w:r w:rsidR="00941853">
        <w:t xml:space="preserve">war effort to crack the </w:t>
      </w:r>
      <w:r w:rsidR="002B2EB1">
        <w:rPr>
          <w:i/>
        </w:rPr>
        <w:t xml:space="preserve">Enigma </w:t>
      </w:r>
      <w:r w:rsidR="002B2EB1">
        <w:t xml:space="preserve">did he achieve building the Bombe. </w:t>
      </w:r>
      <w:r w:rsidR="00360589">
        <w:t xml:space="preserve">As for IBM, we need only look </w:t>
      </w:r>
      <w:r w:rsidR="008775E5">
        <w:t xml:space="preserve">at the </w:t>
      </w:r>
      <w:r w:rsidR="00A341D2">
        <w:t xml:space="preserve">growth of the company during </w:t>
      </w:r>
      <w:r w:rsidR="0081508E">
        <w:t xml:space="preserve">WWII </w:t>
      </w:r>
      <w:r w:rsidR="00A341D2">
        <w:t>to get a sense as to how much the War influenced the early IBM.</w:t>
      </w:r>
    </w:p>
    <w:p w14:paraId="17522D07" w14:textId="11AA4743" w:rsidR="003E4E66" w:rsidRDefault="008C6477" w:rsidP="008C6477">
      <w:r>
        <w:t>However, computing has come a long way since</w:t>
      </w:r>
      <w:r w:rsidR="0081508E">
        <w:t xml:space="preserve"> WWII</w:t>
      </w:r>
      <w:r>
        <w:t>, and the Cold War officially ended</w:t>
      </w:r>
      <w:r w:rsidR="009C16E4">
        <w:t xml:space="preserve"> in 1991 when the Soviet Union Collapsed. </w:t>
      </w:r>
      <w:r w:rsidR="00047A12">
        <w:t>So h</w:t>
      </w:r>
      <w:r w:rsidR="009C16E4">
        <w:t>ow can we attribute the</w:t>
      </w:r>
      <w:r w:rsidR="003E4E66">
        <w:t xml:space="preserve"> innovations that, for example, Apple and Microsoft made to personal computing</w:t>
      </w:r>
      <w:r w:rsidR="0081508E">
        <w:t>?</w:t>
      </w:r>
      <w:r w:rsidR="00263982">
        <w:br/>
      </w:r>
      <w:r w:rsidR="00257D6A">
        <w:t xml:space="preserve">Taking the example of the iPod released by </w:t>
      </w:r>
      <w:r w:rsidR="00CB65F5">
        <w:t>Apple in the mid 2000’s, it is definitely not something people would associate</w:t>
      </w:r>
      <w:r w:rsidR="00C62E57">
        <w:t xml:space="preserve"> with War. It was a breakthrough consumer device, that allowed people to listen to</w:t>
      </w:r>
      <w:r w:rsidR="00C068B8">
        <w:t xml:space="preserve"> their personal music collection. However, what IS an iPod exactly? It is a small </w:t>
      </w:r>
      <w:r w:rsidR="004B5309">
        <w:t xml:space="preserve">microprocessor powered computer </w:t>
      </w:r>
      <w:r w:rsidR="00C068B8">
        <w:t xml:space="preserve">with an LCD display, </w:t>
      </w:r>
      <w:r w:rsidR="00941264">
        <w:t xml:space="preserve">powered by </w:t>
      </w:r>
      <w:r w:rsidR="0081508E">
        <w:t xml:space="preserve">Li-Ion </w:t>
      </w:r>
      <w:r w:rsidR="00941264">
        <w:t>batteries</w:t>
      </w:r>
      <w:r w:rsidR="004B5309">
        <w:t xml:space="preserve"> with a Hard Drive Disk large enough to store a large capacity of music</w:t>
      </w:r>
      <w:r w:rsidR="00941264">
        <w:t>.</w:t>
      </w:r>
      <w:r w:rsidR="004B5309">
        <w:t xml:space="preserve"> </w:t>
      </w:r>
      <w:r w:rsidR="004B5309">
        <w:lastRenderedPageBreak/>
        <w:t>Now I ask the ques</w:t>
      </w:r>
      <w:r w:rsidR="00F84042">
        <w:t>tion; Where did the LCD display originate? Who invented the first microprocessor, and for what purpose?</w:t>
      </w:r>
    </w:p>
    <w:p w14:paraId="44ACD6C1" w14:textId="07EA8940" w:rsidR="00F84042" w:rsidRPr="002B2EB1" w:rsidRDefault="00F84042" w:rsidP="008C6477">
      <w:r>
        <w:t>Drawing on this particular slide from our presentation:</w:t>
      </w:r>
      <w:r>
        <w:rPr>
          <w:noProof/>
          <w:lang w:eastAsia="en-GB"/>
        </w:rPr>
        <w:drawing>
          <wp:inline distT="0" distB="0" distL="0" distR="0" wp14:anchorId="4BA00B88" wp14:editId="1565DEE3">
            <wp:extent cx="5486400" cy="26822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A16F" w14:textId="08C3361E" w:rsidR="003E5DE8" w:rsidRDefault="00F84042" w:rsidP="006375A1">
      <w:r>
        <w:t>Here, we can argue that while the iPod itself</w:t>
      </w:r>
      <w:r w:rsidR="00A676D6">
        <w:t xml:space="preserve"> wasn’t invented for War Purp</w:t>
      </w:r>
      <w:r w:rsidR="00D95F7B">
        <w:t>oses, it drew upon earlier innovations that were. Similarly, Micro</w:t>
      </w:r>
      <w:r w:rsidR="004F0301">
        <w:t xml:space="preserve">soft gave us the modern Operating System designed with Multiple Users or Networking in mind, but </w:t>
      </w:r>
      <w:r w:rsidR="005038E3">
        <w:t>a personal computing environment with a GUI, a mouse pointer and executable programmes</w:t>
      </w:r>
      <w:r w:rsidR="00DF3E49">
        <w:t xml:space="preserve"> running on onscreen windows</w:t>
      </w:r>
      <w:r w:rsidR="005038E3">
        <w:t>.</w:t>
      </w:r>
      <w:r w:rsidR="00DF3E49">
        <w:t xml:space="preserve"> Again I ask where </w:t>
      </w:r>
      <w:r w:rsidR="0023588E">
        <w:t>did these now underling software features originate?</w:t>
      </w:r>
      <w:r w:rsidR="0023588E">
        <w:br/>
        <w:t>Turns out they have origins in</w:t>
      </w:r>
      <w:r w:rsidR="003E5DE8">
        <w:t xml:space="preserve"> research projects at various institutions of</w:t>
      </w:r>
      <w:r w:rsidR="0023588E">
        <w:t xml:space="preserve"> which </w:t>
      </w:r>
      <w:r w:rsidR="003E5DE8">
        <w:t xml:space="preserve">received generous </w:t>
      </w:r>
      <w:r w:rsidR="0081508E">
        <w:t>funding from DARPA,</w:t>
      </w:r>
      <w:r w:rsidR="00DE11E7">
        <w:t xml:space="preserve"> </w:t>
      </w:r>
      <w:r w:rsidR="0041181B">
        <w:t xml:space="preserve">NASA </w:t>
      </w:r>
      <w:r w:rsidR="003E5DE8">
        <w:t xml:space="preserve">and the </w:t>
      </w:r>
      <w:r w:rsidR="0081508E">
        <w:t xml:space="preserve">DoD </w:t>
      </w:r>
      <w:r w:rsidR="003E5DE8">
        <w:t xml:space="preserve">during the height of the Cold War. </w:t>
      </w:r>
    </w:p>
    <w:p w14:paraId="08F49DA7" w14:textId="1547DF7E" w:rsidR="0023588E" w:rsidRDefault="003E5DE8" w:rsidP="006375A1">
      <w:pPr>
        <w:rPr>
          <w:i/>
        </w:rPr>
      </w:pPr>
      <w:r>
        <w:t xml:space="preserve">When </w:t>
      </w:r>
      <w:r w:rsidR="0081508E">
        <w:t xml:space="preserve">Steve Jobs </w:t>
      </w:r>
      <w:r>
        <w:t>was asked was to where he got his genius from</w:t>
      </w:r>
      <w:r w:rsidR="00C61BD1">
        <w:t xml:space="preserve">, he once replied with a quote often attributed to Isaac Newton: </w:t>
      </w:r>
      <w:r w:rsidR="00C61BD1">
        <w:rPr>
          <w:i/>
        </w:rPr>
        <w:t>“If I have seen farther it is by standing upon the shoulders of giants”.</w:t>
      </w:r>
    </w:p>
    <w:p w14:paraId="4492BB84" w14:textId="2C9E11F3" w:rsidR="00047A12" w:rsidRDefault="00C61BD1" w:rsidP="00047A12">
      <w:r>
        <w:t>I always thought that those giants were the likes of Ken Thompson</w:t>
      </w:r>
      <w:r w:rsidR="00A205ED">
        <w:t xml:space="preserve"> and Dennis Ritchie, but as I progressed through </w:t>
      </w:r>
      <w:r>
        <w:t xml:space="preserve">my research </w:t>
      </w:r>
      <w:r w:rsidR="00A205ED">
        <w:t xml:space="preserve">for this assignment I became more and more aware of the giants </w:t>
      </w:r>
      <w:r w:rsidR="005A502F">
        <w:t>working in the US defence sector who planted the seeds from which the computer industry</w:t>
      </w:r>
      <w:r w:rsidR="00620669">
        <w:t xml:space="preserve"> flourished.</w:t>
      </w:r>
      <w:bookmarkStart w:id="5" w:name="_GoBack"/>
      <w:bookmarkEnd w:id="5"/>
    </w:p>
    <w:p w14:paraId="304207B1" w14:textId="4C3091B1" w:rsidR="00360589" w:rsidRDefault="00047A12" w:rsidP="0041181B">
      <w:pPr>
        <w:pStyle w:val="Heading1"/>
      </w:pPr>
      <w:r>
        <w:br w:type="column"/>
      </w:r>
      <w:r w:rsidR="0041181B">
        <w:lastRenderedPageBreak/>
        <w:t>Abbreviations:</w:t>
      </w:r>
    </w:p>
    <w:p w14:paraId="2A562CF5" w14:textId="35EA68A8" w:rsidR="0041181B" w:rsidRDefault="0041181B" w:rsidP="0041181B">
      <w:r>
        <w:t xml:space="preserve">NASA: </w:t>
      </w:r>
      <w:r>
        <w:t>National Aeronautics and Space Administration</w:t>
      </w:r>
    </w:p>
    <w:p w14:paraId="5665953F" w14:textId="121B710C" w:rsidR="0081508E" w:rsidRDefault="0081508E" w:rsidP="0041181B">
      <w:r>
        <w:t>WWII: The Second World War 1939-1945 (a.k.a World War II)</w:t>
      </w:r>
    </w:p>
    <w:p w14:paraId="02A2A678" w14:textId="772634F2" w:rsidR="0041181B" w:rsidRDefault="0041181B" w:rsidP="0041181B">
      <w:r>
        <w:t xml:space="preserve">DARPA: </w:t>
      </w:r>
      <w:r w:rsidR="0081508E">
        <w:t>Defence Advanced Research Projects Agency</w:t>
      </w:r>
    </w:p>
    <w:p w14:paraId="40CDDEA1" w14:textId="339AAFBE" w:rsidR="0041181B" w:rsidRDefault="0041181B" w:rsidP="0041181B">
      <w:r>
        <w:t>DoD:</w:t>
      </w:r>
      <w:r w:rsidR="0081508E">
        <w:t xml:space="preserve"> the United States Department of Defence</w:t>
      </w:r>
    </w:p>
    <w:p w14:paraId="34E29277" w14:textId="0E8F8980" w:rsidR="0041181B" w:rsidRDefault="0081508E" w:rsidP="0041181B">
      <w:r>
        <w:t xml:space="preserve">Enigma: A </w:t>
      </w:r>
      <w:r>
        <w:t>German cryptography device</w:t>
      </w:r>
      <w:r>
        <w:t xml:space="preserve"> used in the Second World War</w:t>
      </w:r>
    </w:p>
    <w:p w14:paraId="62C3F97F" w14:textId="33CF1BC2" w:rsidR="0081508E" w:rsidRDefault="0081508E" w:rsidP="0041181B">
      <w:r>
        <w:t>Li-Ion</w:t>
      </w:r>
      <w:r>
        <w:t>: Lithium Ion, a type of battery</w:t>
      </w:r>
    </w:p>
    <w:p w14:paraId="7DB5AC94" w14:textId="12278D6E" w:rsidR="0081508E" w:rsidRPr="0041181B" w:rsidRDefault="0081508E" w:rsidP="0041181B">
      <w:r>
        <w:t>The Bombe: O</w:t>
      </w:r>
      <w:r>
        <w:t>ne of the first electromechanical computers</w:t>
      </w:r>
    </w:p>
    <w:sectPr w:rsidR="0081508E" w:rsidRPr="0041181B">
      <w:footerReference w:type="default" r:id="rId9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845B6F" w14:textId="77777777" w:rsidR="00772B14" w:rsidRDefault="00772B14">
      <w:pPr>
        <w:spacing w:before="0" w:after="0" w:line="240" w:lineRule="auto"/>
      </w:pPr>
      <w:r>
        <w:separator/>
      </w:r>
    </w:p>
  </w:endnote>
  <w:endnote w:type="continuationSeparator" w:id="0">
    <w:p w14:paraId="27BB8B61" w14:textId="77777777" w:rsidR="00772B14" w:rsidRDefault="00772B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F41E60" w14:textId="77777777" w:rsidR="001638F6" w:rsidRDefault="00844483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47A1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8E5A8" w14:textId="77777777" w:rsidR="00772B14" w:rsidRDefault="00772B14">
      <w:pPr>
        <w:spacing w:before="0" w:after="0" w:line="240" w:lineRule="auto"/>
      </w:pPr>
      <w:r>
        <w:separator/>
      </w:r>
    </w:p>
  </w:footnote>
  <w:footnote w:type="continuationSeparator" w:id="0">
    <w:p w14:paraId="1617D74C" w14:textId="77777777" w:rsidR="00772B14" w:rsidRDefault="00772B1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7DB3230E"/>
    <w:multiLevelType w:val="hybridMultilevel"/>
    <w:tmpl w:val="F2729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93B"/>
    <w:rsid w:val="00017859"/>
    <w:rsid w:val="00030171"/>
    <w:rsid w:val="00047A12"/>
    <w:rsid w:val="000748AA"/>
    <w:rsid w:val="000C0F4E"/>
    <w:rsid w:val="000D6444"/>
    <w:rsid w:val="00130459"/>
    <w:rsid w:val="001638F6"/>
    <w:rsid w:val="00164253"/>
    <w:rsid w:val="00171DFA"/>
    <w:rsid w:val="001A2000"/>
    <w:rsid w:val="001B1849"/>
    <w:rsid w:val="001D5B44"/>
    <w:rsid w:val="001F0BA2"/>
    <w:rsid w:val="0023588E"/>
    <w:rsid w:val="0023793B"/>
    <w:rsid w:val="00257D6A"/>
    <w:rsid w:val="00263982"/>
    <w:rsid w:val="002B2EB1"/>
    <w:rsid w:val="003209D6"/>
    <w:rsid w:val="00321A36"/>
    <w:rsid w:val="00334A73"/>
    <w:rsid w:val="003422FF"/>
    <w:rsid w:val="00360589"/>
    <w:rsid w:val="0036107A"/>
    <w:rsid w:val="003E4E66"/>
    <w:rsid w:val="003E5DE8"/>
    <w:rsid w:val="0041181B"/>
    <w:rsid w:val="0048122B"/>
    <w:rsid w:val="004952C4"/>
    <w:rsid w:val="0049747C"/>
    <w:rsid w:val="004B5309"/>
    <w:rsid w:val="004F0301"/>
    <w:rsid w:val="005038E3"/>
    <w:rsid w:val="005260BB"/>
    <w:rsid w:val="005A1C5A"/>
    <w:rsid w:val="005A502F"/>
    <w:rsid w:val="005C79BA"/>
    <w:rsid w:val="00620669"/>
    <w:rsid w:val="006341E7"/>
    <w:rsid w:val="006375A1"/>
    <w:rsid w:val="00651B7B"/>
    <w:rsid w:val="0068235A"/>
    <w:rsid w:val="00690EFD"/>
    <w:rsid w:val="006C49DB"/>
    <w:rsid w:val="006C7ECD"/>
    <w:rsid w:val="007021DE"/>
    <w:rsid w:val="00732607"/>
    <w:rsid w:val="00753F7D"/>
    <w:rsid w:val="00772B14"/>
    <w:rsid w:val="007F7FC5"/>
    <w:rsid w:val="0081508E"/>
    <w:rsid w:val="00844483"/>
    <w:rsid w:val="008775E5"/>
    <w:rsid w:val="008C6477"/>
    <w:rsid w:val="00934F1C"/>
    <w:rsid w:val="00941264"/>
    <w:rsid w:val="00941853"/>
    <w:rsid w:val="0098055D"/>
    <w:rsid w:val="009C16E4"/>
    <w:rsid w:val="009D0040"/>
    <w:rsid w:val="009D2231"/>
    <w:rsid w:val="009D71B1"/>
    <w:rsid w:val="00A122DB"/>
    <w:rsid w:val="00A1651D"/>
    <w:rsid w:val="00A205ED"/>
    <w:rsid w:val="00A329D7"/>
    <w:rsid w:val="00A341D2"/>
    <w:rsid w:val="00A676D6"/>
    <w:rsid w:val="00A9084F"/>
    <w:rsid w:val="00AD165F"/>
    <w:rsid w:val="00B47B7A"/>
    <w:rsid w:val="00B646B8"/>
    <w:rsid w:val="00B804F4"/>
    <w:rsid w:val="00BE2151"/>
    <w:rsid w:val="00C068B8"/>
    <w:rsid w:val="00C243F4"/>
    <w:rsid w:val="00C61BD1"/>
    <w:rsid w:val="00C62E57"/>
    <w:rsid w:val="00C72AB9"/>
    <w:rsid w:val="00C80BD4"/>
    <w:rsid w:val="00CB65F5"/>
    <w:rsid w:val="00CF3A42"/>
    <w:rsid w:val="00D5413C"/>
    <w:rsid w:val="00D95F7B"/>
    <w:rsid w:val="00DC07A3"/>
    <w:rsid w:val="00DE11E7"/>
    <w:rsid w:val="00DF3E49"/>
    <w:rsid w:val="00DF686E"/>
    <w:rsid w:val="00E11B8A"/>
    <w:rsid w:val="00E22411"/>
    <w:rsid w:val="00E4439D"/>
    <w:rsid w:val="00F677F9"/>
    <w:rsid w:val="00F759EB"/>
    <w:rsid w:val="00F84042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D4DD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150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4118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1B1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4"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link w:val="Title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paragraph" w:styleId="ListParagraph">
    <w:name w:val="List Paragraph"/>
    <w:basedOn w:val="Normal"/>
    <w:uiPriority w:val="34"/>
    <w:semiHidden/>
    <w:qFormat/>
    <w:rsid w:val="000C0F4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4"/>
    <w:rsid w:val="0041181B"/>
    <w:rPr>
      <w:rFonts w:asciiTheme="majorHAnsi" w:eastAsiaTheme="majorEastAsia" w:hAnsiTheme="majorHAnsi" w:cstheme="majorBidi"/>
      <w:i/>
      <w:iCs/>
      <w:color w:val="2F1B15" w:themeColor="accent1" w:themeShade="B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oindowling/Library/Containers/com.microsoft.Word/Data/Library/Caches/6153/TM16392938/Student%20report%20with%20cover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IBM01</b:Tag>
    <b:SourceType>DocumentFromInternetSite</b:SourceType>
    <b:Guid>{5CCFAB88-57D5-D744-87E2-832230465FC5}</b:Guid>
    <b:Title>IBM statement on Nazi lawsuit</b:Title>
    <b:Year>2001</b:Year>
    <b:Author>
      <b:Author>
        <b:NameList>
          <b:Person>
            <b:Last>IBM</b:Last>
          </b:Person>
        </b:NameList>
      </b:Author>
    </b:Author>
    <b:InternetSiteTitle>IBM official</b:InternetSiteTitle>
    <b:URL>http://www-03.ibm.com/press/us/en/pressrelease/1388.wss</b:URL>
    <b:Month>February</b:Month>
    <b:Day>14</b:Day>
    <b:RefOrder>1</b:RefOrder>
  </b:Source>
</b:Sources>
</file>

<file path=customXml/itemProps1.xml><?xml version="1.0" encoding="utf-8"?>
<ds:datastoreItem xmlns:ds="http://schemas.openxmlformats.org/officeDocument/2006/customXml" ds:itemID="{7A43036C-EDE5-F340-8341-10F00382B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cover.dotx</Template>
  <TotalTime>51</TotalTime>
  <Pages>4</Pages>
  <Words>706</Words>
  <Characters>4026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Eoin Dowling</dc:creator>
  <cp:keywords/>
  <cp:lastModifiedBy>Eoin Dowling</cp:lastModifiedBy>
  <cp:revision>4</cp:revision>
  <dcterms:created xsi:type="dcterms:W3CDTF">2016-12-15T14:19:00Z</dcterms:created>
  <dcterms:modified xsi:type="dcterms:W3CDTF">2016-12-15T15:24:00Z</dcterms:modified>
  <cp:version/>
</cp:coreProperties>
</file>