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ST3009 – Statistics</w:t>
      </w:r>
    </w:p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2017 Exam Solutions</w:t>
      </w:r>
    </w:p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8D1177" w:rsidRPr="00626157" w:rsidRDefault="008D1177" w:rsidP="008D1177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8D1177" w:rsidRDefault="008D1177" w:rsidP="008D1177">
      <w:pPr>
        <w:rPr>
          <w:rFonts w:asciiTheme="majorHAnsi" w:hAnsiTheme="majorHAnsi" w:cstheme="majorHAnsi"/>
          <w:color w:val="FF0000"/>
          <w:u w:val="single"/>
        </w:rPr>
      </w:pPr>
    </w:p>
    <w:p w:rsidR="008D1177" w:rsidRDefault="007903FF" w:rsidP="008D1177">
      <w:r>
        <w:rPr>
          <w:noProof/>
        </w:rPr>
        <w:drawing>
          <wp:inline distT="0" distB="0" distL="0" distR="0">
            <wp:extent cx="5727700" cy="2720340"/>
            <wp:effectExtent l="12700" t="1270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10 at 14.30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3FF" w:rsidRDefault="007903FF" w:rsidP="008D1177">
      <w:pPr>
        <w:rPr>
          <w:rFonts w:asciiTheme="minorHAnsi" w:hAnsiTheme="minorHAnsi" w:cstheme="minorHAnsi"/>
        </w:rPr>
      </w:pPr>
    </w:p>
    <w:p w:rsidR="008D1177" w:rsidRDefault="008D1177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i) </w:t>
      </w:r>
    </w:p>
    <w:p w:rsidR="008D1177" w:rsidRDefault="008D1177" w:rsidP="008D1177">
      <w:pPr>
        <w:rPr>
          <w:rFonts w:asciiTheme="minorHAnsi" w:hAnsiTheme="minorHAnsi" w:cstheme="minorHAnsi"/>
        </w:rPr>
      </w:pPr>
    </w:p>
    <w:p w:rsidR="008D1177" w:rsidRDefault="008D1177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Probability of red = 0.5</w:t>
      </w:r>
    </w:p>
    <w:p w:rsidR="008D1177" w:rsidRDefault="008D1177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Probability of black = 0.5</w:t>
      </w:r>
    </w:p>
    <w:p w:rsidR="008D1177" w:rsidRDefault="008D1177" w:rsidP="008D1177">
      <w:pPr>
        <w:rPr>
          <w:rFonts w:asciiTheme="minorHAnsi" w:hAnsiTheme="minorHAnsi" w:cstheme="minorHAnsi"/>
        </w:rPr>
      </w:pPr>
    </w:p>
    <w:p w:rsidR="008D1177" w:rsidRPr="00170F0D" w:rsidRDefault="00157E08" w:rsidP="008D1177">
      <w:pPr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</m:oMath>
      </m:oMathPara>
    </w:p>
    <w:p w:rsidR="00170F0D" w:rsidRPr="008D1177" w:rsidRDefault="00170F0D" w:rsidP="008D1177">
      <w:pPr>
        <w:rPr>
          <w:rFonts w:asciiTheme="minorHAnsi" w:hAnsiTheme="minorHAnsi" w:cstheme="minorHAnsi"/>
        </w:rPr>
      </w:pPr>
    </w:p>
    <w:p w:rsidR="00170F0D" w:rsidRPr="00170F0D" w:rsidRDefault="00170F0D" w:rsidP="00170F0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10*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0.25</m:t>
              </m:r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0.125</m:t>
              </m:r>
            </m:e>
          </m:d>
        </m:oMath>
      </m:oMathPara>
    </w:p>
    <w:p w:rsidR="00170F0D" w:rsidRPr="00D312FA" w:rsidRDefault="00170F0D" w:rsidP="00170F0D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=0.3125</m:t>
          </m:r>
        </m:oMath>
      </m:oMathPara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ii)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10</m:t>
                </m:r>
              </m:num>
              <m:den>
                <m:r>
                  <w:rPr>
                    <w:rFonts w:ascii="Cambria Math" w:hAnsi="Cambria Math" w:cstheme="minorHAnsi"/>
                  </w:rPr>
                  <m:t>5</m:t>
                </m:r>
              </m:den>
            </m:f>
          </m:e>
        </m:d>
      </m:oMath>
      <w:r>
        <w:rPr>
          <w:rFonts w:asciiTheme="minorHAnsi" w:hAnsiTheme="minorHAnsi" w:cstheme="minorHAnsi"/>
        </w:rPr>
        <w:t xml:space="preserve"> ways of drawing 5 balls from 10.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</m:oMath>
      <w:r>
        <w:rPr>
          <w:rFonts w:asciiTheme="minorHAnsi" w:hAnsiTheme="minorHAnsi" w:cstheme="minorHAnsi"/>
        </w:rPr>
        <w:t xml:space="preserve"> ways of drawing 2 red balls from 5.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</m:oMath>
      <w:r>
        <w:rPr>
          <w:rFonts w:asciiTheme="minorHAnsi" w:hAnsiTheme="minorHAnsi" w:cstheme="minorHAnsi"/>
        </w:rPr>
        <w:t xml:space="preserve"> ways of drawing 3 black balls from 5.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Therefore, the probability is: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Pr="00170F0D" w:rsidRDefault="007D31B4" w:rsidP="00170F0D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=0.3968</m:t>
          </m:r>
        </m:oMath>
      </m:oMathPara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iii)</w:t>
      </w:r>
      <w:r w:rsidR="00D312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4 floors</w:t>
      </w: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 guests</w:t>
      </w: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P(floorX) = 0.25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guest has 4 floors to choose from, second has 3, third has 2.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170F0D" w:rsidRDefault="00170F0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combinations = 4 * 3 * 2 = </w:t>
      </w:r>
      <w:r w:rsidR="007D31B4">
        <w:rPr>
          <w:rFonts w:asciiTheme="minorHAnsi" w:hAnsiTheme="minorHAnsi" w:cstheme="minorHAnsi"/>
        </w:rPr>
        <w:t>24</w:t>
      </w:r>
    </w:p>
    <w:p w:rsidR="007D31B4" w:rsidRDefault="007D31B4" w:rsidP="00170F0D">
      <w:pPr>
        <w:rPr>
          <w:rFonts w:asciiTheme="minorHAnsi" w:hAnsiTheme="minorHAnsi" w:cstheme="minorHAnsi"/>
        </w:rPr>
      </w:pPr>
    </w:p>
    <w:p w:rsidR="007D31B4" w:rsidRDefault="007D31B4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4^3 ways of 3 guests choosing from 4 floors, therefore probability is:</w:t>
      </w:r>
    </w:p>
    <w:p w:rsidR="007D31B4" w:rsidRDefault="007D31B4" w:rsidP="00170F0D">
      <w:pPr>
        <w:rPr>
          <w:rFonts w:asciiTheme="minorHAnsi" w:hAnsiTheme="minorHAnsi" w:cstheme="minorHAnsi"/>
        </w:rPr>
      </w:pPr>
    </w:p>
    <w:p w:rsidR="007D31B4" w:rsidRPr="00170F0D" w:rsidRDefault="007D31B4" w:rsidP="007D31B4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4*3*2</m:t>
              </m:r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=0.375</m:t>
          </m:r>
        </m:oMath>
      </m:oMathPara>
    </w:p>
    <w:p w:rsidR="007D31B4" w:rsidRDefault="007D31B4" w:rsidP="00170F0D">
      <w:pPr>
        <w:rPr>
          <w:rFonts w:asciiTheme="minorHAnsi" w:hAnsiTheme="minorHAnsi" w:cstheme="minorHAnsi"/>
        </w:rPr>
      </w:pPr>
    </w:p>
    <w:p w:rsidR="00170F0D" w:rsidRPr="00170F0D" w:rsidRDefault="00170F0D" w:rsidP="00170F0D">
      <w:pPr>
        <w:rPr>
          <w:rFonts w:asciiTheme="minorHAnsi" w:hAnsiTheme="minorHAnsi" w:cstheme="minorHAnsi"/>
        </w:rPr>
      </w:pPr>
    </w:p>
    <w:p w:rsidR="002C14A0" w:rsidRDefault="002C14A0" w:rsidP="002C14A0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2C14A0" w:rsidRDefault="002C14A0" w:rsidP="002C14A0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Default="007903FF" w:rsidP="002C14A0">
      <w:pPr>
        <w:rPr>
          <w:rFonts w:asciiTheme="majorHAnsi" w:hAnsiTheme="majorHAnsi" w:cstheme="majorHAnsi"/>
          <w:b/>
          <w:color w:val="FF0000"/>
          <w:u w:val="single"/>
        </w:rPr>
      </w:pPr>
      <w:r w:rsidRPr="007903FF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5727700" cy="2751455"/>
            <wp:effectExtent l="12700" t="12700" r="1270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10 at 14.31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3FF" w:rsidRPr="00626157" w:rsidRDefault="007903FF" w:rsidP="002C14A0">
      <w:pPr>
        <w:rPr>
          <w:rFonts w:asciiTheme="majorHAnsi" w:hAnsiTheme="majorHAnsi" w:cstheme="majorHAnsi"/>
          <w:b/>
          <w:color w:val="FF0000"/>
          <w:u w:val="single"/>
        </w:rPr>
      </w:pPr>
    </w:p>
    <w:p w:rsidR="00080849" w:rsidRDefault="00080849" w:rsidP="000808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i) 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8D1177" w:rsidRDefault="00080849" w:rsidP="000808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Random Event:</w:t>
      </w:r>
      <w:r>
        <w:rPr>
          <w:rFonts w:asciiTheme="minorHAnsi" w:hAnsiTheme="minorHAnsi" w:cstheme="minorHAnsi"/>
        </w:rPr>
        <w:t xml:space="preserve"> A random event is a subset of the sample space. Consider the tossing of two coins. The event {H, H} is a random event which is a subset of the sample space.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Default="00080849" w:rsidP="000808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Random Variable:</w:t>
      </w:r>
      <w:r>
        <w:rPr>
          <w:rFonts w:asciiTheme="minorHAnsi" w:hAnsiTheme="minorHAnsi" w:cstheme="minorHAnsi"/>
        </w:rPr>
        <w:t xml:space="preserve"> A random variable maps a random event to a real number. Consider the tossing of a six-sided die. Let the random variable X denote the number tossed by the die. X can take the values [1,6].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Default="00080849" w:rsidP="000808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ii)</w:t>
      </w:r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Pr="00080849" w:rsidRDefault="00080849" w:rsidP="0008084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80849" w:rsidRDefault="00080849" w:rsidP="00080849">
      <w:pPr>
        <w:rPr>
          <w:rFonts w:asciiTheme="minorHAnsi" w:hAnsiTheme="minorHAnsi" w:cstheme="minorHAnsi"/>
        </w:rPr>
      </w:pPr>
    </w:p>
    <w:p w:rsidR="00080849" w:rsidRPr="00080849" w:rsidRDefault="00080849" w:rsidP="0008084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-E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[X]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8D1177" w:rsidRDefault="008D1177" w:rsidP="008D1177">
      <w:pPr>
        <w:rPr>
          <w:rFonts w:asciiTheme="minorHAnsi" w:hAnsiTheme="minorHAnsi" w:cstheme="minorHAnsi"/>
        </w:rPr>
      </w:pPr>
    </w:p>
    <w:p w:rsidR="00764DCA" w:rsidRDefault="00764DCA" w:rsidP="008D11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iii) </w:t>
      </w:r>
    </w:p>
    <w:p w:rsidR="00764DCA" w:rsidRPr="00764DCA" w:rsidRDefault="00764DCA" w:rsidP="008D1177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=1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0.2</m:t>
              </m:r>
            </m:e>
          </m:d>
          <m:r>
            <w:rPr>
              <w:rFonts w:ascii="Cambria Math" w:hAnsi="Cambria Math" w:cstheme="minorHAnsi"/>
            </w:rPr>
            <m:t>+2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0.3</m:t>
              </m:r>
            </m:e>
          </m:d>
          <m:r>
            <w:rPr>
              <w:rFonts w:ascii="Cambria Math" w:hAnsi="Cambria Math" w:cstheme="minorHAnsi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0.5</m:t>
              </m:r>
            </m:e>
          </m:d>
        </m:oMath>
      </m:oMathPara>
    </w:p>
    <w:p w:rsidR="00764DCA" w:rsidRDefault="00764DCA" w:rsidP="008D1177">
      <w:pPr>
        <w:rPr>
          <w:rFonts w:asciiTheme="minorHAnsi" w:hAnsiTheme="minorHAnsi" w:cstheme="minorHAnsi"/>
        </w:rPr>
      </w:pPr>
    </w:p>
    <w:p w:rsidR="00764DCA" w:rsidRPr="00D312FA" w:rsidRDefault="00764DCA" w:rsidP="008D1177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=2.3</m:t>
          </m:r>
        </m:oMath>
      </m:oMathPara>
    </w:p>
    <w:p w:rsidR="00764DCA" w:rsidRDefault="00764DCA" w:rsidP="008D1177">
      <w:pPr>
        <w:rPr>
          <w:rFonts w:asciiTheme="minorHAnsi" w:hAnsiTheme="minorHAnsi" w:cstheme="minorHAnsi"/>
        </w:rPr>
      </w:pPr>
    </w:p>
    <w:p w:rsidR="00764DCA" w:rsidRPr="00764DCA" w:rsidRDefault="00764DCA" w:rsidP="00764DC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-E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[X]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Pr="00764DCA" w:rsidRDefault="00764DCA" w:rsidP="00764DC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=5.9-5.29</m:t>
          </m:r>
        </m:oMath>
      </m:oMathPara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Pr="00764DCA" w:rsidRDefault="00764DCA" w:rsidP="00764DCA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=0.61</m:t>
          </m:r>
        </m:oMath>
      </m:oMathPara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Default="00764DCA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iv) Two random variables X and Y are independent iff:</w:t>
      </w:r>
    </w:p>
    <w:p w:rsidR="00764DCA" w:rsidRDefault="00764DCA" w:rsidP="00764DCA">
      <w:pPr>
        <w:rPr>
          <w:rFonts w:asciiTheme="minorHAnsi" w:hAnsiTheme="minorHAnsi" w:cstheme="minorHAnsi"/>
        </w:rPr>
      </w:pPr>
    </w:p>
    <w:p w:rsidR="00764DCA" w:rsidRPr="00850620" w:rsidRDefault="00850620" w:rsidP="00764DCA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X=x and Y=y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x=x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Y=y</m:t>
              </m:r>
            </m:e>
          </m:d>
        </m:oMath>
      </m:oMathPara>
    </w:p>
    <w:p w:rsidR="00850620" w:rsidRDefault="00850620" w:rsidP="00764DCA">
      <w:pPr>
        <w:rPr>
          <w:rFonts w:asciiTheme="minorHAnsi" w:hAnsiTheme="minorHAnsi" w:cstheme="minorHAnsi"/>
        </w:rPr>
      </w:pPr>
    </w:p>
    <w:p w:rsidR="00850620" w:rsidRDefault="00850620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Holds for all values of x and y that variables X and Y can take.</w:t>
      </w:r>
    </w:p>
    <w:p w:rsidR="00431634" w:rsidRDefault="00431634" w:rsidP="00764DCA">
      <w:pPr>
        <w:rPr>
          <w:rFonts w:asciiTheme="minorHAnsi" w:hAnsiTheme="minorHAnsi" w:cstheme="minorHAnsi"/>
        </w:rPr>
      </w:pPr>
    </w:p>
    <w:p w:rsidR="002E3255" w:rsidRDefault="00850620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v) </w:t>
      </w:r>
      <w:r w:rsidR="002E3255">
        <w:rPr>
          <w:rFonts w:asciiTheme="minorHAnsi" w:hAnsiTheme="minorHAnsi" w:cstheme="minorHAnsi"/>
        </w:rPr>
        <w:t>X and Y can take values {1, 2, 3}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P(X/Y = 1/2/3) = p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 = XY</w:t>
      </w:r>
    </w:p>
    <w:p w:rsidR="002E3255" w:rsidRDefault="002E3255" w:rsidP="00764DCA">
      <w:pPr>
        <w:rPr>
          <w:rFonts w:asciiTheme="minorHAnsi" w:hAnsiTheme="minorHAnsi" w:cstheme="minorHAnsi"/>
        </w:rPr>
      </w:pP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verify they are dependent consider the example P(V=1 and X=2).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P(V=1) = P(X=1 and Y=1) = (1/3)(1/3) = 1/9</w:t>
      </w:r>
    </w:p>
    <w:p w:rsidR="002E3255" w:rsidRDefault="002E3255" w:rsidP="00764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P(X=2) = 1/3</w:t>
      </w:r>
    </w:p>
    <w:p w:rsidR="002E3255" w:rsidRDefault="002E3255" w:rsidP="00764DCA">
      <w:pPr>
        <w:rPr>
          <w:rFonts w:asciiTheme="minorHAnsi" w:hAnsiTheme="minorHAnsi" w:cstheme="minorHAnsi"/>
        </w:rPr>
      </w:pPr>
    </w:p>
    <w:p w:rsidR="001C09B1" w:rsidRPr="001C09B1" w:rsidRDefault="002E3255" w:rsidP="001C09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P(V=1 and X=2) = 0 since there is no value of Y for which V=XY=1 when X=2. Therefore V and X are not independent.</w:t>
      </w:r>
    </w:p>
    <w:p w:rsidR="001C09B1" w:rsidRDefault="001C09B1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Default="007903FF" w:rsidP="007903FF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3</w:t>
      </w:r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  <w:r w:rsidRPr="007903FF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5727700" cy="697865"/>
            <wp:effectExtent l="12700" t="12700" r="127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10 at 14.32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Pr="00080849" w:rsidRDefault="007903FF" w:rsidP="007903FF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Pr="007903FF" w:rsidRDefault="007903FF" w:rsidP="007903FF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X/n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03FF" w:rsidRDefault="007903FF" w:rsidP="007903FF">
      <w:pPr>
        <w:rPr>
          <w:rFonts w:asciiTheme="minorHAnsi" w:hAnsiTheme="minorHAnsi" w:cstheme="minorHAnsi"/>
        </w:rPr>
      </w:pPr>
    </w:p>
    <w:p w:rsidR="007903FF" w:rsidRDefault="007903FF" w:rsidP="007903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Therefore, it is clear that E[X/n] = E[X]/n.</w:t>
      </w:r>
    </w:p>
    <w:p w:rsidR="007903FF" w:rsidRDefault="007903FF" w:rsidP="007903FF">
      <w:pPr>
        <w:rPr>
          <w:rFonts w:asciiTheme="minorHAnsi" w:hAnsiTheme="minorHAnsi" w:cstheme="minorHAnsi"/>
        </w:rPr>
      </w:pPr>
    </w:p>
    <w:p w:rsidR="007903FF" w:rsidRPr="00080849" w:rsidRDefault="007903FF" w:rsidP="007903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7700" cy="720725"/>
            <wp:effectExtent l="12700" t="1270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10 at 14.36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Pr="007903FF" w:rsidRDefault="007903FF" w:rsidP="008D1177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X+Y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 xml:space="preserve"> and Y=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Pr="00E76943" w:rsidRDefault="007903FF" w:rsidP="008D1177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 xml:space="preserve"> and Y=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 xml:space="preserve"> and Y=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Pr="007903FF" w:rsidRDefault="007903FF" w:rsidP="007903FF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)P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(y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</w:rPr>
                <m:t>)P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903FF" w:rsidRDefault="007903FF" w:rsidP="007903FF">
      <w:pPr>
        <w:rPr>
          <w:rFonts w:asciiTheme="majorHAnsi" w:hAnsiTheme="majorHAnsi" w:cstheme="majorHAnsi"/>
          <w:b/>
          <w:color w:val="FF0000"/>
          <w:u w:val="single"/>
        </w:rPr>
      </w:pPr>
    </w:p>
    <w:p w:rsidR="007903FF" w:rsidRPr="00E76943" w:rsidRDefault="00E76943" w:rsidP="007903FF">
      <w:pPr>
        <w:rPr>
          <w:rFonts w:asciiTheme="majorHAns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Y</m:t>
              </m:r>
            </m:e>
          </m:d>
        </m:oMath>
      </m:oMathPara>
    </w:p>
    <w:p w:rsidR="00E76943" w:rsidRDefault="00E76943" w:rsidP="007903FF">
      <w:pPr>
        <w:rPr>
          <w:rFonts w:asciiTheme="majorHAnsi" w:hAnsiTheme="majorHAnsi" w:cstheme="majorHAnsi"/>
          <w:b/>
          <w:color w:val="FF0000"/>
          <w:u w:val="single"/>
        </w:rPr>
      </w:pPr>
    </w:p>
    <w:p w:rsidR="00E76943" w:rsidRPr="00E76943" w:rsidRDefault="00E76943" w:rsidP="007903FF">
      <w:pPr>
        <w:rPr>
          <w:rFonts w:asciiTheme="majorHAnsi" w:hAnsiTheme="majorHAnsi" w:cstheme="majorHAnsi"/>
          <w:b/>
          <w:color w:val="FF0000"/>
          <w:u w:val="single"/>
        </w:rPr>
      </w:pPr>
      <w:r w:rsidRPr="00E76943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5727700" cy="679450"/>
            <wp:effectExtent l="12700" t="1270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10 at 14.41.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3FF" w:rsidRDefault="007903FF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Pr="00F83165" w:rsidRDefault="00F83165" w:rsidP="008D1177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83165" w:rsidRPr="00F83165" w:rsidRDefault="00F83165" w:rsidP="008D1177">
      <w:pPr>
        <w:rPr>
          <w:rFonts w:asciiTheme="majorHAnsi" w:hAnsiTheme="majorHAnsi" w:cstheme="majorHAnsi"/>
        </w:rPr>
      </w:pPr>
    </w:p>
    <w:p w:rsidR="00E76943" w:rsidRPr="00F83165" w:rsidRDefault="00F83165" w:rsidP="008D1177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83165" w:rsidRDefault="00F83165" w:rsidP="008D1177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Pr="00F83165" w:rsidRDefault="00F83165" w:rsidP="00F83165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>* n*E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</m:oMath>
      </m:oMathPara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Pr="00F83165" w:rsidRDefault="00F83165" w:rsidP="00F83165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</m:oMath>
      </m:oMathPara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Pr="00F83165" w:rsidRDefault="00F83165" w:rsidP="00F83165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inorHAnsi"/>
            </w:rPr>
            <m:t>=μ</m:t>
          </m:r>
        </m:oMath>
      </m:oMathPara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  <w:r w:rsidRPr="00F83165">
        <w:rPr>
          <w:rFonts w:asciiTheme="majorHAnsi" w:hAnsiTheme="majorHAnsi" w:cstheme="majorHAnsi"/>
          <w:b/>
          <w:noProof/>
          <w:color w:val="FF0000"/>
        </w:rPr>
        <w:lastRenderedPageBreak/>
        <w:drawing>
          <wp:inline distT="0" distB="0" distL="0" distR="0">
            <wp:extent cx="5727700" cy="779145"/>
            <wp:effectExtent l="12700" t="12700" r="1270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10 at 14.45.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3165" w:rsidRDefault="00F83165" w:rsidP="00F83165">
      <w:pPr>
        <w:rPr>
          <w:rFonts w:asciiTheme="majorHAnsi" w:hAnsiTheme="majorHAnsi" w:cstheme="majorHAnsi"/>
          <w:b/>
          <w:color w:val="FF0000"/>
          <w:u w:val="single"/>
        </w:rPr>
      </w:pPr>
    </w:p>
    <w:p w:rsidR="00934A04" w:rsidRDefault="00F83165" w:rsidP="00F831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First, calculate the variance</w:t>
      </w:r>
      <w:r w:rsidR="00934A04">
        <w:rPr>
          <w:rFonts w:asciiTheme="minorHAnsi" w:hAnsiTheme="minorHAnsi" w:cstheme="minorHAnsi"/>
        </w:rPr>
        <w:t>. Since our Yi’s are independent we can represent that variance as:</w:t>
      </w:r>
    </w:p>
    <w:p w:rsidR="00934A04" w:rsidRPr="00934A04" w:rsidRDefault="00934A04" w:rsidP="00F8316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Var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34A04" w:rsidRPr="00934A04" w:rsidRDefault="00934A04" w:rsidP="00F83165">
      <w:pPr>
        <w:rPr>
          <w:rFonts w:asciiTheme="minorHAnsi" w:hAnsiTheme="minorHAnsi" w:cstheme="minorHAnsi"/>
        </w:rPr>
      </w:pPr>
    </w:p>
    <w:p w:rsidR="00934A04" w:rsidRPr="00934A04" w:rsidRDefault="00934A04" w:rsidP="00F8316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Var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34A04" w:rsidRDefault="00934A04" w:rsidP="00F83165">
      <w:pPr>
        <w:rPr>
          <w:rFonts w:asciiTheme="minorHAnsi" w:hAnsiTheme="minorHAnsi" w:cstheme="minorHAnsi"/>
        </w:rPr>
      </w:pPr>
    </w:p>
    <w:p w:rsidR="00934A04" w:rsidRDefault="00934A04" w:rsidP="00F8316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>Var(Y)</m:t>
          </m:r>
        </m:oMath>
      </m:oMathPara>
    </w:p>
    <w:p w:rsidR="00F83165" w:rsidRDefault="00F83165" w:rsidP="00F83165">
      <w:pPr>
        <w:rPr>
          <w:rFonts w:asciiTheme="minorHAnsi" w:hAnsiTheme="minorHAnsi" w:cstheme="minorHAnsi"/>
        </w:rPr>
      </w:pPr>
    </w:p>
    <w:p w:rsidR="00F83165" w:rsidRPr="00F83165" w:rsidRDefault="00F83165" w:rsidP="00F8316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-E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F83165" w:rsidRDefault="00F83165" w:rsidP="00F83165">
      <w:pPr>
        <w:rPr>
          <w:rFonts w:asciiTheme="minorHAnsi" w:hAnsiTheme="minorHAnsi" w:cstheme="minorHAnsi"/>
          <w:b/>
          <w:color w:val="FF0000"/>
          <w:u w:val="single"/>
        </w:rPr>
      </w:pPr>
    </w:p>
    <w:p w:rsidR="00F83165" w:rsidRDefault="00157E08" w:rsidP="00F83165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83165">
        <w:rPr>
          <w:rFonts w:asciiTheme="minorHAnsi" w:hAnsiTheme="minorHAnsi" w:cstheme="minorHAnsi"/>
        </w:rPr>
        <w:t xml:space="preserve"> represents a bit being an error or not, thus is an indicator variable and can only take values 0 or 1. As a result:</w:t>
      </w:r>
    </w:p>
    <w:p w:rsidR="00F83165" w:rsidRDefault="00F83165" w:rsidP="00F83165">
      <w:pPr>
        <w:rPr>
          <w:rFonts w:asciiTheme="minorHAnsi" w:hAnsiTheme="minorHAnsi" w:cstheme="minorHAnsi"/>
        </w:rPr>
      </w:pPr>
    </w:p>
    <w:p w:rsidR="00F83165" w:rsidRPr="00934A04" w:rsidRDefault="00F83165" w:rsidP="00F8316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*P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Y=0</m:t>
              </m:r>
            </m:e>
          </m:d>
          <m:r>
            <w:rPr>
              <w:rFonts w:ascii="Cambria Math" w:hAnsi="Cambria Math" w:cstheme="minorHAnsi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*P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Y=1</m:t>
              </m:r>
            </m:e>
          </m:d>
        </m:oMath>
      </m:oMathPara>
    </w:p>
    <w:p w:rsidR="00934A04" w:rsidRDefault="00934A04" w:rsidP="00F83165">
      <w:pPr>
        <w:rPr>
          <w:rFonts w:asciiTheme="minorHAnsi" w:hAnsiTheme="minorHAnsi" w:cstheme="minorHAnsi"/>
          <w:b/>
          <w:color w:val="FF0000"/>
          <w:u w:val="single"/>
        </w:rPr>
      </w:pPr>
    </w:p>
    <w:p w:rsidR="00934A04" w:rsidRDefault="00934A04" w:rsidP="00F83165">
      <w:pPr>
        <w:rPr>
          <w:rFonts w:asciiTheme="minorHAnsi" w:hAnsiTheme="minorHAnsi" w:cstheme="minorHAnsi"/>
          <w:b/>
          <w:color w:val="FF0000"/>
          <w:u w:val="single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*P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Y=1</m:t>
              </m:r>
            </m:e>
          </m:d>
        </m:oMath>
      </m:oMathPara>
    </w:p>
    <w:p w:rsidR="00934A04" w:rsidRPr="00FA3CD6" w:rsidRDefault="00934A04" w:rsidP="00934A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Y=1</m:t>
              </m:r>
            </m:e>
          </m:d>
        </m:oMath>
      </m:oMathPara>
    </w:p>
    <w:p w:rsidR="00934A04" w:rsidRPr="00F83165" w:rsidRDefault="00934A04" w:rsidP="00934A04">
      <w:pPr>
        <w:rPr>
          <w:rFonts w:asciiTheme="minorHAnsi" w:hAnsiTheme="minorHAnsi" w:cstheme="minorHAnsi"/>
          <w:b/>
          <w:color w:val="FF0000"/>
          <w:u w:val="single"/>
        </w:rPr>
      </w:pPr>
      <m:oMathPara>
        <m:oMath>
          <m:r>
            <w:rPr>
              <w:rFonts w:ascii="Cambria Math" w:hAnsi="Cambria Math" w:cstheme="minorHAnsi"/>
            </w:rPr>
            <m:t>=μ</m:t>
          </m:r>
        </m:oMath>
      </m:oMathPara>
    </w:p>
    <w:p w:rsidR="00934A04" w:rsidRDefault="00934A04" w:rsidP="00934A04">
      <w:pPr>
        <w:rPr>
          <w:rFonts w:asciiTheme="minorHAnsi" w:hAnsiTheme="minorHAnsi" w:cstheme="minorHAnsi"/>
          <w:b/>
          <w:color w:val="FF0000"/>
          <w:u w:val="single"/>
        </w:rPr>
      </w:pPr>
    </w:p>
    <w:p w:rsidR="00934A04" w:rsidRDefault="00934A04" w:rsidP="00934A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this, we can then calculate Var(Yi):</w:t>
      </w:r>
    </w:p>
    <w:p w:rsidR="00934A04" w:rsidRDefault="00934A04" w:rsidP="00934A04">
      <w:pPr>
        <w:rPr>
          <w:rFonts w:asciiTheme="minorHAnsi" w:hAnsiTheme="minorHAnsi" w:cstheme="minorHAnsi"/>
        </w:rPr>
      </w:pPr>
    </w:p>
    <w:p w:rsidR="00934A04" w:rsidRPr="00934A04" w:rsidRDefault="00934A04" w:rsidP="00934A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=μ-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μ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934A04" w:rsidRPr="00934A04" w:rsidRDefault="00934A04" w:rsidP="00934A04">
      <w:pPr>
        <w:rPr>
          <w:rFonts w:asciiTheme="minorHAnsi" w:hAnsiTheme="minorHAnsi" w:cstheme="minorHAnsi"/>
        </w:rPr>
      </w:pPr>
    </w:p>
    <w:p w:rsidR="00934A04" w:rsidRPr="00934A04" w:rsidRDefault="00934A04" w:rsidP="00934A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(μ-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</m:oMath>
      </m:oMathPara>
    </w:p>
    <w:p w:rsidR="00934A04" w:rsidRDefault="00934A04" w:rsidP="00934A04">
      <w:pPr>
        <w:rPr>
          <w:rFonts w:asciiTheme="minorHAnsi" w:hAnsiTheme="minorHAnsi" w:cstheme="minorHAnsi"/>
        </w:rPr>
      </w:pPr>
    </w:p>
    <w:p w:rsidR="00934A04" w:rsidRDefault="00934A04" w:rsidP="00934A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plugging this into Chebyshev’s inequality:</w:t>
      </w:r>
    </w:p>
    <w:p w:rsidR="00934A04" w:rsidRDefault="00934A04" w:rsidP="00934A04">
      <w:pPr>
        <w:rPr>
          <w:rFonts w:asciiTheme="minorHAnsi" w:hAnsiTheme="minorHAnsi" w:cstheme="minorHAnsi"/>
        </w:rPr>
      </w:pPr>
    </w:p>
    <w:p w:rsidR="00934A04" w:rsidRPr="00934A04" w:rsidRDefault="00934A04" w:rsidP="00934A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X-μ</m:t>
                  </m:r>
                </m:e>
              </m:d>
              <m:r>
                <w:rPr>
                  <w:rFonts w:ascii="Cambria Math" w:hAnsi="Cambria Math" w:cstheme="minorHAnsi"/>
                </w:rPr>
                <m:t>≥k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Var(X)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934A04" w:rsidRPr="00934A04" w:rsidRDefault="00934A04" w:rsidP="00934A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-μ</m:t>
                  </m:r>
                </m:e>
              </m:d>
              <m:r>
                <w:rPr>
                  <w:rFonts w:ascii="Cambria Math" w:hAnsi="Cambria Math" w:cstheme="minorHAnsi"/>
                </w:rPr>
                <m:t>≥k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Var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934A04" w:rsidRDefault="00934A04" w:rsidP="00F83165">
      <w:pPr>
        <w:rPr>
          <w:rFonts w:asciiTheme="minorHAnsi" w:hAnsiTheme="minorHAnsi" w:cstheme="minorHAnsi"/>
          <w:b/>
          <w:color w:val="FF0000"/>
          <w:u w:val="single"/>
        </w:rPr>
      </w:pPr>
    </w:p>
    <w:p w:rsidR="00934A04" w:rsidRPr="00FA3CD6" w:rsidRDefault="00934A04" w:rsidP="00934A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-μ</m:t>
                  </m:r>
                </m:e>
              </m:d>
              <m:r>
                <w:rPr>
                  <w:rFonts w:ascii="Cambria Math" w:hAnsi="Cambria Math" w:cstheme="minorHAnsi"/>
                </w:rPr>
                <m:t>≥k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(μ-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μ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FA3CD6" w:rsidRPr="00934A04" w:rsidRDefault="00FA3CD6" w:rsidP="00934A04">
      <w:pPr>
        <w:rPr>
          <w:rFonts w:asciiTheme="minorHAnsi" w:hAnsiTheme="minorHAnsi" w:cstheme="minorHAnsi"/>
        </w:rPr>
      </w:pPr>
    </w:p>
    <w:p w:rsidR="00FA3CD6" w:rsidRDefault="00FA3CD6" w:rsidP="00F831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this, we can see that as n goes to infinity,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n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-μ</m:t>
                </m:r>
              </m:e>
            </m:d>
            <m:r>
              <w:rPr>
                <w:rFonts w:ascii="Cambria Math" w:hAnsi="Cambria Math" w:cstheme="minorHAnsi"/>
              </w:rPr>
              <m:t>≥k</m:t>
            </m:r>
          </m:e>
        </m:d>
      </m:oMath>
      <w:r>
        <w:rPr>
          <w:rFonts w:asciiTheme="minorHAnsi" w:hAnsiTheme="minorHAnsi" w:cstheme="minorHAnsi"/>
        </w:rPr>
        <w:t xml:space="preserve"> goes to 0. </w:t>
      </w:r>
    </w:p>
    <w:p w:rsidR="00FA3CD6" w:rsidRDefault="00FA3CD6" w:rsidP="00F831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7700" cy="799465"/>
            <wp:effectExtent l="12700" t="12700" r="1270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10 at 15.06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CD6" w:rsidRDefault="00FA3CD6" w:rsidP="00F83165">
      <w:pPr>
        <w:rPr>
          <w:rFonts w:asciiTheme="minorHAnsi" w:hAnsiTheme="minorHAnsi" w:cstheme="minorHAnsi"/>
        </w:rPr>
      </w:pPr>
    </w:p>
    <w:p w:rsidR="00FA3CD6" w:rsidRDefault="00FA3CD6" w:rsidP="00F831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confidence interval is typically a statement of the form:</w:t>
      </w:r>
    </w:p>
    <w:p w:rsidR="00FA3CD6" w:rsidRDefault="00FA3CD6" w:rsidP="00F83165">
      <w:pPr>
        <w:rPr>
          <w:rFonts w:asciiTheme="minorHAnsi" w:hAnsiTheme="minorHAnsi" w:cstheme="minorHAnsi"/>
        </w:rPr>
      </w:pPr>
    </w:p>
    <w:p w:rsidR="00FA3CD6" w:rsidRPr="00FA3CD6" w:rsidRDefault="00FA3CD6" w:rsidP="00F83165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 ≤X≤b</m:t>
              </m:r>
            </m:e>
          </m:d>
          <m:r>
            <w:rPr>
              <w:rFonts w:ascii="Cambria Math" w:hAnsi="Cambria Math" w:cstheme="minorHAnsi"/>
            </w:rPr>
            <m:t>≥c</m:t>
          </m:r>
        </m:oMath>
      </m:oMathPara>
    </w:p>
    <w:p w:rsidR="00FA3CD6" w:rsidRDefault="00FA3CD6" w:rsidP="00F83165">
      <w:pPr>
        <w:rPr>
          <w:rFonts w:asciiTheme="minorHAnsi" w:hAnsiTheme="minorHAnsi" w:cstheme="minorHAnsi"/>
        </w:rPr>
      </w:pPr>
    </w:p>
    <w:p w:rsidR="00FA3CD6" w:rsidRDefault="00FA3CD6" w:rsidP="00F831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c represents the confidence that a random variable X lies between a and b. For example c might be 0.95. </w:t>
      </w:r>
    </w:p>
    <w:p w:rsidR="00FA3CD6" w:rsidRDefault="00FA3CD6" w:rsidP="00F83165">
      <w:pPr>
        <w:rPr>
          <w:rFonts w:asciiTheme="minorHAnsi" w:hAnsiTheme="minorHAnsi" w:cstheme="minorHAnsi"/>
        </w:rPr>
      </w:pPr>
    </w:p>
    <w:p w:rsidR="00FA3CD6" w:rsidRDefault="00FA3CD6" w:rsidP="00F83165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n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-μ</m:t>
                </m:r>
              </m:e>
            </m:d>
            <m:r>
              <w:rPr>
                <w:rFonts w:ascii="Cambria Math" w:hAnsi="Cambria Math" w:cstheme="minorHAnsi"/>
              </w:rPr>
              <m:t>≥k</m:t>
            </m:r>
          </m:e>
        </m:d>
        <m:r>
          <w:rPr>
            <w:rFonts w:ascii="Cambria Math" w:hAnsi="Cambria Math" w:cstheme="minorHAnsi"/>
          </w:rPr>
          <m:t>≤c</m:t>
        </m:r>
      </m:oMath>
      <w:r>
        <w:rPr>
          <w:rFonts w:asciiTheme="minorHAnsi" w:hAnsiTheme="minorHAnsi" w:cstheme="minorHAnsi"/>
        </w:rPr>
        <w:t xml:space="preserve"> is an example of the following confidence interval:</w:t>
      </w:r>
    </w:p>
    <w:p w:rsidR="00FA3CD6" w:rsidRDefault="00FA3CD6" w:rsidP="00F83165">
      <w:pPr>
        <w:rPr>
          <w:rFonts w:asciiTheme="minorHAnsi" w:hAnsiTheme="minorHAnsi" w:cstheme="minorHAnsi"/>
        </w:rPr>
      </w:pPr>
    </w:p>
    <w:p w:rsidR="00FA3CD6" w:rsidRPr="00FA3CD6" w:rsidRDefault="00FA3CD6" w:rsidP="00FA3CD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μ-k ≤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</w:rPr>
                <m:t>≤μ+k</m:t>
              </m:r>
            </m:e>
          </m:d>
          <m:r>
            <w:rPr>
              <w:rFonts w:ascii="Cambria Math" w:hAnsi="Cambria Math" w:cstheme="minorHAnsi"/>
            </w:rPr>
            <m:t>≥c</m:t>
          </m:r>
        </m:oMath>
      </m:oMathPara>
    </w:p>
    <w:p w:rsidR="00FA3CD6" w:rsidRDefault="00FA3CD6" w:rsidP="00FA3CD6">
      <w:pPr>
        <w:rPr>
          <w:rFonts w:asciiTheme="minorHAnsi" w:hAnsiTheme="minorHAnsi" w:cstheme="minorHAnsi"/>
        </w:rPr>
      </w:pPr>
    </w:p>
    <w:p w:rsidR="00FA3CD6" w:rsidRDefault="00FA3CD6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Bootstrapping can be used to estimate a confidence interval as follows. Suppose we have observed n values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>. In bootstrapping we re-sample (with replacement) from these observed values. Letting S be the indices of the values sampled, we then calculate:</w:t>
      </w:r>
    </w:p>
    <w:p w:rsidR="00FA3CD6" w:rsidRDefault="00FA3CD6" w:rsidP="00FA3CD6">
      <w:pPr>
        <w:rPr>
          <w:rFonts w:asciiTheme="minorHAnsi" w:hAnsiTheme="minorHAnsi" w:cstheme="minorHAnsi"/>
        </w:rPr>
      </w:pPr>
    </w:p>
    <w:p w:rsidR="00FA3CD6" w:rsidRPr="00FA3CD6" w:rsidRDefault="00157E08" w:rsidP="00FA3CD6">
      <w:pPr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</m:sub>
              </m:sSub>
            </m:e>
          </m:nary>
        </m:oMath>
      </m:oMathPara>
    </w:p>
    <w:p w:rsidR="00FA3CD6" w:rsidRDefault="00FA3CD6" w:rsidP="00FA3CD6">
      <w:pPr>
        <w:rPr>
          <w:rFonts w:asciiTheme="minorHAnsi" w:hAnsiTheme="minorHAnsi" w:cstheme="minorHAnsi"/>
        </w:rPr>
      </w:pPr>
    </w:p>
    <w:p w:rsidR="00FA3CD6" w:rsidRDefault="00FA3CD6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Repeating this we obtain a sequence of estimates for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acc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</m:oMath>
      <w:r>
        <w:rPr>
          <w:rFonts w:asciiTheme="minorHAnsi" w:hAnsiTheme="minorHAnsi" w:cstheme="minorHAnsi"/>
        </w:rPr>
        <w:t xml:space="preserve"> from which we can estimate the distribution of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acc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</m:oMath>
      <w:r>
        <w:rPr>
          <w:rFonts w:asciiTheme="minorHAnsi" w:hAnsiTheme="minorHAnsi" w:cstheme="minorHAnsi"/>
        </w:rPr>
        <w:t xml:space="preserve"> (from the fraction of times each value appears). Using this estimated distribution we can now either calculate the value c for a confidence interval by just summing up the fraction of values lying in the interval </w:t>
      </w:r>
      <w:r w:rsidR="004D22EA">
        <w:rPr>
          <w:rFonts w:asciiTheme="minorHAnsi" w:hAnsiTheme="minorHAnsi" w:cstheme="minorHAnsi"/>
        </w:rPr>
        <w:t>of interest or for a specified value of c we can calculate an interval over which the sum of the fractions is greater than or equal to c.</w:t>
      </w:r>
    </w:p>
    <w:p w:rsidR="004D22EA" w:rsidRDefault="004D22EA" w:rsidP="00FA3CD6">
      <w:pPr>
        <w:rPr>
          <w:rFonts w:asciiTheme="minorHAnsi" w:hAnsiTheme="minorHAnsi" w:cstheme="minorHAnsi"/>
        </w:rPr>
      </w:pPr>
    </w:p>
    <w:p w:rsidR="004D22EA" w:rsidRDefault="004D22EA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157E08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lastRenderedPageBreak/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4</w:t>
      </w: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7700" cy="610235"/>
            <wp:effectExtent l="12700" t="1270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16 at 16.15.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157E0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For random events E and F, Bayes Rule states:</w:t>
      </w:r>
    </w:p>
    <w:p w:rsidR="00157E08" w:rsidRDefault="00157E08" w:rsidP="00157E08">
      <w:pPr>
        <w:rPr>
          <w:rFonts w:asciiTheme="minorHAnsi" w:hAnsiTheme="minorHAnsi" w:cstheme="minorHAnsi"/>
          <w:color w:val="000000" w:themeColor="text1"/>
        </w:rPr>
      </w:pPr>
    </w:p>
    <w:p w:rsidR="00157E08" w:rsidRPr="00DD78F7" w:rsidRDefault="00157E08" w:rsidP="00157E08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70C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theme="minorHAnsi"/>
                  <w:color w:val="0070C0"/>
                </w:rPr>
                <m:t>E</m:t>
              </m:r>
            </m:e>
            <m:e>
              <m:r>
                <w:rPr>
                  <w:rFonts w:ascii="Cambria Math" w:hAnsi="Cambria Math" w:cstheme="minorHAnsi"/>
                  <w:color w:val="0070C0"/>
                </w:rPr>
                <m:t>F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F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color w:val="00B05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F</m:t>
                  </m:r>
                </m:e>
              </m:d>
            </m:den>
          </m:f>
        </m:oMath>
      </m:oMathPara>
    </w:p>
    <w:p w:rsidR="00157E08" w:rsidRDefault="00157E08" w:rsidP="00157E08">
      <w:pPr>
        <w:rPr>
          <w:rFonts w:asciiTheme="minorHAnsi" w:hAnsiTheme="minorHAnsi" w:cstheme="minorHAnsi"/>
          <w:color w:val="000000" w:themeColor="text1"/>
        </w:rPr>
      </w:pPr>
    </w:p>
    <w:p w:rsidR="00157E08" w:rsidRPr="00DD78F7" w:rsidRDefault="00157E08" w:rsidP="00157E08">
      <w:pPr>
        <w:rPr>
          <w:rFonts w:asciiTheme="minorHAnsi" w:hAnsiTheme="minorHAnsi" w:cstheme="minorHAnsi"/>
          <w:color w:val="000000" w:themeColor="text1"/>
        </w:rPr>
      </w:pPr>
    </w:p>
    <w:p w:rsidR="00157E08" w:rsidRPr="00DD78F7" w:rsidRDefault="00157E08" w:rsidP="00157E08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FF000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F</m:t>
            </m:r>
          </m:e>
          <m:e>
            <m:r>
              <w:rPr>
                <w:rFonts w:ascii="Cambria Math" w:hAnsi="Cambria Math" w:cstheme="minorHAnsi"/>
                <w:color w:val="FF0000"/>
              </w:rPr>
              <m:t>E</m:t>
            </m:r>
          </m:e>
        </m:d>
      </m:oMath>
      <w:r w:rsidRPr="00DD78F7">
        <w:rPr>
          <w:rFonts w:cstheme="minorHAnsi"/>
          <w:color w:val="FF0000"/>
        </w:rPr>
        <w:t xml:space="preserve"> </w:t>
      </w:r>
      <w:r w:rsidRPr="00DD78F7">
        <w:rPr>
          <w:rFonts w:cstheme="minorHAnsi"/>
          <w:color w:val="000000" w:themeColor="text1"/>
        </w:rPr>
        <w:t>is the Likelihood</w:t>
      </w:r>
    </w:p>
    <w:p w:rsidR="00157E08" w:rsidRPr="00DD78F7" w:rsidRDefault="00157E08" w:rsidP="00157E08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B05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B050"/>
              </w:rPr>
            </m:ctrlPr>
          </m:dPr>
          <m:e>
            <m:r>
              <w:rPr>
                <w:rFonts w:ascii="Cambria Math" w:hAnsi="Cambria Math" w:cstheme="minorHAnsi"/>
                <w:color w:val="00B050"/>
              </w:rPr>
              <m:t>E</m:t>
            </m:r>
          </m:e>
        </m:d>
      </m:oMath>
      <w:r w:rsidRPr="00DD78F7">
        <w:rPr>
          <w:rFonts w:cstheme="minorHAnsi"/>
          <w:color w:val="000000" w:themeColor="text1"/>
        </w:rPr>
        <w:t xml:space="preserve"> is the </w:t>
      </w:r>
      <w:r>
        <w:rPr>
          <w:rFonts w:cstheme="minorHAnsi"/>
          <w:color w:val="000000" w:themeColor="text1"/>
        </w:rPr>
        <w:t>Prior</w:t>
      </w:r>
    </w:p>
    <w:p w:rsidR="00157E08" w:rsidRPr="00DD78F7" w:rsidRDefault="00157E08" w:rsidP="00157E08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70C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70C0"/>
              </w:rPr>
            </m:ctrlPr>
          </m:dPr>
          <m:e>
            <m:r>
              <w:rPr>
                <w:rFonts w:ascii="Cambria Math" w:hAnsi="Cambria Math" w:cstheme="minorHAnsi"/>
                <w:color w:val="0070C0"/>
              </w:rPr>
              <m:t>E</m:t>
            </m:r>
          </m:e>
          <m:e>
            <m:r>
              <w:rPr>
                <w:rFonts w:ascii="Cambria Math" w:hAnsi="Cambria Math" w:cstheme="minorHAnsi"/>
                <w:color w:val="0070C0"/>
              </w:rPr>
              <m:t>F</m:t>
            </m:r>
          </m:e>
        </m:d>
      </m:oMath>
      <w:r w:rsidRPr="00DD78F7">
        <w:rPr>
          <w:rFonts w:cstheme="minorHAnsi"/>
          <w:color w:val="000000" w:themeColor="text1"/>
        </w:rPr>
        <w:t xml:space="preserve"> is the</w:t>
      </w:r>
      <w:r>
        <w:rPr>
          <w:rFonts w:cstheme="minorHAnsi"/>
          <w:color w:val="000000" w:themeColor="text1"/>
        </w:rPr>
        <w:t xml:space="preserve"> Posterior</w:t>
      </w: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7700" cy="575310"/>
            <wp:effectExtent l="12700" t="12700" r="1270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4-16 at 16.18.2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MAP maximises the posterior P(E|F)</w:t>
      </w:r>
    </w:p>
    <w:p w:rsidR="00157E08" w:rsidRDefault="00157E08" w:rsidP="00FA3CD6">
      <w:pPr>
        <w:rPr>
          <w:rFonts w:asciiTheme="minorHAnsi" w:hAnsiTheme="minorHAnsi" w:cstheme="minorHAnsi"/>
        </w:rPr>
      </w:pPr>
    </w:p>
    <w:p w:rsidR="00157E08" w:rsidRDefault="00157E08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ML maximises the likelihood P(F|E)</w:t>
      </w:r>
    </w:p>
    <w:p w:rsidR="00892716" w:rsidRDefault="00892716" w:rsidP="00FA3CD6">
      <w:pPr>
        <w:rPr>
          <w:rFonts w:asciiTheme="minorHAnsi" w:hAnsiTheme="minorHAnsi" w:cstheme="minorHAnsi"/>
        </w:rPr>
      </w:pPr>
    </w:p>
    <w:p w:rsidR="00892716" w:rsidRDefault="00892716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7700" cy="1026160"/>
            <wp:effectExtent l="12700" t="12700" r="1270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16 at 16.27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716" w:rsidRDefault="00892716" w:rsidP="00FA3CD6">
      <w:pPr>
        <w:rPr>
          <w:rFonts w:asciiTheme="minorHAnsi" w:hAnsiTheme="minorHAnsi" w:cstheme="minorHAnsi"/>
        </w:rPr>
      </w:pPr>
    </w:p>
    <w:p w:rsidR="00892716" w:rsidRDefault="00892716" w:rsidP="00FA3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model each value as the sum of an underlying linear function </w:t>
      </w:r>
      <m:oMath>
        <m:r>
          <w:rPr>
            <w:rFonts w:ascii="Cambria Math" w:hAnsi="Cambria Math" w:cstheme="minorHAnsi"/>
          </w:rPr>
          <m:t>θ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plus zero-mean Gaussian noise i.e as the following (where ni is Gaussian noise):</w:t>
      </w:r>
    </w:p>
    <w:p w:rsidR="00892716" w:rsidRDefault="00892716" w:rsidP="00FA3CD6">
      <w:pPr>
        <w:rPr>
          <w:rFonts w:asciiTheme="minorHAnsi" w:hAnsiTheme="minorHAnsi" w:cstheme="minorHAnsi"/>
        </w:rPr>
      </w:pPr>
    </w:p>
    <w:p w:rsidR="00157E08" w:rsidRDefault="00892716" w:rsidP="00892716">
      <w:pPr>
        <w:jc w:val="center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157E08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θ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then typically select the value for </w:t>
      </w:r>
      <m:oMath>
        <m:r>
          <w:rPr>
            <w:rFonts w:ascii="Cambria Math" w:hAnsi="Cambria Math" w:cstheme="minorHAnsi"/>
          </w:rPr>
          <m:t>θ</m:t>
        </m:r>
      </m:oMath>
      <w:r>
        <w:rPr>
          <w:rFonts w:asciiTheme="minorHAnsi" w:hAnsiTheme="minorHAnsi" w:cstheme="minorHAnsi"/>
        </w:rPr>
        <w:t xml:space="preserve"> that maximises the likelihood, or equivalently maximises the log-likelihood:</w:t>
      </w: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Pr="00892716" w:rsidRDefault="00892716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7700" cy="876935"/>
            <wp:effectExtent l="12700" t="12700" r="1270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16 at 16.32.4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change the model to be as:</w:t>
      </w: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jc w:val="center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θ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rad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now select </w:t>
      </w:r>
      <m:oMath>
        <m:r>
          <w:rPr>
            <w:rFonts w:ascii="Cambria Math" w:hAnsi="Cambria Math" w:cstheme="minorHAnsi"/>
          </w:rPr>
          <m:t>θ</m:t>
        </m:r>
      </m:oMath>
      <w:r>
        <w:rPr>
          <w:rFonts w:asciiTheme="minorHAnsi" w:hAnsiTheme="minorHAnsi" w:cstheme="minorHAnsi"/>
        </w:rPr>
        <w:t xml:space="preserve"> that maximises:</w:t>
      </w: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Pr="00892716" w:rsidRDefault="00892716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</w:rPr>
                        <m:t>θ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:rsidR="00892716" w:rsidRDefault="00892716" w:rsidP="00892716">
      <w:pPr>
        <w:rPr>
          <w:rFonts w:asciiTheme="minorHAnsi" w:hAnsiTheme="minorHAnsi" w:cstheme="minorHAnsi"/>
        </w:rPr>
      </w:pPr>
      <w:bookmarkStart w:id="0" w:name="_GoBack"/>
      <w:bookmarkEnd w:id="0"/>
    </w:p>
    <w:p w:rsidR="00892716" w:rsidRDefault="00892716" w:rsidP="00892716">
      <w:pPr>
        <w:rPr>
          <w:rFonts w:asciiTheme="minorHAnsi" w:hAnsiTheme="minorHAnsi" w:cstheme="minorHAnsi"/>
        </w:rPr>
      </w:pPr>
    </w:p>
    <w:p w:rsidR="00892716" w:rsidRPr="00892716" w:rsidRDefault="00892716" w:rsidP="00892716">
      <w:pPr>
        <w:rPr>
          <w:rFonts w:asciiTheme="minorHAnsi" w:hAnsiTheme="minorHAnsi" w:cstheme="minorHAnsi"/>
        </w:rPr>
      </w:pPr>
    </w:p>
    <w:sectPr w:rsidR="00892716" w:rsidRPr="00892716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E2511"/>
    <w:multiLevelType w:val="hybridMultilevel"/>
    <w:tmpl w:val="606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5A7D"/>
    <w:multiLevelType w:val="hybridMultilevel"/>
    <w:tmpl w:val="626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13AF"/>
    <w:multiLevelType w:val="hybridMultilevel"/>
    <w:tmpl w:val="A50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3292"/>
    <w:multiLevelType w:val="hybridMultilevel"/>
    <w:tmpl w:val="7F9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216B2"/>
    <w:multiLevelType w:val="hybridMultilevel"/>
    <w:tmpl w:val="ED6C0A08"/>
    <w:lvl w:ilvl="0" w:tplc="9438B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307B7"/>
    <w:multiLevelType w:val="hybridMultilevel"/>
    <w:tmpl w:val="50D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77"/>
    <w:rsid w:val="00080849"/>
    <w:rsid w:val="00157E08"/>
    <w:rsid w:val="00170F0D"/>
    <w:rsid w:val="001C09B1"/>
    <w:rsid w:val="002C14A0"/>
    <w:rsid w:val="002E3255"/>
    <w:rsid w:val="00431634"/>
    <w:rsid w:val="004D22EA"/>
    <w:rsid w:val="00602F2E"/>
    <w:rsid w:val="00673491"/>
    <w:rsid w:val="00764DCA"/>
    <w:rsid w:val="007903FF"/>
    <w:rsid w:val="007D31B4"/>
    <w:rsid w:val="00850620"/>
    <w:rsid w:val="00892716"/>
    <w:rsid w:val="008D1177"/>
    <w:rsid w:val="00934A04"/>
    <w:rsid w:val="009B3B96"/>
    <w:rsid w:val="00D312FA"/>
    <w:rsid w:val="00E76943"/>
    <w:rsid w:val="00F83165"/>
    <w:rsid w:val="00F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93467"/>
  <w15:chartTrackingRefBased/>
  <w15:docId w15:val="{C315C453-28B5-9144-A2FA-BCB13A9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7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1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77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1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11</cp:revision>
  <dcterms:created xsi:type="dcterms:W3CDTF">2019-04-09T19:24:00Z</dcterms:created>
  <dcterms:modified xsi:type="dcterms:W3CDTF">2019-04-16T15:34:00Z</dcterms:modified>
</cp:coreProperties>
</file>