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4127" w14:textId="683E2F2F" w:rsidR="00C21A39" w:rsidRDefault="00C21A39" w:rsidP="00C21A39">
      <w:pPr>
        <w:spacing w:line="480" w:lineRule="auto"/>
        <w:rPr>
          <w:rFonts w:ascii="Times New Roman" w:hAnsi="Times New Roman"/>
        </w:rPr>
      </w:pPr>
      <w:r>
        <w:rPr>
          <w:rFonts w:ascii="Times New Roman" w:hAnsi="Times New Roman"/>
        </w:rPr>
        <w:t>Mark Piland</w:t>
      </w:r>
    </w:p>
    <w:p w14:paraId="34A50BB2" w14:textId="596A7731" w:rsidR="00C21A39" w:rsidRDefault="00C21A39" w:rsidP="00C21A39">
      <w:pPr>
        <w:spacing w:line="480" w:lineRule="auto"/>
        <w:rPr>
          <w:rFonts w:ascii="Times New Roman" w:hAnsi="Times New Roman"/>
        </w:rPr>
      </w:pPr>
      <w:r>
        <w:rPr>
          <w:rFonts w:ascii="Times New Roman" w:hAnsi="Times New Roman"/>
        </w:rPr>
        <w:t>CST235</w:t>
      </w:r>
    </w:p>
    <w:p w14:paraId="646B696A" w14:textId="0869BCF2" w:rsidR="00C21A39" w:rsidRDefault="00C21A39" w:rsidP="00C21A39">
      <w:pPr>
        <w:spacing w:line="480" w:lineRule="auto"/>
        <w:rPr>
          <w:rFonts w:ascii="Times New Roman" w:hAnsi="Times New Roman"/>
        </w:rPr>
      </w:pPr>
      <w:r>
        <w:rPr>
          <w:rFonts w:ascii="Times New Roman" w:hAnsi="Times New Roman"/>
        </w:rPr>
        <w:t xml:space="preserve">March </w:t>
      </w:r>
      <w:proofErr w:type="gramStart"/>
      <w:r>
        <w:rPr>
          <w:rFonts w:ascii="Times New Roman" w:hAnsi="Times New Roman"/>
        </w:rPr>
        <w:t>19</w:t>
      </w:r>
      <w:proofErr w:type="gramEnd"/>
      <w:r>
        <w:rPr>
          <w:rFonts w:ascii="Times New Roman" w:hAnsi="Times New Roman"/>
        </w:rPr>
        <w:t xml:space="preserve"> 2018</w:t>
      </w:r>
    </w:p>
    <w:p w14:paraId="5E3D4FCC" w14:textId="559A85AA" w:rsidR="00C21A39" w:rsidRPr="00C21A39" w:rsidRDefault="00C21A39" w:rsidP="00C21A39">
      <w:pPr>
        <w:rPr>
          <w:rStyle w:val="name"/>
          <w:rFonts w:ascii="Times New Roman" w:hAnsi="Times New Roman"/>
        </w:rPr>
      </w:pPr>
      <w:r w:rsidRPr="00C21A39">
        <w:rPr>
          <w:rFonts w:ascii="Times New Roman" w:hAnsi="Times New Roman"/>
        </w:rPr>
        <w:t xml:space="preserve">Completed in collaboration with </w:t>
      </w:r>
      <w:r w:rsidRPr="00C21A39">
        <w:rPr>
          <w:rStyle w:val="name"/>
          <w:rFonts w:ascii="Times New Roman" w:hAnsi="Times New Roman"/>
        </w:rPr>
        <w:t>Robbie Evans III </w:t>
      </w:r>
    </w:p>
    <w:p w14:paraId="2406A858" w14:textId="77777777" w:rsidR="00C21A39" w:rsidRPr="00C21A39" w:rsidRDefault="00C21A39" w:rsidP="00C21A39">
      <w:pPr>
        <w:rPr>
          <w:rStyle w:val="name"/>
          <w:rFonts w:ascii="Times New Roman" w:hAnsi="Times New Roman"/>
          <w:sz w:val="22"/>
        </w:rPr>
      </w:pPr>
    </w:p>
    <w:p w14:paraId="712B2829" w14:textId="5B786C89" w:rsidR="00C21A39" w:rsidRPr="00C21A39" w:rsidRDefault="00C21A39" w:rsidP="00C21A39">
      <w:pPr>
        <w:jc w:val="center"/>
        <w:rPr>
          <w:rFonts w:ascii="Times New Roman" w:hAnsi="Times New Roman"/>
          <w:b/>
          <w:u w:val="single"/>
        </w:rPr>
      </w:pPr>
      <w:r w:rsidRPr="00C21A39">
        <w:rPr>
          <w:rFonts w:ascii="Times New Roman" w:hAnsi="Times New Roman"/>
          <w:b/>
          <w:u w:val="single"/>
        </w:rPr>
        <w:t xml:space="preserve">Week </w:t>
      </w:r>
      <w:r>
        <w:rPr>
          <w:rFonts w:ascii="Times New Roman" w:hAnsi="Times New Roman"/>
          <w:b/>
          <w:u w:val="single"/>
        </w:rPr>
        <w:t>6</w:t>
      </w:r>
      <w:bookmarkStart w:id="0" w:name="_GoBack"/>
      <w:bookmarkEnd w:id="0"/>
      <w:r w:rsidRPr="00C21A39">
        <w:rPr>
          <w:rFonts w:ascii="Times New Roman" w:hAnsi="Times New Roman"/>
          <w:b/>
          <w:u w:val="single"/>
        </w:rPr>
        <w:t xml:space="preserve"> CLC Assignment</w:t>
      </w:r>
    </w:p>
    <w:p w14:paraId="11586D67" w14:textId="77777777" w:rsidR="00C21A39" w:rsidRPr="00C21A39" w:rsidRDefault="00C21A39" w:rsidP="00C21A39">
      <w:pPr>
        <w:spacing w:line="480" w:lineRule="auto"/>
        <w:rPr>
          <w:rFonts w:ascii="Times New Roman" w:hAnsi="Times New Roman"/>
        </w:rPr>
      </w:pPr>
    </w:p>
    <w:p w14:paraId="63D59E96" w14:textId="77777777" w:rsidR="00C21A39" w:rsidRDefault="00C21A39" w:rsidP="00C21A39">
      <w:pPr>
        <w:spacing w:line="480" w:lineRule="auto"/>
        <w:rPr>
          <w:rFonts w:ascii="Times New Roman" w:hAnsi="Times New Roman"/>
          <w:b/>
        </w:rPr>
      </w:pPr>
    </w:p>
    <w:p w14:paraId="353561F5" w14:textId="77777777" w:rsidR="00C21A39" w:rsidRDefault="00C21A39" w:rsidP="00C21A39">
      <w:pPr>
        <w:spacing w:line="480" w:lineRule="auto"/>
        <w:rPr>
          <w:rFonts w:ascii="Times New Roman" w:hAnsi="Times New Roman"/>
          <w:b/>
        </w:rPr>
      </w:pPr>
    </w:p>
    <w:p w14:paraId="2560ED9F" w14:textId="1531DE99" w:rsidR="00C21A39" w:rsidRDefault="00C21A39" w:rsidP="00C21A39">
      <w:pPr>
        <w:spacing w:line="480" w:lineRule="auto"/>
        <w:rPr>
          <w:rFonts w:ascii="Times New Roman" w:hAnsi="Times New Roman"/>
          <w:b/>
        </w:rPr>
      </w:pPr>
      <w:r>
        <w:rPr>
          <w:rFonts w:ascii="Times New Roman" w:hAnsi="Times New Roman"/>
          <w:b/>
        </w:rPr>
        <w:t>Question 1. Explain Fork and Join in Java</w:t>
      </w:r>
    </w:p>
    <w:p w14:paraId="1288C3E8" w14:textId="77777777" w:rsidR="00C21A39" w:rsidRDefault="00C21A39" w:rsidP="00C21A39">
      <w:pPr>
        <w:spacing w:line="480" w:lineRule="auto"/>
        <w:ind w:firstLine="720"/>
        <w:rPr>
          <w:rFonts w:ascii="Times New Roman" w:hAnsi="Times New Roman"/>
        </w:rPr>
      </w:pPr>
      <w:r>
        <w:rPr>
          <w:rFonts w:ascii="Times New Roman" w:hAnsi="Times New Roman"/>
        </w:rPr>
        <w:t xml:space="preserve">The fork and join </w:t>
      </w:r>
      <w:proofErr w:type="gramStart"/>
      <w:r>
        <w:rPr>
          <w:rFonts w:ascii="Times New Roman" w:hAnsi="Times New Roman"/>
        </w:rPr>
        <w:t>is</w:t>
      </w:r>
      <w:proofErr w:type="gramEnd"/>
      <w:r>
        <w:rPr>
          <w:rFonts w:ascii="Times New Roman" w:hAnsi="Times New Roman"/>
        </w:rPr>
        <w:t xml:space="preserve"> a framework that was presented in Java 7. The framework provides tools to help speed up parallel processing by attempting to use all available processor cores on the computer which is accomplished </w:t>
      </w:r>
      <w:r>
        <w:rPr>
          <w:rFonts w:ascii="Times New Roman" w:hAnsi="Times New Roman"/>
          <w:b/>
          <w:bCs/>
        </w:rPr>
        <w:t>through a divide and conquer approach</w:t>
      </w:r>
      <w:r>
        <w:rPr>
          <w:rFonts w:ascii="Times New Roman" w:hAnsi="Times New Roman"/>
        </w:rPr>
        <w:t xml:space="preserve"> (</w:t>
      </w:r>
      <w:proofErr w:type="spellStart"/>
      <w:r>
        <w:rPr>
          <w:rFonts w:ascii="Times New Roman" w:hAnsi="Times New Roman"/>
        </w:rPr>
        <w:t>Baeldung</w:t>
      </w:r>
      <w:proofErr w:type="spellEnd"/>
      <w:r>
        <w:rPr>
          <w:rFonts w:ascii="Times New Roman" w:hAnsi="Times New Roman"/>
        </w:rPr>
        <w:t xml:space="preserve">, 2017). First, the </w:t>
      </w:r>
      <w:r>
        <w:rPr>
          <w:rFonts w:ascii="Times New Roman" w:hAnsi="Times New Roman"/>
          <w:bCs/>
        </w:rPr>
        <w:t xml:space="preserve">framework </w:t>
      </w:r>
      <w:r>
        <w:rPr>
          <w:rFonts w:ascii="Times New Roman" w:hAnsi="Times New Roman"/>
          <w:b/>
          <w:bCs/>
        </w:rPr>
        <w:t xml:space="preserve">“forks” </w:t>
      </w:r>
      <w:r>
        <w:rPr>
          <w:rFonts w:ascii="Times New Roman" w:hAnsi="Times New Roman"/>
          <w:bCs/>
        </w:rPr>
        <w:t>the task</w:t>
      </w:r>
      <w:r>
        <w:rPr>
          <w:rFonts w:ascii="Times New Roman" w:hAnsi="Times New Roman"/>
        </w:rPr>
        <w:t>, recursively breaking the task into smaller independent subtasks until they are simple enough to be executed asynchronously or concurrently as illustrated in the diagram bellow (</w:t>
      </w:r>
      <w:proofErr w:type="spellStart"/>
      <w:r>
        <w:rPr>
          <w:rFonts w:ascii="Times New Roman" w:hAnsi="Times New Roman"/>
        </w:rPr>
        <w:t>Jenkov</w:t>
      </w:r>
      <w:proofErr w:type="spellEnd"/>
      <w:r>
        <w:rPr>
          <w:rFonts w:ascii="Times New Roman" w:hAnsi="Times New Roman"/>
        </w:rPr>
        <w:t xml:space="preserve">, 2015). </w:t>
      </w:r>
    </w:p>
    <w:p w14:paraId="23D05846" w14:textId="77777777" w:rsidR="00C21A39" w:rsidRDefault="00C21A39" w:rsidP="00C21A39">
      <w:pPr>
        <w:spacing w:line="480" w:lineRule="auto"/>
        <w:ind w:firstLine="720"/>
        <w:rPr>
          <w:rFonts w:ascii="Times New Roman" w:hAnsi="Times New Roman"/>
        </w:rPr>
      </w:pPr>
      <w:r>
        <w:rPr>
          <w:rFonts w:ascii="Times New Roman" w:hAnsi="Times New Roman"/>
          <w:noProof/>
        </w:rPr>
        <w:lastRenderedPageBreak/>
        <w:drawing>
          <wp:inline distT="0" distB="0" distL="0" distR="0" wp14:anchorId="7F6593F9" wp14:editId="76EAB58F">
            <wp:extent cx="4752975" cy="3190875"/>
            <wp:effectExtent l="0" t="0" r="9525" b="9525"/>
            <wp:docPr id="2" name="Picture 2" descr="Splitting tasks into smaller tasks is referred to as forking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litting tasks into smaller tasks is referred to as forking tas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3190875"/>
                    </a:xfrm>
                    <a:prstGeom prst="rect">
                      <a:avLst/>
                    </a:prstGeom>
                    <a:noFill/>
                    <a:ln>
                      <a:noFill/>
                    </a:ln>
                  </pic:spPr>
                </pic:pic>
              </a:graphicData>
            </a:graphic>
          </wp:inline>
        </w:drawing>
      </w:r>
    </w:p>
    <w:p w14:paraId="0AD749BA" w14:textId="77777777" w:rsidR="00C21A39" w:rsidRDefault="00C21A39" w:rsidP="00C21A39">
      <w:pPr>
        <w:spacing w:line="480" w:lineRule="auto"/>
        <w:ind w:firstLine="720"/>
        <w:rPr>
          <w:rFonts w:ascii="Times New Roman" w:hAnsi="Times New Roman"/>
        </w:rPr>
      </w:pPr>
      <w:r>
        <w:rPr>
          <w:rFonts w:ascii="Times New Roman" w:hAnsi="Times New Roman"/>
        </w:rPr>
        <w:t>In addition, when the task splits itself into subtasks, each subtask can be executed in parallel by different processors, or on different threads on the same Central Processing Unit (CPU). It is important to note that a task splits itself up into subtasks if the work the task is large. “There is an overhead to splitting up a task into subtasks, so for small amounts of work this overhead may be greater than the speedup achieved by executing subtasks concurrently” (</w:t>
      </w:r>
      <w:proofErr w:type="spellStart"/>
      <w:r>
        <w:rPr>
          <w:rFonts w:ascii="Times New Roman" w:hAnsi="Times New Roman"/>
        </w:rPr>
        <w:t>Jenkov</w:t>
      </w:r>
      <w:proofErr w:type="spellEnd"/>
      <w:r>
        <w:rPr>
          <w:rFonts w:ascii="Times New Roman" w:hAnsi="Times New Roman"/>
        </w:rPr>
        <w:t>, 2015).</w:t>
      </w:r>
    </w:p>
    <w:p w14:paraId="00342550" w14:textId="77777777" w:rsidR="00C21A39" w:rsidRDefault="00C21A39" w:rsidP="00C21A39">
      <w:pPr>
        <w:spacing w:line="480" w:lineRule="auto"/>
        <w:ind w:firstLine="720"/>
        <w:rPr>
          <w:rFonts w:ascii="Times New Roman" w:hAnsi="Times New Roman"/>
        </w:rPr>
      </w:pPr>
      <w:r>
        <w:rPr>
          <w:rFonts w:ascii="Times New Roman" w:hAnsi="Times New Roman"/>
        </w:rPr>
        <w:t>After forking, </w:t>
      </w:r>
      <w:r>
        <w:rPr>
          <w:rFonts w:ascii="Times New Roman" w:hAnsi="Times New Roman"/>
          <w:bCs/>
        </w:rPr>
        <w:t>the</w:t>
      </w:r>
      <w:r>
        <w:rPr>
          <w:rFonts w:ascii="Times New Roman" w:hAnsi="Times New Roman"/>
          <w:b/>
          <w:bCs/>
        </w:rPr>
        <w:t xml:space="preserve"> “join” </w:t>
      </w:r>
      <w:r>
        <w:rPr>
          <w:rFonts w:ascii="Times New Roman" w:hAnsi="Times New Roman"/>
          <w:bCs/>
        </w:rPr>
        <w:t>part begins</w:t>
      </w:r>
      <w:r>
        <w:rPr>
          <w:rFonts w:ascii="Times New Roman" w:hAnsi="Times New Roman"/>
        </w:rPr>
        <w:t>, in which the results of all subtasks are recursively joined (merged) into a single result, or in the case of a task which returns void, the program simply waits until every subtask is executed (</w:t>
      </w:r>
      <w:proofErr w:type="spellStart"/>
      <w:r>
        <w:rPr>
          <w:rFonts w:ascii="Times New Roman" w:hAnsi="Times New Roman"/>
        </w:rPr>
        <w:t>Baeldung</w:t>
      </w:r>
      <w:proofErr w:type="spellEnd"/>
      <w:r>
        <w:rPr>
          <w:rFonts w:ascii="Times New Roman" w:hAnsi="Times New Roman"/>
        </w:rPr>
        <w:t>, 2017). The diagram bellow illustrates the joining process after forking.</w:t>
      </w:r>
    </w:p>
    <w:p w14:paraId="6B881F23" w14:textId="77777777" w:rsidR="00C21A39" w:rsidRDefault="00C21A39" w:rsidP="00C21A39">
      <w:pPr>
        <w:spacing w:line="480" w:lineRule="auto"/>
        <w:ind w:firstLine="720"/>
        <w:rPr>
          <w:rFonts w:ascii="Times New Roman" w:hAnsi="Times New Roman"/>
        </w:rPr>
      </w:pPr>
      <w:r>
        <w:rPr>
          <w:rFonts w:ascii="Times New Roman" w:hAnsi="Times New Roman"/>
          <w:noProof/>
        </w:rPr>
        <w:lastRenderedPageBreak/>
        <w:drawing>
          <wp:inline distT="0" distB="0" distL="0" distR="0" wp14:anchorId="254423C4" wp14:editId="421CD093">
            <wp:extent cx="4819650" cy="3181350"/>
            <wp:effectExtent l="0" t="0" r="0" b="0"/>
            <wp:docPr id="1" name="Picture 1" descr="Merging the results of subtasks is referred to as joining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rging the results of subtasks is referred to as joining resul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14:paraId="601F80F1" w14:textId="348A7806" w:rsidR="00C21A39" w:rsidRDefault="00C21A39" w:rsidP="00C21A39">
      <w:pPr>
        <w:spacing w:line="480" w:lineRule="auto"/>
        <w:ind w:firstLine="720"/>
        <w:rPr>
          <w:rFonts w:ascii="Times New Roman" w:hAnsi="Times New Roman"/>
          <w:iCs/>
        </w:rPr>
      </w:pPr>
      <w:r>
        <w:rPr>
          <w:rFonts w:ascii="Times New Roman" w:hAnsi="Times New Roman"/>
        </w:rPr>
        <w:t>In addition, for effective parallel execution of the above-mentioned techniques, the fork/join framework uses a pool of threads called the </w:t>
      </w:r>
      <w:proofErr w:type="spellStart"/>
      <w:r>
        <w:rPr>
          <w:rFonts w:ascii="Times New Roman" w:hAnsi="Times New Roman"/>
          <w:i/>
          <w:iCs/>
        </w:rPr>
        <w:t>ForkJoinPool</w:t>
      </w:r>
      <w:proofErr w:type="spellEnd"/>
      <w:r>
        <w:rPr>
          <w:rFonts w:ascii="Times New Roman" w:hAnsi="Times New Roman"/>
          <w:i/>
          <w:iCs/>
        </w:rPr>
        <w:t xml:space="preserve"> (</w:t>
      </w:r>
      <w:r>
        <w:rPr>
          <w:rFonts w:ascii="Times New Roman" w:hAnsi="Times New Roman"/>
          <w:iCs/>
        </w:rPr>
        <w:t xml:space="preserve">designed to work well with fork-and-join task splitting. The </w:t>
      </w:r>
      <w:proofErr w:type="spellStart"/>
      <w:r>
        <w:rPr>
          <w:rFonts w:ascii="Times New Roman" w:hAnsi="Times New Roman"/>
          <w:iCs/>
        </w:rPr>
        <w:t>ForkJoinPool</w:t>
      </w:r>
      <w:proofErr w:type="spellEnd"/>
      <w:r>
        <w:rPr>
          <w:rFonts w:ascii="Times New Roman" w:hAnsi="Times New Roman"/>
          <w:iCs/>
        </w:rPr>
        <w:t xml:space="preserve"> located in the </w:t>
      </w:r>
      <w:proofErr w:type="spellStart"/>
      <w:proofErr w:type="gramStart"/>
      <w:r>
        <w:rPr>
          <w:rFonts w:ascii="Times New Roman" w:hAnsi="Times New Roman"/>
          <w:i/>
          <w:iCs/>
        </w:rPr>
        <w:t>java.util</w:t>
      </w:r>
      <w:proofErr w:type="gramEnd"/>
      <w:r>
        <w:rPr>
          <w:rFonts w:ascii="Times New Roman" w:hAnsi="Times New Roman"/>
          <w:i/>
          <w:iCs/>
        </w:rPr>
        <w:t>.concurrent</w:t>
      </w:r>
      <w:proofErr w:type="spellEnd"/>
      <w:r>
        <w:rPr>
          <w:rFonts w:ascii="Times New Roman" w:hAnsi="Times New Roman"/>
          <w:iCs/>
        </w:rPr>
        <w:t xml:space="preserve"> package</w:t>
      </w:r>
      <w:r>
        <w:rPr>
          <w:rFonts w:ascii="Times New Roman" w:hAnsi="Times New Roman"/>
        </w:rPr>
        <w:t>)</w:t>
      </w:r>
      <w:r>
        <w:rPr>
          <w:rFonts w:ascii="Times New Roman" w:hAnsi="Times New Roman"/>
          <w:i/>
          <w:iCs/>
        </w:rPr>
        <w:t> </w:t>
      </w:r>
      <w:r>
        <w:rPr>
          <w:rFonts w:ascii="Times New Roman" w:hAnsi="Times New Roman"/>
        </w:rPr>
        <w:t>which manages worker threads of type </w:t>
      </w:r>
      <w:proofErr w:type="spellStart"/>
      <w:r>
        <w:rPr>
          <w:rFonts w:ascii="Times New Roman" w:hAnsi="Times New Roman"/>
          <w:i/>
          <w:iCs/>
        </w:rPr>
        <w:t>ForkJoinWorkerThread</w:t>
      </w:r>
      <w:proofErr w:type="spellEnd"/>
      <w:r>
        <w:rPr>
          <w:rFonts w:ascii="Times New Roman" w:hAnsi="Times New Roman"/>
        </w:rPr>
        <w:t xml:space="preserve">. The </w:t>
      </w:r>
      <w:r>
        <w:rPr>
          <w:rFonts w:ascii="Times New Roman" w:hAnsi="Times New Roman"/>
          <w:i/>
          <w:iCs/>
        </w:rPr>
        <w:t>worker</w:t>
      </w:r>
      <w:r>
        <w:rPr>
          <w:rFonts w:ascii="Times New Roman" w:hAnsi="Times New Roman"/>
          <w:iCs/>
        </w:rPr>
        <w:t xml:space="preserve"> threads </w:t>
      </w:r>
      <w:proofErr w:type="gramStart"/>
      <w:r>
        <w:rPr>
          <w:rFonts w:ascii="Times New Roman" w:hAnsi="Times New Roman"/>
          <w:iCs/>
        </w:rPr>
        <w:t>executes</w:t>
      </w:r>
      <w:proofErr w:type="gramEnd"/>
      <w:r>
        <w:rPr>
          <w:rFonts w:ascii="Times New Roman" w:hAnsi="Times New Roman"/>
          <w:iCs/>
        </w:rPr>
        <w:t xml:space="preserve"> only one task at a time, and the </w:t>
      </w:r>
      <w:proofErr w:type="spellStart"/>
      <w:r>
        <w:rPr>
          <w:rFonts w:ascii="Times New Roman" w:hAnsi="Times New Roman"/>
          <w:i/>
          <w:iCs/>
        </w:rPr>
        <w:t>ForkJoinPool</w:t>
      </w:r>
      <w:proofErr w:type="spellEnd"/>
      <w:r>
        <w:rPr>
          <w:rFonts w:ascii="Times New Roman" w:hAnsi="Times New Roman"/>
          <w:iCs/>
        </w:rPr>
        <w:t xml:space="preserve"> does not create a separate thread for each single subtask. Therefore, each thread in the pool has its own double-ended queue which stores tasks.</w:t>
      </w:r>
    </w:p>
    <w:p w14:paraId="3F2B4968" w14:textId="7AAC02B4" w:rsidR="00C21A39" w:rsidRDefault="00C21A39" w:rsidP="00C21A39">
      <w:pPr>
        <w:spacing w:line="480" w:lineRule="auto"/>
        <w:ind w:firstLine="720"/>
        <w:rPr>
          <w:rFonts w:ascii="Times New Roman" w:hAnsi="Times New Roman"/>
          <w:iCs/>
        </w:rPr>
      </w:pPr>
    </w:p>
    <w:p w14:paraId="33F0B11F" w14:textId="33C7C44F" w:rsidR="00C21A39" w:rsidRDefault="00C21A39" w:rsidP="00C21A39">
      <w:pPr>
        <w:spacing w:line="480" w:lineRule="auto"/>
        <w:ind w:firstLine="720"/>
        <w:rPr>
          <w:rFonts w:ascii="Times New Roman" w:hAnsi="Times New Roman"/>
          <w:iCs/>
        </w:rPr>
      </w:pPr>
    </w:p>
    <w:p w14:paraId="11C2E092" w14:textId="7C2DFAA8" w:rsidR="00C21A39" w:rsidRDefault="00C21A39" w:rsidP="00C21A39">
      <w:pPr>
        <w:spacing w:line="480" w:lineRule="auto"/>
        <w:ind w:firstLine="720"/>
        <w:rPr>
          <w:rFonts w:ascii="Times New Roman" w:hAnsi="Times New Roman"/>
          <w:iCs/>
        </w:rPr>
      </w:pPr>
    </w:p>
    <w:p w14:paraId="0AF5F306" w14:textId="77777777" w:rsidR="00C21A39" w:rsidRDefault="00C21A39" w:rsidP="00C21A39">
      <w:pPr>
        <w:spacing w:line="480" w:lineRule="auto"/>
        <w:ind w:firstLine="720"/>
        <w:rPr>
          <w:rFonts w:ascii="Times New Roman" w:hAnsi="Times New Roman"/>
          <w:iCs/>
        </w:rPr>
      </w:pPr>
    </w:p>
    <w:p w14:paraId="33A2961D" w14:textId="1878E78D" w:rsidR="00F86968" w:rsidRDefault="00C21A39" w:rsidP="00C21A39">
      <w:pPr>
        <w:jc w:val="center"/>
        <w:rPr>
          <w:b/>
          <w:u w:val="single"/>
        </w:rPr>
      </w:pPr>
      <w:r w:rsidRPr="00C21A39">
        <w:rPr>
          <w:b/>
          <w:u w:val="single"/>
        </w:rPr>
        <w:t>References</w:t>
      </w:r>
    </w:p>
    <w:p w14:paraId="4BCEA663" w14:textId="2D48351B" w:rsidR="00C21A39" w:rsidRDefault="00C21A39" w:rsidP="00C21A39">
      <w:pPr>
        <w:spacing w:line="480" w:lineRule="auto"/>
        <w:ind w:left="720" w:hanging="720"/>
        <w:rPr>
          <w:rFonts w:ascii="Times New Roman" w:hAnsi="Times New Roman"/>
          <w:iCs/>
          <w:szCs w:val="24"/>
        </w:rPr>
      </w:pPr>
      <w:r w:rsidRPr="00CC048E">
        <w:rPr>
          <w:rFonts w:ascii="Times New Roman" w:hAnsi="Times New Roman"/>
          <w:iCs/>
          <w:szCs w:val="24"/>
        </w:rPr>
        <w:t xml:space="preserve">B. (2017, July 20). Guide to the Fork/Join Framework in Java. Retrieved </w:t>
      </w:r>
      <w:r>
        <w:rPr>
          <w:rFonts w:ascii="Times New Roman" w:hAnsi="Times New Roman"/>
          <w:iCs/>
          <w:szCs w:val="24"/>
        </w:rPr>
        <w:t>March 20, 2018</w:t>
      </w:r>
      <w:r w:rsidRPr="00CC048E">
        <w:rPr>
          <w:rFonts w:ascii="Times New Roman" w:hAnsi="Times New Roman"/>
          <w:iCs/>
          <w:szCs w:val="24"/>
        </w:rPr>
        <w:t xml:space="preserve">, from </w:t>
      </w:r>
      <w:hyperlink r:id="rId6" w:history="1">
        <w:r w:rsidRPr="00013544">
          <w:rPr>
            <w:rStyle w:val="Hyperlink"/>
            <w:rFonts w:ascii="Times New Roman" w:hAnsi="Times New Roman"/>
            <w:szCs w:val="24"/>
          </w:rPr>
          <w:t>http://www.baeldung.com/java-fork-join</w:t>
        </w:r>
      </w:hyperlink>
    </w:p>
    <w:p w14:paraId="51D20299" w14:textId="1C1F6594" w:rsidR="00C21A39" w:rsidRDefault="00C21A39" w:rsidP="00C21A39">
      <w:pPr>
        <w:spacing w:line="480" w:lineRule="auto"/>
        <w:ind w:left="720" w:hanging="720"/>
        <w:rPr>
          <w:rFonts w:ascii="Times New Roman" w:hAnsi="Times New Roman"/>
          <w:szCs w:val="24"/>
        </w:rPr>
      </w:pPr>
      <w:proofErr w:type="spellStart"/>
      <w:r w:rsidRPr="00D34048">
        <w:rPr>
          <w:rFonts w:ascii="Times New Roman" w:hAnsi="Times New Roman"/>
          <w:szCs w:val="24"/>
        </w:rPr>
        <w:lastRenderedPageBreak/>
        <w:t>Jenkov</w:t>
      </w:r>
      <w:proofErr w:type="spellEnd"/>
      <w:r w:rsidRPr="00D34048">
        <w:rPr>
          <w:rFonts w:ascii="Times New Roman" w:hAnsi="Times New Roman"/>
          <w:szCs w:val="24"/>
        </w:rPr>
        <w:t xml:space="preserve">, J. (2015, March 02). Java Fork and Join using </w:t>
      </w:r>
      <w:proofErr w:type="spellStart"/>
      <w:r w:rsidRPr="00D34048">
        <w:rPr>
          <w:rFonts w:ascii="Times New Roman" w:hAnsi="Times New Roman"/>
          <w:szCs w:val="24"/>
        </w:rPr>
        <w:t>ForkJoinPool</w:t>
      </w:r>
      <w:proofErr w:type="spellEnd"/>
      <w:r w:rsidRPr="00D34048">
        <w:rPr>
          <w:rFonts w:ascii="Times New Roman" w:hAnsi="Times New Roman"/>
          <w:szCs w:val="24"/>
        </w:rPr>
        <w:t xml:space="preserve">. Retrieved </w:t>
      </w:r>
      <w:r>
        <w:rPr>
          <w:rFonts w:ascii="Times New Roman" w:hAnsi="Times New Roman"/>
          <w:szCs w:val="24"/>
        </w:rPr>
        <w:t>March 20, 2018</w:t>
      </w:r>
      <w:r w:rsidRPr="00D34048">
        <w:rPr>
          <w:rFonts w:ascii="Times New Roman" w:hAnsi="Times New Roman"/>
          <w:szCs w:val="24"/>
        </w:rPr>
        <w:t xml:space="preserve">, from </w:t>
      </w:r>
      <w:hyperlink r:id="rId7" w:history="1">
        <w:r w:rsidRPr="00D34048">
          <w:rPr>
            <w:rStyle w:val="Hyperlink"/>
            <w:rFonts w:ascii="Times New Roman" w:hAnsi="Times New Roman"/>
            <w:szCs w:val="24"/>
          </w:rPr>
          <w:t>http://tutorials.jenkov.com/java-util-concurrent/java-fork-and-join-forkjoinpool.html</w:t>
        </w:r>
      </w:hyperlink>
    </w:p>
    <w:p w14:paraId="7157D2CD" w14:textId="77777777" w:rsidR="00C21A39" w:rsidRPr="00C21A39" w:rsidRDefault="00C21A39" w:rsidP="00C21A39"/>
    <w:p w14:paraId="4AFF05B3" w14:textId="77777777" w:rsidR="00C21A39" w:rsidRDefault="00C21A39"/>
    <w:sectPr w:rsidR="00C21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39"/>
    <w:rsid w:val="005E0BC7"/>
    <w:rsid w:val="00C21A39"/>
    <w:rsid w:val="00D3760E"/>
    <w:rsid w:val="00DD23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CBFD"/>
  <w15:chartTrackingRefBased/>
  <w15:docId w15:val="{8CC48F5E-8353-41D8-A3A6-53B95907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A39"/>
    <w:pPr>
      <w:spacing w:after="0" w:line="240" w:lineRule="auto"/>
    </w:pPr>
    <w:rPr>
      <w:rFonts w:ascii="Arial" w:eastAsia="Times New Roman" w:hAnsi="Arial" w:cs="Times New Roman"/>
      <w:sz w:val="24"/>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A39"/>
    <w:rPr>
      <w:color w:val="0000FF"/>
      <w:u w:val="single"/>
    </w:rPr>
  </w:style>
  <w:style w:type="paragraph" w:styleId="Date">
    <w:name w:val="Date"/>
    <w:basedOn w:val="Normal"/>
    <w:next w:val="Normal"/>
    <w:link w:val="DateChar"/>
    <w:uiPriority w:val="99"/>
    <w:semiHidden/>
    <w:unhideWhenUsed/>
    <w:rsid w:val="00C21A39"/>
  </w:style>
  <w:style w:type="character" w:customStyle="1" w:styleId="DateChar">
    <w:name w:val="Date Char"/>
    <w:basedOn w:val="DefaultParagraphFont"/>
    <w:link w:val="Date"/>
    <w:uiPriority w:val="99"/>
    <w:semiHidden/>
    <w:rsid w:val="00C21A39"/>
    <w:rPr>
      <w:rFonts w:ascii="Arial" w:eastAsia="Times New Roman" w:hAnsi="Arial" w:cs="Times New Roman"/>
      <w:sz w:val="24"/>
      <w:szCs w:val="20"/>
      <w:lang w:eastAsia="en-US"/>
    </w:rPr>
  </w:style>
  <w:style w:type="character" w:customStyle="1" w:styleId="name">
    <w:name w:val="name"/>
    <w:basedOn w:val="DefaultParagraphFont"/>
    <w:rsid w:val="00C21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79954">
      <w:bodyDiv w:val="1"/>
      <w:marLeft w:val="0"/>
      <w:marRight w:val="0"/>
      <w:marTop w:val="0"/>
      <w:marBottom w:val="0"/>
      <w:divBdr>
        <w:top w:val="none" w:sz="0" w:space="0" w:color="auto"/>
        <w:left w:val="none" w:sz="0" w:space="0" w:color="auto"/>
        <w:bottom w:val="none" w:sz="0" w:space="0" w:color="auto"/>
        <w:right w:val="none" w:sz="0" w:space="0" w:color="auto"/>
      </w:divBdr>
    </w:div>
    <w:div w:id="210757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utorials.jenkov.com/java-util-concurrent/java-fork-and-join-forkjoinpoo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aeldung.com/java-fork-joi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piland</dc:creator>
  <cp:keywords/>
  <dc:description/>
  <cp:lastModifiedBy>mark piland</cp:lastModifiedBy>
  <cp:revision>1</cp:revision>
  <dcterms:created xsi:type="dcterms:W3CDTF">2018-03-20T23:38:00Z</dcterms:created>
  <dcterms:modified xsi:type="dcterms:W3CDTF">2018-03-20T23:44:00Z</dcterms:modified>
</cp:coreProperties>
</file>