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467D05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467D05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467D05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467D05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467D05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467D05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467D05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467D05" w:rsidRPr="00823680">
              <w:rPr>
                <w:rFonts w:ascii="Calibri" w:hAnsi="Calibri"/>
                <w:sz w:val="20"/>
                <w:szCs w:val="20"/>
              </w:rPr>
            </w:r>
            <w:r w:rsidR="00467D05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467D05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467D05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467D05" w:rsidRPr="00823680">
              <w:rPr>
                <w:i/>
                <w:sz w:val="20"/>
                <w:szCs w:val="20"/>
              </w:rPr>
            </w:r>
            <w:r w:rsidR="00467D05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467D05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467D05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467D05" w:rsidRPr="00823680">
              <w:rPr>
                <w:i/>
                <w:sz w:val="20"/>
                <w:szCs w:val="20"/>
              </w:rPr>
            </w:r>
            <w:r w:rsidR="00467D05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467D05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467D05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467D05" w:rsidRPr="00823680">
              <w:rPr>
                <w:i/>
                <w:sz w:val="20"/>
                <w:szCs w:val="20"/>
              </w:rPr>
            </w:r>
            <w:r w:rsidR="00467D05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467D05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467D05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ListParagraph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ListParagraph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ListParagraph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</w:t>
            </w:r>
            <w:r w:rsidR="009B2F38">
              <w:rPr>
                <w:rFonts w:ascii="Calibri" w:hAnsi="Calibri"/>
                <w:color w:val="auto"/>
                <w:sz w:val="20"/>
                <w:szCs w:val="20"/>
              </w:rPr>
              <w:t>ebe tener instalado el juego T-M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lastRenderedPageBreak/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Default="00AE45F2" w:rsidP="006B7A6A">
      <w:pPr>
        <w:rPr>
          <w:sz w:val="20"/>
          <w:szCs w:val="20"/>
        </w:rPr>
      </w:pPr>
    </w:p>
    <w:p w:rsidR="002D04C2" w:rsidRPr="00823680" w:rsidRDefault="002D04C2" w:rsidP="006B7A6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Default="00453CE7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Pr="00823680" w:rsidRDefault="002D04C2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  <w:tr w:rsidR="002D04C2" w:rsidRPr="00823680" w:rsidTr="00E94458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auto"/>
          </w:tcPr>
          <w:p w:rsidR="00E94458" w:rsidRPr="00823680" w:rsidRDefault="00E94458" w:rsidP="00BA6D4D">
            <w:pPr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6254" w:type="dxa"/>
            <w:shd w:val="clear" w:color="auto" w:fill="auto"/>
          </w:tcPr>
          <w:p w:rsidR="002D04C2" w:rsidRPr="00823680" w:rsidRDefault="002D04C2" w:rsidP="00BA6D4D">
            <w:pPr>
              <w:rPr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Default="009A3EFE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Default="003A63DF" w:rsidP="00AB642D">
      <w:pPr>
        <w:rPr>
          <w:b/>
          <w:color w:val="FF0000"/>
          <w:sz w:val="26"/>
          <w:szCs w:val="26"/>
        </w:rPr>
      </w:pPr>
    </w:p>
    <w:p w:rsidR="002D04C2" w:rsidRDefault="002D04C2" w:rsidP="00AB642D">
      <w:pPr>
        <w:rPr>
          <w:b/>
          <w:color w:val="FF0000"/>
          <w:sz w:val="26"/>
          <w:szCs w:val="26"/>
        </w:rPr>
      </w:pPr>
    </w:p>
    <w:p w:rsidR="002D04C2" w:rsidRPr="00823680" w:rsidRDefault="002D04C2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pPr w:leftFromText="180" w:rightFromText="180" w:vertAnchor="page" w:horzAnchor="margin" w:tblpY="2688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MediumGrid3-Accent6"/>
        <w:tblpPr w:leftFromText="180" w:rightFromText="180" w:vertAnchor="page" w:horzAnchor="margin" w:tblpY="2643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la conexión.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un contador de tiempo.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Busca el perfil de los jugadores de la partida por ID.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los datos relacionados con las estadísticas de cada jugador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Notifica a los jugadores 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2D04C2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2D04C2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Default="002B6754" w:rsidP="002B6754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el historial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2D04C2">
            <w:pPr>
              <w:pStyle w:val="ListParagraph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2D04C2">
            <w:pPr>
              <w:pStyle w:val="ListParagraph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2D04C2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2D04C2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Verifica que el jugador a consultar tenga un perfil inscrito.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2B6754" w:rsidRPr="00A86655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brinda turnos de negociación.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El sistema verifica la correspondencia ID jugador, con ID propiedad. 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InfoPropiedad  y  TDP (ver glosario).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/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B6754" w:rsidRDefault="002B6754" w:rsidP="002B6754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ListParagraph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2D04C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C1F85" w:rsidRDefault="006C1F85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4D39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B45E6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4D39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C1F85" w:rsidP="004D39EF">
            <w:pPr>
              <w:jc w:val="both"/>
              <w:rPr>
                <w:color w:val="auto"/>
              </w:rPr>
            </w:pPr>
            <w:r w:rsidRPr="00B00AC6">
              <w:rPr>
                <w:color w:val="auto"/>
              </w:rPr>
              <w:t>Mostrar los dados para ser lanzados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>
            <w: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Default="006C1F85" w:rsidP="004D39EF">
            <w:r>
              <w:t>Muestra el numero que dieron los dados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B00AC6" w:rsidRDefault="006C1F85" w:rsidP="004D39EF">
            <w:pPr>
              <w:pStyle w:val="ListParagraph"/>
              <w:numPr>
                <w:ilvl w:val="1"/>
                <w:numId w:val="14"/>
              </w:numPr>
              <w:rPr>
                <w:color w:val="auto"/>
              </w:rPr>
            </w:pPr>
            <w:r w:rsidRPr="00B00AC6">
              <w:rPr>
                <w:color w:val="auto"/>
              </w:rPr>
              <w:t>Demora en la notificación por parte del jugador</w:t>
            </w:r>
          </w:p>
          <w:p w:rsidR="006C1F85" w:rsidRPr="00B00AC6" w:rsidRDefault="006C1F85" w:rsidP="004D39EF">
            <w:pPr>
              <w:rPr>
                <w:color w:val="auto"/>
              </w:rPr>
            </w:pPr>
            <w:r w:rsidRPr="00B00AC6">
              <w:rPr>
                <w:color w:val="auto"/>
              </w:rPr>
              <w:t xml:space="preserve">1.1.1 Inicio del Time </w:t>
            </w:r>
            <w:r>
              <w:rPr>
                <w:color w:val="auto"/>
              </w:rPr>
              <w:t>–</w:t>
            </w:r>
            <w:r w:rsidRPr="00B00AC6">
              <w:rPr>
                <w:color w:val="auto"/>
              </w:rPr>
              <w:t xml:space="preserve"> Out</w:t>
            </w:r>
          </w:p>
        </w:tc>
      </w:tr>
    </w:tbl>
    <w:p w:rsidR="006C1F85" w:rsidRDefault="006C1F85" w:rsidP="006C1F85">
      <w:pPr>
        <w:tabs>
          <w:tab w:val="left" w:pos="7971"/>
        </w:tabs>
      </w:pPr>
    </w:p>
    <w:p w:rsidR="006C1F85" w:rsidRDefault="006C1F85" w:rsidP="006C1F85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CU47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4D39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4D39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4D39EF">
            <w:pPr>
              <w:jc w:val="both"/>
              <w:rPr>
                <w:color w:val="auto"/>
              </w:rPr>
            </w:pPr>
            <w:r w:rsidRPr="0039281C">
              <w:rPr>
                <w:color w:val="auto"/>
              </w:rPr>
              <w:t>Identificar la propiedad que se va a asignar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luego que este ha cancelado el dinero necesario para obtenerla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Al jugador se le asigna la propiedad que ha cancelado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>No se le asigna la propiedad al jugador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Muestra cantidad correspondiente a la cantidad por la que oferta el jugador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Cancela  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propiedad a el jugador que la canceló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1.1 En caso de que el jugador no compre la propiedad</w:t>
            </w:r>
          </w:p>
          <w:p w:rsidR="006C1F85" w:rsidRDefault="006C1F85" w:rsidP="004D39EF">
            <w:pPr>
              <w:rPr>
                <w:color w:val="auto"/>
              </w:rPr>
            </w:pPr>
            <w:r w:rsidRPr="0039281C">
              <w:rPr>
                <w:color w:val="auto"/>
              </w:rPr>
              <w:t>1.1.1 Se continua con el juego normalmente</w:t>
            </w:r>
          </w:p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cuente con la cantidad de dinero para comprar la propiedad</w:t>
            </w:r>
          </w:p>
          <w:p w:rsidR="006C1F85" w:rsidRPr="0039281C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3.1.1 Se le informa al jugador y no se le asigna la propiedad</w:t>
            </w:r>
            <w:r w:rsidRPr="0039281C">
              <w:rPr>
                <w:color w:val="auto"/>
              </w:rPr>
              <w:t xml:space="preserve"> 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CU48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4D39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4D39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4D39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4D39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Que se identifica el trago que va a ser asignado al jugador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Sello azul por propiedad 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EF38BC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le asigna al jugador el trago que está pagando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62D95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trago comprado al jugador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tragos solicitados al jugador </w:t>
            </w:r>
          </w:p>
        </w:tc>
      </w:tr>
    </w:tbl>
    <w:p w:rsidR="006C1F85" w:rsidRPr="00FB5C8F" w:rsidRDefault="006C1F85" w:rsidP="006C1F85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RPr="00FB5C8F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FB5C8F" w:rsidRDefault="006C1F85" w:rsidP="004D39EF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2.1 En caso de que no se cumplan las reglas mínimas</w:t>
            </w:r>
          </w:p>
          <w:p w:rsidR="006C1F85" w:rsidRPr="00FB5C8F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2.1.1 Se cancela el pedido y se continua con el juego</w:t>
            </w:r>
            <w:r w:rsidRPr="00FB5C8F">
              <w:rPr>
                <w:color w:val="auto"/>
              </w:rPr>
              <w:t xml:space="preserve">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CU49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4D39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6C1F85" w:rsidP="004D39EF">
            <w:pPr>
              <w:jc w:val="both"/>
              <w:rPr>
                <w:color w:val="auto"/>
              </w:rPr>
            </w:pPr>
            <w:r w:rsidRPr="007D7EB7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4D39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766DAF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Identificar</w:t>
            </w:r>
            <w:r w:rsidR="006C1F85" w:rsidRPr="007D7EB7">
              <w:rPr>
                <w:color w:val="auto"/>
              </w:rPr>
              <w:t xml:space="preserve"> el jugador al que se va a vender el trago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6C1F85" w:rsidRPr="004A1A15" w:rsidRDefault="006C1F85" w:rsidP="004D39EF">
            <w:pPr>
              <w:jc w:val="both"/>
              <w:rPr>
                <w:color w:val="auto"/>
              </w:rPr>
            </w:pP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su trago al banco, por un precio acordado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4D39E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4D39EF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Cancela la cantidad solicitada para comprar el trago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5A14EA" w:rsidRDefault="006C1F85" w:rsidP="004D39EF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4.1 En caso de que se asigne mal el trago</w:t>
            </w:r>
          </w:p>
          <w:p w:rsidR="006C1F85" w:rsidRPr="005A14EA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 xml:space="preserve">4.1.1 Verificar el jugador comprador del trago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Pr="00B225D4" w:rsidRDefault="006C1F85" w:rsidP="006C1F8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6C1F85" w:rsidRPr="00787594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51</w:t>
            </w:r>
          </w:p>
          <w:p w:rsidR="006C1F85" w:rsidRPr="00787594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787594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4D39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4D39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4D39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4D39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Habilitar el botón de declaración de banca rota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6C1F85" w:rsidRPr="00787594" w:rsidRDefault="006C1F85" w:rsidP="004D39EF">
            <w:pPr>
              <w:jc w:val="both"/>
              <w:rPr>
                <w:color w:val="auto"/>
              </w:rPr>
            </w:pP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787594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>Oprime el botón de declararse en bancarrota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Pregunta confirmación del usuario</w:t>
            </w: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>
            <w:r>
              <w:t>3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>Confirma petición de declaración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Verifica posesiones del jugador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4D39EF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C1F85" w:rsidRPr="002C2BFB" w:rsidRDefault="006C1F85" w:rsidP="004D39EF">
            <w:pPr>
              <w:rPr>
                <w:b w:val="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Informa sobre bancarrota de un jugador a todos los demás jugadores</w:t>
            </w:r>
          </w:p>
        </w:tc>
      </w:tr>
    </w:tbl>
    <w:p w:rsidR="006C1F85" w:rsidRDefault="006C1F85" w:rsidP="006C1F8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confirme la petición</w:t>
            </w:r>
          </w:p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3.1.1 Se continua normalmente con el juego</w:t>
            </w:r>
          </w:p>
          <w:p w:rsidR="006C1F85" w:rsidRPr="002C2BFB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4.1 En caso  de que todavía tenga posesiones se le notifica al jugador</w:t>
            </w:r>
          </w:p>
        </w:tc>
      </w:tr>
    </w:tbl>
    <w:p w:rsidR="006C1F85" w:rsidRPr="00E038B4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Pr="00591218" w:rsidRDefault="006C1F85" w:rsidP="006C1F85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RPr="00591218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lastRenderedPageBreak/>
              <w:t>Id Caso de Uso:</w:t>
            </w:r>
          </w:p>
          <w:p w:rsidR="006C1F85" w:rsidRPr="00591218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6C1F85" w:rsidRPr="00591218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591218" w:rsidRDefault="006C1F85" w:rsidP="004D39EF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6C1F85" w:rsidRPr="00591218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4D39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4D39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x</w:t>
            </w:r>
          </w:p>
        </w:tc>
      </w:tr>
      <w:tr w:rsidR="006C1F85" w:rsidRPr="00591218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4D39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4D39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Bloquear las jugadas de los jugadores</w:t>
            </w:r>
          </w:p>
        </w:tc>
      </w:tr>
      <w:tr w:rsidR="006C1F85" w:rsidRPr="00591218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6C1F85" w:rsidRPr="00591218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6C1F85" w:rsidRPr="00591218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6C1F85" w:rsidRPr="00591218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RPr="00591218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591218">
              <w:rPr>
                <w:i/>
                <w:color w:val="auto"/>
              </w:rPr>
              <w:t xml:space="preserve">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6C1F85" w:rsidRPr="00591218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591218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6C1F85" w:rsidRPr="00591218" w:rsidRDefault="006C1F85" w:rsidP="006C1F85">
      <w:pPr>
        <w:rPr>
          <w:b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6C1F85" w:rsidRDefault="006C1F85" w:rsidP="006C1F8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52F40" w:rsidRDefault="006C1F85" w:rsidP="004D39EF">
            <w:pPr>
              <w:rPr>
                <w:color w:val="auto"/>
              </w:rPr>
            </w:pPr>
          </w:p>
          <w:p w:rsidR="006C1F85" w:rsidRPr="00A73C28" w:rsidRDefault="006C1F85" w:rsidP="004D39EF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p w:rsidR="006C1F85" w:rsidRDefault="006C1F85" w:rsidP="006C1F85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6C1F85" w:rsidRPr="00B311AC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6C1F85" w:rsidRPr="00B311AC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B311AC" w:rsidRDefault="006C1F85" w:rsidP="004D39EF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6C1F85" w:rsidRPr="00B311AC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4D39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4D39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4D39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4D39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Descontar el dinero al jugador que paga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6C1F85" w:rsidRPr="00B311AC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B311AC">
              <w:rPr>
                <w:i/>
                <w:color w:val="auto"/>
              </w:rPr>
              <w:t xml:space="preserve"> final de éxito: </w:t>
            </w:r>
          </w:p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B311AC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6C1F85" w:rsidRPr="00B311AC" w:rsidRDefault="006C1F85" w:rsidP="004D39EF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 El sistema verifica que se puede cobrar y el valor por el cuál debe hacerse.</w:t>
            </w: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100000"/>
            </w:pPr>
            <w:r w:rsidRPr="00AF4D0D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El sistema verifica para quien es el dinero correspondiente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El sistema asigna el dinero, suma y descuenta a las partes respectivas.</w:t>
            </w:r>
          </w:p>
        </w:tc>
      </w:tr>
    </w:tbl>
    <w:p w:rsidR="006C1F85" w:rsidRDefault="006C1F85" w:rsidP="006C1F8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2445E" w:rsidRDefault="006C1F85" w:rsidP="004D39EF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6C1F85" w:rsidRPr="00E2445E" w:rsidRDefault="006C1F85" w:rsidP="004D39EF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6C1F85" w:rsidRPr="00E2445E" w:rsidRDefault="006C1F85" w:rsidP="006C1F85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Id Caso de Uso:</w:t>
            </w:r>
          </w:p>
          <w:p w:rsidR="006C1F85" w:rsidRPr="001649B9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54</w:t>
            </w:r>
          </w:p>
          <w:p w:rsidR="006C1F85" w:rsidRPr="001649B9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1649B9" w:rsidRDefault="006C1F85" w:rsidP="004D39EF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6C1F85" w:rsidRPr="001649B9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649B9">
              <w:rPr>
                <w:i/>
                <w:color w:val="auto"/>
              </w:rPr>
              <w:t xml:space="preserve"> final de éxito: </w:t>
            </w:r>
          </w:p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1649B9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6C1F85" w:rsidRPr="001649B9" w:rsidRDefault="006C1F85" w:rsidP="004D39EF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6C1F85" w:rsidRDefault="006C1F85" w:rsidP="006C1F8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escoge vender propiedad.</w:t>
            </w:r>
          </w:p>
          <w:p w:rsidR="006C1F85" w:rsidRPr="00A20D32" w:rsidRDefault="006C1F85" w:rsidP="004D39EF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6C1F85" w:rsidRPr="00A20D32" w:rsidRDefault="006C1F85" w:rsidP="004D39EF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6C1F85" w:rsidRDefault="006C1F85" w:rsidP="006C1F8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A20D32" w:rsidRDefault="006C1F85" w:rsidP="004D39EF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6C1F85" w:rsidRPr="00A20D32" w:rsidRDefault="006C1F85" w:rsidP="004D39EF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6C1F85" w:rsidRPr="00A73C28" w:rsidRDefault="006C1F85" w:rsidP="004D39EF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6C1F85" w:rsidRPr="00823680" w:rsidRDefault="006C1F85" w:rsidP="00E364AA">
      <w:pPr>
        <w:rPr>
          <w:sz w:val="20"/>
          <w:szCs w:val="20"/>
        </w:rPr>
      </w:pPr>
    </w:p>
    <w:sectPr w:rsidR="006C1F85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36B" w:rsidRPr="00823680" w:rsidRDefault="003F336B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3F336B" w:rsidRPr="00823680" w:rsidRDefault="003F336B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36B" w:rsidRPr="00823680" w:rsidRDefault="003F336B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3F336B" w:rsidRPr="00823680" w:rsidRDefault="003F336B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787" w:rsidRPr="00823680" w:rsidRDefault="000A0787">
    <w:pPr>
      <w:pStyle w:val="Header"/>
      <w:rPr>
        <w:noProof/>
        <w:sz w:val="20"/>
        <w:szCs w:val="20"/>
        <w:lang w:eastAsia="es-CO"/>
      </w:rPr>
    </w:pPr>
  </w:p>
  <w:p w:rsidR="000A0787" w:rsidRPr="00823680" w:rsidRDefault="000A0787">
    <w:pPr>
      <w:pStyle w:val="Header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C2577"/>
    <w:multiLevelType w:val="multilevel"/>
    <w:tmpl w:val="FB3E1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0787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04C2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3E65"/>
    <w:rsid w:val="003E4D53"/>
    <w:rsid w:val="003E66C3"/>
    <w:rsid w:val="003F336B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67D05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B5276"/>
    <w:rsid w:val="004C1FDB"/>
    <w:rsid w:val="004C46B2"/>
    <w:rsid w:val="004C4D5D"/>
    <w:rsid w:val="004C68F1"/>
    <w:rsid w:val="004C7550"/>
    <w:rsid w:val="004D39EF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45E6"/>
    <w:rsid w:val="006B7A6A"/>
    <w:rsid w:val="006C1F85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66DAF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0687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23A47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B2F38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4667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6F3C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4458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6E7B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2FFD-7291-49D9-9865-F4FAF753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77</Pages>
  <Words>9304</Words>
  <Characters>51173</Characters>
  <Application>Microsoft Office Word</Application>
  <DocSecurity>0</DocSecurity>
  <Lines>426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</cp:revision>
  <dcterms:created xsi:type="dcterms:W3CDTF">2010-03-19T02:00:00Z</dcterms:created>
  <dcterms:modified xsi:type="dcterms:W3CDTF">2010-03-19T02:09:00Z</dcterms:modified>
</cp:coreProperties>
</file>