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Pr="00DA7D58" w:rsidRDefault="00552373">
      <w:pPr>
        <w:rPr>
          <w:lang w:val="es-ES_tradnl"/>
        </w:rPr>
      </w:pPr>
      <w:r w:rsidRPr="00552373">
        <w:rPr>
          <w:noProof/>
        </w:rPr>
        <w:pict>
          <v:group id="Grupo 11" o:spid="_x0000_s1026" style="position:absolute;margin-left:422.8pt;margin-top:-4.25pt;width:317.05pt;height:791.5pt;z-index:251659264;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9"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D1058" w:rsidRDefault="00AD1058"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AD1058" w:rsidRPr="007A5647" w:rsidRDefault="00AD1058" w:rsidP="00EB3BA9">
                    <w:pPr>
                      <w:rPr>
                        <w:rFonts w:cstheme="minorHAnsi"/>
                        <w:b/>
                        <w:color w:val="FFFFFF" w:themeColor="background1"/>
                      </w:rPr>
                    </w:pPr>
                    <w:r w:rsidRPr="007A5647">
                      <w:rPr>
                        <w:rFonts w:cstheme="minorHAnsi"/>
                        <w:b/>
                        <w:color w:val="FFFFFF" w:themeColor="background1"/>
                      </w:rPr>
                      <w:t>LAURA ARIAS PRADA</w:t>
                    </w:r>
                  </w:p>
                  <w:p w:rsidR="00AD1058" w:rsidRPr="007A5647" w:rsidRDefault="00AD1058" w:rsidP="00EB3BA9">
                    <w:pPr>
                      <w:rPr>
                        <w:rFonts w:cstheme="minorHAnsi"/>
                        <w:b/>
                        <w:color w:val="FFFFFF" w:themeColor="background1"/>
                      </w:rPr>
                    </w:pPr>
                    <w:r w:rsidRPr="007A5647">
                      <w:rPr>
                        <w:rFonts w:cstheme="minorHAnsi"/>
                        <w:b/>
                        <w:color w:val="FFFFFF" w:themeColor="background1"/>
                      </w:rPr>
                      <w:t>NESTOR DIAZGRANADOS</w:t>
                    </w:r>
                  </w:p>
                  <w:p w:rsidR="00AD1058" w:rsidRPr="007A5647" w:rsidRDefault="00AD1058" w:rsidP="00EB3BA9">
                    <w:pPr>
                      <w:rPr>
                        <w:rFonts w:cstheme="minorHAnsi"/>
                        <w:b/>
                        <w:color w:val="FFFFFF" w:themeColor="background1"/>
                      </w:rPr>
                    </w:pPr>
                    <w:r>
                      <w:rPr>
                        <w:rFonts w:cstheme="minorHAnsi"/>
                        <w:b/>
                        <w:color w:val="FFFFFF" w:themeColor="background1"/>
                      </w:rPr>
                      <w:t xml:space="preserve">ANDREA FAJARDO, ARQUITECTA </w:t>
                    </w:r>
                  </w:p>
                  <w:p w:rsidR="00AD1058" w:rsidRPr="00EB3BA9" w:rsidRDefault="00AD1058" w:rsidP="00EB3BA9">
                    <w:pPr>
                      <w:rPr>
                        <w:rFonts w:cstheme="minorHAnsi"/>
                        <w:b/>
                        <w:color w:val="FFFFFF" w:themeColor="background1"/>
                        <w:lang w:val="en-US"/>
                      </w:rPr>
                    </w:pPr>
                    <w:r w:rsidRPr="00EB3BA9">
                      <w:rPr>
                        <w:rFonts w:cstheme="minorHAnsi"/>
                        <w:b/>
                        <w:color w:val="FFFFFF" w:themeColor="background1"/>
                        <w:lang w:val="en-US"/>
                      </w:rPr>
                      <w:t>WILLIAM JIMÉNEZ</w:t>
                    </w:r>
                  </w:p>
                  <w:p w:rsidR="00AD1058" w:rsidRPr="00EB3BA9" w:rsidRDefault="00AD1058" w:rsidP="00EB3BA9">
                    <w:pPr>
                      <w:rPr>
                        <w:rFonts w:cstheme="minorHAnsi"/>
                        <w:b/>
                        <w:color w:val="FFFFFF" w:themeColor="background1"/>
                        <w:lang w:val="en-US"/>
                      </w:rPr>
                    </w:pPr>
                    <w:r w:rsidRPr="00EB3BA9">
                      <w:rPr>
                        <w:rFonts w:cstheme="minorHAnsi"/>
                        <w:b/>
                        <w:color w:val="FFFFFF" w:themeColor="background1"/>
                        <w:lang w:val="en-US"/>
                      </w:rPr>
                      <w:t>GERMÁN MORALES</w:t>
                    </w:r>
                  </w:p>
                  <w:p w:rsidR="00AD1058" w:rsidRDefault="00AD1058" w:rsidP="00EB3BA9">
                    <w:pPr>
                      <w:rPr>
                        <w:rFonts w:cstheme="minorHAnsi"/>
                        <w:b/>
                        <w:color w:val="FFFFFF" w:themeColor="background1"/>
                        <w:lang w:val="en-US"/>
                      </w:rPr>
                    </w:pPr>
                    <w:r w:rsidRPr="00EB3BA9">
                      <w:rPr>
                        <w:rFonts w:cstheme="minorHAnsi"/>
                        <w:b/>
                        <w:color w:val="FFFFFF" w:themeColor="background1"/>
                        <w:lang w:val="en-US"/>
                      </w:rPr>
                      <w:t>DAVID SUAREZ</w:t>
                    </w:r>
                  </w:p>
                  <w:p w:rsidR="00AD1058" w:rsidRPr="00EB3BA9" w:rsidRDefault="00AD1058"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D1058" w:rsidRDefault="00AD1058"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D1058" w:rsidRDefault="00AD1058" w:rsidP="00EB3BA9">
                    <w:pPr>
                      <w:pStyle w:val="Sinespaciado"/>
                      <w:spacing w:line="360" w:lineRule="auto"/>
                      <w:rPr>
                        <w:color w:val="FFFFFF" w:themeColor="background1"/>
                      </w:rPr>
                    </w:pPr>
                  </w:p>
                  <w:p w:rsidR="00AD1058" w:rsidRDefault="00AD1058"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D1058" w:rsidRPr="00957EAD" w:rsidRDefault="00AD1058"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552373">
      <w:pPr>
        <w:rPr>
          <w:lang w:val="es-ES_tradnl"/>
        </w:rPr>
      </w:pPr>
      <w:r w:rsidRPr="00552373">
        <w:rPr>
          <w:noProof/>
        </w:rPr>
        <w:pict>
          <v:rect id="Rectángulo 18" o:spid="_x0000_s1032" style="position:absolute;margin-left:1.5pt;margin-top:183.05pt;width:521.75pt;height:87.55pt;z-index:25166028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D1058" w:rsidRDefault="00AD1058"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noProof/>
          <w:color w:val="C00000"/>
          <w:spacing w:val="5"/>
          <w:lang w:val="es-CO"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lang w:val="es-CO"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Citadestacada"/>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000001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lastRenderedPageBreak/>
              <w:t>2.3.0</w:t>
            </w:r>
          </w:p>
        </w:tc>
        <w:tc>
          <w:tcPr>
            <w:cnfStyle w:val="000010000000"/>
            <w:tcW w:w="1318" w:type="dxa"/>
          </w:tcPr>
          <w:p w:rsidR="00DA7D58" w:rsidRPr="00DA7D58" w:rsidRDefault="00DA7D58" w:rsidP="00E81E29">
            <w:pPr>
              <w:autoSpaceDE w:val="0"/>
              <w:autoSpaceDN w:val="0"/>
              <w:adjustRightInd w:val="0"/>
              <w:rPr>
                <w:rFonts w:cstheme="minorHAnsi"/>
                <w:b/>
                <w:sz w:val="20"/>
                <w:szCs w:val="20"/>
                <w:lang w:val="es-ES_tradnl"/>
              </w:rPr>
            </w:pPr>
            <w:r w:rsidRPr="00DA7D58">
              <w:rPr>
                <w:rFonts w:cstheme="minorHAnsi"/>
                <w:sz w:val="20"/>
                <w:szCs w:val="20"/>
                <w:lang w:val="es-ES_tradnl"/>
              </w:rPr>
              <w:t>Abril 12/2010</w:t>
            </w:r>
          </w:p>
        </w:tc>
        <w:tc>
          <w:tcPr>
            <w:tcW w:w="1705" w:type="dxa"/>
          </w:tcPr>
          <w:p w:rsidR="00DA7D58" w:rsidRPr="00DA7D58" w:rsidRDefault="00DA7D58" w:rsidP="00AD3D9D">
            <w:pPr>
              <w:cnfStyle w:val="000000100000"/>
              <w:rPr>
                <w:rFonts w:cstheme="minorHAnsi"/>
                <w:b/>
                <w:sz w:val="20"/>
                <w:szCs w:val="20"/>
                <w:lang w:val="es-ES_tradnl"/>
              </w:rPr>
            </w:pPr>
            <w:r w:rsidRPr="00DA7D58">
              <w:rPr>
                <w:rFonts w:cstheme="minorHAnsi"/>
                <w:sz w:val="20"/>
                <w:szCs w:val="20"/>
                <w:lang w:val="es-ES_tradnl"/>
              </w:rPr>
              <w:t>Requerimientos n1 – n20</w:t>
            </w:r>
          </w:p>
        </w:tc>
        <w:tc>
          <w:tcPr>
            <w:cnfStyle w:val="000010000000"/>
            <w:tcW w:w="1989" w:type="dxa"/>
          </w:tcPr>
          <w:p w:rsidR="00DA7D58" w:rsidRPr="00DA7D58" w:rsidRDefault="00DA7D58" w:rsidP="00AD3D9D">
            <w:pPr>
              <w:rPr>
                <w:rFonts w:cstheme="minorHAnsi"/>
                <w:b/>
                <w:sz w:val="20"/>
                <w:szCs w:val="20"/>
                <w:lang w:val="es-ES_tradnl"/>
              </w:rPr>
            </w:pPr>
            <w:r>
              <w:rPr>
                <w:rFonts w:cstheme="minorHAnsi"/>
                <w:sz w:val="20"/>
                <w:szCs w:val="20"/>
                <w:lang w:val="es-ES_tradnl"/>
              </w:rPr>
              <w:t>Adaptación de los métodos de Verificación y validació</w:t>
            </w:r>
            <w:r w:rsidRPr="00DA7D58">
              <w:rPr>
                <w:rFonts w:cstheme="minorHAnsi"/>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r w:rsidR="00884A9B" w:rsidRPr="00DA7D58">
        <w:trPr>
          <w:trHeight w:val="1497"/>
        </w:trPr>
        <w:tc>
          <w:tcPr>
            <w:cnfStyle w:val="001000000000"/>
            <w:tcW w:w="1815" w:type="dxa"/>
          </w:tcPr>
          <w:p w:rsidR="00884A9B" w:rsidRPr="006C2B6B" w:rsidRDefault="00884A9B" w:rsidP="001809C1">
            <w:pPr>
              <w:rPr>
                <w:rFonts w:cstheme="minorHAnsi"/>
                <w:b w:val="0"/>
                <w:sz w:val="20"/>
                <w:szCs w:val="20"/>
                <w:lang w:val="es-ES_tradnl"/>
              </w:rPr>
            </w:pPr>
            <w:r w:rsidRPr="006C2B6B">
              <w:rPr>
                <w:rFonts w:cstheme="minorHAnsi"/>
                <w:b w:val="0"/>
                <w:sz w:val="20"/>
                <w:szCs w:val="20"/>
                <w:lang w:val="es-ES_tradnl"/>
              </w:rPr>
              <w:t>2.4.0</w:t>
            </w:r>
          </w:p>
        </w:tc>
        <w:tc>
          <w:tcPr>
            <w:cnfStyle w:val="000010000000"/>
            <w:tcW w:w="1318" w:type="dxa"/>
          </w:tcPr>
          <w:p w:rsidR="00884A9B" w:rsidRPr="006C2B6B" w:rsidRDefault="00884A9B" w:rsidP="001809C1">
            <w:pPr>
              <w:autoSpaceDE w:val="0"/>
              <w:autoSpaceDN w:val="0"/>
              <w:adjustRightInd w:val="0"/>
              <w:rPr>
                <w:rFonts w:cstheme="minorHAnsi"/>
                <w:sz w:val="20"/>
                <w:szCs w:val="20"/>
                <w:lang w:val="es-ES_tradnl"/>
              </w:rPr>
            </w:pPr>
            <w:r w:rsidRPr="006C2B6B">
              <w:rPr>
                <w:rFonts w:cstheme="minorHAnsi"/>
                <w:sz w:val="20"/>
                <w:szCs w:val="20"/>
                <w:lang w:val="es-ES_tradnl"/>
              </w:rPr>
              <w:t>Abril 12/2010</w:t>
            </w:r>
          </w:p>
        </w:tc>
        <w:tc>
          <w:tcPr>
            <w:tcW w:w="1705" w:type="dxa"/>
          </w:tcPr>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Requerimientos T2 – P2</w:t>
            </w:r>
          </w:p>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F1-F3</w:t>
            </w:r>
          </w:p>
        </w:tc>
        <w:tc>
          <w:tcPr>
            <w:cnfStyle w:val="000010000000"/>
            <w:tcW w:w="1989" w:type="dxa"/>
          </w:tcPr>
          <w:p w:rsidR="00884A9B" w:rsidRPr="006C2B6B" w:rsidRDefault="00884A9B" w:rsidP="001809C1">
            <w:pPr>
              <w:rPr>
                <w:rFonts w:cstheme="minorHAnsi"/>
                <w:sz w:val="20"/>
                <w:szCs w:val="20"/>
                <w:lang w:val="es-ES_tradnl"/>
              </w:rPr>
            </w:pPr>
            <w:r w:rsidRPr="006C2B6B">
              <w:rPr>
                <w:rFonts w:cstheme="minorHAnsi"/>
                <w:sz w:val="20"/>
                <w:szCs w:val="20"/>
                <w:lang w:val="es-ES_tradnl"/>
              </w:rPr>
              <w:t>Adaptación de los métodos de Verificación y validación</w:t>
            </w:r>
          </w:p>
        </w:tc>
        <w:tc>
          <w:tcPr>
            <w:cnfStyle w:val="000100000000"/>
            <w:tcW w:w="1608" w:type="dxa"/>
          </w:tcPr>
          <w:p w:rsidR="00884A9B" w:rsidRPr="006C2B6B" w:rsidRDefault="00884A9B" w:rsidP="001809C1">
            <w:pPr>
              <w:keepNext/>
              <w:rPr>
                <w:rFonts w:cstheme="minorHAnsi"/>
                <w:b w:val="0"/>
                <w:sz w:val="20"/>
                <w:szCs w:val="20"/>
                <w:lang w:val="es-ES_tradnl"/>
              </w:rPr>
            </w:pPr>
            <w:r w:rsidRPr="006C2B6B">
              <w:rPr>
                <w:rFonts w:cstheme="minorHAnsi"/>
                <w:b w:val="0"/>
                <w:sz w:val="20"/>
                <w:szCs w:val="20"/>
                <w:lang w:val="es-ES_tradnl"/>
              </w:rPr>
              <w:t>Néstor Diazgranados</w:t>
            </w:r>
          </w:p>
        </w:tc>
      </w:tr>
      <w:tr w:rsidR="006C2B6B" w:rsidRPr="00DA7D58">
        <w:trPr>
          <w:cnfStyle w:val="000000100000"/>
          <w:trHeight w:val="1497"/>
        </w:trPr>
        <w:tc>
          <w:tcPr>
            <w:cnfStyle w:val="001000000000"/>
            <w:tcW w:w="1815"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2.5.0</w:t>
            </w:r>
          </w:p>
        </w:tc>
        <w:tc>
          <w:tcPr>
            <w:cnfStyle w:val="000010000000"/>
            <w:tcW w:w="1318" w:type="dxa"/>
          </w:tcPr>
          <w:p w:rsidR="006C2B6B" w:rsidRPr="006C2B6B" w:rsidRDefault="006C2B6B" w:rsidP="001809C1">
            <w:pPr>
              <w:autoSpaceDE w:val="0"/>
              <w:autoSpaceDN w:val="0"/>
              <w:adjustRightInd w:val="0"/>
              <w:rPr>
                <w:rFonts w:cstheme="minorHAnsi"/>
                <w:b/>
                <w:sz w:val="20"/>
                <w:szCs w:val="20"/>
                <w:lang w:val="es-ES_tradnl"/>
              </w:rPr>
            </w:pPr>
            <w:r w:rsidRPr="006C2B6B">
              <w:rPr>
                <w:rFonts w:cstheme="minorHAnsi"/>
                <w:b/>
                <w:sz w:val="20"/>
                <w:szCs w:val="20"/>
                <w:lang w:val="es-ES_tradnl"/>
              </w:rPr>
              <w:t>Abril 12/2010</w:t>
            </w:r>
          </w:p>
        </w:tc>
        <w:tc>
          <w:tcPr>
            <w:tcW w:w="1705" w:type="dxa"/>
          </w:tcPr>
          <w:p w:rsidR="006C2B6B" w:rsidRPr="006C2B6B" w:rsidRDefault="006C2B6B" w:rsidP="00884A9B">
            <w:pPr>
              <w:cnfStyle w:val="000000100000"/>
              <w:rPr>
                <w:rFonts w:cstheme="minorHAnsi"/>
                <w:b/>
                <w:sz w:val="20"/>
                <w:szCs w:val="20"/>
                <w:lang w:val="es-ES_tradnl"/>
              </w:rPr>
            </w:pPr>
            <w:r w:rsidRPr="006C2B6B">
              <w:rPr>
                <w:rFonts w:cstheme="minorHAnsi"/>
                <w:b/>
                <w:sz w:val="20"/>
                <w:szCs w:val="20"/>
                <w:lang w:val="es-ES_tradnl"/>
              </w:rPr>
              <w:t>Requerimientos N20 – N34</w:t>
            </w:r>
          </w:p>
        </w:tc>
        <w:tc>
          <w:tcPr>
            <w:cnfStyle w:val="000010000000"/>
            <w:tcW w:w="1989" w:type="dxa"/>
          </w:tcPr>
          <w:p w:rsidR="006C2B6B" w:rsidRPr="006C2B6B" w:rsidRDefault="006C2B6B" w:rsidP="001809C1">
            <w:pPr>
              <w:rPr>
                <w:rFonts w:cstheme="minorHAnsi"/>
                <w:b/>
                <w:sz w:val="20"/>
                <w:szCs w:val="20"/>
                <w:lang w:val="es-ES_tradnl"/>
              </w:rPr>
            </w:pPr>
            <w:r w:rsidRPr="006C2B6B">
              <w:rPr>
                <w:rFonts w:cstheme="minorHAnsi"/>
                <w:b/>
                <w:sz w:val="20"/>
                <w:szCs w:val="20"/>
                <w:lang w:val="es-ES_tradnl"/>
              </w:rPr>
              <w:t>Adaptación de los métodos de Verificación y validación</w:t>
            </w:r>
          </w:p>
        </w:tc>
        <w:tc>
          <w:tcPr>
            <w:cnfStyle w:val="000100000000"/>
            <w:tcW w:w="1608" w:type="dxa"/>
          </w:tcPr>
          <w:p w:rsidR="006C2B6B" w:rsidRPr="006C2B6B" w:rsidRDefault="006C2B6B" w:rsidP="001809C1">
            <w:pPr>
              <w:keepNext/>
              <w:rPr>
                <w:rFonts w:cstheme="minorHAnsi"/>
                <w:b w:val="0"/>
                <w:sz w:val="20"/>
                <w:szCs w:val="20"/>
                <w:lang w:val="es-ES_tradnl"/>
              </w:rPr>
            </w:pPr>
            <w:r w:rsidRPr="006C2B6B">
              <w:rPr>
                <w:rFonts w:cstheme="minorHAnsi"/>
                <w:b w:val="0"/>
                <w:sz w:val="20"/>
                <w:szCs w:val="20"/>
                <w:lang w:val="es-ES_tradnl"/>
              </w:rPr>
              <w:t>Germán Morales, Director de desarrollo</w:t>
            </w:r>
          </w:p>
        </w:tc>
      </w:tr>
      <w:tr w:rsidR="003D1771" w:rsidRPr="003D1771">
        <w:trPr>
          <w:cnfStyle w:val="010000000000"/>
          <w:trHeight w:val="1497"/>
        </w:trPr>
        <w:tc>
          <w:tcPr>
            <w:cnfStyle w:val="001000000000"/>
            <w:tcW w:w="1815" w:type="dxa"/>
          </w:tcPr>
          <w:p w:rsidR="003D1771" w:rsidRPr="006C2B6B" w:rsidRDefault="003D1771" w:rsidP="001809C1">
            <w:pPr>
              <w:rPr>
                <w:rFonts w:cstheme="minorHAnsi"/>
                <w:b w:val="0"/>
                <w:sz w:val="20"/>
                <w:szCs w:val="20"/>
                <w:lang w:val="es-ES_tradnl"/>
              </w:rPr>
            </w:pPr>
            <w:r>
              <w:rPr>
                <w:rFonts w:cstheme="minorHAnsi"/>
                <w:b w:val="0"/>
                <w:sz w:val="20"/>
                <w:szCs w:val="20"/>
                <w:lang w:val="es-ES_tradnl"/>
              </w:rPr>
              <w:t>2.6.0</w:t>
            </w:r>
          </w:p>
        </w:tc>
        <w:tc>
          <w:tcPr>
            <w:cnfStyle w:val="000010000000"/>
            <w:tcW w:w="1318" w:type="dxa"/>
          </w:tcPr>
          <w:p w:rsidR="003D1771" w:rsidRPr="006C2B6B" w:rsidRDefault="003D1771" w:rsidP="001809C1">
            <w:pPr>
              <w:autoSpaceDE w:val="0"/>
              <w:autoSpaceDN w:val="0"/>
              <w:adjustRightInd w:val="0"/>
              <w:rPr>
                <w:rFonts w:cstheme="minorHAnsi"/>
                <w:b w:val="0"/>
                <w:sz w:val="20"/>
                <w:szCs w:val="20"/>
                <w:lang w:val="es-ES_tradnl"/>
              </w:rPr>
            </w:pPr>
            <w:r>
              <w:rPr>
                <w:rFonts w:cstheme="minorHAnsi"/>
                <w:b w:val="0"/>
                <w:sz w:val="20"/>
                <w:szCs w:val="20"/>
                <w:lang w:val="es-ES_tradnl"/>
              </w:rPr>
              <w:t>Abril 12/2010</w:t>
            </w:r>
          </w:p>
        </w:tc>
        <w:tc>
          <w:tcPr>
            <w:tcW w:w="1705" w:type="dxa"/>
          </w:tcPr>
          <w:p w:rsidR="003D1771" w:rsidRDefault="003D1771" w:rsidP="00884A9B">
            <w:pPr>
              <w:cnfStyle w:val="010000000000"/>
              <w:rPr>
                <w:rFonts w:cstheme="minorHAnsi"/>
                <w:b w:val="0"/>
                <w:sz w:val="20"/>
                <w:szCs w:val="20"/>
                <w:lang w:val="es-ES_tradnl"/>
              </w:rPr>
            </w:pPr>
            <w:r>
              <w:rPr>
                <w:rFonts w:cstheme="minorHAnsi"/>
                <w:b w:val="0"/>
                <w:sz w:val="20"/>
                <w:szCs w:val="20"/>
                <w:lang w:val="es-ES_tradnl"/>
              </w:rPr>
              <w:t>Requerimientos</w:t>
            </w:r>
          </w:p>
          <w:p w:rsidR="003D1771" w:rsidRPr="003D1771" w:rsidRDefault="003D1771" w:rsidP="00884A9B">
            <w:pPr>
              <w:cnfStyle w:val="010000000000"/>
              <w:rPr>
                <w:rFonts w:cstheme="minorHAnsi"/>
                <w:b w:val="0"/>
                <w:sz w:val="20"/>
                <w:szCs w:val="20"/>
              </w:rPr>
            </w:pPr>
            <w:r w:rsidRPr="003D1771">
              <w:rPr>
                <w:rFonts w:asciiTheme="minorHAnsi" w:hAnsiTheme="minorHAnsi" w:cstheme="minorHAnsi"/>
                <w:sz w:val="20"/>
                <w:szCs w:val="20"/>
              </w:rPr>
              <w:t>CE18, CE19, CE20, CE21, CE22, CE23, CE25, CE26, CE27, CE28, P16, P7, P10, P17, P18, P11, P12, P13, P14</w:t>
            </w:r>
          </w:p>
        </w:tc>
        <w:tc>
          <w:tcPr>
            <w:cnfStyle w:val="000010000000"/>
            <w:tcW w:w="1989" w:type="dxa"/>
          </w:tcPr>
          <w:p w:rsidR="003D1771" w:rsidRPr="006C2B6B" w:rsidRDefault="003D1771" w:rsidP="007D5337">
            <w:pPr>
              <w:rPr>
                <w:rFonts w:cstheme="minorHAnsi"/>
                <w:b w:val="0"/>
                <w:sz w:val="20"/>
                <w:szCs w:val="20"/>
                <w:lang w:val="es-ES_tradnl"/>
              </w:rPr>
            </w:pPr>
            <w:r w:rsidRPr="006C2B6B">
              <w:rPr>
                <w:rFonts w:cstheme="minorHAnsi"/>
                <w:b w:val="0"/>
                <w:sz w:val="20"/>
                <w:szCs w:val="20"/>
                <w:lang w:val="es-ES_tradnl"/>
              </w:rPr>
              <w:t>Adaptación de los métodos de Verificación y validación</w:t>
            </w:r>
          </w:p>
        </w:tc>
        <w:tc>
          <w:tcPr>
            <w:cnfStyle w:val="000100000000"/>
            <w:tcW w:w="1608" w:type="dxa"/>
          </w:tcPr>
          <w:p w:rsidR="003D1771" w:rsidRPr="003D1771" w:rsidRDefault="003D1771" w:rsidP="001809C1">
            <w:pPr>
              <w:keepNext/>
              <w:rPr>
                <w:rFonts w:cstheme="minorHAnsi"/>
                <w:b w:val="0"/>
                <w:sz w:val="20"/>
                <w:szCs w:val="20"/>
                <w:lang w:val="es-CO"/>
              </w:rPr>
            </w:pPr>
            <w:r>
              <w:rPr>
                <w:rFonts w:cstheme="minorHAnsi"/>
                <w:b w:val="0"/>
                <w:sz w:val="20"/>
                <w:szCs w:val="20"/>
                <w:lang w:val="es-CO"/>
              </w:rPr>
              <w:t>William Jiménez, Administrador de configuraciones y documentación</w:t>
            </w:r>
          </w:p>
        </w:tc>
      </w:tr>
    </w:tbl>
    <w:p w:rsidR="00B3737E" w:rsidRPr="003D1771" w:rsidRDefault="00B3737E" w:rsidP="00B3737E">
      <w:pPr>
        <w:rPr>
          <w:lang w:val="es-CO" w:bidi="en-US"/>
        </w:rPr>
      </w:pPr>
    </w:p>
    <w:p w:rsidR="000B4A51" w:rsidRPr="003D1771" w:rsidRDefault="000B4A51" w:rsidP="00B3737E">
      <w:pPr>
        <w:rPr>
          <w:lang w:val="es-CO" w:bidi="en-US"/>
        </w:rPr>
      </w:pPr>
    </w:p>
    <w:p w:rsidR="009E0B50" w:rsidRPr="003D1771" w:rsidRDefault="009E0B50" w:rsidP="00B3737E">
      <w:pPr>
        <w:rPr>
          <w:lang w:val="es-CO" w:bidi="en-US"/>
        </w:rPr>
      </w:pPr>
    </w:p>
    <w:p w:rsidR="009E0B50" w:rsidRPr="003D1771" w:rsidRDefault="009E0B50" w:rsidP="00B3737E">
      <w:pPr>
        <w:rPr>
          <w:lang w:val="es-CO" w:bidi="en-US"/>
        </w:rPr>
      </w:pPr>
    </w:p>
    <w:p w:rsidR="003E13AB" w:rsidRPr="00DA7D58" w:rsidRDefault="003E13AB" w:rsidP="00453498">
      <w:pPr>
        <w:pStyle w:val="Citadestacada"/>
        <w:outlineLvl w:val="0"/>
        <w:rPr>
          <w:lang w:val="es-ES_tradnl"/>
        </w:rPr>
      </w:pPr>
      <w:r w:rsidRPr="00DA7D58">
        <w:rPr>
          <w:lang w:val="es-ES_tradnl"/>
        </w:rPr>
        <w:t>PLANTILLA PARA LA DOCUMENTACIÓN DE</w:t>
      </w:r>
      <w:r w:rsidR="00155575">
        <w:rPr>
          <w:lang w:val="es-ES_tradnl"/>
        </w:rPr>
        <w:t xml:space="preserve"> </w:t>
      </w:r>
      <w:r w:rsidRPr="00DA7D58">
        <w:rPr>
          <w:lang w:val="es-ES_tradnl"/>
        </w:rPr>
        <w:t xml:space="preserve">LOS REQUERIMIENTOS </w:t>
      </w:r>
    </w:p>
    <w:p w:rsidR="004910B3" w:rsidRPr="00DA7D58" w:rsidRDefault="004910B3" w:rsidP="00B3737E">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7E4FC3" w:rsidRPr="00DA7D58" w:rsidTr="003A5A8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rsidTr="003A5A8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rsidTr="003A5A8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rsidTr="003A5A8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rsidTr="003A5A8A">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rsidTr="003A5A8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rsidTr="003A5A8A">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rsidTr="003A5A8A">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rsidTr="003A5A8A">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rsidTr="003A5A8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rsidTr="003A5A8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rsidTr="003A5A8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rsidTr="003A5A8A">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884A9B" w:rsidRDefault="00AF3FFE" w:rsidP="00B3737E">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6C2B6B" w:rsidRPr="00884A9B" w:rsidRDefault="006C2B6B" w:rsidP="00B3737E">
      <w:pPr>
        <w:rPr>
          <w:lang w:val="en-US" w:bidi="en-US"/>
        </w:rPr>
      </w:pPr>
    </w:p>
    <w:p w:rsidR="000B4A51" w:rsidRPr="00DA7D58" w:rsidRDefault="00F903C6" w:rsidP="006C2B6B">
      <w:pPr>
        <w:pStyle w:val="Citadestacada"/>
        <w:outlineLvl w:val="0"/>
        <w:rPr>
          <w:lang w:val="es-ES_tradnl"/>
        </w:rPr>
      </w:pPr>
      <w:r w:rsidRPr="00DA7D58">
        <w:rPr>
          <w:lang w:val="es-ES_tradnl"/>
        </w:rPr>
        <w:t xml:space="preserve">MÉTODOS DE VERIFICACIÓN Y VALIDACIÓN  </w:t>
      </w: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lastRenderedPageBreak/>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155575" w:rsidRDefault="00155575" w:rsidP="00E04D82">
      <w:pPr>
        <w:rPr>
          <w:lang w:val="es-ES_tradnl"/>
        </w:rPr>
      </w:pPr>
    </w:p>
    <w:p w:rsidR="00155575" w:rsidRPr="00DA7D58" w:rsidRDefault="00155575" w:rsidP="00155575">
      <w:pPr>
        <w:jc w:val="both"/>
        <w:rPr>
          <w:lang w:val="es-ES_tradnl"/>
        </w:rPr>
      </w:pPr>
      <w:r w:rsidRPr="00DA7D58">
        <w:rPr>
          <w:lang w:val="es-ES_tradnl"/>
        </w:rPr>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155575" w:rsidRPr="00884A9B" w:rsidRDefault="00155575" w:rsidP="00155575">
      <w:pPr>
        <w:jc w:val="both"/>
        <w:rPr>
          <w:lang w:val="en-US"/>
        </w:rPr>
      </w:pPr>
      <w:r w:rsidRPr="00884A9B">
        <w:rPr>
          <w:lang w:val="en-US"/>
        </w:rPr>
        <w:t>Referencias:</w:t>
      </w:r>
    </w:p>
    <w:p w:rsidR="00155575" w:rsidRPr="00884A9B" w:rsidRDefault="00155575" w:rsidP="00155575">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2" w:history="1">
        <w:r w:rsidRPr="00884A9B">
          <w:rPr>
            <w:rStyle w:val="Hipervnculo"/>
            <w:lang w:val="en-US"/>
          </w:rPr>
          <w:t>http://www.sie.arizona.edu/sysengr/publishedPapers/famousFailures.pdf</w:t>
        </w:r>
      </w:hyperlink>
    </w:p>
    <w:p w:rsidR="00155575" w:rsidRPr="00884A9B" w:rsidRDefault="00155575" w:rsidP="00155575">
      <w:pPr>
        <w:jc w:val="both"/>
        <w:rPr>
          <w:rStyle w:val="apple-style-span"/>
          <w:lang w:val="en-US"/>
        </w:rPr>
      </w:pPr>
      <w:r w:rsidRPr="00884A9B">
        <w:rPr>
          <w:rStyle w:val="apple-style-span"/>
          <w:rFonts w:cstheme="minorHAnsi"/>
          <w:color w:val="000000"/>
          <w:lang w:val="en-US"/>
        </w:rPr>
        <w:lastRenderedPageBreak/>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155575" w:rsidRPr="00884A9B" w:rsidRDefault="00155575" w:rsidP="00155575">
      <w:pPr>
        <w:autoSpaceDE w:val="0"/>
        <w:autoSpaceDN w:val="0"/>
        <w:adjustRightInd w:val="0"/>
        <w:spacing w:after="0" w:line="240" w:lineRule="auto"/>
        <w:jc w:val="both"/>
        <w:rPr>
          <w:rFonts w:cstheme="minorHAnsi"/>
          <w:bCs/>
          <w:lang w:val="en-US"/>
        </w:rPr>
      </w:pPr>
      <w:bookmarkStart w:id="1"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1"/>
    </w:p>
    <w:p w:rsidR="00155575" w:rsidRPr="00884A9B" w:rsidRDefault="00155575" w:rsidP="00155575">
      <w:pPr>
        <w:autoSpaceDE w:val="0"/>
        <w:autoSpaceDN w:val="0"/>
        <w:adjustRightInd w:val="0"/>
        <w:spacing w:after="0" w:line="240" w:lineRule="auto"/>
        <w:jc w:val="both"/>
        <w:rPr>
          <w:rFonts w:cstheme="minorHAnsi"/>
          <w:bCs/>
          <w:lang w:val="en-US"/>
        </w:rPr>
      </w:pPr>
    </w:p>
    <w:p w:rsidR="00155575" w:rsidRPr="00155575" w:rsidRDefault="00155575" w:rsidP="00155575">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0B4A51" w:rsidRPr="00155575" w:rsidRDefault="000B4A51" w:rsidP="00155575">
      <w:pPr>
        <w:rPr>
          <w:lang w:val="en-US"/>
        </w:rPr>
        <w:sectPr w:rsidR="000B4A51" w:rsidRPr="00155575">
          <w:headerReference w:type="default" r:id="rId13"/>
          <w:headerReference w:type="first" r:id="rId14"/>
          <w:pgSz w:w="12240" w:h="15840"/>
          <w:pgMar w:top="851" w:right="567" w:bottom="1418" w:left="567" w:header="709" w:footer="709" w:gutter="0"/>
          <w:cols w:space="708"/>
          <w:titlePg/>
          <w:docGrid w:linePitch="360"/>
        </w:sectPr>
      </w:pPr>
    </w:p>
    <w:p w:rsidR="00656550" w:rsidRPr="00DA7D58" w:rsidRDefault="00656550" w:rsidP="00656550">
      <w:pPr>
        <w:pStyle w:val="Citadestacada"/>
        <w:rPr>
          <w:lang w:val="es-ES_tradnl"/>
        </w:rPr>
      </w:pPr>
      <w:r w:rsidRPr="00DA7D58">
        <w:rPr>
          <w:lang w:val="es-ES_tradnl"/>
        </w:rPr>
        <w:lastRenderedPageBreak/>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155575" w:rsidP="00D71905">
      <w:pPr>
        <w:jc w:val="center"/>
        <w:rPr>
          <w:lang w:val="es-ES_tradnl"/>
        </w:rPr>
      </w:pPr>
      <w:r>
        <w:rPr>
          <w:noProof/>
          <w:lang w:val="es-CO" w:eastAsia="es-CO"/>
        </w:rPr>
        <w:drawing>
          <wp:anchor distT="0" distB="0" distL="114300" distR="114300" simplePos="0" relativeHeight="251664384" behindDoc="0" locked="0" layoutInCell="1" allowOverlap="1">
            <wp:simplePos x="0" y="0"/>
            <wp:positionH relativeFrom="column">
              <wp:posOffset>-1002030</wp:posOffset>
            </wp:positionH>
            <wp:positionV relativeFrom="paragraph">
              <wp:posOffset>341630</wp:posOffset>
            </wp:positionV>
            <wp:extent cx="7648575" cy="5509895"/>
            <wp:effectExtent l="19050" t="0" r="9525" b="0"/>
            <wp:wrapSquare wrapText="bothSides"/>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7648575" cy="5509895"/>
                    </a:xfrm>
                    <a:prstGeom prst="rect">
                      <a:avLst/>
                    </a:prstGeom>
                    <a:noFill/>
                    <a:ln w="9525">
                      <a:noFill/>
                      <a:miter lim="800000"/>
                      <a:headEnd/>
                      <a:tailEnd/>
                    </a:ln>
                  </pic:spPr>
                </pic:pic>
              </a:graphicData>
            </a:graphic>
          </wp:anchor>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3E13AB" w:rsidRPr="00DA7D58" w:rsidRDefault="003E13AB" w:rsidP="00453498">
      <w:pPr>
        <w:pStyle w:val="Citadestacada"/>
        <w:ind w:left="0"/>
        <w:outlineLvl w:val="0"/>
        <w:rPr>
          <w:lang w:val="es-ES_tradnl"/>
        </w:rPr>
      </w:pPr>
      <w:r w:rsidRPr="00DA7D58">
        <w:rPr>
          <w:lang w:val="es-ES_tradnl"/>
        </w:rPr>
        <w:t>ESPECIFICACIÓN DE REQUERIMIENTOS</w:t>
      </w:r>
    </w:p>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B3701" w:rsidRDefault="00884A9B" w:rsidP="001809C1">
            <w:pPr>
              <w:jc w:val="center"/>
              <w:rPr>
                <w:rFonts w:eastAsiaTheme="minorHAnsi"/>
                <w:lang w:eastAsia="en-US" w:bidi="en-US"/>
              </w:rPr>
            </w:pPr>
            <w:r w:rsidRPr="007B3701">
              <w:rPr>
                <w:lang w:bidi="en-US"/>
              </w:rPr>
              <w:t>modelado, simulación,</w:t>
            </w:r>
            <w:r>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2" w:name="OLE_LINK1"/>
            <w:bookmarkStart w:id="3"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2"/>
      <w:bookmarkEnd w:id="3"/>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6C4C5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D1058" w:rsidRPr="006C4C5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D1058" w:rsidRPr="006C4C5F"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6C4C5F"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6C4C5F"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D1058" w:rsidRPr="006C4C5F"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6C4C5F"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6C4C5F"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D1058" w:rsidRPr="006C4C5F"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AD1058" w:rsidRPr="006C4C5F"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6C4C5F"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6C4C5F"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6C4C5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6C4C5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6C4C5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1,33</w:t>
            </w:r>
          </w:p>
        </w:tc>
      </w:tr>
      <w:tr w:rsidR="00AD1058" w:rsidRPr="006C4C5F"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C4C5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C4C5F" w:rsidRDefault="00AD1058" w:rsidP="00AD105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6C4C5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A5580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D1058" w:rsidRPr="00A5580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D1058" w:rsidRPr="00A55804"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A55804"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A55804"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D1058" w:rsidRPr="00A55804"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A5580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A55804"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D1058" w:rsidRPr="00A55804"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AD1058" w:rsidRPr="00A5580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A55804"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A55804"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A5580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A5580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A5580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AD1058" w:rsidRPr="00A55804"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A5580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A55804" w:rsidRDefault="00AD1058" w:rsidP="00AD105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BE5B28"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D1058" w:rsidRPr="00BE5B28"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D1058" w:rsidRPr="00BE5B28"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BE5B28"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BE5B28"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D1058" w:rsidRPr="00BE5B28"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BE5B28"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BE5B28"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D1058" w:rsidRPr="00BE5B28"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A5580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AD1058" w:rsidRPr="00BE5B28"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BE5B28"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BE5B28"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BE5B28"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BE5B28"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BE5B28"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AD1058" w:rsidRPr="00BE5B28"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BE5B28"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BE5B28" w:rsidRDefault="00AD1058" w:rsidP="00AD105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BE5B2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Pr>
        <w:rPr>
          <w:lang w:val="es-ES_tradnl"/>
        </w:rPr>
      </w:pPr>
    </w:p>
    <w:p w:rsidR="00B62383" w:rsidRDefault="00B62383" w:rsidP="00A35297">
      <w:pPr>
        <w:rPr>
          <w:lang w:val="es-ES_tradnl"/>
        </w:rPr>
      </w:pPr>
    </w:p>
    <w:p w:rsidR="00B62383" w:rsidRPr="00DA7D58" w:rsidRDefault="00B62383"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2471A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D1058" w:rsidRPr="002471A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D1058" w:rsidRPr="002471A4"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2471A4"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D1058" w:rsidRPr="002471A4"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2471A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2471A4"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r w:rsidRPr="002471A4">
              <w:rPr>
                <w:rFonts w:ascii="Calibri" w:eastAsia="Times New Roman" w:hAnsi="Calibri" w:cs="Calibri"/>
                <w:color w:val="000000"/>
                <w:lang w:eastAsia="es-CO"/>
              </w:rPr>
              <w:t> </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D1058" w:rsidRPr="002471A4"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AD1058" w:rsidRPr="002471A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2471A4"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2471A4"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2471A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2471A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2471A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1,25</w:t>
            </w:r>
          </w:p>
        </w:tc>
      </w:tr>
      <w:tr w:rsidR="00AD1058" w:rsidRPr="002471A4"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2471A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2471A4" w:rsidRDefault="00AD1058" w:rsidP="00AD105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8A6F2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D1058" w:rsidRPr="008A6F2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D1058" w:rsidRPr="008A6F24"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8A6F24"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8A6F24"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D1058" w:rsidRPr="008A6F24"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8A6F2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8A6F24"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AD1058" w:rsidRPr="008A6F24"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de interfaz.</w:t>
            </w:r>
          </w:p>
        </w:tc>
      </w:tr>
      <w:tr w:rsidR="00AD1058" w:rsidRPr="008A6F24"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8A6F24"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8A6F24"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8A6F2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8A6F24"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8A6F24"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3,17</w:t>
            </w:r>
          </w:p>
        </w:tc>
      </w:tr>
      <w:tr w:rsidR="00AD1058" w:rsidRPr="008A6F24"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8A6F24"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8A6F24" w:rsidRDefault="00AD1058" w:rsidP="00AD105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8A6F2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F930E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D1058" w:rsidRPr="00F930E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D1058" w:rsidRPr="00F930EF"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F930EF"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F930EF"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D1058" w:rsidRPr="00F930EF"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F930EF"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F930EF"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D1058" w:rsidRPr="00F930EF"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AD1058" w:rsidRPr="00F930EF"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F930EF"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F930EF"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F930E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F930EF"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F930EF"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AD1058" w:rsidRPr="00F930EF"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F930EF"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F930EF" w:rsidRDefault="00AD1058" w:rsidP="00AD105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F930EF"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D1058" w:rsidRPr="006E085B"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D1058" w:rsidRPr="006E085B"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D1058" w:rsidRPr="006E085B" w:rsidTr="00AD10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6E085B" w:rsidRDefault="00AD1058" w:rsidP="00AD105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D1058" w:rsidRPr="006E085B" w:rsidTr="00AD10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D1058" w:rsidRPr="006E085B" w:rsidTr="00AD10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D1058" w:rsidRPr="006E085B"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046E8" w:rsidRDefault="00AD1058" w:rsidP="00AD105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D1058" w:rsidRPr="006E085B" w:rsidTr="00AD10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AD1058" w:rsidRPr="006E085B" w:rsidTr="00AD10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D1058" w:rsidRPr="002471A4"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AD1058" w:rsidRPr="006E085B" w:rsidTr="00AD10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1058" w:rsidRPr="006E085B" w:rsidTr="00AD10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D1058" w:rsidRPr="006E085B" w:rsidTr="00AD1058">
        <w:trPr>
          <w:trHeight w:val="330"/>
        </w:trPr>
        <w:tc>
          <w:tcPr>
            <w:tcW w:w="2400" w:type="dxa"/>
            <w:vMerge/>
            <w:tcBorders>
              <w:top w:val="nil"/>
              <w:left w:val="single" w:sz="12" w:space="0" w:color="auto"/>
              <w:bottom w:val="single" w:sz="12" w:space="0" w:color="000000"/>
              <w:right w:val="single" w:sz="12" w:space="0" w:color="000000"/>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D1058" w:rsidRPr="006E085B"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1058" w:rsidRPr="006E085B" w:rsidTr="00AD10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D1058" w:rsidRPr="006E085B" w:rsidTr="00AD10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2,33</w:t>
            </w:r>
          </w:p>
        </w:tc>
      </w:tr>
      <w:tr w:rsidR="00AD1058" w:rsidRPr="006E085B" w:rsidTr="00AD10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D1058" w:rsidRPr="006E085B" w:rsidRDefault="00AD1058" w:rsidP="00AD105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D1058" w:rsidRPr="006E085B" w:rsidRDefault="00AD1058" w:rsidP="00AD105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D1058" w:rsidRPr="006E085B" w:rsidRDefault="00AD1058" w:rsidP="00AD105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6E085B"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 xml:space="preserve">Si el jugador selecciona la opción 2 del requerimiento CE23, el </w:t>
            </w:r>
            <w:r w:rsidRPr="005B487A">
              <w:rPr>
                <w:rFonts w:ascii="Calibri" w:eastAsia="Times New Roman" w:hAnsi="Calibri" w:cs="Calibri"/>
                <w:color w:val="000000"/>
                <w:lang w:eastAsia="es-CO"/>
              </w:rPr>
              <w:lastRenderedPageBreak/>
              <w:t>sistema debe descontar al jugador el valor de $200.000</w:t>
            </w:r>
            <w:r>
              <w:rPr>
                <w:rFonts w:ascii="Calibri" w:eastAsia="Times New Roman" w:hAnsi="Calibri" w:cs="Calibri"/>
                <w:color w:val="000000"/>
                <w:lang w:eastAsia="es-CO"/>
              </w:rPr>
              <w:t>.</w:t>
            </w:r>
          </w:p>
        </w:tc>
      </w:tr>
      <w:tr w:rsidR="001A3702" w:rsidRPr="006E085B"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1A3702" w:rsidRPr="006E085B"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6E085B"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1A3702" w:rsidRPr="006E085B"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1A3702" w:rsidRPr="006E085B"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6E085B"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6E085B"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1A3702" w:rsidRPr="006E085B"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2471A4"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1A3702" w:rsidRPr="006E085B"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6E085B"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6E085B"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6E085B"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6E085B"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6E085B"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2,08</w:t>
            </w:r>
          </w:p>
        </w:tc>
      </w:tr>
      <w:tr w:rsidR="001A3702" w:rsidRPr="006E085B"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E085B"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E085B" w:rsidRDefault="001A3702" w:rsidP="007D533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6E085B"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DC397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 xml:space="preserve">Si un jugador cae en la casilla "IMPUESTO SOBRE POSESIONES DE </w:t>
            </w:r>
            <w:r w:rsidRPr="007E1E87">
              <w:rPr>
                <w:rFonts w:ascii="Calibri" w:eastAsia="Times New Roman" w:hAnsi="Calibri" w:cs="Calibri"/>
                <w:color w:val="000000"/>
                <w:lang w:eastAsia="es-CO"/>
              </w:rPr>
              <w:lastRenderedPageBreak/>
              <w:t>LUJO", el sistema debe descontar al jugador el valor de $75.000</w:t>
            </w:r>
            <w:r>
              <w:rPr>
                <w:rFonts w:ascii="Calibri" w:eastAsia="Times New Roman" w:hAnsi="Calibri" w:cs="Calibri"/>
                <w:color w:val="000000"/>
                <w:lang w:eastAsia="es-CO"/>
              </w:rPr>
              <w:t>.</w:t>
            </w:r>
          </w:p>
        </w:tc>
      </w:tr>
      <w:tr w:rsidR="001A3702" w:rsidRPr="00DC397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1A3702" w:rsidRPr="00DC3979"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DC3979"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DC3979"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1A3702" w:rsidRPr="00DC3979"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DC3979"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DC3979"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1A3702" w:rsidRPr="00DC3979"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2471A4"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1A3702" w:rsidRPr="00DC3979"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DC3979"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DC3979"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DC397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DC397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DC397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1,75</w:t>
            </w:r>
          </w:p>
        </w:tc>
      </w:tr>
      <w:tr w:rsidR="001A3702" w:rsidRPr="00DC3979"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DC397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DC3979" w:rsidRDefault="001A3702" w:rsidP="007D533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DC397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Default="00053C2E" w:rsidP="00A35297">
      <w:pPr>
        <w:rPr>
          <w:lang w:val="es-ES_tradnl"/>
        </w:rPr>
      </w:pPr>
    </w:p>
    <w:p w:rsidR="00B62383" w:rsidRPr="00DA7D58" w:rsidRDefault="00B62383"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04111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1A3702" w:rsidRPr="0004111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1A3702" w:rsidRPr="0004111D"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04111D"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04111D"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1A3702" w:rsidRPr="0004111D"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04111D"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04111D"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04111D"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1A3702" w:rsidRPr="0004111D"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04111D"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04111D"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04111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04111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04111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5,17</w:t>
            </w:r>
          </w:p>
        </w:tc>
      </w:tr>
      <w:tr w:rsidR="001A3702" w:rsidRPr="0004111D"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04111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04111D" w:rsidRDefault="001A3702" w:rsidP="007D533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704547"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1A3702" w:rsidRPr="00704547"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1A3702" w:rsidRPr="00704547"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704547"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704547"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1A3702" w:rsidRPr="00704547"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704547"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704547"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r>
              <w:rPr>
                <w:rFonts w:ascii="Calibri" w:eastAsia="Times New Roman" w:hAnsi="Calibri" w:cs="Calibri"/>
                <w:color w:val="000000"/>
                <w:lang w:eastAsia="es-CO"/>
              </w:rPr>
              <w:t>-</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704547"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04111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Inspeción, pruebas funcionales.</w:t>
            </w:r>
          </w:p>
        </w:tc>
      </w:tr>
      <w:tr w:rsidR="001A3702" w:rsidRPr="00704547"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704547"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704547"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704547"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704547"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A3702" w:rsidRPr="00704547"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A3702" w:rsidRPr="00704547"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704547"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704547" w:rsidRDefault="001A3702" w:rsidP="007D533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704547"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983E1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 xml:space="preserve">El sistema debe permitir al banco vender las cervezas, las cuales </w:t>
            </w:r>
            <w:r w:rsidRPr="00983E1E">
              <w:rPr>
                <w:rFonts w:ascii="Calibri" w:eastAsia="Times New Roman" w:hAnsi="Calibri" w:cs="Calibri"/>
                <w:color w:val="000000"/>
                <w:lang w:eastAsia="es-CO"/>
              </w:rPr>
              <w:lastRenderedPageBreak/>
              <w:t>durante toda la partida serán 32.</w:t>
            </w:r>
          </w:p>
        </w:tc>
      </w:tr>
      <w:tr w:rsidR="001A3702" w:rsidRPr="00983E1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1A3702" w:rsidRPr="00983E1E"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983E1E"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983E1E"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1A3702" w:rsidRPr="00983E1E"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983E1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983E1E"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Pr="00983E1E">
              <w:rPr>
                <w:rFonts w:ascii="Calibri" w:eastAsia="Times New Roman" w:hAnsi="Calibri" w:cs="Calibri"/>
                <w:color w:val="000000"/>
                <w:lang w:eastAsia="es-CO"/>
              </w:rPr>
              <w:t> </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983E1E"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1A3702" w:rsidRPr="00983E1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983E1E"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983E1E"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1A3702" w:rsidRPr="00983E1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983E1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A3702" w:rsidRPr="00983E1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1A3702" w:rsidRPr="00983E1E"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983E1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983E1E" w:rsidRDefault="001A3702" w:rsidP="007D533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4064AF"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1A3702" w:rsidRPr="004064AF"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1A3702" w:rsidRPr="004064AF"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4064AF"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4064AF"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A3702" w:rsidRPr="004064AF"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4064AF"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4064AF"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4064AF"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1A3702" w:rsidRPr="004064AF"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4064AF"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4064AF"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4064AF"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4064AF"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4064AF"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1A3702" w:rsidRPr="004064AF"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4064AF"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4064AF" w:rsidRDefault="001A3702" w:rsidP="007D533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4064AF"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CA0C7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1A3702" w:rsidRPr="00CA0C7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1A3702" w:rsidRPr="00CA0C7D"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CA0C7D"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CA0C7D"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1A3702" w:rsidRPr="00CA0C7D"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CA0C7D"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CA0C7D"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CA0C7D"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983E1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1A3702" w:rsidRPr="00CA0C7D"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CA0C7D"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CA0C7D"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CA0C7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CA0C7D"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CA0C7D"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1A3702" w:rsidRPr="00CA0C7D"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CA0C7D"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CA0C7D" w:rsidRDefault="001A3702" w:rsidP="007D533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CA0C7D"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6A1E1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1A3702" w:rsidRPr="006A1E1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1A3702" w:rsidRPr="006A1E19"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6A1E19"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6A1E19"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A3702" w:rsidRPr="006A1E19"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6A1E19"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6A1E19"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6A1E19"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y pruebas funcionales.</w:t>
            </w:r>
          </w:p>
        </w:tc>
      </w:tr>
      <w:tr w:rsidR="001A3702" w:rsidRPr="006A1E19"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6A1E19"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6A1E19"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6A1E1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6A1E19"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A3702" w:rsidRPr="006A1E19"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2,67</w:t>
            </w:r>
          </w:p>
        </w:tc>
      </w:tr>
      <w:tr w:rsidR="001A3702" w:rsidRPr="006A1E19"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6A1E19"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6A1E19" w:rsidRDefault="001A3702" w:rsidP="007D533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357FFA"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1A3702" w:rsidRPr="00357FFA"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1A3702" w:rsidRPr="00357FFA"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357FFA"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Integridad</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357FFA"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1A3702" w:rsidRPr="00357FFA"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357FFA"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357FFA"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357FFA"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2471A4"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1A3702" w:rsidRPr="00357FFA"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357FFA"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357FFA"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357FFA"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357FFA"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A3702" w:rsidRPr="00357FFA"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1A3702" w:rsidRPr="00357FFA"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357FFA"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357FFA" w:rsidRDefault="001A3702" w:rsidP="007D533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357FFA"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w:t>
            </w:r>
            <w:r>
              <w:rPr>
                <w:rFonts w:ascii="Calibri" w:eastAsia="Times New Roman" w:hAnsi="Calibri" w:cs="Calibri"/>
                <w:color w:val="000000"/>
                <w:lang w:eastAsia="es-CO"/>
              </w:rPr>
              <w:t xml:space="preserve"> </w:t>
            </w:r>
            <w:r w:rsidRPr="0052248E">
              <w:rPr>
                <w:rFonts w:ascii="Calibri" w:eastAsia="Times New Roman" w:hAnsi="Calibri" w:cs="Calibri"/>
                <w:color w:val="000000"/>
                <w:lang w:eastAsia="es-CO"/>
              </w:rPr>
              <w:t>cuando la partida finalice.</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1A3702" w:rsidRPr="0052248E"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52248E"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52248E"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52248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52248E"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52248E"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2471A4"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1A3702" w:rsidRPr="0052248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52248E"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52248E"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A3702" w:rsidRPr="0052248E"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1A3702" w:rsidRPr="0052248E" w:rsidTr="007D533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52248E" w:rsidRDefault="001A3702" w:rsidP="007D5337">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A3702" w:rsidRPr="0052248E" w:rsidTr="007D533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1A3702" w:rsidRPr="0052248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6046E8" w:rsidRDefault="001A3702" w:rsidP="007D533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A3702" w:rsidRPr="0052248E" w:rsidTr="007D533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2471A4"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A3702" w:rsidRPr="0052248E" w:rsidTr="007D533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A3702" w:rsidRPr="006A1E19"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1A3702" w:rsidRPr="0052248E" w:rsidTr="007D533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1A3702" w:rsidRPr="0052248E" w:rsidTr="007D533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A3702" w:rsidRPr="0052248E" w:rsidTr="007D5337">
        <w:trPr>
          <w:trHeight w:val="330"/>
        </w:trPr>
        <w:tc>
          <w:tcPr>
            <w:tcW w:w="2400" w:type="dxa"/>
            <w:vMerge/>
            <w:tcBorders>
              <w:top w:val="nil"/>
              <w:left w:val="single" w:sz="12" w:space="0" w:color="auto"/>
              <w:bottom w:val="single" w:sz="12" w:space="0" w:color="000000"/>
              <w:right w:val="single" w:sz="12" w:space="0" w:color="000000"/>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A3702" w:rsidRPr="0052248E" w:rsidTr="007D533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A3702" w:rsidRPr="0052248E" w:rsidTr="007D533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2,17</w:t>
            </w:r>
          </w:p>
        </w:tc>
      </w:tr>
      <w:tr w:rsidR="001A3702" w:rsidRPr="0052248E" w:rsidTr="007D533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A3702" w:rsidRPr="0052248E" w:rsidRDefault="001A3702" w:rsidP="007D533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A3702" w:rsidRPr="0052248E" w:rsidRDefault="001A3702" w:rsidP="007D533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A3702" w:rsidRPr="0052248E" w:rsidRDefault="001A3702" w:rsidP="007D5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053C2E" w:rsidRDefault="00053C2E" w:rsidP="001A3702">
      <w:pPr>
        <w:rPr>
          <w:lang w:val="es-ES_tradnl"/>
        </w:rPr>
      </w:pPr>
    </w:p>
    <w:p w:rsidR="001A3702" w:rsidRPr="00DA7D58" w:rsidRDefault="001A3702" w:rsidP="001A3702">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 xml:space="preserve">PRIORIDAD E </w:t>
            </w:r>
            <w:r w:rsidRPr="00DA7D58">
              <w:rPr>
                <w:rFonts w:eastAsia="Times New Roman"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 xml:space="preserve">Administrador de configuraciones, Director de </w:t>
            </w:r>
            <w:r w:rsidRPr="00DA7D58">
              <w:rPr>
                <w:rFonts w:cs="Lucida Grande"/>
                <w:color w:val="101010"/>
                <w:lang w:val="es-ES_tradnl"/>
              </w:rPr>
              <w:lastRenderedPageBreak/>
              <w:t>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 xml:space="preserve">Administrador de configuraciones, Director de calidad, Director de desarrollo, Director de </w:t>
            </w:r>
            <w:r w:rsidRPr="00DA7D58">
              <w:rPr>
                <w:rFonts w:cs="Lucida Grande"/>
                <w:color w:val="101010"/>
                <w:lang w:val="es-ES_tradnl"/>
              </w:rPr>
              <w:lastRenderedPageBreak/>
              <w:t>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sidR="00506BB6">
              <w:rPr>
                <w:rFonts w:ascii="Calibri" w:eastAsia="Times New Roman" w:hAnsi="Calibri" w:cs="Calibri"/>
                <w:lang w:val="es-ES_tradnl" w:eastAsia="es-CO"/>
              </w:rPr>
              <w:t>3</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506BB6" w:rsidP="00506BB6">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00053C2E"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00053C2E" w:rsidRPr="00DA7D58">
              <w:rPr>
                <w:rFonts w:ascii="Calibri" w:eastAsia="Times New Roman" w:hAnsi="Calibri" w:cs="Calibri"/>
                <w:lang w:val="es-ES_tradnl" w:eastAsia="es-CO"/>
              </w:rPr>
              <w:t>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Administrador de configuraciones, Director de calidad, Director de desarrollo, Director de </w:t>
            </w:r>
            <w:r w:rsidRPr="00DA7D58">
              <w:rPr>
                <w:rFonts w:ascii="Calibri" w:eastAsia="Times New Roman" w:hAnsi="Calibri" w:cs="Calibri"/>
                <w:color w:val="000000"/>
                <w:lang w:val="es-ES_tradnl" w:eastAsia="es-CO"/>
              </w:rPr>
              <w:lastRenderedPageBreak/>
              <w:t>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PRIORIDAD E </w:t>
            </w:r>
            <w:r w:rsidRPr="00DA7D58">
              <w:rPr>
                <w:rFonts w:ascii="Calibri" w:eastAsia="Times New Roman" w:hAnsi="Calibri"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Default="00CF29D5" w:rsidP="00CF29D5">
      <w:pPr>
        <w:rPr>
          <w:lang w:val="es-ES_tradnl"/>
        </w:rPr>
      </w:pPr>
    </w:p>
    <w:p w:rsidR="00522A1A" w:rsidRPr="00DA7D58" w:rsidRDefault="00522A1A"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PRIORIDAD E </w:t>
            </w:r>
            <w:r w:rsidRPr="00DA7D58">
              <w:rPr>
                <w:rFonts w:ascii="Calibri" w:eastAsia="Times New Roman" w:hAnsi="Calibri"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PRIORIDAD E </w:t>
            </w:r>
            <w:r w:rsidRPr="00DA7D58">
              <w:rPr>
                <w:rFonts w:ascii="Calibri" w:eastAsia="Times New Roman" w:hAnsi="Calibri"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PRIORIDAD E </w:t>
            </w:r>
            <w:r w:rsidRPr="00DA7D58">
              <w:rPr>
                <w:rFonts w:ascii="Calibri" w:eastAsia="Times New Roman" w:hAnsi="Calibri"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PRIORIDAD E </w:t>
            </w:r>
            <w:r w:rsidRPr="00DA7D58">
              <w:rPr>
                <w:rFonts w:ascii="Calibri" w:eastAsia="Times New Roman" w:hAnsi="Calibri" w:cs="Calibri"/>
                <w:b/>
                <w:bCs/>
                <w:color w:val="FFFFFF"/>
                <w:lang w:val="es-ES_tradnl"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FA21DD" w:rsidRPr="00DA7D58" w:rsidRDefault="00FA21DD" w:rsidP="006D524A">
      <w:pPr>
        <w:rPr>
          <w:lang w:val="es-ES_tradnl"/>
        </w:rPr>
      </w:pPr>
    </w:p>
    <w:p w:rsidR="00155575" w:rsidRDefault="00155575" w:rsidP="00155575">
      <w:pPr>
        <w:pStyle w:val="Citadestacada"/>
        <w:outlineLvl w:val="0"/>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5E1CA2"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155575" w:rsidRPr="005E1CA2"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 xml:space="preserve">PRIORIDAD E </w:t>
            </w:r>
            <w:r w:rsidRPr="005E1CA2">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5E1CA2"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E1CA2"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5E1CA2"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155575" w:rsidRPr="005E1CA2"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155575" w:rsidRPr="005E1CA2"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2B493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155575" w:rsidRPr="002B493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155575" w:rsidRPr="002B493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B493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B493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155575" w:rsidRPr="002B493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155575" w:rsidRPr="002B493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155575" w:rsidRPr="00DC5940" w:rsidRDefault="00155575" w:rsidP="00155575">
            <w:pPr>
              <w:spacing w:after="0"/>
              <w:jc w:val="center"/>
              <w:rPr>
                <w:rFonts w:ascii="Calibri" w:eastAsia="Times New Roman" w:hAnsi="Calibri" w:cs="Calibri"/>
                <w:color w:val="000000"/>
                <w:lang w:eastAsia="es-CO"/>
              </w:rPr>
            </w:pP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DC594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155575" w:rsidRPr="00DC594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DC594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DC594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155575" w:rsidRPr="00DC594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155575" w:rsidRPr="00DC594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155575" w:rsidRPr="00DC594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Pr>
                <w:rFonts w:ascii="Calibri" w:hAnsi="Calibri" w:cs="Calibri"/>
                <w:color w:val="000000"/>
              </w:rPr>
              <w:t>NEGOCIO (CLIE/SERV)</w:t>
            </w:r>
          </w:p>
        </w:tc>
      </w:tr>
      <w:tr w:rsidR="00155575" w:rsidRPr="002D2325"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155575" w:rsidRPr="002D2325"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155575" w:rsidRPr="002D2325"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D2325"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D2325"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155575" w:rsidRPr="002D2325"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155575" w:rsidRPr="002D2325"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155575" w:rsidRDefault="00155575" w:rsidP="00155575"/>
    <w:p w:rsidR="00155575" w:rsidRDefault="00155575" w:rsidP="00155575"/>
    <w:p w:rsidR="00155575" w:rsidRPr="0050097B" w:rsidRDefault="00155575" w:rsidP="00155575">
      <w:pPr>
        <w:pStyle w:val="Citadestacada"/>
        <w:outlineLvl w:val="0"/>
        <w:rPr>
          <w:lang w:val="es-CO"/>
        </w:rPr>
      </w:pPr>
      <w:r w:rsidRPr="0050097B">
        <w:rPr>
          <w:lang w:val="es-CO"/>
        </w:rPr>
        <w:t>ESPECIFICACIÓN DE REQUERIMIENTOS NO FUNCIONALES</w:t>
      </w:r>
    </w:p>
    <w:p w:rsidR="00155575" w:rsidRPr="0050097B" w:rsidRDefault="00155575" w:rsidP="00155575">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Default="00155575" w:rsidP="00155575">
            <w:pPr>
              <w:spacing w:after="0"/>
              <w:jc w:val="center"/>
              <w:rPr>
                <w:rFonts w:ascii="Calibri" w:eastAsia="Times New Roman" w:hAnsi="Calibri" w:cs="Calibri"/>
                <w:b/>
                <w:bCs/>
                <w:color w:val="FFFFFF"/>
                <w:lang w:eastAsia="es-CO"/>
              </w:rPr>
            </w:pPr>
          </w:p>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41015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155575" w:rsidRPr="0041015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155575" w:rsidRPr="0041015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41015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155575" w:rsidRPr="0041015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155575" w:rsidRPr="0041015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C1EFA" w:rsidRDefault="00155575" w:rsidP="00155575">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41015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155575" w:rsidRDefault="00155575" w:rsidP="00155575"/>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6046E8"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155575" w:rsidRPr="006046E8"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AD1058"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A12BA3" w:rsidRDefault="00155575" w:rsidP="00155575">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A12BA3" w:rsidRDefault="00155575" w:rsidP="00155575">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6046E8"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6046E8"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155575" w:rsidRPr="006046E8"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6046E8"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41146"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155575" w:rsidRPr="00141146"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41146"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41146"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41146"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 xml:space="preserve">ESTADO DE </w:t>
            </w:r>
            <w:r w:rsidRPr="00141146">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lastRenderedPageBreak/>
              <w:t>Satisfecho</w:t>
            </w:r>
          </w:p>
        </w:tc>
      </w:tr>
      <w:tr w:rsidR="00155575" w:rsidRPr="00141146"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141146"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254E1B"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155575" w:rsidRPr="00254E1B"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254E1B"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155575" w:rsidRPr="00254E1B"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54E1B"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54E1B"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254E1B"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155575" w:rsidRPr="00254E1B" w:rsidRDefault="0054052C" w:rsidP="00155575">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color w:val="000000"/>
                <w:lang w:eastAsia="es-CO"/>
              </w:rPr>
            </w:pPr>
            <w:r w:rsidRPr="003755CF">
              <w:rPr>
                <w:rFonts w:ascii="Calibri" w:eastAsia="Times New Roman" w:hAnsi="Calibri" w:cs="Calibri"/>
                <w:b/>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A0B7C"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155575" w:rsidRPr="001A0B7C"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A0B7C"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A0B7C"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A0B7C"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155575" w:rsidRPr="001A0B7C"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r w:rsidR="003755CF">
              <w:rPr>
                <w:rFonts w:ascii="Calibri" w:eastAsia="Times New Roman" w:hAnsi="Calibri" w:cs="Calibri"/>
                <w:color w:val="000000"/>
                <w:lang w:eastAsia="es-CO"/>
              </w:rPr>
              <w:t>horas</w:t>
            </w:r>
          </w:p>
        </w:tc>
      </w:tr>
      <w:tr w:rsidR="00155575" w:rsidRPr="001A0B7C"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155575" w:rsidRPr="00254E1B" w:rsidRDefault="00155575" w:rsidP="00155575">
      <w:pPr>
        <w:tabs>
          <w:tab w:val="left" w:pos="6432"/>
        </w:tabs>
      </w:pPr>
    </w:p>
    <w:p w:rsidR="00155575" w:rsidRDefault="00155575" w:rsidP="00155575">
      <w:pPr>
        <w:pStyle w:val="Citadestacada"/>
        <w:outlineLvl w:val="0"/>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b/>
                <w:color w:val="000000"/>
                <w:lang w:eastAsia="es-CO"/>
              </w:rPr>
            </w:pPr>
            <w:r w:rsidRPr="003755CF">
              <w:rPr>
                <w:rFonts w:ascii="Calibri" w:eastAsia="Times New Roman" w:hAnsi="Calibri" w:cs="Calibri"/>
                <w:b/>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B964D9"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155575" w:rsidRPr="00B964D9"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B964D9"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r w:rsidR="00F94159">
              <w:rPr>
                <w:rFonts w:ascii="Calibri" w:eastAsia="Times New Roman" w:hAnsi="Calibri" w:cs="Calibri"/>
                <w:color w:val="000000"/>
                <w:lang w:eastAsia="es-CO"/>
              </w:rPr>
              <w:t>.</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155575" w:rsidRPr="00B964D9"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155575" w:rsidRPr="00B964D9"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r>
      <w:tr w:rsidR="00155575" w:rsidRPr="00B964D9"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jc w:val="center"/>
              <w:rPr>
                <w:rFonts w:ascii="Calibri" w:hAnsi="Calibri" w:cs="Calibri"/>
                <w:color w:val="000000"/>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155575" w:rsidRPr="000223BD" w:rsidRDefault="00155575" w:rsidP="00155575">
            <w:pPr>
              <w:spacing w:after="0"/>
              <w:jc w:val="center"/>
              <w:rPr>
                <w:rFonts w:ascii="Calibri" w:eastAsia="Times New Roman" w:hAnsi="Calibri" w:cs="Calibri"/>
                <w:color w:val="000000"/>
                <w:lang w:eastAsia="es-CO"/>
              </w:rPr>
            </w:pP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521B6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155575" w:rsidRPr="00521B6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155575" w:rsidRPr="00521B6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21B6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r w:rsidR="00F94159">
              <w:rPr>
                <w:rFonts w:ascii="Calibri" w:eastAsia="Times New Roman" w:hAnsi="Calibri" w:cs="Calibri"/>
                <w:color w:val="000000"/>
                <w:lang w:eastAsia="es-CO"/>
              </w:rPr>
              <w:t xml:space="preserve">. </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21B6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155575" w:rsidRPr="00521B6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155575" w:rsidRPr="00521B6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cstheme="minorHAnsi"/>
                <w:b/>
                <w:lang w:eastAsia="es-CO"/>
              </w:rPr>
            </w:pPr>
            <w:r w:rsidRPr="00F94159">
              <w:rPr>
                <w:rFonts w:cstheme="minorHAnsi"/>
                <w:b/>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2C4B07"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155575" w:rsidRPr="002C4B07"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155575" w:rsidRPr="002C4B07"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00155575" w:rsidRPr="002C4B07">
              <w:rPr>
                <w:rFonts w:ascii="Calibri" w:eastAsia="Times New Roman" w:hAnsi="Calibri" w:cs="Calibri"/>
                <w:color w:val="000000"/>
                <w:lang w:eastAsia="es-CO"/>
              </w:rPr>
              <w:t>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C4B07"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C4B07"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C4B07"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F94159">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A01BB">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sidR="001A01BB">
              <w:rPr>
                <w:rFonts w:ascii="Calibri" w:eastAsia="Times New Roman" w:hAnsi="Calibri" w:cs="Calibri"/>
                <w:color w:val="000000"/>
                <w:lang w:eastAsia="es-CO"/>
              </w:rPr>
              <w:t>requerie costo</w:t>
            </w:r>
          </w:p>
        </w:tc>
      </w:tr>
      <w:tr w:rsidR="00155575" w:rsidRPr="002C4B07"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Pr="00DA7D58" w:rsidRDefault="006D524A" w:rsidP="006D524A">
      <w:pPr>
        <w:tabs>
          <w:tab w:val="left" w:pos="6432"/>
        </w:tabs>
        <w:rPr>
          <w:lang w:val="es-ES_tradnl"/>
        </w:rPr>
      </w:pPr>
    </w:p>
    <w:p w:rsidR="00B02951" w:rsidRPr="00DA7D58" w:rsidRDefault="00B02951" w:rsidP="00B02951">
      <w:pPr>
        <w:pStyle w:val="Citadestacada"/>
        <w:rPr>
          <w:lang w:val="es-ES_tradnl"/>
        </w:rPr>
      </w:pPr>
      <w:r w:rsidRPr="00DA7D58">
        <w:rPr>
          <w:lang w:val="es-ES_tradnl"/>
        </w:rPr>
        <w:t>FLEXIBILIDAD</w:t>
      </w:r>
    </w:p>
    <w:p w:rsidR="00884A9B" w:rsidRPr="00560EFA"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bookmarkStart w:id="4" w:name="OLE_LINK3"/>
            <w:bookmarkStart w:id="5" w:name="OLE_LINK4"/>
            <w:r w:rsidRPr="005A0C72">
              <w:rPr>
                <w:rFonts w:ascii="Calibri" w:eastAsia="Times New Roman" w:hAnsi="Calibri" w:cs="Calibri"/>
                <w:color w:val="000000"/>
                <w:lang w:eastAsia="es-CO"/>
              </w:rPr>
              <w:t>El sistema no  será escalable en cuanto al número máximo de jugadores posibles en una partida.</w:t>
            </w:r>
            <w:bookmarkEnd w:id="4"/>
            <w:bookmarkEnd w:id="5"/>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6D524A" w:rsidRPr="00DA7D58" w:rsidRDefault="006D524A" w:rsidP="006D524A">
      <w:pPr>
        <w:rPr>
          <w:rFonts w:cstheme="minorHAnsi"/>
          <w:b/>
          <w:sz w:val="36"/>
          <w:szCs w:val="36"/>
          <w:lang w:val="es-ES_tradnl"/>
        </w:rPr>
      </w:pPr>
      <w:bookmarkStart w:id="6" w:name="_GoBack"/>
      <w:bookmarkEnd w:id="6"/>
    </w:p>
    <w:p w:rsidR="006D524A" w:rsidRPr="00DA7D58" w:rsidRDefault="006D524A" w:rsidP="00453498">
      <w:pPr>
        <w:pStyle w:val="Citadestacada"/>
        <w:outlineLvl w:val="0"/>
        <w:rPr>
          <w:lang w:val="es-ES_tradnl"/>
        </w:rPr>
      </w:pPr>
      <w:r w:rsidRPr="00DA7D58">
        <w:rPr>
          <w:lang w:val="es-ES_tradnl"/>
        </w:rP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1BB" w:rsidRDefault="006D524A" w:rsidP="00AD3D9D">
            <w:pPr>
              <w:spacing w:after="0"/>
              <w:jc w:val="center"/>
              <w:rPr>
                <w:rFonts w:ascii="Calibri" w:eastAsia="Times New Roman" w:hAnsi="Calibri" w:cs="Calibri"/>
                <w:b/>
                <w:color w:val="000000"/>
                <w:lang w:val="es-ES_tradnl" w:eastAsia="es-CO"/>
              </w:rPr>
            </w:pPr>
            <w:r w:rsidRPr="001A01BB">
              <w:rPr>
                <w:rFonts w:ascii="Calibri" w:eastAsia="Times New Roman" w:hAnsi="Calibri" w:cs="Calibri"/>
                <w:b/>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1A01B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sidR="0003085B">
              <w:rPr>
                <w:rFonts w:ascii="Calibri" w:eastAsia="Times New Roman" w:hAnsi="Calibri" w:cs="Calibri"/>
                <w:color w:val="000000"/>
                <w:lang w:val="es-ES_tradnl" w:eastAsia="es-CO"/>
              </w:rPr>
              <w:t>. Simulación.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bookmarkStart w:id="7" w:name="OLE_LINK7"/>
            <w:bookmarkStart w:id="8" w:name="OLE_LINK8"/>
            <w:r w:rsidRPr="00DA7D58">
              <w:rPr>
                <w:rFonts w:ascii="Calibri" w:eastAsia="Times New Roman" w:hAnsi="Calibri" w:cs="Calibri"/>
                <w:color w:val="000000"/>
                <w:lang w:val="es-ES_tradnl" w:eastAsia="es-CO"/>
              </w:rPr>
              <w:t>Laura Arias, Director de proyectos</w:t>
            </w:r>
            <w:bookmarkEnd w:id="7"/>
            <w:bookmarkEnd w:id="8"/>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sidR="0003085B">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54052C">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54052C">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Citadestacada"/>
        <w:outlineLvl w:val="0"/>
        <w:rPr>
          <w:lang w:val="es-ES_tradnl"/>
        </w:rPr>
      </w:pPr>
      <w:r w:rsidRPr="00DA7D58">
        <w:rPr>
          <w:lang w:val="es-ES_tradnl"/>
        </w:rPr>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809C1" w:rsidRPr="001809C1" w:rsidRDefault="001809C1" w:rsidP="001809C1">
      <w:pPr>
        <w:ind w:firstLine="708"/>
        <w:rPr>
          <w:b/>
          <w:sz w:val="28"/>
          <w:szCs w:val="28"/>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bookmarkStart w:id="9" w:name="OLE_LINK5"/>
            <w:bookmarkStart w:id="10" w:name="OLE_LINK6"/>
            <w:r w:rsidRPr="00DA7D58">
              <w:rPr>
                <w:rFonts w:ascii="Calibri" w:eastAsia="Times New Roman" w:hAnsi="Calibri" w:cs="Calibri"/>
                <w:color w:val="000000"/>
                <w:lang w:val="es-ES_tradnl" w:eastAsia="es-CO"/>
              </w:rPr>
              <w:t>La interfaz de usuario deberá ser atractiva para los jugadores</w:t>
            </w:r>
            <w:bookmarkEnd w:id="9"/>
            <w:bookmarkEnd w:id="10"/>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deberá minimizar el numero de clicks que usuario </w:t>
            </w:r>
            <w:r w:rsidRPr="00DA7D58">
              <w:rPr>
                <w:rFonts w:ascii="Calibri" w:eastAsia="Times New Roman" w:hAnsi="Calibri" w:cs="Calibri"/>
                <w:color w:val="000000"/>
                <w:lang w:val="es-ES_tradnl" w:eastAsia="es-CO"/>
              </w:rPr>
              <w:lastRenderedPageBreak/>
              <w:t>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sidR="00506BB6">
              <w:rPr>
                <w:rFonts w:ascii="Calibri" w:eastAsia="Times New Roman" w:hAnsi="Calibri" w:cs="Calibri"/>
                <w:color w:val="000000"/>
                <w:lang w:val="es-ES_tradnl" w:eastAsia="es-CO"/>
              </w:rPr>
              <w:t>juego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9D3" w:rsidRDefault="00CC19D3" w:rsidP="005C36FE">
      <w:pPr>
        <w:spacing w:after="0" w:line="240" w:lineRule="auto"/>
      </w:pPr>
      <w:r>
        <w:separator/>
      </w:r>
    </w:p>
  </w:endnote>
  <w:endnote w:type="continuationSeparator" w:id="0">
    <w:p w:rsidR="00CC19D3" w:rsidRDefault="00CC19D3"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9D3" w:rsidRDefault="00CC19D3" w:rsidP="005C36FE">
      <w:pPr>
        <w:spacing w:after="0" w:line="240" w:lineRule="auto"/>
      </w:pPr>
      <w:r>
        <w:separator/>
      </w:r>
    </w:p>
  </w:footnote>
  <w:footnote w:type="continuationSeparator" w:id="0">
    <w:p w:rsidR="00CC19D3" w:rsidRDefault="00CC19D3"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058" w:rsidRDefault="00AD1058">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058" w:rsidRDefault="00AD1058">
    <w:pPr>
      <w:pStyle w:val="Encabezado"/>
    </w:pPr>
  </w:p>
  <w:p w:rsidR="00AD1058" w:rsidRDefault="00AD1058">
    <w:pPr>
      <w:pStyle w:val="Encabezado"/>
    </w:pPr>
  </w:p>
  <w:p w:rsidR="00AD1058" w:rsidRDefault="00AD1058">
    <w:pPr>
      <w:pStyle w:val="Encabezado"/>
    </w:pPr>
    <w:r>
      <w:rPr>
        <w:noProof/>
        <w:lang w:val="es-CO"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EB3BA9"/>
    <w:rsid w:val="0000668A"/>
    <w:rsid w:val="0003085B"/>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55575"/>
    <w:rsid w:val="00171962"/>
    <w:rsid w:val="00173883"/>
    <w:rsid w:val="001809C1"/>
    <w:rsid w:val="001A01BB"/>
    <w:rsid w:val="001A3702"/>
    <w:rsid w:val="001C7805"/>
    <w:rsid w:val="001D03E6"/>
    <w:rsid w:val="001D2243"/>
    <w:rsid w:val="001E161E"/>
    <w:rsid w:val="001E63F8"/>
    <w:rsid w:val="001F2216"/>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755CF"/>
    <w:rsid w:val="00385071"/>
    <w:rsid w:val="00387E6F"/>
    <w:rsid w:val="003905DA"/>
    <w:rsid w:val="003A0CDE"/>
    <w:rsid w:val="003A1724"/>
    <w:rsid w:val="003A5A8A"/>
    <w:rsid w:val="003D1771"/>
    <w:rsid w:val="003D2AEA"/>
    <w:rsid w:val="003E13AB"/>
    <w:rsid w:val="003E3FE3"/>
    <w:rsid w:val="00413106"/>
    <w:rsid w:val="00450DC0"/>
    <w:rsid w:val="00453498"/>
    <w:rsid w:val="004658E4"/>
    <w:rsid w:val="0047468B"/>
    <w:rsid w:val="0048374F"/>
    <w:rsid w:val="004910B3"/>
    <w:rsid w:val="0049140A"/>
    <w:rsid w:val="004A21FC"/>
    <w:rsid w:val="004A54C4"/>
    <w:rsid w:val="004C510E"/>
    <w:rsid w:val="004D04E5"/>
    <w:rsid w:val="004E5EE3"/>
    <w:rsid w:val="004E6BB2"/>
    <w:rsid w:val="004F2CDE"/>
    <w:rsid w:val="004F3604"/>
    <w:rsid w:val="00506BB6"/>
    <w:rsid w:val="0051490B"/>
    <w:rsid w:val="00516D55"/>
    <w:rsid w:val="00522A1A"/>
    <w:rsid w:val="00531140"/>
    <w:rsid w:val="0054052C"/>
    <w:rsid w:val="00552373"/>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C2B6B"/>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84A9B"/>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91575"/>
    <w:rsid w:val="00AB727D"/>
    <w:rsid w:val="00AD1058"/>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62383"/>
    <w:rsid w:val="00B7125C"/>
    <w:rsid w:val="00B71801"/>
    <w:rsid w:val="00B83688"/>
    <w:rsid w:val="00BA4ABC"/>
    <w:rsid w:val="00BA4BF7"/>
    <w:rsid w:val="00BC3510"/>
    <w:rsid w:val="00BC35A6"/>
    <w:rsid w:val="00BD0C44"/>
    <w:rsid w:val="00BD4562"/>
    <w:rsid w:val="00BE2207"/>
    <w:rsid w:val="00BE4DA0"/>
    <w:rsid w:val="00C0752F"/>
    <w:rsid w:val="00C0760F"/>
    <w:rsid w:val="00C10339"/>
    <w:rsid w:val="00C12EEC"/>
    <w:rsid w:val="00C21D06"/>
    <w:rsid w:val="00C22518"/>
    <w:rsid w:val="00C31421"/>
    <w:rsid w:val="00C417E5"/>
    <w:rsid w:val="00C53BFD"/>
    <w:rsid w:val="00C906FA"/>
    <w:rsid w:val="00CB3CDE"/>
    <w:rsid w:val="00CC19D3"/>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67865"/>
    <w:rsid w:val="00E81E29"/>
    <w:rsid w:val="00E86D7C"/>
    <w:rsid w:val="00E91474"/>
    <w:rsid w:val="00EA6BD6"/>
    <w:rsid w:val="00EB194B"/>
    <w:rsid w:val="00EB28C7"/>
    <w:rsid w:val="00EB2A6D"/>
    <w:rsid w:val="00EB3BA9"/>
    <w:rsid w:val="00EF10FB"/>
    <w:rsid w:val="00F26797"/>
    <w:rsid w:val="00F367A7"/>
    <w:rsid w:val="00F540DB"/>
    <w:rsid w:val="00F552E4"/>
    <w:rsid w:val="00F65759"/>
    <w:rsid w:val="00F71AAD"/>
    <w:rsid w:val="00F870C9"/>
    <w:rsid w:val="00F903C6"/>
    <w:rsid w:val="00F94159"/>
    <w:rsid w:val="00F949C6"/>
    <w:rsid w:val="00F968A6"/>
    <w:rsid w:val="00FA21DD"/>
    <w:rsid w:val="00FA3B5F"/>
    <w:rsid w:val="00FD3616"/>
    <w:rsid w:val="00FE542A"/>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A0"/>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ie.arizona.edu/sysengr/publishedPapers/famousFailur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04004-5F40-48B9-AB57-A368467C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128</Pages>
  <Words>20998</Words>
  <Characters>115495</Characters>
  <Application>Microsoft Office Word</Application>
  <DocSecurity>0</DocSecurity>
  <Lines>962</Lines>
  <Paragraphs>272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Hewlett-Packard</Company>
  <LinksUpToDate>false</LinksUpToDate>
  <CharactersWithSpaces>136221</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12</cp:revision>
  <dcterms:created xsi:type="dcterms:W3CDTF">2010-04-12T10:39:00Z</dcterms:created>
  <dcterms:modified xsi:type="dcterms:W3CDTF">2010-04-12T18:07:00Z</dcterms:modified>
</cp:coreProperties>
</file>