
<file path=[Content_Types].xml><?xml version="1.0" encoding="utf-8"?>
<Types xmlns="http://schemas.openxmlformats.org/package/2006/content-types">
  <Override PartName="/word/diagrams/quickStyle2.xml" ContentType="application/vnd.openxmlformats-officedocument.drawingml.diagramStyle+xml"/>
  <Override PartName="/word/diagrams/colors5.xml" ContentType="application/vnd.openxmlformats-officedocument.drawingml.diagramColors+xml"/>
  <Override PartName="/word/diagrams/layout16.xml" ContentType="application/vnd.openxmlformats-officedocument.drawingml.diagramLayout+xml"/>
  <Override PartName="/word/diagrams/layout27.xml" ContentType="application/vnd.openxmlformats-officedocument.drawingml.diagramLayout+xml"/>
  <Override PartName="/word/diagrams/quickStyle40.xml" ContentType="application/vnd.openxmlformats-officedocument.drawingml.diagramStyle+xml"/>
  <Override PartName="/word/diagrams/colors48.xml" ContentType="application/vnd.openxmlformats-officedocument.drawingml.diagramColors+xml"/>
  <Override PartName="/word/diagrams/data32.xml" ContentType="application/vnd.openxmlformats-officedocument.drawingml.diagramData+xml"/>
  <Override PartName="/word/diagrams/colors37.xml" ContentType="application/vnd.openxmlformats-officedocument.drawingml.diagramColors+xml"/>
  <Override PartName="/word/diagrams/data43.xml" ContentType="application/vnd.openxmlformats-officedocument.drawingml.diagramData+xml"/>
  <Override PartName="/word/diagrams/colors15.xml" ContentType="application/vnd.openxmlformats-officedocument.drawingml.diagramColors+xml"/>
  <Override PartName="/word/diagrams/data21.xml" ContentType="application/vnd.openxmlformats-officedocument.drawingml.diagramData+xml"/>
  <Override PartName="/word/diagrams/colors26.xml" ContentType="application/vnd.openxmlformats-officedocument.drawingml.diagramColors+xml"/>
  <Override PartName="/word/diagrams/drawing37.xml" ContentType="application/vnd.ms-office.drawingml.diagramDrawing+xml"/>
  <Override PartName="/word/diagrams/layout41.xml" ContentType="application/vnd.openxmlformats-officedocument.drawingml.diagramLayout+xml"/>
  <Override PartName="/word/diagrams/drawing48.xml" ContentType="application/vnd.ms-office.drawingml.diagramDrawin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6.xml" ContentType="application/vnd.ms-office.drawingml.diagramDrawing+xml"/>
  <Override PartName="/word/diagrams/layout30.xml" ContentType="application/vnd.openxmlformats-officedocument.drawingml.diagramLayout+xml"/>
  <Override PartName="/word/diagrams/colors51.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drawing15.xml" ContentType="application/vnd.ms-office.drawingml.diagramDrawing+xml"/>
  <Override PartName="/word/diagrams/colors40.xml" ContentType="application/vnd.openxmlformats-officedocument.drawingml.diagramColors+xml"/>
  <Override PartName="/word/diagrams/quickStyle7.xml" ContentType="application/vnd.openxmlformats-officedocument.drawingml.diagramStyle+xml"/>
  <Override PartName="/word/diagrams/drawing40.xml" ContentType="application/vnd.ms-office.drawingml.diagramDrawing+xml"/>
  <Override PartName="/word/diagrams/quickStyle45.xml" ContentType="application/vnd.openxmlformats-officedocument.drawingml.diagramStyle+xml"/>
  <Override PartName="/word/diagrams/drawing51.xml" ContentType="application/vnd.ms-office.drawingml.diagramDrawing+xml"/>
  <Override PartName="/word/diagrams/quickStyle34.xml" ContentType="application/vnd.openxmlformats-officedocument.drawingml.diagramStyle+xml"/>
  <Override PartName="/word/diagrams/data48.xml" ContentType="application/vnd.openxmlformats-officedocument.drawingml.diagramData+xml"/>
  <Override PartName="/word/diagrams/quickStyle12.xml" ContentType="application/vnd.openxmlformats-officedocument.drawingml.diagramStyle+xml"/>
  <Override PartName="/word/diagrams/quickStyle23.xml" ContentType="application/vnd.openxmlformats-officedocument.drawingml.diagramStyle+xml"/>
  <Override PartName="/word/diagrams/data37.xml" ContentType="application/vnd.openxmlformats-officedocument.drawingml.diagramData+xml"/>
  <Default Extension="png" ContentType="image/png"/>
  <Override PartName="/word/diagrams/data4.xml" ContentType="application/vnd.openxmlformats-officedocument.drawingml.diagramData+xml"/>
  <Override PartName="/word/diagrams/data26.xml" ContentType="application/vnd.openxmlformats-officedocument.drawingml.diagramData+xml"/>
  <Override PartName="/word/diagrams/layout35.xml" ContentType="application/vnd.openxmlformats-officedocument.drawingml.diagramLayout+xml"/>
  <Override PartName="/word/diagrams/layout46.xml" ContentType="application/vnd.openxmlformats-officedocument.drawingml.diagramLayout+xml"/>
  <Override PartName="/word/diagrams/colors2.xml" ContentType="application/vnd.openxmlformats-officedocument.drawingml.diagramColors+xml"/>
  <Override PartName="/word/diagrams/drawing7.xml" ContentType="application/vnd.ms-office.drawingml.diagramDrawing+xml"/>
  <Override PartName="/word/diagrams/data15.xml" ContentType="application/vnd.openxmlformats-officedocument.drawingml.diagramData+xml"/>
  <Override PartName="/word/diagrams/layout24.xml" ContentType="application/vnd.openxmlformats-officedocument.drawingml.diagramLayout+xml"/>
  <Override PartName="/word/diagrams/data51.xml" ContentType="application/vnd.openxmlformats-officedocument.drawingml.diagramData+xml"/>
  <Override PartName="/word/diagrams/layout13.xml" ContentType="application/vnd.openxmlformats-officedocument.drawingml.diagramLayout+xml"/>
  <Default Extension="emf" ContentType="image/x-emf"/>
  <Override PartName="/word/diagrams/colors34.xml" ContentType="application/vnd.openxmlformats-officedocument.drawingml.diagramColors+xml"/>
  <Override PartName="/word/diagrams/data40.xml" ContentType="application/vnd.openxmlformats-officedocument.drawingml.diagramData+xml"/>
  <Override PartName="/word/diagrams/colors45.xml" ContentType="application/vnd.openxmlformats-officedocument.drawingml.diagramColors+xml"/>
  <Override PartName="/word/diagrams/colors23.xml" ContentType="application/vnd.openxmlformats-officedocument.drawingml.diagramColors+xml"/>
  <Override PartName="/word/diagrams/drawing45.xml" ContentType="application/vnd.ms-office.drawingml.diagramDrawing+xml"/>
  <Override PartName="/docProps/app.xml" ContentType="application/vnd.openxmlformats-officedocument.extended-properties+xml"/>
  <Override PartName="/word/diagrams/colors12.xml" ContentType="application/vnd.openxmlformats-officedocument.drawingml.diagramColors+xml"/>
  <Override PartName="/word/diagrams/quickStyle28.xml" ContentType="application/vnd.openxmlformats-officedocument.drawingml.diagramStyle+xml"/>
  <Override PartName="/word/diagrams/drawing34.xml" ContentType="application/vnd.ms-office.drawingml.diagramDrawing+xml"/>
  <Override PartName="/word/diagrams/quickStyle39.xml" ContentType="application/vnd.openxmlformats-officedocument.drawingml.diagramStyle+xml"/>
  <Override PartName="/word/diagrams/data9.xml" ContentType="application/vnd.openxmlformats-officedocument.drawingml.diagramData+xml"/>
  <Override PartName="/word/diagrams/drawing12.xml" ContentType="application/vnd.ms-office.drawingml.diagramDrawing+xml"/>
  <Override PartName="/word/diagrams/quickStyle17.xml" ContentType="application/vnd.openxmlformats-officedocument.drawingml.diagramStyle+xml"/>
  <Override PartName="/word/diagrams/drawing23.xml" ContentType="application/vnd.ms-office.drawingml.diagramDrawing+xml"/>
  <Override PartName="/word/diagrams/layout4.xml" ContentType="application/vnd.openxmlformats-officedocument.drawingml.diagramLayout+xml"/>
  <Override PartName="/word/diagrams/quickStyle24.xml" ContentType="application/vnd.openxmlformats-officedocument.drawingml.diagramStyle+xml"/>
  <Override PartName="/word/diagrams/drawing30.xml" ContentType="application/vnd.ms-office.drawingml.diagramDrawing+xml"/>
  <Override PartName="/word/diagrams/data49.xml" ContentType="application/vnd.openxmlformats-officedocument.drawingml.diagramData+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word/diagrams/layout18.xml" ContentType="application/vnd.openxmlformats-officedocument.drawingml.diagramLayout+xml"/>
  <Override PartName="/word/diagrams/data27.xml" ContentType="application/vnd.openxmlformats-officedocument.drawingml.diagramData+xml"/>
  <Override PartName="/word/diagrams/layout29.xml" ContentType="application/vnd.openxmlformats-officedocument.drawingml.diagramLayout+xml"/>
  <Override PartName="/word/diagrams/quickStyle31.xml" ContentType="application/vnd.openxmlformats-officedocument.drawingml.diagramStyle+xml"/>
  <Override PartName="/word/diagrams/data38.xml" ContentType="application/vnd.openxmlformats-officedocument.drawingml.diagramData+xml"/>
  <Override PartName="/word/diagrams/quickStyle42.xml" ContentType="application/vnd.openxmlformats-officedocument.drawingml.diagramStyle+xml"/>
  <Override PartName="/word/diagrams/layout47.xml" ContentType="application/vnd.openxmlformats-officedocument.drawingml.diagramLayout+xml"/>
  <Override PartName="/docProps/core.xml" ContentType="application/vnd.openxmlformats-package.core-properties+xml"/>
  <Override PartName="/word/footnotes.xml" ContentType="application/vnd.openxmlformats-officedocument.wordprocessingml.footnotes+xml"/>
  <Override PartName="/word/diagrams/data16.xml" ContentType="application/vnd.openxmlformats-officedocument.drawingml.diagramData+xml"/>
  <Override PartName="/word/diagrams/quickStyle20.xml" ContentType="application/vnd.openxmlformats-officedocument.drawingml.diagramStyle+xml"/>
  <Override PartName="/word/diagrams/data34.xml" ContentType="application/vnd.openxmlformats-officedocument.drawingml.diagramData+xml"/>
  <Override PartName="/word/diagrams/layout36.xml" ContentType="application/vnd.openxmlformats-officedocument.drawingml.diagramLayout+xml"/>
  <Override PartName="/word/diagrams/colors39.xml" ContentType="application/vnd.openxmlformats-officedocument.drawingml.diagramColors+xml"/>
  <Override PartName="/word/diagrams/data45.xml" ContentType="application/vnd.openxmlformats-officedocument.drawingml.diagramData+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colors17.xml" ContentType="application/vnd.openxmlformats-officedocument.drawingml.diagramColors+xml"/>
  <Override PartName="/word/diagrams/data23.xml" ContentType="application/vnd.openxmlformats-officedocument.drawingml.diagramData+xml"/>
  <Override PartName="/word/diagrams/layout25.xml" ContentType="application/vnd.openxmlformats-officedocument.drawingml.diagramLayout+xml"/>
  <Override PartName="/word/diagrams/colors28.xml" ContentType="application/vnd.openxmlformats-officedocument.drawingml.diagramColors+xml"/>
  <Override PartName="/word/diagrams/drawing39.xml" ContentType="application/vnd.ms-office.drawingml.diagramDrawing+xml"/>
  <Override PartName="/word/diagrams/layout43.xml" ContentType="application/vnd.openxmlformats-officedocument.drawingml.diagramLayout+xml"/>
  <Override PartName="/word/diagrams/colors46.xml" ContentType="application/vnd.openxmlformats-officedocument.drawingml.diagramColors+xml"/>
  <Override PartName="/word/diagrams/data12.xml" ContentType="application/vnd.openxmlformats-officedocument.drawingml.diagramData+xml"/>
  <Override PartName="/word/diagrams/layout21.xml" ContentType="application/vnd.openxmlformats-officedocument.drawingml.diagramLayout+xml"/>
  <Override PartName="/word/diagrams/drawing28.xml" ContentType="application/vnd.ms-office.drawingml.diagramDrawing+xml"/>
  <Override PartName="/word/diagrams/data30.xml" ContentType="application/vnd.openxmlformats-officedocument.drawingml.diagramData+xml"/>
  <Override PartName="/word/diagrams/layout32.xml" ContentType="application/vnd.openxmlformats-officedocument.drawingml.diagramLayout+xml"/>
  <Override PartName="/word/diagrams/colors35.xml" ContentType="application/vnd.openxmlformats-officedocument.drawingml.diagramColors+xml"/>
  <Override PartName="/word/diagrams/data41.xml" ContentType="application/vnd.openxmlformats-officedocument.drawingml.diagramData+xml"/>
  <Override PartName="/word/diagrams/layout50.xml" ContentType="application/vnd.openxmlformats-officedocument.drawingml.diagramLayout+xml"/>
  <Default Extension="rels" ContentType="application/vnd.openxmlformats-package.relationship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17.xml" ContentType="application/vnd.ms-office.drawingml.diagramDrawing+xml"/>
  <Override PartName="/word/diagrams/colors24.xml" ContentType="application/vnd.openxmlformats-officedocument.drawingml.diagramColors+xml"/>
  <Override PartName="/word/diagrams/drawing35.xml" ContentType="application/vnd.ms-office.drawingml.diagramDrawing+xml"/>
  <Override PartName="/word/diagrams/colors42.xml" ContentType="application/vnd.openxmlformats-officedocument.drawingml.diagramColors+xml"/>
  <Override PartName="/word/diagrams/drawing46.xml" ContentType="application/vnd.ms-office.drawingml.diagramDrawing+xml"/>
  <Override PartName="/word/diagrams/quickStyle9.xml" ContentType="application/vnd.openxmlformats-officedocument.drawingml.diagramStyle+xml"/>
  <Override PartName="/word/diagrams/colors20.xml" ContentType="application/vnd.openxmlformats-officedocument.drawingml.diagramColors+xml"/>
  <Override PartName="/word/diagrams/drawing24.xml" ContentType="application/vnd.ms-office.drawingml.diagramDrawing+xml"/>
  <Override PartName="/word/diagrams/quickStyle29.xml" ContentType="application/vnd.openxmlformats-officedocument.drawingml.diagramStyle+xml"/>
  <Override PartName="/word/diagrams/colors31.xml" ContentType="application/vnd.openxmlformats-officedocument.drawingml.diagramColors+xml"/>
  <Override PartName="/word/diagrams/drawing42.xml" ContentType="application/vnd.ms-office.drawingml.diagramDrawing+xml"/>
  <Override PartName="/word/diagrams/quickStyle47.xml" ContentType="application/vnd.openxmlformats-officedocument.drawingml.diagramStyle+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diagrams/drawing31.xml" ContentType="application/vnd.ms-office.drawingml.diagramDrawing+xml"/>
  <Override PartName="/word/diagrams/quickStyle36.xml" ContentType="application/vnd.openxmlformats-officedocument.drawingml.diagramStyle+xml"/>
  <Override PartName="/word/header2.xml" ContentType="application/vnd.openxmlformats-officedocument.wordprocessingml.header+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quickStyle25.xml" ContentType="application/vnd.openxmlformats-officedocument.drawingml.diagramStyle+xml"/>
  <Override PartName="/word/diagrams/data39.xml" ContentType="application/vnd.openxmlformats-officedocument.drawingml.diagramData+xml"/>
  <Override PartName="/word/diagrams/quickStyle43.xml" ContentType="application/vnd.openxmlformats-officedocument.drawingml.diagramStyle+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Override PartName="/word/diagrams/data28.xml" ContentType="application/vnd.openxmlformats-officedocument.drawingml.diagramData+xml"/>
  <Override PartName="/word/diagrams/quickStyle32.xml" ContentType="application/vnd.openxmlformats-officedocument.drawingml.diagramStyle+xml"/>
  <Override PartName="/word/diagrams/layout37.xml" ContentType="application/vnd.openxmlformats-officedocument.drawingml.diagramLayout+xml"/>
  <Override PartName="/word/diagrams/data46.xml" ContentType="application/vnd.openxmlformats-officedocument.drawingml.diagramData+xml"/>
  <Override PartName="/word/diagrams/layout48.xml" ContentType="application/vnd.openxmlformats-officedocument.drawingml.diagramLayout+xml"/>
  <Override PartName="/word/diagrams/quickStyle50.xml" ContentType="application/vnd.openxmlformats-officedocument.drawingml.diagramStyle+xml"/>
  <Override PartName="/word/diagrams/quickStyle1.xml" ContentType="application/vnd.openxmlformats-officedocument.drawingml.diagramStyle+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quickStyle21.xml" ContentType="application/vnd.openxmlformats-officedocument.drawingml.diagramStyle+xml"/>
  <Override PartName="/word/diagrams/layout26.xml" ContentType="application/vnd.openxmlformats-officedocument.drawingml.diagramLayout+xml"/>
  <Override PartName="/word/diagrams/colors29.xml" ContentType="application/vnd.openxmlformats-officedocument.drawingml.diagramColors+xml"/>
  <Override PartName="/word/diagrams/data35.xml" ContentType="application/vnd.openxmlformats-officedocument.drawingml.diagramData+xml"/>
  <Override PartName="/word/diagrams/layout44.xml" ContentType="application/vnd.openxmlformats-officedocument.drawingml.diagramLayout+xml"/>
  <Override PartName="/word/diagrams/data2.xml" ContentType="application/vnd.openxmlformats-officedocument.drawingml.diagramData+xml"/>
  <Override PartName="/word/diagrams/data13.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Override PartName="/word/diagrams/layout33.xml" ContentType="application/vnd.openxmlformats-officedocument.drawingml.diagramLayout+xml"/>
  <Override PartName="/word/diagrams/colors36.xml" ContentType="application/vnd.openxmlformats-officedocument.drawingml.diagramColors+xml"/>
  <Override PartName="/word/diagrams/data42.xml" ContentType="application/vnd.openxmlformats-officedocument.drawingml.diagramData+xml"/>
  <Override PartName="/word/diagrams/colors47.xml" ContentType="application/vnd.openxmlformats-officedocument.drawingml.diagramColors+xml"/>
  <Default Extension="jpeg" ContentType="image/jpeg"/>
  <Override PartName="/word/diagrams/drawing5.xml" ContentType="application/vnd.ms-office.drawingml.diagramDrawing+xml"/>
  <Override PartName="/word/diagrams/drawing18.xml" ContentType="application/vnd.ms-office.drawingml.diagramDrawing+xml"/>
  <Override PartName="/word/diagrams/layout22.xml" ContentType="application/vnd.openxmlformats-officedocument.drawingml.diagramLayout+xml"/>
  <Override PartName="/word/diagrams/colors25.xml" ContentType="application/vnd.openxmlformats-officedocument.drawingml.diagramColors+xml"/>
  <Override PartName="/word/diagrams/drawing29.xml" ContentType="application/vnd.ms-office.drawingml.diagramDrawing+xml"/>
  <Override PartName="/word/diagrams/data31.xml" ContentType="application/vnd.openxmlformats-officedocument.drawingml.diagramData+xml"/>
  <Override PartName="/word/diagrams/layout40.xml" ContentType="application/vnd.openxmlformats-officedocument.drawingml.diagramLayout+xml"/>
  <Override PartName="/word/diagrams/colors43.xml" ContentType="application/vnd.openxmlformats-officedocument.drawingml.diagramColors+xml"/>
  <Override PartName="/word/diagrams/drawing47.xml" ContentType="application/vnd.ms-office.drawingml.diagramDrawing+xml"/>
  <Override PartName="/word/diagrams/layout51.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word/diagrams/data20.xml" ContentType="application/vnd.openxmlformats-officedocument.drawingml.diagramData+xml"/>
  <Override PartName="/word/diagrams/colors32.xml" ContentType="application/vnd.openxmlformats-officedocument.drawingml.diagramColors+xml"/>
  <Override PartName="/word/diagrams/drawing36.xml" ContentType="application/vnd.ms-office.drawingml.diagramDrawing+xml"/>
  <Override PartName="/word/settings.xml" ContentType="application/vnd.openxmlformats-officedocument.wordprocessingml.settings+xml"/>
  <Override PartName="/word/diagrams/drawing1.xml" ContentType="application/vnd.ms-office.drawingml.diagramDrawing+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Override PartName="/word/diagrams/drawing25.xml" ContentType="application/vnd.ms-office.drawingml.diagramDrawing+xml"/>
  <Override PartName="/word/diagrams/quickStyle37.xml" ContentType="application/vnd.openxmlformats-officedocument.drawingml.diagramStyle+xml"/>
  <Override PartName="/word/diagrams/drawing43.xml" ContentType="application/vnd.ms-office.drawingml.diagramDrawing+xml"/>
  <Override PartName="/word/diagrams/quickStyle48.xml" ContentType="application/vnd.openxmlformats-officedocument.drawingml.diagramStyle+xml"/>
  <Override PartName="/word/diagrams/colors50.xml" ContentType="application/vnd.openxmlformats-officedocument.drawingml.diagramColors+xml"/>
  <Override PartName="/word/diagrams/layout6.xml" ContentType="application/vnd.openxmlformats-officedocument.drawingml.diagramLayout+xml"/>
  <Override PartName="/word/diagrams/colors10.xml" ContentType="application/vnd.openxmlformats-officedocument.drawingml.diagramColors+xml"/>
  <Override PartName="/word/diagrams/drawing21.xml" ContentType="application/vnd.ms-office.drawingml.diagramDrawing+xml"/>
  <Override PartName="/word/diagrams/quickStyle26.xml" ContentType="application/vnd.openxmlformats-officedocument.drawingml.diagramStyle+xml"/>
  <Override PartName="/word/diagrams/drawing32.xml" ContentType="application/vnd.ms-office.drawingml.diagramDrawing+xml"/>
  <Override PartName="/word/diagrams/drawing50.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diagrams/data29.xml" ContentType="application/vnd.openxmlformats-officedocument.drawingml.diagramData+xml"/>
  <Override PartName="/word/diagrams/quickStyle33.xml" ContentType="application/vnd.openxmlformats-officedocument.drawingml.diagramStyle+xml"/>
  <Override PartName="/word/diagrams/quickStyle44.xml" ContentType="application/vnd.openxmlformats-officedocument.drawingml.diagramStyle+xml"/>
  <Override PartName="/word/diagrams/layout49.xml" ContentType="application/vnd.openxmlformats-officedocument.drawingml.diagramLayout+xml"/>
  <Override PartName="/word/diagrams/layout2.xml" ContentType="application/vnd.openxmlformats-officedocument.drawingml.diagramLayout+xml"/>
  <Override PartName="/word/diagrams/data18.xml" ContentType="application/vnd.openxmlformats-officedocument.drawingml.diagramData+xml"/>
  <Override PartName="/word/diagrams/quickStyle22.xml" ContentType="application/vnd.openxmlformats-officedocument.drawingml.diagramStyle+xml"/>
  <Override PartName="/word/diagrams/data36.xml" ContentType="application/vnd.openxmlformats-officedocument.drawingml.diagramData+xml"/>
  <Override PartName="/word/diagrams/layout38.xml" ContentType="application/vnd.openxmlformats-officedocument.drawingml.diagramLayout+xml"/>
  <Override PartName="/word/diagrams/data47.xml" ContentType="application/vnd.openxmlformats-officedocument.drawingml.diagramData+xml"/>
  <Override PartName="/word/diagrams/quickStyle51.xml" ContentType="application/vnd.openxmlformats-officedocument.drawingml.diagramStyle+xml"/>
  <Override PartName="/word/diagrams/data3.xml" ContentType="application/vnd.openxmlformats-officedocument.drawingml.diagramData+xml"/>
  <Override PartName="/word/diagrams/quickStyle11.xml" ContentType="application/vnd.openxmlformats-officedocument.drawingml.diagramStyle+xml"/>
  <Override PartName="/word/diagrams/colors19.xml" ContentType="application/vnd.openxmlformats-officedocument.drawingml.diagramColors+xml"/>
  <Override PartName="/word/diagrams/data25.xml" ContentType="application/vnd.openxmlformats-officedocument.drawingml.diagramData+xml"/>
  <Override PartName="/word/diagrams/layout45.xml" ContentType="application/vnd.openxmlformats-officedocument.drawingml.diagramLayout+xml"/>
  <Override PartName="/word/diagrams/data14.xml" ContentType="application/vnd.openxmlformats-officedocument.drawingml.diagramData+xml"/>
  <Override PartName="/word/diagrams/layout3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layout12.xml" ContentType="application/vnd.openxmlformats-officedocument.drawingml.diagramLayout+xml"/>
  <Override PartName="/word/diagrams/drawing19.xml" ContentType="application/vnd.ms-office.drawingml.diagramDrawing+xml"/>
  <Override PartName="/word/diagrams/layout23.xml" ContentType="application/vnd.openxmlformats-officedocument.drawingml.diagramLayout+xml"/>
  <Override PartName="/word/diagrams/colors44.xml" ContentType="application/vnd.openxmlformats-officedocument.drawingml.diagramColors+xml"/>
  <Override PartName="/word/diagrams/data50.xml" ContentType="application/vnd.openxmlformats-officedocument.drawingml.diagramData+xml"/>
  <Override PartName="/word/diagrams/colors33.xml" ContentType="application/vnd.openxmlformats-officedocument.drawingml.diagramColors+xml"/>
  <Override PartName="/word/diagrams/drawing44.xml" ContentType="application/vnd.ms-office.drawingml.diagramDrawing+xml"/>
  <Override PartName="/word/diagrams/quickStyle49.xml" ContentType="application/vnd.openxmlformats-officedocument.drawingml.diagramStyle+xml"/>
  <Override PartName="/word/diagrams/colors11.xml" ContentType="application/vnd.openxmlformats-officedocument.drawingml.diagramColors+xml"/>
  <Override PartName="/word/diagrams/colors22.xml" ContentType="application/vnd.openxmlformats-officedocument.drawingml.diagramColors+xml"/>
  <Override PartName="/word/diagrams/drawing33.xml" ContentType="application/vnd.ms-office.drawingml.diagramDrawing+xml"/>
  <Override PartName="/word/diagrams/quickStyle38.xml" ContentType="application/vnd.openxmlformats-officedocument.drawingml.diagramStyle+xml"/>
  <Override PartName="/word/diagrams/drawing22.xml" ContentType="application/vnd.ms-office.drawingml.diagramDrawing+xml"/>
  <Override PartName="/word/diagrams/quickStyle27.xml" ContentType="application/vnd.openxmlformats-officedocument.drawingml.diagramStyle+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layout39.xml" ContentType="application/vnd.openxmlformats-officedocument.drawingml.diagramLayout+xml"/>
  <Override PartName="/word/diagrams/quickStyle3.xml" ContentType="application/vnd.openxmlformats-officedocument.drawingml.diagramStyle+xml"/>
  <Override PartName="/word/diagrams/colors6.xml" ContentType="application/vnd.openxmlformats-officedocument.drawingml.diagramColors+xml"/>
  <Override PartName="/word/diagrams/data19.xml" ContentType="application/vnd.openxmlformats-officedocument.drawingml.diagramData+xml"/>
  <Override PartName="/word/diagrams/layout28.xml" ContentType="application/vnd.openxmlformats-officedocument.drawingml.diagramLayout+xml"/>
  <Override PartName="/word/diagrams/quickStyle41.xml" ContentType="application/vnd.openxmlformats-officedocument.drawingml.diagramStyle+xml"/>
  <Override PartName="/word/diagrams/layout17.xml" ContentType="application/vnd.openxmlformats-officedocument.drawingml.diagramLayout+xml"/>
  <Override PartName="/word/diagrams/quickStyle30.xml" ContentType="application/vnd.openxmlformats-officedocument.drawingml.diagramStyle+xml"/>
  <Override PartName="/word/diagrams/colors38.xml" ContentType="application/vnd.openxmlformats-officedocument.drawingml.diagramColors+xml"/>
  <Override PartName="/word/diagrams/data44.xml" ContentType="application/vnd.openxmlformats-officedocument.drawingml.diagramData+xml"/>
  <Override PartName="/word/diagrams/colors49.xml" ContentType="application/vnd.openxmlformats-officedocument.drawingml.diagramColors+xml"/>
  <Override PartName="/word/diagrams/colors27.xml" ContentType="application/vnd.openxmlformats-officedocument.drawingml.diagramColors+xml"/>
  <Override PartName="/word/diagrams/data33.xml" ContentType="application/vnd.openxmlformats-officedocument.drawingml.diagramData+xml"/>
  <Override PartName="/word/diagrams/layout42.xml" ContentType="application/vnd.openxmlformats-officedocument.drawingml.diagramLayout+xml"/>
  <Override PartName="/word/diagrams/drawing49.xml" ContentType="application/vnd.ms-office.drawingml.diagramDrawing+xml"/>
  <Override PartName="/word/diagrams/data11.xml" ContentType="application/vnd.openxmlformats-officedocument.drawingml.diagramData+xml"/>
  <Override PartName="/word/diagrams/colors16.xml" ContentType="application/vnd.openxmlformats-officedocument.drawingml.diagramColors+xml"/>
  <Override PartName="/word/diagrams/data22.xml" ContentType="application/vnd.openxmlformats-officedocument.drawingml.diagramData+xml"/>
  <Override PartName="/word/diagrams/layout31.xml" ContentType="application/vnd.openxmlformats-officedocument.drawingml.diagramLayout+xml"/>
  <Override PartName="/word/diagrams/drawing38.xml" ContentType="application/vnd.ms-office.drawingml.diagramDrawing+xml"/>
  <Override PartName="/word/diagrams/drawing3.xml" ContentType="application/vnd.ms-office.drawingml.diagramDrawing+xml"/>
  <Override PartName="/word/diagrams/drawing16.xml" ContentType="application/vnd.ms-office.drawingml.diagramDrawing+xml"/>
  <Override PartName="/word/diagrams/layout20.xml" ContentType="application/vnd.openxmlformats-officedocument.drawingml.diagramLayout+xml"/>
  <Override PartName="/word/diagrams/drawing27.xml" ContentType="application/vnd.ms-office.drawingml.diagramDrawing+xml"/>
  <Override PartName="/word/diagrams/colors41.xml" ContentType="application/vnd.openxmlformats-officedocument.drawingml.diagramColors+xml"/>
  <Override PartName="/word/diagrams/layout8.xml" ContentType="application/vnd.openxmlformats-officedocument.drawingml.diagramLayout+xml"/>
  <Override PartName="/word/diagrams/colors30.xml" ContentType="application/vnd.openxmlformats-officedocument.drawingml.diagramColors+xml"/>
  <Override PartName="/word/diagrams/quickStyle8.xml" ContentType="application/vnd.openxmlformats-officedocument.drawingml.diagramStyle+xml"/>
  <Default Extension="gif" ContentType="image/gif"/>
  <Override PartName="/word/diagrams/quickStyle35.xml" ContentType="application/vnd.openxmlformats-officedocument.drawingml.diagramStyle+xml"/>
  <Override PartName="/word/diagrams/drawing41.xml" ContentType="application/vnd.ms-office.drawingml.diagramDrawing+xml"/>
  <Override PartName="/word/diagrams/quickStyle46.xml" ContentType="application/vnd.openxmlformats-officedocument.drawingml.diagram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F64" w:rsidRPr="00880C14" w:rsidRDefault="007818F4" w:rsidP="005D7F64">
      <w:pPr>
        <w:jc w:val="center"/>
        <w:rPr>
          <w:rFonts w:asciiTheme="minorHAnsi" w:hAnsiTheme="minorHAnsi" w:cstheme="minorHAnsi"/>
          <w:b/>
          <w:color w:val="000000"/>
          <w:sz w:val="22"/>
          <w:szCs w:val="22"/>
          <w:lang w:val="es-ES_tradnl"/>
        </w:rPr>
      </w:pPr>
      <w:commentRangeStart w:id="0"/>
      <w:r>
        <w:rPr>
          <w:rFonts w:asciiTheme="minorHAnsi" w:hAnsiTheme="minorHAnsi" w:cstheme="minorHAnsi"/>
          <w:b/>
          <w:noProof/>
          <w:color w:val="C00000"/>
          <w:sz w:val="48"/>
          <w:szCs w:val="48"/>
          <w:lang w:val="es-CO" w:eastAsia="es-CO"/>
        </w:rPr>
        <w:drawing>
          <wp:inline distT="0" distB="0" distL="0" distR="0">
            <wp:extent cx="5400040" cy="1311275"/>
            <wp:effectExtent l="19050" t="0" r="0" b="0"/>
            <wp:docPr id="25" name="23 Imagen" descr="pres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jpg"/>
                    <pic:cNvPicPr/>
                  </pic:nvPicPr>
                  <pic:blipFill>
                    <a:blip r:embed="rId7" cstate="print"/>
                    <a:stretch>
                      <a:fillRect/>
                    </a:stretch>
                  </pic:blipFill>
                  <pic:spPr>
                    <a:xfrm>
                      <a:off x="0" y="0"/>
                      <a:ext cx="5400040" cy="1311275"/>
                    </a:xfrm>
                    <a:prstGeom prst="rect">
                      <a:avLst/>
                    </a:prstGeom>
                  </pic:spPr>
                </pic:pic>
              </a:graphicData>
            </a:graphic>
          </wp:inline>
        </w:drawing>
      </w:r>
      <w:r>
        <w:rPr>
          <w:rFonts w:asciiTheme="minorHAnsi" w:hAnsiTheme="minorHAnsi" w:cstheme="minorHAnsi"/>
          <w:b/>
          <w:color w:val="000000"/>
          <w:sz w:val="22"/>
          <w:szCs w:val="22"/>
          <w:lang w:val="es-ES_tradnl"/>
        </w:rPr>
        <w:t>[N</w:t>
      </w:r>
      <w:r w:rsidR="005D7F64" w:rsidRPr="00880C14">
        <w:rPr>
          <w:rFonts w:asciiTheme="minorHAnsi" w:hAnsiTheme="minorHAnsi" w:cstheme="minorHAnsi"/>
          <w:b/>
          <w:color w:val="000000"/>
          <w:sz w:val="22"/>
          <w:szCs w:val="22"/>
          <w:lang w:val="es-ES_tradnl"/>
        </w:rPr>
        <w:t>ombre del proyecto</w:t>
      </w:r>
      <w:commentRangeEnd w:id="0"/>
      <w:r w:rsidR="005D7F64" w:rsidRPr="00880C14">
        <w:rPr>
          <w:rStyle w:val="CommentReference"/>
          <w:rFonts w:asciiTheme="minorHAnsi" w:hAnsiTheme="minorHAnsi" w:cstheme="minorHAnsi"/>
          <w:sz w:val="22"/>
          <w:szCs w:val="22"/>
          <w:lang w:val="es-ES_tradnl"/>
        </w:rPr>
        <w:commentReference w:id="0"/>
      </w:r>
      <w:r w:rsidR="005D7F64" w:rsidRPr="00880C14">
        <w:rPr>
          <w:rFonts w:asciiTheme="minorHAnsi" w:hAnsiTheme="minorHAnsi" w:cstheme="minorHAnsi"/>
          <w:b/>
          <w:color w:val="000000"/>
          <w:sz w:val="22"/>
          <w:szCs w:val="22"/>
          <w:lang w:val="es-ES_tradnl"/>
        </w:rPr>
        <w:t>]</w:t>
      </w:r>
    </w:p>
    <w:p w:rsidR="005D7F64" w:rsidRPr="00880C14" w:rsidRDefault="00665029" w:rsidP="005D7F64">
      <w:pPr>
        <w:jc w:val="center"/>
        <w:rPr>
          <w:rFonts w:asciiTheme="minorHAnsi" w:hAnsiTheme="minorHAnsi" w:cstheme="minorHAnsi"/>
          <w:b/>
          <w:color w:val="C00000"/>
          <w:sz w:val="48"/>
          <w:szCs w:val="48"/>
          <w:lang w:val="es-ES_tradnl"/>
        </w:rPr>
      </w:pPr>
      <w:r>
        <w:rPr>
          <w:rFonts w:asciiTheme="minorHAnsi" w:hAnsiTheme="minorHAnsi" w:cstheme="minorHAnsi"/>
          <w:b/>
          <w:color w:val="C00000"/>
          <w:sz w:val="48"/>
          <w:szCs w:val="48"/>
          <w:lang w:val="es-ES_tradnl"/>
        </w:rPr>
        <w:t>AlimNova®</w:t>
      </w: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D4441B">
      <w:pPr>
        <w:rPr>
          <w:rFonts w:asciiTheme="minorHAnsi" w:hAnsiTheme="minorHAnsi" w:cstheme="minorHAnsi"/>
          <w:color w:val="000000"/>
          <w:sz w:val="22"/>
          <w:szCs w:val="22"/>
          <w:lang w:val="es-ES_tradnl"/>
        </w:rPr>
      </w:pPr>
    </w:p>
    <w:p w:rsidR="005D7F64" w:rsidRPr="00880C14" w:rsidRDefault="00C67736"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9 Marzo de 2010</w:t>
      </w:r>
    </w:p>
    <w:p w:rsidR="005D7F64" w:rsidRPr="00880C14" w:rsidRDefault="005D7F64" w:rsidP="005D7F64">
      <w:pPr>
        <w:jc w:val="cente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b/>
          <w:color w:val="000000"/>
          <w:sz w:val="22"/>
          <w:szCs w:val="22"/>
          <w:lang w:val="es-ES_tradnl"/>
        </w:rPr>
      </w:pPr>
    </w:p>
    <w:p w:rsidR="005D7F64" w:rsidRPr="00880C14" w:rsidRDefault="004F58C1"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Versión 1</w:t>
      </w:r>
      <w:r w:rsidR="00C67736" w:rsidRPr="00880C14">
        <w:rPr>
          <w:rFonts w:asciiTheme="minorHAnsi" w:hAnsiTheme="minorHAnsi" w:cstheme="minorHAnsi"/>
          <w:b/>
          <w:color w:val="000000"/>
          <w:sz w:val="22"/>
          <w:szCs w:val="22"/>
          <w:lang w:val="es-ES_tradnl"/>
        </w:rPr>
        <w:t>.0</w:t>
      </w: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7818F4" w:rsidRDefault="007818F4" w:rsidP="007818F4">
      <w:pPr>
        <w:jc w:val="center"/>
        <w:rPr>
          <w:rFonts w:asciiTheme="minorHAnsi" w:hAnsiTheme="minorHAnsi" w:cstheme="minorHAnsi"/>
          <w:color w:val="000000"/>
          <w:sz w:val="22"/>
          <w:szCs w:val="22"/>
          <w:lang w:val="es-ES_tradnl"/>
        </w:rPr>
      </w:pPr>
      <w:r>
        <w:rPr>
          <w:rFonts w:asciiTheme="minorHAnsi" w:hAnsiTheme="minorHAnsi" w:cstheme="minorHAnsi"/>
          <w:noProof/>
          <w:color w:val="000000"/>
          <w:sz w:val="22"/>
          <w:szCs w:val="22"/>
          <w:lang w:val="es-CO" w:eastAsia="es-CO"/>
        </w:rPr>
        <w:drawing>
          <wp:anchor distT="0" distB="0" distL="114300" distR="114300" simplePos="0" relativeHeight="251673600" behindDoc="0" locked="0" layoutInCell="1" allowOverlap="1">
            <wp:simplePos x="0" y="0"/>
            <wp:positionH relativeFrom="column">
              <wp:posOffset>1064895</wp:posOffset>
            </wp:positionH>
            <wp:positionV relativeFrom="paragraph">
              <wp:posOffset>123825</wp:posOffset>
            </wp:positionV>
            <wp:extent cx="3295650" cy="1790700"/>
            <wp:effectExtent l="19050" t="0" r="0" b="0"/>
            <wp:wrapTopAndBottom/>
            <wp:docPr id="14"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9" cstate="print"/>
                    <a:srcRect/>
                    <a:stretch>
                      <a:fillRect/>
                    </a:stretch>
                  </pic:blipFill>
                  <pic:spPr bwMode="auto">
                    <a:xfrm>
                      <a:off x="0" y="0"/>
                      <a:ext cx="3295650" cy="1790700"/>
                    </a:xfrm>
                    <a:prstGeom prst="rect">
                      <a:avLst/>
                    </a:prstGeom>
                    <a:noFill/>
                    <a:ln w="9525">
                      <a:noFill/>
                      <a:miter lim="800000"/>
                      <a:headEnd/>
                      <a:tailEnd/>
                    </a:ln>
                  </pic:spPr>
                </pic:pic>
              </a:graphicData>
            </a:graphic>
          </wp:anchor>
        </w:drawing>
      </w:r>
    </w:p>
    <w:p w:rsidR="005D7F64" w:rsidRPr="00880C14" w:rsidRDefault="004F58C1"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LAURA ARIAS</w:t>
      </w:r>
    </w:p>
    <w:p w:rsidR="004F58C1" w:rsidRPr="00880C14" w:rsidRDefault="004F58C1"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ANDREA FAJARDO</w:t>
      </w:r>
    </w:p>
    <w:p w:rsidR="004F58C1" w:rsidRPr="00880C14" w:rsidRDefault="004F58C1"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NESTOR DIAZGRANADOS</w:t>
      </w:r>
    </w:p>
    <w:p w:rsidR="004F58C1" w:rsidRPr="007818F4" w:rsidRDefault="00BC0DEA" w:rsidP="005D7F64">
      <w:pPr>
        <w:jc w:val="center"/>
        <w:rPr>
          <w:rFonts w:asciiTheme="minorHAnsi" w:hAnsiTheme="minorHAnsi" w:cstheme="minorHAnsi"/>
          <w:b/>
          <w:color w:val="000000"/>
          <w:sz w:val="22"/>
          <w:szCs w:val="22"/>
          <w:lang w:val="en-US"/>
        </w:rPr>
      </w:pPr>
      <w:r w:rsidRPr="007818F4">
        <w:rPr>
          <w:rFonts w:asciiTheme="minorHAnsi" w:hAnsiTheme="minorHAnsi" w:cstheme="minorHAnsi"/>
          <w:b/>
          <w:color w:val="000000"/>
          <w:sz w:val="22"/>
          <w:szCs w:val="22"/>
          <w:lang w:val="en-US"/>
        </w:rPr>
        <w:t>GERMAN MORALES</w:t>
      </w:r>
    </w:p>
    <w:p w:rsidR="00BC0DEA" w:rsidRPr="007818F4" w:rsidRDefault="00FC56BB" w:rsidP="005D7F64">
      <w:pPr>
        <w:jc w:val="center"/>
        <w:rPr>
          <w:rFonts w:asciiTheme="minorHAnsi" w:hAnsiTheme="minorHAnsi" w:cstheme="minorHAnsi"/>
          <w:b/>
          <w:color w:val="000000"/>
          <w:sz w:val="22"/>
          <w:szCs w:val="22"/>
          <w:lang w:val="en-US"/>
        </w:rPr>
      </w:pPr>
      <w:r w:rsidRPr="007818F4">
        <w:rPr>
          <w:rFonts w:asciiTheme="minorHAnsi" w:hAnsiTheme="minorHAnsi" w:cstheme="minorHAnsi"/>
          <w:b/>
          <w:color w:val="000000"/>
          <w:sz w:val="22"/>
          <w:szCs w:val="22"/>
          <w:lang w:val="en-US"/>
        </w:rPr>
        <w:t>DAVID SUAREZ</w:t>
      </w:r>
    </w:p>
    <w:p w:rsidR="00FC56BB" w:rsidRPr="007818F4" w:rsidRDefault="00FC56BB" w:rsidP="005D7F64">
      <w:pPr>
        <w:jc w:val="center"/>
        <w:rPr>
          <w:rFonts w:asciiTheme="minorHAnsi" w:hAnsiTheme="minorHAnsi" w:cstheme="minorHAnsi"/>
          <w:b/>
          <w:color w:val="000000"/>
          <w:sz w:val="22"/>
          <w:szCs w:val="22"/>
          <w:lang w:val="en-US"/>
        </w:rPr>
      </w:pPr>
      <w:r w:rsidRPr="007818F4">
        <w:rPr>
          <w:rFonts w:asciiTheme="minorHAnsi" w:hAnsiTheme="minorHAnsi" w:cstheme="minorHAnsi"/>
          <w:b/>
          <w:color w:val="000000"/>
          <w:sz w:val="22"/>
          <w:szCs w:val="22"/>
          <w:lang w:val="en-US"/>
        </w:rPr>
        <w:t xml:space="preserve">WILLIAM </w:t>
      </w:r>
      <w:r w:rsidR="00290176" w:rsidRPr="007818F4">
        <w:rPr>
          <w:rFonts w:asciiTheme="minorHAnsi" w:hAnsiTheme="minorHAnsi" w:cstheme="minorHAnsi"/>
          <w:b/>
          <w:color w:val="000000"/>
          <w:sz w:val="22"/>
          <w:szCs w:val="22"/>
          <w:lang w:val="en-US"/>
        </w:rPr>
        <w:t>JIMÉNEZ</w:t>
      </w:r>
    </w:p>
    <w:p w:rsidR="00FC56BB" w:rsidRPr="007818F4" w:rsidRDefault="00FC56BB" w:rsidP="005D7F64">
      <w:pPr>
        <w:jc w:val="center"/>
        <w:rPr>
          <w:rFonts w:asciiTheme="minorHAnsi" w:hAnsiTheme="minorHAnsi" w:cstheme="minorHAnsi"/>
          <w:color w:val="000000"/>
          <w:sz w:val="22"/>
          <w:szCs w:val="22"/>
          <w:lang w:val="en-US"/>
        </w:rPr>
      </w:pPr>
    </w:p>
    <w:p w:rsidR="00FF4DCF" w:rsidRDefault="00FF4DCF" w:rsidP="00FF4DCF">
      <w:pPr>
        <w:pStyle w:val="Heading1"/>
        <w:rPr>
          <w:rFonts w:asciiTheme="minorHAnsi" w:hAnsiTheme="minorHAnsi" w:cstheme="minorHAnsi"/>
          <w:color w:val="000000"/>
          <w:sz w:val="22"/>
          <w:szCs w:val="22"/>
          <w:lang w:val="en-US"/>
        </w:rPr>
      </w:pPr>
    </w:p>
    <w:p w:rsidR="005D7F64" w:rsidRPr="00880C14" w:rsidRDefault="005D7F64" w:rsidP="00FF4DCF">
      <w:pPr>
        <w:pStyle w:val="Heading1"/>
        <w:rPr>
          <w:rFonts w:asciiTheme="minorHAnsi" w:hAnsiTheme="minorHAnsi" w:cstheme="minorHAnsi"/>
          <w:b w:val="0"/>
          <w:color w:val="C00000"/>
          <w:sz w:val="22"/>
          <w:szCs w:val="22"/>
          <w:lang w:val="es-ES_tradnl"/>
        </w:rPr>
      </w:pPr>
      <w:r w:rsidRPr="00880C14">
        <w:rPr>
          <w:rFonts w:asciiTheme="minorHAnsi" w:hAnsiTheme="minorHAnsi" w:cstheme="minorHAnsi"/>
          <w:color w:val="C00000"/>
          <w:sz w:val="22"/>
          <w:szCs w:val="22"/>
          <w:lang w:val="es-ES_tradnl"/>
        </w:rPr>
        <w:t>PAGINA DE FIRMAS</w:t>
      </w:r>
    </w:p>
    <w:p w:rsidR="00593E9D" w:rsidRPr="00880C14" w:rsidRDefault="00593E9D" w:rsidP="005D7F64">
      <w:pP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El presente documento es aprobado por las personas referenciadas a continuación: </w:t>
      </w:r>
    </w:p>
    <w:p w:rsidR="00593E9D" w:rsidRPr="00880C14" w:rsidRDefault="00593E9D" w:rsidP="005D7F64">
      <w:pPr>
        <w:autoSpaceDE w:val="0"/>
        <w:autoSpaceDN w:val="0"/>
        <w:adjustRightInd w:val="0"/>
        <w:jc w:val="both"/>
        <w:rPr>
          <w:rFonts w:asciiTheme="minorHAnsi" w:hAnsiTheme="minorHAnsi" w:cstheme="minorHAnsi"/>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sectPr w:rsidR="00593E9D" w:rsidRPr="00880C14">
          <w:headerReference w:type="even" r:id="rId10"/>
          <w:headerReference w:type="default" r:id="rId11"/>
          <w:headerReference w:type="first" r:id="rId12"/>
          <w:pgSz w:w="11906" w:h="16838"/>
          <w:pgMar w:top="1417" w:right="1701" w:bottom="1417" w:left="1701" w:header="708" w:footer="708" w:gutter="0"/>
          <w:cols w:space="708"/>
          <w:titlePg/>
          <w:docGrid w:linePitch="360"/>
        </w:sect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lastRenderedPageBreak/>
        <w:t xml:space="preserve">Firma Cliente: </w:t>
      </w:r>
    </w:p>
    <w:p w:rsidR="00593E9D" w:rsidRPr="00880C14" w:rsidRDefault="00593E9D" w:rsidP="005D7F64">
      <w:pPr>
        <w:autoSpaceDE w:val="0"/>
        <w:autoSpaceDN w:val="0"/>
        <w:adjustRightInd w:val="0"/>
        <w:jc w:val="both"/>
        <w:rPr>
          <w:rFonts w:asciiTheme="minorHAnsi" w:hAnsiTheme="minorHAnsi" w:cstheme="minorHAnsi"/>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DA7729" w:rsidP="005D7F64">
      <w:pPr>
        <w:autoSpaceDE w:val="0"/>
        <w:autoSpaceDN w:val="0"/>
        <w:adjustRightInd w:val="0"/>
        <w:rPr>
          <w:rFonts w:asciiTheme="minorHAnsi" w:hAnsiTheme="minorHAnsi" w:cstheme="minorHAnsi"/>
          <w:sz w:val="22"/>
          <w:szCs w:val="22"/>
          <w:lang w:val="es-ES_tradnl"/>
        </w:rPr>
      </w:pPr>
      <w:r w:rsidRPr="00880C14">
        <w:rPr>
          <w:rFonts w:asciiTheme="minorHAnsi" w:hAnsiTheme="minorHAnsi" w:cstheme="minorHAnsi"/>
          <w:color w:val="575F6D" w:themeColor="text2"/>
          <w:sz w:val="22"/>
          <w:szCs w:val="22"/>
          <w:lang w:val="es-ES_tradnl"/>
        </w:rPr>
        <w:t xml:space="preserve"> </w:t>
      </w:r>
      <w:r w:rsidRPr="00880C14">
        <w:rPr>
          <w:rFonts w:asciiTheme="minorHAnsi" w:hAnsiTheme="minorHAnsi" w:cstheme="minorHAnsi"/>
          <w:sz w:val="22"/>
          <w:szCs w:val="22"/>
          <w:lang w:val="es-ES_tradnl"/>
        </w:rPr>
        <w:t>Miguel Eduardo Torres</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 xml:space="preserve">Firma Director de Proyecto: </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r w:rsidRPr="00880C14">
        <w:rPr>
          <w:rFonts w:asciiTheme="minorHAnsi" w:hAnsiTheme="minorHAnsi" w:cstheme="minorHAnsi"/>
          <w:b/>
          <w:bCs/>
          <w:color w:val="000000"/>
          <w:sz w:val="22"/>
          <w:szCs w:val="22"/>
          <w:lang w:val="es-ES_tradnl"/>
        </w:rPr>
        <w:t xml:space="preserve">________________________________ </w:t>
      </w:r>
    </w:p>
    <w:p w:rsidR="005D7F64" w:rsidRPr="00880C14" w:rsidRDefault="00DA7729"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Cs/>
          <w:color w:val="000000"/>
          <w:sz w:val="22"/>
          <w:szCs w:val="22"/>
          <w:lang w:val="es-ES_tradnl"/>
        </w:rPr>
        <w:t>Laura Arias</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Director de Desarrollo:</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262081" w:rsidRPr="00880C14">
        <w:rPr>
          <w:rFonts w:asciiTheme="minorHAnsi" w:hAnsiTheme="minorHAnsi" w:cstheme="minorHAnsi"/>
          <w:bCs/>
          <w:color w:val="000000"/>
          <w:sz w:val="22"/>
          <w:szCs w:val="22"/>
          <w:lang w:val="es-ES_tradnl"/>
        </w:rPr>
        <w:t>Germá</w:t>
      </w:r>
      <w:r w:rsidR="00DA7729" w:rsidRPr="00880C14">
        <w:rPr>
          <w:rFonts w:asciiTheme="minorHAnsi" w:hAnsiTheme="minorHAnsi" w:cstheme="minorHAnsi"/>
          <w:bCs/>
          <w:color w:val="000000"/>
          <w:sz w:val="22"/>
          <w:szCs w:val="22"/>
          <w:lang w:val="es-ES_tradnl"/>
        </w:rPr>
        <w:t>n Morales</w:t>
      </w:r>
    </w:p>
    <w:p w:rsidR="00593E9D" w:rsidRPr="00880C14" w:rsidRDefault="00593E9D" w:rsidP="005D7F64">
      <w:pPr>
        <w:autoSpaceDE w:val="0"/>
        <w:autoSpaceDN w:val="0"/>
        <w:adjustRightInd w:val="0"/>
        <w:rPr>
          <w:rFonts w:asciiTheme="minorHAnsi" w:hAnsiTheme="minorHAnsi" w:cstheme="minorHAnsi"/>
          <w:bCs/>
          <w:color w:val="000000"/>
          <w:sz w:val="22"/>
          <w:szCs w:val="22"/>
          <w:lang w:val="es-ES_tradnl"/>
        </w:rPr>
      </w:pPr>
    </w:p>
    <w:p w:rsidR="00593E9D" w:rsidRPr="00880C14" w:rsidRDefault="00593E9D" w:rsidP="00593E9D">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Analista de Requerimientos :</w:t>
      </w:r>
    </w:p>
    <w:p w:rsidR="00593E9D" w:rsidRPr="00880C14" w:rsidRDefault="00593E9D" w:rsidP="00593E9D">
      <w:pPr>
        <w:autoSpaceDE w:val="0"/>
        <w:autoSpaceDN w:val="0"/>
        <w:adjustRightInd w:val="0"/>
        <w:jc w:val="both"/>
        <w:rPr>
          <w:rFonts w:asciiTheme="minorHAnsi" w:hAnsiTheme="minorHAnsi" w:cstheme="minorHAnsi"/>
          <w:b/>
          <w:bCs/>
          <w:color w:val="FF0000"/>
          <w:sz w:val="22"/>
          <w:szCs w:val="22"/>
          <w:lang w:val="es-ES_tradnl"/>
        </w:rPr>
      </w:pPr>
    </w:p>
    <w:p w:rsidR="00593E9D" w:rsidRPr="00880C14" w:rsidRDefault="00593E9D" w:rsidP="00593E9D">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93E9D" w:rsidRPr="00880C14" w:rsidRDefault="00593E9D" w:rsidP="00593E9D">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Pr="00880C14">
        <w:rPr>
          <w:rFonts w:asciiTheme="minorHAnsi" w:hAnsiTheme="minorHAnsi" w:cstheme="minorHAnsi"/>
          <w:bCs/>
          <w:color w:val="000000"/>
          <w:sz w:val="22"/>
          <w:szCs w:val="22"/>
          <w:lang w:val="es-ES_tradnl"/>
        </w:rPr>
        <w:t>Andrea Fajardo</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Director de Calidad y Manejo de Riesgos:</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DA7729" w:rsidRPr="00880C14">
        <w:rPr>
          <w:rFonts w:asciiTheme="minorHAnsi" w:hAnsiTheme="minorHAnsi" w:cstheme="minorHAnsi"/>
          <w:bCs/>
          <w:color w:val="000000"/>
          <w:sz w:val="22"/>
          <w:szCs w:val="22"/>
          <w:lang w:val="es-ES_tradnl"/>
        </w:rPr>
        <w:t>David Suarez</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Administrador de Configuración y Documentación:</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DA7729" w:rsidRPr="00880C14">
        <w:rPr>
          <w:rFonts w:asciiTheme="minorHAnsi" w:hAnsiTheme="minorHAnsi" w:cstheme="minorHAnsi"/>
          <w:bCs/>
          <w:color w:val="000000"/>
          <w:sz w:val="22"/>
          <w:szCs w:val="22"/>
          <w:lang w:val="es-ES_tradnl"/>
        </w:rPr>
        <w:t xml:space="preserve">William </w:t>
      </w:r>
      <w:r w:rsidR="00262081" w:rsidRPr="00880C14">
        <w:rPr>
          <w:rFonts w:asciiTheme="minorHAnsi" w:hAnsiTheme="minorHAnsi" w:cstheme="minorHAnsi"/>
          <w:bCs/>
          <w:color w:val="000000"/>
          <w:sz w:val="22"/>
          <w:szCs w:val="22"/>
          <w:lang w:val="es-ES_tradnl"/>
        </w:rPr>
        <w:t>Jiménez</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880C14" w:rsidRDefault="00593E9D"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Arquitecto:</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262081" w:rsidRPr="00880C14">
        <w:rPr>
          <w:rFonts w:asciiTheme="minorHAnsi" w:hAnsiTheme="minorHAnsi" w:cstheme="minorHAnsi"/>
          <w:bCs/>
          <w:color w:val="000000"/>
          <w:sz w:val="22"/>
          <w:szCs w:val="22"/>
          <w:lang w:val="es-ES_tradnl"/>
        </w:rPr>
        <w:t>Né</w:t>
      </w:r>
      <w:r w:rsidR="00DA7729" w:rsidRPr="00880C14">
        <w:rPr>
          <w:rFonts w:asciiTheme="minorHAnsi" w:hAnsiTheme="minorHAnsi" w:cstheme="minorHAnsi"/>
          <w:bCs/>
          <w:color w:val="000000"/>
          <w:sz w:val="22"/>
          <w:szCs w:val="22"/>
          <w:lang w:val="es-ES_tradnl"/>
        </w:rPr>
        <w:t>stor Diazgranados</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880C14" w:rsidRDefault="00593E9D"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880C14" w:rsidRDefault="00593E9D" w:rsidP="005D7F64">
      <w:pPr>
        <w:jc w:val="center"/>
        <w:rPr>
          <w:rFonts w:asciiTheme="minorHAnsi" w:hAnsiTheme="minorHAnsi" w:cstheme="minorHAnsi"/>
          <w:color w:val="000000"/>
          <w:sz w:val="22"/>
          <w:szCs w:val="22"/>
          <w:lang w:val="es-ES_tradnl"/>
        </w:rPr>
        <w:sectPr w:rsidR="00593E9D" w:rsidRPr="00880C14">
          <w:type w:val="continuous"/>
          <w:pgSz w:w="11906" w:h="16838"/>
          <w:pgMar w:top="1417" w:right="1701" w:bottom="1417" w:left="1701" w:header="708" w:footer="708" w:gutter="0"/>
          <w:cols w:space="708"/>
          <w:docGrid w:linePitch="360"/>
        </w:sectPr>
      </w:pPr>
    </w:p>
    <w:p w:rsidR="00814AA9" w:rsidRPr="00880C14" w:rsidRDefault="00814AA9" w:rsidP="00814AA9">
      <w:pPr>
        <w:rPr>
          <w:rFonts w:asciiTheme="minorHAnsi" w:hAnsiTheme="minorHAnsi" w:cstheme="minorHAnsi"/>
          <w:b/>
          <w:color w:val="000000"/>
          <w:sz w:val="22"/>
          <w:szCs w:val="22"/>
          <w:lang w:val="es-ES_tradnl"/>
        </w:rPr>
      </w:pPr>
    </w:p>
    <w:p w:rsidR="00814AA9" w:rsidRPr="00880C14" w:rsidRDefault="00814AA9" w:rsidP="005D7F64">
      <w:pPr>
        <w:jc w:val="cente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HISTORIAL DE CAMBIOS</w:t>
      </w: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both"/>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t>En esta sección se presenta una tabla que describe la evolución y los cambios que se le realizan al documento desde que se inicia hasta que se haya llegado a la versión base que es entregada al cliente.</w:t>
      </w:r>
    </w:p>
    <w:p w:rsidR="005D7F64" w:rsidRPr="00880C14" w:rsidRDefault="005D7F64" w:rsidP="005D7F64">
      <w:pPr>
        <w:jc w:val="center"/>
        <w:rPr>
          <w:rFonts w:asciiTheme="minorHAnsi" w:hAnsiTheme="minorHAnsi" w:cstheme="minorHAnsi"/>
          <w:color w:val="000000" w:themeColor="text1"/>
          <w:sz w:val="22"/>
          <w:szCs w:val="22"/>
          <w:lang w:val="es-ES_tradnl"/>
        </w:rPr>
      </w:pPr>
    </w:p>
    <w:tbl>
      <w:tblPr>
        <w:tblStyle w:val="LightList-Accent4"/>
        <w:tblW w:w="0" w:type="auto"/>
        <w:tblLook w:val="01E0"/>
      </w:tblPr>
      <w:tblGrid>
        <w:gridCol w:w="1811"/>
        <w:gridCol w:w="1316"/>
        <w:gridCol w:w="1701"/>
        <w:gridCol w:w="1985"/>
        <w:gridCol w:w="1604"/>
      </w:tblGrid>
      <w:tr w:rsidR="005D7F64" w:rsidRPr="00880C14">
        <w:trPr>
          <w:cnfStyle w:val="100000000000"/>
        </w:trPr>
        <w:tc>
          <w:tcPr>
            <w:cnfStyle w:val="001000000000"/>
            <w:tcW w:w="1811" w:type="dxa"/>
          </w:tcPr>
          <w:p w:rsidR="005D7F64" w:rsidRPr="00880C14" w:rsidRDefault="005D7F64" w:rsidP="000603B3">
            <w:pPr>
              <w:jc w:val="center"/>
              <w:rPr>
                <w:rFonts w:asciiTheme="minorHAnsi" w:hAnsiTheme="minorHAnsi" w:cstheme="minorHAnsi"/>
                <w:b w:val="0"/>
                <w:color w:val="000000" w:themeColor="text1"/>
                <w:sz w:val="22"/>
                <w:szCs w:val="22"/>
                <w:lang w:val="es-ES_tradnl"/>
              </w:rPr>
            </w:pPr>
            <w:r w:rsidRPr="00880C14">
              <w:rPr>
                <w:rFonts w:asciiTheme="minorHAnsi" w:hAnsiTheme="minorHAnsi" w:cstheme="minorHAnsi"/>
                <w:color w:val="000000" w:themeColor="text1"/>
                <w:sz w:val="22"/>
                <w:szCs w:val="22"/>
                <w:lang w:val="es-ES_tradnl"/>
              </w:rPr>
              <w:t>Versión</w:t>
            </w:r>
          </w:p>
        </w:tc>
        <w:tc>
          <w:tcPr>
            <w:cnfStyle w:val="000010000000"/>
            <w:tcW w:w="1316" w:type="dxa"/>
          </w:tcPr>
          <w:p w:rsidR="005D7F64" w:rsidRPr="00880C14" w:rsidRDefault="005D7F64" w:rsidP="000603B3">
            <w:pPr>
              <w:jc w:val="center"/>
              <w:rPr>
                <w:rFonts w:asciiTheme="minorHAnsi" w:hAnsiTheme="minorHAnsi" w:cstheme="minorHAnsi"/>
                <w:b w:val="0"/>
                <w:color w:val="000000" w:themeColor="text1"/>
                <w:sz w:val="22"/>
                <w:szCs w:val="22"/>
                <w:lang w:val="es-ES_tradnl"/>
              </w:rPr>
            </w:pPr>
            <w:r w:rsidRPr="00880C14">
              <w:rPr>
                <w:rFonts w:asciiTheme="minorHAnsi" w:hAnsiTheme="minorHAnsi" w:cstheme="minorHAnsi"/>
                <w:color w:val="000000" w:themeColor="text1"/>
                <w:sz w:val="22"/>
                <w:szCs w:val="22"/>
                <w:lang w:val="es-ES_tradnl"/>
              </w:rPr>
              <w:t>Fecha</w:t>
            </w:r>
          </w:p>
        </w:tc>
        <w:tc>
          <w:tcPr>
            <w:tcW w:w="1701" w:type="dxa"/>
          </w:tcPr>
          <w:p w:rsidR="005D7F64" w:rsidRPr="00880C14" w:rsidRDefault="005D7F64" w:rsidP="000603B3">
            <w:pPr>
              <w:jc w:val="center"/>
              <w:cnfStyle w:val="100000000000"/>
              <w:rPr>
                <w:rFonts w:asciiTheme="minorHAnsi" w:hAnsiTheme="minorHAnsi" w:cstheme="minorHAnsi"/>
                <w:b w:val="0"/>
                <w:color w:val="000000" w:themeColor="text1"/>
                <w:sz w:val="22"/>
                <w:szCs w:val="22"/>
                <w:lang w:val="es-ES_tradnl"/>
              </w:rPr>
            </w:pPr>
            <w:r w:rsidRPr="00880C14">
              <w:rPr>
                <w:rFonts w:asciiTheme="minorHAnsi" w:hAnsiTheme="minorHAnsi" w:cstheme="minorHAnsi"/>
                <w:color w:val="000000" w:themeColor="text1"/>
                <w:sz w:val="22"/>
                <w:szCs w:val="22"/>
                <w:lang w:val="es-ES_tradnl"/>
              </w:rPr>
              <w:t>Sección  del documento modificada</w:t>
            </w:r>
          </w:p>
        </w:tc>
        <w:tc>
          <w:tcPr>
            <w:cnfStyle w:val="000010000000"/>
            <w:tcW w:w="1985" w:type="dxa"/>
          </w:tcPr>
          <w:p w:rsidR="005D7F64" w:rsidRPr="00880C14" w:rsidRDefault="005D7F64" w:rsidP="000603B3">
            <w:pPr>
              <w:jc w:val="center"/>
              <w:rPr>
                <w:rFonts w:asciiTheme="minorHAnsi" w:hAnsiTheme="minorHAnsi" w:cstheme="minorHAnsi"/>
                <w:b w:val="0"/>
                <w:color w:val="000000" w:themeColor="text1"/>
                <w:sz w:val="22"/>
                <w:szCs w:val="22"/>
                <w:lang w:val="es-ES_tradnl"/>
              </w:rPr>
            </w:pPr>
            <w:r w:rsidRPr="00880C14">
              <w:rPr>
                <w:rFonts w:asciiTheme="minorHAnsi" w:hAnsiTheme="minorHAnsi" w:cstheme="minorHAnsi"/>
                <w:color w:val="000000" w:themeColor="text1"/>
                <w:sz w:val="22"/>
                <w:szCs w:val="22"/>
                <w:lang w:val="es-ES_tradnl"/>
              </w:rPr>
              <w:t>Descripción de cambios (corta)</w:t>
            </w:r>
          </w:p>
        </w:tc>
        <w:tc>
          <w:tcPr>
            <w:cnfStyle w:val="000100000000"/>
            <w:tcW w:w="1604" w:type="dxa"/>
          </w:tcPr>
          <w:p w:rsidR="005D7F64" w:rsidRPr="00880C14" w:rsidRDefault="005D7F64" w:rsidP="000603B3">
            <w:pPr>
              <w:jc w:val="center"/>
              <w:rPr>
                <w:rFonts w:asciiTheme="minorHAnsi" w:hAnsiTheme="minorHAnsi" w:cstheme="minorHAnsi"/>
                <w:b w:val="0"/>
                <w:color w:val="000000" w:themeColor="text1"/>
                <w:sz w:val="22"/>
                <w:szCs w:val="22"/>
                <w:lang w:val="es-ES_tradnl"/>
              </w:rPr>
            </w:pPr>
            <w:r w:rsidRPr="00880C14">
              <w:rPr>
                <w:rFonts w:asciiTheme="minorHAnsi" w:hAnsiTheme="minorHAnsi" w:cstheme="minorHAnsi"/>
                <w:color w:val="000000" w:themeColor="text1"/>
                <w:sz w:val="22"/>
                <w:szCs w:val="22"/>
                <w:lang w:val="es-ES_tradnl"/>
              </w:rPr>
              <w:t>Responsable (S)</w:t>
            </w:r>
          </w:p>
        </w:tc>
      </w:tr>
      <w:tr w:rsidR="005D7F64" w:rsidRPr="00880C14">
        <w:trPr>
          <w:cnfStyle w:val="000000100000"/>
        </w:trPr>
        <w:tc>
          <w:tcPr>
            <w:cnfStyle w:val="001000000000"/>
            <w:tcW w:w="1811" w:type="dxa"/>
          </w:tcPr>
          <w:p w:rsidR="005D7F64" w:rsidRPr="00880C14" w:rsidRDefault="003B743C" w:rsidP="000603B3">
            <w:pPr>
              <w:rPr>
                <w:rFonts w:asciiTheme="minorHAnsi" w:hAnsiTheme="minorHAnsi" w:cstheme="minorHAnsi"/>
                <w:b w:val="0"/>
                <w:color w:val="000000" w:themeColor="text1"/>
                <w:sz w:val="22"/>
                <w:szCs w:val="22"/>
                <w:lang w:val="es-ES_tradnl"/>
              </w:rPr>
            </w:pPr>
            <w:r w:rsidRPr="00880C14">
              <w:rPr>
                <w:rFonts w:asciiTheme="minorHAnsi" w:hAnsiTheme="minorHAnsi" w:cstheme="minorHAnsi"/>
                <w:b w:val="0"/>
                <w:color w:val="000000" w:themeColor="text1"/>
                <w:sz w:val="22"/>
                <w:szCs w:val="22"/>
                <w:lang w:val="es-ES_tradnl"/>
              </w:rPr>
              <w:t>0.0</w:t>
            </w:r>
          </w:p>
        </w:tc>
        <w:tc>
          <w:tcPr>
            <w:cnfStyle w:val="000010000000"/>
            <w:tcW w:w="1316" w:type="dxa"/>
          </w:tcPr>
          <w:p w:rsidR="005D7F64" w:rsidRPr="00880C14" w:rsidRDefault="003B743C" w:rsidP="000603B3">
            <w:pPr>
              <w:autoSpaceDE w:val="0"/>
              <w:autoSpaceDN w:val="0"/>
              <w:adjustRightInd w:val="0"/>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t>Febrero 13/2010</w:t>
            </w:r>
          </w:p>
        </w:tc>
        <w:tc>
          <w:tcPr>
            <w:tcW w:w="1701" w:type="dxa"/>
          </w:tcPr>
          <w:p w:rsidR="005D7F64" w:rsidRPr="00880C14" w:rsidRDefault="003B743C" w:rsidP="003B743C">
            <w:pPr>
              <w:cnfStyle w:val="000000100000"/>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t>Secciones 4, 5.1, 5.3.1, 5.3.2, 6.1, 6.2, 7.1 , 7.2, 7.3</w:t>
            </w:r>
          </w:p>
        </w:tc>
        <w:tc>
          <w:tcPr>
            <w:cnfStyle w:val="000010000000"/>
            <w:tcW w:w="1985" w:type="dxa"/>
          </w:tcPr>
          <w:p w:rsidR="005D7F64" w:rsidRPr="00880C14" w:rsidRDefault="003B743C" w:rsidP="003B743C">
            <w:pPr>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t>Versión inicial donde se compacto el documento.</w:t>
            </w:r>
          </w:p>
        </w:tc>
        <w:tc>
          <w:tcPr>
            <w:cnfStyle w:val="000100000000"/>
            <w:tcW w:w="1604" w:type="dxa"/>
          </w:tcPr>
          <w:p w:rsidR="005D7F64" w:rsidRPr="00880C14" w:rsidRDefault="003B743C" w:rsidP="00C97261">
            <w:pPr>
              <w:keepNext/>
              <w:rPr>
                <w:rFonts w:asciiTheme="minorHAnsi" w:hAnsiTheme="minorHAnsi" w:cstheme="minorHAnsi"/>
                <w:b w:val="0"/>
                <w:color w:val="000000" w:themeColor="text1"/>
                <w:sz w:val="22"/>
                <w:szCs w:val="22"/>
                <w:lang w:val="es-ES_tradnl"/>
              </w:rPr>
            </w:pPr>
            <w:r w:rsidRPr="00880C14">
              <w:rPr>
                <w:rFonts w:asciiTheme="minorHAnsi" w:hAnsiTheme="minorHAnsi" w:cstheme="minorHAnsi"/>
                <w:b w:val="0"/>
                <w:color w:val="000000" w:themeColor="text1"/>
                <w:sz w:val="22"/>
                <w:szCs w:val="22"/>
                <w:lang w:val="es-ES_tradnl"/>
              </w:rPr>
              <w:t>Andrea Fajardo, Analista de requerimientos</w:t>
            </w:r>
          </w:p>
        </w:tc>
      </w:tr>
      <w:tr w:rsidR="003B743C" w:rsidRPr="00880C14">
        <w:tc>
          <w:tcPr>
            <w:cnfStyle w:val="001000000000"/>
            <w:tcW w:w="1811" w:type="dxa"/>
          </w:tcPr>
          <w:p w:rsidR="003B743C" w:rsidRPr="00880C14" w:rsidRDefault="003B743C" w:rsidP="000603B3">
            <w:pPr>
              <w:rPr>
                <w:rFonts w:asciiTheme="minorHAnsi" w:hAnsiTheme="minorHAnsi" w:cstheme="minorHAnsi"/>
                <w:b w:val="0"/>
                <w:color w:val="000000" w:themeColor="text1"/>
                <w:sz w:val="22"/>
                <w:szCs w:val="22"/>
                <w:lang w:val="es-ES_tradnl"/>
              </w:rPr>
            </w:pPr>
            <w:r w:rsidRPr="00880C14">
              <w:rPr>
                <w:rFonts w:asciiTheme="minorHAnsi" w:hAnsiTheme="minorHAnsi" w:cstheme="minorHAnsi"/>
                <w:b w:val="0"/>
                <w:color w:val="000000" w:themeColor="text1"/>
                <w:sz w:val="22"/>
                <w:szCs w:val="22"/>
                <w:lang w:val="es-ES_tradnl"/>
              </w:rPr>
              <w:t xml:space="preserve">0.1 </w:t>
            </w:r>
          </w:p>
        </w:tc>
        <w:tc>
          <w:tcPr>
            <w:cnfStyle w:val="000010000000"/>
            <w:tcW w:w="1316" w:type="dxa"/>
          </w:tcPr>
          <w:p w:rsidR="003B743C" w:rsidRPr="00880C14" w:rsidRDefault="003B743C" w:rsidP="000603B3">
            <w:pPr>
              <w:autoSpaceDE w:val="0"/>
              <w:autoSpaceDN w:val="0"/>
              <w:adjustRightInd w:val="0"/>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t>Febrero 15/2010</w:t>
            </w:r>
          </w:p>
        </w:tc>
        <w:tc>
          <w:tcPr>
            <w:tcW w:w="1701" w:type="dxa"/>
          </w:tcPr>
          <w:p w:rsidR="003B743C" w:rsidRPr="00880C14" w:rsidRDefault="003B743C" w:rsidP="003B743C">
            <w:pPr>
              <w:cnfStyle w:val="000000000000"/>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t>Marca de agua de la pagina , inclusión del logo,  secciones 7.4, 7.5, 7.6, 7.7, 7.8, algunos anexos</w:t>
            </w:r>
          </w:p>
        </w:tc>
        <w:tc>
          <w:tcPr>
            <w:cnfStyle w:val="000010000000"/>
            <w:tcW w:w="1985" w:type="dxa"/>
          </w:tcPr>
          <w:p w:rsidR="003B743C" w:rsidRPr="00880C14" w:rsidRDefault="003B743C" w:rsidP="003B743C">
            <w:pPr>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t>Avances por parte del grupo, estructuración del documento de acuerdo a</w:t>
            </w:r>
            <w:r w:rsidR="00295C62" w:rsidRPr="00880C14">
              <w:rPr>
                <w:rFonts w:asciiTheme="minorHAnsi" w:hAnsiTheme="minorHAnsi" w:cstheme="minorHAnsi"/>
                <w:color w:val="000000" w:themeColor="text1"/>
                <w:sz w:val="22"/>
                <w:szCs w:val="22"/>
                <w:lang w:val="es-ES_tradnl"/>
              </w:rPr>
              <w:t xml:space="preserve"> la </w:t>
            </w:r>
            <w:r w:rsidR="00917FFC" w:rsidRPr="00880C14">
              <w:rPr>
                <w:rFonts w:asciiTheme="minorHAnsi" w:hAnsiTheme="minorHAnsi" w:cstheme="minorHAnsi"/>
                <w:color w:val="000000" w:themeColor="text1"/>
                <w:sz w:val="22"/>
                <w:szCs w:val="22"/>
                <w:lang w:val="es-ES_tradnl"/>
              </w:rPr>
              <w:t>temática</w:t>
            </w:r>
            <w:r w:rsidR="00295C62" w:rsidRPr="00880C14">
              <w:rPr>
                <w:rFonts w:asciiTheme="minorHAnsi" w:hAnsiTheme="minorHAnsi" w:cstheme="minorHAnsi"/>
                <w:color w:val="000000" w:themeColor="text1"/>
                <w:sz w:val="22"/>
                <w:szCs w:val="22"/>
                <w:lang w:val="es-ES_tradnl"/>
              </w:rPr>
              <w:t xml:space="preserve"> de </w:t>
            </w:r>
            <w:r w:rsidRPr="00880C14">
              <w:rPr>
                <w:rFonts w:asciiTheme="minorHAnsi" w:hAnsiTheme="minorHAnsi" w:cstheme="minorHAnsi"/>
                <w:color w:val="000000" w:themeColor="text1"/>
                <w:sz w:val="22"/>
                <w:szCs w:val="22"/>
                <w:lang w:val="es-ES_tradnl"/>
              </w:rPr>
              <w:t xml:space="preserve"> </w:t>
            </w:r>
            <w:r w:rsidR="00665029">
              <w:rPr>
                <w:rFonts w:asciiTheme="minorHAnsi" w:hAnsiTheme="minorHAnsi" w:cstheme="minorHAnsi"/>
                <w:color w:val="000000" w:themeColor="text1"/>
                <w:sz w:val="22"/>
                <w:szCs w:val="22"/>
                <w:lang w:val="es-ES_tradnl"/>
              </w:rPr>
              <w:t>AlimNova®</w:t>
            </w:r>
          </w:p>
        </w:tc>
        <w:tc>
          <w:tcPr>
            <w:cnfStyle w:val="000100000000"/>
            <w:tcW w:w="1604" w:type="dxa"/>
          </w:tcPr>
          <w:p w:rsidR="003B743C" w:rsidRPr="00880C14" w:rsidRDefault="003B743C" w:rsidP="00C97261">
            <w:pPr>
              <w:keepNext/>
              <w:rPr>
                <w:rFonts w:asciiTheme="minorHAnsi" w:hAnsiTheme="minorHAnsi" w:cstheme="minorHAnsi"/>
                <w:b w:val="0"/>
                <w:color w:val="000000" w:themeColor="text1"/>
                <w:sz w:val="22"/>
                <w:szCs w:val="22"/>
                <w:lang w:val="es-ES_tradnl"/>
              </w:rPr>
            </w:pPr>
            <w:r w:rsidRPr="00880C14">
              <w:rPr>
                <w:rFonts w:asciiTheme="minorHAnsi" w:hAnsiTheme="minorHAnsi" w:cstheme="minorHAnsi"/>
                <w:b w:val="0"/>
                <w:color w:val="000000" w:themeColor="text1"/>
                <w:sz w:val="22"/>
                <w:szCs w:val="22"/>
                <w:lang w:val="es-ES_tradnl"/>
              </w:rPr>
              <w:t>La</w:t>
            </w:r>
            <w:r w:rsidR="005639E8">
              <w:rPr>
                <w:rFonts w:asciiTheme="minorHAnsi" w:hAnsiTheme="minorHAnsi" w:cstheme="minorHAnsi"/>
                <w:b w:val="0"/>
                <w:color w:val="000000" w:themeColor="text1"/>
                <w:sz w:val="22"/>
                <w:szCs w:val="22"/>
                <w:lang w:val="es-ES_tradnl"/>
              </w:rPr>
              <w:t>ura Arias, director de proyecto</w:t>
            </w:r>
          </w:p>
        </w:tc>
      </w:tr>
      <w:tr w:rsidR="00295C62" w:rsidRPr="00880C14">
        <w:trPr>
          <w:cnfStyle w:val="000000100000"/>
        </w:trPr>
        <w:tc>
          <w:tcPr>
            <w:cnfStyle w:val="001000000000"/>
            <w:tcW w:w="1811" w:type="dxa"/>
          </w:tcPr>
          <w:p w:rsidR="00295C62" w:rsidRPr="00880C14" w:rsidRDefault="00295C62" w:rsidP="000603B3">
            <w:pPr>
              <w:rPr>
                <w:rFonts w:asciiTheme="minorHAnsi" w:hAnsiTheme="minorHAnsi" w:cstheme="minorHAnsi"/>
                <w:b w:val="0"/>
                <w:color w:val="000000" w:themeColor="text1"/>
                <w:sz w:val="22"/>
                <w:szCs w:val="22"/>
                <w:lang w:val="es-ES_tradnl"/>
              </w:rPr>
            </w:pPr>
            <w:r w:rsidRPr="00880C14">
              <w:rPr>
                <w:rFonts w:asciiTheme="minorHAnsi" w:hAnsiTheme="minorHAnsi" w:cstheme="minorHAnsi"/>
                <w:b w:val="0"/>
                <w:color w:val="000000" w:themeColor="text1"/>
                <w:sz w:val="22"/>
                <w:szCs w:val="22"/>
                <w:lang w:val="es-ES_tradnl"/>
              </w:rPr>
              <w:t>0.3</w:t>
            </w:r>
          </w:p>
        </w:tc>
        <w:tc>
          <w:tcPr>
            <w:cnfStyle w:val="000010000000"/>
            <w:tcW w:w="1316" w:type="dxa"/>
          </w:tcPr>
          <w:p w:rsidR="00295C62" w:rsidRPr="00880C14" w:rsidRDefault="00295C62" w:rsidP="000603B3">
            <w:pPr>
              <w:autoSpaceDE w:val="0"/>
              <w:autoSpaceDN w:val="0"/>
              <w:adjustRightInd w:val="0"/>
              <w:rPr>
                <w:rFonts w:asciiTheme="minorHAnsi" w:hAnsiTheme="minorHAnsi" w:cstheme="minorHAnsi"/>
                <w:b/>
                <w:color w:val="000000" w:themeColor="text1"/>
                <w:sz w:val="22"/>
                <w:szCs w:val="22"/>
                <w:lang w:val="es-ES_tradnl"/>
              </w:rPr>
            </w:pPr>
            <w:r w:rsidRPr="00880C14">
              <w:rPr>
                <w:rFonts w:asciiTheme="minorHAnsi" w:hAnsiTheme="minorHAnsi" w:cstheme="minorHAnsi"/>
                <w:color w:val="000000" w:themeColor="text1"/>
                <w:sz w:val="22"/>
                <w:szCs w:val="22"/>
                <w:lang w:val="es-ES_tradnl"/>
              </w:rPr>
              <w:t>Febrero 16/2010</w:t>
            </w:r>
          </w:p>
        </w:tc>
        <w:tc>
          <w:tcPr>
            <w:tcW w:w="1701" w:type="dxa"/>
          </w:tcPr>
          <w:p w:rsidR="00295C62" w:rsidRPr="00880C14" w:rsidRDefault="00295C62" w:rsidP="003B743C">
            <w:pPr>
              <w:cnfStyle w:val="000000100000"/>
              <w:rPr>
                <w:rFonts w:asciiTheme="minorHAnsi" w:hAnsiTheme="minorHAnsi" w:cstheme="minorHAnsi"/>
                <w:b/>
                <w:color w:val="000000" w:themeColor="text1"/>
                <w:sz w:val="22"/>
                <w:szCs w:val="22"/>
                <w:lang w:val="es-ES_tradnl"/>
              </w:rPr>
            </w:pPr>
            <w:r w:rsidRPr="00880C14">
              <w:rPr>
                <w:rFonts w:asciiTheme="minorHAnsi" w:hAnsiTheme="minorHAnsi" w:cstheme="minorHAnsi"/>
                <w:color w:val="000000" w:themeColor="text1"/>
                <w:sz w:val="22"/>
                <w:szCs w:val="22"/>
                <w:lang w:val="es-ES_tradnl"/>
              </w:rPr>
              <w:t>Inclusión de secciones 5.3 restante, 5.4, 5.5, 6.3, 6.4, corrección 5.1</w:t>
            </w:r>
          </w:p>
        </w:tc>
        <w:tc>
          <w:tcPr>
            <w:cnfStyle w:val="000010000000"/>
            <w:tcW w:w="1985" w:type="dxa"/>
          </w:tcPr>
          <w:p w:rsidR="00295C62" w:rsidRPr="00880C14" w:rsidRDefault="00BC4AA8" w:rsidP="003B743C">
            <w:pPr>
              <w:rPr>
                <w:rFonts w:asciiTheme="minorHAnsi" w:hAnsiTheme="minorHAnsi" w:cstheme="minorHAnsi"/>
                <w:b/>
                <w:color w:val="000000" w:themeColor="text1"/>
                <w:sz w:val="22"/>
                <w:szCs w:val="22"/>
                <w:lang w:val="es-ES_tradnl"/>
              </w:rPr>
            </w:pPr>
            <w:r w:rsidRPr="00880C14">
              <w:rPr>
                <w:rFonts w:asciiTheme="minorHAnsi" w:hAnsiTheme="minorHAnsi" w:cstheme="minorHAnsi"/>
                <w:color w:val="000000" w:themeColor="text1"/>
                <w:sz w:val="22"/>
                <w:szCs w:val="22"/>
                <w:lang w:val="es-ES_tradnl"/>
              </w:rPr>
              <w:t>Adelanto del SPMP</w:t>
            </w:r>
          </w:p>
        </w:tc>
        <w:tc>
          <w:tcPr>
            <w:cnfStyle w:val="000100000000"/>
            <w:tcW w:w="1604" w:type="dxa"/>
          </w:tcPr>
          <w:p w:rsidR="00917FFC" w:rsidRPr="00880C14" w:rsidRDefault="00BC4AA8" w:rsidP="00C97261">
            <w:pPr>
              <w:keepNext/>
              <w:rPr>
                <w:rFonts w:asciiTheme="minorHAnsi" w:hAnsiTheme="minorHAnsi" w:cstheme="minorHAnsi"/>
                <w:b w:val="0"/>
                <w:color w:val="000000" w:themeColor="text1"/>
                <w:sz w:val="22"/>
                <w:szCs w:val="22"/>
                <w:lang w:val="es-ES_tradnl"/>
              </w:rPr>
            </w:pPr>
            <w:r w:rsidRPr="00880C14">
              <w:rPr>
                <w:rFonts w:asciiTheme="minorHAnsi" w:hAnsiTheme="minorHAnsi" w:cstheme="minorHAnsi"/>
                <w:b w:val="0"/>
                <w:color w:val="000000" w:themeColor="text1"/>
                <w:sz w:val="22"/>
                <w:szCs w:val="22"/>
                <w:lang w:val="es-ES_tradnl"/>
              </w:rPr>
              <w:t>Laura Arias</w:t>
            </w:r>
          </w:p>
          <w:p w:rsidR="00917FFC" w:rsidRPr="00880C14" w:rsidRDefault="005639E8" w:rsidP="00C97261">
            <w:pPr>
              <w:keepNext/>
              <w:rPr>
                <w:rFonts w:asciiTheme="minorHAnsi" w:hAnsiTheme="minorHAnsi" w:cstheme="minorHAnsi"/>
                <w:b w:val="0"/>
                <w:color w:val="000000" w:themeColor="text1"/>
                <w:sz w:val="22"/>
                <w:szCs w:val="22"/>
                <w:lang w:val="es-ES_tradnl"/>
              </w:rPr>
            </w:pPr>
            <w:r>
              <w:rPr>
                <w:rFonts w:asciiTheme="minorHAnsi" w:hAnsiTheme="minorHAnsi" w:cstheme="minorHAnsi"/>
                <w:b w:val="0"/>
                <w:color w:val="000000" w:themeColor="text1"/>
                <w:sz w:val="22"/>
                <w:szCs w:val="22"/>
                <w:lang w:val="es-ES_tradnl"/>
              </w:rPr>
              <w:t>Director de proyecto</w:t>
            </w:r>
          </w:p>
          <w:p w:rsidR="00917FFC" w:rsidRPr="00880C14" w:rsidRDefault="00917FFC" w:rsidP="00C97261">
            <w:pPr>
              <w:keepNext/>
              <w:rPr>
                <w:rFonts w:asciiTheme="minorHAnsi" w:hAnsiTheme="minorHAnsi" w:cstheme="minorHAnsi"/>
                <w:b w:val="0"/>
                <w:color w:val="000000" w:themeColor="text1"/>
                <w:sz w:val="22"/>
                <w:szCs w:val="22"/>
                <w:lang w:val="es-ES_tradnl"/>
              </w:rPr>
            </w:pPr>
          </w:p>
          <w:p w:rsidR="00917FFC" w:rsidRPr="00880C14" w:rsidRDefault="00917FFC" w:rsidP="00C97261">
            <w:pPr>
              <w:keepNext/>
              <w:rPr>
                <w:rFonts w:asciiTheme="minorHAnsi" w:hAnsiTheme="minorHAnsi" w:cstheme="minorHAnsi"/>
                <w:b w:val="0"/>
                <w:color w:val="000000" w:themeColor="text1"/>
                <w:sz w:val="22"/>
                <w:szCs w:val="22"/>
                <w:lang w:val="es-ES_tradnl"/>
              </w:rPr>
            </w:pPr>
          </w:p>
          <w:p w:rsidR="00295C62" w:rsidRPr="00880C14" w:rsidRDefault="00295C62" w:rsidP="00C97261">
            <w:pPr>
              <w:keepNext/>
              <w:rPr>
                <w:rFonts w:asciiTheme="minorHAnsi" w:hAnsiTheme="minorHAnsi" w:cstheme="minorHAnsi"/>
                <w:b w:val="0"/>
                <w:color w:val="000000" w:themeColor="text1"/>
                <w:sz w:val="22"/>
                <w:szCs w:val="22"/>
                <w:lang w:val="es-ES_tradnl"/>
              </w:rPr>
            </w:pPr>
          </w:p>
        </w:tc>
      </w:tr>
      <w:tr w:rsidR="00917FFC" w:rsidRPr="00880C14">
        <w:tc>
          <w:tcPr>
            <w:cnfStyle w:val="001000000000"/>
            <w:tcW w:w="1811" w:type="dxa"/>
          </w:tcPr>
          <w:p w:rsidR="00917FFC" w:rsidRPr="00880C14" w:rsidRDefault="00917FFC" w:rsidP="000603B3">
            <w:pPr>
              <w:rPr>
                <w:rFonts w:asciiTheme="minorHAnsi" w:hAnsiTheme="minorHAnsi" w:cstheme="minorHAnsi"/>
                <w:b w:val="0"/>
                <w:color w:val="000000" w:themeColor="text1"/>
                <w:sz w:val="22"/>
                <w:szCs w:val="22"/>
                <w:lang w:val="es-ES_tradnl"/>
              </w:rPr>
            </w:pPr>
            <w:r w:rsidRPr="00880C14">
              <w:rPr>
                <w:rFonts w:asciiTheme="minorHAnsi" w:hAnsiTheme="minorHAnsi" w:cstheme="minorHAnsi"/>
                <w:b w:val="0"/>
                <w:color w:val="000000" w:themeColor="text1"/>
                <w:sz w:val="22"/>
                <w:szCs w:val="22"/>
                <w:lang w:val="es-ES_tradnl"/>
              </w:rPr>
              <w:t>0.4</w:t>
            </w:r>
          </w:p>
        </w:tc>
        <w:tc>
          <w:tcPr>
            <w:cnfStyle w:val="000010000000"/>
            <w:tcW w:w="1316" w:type="dxa"/>
          </w:tcPr>
          <w:p w:rsidR="00917FFC" w:rsidRPr="005639E8" w:rsidRDefault="005639E8" w:rsidP="000603B3">
            <w:pPr>
              <w:autoSpaceDE w:val="0"/>
              <w:autoSpaceDN w:val="0"/>
              <w:adjustRightInd w:val="0"/>
              <w:rPr>
                <w:rFonts w:asciiTheme="minorHAnsi" w:hAnsiTheme="minorHAnsi" w:cstheme="minorHAnsi"/>
                <w:color w:val="000000" w:themeColor="text1"/>
                <w:sz w:val="22"/>
                <w:szCs w:val="22"/>
                <w:lang w:val="es-ES_tradnl"/>
              </w:rPr>
            </w:pPr>
            <w:r w:rsidRPr="005639E8">
              <w:rPr>
                <w:rFonts w:asciiTheme="minorHAnsi" w:hAnsiTheme="minorHAnsi" w:cstheme="minorHAnsi"/>
                <w:color w:val="000000" w:themeColor="text1"/>
                <w:sz w:val="22"/>
                <w:szCs w:val="22"/>
                <w:lang w:val="es-ES_tradnl"/>
              </w:rPr>
              <w:t>febrero 16</w:t>
            </w:r>
            <w:r w:rsidR="00917FFC" w:rsidRPr="005639E8">
              <w:rPr>
                <w:rFonts w:asciiTheme="minorHAnsi" w:hAnsiTheme="minorHAnsi" w:cstheme="minorHAnsi"/>
                <w:color w:val="000000" w:themeColor="text1"/>
                <w:sz w:val="22"/>
                <w:szCs w:val="22"/>
                <w:lang w:val="es-ES_tradnl"/>
              </w:rPr>
              <w:t>/2010</w:t>
            </w:r>
          </w:p>
        </w:tc>
        <w:tc>
          <w:tcPr>
            <w:tcW w:w="1701" w:type="dxa"/>
          </w:tcPr>
          <w:p w:rsidR="00917FFC" w:rsidRPr="005639E8" w:rsidRDefault="00917FFC" w:rsidP="003B743C">
            <w:pPr>
              <w:cnfStyle w:val="000000000000"/>
              <w:rPr>
                <w:rFonts w:asciiTheme="minorHAnsi" w:hAnsiTheme="minorHAnsi" w:cstheme="minorHAnsi"/>
                <w:color w:val="000000" w:themeColor="text1"/>
                <w:sz w:val="22"/>
                <w:szCs w:val="22"/>
                <w:lang w:val="es-ES_tradnl"/>
              </w:rPr>
            </w:pPr>
            <w:r w:rsidRPr="005639E8">
              <w:rPr>
                <w:rFonts w:asciiTheme="minorHAnsi" w:hAnsiTheme="minorHAnsi" w:cstheme="minorHAnsi"/>
                <w:color w:val="000000" w:themeColor="text1"/>
                <w:sz w:val="22"/>
                <w:szCs w:val="22"/>
                <w:lang w:val="es-ES_tradnl"/>
              </w:rPr>
              <w:t>Sección 7</w:t>
            </w:r>
          </w:p>
        </w:tc>
        <w:tc>
          <w:tcPr>
            <w:cnfStyle w:val="000010000000"/>
            <w:tcW w:w="1985" w:type="dxa"/>
          </w:tcPr>
          <w:p w:rsidR="00917FFC" w:rsidRPr="005639E8" w:rsidRDefault="00917FFC" w:rsidP="003B743C">
            <w:pPr>
              <w:rPr>
                <w:rFonts w:asciiTheme="minorHAnsi" w:hAnsiTheme="minorHAnsi" w:cstheme="minorHAnsi"/>
                <w:color w:val="000000" w:themeColor="text1"/>
                <w:sz w:val="22"/>
                <w:szCs w:val="22"/>
                <w:lang w:val="es-ES_tradnl"/>
              </w:rPr>
            </w:pPr>
            <w:r w:rsidRPr="005639E8">
              <w:rPr>
                <w:rFonts w:asciiTheme="minorHAnsi" w:hAnsiTheme="minorHAnsi" w:cstheme="minorHAnsi"/>
                <w:color w:val="000000" w:themeColor="text1"/>
                <w:sz w:val="22"/>
                <w:szCs w:val="22"/>
                <w:lang w:val="es-ES_tradnl"/>
              </w:rPr>
              <w:t>Modificación de la sección 7</w:t>
            </w:r>
          </w:p>
        </w:tc>
        <w:tc>
          <w:tcPr>
            <w:cnfStyle w:val="000100000000"/>
            <w:tcW w:w="1604" w:type="dxa"/>
          </w:tcPr>
          <w:p w:rsidR="00917FFC" w:rsidRPr="005639E8" w:rsidRDefault="00917FFC" w:rsidP="00C97261">
            <w:pPr>
              <w:keepNext/>
              <w:rPr>
                <w:rFonts w:asciiTheme="minorHAnsi" w:hAnsiTheme="minorHAnsi" w:cstheme="minorHAnsi"/>
                <w:b w:val="0"/>
                <w:color w:val="000000" w:themeColor="text1"/>
                <w:sz w:val="22"/>
                <w:szCs w:val="22"/>
                <w:lang w:val="es-ES_tradnl"/>
              </w:rPr>
            </w:pPr>
            <w:r w:rsidRPr="005639E8">
              <w:rPr>
                <w:rFonts w:asciiTheme="minorHAnsi" w:hAnsiTheme="minorHAnsi" w:cstheme="minorHAnsi"/>
                <w:b w:val="0"/>
                <w:color w:val="000000" w:themeColor="text1"/>
                <w:sz w:val="22"/>
                <w:szCs w:val="22"/>
                <w:lang w:val="es-ES_tradnl"/>
              </w:rPr>
              <w:t>David Suárez</w:t>
            </w:r>
            <w:r w:rsidR="005639E8" w:rsidRPr="005639E8">
              <w:rPr>
                <w:rFonts w:asciiTheme="minorHAnsi" w:hAnsiTheme="minorHAnsi" w:cstheme="minorHAnsi"/>
                <w:b w:val="0"/>
                <w:color w:val="000000" w:themeColor="text1"/>
                <w:sz w:val="22"/>
                <w:szCs w:val="22"/>
                <w:lang w:val="es-ES_tradnl"/>
              </w:rPr>
              <w:t xml:space="preserve"> director de calidad y manejo de riesgos</w:t>
            </w:r>
          </w:p>
        </w:tc>
      </w:tr>
      <w:tr w:rsidR="005639E8" w:rsidRPr="00880C14">
        <w:trPr>
          <w:cnfStyle w:val="010000000000"/>
        </w:trPr>
        <w:tc>
          <w:tcPr>
            <w:cnfStyle w:val="001000000000"/>
            <w:tcW w:w="1811" w:type="dxa"/>
          </w:tcPr>
          <w:p w:rsidR="005639E8" w:rsidRPr="005639E8" w:rsidRDefault="005639E8" w:rsidP="000603B3">
            <w:pPr>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0.5</w:t>
            </w:r>
          </w:p>
        </w:tc>
        <w:tc>
          <w:tcPr>
            <w:cnfStyle w:val="000010000000"/>
            <w:tcW w:w="1316" w:type="dxa"/>
          </w:tcPr>
          <w:p w:rsidR="005639E8" w:rsidRPr="005639E8" w:rsidRDefault="005639E8" w:rsidP="000603B3">
            <w:pPr>
              <w:autoSpaceDE w:val="0"/>
              <w:autoSpaceDN w:val="0"/>
              <w:adjustRightInd w:val="0"/>
              <w:rPr>
                <w:rFonts w:asciiTheme="minorHAnsi" w:hAnsiTheme="minorHAnsi" w:cstheme="minorHAnsi"/>
                <w:b w:val="0"/>
                <w:color w:val="000000" w:themeColor="text1"/>
                <w:sz w:val="22"/>
                <w:szCs w:val="22"/>
                <w:lang w:val="es-ES_tradnl"/>
              </w:rPr>
            </w:pPr>
            <w:r>
              <w:rPr>
                <w:rFonts w:asciiTheme="minorHAnsi" w:hAnsiTheme="minorHAnsi" w:cstheme="minorHAnsi"/>
                <w:b w:val="0"/>
                <w:color w:val="000000" w:themeColor="text1"/>
                <w:sz w:val="22"/>
                <w:szCs w:val="22"/>
                <w:lang w:val="es-ES_tradnl"/>
              </w:rPr>
              <w:t>Febrero 17/2010</w:t>
            </w:r>
          </w:p>
        </w:tc>
        <w:tc>
          <w:tcPr>
            <w:tcW w:w="1701" w:type="dxa"/>
          </w:tcPr>
          <w:p w:rsidR="005639E8" w:rsidRPr="005639E8" w:rsidRDefault="005639E8" w:rsidP="003B743C">
            <w:pPr>
              <w:cnfStyle w:val="010000000000"/>
              <w:rPr>
                <w:rFonts w:asciiTheme="minorHAnsi" w:hAnsiTheme="minorHAnsi" w:cstheme="minorHAnsi"/>
                <w:b w:val="0"/>
                <w:color w:val="000000" w:themeColor="text1"/>
                <w:sz w:val="22"/>
                <w:szCs w:val="22"/>
                <w:lang w:val="es-ES_tradnl"/>
              </w:rPr>
            </w:pPr>
            <w:r>
              <w:rPr>
                <w:rFonts w:asciiTheme="minorHAnsi" w:hAnsiTheme="minorHAnsi" w:cstheme="minorHAnsi"/>
                <w:b w:val="0"/>
                <w:color w:val="000000" w:themeColor="text1"/>
                <w:sz w:val="22"/>
                <w:szCs w:val="22"/>
                <w:lang w:val="es-ES_tradnl"/>
              </w:rPr>
              <w:t>Sección 5.1</w:t>
            </w:r>
          </w:p>
        </w:tc>
        <w:tc>
          <w:tcPr>
            <w:cnfStyle w:val="000010000000"/>
            <w:tcW w:w="1985" w:type="dxa"/>
          </w:tcPr>
          <w:p w:rsidR="005639E8" w:rsidRPr="005639E8" w:rsidRDefault="005639E8" w:rsidP="003B743C">
            <w:pPr>
              <w:rPr>
                <w:rFonts w:asciiTheme="minorHAnsi" w:hAnsiTheme="minorHAnsi" w:cstheme="minorHAnsi"/>
                <w:b w:val="0"/>
                <w:color w:val="000000" w:themeColor="text1"/>
                <w:sz w:val="22"/>
                <w:szCs w:val="22"/>
                <w:lang w:val="es-ES_tradnl"/>
              </w:rPr>
            </w:pPr>
            <w:r>
              <w:rPr>
                <w:rFonts w:asciiTheme="minorHAnsi" w:hAnsiTheme="minorHAnsi" w:cstheme="minorHAnsi"/>
                <w:b w:val="0"/>
                <w:color w:val="000000" w:themeColor="text1"/>
                <w:sz w:val="22"/>
                <w:szCs w:val="22"/>
                <w:lang w:val="es-ES_tradnl"/>
              </w:rPr>
              <w:t>Correcciones por parte del grupo</w:t>
            </w:r>
          </w:p>
        </w:tc>
        <w:tc>
          <w:tcPr>
            <w:cnfStyle w:val="000100000000"/>
            <w:tcW w:w="1604" w:type="dxa"/>
          </w:tcPr>
          <w:p w:rsidR="005639E8" w:rsidRDefault="005639E8" w:rsidP="00C97261">
            <w:pPr>
              <w:keepNext/>
              <w:rPr>
                <w:rFonts w:asciiTheme="minorHAnsi" w:hAnsiTheme="minorHAnsi" w:cstheme="minorHAnsi"/>
                <w:b w:val="0"/>
                <w:color w:val="000000" w:themeColor="text1"/>
                <w:sz w:val="22"/>
                <w:szCs w:val="22"/>
                <w:lang w:val="es-ES_tradnl"/>
              </w:rPr>
            </w:pPr>
            <w:r>
              <w:rPr>
                <w:rFonts w:asciiTheme="minorHAnsi" w:hAnsiTheme="minorHAnsi" w:cstheme="minorHAnsi"/>
                <w:b w:val="0"/>
                <w:color w:val="000000" w:themeColor="text1"/>
                <w:sz w:val="22"/>
                <w:szCs w:val="22"/>
                <w:lang w:val="es-ES_tradnl"/>
              </w:rPr>
              <w:t>Laura Arias</w:t>
            </w:r>
          </w:p>
          <w:p w:rsidR="005639E8" w:rsidRPr="005639E8" w:rsidRDefault="005639E8" w:rsidP="00C97261">
            <w:pPr>
              <w:keepNext/>
              <w:rPr>
                <w:rFonts w:asciiTheme="minorHAnsi" w:hAnsiTheme="minorHAnsi" w:cstheme="minorHAnsi"/>
                <w:b w:val="0"/>
                <w:color w:val="000000" w:themeColor="text1"/>
                <w:sz w:val="22"/>
                <w:szCs w:val="22"/>
                <w:lang w:val="es-ES_tradnl"/>
              </w:rPr>
            </w:pPr>
            <w:r>
              <w:rPr>
                <w:rFonts w:asciiTheme="minorHAnsi" w:hAnsiTheme="minorHAnsi" w:cstheme="minorHAnsi"/>
                <w:b w:val="0"/>
                <w:color w:val="000000" w:themeColor="text1"/>
                <w:sz w:val="22"/>
                <w:szCs w:val="22"/>
                <w:lang w:val="es-ES_tradnl"/>
              </w:rPr>
              <w:t>Director de proyecto</w:t>
            </w:r>
          </w:p>
        </w:tc>
      </w:tr>
    </w:tbl>
    <w:p w:rsidR="00C97261" w:rsidRPr="00880C14" w:rsidRDefault="00C97261" w:rsidP="00C97261">
      <w:pPr>
        <w:pStyle w:val="Caption"/>
        <w:jc w:val="center"/>
        <w:rPr>
          <w:rFonts w:asciiTheme="minorHAnsi" w:hAnsiTheme="minorHAnsi" w:cstheme="minorHAnsi"/>
          <w:i/>
          <w:color w:val="E65B01" w:themeColor="accent1" w:themeShade="BF"/>
          <w:lang w:val="es-ES_tradnl"/>
        </w:rPr>
      </w:pPr>
      <w:bookmarkStart w:id="1" w:name="_Toc253952918"/>
      <w:r w:rsidRPr="00880C14">
        <w:rPr>
          <w:rFonts w:asciiTheme="minorHAnsi" w:hAnsiTheme="minorHAnsi" w:cstheme="minorHAnsi"/>
          <w:i/>
          <w:color w:val="E65B01" w:themeColor="accent1" w:themeShade="BF"/>
          <w:lang w:val="es-ES_tradnl"/>
        </w:rPr>
        <w:t xml:space="preserve">Tabla </w:t>
      </w:r>
      <w:r w:rsidR="005039DC"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Tabla \* ARABIC </w:instrText>
      </w:r>
      <w:r w:rsidR="005039DC"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1</w:t>
      </w:r>
      <w:r w:rsidR="005039DC"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Historial cambios</w:t>
      </w:r>
      <w:bookmarkEnd w:id="1"/>
    </w:p>
    <w:p w:rsidR="00814AA9" w:rsidRPr="00880C14" w:rsidRDefault="005D7F64" w:rsidP="00DA2D2B">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br w:type="page"/>
      </w:r>
    </w:p>
    <w:p w:rsidR="00814AA9" w:rsidRPr="00880C14" w:rsidRDefault="00814AA9" w:rsidP="005D7F64">
      <w:pPr>
        <w:jc w:val="cente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PREFACIO</w:t>
      </w:r>
    </w:p>
    <w:p w:rsidR="005D7F64" w:rsidRPr="00880C14" w:rsidRDefault="005D7F64" w:rsidP="005D7F64">
      <w:pPr>
        <w:jc w:val="center"/>
        <w:rPr>
          <w:rFonts w:asciiTheme="minorHAnsi" w:hAnsiTheme="minorHAnsi" w:cstheme="minorHAnsi"/>
          <w:color w:val="000000"/>
          <w:sz w:val="22"/>
          <w:szCs w:val="22"/>
          <w:lang w:val="es-ES_tradnl"/>
        </w:rPr>
      </w:pPr>
    </w:p>
    <w:p w:rsidR="00D500D4" w:rsidRPr="00880C14" w:rsidRDefault="00D500D4" w:rsidP="00D500D4">
      <w:pPr>
        <w:jc w:val="center"/>
        <w:rPr>
          <w:rFonts w:asciiTheme="minorHAnsi" w:hAnsiTheme="minorHAnsi" w:cstheme="minorHAnsi"/>
          <w:color w:val="000000"/>
          <w:sz w:val="22"/>
          <w:szCs w:val="22"/>
          <w:lang w:val="es-ES_tradnl"/>
        </w:rPr>
      </w:pPr>
    </w:p>
    <w:p w:rsidR="00D500D4" w:rsidRPr="00880C14" w:rsidRDefault="00D500D4" w:rsidP="00D500D4">
      <w:pPr>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t xml:space="preserve">Según el diccionario de la Real Academia Española </w:t>
      </w:r>
      <w:r w:rsidR="005F6A79" w:rsidRPr="00880C14">
        <w:rPr>
          <w:rFonts w:asciiTheme="minorHAnsi" w:hAnsiTheme="minorHAnsi" w:cstheme="minorHAnsi"/>
          <w:i/>
          <w:color w:val="0070C0"/>
          <w:sz w:val="22"/>
          <w:szCs w:val="22"/>
          <w:lang w:val="es-ES_tradnl"/>
        </w:rPr>
        <w:t xml:space="preserve">[6] </w:t>
      </w:r>
      <w:r w:rsidRPr="00880C14">
        <w:rPr>
          <w:rFonts w:asciiTheme="minorHAnsi" w:hAnsiTheme="minorHAnsi" w:cstheme="minorHAnsi"/>
          <w:i/>
          <w:color w:val="0070C0"/>
          <w:sz w:val="22"/>
          <w:szCs w:val="22"/>
          <w:lang w:val="es-ES_tradnl"/>
        </w:rPr>
        <w:t>el prefacio es una especie de prólogo o introducción de un libro, por lo tanto, este debe ser una especie de abrebocas del documento SPMP, debe estar centrado en su alcance, el por qué es importante y para quien se realiza, es necesario resaltar que el prefacio gira en torno al documento SPMP y no se centra en el proyecto por el cual se está realizando.</w:t>
      </w:r>
    </w:p>
    <w:p w:rsidR="005D7F64" w:rsidRPr="00880C14" w:rsidRDefault="005D7F64" w:rsidP="005D7F64">
      <w:pPr>
        <w:jc w:val="both"/>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027D39" w:rsidRPr="00880C14" w:rsidRDefault="00FC016A" w:rsidP="00027D39">
      <w:pPr>
        <w:keepNext/>
        <w:jc w:val="center"/>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1797055"/>
            <wp:effectExtent l="19050" t="0" r="0" b="0"/>
            <wp:docPr id="1" name="0 Imagen" descr="Prefacio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cio (2).bmp"/>
                    <pic:cNvPicPr/>
                  </pic:nvPicPr>
                  <pic:blipFill>
                    <a:blip r:embed="rId13" cstate="print"/>
                    <a:stretch>
                      <a:fillRect/>
                    </a:stretch>
                  </pic:blipFill>
                  <pic:spPr>
                    <a:xfrm>
                      <a:off x="0" y="0"/>
                      <a:ext cx="5400040" cy="1797055"/>
                    </a:xfrm>
                    <a:prstGeom prst="rect">
                      <a:avLst/>
                    </a:prstGeom>
                  </pic:spPr>
                </pic:pic>
              </a:graphicData>
            </a:graphic>
          </wp:inline>
        </w:drawing>
      </w:r>
    </w:p>
    <w:p w:rsidR="005D7F64" w:rsidRPr="00880C14" w:rsidRDefault="00027D39" w:rsidP="00027D39">
      <w:pPr>
        <w:pStyle w:val="Caption"/>
        <w:jc w:val="center"/>
        <w:rPr>
          <w:rFonts w:asciiTheme="minorHAnsi" w:hAnsiTheme="minorHAnsi" w:cstheme="minorHAnsi"/>
          <w:sz w:val="16"/>
          <w:szCs w:val="16"/>
          <w:lang w:val="es-ES_tradnl"/>
        </w:rPr>
      </w:pPr>
      <w:bookmarkStart w:id="2" w:name="_Toc253952819"/>
      <w:r w:rsidRPr="00880C14">
        <w:rPr>
          <w:rFonts w:asciiTheme="minorHAnsi" w:hAnsiTheme="minorHAnsi" w:cstheme="minorHAnsi"/>
          <w:sz w:val="16"/>
          <w:szCs w:val="16"/>
          <w:lang w:val="es-ES_tradnl"/>
        </w:rPr>
        <w:t xml:space="preserve">Ilustración </w:t>
      </w:r>
      <w:r w:rsidR="005039DC" w:rsidRPr="00880C14">
        <w:rPr>
          <w:rFonts w:asciiTheme="minorHAnsi" w:hAnsiTheme="minorHAnsi" w:cstheme="minorHAnsi"/>
          <w:sz w:val="16"/>
          <w:szCs w:val="16"/>
          <w:lang w:val="es-ES_tradnl"/>
        </w:rPr>
        <w:fldChar w:fldCharType="begin"/>
      </w:r>
      <w:r w:rsidR="00F6138E" w:rsidRPr="00880C14">
        <w:rPr>
          <w:rFonts w:asciiTheme="minorHAnsi" w:hAnsiTheme="minorHAnsi" w:cstheme="minorHAnsi"/>
          <w:sz w:val="16"/>
          <w:szCs w:val="16"/>
          <w:lang w:val="es-ES_tradnl"/>
        </w:rPr>
        <w:instrText xml:space="preserve"> SEQ Ilustración \* ARABIC </w:instrText>
      </w:r>
      <w:r w:rsidR="005039DC" w:rsidRPr="00880C14">
        <w:rPr>
          <w:rFonts w:asciiTheme="minorHAnsi" w:hAnsiTheme="minorHAnsi" w:cstheme="minorHAnsi"/>
          <w:sz w:val="16"/>
          <w:szCs w:val="16"/>
          <w:lang w:val="es-ES_tradnl"/>
        </w:rPr>
        <w:fldChar w:fldCharType="separate"/>
      </w:r>
      <w:r w:rsidR="008E4446" w:rsidRPr="00880C14">
        <w:rPr>
          <w:rFonts w:asciiTheme="minorHAnsi" w:hAnsiTheme="minorHAnsi" w:cstheme="minorHAnsi"/>
          <w:sz w:val="16"/>
          <w:szCs w:val="16"/>
          <w:lang w:val="es-ES_tradnl"/>
        </w:rPr>
        <w:t>1</w:t>
      </w:r>
      <w:r w:rsidR="005039DC" w:rsidRPr="00880C14">
        <w:rPr>
          <w:rFonts w:asciiTheme="minorHAnsi" w:hAnsiTheme="minorHAnsi" w:cstheme="minorHAnsi"/>
          <w:sz w:val="16"/>
          <w:szCs w:val="16"/>
          <w:lang w:val="es-ES_tradnl"/>
        </w:rPr>
        <w:fldChar w:fldCharType="end"/>
      </w:r>
      <w:r w:rsidRPr="00880C14">
        <w:rPr>
          <w:rFonts w:asciiTheme="minorHAnsi" w:hAnsiTheme="minorHAnsi" w:cstheme="minorHAnsi"/>
          <w:sz w:val="16"/>
          <w:szCs w:val="16"/>
          <w:lang w:val="es-ES_tradnl"/>
        </w:rPr>
        <w:t>: Prefacio</w:t>
      </w:r>
      <w:bookmarkEnd w:id="2"/>
    </w:p>
    <w:p w:rsidR="005D7F64" w:rsidRPr="00880C14" w:rsidRDefault="005D7F64" w:rsidP="005D7F64">
      <w:pPr>
        <w:jc w:val="center"/>
        <w:rPr>
          <w:rFonts w:asciiTheme="minorHAnsi" w:hAnsiTheme="minorHAnsi" w:cstheme="minorHAnsi"/>
          <w:color w:val="000000"/>
          <w:sz w:val="22"/>
          <w:szCs w:val="22"/>
          <w:lang w:val="es-ES_tradnl"/>
        </w:rPr>
      </w:pPr>
    </w:p>
    <w:p w:rsidR="00814AA9" w:rsidRPr="00880C14" w:rsidRDefault="005D7F64" w:rsidP="002D1849">
      <w:pPr>
        <w:jc w:val="center"/>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br w:type="page"/>
      </w:r>
    </w:p>
    <w:p w:rsidR="00814AA9" w:rsidRPr="00880C14" w:rsidRDefault="00814AA9" w:rsidP="00814AA9">
      <w:pPr>
        <w:rPr>
          <w:rFonts w:asciiTheme="minorHAnsi" w:hAnsiTheme="minorHAnsi" w:cstheme="minorHAnsi"/>
          <w:color w:val="000000"/>
          <w:sz w:val="22"/>
          <w:szCs w:val="22"/>
          <w:lang w:val="es-ES_tradnl"/>
        </w:rPr>
      </w:pPr>
    </w:p>
    <w:p w:rsidR="002D1849" w:rsidRPr="00880C14" w:rsidRDefault="002D1849" w:rsidP="002D1849">
      <w:pPr>
        <w:jc w:val="center"/>
        <w:rPr>
          <w:rFonts w:asciiTheme="minorHAnsi" w:hAnsiTheme="minorHAnsi" w:cstheme="minorHAnsi"/>
          <w:b/>
          <w:color w:val="C00000"/>
          <w:sz w:val="22"/>
          <w:szCs w:val="22"/>
          <w:lang w:val="es-ES_tradnl"/>
        </w:rPr>
      </w:pPr>
      <w:commentRangeStart w:id="3"/>
      <w:r w:rsidRPr="00880C14">
        <w:rPr>
          <w:rFonts w:asciiTheme="minorHAnsi" w:hAnsiTheme="minorHAnsi" w:cstheme="minorHAnsi"/>
          <w:b/>
          <w:color w:val="C00000"/>
          <w:sz w:val="22"/>
          <w:szCs w:val="22"/>
          <w:lang w:val="es-ES_tradnl"/>
        </w:rPr>
        <w:t>TABLA DE CONTENIDO</w:t>
      </w:r>
      <w:commentRangeEnd w:id="3"/>
      <w:r w:rsidR="001C26D1" w:rsidRPr="00880C14">
        <w:rPr>
          <w:rStyle w:val="CommentReference"/>
          <w:rFonts w:asciiTheme="minorHAnsi" w:hAnsiTheme="minorHAnsi" w:cstheme="minorHAnsi"/>
          <w:color w:val="C00000"/>
          <w:sz w:val="22"/>
          <w:szCs w:val="22"/>
          <w:lang w:val="es-ES_tradnl"/>
        </w:rPr>
        <w:commentReference w:id="3"/>
      </w:r>
    </w:p>
    <w:p w:rsidR="00BA4104" w:rsidRPr="00880C14" w:rsidRDefault="00BA4104" w:rsidP="002D1849">
      <w:pPr>
        <w:jc w:val="center"/>
        <w:rPr>
          <w:rFonts w:asciiTheme="minorHAnsi" w:hAnsiTheme="minorHAnsi" w:cstheme="minorHAnsi"/>
          <w:color w:val="000000"/>
          <w:sz w:val="22"/>
          <w:szCs w:val="22"/>
          <w:lang w:val="es-ES_tradnl"/>
        </w:rPr>
      </w:pPr>
    </w:p>
    <w:p w:rsidR="006247FF" w:rsidRPr="00880C14" w:rsidRDefault="005039DC">
      <w:pPr>
        <w:pStyle w:val="TOC1"/>
        <w:tabs>
          <w:tab w:val="right" w:leader="dot" w:pos="8494"/>
        </w:tabs>
        <w:rPr>
          <w:rFonts w:asciiTheme="minorHAnsi" w:eastAsiaTheme="minorEastAsia" w:hAnsiTheme="minorHAnsi" w:cstheme="minorHAnsi"/>
          <w:sz w:val="22"/>
          <w:szCs w:val="22"/>
          <w:lang w:val="es-ES_tradnl" w:eastAsia="es-CO"/>
        </w:rPr>
      </w:pPr>
      <w:r w:rsidRPr="005039DC">
        <w:rPr>
          <w:rFonts w:asciiTheme="minorHAnsi" w:hAnsiTheme="minorHAnsi" w:cstheme="minorHAnsi"/>
          <w:color w:val="000000"/>
          <w:sz w:val="22"/>
          <w:szCs w:val="22"/>
          <w:lang w:val="es-ES_tradnl"/>
        </w:rPr>
        <w:fldChar w:fldCharType="begin"/>
      </w:r>
      <w:r w:rsidR="002D1849" w:rsidRPr="00880C14">
        <w:rPr>
          <w:rFonts w:asciiTheme="minorHAnsi" w:hAnsiTheme="minorHAnsi" w:cstheme="minorHAnsi"/>
          <w:color w:val="000000"/>
          <w:sz w:val="22"/>
          <w:szCs w:val="22"/>
          <w:lang w:val="es-ES_tradnl"/>
        </w:rPr>
        <w:instrText xml:space="preserve"> TOC \o "1-3" \h \z \u </w:instrText>
      </w:r>
      <w:r w:rsidRPr="005039DC">
        <w:rPr>
          <w:rFonts w:asciiTheme="minorHAnsi" w:hAnsiTheme="minorHAnsi" w:cstheme="minorHAnsi"/>
          <w:color w:val="000000"/>
          <w:sz w:val="22"/>
          <w:szCs w:val="22"/>
          <w:lang w:val="es-ES_tradnl"/>
        </w:rPr>
        <w:fldChar w:fldCharType="separate"/>
      </w:r>
      <w:hyperlink w:anchor="_Toc254097475" w:history="1">
        <w:r w:rsidR="006247FF" w:rsidRPr="00880C14">
          <w:rPr>
            <w:rStyle w:val="Hyperlink"/>
            <w:rFonts w:asciiTheme="minorHAnsi" w:hAnsiTheme="minorHAnsi" w:cstheme="minorHAnsi"/>
            <w:sz w:val="22"/>
            <w:szCs w:val="22"/>
            <w:lang w:val="es-ES_tradnl"/>
          </w:rPr>
          <w:t>LISTA DE FIGURAS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1"/>
        <w:tabs>
          <w:tab w:val="right" w:leader="dot" w:pos="8494"/>
        </w:tabs>
        <w:rPr>
          <w:rFonts w:asciiTheme="minorHAnsi" w:eastAsiaTheme="minorEastAsia" w:hAnsiTheme="minorHAnsi" w:cstheme="minorHAnsi"/>
          <w:sz w:val="22"/>
          <w:szCs w:val="22"/>
          <w:lang w:val="es-ES_tradnl" w:eastAsia="es-CO"/>
        </w:rPr>
      </w:pPr>
      <w:hyperlink w:anchor="_Toc254097476" w:history="1">
        <w:r w:rsidR="006247FF" w:rsidRPr="00880C14">
          <w:rPr>
            <w:rStyle w:val="Hyperlink"/>
            <w:rFonts w:asciiTheme="minorHAnsi" w:hAnsiTheme="minorHAnsi" w:cstheme="minorHAnsi"/>
            <w:sz w:val="22"/>
            <w:szCs w:val="22"/>
            <w:lang w:val="es-ES_tradnl"/>
          </w:rPr>
          <w:t>LISTA DE TABLAS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8</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1"/>
        <w:tabs>
          <w:tab w:val="right" w:leader="dot" w:pos="8494"/>
        </w:tabs>
        <w:rPr>
          <w:rFonts w:asciiTheme="minorHAnsi" w:eastAsiaTheme="minorEastAsia" w:hAnsiTheme="minorHAnsi" w:cstheme="minorHAnsi"/>
          <w:sz w:val="22"/>
          <w:szCs w:val="22"/>
          <w:lang w:val="es-ES_tradnl" w:eastAsia="es-CO"/>
        </w:rPr>
      </w:pPr>
      <w:hyperlink w:anchor="_Toc254097477" w:history="1">
        <w:r w:rsidR="006247FF" w:rsidRPr="00880C14">
          <w:rPr>
            <w:rStyle w:val="Hyperlink"/>
            <w:rFonts w:asciiTheme="minorHAnsi" w:hAnsiTheme="minorHAnsi" w:cstheme="minorHAnsi"/>
            <w:sz w:val="22"/>
            <w:szCs w:val="22"/>
            <w:lang w:val="es-ES_tradnl"/>
          </w:rPr>
          <w:t>1. VISION GENERAL DEL PROYECTO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9</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478" w:history="1">
        <w:r w:rsidR="006247FF" w:rsidRPr="00880C14">
          <w:rPr>
            <w:rStyle w:val="Hyperlink"/>
            <w:rFonts w:asciiTheme="minorHAnsi" w:hAnsiTheme="minorHAnsi" w:cstheme="minorHAnsi"/>
            <w:sz w:val="22"/>
            <w:szCs w:val="22"/>
            <w:lang w:val="es-ES_tradnl"/>
          </w:rPr>
          <w:t>1.1</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RESUMEN DEL PROYECTO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9</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479" w:history="1">
        <w:r w:rsidR="006247FF" w:rsidRPr="00880C14">
          <w:rPr>
            <w:rStyle w:val="Hyperlink"/>
            <w:rFonts w:asciiTheme="minorHAnsi" w:hAnsiTheme="minorHAnsi" w:cstheme="minorHAnsi"/>
            <w:sz w:val="22"/>
            <w:szCs w:val="22"/>
            <w:lang w:val="es-ES_tradnl"/>
          </w:rPr>
          <w:t>1.1.1</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Propósito, Alcance y Objetivos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9</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480" w:history="1">
        <w:r w:rsidR="006247FF" w:rsidRPr="00880C14">
          <w:rPr>
            <w:rStyle w:val="Hyperlink"/>
            <w:rFonts w:asciiTheme="minorHAnsi" w:hAnsiTheme="minorHAnsi" w:cstheme="minorHAnsi"/>
            <w:sz w:val="22"/>
            <w:szCs w:val="22"/>
            <w:lang w:val="es-ES_tradnl"/>
          </w:rPr>
          <w:t>1.1.2</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Suposiciones y Restricciones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10</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481" w:history="1">
        <w:r w:rsidR="006247FF" w:rsidRPr="00880C14">
          <w:rPr>
            <w:rStyle w:val="Hyperlink"/>
            <w:rFonts w:asciiTheme="minorHAnsi" w:hAnsiTheme="minorHAnsi" w:cstheme="minorHAnsi"/>
            <w:sz w:val="22"/>
            <w:szCs w:val="22"/>
            <w:lang w:val="es-ES_tradnl"/>
          </w:rPr>
          <w:t>1.1.3</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Entregables del Proyecto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11</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482" w:history="1">
        <w:r w:rsidR="006247FF" w:rsidRPr="00880C14">
          <w:rPr>
            <w:rStyle w:val="Hyperlink"/>
            <w:rFonts w:asciiTheme="minorHAnsi" w:hAnsiTheme="minorHAnsi" w:cstheme="minorHAnsi"/>
            <w:sz w:val="22"/>
            <w:szCs w:val="22"/>
            <w:lang w:val="es-ES_tradnl"/>
          </w:rPr>
          <w:t>1.1.4</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Resumen de Calendarización y Presupuesto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12</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483" w:history="1">
        <w:r w:rsidR="006247FF" w:rsidRPr="00880C14">
          <w:rPr>
            <w:rStyle w:val="Hyperlink"/>
            <w:rFonts w:asciiTheme="minorHAnsi" w:hAnsiTheme="minorHAnsi" w:cstheme="minorHAnsi"/>
            <w:sz w:val="22"/>
            <w:szCs w:val="22"/>
            <w:lang w:val="es-ES_tradnl"/>
          </w:rPr>
          <w:t>1.2</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EVOLUCIÓN DEL PLAN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13</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1"/>
        <w:tabs>
          <w:tab w:val="left" w:pos="480"/>
          <w:tab w:val="right" w:leader="dot" w:pos="8494"/>
        </w:tabs>
        <w:rPr>
          <w:rFonts w:asciiTheme="minorHAnsi" w:eastAsiaTheme="minorEastAsia" w:hAnsiTheme="minorHAnsi" w:cstheme="minorHAnsi"/>
          <w:sz w:val="22"/>
          <w:szCs w:val="22"/>
          <w:lang w:val="es-ES_tradnl" w:eastAsia="es-CO"/>
        </w:rPr>
      </w:pPr>
      <w:hyperlink w:anchor="_Toc254097484" w:history="1">
        <w:r w:rsidR="006247FF" w:rsidRPr="00880C14">
          <w:rPr>
            <w:rStyle w:val="Hyperlink"/>
            <w:rFonts w:asciiTheme="minorHAnsi" w:hAnsiTheme="minorHAnsi" w:cstheme="minorHAnsi"/>
            <w:sz w:val="22"/>
            <w:szCs w:val="22"/>
            <w:lang w:val="es-ES_tradnl"/>
          </w:rPr>
          <w:t>2.</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REFERENCIA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13</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1"/>
        <w:tabs>
          <w:tab w:val="left" w:pos="480"/>
          <w:tab w:val="right" w:leader="dot" w:pos="8494"/>
        </w:tabs>
        <w:rPr>
          <w:rFonts w:asciiTheme="minorHAnsi" w:eastAsiaTheme="minorEastAsia" w:hAnsiTheme="minorHAnsi" w:cstheme="minorHAnsi"/>
          <w:sz w:val="22"/>
          <w:szCs w:val="22"/>
          <w:lang w:val="es-ES_tradnl" w:eastAsia="es-CO"/>
        </w:rPr>
      </w:pPr>
      <w:hyperlink w:anchor="_Toc254097485" w:history="1">
        <w:r w:rsidR="006247FF" w:rsidRPr="00880C14">
          <w:rPr>
            <w:rStyle w:val="Hyperlink"/>
            <w:rFonts w:asciiTheme="minorHAnsi" w:hAnsiTheme="minorHAnsi" w:cstheme="minorHAnsi"/>
            <w:sz w:val="22"/>
            <w:szCs w:val="22"/>
            <w:lang w:val="es-ES_tradnl"/>
          </w:rPr>
          <w:t>3.</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DEFINICIONES Y ACRONIMOS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16</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1"/>
        <w:tabs>
          <w:tab w:val="left" w:pos="480"/>
          <w:tab w:val="right" w:leader="dot" w:pos="8494"/>
        </w:tabs>
        <w:rPr>
          <w:rFonts w:asciiTheme="minorHAnsi" w:eastAsiaTheme="minorEastAsia" w:hAnsiTheme="minorHAnsi" w:cstheme="minorHAnsi"/>
          <w:sz w:val="22"/>
          <w:szCs w:val="22"/>
          <w:lang w:val="es-ES_tradnl" w:eastAsia="es-CO"/>
        </w:rPr>
      </w:pPr>
      <w:hyperlink w:anchor="_Toc254097486" w:history="1">
        <w:r w:rsidR="006247FF" w:rsidRPr="00880C14">
          <w:rPr>
            <w:rStyle w:val="Hyperlink"/>
            <w:rFonts w:asciiTheme="minorHAnsi" w:hAnsiTheme="minorHAnsi" w:cstheme="minorHAnsi"/>
            <w:sz w:val="22"/>
            <w:szCs w:val="22"/>
            <w:lang w:val="es-ES_tradnl"/>
          </w:rPr>
          <w:t>4.</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ORGANIZACIÓN DEL PROYECTO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19</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487" w:history="1">
        <w:r w:rsidR="006247FF" w:rsidRPr="00880C14">
          <w:rPr>
            <w:rStyle w:val="Hyperlink"/>
            <w:rFonts w:asciiTheme="minorHAnsi" w:hAnsiTheme="minorHAnsi" w:cstheme="minorHAnsi"/>
            <w:sz w:val="22"/>
            <w:szCs w:val="22"/>
            <w:lang w:val="es-ES_tradnl"/>
          </w:rPr>
          <w:t>4.1</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Interfaces Externas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19</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488" w:history="1">
        <w:r w:rsidR="006247FF" w:rsidRPr="00880C14">
          <w:rPr>
            <w:rStyle w:val="Hyperlink"/>
            <w:rFonts w:asciiTheme="minorHAnsi" w:hAnsiTheme="minorHAnsi" w:cstheme="minorHAnsi"/>
            <w:sz w:val="22"/>
            <w:szCs w:val="22"/>
            <w:lang w:val="es-ES_tradnl"/>
          </w:rPr>
          <w:t>4.2</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Estructura Interna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20</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489" w:history="1">
        <w:r w:rsidR="006247FF" w:rsidRPr="00880C14">
          <w:rPr>
            <w:rStyle w:val="Hyperlink"/>
            <w:rFonts w:asciiTheme="minorHAnsi" w:hAnsiTheme="minorHAnsi" w:cstheme="minorHAnsi"/>
            <w:sz w:val="22"/>
            <w:szCs w:val="22"/>
            <w:lang w:val="es-ES_tradnl"/>
          </w:rPr>
          <w:t>4.3</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Roles y Responsabilidades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21</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490" w:history="1">
        <w:r w:rsidR="006247FF" w:rsidRPr="00880C14">
          <w:rPr>
            <w:rStyle w:val="Hyperlink"/>
            <w:rFonts w:asciiTheme="minorHAnsi" w:hAnsiTheme="minorHAnsi" w:cstheme="minorHAnsi"/>
            <w:sz w:val="22"/>
            <w:szCs w:val="22"/>
            <w:lang w:val="es-ES_tradnl"/>
          </w:rPr>
          <w:t>4.4</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Reglamento y Sanciones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25</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1"/>
        <w:tabs>
          <w:tab w:val="left" w:pos="480"/>
          <w:tab w:val="right" w:leader="dot" w:pos="8494"/>
        </w:tabs>
        <w:rPr>
          <w:rFonts w:asciiTheme="minorHAnsi" w:eastAsiaTheme="minorEastAsia" w:hAnsiTheme="minorHAnsi" w:cstheme="minorHAnsi"/>
          <w:sz w:val="22"/>
          <w:szCs w:val="22"/>
          <w:lang w:val="es-ES_tradnl" w:eastAsia="es-CO"/>
        </w:rPr>
      </w:pPr>
      <w:hyperlink w:anchor="_Toc254097491" w:history="1">
        <w:r w:rsidR="006247FF" w:rsidRPr="00880C14">
          <w:rPr>
            <w:rStyle w:val="Hyperlink"/>
            <w:rFonts w:asciiTheme="minorHAnsi" w:hAnsiTheme="minorHAnsi" w:cstheme="minorHAnsi"/>
            <w:sz w:val="22"/>
            <w:szCs w:val="22"/>
            <w:lang w:val="es-ES_tradnl"/>
          </w:rPr>
          <w:t>5.</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PROCESOS DE GESTIÓN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27</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492" w:history="1">
        <w:r w:rsidR="006247FF" w:rsidRPr="00880C14">
          <w:rPr>
            <w:rStyle w:val="Hyperlink"/>
            <w:rFonts w:asciiTheme="minorHAnsi" w:hAnsiTheme="minorHAnsi" w:cstheme="minorHAnsi"/>
            <w:sz w:val="22"/>
            <w:szCs w:val="22"/>
            <w:lang w:val="es-ES_tradnl"/>
          </w:rPr>
          <w:t>5.1</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arranque</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27</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493" w:history="1">
        <w:r w:rsidR="006247FF" w:rsidRPr="00880C14">
          <w:rPr>
            <w:rStyle w:val="Hyperlink"/>
            <w:rFonts w:asciiTheme="minorHAnsi" w:hAnsiTheme="minorHAnsi" w:cstheme="minorHAnsi"/>
            <w:sz w:val="22"/>
            <w:szCs w:val="22"/>
            <w:lang w:val="es-ES_tradnl"/>
          </w:rPr>
          <w:t>5.1.1</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Estimación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27</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494" w:history="1">
        <w:r w:rsidR="006247FF" w:rsidRPr="00880C14">
          <w:rPr>
            <w:rStyle w:val="Hyperlink"/>
            <w:rFonts w:asciiTheme="minorHAnsi" w:hAnsiTheme="minorHAnsi" w:cstheme="minorHAnsi"/>
            <w:sz w:val="22"/>
            <w:szCs w:val="22"/>
            <w:lang w:val="es-ES_tradnl"/>
          </w:rPr>
          <w:t>5.1.2</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Personal</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29</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495" w:history="1">
        <w:r w:rsidR="006247FF" w:rsidRPr="00880C14">
          <w:rPr>
            <w:rStyle w:val="Hyperlink"/>
            <w:rFonts w:asciiTheme="minorHAnsi" w:hAnsiTheme="minorHAnsi" w:cstheme="minorHAnsi"/>
            <w:sz w:val="22"/>
            <w:szCs w:val="22"/>
            <w:lang w:val="es-ES_tradnl"/>
          </w:rPr>
          <w:t>5.1.3</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Entrenamiento de Personal</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30</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496" w:history="1">
        <w:r w:rsidR="006247FF" w:rsidRPr="00880C14">
          <w:rPr>
            <w:rStyle w:val="Hyperlink"/>
            <w:rFonts w:asciiTheme="minorHAnsi" w:hAnsiTheme="minorHAnsi" w:cstheme="minorHAnsi"/>
            <w:sz w:val="22"/>
            <w:szCs w:val="22"/>
            <w:lang w:val="es-ES_tradnl"/>
          </w:rPr>
          <w:t>5.2</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TRABAJO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31</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497" w:history="1">
        <w:r w:rsidR="006247FF" w:rsidRPr="00880C14">
          <w:rPr>
            <w:rStyle w:val="Hyperlink"/>
            <w:rFonts w:asciiTheme="minorHAnsi" w:hAnsiTheme="minorHAnsi" w:cstheme="minorHAnsi"/>
            <w:sz w:val="22"/>
            <w:szCs w:val="22"/>
            <w:lang w:val="es-ES_tradnl"/>
          </w:rPr>
          <w:t>5.2.1</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Actividades de Trabajo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32</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498" w:history="1">
        <w:r w:rsidR="006247FF" w:rsidRPr="00880C14">
          <w:rPr>
            <w:rStyle w:val="Hyperlink"/>
            <w:rFonts w:asciiTheme="minorHAnsi" w:hAnsiTheme="minorHAnsi" w:cstheme="minorHAnsi"/>
            <w:sz w:val="22"/>
            <w:szCs w:val="22"/>
            <w:lang w:val="es-ES_tradnl"/>
          </w:rPr>
          <w:t>5.2.2</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Cronograma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35</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499" w:history="1">
        <w:r w:rsidR="006247FF" w:rsidRPr="00880C14">
          <w:rPr>
            <w:rStyle w:val="Hyperlink"/>
            <w:rFonts w:asciiTheme="minorHAnsi" w:hAnsiTheme="minorHAnsi" w:cstheme="minorHAnsi"/>
            <w:sz w:val="22"/>
            <w:szCs w:val="22"/>
            <w:lang w:val="es-ES_tradnl"/>
          </w:rPr>
          <w:t>5.2.3</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Asignación De Recursos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35</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00" w:history="1">
        <w:r w:rsidR="006247FF" w:rsidRPr="00880C14">
          <w:rPr>
            <w:rStyle w:val="Hyperlink"/>
            <w:rFonts w:asciiTheme="minorHAnsi" w:hAnsiTheme="minorHAnsi" w:cstheme="minorHAnsi"/>
            <w:sz w:val="22"/>
            <w:szCs w:val="22"/>
            <w:lang w:val="es-ES_tradnl"/>
          </w:rPr>
          <w:t>5.2.4</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Asignación De Presupuesto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36</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501" w:history="1">
        <w:r w:rsidR="006247FF" w:rsidRPr="00880C14">
          <w:rPr>
            <w:rStyle w:val="Hyperlink"/>
            <w:rFonts w:asciiTheme="minorHAnsi" w:hAnsiTheme="minorHAnsi" w:cstheme="minorHAnsi"/>
            <w:sz w:val="22"/>
            <w:szCs w:val="22"/>
            <w:lang w:val="es-ES_tradnl"/>
          </w:rPr>
          <w:t>5.3</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CONTROL</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38</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02" w:history="1">
        <w:r w:rsidR="006247FF" w:rsidRPr="00880C14">
          <w:rPr>
            <w:rStyle w:val="Hyperlink"/>
            <w:rFonts w:asciiTheme="minorHAnsi" w:hAnsiTheme="minorHAnsi" w:cstheme="minorHAnsi"/>
            <w:sz w:val="22"/>
            <w:szCs w:val="22"/>
            <w:lang w:val="es-ES_tradnl"/>
          </w:rPr>
          <w:t>5.3.1</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Control de requerimientos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38</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03" w:history="1">
        <w:r w:rsidR="006247FF" w:rsidRPr="00880C14">
          <w:rPr>
            <w:rStyle w:val="Hyperlink"/>
            <w:rFonts w:asciiTheme="minorHAnsi" w:hAnsiTheme="minorHAnsi" w:cstheme="minorHAnsi"/>
            <w:sz w:val="22"/>
            <w:szCs w:val="22"/>
            <w:lang w:val="es-ES_tradnl"/>
          </w:rPr>
          <w:t>5.3.2</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Control de cronograma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39</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04" w:history="1">
        <w:r w:rsidR="006247FF" w:rsidRPr="00880C14">
          <w:rPr>
            <w:rStyle w:val="Hyperlink"/>
            <w:rFonts w:asciiTheme="minorHAnsi" w:hAnsiTheme="minorHAnsi" w:cstheme="minorHAnsi"/>
            <w:sz w:val="22"/>
            <w:szCs w:val="22"/>
            <w:lang w:val="es-ES_tradnl"/>
          </w:rPr>
          <w:t>5.3.3</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Control de Presupuesto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39</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05" w:history="1">
        <w:r w:rsidR="006247FF" w:rsidRPr="00880C14">
          <w:rPr>
            <w:rStyle w:val="Hyperlink"/>
            <w:rFonts w:asciiTheme="minorHAnsi" w:hAnsiTheme="minorHAnsi" w:cstheme="minorHAnsi"/>
            <w:sz w:val="22"/>
            <w:szCs w:val="22"/>
            <w:lang w:val="es-ES_tradnl"/>
          </w:rPr>
          <w:t>5.3.4</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Control de Calidad</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41</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06" w:history="1">
        <w:r w:rsidR="006247FF" w:rsidRPr="00880C14">
          <w:rPr>
            <w:rStyle w:val="Hyperlink"/>
            <w:rFonts w:asciiTheme="minorHAnsi" w:hAnsiTheme="minorHAnsi" w:cstheme="minorHAnsi"/>
            <w:sz w:val="22"/>
            <w:szCs w:val="22"/>
            <w:lang w:val="es-ES_tradnl"/>
          </w:rPr>
          <w:t>5.3.5</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Reportes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44</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07" w:history="1">
        <w:r w:rsidR="006247FF" w:rsidRPr="00880C14">
          <w:rPr>
            <w:rStyle w:val="Hyperlink"/>
            <w:rFonts w:asciiTheme="minorHAnsi" w:hAnsiTheme="minorHAnsi" w:cstheme="minorHAnsi"/>
            <w:sz w:val="22"/>
            <w:szCs w:val="22"/>
            <w:lang w:val="es-ES_tradnl"/>
          </w:rPr>
          <w:t>5.3.6</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Recolección de Métricas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45</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508" w:history="1">
        <w:r w:rsidR="006247FF" w:rsidRPr="00880C14">
          <w:rPr>
            <w:rStyle w:val="Hyperlink"/>
            <w:rFonts w:asciiTheme="minorHAnsi" w:hAnsiTheme="minorHAnsi" w:cstheme="minorHAnsi"/>
            <w:sz w:val="22"/>
            <w:szCs w:val="22"/>
            <w:lang w:val="es-ES_tradnl"/>
          </w:rPr>
          <w:t>5.4</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administración de riesgos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45</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509" w:history="1">
        <w:r w:rsidR="006247FF" w:rsidRPr="00880C14">
          <w:rPr>
            <w:rStyle w:val="Hyperlink"/>
            <w:rFonts w:asciiTheme="minorHAnsi" w:hAnsiTheme="minorHAnsi" w:cstheme="minorHAnsi"/>
            <w:sz w:val="22"/>
            <w:szCs w:val="22"/>
            <w:lang w:val="es-ES_tradnl"/>
          </w:rPr>
          <w:t>5.5</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cierre</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49</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1"/>
        <w:tabs>
          <w:tab w:val="left" w:pos="480"/>
          <w:tab w:val="right" w:leader="dot" w:pos="8494"/>
        </w:tabs>
        <w:rPr>
          <w:rFonts w:asciiTheme="minorHAnsi" w:eastAsiaTheme="minorEastAsia" w:hAnsiTheme="minorHAnsi" w:cstheme="minorHAnsi"/>
          <w:sz w:val="22"/>
          <w:szCs w:val="22"/>
          <w:lang w:val="es-ES_tradnl" w:eastAsia="es-CO"/>
        </w:rPr>
      </w:pPr>
      <w:hyperlink w:anchor="_Toc254097510" w:history="1">
        <w:r w:rsidR="006247FF" w:rsidRPr="00880C14">
          <w:rPr>
            <w:rStyle w:val="Hyperlink"/>
            <w:rFonts w:asciiTheme="minorHAnsi" w:hAnsiTheme="minorHAnsi" w:cstheme="minorHAnsi"/>
            <w:sz w:val="22"/>
            <w:szCs w:val="22"/>
            <w:lang w:val="es-ES_tradnl"/>
          </w:rPr>
          <w:t>6.</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PROCESOS TÉCNICOS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49</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511" w:history="1">
        <w:r w:rsidR="006247FF" w:rsidRPr="00880C14">
          <w:rPr>
            <w:rStyle w:val="Hyperlink"/>
            <w:rFonts w:asciiTheme="minorHAnsi" w:hAnsiTheme="minorHAnsi" w:cstheme="minorHAnsi"/>
            <w:sz w:val="22"/>
            <w:szCs w:val="22"/>
            <w:lang w:val="es-ES_tradnl"/>
          </w:rPr>
          <w:t>6.1</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Modelo de ciclo de vida del proceso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50</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512" w:history="1">
        <w:r w:rsidR="006247FF" w:rsidRPr="00880C14">
          <w:rPr>
            <w:rStyle w:val="Hyperlink"/>
            <w:rFonts w:asciiTheme="minorHAnsi" w:hAnsiTheme="minorHAnsi" w:cstheme="minorHAnsi"/>
            <w:caps/>
            <w:sz w:val="22"/>
            <w:szCs w:val="22"/>
            <w:lang w:val="es-ES_tradnl"/>
          </w:rPr>
          <w:t>6.2</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caps/>
            <w:sz w:val="22"/>
            <w:szCs w:val="22"/>
            <w:lang w:val="es-ES_tradnl"/>
          </w:rPr>
          <w:t>Métodos, Herramientas y Técnicas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53</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513" w:history="1">
        <w:r w:rsidR="006247FF" w:rsidRPr="00880C14">
          <w:rPr>
            <w:rStyle w:val="Hyperlink"/>
            <w:rFonts w:asciiTheme="minorHAnsi" w:hAnsiTheme="minorHAnsi" w:cstheme="minorHAnsi"/>
            <w:caps/>
            <w:sz w:val="22"/>
            <w:szCs w:val="22"/>
            <w:lang w:val="es-ES_tradnl"/>
          </w:rPr>
          <w:t>6.3</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caps/>
            <w:sz w:val="22"/>
            <w:szCs w:val="22"/>
            <w:lang w:val="es-ES_tradnl"/>
          </w:rPr>
          <w:t>Plan de Infraestructura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56</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514" w:history="1">
        <w:r w:rsidR="006247FF" w:rsidRPr="00880C14">
          <w:rPr>
            <w:rStyle w:val="Hyperlink"/>
            <w:rFonts w:asciiTheme="minorHAnsi" w:hAnsiTheme="minorHAnsi" w:cstheme="minorHAnsi"/>
            <w:caps/>
            <w:sz w:val="22"/>
            <w:szCs w:val="22"/>
            <w:lang w:val="es-ES_tradnl"/>
          </w:rPr>
          <w:t>6.4</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caps/>
            <w:sz w:val="22"/>
            <w:szCs w:val="22"/>
            <w:lang w:val="es-ES_tradnl"/>
          </w:rPr>
          <w:t>Plan de Aceptación del Producto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57</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1"/>
        <w:tabs>
          <w:tab w:val="left" w:pos="480"/>
          <w:tab w:val="right" w:leader="dot" w:pos="8494"/>
        </w:tabs>
        <w:rPr>
          <w:rFonts w:asciiTheme="minorHAnsi" w:eastAsiaTheme="minorEastAsia" w:hAnsiTheme="minorHAnsi" w:cstheme="minorHAnsi"/>
          <w:sz w:val="22"/>
          <w:szCs w:val="22"/>
          <w:lang w:val="es-ES_tradnl" w:eastAsia="es-CO"/>
        </w:rPr>
      </w:pPr>
      <w:hyperlink w:anchor="_Toc254097515" w:history="1">
        <w:r w:rsidR="006247FF" w:rsidRPr="00880C14">
          <w:rPr>
            <w:rStyle w:val="Hyperlink"/>
            <w:rFonts w:asciiTheme="minorHAnsi" w:hAnsiTheme="minorHAnsi" w:cstheme="minorHAnsi"/>
            <w:sz w:val="22"/>
            <w:szCs w:val="22"/>
            <w:lang w:val="es-ES_tradnl"/>
          </w:rPr>
          <w:t>7.</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PROCESOS DE SOPORTE</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58</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516" w:history="1">
        <w:r w:rsidR="006247FF" w:rsidRPr="00880C14">
          <w:rPr>
            <w:rStyle w:val="Hyperlink"/>
            <w:rFonts w:asciiTheme="minorHAnsi" w:hAnsiTheme="minorHAnsi" w:cstheme="minorHAnsi"/>
            <w:sz w:val="22"/>
            <w:szCs w:val="22"/>
            <w:lang w:val="es-ES_tradnl"/>
          </w:rPr>
          <w:t>7.1</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administración de la configuración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58</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17" w:history="1">
        <w:r w:rsidR="006247FF" w:rsidRPr="00880C14">
          <w:rPr>
            <w:rStyle w:val="Hyperlink"/>
            <w:rFonts w:asciiTheme="minorHAnsi" w:hAnsiTheme="minorHAnsi" w:cstheme="minorHAnsi"/>
            <w:sz w:val="22"/>
            <w:szCs w:val="22"/>
            <w:lang w:val="es-ES_tradnl"/>
          </w:rPr>
          <w:t>7.1.1</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Introducción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61</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18" w:history="1">
        <w:r w:rsidR="006247FF" w:rsidRPr="00880C14">
          <w:rPr>
            <w:rStyle w:val="Hyperlink"/>
            <w:rFonts w:asciiTheme="minorHAnsi" w:hAnsiTheme="minorHAnsi" w:cstheme="minorHAnsi"/>
            <w:sz w:val="22"/>
            <w:szCs w:val="22"/>
            <w:lang w:val="es-ES_tradnl"/>
          </w:rPr>
          <w:t>7.1.2</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Administración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61</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19" w:history="1">
        <w:r w:rsidR="006247FF" w:rsidRPr="00880C14">
          <w:rPr>
            <w:rStyle w:val="Hyperlink"/>
            <w:rFonts w:asciiTheme="minorHAnsi" w:hAnsiTheme="minorHAnsi" w:cstheme="minorHAnsi"/>
            <w:sz w:val="22"/>
            <w:szCs w:val="22"/>
            <w:lang w:val="es-ES_tradnl"/>
          </w:rPr>
          <w:t>7.1.3</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Responsabilidades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61</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20" w:history="1">
        <w:r w:rsidR="006247FF" w:rsidRPr="00880C14">
          <w:rPr>
            <w:rStyle w:val="Hyperlink"/>
            <w:rFonts w:asciiTheme="minorHAnsi" w:hAnsiTheme="minorHAnsi" w:cstheme="minorHAnsi"/>
            <w:iCs/>
            <w:sz w:val="22"/>
            <w:szCs w:val="22"/>
            <w:lang w:val="es-ES_tradnl"/>
          </w:rPr>
          <w:t>7.1.4</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iCs/>
            <w:sz w:val="22"/>
            <w:szCs w:val="22"/>
            <w:lang w:val="es-ES_tradnl"/>
          </w:rPr>
          <w:t>Clasificación de documentos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62</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21" w:history="1">
        <w:r w:rsidR="006247FF" w:rsidRPr="00880C14">
          <w:rPr>
            <w:rStyle w:val="Hyperlink"/>
            <w:rFonts w:asciiTheme="minorHAnsi" w:hAnsiTheme="minorHAnsi" w:cstheme="minorHAnsi"/>
            <w:sz w:val="22"/>
            <w:szCs w:val="22"/>
            <w:lang w:val="es-ES_tradnl"/>
          </w:rPr>
          <w:t>7.1.5</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Almacenamiento de versiones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62</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22" w:history="1">
        <w:r w:rsidR="006247FF" w:rsidRPr="00880C14">
          <w:rPr>
            <w:rStyle w:val="Hyperlink"/>
            <w:rFonts w:asciiTheme="minorHAnsi" w:hAnsiTheme="minorHAnsi" w:cstheme="minorHAnsi"/>
            <w:sz w:val="22"/>
            <w:szCs w:val="22"/>
            <w:lang w:val="es-ES_tradnl"/>
          </w:rPr>
          <w:t>7.1.6</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Control de Cambios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63</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23" w:history="1">
        <w:r w:rsidR="006247FF" w:rsidRPr="00880C14">
          <w:rPr>
            <w:rStyle w:val="Hyperlink"/>
            <w:rFonts w:asciiTheme="minorHAnsi" w:hAnsiTheme="minorHAnsi" w:cstheme="minorHAnsi"/>
            <w:sz w:val="22"/>
            <w:szCs w:val="22"/>
            <w:lang w:val="es-ES_tradnl"/>
          </w:rPr>
          <w:t>7.1.7</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Actividades a realizar</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63</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524" w:history="1">
        <w:r w:rsidR="006247FF" w:rsidRPr="00880C14">
          <w:rPr>
            <w:rStyle w:val="Hyperlink"/>
            <w:rFonts w:asciiTheme="minorHAnsi" w:hAnsiTheme="minorHAnsi" w:cstheme="minorHAnsi"/>
            <w:sz w:val="22"/>
            <w:szCs w:val="22"/>
            <w:lang w:val="es-ES_tradnl"/>
          </w:rPr>
          <w:t>7.2</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verificación y validación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64</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25" w:history="1">
        <w:r w:rsidR="006247FF" w:rsidRPr="00880C14">
          <w:rPr>
            <w:rStyle w:val="Hyperlink"/>
            <w:rFonts w:asciiTheme="minorHAnsi" w:hAnsiTheme="minorHAnsi" w:cstheme="minorHAnsi"/>
            <w:sz w:val="22"/>
            <w:szCs w:val="22"/>
            <w:lang w:val="es-ES_tradnl"/>
          </w:rPr>
          <w:t>7.2.1</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Introducción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65</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26" w:history="1">
        <w:r w:rsidR="006247FF" w:rsidRPr="00880C14">
          <w:rPr>
            <w:rStyle w:val="Hyperlink"/>
            <w:rFonts w:asciiTheme="minorHAnsi" w:hAnsiTheme="minorHAnsi" w:cstheme="minorHAnsi"/>
            <w:sz w:val="22"/>
            <w:szCs w:val="22"/>
            <w:lang w:val="es-ES_tradnl"/>
          </w:rPr>
          <w:t>7.2.2</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Actividades y Mecanismos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66</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27" w:history="1">
        <w:r w:rsidR="006247FF" w:rsidRPr="00880C14">
          <w:rPr>
            <w:rStyle w:val="Hyperlink"/>
            <w:rFonts w:asciiTheme="minorHAnsi" w:hAnsiTheme="minorHAnsi" w:cstheme="minorHAnsi"/>
            <w:sz w:val="22"/>
            <w:szCs w:val="22"/>
            <w:lang w:val="es-ES_tradnl"/>
          </w:rPr>
          <w:t>7.2.3</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Factores que intervienen en la verificación y validación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66</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28" w:history="1">
        <w:r w:rsidR="006247FF" w:rsidRPr="00880C14">
          <w:rPr>
            <w:rStyle w:val="Hyperlink"/>
            <w:rFonts w:asciiTheme="minorHAnsi" w:hAnsiTheme="minorHAnsi" w:cstheme="minorHAnsi"/>
            <w:sz w:val="22"/>
            <w:szCs w:val="22"/>
            <w:lang w:val="es-ES_tradnl"/>
          </w:rPr>
          <w:t>7.2.4</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Entradas y Salidas Requeridas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66</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29" w:history="1">
        <w:r w:rsidR="006247FF" w:rsidRPr="00880C14">
          <w:rPr>
            <w:rStyle w:val="Hyperlink"/>
            <w:rFonts w:asciiTheme="minorHAnsi" w:hAnsiTheme="minorHAnsi" w:cstheme="minorHAnsi"/>
            <w:sz w:val="22"/>
            <w:szCs w:val="22"/>
            <w:lang w:val="es-ES_tradnl"/>
          </w:rPr>
          <w:t>7.2.5</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Roles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67</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530" w:history="1">
        <w:r w:rsidR="006247FF" w:rsidRPr="00880C14">
          <w:rPr>
            <w:rStyle w:val="Hyperlink"/>
            <w:rFonts w:asciiTheme="minorHAnsi" w:hAnsiTheme="minorHAnsi" w:cstheme="minorHAnsi"/>
            <w:sz w:val="22"/>
            <w:szCs w:val="22"/>
            <w:lang w:val="es-ES_tradnl"/>
          </w:rPr>
          <w:t>7.3</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documentación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67</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31" w:history="1">
        <w:r w:rsidR="006247FF" w:rsidRPr="00880C14">
          <w:rPr>
            <w:rStyle w:val="Hyperlink"/>
            <w:rFonts w:asciiTheme="minorHAnsi" w:hAnsiTheme="minorHAnsi" w:cstheme="minorHAnsi"/>
            <w:sz w:val="22"/>
            <w:szCs w:val="22"/>
            <w:lang w:val="es-ES_tradnl"/>
          </w:rPr>
          <w:t>7.3.1</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Objetivo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67</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32" w:history="1">
        <w:r w:rsidR="006247FF" w:rsidRPr="00880C14">
          <w:rPr>
            <w:rStyle w:val="Hyperlink"/>
            <w:rFonts w:asciiTheme="minorHAnsi" w:hAnsiTheme="minorHAnsi" w:cstheme="minorHAnsi"/>
            <w:sz w:val="22"/>
            <w:szCs w:val="22"/>
            <w:lang w:val="es-ES_tradnl"/>
          </w:rPr>
          <w:t>7.3.2</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Documentos a entregar</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67</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533" w:history="1">
        <w:r w:rsidR="006247FF" w:rsidRPr="00880C14">
          <w:rPr>
            <w:rStyle w:val="Hyperlink"/>
            <w:rFonts w:asciiTheme="minorHAnsi" w:hAnsiTheme="minorHAnsi" w:cstheme="minorHAnsi"/>
            <w:sz w:val="22"/>
            <w:szCs w:val="22"/>
            <w:lang w:val="es-ES_tradnl"/>
          </w:rPr>
          <w:t>7.4</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aseguramiento de la calidad</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68</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34" w:history="1">
        <w:r w:rsidR="006247FF" w:rsidRPr="00880C14">
          <w:rPr>
            <w:rStyle w:val="Hyperlink"/>
            <w:rFonts w:asciiTheme="minorHAnsi" w:hAnsiTheme="minorHAnsi" w:cstheme="minorHAnsi"/>
            <w:spacing w:val="5"/>
            <w:sz w:val="22"/>
            <w:szCs w:val="22"/>
            <w:lang w:val="es-ES_tradnl"/>
          </w:rPr>
          <w:t>7.4.1</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pacing w:val="5"/>
            <w:sz w:val="22"/>
            <w:szCs w:val="22"/>
            <w:lang w:val="es-ES_tradnl"/>
          </w:rPr>
          <w:t>Código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69</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35" w:history="1">
        <w:r w:rsidR="006247FF" w:rsidRPr="00880C14">
          <w:rPr>
            <w:rStyle w:val="Hyperlink"/>
            <w:rFonts w:asciiTheme="minorHAnsi" w:hAnsiTheme="minorHAnsi" w:cstheme="minorHAnsi"/>
            <w:spacing w:val="5"/>
            <w:sz w:val="22"/>
            <w:szCs w:val="22"/>
            <w:lang w:val="es-ES_tradnl"/>
          </w:rPr>
          <w:t>7.4.2</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pacing w:val="5"/>
            <w:sz w:val="22"/>
            <w:szCs w:val="22"/>
            <w:lang w:val="es-ES_tradnl"/>
          </w:rPr>
          <w:t>Proceso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69</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36" w:history="1">
        <w:r w:rsidR="006247FF" w:rsidRPr="00880C14">
          <w:rPr>
            <w:rStyle w:val="Hyperlink"/>
            <w:rFonts w:asciiTheme="minorHAnsi" w:hAnsiTheme="minorHAnsi" w:cstheme="minorHAnsi"/>
            <w:spacing w:val="5"/>
            <w:sz w:val="22"/>
            <w:szCs w:val="22"/>
            <w:lang w:val="es-ES_tradnl"/>
          </w:rPr>
          <w:t>7.4.3</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mallCaps/>
            <w:spacing w:val="5"/>
            <w:sz w:val="22"/>
            <w:szCs w:val="22"/>
            <w:lang w:val="es-ES_tradnl"/>
          </w:rPr>
          <w:t>Manual</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69</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3"/>
        <w:tabs>
          <w:tab w:val="left" w:pos="1320"/>
          <w:tab w:val="right" w:leader="dot" w:pos="8494"/>
        </w:tabs>
        <w:rPr>
          <w:rFonts w:asciiTheme="minorHAnsi" w:eastAsiaTheme="minorEastAsia" w:hAnsiTheme="minorHAnsi" w:cstheme="minorHAnsi"/>
          <w:sz w:val="22"/>
          <w:szCs w:val="22"/>
          <w:lang w:val="es-ES_tradnl" w:eastAsia="es-CO"/>
        </w:rPr>
      </w:pPr>
      <w:hyperlink w:anchor="_Toc254097537" w:history="1">
        <w:r w:rsidR="006247FF" w:rsidRPr="00880C14">
          <w:rPr>
            <w:rStyle w:val="Hyperlink"/>
            <w:rFonts w:asciiTheme="minorHAnsi" w:hAnsiTheme="minorHAnsi" w:cstheme="minorHAnsi"/>
            <w:sz w:val="22"/>
            <w:szCs w:val="22"/>
            <w:lang w:val="es-ES_tradnl"/>
          </w:rPr>
          <w:t>7.4.4</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Pruebas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70</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538" w:history="1">
        <w:r w:rsidR="006247FF" w:rsidRPr="00880C14">
          <w:rPr>
            <w:rStyle w:val="Hyperlink"/>
            <w:rFonts w:asciiTheme="minorHAnsi" w:hAnsiTheme="minorHAnsi" w:cstheme="minorHAnsi"/>
            <w:sz w:val="22"/>
            <w:szCs w:val="22"/>
            <w:lang w:val="es-ES_tradnl"/>
          </w:rPr>
          <w:t>7.5</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REVISIONES Y AUDITORIAS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71</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539" w:history="1">
        <w:r w:rsidR="006247FF" w:rsidRPr="00880C14">
          <w:rPr>
            <w:rStyle w:val="Hyperlink"/>
            <w:rFonts w:asciiTheme="minorHAnsi" w:hAnsiTheme="minorHAnsi" w:cstheme="minorHAnsi"/>
            <w:sz w:val="22"/>
            <w:szCs w:val="22"/>
            <w:lang w:val="es-ES_tradnl"/>
          </w:rPr>
          <w:t>7.6</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RESOLUCIÓN DE PROBLEMAS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73</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540" w:history="1">
        <w:r w:rsidR="006247FF" w:rsidRPr="00880C14">
          <w:rPr>
            <w:rStyle w:val="Hyperlink"/>
            <w:rFonts w:asciiTheme="minorHAnsi" w:hAnsiTheme="minorHAnsi" w:cstheme="minorHAnsi"/>
            <w:sz w:val="22"/>
            <w:szCs w:val="22"/>
            <w:lang w:val="es-ES_tradnl"/>
          </w:rPr>
          <w:t>7.7</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ADMINISTRACIÓN DE SUBCONTRATOS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_Toc254097540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74</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2"/>
        <w:tabs>
          <w:tab w:val="left" w:pos="880"/>
          <w:tab w:val="right" w:leader="dot" w:pos="8494"/>
        </w:tabs>
        <w:rPr>
          <w:rFonts w:asciiTheme="minorHAnsi" w:eastAsiaTheme="minorEastAsia" w:hAnsiTheme="minorHAnsi" w:cstheme="minorHAnsi"/>
          <w:sz w:val="22"/>
          <w:szCs w:val="22"/>
          <w:lang w:val="es-ES_tradnl" w:eastAsia="es-CO"/>
        </w:rPr>
      </w:pPr>
      <w:hyperlink w:anchor="_Toc254097541" w:history="1">
        <w:r w:rsidR="006247FF" w:rsidRPr="00880C14">
          <w:rPr>
            <w:rStyle w:val="Hyperlink"/>
            <w:rFonts w:asciiTheme="minorHAnsi" w:hAnsiTheme="minorHAnsi" w:cstheme="minorHAnsi"/>
            <w:sz w:val="22"/>
            <w:szCs w:val="22"/>
            <w:lang w:val="es-ES_tradnl"/>
          </w:rPr>
          <w:t>7.8</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PLAN DE MEJORAS DEL PROCESO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_Toc254097541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74</w:t>
        </w:r>
        <w:r w:rsidRPr="00880C14">
          <w:rPr>
            <w:rFonts w:asciiTheme="minorHAnsi" w:hAnsiTheme="minorHAnsi" w:cstheme="minorHAnsi"/>
            <w:webHidden/>
            <w:sz w:val="22"/>
            <w:szCs w:val="22"/>
            <w:lang w:val="es-ES_tradnl"/>
          </w:rPr>
          <w:fldChar w:fldCharType="end"/>
        </w:r>
      </w:hyperlink>
    </w:p>
    <w:p w:rsidR="006247FF" w:rsidRPr="00880C14" w:rsidRDefault="005039DC">
      <w:pPr>
        <w:pStyle w:val="TOC1"/>
        <w:tabs>
          <w:tab w:val="left" w:pos="480"/>
          <w:tab w:val="right" w:leader="dot" w:pos="8494"/>
        </w:tabs>
        <w:rPr>
          <w:rFonts w:asciiTheme="minorHAnsi" w:eastAsiaTheme="minorEastAsia" w:hAnsiTheme="minorHAnsi" w:cstheme="minorHAnsi"/>
          <w:sz w:val="22"/>
          <w:szCs w:val="22"/>
          <w:lang w:val="es-ES_tradnl" w:eastAsia="es-CO"/>
        </w:rPr>
      </w:pPr>
      <w:hyperlink w:anchor="_Toc254097542" w:history="1">
        <w:r w:rsidR="006247FF" w:rsidRPr="00880C14">
          <w:rPr>
            <w:rStyle w:val="Hyperlink"/>
            <w:rFonts w:asciiTheme="minorHAnsi" w:hAnsiTheme="minorHAnsi" w:cstheme="minorHAnsi"/>
            <w:sz w:val="22"/>
            <w:szCs w:val="22"/>
            <w:lang w:val="es-ES_tradnl"/>
          </w:rPr>
          <w:t>8.</w:t>
        </w:r>
        <w:r w:rsidR="006247FF" w:rsidRPr="00880C14">
          <w:rPr>
            <w:rFonts w:asciiTheme="minorHAnsi" w:eastAsiaTheme="minorEastAsia" w:hAnsiTheme="minorHAnsi" w:cstheme="minorHAnsi"/>
            <w:sz w:val="22"/>
            <w:szCs w:val="22"/>
            <w:lang w:val="es-ES_tradnl" w:eastAsia="es-CO"/>
          </w:rPr>
          <w:tab/>
        </w:r>
        <w:r w:rsidR="006247FF" w:rsidRPr="00880C14">
          <w:rPr>
            <w:rStyle w:val="Hyperlink"/>
            <w:rFonts w:asciiTheme="minorHAnsi" w:hAnsiTheme="minorHAnsi" w:cstheme="minorHAnsi"/>
            <w:sz w:val="22"/>
            <w:szCs w:val="22"/>
            <w:lang w:val="es-ES_tradnl"/>
          </w:rPr>
          <w:t>ANEXOS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_Toc254097542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75</w:t>
        </w:r>
        <w:r w:rsidRPr="00880C14">
          <w:rPr>
            <w:rFonts w:asciiTheme="minorHAnsi" w:hAnsiTheme="minorHAnsi" w:cstheme="minorHAnsi"/>
            <w:webHidden/>
            <w:sz w:val="22"/>
            <w:szCs w:val="22"/>
            <w:lang w:val="es-ES_tradnl"/>
          </w:rPr>
          <w:fldChar w:fldCharType="end"/>
        </w:r>
      </w:hyperlink>
    </w:p>
    <w:p w:rsidR="005452B2" w:rsidRPr="00880C14" w:rsidRDefault="005039DC" w:rsidP="00B10B14">
      <w:pPr>
        <w:pStyle w:val="Heading1"/>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fldChar w:fldCharType="end"/>
      </w:r>
      <w:r w:rsidR="005452B2" w:rsidRPr="00880C14">
        <w:rPr>
          <w:rFonts w:asciiTheme="minorHAnsi" w:hAnsiTheme="minorHAnsi" w:cstheme="minorHAnsi"/>
          <w:color w:val="000000"/>
          <w:sz w:val="22"/>
          <w:szCs w:val="22"/>
          <w:lang w:val="es-ES_tradnl"/>
        </w:rPr>
        <w:br w:type="page"/>
      </w:r>
    </w:p>
    <w:p w:rsidR="002D1849" w:rsidRPr="00880C14" w:rsidRDefault="002D1849" w:rsidP="005452B2">
      <w:pPr>
        <w:pStyle w:val="Heading1"/>
        <w:jc w:val="center"/>
        <w:rPr>
          <w:rFonts w:asciiTheme="minorHAnsi" w:hAnsiTheme="minorHAnsi" w:cstheme="minorHAnsi"/>
          <w:color w:val="C00000"/>
          <w:sz w:val="22"/>
          <w:szCs w:val="22"/>
          <w:lang w:val="es-ES_tradnl"/>
        </w:rPr>
      </w:pPr>
      <w:bookmarkStart w:id="4" w:name="_Toc254097475"/>
      <w:commentRangeStart w:id="5"/>
      <w:r w:rsidRPr="00880C14">
        <w:rPr>
          <w:rFonts w:asciiTheme="minorHAnsi" w:hAnsiTheme="minorHAnsi" w:cstheme="minorHAnsi"/>
          <w:color w:val="C00000"/>
          <w:sz w:val="22"/>
          <w:szCs w:val="22"/>
          <w:lang w:val="es-ES_tradnl"/>
        </w:rPr>
        <w:lastRenderedPageBreak/>
        <w:t>LISTA DE FIGURAS</w:t>
      </w:r>
      <w:commentRangeEnd w:id="5"/>
      <w:r w:rsidR="001C26D1" w:rsidRPr="00880C14">
        <w:rPr>
          <w:rStyle w:val="CommentReference"/>
          <w:rFonts w:asciiTheme="minorHAnsi" w:hAnsiTheme="minorHAnsi" w:cstheme="minorHAnsi"/>
          <w:b w:val="0"/>
          <w:bCs w:val="0"/>
          <w:color w:val="C00000"/>
          <w:kern w:val="0"/>
          <w:sz w:val="22"/>
          <w:szCs w:val="22"/>
          <w:lang w:val="es-ES_tradnl"/>
        </w:rPr>
        <w:commentReference w:id="5"/>
      </w:r>
      <w:bookmarkEnd w:id="4"/>
    </w:p>
    <w:p w:rsidR="002D1849" w:rsidRPr="00880C14" w:rsidRDefault="002D1849" w:rsidP="002D1849">
      <w:pPr>
        <w:rPr>
          <w:rFonts w:asciiTheme="minorHAnsi" w:hAnsiTheme="minorHAnsi" w:cstheme="minorHAnsi"/>
          <w:color w:val="000000"/>
          <w:sz w:val="22"/>
          <w:szCs w:val="22"/>
          <w:lang w:val="es-ES_tradnl"/>
        </w:rPr>
      </w:pPr>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r w:rsidRPr="005039DC">
        <w:rPr>
          <w:rFonts w:asciiTheme="minorHAnsi" w:hAnsiTheme="minorHAnsi" w:cstheme="minorHAnsi"/>
          <w:color w:val="000000"/>
          <w:sz w:val="22"/>
          <w:szCs w:val="22"/>
          <w:lang w:val="es-ES_tradnl"/>
        </w:rPr>
        <w:fldChar w:fldCharType="begin"/>
      </w:r>
      <w:r w:rsidR="00E61DEF" w:rsidRPr="00880C14">
        <w:rPr>
          <w:rFonts w:asciiTheme="minorHAnsi" w:hAnsiTheme="minorHAnsi" w:cstheme="minorHAnsi"/>
          <w:color w:val="000000"/>
          <w:sz w:val="22"/>
          <w:szCs w:val="22"/>
          <w:lang w:val="es-ES_tradnl"/>
        </w:rPr>
        <w:instrText xml:space="preserve"> TOC \c "Ilustración" </w:instrText>
      </w:r>
      <w:r w:rsidRPr="005039DC">
        <w:rPr>
          <w:rFonts w:asciiTheme="minorHAnsi" w:hAnsiTheme="minorHAnsi" w:cstheme="minorHAnsi"/>
          <w:color w:val="000000"/>
          <w:sz w:val="22"/>
          <w:szCs w:val="22"/>
          <w:lang w:val="es-ES_tradnl"/>
        </w:rPr>
        <w:fldChar w:fldCharType="separate"/>
      </w:r>
      <w:r w:rsidR="00B02A8D" w:rsidRPr="00880C14">
        <w:rPr>
          <w:rFonts w:asciiTheme="minorHAnsi" w:hAnsiTheme="minorHAnsi" w:cstheme="minorHAnsi"/>
          <w:sz w:val="22"/>
          <w:szCs w:val="22"/>
          <w:lang w:val="es-ES_tradnl"/>
        </w:rPr>
        <w:t>Ilustración 1: Prefacio</w:t>
      </w:r>
      <w:r w:rsidR="00B02A8D" w:rsidRPr="00880C14">
        <w:rPr>
          <w:rFonts w:asciiTheme="minorHAnsi" w:hAnsiTheme="minorHAnsi"/>
          <w:sz w:val="22"/>
          <w:szCs w:val="22"/>
          <w:lang w:val="es-ES_tradnl"/>
        </w:rPr>
        <w:tab/>
      </w:r>
      <w:r w:rsidRPr="00880C14">
        <w:rPr>
          <w:rFonts w:asciiTheme="minorHAnsi" w:hAnsiTheme="minorHAnsi"/>
          <w:sz w:val="22"/>
          <w:szCs w:val="22"/>
          <w:lang w:val="es-ES_tradnl"/>
        </w:rPr>
        <w:fldChar w:fldCharType="begin"/>
      </w:r>
      <w:r w:rsidR="00B02A8D" w:rsidRPr="00880C14">
        <w:rPr>
          <w:rFonts w:asciiTheme="minorHAnsi" w:hAnsiTheme="minorHAnsi"/>
          <w:sz w:val="22"/>
          <w:szCs w:val="22"/>
          <w:lang w:val="es-ES_tradnl"/>
        </w:rPr>
        <w:instrText xml:space="preserve"> PAGEREF _Toc253952819 \h </w:instrText>
      </w:r>
      <w:r w:rsidRPr="00880C14">
        <w:rPr>
          <w:rFonts w:asciiTheme="minorHAnsi" w:hAnsiTheme="minorHAnsi"/>
          <w:sz w:val="22"/>
          <w:szCs w:val="22"/>
          <w:lang w:val="es-ES_tradnl"/>
        </w:rPr>
      </w:r>
      <w:r w:rsidRPr="00880C14">
        <w:rPr>
          <w:rFonts w:asciiTheme="minorHAnsi" w:hAnsiTheme="minorHAnsi"/>
          <w:sz w:val="22"/>
          <w:szCs w:val="22"/>
          <w:lang w:val="es-ES_tradnl"/>
        </w:rPr>
        <w:fldChar w:fldCharType="separate"/>
      </w:r>
      <w:r w:rsidR="00B02A8D" w:rsidRPr="00880C14">
        <w:rPr>
          <w:rFonts w:asciiTheme="minorHAnsi" w:hAnsiTheme="minorHAnsi"/>
          <w:sz w:val="22"/>
          <w:szCs w:val="22"/>
          <w:lang w:val="es-ES_tradnl"/>
        </w:rPr>
        <w:t>4</w:t>
      </w:r>
      <w:r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 Propósito, alcance y objetivos</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_Toc253952820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9</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3: Objetivos SMART</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_Toc253952821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10</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4: Suposiciones</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_Toc253952822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10</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5: Restricciones</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_Toc253952823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11</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6: Entregables del proyecto</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_Toc253952824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11</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7: Plan de estimación</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_Toc253952825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29</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8: Plan de personal</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_Toc253952826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30</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9: Plan de entrenamiento de personal</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_Toc253952827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32</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color w:val="FF0000"/>
          <w:sz w:val="22"/>
          <w:szCs w:val="22"/>
          <w:lang w:val="es-ES_tradnl"/>
        </w:rPr>
        <w:t>Ilustración 10: Descripción actividades y tareas</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_Toc253952828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37</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11: Control de cronograma</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_Toc253952829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40</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color w:val="FF0000"/>
          <w:sz w:val="22"/>
          <w:szCs w:val="22"/>
          <w:lang w:val="es-ES_tradnl"/>
        </w:rPr>
        <w:t>Ilustración 12: Control de presupuesto</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_Toc253952830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42</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13: Parámetros de aceptación</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_Toc253952831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44</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14: Plan de administración de riesgos</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_Toc253952832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45</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15: Plan de  administración de riesgos</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_Toc253952833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46</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16: Plan de cierre</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_Toc253952834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47</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17: Plan de cierre</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_Toc253952835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48</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18: Plan de procesos técnicos</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_Toc253952836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48</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color w:val="FF0000"/>
          <w:sz w:val="22"/>
          <w:szCs w:val="22"/>
          <w:lang w:val="es-ES_tradnl"/>
        </w:rPr>
        <w:t>Ilustración 19: Ciclo de vida del proyecto</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_Toc253952837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49</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20: Métodos, Herramientas y Técnicas</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_Toc253952838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52</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21: Plan de Infraestructura</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_Toc253952839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55</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22: Plan de aceptación del producto</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_Toc253952840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56</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23: Plan de procesos de soporte</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_Toc253952841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57</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24: Definiciones básica del plan de procesos de soporte</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_Toc253952842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57</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25: Numeración de versiones</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_Toc253952843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58</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26: Contenido plan de documentación</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_Toc253952844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67</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27: Lista de chequeo para el aseguramiento de la calidad</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_Toc253952845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68</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28: Proceso de pruebas</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_Toc253952846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70</w:t>
      </w:r>
      <w:r w:rsidR="005039DC" w:rsidRPr="00880C14">
        <w:rPr>
          <w:rFonts w:asciiTheme="minorHAnsi" w:hAnsiTheme="minorHAnsi"/>
          <w:sz w:val="22"/>
          <w:szCs w:val="22"/>
          <w:lang w:val="es-ES_tradnl"/>
        </w:rPr>
        <w:fldChar w:fldCharType="end"/>
      </w:r>
    </w:p>
    <w:p w:rsidR="00B02A8D" w:rsidRPr="00880C14" w:rsidRDefault="00B02A8D">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29: Plan de mejoras de proceso</w:t>
      </w:r>
      <w:r w:rsidRPr="00880C14">
        <w:rPr>
          <w:rFonts w:asciiTheme="minorHAnsi" w:hAnsiTheme="minorHAnsi"/>
          <w:sz w:val="22"/>
          <w:szCs w:val="22"/>
          <w:lang w:val="es-ES_tradnl"/>
        </w:rPr>
        <w:tab/>
      </w:r>
      <w:r w:rsidR="005039DC"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_Toc253952847 \h </w:instrText>
      </w:r>
      <w:r w:rsidR="005039DC" w:rsidRPr="00880C14">
        <w:rPr>
          <w:rFonts w:asciiTheme="minorHAnsi" w:hAnsiTheme="minorHAnsi"/>
          <w:sz w:val="22"/>
          <w:szCs w:val="22"/>
          <w:lang w:val="es-ES_tradnl"/>
        </w:rPr>
      </w:r>
      <w:r w:rsidR="005039DC"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75</w:t>
      </w:r>
      <w:r w:rsidR="005039DC" w:rsidRPr="00880C14">
        <w:rPr>
          <w:rFonts w:asciiTheme="minorHAnsi" w:hAnsiTheme="minorHAnsi"/>
          <w:sz w:val="22"/>
          <w:szCs w:val="22"/>
          <w:lang w:val="es-ES_tradnl"/>
        </w:rPr>
        <w:fldChar w:fldCharType="end"/>
      </w:r>
    </w:p>
    <w:p w:rsidR="00814AA9" w:rsidRPr="00880C14" w:rsidRDefault="005039DC" w:rsidP="002D1849">
      <w:pPr>
        <w:pStyle w:val="Title"/>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fldChar w:fldCharType="end"/>
      </w:r>
    </w:p>
    <w:p w:rsidR="00814AA9" w:rsidRPr="00880C14" w:rsidRDefault="00814AA9" w:rsidP="002D1849">
      <w:pPr>
        <w:pStyle w:val="Title"/>
        <w:rPr>
          <w:rFonts w:asciiTheme="minorHAnsi" w:hAnsiTheme="minorHAnsi" w:cstheme="minorHAnsi"/>
          <w:color w:val="000000"/>
          <w:sz w:val="22"/>
          <w:szCs w:val="22"/>
          <w:lang w:val="es-ES_tradnl"/>
        </w:rPr>
      </w:pPr>
    </w:p>
    <w:p w:rsidR="00814AA9" w:rsidRPr="00880C14" w:rsidRDefault="00814AA9" w:rsidP="002D1849">
      <w:pPr>
        <w:pStyle w:val="Title"/>
        <w:rPr>
          <w:rFonts w:asciiTheme="minorHAnsi" w:hAnsiTheme="minorHAnsi" w:cstheme="minorHAnsi"/>
          <w:color w:val="000000"/>
          <w:sz w:val="22"/>
          <w:szCs w:val="22"/>
          <w:lang w:val="es-ES_tradnl"/>
        </w:rPr>
      </w:pPr>
    </w:p>
    <w:p w:rsidR="00814AA9" w:rsidRPr="00880C14" w:rsidRDefault="00814AA9" w:rsidP="002D1849">
      <w:pPr>
        <w:pStyle w:val="Title"/>
        <w:rPr>
          <w:rFonts w:asciiTheme="minorHAnsi" w:hAnsiTheme="minorHAnsi" w:cstheme="minorHAnsi"/>
          <w:color w:val="000000"/>
          <w:sz w:val="22"/>
          <w:szCs w:val="22"/>
          <w:lang w:val="es-ES_tradnl"/>
        </w:rPr>
      </w:pPr>
    </w:p>
    <w:p w:rsidR="00814AA9" w:rsidRPr="00880C14" w:rsidRDefault="00814AA9" w:rsidP="00814AA9">
      <w:pPr>
        <w:pStyle w:val="Title"/>
        <w:jc w:val="left"/>
        <w:rPr>
          <w:rFonts w:asciiTheme="minorHAnsi" w:hAnsiTheme="minorHAnsi" w:cstheme="minorHAnsi"/>
          <w:color w:val="000000"/>
          <w:sz w:val="22"/>
          <w:szCs w:val="22"/>
          <w:lang w:val="es-ES_tradnl"/>
        </w:rPr>
      </w:pPr>
    </w:p>
    <w:p w:rsidR="00DA2D2B" w:rsidRPr="00880C14" w:rsidRDefault="00DA2D2B" w:rsidP="00DA2D2B">
      <w:pPr>
        <w:rPr>
          <w:lang w:val="es-ES_tradnl"/>
        </w:rPr>
      </w:pPr>
    </w:p>
    <w:p w:rsidR="00B02A8D" w:rsidRPr="00880C14" w:rsidRDefault="00B02A8D" w:rsidP="00DA2D2B">
      <w:pPr>
        <w:rPr>
          <w:lang w:val="es-ES_tradnl"/>
        </w:rPr>
      </w:pPr>
    </w:p>
    <w:p w:rsidR="00B02A8D" w:rsidRPr="00880C14" w:rsidRDefault="00B02A8D" w:rsidP="00DA2D2B">
      <w:pPr>
        <w:rPr>
          <w:lang w:val="es-ES_tradnl"/>
        </w:rPr>
      </w:pPr>
    </w:p>
    <w:p w:rsidR="00B02A8D" w:rsidRPr="00880C14" w:rsidRDefault="00B02A8D" w:rsidP="00DA2D2B">
      <w:pPr>
        <w:rPr>
          <w:lang w:val="es-ES_tradnl"/>
        </w:rPr>
      </w:pPr>
    </w:p>
    <w:p w:rsidR="00B02A8D" w:rsidRPr="00880C14" w:rsidRDefault="00B02A8D" w:rsidP="00DA2D2B">
      <w:pPr>
        <w:rPr>
          <w:lang w:val="es-ES_tradnl"/>
        </w:rPr>
      </w:pPr>
    </w:p>
    <w:p w:rsidR="002734DE" w:rsidRPr="00880C14" w:rsidRDefault="002734DE" w:rsidP="00DA2D2B">
      <w:pPr>
        <w:rPr>
          <w:lang w:val="es-ES_tradnl"/>
        </w:rPr>
      </w:pPr>
    </w:p>
    <w:p w:rsidR="002734DE" w:rsidRPr="00880C14" w:rsidRDefault="002734DE" w:rsidP="00DA2D2B">
      <w:pPr>
        <w:rPr>
          <w:lang w:val="es-ES_tradnl"/>
        </w:rPr>
      </w:pPr>
    </w:p>
    <w:p w:rsidR="002D1849" w:rsidRPr="00880C14" w:rsidRDefault="002D1849" w:rsidP="002D1849">
      <w:pPr>
        <w:pStyle w:val="Title"/>
        <w:rPr>
          <w:rFonts w:asciiTheme="minorHAnsi" w:hAnsiTheme="minorHAnsi" w:cstheme="minorHAnsi"/>
          <w:color w:val="C00000"/>
          <w:sz w:val="22"/>
          <w:szCs w:val="22"/>
          <w:lang w:val="es-ES_tradnl"/>
        </w:rPr>
      </w:pPr>
      <w:bookmarkStart w:id="6" w:name="_Toc254097476"/>
      <w:commentRangeStart w:id="7"/>
      <w:r w:rsidRPr="00880C14">
        <w:rPr>
          <w:rFonts w:asciiTheme="minorHAnsi" w:hAnsiTheme="minorHAnsi" w:cstheme="minorHAnsi"/>
          <w:color w:val="C00000"/>
          <w:sz w:val="22"/>
          <w:szCs w:val="22"/>
          <w:lang w:val="es-ES_tradnl"/>
        </w:rPr>
        <w:lastRenderedPageBreak/>
        <w:t>LISTA DE TABLAS</w:t>
      </w:r>
      <w:commentRangeEnd w:id="7"/>
      <w:r w:rsidR="001C26D1" w:rsidRPr="00880C14">
        <w:rPr>
          <w:rStyle w:val="CommentReference"/>
          <w:rFonts w:asciiTheme="minorHAnsi" w:hAnsiTheme="minorHAnsi" w:cstheme="minorHAnsi"/>
          <w:b w:val="0"/>
          <w:bCs w:val="0"/>
          <w:color w:val="C00000"/>
          <w:kern w:val="0"/>
          <w:sz w:val="22"/>
          <w:szCs w:val="22"/>
          <w:lang w:val="es-ES_tradnl"/>
        </w:rPr>
        <w:commentReference w:id="7"/>
      </w:r>
      <w:bookmarkEnd w:id="6"/>
    </w:p>
    <w:p w:rsidR="00BA4104" w:rsidRPr="00880C14" w:rsidRDefault="00BA4104" w:rsidP="00BA4104">
      <w:pPr>
        <w:rPr>
          <w:rFonts w:asciiTheme="minorHAnsi" w:hAnsiTheme="minorHAnsi" w:cstheme="minorHAnsi"/>
          <w:color w:val="C00000"/>
          <w:sz w:val="22"/>
          <w:szCs w:val="22"/>
          <w:lang w:val="es-ES_tradnl"/>
        </w:rPr>
      </w:pPr>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b/>
          <w:bCs/>
          <w:color w:val="000000"/>
          <w:sz w:val="22"/>
          <w:szCs w:val="22"/>
          <w:lang w:val="es-ES_tradnl"/>
        </w:rPr>
        <w:fldChar w:fldCharType="begin"/>
      </w:r>
      <w:r w:rsidR="002D1849" w:rsidRPr="00880C14">
        <w:rPr>
          <w:rFonts w:asciiTheme="minorHAnsi" w:hAnsiTheme="minorHAnsi" w:cstheme="minorHAnsi"/>
          <w:color w:val="000000"/>
          <w:sz w:val="22"/>
          <w:szCs w:val="22"/>
          <w:lang w:val="es-ES_tradnl"/>
        </w:rPr>
        <w:instrText xml:space="preserve"> TOC \h \z \c "Tabla" </w:instrText>
      </w:r>
      <w:r w:rsidRPr="00880C14">
        <w:rPr>
          <w:rFonts w:asciiTheme="minorHAnsi" w:hAnsiTheme="minorHAnsi" w:cstheme="minorHAnsi"/>
          <w:b/>
          <w:bCs/>
          <w:color w:val="000000"/>
          <w:sz w:val="22"/>
          <w:szCs w:val="22"/>
          <w:lang w:val="es-ES_tradnl"/>
        </w:rPr>
        <w:fldChar w:fldCharType="separate"/>
      </w:r>
      <w:hyperlink w:anchor="_Toc253952918" w:history="1">
        <w:r w:rsidR="00B02A8D" w:rsidRPr="00880C14">
          <w:rPr>
            <w:rStyle w:val="Hyperlink"/>
            <w:rFonts w:asciiTheme="minorHAnsi" w:hAnsiTheme="minorHAnsi" w:cstheme="minorHAnsi"/>
            <w:sz w:val="22"/>
            <w:szCs w:val="22"/>
            <w:lang w:val="es-ES_tradnl"/>
          </w:rPr>
          <w:t>Tabla 1: Historial cambios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_Toc253952918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3</w:t>
        </w:r>
        <w:r w:rsidRPr="00880C14">
          <w:rPr>
            <w:rFonts w:asciiTheme="minorHAnsi" w:hAnsiTheme="minorHAnsi"/>
            <w:webHidden/>
            <w:sz w:val="22"/>
            <w:szCs w:val="22"/>
            <w:lang w:val="es-ES_tradnl"/>
          </w:rPr>
          <w:fldChar w:fldCharType="end"/>
        </w:r>
      </w:hyperlink>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hyperlink w:anchor="_Toc253952919" w:history="1">
        <w:r w:rsidR="00B02A8D" w:rsidRPr="00880C14">
          <w:rPr>
            <w:rStyle w:val="Hyperlink"/>
            <w:rFonts w:asciiTheme="minorHAnsi" w:hAnsiTheme="minorHAnsi" w:cstheme="minorHAnsi"/>
            <w:sz w:val="22"/>
            <w:szCs w:val="22"/>
            <w:lang w:val="es-ES_tradnl"/>
          </w:rPr>
          <w:t>Tabla 2: Resumen de calendarización y presupuesto I</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_Toc253952919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12</w:t>
        </w:r>
        <w:r w:rsidRPr="00880C14">
          <w:rPr>
            <w:rFonts w:asciiTheme="minorHAnsi" w:hAnsiTheme="minorHAnsi"/>
            <w:webHidden/>
            <w:sz w:val="22"/>
            <w:szCs w:val="22"/>
            <w:lang w:val="es-ES_tradnl"/>
          </w:rPr>
          <w:fldChar w:fldCharType="end"/>
        </w:r>
      </w:hyperlink>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hyperlink w:anchor="_Toc253952920" w:history="1">
        <w:r w:rsidR="00B02A8D" w:rsidRPr="00880C14">
          <w:rPr>
            <w:rStyle w:val="Hyperlink"/>
            <w:rFonts w:asciiTheme="minorHAnsi" w:hAnsiTheme="minorHAnsi" w:cstheme="minorHAnsi"/>
            <w:sz w:val="22"/>
            <w:szCs w:val="22"/>
            <w:lang w:val="es-ES_tradnl"/>
          </w:rPr>
          <w:t>Tabla 3: Resumen de calendarización y presupuesto II</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_Toc253952920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12</w:t>
        </w:r>
        <w:r w:rsidRPr="00880C14">
          <w:rPr>
            <w:rFonts w:asciiTheme="minorHAnsi" w:hAnsiTheme="minorHAnsi"/>
            <w:webHidden/>
            <w:sz w:val="22"/>
            <w:szCs w:val="22"/>
            <w:lang w:val="es-ES_tradnl"/>
          </w:rPr>
          <w:fldChar w:fldCharType="end"/>
        </w:r>
      </w:hyperlink>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hyperlink w:anchor="_Toc253952921" w:history="1">
        <w:r w:rsidR="00B02A8D" w:rsidRPr="00880C14">
          <w:rPr>
            <w:rStyle w:val="Hyperlink"/>
            <w:rFonts w:asciiTheme="minorHAnsi" w:hAnsiTheme="minorHAnsi" w:cstheme="minorHAnsi"/>
            <w:sz w:val="22"/>
            <w:szCs w:val="22"/>
            <w:lang w:val="es-ES_tradnl"/>
          </w:rPr>
          <w:t>Tabla 4: Control de evolución del plan</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_Toc253952921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13</w:t>
        </w:r>
        <w:r w:rsidRPr="00880C14">
          <w:rPr>
            <w:rFonts w:asciiTheme="minorHAnsi" w:hAnsiTheme="minorHAnsi"/>
            <w:webHidden/>
            <w:sz w:val="22"/>
            <w:szCs w:val="22"/>
            <w:lang w:val="es-ES_tradnl"/>
          </w:rPr>
          <w:fldChar w:fldCharType="end"/>
        </w:r>
      </w:hyperlink>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hyperlink w:anchor="_Toc253952922" w:history="1">
        <w:r w:rsidR="00B02A8D" w:rsidRPr="00880C14">
          <w:rPr>
            <w:rStyle w:val="Hyperlink"/>
            <w:rFonts w:asciiTheme="minorHAnsi" w:hAnsiTheme="minorHAnsi" w:cstheme="minorHAnsi"/>
            <w:sz w:val="22"/>
            <w:szCs w:val="22"/>
            <w:lang w:val="es-ES_tradnl"/>
          </w:rPr>
          <w:t>Tabla 5: Referencias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_Toc253952922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15</w:t>
        </w:r>
        <w:r w:rsidRPr="00880C14">
          <w:rPr>
            <w:rFonts w:asciiTheme="minorHAnsi" w:hAnsiTheme="minorHAnsi"/>
            <w:webHidden/>
            <w:sz w:val="22"/>
            <w:szCs w:val="22"/>
            <w:lang w:val="es-ES_tradnl"/>
          </w:rPr>
          <w:fldChar w:fldCharType="end"/>
        </w:r>
      </w:hyperlink>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hyperlink w:anchor="_Toc253952923" w:history="1">
        <w:r w:rsidR="00B02A8D" w:rsidRPr="00880C14">
          <w:rPr>
            <w:rStyle w:val="Hyperlink"/>
            <w:rFonts w:asciiTheme="minorHAnsi" w:hAnsiTheme="minorHAnsi" w:cstheme="minorHAnsi"/>
            <w:sz w:val="22"/>
            <w:szCs w:val="22"/>
            <w:lang w:val="es-ES_tradnl"/>
          </w:rPr>
          <w:t>Tabla 6: Herramientas para manejo de referencias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_Toc253952923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15</w:t>
        </w:r>
        <w:r w:rsidRPr="00880C14">
          <w:rPr>
            <w:rFonts w:asciiTheme="minorHAnsi" w:hAnsiTheme="minorHAnsi"/>
            <w:webHidden/>
            <w:sz w:val="22"/>
            <w:szCs w:val="22"/>
            <w:lang w:val="es-ES_tradnl"/>
          </w:rPr>
          <w:fldChar w:fldCharType="end"/>
        </w:r>
      </w:hyperlink>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hyperlink w:anchor="_Toc253952924" w:history="1">
        <w:r w:rsidR="00B02A8D" w:rsidRPr="00880C14">
          <w:rPr>
            <w:rStyle w:val="Hyperlink"/>
            <w:rFonts w:asciiTheme="minorHAnsi" w:hAnsiTheme="minorHAnsi" w:cstheme="minorHAnsi"/>
            <w:sz w:val="22"/>
            <w:szCs w:val="22"/>
            <w:lang w:val="es-ES_tradnl"/>
          </w:rPr>
          <w:t>Tabla 7: Acrónimos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_Toc253952924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18</w:t>
        </w:r>
        <w:r w:rsidRPr="00880C14">
          <w:rPr>
            <w:rFonts w:asciiTheme="minorHAnsi" w:hAnsiTheme="minorHAnsi"/>
            <w:webHidden/>
            <w:sz w:val="22"/>
            <w:szCs w:val="22"/>
            <w:lang w:val="es-ES_tradnl"/>
          </w:rPr>
          <w:fldChar w:fldCharType="end"/>
        </w:r>
      </w:hyperlink>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hyperlink w:anchor="_Toc253952925" w:history="1">
        <w:r w:rsidR="00B02A8D" w:rsidRPr="00880C14">
          <w:rPr>
            <w:rStyle w:val="Hyperlink"/>
            <w:rFonts w:asciiTheme="minorHAnsi" w:hAnsiTheme="minorHAnsi" w:cstheme="minorHAnsi"/>
            <w:sz w:val="22"/>
            <w:szCs w:val="22"/>
            <w:lang w:val="es-ES_tradnl"/>
          </w:rPr>
          <w:t>Tabla 8: Tabla de roles, fases y recursos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_Toc253952925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31</w:t>
        </w:r>
        <w:r w:rsidRPr="00880C14">
          <w:rPr>
            <w:rFonts w:asciiTheme="minorHAnsi" w:hAnsiTheme="minorHAnsi"/>
            <w:webHidden/>
            <w:sz w:val="22"/>
            <w:szCs w:val="22"/>
            <w:lang w:val="es-ES_tradnl"/>
          </w:rPr>
          <w:fldChar w:fldCharType="end"/>
        </w:r>
      </w:hyperlink>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hyperlink w:anchor="_Toc253952926" w:history="1">
        <w:r w:rsidR="00B02A8D" w:rsidRPr="00880C14">
          <w:rPr>
            <w:rStyle w:val="Hyperlink"/>
            <w:rFonts w:asciiTheme="minorHAnsi" w:hAnsiTheme="minorHAnsi" w:cstheme="minorHAnsi"/>
            <w:sz w:val="22"/>
            <w:szCs w:val="22"/>
            <w:lang w:val="es-ES_tradnl"/>
          </w:rPr>
          <w:t>Tabla 9: Planeación actividad de entrenamiento</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_Toc253952926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33</w:t>
        </w:r>
        <w:r w:rsidRPr="00880C14">
          <w:rPr>
            <w:rFonts w:asciiTheme="minorHAnsi" w:hAnsiTheme="minorHAnsi"/>
            <w:webHidden/>
            <w:sz w:val="22"/>
            <w:szCs w:val="22"/>
            <w:lang w:val="es-ES_tradnl"/>
          </w:rPr>
          <w:fldChar w:fldCharType="end"/>
        </w:r>
      </w:hyperlink>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hyperlink w:anchor="_Toc253952927" w:history="1">
        <w:r w:rsidR="00B02A8D" w:rsidRPr="00880C14">
          <w:rPr>
            <w:rStyle w:val="Hyperlink"/>
            <w:rFonts w:asciiTheme="minorHAnsi" w:hAnsiTheme="minorHAnsi" w:cstheme="minorHAnsi"/>
            <w:sz w:val="22"/>
            <w:szCs w:val="22"/>
            <w:lang w:val="es-ES_tradnl"/>
          </w:rPr>
          <w:t>Tabla 10: Presupuesto</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_Toc253952927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38</w:t>
        </w:r>
        <w:r w:rsidRPr="00880C14">
          <w:rPr>
            <w:rFonts w:asciiTheme="minorHAnsi" w:hAnsiTheme="minorHAnsi"/>
            <w:webHidden/>
            <w:sz w:val="22"/>
            <w:szCs w:val="22"/>
            <w:lang w:val="es-ES_tradnl"/>
          </w:rPr>
          <w:fldChar w:fldCharType="end"/>
        </w:r>
      </w:hyperlink>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hyperlink w:anchor="_Toc253952928" w:history="1">
        <w:r w:rsidR="00B02A8D" w:rsidRPr="00880C14">
          <w:rPr>
            <w:rStyle w:val="Hyperlink"/>
            <w:rFonts w:asciiTheme="minorHAnsi" w:hAnsiTheme="minorHAnsi" w:cstheme="minorHAnsi"/>
            <w:sz w:val="22"/>
            <w:szCs w:val="22"/>
            <w:lang w:val="es-ES_tradnl"/>
          </w:rPr>
          <w:t>Tabla 11: Control de calidad</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_Toc253952928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43</w:t>
        </w:r>
        <w:r w:rsidRPr="00880C14">
          <w:rPr>
            <w:rFonts w:asciiTheme="minorHAnsi" w:hAnsiTheme="minorHAnsi"/>
            <w:webHidden/>
            <w:sz w:val="22"/>
            <w:szCs w:val="22"/>
            <w:lang w:val="es-ES_tradnl"/>
          </w:rPr>
          <w:fldChar w:fldCharType="end"/>
        </w:r>
      </w:hyperlink>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hyperlink w:anchor="_Toc253952929" w:history="1">
        <w:r w:rsidR="00B02A8D" w:rsidRPr="00880C14">
          <w:rPr>
            <w:rStyle w:val="Hyperlink"/>
            <w:rFonts w:asciiTheme="minorHAnsi" w:hAnsiTheme="minorHAnsi" w:cstheme="minorHAnsi"/>
            <w:sz w:val="22"/>
            <w:szCs w:val="22"/>
            <w:lang w:val="es-ES_tradnl"/>
          </w:rPr>
          <w:t>Tabla 12: Reportes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_Toc253952929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43</w:t>
        </w:r>
        <w:r w:rsidRPr="00880C14">
          <w:rPr>
            <w:rFonts w:asciiTheme="minorHAnsi" w:hAnsiTheme="minorHAnsi"/>
            <w:webHidden/>
            <w:sz w:val="22"/>
            <w:szCs w:val="22"/>
            <w:lang w:val="es-ES_tradnl"/>
          </w:rPr>
          <w:fldChar w:fldCharType="end"/>
        </w:r>
      </w:hyperlink>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hyperlink w:anchor="_Toc253952930" w:history="1">
        <w:r w:rsidR="00B02A8D" w:rsidRPr="00880C14">
          <w:rPr>
            <w:rStyle w:val="Hyperlink"/>
            <w:rFonts w:asciiTheme="minorHAnsi" w:hAnsiTheme="minorHAnsi" w:cstheme="minorHAnsi"/>
            <w:sz w:val="22"/>
            <w:szCs w:val="22"/>
            <w:lang w:val="es-ES_tradnl"/>
          </w:rPr>
          <w:t>Tabla 13: Recolección de métricas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_Toc253952930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44</w:t>
        </w:r>
        <w:r w:rsidRPr="00880C14">
          <w:rPr>
            <w:rFonts w:asciiTheme="minorHAnsi" w:hAnsiTheme="minorHAnsi"/>
            <w:webHidden/>
            <w:sz w:val="22"/>
            <w:szCs w:val="22"/>
            <w:lang w:val="es-ES_tradnl"/>
          </w:rPr>
          <w:fldChar w:fldCharType="end"/>
        </w:r>
      </w:hyperlink>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hyperlink w:anchor="_Toc253952931" w:history="1">
        <w:r w:rsidR="00B02A8D" w:rsidRPr="00880C14">
          <w:rPr>
            <w:rStyle w:val="Hyperlink"/>
            <w:rFonts w:asciiTheme="minorHAnsi" w:hAnsiTheme="minorHAnsi" w:cstheme="minorHAnsi"/>
            <w:sz w:val="22"/>
            <w:szCs w:val="22"/>
            <w:lang w:val="es-ES_tradnl"/>
          </w:rPr>
          <w:t>Tabla 14: Criterios de análisis de riesgos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_Toc253952931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46</w:t>
        </w:r>
        <w:r w:rsidRPr="00880C14">
          <w:rPr>
            <w:rFonts w:asciiTheme="minorHAnsi" w:hAnsiTheme="minorHAnsi"/>
            <w:webHidden/>
            <w:sz w:val="22"/>
            <w:szCs w:val="22"/>
            <w:lang w:val="es-ES_tradnl"/>
          </w:rPr>
          <w:fldChar w:fldCharType="end"/>
        </w:r>
      </w:hyperlink>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hyperlink w:anchor="_Toc253952932" w:history="1">
        <w:r w:rsidR="00B02A8D" w:rsidRPr="00880C14">
          <w:rPr>
            <w:rStyle w:val="Hyperlink"/>
            <w:rFonts w:asciiTheme="minorHAnsi" w:hAnsiTheme="minorHAnsi" w:cstheme="minorHAnsi"/>
            <w:sz w:val="22"/>
            <w:szCs w:val="22"/>
            <w:lang w:val="es-ES_tradnl"/>
          </w:rPr>
          <w:t>Tabla 15: Matriz de Riesgos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_Toc253952932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47</w:t>
        </w:r>
        <w:r w:rsidRPr="00880C14">
          <w:rPr>
            <w:rFonts w:asciiTheme="minorHAnsi" w:hAnsiTheme="minorHAnsi"/>
            <w:webHidden/>
            <w:sz w:val="22"/>
            <w:szCs w:val="22"/>
            <w:lang w:val="es-ES_tradnl"/>
          </w:rPr>
          <w:fldChar w:fldCharType="end"/>
        </w:r>
      </w:hyperlink>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hyperlink w:anchor="_Toc253952933" w:history="1">
        <w:r w:rsidR="00B02A8D" w:rsidRPr="00880C14">
          <w:rPr>
            <w:rStyle w:val="Hyperlink"/>
            <w:rFonts w:asciiTheme="minorHAnsi" w:hAnsiTheme="minorHAnsi" w:cstheme="minorHAnsi"/>
            <w:sz w:val="22"/>
            <w:szCs w:val="22"/>
            <w:lang w:val="es-ES_tradnl"/>
          </w:rPr>
          <w:t>Tabla 16: Peticiones de cambio</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_Toc253952933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59</w:t>
        </w:r>
        <w:r w:rsidRPr="00880C14">
          <w:rPr>
            <w:rFonts w:asciiTheme="minorHAnsi" w:hAnsiTheme="minorHAnsi"/>
            <w:webHidden/>
            <w:sz w:val="22"/>
            <w:szCs w:val="22"/>
            <w:lang w:val="es-ES_tradnl"/>
          </w:rPr>
          <w:fldChar w:fldCharType="end"/>
        </w:r>
      </w:hyperlink>
    </w:p>
    <w:p w:rsidR="00B02A8D" w:rsidRPr="00880C14" w:rsidRDefault="005039DC">
      <w:pPr>
        <w:pStyle w:val="TableofFigures"/>
        <w:tabs>
          <w:tab w:val="right" w:leader="dot" w:pos="8494"/>
        </w:tabs>
        <w:rPr>
          <w:rFonts w:asciiTheme="minorHAnsi" w:eastAsiaTheme="minorEastAsia" w:hAnsiTheme="minorHAnsi" w:cstheme="minorBidi"/>
          <w:sz w:val="22"/>
          <w:szCs w:val="22"/>
          <w:lang w:val="es-ES_tradnl" w:eastAsia="es-CO"/>
        </w:rPr>
      </w:pPr>
      <w:hyperlink w:anchor="_Toc253952934" w:history="1">
        <w:r w:rsidR="00B02A8D" w:rsidRPr="00880C14">
          <w:rPr>
            <w:rStyle w:val="Hyperlink"/>
            <w:rFonts w:asciiTheme="minorHAnsi" w:hAnsiTheme="minorHAnsi" w:cstheme="minorHAnsi"/>
            <w:sz w:val="22"/>
            <w:szCs w:val="22"/>
            <w:lang w:val="es-ES_tradnl"/>
          </w:rPr>
          <w:t>Tabla 17: Seguimiento de cambios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_Toc253952934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59</w:t>
        </w:r>
        <w:r w:rsidRPr="00880C14">
          <w:rPr>
            <w:rFonts w:asciiTheme="minorHAnsi" w:hAnsiTheme="minorHAnsi"/>
            <w:webHidden/>
            <w:sz w:val="22"/>
            <w:szCs w:val="22"/>
            <w:lang w:val="es-ES_tradnl"/>
          </w:rPr>
          <w:fldChar w:fldCharType="end"/>
        </w:r>
      </w:hyperlink>
    </w:p>
    <w:p w:rsidR="00382C85" w:rsidRPr="00880C14" w:rsidRDefault="005039DC" w:rsidP="00D44AB5">
      <w:pPr>
        <w:pStyle w:val="TableofFigures"/>
        <w:tabs>
          <w:tab w:val="right" w:leader="dot" w:pos="8494"/>
        </w:tabs>
        <w:rPr>
          <w:rFonts w:asciiTheme="minorHAnsi" w:hAnsiTheme="minorHAnsi" w:cstheme="minorHAnsi"/>
          <w:sz w:val="22"/>
          <w:szCs w:val="22"/>
          <w:lang w:val="es-ES_tradnl"/>
        </w:rPr>
      </w:pPr>
      <w:r w:rsidRPr="00880C14">
        <w:rPr>
          <w:rFonts w:asciiTheme="minorHAnsi" w:hAnsiTheme="minorHAnsi" w:cstheme="minorHAnsi"/>
          <w:b/>
          <w:bCs/>
          <w:color w:val="000000"/>
          <w:sz w:val="22"/>
          <w:szCs w:val="22"/>
          <w:lang w:val="es-ES_tradnl"/>
        </w:rPr>
        <w:fldChar w:fldCharType="end"/>
      </w:r>
    </w:p>
    <w:p w:rsidR="00382C85" w:rsidRPr="00880C14" w:rsidRDefault="004512D2" w:rsidP="00382C85">
      <w:pP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br w:type="page"/>
      </w:r>
    </w:p>
    <w:p w:rsidR="006A1B72" w:rsidRPr="00880C14" w:rsidRDefault="006A1B72" w:rsidP="0003691C">
      <w:pPr>
        <w:pStyle w:val="Title"/>
        <w:jc w:val="left"/>
        <w:rPr>
          <w:rFonts w:asciiTheme="minorHAnsi" w:hAnsiTheme="minorHAnsi" w:cstheme="minorHAnsi"/>
          <w:color w:val="C00000"/>
          <w:sz w:val="22"/>
          <w:szCs w:val="22"/>
          <w:lang w:val="es-ES_tradnl"/>
        </w:rPr>
      </w:pPr>
      <w:bookmarkStart w:id="8" w:name="_Toc254097477"/>
      <w:r w:rsidRPr="00880C14">
        <w:rPr>
          <w:rFonts w:asciiTheme="minorHAnsi" w:hAnsiTheme="minorHAnsi" w:cstheme="minorHAnsi"/>
          <w:color w:val="C00000"/>
          <w:sz w:val="22"/>
          <w:szCs w:val="22"/>
          <w:lang w:val="es-ES_tradnl"/>
        </w:rPr>
        <w:lastRenderedPageBreak/>
        <w:t>1. VISION GENERAL DEL PROYECTO</w:t>
      </w:r>
      <w:bookmarkEnd w:id="8"/>
      <w:r w:rsidR="005039DC" w:rsidRPr="00880C14">
        <w:rPr>
          <w:rFonts w:asciiTheme="minorHAnsi" w:hAnsiTheme="minorHAnsi" w:cstheme="minorHAnsi"/>
          <w:color w:val="C00000"/>
          <w:sz w:val="22"/>
          <w:szCs w:val="22"/>
          <w:lang w:val="es-ES_tradnl"/>
        </w:rPr>
        <w:fldChar w:fldCharType="begin"/>
      </w:r>
      <w:r w:rsidRPr="00880C14">
        <w:rPr>
          <w:rFonts w:asciiTheme="minorHAnsi" w:hAnsiTheme="minorHAnsi" w:cstheme="minorHAnsi"/>
          <w:color w:val="C00000"/>
          <w:sz w:val="22"/>
          <w:szCs w:val="22"/>
          <w:lang w:val="es-ES_tradnl"/>
        </w:rPr>
        <w:instrText xml:space="preserve"> XE "VISION GENERAL DEL PROYECTO" </w:instrText>
      </w:r>
      <w:r w:rsidR="005039DC" w:rsidRPr="00880C14">
        <w:rPr>
          <w:rFonts w:asciiTheme="minorHAnsi" w:hAnsiTheme="minorHAnsi" w:cstheme="minorHAnsi"/>
          <w:color w:val="C00000"/>
          <w:sz w:val="22"/>
          <w:szCs w:val="22"/>
          <w:lang w:val="es-ES_tradnl"/>
        </w:rPr>
        <w:fldChar w:fldCharType="end"/>
      </w:r>
    </w:p>
    <w:p w:rsidR="006A1B72" w:rsidRPr="00880C14" w:rsidRDefault="00BC3BE7" w:rsidP="0003691C">
      <w:pPr>
        <w:pStyle w:val="Heading2"/>
        <w:rPr>
          <w:rFonts w:asciiTheme="minorHAnsi" w:hAnsiTheme="minorHAnsi" w:cstheme="minorHAnsi"/>
          <w:color w:val="E65B01" w:themeColor="accent1" w:themeShade="BF"/>
          <w:sz w:val="22"/>
          <w:szCs w:val="22"/>
          <w:lang w:val="es-ES_tradnl"/>
        </w:rPr>
      </w:pPr>
      <w:bookmarkStart w:id="9" w:name="_Toc254097478"/>
      <w:r w:rsidRPr="00880C14">
        <w:rPr>
          <w:rFonts w:asciiTheme="minorHAnsi" w:hAnsiTheme="minorHAnsi" w:cstheme="minorHAnsi"/>
          <w:color w:val="E65B01" w:themeColor="accent1" w:themeShade="BF"/>
          <w:sz w:val="22"/>
          <w:szCs w:val="22"/>
          <w:lang w:val="es-ES_tradnl"/>
        </w:rPr>
        <w:t>RESUMEN DEL PROYECTO</w:t>
      </w:r>
      <w:bookmarkEnd w:id="9"/>
      <w:r w:rsidR="005039DC" w:rsidRPr="00880C14">
        <w:rPr>
          <w:rFonts w:asciiTheme="minorHAnsi" w:hAnsiTheme="minorHAnsi" w:cstheme="minorHAnsi"/>
          <w:color w:val="E65B01" w:themeColor="accent1" w:themeShade="BF"/>
          <w:sz w:val="22"/>
          <w:szCs w:val="22"/>
          <w:lang w:val="es-ES_tradnl"/>
        </w:rPr>
        <w:fldChar w:fldCharType="begin"/>
      </w:r>
      <w:r w:rsidR="006A1B72" w:rsidRPr="00880C14">
        <w:rPr>
          <w:rFonts w:asciiTheme="minorHAnsi" w:hAnsiTheme="minorHAnsi" w:cstheme="minorHAnsi"/>
          <w:color w:val="E65B01" w:themeColor="accent1" w:themeShade="BF"/>
          <w:sz w:val="22"/>
          <w:szCs w:val="22"/>
          <w:lang w:val="es-ES_tradnl"/>
        </w:rPr>
        <w:instrText xml:space="preserve"> XE "Resumen del Proyecto" </w:instrText>
      </w:r>
      <w:r w:rsidR="005039DC" w:rsidRPr="00880C14">
        <w:rPr>
          <w:rFonts w:asciiTheme="minorHAnsi" w:hAnsiTheme="minorHAnsi" w:cstheme="minorHAnsi"/>
          <w:color w:val="E65B01" w:themeColor="accent1" w:themeShade="BF"/>
          <w:sz w:val="22"/>
          <w:szCs w:val="22"/>
          <w:lang w:val="es-ES_tradnl"/>
        </w:rPr>
        <w:fldChar w:fldCharType="end"/>
      </w:r>
    </w:p>
    <w:p w:rsidR="006A1B72" w:rsidRPr="00880C14" w:rsidRDefault="006A1B72" w:rsidP="0003691C">
      <w:pPr>
        <w:pStyle w:val="Heading3"/>
        <w:rPr>
          <w:rFonts w:asciiTheme="minorHAnsi" w:hAnsiTheme="minorHAnsi" w:cstheme="minorHAnsi"/>
          <w:color w:val="E6C900" w:themeColor="background2" w:themeShade="BF"/>
          <w:sz w:val="22"/>
          <w:szCs w:val="22"/>
          <w:lang w:val="es-ES_tradnl"/>
        </w:rPr>
      </w:pPr>
      <w:bookmarkStart w:id="10" w:name="_Toc254097479"/>
      <w:r w:rsidRPr="00880C14">
        <w:rPr>
          <w:rFonts w:asciiTheme="minorHAnsi" w:hAnsiTheme="minorHAnsi" w:cstheme="minorHAnsi"/>
          <w:color w:val="E6C900" w:themeColor="background2" w:themeShade="BF"/>
          <w:sz w:val="22"/>
          <w:szCs w:val="22"/>
          <w:lang w:val="es-ES_tradnl"/>
        </w:rPr>
        <w:t>Propósito, Alcance y Objetivos</w:t>
      </w:r>
      <w:bookmarkEnd w:id="10"/>
    </w:p>
    <w:p w:rsidR="005D7CFC" w:rsidRPr="00880C14" w:rsidRDefault="005D7CFC" w:rsidP="003870D6">
      <w:pPr>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t>En esta sección se describen el propósito, alcance y objetivos del proyecto que se planea realizar.</w:t>
      </w:r>
      <w:r w:rsidR="00DD495C" w:rsidRPr="00880C14">
        <w:rPr>
          <w:rFonts w:asciiTheme="minorHAnsi" w:hAnsiTheme="minorHAnsi" w:cstheme="minorHAnsi"/>
          <w:i/>
          <w:color w:val="0070C0"/>
          <w:sz w:val="22"/>
          <w:szCs w:val="22"/>
          <w:lang w:val="es-ES_tradnl"/>
        </w:rPr>
        <w:t xml:space="preserve"> En los diagramas presentados a continuación se muestra la definición para cada uno de los términos utilizados</w:t>
      </w:r>
      <w:r w:rsidR="005F6A79" w:rsidRPr="00880C14">
        <w:rPr>
          <w:rFonts w:asciiTheme="minorHAnsi" w:hAnsiTheme="minorHAnsi" w:cstheme="minorHAnsi"/>
          <w:i/>
          <w:color w:val="0070C0"/>
          <w:sz w:val="22"/>
          <w:szCs w:val="22"/>
          <w:lang w:val="es-ES_tradnl"/>
        </w:rPr>
        <w:t xml:space="preserve"> [6]</w:t>
      </w:r>
      <w:r w:rsidR="00DD495C" w:rsidRPr="00880C14">
        <w:rPr>
          <w:rFonts w:asciiTheme="minorHAnsi" w:hAnsiTheme="minorHAnsi" w:cstheme="minorHAnsi"/>
          <w:i/>
          <w:color w:val="0070C0"/>
          <w:sz w:val="22"/>
          <w:szCs w:val="22"/>
          <w:lang w:val="es-ES_tradnl"/>
        </w:rPr>
        <w:t>.</w:t>
      </w:r>
    </w:p>
    <w:p w:rsidR="005D7CFC" w:rsidRPr="00880C14" w:rsidRDefault="005D7CFC" w:rsidP="005D7CFC">
      <w:pPr>
        <w:rPr>
          <w:rFonts w:asciiTheme="minorHAnsi" w:hAnsiTheme="minorHAnsi" w:cstheme="minorHAnsi"/>
          <w:sz w:val="22"/>
          <w:szCs w:val="22"/>
          <w:lang w:val="es-ES_tradnl"/>
        </w:rPr>
      </w:pPr>
    </w:p>
    <w:p w:rsidR="000603B3" w:rsidRPr="00880C14" w:rsidRDefault="002B7EE2" w:rsidP="00DB535C">
      <w:pPr>
        <w:pStyle w:val="ListParagraph"/>
        <w:spacing w:after="120"/>
        <w:ind w:left="0"/>
        <w:jc w:val="center"/>
        <w:rPr>
          <w:rFonts w:asciiTheme="minorHAnsi" w:hAnsiTheme="minorHAnsi" w:cstheme="minorHAnsi"/>
          <w:color w:val="000000"/>
          <w:sz w:val="22"/>
          <w:szCs w:val="22"/>
          <w:lang w:val="es-ES_tradnl"/>
        </w:rPr>
      </w:pPr>
      <w:r w:rsidRPr="00880C14">
        <w:rPr>
          <w:rFonts w:asciiTheme="minorHAnsi" w:hAnsiTheme="minorHAnsi" w:cstheme="minorHAnsi"/>
          <w:noProof/>
          <w:color w:val="000000"/>
          <w:sz w:val="22"/>
          <w:szCs w:val="22"/>
          <w:lang w:val="es-CO" w:eastAsia="es-CO"/>
        </w:rPr>
        <w:drawing>
          <wp:inline distT="0" distB="0" distL="0" distR="0">
            <wp:extent cx="3200260" cy="1654708"/>
            <wp:effectExtent l="57150" t="19050" r="57290" b="59792"/>
            <wp:docPr id="2"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45473F" w:rsidRPr="00880C14" w:rsidRDefault="002B7EE2" w:rsidP="00DB535C">
      <w:pPr>
        <w:pStyle w:val="ListParagraph"/>
        <w:spacing w:after="120"/>
        <w:ind w:left="6"/>
        <w:jc w:val="center"/>
        <w:rPr>
          <w:rFonts w:asciiTheme="minorHAnsi" w:hAnsiTheme="minorHAnsi" w:cstheme="minorHAnsi"/>
          <w:color w:val="000000"/>
          <w:sz w:val="22"/>
          <w:szCs w:val="22"/>
          <w:lang w:val="es-ES_tradnl"/>
        </w:rPr>
      </w:pPr>
      <w:r w:rsidRPr="00880C14">
        <w:rPr>
          <w:rFonts w:asciiTheme="minorHAnsi" w:hAnsiTheme="minorHAnsi" w:cstheme="minorHAnsi"/>
          <w:noProof/>
          <w:color w:val="000000"/>
          <w:sz w:val="22"/>
          <w:szCs w:val="22"/>
          <w:lang w:val="es-CO" w:eastAsia="es-CO"/>
        </w:rPr>
        <w:drawing>
          <wp:inline distT="0" distB="0" distL="0" distR="0">
            <wp:extent cx="3220585" cy="1756273"/>
            <wp:effectExtent l="57150" t="38100" r="56015" b="53477"/>
            <wp:docPr id="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8F7801" w:rsidRPr="00880C14" w:rsidRDefault="002B7EE2" w:rsidP="00DB535C">
      <w:pPr>
        <w:pStyle w:val="ListParagraph"/>
        <w:keepNext/>
        <w:spacing w:after="120"/>
        <w:ind w:left="6"/>
        <w:jc w:val="center"/>
        <w:rPr>
          <w:rFonts w:asciiTheme="minorHAnsi" w:hAnsiTheme="minorHAnsi" w:cstheme="minorHAnsi"/>
          <w:sz w:val="22"/>
          <w:szCs w:val="22"/>
          <w:lang w:val="es-ES_tradnl"/>
        </w:rPr>
      </w:pPr>
      <w:r w:rsidRPr="00880C14">
        <w:rPr>
          <w:rFonts w:asciiTheme="minorHAnsi" w:hAnsiTheme="minorHAnsi" w:cstheme="minorHAnsi"/>
          <w:noProof/>
          <w:color w:val="000000"/>
          <w:sz w:val="22"/>
          <w:szCs w:val="22"/>
          <w:lang w:val="es-CO" w:eastAsia="es-CO"/>
        </w:rPr>
        <w:drawing>
          <wp:inline distT="0" distB="0" distL="0" distR="0">
            <wp:extent cx="3220585" cy="1599563"/>
            <wp:effectExtent l="57150" t="19050" r="56015" b="57787"/>
            <wp:docPr id="4"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45473F" w:rsidRPr="00880C14" w:rsidRDefault="008F7801" w:rsidP="008F7801">
      <w:pPr>
        <w:pStyle w:val="Caption"/>
        <w:jc w:val="center"/>
        <w:rPr>
          <w:rFonts w:asciiTheme="minorHAnsi" w:hAnsiTheme="minorHAnsi" w:cstheme="minorHAnsi"/>
          <w:color w:val="000000"/>
          <w:sz w:val="22"/>
          <w:szCs w:val="22"/>
          <w:lang w:val="es-ES_tradnl"/>
        </w:rPr>
      </w:pPr>
      <w:bookmarkStart w:id="11" w:name="_Toc253952820"/>
      <w:r w:rsidRPr="00880C14">
        <w:rPr>
          <w:rFonts w:asciiTheme="minorHAnsi" w:hAnsiTheme="minorHAnsi" w:cstheme="minorHAnsi"/>
          <w:sz w:val="22"/>
          <w:szCs w:val="22"/>
          <w:lang w:val="es-ES_tradnl"/>
        </w:rPr>
        <w:t xml:space="preserve">Ilustración </w:t>
      </w:r>
      <w:r w:rsidR="005039DC"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Ilustración \* ARABIC </w:instrText>
      </w:r>
      <w:r w:rsidR="005039DC"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2</w:t>
      </w:r>
      <w:r w:rsidR="005039DC"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Propósito, alcance y objetivos</w:t>
      </w:r>
      <w:bookmarkEnd w:id="11"/>
    </w:p>
    <w:p w:rsidR="00382C85" w:rsidRPr="00880C14" w:rsidRDefault="00382C85" w:rsidP="00382C85">
      <w:pPr>
        <w:pStyle w:val="Caption"/>
        <w:jc w:val="center"/>
        <w:rPr>
          <w:rFonts w:asciiTheme="minorHAnsi" w:hAnsiTheme="minorHAnsi" w:cstheme="minorHAnsi"/>
          <w:color w:val="000000"/>
          <w:sz w:val="22"/>
          <w:szCs w:val="22"/>
          <w:lang w:val="es-ES_tradnl"/>
        </w:rPr>
      </w:pPr>
    </w:p>
    <w:p w:rsidR="00DB50B2" w:rsidRPr="00880C14" w:rsidRDefault="00DB50B2" w:rsidP="00382C85">
      <w:pPr>
        <w:pStyle w:val="ListParagraph"/>
        <w:spacing w:after="120"/>
        <w:ind w:left="714"/>
        <w:jc w:val="center"/>
        <w:rPr>
          <w:rFonts w:asciiTheme="minorHAnsi" w:hAnsiTheme="minorHAnsi" w:cstheme="minorHAnsi"/>
          <w:color w:val="000000"/>
          <w:sz w:val="22"/>
          <w:szCs w:val="22"/>
          <w:lang w:val="es-ES_tradnl"/>
        </w:rPr>
      </w:pPr>
    </w:p>
    <w:p w:rsidR="00814AA9" w:rsidRPr="00880C14" w:rsidRDefault="00814AA9" w:rsidP="00382C85">
      <w:pPr>
        <w:pStyle w:val="ListParagraph"/>
        <w:spacing w:after="120"/>
        <w:ind w:left="714"/>
        <w:jc w:val="center"/>
        <w:rPr>
          <w:rFonts w:asciiTheme="minorHAnsi" w:hAnsiTheme="minorHAnsi" w:cstheme="minorHAnsi"/>
          <w:color w:val="000000"/>
          <w:sz w:val="22"/>
          <w:szCs w:val="22"/>
          <w:lang w:val="es-ES_tradnl"/>
        </w:rPr>
      </w:pPr>
    </w:p>
    <w:p w:rsidR="00814AA9" w:rsidRPr="00880C14" w:rsidRDefault="00814AA9" w:rsidP="00814AA9">
      <w:pPr>
        <w:pStyle w:val="ListParagraph"/>
        <w:spacing w:after="120"/>
        <w:ind w:left="714"/>
        <w:rPr>
          <w:rFonts w:asciiTheme="minorHAnsi" w:hAnsiTheme="minorHAnsi" w:cstheme="minorHAnsi"/>
          <w:color w:val="000000"/>
          <w:sz w:val="22"/>
          <w:szCs w:val="22"/>
          <w:lang w:val="es-ES_tradnl"/>
        </w:rPr>
      </w:pPr>
    </w:p>
    <w:p w:rsidR="000A426F" w:rsidRPr="00880C14" w:rsidRDefault="000A426F" w:rsidP="0045473F">
      <w:pPr>
        <w:pStyle w:val="ListParagraph"/>
        <w:spacing w:after="120"/>
        <w:ind w:left="714"/>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lastRenderedPageBreak/>
        <w:t>Se recomienda para la realización de los objetivos tener en cuenta las características para objetivos SMART, que se describen en la figura</w:t>
      </w:r>
      <w:r w:rsidR="006E7E30" w:rsidRPr="00880C14">
        <w:rPr>
          <w:rFonts w:asciiTheme="minorHAnsi" w:hAnsiTheme="minorHAnsi" w:cstheme="minorHAnsi"/>
          <w:i/>
          <w:color w:val="0070C0"/>
          <w:sz w:val="22"/>
          <w:szCs w:val="22"/>
          <w:lang w:val="es-ES_tradnl"/>
        </w:rPr>
        <w:t xml:space="preserve"> 3 [12]</w:t>
      </w:r>
      <w:r w:rsidR="003346A1" w:rsidRPr="00880C14">
        <w:rPr>
          <w:rFonts w:asciiTheme="minorHAnsi" w:hAnsiTheme="minorHAnsi" w:cstheme="minorHAnsi"/>
          <w:i/>
          <w:color w:val="0070C0"/>
          <w:sz w:val="22"/>
          <w:szCs w:val="22"/>
          <w:lang w:val="es-ES_tradnl"/>
        </w:rPr>
        <w:t>.</w:t>
      </w:r>
    </w:p>
    <w:p w:rsidR="009D12FF" w:rsidRPr="00880C14" w:rsidRDefault="002B7EE2" w:rsidP="00DB535C">
      <w:pPr>
        <w:pStyle w:val="ListParagraph"/>
        <w:keepNext/>
        <w:spacing w:after="120"/>
        <w:ind w:left="0"/>
        <w:jc w:val="center"/>
        <w:rPr>
          <w:rFonts w:asciiTheme="minorHAnsi" w:hAnsiTheme="minorHAnsi" w:cstheme="minorHAnsi"/>
          <w:sz w:val="22"/>
          <w:szCs w:val="22"/>
          <w:lang w:val="es-ES_tradnl"/>
        </w:rPr>
      </w:pPr>
      <w:r w:rsidRPr="00880C14">
        <w:rPr>
          <w:rFonts w:asciiTheme="minorHAnsi" w:hAnsiTheme="minorHAnsi" w:cstheme="minorHAnsi"/>
          <w:noProof/>
          <w:color w:val="000000"/>
          <w:sz w:val="22"/>
          <w:szCs w:val="22"/>
          <w:lang w:val="es-CO" w:eastAsia="es-CO"/>
        </w:rPr>
        <w:drawing>
          <wp:inline distT="0" distB="0" distL="0" distR="0">
            <wp:extent cx="5295679" cy="2624939"/>
            <wp:effectExtent l="95250" t="38100" r="76421" b="99211"/>
            <wp:docPr id="5"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0A426F" w:rsidRPr="00880C14" w:rsidRDefault="009D12FF" w:rsidP="009D12FF">
      <w:pPr>
        <w:pStyle w:val="Caption"/>
        <w:jc w:val="center"/>
        <w:rPr>
          <w:rFonts w:asciiTheme="minorHAnsi" w:hAnsiTheme="minorHAnsi" w:cstheme="minorHAnsi"/>
          <w:color w:val="000000"/>
          <w:sz w:val="22"/>
          <w:szCs w:val="22"/>
          <w:lang w:val="es-ES_tradnl"/>
        </w:rPr>
      </w:pPr>
      <w:bookmarkStart w:id="12" w:name="_Toc253952821"/>
      <w:r w:rsidRPr="00880C14">
        <w:rPr>
          <w:rFonts w:asciiTheme="minorHAnsi" w:hAnsiTheme="minorHAnsi" w:cstheme="minorHAnsi"/>
          <w:sz w:val="22"/>
          <w:szCs w:val="22"/>
          <w:lang w:val="es-ES_tradnl"/>
        </w:rPr>
        <w:t xml:space="preserve">Ilustración </w:t>
      </w:r>
      <w:r w:rsidR="005039DC"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Ilustración \* ARABIC </w:instrText>
      </w:r>
      <w:r w:rsidR="005039DC"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3</w:t>
      </w:r>
      <w:r w:rsidR="005039DC"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Objetivos SMART</w:t>
      </w:r>
      <w:bookmarkEnd w:id="12"/>
    </w:p>
    <w:p w:rsidR="004512D2" w:rsidRPr="00880C14" w:rsidRDefault="004512D2" w:rsidP="00D44AB5">
      <w:pPr>
        <w:pStyle w:val="Caption"/>
        <w:jc w:val="center"/>
        <w:rPr>
          <w:rFonts w:asciiTheme="minorHAnsi" w:hAnsiTheme="minorHAnsi" w:cstheme="minorHAnsi"/>
          <w:color w:val="000000"/>
          <w:sz w:val="22"/>
          <w:szCs w:val="22"/>
          <w:lang w:val="es-ES_tradnl"/>
        </w:rPr>
      </w:pPr>
    </w:p>
    <w:p w:rsidR="006A1B72" w:rsidRPr="00880C14" w:rsidRDefault="006A1B72" w:rsidP="0003691C">
      <w:pPr>
        <w:pStyle w:val="Heading3"/>
        <w:rPr>
          <w:rFonts w:asciiTheme="minorHAnsi" w:hAnsiTheme="minorHAnsi" w:cstheme="minorHAnsi"/>
          <w:color w:val="E6C900" w:themeColor="background2" w:themeShade="BF"/>
          <w:sz w:val="22"/>
          <w:szCs w:val="22"/>
          <w:lang w:val="es-ES_tradnl"/>
        </w:rPr>
      </w:pPr>
      <w:bookmarkStart w:id="13" w:name="_Toc254097480"/>
      <w:r w:rsidRPr="00880C14">
        <w:rPr>
          <w:rFonts w:asciiTheme="minorHAnsi" w:hAnsiTheme="minorHAnsi" w:cstheme="minorHAnsi"/>
          <w:color w:val="E6C900" w:themeColor="background2" w:themeShade="BF"/>
          <w:sz w:val="22"/>
          <w:szCs w:val="22"/>
          <w:lang w:val="es-ES_tradnl"/>
        </w:rPr>
        <w:t>Suposiciones y Restricciones</w:t>
      </w:r>
      <w:bookmarkEnd w:id="13"/>
    </w:p>
    <w:p w:rsidR="006A1B72" w:rsidRPr="00880C14" w:rsidRDefault="006A1B72" w:rsidP="00F82252">
      <w:pPr>
        <w:pStyle w:val="ListParagraph"/>
        <w:numPr>
          <w:ilvl w:val="0"/>
          <w:numId w:val="2"/>
        </w:numPr>
        <w:ind w:hanging="357"/>
        <w:jc w:val="both"/>
        <w:rPr>
          <w:rFonts w:asciiTheme="minorHAnsi" w:hAnsiTheme="minorHAnsi" w:cstheme="minorHAnsi"/>
          <w:i/>
          <w:color w:val="365F91"/>
          <w:sz w:val="22"/>
          <w:szCs w:val="22"/>
          <w:lang w:val="es-ES_tradnl"/>
        </w:rPr>
      </w:pPr>
      <w:r w:rsidRPr="00880C14">
        <w:rPr>
          <w:rFonts w:asciiTheme="minorHAnsi" w:hAnsiTheme="minorHAnsi" w:cstheme="minorHAnsi"/>
          <w:color w:val="000000"/>
          <w:sz w:val="22"/>
          <w:szCs w:val="22"/>
          <w:lang w:val="es-ES_tradnl"/>
        </w:rPr>
        <w:t>Suposiciones:</w:t>
      </w:r>
      <w:r w:rsidR="00FF1A14" w:rsidRPr="00880C14">
        <w:rPr>
          <w:rFonts w:asciiTheme="minorHAnsi" w:hAnsiTheme="minorHAnsi" w:cstheme="minorHAnsi"/>
          <w:color w:val="000000"/>
          <w:sz w:val="22"/>
          <w:szCs w:val="22"/>
          <w:lang w:val="es-ES_tradnl"/>
        </w:rPr>
        <w:t xml:space="preserve"> </w:t>
      </w:r>
      <w:r w:rsidR="00FF1A14" w:rsidRPr="00880C14">
        <w:rPr>
          <w:rFonts w:asciiTheme="minorHAnsi" w:hAnsiTheme="minorHAnsi" w:cstheme="minorHAnsi"/>
          <w:i/>
          <w:color w:val="365F91"/>
          <w:sz w:val="22"/>
          <w:szCs w:val="22"/>
          <w:lang w:val="es-ES_tradnl"/>
        </w:rPr>
        <w:t>Se describe cuales van a ser las precondiciones que se deben cumplir para que se lleve a cabo tanto en el proyecto como en el desarrollo de software de forma exitosa</w:t>
      </w:r>
      <w:r w:rsidR="00A44D16" w:rsidRPr="00880C14">
        <w:rPr>
          <w:rFonts w:asciiTheme="minorHAnsi" w:hAnsiTheme="minorHAnsi" w:cstheme="minorHAnsi"/>
          <w:i/>
          <w:color w:val="365F91"/>
          <w:sz w:val="22"/>
          <w:szCs w:val="22"/>
          <w:lang w:val="es-ES_tradnl"/>
        </w:rPr>
        <w:t xml:space="preserve"> [4]</w:t>
      </w:r>
      <w:r w:rsidR="00FF1A14" w:rsidRPr="00880C14">
        <w:rPr>
          <w:rFonts w:asciiTheme="minorHAnsi" w:hAnsiTheme="minorHAnsi" w:cstheme="minorHAnsi"/>
          <w:i/>
          <w:color w:val="365F91"/>
          <w:sz w:val="22"/>
          <w:szCs w:val="22"/>
          <w:lang w:val="es-ES_tradnl"/>
        </w:rPr>
        <w:t>.</w:t>
      </w:r>
      <w:r w:rsidR="000837E5" w:rsidRPr="00880C14">
        <w:rPr>
          <w:rFonts w:asciiTheme="minorHAnsi" w:hAnsiTheme="minorHAnsi" w:cstheme="minorHAnsi"/>
          <w:i/>
          <w:color w:val="365F91"/>
          <w:sz w:val="22"/>
          <w:szCs w:val="22"/>
          <w:lang w:val="es-ES_tradnl"/>
        </w:rPr>
        <w:t xml:space="preserve"> Algunos temas que se ponen como ejemplo son:</w:t>
      </w:r>
    </w:p>
    <w:p w:rsidR="000837E5" w:rsidRPr="00880C14" w:rsidRDefault="000837E5" w:rsidP="000837E5">
      <w:pPr>
        <w:pStyle w:val="ListParagraph"/>
        <w:jc w:val="both"/>
        <w:rPr>
          <w:rFonts w:asciiTheme="minorHAnsi" w:hAnsiTheme="minorHAnsi" w:cstheme="minorHAnsi"/>
          <w:i/>
          <w:color w:val="365F91"/>
          <w:sz w:val="22"/>
          <w:szCs w:val="22"/>
          <w:lang w:val="es-ES_tradnl"/>
        </w:rPr>
      </w:pPr>
    </w:p>
    <w:p w:rsidR="002A13E0" w:rsidRPr="00880C14" w:rsidRDefault="002B7EE2" w:rsidP="00BD0045">
      <w:pPr>
        <w:pStyle w:val="ListParagraph"/>
        <w:keepNext/>
        <w:ind w:left="0"/>
        <w:jc w:val="both"/>
        <w:rPr>
          <w:rFonts w:asciiTheme="minorHAnsi" w:hAnsiTheme="minorHAnsi" w:cstheme="minorHAnsi"/>
          <w:sz w:val="22"/>
          <w:szCs w:val="22"/>
          <w:lang w:val="es-ES_tradnl"/>
        </w:rPr>
      </w:pPr>
      <w:r w:rsidRPr="00880C14">
        <w:rPr>
          <w:rFonts w:asciiTheme="minorHAnsi" w:hAnsiTheme="minorHAnsi" w:cstheme="minorHAnsi"/>
          <w:i/>
          <w:noProof/>
          <w:color w:val="365F91"/>
          <w:sz w:val="22"/>
          <w:szCs w:val="22"/>
          <w:lang w:val="es-CO" w:eastAsia="es-CO"/>
        </w:rPr>
        <w:drawing>
          <wp:inline distT="0" distB="0" distL="0" distR="0">
            <wp:extent cx="5422900" cy="2073275"/>
            <wp:effectExtent l="1905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l="6546" t="25897" r="25934" b="32823"/>
                    <a:stretch>
                      <a:fillRect/>
                    </a:stretch>
                  </pic:blipFill>
                  <pic:spPr bwMode="auto">
                    <a:xfrm>
                      <a:off x="0" y="0"/>
                      <a:ext cx="5422900" cy="2073275"/>
                    </a:xfrm>
                    <a:prstGeom prst="rect">
                      <a:avLst/>
                    </a:prstGeom>
                    <a:noFill/>
                    <a:ln w="9525">
                      <a:noFill/>
                      <a:miter lim="800000"/>
                      <a:headEnd/>
                      <a:tailEnd/>
                    </a:ln>
                  </pic:spPr>
                </pic:pic>
              </a:graphicData>
            </a:graphic>
          </wp:inline>
        </w:drawing>
      </w:r>
    </w:p>
    <w:p w:rsidR="000837E5" w:rsidRPr="00880C14" w:rsidRDefault="002A13E0" w:rsidP="002A13E0">
      <w:pPr>
        <w:pStyle w:val="Caption"/>
        <w:jc w:val="center"/>
        <w:rPr>
          <w:rFonts w:asciiTheme="minorHAnsi" w:hAnsiTheme="minorHAnsi" w:cstheme="minorHAnsi"/>
          <w:i/>
          <w:color w:val="365F91"/>
          <w:sz w:val="22"/>
          <w:szCs w:val="22"/>
          <w:lang w:val="es-ES_tradnl"/>
        </w:rPr>
      </w:pPr>
      <w:bookmarkStart w:id="14" w:name="_Toc253952822"/>
      <w:r w:rsidRPr="00880C14">
        <w:rPr>
          <w:rFonts w:asciiTheme="minorHAnsi" w:hAnsiTheme="minorHAnsi" w:cstheme="minorHAnsi"/>
          <w:sz w:val="22"/>
          <w:szCs w:val="22"/>
          <w:lang w:val="es-ES_tradnl"/>
        </w:rPr>
        <w:t xml:space="preserve">Ilustración </w:t>
      </w:r>
      <w:r w:rsidR="005039DC"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Ilustración \* ARABIC </w:instrText>
      </w:r>
      <w:r w:rsidR="005039DC"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4</w:t>
      </w:r>
      <w:r w:rsidR="005039DC"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Suposiciones</w:t>
      </w:r>
      <w:bookmarkEnd w:id="14"/>
    </w:p>
    <w:p w:rsidR="00FC3250" w:rsidRPr="00880C14" w:rsidRDefault="00FC3250" w:rsidP="004512D2">
      <w:pPr>
        <w:jc w:val="center"/>
        <w:rPr>
          <w:rFonts w:asciiTheme="minorHAnsi" w:hAnsiTheme="minorHAnsi" w:cstheme="minorHAnsi"/>
          <w:color w:val="000000"/>
          <w:sz w:val="22"/>
          <w:szCs w:val="22"/>
          <w:lang w:val="es-ES_tradnl"/>
        </w:rPr>
      </w:pPr>
    </w:p>
    <w:p w:rsidR="006A1B72" w:rsidRPr="00880C14" w:rsidRDefault="006A1B72" w:rsidP="00F82252">
      <w:pPr>
        <w:pStyle w:val="ListParagraph"/>
        <w:numPr>
          <w:ilvl w:val="0"/>
          <w:numId w:val="2"/>
        </w:numPr>
        <w:jc w:val="both"/>
        <w:rPr>
          <w:rFonts w:asciiTheme="minorHAnsi" w:hAnsiTheme="minorHAnsi" w:cstheme="minorHAnsi"/>
          <w:color w:val="365F91"/>
          <w:sz w:val="22"/>
          <w:szCs w:val="22"/>
          <w:lang w:val="es-ES_tradnl"/>
        </w:rPr>
      </w:pPr>
      <w:r w:rsidRPr="00880C14">
        <w:rPr>
          <w:rFonts w:asciiTheme="minorHAnsi" w:hAnsiTheme="minorHAnsi" w:cstheme="minorHAnsi"/>
          <w:color w:val="000000"/>
          <w:sz w:val="22"/>
          <w:szCs w:val="22"/>
          <w:lang w:val="es-ES_tradnl"/>
        </w:rPr>
        <w:t>Restricciones:</w:t>
      </w:r>
      <w:r w:rsidR="00FF1A14" w:rsidRPr="00880C14">
        <w:rPr>
          <w:rFonts w:asciiTheme="minorHAnsi" w:hAnsiTheme="minorHAnsi" w:cstheme="minorHAnsi"/>
          <w:color w:val="000000"/>
          <w:sz w:val="22"/>
          <w:szCs w:val="22"/>
          <w:lang w:val="es-ES_tradnl"/>
        </w:rPr>
        <w:t xml:space="preserve"> </w:t>
      </w:r>
      <w:r w:rsidR="00FF412D" w:rsidRPr="00880C14">
        <w:rPr>
          <w:rFonts w:asciiTheme="minorHAnsi" w:hAnsiTheme="minorHAnsi" w:cstheme="minorHAnsi"/>
          <w:i/>
          <w:color w:val="365F91"/>
          <w:sz w:val="22"/>
          <w:szCs w:val="22"/>
          <w:lang w:val="es-ES_tradnl"/>
        </w:rPr>
        <w:t xml:space="preserve">Se deben identificar las </w:t>
      </w:r>
      <w:r w:rsidR="00FF1A14" w:rsidRPr="00880C14">
        <w:rPr>
          <w:rFonts w:asciiTheme="minorHAnsi" w:hAnsiTheme="minorHAnsi" w:cstheme="minorHAnsi"/>
          <w:i/>
          <w:color w:val="365F91"/>
          <w:sz w:val="22"/>
          <w:szCs w:val="22"/>
          <w:lang w:val="es-ES_tradnl"/>
        </w:rPr>
        <w:t xml:space="preserve">limitaciones y condiciones </w:t>
      </w:r>
      <w:r w:rsidR="00FF412D" w:rsidRPr="00880C14">
        <w:rPr>
          <w:rFonts w:asciiTheme="minorHAnsi" w:hAnsiTheme="minorHAnsi" w:cstheme="minorHAnsi"/>
          <w:i/>
          <w:color w:val="365F91"/>
          <w:sz w:val="22"/>
          <w:szCs w:val="22"/>
          <w:lang w:val="es-ES_tradnl"/>
        </w:rPr>
        <w:t>en</w:t>
      </w:r>
      <w:r w:rsidR="00FF1A14" w:rsidRPr="00880C14">
        <w:rPr>
          <w:rFonts w:asciiTheme="minorHAnsi" w:hAnsiTheme="minorHAnsi" w:cstheme="minorHAnsi"/>
          <w:i/>
          <w:color w:val="365F91"/>
          <w:sz w:val="22"/>
          <w:szCs w:val="22"/>
          <w:lang w:val="es-ES_tradnl"/>
        </w:rPr>
        <w:t xml:space="preserve"> el desarrollo de software</w:t>
      </w:r>
      <w:r w:rsidR="00A44D16" w:rsidRPr="00880C14">
        <w:rPr>
          <w:rFonts w:asciiTheme="minorHAnsi" w:hAnsiTheme="minorHAnsi" w:cstheme="minorHAnsi"/>
          <w:i/>
          <w:color w:val="365F91"/>
          <w:sz w:val="22"/>
          <w:szCs w:val="22"/>
          <w:lang w:val="es-ES_tradnl"/>
        </w:rPr>
        <w:t xml:space="preserve"> [4]</w:t>
      </w:r>
      <w:r w:rsidR="00FF1A14" w:rsidRPr="00880C14">
        <w:rPr>
          <w:rFonts w:asciiTheme="minorHAnsi" w:hAnsiTheme="minorHAnsi" w:cstheme="minorHAnsi"/>
          <w:i/>
          <w:color w:val="365F91"/>
          <w:sz w:val="22"/>
          <w:szCs w:val="22"/>
          <w:lang w:val="es-ES_tradnl"/>
        </w:rPr>
        <w:t xml:space="preserve">, lo cual </w:t>
      </w:r>
      <w:r w:rsidR="00291120" w:rsidRPr="00880C14">
        <w:rPr>
          <w:rFonts w:asciiTheme="minorHAnsi" w:hAnsiTheme="minorHAnsi" w:cstheme="minorHAnsi"/>
          <w:i/>
          <w:color w:val="365F91"/>
          <w:sz w:val="22"/>
          <w:szCs w:val="22"/>
          <w:lang w:val="es-ES_tradnl"/>
        </w:rPr>
        <w:t xml:space="preserve">puede incluir: </w:t>
      </w:r>
      <w:r w:rsidR="00FF1A14" w:rsidRPr="00880C14">
        <w:rPr>
          <w:rFonts w:asciiTheme="minorHAnsi" w:hAnsiTheme="minorHAnsi" w:cstheme="minorHAnsi"/>
          <w:i/>
          <w:color w:val="365F91"/>
          <w:sz w:val="22"/>
          <w:szCs w:val="22"/>
          <w:lang w:val="es-ES_tradnl"/>
        </w:rPr>
        <w:t xml:space="preserve"> </w:t>
      </w:r>
    </w:p>
    <w:p w:rsidR="00D6511E" w:rsidRPr="00880C14" w:rsidRDefault="00D6511E" w:rsidP="00D6511E">
      <w:pPr>
        <w:jc w:val="both"/>
        <w:rPr>
          <w:rFonts w:asciiTheme="minorHAnsi" w:hAnsiTheme="minorHAnsi" w:cstheme="minorHAnsi"/>
          <w:color w:val="365F91"/>
          <w:sz w:val="22"/>
          <w:szCs w:val="22"/>
          <w:lang w:val="es-ES_tradnl"/>
        </w:rPr>
      </w:pPr>
    </w:p>
    <w:p w:rsidR="00D6511E" w:rsidRPr="00880C14" w:rsidRDefault="00D6511E" w:rsidP="00D6511E">
      <w:pPr>
        <w:jc w:val="both"/>
        <w:rPr>
          <w:rFonts w:asciiTheme="minorHAnsi" w:hAnsiTheme="minorHAnsi" w:cstheme="minorHAnsi"/>
          <w:color w:val="365F91"/>
          <w:sz w:val="22"/>
          <w:szCs w:val="22"/>
          <w:lang w:val="es-ES_tradnl"/>
        </w:rPr>
      </w:pPr>
    </w:p>
    <w:p w:rsidR="002F755C" w:rsidRPr="00880C14" w:rsidRDefault="002B7EE2" w:rsidP="00A05157">
      <w:pPr>
        <w:pStyle w:val="ListParagraph"/>
        <w:keepNext/>
        <w:ind w:left="0"/>
        <w:jc w:val="both"/>
        <w:rPr>
          <w:rFonts w:asciiTheme="minorHAnsi" w:hAnsiTheme="minorHAnsi" w:cstheme="minorHAnsi"/>
          <w:sz w:val="22"/>
          <w:szCs w:val="22"/>
          <w:lang w:val="es-ES_tradnl"/>
        </w:rPr>
      </w:pPr>
      <w:r w:rsidRPr="00880C14">
        <w:rPr>
          <w:rFonts w:asciiTheme="minorHAnsi" w:hAnsiTheme="minorHAnsi" w:cstheme="minorHAnsi"/>
          <w:noProof/>
          <w:color w:val="365F91"/>
          <w:sz w:val="22"/>
          <w:szCs w:val="22"/>
          <w:lang w:val="es-CO" w:eastAsia="es-CO"/>
        </w:rPr>
        <w:lastRenderedPageBreak/>
        <w:drawing>
          <wp:inline distT="0" distB="0" distL="0" distR="0">
            <wp:extent cx="5125085" cy="240284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l="4158" t="21555" r="25441" b="25381"/>
                    <a:stretch>
                      <a:fillRect/>
                    </a:stretch>
                  </pic:blipFill>
                  <pic:spPr bwMode="auto">
                    <a:xfrm>
                      <a:off x="0" y="0"/>
                      <a:ext cx="5125085" cy="2402840"/>
                    </a:xfrm>
                    <a:prstGeom prst="rect">
                      <a:avLst/>
                    </a:prstGeom>
                    <a:noFill/>
                    <a:ln w="9525">
                      <a:noFill/>
                      <a:miter lim="800000"/>
                      <a:headEnd/>
                      <a:tailEnd/>
                    </a:ln>
                  </pic:spPr>
                </pic:pic>
              </a:graphicData>
            </a:graphic>
          </wp:inline>
        </w:drawing>
      </w:r>
    </w:p>
    <w:p w:rsidR="002F755C" w:rsidRPr="00880C14" w:rsidRDefault="002F755C" w:rsidP="002F755C">
      <w:pPr>
        <w:pStyle w:val="Caption"/>
        <w:jc w:val="center"/>
        <w:rPr>
          <w:rFonts w:asciiTheme="minorHAnsi" w:hAnsiTheme="minorHAnsi" w:cstheme="minorHAnsi"/>
          <w:sz w:val="22"/>
          <w:szCs w:val="22"/>
          <w:lang w:val="es-ES_tradnl"/>
        </w:rPr>
      </w:pPr>
      <w:bookmarkStart w:id="15" w:name="_Toc253952823"/>
      <w:r w:rsidRPr="00880C14">
        <w:rPr>
          <w:rFonts w:asciiTheme="minorHAnsi" w:hAnsiTheme="minorHAnsi" w:cstheme="minorHAnsi"/>
          <w:sz w:val="22"/>
          <w:szCs w:val="22"/>
          <w:lang w:val="es-ES_tradnl"/>
        </w:rPr>
        <w:t xml:space="preserve">Ilustración </w:t>
      </w:r>
      <w:r w:rsidR="005039DC"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Ilustración \* ARABIC </w:instrText>
      </w:r>
      <w:r w:rsidR="005039DC"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5</w:t>
      </w:r>
      <w:r w:rsidR="005039DC"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Restricciones</w:t>
      </w:r>
      <w:bookmarkEnd w:id="15"/>
    </w:p>
    <w:p w:rsidR="004F7034" w:rsidRPr="00880C14" w:rsidRDefault="004F7034" w:rsidP="004F7034">
      <w:pPr>
        <w:pStyle w:val="ListParagraph"/>
        <w:jc w:val="both"/>
        <w:rPr>
          <w:rFonts w:asciiTheme="minorHAnsi" w:hAnsiTheme="minorHAnsi" w:cstheme="minorHAnsi"/>
          <w:color w:val="365F91"/>
          <w:sz w:val="22"/>
          <w:szCs w:val="22"/>
          <w:lang w:val="es-ES_tradnl"/>
        </w:rPr>
      </w:pPr>
    </w:p>
    <w:p w:rsidR="006A1B72" w:rsidRPr="00880C14" w:rsidRDefault="006A1B72" w:rsidP="00B94A6E">
      <w:pPr>
        <w:pStyle w:val="Heading3"/>
        <w:rPr>
          <w:rFonts w:asciiTheme="minorHAnsi" w:hAnsiTheme="minorHAnsi" w:cstheme="minorHAnsi"/>
          <w:color w:val="E6C900" w:themeColor="background2" w:themeShade="BF"/>
          <w:sz w:val="22"/>
          <w:szCs w:val="22"/>
          <w:lang w:val="es-ES_tradnl"/>
        </w:rPr>
      </w:pPr>
      <w:bookmarkStart w:id="16" w:name="_Toc254097481"/>
      <w:r w:rsidRPr="00880C14">
        <w:rPr>
          <w:rFonts w:asciiTheme="minorHAnsi" w:hAnsiTheme="minorHAnsi" w:cstheme="minorHAnsi"/>
          <w:color w:val="E6C900" w:themeColor="background2" w:themeShade="BF"/>
          <w:sz w:val="22"/>
          <w:szCs w:val="22"/>
          <w:lang w:val="es-ES_tradnl"/>
        </w:rPr>
        <w:t>Entregables del Proyecto</w:t>
      </w:r>
      <w:bookmarkEnd w:id="16"/>
    </w:p>
    <w:p w:rsidR="00187D73" w:rsidRPr="00880C14" w:rsidRDefault="00187D73" w:rsidP="00187D73">
      <w:pPr>
        <w:autoSpaceDE w:val="0"/>
        <w:autoSpaceDN w:val="0"/>
        <w:adjustRightInd w:val="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Se debe hacer una lista de los productos de trabajo que serán entregados al cliente, esto incluye documentos, la aplicación, manuales, entre otros, que son generados a lo largo del desarrollo del proyecto especificando en cada uno:</w:t>
      </w:r>
    </w:p>
    <w:p w:rsidR="00187D73" w:rsidRPr="00880C14" w:rsidRDefault="009E64F9" w:rsidP="00187D73">
      <w:pPr>
        <w:autoSpaceDE w:val="0"/>
        <w:autoSpaceDN w:val="0"/>
        <w:adjustRightInd w:val="0"/>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drawing>
          <wp:inline distT="0" distB="0" distL="0" distR="0">
            <wp:extent cx="5398617" cy="3835908"/>
            <wp:effectExtent l="0" t="38100" r="0" b="107442"/>
            <wp:docPr id="41" name="Diagrama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D27C34" w:rsidRPr="00880C14" w:rsidRDefault="00CE6CC0" w:rsidP="00CE6CC0">
      <w:pPr>
        <w:pStyle w:val="Caption"/>
        <w:jc w:val="center"/>
        <w:rPr>
          <w:rFonts w:asciiTheme="minorHAnsi" w:hAnsiTheme="minorHAnsi" w:cstheme="minorHAnsi"/>
          <w:sz w:val="22"/>
          <w:szCs w:val="22"/>
          <w:lang w:val="es-ES_tradnl"/>
        </w:rPr>
      </w:pPr>
      <w:bookmarkStart w:id="17" w:name="_Toc253952824"/>
      <w:r w:rsidRPr="00880C14">
        <w:rPr>
          <w:rFonts w:asciiTheme="minorHAnsi" w:hAnsiTheme="minorHAnsi" w:cstheme="minorHAnsi"/>
          <w:sz w:val="22"/>
          <w:szCs w:val="22"/>
          <w:lang w:val="es-ES_tradnl"/>
        </w:rPr>
        <w:t xml:space="preserve">Ilustración </w:t>
      </w:r>
      <w:r w:rsidR="005039DC"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Ilustración \* ARABIC </w:instrText>
      </w:r>
      <w:r w:rsidR="005039DC"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6</w:t>
      </w:r>
      <w:r w:rsidR="005039DC"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Entregables del proyecto</w:t>
      </w:r>
      <w:bookmarkEnd w:id="17"/>
    </w:p>
    <w:p w:rsidR="00F13B44" w:rsidRPr="00880C14" w:rsidRDefault="00F13B44" w:rsidP="00F13B44">
      <w:pPr>
        <w:rPr>
          <w:rFonts w:asciiTheme="minorHAnsi" w:hAnsiTheme="minorHAnsi" w:cstheme="minorHAnsi"/>
          <w:sz w:val="22"/>
          <w:szCs w:val="22"/>
          <w:lang w:val="es-ES_tradnl"/>
        </w:rPr>
      </w:pPr>
    </w:p>
    <w:p w:rsidR="00D6511E" w:rsidRPr="00880C14" w:rsidRDefault="00D6511E" w:rsidP="00F13B44">
      <w:pPr>
        <w:rPr>
          <w:rFonts w:asciiTheme="minorHAnsi" w:hAnsiTheme="minorHAnsi" w:cstheme="minorHAnsi"/>
          <w:sz w:val="22"/>
          <w:szCs w:val="22"/>
          <w:lang w:val="es-ES_tradnl"/>
        </w:rPr>
      </w:pPr>
    </w:p>
    <w:p w:rsidR="00D6511E" w:rsidRPr="00880C14" w:rsidRDefault="00D6511E" w:rsidP="00F13B44">
      <w:pPr>
        <w:rPr>
          <w:rFonts w:asciiTheme="minorHAnsi" w:hAnsiTheme="minorHAnsi" w:cstheme="minorHAnsi"/>
          <w:sz w:val="22"/>
          <w:szCs w:val="22"/>
          <w:lang w:val="es-ES_tradnl"/>
        </w:rPr>
      </w:pPr>
    </w:p>
    <w:p w:rsidR="006A1B72" w:rsidRPr="00880C14" w:rsidRDefault="006A1B72" w:rsidP="00F77166">
      <w:pPr>
        <w:pStyle w:val="Heading3"/>
        <w:rPr>
          <w:rFonts w:asciiTheme="minorHAnsi" w:hAnsiTheme="minorHAnsi" w:cstheme="minorHAnsi"/>
          <w:color w:val="E6C900" w:themeColor="background2" w:themeShade="BF"/>
          <w:sz w:val="22"/>
          <w:szCs w:val="22"/>
          <w:lang w:val="es-ES_tradnl"/>
        </w:rPr>
      </w:pPr>
      <w:bookmarkStart w:id="18" w:name="_Toc254097482"/>
      <w:r w:rsidRPr="00880C14">
        <w:rPr>
          <w:rFonts w:asciiTheme="minorHAnsi" w:hAnsiTheme="minorHAnsi" w:cstheme="minorHAnsi"/>
          <w:color w:val="E6C900" w:themeColor="background2" w:themeShade="BF"/>
          <w:sz w:val="22"/>
          <w:szCs w:val="22"/>
          <w:lang w:val="es-ES_tradnl"/>
        </w:rPr>
        <w:lastRenderedPageBreak/>
        <w:t>Resumen de Calendarización y Presupuesto</w:t>
      </w:r>
      <w:bookmarkEnd w:id="18"/>
    </w:p>
    <w:p w:rsidR="00187D73" w:rsidRPr="00880C14" w:rsidRDefault="00187D73" w:rsidP="00187D73">
      <w:pPr>
        <w:pStyle w:val="ListParagraph"/>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Se deben enunciar de manera breve las principales actividades que se planean  llevar a cabo a lo largo del desarrollo del producto de software, las cuales se recomienda agrupar en entregas o hitos específicos; también se debe estimar el presupuesto para cada una de estas actividades y el tiempo en el que se pretende realizar o cumplirlas.</w:t>
      </w:r>
    </w:p>
    <w:p w:rsidR="00187D73" w:rsidRPr="00880C14" w:rsidRDefault="00187D73" w:rsidP="00187D73">
      <w:pPr>
        <w:pStyle w:val="ListParagraph"/>
        <w:ind w:left="0"/>
        <w:jc w:val="both"/>
        <w:rPr>
          <w:rFonts w:asciiTheme="minorHAnsi" w:hAnsiTheme="minorHAnsi" w:cstheme="minorHAnsi"/>
          <w:i/>
          <w:color w:val="365F91"/>
          <w:sz w:val="22"/>
          <w:szCs w:val="22"/>
          <w:lang w:val="es-ES_tradnl"/>
        </w:rPr>
      </w:pPr>
    </w:p>
    <w:p w:rsidR="00187D73" w:rsidRPr="00880C14" w:rsidRDefault="00187D73" w:rsidP="00187D73">
      <w:pPr>
        <w:pStyle w:val="ListParagraph"/>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Como ejemplo se presenta a continuación una tabla que resume la calendarización y presupuesto de un proyecto agrupado en n entregas:</w:t>
      </w:r>
    </w:p>
    <w:p w:rsidR="00187D73" w:rsidRPr="00880C14" w:rsidRDefault="00187D73" w:rsidP="00187D73">
      <w:pPr>
        <w:pStyle w:val="ListParagraph"/>
        <w:ind w:left="0"/>
        <w:jc w:val="both"/>
        <w:rPr>
          <w:rFonts w:asciiTheme="minorHAnsi" w:hAnsiTheme="minorHAnsi" w:cstheme="minorHAnsi"/>
          <w:i/>
          <w:color w:val="365F91"/>
          <w:sz w:val="22"/>
          <w:szCs w:val="22"/>
          <w:lang w:val="es-ES_tradnl"/>
        </w:rPr>
      </w:pPr>
    </w:p>
    <w:tbl>
      <w:tblPr>
        <w:tblW w:w="670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200"/>
        <w:gridCol w:w="1371"/>
        <w:gridCol w:w="1914"/>
        <w:gridCol w:w="2215"/>
      </w:tblGrid>
      <w:tr w:rsidR="00187D73" w:rsidRPr="00880C14">
        <w:trPr>
          <w:trHeight w:val="821"/>
          <w:jc w:val="center"/>
        </w:trPr>
        <w:tc>
          <w:tcPr>
            <w:tcW w:w="1200"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Entregas</w:t>
            </w:r>
          </w:p>
        </w:tc>
        <w:tc>
          <w:tcPr>
            <w:tcW w:w="1371"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Actividades</w:t>
            </w:r>
          </w:p>
        </w:tc>
        <w:tc>
          <w:tcPr>
            <w:tcW w:w="1914"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Duración (en horas, minutos...)</w:t>
            </w:r>
          </w:p>
        </w:tc>
        <w:tc>
          <w:tcPr>
            <w:tcW w:w="2215"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Presupuesto estimado (en pesos, dólares...)</w:t>
            </w:r>
          </w:p>
        </w:tc>
      </w:tr>
      <w:tr w:rsidR="00187D73" w:rsidRPr="00880C14">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 o hito 1</w:t>
            </w: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2</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m</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 o hito 2</w:t>
            </w: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2</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m</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w:t>
            </w: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2</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m</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 o hito n</w:t>
            </w: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2</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m</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TOTAL</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BF1349">
            <w:pPr>
              <w:keepNext/>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bl>
    <w:p w:rsidR="00BF1349" w:rsidRPr="00880C14" w:rsidRDefault="00BF1349" w:rsidP="00BF1349">
      <w:pPr>
        <w:pStyle w:val="Caption"/>
        <w:jc w:val="center"/>
        <w:rPr>
          <w:rFonts w:asciiTheme="minorHAnsi" w:hAnsiTheme="minorHAnsi" w:cstheme="minorHAnsi"/>
          <w:sz w:val="22"/>
          <w:szCs w:val="22"/>
          <w:lang w:val="es-ES_tradnl"/>
        </w:rPr>
      </w:pPr>
      <w:bookmarkStart w:id="19" w:name="_Toc253952919"/>
      <w:r w:rsidRPr="00880C14">
        <w:rPr>
          <w:rFonts w:asciiTheme="minorHAnsi" w:hAnsiTheme="minorHAnsi" w:cstheme="minorHAnsi"/>
          <w:sz w:val="22"/>
          <w:szCs w:val="22"/>
          <w:lang w:val="es-ES_tradnl"/>
        </w:rPr>
        <w:t xml:space="preserve">Tabla </w:t>
      </w:r>
      <w:r w:rsidR="005039DC"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5039DC"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2</w:t>
      </w:r>
      <w:r w:rsidR="005039DC"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Resumen de calendarización y presupuesto I</w:t>
      </w:r>
      <w:bookmarkEnd w:id="19"/>
    </w:p>
    <w:p w:rsidR="00187D73" w:rsidRPr="00880C14" w:rsidRDefault="00187D73" w:rsidP="00187D73">
      <w:pPr>
        <w:pStyle w:val="ListParagraph"/>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  </w:t>
      </w:r>
    </w:p>
    <w:tbl>
      <w:tblPr>
        <w:tblW w:w="5463"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060"/>
        <w:gridCol w:w="1640"/>
        <w:gridCol w:w="1763"/>
      </w:tblGrid>
      <w:tr w:rsidR="00187D73" w:rsidRPr="00880C14">
        <w:trPr>
          <w:trHeight w:val="300"/>
          <w:jc w:val="center"/>
        </w:trPr>
        <w:tc>
          <w:tcPr>
            <w:tcW w:w="2060"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1640"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Fecha de inicio</w:t>
            </w:r>
          </w:p>
        </w:tc>
        <w:tc>
          <w:tcPr>
            <w:tcW w:w="1763"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Fecha fin</w:t>
            </w:r>
          </w:p>
        </w:tc>
      </w:tr>
      <w:tr w:rsidR="00187D73" w:rsidRPr="00880C14">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 o hito 1</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64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763"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r>
      <w:tr w:rsidR="00187D73" w:rsidRPr="00880C14">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 o hito 2</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64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763"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r>
    </w:tbl>
    <w:p w:rsidR="00BF1349" w:rsidRPr="00880C14" w:rsidRDefault="00BF1349" w:rsidP="00BF1349">
      <w:pPr>
        <w:pStyle w:val="Caption"/>
        <w:jc w:val="center"/>
        <w:rPr>
          <w:rFonts w:asciiTheme="minorHAnsi" w:hAnsiTheme="minorHAnsi" w:cstheme="minorHAnsi"/>
          <w:sz w:val="22"/>
          <w:szCs w:val="22"/>
          <w:lang w:val="es-ES_tradnl"/>
        </w:rPr>
      </w:pPr>
      <w:bookmarkStart w:id="20" w:name="_Toc253952920"/>
      <w:r w:rsidRPr="00880C14">
        <w:rPr>
          <w:rFonts w:asciiTheme="minorHAnsi" w:hAnsiTheme="minorHAnsi" w:cstheme="minorHAnsi"/>
          <w:sz w:val="22"/>
          <w:szCs w:val="22"/>
          <w:lang w:val="es-ES_tradnl"/>
        </w:rPr>
        <w:t xml:space="preserve">Tabla </w:t>
      </w:r>
      <w:r w:rsidR="005039DC"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5039DC"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3</w:t>
      </w:r>
      <w:r w:rsidR="005039DC"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Resumen de calendarización y presupuesto I</w:t>
      </w:r>
      <w:r w:rsidR="00504515" w:rsidRPr="00880C14">
        <w:rPr>
          <w:rFonts w:asciiTheme="minorHAnsi" w:hAnsiTheme="minorHAnsi" w:cstheme="minorHAnsi"/>
          <w:sz w:val="22"/>
          <w:szCs w:val="22"/>
          <w:lang w:val="es-ES_tradnl"/>
        </w:rPr>
        <w:t>I</w:t>
      </w:r>
      <w:bookmarkEnd w:id="20"/>
    </w:p>
    <w:p w:rsidR="00895BB2" w:rsidRPr="00880C14" w:rsidRDefault="005D60C9" w:rsidP="006A1B72">
      <w:pPr>
        <w:pStyle w:val="ListParagraph"/>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 </w:t>
      </w:r>
    </w:p>
    <w:p w:rsidR="00D6511E" w:rsidRPr="00880C14" w:rsidRDefault="00D6511E" w:rsidP="006A1B72">
      <w:pPr>
        <w:pStyle w:val="ListParagraph"/>
        <w:ind w:left="0"/>
        <w:jc w:val="both"/>
        <w:rPr>
          <w:rFonts w:asciiTheme="minorHAnsi" w:hAnsiTheme="minorHAnsi" w:cstheme="minorHAnsi"/>
          <w:i/>
          <w:color w:val="365F91"/>
          <w:sz w:val="22"/>
          <w:szCs w:val="22"/>
          <w:lang w:val="es-ES_tradnl"/>
        </w:rPr>
      </w:pPr>
    </w:p>
    <w:p w:rsidR="00D6511E" w:rsidRPr="00880C14" w:rsidRDefault="00D6511E" w:rsidP="006A1B72">
      <w:pPr>
        <w:pStyle w:val="ListParagraph"/>
        <w:ind w:left="0"/>
        <w:jc w:val="both"/>
        <w:rPr>
          <w:rFonts w:asciiTheme="minorHAnsi" w:hAnsiTheme="minorHAnsi" w:cstheme="minorHAnsi"/>
          <w:i/>
          <w:color w:val="365F91"/>
          <w:sz w:val="22"/>
          <w:szCs w:val="22"/>
          <w:lang w:val="es-ES_tradnl"/>
        </w:rPr>
      </w:pPr>
    </w:p>
    <w:p w:rsidR="00D6511E" w:rsidRPr="00880C14" w:rsidRDefault="00D6511E" w:rsidP="006A1B72">
      <w:pPr>
        <w:pStyle w:val="ListParagraph"/>
        <w:ind w:left="0"/>
        <w:jc w:val="both"/>
        <w:rPr>
          <w:rFonts w:asciiTheme="minorHAnsi" w:hAnsiTheme="minorHAnsi" w:cstheme="minorHAnsi"/>
          <w:i/>
          <w:color w:val="365F91"/>
          <w:sz w:val="22"/>
          <w:szCs w:val="22"/>
          <w:lang w:val="es-ES_tradnl"/>
        </w:rPr>
      </w:pPr>
    </w:p>
    <w:p w:rsidR="005D60C9" w:rsidRPr="00880C14" w:rsidRDefault="00BC3BE7" w:rsidP="000B59F9">
      <w:pPr>
        <w:pStyle w:val="Heading2"/>
        <w:rPr>
          <w:rFonts w:asciiTheme="minorHAnsi" w:hAnsiTheme="minorHAnsi" w:cstheme="minorHAnsi"/>
          <w:color w:val="E65B01" w:themeColor="accent1" w:themeShade="BF"/>
          <w:sz w:val="22"/>
          <w:szCs w:val="22"/>
          <w:lang w:val="es-ES_tradnl"/>
        </w:rPr>
      </w:pPr>
      <w:bookmarkStart w:id="21" w:name="_Toc254097483"/>
      <w:r w:rsidRPr="00880C14">
        <w:rPr>
          <w:rFonts w:asciiTheme="minorHAnsi" w:hAnsiTheme="minorHAnsi" w:cstheme="minorHAnsi"/>
          <w:color w:val="E65B01" w:themeColor="accent1" w:themeShade="BF"/>
          <w:sz w:val="22"/>
          <w:szCs w:val="22"/>
          <w:lang w:val="es-ES_tradnl"/>
        </w:rPr>
        <w:lastRenderedPageBreak/>
        <w:t>EVOLUCIÓN DEL PLAN</w:t>
      </w:r>
      <w:bookmarkEnd w:id="21"/>
      <w:r w:rsidR="005039DC" w:rsidRPr="00880C14">
        <w:rPr>
          <w:rFonts w:asciiTheme="minorHAnsi" w:hAnsiTheme="minorHAnsi" w:cstheme="minorHAnsi"/>
          <w:color w:val="E65B01" w:themeColor="accent1" w:themeShade="BF"/>
          <w:sz w:val="22"/>
          <w:szCs w:val="22"/>
          <w:lang w:val="es-ES_tradnl"/>
        </w:rPr>
        <w:fldChar w:fldCharType="begin"/>
      </w:r>
      <w:r w:rsidR="005D60C9" w:rsidRPr="00880C14">
        <w:rPr>
          <w:rFonts w:asciiTheme="minorHAnsi" w:hAnsiTheme="minorHAnsi" w:cstheme="minorHAnsi"/>
          <w:color w:val="E65B01" w:themeColor="accent1" w:themeShade="BF"/>
          <w:sz w:val="22"/>
          <w:szCs w:val="22"/>
          <w:lang w:val="es-ES_tradnl"/>
        </w:rPr>
        <w:instrText xml:space="preserve"> XE "Evolución del Plan" </w:instrText>
      </w:r>
      <w:r w:rsidR="005039DC" w:rsidRPr="00880C14">
        <w:rPr>
          <w:rFonts w:asciiTheme="minorHAnsi" w:hAnsiTheme="minorHAnsi" w:cstheme="minorHAnsi"/>
          <w:color w:val="E65B01" w:themeColor="accent1" w:themeShade="BF"/>
          <w:sz w:val="22"/>
          <w:szCs w:val="22"/>
          <w:lang w:val="es-ES_tradnl"/>
        </w:rPr>
        <w:fldChar w:fldCharType="end"/>
      </w:r>
    </w:p>
    <w:p w:rsidR="00187D73" w:rsidRPr="00880C14" w:rsidRDefault="00187D73" w:rsidP="00187D73">
      <w:pPr>
        <w:pStyle w:val="ListParagraph"/>
        <w:spacing w:after="100" w:afterAutospacing="1"/>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Se deben planificar las actividades de cronograma y fuera de este, que se van a llevar a cabo para gestionar la evolución y actualización del SPMP. Se deben especificar actividades como la realización de versiones, de revisiones y de correcciones, cada una de las cuales debe tener una descripción, persona(s) responsable(s), y periodo de tiempo en que se implementara.</w:t>
      </w:r>
    </w:p>
    <w:p w:rsidR="00187D73" w:rsidRPr="00880C14" w:rsidRDefault="00187D73" w:rsidP="00187D73">
      <w:pPr>
        <w:pStyle w:val="ListParagraph"/>
        <w:spacing w:after="100" w:afterAutospacing="1"/>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 A continuación se presenta un modelo de tabla para llevar a cabo el control de la evolución del plan.</w:t>
      </w:r>
    </w:p>
    <w:tbl>
      <w:tblPr>
        <w:tblW w:w="0" w:type="auto"/>
        <w:tblBorders>
          <w:top w:val="single" w:sz="4" w:space="0" w:color="FE8637" w:themeColor="accent1"/>
          <w:left w:val="single" w:sz="4" w:space="0" w:color="FE8637" w:themeColor="accent1"/>
          <w:bottom w:val="single" w:sz="4" w:space="0" w:color="FE8637" w:themeColor="accent1"/>
          <w:right w:val="single" w:sz="4" w:space="0" w:color="FE8637" w:themeColor="accent1"/>
          <w:insideH w:val="single" w:sz="4" w:space="0" w:color="FE8637" w:themeColor="accent1"/>
          <w:insideV w:val="single" w:sz="4" w:space="0" w:color="FE8637" w:themeColor="accent1"/>
        </w:tblBorders>
        <w:tblLook w:val="04A0"/>
      </w:tblPr>
      <w:tblGrid>
        <w:gridCol w:w="2161"/>
        <w:gridCol w:w="2161"/>
        <w:gridCol w:w="2161"/>
        <w:gridCol w:w="2161"/>
      </w:tblGrid>
      <w:tr w:rsidR="00B70C6E" w:rsidRPr="00880C14">
        <w:tc>
          <w:tcPr>
            <w:tcW w:w="2161" w:type="dxa"/>
          </w:tcPr>
          <w:p w:rsidR="00187D73" w:rsidRPr="00880C14" w:rsidRDefault="00187D73" w:rsidP="00B70C6E">
            <w:pPr>
              <w:pStyle w:val="ListParagraph"/>
              <w:spacing w:after="100" w:afterAutospacing="1"/>
              <w:ind w:left="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A</w:t>
            </w:r>
            <w:r w:rsidR="00B70C6E" w:rsidRPr="00880C14">
              <w:rPr>
                <w:rFonts w:asciiTheme="minorHAnsi" w:hAnsiTheme="minorHAnsi" w:cstheme="minorHAnsi"/>
                <w:b/>
                <w:sz w:val="22"/>
                <w:szCs w:val="22"/>
                <w:lang w:val="es-ES_tradnl"/>
              </w:rPr>
              <w:t>ctividad</w:t>
            </w:r>
          </w:p>
        </w:tc>
        <w:tc>
          <w:tcPr>
            <w:tcW w:w="2161" w:type="dxa"/>
          </w:tcPr>
          <w:p w:rsidR="00187D73" w:rsidRPr="00880C14" w:rsidRDefault="00187D73" w:rsidP="00B70C6E">
            <w:pPr>
              <w:pStyle w:val="ListParagraph"/>
              <w:spacing w:after="100" w:afterAutospacing="1"/>
              <w:ind w:left="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D</w:t>
            </w:r>
            <w:r w:rsidR="00B70C6E" w:rsidRPr="00880C14">
              <w:rPr>
                <w:rFonts w:asciiTheme="minorHAnsi" w:hAnsiTheme="minorHAnsi" w:cstheme="minorHAnsi"/>
                <w:b/>
                <w:sz w:val="22"/>
                <w:szCs w:val="22"/>
                <w:lang w:val="es-ES_tradnl"/>
              </w:rPr>
              <w:t>escripción</w:t>
            </w:r>
          </w:p>
        </w:tc>
        <w:tc>
          <w:tcPr>
            <w:tcW w:w="2161" w:type="dxa"/>
          </w:tcPr>
          <w:p w:rsidR="00187D73" w:rsidRPr="00880C14" w:rsidRDefault="00187D73" w:rsidP="00B70C6E">
            <w:pPr>
              <w:pStyle w:val="ListParagraph"/>
              <w:spacing w:after="100" w:afterAutospacing="1"/>
              <w:ind w:left="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F</w:t>
            </w:r>
            <w:r w:rsidR="00B70C6E" w:rsidRPr="00880C14">
              <w:rPr>
                <w:rFonts w:asciiTheme="minorHAnsi" w:hAnsiTheme="minorHAnsi" w:cstheme="minorHAnsi"/>
                <w:b/>
                <w:sz w:val="22"/>
                <w:szCs w:val="22"/>
                <w:lang w:val="es-ES_tradnl"/>
              </w:rPr>
              <w:t>echa o</w:t>
            </w:r>
            <w:r w:rsidRPr="00880C14">
              <w:rPr>
                <w:rFonts w:asciiTheme="minorHAnsi" w:hAnsiTheme="minorHAnsi" w:cstheme="minorHAnsi"/>
                <w:b/>
                <w:sz w:val="22"/>
                <w:szCs w:val="22"/>
                <w:lang w:val="es-ES_tradnl"/>
              </w:rPr>
              <w:t xml:space="preserve"> P</w:t>
            </w:r>
            <w:r w:rsidR="00B70C6E" w:rsidRPr="00880C14">
              <w:rPr>
                <w:rFonts w:asciiTheme="minorHAnsi" w:hAnsiTheme="minorHAnsi" w:cstheme="minorHAnsi"/>
                <w:b/>
                <w:sz w:val="22"/>
                <w:szCs w:val="22"/>
                <w:lang w:val="es-ES_tradnl"/>
              </w:rPr>
              <w:t>eriodo</w:t>
            </w:r>
            <w:r w:rsidRPr="00880C14">
              <w:rPr>
                <w:rFonts w:asciiTheme="minorHAnsi" w:hAnsiTheme="minorHAnsi" w:cstheme="minorHAnsi"/>
                <w:b/>
                <w:sz w:val="22"/>
                <w:szCs w:val="22"/>
                <w:lang w:val="es-ES_tradnl"/>
              </w:rPr>
              <w:t xml:space="preserve"> </w:t>
            </w:r>
          </w:p>
        </w:tc>
        <w:tc>
          <w:tcPr>
            <w:tcW w:w="2161" w:type="dxa"/>
          </w:tcPr>
          <w:p w:rsidR="00187D73" w:rsidRPr="00880C14" w:rsidRDefault="00187D73" w:rsidP="00B70C6E">
            <w:pPr>
              <w:pStyle w:val="ListParagraph"/>
              <w:spacing w:after="100" w:afterAutospacing="1"/>
              <w:ind w:left="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w:t>
            </w:r>
            <w:r w:rsidR="00B70C6E" w:rsidRPr="00880C14">
              <w:rPr>
                <w:rFonts w:asciiTheme="minorHAnsi" w:hAnsiTheme="minorHAnsi" w:cstheme="minorHAnsi"/>
                <w:b/>
                <w:sz w:val="22"/>
                <w:szCs w:val="22"/>
                <w:lang w:val="es-ES_tradnl"/>
              </w:rPr>
              <w:t>esponsable</w:t>
            </w:r>
          </w:p>
        </w:tc>
      </w:tr>
      <w:tr w:rsidR="00B70C6E" w:rsidRPr="00880C14">
        <w:tc>
          <w:tcPr>
            <w:tcW w:w="2161" w:type="dxa"/>
          </w:tcPr>
          <w:p w:rsidR="00187D73" w:rsidRPr="00880C14" w:rsidRDefault="00187D73" w:rsidP="009E4F2E">
            <w:pPr>
              <w:pStyle w:val="ListParagraph"/>
              <w:spacing w:after="100" w:afterAutospacing="1"/>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Aquí se incluye el nombre de la actividad</w:t>
            </w:r>
          </w:p>
        </w:tc>
        <w:tc>
          <w:tcPr>
            <w:tcW w:w="2161" w:type="dxa"/>
          </w:tcPr>
          <w:p w:rsidR="00187D73" w:rsidRPr="00880C14" w:rsidRDefault="00187D73" w:rsidP="009E4F2E">
            <w:pPr>
              <w:pStyle w:val="ListParagraph"/>
              <w:spacing w:after="100" w:afterAutospacing="1"/>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Definición de la actividad, indicando cómo se desarrollará</w:t>
            </w:r>
          </w:p>
        </w:tc>
        <w:tc>
          <w:tcPr>
            <w:tcW w:w="2161" w:type="dxa"/>
          </w:tcPr>
          <w:p w:rsidR="00187D73" w:rsidRPr="00880C14" w:rsidRDefault="00187D73" w:rsidP="009E4F2E">
            <w:pPr>
              <w:pStyle w:val="ListParagraph"/>
              <w:spacing w:after="100" w:afterAutospacing="1"/>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Periodo de tiempo en el que se pretende realizar la actividad</w:t>
            </w:r>
          </w:p>
        </w:tc>
        <w:tc>
          <w:tcPr>
            <w:tcW w:w="2161" w:type="dxa"/>
          </w:tcPr>
          <w:p w:rsidR="00187D73" w:rsidRPr="00880C14" w:rsidRDefault="00187D73" w:rsidP="00632035">
            <w:pPr>
              <w:pStyle w:val="ListParagraph"/>
              <w:keepNext/>
              <w:spacing w:after="100" w:afterAutospacing="1"/>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Indica la o las personas del equipo de desarrollo encargadas de verificar y validar la actividad </w:t>
            </w:r>
          </w:p>
        </w:tc>
      </w:tr>
    </w:tbl>
    <w:p w:rsidR="005D60C9" w:rsidRPr="00880C14" w:rsidRDefault="00632035" w:rsidP="00632035">
      <w:pPr>
        <w:pStyle w:val="Caption"/>
        <w:jc w:val="center"/>
        <w:rPr>
          <w:rFonts w:asciiTheme="minorHAnsi" w:hAnsiTheme="minorHAnsi" w:cstheme="minorHAnsi"/>
          <w:sz w:val="22"/>
          <w:szCs w:val="22"/>
          <w:lang w:val="es-ES_tradnl"/>
        </w:rPr>
      </w:pPr>
      <w:bookmarkStart w:id="22" w:name="_Toc253952921"/>
      <w:r w:rsidRPr="00880C14">
        <w:rPr>
          <w:rFonts w:asciiTheme="minorHAnsi" w:hAnsiTheme="minorHAnsi" w:cstheme="minorHAnsi"/>
          <w:sz w:val="22"/>
          <w:szCs w:val="22"/>
          <w:lang w:val="es-ES_tradnl"/>
        </w:rPr>
        <w:t xml:space="preserve">Tabla </w:t>
      </w:r>
      <w:r w:rsidR="005039DC"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5039DC"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4</w:t>
      </w:r>
      <w:r w:rsidR="005039DC"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Control de evolución del plan</w:t>
      </w:r>
      <w:bookmarkEnd w:id="22"/>
    </w:p>
    <w:p w:rsidR="00632035" w:rsidRPr="00880C14" w:rsidRDefault="00632035" w:rsidP="00632035">
      <w:pPr>
        <w:rPr>
          <w:rFonts w:asciiTheme="minorHAnsi" w:hAnsiTheme="minorHAnsi" w:cstheme="minorHAnsi"/>
          <w:sz w:val="22"/>
          <w:szCs w:val="22"/>
          <w:lang w:val="es-ES_tradnl"/>
        </w:rPr>
      </w:pPr>
    </w:p>
    <w:p w:rsidR="00CB4357" w:rsidRPr="00880C14" w:rsidRDefault="00EF5A20" w:rsidP="00CB4357">
      <w:pPr>
        <w:pStyle w:val="Heading1"/>
        <w:numPr>
          <w:ilvl w:val="0"/>
          <w:numId w:val="1"/>
        </w:numPr>
        <w:spacing w:before="0" w:after="240"/>
        <w:ind w:left="431" w:hanging="431"/>
        <w:rPr>
          <w:rFonts w:asciiTheme="minorHAnsi" w:hAnsiTheme="minorHAnsi" w:cstheme="minorHAnsi"/>
          <w:color w:val="C00000"/>
          <w:sz w:val="22"/>
          <w:szCs w:val="22"/>
          <w:lang w:val="es-ES_tradnl"/>
        </w:rPr>
      </w:pPr>
      <w:bookmarkStart w:id="23" w:name="_Toc254097484"/>
      <w:r w:rsidRPr="00880C14">
        <w:rPr>
          <w:rFonts w:asciiTheme="minorHAnsi" w:hAnsiTheme="minorHAnsi" w:cstheme="minorHAnsi"/>
          <w:color w:val="C00000"/>
          <w:sz w:val="22"/>
          <w:szCs w:val="22"/>
          <w:lang w:val="es-ES_tradnl"/>
        </w:rPr>
        <w:t>REFERENCIA</w:t>
      </w:r>
      <w:bookmarkEnd w:id="23"/>
    </w:p>
    <w:p w:rsidR="00CB4357" w:rsidRPr="00880C14" w:rsidRDefault="00CB4357" w:rsidP="00DB5DD1">
      <w:pPr>
        <w:pStyle w:val="ListParagraph"/>
        <w:numPr>
          <w:ilvl w:val="0"/>
          <w:numId w:val="7"/>
        </w:numPr>
        <w:spacing w:after="200" w:line="276" w:lineRule="auto"/>
        <w:contextualSpacing/>
        <w:rPr>
          <w:rFonts w:asciiTheme="minorHAnsi" w:hAnsiTheme="minorHAnsi" w:cstheme="minorHAnsi"/>
          <w:sz w:val="22"/>
          <w:szCs w:val="22"/>
          <w:lang w:val="es-ES_tradnl"/>
        </w:rPr>
      </w:pPr>
      <w:bookmarkStart w:id="24" w:name="_Ref253748195"/>
      <w:r w:rsidRPr="00880C14">
        <w:rPr>
          <w:rFonts w:asciiTheme="minorHAnsi" w:hAnsiTheme="minorHAnsi" w:cstheme="minorHAnsi"/>
          <w:sz w:val="22"/>
          <w:szCs w:val="22"/>
          <w:lang w:val="es-ES_tradnl"/>
        </w:rPr>
        <w:t xml:space="preserve">TORRES, Miguel Eduardo, DIAZ, Luis Carlos, ALDANA Juan Carlos y . Sección Materias/Ingeniería de Software/Proyecto – Material de clase – Diapositivas, Métricas. 2009 Disponible en: </w:t>
      </w:r>
      <w:hyperlink r:id="rId41" w:history="1">
        <w:r w:rsidRPr="00880C14">
          <w:rPr>
            <w:rStyle w:val="Hyperlink"/>
            <w:rFonts w:asciiTheme="minorHAnsi" w:hAnsiTheme="minorHAnsi" w:cstheme="minorHAnsi"/>
            <w:sz w:val="22"/>
            <w:szCs w:val="22"/>
            <w:lang w:val="es-ES_tradnl"/>
          </w:rPr>
          <w:t>http://sophia.javeriana.edu.co/~metorres/Materias/IngSoftware/Diapostivas/ProcesoSW_Metricas.pdf</w:t>
        </w:r>
      </w:hyperlink>
    </w:p>
    <w:p w:rsidR="00B02A8D" w:rsidRPr="00880C14" w:rsidRDefault="00E35BFF" w:rsidP="00DB5DD1">
      <w:pPr>
        <w:pStyle w:val="ListParagraph"/>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bookmarkStart w:id="25" w:name="_Ref253951448"/>
      <w:r w:rsidRPr="00880C14">
        <w:rPr>
          <w:rFonts w:asciiTheme="minorHAnsi" w:hAnsiTheme="minorHAnsi" w:cstheme="minorHAnsi"/>
          <w:sz w:val="22"/>
          <w:szCs w:val="22"/>
          <w:lang w:val="es-ES_tradnl"/>
        </w:rPr>
        <w:t>Ximena Higuera Moriones, Andrés Teyes Aguilar, Nicolás Gaitán,Manuel Valencia, Jairo Ipial, Christian Lemus. Ancient Risk .Incasoft. 13 Octubre 2009.</w:t>
      </w:r>
      <w:bookmarkEnd w:id="24"/>
      <w:bookmarkEnd w:id="25"/>
    </w:p>
    <w:p w:rsidR="00453394" w:rsidRPr="00880C14" w:rsidRDefault="005039DC" w:rsidP="00DB5DD1">
      <w:pPr>
        <w:pStyle w:val="ListParagraph"/>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hyperlink r:id="rId42" w:history="1">
        <w:r w:rsidR="00453394" w:rsidRPr="00880C14">
          <w:rPr>
            <w:rStyle w:val="Hyperlink"/>
            <w:rFonts w:asciiTheme="minorHAnsi" w:hAnsiTheme="minorHAnsi" w:cstheme="minorHAnsi"/>
            <w:bCs/>
            <w:sz w:val="22"/>
            <w:szCs w:val="22"/>
            <w:lang w:val="es-ES_tradnl"/>
          </w:rPr>
          <w:t>http://web.ucv.ve/eus/Materiales/Noveno/PER-Amazonas/mat15.pdf</w:t>
        </w:r>
      </w:hyperlink>
    </w:p>
    <w:p w:rsidR="00B02A8D" w:rsidRPr="00880C14" w:rsidRDefault="005039DC" w:rsidP="00DB5DD1">
      <w:pPr>
        <w:pStyle w:val="ListParagraph"/>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hyperlink r:id="rId43" w:history="1">
        <w:r w:rsidR="00B02A8D" w:rsidRPr="00880C14">
          <w:rPr>
            <w:rStyle w:val="Hyperlink"/>
            <w:rFonts w:asciiTheme="minorHAnsi" w:hAnsiTheme="minorHAnsi" w:cstheme="minorHAnsi"/>
            <w:bCs/>
            <w:sz w:val="22"/>
            <w:szCs w:val="22"/>
            <w:lang w:val="es-ES_tradnl"/>
          </w:rPr>
          <w:t>http://www.gestiopolis.com/recursos/documentos/fulldocs/ger/diaggantaleja.htm</w:t>
        </w:r>
      </w:hyperlink>
    </w:p>
    <w:p w:rsidR="00B02A8D" w:rsidRPr="00880C14" w:rsidRDefault="00453394" w:rsidP="00DB5DD1">
      <w:pPr>
        <w:pStyle w:val="ListParagraph"/>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bookmarkStart w:id="26" w:name="_Ref253953297"/>
      <w:r w:rsidRPr="00880C14">
        <w:rPr>
          <w:rFonts w:asciiTheme="minorHAnsi" w:hAnsiTheme="minorHAnsi" w:cstheme="minorHAnsi"/>
          <w:bCs/>
          <w:sz w:val="22"/>
          <w:szCs w:val="22"/>
          <w:lang w:val="es-ES_tradnl"/>
        </w:rPr>
        <w:t>Kendall &amp; Kendall. Análisis y Diseño de Sistemas, Sexta Edición, México: Pearson Education S.A, 2005.</w:t>
      </w:r>
      <w:bookmarkEnd w:id="26"/>
    </w:p>
    <w:p w:rsidR="00E35BFF" w:rsidRPr="00880C14" w:rsidRDefault="005039DC" w:rsidP="00DB5DD1">
      <w:pPr>
        <w:pStyle w:val="ListParagraph"/>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hyperlink r:id="rId44" w:history="1">
        <w:r w:rsidR="00323B0D" w:rsidRPr="00880C14">
          <w:rPr>
            <w:rStyle w:val="Hyperlink"/>
            <w:rFonts w:asciiTheme="minorHAnsi" w:hAnsiTheme="minorHAnsi" w:cstheme="minorHAnsi"/>
            <w:bCs/>
            <w:sz w:val="22"/>
            <w:szCs w:val="22"/>
            <w:lang w:val="es-ES_tradnl"/>
          </w:rPr>
          <w:t>http://classes.cec.wustl.edu/~cse528/SPMPReport05.pdf</w:t>
        </w:r>
      </w:hyperlink>
    </w:p>
    <w:p w:rsidR="00001EE5" w:rsidRPr="00880C14" w:rsidRDefault="00001EE5" w:rsidP="00DB5DD1">
      <w:pPr>
        <w:pStyle w:val="ListParagraph"/>
        <w:numPr>
          <w:ilvl w:val="0"/>
          <w:numId w:val="7"/>
        </w:numPr>
        <w:autoSpaceDE w:val="0"/>
        <w:autoSpaceDN w:val="0"/>
        <w:adjustRightInd w:val="0"/>
        <w:contextualSpacing/>
        <w:jc w:val="both"/>
        <w:rPr>
          <w:rFonts w:asciiTheme="minorHAnsi" w:hAnsiTheme="minorHAnsi" w:cstheme="minorHAnsi"/>
          <w:bCs/>
          <w:sz w:val="22"/>
          <w:szCs w:val="22"/>
          <w:lang w:val="es-ES_tradnl"/>
        </w:rPr>
      </w:pPr>
      <w:bookmarkStart w:id="27" w:name="_Ref253940319"/>
      <w:r w:rsidRPr="00880C14">
        <w:rPr>
          <w:rFonts w:asciiTheme="minorHAnsi" w:hAnsiTheme="minorHAnsi" w:cstheme="minorHAnsi"/>
          <w:sz w:val="22"/>
          <w:szCs w:val="22"/>
          <w:lang w:val="es-ES_tradnl"/>
        </w:rPr>
        <w:t xml:space="preserve">Universidad Javeriana, Departamento de ingeniería de sistemas [Página de internet] Laboratorios ingeniería [Actualizado 2010]. Disponible en: </w:t>
      </w:r>
      <w:hyperlink r:id="rId45" w:history="1">
        <w:r w:rsidRPr="00880C14">
          <w:rPr>
            <w:rStyle w:val="Hyperlink"/>
            <w:rFonts w:asciiTheme="minorHAnsi" w:hAnsiTheme="minorHAnsi" w:cstheme="minorHAnsi"/>
            <w:bCs/>
            <w:sz w:val="22"/>
            <w:szCs w:val="22"/>
            <w:lang w:val="es-ES_tradnl"/>
          </w:rPr>
          <w:t>http://puj-portal.javeriana.edu.co/portal/page/portal/Facultad%20de%20Ingenieria/dpto_sist_laboratorios</w:t>
        </w:r>
      </w:hyperlink>
      <w:bookmarkEnd w:id="27"/>
    </w:p>
    <w:p w:rsidR="00323B0D" w:rsidRPr="00880C14" w:rsidRDefault="00323B0D" w:rsidP="00DB5DD1">
      <w:pPr>
        <w:pStyle w:val="ListParagraph"/>
        <w:numPr>
          <w:ilvl w:val="0"/>
          <w:numId w:val="7"/>
        </w:numPr>
        <w:tabs>
          <w:tab w:val="right" w:pos="8838"/>
        </w:tabs>
        <w:spacing w:after="200" w:line="276" w:lineRule="auto"/>
        <w:contextualSpacing/>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Miguel Eduardo Torres. Sección Materias/Ingenieria de Software/Material de Clase – Diapositivas/Puntos Funcionales [En línea]. Disponible en </w:t>
      </w:r>
      <w:hyperlink r:id="rId46" w:tgtFrame="_blank" w:history="1">
        <w:r w:rsidRPr="00880C14">
          <w:rPr>
            <w:rStyle w:val="Hyperlink"/>
            <w:rFonts w:asciiTheme="minorHAnsi" w:hAnsiTheme="minorHAnsi" w:cstheme="minorHAnsi"/>
            <w:sz w:val="22"/>
            <w:szCs w:val="22"/>
            <w:lang w:val="es-ES_tradnl"/>
          </w:rPr>
          <w:t>http://sophia.javeriana.edu.co/~metorres</w:t>
        </w:r>
      </w:hyperlink>
    </w:p>
    <w:bookmarkStart w:id="28" w:name="_Ref253936126"/>
    <w:p w:rsidR="00203035" w:rsidRPr="00880C14" w:rsidRDefault="005039DC" w:rsidP="00DB5DD1">
      <w:pPr>
        <w:pStyle w:val="ListParagraph"/>
        <w:numPr>
          <w:ilvl w:val="0"/>
          <w:numId w:val="7"/>
        </w:num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fldChar w:fldCharType="begin"/>
      </w:r>
      <w:r w:rsidR="00203035" w:rsidRPr="00880C14">
        <w:rPr>
          <w:rFonts w:asciiTheme="minorHAnsi" w:hAnsiTheme="minorHAnsi" w:cstheme="minorHAnsi"/>
          <w:sz w:val="22"/>
          <w:szCs w:val="22"/>
          <w:lang w:val="es-ES_tradnl"/>
        </w:rPr>
        <w:instrText>HYPERLINK "http://www.scn.org/mpfc/modules/pm-plns.htm"</w:instrText>
      </w:r>
      <w:r w:rsidRPr="00880C14">
        <w:rPr>
          <w:rFonts w:asciiTheme="minorHAnsi" w:hAnsiTheme="minorHAnsi" w:cstheme="minorHAnsi"/>
          <w:sz w:val="22"/>
          <w:szCs w:val="22"/>
          <w:lang w:val="es-ES_tradnl"/>
        </w:rPr>
        <w:fldChar w:fldCharType="separate"/>
      </w:r>
      <w:r w:rsidR="00203035" w:rsidRPr="00880C14">
        <w:rPr>
          <w:rStyle w:val="Hyperlink"/>
          <w:rFonts w:asciiTheme="minorHAnsi" w:hAnsiTheme="minorHAnsi" w:cstheme="minorHAnsi"/>
          <w:sz w:val="22"/>
          <w:szCs w:val="22"/>
          <w:lang w:val="es-ES_tradnl"/>
        </w:rPr>
        <w:t>http://www.scn.org/mpfc/modules/pm-plns.htm</w:t>
      </w:r>
      <w:r w:rsidRPr="00880C14">
        <w:rPr>
          <w:rFonts w:asciiTheme="minorHAnsi" w:hAnsiTheme="minorHAnsi" w:cstheme="minorHAnsi"/>
          <w:sz w:val="22"/>
          <w:szCs w:val="22"/>
          <w:lang w:val="es-ES_tradnl"/>
        </w:rPr>
        <w:fldChar w:fldCharType="end"/>
      </w:r>
      <w:bookmarkEnd w:id="28"/>
    </w:p>
    <w:bookmarkStart w:id="29" w:name="_Ref253936450"/>
    <w:p w:rsidR="00203035" w:rsidRPr="00880C14" w:rsidRDefault="005039DC" w:rsidP="00DB5DD1">
      <w:pPr>
        <w:pStyle w:val="ListParagraph"/>
        <w:numPr>
          <w:ilvl w:val="0"/>
          <w:numId w:val="7"/>
        </w:numPr>
        <w:jc w:val="both"/>
        <w:rPr>
          <w:rFonts w:asciiTheme="minorHAnsi" w:hAnsiTheme="minorHAnsi" w:cstheme="minorHAnsi"/>
          <w:b/>
          <w:sz w:val="22"/>
          <w:szCs w:val="22"/>
          <w:lang w:val="es-ES_tradnl"/>
        </w:rPr>
      </w:pPr>
      <w:r w:rsidRPr="00880C14">
        <w:rPr>
          <w:rFonts w:asciiTheme="minorHAnsi" w:hAnsiTheme="minorHAnsi" w:cstheme="minorHAnsi"/>
          <w:sz w:val="22"/>
          <w:szCs w:val="22"/>
          <w:lang w:val="es-ES_tradnl"/>
        </w:rPr>
        <w:fldChar w:fldCharType="begin"/>
      </w:r>
      <w:r w:rsidR="00203035" w:rsidRPr="00880C14">
        <w:rPr>
          <w:rFonts w:asciiTheme="minorHAnsi" w:hAnsiTheme="minorHAnsi" w:cstheme="minorHAnsi"/>
          <w:sz w:val="22"/>
          <w:szCs w:val="22"/>
          <w:lang w:val="es-ES_tradnl"/>
        </w:rPr>
        <w:instrText>HYPERLINK "http://www.poderjudicial.go.cr/planificacion/informes/otros/Como%20Elaborar%20el%20%20PAO.PDF"</w:instrText>
      </w:r>
      <w:r w:rsidRPr="00880C14">
        <w:rPr>
          <w:rFonts w:asciiTheme="minorHAnsi" w:hAnsiTheme="minorHAnsi" w:cstheme="minorHAnsi"/>
          <w:sz w:val="22"/>
          <w:szCs w:val="22"/>
          <w:lang w:val="es-ES_tradnl"/>
        </w:rPr>
        <w:fldChar w:fldCharType="separate"/>
      </w:r>
      <w:r w:rsidR="00203035" w:rsidRPr="00880C14">
        <w:rPr>
          <w:rStyle w:val="Hyperlink"/>
          <w:rFonts w:asciiTheme="minorHAnsi" w:hAnsiTheme="minorHAnsi" w:cstheme="minorHAnsi"/>
          <w:sz w:val="22"/>
          <w:szCs w:val="22"/>
          <w:lang w:val="es-ES_tradnl"/>
        </w:rPr>
        <w:t>http://www.poderjudicial.go.cr/planificacion/informes/otros/Como%20Elaborar%20el%20%20PAO.PDF</w:t>
      </w:r>
      <w:r w:rsidRPr="00880C14">
        <w:rPr>
          <w:rFonts w:asciiTheme="minorHAnsi" w:hAnsiTheme="minorHAnsi" w:cstheme="minorHAnsi"/>
          <w:sz w:val="22"/>
          <w:szCs w:val="22"/>
          <w:lang w:val="es-ES_tradnl"/>
        </w:rPr>
        <w:fldChar w:fldCharType="end"/>
      </w:r>
      <w:bookmarkEnd w:id="29"/>
    </w:p>
    <w:p w:rsidR="00203035" w:rsidRPr="00880C14" w:rsidRDefault="00203035" w:rsidP="00DB5DD1">
      <w:pPr>
        <w:pStyle w:val="ListParagraph"/>
        <w:numPr>
          <w:ilvl w:val="0"/>
          <w:numId w:val="7"/>
        </w:numPr>
        <w:jc w:val="both"/>
        <w:rPr>
          <w:rStyle w:val="apple-style-span"/>
        </w:rPr>
      </w:pPr>
      <w:r w:rsidRPr="00880C14">
        <w:rPr>
          <w:rStyle w:val="Hyperlink"/>
          <w:rFonts w:asciiTheme="minorHAnsi" w:hAnsiTheme="minorHAnsi" w:cstheme="minorHAnsi"/>
          <w:color w:val="auto"/>
          <w:sz w:val="22"/>
          <w:szCs w:val="22"/>
          <w:lang w:val="es-ES_tradnl"/>
        </w:rPr>
        <w:t xml:space="preserve">  </w:t>
      </w:r>
      <w:r w:rsidRPr="00880C14">
        <w:rPr>
          <w:rStyle w:val="apple-style-span"/>
          <w:rFonts w:asciiTheme="minorHAnsi" w:hAnsiTheme="minorHAnsi" w:cstheme="minorHAnsi"/>
          <w:sz w:val="22"/>
          <w:szCs w:val="22"/>
          <w:lang w:val="es-ES_tradnl"/>
        </w:rPr>
        <w:t>www.asipi.org/.../</w:t>
      </w:r>
      <w:r w:rsidRPr="00880C14">
        <w:rPr>
          <w:rStyle w:val="apple-style-span"/>
          <w:rFonts w:asciiTheme="minorHAnsi" w:hAnsiTheme="minorHAnsi" w:cstheme="minorHAnsi"/>
          <w:b/>
          <w:bCs/>
          <w:sz w:val="22"/>
          <w:szCs w:val="22"/>
          <w:lang w:val="es-ES_tradnl"/>
        </w:rPr>
        <w:t>Formato</w:t>
      </w:r>
      <w:r w:rsidRPr="00880C14">
        <w:rPr>
          <w:rStyle w:val="apple-style-span"/>
          <w:rFonts w:asciiTheme="minorHAnsi" w:hAnsiTheme="minorHAnsi" w:cstheme="minorHAnsi"/>
          <w:sz w:val="22"/>
          <w:szCs w:val="22"/>
          <w:lang w:val="es-ES_tradnl"/>
        </w:rPr>
        <w:t>%20</w:t>
      </w:r>
      <w:r w:rsidRPr="00880C14">
        <w:rPr>
          <w:rStyle w:val="apple-style-span"/>
          <w:rFonts w:asciiTheme="minorHAnsi" w:hAnsiTheme="minorHAnsi" w:cstheme="minorHAnsi"/>
          <w:b/>
          <w:bCs/>
          <w:sz w:val="22"/>
          <w:szCs w:val="22"/>
          <w:lang w:val="es-ES_tradnl"/>
        </w:rPr>
        <w:t>Plan</w:t>
      </w:r>
      <w:r w:rsidRPr="00880C14">
        <w:rPr>
          <w:rStyle w:val="apple-style-span"/>
          <w:rFonts w:asciiTheme="minorHAnsi" w:hAnsiTheme="minorHAnsi" w:cstheme="minorHAnsi"/>
          <w:sz w:val="22"/>
          <w:szCs w:val="22"/>
          <w:lang w:val="es-ES_tradnl"/>
        </w:rPr>
        <w:t>%20de%20</w:t>
      </w:r>
      <w:r w:rsidRPr="00880C14">
        <w:rPr>
          <w:rStyle w:val="apple-style-span"/>
          <w:rFonts w:asciiTheme="minorHAnsi" w:hAnsiTheme="minorHAnsi" w:cstheme="minorHAnsi"/>
          <w:b/>
          <w:bCs/>
          <w:sz w:val="22"/>
          <w:szCs w:val="22"/>
          <w:lang w:val="es-ES_tradnl"/>
        </w:rPr>
        <w:t>Trabajo</w:t>
      </w:r>
      <w:r w:rsidRPr="00880C14">
        <w:rPr>
          <w:rStyle w:val="apple-style-span"/>
          <w:rFonts w:asciiTheme="minorHAnsi" w:hAnsiTheme="minorHAnsi" w:cstheme="minorHAnsi"/>
          <w:sz w:val="22"/>
          <w:szCs w:val="22"/>
          <w:lang w:val="es-ES_tradnl"/>
        </w:rPr>
        <w:t xml:space="preserve">%202007-2009.doc </w:t>
      </w:r>
    </w:p>
    <w:bookmarkStart w:id="30" w:name="_Ref253936400"/>
    <w:p w:rsidR="00203035" w:rsidRPr="00880C14" w:rsidRDefault="005039DC" w:rsidP="00DB5DD1">
      <w:pPr>
        <w:pStyle w:val="ListParagraph"/>
        <w:numPr>
          <w:ilvl w:val="0"/>
          <w:numId w:val="7"/>
        </w:num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fldChar w:fldCharType="begin"/>
      </w:r>
      <w:r w:rsidR="00203035" w:rsidRPr="00880C14">
        <w:rPr>
          <w:rFonts w:asciiTheme="minorHAnsi" w:hAnsiTheme="minorHAnsi" w:cstheme="minorHAnsi"/>
          <w:sz w:val="22"/>
          <w:szCs w:val="22"/>
          <w:lang w:val="es-ES_tradnl"/>
        </w:rPr>
        <w:instrText>HYPERLINK "http://74.125.47.132/search?q=cache:0e4rxlhSVmQJ:web.jet.es/amozarrain/Gestion_procesos.htm+diferencia+entre+proceso+y+actividad&amp;cd=1&amp;hl=es&amp;ct=clnk&amp;gl=co"</w:instrText>
      </w:r>
      <w:r w:rsidRPr="00880C14">
        <w:rPr>
          <w:rFonts w:asciiTheme="minorHAnsi" w:hAnsiTheme="minorHAnsi" w:cstheme="minorHAnsi"/>
          <w:sz w:val="22"/>
          <w:szCs w:val="22"/>
          <w:lang w:val="es-ES_tradnl"/>
        </w:rPr>
        <w:fldChar w:fldCharType="separate"/>
      </w:r>
      <w:r w:rsidR="00203035" w:rsidRPr="00880C14">
        <w:rPr>
          <w:rStyle w:val="Hyperlink"/>
          <w:rFonts w:asciiTheme="minorHAnsi" w:hAnsiTheme="minorHAnsi" w:cstheme="minorHAnsi"/>
          <w:sz w:val="22"/>
          <w:szCs w:val="22"/>
          <w:lang w:val="es-ES_tradnl"/>
        </w:rPr>
        <w:t>http://74.125.47.132/search?q=cache:0e4rxlhSVmQJ:web.jet.es/amozarrain/Gestion_procesos.htm+diferencia+entre+proceso+y+actividad&amp;cd=1&amp;hl=es&amp;ct=clnk&amp;gl=co</w:t>
      </w:r>
      <w:r w:rsidRPr="00880C14">
        <w:rPr>
          <w:rFonts w:asciiTheme="minorHAnsi" w:hAnsiTheme="minorHAnsi" w:cstheme="minorHAnsi"/>
          <w:sz w:val="22"/>
          <w:szCs w:val="22"/>
          <w:lang w:val="es-ES_tradnl"/>
        </w:rPr>
        <w:fldChar w:fldCharType="end"/>
      </w:r>
      <w:bookmarkEnd w:id="30"/>
    </w:p>
    <w:p w:rsidR="00E35BFF" w:rsidRPr="007818F4" w:rsidRDefault="00E35BFF" w:rsidP="00DB5DD1">
      <w:pPr>
        <w:pStyle w:val="ListParagraph"/>
        <w:numPr>
          <w:ilvl w:val="0"/>
          <w:numId w:val="7"/>
        </w:numPr>
        <w:autoSpaceDE w:val="0"/>
        <w:autoSpaceDN w:val="0"/>
        <w:adjustRightInd w:val="0"/>
        <w:contextualSpacing/>
        <w:jc w:val="both"/>
        <w:rPr>
          <w:rFonts w:asciiTheme="minorHAnsi" w:hAnsiTheme="minorHAnsi" w:cstheme="minorHAnsi"/>
          <w:sz w:val="22"/>
          <w:szCs w:val="22"/>
          <w:lang w:val="en-US"/>
        </w:rPr>
      </w:pPr>
      <w:r w:rsidRPr="007818F4">
        <w:rPr>
          <w:rFonts w:asciiTheme="minorHAnsi" w:hAnsiTheme="minorHAnsi" w:cstheme="minorHAnsi"/>
          <w:sz w:val="22"/>
          <w:szCs w:val="22"/>
          <w:lang w:val="en-US"/>
        </w:rPr>
        <w:t xml:space="preserve">Software Project Management Plan (SPMP) template. </w:t>
      </w:r>
    </w:p>
    <w:p w:rsidR="00E35BFF" w:rsidRPr="007818F4" w:rsidRDefault="00E35BFF" w:rsidP="00203035">
      <w:pPr>
        <w:pStyle w:val="ListParagraph"/>
        <w:autoSpaceDE w:val="0"/>
        <w:autoSpaceDN w:val="0"/>
        <w:adjustRightInd w:val="0"/>
        <w:jc w:val="both"/>
        <w:rPr>
          <w:rFonts w:asciiTheme="minorHAnsi" w:hAnsiTheme="minorHAnsi" w:cstheme="minorHAnsi"/>
          <w:bCs/>
          <w:sz w:val="22"/>
          <w:szCs w:val="22"/>
          <w:lang w:val="en-US"/>
        </w:rPr>
      </w:pPr>
      <w:r w:rsidRPr="007818F4">
        <w:rPr>
          <w:rFonts w:asciiTheme="minorHAnsi" w:hAnsiTheme="minorHAnsi" w:cstheme="minorHAnsi"/>
          <w:sz w:val="22"/>
          <w:szCs w:val="22"/>
          <w:lang w:val="en-US"/>
        </w:rPr>
        <w:lastRenderedPageBreak/>
        <w:t xml:space="preserve">Online </w:t>
      </w:r>
      <w:hyperlink r:id="rId47" w:history="1">
        <w:r w:rsidR="00323B0D" w:rsidRPr="007818F4">
          <w:rPr>
            <w:rStyle w:val="Hyperlink"/>
            <w:rFonts w:asciiTheme="minorHAnsi" w:hAnsiTheme="minorHAnsi" w:cstheme="minorHAnsi"/>
            <w:bCs/>
            <w:sz w:val="22"/>
            <w:szCs w:val="22"/>
            <w:lang w:val="en-US"/>
          </w:rPr>
          <w:t>http://users.csc.calpoly.edu/~jdalbey/205/Mgmt/SPMP.html</w:t>
        </w:r>
      </w:hyperlink>
      <w:r w:rsidRPr="007818F4">
        <w:rPr>
          <w:rFonts w:asciiTheme="minorHAnsi" w:hAnsiTheme="minorHAnsi" w:cstheme="minorHAnsi"/>
          <w:bCs/>
          <w:sz w:val="22"/>
          <w:szCs w:val="22"/>
          <w:lang w:val="en-US"/>
        </w:rPr>
        <w:t>.</w:t>
      </w:r>
    </w:p>
    <w:p w:rsidR="00001EE5" w:rsidRPr="007818F4" w:rsidRDefault="00001EE5" w:rsidP="00203035">
      <w:pPr>
        <w:pStyle w:val="ListParagraph"/>
        <w:autoSpaceDE w:val="0"/>
        <w:autoSpaceDN w:val="0"/>
        <w:adjustRightInd w:val="0"/>
        <w:jc w:val="both"/>
        <w:rPr>
          <w:rFonts w:asciiTheme="minorHAnsi" w:hAnsiTheme="minorHAnsi" w:cstheme="minorHAnsi"/>
          <w:bCs/>
          <w:sz w:val="22"/>
          <w:szCs w:val="22"/>
          <w:lang w:val="en-US"/>
        </w:rPr>
      </w:pPr>
    </w:p>
    <w:p w:rsidR="007E63EA" w:rsidRPr="007818F4" w:rsidRDefault="007E63EA" w:rsidP="00EF5A20">
      <w:pPr>
        <w:pStyle w:val="ListParagraph"/>
        <w:ind w:left="0"/>
        <w:rPr>
          <w:rFonts w:asciiTheme="minorHAnsi" w:hAnsiTheme="minorHAnsi" w:cstheme="minorHAnsi"/>
          <w:b/>
          <w:i/>
          <w:color w:val="FF0000"/>
          <w:sz w:val="22"/>
          <w:szCs w:val="22"/>
          <w:u w:val="single"/>
          <w:lang w:val="en-U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1951"/>
        <w:gridCol w:w="6769"/>
      </w:tblGrid>
      <w:tr w:rsidR="007E63EA" w:rsidRPr="00880C14">
        <w:tc>
          <w:tcPr>
            <w:tcW w:w="1951" w:type="dxa"/>
            <w:tcBorders>
              <w:top w:val="single" w:sz="8" w:space="0" w:color="4F81BD"/>
              <w:left w:val="single" w:sz="8" w:space="0" w:color="4F81BD"/>
              <w:bottom w:val="single" w:sz="18" w:space="0" w:color="4F81BD"/>
              <w:right w:val="single" w:sz="8" w:space="0" w:color="4F81BD"/>
            </w:tcBorders>
          </w:tcPr>
          <w:p w:rsidR="007E63EA" w:rsidRPr="00880C14" w:rsidRDefault="007E63EA" w:rsidP="004A1E02">
            <w:pPr>
              <w:pStyle w:val="ListParagraph"/>
              <w:ind w:left="0"/>
              <w:jc w:val="center"/>
              <w:rPr>
                <w:rFonts w:asciiTheme="minorHAnsi" w:hAnsiTheme="minorHAnsi" w:cstheme="minorHAnsi"/>
                <w:b/>
                <w:bCs/>
                <w:sz w:val="22"/>
                <w:szCs w:val="22"/>
                <w:u w:val="single"/>
                <w:lang w:val="es-ES_tradnl"/>
              </w:rPr>
            </w:pPr>
            <w:r w:rsidRPr="00880C14">
              <w:rPr>
                <w:rFonts w:asciiTheme="minorHAnsi" w:hAnsiTheme="minorHAnsi" w:cstheme="minorHAnsi"/>
                <w:b/>
                <w:bCs/>
                <w:sz w:val="22"/>
                <w:szCs w:val="22"/>
                <w:lang w:val="es-ES_tradnl"/>
              </w:rPr>
              <w:t>M</w:t>
            </w:r>
            <w:r w:rsidR="004A1E02" w:rsidRPr="00880C14">
              <w:rPr>
                <w:rFonts w:asciiTheme="minorHAnsi" w:hAnsiTheme="minorHAnsi" w:cstheme="minorHAnsi"/>
                <w:b/>
                <w:bCs/>
                <w:sz w:val="22"/>
                <w:szCs w:val="22"/>
                <w:lang w:val="es-ES_tradnl"/>
              </w:rPr>
              <w:t>aterial</w:t>
            </w:r>
          </w:p>
        </w:tc>
        <w:tc>
          <w:tcPr>
            <w:tcW w:w="6769" w:type="dxa"/>
            <w:tcBorders>
              <w:top w:val="single" w:sz="8" w:space="0" w:color="4F81BD"/>
              <w:left w:val="single" w:sz="8" w:space="0" w:color="4F81BD"/>
              <w:bottom w:val="single" w:sz="18" w:space="0" w:color="4F81BD"/>
              <w:right w:val="single" w:sz="8" w:space="0" w:color="4F81BD"/>
            </w:tcBorders>
          </w:tcPr>
          <w:p w:rsidR="007E63EA" w:rsidRPr="00880C14" w:rsidRDefault="007E63EA" w:rsidP="004A1E02">
            <w:pPr>
              <w:pStyle w:val="ListParagraph"/>
              <w:ind w:left="0"/>
              <w:jc w:val="center"/>
              <w:rPr>
                <w:rFonts w:asciiTheme="minorHAnsi" w:hAnsiTheme="minorHAnsi" w:cstheme="minorHAnsi"/>
                <w:b/>
                <w:bCs/>
                <w:sz w:val="22"/>
                <w:szCs w:val="22"/>
                <w:u w:val="single"/>
                <w:lang w:val="es-ES_tradnl"/>
              </w:rPr>
            </w:pPr>
            <w:r w:rsidRPr="00880C14">
              <w:rPr>
                <w:rFonts w:asciiTheme="minorHAnsi" w:hAnsiTheme="minorHAnsi" w:cstheme="minorHAnsi"/>
                <w:b/>
                <w:bCs/>
                <w:sz w:val="22"/>
                <w:szCs w:val="22"/>
                <w:lang w:val="es-ES_tradnl"/>
              </w:rPr>
              <w:t>D</w:t>
            </w:r>
            <w:r w:rsidR="004A1E02" w:rsidRPr="00880C14">
              <w:rPr>
                <w:rFonts w:asciiTheme="minorHAnsi" w:hAnsiTheme="minorHAnsi" w:cstheme="minorHAnsi"/>
                <w:b/>
                <w:bCs/>
                <w:sz w:val="22"/>
                <w:szCs w:val="22"/>
                <w:lang w:val="es-ES_tradnl"/>
              </w:rPr>
              <w:t>escripción</w:t>
            </w:r>
          </w:p>
        </w:tc>
      </w:tr>
      <w:tr w:rsidR="007E63EA" w:rsidRPr="00880C14">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7E63EA" w:rsidRPr="00880C14" w:rsidRDefault="007E63EA" w:rsidP="00FA6D12">
            <w:pPr>
              <w:pStyle w:val="ListParagraph"/>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Artículos, revistas y publicaciones</w:t>
            </w:r>
          </w:p>
          <w:p w:rsidR="007E63EA" w:rsidRPr="00880C14" w:rsidRDefault="007E63EA" w:rsidP="00FA6D12">
            <w:pPr>
              <w:pStyle w:val="ListParagraph"/>
              <w:ind w:left="0"/>
              <w:jc w:val="center"/>
              <w:rPr>
                <w:rFonts w:asciiTheme="minorHAnsi" w:hAnsiTheme="minorHAnsi" w:cstheme="minorHAnsi"/>
                <w:b/>
                <w:bCs/>
                <w:color w:val="FF0000"/>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7E63EA" w:rsidRPr="00880C14" w:rsidRDefault="007E63EA" w:rsidP="00DB5DD1">
            <w:pPr>
              <w:pStyle w:val="ListParagraph"/>
              <w:numPr>
                <w:ilvl w:val="0"/>
                <w:numId w:val="3"/>
              </w:numPr>
              <w:rPr>
                <w:rFonts w:asciiTheme="minorHAnsi" w:hAnsiTheme="minorHAnsi" w:cstheme="minorHAnsi"/>
                <w:i/>
                <w:color w:val="365F91"/>
                <w:sz w:val="22"/>
                <w:szCs w:val="22"/>
                <w:lang w:val="es-ES_tradnl"/>
              </w:rPr>
            </w:pPr>
            <w:r w:rsidRPr="00880C14">
              <w:rPr>
                <w:rStyle w:val="Strong"/>
                <w:rFonts w:asciiTheme="minorHAnsi" w:hAnsiTheme="minorHAnsi" w:cstheme="minorHAnsi"/>
                <w:i/>
                <w:color w:val="365F91"/>
                <w:sz w:val="22"/>
                <w:szCs w:val="22"/>
                <w:lang w:val="es-ES_tradnl"/>
              </w:rPr>
              <w:t>Apellidos e iníciales</w:t>
            </w:r>
            <w:r w:rsidRPr="00880C14">
              <w:rPr>
                <w:rFonts w:asciiTheme="minorHAnsi" w:hAnsiTheme="minorHAnsi" w:cstheme="minorHAnsi"/>
                <w:i/>
                <w:color w:val="365F91"/>
                <w:sz w:val="22"/>
                <w:szCs w:val="22"/>
                <w:lang w:val="es-ES_tradnl"/>
              </w:rPr>
              <w:t xml:space="preserve"> de los autores, que deben ir sólo las </w:t>
            </w:r>
            <w:r w:rsidR="00DA7105" w:rsidRPr="00880C14">
              <w:rPr>
                <w:rFonts w:asciiTheme="minorHAnsi" w:hAnsiTheme="minorHAnsi" w:cstheme="minorHAnsi"/>
                <w:i/>
                <w:color w:val="365F91"/>
                <w:sz w:val="22"/>
                <w:szCs w:val="22"/>
                <w:lang w:val="es-ES_tradnl"/>
              </w:rPr>
              <w:t>iníciales</w:t>
            </w:r>
            <w:r w:rsidRPr="00880C14">
              <w:rPr>
                <w:rFonts w:asciiTheme="minorHAnsi" w:hAnsiTheme="minorHAnsi" w:cstheme="minorHAnsi"/>
                <w:i/>
                <w:color w:val="365F91"/>
                <w:sz w:val="22"/>
                <w:szCs w:val="22"/>
                <w:lang w:val="es-ES_tradnl"/>
              </w:rPr>
              <w:t xml:space="preserve"> en mayúsculas. Por ejemplo: Torres M, (seguido por comas)(signo de punto después del último autor)</w:t>
            </w:r>
          </w:p>
          <w:p w:rsidR="007E63EA" w:rsidRPr="00880C14" w:rsidRDefault="007E63EA" w:rsidP="00DB5DD1">
            <w:pPr>
              <w:pStyle w:val="ListParagraph"/>
              <w:numPr>
                <w:ilvl w:val="0"/>
                <w:numId w:val="3"/>
              </w:numPr>
              <w:rPr>
                <w:rFonts w:asciiTheme="minorHAnsi" w:hAnsiTheme="minorHAnsi" w:cstheme="minorHAnsi"/>
                <w:i/>
                <w:color w:val="365F91"/>
                <w:sz w:val="22"/>
                <w:szCs w:val="22"/>
                <w:lang w:val="es-ES_tradnl"/>
              </w:rPr>
            </w:pPr>
            <w:r w:rsidRPr="00880C14">
              <w:rPr>
                <w:rStyle w:val="Strong"/>
                <w:rFonts w:asciiTheme="minorHAnsi" w:hAnsiTheme="minorHAnsi" w:cstheme="minorHAnsi"/>
                <w:i/>
                <w:color w:val="365F91"/>
                <w:sz w:val="22"/>
                <w:szCs w:val="22"/>
                <w:lang w:val="es-ES_tradnl"/>
              </w:rPr>
              <w:t>Título del trabajo</w:t>
            </w:r>
            <w:r w:rsidRPr="00880C14">
              <w:rPr>
                <w:rFonts w:asciiTheme="minorHAnsi" w:hAnsiTheme="minorHAnsi" w:cstheme="minorHAnsi"/>
                <w:i/>
                <w:color w:val="365F91"/>
                <w:sz w:val="22"/>
                <w:szCs w:val="22"/>
                <w:lang w:val="es-ES_tradnl"/>
              </w:rPr>
              <w:t xml:space="preserve"> en su versión original sin traducir (punto). </w:t>
            </w:r>
          </w:p>
          <w:p w:rsidR="007E63EA" w:rsidRPr="00880C14" w:rsidRDefault="007E63EA" w:rsidP="00DB5DD1">
            <w:pPr>
              <w:pStyle w:val="ListParagraph"/>
              <w:numPr>
                <w:ilvl w:val="0"/>
                <w:numId w:val="3"/>
              </w:numPr>
              <w:rPr>
                <w:rFonts w:asciiTheme="minorHAnsi" w:hAnsiTheme="minorHAnsi" w:cstheme="minorHAnsi"/>
                <w:i/>
                <w:color w:val="365F91"/>
                <w:sz w:val="22"/>
                <w:szCs w:val="22"/>
                <w:lang w:val="es-ES_tradnl"/>
              </w:rPr>
            </w:pPr>
            <w:r w:rsidRPr="00880C14">
              <w:rPr>
                <w:rStyle w:val="Strong"/>
                <w:rFonts w:asciiTheme="minorHAnsi" w:hAnsiTheme="minorHAnsi" w:cstheme="minorHAnsi"/>
                <w:i/>
                <w:color w:val="365F91"/>
                <w:sz w:val="22"/>
                <w:szCs w:val="22"/>
                <w:lang w:val="es-ES_tradnl"/>
              </w:rPr>
              <w:t>Publicación</w:t>
            </w:r>
            <w:r w:rsidRPr="00880C14">
              <w:rPr>
                <w:rFonts w:asciiTheme="minorHAnsi" w:hAnsiTheme="minorHAnsi" w:cstheme="minorHAnsi"/>
                <w:i/>
                <w:color w:val="365F91"/>
                <w:sz w:val="22"/>
                <w:szCs w:val="22"/>
                <w:lang w:val="es-ES_tradnl"/>
              </w:rPr>
              <w:t>, título abreviado de la revista en que este se publica (punto).</w:t>
            </w:r>
          </w:p>
          <w:p w:rsidR="007E63EA" w:rsidRPr="00880C14" w:rsidRDefault="007E63EA" w:rsidP="00DB5DD1">
            <w:pPr>
              <w:pStyle w:val="ListParagraph"/>
              <w:numPr>
                <w:ilvl w:val="0"/>
                <w:numId w:val="3"/>
              </w:numPr>
              <w:rPr>
                <w:rFonts w:asciiTheme="minorHAnsi" w:hAnsiTheme="minorHAnsi" w:cstheme="minorHAnsi"/>
                <w:i/>
                <w:color w:val="365F91"/>
                <w:sz w:val="22"/>
                <w:szCs w:val="22"/>
                <w:lang w:val="es-ES_tradnl"/>
              </w:rPr>
            </w:pPr>
            <w:r w:rsidRPr="00880C14">
              <w:rPr>
                <w:rStyle w:val="Strong"/>
                <w:rFonts w:asciiTheme="minorHAnsi" w:hAnsiTheme="minorHAnsi" w:cstheme="minorHAnsi"/>
                <w:i/>
                <w:color w:val="365F91"/>
                <w:sz w:val="22"/>
                <w:szCs w:val="22"/>
                <w:lang w:val="es-ES_tradnl"/>
              </w:rPr>
              <w:t>Año de la publicación</w:t>
            </w:r>
            <w:r w:rsidRPr="00880C14">
              <w:rPr>
                <w:rFonts w:asciiTheme="minorHAnsi" w:hAnsiTheme="minorHAnsi" w:cstheme="minorHAnsi"/>
                <w:i/>
                <w:color w:val="365F91"/>
                <w:sz w:val="22"/>
                <w:szCs w:val="22"/>
                <w:lang w:val="es-ES_tradnl"/>
              </w:rPr>
              <w:t xml:space="preserve"> que puede incluir</w:t>
            </w:r>
            <w:r w:rsidRPr="00880C14">
              <w:rPr>
                <w:rStyle w:val="Strong"/>
                <w:rFonts w:asciiTheme="minorHAnsi" w:hAnsiTheme="minorHAnsi" w:cstheme="minorHAnsi"/>
                <w:i/>
                <w:color w:val="365F91"/>
                <w:sz w:val="22"/>
                <w:szCs w:val="22"/>
                <w:lang w:val="es-ES_tradnl"/>
              </w:rPr>
              <w:t xml:space="preserve"> mes y día</w:t>
            </w:r>
            <w:r w:rsidRPr="00880C14">
              <w:rPr>
                <w:rFonts w:asciiTheme="minorHAnsi" w:hAnsiTheme="minorHAnsi" w:cstheme="minorHAnsi"/>
                <w:i/>
                <w:color w:val="365F91"/>
                <w:sz w:val="22"/>
                <w:szCs w:val="22"/>
                <w:lang w:val="es-ES_tradnl"/>
              </w:rPr>
              <w:t>; (punto y coma).</w:t>
            </w:r>
          </w:p>
          <w:p w:rsidR="007E63EA" w:rsidRPr="00880C14" w:rsidRDefault="007E63EA" w:rsidP="00DB5DD1">
            <w:pPr>
              <w:pStyle w:val="ListParagraph"/>
              <w:numPr>
                <w:ilvl w:val="0"/>
                <w:numId w:val="3"/>
              </w:numPr>
              <w:rPr>
                <w:rFonts w:asciiTheme="minorHAnsi" w:hAnsiTheme="minorHAnsi" w:cstheme="minorHAnsi"/>
                <w:i/>
                <w:color w:val="365F91"/>
                <w:sz w:val="22"/>
                <w:szCs w:val="22"/>
                <w:lang w:val="es-ES_tradnl"/>
              </w:rPr>
            </w:pPr>
            <w:r w:rsidRPr="00880C14">
              <w:rPr>
                <w:rStyle w:val="Strong"/>
                <w:rFonts w:asciiTheme="minorHAnsi" w:hAnsiTheme="minorHAnsi" w:cstheme="minorHAnsi"/>
                <w:i/>
                <w:color w:val="365F91"/>
                <w:sz w:val="22"/>
                <w:szCs w:val="22"/>
                <w:lang w:val="es-ES_tradnl"/>
              </w:rPr>
              <w:t>Volumen y el Número</w:t>
            </w:r>
            <w:r w:rsidRPr="00880C14">
              <w:rPr>
                <w:rFonts w:asciiTheme="minorHAnsi" w:hAnsiTheme="minorHAnsi" w:cstheme="minorHAnsi"/>
                <w:i/>
                <w:color w:val="365F91"/>
                <w:sz w:val="22"/>
                <w:szCs w:val="22"/>
                <w:lang w:val="es-ES_tradnl"/>
              </w:rPr>
              <w:t>, éste  último entre paréntesis (6): - sin espaciado y seguido de dos puntos.</w:t>
            </w:r>
          </w:p>
          <w:p w:rsidR="00DD56BE" w:rsidRPr="00880C14" w:rsidRDefault="00DD56BE" w:rsidP="00DD56BE">
            <w:pPr>
              <w:pStyle w:val="ListParagraph"/>
              <w:ind w:left="720"/>
              <w:rPr>
                <w:rStyle w:val="Strong"/>
              </w:rPr>
            </w:pPr>
          </w:p>
          <w:p w:rsidR="007E63EA" w:rsidRPr="00880C14" w:rsidRDefault="007E63EA" w:rsidP="00DB5DD1">
            <w:pPr>
              <w:pStyle w:val="ListParagraph"/>
              <w:numPr>
                <w:ilvl w:val="0"/>
                <w:numId w:val="3"/>
              </w:numPr>
              <w:rPr>
                <w:rFonts w:asciiTheme="minorHAnsi" w:hAnsiTheme="minorHAnsi" w:cstheme="minorHAnsi"/>
                <w:i/>
                <w:color w:val="365F91"/>
                <w:sz w:val="22"/>
                <w:szCs w:val="22"/>
                <w:lang w:val="es-ES_tradnl"/>
              </w:rPr>
            </w:pPr>
            <w:r w:rsidRPr="00880C14">
              <w:rPr>
                <w:rStyle w:val="Strong"/>
                <w:rFonts w:asciiTheme="minorHAnsi" w:hAnsiTheme="minorHAnsi" w:cstheme="minorHAnsi"/>
                <w:i/>
                <w:color w:val="365F91"/>
                <w:sz w:val="22"/>
                <w:szCs w:val="22"/>
                <w:lang w:val="es-ES_tradnl"/>
              </w:rPr>
              <w:t>Páginas</w:t>
            </w:r>
            <w:r w:rsidRPr="00880C14">
              <w:rPr>
                <w:rFonts w:asciiTheme="minorHAnsi" w:hAnsiTheme="minorHAnsi" w:cstheme="minorHAnsi"/>
                <w:i/>
                <w:color w:val="365F91"/>
                <w:sz w:val="22"/>
                <w:szCs w:val="22"/>
                <w:lang w:val="es-ES_tradnl"/>
              </w:rPr>
              <w:t xml:space="preserve">. Especificando página inicial  – final. Para abreviar se indica el final con un solo dígito. Por ejemplo: 431-7. En este caso no se escribe la palabra “pág.” </w:t>
            </w:r>
            <w:r w:rsidRPr="00880C14">
              <w:rPr>
                <w:rFonts w:asciiTheme="minorHAnsi" w:hAnsiTheme="minorHAnsi" w:cstheme="minorHAnsi"/>
                <w:i/>
                <w:color w:val="365F91"/>
                <w:sz w:val="22"/>
                <w:szCs w:val="22"/>
                <w:lang w:val="es-ES_tradnl"/>
              </w:rPr>
              <w:br/>
              <w:t>Al final se cierra con punto. [</w:t>
            </w:r>
            <w:r w:rsidR="00935DD4" w:rsidRPr="00880C14">
              <w:rPr>
                <w:rFonts w:asciiTheme="minorHAnsi" w:hAnsiTheme="minorHAnsi" w:cstheme="minorHAnsi"/>
                <w:i/>
                <w:color w:val="365F91"/>
                <w:sz w:val="22"/>
                <w:szCs w:val="22"/>
                <w:lang w:val="es-ES_tradnl"/>
              </w:rPr>
              <w:t>19</w:t>
            </w:r>
            <w:r w:rsidRPr="00880C14">
              <w:rPr>
                <w:rFonts w:asciiTheme="minorHAnsi" w:hAnsiTheme="minorHAnsi" w:cstheme="minorHAnsi"/>
                <w:i/>
                <w:color w:val="365F91"/>
                <w:sz w:val="22"/>
                <w:szCs w:val="22"/>
                <w:lang w:val="es-ES_tradnl"/>
              </w:rPr>
              <w:t>]</w:t>
            </w:r>
          </w:p>
          <w:p w:rsidR="008C2BE7" w:rsidRPr="00880C14" w:rsidRDefault="008C2BE7" w:rsidP="008C2BE7">
            <w:pPr>
              <w:pStyle w:val="ListParagraph"/>
              <w:ind w:left="720"/>
              <w:rPr>
                <w:rFonts w:asciiTheme="minorHAnsi" w:hAnsiTheme="minorHAnsi" w:cstheme="minorHAnsi"/>
                <w:i/>
                <w:color w:val="365F91"/>
                <w:sz w:val="22"/>
                <w:szCs w:val="22"/>
                <w:lang w:val="es-ES_tradnl"/>
              </w:rPr>
            </w:pPr>
          </w:p>
        </w:tc>
      </w:tr>
      <w:tr w:rsidR="007E63EA" w:rsidRPr="00FF4DCF">
        <w:tc>
          <w:tcPr>
            <w:tcW w:w="1951" w:type="dxa"/>
            <w:vMerge/>
            <w:tcBorders>
              <w:top w:val="single" w:sz="8" w:space="0" w:color="4F81BD"/>
              <w:left w:val="single" w:sz="8" w:space="0" w:color="4F81BD"/>
              <w:bottom w:val="single" w:sz="8" w:space="0" w:color="4F81BD"/>
              <w:right w:val="single" w:sz="8" w:space="0" w:color="4F81BD"/>
            </w:tcBorders>
          </w:tcPr>
          <w:p w:rsidR="007E63EA" w:rsidRPr="00880C14" w:rsidRDefault="007E63EA" w:rsidP="00FA6D12">
            <w:pPr>
              <w:pStyle w:val="ListParagraph"/>
              <w:ind w:left="0"/>
              <w:rPr>
                <w:rFonts w:asciiTheme="minorHAnsi" w:hAnsiTheme="minorHAnsi" w:cstheme="minorHAnsi"/>
                <w:b/>
                <w:bCs/>
                <w:i/>
                <w:color w:val="365F91"/>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tcPr>
          <w:p w:rsidR="007E63EA" w:rsidRPr="007818F4" w:rsidRDefault="007E63EA" w:rsidP="00FA6D12">
            <w:pPr>
              <w:pStyle w:val="ListParagraph"/>
              <w:ind w:left="360"/>
              <w:rPr>
                <w:rFonts w:asciiTheme="minorHAnsi" w:hAnsiTheme="minorHAnsi" w:cstheme="minorHAnsi"/>
                <w:i/>
                <w:color w:val="365F91"/>
                <w:sz w:val="22"/>
                <w:szCs w:val="22"/>
                <w:lang w:val="en-US"/>
              </w:rPr>
            </w:pPr>
            <w:r w:rsidRPr="00880C14">
              <w:rPr>
                <w:rStyle w:val="Strong"/>
                <w:rFonts w:asciiTheme="minorHAnsi" w:hAnsiTheme="minorHAnsi" w:cstheme="minorHAnsi"/>
                <w:i/>
                <w:color w:val="365F91"/>
                <w:sz w:val="22"/>
                <w:szCs w:val="22"/>
                <w:lang w:val="es-ES_tradnl"/>
              </w:rPr>
              <w:t xml:space="preserve">Ejemplo (Referencia): </w:t>
            </w:r>
            <w:r w:rsidRPr="00880C14">
              <w:rPr>
                <w:rFonts w:asciiTheme="minorHAnsi" w:hAnsiTheme="minorHAnsi" w:cstheme="minorHAnsi"/>
                <w:i/>
                <w:color w:val="365F91"/>
                <w:sz w:val="22"/>
                <w:szCs w:val="22"/>
                <w:lang w:val="es-ES_tradnl"/>
              </w:rPr>
              <w:t xml:space="preserve">[1] Henri E. Bal, Jennifer G. Steiner, Andrew S. Tanenbaum. </w:t>
            </w:r>
            <w:r w:rsidRPr="007818F4">
              <w:rPr>
                <w:rFonts w:asciiTheme="minorHAnsi" w:hAnsiTheme="minorHAnsi" w:cstheme="minorHAnsi"/>
                <w:i/>
                <w:color w:val="365F91"/>
                <w:sz w:val="22"/>
                <w:szCs w:val="22"/>
                <w:lang w:val="en-US"/>
              </w:rPr>
              <w:t>Programming Languages for Distributed Computing Systems, ACM Computing Survey. Septiembre 1989; (Volumen 21, No3): 262-322.</w:t>
            </w:r>
          </w:p>
          <w:p w:rsidR="007E63EA" w:rsidRPr="007818F4" w:rsidRDefault="007E63EA" w:rsidP="00FA6D12">
            <w:pPr>
              <w:pStyle w:val="ListParagraph"/>
              <w:ind w:left="720"/>
              <w:rPr>
                <w:rStyle w:val="Strong"/>
                <w:lang w:val="en-US"/>
              </w:rPr>
            </w:pPr>
          </w:p>
        </w:tc>
      </w:tr>
      <w:tr w:rsidR="00BE0914" w:rsidRPr="00880C14">
        <w:trPr>
          <w:trHeight w:val="32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FA6D12">
            <w:pPr>
              <w:pStyle w:val="ListParagraph"/>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Libros y Monografías</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Apellidos e iníciales </w:t>
            </w:r>
            <w:r w:rsidRPr="00880C14">
              <w:rPr>
                <w:rFonts w:asciiTheme="minorHAnsi" w:hAnsiTheme="minorHAnsi" w:cstheme="minorHAnsi"/>
                <w:i/>
                <w:color w:val="365F91"/>
                <w:sz w:val="22"/>
                <w:szCs w:val="22"/>
                <w:lang w:val="es-ES_tradnl"/>
              </w:rPr>
              <w:t>de todos los autores (o editores, compiladores, etc.) o el nombre completo de una entidad colectiva.</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Título.</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Número de la edición</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Lugar de publicación</w:t>
            </w:r>
            <w:r w:rsidRPr="00880C14">
              <w:rPr>
                <w:rFonts w:asciiTheme="minorHAnsi" w:hAnsiTheme="minorHAnsi" w:cstheme="minorHAnsi"/>
                <w:i/>
                <w:color w:val="365F91"/>
                <w:sz w:val="22"/>
                <w:szCs w:val="22"/>
                <w:lang w:val="es-ES_tradnl"/>
              </w:rPr>
              <w:t>. Es decir la ciudad.</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Entidad editorial</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Año</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Solo en caso de referencia es decir cita textual se agregarán </w:t>
            </w:r>
            <w:r w:rsidRPr="00880C14">
              <w:rPr>
                <w:rFonts w:asciiTheme="minorHAnsi" w:hAnsiTheme="minorHAnsi" w:cstheme="minorHAnsi"/>
                <w:b/>
                <w:i/>
                <w:color w:val="365F91"/>
                <w:sz w:val="22"/>
                <w:szCs w:val="22"/>
                <w:lang w:val="es-ES_tradnl"/>
              </w:rPr>
              <w:t>los</w:t>
            </w:r>
            <w:r w:rsidRPr="00880C14">
              <w:rPr>
                <w:rFonts w:asciiTheme="minorHAnsi" w:hAnsiTheme="minorHAnsi" w:cstheme="minorHAnsi"/>
                <w:i/>
                <w:color w:val="365F91"/>
                <w:sz w:val="22"/>
                <w:szCs w:val="22"/>
                <w:lang w:val="es-ES_tradnl"/>
              </w:rPr>
              <w:t xml:space="preserve"> </w:t>
            </w:r>
            <w:r w:rsidRPr="00880C14">
              <w:rPr>
                <w:rFonts w:asciiTheme="minorHAnsi" w:hAnsiTheme="minorHAnsi" w:cstheme="minorHAnsi"/>
                <w:b/>
                <w:i/>
                <w:color w:val="365F91"/>
                <w:sz w:val="22"/>
                <w:szCs w:val="22"/>
                <w:lang w:val="es-ES_tradnl"/>
              </w:rPr>
              <w:t>números del volumen y páginas consultadas</w:t>
            </w:r>
            <w:r w:rsidRPr="00880C14">
              <w:rPr>
                <w:rFonts w:asciiTheme="minorHAnsi" w:hAnsiTheme="minorHAnsi" w:cstheme="minorHAnsi"/>
                <w:i/>
                <w:color w:val="365F91"/>
                <w:sz w:val="22"/>
                <w:szCs w:val="22"/>
                <w:lang w:val="es-ES_tradnl"/>
              </w:rPr>
              <w:t xml:space="preserve">, </w:t>
            </w:r>
            <w:r w:rsidRPr="00880C14">
              <w:rPr>
                <w:rFonts w:asciiTheme="minorHAnsi" w:hAnsiTheme="minorHAnsi" w:cstheme="minorHAnsi"/>
                <w:b/>
                <w:i/>
                <w:color w:val="365F91"/>
                <w:sz w:val="22"/>
                <w:szCs w:val="22"/>
                <w:lang w:val="es-ES_tradnl"/>
              </w:rPr>
              <w:t>serie a que pertenece y número que le corresponde en la serie</w:t>
            </w:r>
            <w:r w:rsidRPr="00880C14">
              <w:rPr>
                <w:rFonts w:asciiTheme="minorHAnsi" w:hAnsiTheme="minorHAnsi" w:cstheme="minorHAnsi"/>
                <w:i/>
                <w:color w:val="365F91"/>
                <w:sz w:val="22"/>
                <w:szCs w:val="22"/>
                <w:lang w:val="es-ES_tradnl"/>
              </w:rPr>
              <w:t>. [1xxxy]</w:t>
            </w:r>
          </w:p>
          <w:p w:rsidR="00DD56BE" w:rsidRPr="00880C14" w:rsidRDefault="00DD56BE" w:rsidP="00DD56BE">
            <w:pPr>
              <w:ind w:left="720"/>
              <w:rPr>
                <w:rStyle w:val="Strong"/>
              </w:rPr>
            </w:pPr>
          </w:p>
        </w:tc>
      </w:tr>
      <w:tr w:rsidR="00BE0914" w:rsidRPr="00880C14">
        <w:trPr>
          <w:trHeight w:val="326"/>
        </w:trPr>
        <w:tc>
          <w:tcPr>
            <w:tcW w:w="1951" w:type="dxa"/>
            <w:vMerge/>
            <w:tcBorders>
              <w:top w:val="single" w:sz="8" w:space="0" w:color="4F81BD"/>
              <w:left w:val="single" w:sz="8" w:space="0" w:color="4F81BD"/>
              <w:bottom w:val="single" w:sz="8" w:space="0" w:color="4F81BD"/>
              <w:right w:val="single" w:sz="8" w:space="0" w:color="4F81BD"/>
            </w:tcBorders>
          </w:tcPr>
          <w:p w:rsidR="00BE0914" w:rsidRPr="00880C14" w:rsidRDefault="00BE0914" w:rsidP="00FA6D12">
            <w:pPr>
              <w:pStyle w:val="ListParagraph"/>
              <w:ind w:left="0"/>
              <w:jc w:val="center"/>
              <w:rPr>
                <w:rFonts w:asciiTheme="minorHAnsi" w:hAnsiTheme="minorHAnsi" w:cstheme="minorHAnsi"/>
                <w:b/>
                <w:bCs/>
                <w:i/>
                <w:color w:val="365F91"/>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tcPr>
          <w:p w:rsidR="00BE0914" w:rsidRPr="00880C14" w:rsidRDefault="00BE0914" w:rsidP="00FA6D12">
            <w:pPr>
              <w:spacing w:after="40"/>
              <w:ind w:left="360"/>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Ejemplo (Bibliografía): </w:t>
            </w:r>
            <w:r w:rsidRPr="00880C14">
              <w:rPr>
                <w:rFonts w:asciiTheme="minorHAnsi" w:hAnsiTheme="minorHAnsi" w:cstheme="minorHAnsi"/>
                <w:i/>
                <w:color w:val="365F91"/>
                <w:sz w:val="22"/>
                <w:szCs w:val="22"/>
                <w:lang w:val="es-ES_tradnl"/>
              </w:rPr>
              <w:t xml:space="preserve">Larman C. UML Y PATRONES. Una introducción al análisis y diseño orientado a objetos y al proceso unificado. 2nd ed. </w:t>
            </w:r>
            <w:r w:rsidR="00A44D16" w:rsidRPr="00880C14">
              <w:rPr>
                <w:rFonts w:asciiTheme="minorHAnsi" w:hAnsiTheme="minorHAnsi" w:cstheme="minorHAnsi"/>
                <w:i/>
                <w:color w:val="365F91"/>
                <w:sz w:val="22"/>
                <w:szCs w:val="22"/>
                <w:lang w:val="es-ES_tradnl"/>
              </w:rPr>
              <w:t>Aragón</w:t>
            </w:r>
            <w:r w:rsidRPr="00880C14">
              <w:rPr>
                <w:rFonts w:asciiTheme="minorHAnsi" w:hAnsiTheme="minorHAnsi" w:cstheme="minorHAnsi"/>
                <w:i/>
                <w:color w:val="365F91"/>
                <w:sz w:val="22"/>
                <w:szCs w:val="22"/>
                <w:lang w:val="es-ES_tradnl"/>
              </w:rPr>
              <w:t xml:space="preserve"> DF. Madrid: Pearson Educación. S.A.; 2003.</w:t>
            </w:r>
          </w:p>
          <w:p w:rsidR="00BE0914" w:rsidRPr="00880C14" w:rsidRDefault="00BE0914" w:rsidP="00FA6D12">
            <w:pPr>
              <w:spacing w:after="40"/>
              <w:ind w:left="360"/>
              <w:jc w:val="both"/>
              <w:rPr>
                <w:rFonts w:asciiTheme="minorHAnsi" w:hAnsiTheme="minorHAnsi" w:cstheme="minorHAnsi"/>
                <w:color w:val="000000"/>
                <w:sz w:val="22"/>
                <w:szCs w:val="22"/>
                <w:lang w:val="es-ES_tradnl"/>
              </w:rPr>
            </w:pPr>
          </w:p>
          <w:p w:rsidR="00BE0914" w:rsidRPr="00880C14" w:rsidRDefault="00BE0914" w:rsidP="00FA6D12">
            <w:pPr>
              <w:ind w:left="360"/>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Ejemplo (Referencia):</w:t>
            </w:r>
            <w:r w:rsidRPr="00880C14">
              <w:rPr>
                <w:rFonts w:asciiTheme="minorHAnsi" w:hAnsiTheme="minorHAnsi" w:cstheme="minorHAnsi"/>
                <w:i/>
                <w:color w:val="365F91"/>
                <w:sz w:val="22"/>
                <w:szCs w:val="22"/>
                <w:lang w:val="es-ES_tradnl"/>
              </w:rPr>
              <w:t xml:space="preserve"> [1] Larman C. UML Y PATRONES. Una introducción al análisis y diseño orientado a objetos y al proceso unificado. 2nd ed. </w:t>
            </w:r>
            <w:r w:rsidR="00D23FE9" w:rsidRPr="00880C14">
              <w:rPr>
                <w:rFonts w:asciiTheme="minorHAnsi" w:hAnsiTheme="minorHAnsi" w:cstheme="minorHAnsi"/>
                <w:i/>
                <w:color w:val="365F91"/>
                <w:sz w:val="22"/>
                <w:szCs w:val="22"/>
                <w:lang w:val="es-ES_tradnl"/>
              </w:rPr>
              <w:t>Aragón</w:t>
            </w:r>
            <w:r w:rsidRPr="00880C14">
              <w:rPr>
                <w:rFonts w:asciiTheme="minorHAnsi" w:hAnsiTheme="minorHAnsi" w:cstheme="minorHAnsi"/>
                <w:i/>
                <w:color w:val="365F91"/>
                <w:sz w:val="22"/>
                <w:szCs w:val="22"/>
                <w:lang w:val="es-ES_tradnl"/>
              </w:rPr>
              <w:t xml:space="preserve"> DF. Madrid: Pearson Educación. S.A.; 2003. Páginas [132,176]</w:t>
            </w:r>
          </w:p>
          <w:p w:rsidR="00BE0914" w:rsidRPr="00880C14" w:rsidRDefault="00BE0914" w:rsidP="00FA6D12">
            <w:pPr>
              <w:pStyle w:val="ListParagraph"/>
              <w:ind w:left="360"/>
              <w:rPr>
                <w:rStyle w:val="Strong"/>
              </w:rPr>
            </w:pPr>
          </w:p>
        </w:tc>
      </w:tr>
      <w:tr w:rsidR="00BE0914" w:rsidRPr="00880C14">
        <w:trPr>
          <w:trHeight w:val="263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FA6D12">
            <w:pPr>
              <w:pStyle w:val="ListParagraph"/>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lastRenderedPageBreak/>
              <w:t>Material Electrónico</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Autor o autores</w:t>
            </w:r>
            <w:r w:rsidRPr="00880C14">
              <w:rPr>
                <w:rFonts w:asciiTheme="minorHAnsi" w:hAnsiTheme="minorHAnsi" w:cstheme="minorHAnsi"/>
                <w:i/>
                <w:color w:val="365F91"/>
                <w:sz w:val="22"/>
                <w:szCs w:val="22"/>
                <w:lang w:val="es-ES_tradnl"/>
              </w:rPr>
              <w:t>, escribiendo apellidos e iníciales.</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Título del trabajo</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Revista o publicación</w:t>
            </w:r>
            <w:r w:rsidRPr="00880C14">
              <w:rPr>
                <w:rFonts w:asciiTheme="minorHAnsi" w:hAnsiTheme="minorHAnsi" w:cstheme="minorHAnsi"/>
                <w:i/>
                <w:color w:val="365F91"/>
                <w:sz w:val="22"/>
                <w:szCs w:val="22"/>
                <w:lang w:val="es-ES_tradnl"/>
              </w:rPr>
              <w:t>, precisando entre  corchetes […] que se trata de una serie en Internet.</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Nombre publicitario del host o página (nombre publicitario no dirección web) que contiene el material electrónico.</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Año de Publicación</w:t>
            </w:r>
            <w:r w:rsidRPr="00880C14">
              <w:rPr>
                <w:rFonts w:asciiTheme="minorHAnsi" w:hAnsiTheme="minorHAnsi" w:cstheme="minorHAnsi"/>
                <w:i/>
                <w:color w:val="365F91"/>
                <w:sz w:val="22"/>
                <w:szCs w:val="22"/>
                <w:lang w:val="es-ES_tradnl"/>
              </w:rPr>
              <w:t>. Precisando entre  corchetes […] que ha sido citado, es decir revisado por Ud. en determinada fecha.</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Volumen y el Número</w:t>
            </w:r>
            <w:r w:rsidRPr="00880C14">
              <w:rPr>
                <w:rFonts w:asciiTheme="minorHAnsi" w:hAnsiTheme="minorHAnsi" w:cstheme="minorHAnsi"/>
                <w:i/>
                <w:color w:val="365F91"/>
                <w:sz w:val="22"/>
                <w:szCs w:val="22"/>
                <w:lang w:val="es-ES_tradnl"/>
              </w:rPr>
              <w:t>, éste  último entre paréntesis y sin espaciado. Seguido de dos puntos y entre  corchetes […] las páginas aproximadas del documento.</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Al final precisar la </w:t>
            </w:r>
            <w:r w:rsidRPr="00880C14">
              <w:rPr>
                <w:rFonts w:asciiTheme="minorHAnsi" w:hAnsiTheme="minorHAnsi" w:cstheme="minorHAnsi"/>
                <w:b/>
                <w:i/>
                <w:color w:val="365F91"/>
                <w:sz w:val="22"/>
                <w:szCs w:val="22"/>
                <w:lang w:val="es-ES_tradnl"/>
              </w:rPr>
              <w:t>dirección o URL</w:t>
            </w:r>
            <w:r w:rsidRPr="00880C14">
              <w:rPr>
                <w:rFonts w:asciiTheme="minorHAnsi" w:hAnsiTheme="minorHAnsi" w:cstheme="minorHAnsi"/>
                <w:i/>
                <w:color w:val="365F91"/>
                <w:sz w:val="22"/>
                <w:szCs w:val="22"/>
                <w:lang w:val="es-ES_tradnl"/>
              </w:rPr>
              <w:t xml:space="preserve"> en la que está disponible.[1xxxy]</w:t>
            </w:r>
          </w:p>
          <w:p w:rsidR="00BE0914" w:rsidRPr="00880C14" w:rsidRDefault="00BE0914" w:rsidP="00FA6D12">
            <w:pPr>
              <w:spacing w:after="40"/>
              <w:ind w:left="360"/>
              <w:jc w:val="both"/>
              <w:rPr>
                <w:rFonts w:asciiTheme="minorHAnsi" w:hAnsiTheme="minorHAnsi" w:cstheme="minorHAnsi"/>
                <w:b/>
                <w:i/>
                <w:color w:val="365F91"/>
                <w:sz w:val="22"/>
                <w:szCs w:val="22"/>
                <w:lang w:val="es-ES_tradnl"/>
              </w:rPr>
            </w:pPr>
          </w:p>
        </w:tc>
      </w:tr>
      <w:tr w:rsidR="00BE0914" w:rsidRPr="00880C14">
        <w:trPr>
          <w:trHeight w:val="1677"/>
        </w:trPr>
        <w:tc>
          <w:tcPr>
            <w:tcW w:w="1951" w:type="dxa"/>
            <w:vMerge/>
            <w:tcBorders>
              <w:top w:val="single" w:sz="8" w:space="0" w:color="4F81BD"/>
              <w:left w:val="single" w:sz="8" w:space="0" w:color="4F81BD"/>
              <w:bottom w:val="single" w:sz="8" w:space="0" w:color="4F81BD"/>
              <w:right w:val="single" w:sz="8" w:space="0" w:color="4F81BD"/>
            </w:tcBorders>
          </w:tcPr>
          <w:p w:rsidR="00BE0914" w:rsidRPr="00880C14" w:rsidRDefault="00BE0914" w:rsidP="00FA6D12">
            <w:pPr>
              <w:pStyle w:val="ListParagraph"/>
              <w:ind w:left="0"/>
              <w:rPr>
                <w:rFonts w:asciiTheme="minorHAnsi" w:hAnsiTheme="minorHAnsi" w:cstheme="minorHAnsi"/>
                <w:b/>
                <w:bCs/>
                <w:i/>
                <w:color w:val="365F91"/>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tcPr>
          <w:p w:rsidR="00BE0914" w:rsidRPr="00880C14" w:rsidRDefault="00BE0914" w:rsidP="00DD60E1">
            <w:pPr>
              <w:keepNext/>
              <w:spacing w:after="40"/>
              <w:ind w:left="360"/>
              <w:jc w:val="both"/>
              <w:rPr>
                <w:rFonts w:asciiTheme="minorHAnsi" w:hAnsiTheme="minorHAnsi" w:cstheme="minorHAnsi"/>
                <w:color w:val="000000"/>
                <w:sz w:val="22"/>
                <w:szCs w:val="22"/>
                <w:lang w:val="es-ES_tradnl"/>
              </w:rPr>
            </w:pPr>
            <w:r w:rsidRPr="00880C14">
              <w:rPr>
                <w:rFonts w:asciiTheme="minorHAnsi" w:hAnsiTheme="minorHAnsi" w:cstheme="minorHAnsi"/>
                <w:b/>
                <w:i/>
                <w:color w:val="365F91"/>
                <w:sz w:val="22"/>
                <w:szCs w:val="22"/>
                <w:lang w:val="es-ES_tradnl"/>
              </w:rPr>
              <w:t>Ejemplo (Bibliografía):</w:t>
            </w:r>
            <w:r w:rsidRPr="00880C14">
              <w:rPr>
                <w:rFonts w:asciiTheme="minorHAnsi" w:hAnsiTheme="minorHAnsi" w:cstheme="minorHAnsi"/>
                <w:color w:val="000000"/>
                <w:sz w:val="22"/>
                <w:szCs w:val="22"/>
                <w:lang w:val="es-ES_tradnl"/>
              </w:rPr>
              <w:t xml:space="preserve"> </w:t>
            </w:r>
            <w:r w:rsidRPr="00880C14">
              <w:rPr>
                <w:rFonts w:asciiTheme="minorHAnsi" w:hAnsiTheme="minorHAnsi" w:cstheme="minorHAnsi"/>
                <w:i/>
                <w:color w:val="365F91"/>
                <w:sz w:val="22"/>
                <w:szCs w:val="22"/>
                <w:lang w:val="es-ES_tradnl"/>
              </w:rPr>
              <w:t>Greiner C. Programación IV. [</w:t>
            </w:r>
            <w:r w:rsidR="00D23FE9" w:rsidRPr="00880C14">
              <w:rPr>
                <w:rFonts w:asciiTheme="minorHAnsi" w:hAnsiTheme="minorHAnsi" w:cstheme="minorHAnsi"/>
                <w:i/>
                <w:color w:val="365F91"/>
                <w:sz w:val="22"/>
                <w:szCs w:val="22"/>
                <w:lang w:val="es-ES_tradnl"/>
              </w:rPr>
              <w:t>Curso</w:t>
            </w:r>
            <w:r w:rsidRPr="00880C14">
              <w:rPr>
                <w:rFonts w:asciiTheme="minorHAnsi" w:hAnsiTheme="minorHAnsi" w:cstheme="minorHAnsi"/>
                <w:i/>
                <w:color w:val="365F91"/>
                <w:sz w:val="22"/>
                <w:szCs w:val="22"/>
                <w:lang w:val="es-ES_tradnl"/>
              </w:rPr>
              <w:t xml:space="preserve"> en Internet]. Argentina: Facultad de Ciencias Exactas y Naturales y Agrimensura; 2006. [</w:t>
            </w:r>
            <w:r w:rsidR="00D23FE9" w:rsidRPr="00880C14">
              <w:rPr>
                <w:rFonts w:asciiTheme="minorHAnsi" w:hAnsiTheme="minorHAnsi" w:cstheme="minorHAnsi"/>
                <w:i/>
                <w:color w:val="365F91"/>
                <w:sz w:val="22"/>
                <w:szCs w:val="22"/>
                <w:lang w:val="es-ES_tradnl"/>
              </w:rPr>
              <w:t>Citado</w:t>
            </w:r>
            <w:r w:rsidRPr="00880C14">
              <w:rPr>
                <w:rFonts w:asciiTheme="minorHAnsi" w:hAnsiTheme="minorHAnsi" w:cstheme="minorHAnsi"/>
                <w:i/>
                <w:color w:val="365F91"/>
                <w:sz w:val="22"/>
                <w:szCs w:val="22"/>
                <w:lang w:val="es-ES_tradnl"/>
              </w:rPr>
              <w:t xml:space="preserve"> 2007 </w:t>
            </w:r>
            <w:r w:rsidR="00D23FE9" w:rsidRPr="00880C14">
              <w:rPr>
                <w:rFonts w:asciiTheme="minorHAnsi" w:hAnsiTheme="minorHAnsi" w:cstheme="minorHAnsi"/>
                <w:i/>
                <w:color w:val="365F91"/>
                <w:sz w:val="22"/>
                <w:szCs w:val="22"/>
                <w:lang w:val="es-ES_tradnl"/>
              </w:rPr>
              <w:t>Feb.</w:t>
            </w:r>
            <w:r w:rsidRPr="00880C14">
              <w:rPr>
                <w:rFonts w:asciiTheme="minorHAnsi" w:hAnsiTheme="minorHAnsi" w:cstheme="minorHAnsi"/>
                <w:i/>
                <w:color w:val="365F91"/>
                <w:sz w:val="22"/>
                <w:szCs w:val="22"/>
                <w:lang w:val="es-ES_tradnl"/>
              </w:rPr>
              <w:t xml:space="preserve"> 16]. Disponible en:</w:t>
            </w:r>
            <w:hyperlink r:id="rId48" w:history="1">
              <w:r w:rsidRPr="00880C14">
                <w:rPr>
                  <w:rFonts w:asciiTheme="minorHAnsi" w:hAnsiTheme="minorHAnsi" w:cstheme="minorHAnsi"/>
                  <w:i/>
                  <w:color w:val="365F91"/>
                  <w:sz w:val="22"/>
                  <w:szCs w:val="22"/>
                  <w:lang w:val="es-ES_tradnl"/>
                </w:rPr>
                <w:t>http://exa.unne.edu.ar/depar/areas/informatica/programacion4/public_html/documentos/tema3.pdf</w:t>
              </w:r>
            </w:hyperlink>
          </w:p>
        </w:tc>
      </w:tr>
    </w:tbl>
    <w:p w:rsidR="002F755C" w:rsidRPr="00880C14" w:rsidRDefault="00DD60E1" w:rsidP="00DD60E1">
      <w:pPr>
        <w:pStyle w:val="Caption"/>
        <w:jc w:val="center"/>
        <w:rPr>
          <w:rFonts w:asciiTheme="minorHAnsi" w:hAnsiTheme="minorHAnsi" w:cstheme="minorHAnsi"/>
          <w:sz w:val="22"/>
          <w:szCs w:val="22"/>
          <w:lang w:val="es-ES_tradnl"/>
        </w:rPr>
      </w:pPr>
      <w:bookmarkStart w:id="31" w:name="_Toc253952922"/>
      <w:r w:rsidRPr="00880C14">
        <w:rPr>
          <w:rFonts w:asciiTheme="minorHAnsi" w:hAnsiTheme="minorHAnsi" w:cstheme="minorHAnsi"/>
          <w:sz w:val="22"/>
          <w:szCs w:val="22"/>
          <w:lang w:val="es-ES_tradnl"/>
        </w:rPr>
        <w:t xml:space="preserve">Tabla </w:t>
      </w:r>
      <w:r w:rsidR="005039DC"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5039DC"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5</w:t>
      </w:r>
      <w:r w:rsidR="005039DC"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Referencias</w:t>
      </w:r>
      <w:bookmarkEnd w:id="31"/>
    </w:p>
    <w:p w:rsidR="002F755C" w:rsidRPr="00880C14" w:rsidRDefault="002F755C" w:rsidP="00BE0914">
      <w:pPr>
        <w:pStyle w:val="ListParagraph"/>
        <w:ind w:left="0"/>
        <w:rPr>
          <w:rFonts w:asciiTheme="minorHAnsi" w:hAnsiTheme="minorHAnsi" w:cstheme="minorHAnsi"/>
          <w:b/>
          <w:i/>
          <w:color w:val="FF0000"/>
          <w:sz w:val="22"/>
          <w:szCs w:val="22"/>
          <w:lang w:val="es-ES_tradnl"/>
        </w:rPr>
      </w:pPr>
    </w:p>
    <w:p w:rsidR="007E63EA" w:rsidRPr="00880C14" w:rsidRDefault="007E63EA" w:rsidP="00EF5A20">
      <w:pPr>
        <w:pStyle w:val="ListParagraph"/>
        <w:ind w:left="0"/>
        <w:rPr>
          <w:rFonts w:asciiTheme="minorHAnsi" w:hAnsiTheme="minorHAnsi" w:cstheme="minorHAnsi"/>
          <w:b/>
          <w:color w:val="FF0000"/>
          <w:sz w:val="22"/>
          <w:szCs w:val="22"/>
          <w:u w:val="single"/>
          <w:lang w:val="es-ES_tradnl"/>
        </w:rPr>
      </w:pPr>
    </w:p>
    <w:p w:rsidR="00BE0914" w:rsidRPr="00880C14" w:rsidRDefault="00BE0914" w:rsidP="00706CE5">
      <w:pPr>
        <w:pStyle w:val="ListParagraph"/>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Existen diferentes herramientas que permiten realizar las referencias y citar la bibliografía con facilidad, a continuación se describen algunas:</w:t>
      </w:r>
    </w:p>
    <w:p w:rsidR="00BE0914" w:rsidRPr="00880C14" w:rsidRDefault="00BE0914" w:rsidP="00EF5A20">
      <w:pPr>
        <w:pStyle w:val="ListParagraph"/>
        <w:ind w:left="0"/>
        <w:rPr>
          <w:rFonts w:asciiTheme="minorHAnsi" w:hAnsiTheme="minorHAnsi" w:cstheme="minorHAnsi"/>
          <w:i/>
          <w:color w:val="365F91"/>
          <w:sz w:val="22"/>
          <w:szCs w:val="22"/>
          <w:lang w:val="es-ES_tradnl"/>
        </w:rPr>
      </w:pPr>
    </w:p>
    <w:tbl>
      <w:tblPr>
        <w:tblW w:w="0" w:type="auto"/>
        <w:tblBorders>
          <w:top w:val="single" w:sz="8" w:space="0" w:color="4F81BD"/>
          <w:bottom w:val="single" w:sz="8" w:space="0" w:color="4F81BD"/>
        </w:tblBorders>
        <w:tblLook w:val="04A0"/>
      </w:tblPr>
      <w:tblGrid>
        <w:gridCol w:w="2943"/>
        <w:gridCol w:w="5701"/>
      </w:tblGrid>
      <w:tr w:rsidR="00C937F5" w:rsidRPr="00880C14">
        <w:tc>
          <w:tcPr>
            <w:tcW w:w="2943" w:type="dxa"/>
            <w:tcBorders>
              <w:top w:val="single" w:sz="8" w:space="0" w:color="4F81BD"/>
              <w:left w:val="nil"/>
              <w:bottom w:val="single" w:sz="8" w:space="0" w:color="4F81BD"/>
              <w:right w:val="nil"/>
            </w:tcBorders>
          </w:tcPr>
          <w:p w:rsidR="00C937F5" w:rsidRPr="00880C14" w:rsidRDefault="00C937F5" w:rsidP="00FA6D12">
            <w:pPr>
              <w:pStyle w:val="ListParagraph"/>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El administrador de fuentes proporcionado por Microsoft Office</w:t>
            </w:r>
            <w:r w:rsidR="00146AF1" w:rsidRPr="00880C14">
              <w:rPr>
                <w:rFonts w:asciiTheme="minorHAnsi" w:hAnsiTheme="minorHAnsi" w:cstheme="minorHAnsi"/>
                <w:b/>
                <w:bCs/>
                <w:i/>
                <w:sz w:val="22"/>
                <w:szCs w:val="22"/>
                <w:lang w:val="es-ES_tradnl"/>
              </w:rPr>
              <w:t xml:space="preserve"> 2007</w:t>
            </w:r>
          </w:p>
        </w:tc>
        <w:tc>
          <w:tcPr>
            <w:tcW w:w="5701" w:type="dxa"/>
            <w:tcBorders>
              <w:top w:val="single" w:sz="8" w:space="0" w:color="4F81BD"/>
              <w:left w:val="nil"/>
              <w:bottom w:val="single" w:sz="8" w:space="0" w:color="4F81BD"/>
              <w:right w:val="nil"/>
            </w:tcBorders>
          </w:tcPr>
          <w:p w:rsidR="00402CAA" w:rsidRPr="00880C14" w:rsidRDefault="00C937F5" w:rsidP="00FA6D12">
            <w:pPr>
              <w:pStyle w:val="ListParagraph"/>
              <w:ind w:left="0"/>
              <w:rPr>
                <w:rFonts w:asciiTheme="minorHAnsi" w:hAnsiTheme="minorHAnsi" w:cstheme="minorHAnsi"/>
                <w:bCs/>
                <w:i/>
                <w:color w:val="365F91"/>
                <w:sz w:val="22"/>
                <w:szCs w:val="22"/>
                <w:lang w:val="es-ES_tradnl"/>
              </w:rPr>
            </w:pPr>
            <w:r w:rsidRPr="00880C14">
              <w:rPr>
                <w:rFonts w:asciiTheme="minorHAnsi" w:hAnsiTheme="minorHAnsi" w:cstheme="minorHAnsi"/>
                <w:bCs/>
                <w:i/>
                <w:color w:val="365F91"/>
                <w:sz w:val="22"/>
                <w:szCs w:val="22"/>
                <w:lang w:val="es-ES_tradnl"/>
              </w:rPr>
              <w:t xml:space="preserve">Esta herramienta permite realizar las referencias con </w:t>
            </w:r>
            <w:r w:rsidR="00146AF1" w:rsidRPr="00880C14">
              <w:rPr>
                <w:rFonts w:asciiTheme="minorHAnsi" w:hAnsiTheme="minorHAnsi" w:cstheme="minorHAnsi"/>
                <w:bCs/>
                <w:i/>
                <w:color w:val="365F91"/>
                <w:sz w:val="22"/>
                <w:szCs w:val="22"/>
                <w:lang w:val="es-ES_tradnl"/>
              </w:rPr>
              <w:t>los siguientes</w:t>
            </w:r>
            <w:r w:rsidRPr="00880C14">
              <w:rPr>
                <w:rFonts w:asciiTheme="minorHAnsi" w:hAnsiTheme="minorHAnsi" w:cstheme="minorHAnsi"/>
                <w:bCs/>
                <w:i/>
                <w:color w:val="365F91"/>
                <w:sz w:val="22"/>
                <w:szCs w:val="22"/>
                <w:lang w:val="es-ES_tradnl"/>
              </w:rPr>
              <w:t xml:space="preserve"> formatos</w:t>
            </w:r>
            <w:r w:rsidR="00F7110D" w:rsidRPr="00880C14">
              <w:rPr>
                <w:rFonts w:asciiTheme="minorHAnsi" w:hAnsiTheme="minorHAnsi" w:cstheme="minorHAnsi"/>
                <w:bCs/>
                <w:i/>
                <w:color w:val="365F91"/>
                <w:sz w:val="22"/>
                <w:szCs w:val="22"/>
                <w:lang w:val="es-ES_tradnl"/>
              </w:rPr>
              <w:t xml:space="preserve"> o estilos</w:t>
            </w:r>
            <w:r w:rsidR="00146AF1" w:rsidRPr="00880C14">
              <w:rPr>
                <w:rFonts w:asciiTheme="minorHAnsi" w:hAnsiTheme="minorHAnsi" w:cstheme="minorHAnsi"/>
                <w:bCs/>
                <w:i/>
                <w:color w:val="365F91"/>
                <w:sz w:val="22"/>
                <w:szCs w:val="22"/>
                <w:lang w:val="es-ES_tradnl"/>
              </w:rPr>
              <w:t>: APA,</w:t>
            </w:r>
            <w:r w:rsidR="00146AF1" w:rsidRPr="00880C14">
              <w:rPr>
                <w:rFonts w:asciiTheme="minorHAnsi" w:hAnsiTheme="minorHAnsi" w:cstheme="minorHAnsi"/>
                <w:bCs/>
                <w:color w:val="365F91"/>
                <w:sz w:val="22"/>
                <w:szCs w:val="22"/>
                <w:lang w:val="es-ES_tradnl"/>
              </w:rPr>
              <w:t xml:space="preserve"> </w:t>
            </w:r>
            <w:r w:rsidR="00146AF1" w:rsidRPr="00880C14">
              <w:rPr>
                <w:rFonts w:asciiTheme="minorHAnsi" w:hAnsiTheme="minorHAnsi" w:cstheme="minorHAnsi"/>
                <w:bCs/>
                <w:i/>
                <w:color w:val="365F91"/>
                <w:sz w:val="22"/>
                <w:szCs w:val="22"/>
                <w:lang w:val="es-ES_tradnl"/>
              </w:rPr>
              <w:t>Chicago, GB7714, GOST - Orden de nombre, GOST - Orden de título, ISO 690 - Primer elemento y fecha, ISO 690 - Referencia numérica, MLA,</w:t>
            </w:r>
            <w:r w:rsidR="00146AF1" w:rsidRPr="00880C14">
              <w:rPr>
                <w:rFonts w:asciiTheme="minorHAnsi" w:hAnsiTheme="minorHAnsi" w:cstheme="minorHAnsi"/>
                <w:bCs/>
                <w:color w:val="365F91"/>
                <w:sz w:val="22"/>
                <w:szCs w:val="22"/>
                <w:lang w:val="es-ES_tradnl"/>
              </w:rPr>
              <w:t xml:space="preserve"> </w:t>
            </w:r>
            <w:r w:rsidR="00402CAA" w:rsidRPr="00880C14">
              <w:rPr>
                <w:rFonts w:asciiTheme="minorHAnsi" w:hAnsiTheme="minorHAnsi" w:cstheme="minorHAnsi"/>
                <w:bCs/>
                <w:i/>
                <w:color w:val="365F91"/>
                <w:sz w:val="22"/>
                <w:szCs w:val="22"/>
                <w:lang w:val="es-ES_tradnl"/>
              </w:rPr>
              <w:t>SIST02 y Turabian.</w:t>
            </w:r>
          </w:p>
          <w:p w:rsidR="00C937F5" w:rsidRPr="00880C14" w:rsidRDefault="00146AF1" w:rsidP="00FA6D12">
            <w:pPr>
              <w:pStyle w:val="ListParagraph"/>
              <w:ind w:left="0"/>
              <w:rPr>
                <w:rFonts w:asciiTheme="minorHAnsi" w:hAnsiTheme="minorHAnsi" w:cstheme="minorHAnsi"/>
                <w:bCs/>
                <w:i/>
                <w:color w:val="365F91"/>
                <w:sz w:val="22"/>
                <w:szCs w:val="22"/>
                <w:lang w:val="es-ES_tradnl"/>
              </w:rPr>
            </w:pPr>
            <w:r w:rsidRPr="00880C14">
              <w:rPr>
                <w:rFonts w:asciiTheme="minorHAnsi" w:hAnsiTheme="minorHAnsi" w:cstheme="minorHAnsi"/>
                <w:bCs/>
                <w:i/>
                <w:color w:val="365F91"/>
                <w:sz w:val="22"/>
                <w:szCs w:val="22"/>
                <w:lang w:val="es-ES_tradnl"/>
              </w:rPr>
              <w:t xml:space="preserve">También permite insertar citas y bibliografías creando una especie de repositorio de los materiales utilizados, los cuales pueden ser incluidos en cualquier lugar del documento. </w:t>
            </w:r>
          </w:p>
        </w:tc>
      </w:tr>
      <w:tr w:rsidR="00C937F5" w:rsidRPr="00880C14">
        <w:tc>
          <w:tcPr>
            <w:tcW w:w="2943" w:type="dxa"/>
            <w:tcBorders>
              <w:left w:val="nil"/>
              <w:right w:val="nil"/>
            </w:tcBorders>
            <w:shd w:val="clear" w:color="auto" w:fill="D3DFEE"/>
          </w:tcPr>
          <w:p w:rsidR="00C937F5" w:rsidRPr="00880C14" w:rsidRDefault="00D23FE9" w:rsidP="00FA6D12">
            <w:pPr>
              <w:pStyle w:val="ListParagraph"/>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JabRef Referencie Manager</w:t>
            </w:r>
          </w:p>
        </w:tc>
        <w:tc>
          <w:tcPr>
            <w:tcW w:w="5701" w:type="dxa"/>
            <w:tcBorders>
              <w:left w:val="nil"/>
              <w:right w:val="nil"/>
            </w:tcBorders>
            <w:shd w:val="clear" w:color="auto" w:fill="D3DFEE"/>
          </w:tcPr>
          <w:p w:rsidR="00C830AD" w:rsidRPr="00880C14" w:rsidRDefault="00146AF1" w:rsidP="00C830AD">
            <w:pPr>
              <w:pStyle w:val="ListParagraph"/>
              <w:keepNext/>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Este es un manejador de referencias bibliográficas</w:t>
            </w:r>
            <w:r w:rsidR="00C86341" w:rsidRPr="00880C14">
              <w:rPr>
                <w:rFonts w:asciiTheme="minorHAnsi" w:hAnsiTheme="minorHAnsi" w:cstheme="minorHAnsi"/>
                <w:i/>
                <w:color w:val="365F91"/>
                <w:sz w:val="22"/>
                <w:szCs w:val="22"/>
                <w:lang w:val="es-ES_tradnl"/>
              </w:rPr>
              <w:t xml:space="preserve"> que permite obtener archivos con formato BibTex</w:t>
            </w:r>
            <w:r w:rsidR="004A24BB" w:rsidRPr="00880C14">
              <w:rPr>
                <w:rFonts w:asciiTheme="minorHAnsi" w:hAnsiTheme="minorHAnsi" w:cstheme="minorHAnsi"/>
                <w:i/>
                <w:color w:val="365F91"/>
                <w:sz w:val="22"/>
                <w:szCs w:val="22"/>
                <w:lang w:val="es-ES_tradnl"/>
              </w:rPr>
              <w:t xml:space="preserve">. </w:t>
            </w:r>
            <w:r w:rsidR="00C830AD" w:rsidRPr="00880C14">
              <w:rPr>
                <w:rFonts w:asciiTheme="minorHAnsi" w:hAnsiTheme="minorHAnsi" w:cstheme="minorHAnsi"/>
                <w:i/>
                <w:color w:val="365F91"/>
                <w:sz w:val="22"/>
                <w:szCs w:val="22"/>
                <w:lang w:val="es-ES_tradnl"/>
              </w:rPr>
              <w:t>Requiere</w:t>
            </w:r>
            <w:r w:rsidR="00C86341" w:rsidRPr="00880C14">
              <w:rPr>
                <w:rFonts w:asciiTheme="minorHAnsi" w:hAnsiTheme="minorHAnsi" w:cstheme="minorHAnsi"/>
                <w:i/>
                <w:color w:val="365F91"/>
                <w:sz w:val="22"/>
                <w:szCs w:val="22"/>
                <w:lang w:val="es-ES_tradnl"/>
              </w:rPr>
              <w:t xml:space="preserve"> la máquina virtual de Java con versión igual o superior a la 1.4.2</w:t>
            </w:r>
            <w:r w:rsidR="00C830AD" w:rsidRPr="00880C14">
              <w:rPr>
                <w:rFonts w:asciiTheme="minorHAnsi" w:hAnsiTheme="minorHAnsi" w:cstheme="minorHAnsi"/>
                <w:i/>
                <w:color w:val="365F91"/>
                <w:sz w:val="22"/>
                <w:szCs w:val="22"/>
                <w:lang w:val="es-ES_tradnl"/>
              </w:rPr>
              <w:t xml:space="preserve"> para su ejecución.</w:t>
            </w:r>
          </w:p>
          <w:p w:rsidR="00C937F5" w:rsidRPr="00880C14" w:rsidRDefault="004A24BB" w:rsidP="00C830AD">
            <w:pPr>
              <w:pStyle w:val="ListParagraph"/>
              <w:keepNext/>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Para mayor información dirigirse a la página </w:t>
            </w:r>
            <w:hyperlink r:id="rId49" w:history="1">
              <w:r w:rsidR="00A44D16" w:rsidRPr="00880C14">
                <w:rPr>
                  <w:rStyle w:val="Hyperlink"/>
                  <w:rFonts w:asciiTheme="minorHAnsi" w:hAnsiTheme="minorHAnsi" w:cstheme="minorHAnsi"/>
                  <w:i/>
                  <w:sz w:val="22"/>
                  <w:szCs w:val="22"/>
                  <w:lang w:val="es-ES_tradnl"/>
                </w:rPr>
                <w:t>http://jabref.sourceforge.net/</w:t>
              </w:r>
            </w:hyperlink>
            <w:r w:rsidR="00A44D16" w:rsidRPr="00880C14">
              <w:rPr>
                <w:rFonts w:asciiTheme="minorHAnsi" w:hAnsiTheme="minorHAnsi" w:cstheme="minorHAnsi"/>
                <w:i/>
                <w:color w:val="365F91"/>
                <w:sz w:val="22"/>
                <w:szCs w:val="22"/>
                <w:lang w:val="es-ES_tradnl"/>
              </w:rPr>
              <w:t xml:space="preserve"> [11]</w:t>
            </w:r>
            <w:r w:rsidRPr="00880C14">
              <w:rPr>
                <w:rFonts w:asciiTheme="minorHAnsi" w:hAnsiTheme="minorHAnsi" w:cstheme="minorHAnsi"/>
                <w:i/>
                <w:color w:val="365F91"/>
                <w:sz w:val="22"/>
                <w:szCs w:val="22"/>
                <w:lang w:val="es-ES_tradnl"/>
              </w:rPr>
              <w:t>, aquí podrá descargar la aplicación y encontrar la documentación asociada.</w:t>
            </w:r>
          </w:p>
        </w:tc>
      </w:tr>
    </w:tbl>
    <w:p w:rsidR="00BF4C7C" w:rsidRPr="00880C14" w:rsidRDefault="00BF4C7C" w:rsidP="00BF4C7C">
      <w:pPr>
        <w:pStyle w:val="Caption"/>
        <w:jc w:val="center"/>
        <w:rPr>
          <w:rFonts w:asciiTheme="minorHAnsi" w:hAnsiTheme="minorHAnsi" w:cstheme="minorHAnsi"/>
          <w:sz w:val="22"/>
          <w:szCs w:val="22"/>
          <w:lang w:val="es-ES_tradnl"/>
        </w:rPr>
      </w:pPr>
      <w:bookmarkStart w:id="32" w:name="_Toc253952923"/>
      <w:r w:rsidRPr="00880C14">
        <w:rPr>
          <w:rFonts w:asciiTheme="minorHAnsi" w:hAnsiTheme="minorHAnsi" w:cstheme="minorHAnsi"/>
          <w:sz w:val="22"/>
          <w:szCs w:val="22"/>
          <w:lang w:val="es-ES_tradnl"/>
        </w:rPr>
        <w:t xml:space="preserve">Tabla </w:t>
      </w:r>
      <w:r w:rsidR="005039DC"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5039DC"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6</w:t>
      </w:r>
      <w:r w:rsidR="005039DC"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Herramientas para manejo de referencias</w:t>
      </w:r>
      <w:bookmarkEnd w:id="32"/>
    </w:p>
    <w:p w:rsidR="00BE0914" w:rsidRPr="00880C14" w:rsidRDefault="00BE0914" w:rsidP="00EF5A20">
      <w:pPr>
        <w:pStyle w:val="ListParagraph"/>
        <w:ind w:left="0"/>
        <w:rPr>
          <w:rFonts w:asciiTheme="minorHAnsi" w:hAnsiTheme="minorHAnsi" w:cstheme="minorHAnsi"/>
          <w:b/>
          <w:color w:val="FF0000"/>
          <w:sz w:val="22"/>
          <w:szCs w:val="22"/>
          <w:u w:val="single"/>
          <w:lang w:val="es-ES_tradnl"/>
        </w:rPr>
      </w:pPr>
      <w:r w:rsidRPr="00880C14">
        <w:rPr>
          <w:rFonts w:asciiTheme="minorHAnsi" w:hAnsiTheme="minorHAnsi" w:cstheme="minorHAnsi"/>
          <w:i/>
          <w:color w:val="365F91"/>
          <w:sz w:val="22"/>
          <w:szCs w:val="22"/>
          <w:lang w:val="es-ES_tradnl"/>
        </w:rPr>
        <w:t xml:space="preserve"> </w:t>
      </w:r>
    </w:p>
    <w:p w:rsidR="00EF5A20" w:rsidRPr="00880C14" w:rsidRDefault="00EF5A20" w:rsidP="00EF5A20">
      <w:pPr>
        <w:pStyle w:val="ListParagraph"/>
        <w:ind w:left="0"/>
        <w:rPr>
          <w:rFonts w:asciiTheme="minorHAnsi" w:hAnsiTheme="minorHAnsi" w:cstheme="minorHAnsi"/>
          <w:b/>
          <w:i/>
          <w:color w:val="365F91"/>
          <w:sz w:val="22"/>
          <w:szCs w:val="22"/>
          <w:u w:val="single"/>
          <w:lang w:val="es-ES_tradnl"/>
        </w:rPr>
      </w:pPr>
    </w:p>
    <w:p w:rsidR="00EF5A20" w:rsidRPr="00880C14" w:rsidRDefault="00EF5A20" w:rsidP="00EF5A20">
      <w:pPr>
        <w:rPr>
          <w:rFonts w:asciiTheme="minorHAnsi" w:hAnsiTheme="minorHAnsi" w:cstheme="minorHAnsi"/>
          <w:color w:val="365F91"/>
          <w:sz w:val="22"/>
          <w:szCs w:val="22"/>
          <w:lang w:val="es-ES_tradnl"/>
        </w:rPr>
      </w:pPr>
    </w:p>
    <w:p w:rsidR="00EF5A20" w:rsidRPr="00880C14" w:rsidRDefault="00EF5A20" w:rsidP="00EF5A20">
      <w:pPr>
        <w:pStyle w:val="Heading1"/>
        <w:numPr>
          <w:ilvl w:val="0"/>
          <w:numId w:val="1"/>
        </w:numPr>
        <w:spacing w:before="0" w:after="240"/>
        <w:ind w:left="431" w:hanging="431"/>
        <w:rPr>
          <w:rFonts w:asciiTheme="minorHAnsi" w:hAnsiTheme="minorHAnsi" w:cstheme="minorHAnsi"/>
          <w:color w:val="C00000"/>
          <w:sz w:val="22"/>
          <w:szCs w:val="22"/>
          <w:lang w:val="es-ES_tradnl"/>
        </w:rPr>
      </w:pPr>
      <w:bookmarkStart w:id="33" w:name="_Toc254097485"/>
      <w:r w:rsidRPr="00880C14">
        <w:rPr>
          <w:rFonts w:asciiTheme="minorHAnsi" w:hAnsiTheme="minorHAnsi" w:cstheme="minorHAnsi"/>
          <w:color w:val="C00000"/>
          <w:sz w:val="22"/>
          <w:szCs w:val="22"/>
          <w:lang w:val="es-ES_tradnl"/>
        </w:rPr>
        <w:lastRenderedPageBreak/>
        <w:t>DEFINICIONES Y ACRONIMOS</w:t>
      </w:r>
      <w:bookmarkEnd w:id="33"/>
    </w:p>
    <w:p w:rsidR="00D6511E" w:rsidRPr="00880C14" w:rsidRDefault="00C37DAF"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En esta sección se pretende</w:t>
      </w:r>
      <w:r w:rsidR="00EF5A20" w:rsidRPr="00880C14">
        <w:rPr>
          <w:rFonts w:asciiTheme="minorHAnsi" w:hAnsiTheme="minorHAnsi" w:cstheme="minorHAnsi"/>
          <w:i/>
          <w:color w:val="365F91"/>
          <w:sz w:val="22"/>
          <w:szCs w:val="22"/>
          <w:lang w:val="es-ES_tradnl"/>
        </w:rPr>
        <w:t xml:space="preserve"> proveer definiciones de todos los términos y acrónimos requeridos para e</w:t>
      </w:r>
      <w:r w:rsidRPr="00880C14">
        <w:rPr>
          <w:rFonts w:asciiTheme="minorHAnsi" w:hAnsiTheme="minorHAnsi" w:cstheme="minorHAnsi"/>
          <w:i/>
          <w:color w:val="365F91"/>
          <w:sz w:val="22"/>
          <w:szCs w:val="22"/>
          <w:lang w:val="es-ES_tradnl"/>
        </w:rPr>
        <w:t>l óptimo entendimiento del SPMP; incluyendo</w:t>
      </w:r>
      <w:r w:rsidR="00EF5A20" w:rsidRPr="00880C14">
        <w:rPr>
          <w:rFonts w:asciiTheme="minorHAnsi" w:hAnsiTheme="minorHAnsi" w:cstheme="minorHAnsi"/>
          <w:i/>
          <w:color w:val="365F91"/>
          <w:sz w:val="22"/>
          <w:szCs w:val="22"/>
          <w:lang w:val="es-ES_tradnl"/>
        </w:rPr>
        <w:t xml:space="preserve"> tanto técnicos como del ámbito del proyecto.</w:t>
      </w:r>
      <w:r w:rsidRPr="00880C14">
        <w:rPr>
          <w:rFonts w:asciiTheme="minorHAnsi" w:hAnsiTheme="minorHAnsi" w:cstheme="minorHAnsi"/>
          <w:i/>
          <w:color w:val="365F91"/>
          <w:sz w:val="22"/>
          <w:szCs w:val="22"/>
          <w:lang w:val="es-ES_tradnl"/>
        </w:rPr>
        <w:t xml:space="preserve"> Es necesario agregar la</w:t>
      </w:r>
      <w:r w:rsidR="00EF5A20" w:rsidRPr="00880C14">
        <w:rPr>
          <w:rFonts w:asciiTheme="minorHAnsi" w:hAnsiTheme="minorHAnsi" w:cstheme="minorHAnsi"/>
          <w:i/>
          <w:color w:val="365F91"/>
          <w:sz w:val="22"/>
          <w:szCs w:val="22"/>
          <w:lang w:val="es-ES_tradnl"/>
        </w:rPr>
        <w:t xml:space="preserve"> definición de términos del negocio para que cualquier</w:t>
      </w:r>
      <w:r w:rsidRPr="00880C14">
        <w:rPr>
          <w:rFonts w:asciiTheme="minorHAnsi" w:hAnsiTheme="minorHAnsi" w:cstheme="minorHAnsi"/>
          <w:i/>
          <w:color w:val="365F91"/>
          <w:sz w:val="22"/>
          <w:szCs w:val="22"/>
          <w:lang w:val="es-ES_tradnl"/>
        </w:rPr>
        <w:t xml:space="preserve">a de los </w:t>
      </w:r>
    </w:p>
    <w:p w:rsidR="00EF5A20" w:rsidRPr="00880C14" w:rsidRDefault="00C37DAF"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stakeholders (cliente, desarrolladores, diseñadores y demás equipo de trabajo) pueda</w:t>
      </w:r>
      <w:r w:rsidR="00EF5A20" w:rsidRPr="00880C14">
        <w:rPr>
          <w:rFonts w:asciiTheme="minorHAnsi" w:hAnsiTheme="minorHAnsi" w:cstheme="minorHAnsi"/>
          <w:i/>
          <w:color w:val="365F91"/>
          <w:sz w:val="22"/>
          <w:szCs w:val="22"/>
          <w:lang w:val="es-ES_tradnl"/>
        </w:rPr>
        <w:t xml:space="preserve"> entender el SPMP y el proyecto que se va a realizar.</w:t>
      </w:r>
    </w:p>
    <w:p w:rsidR="00EF5A20" w:rsidRPr="00880C14" w:rsidRDefault="00EF5A20" w:rsidP="003870D6">
      <w:pPr>
        <w:jc w:val="both"/>
        <w:rPr>
          <w:rFonts w:asciiTheme="minorHAnsi" w:hAnsiTheme="minorHAnsi" w:cstheme="minorHAnsi"/>
          <w:i/>
          <w:color w:val="365F91"/>
          <w:sz w:val="22"/>
          <w:szCs w:val="22"/>
          <w:lang w:val="es-ES_tradnl"/>
        </w:rPr>
      </w:pPr>
    </w:p>
    <w:p w:rsidR="00EF5A20" w:rsidRPr="00880C14" w:rsidRDefault="00C37DAF"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Se d</w:t>
      </w:r>
      <w:r w:rsidR="00EF5A20" w:rsidRPr="00880C14">
        <w:rPr>
          <w:rFonts w:asciiTheme="minorHAnsi" w:hAnsiTheme="minorHAnsi" w:cstheme="minorHAnsi"/>
          <w:i/>
          <w:color w:val="365F91"/>
          <w:sz w:val="22"/>
          <w:szCs w:val="22"/>
          <w:lang w:val="es-ES_tradnl"/>
        </w:rPr>
        <w:t>ebe</w:t>
      </w:r>
      <w:r w:rsidRPr="00880C14">
        <w:rPr>
          <w:rFonts w:asciiTheme="minorHAnsi" w:hAnsiTheme="minorHAnsi" w:cstheme="minorHAnsi"/>
          <w:i/>
          <w:color w:val="365F91"/>
          <w:sz w:val="22"/>
          <w:szCs w:val="22"/>
          <w:lang w:val="es-ES_tradnl"/>
        </w:rPr>
        <w:t>n</w:t>
      </w:r>
      <w:r w:rsidR="00EF5A20" w:rsidRPr="00880C14">
        <w:rPr>
          <w:rFonts w:asciiTheme="minorHAnsi" w:hAnsiTheme="minorHAnsi" w:cstheme="minorHAnsi"/>
          <w:i/>
          <w:color w:val="365F91"/>
          <w:sz w:val="22"/>
          <w:szCs w:val="22"/>
          <w:lang w:val="es-ES_tradnl"/>
        </w:rPr>
        <w:t xml:space="preserve"> referenciar todas las fuentes de las cuales </w:t>
      </w:r>
      <w:r w:rsidRPr="00880C14">
        <w:rPr>
          <w:rFonts w:asciiTheme="minorHAnsi" w:hAnsiTheme="minorHAnsi" w:cstheme="minorHAnsi"/>
          <w:i/>
          <w:color w:val="365F91"/>
          <w:sz w:val="22"/>
          <w:szCs w:val="22"/>
          <w:lang w:val="es-ES_tradnl"/>
        </w:rPr>
        <w:t xml:space="preserve">se </w:t>
      </w:r>
      <w:r w:rsidR="00EF5A20" w:rsidRPr="00880C14">
        <w:rPr>
          <w:rFonts w:asciiTheme="minorHAnsi" w:hAnsiTheme="minorHAnsi" w:cstheme="minorHAnsi"/>
          <w:i/>
          <w:color w:val="365F91"/>
          <w:sz w:val="22"/>
          <w:szCs w:val="22"/>
          <w:lang w:val="es-ES_tradnl"/>
        </w:rPr>
        <w:t>haya obtenido las definiciones de los términos y acrónimos. Además  es recomendable ordenar alfabéticamente las definiciones para facilitar la búsqueda y el entendimiento.</w:t>
      </w:r>
    </w:p>
    <w:p w:rsidR="00EF5A20" w:rsidRPr="00880C14" w:rsidRDefault="00EF5A20" w:rsidP="003870D6">
      <w:pPr>
        <w:jc w:val="both"/>
        <w:rPr>
          <w:rFonts w:asciiTheme="minorHAnsi" w:hAnsiTheme="minorHAnsi" w:cstheme="minorHAnsi"/>
          <w:i/>
          <w:color w:val="365F91"/>
          <w:sz w:val="22"/>
          <w:szCs w:val="22"/>
          <w:lang w:val="es-ES_tradnl"/>
        </w:rPr>
      </w:pPr>
    </w:p>
    <w:p w:rsidR="00EF5A20" w:rsidRPr="00880C14" w:rsidRDefault="00EF5A20"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Por lo general entre los desarrolladores de software se genera un leguaje común como nickname, password entre otros, pero en contraste, estos términos no son comunes para los clientes o gerentes de proyecto</w:t>
      </w:r>
      <w:r w:rsidR="00C37DAF" w:rsidRPr="00880C14">
        <w:rPr>
          <w:rFonts w:asciiTheme="minorHAnsi" w:hAnsiTheme="minorHAnsi" w:cstheme="minorHAnsi"/>
          <w:i/>
          <w:color w:val="365F91"/>
          <w:sz w:val="22"/>
          <w:szCs w:val="22"/>
          <w:lang w:val="es-ES_tradnl"/>
        </w:rPr>
        <w:t>;</w:t>
      </w:r>
      <w:r w:rsidRPr="00880C14">
        <w:rPr>
          <w:rFonts w:asciiTheme="minorHAnsi" w:hAnsiTheme="minorHAnsi" w:cstheme="minorHAnsi"/>
          <w:i/>
          <w:color w:val="365F91"/>
          <w:sz w:val="22"/>
          <w:szCs w:val="22"/>
          <w:lang w:val="es-ES_tradnl"/>
        </w:rPr>
        <w:t xml:space="preserve"> por lo tanto</w:t>
      </w:r>
      <w:r w:rsidR="001E3102" w:rsidRPr="00880C14">
        <w:rPr>
          <w:rFonts w:asciiTheme="minorHAnsi" w:hAnsiTheme="minorHAnsi" w:cstheme="minorHAnsi"/>
          <w:i/>
          <w:color w:val="365F91"/>
          <w:sz w:val="22"/>
          <w:szCs w:val="22"/>
          <w:lang w:val="es-ES_tradnl"/>
        </w:rPr>
        <w:t>,</w:t>
      </w:r>
      <w:r w:rsidRPr="00880C14">
        <w:rPr>
          <w:rFonts w:asciiTheme="minorHAnsi" w:hAnsiTheme="minorHAnsi" w:cstheme="minorHAnsi"/>
          <w:i/>
          <w:color w:val="365F91"/>
          <w:sz w:val="22"/>
          <w:szCs w:val="22"/>
          <w:lang w:val="es-ES_tradnl"/>
        </w:rPr>
        <w:t xml:space="preserve"> es recomendable buscar su traducción que para este caso sería pseudónimo y contraseña</w:t>
      </w:r>
      <w:r w:rsidR="001E3102" w:rsidRPr="00880C14">
        <w:rPr>
          <w:rFonts w:asciiTheme="minorHAnsi" w:hAnsiTheme="minorHAnsi" w:cstheme="minorHAnsi"/>
          <w:i/>
          <w:color w:val="365F91"/>
          <w:sz w:val="22"/>
          <w:szCs w:val="22"/>
          <w:lang w:val="es-ES_tradnl"/>
        </w:rPr>
        <w:t>,</w:t>
      </w:r>
      <w:r w:rsidRPr="00880C14">
        <w:rPr>
          <w:rFonts w:asciiTheme="minorHAnsi" w:hAnsiTheme="minorHAnsi" w:cstheme="minorHAnsi"/>
          <w:i/>
          <w:color w:val="365F91"/>
          <w:sz w:val="22"/>
          <w:szCs w:val="22"/>
          <w:lang w:val="es-ES_tradnl"/>
        </w:rPr>
        <w:t xml:space="preserve"> o de lo contrario introducir estos términos en esta sección.</w:t>
      </w:r>
    </w:p>
    <w:p w:rsidR="00EF5A20" w:rsidRPr="00880C14" w:rsidRDefault="00EF5A20" w:rsidP="003870D6">
      <w:pPr>
        <w:jc w:val="both"/>
        <w:rPr>
          <w:rFonts w:asciiTheme="minorHAnsi" w:hAnsiTheme="minorHAnsi" w:cstheme="minorHAnsi"/>
          <w:i/>
          <w:color w:val="365F91"/>
          <w:sz w:val="22"/>
          <w:szCs w:val="22"/>
          <w:lang w:val="es-ES_tradnl"/>
        </w:rPr>
      </w:pPr>
    </w:p>
    <w:p w:rsidR="00EF5A20" w:rsidRPr="00880C14" w:rsidRDefault="00EF5A20"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A continuación se presenta un repositorio de definiciones y acrónimos utilizados en la mayoría de documentos de desarrollo de software (En caso de no existir ninguna palabra que haga parte de un conjunto asociado a una letra es recomendable no especificarla en los acrónimos ya que se vería como una letra vacía):</w:t>
      </w:r>
    </w:p>
    <w:p w:rsidR="00EF5A20" w:rsidRPr="00880C14" w:rsidRDefault="00EF5A20" w:rsidP="003870D6">
      <w:pPr>
        <w:jc w:val="both"/>
        <w:rPr>
          <w:rFonts w:asciiTheme="minorHAnsi" w:hAnsiTheme="minorHAnsi" w:cstheme="minorHAnsi"/>
          <w:color w:val="365F91"/>
          <w:sz w:val="22"/>
          <w:szCs w:val="22"/>
          <w:lang w:val="es-ES_tradnl"/>
        </w:rPr>
      </w:pPr>
    </w:p>
    <w:p w:rsidR="009C72D6" w:rsidRPr="00880C14" w:rsidRDefault="009C72D6" w:rsidP="003870D6">
      <w:pPr>
        <w:jc w:val="both"/>
        <w:rPr>
          <w:rFonts w:asciiTheme="minorHAnsi" w:hAnsiTheme="minorHAnsi" w:cstheme="minorHAnsi"/>
          <w:color w:val="365F91"/>
          <w:sz w:val="22"/>
          <w:szCs w:val="22"/>
          <w:lang w:val="es-ES_tradnl"/>
        </w:rPr>
      </w:pPr>
    </w:p>
    <w:tbl>
      <w:tblPr>
        <w:tblW w:w="4877" w:type="pct"/>
        <w:tblInd w:w="108" w:type="dxa"/>
        <w:tblBorders>
          <w:top w:val="single" w:sz="8" w:space="0" w:color="4F81BD"/>
          <w:left w:val="single" w:sz="8" w:space="0" w:color="4F81BD"/>
          <w:bottom w:val="single" w:sz="8" w:space="0" w:color="4F81BD"/>
          <w:right w:val="single" w:sz="8" w:space="0" w:color="4F81BD"/>
        </w:tblBorders>
        <w:tblLook w:val="0000"/>
      </w:tblPr>
      <w:tblGrid>
        <w:gridCol w:w="8505"/>
      </w:tblGrid>
      <w:tr w:rsidR="009C72D6" w:rsidRPr="00880C14">
        <w:trPr>
          <w:trHeight w:val="670"/>
        </w:trPr>
        <w:tc>
          <w:tcPr>
            <w:tcW w:w="5000" w:type="pct"/>
            <w:tcBorders>
              <w:top w:val="single" w:sz="8" w:space="0" w:color="4F81BD"/>
              <w:left w:val="single" w:sz="8" w:space="0" w:color="4F81BD"/>
              <w:bottom w:val="single" w:sz="8" w:space="0" w:color="4F81BD"/>
              <w:right w:val="single" w:sz="8" w:space="0" w:color="4F81BD"/>
            </w:tcBorders>
          </w:tcPr>
          <w:p w:rsidR="009C72D6" w:rsidRPr="00880C14" w:rsidRDefault="009C72D6" w:rsidP="00E84C0D">
            <w:pPr>
              <w:ind w:left="27"/>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802.11:</w:t>
            </w:r>
            <w:r w:rsidRPr="00880C14">
              <w:rPr>
                <w:rFonts w:asciiTheme="minorHAnsi" w:hAnsiTheme="minorHAnsi" w:cstheme="minorHAnsi"/>
                <w:i/>
                <w:color w:val="365F91"/>
                <w:sz w:val="22"/>
                <w:szCs w:val="22"/>
                <w:lang w:val="es-ES_tradnl"/>
              </w:rPr>
              <w:t xml:space="preserve"> El protocolo IEEE 802.11 o WI-FI es un estándar de protocolo de</w:t>
            </w:r>
            <w:r w:rsidR="00CE6CC0" w:rsidRPr="00880C14">
              <w:rPr>
                <w:rFonts w:asciiTheme="minorHAnsi" w:hAnsiTheme="minorHAnsi" w:cstheme="minorHAnsi"/>
                <w:i/>
                <w:color w:val="365F91"/>
                <w:sz w:val="22"/>
                <w:szCs w:val="22"/>
                <w:lang w:val="es-ES_tradnl"/>
              </w:rPr>
              <w:t xml:space="preserve"> </w:t>
            </w:r>
            <w:r w:rsidRPr="00880C14">
              <w:rPr>
                <w:rFonts w:asciiTheme="minorHAnsi" w:hAnsiTheme="minorHAnsi" w:cstheme="minorHAnsi"/>
                <w:i/>
                <w:color w:val="365F91"/>
                <w:sz w:val="22"/>
                <w:szCs w:val="22"/>
                <w:lang w:val="es-ES_tradnl"/>
              </w:rPr>
              <w:t>comunicaciones de la IEEE que especifica las normas de funcionamiento en una WLAN.</w:t>
            </w:r>
          </w:p>
        </w:tc>
      </w:tr>
      <w:tr w:rsidR="009C72D6" w:rsidRPr="00880C14">
        <w:trPr>
          <w:trHeight w:val="352"/>
        </w:trPr>
        <w:tc>
          <w:tcPr>
            <w:tcW w:w="5000" w:type="pct"/>
            <w:tcBorders>
              <w:left w:val="single" w:sz="8" w:space="0" w:color="4F81BD"/>
              <w:right w:val="single" w:sz="8" w:space="0" w:color="4F81BD"/>
            </w:tcBorders>
          </w:tcPr>
          <w:p w:rsidR="009C72D6" w:rsidRPr="00880C14" w:rsidRDefault="009C72D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D</w:t>
            </w:r>
          </w:p>
        </w:tc>
      </w:tr>
      <w:tr w:rsidR="009C72D6" w:rsidRPr="00880C14">
        <w:trPr>
          <w:trHeight w:val="1750"/>
        </w:trPr>
        <w:tc>
          <w:tcPr>
            <w:tcW w:w="5000" w:type="pct"/>
            <w:tcBorders>
              <w:top w:val="single" w:sz="8" w:space="0" w:color="4F81BD"/>
              <w:left w:val="single" w:sz="8" w:space="0" w:color="4F81BD"/>
              <w:bottom w:val="single" w:sz="8" w:space="0" w:color="4F81BD"/>
              <w:right w:val="single" w:sz="8" w:space="0" w:color="4F81BD"/>
            </w:tcBorders>
          </w:tcPr>
          <w:p w:rsidR="009C72D6" w:rsidRPr="00880C14" w:rsidRDefault="009C72D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DBMS (DATA BASE MANAGEMENT SYSTEM</w:t>
            </w:r>
            <w:r w:rsidRPr="00880C14">
              <w:rPr>
                <w:rFonts w:asciiTheme="minorHAnsi" w:hAnsiTheme="minorHAnsi" w:cstheme="minorHAnsi"/>
                <w:i/>
                <w:color w:val="365F91"/>
                <w:sz w:val="22"/>
                <w:szCs w:val="22"/>
                <w:lang w:val="es-ES_tradnl"/>
              </w:rPr>
              <w:t>): sistema dedicado a servir de interfaz entre las bases de datos y las aplicaciones que las utilizan.</w:t>
            </w:r>
          </w:p>
          <w:p w:rsidR="009C72D6" w:rsidRPr="00880C14" w:rsidRDefault="009C72D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DET - Data Element Type:</w:t>
            </w:r>
            <w:r w:rsidRPr="00880C14">
              <w:rPr>
                <w:rFonts w:asciiTheme="minorHAnsi" w:hAnsiTheme="minorHAnsi" w:cstheme="minorHAnsi"/>
                <w:i/>
                <w:color w:val="365F91"/>
                <w:sz w:val="22"/>
                <w:szCs w:val="22"/>
                <w:lang w:val="es-ES_tradnl"/>
              </w:rPr>
              <w:t xml:space="preserve"> Tipo de dato único no recursivo en un ILF o EIF.</w:t>
            </w:r>
          </w:p>
          <w:p w:rsidR="009C72D6" w:rsidRPr="00880C14" w:rsidRDefault="009C72D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Disconnect Protection – (Protección de desconexión):</w:t>
            </w:r>
            <w:r w:rsidRPr="00880C14">
              <w:rPr>
                <w:rFonts w:asciiTheme="minorHAnsi" w:hAnsiTheme="minorHAnsi" w:cstheme="minorHAnsi"/>
                <w:i/>
                <w:color w:val="365F91"/>
                <w:sz w:val="22"/>
                <w:szCs w:val="22"/>
                <w:lang w:val="es-ES_tradnl"/>
              </w:rPr>
              <w:t xml:space="preserve"> Situación o escenario en el cual un sistema garantiza que una pérdida de conexión no dejara ningún dato o información inconsistente.</w:t>
            </w:r>
          </w:p>
        </w:tc>
      </w:tr>
      <w:tr w:rsidR="00AD7B16" w:rsidRPr="00880C14">
        <w:trPr>
          <w:trHeight w:val="333"/>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w:t>
            </w:r>
          </w:p>
        </w:tc>
      </w:tr>
      <w:tr w:rsidR="00AD7B16" w:rsidRPr="00880C14">
        <w:trPr>
          <w:trHeight w:val="2036"/>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EI - External Inputs:</w:t>
            </w:r>
            <w:r w:rsidRPr="00880C14">
              <w:rPr>
                <w:rFonts w:asciiTheme="minorHAnsi" w:hAnsiTheme="minorHAnsi" w:cstheme="minorHAnsi"/>
                <w:i/>
                <w:color w:val="365F91"/>
                <w:sz w:val="22"/>
                <w:szCs w:val="22"/>
                <w:lang w:val="es-ES_tradnl"/>
              </w:rPr>
              <w:t xml:space="preserve"> Es un proceso elemental en cuyo dato cruza la frontera de </w:t>
            </w:r>
            <w:r w:rsidR="00D23FE9" w:rsidRPr="00880C14">
              <w:rPr>
                <w:rFonts w:asciiTheme="minorHAnsi" w:hAnsiTheme="minorHAnsi" w:cstheme="minorHAnsi"/>
                <w:i/>
                <w:color w:val="365F91"/>
                <w:sz w:val="22"/>
                <w:szCs w:val="22"/>
                <w:lang w:val="es-ES_tradnl"/>
              </w:rPr>
              <w:t>afuera hacia</w:t>
            </w:r>
            <w:r w:rsidRPr="00880C14">
              <w:rPr>
                <w:rFonts w:asciiTheme="minorHAnsi" w:hAnsiTheme="minorHAnsi" w:cstheme="minorHAnsi"/>
                <w:i/>
                <w:color w:val="365F91"/>
                <w:sz w:val="22"/>
                <w:szCs w:val="22"/>
                <w:lang w:val="es-ES_tradnl"/>
              </w:rPr>
              <w:t xml:space="preserve"> adentro.</w:t>
            </w:r>
          </w:p>
          <w:p w:rsidR="00AD7B16" w:rsidRPr="00880C14" w:rsidRDefault="00AD7B16" w:rsidP="00FA6D12">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EO - External Outputs:</w:t>
            </w:r>
            <w:r w:rsidRPr="00880C14">
              <w:rPr>
                <w:rFonts w:asciiTheme="minorHAnsi" w:hAnsiTheme="minorHAnsi" w:cstheme="minorHAnsi"/>
                <w:i/>
                <w:color w:val="365F91"/>
                <w:sz w:val="22"/>
                <w:szCs w:val="22"/>
                <w:lang w:val="es-ES_tradnl"/>
              </w:rPr>
              <w:t xml:space="preserve"> Un proceso elemental en cuyo dato derivado pasa atreves de </w:t>
            </w:r>
            <w:r w:rsidR="00D23FE9" w:rsidRPr="00880C14">
              <w:rPr>
                <w:rFonts w:asciiTheme="minorHAnsi" w:hAnsiTheme="minorHAnsi" w:cstheme="minorHAnsi"/>
                <w:i/>
                <w:color w:val="365F91"/>
                <w:sz w:val="22"/>
                <w:szCs w:val="22"/>
                <w:lang w:val="es-ES_tradnl"/>
              </w:rPr>
              <w:t>la frontera</w:t>
            </w:r>
            <w:r w:rsidRPr="00880C14">
              <w:rPr>
                <w:rFonts w:asciiTheme="minorHAnsi" w:hAnsiTheme="minorHAnsi" w:cstheme="minorHAnsi"/>
                <w:i/>
                <w:color w:val="365F91"/>
                <w:sz w:val="22"/>
                <w:szCs w:val="22"/>
                <w:lang w:val="es-ES_tradnl"/>
              </w:rPr>
              <w:t xml:space="preserve"> de adentro hacia afuera.</w:t>
            </w:r>
          </w:p>
          <w:p w:rsidR="00AD7B16" w:rsidRPr="00880C14" w:rsidRDefault="00AD7B16" w:rsidP="00E84C0D">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EQ - External Inquiry:</w:t>
            </w:r>
            <w:r w:rsidRPr="00880C14">
              <w:rPr>
                <w:rFonts w:asciiTheme="minorHAnsi" w:hAnsiTheme="minorHAnsi" w:cstheme="minorHAnsi"/>
                <w:i/>
                <w:color w:val="365F91"/>
                <w:sz w:val="22"/>
                <w:szCs w:val="22"/>
                <w:lang w:val="es-ES_tradnl"/>
              </w:rPr>
              <w:t xml:space="preserve"> Un proceso elemental con ambos componentes de adentro y </w:t>
            </w:r>
            <w:r w:rsidR="00D23FE9" w:rsidRPr="00880C14">
              <w:rPr>
                <w:rFonts w:asciiTheme="minorHAnsi" w:hAnsiTheme="minorHAnsi" w:cstheme="minorHAnsi"/>
                <w:i/>
                <w:color w:val="365F91"/>
                <w:sz w:val="22"/>
                <w:szCs w:val="22"/>
                <w:lang w:val="es-ES_tradnl"/>
              </w:rPr>
              <w:t>desafuera</w:t>
            </w:r>
            <w:r w:rsidRPr="00880C14">
              <w:rPr>
                <w:rFonts w:asciiTheme="minorHAnsi" w:hAnsiTheme="minorHAnsi" w:cstheme="minorHAnsi"/>
                <w:i/>
                <w:color w:val="365F91"/>
                <w:sz w:val="22"/>
                <w:szCs w:val="22"/>
                <w:lang w:val="es-ES_tradnl"/>
              </w:rPr>
              <w:t xml:space="preserve"> que resulta en recuperación de uno o más archivos de lógica interna y </w:t>
            </w:r>
            <w:r w:rsidR="00D23FE9" w:rsidRPr="00880C14">
              <w:rPr>
                <w:rFonts w:asciiTheme="minorHAnsi" w:hAnsiTheme="minorHAnsi" w:cstheme="minorHAnsi"/>
                <w:i/>
                <w:color w:val="365F91"/>
                <w:sz w:val="22"/>
                <w:szCs w:val="22"/>
                <w:lang w:val="es-ES_tradnl"/>
              </w:rPr>
              <w:t>archivos de</w:t>
            </w:r>
            <w:r w:rsidRPr="00880C14">
              <w:rPr>
                <w:rFonts w:asciiTheme="minorHAnsi" w:hAnsiTheme="minorHAnsi" w:cstheme="minorHAnsi"/>
                <w:i/>
                <w:color w:val="365F91"/>
                <w:sz w:val="22"/>
                <w:szCs w:val="22"/>
                <w:lang w:val="es-ES_tradnl"/>
              </w:rPr>
              <w:t xml:space="preserve"> interfaz externa.</w:t>
            </w:r>
          </w:p>
        </w:tc>
      </w:tr>
      <w:tr w:rsidR="00AD7B16" w:rsidRPr="00880C14">
        <w:trPr>
          <w:trHeight w:val="295"/>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F</w:t>
            </w:r>
          </w:p>
        </w:tc>
      </w:tr>
      <w:tr w:rsidR="00AD7B16" w:rsidRPr="00880C14">
        <w:trPr>
          <w:trHeight w:val="683"/>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E84C0D">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FTR - File Type Referenced:</w:t>
            </w:r>
            <w:r w:rsidRPr="00880C14">
              <w:rPr>
                <w:rFonts w:asciiTheme="minorHAnsi" w:hAnsiTheme="minorHAnsi" w:cstheme="minorHAnsi"/>
                <w:i/>
                <w:color w:val="365F91"/>
                <w:sz w:val="22"/>
                <w:szCs w:val="22"/>
                <w:lang w:val="es-ES_tradnl"/>
              </w:rPr>
              <w:t xml:space="preserve"> Es un tipo de archivo referenciado por una transacción. </w:t>
            </w:r>
            <w:r w:rsidR="00D23FE9" w:rsidRPr="00880C14">
              <w:rPr>
                <w:rFonts w:asciiTheme="minorHAnsi" w:hAnsiTheme="minorHAnsi" w:cstheme="minorHAnsi"/>
                <w:i/>
                <w:color w:val="365F91"/>
                <w:sz w:val="22"/>
                <w:szCs w:val="22"/>
                <w:lang w:val="es-ES_tradnl"/>
              </w:rPr>
              <w:t>Un FTR</w:t>
            </w:r>
            <w:r w:rsidRPr="00880C14">
              <w:rPr>
                <w:rFonts w:asciiTheme="minorHAnsi" w:hAnsiTheme="minorHAnsi" w:cstheme="minorHAnsi"/>
                <w:i/>
                <w:color w:val="365F91"/>
                <w:sz w:val="22"/>
                <w:szCs w:val="22"/>
                <w:lang w:val="es-ES_tradnl"/>
              </w:rPr>
              <w:t xml:space="preserve"> debe además ser un archivo de lógica interna o archivos de interfaz externa.</w:t>
            </w:r>
          </w:p>
        </w:tc>
      </w:tr>
      <w:tr w:rsidR="00AD7B16" w:rsidRPr="00880C14">
        <w:trPr>
          <w:trHeight w:val="335"/>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G</w:t>
            </w:r>
          </w:p>
        </w:tc>
      </w:tr>
      <w:tr w:rsidR="00D6511E" w:rsidRPr="00880C14">
        <w:trPr>
          <w:trHeight w:val="335"/>
        </w:trPr>
        <w:tc>
          <w:tcPr>
            <w:tcW w:w="5000" w:type="pct"/>
            <w:tcBorders>
              <w:left w:val="single" w:sz="8" w:space="0" w:color="4F81BD"/>
              <w:right w:val="single" w:sz="8" w:space="0" w:color="4F81BD"/>
            </w:tcBorders>
          </w:tcPr>
          <w:p w:rsidR="00D6511E" w:rsidRPr="00880C14" w:rsidRDefault="00D6511E" w:rsidP="00FA6D12">
            <w:pPr>
              <w:ind w:left="27"/>
              <w:jc w:val="both"/>
              <w:rPr>
                <w:rFonts w:asciiTheme="minorHAnsi" w:hAnsiTheme="minorHAnsi" w:cstheme="minorHAnsi"/>
                <w:b/>
                <w:i/>
                <w:color w:val="365F91"/>
                <w:sz w:val="22"/>
                <w:szCs w:val="22"/>
                <w:lang w:val="es-ES_tradnl"/>
              </w:rPr>
            </w:pPr>
          </w:p>
        </w:tc>
      </w:tr>
      <w:tr w:rsidR="00AD7B16" w:rsidRPr="00880C14">
        <w:trPr>
          <w:trHeight w:val="643"/>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GUI</w:t>
            </w:r>
            <w:r w:rsidRPr="00880C14">
              <w:rPr>
                <w:rFonts w:asciiTheme="minorHAnsi" w:hAnsiTheme="minorHAnsi" w:cstheme="minorHAnsi"/>
                <w:i/>
                <w:color w:val="365F91"/>
                <w:sz w:val="22"/>
                <w:szCs w:val="22"/>
                <w:lang w:val="es-ES_tradnl"/>
              </w:rPr>
              <w:t>: En el contexto del proceso de interacción persona-ordenador, la interfaz gráfica de usuario (IGU), provee una forma amigable de interacción con un sistema informático.</w:t>
            </w:r>
          </w:p>
        </w:tc>
      </w:tr>
      <w:tr w:rsidR="00AD7B16" w:rsidRPr="00880C14">
        <w:trPr>
          <w:trHeight w:val="385"/>
        </w:trPr>
        <w:tc>
          <w:tcPr>
            <w:tcW w:w="5000" w:type="pct"/>
            <w:tcBorders>
              <w:left w:val="single" w:sz="8" w:space="0" w:color="4F81BD"/>
              <w:right w:val="single" w:sz="8" w:space="0" w:color="4F81BD"/>
            </w:tcBorders>
          </w:tcPr>
          <w:p w:rsidR="00AD7B16" w:rsidRPr="00880C14" w:rsidRDefault="00AD7B16" w:rsidP="00FA6D12">
            <w:pPr>
              <w:autoSpaceDE w:val="0"/>
              <w:autoSpaceDN w:val="0"/>
              <w:adjustRightInd w:val="0"/>
              <w:ind w:left="27"/>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I</w:t>
            </w:r>
          </w:p>
        </w:tc>
      </w:tr>
      <w:tr w:rsidR="00AD7B16" w:rsidRPr="00880C14">
        <w:trPr>
          <w:trHeight w:val="659"/>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autoSpaceDE w:val="0"/>
              <w:autoSpaceDN w:val="0"/>
              <w:adjustRightInd w:val="0"/>
              <w:ind w:left="27"/>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ILF - Internal Logical Files</w:t>
            </w:r>
            <w:r w:rsidRPr="00880C14">
              <w:rPr>
                <w:rFonts w:asciiTheme="minorHAnsi" w:hAnsiTheme="minorHAnsi" w:cstheme="minorHAnsi"/>
                <w:i/>
                <w:color w:val="365F91"/>
                <w:sz w:val="22"/>
                <w:szCs w:val="22"/>
                <w:lang w:val="es-ES_tradnl"/>
              </w:rPr>
              <w:t xml:space="preserve">: Un grupo de datos lógicamente relacionados que </w:t>
            </w:r>
            <w:r w:rsidR="00D23FE9" w:rsidRPr="00880C14">
              <w:rPr>
                <w:rFonts w:asciiTheme="minorHAnsi" w:hAnsiTheme="minorHAnsi" w:cstheme="minorHAnsi"/>
                <w:i/>
                <w:color w:val="365F91"/>
                <w:sz w:val="22"/>
                <w:szCs w:val="22"/>
                <w:lang w:val="es-ES_tradnl"/>
              </w:rPr>
              <w:t>reside totalmente</w:t>
            </w:r>
            <w:r w:rsidRPr="00880C14">
              <w:rPr>
                <w:rFonts w:asciiTheme="minorHAnsi" w:hAnsiTheme="minorHAnsi" w:cstheme="minorHAnsi"/>
                <w:i/>
                <w:color w:val="365F91"/>
                <w:sz w:val="22"/>
                <w:szCs w:val="22"/>
                <w:lang w:val="es-ES_tradnl"/>
              </w:rPr>
              <w:t xml:space="preserve"> dentro de la frontera de la aplicación y es mantenido a través del EI.</w:t>
            </w:r>
          </w:p>
        </w:tc>
      </w:tr>
      <w:tr w:rsidR="00AD7B16" w:rsidRPr="00880C14">
        <w:trPr>
          <w:trHeight w:val="300"/>
        </w:trPr>
        <w:tc>
          <w:tcPr>
            <w:tcW w:w="5000" w:type="pct"/>
            <w:tcBorders>
              <w:left w:val="single" w:sz="8" w:space="0" w:color="4F81BD"/>
              <w:right w:val="single" w:sz="8" w:space="0" w:color="4F81BD"/>
            </w:tcBorders>
          </w:tcPr>
          <w:p w:rsidR="00AD7B16" w:rsidRPr="00880C14" w:rsidRDefault="00AD7B16" w:rsidP="00FA6D12">
            <w:pPr>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R</w:t>
            </w:r>
          </w:p>
        </w:tc>
      </w:tr>
      <w:tr w:rsidR="00AD7B16" w:rsidRPr="00880C14">
        <w:trPr>
          <w:trHeight w:val="686"/>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E84C0D">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RET - Record Element Type:</w:t>
            </w:r>
            <w:r w:rsidRPr="00880C14">
              <w:rPr>
                <w:rFonts w:asciiTheme="minorHAnsi" w:hAnsiTheme="minorHAnsi" w:cstheme="minorHAnsi"/>
                <w:i/>
                <w:color w:val="365F91"/>
                <w:sz w:val="22"/>
                <w:szCs w:val="22"/>
                <w:lang w:val="es-ES_tradnl"/>
              </w:rPr>
              <w:t xml:space="preserve"> Un subgrupo identificable de elementos de  datos dentro de un ILF o un EIF.</w:t>
            </w:r>
          </w:p>
        </w:tc>
      </w:tr>
      <w:tr w:rsidR="00AD7B16" w:rsidRPr="00880C14">
        <w:trPr>
          <w:trHeight w:val="368"/>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w:t>
            </w:r>
          </w:p>
        </w:tc>
      </w:tr>
      <w:tr w:rsidR="00AD7B16" w:rsidRPr="00880C14">
        <w:trPr>
          <w:trHeight w:val="2037"/>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SDD</w:t>
            </w:r>
            <w:r w:rsidRPr="00880C14">
              <w:rPr>
                <w:rFonts w:asciiTheme="minorHAnsi" w:hAnsiTheme="minorHAnsi" w:cstheme="minorHAnsi"/>
                <w:i/>
                <w:color w:val="365F91"/>
                <w:sz w:val="22"/>
                <w:szCs w:val="22"/>
                <w:lang w:val="es-ES_tradnl"/>
              </w:rPr>
              <w:t>: Documento que describe el  modelo de diseño del sistema</w:t>
            </w:r>
          </w:p>
          <w:p w:rsidR="00AD7B16" w:rsidRPr="00880C14"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SPMP</w:t>
            </w:r>
            <w:r w:rsidRPr="00880C14">
              <w:rPr>
                <w:rFonts w:asciiTheme="minorHAnsi" w:hAnsiTheme="minorHAnsi" w:cstheme="minorHAnsi"/>
                <w:i/>
                <w:color w:val="365F91"/>
                <w:sz w:val="22"/>
                <w:szCs w:val="22"/>
                <w:lang w:val="es-ES_tradnl"/>
              </w:rPr>
              <w:t xml:space="preserve">: Documento que controla un proyecto de software. El SPMP define </w:t>
            </w:r>
            <w:r w:rsidR="00D23FE9" w:rsidRPr="00880C14">
              <w:rPr>
                <w:rFonts w:asciiTheme="minorHAnsi" w:hAnsiTheme="minorHAnsi" w:cstheme="minorHAnsi"/>
                <w:i/>
                <w:color w:val="365F91"/>
                <w:sz w:val="22"/>
                <w:szCs w:val="22"/>
                <w:lang w:val="es-ES_tradnl"/>
              </w:rPr>
              <w:t>las actividades</w:t>
            </w:r>
            <w:r w:rsidRPr="00880C14">
              <w:rPr>
                <w:rFonts w:asciiTheme="minorHAnsi" w:hAnsiTheme="minorHAnsi" w:cstheme="minorHAnsi"/>
                <w:i/>
                <w:color w:val="365F91"/>
                <w:sz w:val="22"/>
                <w:szCs w:val="22"/>
                <w:lang w:val="es-ES_tradnl"/>
              </w:rPr>
              <w:t xml:space="preserve">, productos de trabajo, indicadores de avance y recursos asignados </w:t>
            </w:r>
            <w:r w:rsidR="00D23FE9" w:rsidRPr="00880C14">
              <w:rPr>
                <w:rFonts w:asciiTheme="minorHAnsi" w:hAnsiTheme="minorHAnsi" w:cstheme="minorHAnsi"/>
                <w:i/>
                <w:color w:val="365F91"/>
                <w:sz w:val="22"/>
                <w:szCs w:val="22"/>
                <w:lang w:val="es-ES_tradnl"/>
              </w:rPr>
              <w:t>al proyecto</w:t>
            </w:r>
            <w:r w:rsidRPr="00880C14">
              <w:rPr>
                <w:rFonts w:asciiTheme="minorHAnsi" w:hAnsiTheme="minorHAnsi" w:cstheme="minorHAnsi"/>
                <w:i/>
                <w:color w:val="365F91"/>
                <w:sz w:val="22"/>
                <w:szCs w:val="22"/>
                <w:lang w:val="es-ES_tradnl"/>
              </w:rPr>
              <w:t xml:space="preserve">. En el SPMP también están definidos los procedimientos administrativos </w:t>
            </w:r>
            <w:r w:rsidR="00D23FE9" w:rsidRPr="00880C14">
              <w:rPr>
                <w:rFonts w:asciiTheme="minorHAnsi" w:hAnsiTheme="minorHAnsi" w:cstheme="minorHAnsi"/>
                <w:i/>
                <w:color w:val="365F91"/>
                <w:sz w:val="22"/>
                <w:szCs w:val="22"/>
                <w:lang w:val="es-ES_tradnl"/>
              </w:rPr>
              <w:t>y convenciones</w:t>
            </w:r>
            <w:r w:rsidRPr="00880C14">
              <w:rPr>
                <w:rFonts w:asciiTheme="minorHAnsi" w:hAnsiTheme="minorHAnsi" w:cstheme="minorHAnsi"/>
                <w:i/>
                <w:color w:val="365F91"/>
                <w:sz w:val="22"/>
                <w:szCs w:val="22"/>
                <w:lang w:val="es-ES_tradnl"/>
              </w:rPr>
              <w:t xml:space="preserve"> aplicables al proyecto, como el reporte de estado, la administración </w:t>
            </w:r>
            <w:r w:rsidR="00D23FE9" w:rsidRPr="00880C14">
              <w:rPr>
                <w:rFonts w:asciiTheme="minorHAnsi" w:hAnsiTheme="minorHAnsi" w:cstheme="minorHAnsi"/>
                <w:i/>
                <w:color w:val="365F91"/>
                <w:sz w:val="22"/>
                <w:szCs w:val="22"/>
                <w:lang w:val="es-ES_tradnl"/>
              </w:rPr>
              <w:t>del riesgo</w:t>
            </w:r>
            <w:r w:rsidRPr="00880C14">
              <w:rPr>
                <w:rFonts w:asciiTheme="minorHAnsi" w:hAnsiTheme="minorHAnsi" w:cstheme="minorHAnsi"/>
                <w:i/>
                <w:color w:val="365F91"/>
                <w:sz w:val="22"/>
                <w:szCs w:val="22"/>
                <w:lang w:val="es-ES_tradnl"/>
              </w:rPr>
              <w:t>, y la administración de contingencias</w:t>
            </w:r>
          </w:p>
          <w:p w:rsidR="00AD7B16" w:rsidRPr="00880C14" w:rsidRDefault="00AD7B16" w:rsidP="00E84C0D">
            <w:pPr>
              <w:tabs>
                <w:tab w:val="left" w:pos="720"/>
              </w:tabs>
              <w:autoSpaceDE w:val="0"/>
              <w:autoSpaceDN w:val="0"/>
              <w:adjustRightInd w:val="0"/>
              <w:ind w:left="27" w:right="18"/>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SRS</w:t>
            </w:r>
            <w:r w:rsidRPr="00880C14">
              <w:rPr>
                <w:rFonts w:asciiTheme="minorHAnsi" w:hAnsiTheme="minorHAnsi" w:cstheme="minorHAnsi"/>
                <w:i/>
                <w:color w:val="365F91"/>
                <w:sz w:val="22"/>
                <w:szCs w:val="22"/>
                <w:lang w:val="es-ES_tradnl"/>
              </w:rPr>
              <w:t>: Documento que describe el sistema de requerimiento de software</w:t>
            </w:r>
          </w:p>
        </w:tc>
      </w:tr>
      <w:tr w:rsidR="00AD7B16" w:rsidRPr="00880C14">
        <w:trPr>
          <w:trHeight w:val="435"/>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U</w:t>
            </w:r>
          </w:p>
        </w:tc>
      </w:tr>
      <w:tr w:rsidR="00AD7B16" w:rsidRPr="00880C14">
        <w:trPr>
          <w:trHeight w:val="371"/>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04481B">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UML- Unified Modelling </w:t>
            </w:r>
            <w:r w:rsidR="00D23FE9" w:rsidRPr="00880C14">
              <w:rPr>
                <w:rFonts w:asciiTheme="minorHAnsi" w:hAnsiTheme="minorHAnsi" w:cstheme="minorHAnsi"/>
                <w:b/>
                <w:i/>
                <w:color w:val="365F91"/>
                <w:sz w:val="22"/>
                <w:szCs w:val="22"/>
                <w:lang w:val="es-ES_tradnl"/>
              </w:rPr>
              <w:t>Language:</w:t>
            </w:r>
            <w:r w:rsidRPr="00880C14">
              <w:rPr>
                <w:rFonts w:asciiTheme="minorHAnsi" w:hAnsiTheme="minorHAnsi" w:cstheme="minorHAnsi"/>
                <w:i/>
                <w:color w:val="365F91"/>
                <w:sz w:val="22"/>
                <w:szCs w:val="22"/>
                <w:lang w:val="es-ES_tradnl"/>
              </w:rPr>
              <w:t xml:space="preserve"> lenguaje de modelado de sistemas de software.</w:t>
            </w:r>
          </w:p>
        </w:tc>
      </w:tr>
      <w:tr w:rsidR="00AD7B16" w:rsidRPr="00880C14">
        <w:trPr>
          <w:trHeight w:val="368"/>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V</w:t>
            </w:r>
          </w:p>
        </w:tc>
      </w:tr>
      <w:tr w:rsidR="00AD7B16" w:rsidRPr="00880C14">
        <w:trPr>
          <w:trHeight w:val="4487"/>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D23FE9" w:rsidP="00FA6D12">
            <w:pPr>
              <w:autoSpaceDE w:val="0"/>
              <w:autoSpaceDN w:val="0"/>
              <w:adjustRightInd w:val="0"/>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VAF - Value Adjustment Factor:</w:t>
            </w:r>
            <w:r w:rsidRPr="00880C14">
              <w:rPr>
                <w:rFonts w:asciiTheme="minorHAnsi" w:hAnsiTheme="minorHAnsi" w:cstheme="minorHAnsi"/>
                <w:i/>
                <w:color w:val="365F91"/>
                <w:sz w:val="22"/>
                <w:szCs w:val="22"/>
                <w:lang w:val="es-ES_tradnl"/>
              </w:rPr>
              <w:t xml:space="preserve"> Está basado en las siguientes 14 Características Generales del Sistema.</w:t>
            </w:r>
          </w:p>
          <w:p w:rsidR="00AD7B16" w:rsidRPr="00880C14" w:rsidRDefault="00AD7B16" w:rsidP="00DB5DD1">
            <w:pPr>
              <w:pStyle w:val="ListParagraph"/>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Comunicaciones de datos</w:t>
            </w:r>
          </w:p>
          <w:p w:rsidR="00AD7B16" w:rsidRPr="00880C14" w:rsidRDefault="00AD7B16" w:rsidP="00DB5DD1">
            <w:pPr>
              <w:pStyle w:val="ListParagraph"/>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Procesamiento de datos distribuidos</w:t>
            </w:r>
          </w:p>
          <w:p w:rsidR="00AD7B16" w:rsidRPr="00880C14" w:rsidRDefault="00AD7B16" w:rsidP="00DB5DD1">
            <w:pPr>
              <w:pStyle w:val="ListParagraph"/>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Desempeño</w:t>
            </w:r>
          </w:p>
          <w:p w:rsidR="00AD7B16" w:rsidRPr="00880C14" w:rsidRDefault="00AD7B16" w:rsidP="00DB5DD1">
            <w:pPr>
              <w:pStyle w:val="ListParagraph"/>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Configuración pesada usada.</w:t>
            </w:r>
          </w:p>
          <w:p w:rsidR="00AD7B16" w:rsidRPr="00880C14" w:rsidRDefault="00AD7B16" w:rsidP="00DB5DD1">
            <w:pPr>
              <w:pStyle w:val="ListParagraph"/>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Tasa de transacciones.</w:t>
            </w:r>
          </w:p>
          <w:p w:rsidR="00AD7B16" w:rsidRPr="00880C14" w:rsidRDefault="00AD7B16" w:rsidP="00DB5DD1">
            <w:pPr>
              <w:pStyle w:val="ListParagraph"/>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Entrada de datos en línea.</w:t>
            </w:r>
          </w:p>
          <w:p w:rsidR="00AD7B16" w:rsidRPr="00880C14" w:rsidRDefault="00AD7B16" w:rsidP="00DB5DD1">
            <w:pPr>
              <w:pStyle w:val="ListParagraph"/>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Eficiencia para el usuario final.</w:t>
            </w:r>
          </w:p>
          <w:p w:rsidR="00AD7B16" w:rsidRPr="00880C14" w:rsidRDefault="00AD7B16" w:rsidP="00DB5DD1">
            <w:pPr>
              <w:pStyle w:val="ListParagraph"/>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Actualizaciones en línea.</w:t>
            </w:r>
          </w:p>
          <w:p w:rsidR="00AD7B16" w:rsidRPr="00880C14" w:rsidRDefault="00AD7B16" w:rsidP="00DB5DD1">
            <w:pPr>
              <w:pStyle w:val="ListParagraph"/>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Procesamiento complejo.</w:t>
            </w:r>
          </w:p>
          <w:p w:rsidR="00AD7B16" w:rsidRPr="00880C14" w:rsidRDefault="00AD7B16" w:rsidP="00DB5DD1">
            <w:pPr>
              <w:pStyle w:val="ListParagraph"/>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Reusabilidad.</w:t>
            </w:r>
          </w:p>
          <w:p w:rsidR="00AD7B16" w:rsidRPr="00880C14" w:rsidRDefault="00AD7B16" w:rsidP="00DB5DD1">
            <w:pPr>
              <w:pStyle w:val="ListParagraph"/>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Facilidad de instalación.</w:t>
            </w:r>
          </w:p>
          <w:p w:rsidR="00AD7B16" w:rsidRPr="00880C14" w:rsidRDefault="00AD7B16" w:rsidP="00DB5DD1">
            <w:pPr>
              <w:pStyle w:val="ListParagraph"/>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Facilidad de operación.</w:t>
            </w:r>
          </w:p>
          <w:p w:rsidR="00AD7B16" w:rsidRPr="00880C14" w:rsidRDefault="00AD7B16" w:rsidP="00DB5DD1">
            <w:pPr>
              <w:pStyle w:val="ListParagraph"/>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Sitios múltiples.</w:t>
            </w:r>
          </w:p>
          <w:p w:rsidR="00AD7B16" w:rsidRPr="00880C14" w:rsidRDefault="00AD7B16" w:rsidP="00DB5DD1">
            <w:pPr>
              <w:pStyle w:val="ListParagraph"/>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Facilidades de cambio.</w:t>
            </w:r>
          </w:p>
        </w:tc>
      </w:tr>
      <w:tr w:rsidR="0004481B" w:rsidRPr="00880C14">
        <w:trPr>
          <w:trHeight w:val="362"/>
        </w:trPr>
        <w:tc>
          <w:tcPr>
            <w:tcW w:w="5000" w:type="pct"/>
            <w:tcBorders>
              <w:top w:val="single" w:sz="8" w:space="0" w:color="4F81BD"/>
              <w:left w:val="single" w:sz="8" w:space="0" w:color="4F81BD"/>
              <w:bottom w:val="single" w:sz="8" w:space="0" w:color="4F81BD"/>
              <w:right w:val="single" w:sz="8" w:space="0" w:color="4F81BD"/>
            </w:tcBorders>
          </w:tcPr>
          <w:p w:rsidR="0004481B" w:rsidRPr="00880C14" w:rsidRDefault="0004481B" w:rsidP="00FA6D12">
            <w:pPr>
              <w:autoSpaceDE w:val="0"/>
              <w:autoSpaceDN w:val="0"/>
              <w:adjustRightInd w:val="0"/>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W</w:t>
            </w:r>
          </w:p>
        </w:tc>
      </w:tr>
      <w:tr w:rsidR="0004481B" w:rsidRPr="00880C14">
        <w:trPr>
          <w:trHeight w:val="1813"/>
        </w:trPr>
        <w:tc>
          <w:tcPr>
            <w:tcW w:w="5000" w:type="pct"/>
            <w:tcBorders>
              <w:top w:val="single" w:sz="8" w:space="0" w:color="4F81BD"/>
              <w:left w:val="single" w:sz="8" w:space="0" w:color="4F81BD"/>
              <w:bottom w:val="single" w:sz="8" w:space="0" w:color="4F81BD"/>
              <w:right w:val="single" w:sz="8" w:space="0" w:color="4F81BD"/>
            </w:tcBorders>
          </w:tcPr>
          <w:p w:rsidR="0004481B" w:rsidRPr="00880C14" w:rsidRDefault="0004481B" w:rsidP="0004481B">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lastRenderedPageBreak/>
              <w:t>Warnings</w:t>
            </w:r>
            <w:r w:rsidRPr="00880C14">
              <w:rPr>
                <w:rFonts w:asciiTheme="minorHAnsi" w:hAnsiTheme="minorHAnsi" w:cstheme="minorHAnsi"/>
                <w:i/>
                <w:color w:val="365F91"/>
                <w:sz w:val="22"/>
                <w:szCs w:val="22"/>
                <w:lang w:val="es-ES_tradnl"/>
              </w:rPr>
              <w:t>: Advertencias de un posible error en el código en el momento de compilar el mismo.</w:t>
            </w:r>
          </w:p>
          <w:p w:rsidR="0004481B" w:rsidRPr="00880C14" w:rsidRDefault="0004481B" w:rsidP="0004481B">
            <w:pPr>
              <w:autoSpaceDE w:val="0"/>
              <w:autoSpaceDN w:val="0"/>
              <w:adjustRightInd w:val="0"/>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WLAN</w:t>
            </w:r>
            <w:r w:rsidRPr="00880C14">
              <w:rPr>
                <w:rFonts w:asciiTheme="minorHAnsi" w:hAnsiTheme="minorHAnsi" w:cstheme="minorHAnsi"/>
                <w:i/>
                <w:color w:val="365F91"/>
                <w:sz w:val="22"/>
                <w:szCs w:val="22"/>
                <w:lang w:val="es-ES_tradnl"/>
              </w:rPr>
              <w:t>: Es un sistema de comunicación de datos inalámbrico, utilizado como alternativa las redes de área local cableadas o como extensión de éstas. Utiliza tecnología de radiofrecuencia que permite mayor movilidad a los usuarios al minimizar las conexiones cableadas.</w:t>
            </w:r>
          </w:p>
        </w:tc>
      </w:tr>
    </w:tbl>
    <w:p w:rsidR="00AB66FF" w:rsidRPr="00880C14" w:rsidRDefault="00AB66FF" w:rsidP="004035E6">
      <w:pPr>
        <w:pStyle w:val="Caption"/>
        <w:framePr w:hSpace="141" w:wrap="around" w:vAnchor="text" w:hAnchor="page" w:x="4756" w:y="40"/>
        <w:rPr>
          <w:rFonts w:asciiTheme="minorHAnsi" w:hAnsiTheme="minorHAnsi" w:cstheme="minorHAnsi"/>
          <w:sz w:val="22"/>
          <w:szCs w:val="22"/>
          <w:lang w:val="es-ES_tradnl"/>
        </w:rPr>
      </w:pPr>
      <w:bookmarkStart w:id="34" w:name="_Toc253952924"/>
      <w:r w:rsidRPr="00880C14">
        <w:rPr>
          <w:rFonts w:asciiTheme="minorHAnsi" w:hAnsiTheme="minorHAnsi" w:cstheme="minorHAnsi"/>
          <w:sz w:val="22"/>
          <w:szCs w:val="22"/>
          <w:lang w:val="es-ES_tradnl"/>
        </w:rPr>
        <w:t xml:space="preserve">Tabla </w:t>
      </w:r>
      <w:r w:rsidR="005039DC"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5039DC"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7</w:t>
      </w:r>
      <w:r w:rsidR="005039DC"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Acrónimos</w:t>
      </w:r>
      <w:bookmarkEnd w:id="34"/>
    </w:p>
    <w:p w:rsidR="00D6511E" w:rsidRPr="00880C14" w:rsidRDefault="00D6511E" w:rsidP="00EF5A20">
      <w:pPr>
        <w:rPr>
          <w:rFonts w:asciiTheme="minorHAnsi" w:hAnsiTheme="minorHAnsi" w:cstheme="minorHAnsi"/>
          <w:i/>
          <w:color w:val="365F91"/>
          <w:sz w:val="22"/>
          <w:szCs w:val="22"/>
          <w:lang w:val="es-ES_tradnl"/>
        </w:rPr>
      </w:pPr>
    </w:p>
    <w:p w:rsidR="00D6511E" w:rsidRPr="00880C14" w:rsidRDefault="00D6511E" w:rsidP="00EF5A20">
      <w:pPr>
        <w:rPr>
          <w:rFonts w:asciiTheme="minorHAnsi" w:hAnsiTheme="minorHAnsi" w:cstheme="minorHAnsi"/>
          <w:i/>
          <w:color w:val="365F91"/>
          <w:sz w:val="22"/>
          <w:szCs w:val="22"/>
          <w:lang w:val="es-ES_tradnl"/>
        </w:rPr>
      </w:pPr>
    </w:p>
    <w:p w:rsidR="00D6511E" w:rsidRPr="00880C14" w:rsidRDefault="00D6511E"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EF5A20" w:rsidRPr="00880C14" w:rsidRDefault="00254DB2" w:rsidP="00EF5A20">
      <w:pPr>
        <w:pStyle w:val="Heading1"/>
        <w:numPr>
          <w:ilvl w:val="0"/>
          <w:numId w:val="1"/>
        </w:numPr>
        <w:spacing w:before="0" w:after="0"/>
        <w:ind w:left="431" w:hanging="431"/>
        <w:rPr>
          <w:rFonts w:asciiTheme="minorHAnsi" w:hAnsiTheme="minorHAnsi" w:cstheme="minorHAnsi"/>
          <w:color w:val="C00000"/>
          <w:sz w:val="22"/>
          <w:szCs w:val="22"/>
          <w:lang w:val="es-ES_tradnl"/>
        </w:rPr>
      </w:pPr>
      <w:bookmarkStart w:id="35" w:name="_Toc254097486"/>
      <w:r w:rsidRPr="00880C14">
        <w:rPr>
          <w:rFonts w:asciiTheme="minorHAnsi" w:hAnsiTheme="minorHAnsi" w:cstheme="minorHAnsi"/>
          <w:color w:val="C00000"/>
          <w:sz w:val="22"/>
          <w:szCs w:val="22"/>
          <w:lang w:val="es-ES_tradnl"/>
        </w:rPr>
        <w:lastRenderedPageBreak/>
        <w:t>ORGANIZACIÓ</w:t>
      </w:r>
      <w:r w:rsidR="00EF5A20" w:rsidRPr="00880C14">
        <w:rPr>
          <w:rFonts w:asciiTheme="minorHAnsi" w:hAnsiTheme="minorHAnsi" w:cstheme="minorHAnsi"/>
          <w:color w:val="C00000"/>
          <w:sz w:val="22"/>
          <w:szCs w:val="22"/>
          <w:lang w:val="es-ES_tradnl"/>
        </w:rPr>
        <w:t>N DEL PROYECTO</w:t>
      </w:r>
      <w:bookmarkEnd w:id="35"/>
    </w:p>
    <w:p w:rsidR="00EF5A20" w:rsidRPr="00880C14" w:rsidRDefault="00EF5A20" w:rsidP="00EF5A20">
      <w:pPr>
        <w:rPr>
          <w:rFonts w:asciiTheme="minorHAnsi" w:hAnsiTheme="minorHAnsi" w:cstheme="minorHAnsi"/>
          <w:sz w:val="22"/>
          <w:szCs w:val="22"/>
          <w:lang w:val="es-ES_tradnl"/>
        </w:rPr>
      </w:pPr>
    </w:p>
    <w:p w:rsidR="00EF5A20" w:rsidRPr="00880C14" w:rsidRDefault="00EF5A20" w:rsidP="006959F0">
      <w:pPr>
        <w:pStyle w:val="Heading2"/>
        <w:rPr>
          <w:rFonts w:asciiTheme="minorHAnsi" w:hAnsiTheme="minorHAnsi" w:cstheme="minorHAnsi"/>
          <w:i w:val="0"/>
          <w:color w:val="E65B01" w:themeColor="accent1" w:themeShade="BF"/>
          <w:sz w:val="22"/>
          <w:szCs w:val="22"/>
          <w:lang w:val="es-ES_tradnl"/>
        </w:rPr>
      </w:pPr>
      <w:bookmarkStart w:id="36" w:name="_Ref253747728"/>
      <w:bookmarkStart w:id="37" w:name="_Toc254097487"/>
      <w:r w:rsidRPr="00880C14">
        <w:rPr>
          <w:rFonts w:asciiTheme="minorHAnsi" w:hAnsiTheme="minorHAnsi" w:cstheme="minorHAnsi"/>
          <w:i w:val="0"/>
          <w:color w:val="E65B01" w:themeColor="accent1" w:themeShade="BF"/>
          <w:sz w:val="22"/>
          <w:szCs w:val="22"/>
          <w:lang w:val="es-ES_tradnl"/>
        </w:rPr>
        <w:t>Interfaces Externas</w:t>
      </w:r>
      <w:bookmarkEnd w:id="36"/>
      <w:bookmarkEnd w:id="37"/>
    </w:p>
    <w:p w:rsidR="00EF5A20" w:rsidRPr="00880C14" w:rsidRDefault="00EF5A20" w:rsidP="00EF5A20">
      <w:pPr>
        <w:rPr>
          <w:rFonts w:asciiTheme="minorHAnsi" w:hAnsiTheme="minorHAnsi" w:cstheme="minorHAnsi"/>
          <w:sz w:val="22"/>
          <w:szCs w:val="22"/>
          <w:lang w:val="es-ES_tradnl"/>
        </w:rPr>
      </w:pPr>
    </w:p>
    <w:p w:rsidR="003448B3" w:rsidRPr="00880C14" w:rsidRDefault="0028463D" w:rsidP="0028463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Son aquellas organizaciones o personas que no pertenecen a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pero si</w:t>
      </w:r>
      <w:r w:rsidR="00904D2D" w:rsidRPr="00880C14">
        <w:rPr>
          <w:rFonts w:asciiTheme="minorHAnsi" w:hAnsiTheme="minorHAnsi" w:cstheme="minorHAnsi"/>
          <w:sz w:val="22"/>
          <w:szCs w:val="22"/>
          <w:lang w:val="es-ES_tradnl"/>
        </w:rPr>
        <w:t xml:space="preserve"> van</w:t>
      </w:r>
      <w:r w:rsidR="00802C15" w:rsidRPr="00880C14">
        <w:rPr>
          <w:rFonts w:asciiTheme="minorHAnsi" w:hAnsiTheme="minorHAnsi" w:cstheme="minorHAnsi"/>
          <w:sz w:val="22"/>
          <w:szCs w:val="22"/>
          <w:lang w:val="es-ES_tradnl"/>
        </w:rPr>
        <w:t xml:space="preserve"> a estar relacionados directamente con el desarrollo del proyecto, y con los miembros de </w:t>
      </w:r>
      <w:r w:rsidR="00665029">
        <w:rPr>
          <w:rFonts w:asciiTheme="minorHAnsi" w:hAnsiTheme="minorHAnsi" w:cstheme="minorHAnsi"/>
          <w:sz w:val="22"/>
          <w:szCs w:val="22"/>
          <w:lang w:val="es-ES_tradnl"/>
        </w:rPr>
        <w:t>AlimNova®</w:t>
      </w:r>
      <w:r w:rsidR="00802C15" w:rsidRPr="00880C14">
        <w:rPr>
          <w:rFonts w:asciiTheme="minorHAnsi" w:hAnsiTheme="minorHAnsi" w:cstheme="minorHAnsi"/>
          <w:sz w:val="22"/>
          <w:szCs w:val="22"/>
          <w:lang w:val="es-ES_tradnl"/>
        </w:rPr>
        <w:t>,</w:t>
      </w:r>
      <w:r w:rsidR="003448B3" w:rsidRPr="00880C14">
        <w:rPr>
          <w:rFonts w:asciiTheme="minorHAnsi" w:hAnsiTheme="minorHAnsi" w:cstheme="minorHAnsi"/>
          <w:sz w:val="22"/>
          <w:szCs w:val="22"/>
          <w:lang w:val="es-ES_tradnl"/>
        </w:rPr>
        <w:t xml:space="preserve"> bien sea asesorándonos, prestándonos las salas, brindándonos información  acerca de requerimientos y demás aspectos propios del proyecto, basándonos en esto destacamos como nuestras</w:t>
      </w:r>
      <w:r w:rsidR="00802C15" w:rsidRPr="00880C14">
        <w:rPr>
          <w:rFonts w:asciiTheme="minorHAnsi" w:hAnsiTheme="minorHAnsi" w:cstheme="minorHAnsi"/>
          <w:sz w:val="22"/>
          <w:szCs w:val="22"/>
          <w:lang w:val="es-ES_tradnl"/>
        </w:rPr>
        <w:t xml:space="preserve"> interfaces externas </w:t>
      </w:r>
      <w:r w:rsidR="003448B3" w:rsidRPr="00880C14">
        <w:rPr>
          <w:rFonts w:asciiTheme="minorHAnsi" w:hAnsiTheme="minorHAnsi" w:cstheme="minorHAnsi"/>
          <w:sz w:val="22"/>
          <w:szCs w:val="22"/>
          <w:lang w:val="es-ES_tradnl"/>
        </w:rPr>
        <w:t>las siguientes:</w:t>
      </w:r>
    </w:p>
    <w:p w:rsidR="003448B3" w:rsidRPr="00880C14" w:rsidRDefault="003448B3" w:rsidP="0028463D">
      <w:pPr>
        <w:jc w:val="both"/>
        <w:rPr>
          <w:rFonts w:asciiTheme="minorHAnsi" w:hAnsiTheme="minorHAnsi" w:cstheme="minorHAnsi"/>
          <w:sz w:val="22"/>
          <w:szCs w:val="22"/>
          <w:lang w:val="es-ES_tradnl"/>
        </w:rPr>
      </w:pPr>
    </w:p>
    <w:p w:rsidR="0028463D" w:rsidRPr="00880C14" w:rsidRDefault="0028463D" w:rsidP="0028463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399314" cy="5256893"/>
            <wp:effectExtent l="114300" t="19050" r="87086" b="77107"/>
            <wp:docPr id="3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9308DB" w:rsidRPr="00880C14" w:rsidRDefault="009308DB" w:rsidP="009308DB">
      <w:pPr>
        <w:keepNext/>
        <w:jc w:val="both"/>
        <w:rPr>
          <w:rFonts w:asciiTheme="minorHAnsi" w:hAnsiTheme="minorHAnsi" w:cstheme="minorHAnsi"/>
          <w:sz w:val="22"/>
          <w:szCs w:val="22"/>
          <w:lang w:val="es-ES_tradnl"/>
        </w:rPr>
      </w:pPr>
    </w:p>
    <w:p w:rsidR="00DE50C2" w:rsidRPr="00880C14" w:rsidRDefault="009308DB" w:rsidP="009308DB">
      <w:pPr>
        <w:pStyle w:val="Caption"/>
        <w:jc w:val="center"/>
        <w:rPr>
          <w:rFonts w:asciiTheme="minorHAnsi" w:hAnsiTheme="minorHAnsi" w:cstheme="minorHAnsi"/>
          <w:i/>
          <w:color w:val="E65B01" w:themeColor="accent1" w:themeShade="BF"/>
          <w:lang w:val="es-ES_tradnl"/>
        </w:rPr>
      </w:pPr>
      <w:r w:rsidRPr="00880C14">
        <w:rPr>
          <w:rFonts w:asciiTheme="minorHAnsi" w:hAnsiTheme="minorHAnsi" w:cstheme="minorHAnsi"/>
          <w:i/>
          <w:color w:val="E65B01" w:themeColor="accent1" w:themeShade="BF"/>
          <w:lang w:val="es-ES_tradnl"/>
        </w:rPr>
        <w:t xml:space="preserve">Ilustración </w:t>
      </w:r>
      <w:r w:rsidR="007B5B35" w:rsidRPr="00880C14">
        <w:rPr>
          <w:rFonts w:asciiTheme="minorHAnsi" w:hAnsiTheme="minorHAnsi" w:cstheme="minorHAnsi"/>
          <w:i/>
          <w:color w:val="E65B01" w:themeColor="accent1" w:themeShade="BF"/>
          <w:lang w:val="es-ES_tradnl"/>
        </w:rPr>
        <w:t>1</w:t>
      </w:r>
      <w:r w:rsidRPr="00880C14">
        <w:rPr>
          <w:rFonts w:asciiTheme="minorHAnsi" w:hAnsiTheme="minorHAnsi" w:cstheme="minorHAnsi"/>
          <w:i/>
          <w:color w:val="E65B01" w:themeColor="accent1" w:themeShade="BF"/>
          <w:lang w:val="es-ES_tradnl"/>
        </w:rPr>
        <w:t>: Interfaces externas</w:t>
      </w:r>
    </w:p>
    <w:p w:rsidR="00162477" w:rsidRPr="00880C14" w:rsidRDefault="00162477"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EF5A20" w:rsidRPr="00880C14" w:rsidRDefault="00EF5A20" w:rsidP="006959F0">
      <w:pPr>
        <w:pStyle w:val="Heading2"/>
        <w:rPr>
          <w:rFonts w:asciiTheme="minorHAnsi" w:hAnsiTheme="minorHAnsi" w:cstheme="minorHAnsi"/>
          <w:color w:val="E65B01" w:themeColor="accent1" w:themeShade="BF"/>
          <w:sz w:val="22"/>
          <w:szCs w:val="22"/>
          <w:lang w:val="es-ES_tradnl"/>
        </w:rPr>
      </w:pPr>
      <w:bookmarkStart w:id="38" w:name="_Toc254097488"/>
      <w:r w:rsidRPr="00880C14">
        <w:rPr>
          <w:rFonts w:asciiTheme="minorHAnsi" w:hAnsiTheme="minorHAnsi" w:cstheme="minorHAnsi"/>
          <w:color w:val="E65B01" w:themeColor="accent1" w:themeShade="BF"/>
          <w:sz w:val="22"/>
          <w:szCs w:val="22"/>
          <w:lang w:val="es-ES_tradnl"/>
        </w:rPr>
        <w:lastRenderedPageBreak/>
        <w:t>Estructura Interna</w:t>
      </w:r>
      <w:bookmarkEnd w:id="38"/>
    </w:p>
    <w:p w:rsidR="00A138F2" w:rsidRPr="00880C14" w:rsidRDefault="00A138F2" w:rsidP="00A138F2">
      <w:pPr>
        <w:rPr>
          <w:rFonts w:asciiTheme="minorHAnsi" w:hAnsiTheme="minorHAnsi" w:cstheme="minorHAnsi"/>
          <w:sz w:val="22"/>
          <w:szCs w:val="22"/>
          <w:lang w:val="es-ES_tradnl"/>
        </w:rPr>
      </w:pPr>
    </w:p>
    <w:p w:rsidR="00A138F2" w:rsidRPr="00880C14" w:rsidRDefault="00665029" w:rsidP="00A138F2">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AlimNova®</w:t>
      </w:r>
      <w:r w:rsidR="00A138F2" w:rsidRPr="00880C14">
        <w:rPr>
          <w:rFonts w:asciiTheme="minorHAnsi" w:hAnsiTheme="minorHAnsi" w:cstheme="minorHAnsi"/>
          <w:sz w:val="22"/>
          <w:szCs w:val="22"/>
          <w:lang w:val="es-ES_tradnl"/>
        </w:rPr>
        <w:t xml:space="preserve"> es una entidad compuesta por 6 estudiantes de ingeniería de sistemas de la Pontificia Universidad Javeriana,  con roles asignados de acuerdo a sus capacidades y habilidades </w:t>
      </w:r>
      <w:r w:rsidR="00A138F2" w:rsidRPr="00880C14">
        <w:rPr>
          <w:rFonts w:asciiTheme="minorHAnsi" w:hAnsiTheme="minorHAnsi" w:cstheme="minorHAnsi"/>
          <w:b/>
          <w:color w:val="C00000"/>
          <w:sz w:val="22"/>
          <w:szCs w:val="22"/>
          <w:lang w:val="es-ES_tradnl"/>
        </w:rPr>
        <w:t>[</w:t>
      </w:r>
      <w:fldSimple w:instr=" REF _Ref253690365 \h  \* MERGEFORMAT ">
        <w:r w:rsidR="008E4446" w:rsidRPr="00880C14">
          <w:rPr>
            <w:rFonts w:asciiTheme="minorHAnsi" w:hAnsiTheme="minorHAnsi" w:cstheme="minorHAnsi"/>
            <w:b/>
            <w:color w:val="C00000"/>
            <w:sz w:val="22"/>
            <w:szCs w:val="22"/>
            <w:lang w:val="es-ES_tradnl"/>
          </w:rPr>
          <w:t>Roles y Responsabilidades</w:t>
        </w:r>
      </w:fldSimple>
      <w:r w:rsidR="00A138F2" w:rsidRPr="00880C14">
        <w:rPr>
          <w:rFonts w:asciiTheme="minorHAnsi" w:hAnsiTheme="minorHAnsi" w:cstheme="minorHAnsi"/>
          <w:b/>
          <w:color w:val="C00000"/>
          <w:sz w:val="22"/>
          <w:szCs w:val="22"/>
          <w:lang w:val="es-ES_tradnl"/>
        </w:rPr>
        <w:t>]</w:t>
      </w:r>
      <w:r w:rsidR="00FF162E" w:rsidRPr="00880C14">
        <w:rPr>
          <w:rFonts w:asciiTheme="minorHAnsi" w:hAnsiTheme="minorHAnsi" w:cstheme="minorHAnsi"/>
          <w:b/>
          <w:color w:val="C00000"/>
          <w:sz w:val="22"/>
          <w:szCs w:val="22"/>
          <w:lang w:val="es-ES_tradnl"/>
        </w:rPr>
        <w:t>.</w:t>
      </w:r>
      <w:r w:rsidR="00A138F2" w:rsidRPr="00880C14">
        <w:rPr>
          <w:rFonts w:asciiTheme="minorHAnsi" w:hAnsiTheme="minorHAnsi" w:cstheme="minorHAnsi"/>
          <w:sz w:val="22"/>
          <w:szCs w:val="22"/>
          <w:lang w:val="es-ES_tradnl"/>
        </w:rPr>
        <w:t xml:space="preserve"> Bruegge </w:t>
      </w:r>
      <w:r w:rsidR="00A138F2" w:rsidRPr="00880C14">
        <w:rPr>
          <w:rFonts w:asciiTheme="minorHAnsi" w:hAnsiTheme="minorHAnsi" w:cstheme="minorHAnsi"/>
          <w:sz w:val="22"/>
          <w:szCs w:val="22"/>
          <w:highlight w:val="yellow"/>
          <w:lang w:val="es-ES_tradnl"/>
        </w:rPr>
        <w:t>(ir a referencias)</w:t>
      </w:r>
      <w:r w:rsidR="00A138F2" w:rsidRPr="00880C14">
        <w:rPr>
          <w:rFonts w:asciiTheme="minorHAnsi" w:hAnsiTheme="minorHAnsi" w:cstheme="minorHAnsi"/>
          <w:sz w:val="22"/>
          <w:szCs w:val="22"/>
          <w:lang w:val="es-ES_tradnl"/>
        </w:rPr>
        <w:t xml:space="preserve">  definió algunas pautas para el éxito de un equipo de trabajo, entre ellas que el número de integrantes debe oscilar entre 5 y 6</w:t>
      </w:r>
      <w:r w:rsidR="004B101C" w:rsidRPr="00880C14">
        <w:rPr>
          <w:rFonts w:asciiTheme="minorHAnsi" w:hAnsiTheme="minorHAnsi" w:cstheme="minorHAnsi"/>
          <w:sz w:val="22"/>
          <w:szCs w:val="22"/>
          <w:lang w:val="es-ES_tradnl"/>
        </w:rPr>
        <w:t xml:space="preserve"> personas</w:t>
      </w:r>
      <w:r w:rsidR="00A138F2" w:rsidRPr="00880C14">
        <w:rPr>
          <w:rFonts w:asciiTheme="minorHAnsi" w:hAnsiTheme="minorHAnsi" w:cstheme="minorHAnsi"/>
          <w:sz w:val="22"/>
          <w:szCs w:val="22"/>
          <w:lang w:val="es-ES_tradnl"/>
        </w:rPr>
        <w:t>, de manera que el trabajo no tenga sobrecarga o que pocas responsabilidades sean asignadas; esto con el fin de que haya calidad y eficiencia</w:t>
      </w:r>
      <w:r w:rsidR="004B101C" w:rsidRPr="00880C14">
        <w:rPr>
          <w:rFonts w:asciiTheme="minorHAnsi" w:hAnsiTheme="minorHAnsi" w:cstheme="minorHAnsi"/>
          <w:sz w:val="22"/>
          <w:szCs w:val="22"/>
          <w:lang w:val="es-ES_tradnl"/>
        </w:rPr>
        <w:t xml:space="preserve"> en el desarrollo del trabajo</w:t>
      </w:r>
      <w:r w:rsidR="00A138F2" w:rsidRPr="00880C14">
        <w:rPr>
          <w:rFonts w:asciiTheme="minorHAnsi" w:hAnsiTheme="minorHAnsi" w:cstheme="minorHAnsi"/>
          <w:sz w:val="22"/>
          <w:szCs w:val="22"/>
          <w:lang w:val="es-ES_tradnl"/>
        </w:rPr>
        <w:t xml:space="preserve">; además de la facilidad para programar reuniones presenciales.  </w:t>
      </w:r>
    </w:p>
    <w:p w:rsidR="004B101C" w:rsidRPr="00880C14" w:rsidRDefault="004B101C" w:rsidP="00A138F2">
      <w:pPr>
        <w:jc w:val="both"/>
        <w:rPr>
          <w:rFonts w:asciiTheme="minorHAnsi" w:hAnsiTheme="minorHAnsi" w:cstheme="minorHAnsi"/>
          <w:sz w:val="22"/>
          <w:szCs w:val="22"/>
          <w:lang w:val="es-ES_tradnl"/>
        </w:rPr>
      </w:pPr>
    </w:p>
    <w:p w:rsidR="00A02E3D" w:rsidRPr="00880C14" w:rsidRDefault="00665029" w:rsidP="00A138F2">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AlimNova®</w:t>
      </w:r>
      <w:r w:rsidR="00A138F2" w:rsidRPr="00880C14">
        <w:rPr>
          <w:rFonts w:asciiTheme="minorHAnsi" w:hAnsiTheme="minorHAnsi" w:cstheme="minorHAnsi"/>
          <w:sz w:val="22"/>
          <w:szCs w:val="22"/>
          <w:lang w:val="es-ES_tradnl"/>
        </w:rPr>
        <w:t xml:space="preserve"> es una organización de tipo funcional debido a su división en departamentos o áreas independientes, en la cual cada área tiene un líder específico encargado de </w:t>
      </w:r>
      <w:r w:rsidR="00A02E3D" w:rsidRPr="00880C14">
        <w:rPr>
          <w:rFonts w:asciiTheme="minorHAnsi" w:hAnsiTheme="minorHAnsi" w:cstheme="minorHAnsi"/>
          <w:sz w:val="22"/>
          <w:szCs w:val="22"/>
          <w:lang w:val="es-ES_tradnl"/>
        </w:rPr>
        <w:t xml:space="preserve">determinadas </w:t>
      </w:r>
      <w:r w:rsidR="00A138F2" w:rsidRPr="00880C14">
        <w:rPr>
          <w:rFonts w:asciiTheme="minorHAnsi" w:hAnsiTheme="minorHAnsi" w:cstheme="minorHAnsi"/>
          <w:sz w:val="22"/>
          <w:szCs w:val="22"/>
          <w:lang w:val="es-ES_tradnl"/>
        </w:rPr>
        <w:t xml:space="preserve">obligaciones; este líder le asigna a su equipo de trabajo actividades para cumplir con sus respectivas responsabilidades </w:t>
      </w:r>
      <w:r w:rsidR="00A02E3D" w:rsidRPr="00880C14">
        <w:rPr>
          <w:rFonts w:asciiTheme="minorHAnsi" w:hAnsiTheme="minorHAnsi" w:cstheme="minorHAnsi"/>
          <w:sz w:val="22"/>
          <w:szCs w:val="22"/>
          <w:lang w:val="es-ES_tradnl"/>
        </w:rPr>
        <w:t xml:space="preserve">acorde con los </w:t>
      </w:r>
      <w:r w:rsidR="00A138F2" w:rsidRPr="00880C14">
        <w:rPr>
          <w:rFonts w:asciiTheme="minorHAnsi" w:hAnsiTheme="minorHAnsi" w:cstheme="minorHAnsi"/>
          <w:sz w:val="22"/>
          <w:szCs w:val="22"/>
          <w:lang w:val="es-ES_tradnl"/>
        </w:rPr>
        <w:t xml:space="preserve"> roles correspondientes. </w:t>
      </w:r>
    </w:p>
    <w:p w:rsidR="00A138F2" w:rsidRPr="00880C14" w:rsidRDefault="00A138F2" w:rsidP="00A138F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Una de las ventajas principales de que sea funcional es que los objetivos se cumplen a cabalidad en un tiempo menor y </w:t>
      </w:r>
      <w:r w:rsidR="00A02E3D" w:rsidRPr="00880C14">
        <w:rPr>
          <w:rFonts w:asciiTheme="minorHAnsi" w:hAnsiTheme="minorHAnsi" w:cstheme="minorHAnsi"/>
          <w:sz w:val="22"/>
          <w:szCs w:val="22"/>
          <w:lang w:val="es-ES_tradnl"/>
        </w:rPr>
        <w:t xml:space="preserve">generando un producto </w:t>
      </w:r>
      <w:r w:rsidRPr="00880C14">
        <w:rPr>
          <w:rFonts w:asciiTheme="minorHAnsi" w:hAnsiTheme="minorHAnsi" w:cstheme="minorHAnsi"/>
          <w:sz w:val="22"/>
          <w:szCs w:val="22"/>
          <w:lang w:val="es-ES_tradnl"/>
        </w:rPr>
        <w:t xml:space="preserve">de mayor calidad puesto que cada persona se especializa en lo que le concierne; y cada empleado se concentra en su tarea específica. Una desventaja podría ser que tiende a bajar la cooperación entre </w:t>
      </w:r>
      <w:r w:rsidR="00480749" w:rsidRPr="00880C14">
        <w:rPr>
          <w:rFonts w:asciiTheme="minorHAnsi" w:hAnsiTheme="minorHAnsi" w:cstheme="minorHAnsi"/>
          <w:sz w:val="22"/>
          <w:szCs w:val="22"/>
          <w:lang w:val="es-ES_tradnl"/>
        </w:rPr>
        <w:t xml:space="preserve">las áreas </w:t>
      </w:r>
      <w:r w:rsidRPr="00880C14">
        <w:rPr>
          <w:rFonts w:asciiTheme="minorHAnsi" w:hAnsiTheme="minorHAnsi" w:cstheme="minorHAnsi"/>
          <w:sz w:val="22"/>
          <w:szCs w:val="22"/>
          <w:lang w:val="es-ES_tradnl"/>
        </w:rPr>
        <w:t xml:space="preserve">lo cual implicaría un riesgo </w:t>
      </w:r>
      <w:r w:rsidRPr="00880C14">
        <w:rPr>
          <w:rFonts w:asciiTheme="minorHAnsi" w:hAnsiTheme="minorHAnsi" w:cstheme="minorHAnsi"/>
          <w:sz w:val="22"/>
          <w:szCs w:val="22"/>
          <w:highlight w:val="yellow"/>
          <w:lang w:val="es-ES_tradnl"/>
        </w:rPr>
        <w:t>(ir a la sección de riesgos)</w:t>
      </w:r>
      <w:r w:rsidRPr="00880C14">
        <w:rPr>
          <w:rFonts w:asciiTheme="minorHAnsi" w:hAnsiTheme="minorHAnsi" w:cstheme="minorHAnsi"/>
          <w:sz w:val="22"/>
          <w:szCs w:val="22"/>
          <w:lang w:val="es-ES_tradnl"/>
        </w:rPr>
        <w:t xml:space="preserve">; dado esto, también hemos decidido que se debe manejar el modelo bazar </w:t>
      </w:r>
      <w:r w:rsidRPr="00880C14">
        <w:rPr>
          <w:rFonts w:asciiTheme="minorHAnsi" w:hAnsiTheme="minorHAnsi" w:cstheme="minorHAnsi"/>
          <w:sz w:val="22"/>
          <w:szCs w:val="22"/>
          <w:highlight w:val="yellow"/>
          <w:lang w:val="es-ES_tradnl"/>
        </w:rPr>
        <w:t>(ver definiciones y referencias);</w:t>
      </w:r>
      <w:r w:rsidRPr="00880C14">
        <w:rPr>
          <w:rFonts w:asciiTheme="minorHAnsi" w:hAnsiTheme="minorHAnsi" w:cstheme="minorHAnsi"/>
          <w:sz w:val="22"/>
          <w:szCs w:val="22"/>
          <w:lang w:val="es-ES_tradnl"/>
        </w:rPr>
        <w:t xml:space="preserve">este es un modelo que promueve la colaboración entre equipos;  fue desarrollado en 1997 por Eric Raymond </w:t>
      </w:r>
      <w:r w:rsidRPr="00880C14">
        <w:rPr>
          <w:rFonts w:asciiTheme="minorHAnsi" w:hAnsiTheme="minorHAnsi" w:cstheme="minorHAnsi"/>
          <w:sz w:val="22"/>
          <w:szCs w:val="22"/>
          <w:highlight w:val="yellow"/>
          <w:lang w:val="es-ES_tradnl"/>
        </w:rPr>
        <w:t>(</w:t>
      </w:r>
      <w:r w:rsidRPr="00880C14">
        <w:rPr>
          <w:rStyle w:val="apple-style-span"/>
          <w:rFonts w:asciiTheme="minorHAnsi" w:hAnsiTheme="minorHAnsi" w:cstheme="minorHAnsi"/>
          <w:color w:val="008000"/>
          <w:sz w:val="22"/>
          <w:szCs w:val="22"/>
          <w:lang w:val="es-ES_tradnl"/>
        </w:rPr>
        <w:t>www.emagister.com/uploads.../Comunidad_Emagister_28741_Bazar.ppt</w:t>
      </w:r>
      <w:r w:rsidRPr="00880C14">
        <w:rPr>
          <w:rFonts w:asciiTheme="minorHAnsi" w:hAnsiTheme="minorHAnsi" w:cstheme="minorHAnsi"/>
          <w:sz w:val="22"/>
          <w:szCs w:val="22"/>
          <w:highlight w:val="yellow"/>
          <w:lang w:val="es-ES_tradnl"/>
        </w:rPr>
        <w:t>),</w:t>
      </w:r>
      <w:r w:rsidRPr="00880C14">
        <w:rPr>
          <w:rFonts w:asciiTheme="minorHAnsi" w:hAnsiTheme="minorHAnsi" w:cstheme="minorHAnsi"/>
          <w:sz w:val="22"/>
          <w:szCs w:val="22"/>
          <w:lang w:val="es-ES_tradnl"/>
        </w:rPr>
        <w:t xml:space="preserve"> su principal objetivo es promover la colaboración entre todos los integrantes del equipo; pero respetando los roles establecidos para cada persona </w:t>
      </w:r>
      <w:r w:rsidR="00B95967" w:rsidRPr="00880C14">
        <w:rPr>
          <w:rFonts w:asciiTheme="minorHAnsi" w:hAnsiTheme="minorHAnsi" w:cstheme="minorHAnsi"/>
          <w:sz w:val="22"/>
          <w:szCs w:val="22"/>
          <w:lang w:val="es-ES_tradnl"/>
        </w:rPr>
        <w:t xml:space="preserve"> </w:t>
      </w:r>
      <w:r w:rsidR="00B95967" w:rsidRPr="00880C14">
        <w:rPr>
          <w:rFonts w:asciiTheme="minorHAnsi" w:hAnsiTheme="minorHAnsi" w:cstheme="minorHAnsi"/>
          <w:b/>
          <w:color w:val="852010" w:themeColor="accent3" w:themeShade="BF"/>
          <w:sz w:val="22"/>
          <w:szCs w:val="22"/>
          <w:lang w:val="es-ES_tradnl"/>
        </w:rPr>
        <w:t xml:space="preserve">[ </w:t>
      </w:r>
      <w:fldSimple w:instr=" REF _Ref253690588 \h  \* MERGEFORMAT ">
        <w:r w:rsidR="008E4446" w:rsidRPr="00880C14">
          <w:rPr>
            <w:rFonts w:asciiTheme="minorHAnsi" w:hAnsiTheme="minorHAnsi" w:cstheme="minorHAnsi"/>
            <w:b/>
            <w:color w:val="852010" w:themeColor="accent3" w:themeShade="BF"/>
            <w:sz w:val="22"/>
            <w:szCs w:val="22"/>
            <w:lang w:val="es-ES_tradnl"/>
          </w:rPr>
          <w:t>Roles y Responsabilidades</w:t>
        </w:r>
      </w:fldSimple>
      <w:r w:rsidR="00B95967" w:rsidRPr="00880C14">
        <w:rPr>
          <w:rFonts w:asciiTheme="minorHAnsi" w:hAnsiTheme="minorHAnsi" w:cstheme="minorHAnsi"/>
          <w:b/>
          <w:color w:val="852010" w:themeColor="accent3" w:themeShade="BF"/>
          <w:sz w:val="22"/>
          <w:szCs w:val="22"/>
          <w:lang w:val="es-ES_tradnl"/>
        </w:rPr>
        <w:t>]</w:t>
      </w:r>
      <w:r w:rsidR="00D7389E" w:rsidRPr="00880C14">
        <w:rPr>
          <w:rFonts w:asciiTheme="minorHAnsi" w:hAnsiTheme="minorHAnsi" w:cstheme="minorHAnsi"/>
          <w:b/>
          <w:color w:val="ADB0B5" w:themeColor="accent6" w:themeTint="99"/>
          <w:sz w:val="22"/>
          <w:szCs w:val="22"/>
          <w:lang w:val="es-ES_tradnl"/>
        </w:rPr>
        <w:t xml:space="preserve"> </w:t>
      </w:r>
      <w:r w:rsidR="004E2CEF" w:rsidRPr="00880C14">
        <w:rPr>
          <w:rFonts w:asciiTheme="minorHAnsi" w:hAnsiTheme="minorHAnsi" w:cstheme="minorHAnsi"/>
          <w:b/>
          <w:sz w:val="22"/>
          <w:szCs w:val="22"/>
          <w:lang w:val="es-ES_tradnl"/>
        </w:rPr>
        <w:t>,</w:t>
      </w:r>
      <w:r w:rsidRPr="00880C14">
        <w:rPr>
          <w:rFonts w:asciiTheme="minorHAnsi" w:hAnsiTheme="minorHAnsi" w:cstheme="minorHAnsi"/>
          <w:sz w:val="22"/>
          <w:szCs w:val="22"/>
          <w:lang w:val="es-ES_tradnl"/>
        </w:rPr>
        <w:t xml:space="preserve"> también establece unas bases para la buena comunicación entre el gerente de proyecto y los directores de los departamentos. </w:t>
      </w:r>
    </w:p>
    <w:p w:rsidR="00B95967" w:rsidRPr="00880C14" w:rsidRDefault="00B95967" w:rsidP="00A138F2">
      <w:pPr>
        <w:jc w:val="both"/>
        <w:rPr>
          <w:rFonts w:asciiTheme="minorHAnsi" w:hAnsiTheme="minorHAnsi" w:cstheme="minorHAnsi"/>
          <w:sz w:val="22"/>
          <w:szCs w:val="22"/>
          <w:lang w:val="es-ES_tradnl"/>
        </w:rPr>
      </w:pPr>
    </w:p>
    <w:p w:rsidR="00A138F2" w:rsidRPr="00880C14" w:rsidRDefault="00A138F2" w:rsidP="00A138F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comunicación dentro de la organización constituida de manera jerárquica se puede manejar de 3 formas: </w:t>
      </w:r>
      <w:r w:rsidR="00590B9F" w:rsidRPr="00880C14">
        <w:rPr>
          <w:rFonts w:asciiTheme="minorHAnsi" w:hAnsiTheme="minorHAnsi" w:cstheme="minorHAnsi"/>
          <w:b/>
          <w:sz w:val="22"/>
          <w:szCs w:val="22"/>
          <w:lang w:val="es-ES_tradnl"/>
        </w:rPr>
        <w:t>comunicación</w:t>
      </w:r>
      <w:r w:rsidR="00590B9F"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vertical ascendente: </w:t>
      </w:r>
      <w:r w:rsidRPr="00880C14">
        <w:rPr>
          <w:rFonts w:asciiTheme="minorHAnsi" w:hAnsiTheme="minorHAnsi" w:cstheme="minorHAnsi"/>
          <w:sz w:val="22"/>
          <w:szCs w:val="22"/>
          <w:lang w:val="es-ES_tradnl"/>
        </w:rPr>
        <w:t>que va desde los empleados a los directivos,</w:t>
      </w:r>
      <w:r w:rsidR="00590B9F" w:rsidRPr="00880C14">
        <w:rPr>
          <w:rFonts w:asciiTheme="minorHAnsi" w:hAnsiTheme="minorHAnsi" w:cstheme="minorHAnsi"/>
          <w:sz w:val="22"/>
          <w:szCs w:val="22"/>
          <w:lang w:val="es-ES_tradnl"/>
        </w:rPr>
        <w:t xml:space="preserve"> esta comunicación</w:t>
      </w:r>
      <w:r w:rsidRPr="00880C14">
        <w:rPr>
          <w:rFonts w:asciiTheme="minorHAnsi" w:hAnsiTheme="minorHAnsi" w:cstheme="minorHAnsi"/>
          <w:sz w:val="22"/>
          <w:szCs w:val="22"/>
          <w:lang w:val="es-ES_tradnl"/>
        </w:rPr>
        <w:t xml:space="preserve"> es importante porque </w:t>
      </w:r>
      <w:r w:rsidR="00590B9F" w:rsidRPr="00880C14">
        <w:rPr>
          <w:rFonts w:asciiTheme="minorHAnsi" w:hAnsiTheme="minorHAnsi" w:cstheme="minorHAnsi"/>
          <w:sz w:val="22"/>
          <w:szCs w:val="22"/>
          <w:lang w:val="es-ES_tradnl"/>
        </w:rPr>
        <w:t xml:space="preserve">por medio de esta </w:t>
      </w:r>
      <w:r w:rsidRPr="00880C14">
        <w:rPr>
          <w:rFonts w:asciiTheme="minorHAnsi" w:hAnsiTheme="minorHAnsi" w:cstheme="minorHAnsi"/>
          <w:sz w:val="22"/>
          <w:szCs w:val="22"/>
          <w:lang w:val="es-ES_tradnl"/>
        </w:rPr>
        <w:t xml:space="preserve">se conocen los problemas y necesidades del empleado; </w:t>
      </w:r>
      <w:r w:rsidR="00590B9F" w:rsidRPr="00880C14">
        <w:rPr>
          <w:rFonts w:asciiTheme="minorHAnsi" w:hAnsiTheme="minorHAnsi" w:cstheme="minorHAnsi"/>
          <w:sz w:val="22"/>
          <w:szCs w:val="22"/>
          <w:lang w:val="es-ES_tradnl"/>
        </w:rPr>
        <w:t xml:space="preserve">la </w:t>
      </w:r>
      <w:r w:rsidR="00590B9F" w:rsidRPr="00880C14">
        <w:rPr>
          <w:rFonts w:asciiTheme="minorHAnsi" w:hAnsiTheme="minorHAnsi" w:cstheme="minorHAnsi"/>
          <w:b/>
          <w:sz w:val="22"/>
          <w:szCs w:val="22"/>
          <w:lang w:val="es-ES_tradnl"/>
        </w:rPr>
        <w:t>comunicación</w:t>
      </w:r>
      <w:r w:rsidR="00590B9F"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vertical descendente: </w:t>
      </w:r>
      <w:r w:rsidRPr="00880C14">
        <w:rPr>
          <w:rFonts w:asciiTheme="minorHAnsi" w:hAnsiTheme="minorHAnsi" w:cstheme="minorHAnsi"/>
          <w:sz w:val="22"/>
          <w:szCs w:val="22"/>
          <w:lang w:val="es-ES_tradnl"/>
        </w:rPr>
        <w:t>va en sentido inverso a la anterior, de los directores a los empleados, esta comunicación tiene como fin informar a los empleados las tareas que deben cumplir; y finalmente</w:t>
      </w:r>
      <w:r w:rsidR="00590B9F" w:rsidRPr="00880C14">
        <w:rPr>
          <w:rFonts w:asciiTheme="minorHAnsi" w:hAnsiTheme="minorHAnsi" w:cstheme="minorHAnsi"/>
          <w:sz w:val="22"/>
          <w:szCs w:val="22"/>
          <w:lang w:val="es-ES_tradnl"/>
        </w:rPr>
        <w:t xml:space="preserve"> la </w:t>
      </w:r>
      <w:r w:rsidR="00590B9F" w:rsidRPr="00880C14">
        <w:rPr>
          <w:rFonts w:asciiTheme="minorHAnsi" w:hAnsiTheme="minorHAnsi" w:cstheme="minorHAnsi"/>
          <w:b/>
          <w:sz w:val="22"/>
          <w:szCs w:val="22"/>
          <w:lang w:val="es-ES_tradnl"/>
        </w:rPr>
        <w:t>comunicación</w:t>
      </w:r>
      <w:r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horizontal: </w:t>
      </w:r>
      <w:r w:rsidRPr="00880C14">
        <w:rPr>
          <w:rFonts w:asciiTheme="minorHAnsi" w:hAnsiTheme="minorHAnsi" w:cstheme="minorHAnsi"/>
          <w:sz w:val="22"/>
          <w:szCs w:val="22"/>
          <w:lang w:val="es-ES_tradnl"/>
        </w:rPr>
        <w:t xml:space="preserve">este tipo de comunicación es </w:t>
      </w:r>
      <w:r w:rsidR="00590B9F" w:rsidRPr="00880C14">
        <w:rPr>
          <w:rFonts w:asciiTheme="minorHAnsi" w:hAnsiTheme="minorHAnsi" w:cstheme="minorHAnsi"/>
          <w:sz w:val="22"/>
          <w:szCs w:val="22"/>
          <w:lang w:val="es-ES_tradnl"/>
        </w:rPr>
        <w:t>realizado entre personas de</w:t>
      </w:r>
      <w:r w:rsidRPr="00880C14">
        <w:rPr>
          <w:rFonts w:asciiTheme="minorHAnsi" w:hAnsiTheme="minorHAnsi" w:cstheme="minorHAnsi"/>
          <w:sz w:val="22"/>
          <w:szCs w:val="22"/>
          <w:lang w:val="es-ES_tradnl"/>
        </w:rPr>
        <w:t xml:space="preserve"> un mismo nivel jerárquico.</w:t>
      </w:r>
    </w:p>
    <w:p w:rsidR="00D6511E" w:rsidRPr="00880C14" w:rsidRDefault="00D6511E" w:rsidP="00A138F2">
      <w:pPr>
        <w:jc w:val="both"/>
        <w:rPr>
          <w:rFonts w:asciiTheme="minorHAnsi" w:hAnsiTheme="minorHAnsi" w:cstheme="minorHAnsi"/>
          <w:sz w:val="22"/>
          <w:szCs w:val="22"/>
          <w:lang w:val="es-ES_tradnl"/>
        </w:rPr>
      </w:pPr>
    </w:p>
    <w:p w:rsidR="001740D1" w:rsidRPr="00880C14" w:rsidRDefault="001740D1" w:rsidP="00D6511E">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comunicación del equipo se manejara también por una cuenta en Gmail que tendrá un formato determinado </w:t>
      </w:r>
      <w:r w:rsidRPr="00880C14">
        <w:rPr>
          <w:rFonts w:asciiTheme="minorHAnsi" w:hAnsiTheme="minorHAnsi" w:cstheme="minorHAnsi"/>
          <w:b/>
          <w:color w:val="C00000"/>
          <w:sz w:val="22"/>
          <w:szCs w:val="22"/>
          <w:lang w:val="es-ES_tradnl"/>
        </w:rPr>
        <w:t>[ver anexos]</w:t>
      </w:r>
      <w:r w:rsidRPr="00880C14">
        <w:rPr>
          <w:rFonts w:asciiTheme="minorHAnsi" w:hAnsiTheme="minorHAnsi" w:cstheme="minorHAnsi"/>
          <w:sz w:val="22"/>
          <w:szCs w:val="22"/>
          <w:lang w:val="es-ES_tradnl"/>
        </w:rPr>
        <w:t xml:space="preserve">; y para el manejo de versiones se manejara el repositorio SVN Tortoise </w:t>
      </w:r>
      <w:r w:rsidRPr="00880C14">
        <w:rPr>
          <w:rFonts w:asciiTheme="minorHAnsi" w:hAnsiTheme="minorHAnsi" w:cstheme="minorHAnsi"/>
          <w:b/>
          <w:color w:val="C00000"/>
          <w:sz w:val="22"/>
          <w:szCs w:val="22"/>
          <w:lang w:val="es-ES_tradnl"/>
        </w:rPr>
        <w:t>[sección 7.1]</w:t>
      </w:r>
      <w:r w:rsidRPr="00880C14">
        <w:rPr>
          <w:rFonts w:asciiTheme="minorHAnsi" w:hAnsiTheme="minorHAnsi" w:cstheme="minorHAnsi"/>
          <w:b/>
          <w:sz w:val="22"/>
          <w:szCs w:val="22"/>
          <w:lang w:val="es-ES_tradnl"/>
        </w:rPr>
        <w:t>.</w:t>
      </w:r>
    </w:p>
    <w:p w:rsidR="00A138F2" w:rsidRPr="00880C14" w:rsidRDefault="00A138F2" w:rsidP="00A138F2">
      <w:pPr>
        <w:rPr>
          <w:rFonts w:asciiTheme="minorHAnsi" w:hAnsiTheme="minorHAnsi" w:cstheme="minorHAnsi"/>
          <w:sz w:val="22"/>
          <w:szCs w:val="22"/>
          <w:lang w:val="es-ES_tradnl"/>
        </w:rPr>
      </w:pPr>
    </w:p>
    <w:p w:rsidR="00EF5A20" w:rsidRPr="00880C14" w:rsidRDefault="00EF5A20" w:rsidP="00EF5A20">
      <w:pPr>
        <w:rPr>
          <w:rFonts w:asciiTheme="minorHAnsi" w:hAnsiTheme="minorHAnsi" w:cstheme="minorHAnsi"/>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EF5A20" w:rsidRPr="00880C14" w:rsidRDefault="00EF5A20"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7B5B35" w:rsidRPr="00880C14" w:rsidRDefault="005039DC" w:rsidP="00EF5A20">
      <w:pPr>
        <w:jc w:val="both"/>
        <w:rPr>
          <w:rFonts w:asciiTheme="minorHAnsi" w:hAnsiTheme="minorHAnsi" w:cstheme="minorHAnsi"/>
          <w:i/>
          <w:color w:val="365F91"/>
          <w:sz w:val="22"/>
          <w:szCs w:val="22"/>
          <w:lang w:val="es-ES_tradnl"/>
        </w:rPr>
      </w:pPr>
      <w:r w:rsidRPr="005039DC">
        <w:rPr>
          <w:rFonts w:asciiTheme="minorHAnsi" w:hAnsiTheme="minorHAnsi" w:cstheme="minorHAnsi"/>
          <w:i/>
          <w:color w:val="365F91"/>
          <w:sz w:val="22"/>
          <w:szCs w:val="22"/>
          <w:lang w:val="es-ES_tradnl" w:eastAsia="es-CO"/>
        </w:rPr>
        <w:lastRenderedPageBrea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7" type="#_x0000_t68" style="position:absolute;left:0;text-align:left;margin-left:348.85pt;margin-top:-29.95pt;width:41.65pt;height:147.75pt;rotation:180;z-index:251661312" fillcolor="#f9e181 [1943]" strokecolor="#f9e181 [1943]" strokeweight="1pt">
            <v:fill color2="#fdf5d5 [663]" angle="-45" focusposition=".5,.5" focussize="" focus="-50%" type="gradient"/>
            <v:shadow on="t" type="perspective" color="#896f06 [1607]" opacity=".5" offset="1pt" offset2="-3pt"/>
            <v:textbox style="layout-flow:vertical-ideographic;mso-next-textbox:#_x0000_s1027">
              <w:txbxContent>
                <w:p w:rsidR="001C3E9B" w:rsidRPr="002D7FD4" w:rsidRDefault="001C3E9B" w:rsidP="007B5B35">
                  <w:pPr>
                    <w:rPr>
                      <w:b/>
                      <w:sz w:val="20"/>
                      <w:szCs w:val="20"/>
                    </w:rPr>
                  </w:pPr>
                  <w:r w:rsidRPr="002D7FD4">
                    <w:rPr>
                      <w:b/>
                      <w:sz w:val="20"/>
                      <w:szCs w:val="20"/>
                    </w:rPr>
                    <w:t>VERTICAL DESCENDENTE</w:t>
                  </w:r>
                </w:p>
              </w:txbxContent>
            </v:textbox>
          </v:shape>
        </w:pict>
      </w:r>
      <w:r w:rsidR="00D6511E" w:rsidRPr="00880C14">
        <w:rPr>
          <w:rFonts w:asciiTheme="minorHAnsi" w:hAnsiTheme="minorHAnsi" w:cstheme="minorHAnsi"/>
          <w:i/>
          <w:noProof/>
          <w:color w:val="365F91"/>
          <w:sz w:val="22"/>
          <w:szCs w:val="22"/>
          <w:lang w:val="es-CO" w:eastAsia="es-CO"/>
        </w:rPr>
        <w:drawing>
          <wp:anchor distT="0" distB="0" distL="114300" distR="114300" simplePos="0" relativeHeight="251659264" behindDoc="0" locked="0" layoutInCell="1" allowOverlap="1">
            <wp:simplePos x="0" y="0"/>
            <wp:positionH relativeFrom="column">
              <wp:posOffset>879475</wp:posOffset>
            </wp:positionH>
            <wp:positionV relativeFrom="paragraph">
              <wp:posOffset>-236220</wp:posOffset>
            </wp:positionV>
            <wp:extent cx="3364865" cy="1945005"/>
            <wp:effectExtent l="76200" t="38100" r="83185" b="55245"/>
            <wp:wrapSquare wrapText="bothSides"/>
            <wp:docPr id="4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anchor>
        </w:drawing>
      </w: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5039DC" w:rsidP="00EF5A20">
      <w:pPr>
        <w:jc w:val="both"/>
        <w:rPr>
          <w:rFonts w:asciiTheme="minorHAnsi" w:hAnsiTheme="minorHAnsi" w:cstheme="minorHAnsi"/>
          <w:i/>
          <w:color w:val="365F91"/>
          <w:sz w:val="22"/>
          <w:szCs w:val="22"/>
          <w:lang w:val="es-ES_tradnl"/>
        </w:rPr>
      </w:pPr>
      <w:r w:rsidRPr="005039DC">
        <w:rPr>
          <w:rFonts w:asciiTheme="minorHAnsi" w:hAnsiTheme="minorHAnsi" w:cstheme="minorHAnsi"/>
          <w:i/>
          <w:color w:val="365F91"/>
          <w:sz w:val="22"/>
          <w:szCs w:val="22"/>
          <w:lang w:val="es-ES_tradnl" w:eastAsia="es-CO"/>
        </w:rPr>
        <w:pict>
          <v:shape id="_x0000_s1026" type="#_x0000_t68" style="position:absolute;left:0;text-align:left;margin-left:4.55pt;margin-top:-47.85pt;width:41.65pt;height:147.75pt;z-index:251660288" fillcolor="#ced5e5 [1944]" strokecolor="#ced5e5 [1944]" strokeweight="1pt">
            <v:fill color2="#eef1f6 [664]" angle="-45" focusposition=".5,.5" focussize="" focus="-50%" type="gradient"/>
            <v:shadow on="t" type="perspective" color="#41547e [1608]" opacity=".5" offset="1pt" offset2="-3pt"/>
            <v:textbox style="layout-flow:vertical-ideographic;mso-next-textbox:#_x0000_s1026">
              <w:txbxContent>
                <w:p w:rsidR="001C3E9B" w:rsidRPr="002D7FD4" w:rsidRDefault="001C3E9B" w:rsidP="007B5B35">
                  <w:pPr>
                    <w:rPr>
                      <w:b/>
                      <w:sz w:val="20"/>
                      <w:szCs w:val="20"/>
                    </w:rPr>
                  </w:pPr>
                  <w:r w:rsidRPr="002D7FD4">
                    <w:rPr>
                      <w:b/>
                      <w:sz w:val="20"/>
                      <w:szCs w:val="20"/>
                    </w:rPr>
                    <w:t>VERTICAL ASCENDENTE</w:t>
                  </w:r>
                </w:p>
              </w:txbxContent>
            </v:textbox>
          </v:shape>
        </w:pict>
      </w: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7B5B35">
      <w:pPr>
        <w:pStyle w:val="Caption"/>
        <w:jc w:val="center"/>
        <w:rPr>
          <w:rFonts w:asciiTheme="minorHAnsi" w:hAnsiTheme="minorHAnsi" w:cstheme="minorHAnsi"/>
          <w:sz w:val="22"/>
          <w:szCs w:val="22"/>
          <w:lang w:val="es-ES_tradnl"/>
        </w:rPr>
      </w:pPr>
    </w:p>
    <w:p w:rsidR="007B5B35" w:rsidRPr="00880C14" w:rsidRDefault="005039DC" w:rsidP="007B5B35">
      <w:pPr>
        <w:pStyle w:val="Caption"/>
        <w:jc w:val="center"/>
        <w:rPr>
          <w:rFonts w:asciiTheme="minorHAnsi" w:hAnsiTheme="minorHAnsi" w:cstheme="minorHAnsi"/>
          <w:sz w:val="22"/>
          <w:szCs w:val="22"/>
          <w:lang w:val="es-ES_tradnl"/>
        </w:rPr>
      </w:pPr>
      <w:r w:rsidRPr="005039DC">
        <w:rPr>
          <w:rFonts w:asciiTheme="minorHAnsi" w:hAnsiTheme="minorHAnsi" w:cstheme="minorHAnsi"/>
          <w:sz w:val="22"/>
          <w:szCs w:val="22"/>
          <w:lang w:val="es-ES_tradnl" w:eastAsia="es-C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07.35pt;margin-top:9.7pt;width:179.25pt;height:42.75pt;z-index:251662336" fillcolor="#feb686 [1940]" strokecolor="#feb686 [1940]" strokeweight="1pt">
            <v:fill color2="#fee6d6 [660]" angle="-45" focusposition=".5,.5" focussize="" focus="-50%" type="gradient"/>
            <v:shadow on="t" type="perspective" color="#983d00 [1604]" opacity=".5" offset="1pt" offset2="-3pt"/>
            <v:textbox style="mso-next-textbox:#_x0000_s1029">
              <w:txbxContent>
                <w:p w:rsidR="001C3E9B" w:rsidRPr="002D7FD4" w:rsidRDefault="001C3E9B" w:rsidP="008338EA">
                  <w:pPr>
                    <w:ind w:firstLine="708"/>
                    <w:rPr>
                      <w:b/>
                      <w:sz w:val="20"/>
                      <w:szCs w:val="20"/>
                    </w:rPr>
                  </w:pPr>
                  <w:r w:rsidRPr="002D7FD4">
                    <w:rPr>
                      <w:b/>
                      <w:sz w:val="20"/>
                      <w:szCs w:val="20"/>
                    </w:rPr>
                    <w:t>HORIZONTAL</w:t>
                  </w:r>
                </w:p>
              </w:txbxContent>
            </v:textbox>
          </v:shape>
        </w:pict>
      </w:r>
    </w:p>
    <w:p w:rsidR="007B5B35" w:rsidRPr="00880C14" w:rsidRDefault="007B5B35" w:rsidP="007B5B35">
      <w:pPr>
        <w:pStyle w:val="Caption"/>
        <w:jc w:val="center"/>
        <w:rPr>
          <w:rFonts w:asciiTheme="minorHAnsi" w:hAnsiTheme="minorHAnsi" w:cstheme="minorHAnsi"/>
          <w:sz w:val="22"/>
          <w:szCs w:val="22"/>
          <w:lang w:val="es-ES_tradnl"/>
        </w:rPr>
      </w:pPr>
    </w:p>
    <w:p w:rsidR="007B5B35" w:rsidRPr="00880C14" w:rsidRDefault="007B5B35" w:rsidP="007B5B35">
      <w:pPr>
        <w:pStyle w:val="Caption"/>
        <w:jc w:val="center"/>
        <w:rPr>
          <w:rFonts w:asciiTheme="minorHAnsi" w:hAnsiTheme="minorHAnsi" w:cstheme="minorHAnsi"/>
          <w:sz w:val="22"/>
          <w:szCs w:val="22"/>
          <w:lang w:val="es-ES_tradnl"/>
        </w:rPr>
      </w:pPr>
    </w:p>
    <w:p w:rsidR="007B5B35" w:rsidRPr="00880C14" w:rsidRDefault="007B5B35" w:rsidP="007B5B35">
      <w:pPr>
        <w:pStyle w:val="Caption"/>
        <w:jc w:val="center"/>
        <w:rPr>
          <w:rFonts w:asciiTheme="minorHAnsi" w:hAnsiTheme="minorHAnsi" w:cstheme="minorHAnsi"/>
          <w:sz w:val="22"/>
          <w:szCs w:val="22"/>
          <w:lang w:val="es-ES_tradnl"/>
        </w:rPr>
      </w:pPr>
    </w:p>
    <w:p w:rsidR="007B5B35" w:rsidRPr="00880C14" w:rsidRDefault="007B5B35" w:rsidP="007B5B35">
      <w:pPr>
        <w:pStyle w:val="Caption"/>
        <w:jc w:val="center"/>
        <w:rPr>
          <w:rFonts w:asciiTheme="minorHAnsi" w:hAnsiTheme="minorHAnsi" w:cstheme="minorHAnsi"/>
          <w:i/>
          <w:color w:val="E65B01" w:themeColor="accent1" w:themeShade="BF"/>
          <w:lang w:val="es-ES_tradnl"/>
        </w:rPr>
      </w:pPr>
      <w:r w:rsidRPr="00880C14">
        <w:rPr>
          <w:rFonts w:asciiTheme="minorHAnsi" w:hAnsiTheme="minorHAnsi" w:cstheme="minorHAnsi"/>
          <w:i/>
          <w:color w:val="E65B01" w:themeColor="accent1" w:themeShade="BF"/>
          <w:lang w:val="es-ES_tradnl"/>
        </w:rPr>
        <w:t>Ilustración 2: Formas de Comunicación</w:t>
      </w:r>
    </w:p>
    <w:p w:rsidR="00EF5A20" w:rsidRPr="00880C14" w:rsidRDefault="00EF5A20"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8838D2" w:rsidRPr="00880C14" w:rsidRDefault="008838D2" w:rsidP="008838D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Dados los protocolos de comunicación descritos anteriormente, la comunicación será como se muestra en la figura 2.</w:t>
      </w:r>
    </w:p>
    <w:p w:rsidR="008838D2" w:rsidRPr="00880C14" w:rsidRDefault="008838D2" w:rsidP="008838D2">
      <w:pPr>
        <w:jc w:val="both"/>
        <w:rPr>
          <w:rFonts w:asciiTheme="minorHAnsi" w:hAnsiTheme="minorHAnsi" w:cstheme="minorHAnsi"/>
          <w:sz w:val="22"/>
          <w:szCs w:val="22"/>
          <w:lang w:val="es-ES_tradnl"/>
        </w:rPr>
      </w:pPr>
    </w:p>
    <w:p w:rsidR="008838D2" w:rsidRPr="00880C14" w:rsidRDefault="008838D2" w:rsidP="008838D2">
      <w:pPr>
        <w:jc w:val="both"/>
        <w:rPr>
          <w:rFonts w:asciiTheme="minorHAnsi" w:hAnsiTheme="minorHAnsi" w:cstheme="minorHAnsi"/>
          <w:sz w:val="22"/>
          <w:szCs w:val="22"/>
          <w:lang w:val="es-ES_tradnl"/>
        </w:rPr>
      </w:pPr>
    </w:p>
    <w:p w:rsidR="00CE6CC0" w:rsidRPr="00880C14" w:rsidRDefault="007D09D9" w:rsidP="00D6511E">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344390" cy="2733964"/>
            <wp:effectExtent l="95250" t="0" r="65810" b="0"/>
            <wp:docPr id="45"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EF5A20" w:rsidRPr="00880C14" w:rsidRDefault="00CE6CC0" w:rsidP="00CE6CC0">
      <w:pPr>
        <w:pStyle w:val="Caption"/>
        <w:jc w:val="center"/>
        <w:rPr>
          <w:rFonts w:asciiTheme="minorHAnsi" w:hAnsiTheme="minorHAnsi" w:cstheme="minorHAnsi"/>
          <w:i/>
          <w:color w:val="E65B01" w:themeColor="accent1" w:themeShade="BF"/>
          <w:lang w:val="es-ES_tradnl" w:eastAsia="es-CO"/>
        </w:rPr>
      </w:pPr>
      <w:r w:rsidRPr="00880C14">
        <w:rPr>
          <w:rFonts w:asciiTheme="minorHAnsi" w:hAnsiTheme="minorHAnsi" w:cstheme="minorHAnsi"/>
          <w:i/>
          <w:color w:val="E65B01" w:themeColor="accent1" w:themeShade="BF"/>
          <w:lang w:val="es-ES_tradnl"/>
        </w:rPr>
        <w:t>Ilustración</w:t>
      </w:r>
      <w:r w:rsidR="001E1AB0" w:rsidRPr="00880C14">
        <w:rPr>
          <w:rFonts w:asciiTheme="minorHAnsi" w:hAnsiTheme="minorHAnsi" w:cstheme="minorHAnsi"/>
          <w:i/>
          <w:color w:val="E65B01" w:themeColor="accent1" w:themeShade="BF"/>
          <w:lang w:val="es-ES_tradnl"/>
        </w:rPr>
        <w:t xml:space="preserve"> </w:t>
      </w:r>
      <w:r w:rsidR="0035771F" w:rsidRPr="00880C14">
        <w:rPr>
          <w:rFonts w:asciiTheme="minorHAnsi" w:hAnsiTheme="minorHAnsi" w:cstheme="minorHAnsi"/>
          <w:i/>
          <w:color w:val="E65B01" w:themeColor="accent1" w:themeShade="BF"/>
          <w:lang w:val="es-ES_tradnl"/>
        </w:rPr>
        <w:t>4</w:t>
      </w:r>
      <w:r w:rsidRPr="00880C14">
        <w:rPr>
          <w:rFonts w:asciiTheme="minorHAnsi" w:hAnsiTheme="minorHAnsi" w:cstheme="minorHAnsi"/>
          <w:i/>
          <w:color w:val="E65B01" w:themeColor="accent1" w:themeShade="BF"/>
          <w:lang w:val="es-ES_tradnl"/>
        </w:rPr>
        <w:t>: Organigrama</w:t>
      </w:r>
    </w:p>
    <w:p w:rsidR="004512D2" w:rsidRPr="00880C14" w:rsidRDefault="004512D2" w:rsidP="00EF5A20">
      <w:pPr>
        <w:jc w:val="center"/>
        <w:rPr>
          <w:rFonts w:asciiTheme="minorHAnsi" w:hAnsiTheme="minorHAnsi" w:cstheme="minorHAnsi"/>
          <w:i/>
          <w:color w:val="365F91"/>
          <w:sz w:val="22"/>
          <w:szCs w:val="22"/>
          <w:lang w:val="es-ES_tradnl"/>
        </w:rPr>
      </w:pPr>
    </w:p>
    <w:p w:rsidR="00EF5A20" w:rsidRPr="00880C14" w:rsidRDefault="00EF5A20" w:rsidP="006959F0">
      <w:pPr>
        <w:pStyle w:val="Heading2"/>
        <w:rPr>
          <w:rFonts w:asciiTheme="minorHAnsi" w:hAnsiTheme="minorHAnsi" w:cstheme="minorHAnsi"/>
          <w:i w:val="0"/>
          <w:color w:val="E65B01" w:themeColor="accent1" w:themeShade="BF"/>
          <w:sz w:val="22"/>
          <w:szCs w:val="22"/>
          <w:lang w:val="es-ES_tradnl"/>
        </w:rPr>
      </w:pPr>
      <w:bookmarkStart w:id="39" w:name="_Ref253690365"/>
      <w:bookmarkStart w:id="40" w:name="_Ref253690588"/>
      <w:bookmarkStart w:id="41" w:name="_Ref253747603"/>
      <w:bookmarkStart w:id="42" w:name="_Ref253748339"/>
      <w:bookmarkStart w:id="43" w:name="_Ref253749398"/>
      <w:bookmarkStart w:id="44" w:name="_Toc254097489"/>
      <w:r w:rsidRPr="00880C14">
        <w:rPr>
          <w:rFonts w:asciiTheme="minorHAnsi" w:hAnsiTheme="minorHAnsi" w:cstheme="minorHAnsi"/>
          <w:i w:val="0"/>
          <w:color w:val="E65B01" w:themeColor="accent1" w:themeShade="BF"/>
          <w:sz w:val="22"/>
          <w:szCs w:val="22"/>
          <w:lang w:val="es-ES_tradnl"/>
        </w:rPr>
        <w:t>Roles y Responsabilidades</w:t>
      </w:r>
      <w:bookmarkEnd w:id="39"/>
      <w:bookmarkEnd w:id="40"/>
      <w:bookmarkEnd w:id="41"/>
      <w:bookmarkEnd w:id="42"/>
      <w:bookmarkEnd w:id="43"/>
      <w:bookmarkEnd w:id="44"/>
    </w:p>
    <w:p w:rsidR="00EF5A20" w:rsidRPr="00880C14" w:rsidRDefault="00EF5A20" w:rsidP="00EF5A20">
      <w:pPr>
        <w:rPr>
          <w:rFonts w:asciiTheme="minorHAnsi" w:hAnsiTheme="minorHAnsi" w:cstheme="minorHAnsi"/>
          <w:sz w:val="22"/>
          <w:szCs w:val="22"/>
          <w:lang w:val="es-ES_tradnl"/>
        </w:rPr>
      </w:pPr>
    </w:p>
    <w:p w:rsidR="001E1AB0" w:rsidRPr="00880C14" w:rsidRDefault="001E1AB0" w:rsidP="001E1AB0">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asignación de roles fue un proceso llevado a ca</w:t>
      </w:r>
      <w:r w:rsidR="005F65F0" w:rsidRPr="00880C14">
        <w:rPr>
          <w:rFonts w:asciiTheme="minorHAnsi" w:hAnsiTheme="minorHAnsi" w:cstheme="minorHAnsi"/>
          <w:sz w:val="22"/>
          <w:szCs w:val="22"/>
          <w:lang w:val="es-ES_tradnl"/>
        </w:rPr>
        <w:t xml:space="preserve">bo en la segunda  reunión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En ella se identificaron habilidades y capacidades de cada uno de los integrantes, de manera que el re</w:t>
      </w:r>
      <w:r w:rsidR="005A7C4F" w:rsidRPr="00880C14">
        <w:rPr>
          <w:rFonts w:asciiTheme="minorHAnsi" w:hAnsiTheme="minorHAnsi" w:cstheme="minorHAnsi"/>
          <w:sz w:val="22"/>
          <w:szCs w:val="22"/>
          <w:lang w:val="es-ES_tradnl"/>
        </w:rPr>
        <w:t>curso de personal se aprovechará</w:t>
      </w:r>
      <w:r w:rsidRPr="00880C14">
        <w:rPr>
          <w:rFonts w:asciiTheme="minorHAnsi" w:hAnsiTheme="minorHAnsi" w:cstheme="minorHAnsi"/>
          <w:sz w:val="22"/>
          <w:szCs w:val="22"/>
          <w:lang w:val="es-ES_tradnl"/>
        </w:rPr>
        <w:t xml:space="preserve"> al máximo; estas se relacionaron con las responsabilidades correspondientes a cada rol, también se tuvo en cuenta que cada persona estuviera a gusto con el área en el que se va a desempeñar.</w:t>
      </w:r>
    </w:p>
    <w:p w:rsidR="001E1AB0" w:rsidRPr="00880C14" w:rsidRDefault="001E1AB0" w:rsidP="001E1AB0">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Existen diferentes tipos de habilidades, entre ellas se encuentran: </w:t>
      </w:r>
      <w:r w:rsidRPr="00880C14">
        <w:rPr>
          <w:rFonts w:asciiTheme="minorHAnsi" w:hAnsiTheme="minorHAnsi" w:cstheme="minorHAnsi"/>
          <w:sz w:val="22"/>
          <w:szCs w:val="22"/>
          <w:highlight w:val="yellow"/>
          <w:lang w:val="es-ES_tradnl"/>
        </w:rPr>
        <w:t>(Bruegge)</w:t>
      </w:r>
    </w:p>
    <w:p w:rsidR="00EF5A20" w:rsidRPr="00880C14" w:rsidRDefault="00EF5A20"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lastRenderedPageBreak/>
        <w:t>.</w:t>
      </w:r>
    </w:p>
    <w:p w:rsidR="00EF5A20" w:rsidRPr="00880C14" w:rsidRDefault="00EF5A20" w:rsidP="00EF5A20">
      <w:pPr>
        <w:jc w:val="both"/>
        <w:rPr>
          <w:rFonts w:asciiTheme="minorHAnsi" w:hAnsiTheme="minorHAnsi" w:cstheme="minorHAnsi"/>
          <w:i/>
          <w:color w:val="365F91"/>
          <w:sz w:val="22"/>
          <w:szCs w:val="22"/>
          <w:lang w:val="es-ES_tradnl"/>
        </w:rPr>
      </w:pPr>
    </w:p>
    <w:p w:rsidR="001E1AB0" w:rsidRPr="00880C14" w:rsidRDefault="001E1AB0"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drawing>
          <wp:inline distT="0" distB="0" distL="0" distR="0">
            <wp:extent cx="5279571" cy="2710543"/>
            <wp:effectExtent l="0" t="0" r="0" b="0"/>
            <wp:docPr id="46"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1E1AB0" w:rsidRPr="00880C14" w:rsidRDefault="001E1AB0" w:rsidP="001E1AB0">
      <w:pPr>
        <w:pStyle w:val="Caption"/>
        <w:jc w:val="center"/>
        <w:rPr>
          <w:rFonts w:asciiTheme="minorHAnsi" w:hAnsiTheme="minorHAnsi" w:cstheme="minorHAnsi"/>
          <w:i/>
          <w:color w:val="E65B01" w:themeColor="accent1" w:themeShade="BF"/>
          <w:lang w:val="es-ES_tradnl"/>
        </w:rPr>
      </w:pPr>
      <w:r w:rsidRPr="00880C14">
        <w:rPr>
          <w:rFonts w:asciiTheme="minorHAnsi" w:hAnsiTheme="minorHAnsi" w:cstheme="minorHAnsi"/>
          <w:i/>
          <w:color w:val="E65B01" w:themeColor="accent1" w:themeShade="BF"/>
          <w:lang w:val="es-ES_tradnl"/>
        </w:rPr>
        <w:t>Ilustración 5: Habilidades</w:t>
      </w:r>
    </w:p>
    <w:p w:rsidR="009079F7" w:rsidRPr="00880C14" w:rsidRDefault="009079F7" w:rsidP="009079F7">
      <w:pPr>
        <w:rPr>
          <w:rFonts w:asciiTheme="minorHAnsi" w:hAnsiTheme="minorHAnsi" w:cstheme="minorHAnsi"/>
          <w:sz w:val="22"/>
          <w:szCs w:val="22"/>
          <w:lang w:val="es-ES_tradnl"/>
        </w:rPr>
      </w:pPr>
    </w:p>
    <w:p w:rsidR="001E1AB0" w:rsidRPr="00880C14" w:rsidRDefault="001E1AB0"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9079F7" w:rsidRPr="00880C14" w:rsidRDefault="009079F7" w:rsidP="00DB5DD1">
      <w:pPr>
        <w:pStyle w:val="ListParagraph"/>
        <w:numPr>
          <w:ilvl w:val="1"/>
          <w:numId w:val="8"/>
        </w:numPr>
        <w:spacing w:after="200" w:line="276" w:lineRule="auto"/>
        <w:contextualSpacing/>
        <w:jc w:val="both"/>
        <w:rPr>
          <w:rStyle w:val="apple-style-span"/>
        </w:rPr>
      </w:pPr>
      <w:r w:rsidRPr="00880C14">
        <w:rPr>
          <w:rFonts w:asciiTheme="minorHAnsi" w:hAnsiTheme="minorHAnsi" w:cstheme="minorHAnsi"/>
          <w:b/>
          <w:sz w:val="22"/>
          <w:szCs w:val="22"/>
          <w:lang w:val="es-ES_tradnl"/>
        </w:rPr>
        <w:t xml:space="preserve">Dominio de Aplicación: </w:t>
      </w:r>
      <w:r w:rsidRPr="00880C14">
        <w:rPr>
          <w:rFonts w:asciiTheme="minorHAnsi" w:hAnsiTheme="minorHAnsi" w:cstheme="minorHAnsi"/>
          <w:sz w:val="22"/>
          <w:szCs w:val="22"/>
          <w:lang w:val="es-ES_tradnl"/>
        </w:rPr>
        <w:t>S</w:t>
      </w:r>
      <w:r w:rsidRPr="00880C14">
        <w:rPr>
          <w:rStyle w:val="apple-converted-space"/>
          <w:rFonts w:asciiTheme="minorHAnsi" w:hAnsiTheme="minorHAnsi" w:cstheme="minorHAnsi"/>
          <w:color w:val="000000"/>
          <w:sz w:val="22"/>
          <w:szCs w:val="22"/>
          <w:lang w:val="es-ES_tradnl"/>
        </w:rPr>
        <w:t xml:space="preserve">e refiere a habilidades relacionadas con </w:t>
      </w:r>
      <w:r w:rsidRPr="00880C14">
        <w:rPr>
          <w:rStyle w:val="apple-style-span"/>
          <w:rFonts w:asciiTheme="minorHAnsi" w:hAnsiTheme="minorHAnsi" w:cstheme="minorHAnsi"/>
          <w:color w:val="000000"/>
          <w:sz w:val="22"/>
          <w:szCs w:val="22"/>
          <w:lang w:val="es-ES_tradnl"/>
        </w:rPr>
        <w:t>los términos y procedimientos bancarios,  las fórmulas de calificación crediticia en el contexto de las aplicaciones de banca, etc.</w:t>
      </w:r>
    </w:p>
    <w:p w:rsidR="009079F7" w:rsidRPr="00880C14" w:rsidRDefault="009079F7" w:rsidP="009079F7">
      <w:pPr>
        <w:pStyle w:val="ListParagraph"/>
        <w:spacing w:after="200" w:line="276" w:lineRule="auto"/>
        <w:ind w:left="1440"/>
        <w:contextualSpacing/>
        <w:jc w:val="both"/>
        <w:rPr>
          <w:rStyle w:val="apple-style-span"/>
        </w:rPr>
      </w:pPr>
    </w:p>
    <w:p w:rsidR="00035933" w:rsidRPr="00880C14" w:rsidRDefault="009079F7" w:rsidP="00DB5DD1">
      <w:pPr>
        <w:pStyle w:val="ListParagraph"/>
        <w:numPr>
          <w:ilvl w:val="1"/>
          <w:numId w:val="8"/>
        </w:numPr>
        <w:spacing w:after="200" w:line="276" w:lineRule="auto"/>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Comunicación: </w:t>
      </w:r>
      <w:r w:rsidRPr="00880C14">
        <w:rPr>
          <w:rFonts w:asciiTheme="minorHAnsi" w:hAnsiTheme="minorHAnsi" w:cstheme="minorHAnsi"/>
          <w:sz w:val="22"/>
          <w:szCs w:val="22"/>
          <w:lang w:val="es-ES_tradnl"/>
        </w:rPr>
        <w:t xml:space="preserve">Tener la capacidad de comunicación con los Stakeholders </w:t>
      </w:r>
      <w:r w:rsidRPr="00880C14">
        <w:rPr>
          <w:rFonts w:asciiTheme="minorHAnsi" w:hAnsiTheme="minorHAnsi" w:cstheme="minorHAnsi"/>
          <w:sz w:val="22"/>
          <w:szCs w:val="22"/>
          <w:highlight w:val="yellow"/>
          <w:lang w:val="es-ES_tradnl"/>
        </w:rPr>
        <w:t>(revisar glosario)</w:t>
      </w:r>
      <w:r w:rsidRPr="00880C14">
        <w:rPr>
          <w:rFonts w:asciiTheme="minorHAnsi" w:hAnsiTheme="minorHAnsi" w:cstheme="minorHAnsi"/>
          <w:sz w:val="22"/>
          <w:szCs w:val="22"/>
          <w:lang w:val="es-ES_tradnl"/>
        </w:rPr>
        <w:t xml:space="preserve"> que no están familiarizados con el desarrollo del Software, además de la capacidad de negociar, principalmente la capacidad de expresar ideas complejas.</w:t>
      </w:r>
    </w:p>
    <w:p w:rsidR="00035933" w:rsidRPr="00880C14" w:rsidRDefault="00035933" w:rsidP="00035933">
      <w:pPr>
        <w:pStyle w:val="ListParagraph"/>
        <w:rPr>
          <w:rFonts w:asciiTheme="minorHAnsi" w:hAnsiTheme="minorHAnsi" w:cstheme="minorHAnsi"/>
          <w:b/>
          <w:sz w:val="22"/>
          <w:szCs w:val="22"/>
          <w:lang w:val="es-ES_tradnl"/>
        </w:rPr>
      </w:pPr>
    </w:p>
    <w:p w:rsidR="009079F7" w:rsidRPr="00880C14" w:rsidRDefault="009079F7" w:rsidP="00DB5DD1">
      <w:pPr>
        <w:pStyle w:val="ListParagraph"/>
        <w:numPr>
          <w:ilvl w:val="1"/>
          <w:numId w:val="8"/>
        </w:numPr>
        <w:spacing w:after="200" w:line="276" w:lineRule="auto"/>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Técnicas: </w:t>
      </w:r>
      <w:r w:rsidRPr="00880C14">
        <w:rPr>
          <w:rFonts w:asciiTheme="minorHAnsi" w:hAnsiTheme="minorHAnsi" w:cstheme="minorHAnsi"/>
          <w:sz w:val="22"/>
          <w:szCs w:val="22"/>
          <w:lang w:val="es-ES_tradnl"/>
        </w:rPr>
        <w:t>incluye el conocimien</w:t>
      </w:r>
      <w:r w:rsidR="004577AB" w:rsidRPr="00880C14">
        <w:rPr>
          <w:rFonts w:asciiTheme="minorHAnsi" w:hAnsiTheme="minorHAnsi" w:cstheme="minorHAnsi"/>
          <w:sz w:val="22"/>
          <w:szCs w:val="22"/>
          <w:lang w:val="es-ES_tradnl"/>
        </w:rPr>
        <w:t>to en la tecnología que se usará</w:t>
      </w:r>
      <w:r w:rsidRPr="00880C14">
        <w:rPr>
          <w:rFonts w:asciiTheme="minorHAnsi" w:hAnsiTheme="minorHAnsi" w:cstheme="minorHAnsi"/>
          <w:sz w:val="22"/>
          <w:szCs w:val="22"/>
          <w:lang w:val="es-ES_tradnl"/>
        </w:rPr>
        <w:t xml:space="preserve"> en el proyecto, además de buen desempeño como programador, capacidad de detectar riesgos y poder encontrar soluciones eficientes con problemas imprevistos.</w:t>
      </w:r>
    </w:p>
    <w:p w:rsidR="004577AB" w:rsidRPr="00880C14" w:rsidRDefault="004577AB" w:rsidP="004577AB">
      <w:pPr>
        <w:pStyle w:val="ListParagraph"/>
        <w:rPr>
          <w:rFonts w:asciiTheme="minorHAnsi" w:hAnsiTheme="minorHAnsi" w:cstheme="minorHAnsi"/>
          <w:b/>
          <w:sz w:val="22"/>
          <w:szCs w:val="22"/>
          <w:lang w:val="es-ES_tradnl"/>
        </w:rPr>
      </w:pPr>
    </w:p>
    <w:p w:rsidR="009079F7" w:rsidRPr="00880C14" w:rsidRDefault="009079F7" w:rsidP="00DB5DD1">
      <w:pPr>
        <w:pStyle w:val="ListParagraph"/>
        <w:numPr>
          <w:ilvl w:val="1"/>
          <w:numId w:val="8"/>
        </w:numPr>
        <w:spacing w:after="200" w:line="276" w:lineRule="auto"/>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Calidad: </w:t>
      </w:r>
      <w:r w:rsidRPr="00880C14">
        <w:rPr>
          <w:rFonts w:asciiTheme="minorHAnsi" w:hAnsiTheme="minorHAnsi" w:cstheme="minorHAnsi"/>
          <w:sz w:val="22"/>
          <w:szCs w:val="22"/>
          <w:lang w:val="es-ES_tradnl"/>
        </w:rPr>
        <w:t>ser una persona centrada en los detalles, capacidad de identificar límites y restricciones, generar casos de prueba apropiados y capacidad de seguir a cabalidad los procesos.</w:t>
      </w:r>
    </w:p>
    <w:p w:rsidR="004577AB" w:rsidRPr="00880C14" w:rsidRDefault="004577AB" w:rsidP="004577AB">
      <w:pPr>
        <w:pStyle w:val="ListParagraph"/>
        <w:rPr>
          <w:rFonts w:asciiTheme="minorHAnsi" w:hAnsiTheme="minorHAnsi" w:cstheme="minorHAnsi"/>
          <w:b/>
          <w:sz w:val="22"/>
          <w:szCs w:val="22"/>
          <w:lang w:val="es-ES_tradnl"/>
        </w:rPr>
      </w:pPr>
    </w:p>
    <w:p w:rsidR="009079F7" w:rsidRPr="00880C14" w:rsidRDefault="009079F7" w:rsidP="00DB5DD1">
      <w:pPr>
        <w:pStyle w:val="ListParagraph"/>
        <w:numPr>
          <w:ilvl w:val="1"/>
          <w:numId w:val="8"/>
        </w:numPr>
        <w:spacing w:after="200" w:line="276" w:lineRule="auto"/>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Gestión: </w:t>
      </w:r>
      <w:r w:rsidRPr="00880C14">
        <w:rPr>
          <w:rFonts w:asciiTheme="minorHAnsi" w:hAnsiTheme="minorHAnsi" w:cstheme="minorHAnsi"/>
          <w:sz w:val="22"/>
          <w:szCs w:val="22"/>
          <w:lang w:val="es-ES_tradnl"/>
        </w:rPr>
        <w:t xml:space="preserve">habilidades personales, motivación, retroalimentación, capacidad de priorizar los riesgos del proyecto dadas las limitaciones. </w:t>
      </w:r>
    </w:p>
    <w:p w:rsidR="004577AB" w:rsidRPr="00880C14" w:rsidRDefault="004577AB" w:rsidP="004577AB">
      <w:pPr>
        <w:pStyle w:val="ListParagraph"/>
        <w:rPr>
          <w:rFonts w:asciiTheme="minorHAnsi" w:hAnsiTheme="minorHAnsi" w:cstheme="minorHAnsi"/>
          <w:b/>
          <w:sz w:val="22"/>
          <w:szCs w:val="22"/>
          <w:lang w:val="es-ES_tradnl"/>
        </w:rPr>
      </w:pPr>
    </w:p>
    <w:p w:rsidR="008964E4" w:rsidRPr="00880C14" w:rsidRDefault="008964E4" w:rsidP="004577AB">
      <w:pPr>
        <w:pStyle w:val="ListParagraph"/>
        <w:rPr>
          <w:rFonts w:asciiTheme="minorHAnsi" w:hAnsiTheme="minorHAnsi" w:cstheme="minorHAnsi"/>
          <w:b/>
          <w:sz w:val="22"/>
          <w:szCs w:val="22"/>
          <w:lang w:val="es-ES_tradnl"/>
        </w:rPr>
      </w:pPr>
    </w:p>
    <w:p w:rsidR="004577AB" w:rsidRPr="00880C14" w:rsidRDefault="004577AB" w:rsidP="009079F7">
      <w:pPr>
        <w:jc w:val="both"/>
        <w:rPr>
          <w:rFonts w:asciiTheme="minorHAnsi" w:hAnsiTheme="minorHAnsi" w:cstheme="minorHAnsi"/>
          <w:sz w:val="22"/>
          <w:szCs w:val="22"/>
          <w:lang w:val="es-ES_tradnl"/>
        </w:rPr>
      </w:pPr>
    </w:p>
    <w:p w:rsidR="001E1AB0" w:rsidRPr="00880C14" w:rsidRDefault="00E44136" w:rsidP="009079F7">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lastRenderedPageBreak/>
        <w:drawing>
          <wp:anchor distT="0" distB="0" distL="114300" distR="114300" simplePos="0" relativeHeight="251664384" behindDoc="0" locked="0" layoutInCell="1" allowOverlap="1">
            <wp:simplePos x="0" y="0"/>
            <wp:positionH relativeFrom="column">
              <wp:posOffset>-339090</wp:posOffset>
            </wp:positionH>
            <wp:positionV relativeFrom="paragraph">
              <wp:posOffset>424815</wp:posOffset>
            </wp:positionV>
            <wp:extent cx="5774055" cy="3645535"/>
            <wp:effectExtent l="76200" t="38100" r="55245" b="50165"/>
            <wp:wrapSquare wrapText="bothSides"/>
            <wp:docPr id="4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anchor>
        </w:drawing>
      </w:r>
      <w:r w:rsidR="009079F7" w:rsidRPr="00880C14">
        <w:rPr>
          <w:rFonts w:asciiTheme="minorHAnsi" w:hAnsiTheme="minorHAnsi" w:cstheme="minorHAnsi"/>
          <w:sz w:val="22"/>
          <w:szCs w:val="22"/>
          <w:lang w:val="es-ES_tradnl"/>
        </w:rPr>
        <w:t>Dadas las habilidades principales descritas anteriormente, a continuación se relacionara cada  rol con las habilidades</w:t>
      </w:r>
      <w:r w:rsidRPr="00880C14">
        <w:rPr>
          <w:rFonts w:asciiTheme="minorHAnsi" w:hAnsiTheme="minorHAnsi" w:cstheme="minorHAnsi"/>
          <w:sz w:val="22"/>
          <w:szCs w:val="22"/>
          <w:lang w:val="es-ES_tradnl"/>
        </w:rPr>
        <w:t>:</w:t>
      </w:r>
    </w:p>
    <w:p w:rsidR="001E1AB0" w:rsidRPr="00880C14" w:rsidRDefault="00F753E1"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drawing>
          <wp:anchor distT="0" distB="0" distL="114300" distR="114300" simplePos="0" relativeHeight="251666432" behindDoc="0" locked="0" layoutInCell="1" allowOverlap="1">
            <wp:simplePos x="0" y="0"/>
            <wp:positionH relativeFrom="column">
              <wp:posOffset>-573405</wp:posOffset>
            </wp:positionH>
            <wp:positionV relativeFrom="paragraph">
              <wp:posOffset>3879850</wp:posOffset>
            </wp:positionV>
            <wp:extent cx="5610225" cy="3530600"/>
            <wp:effectExtent l="76200" t="38100" r="66675" b="31750"/>
            <wp:wrapSquare wrapText="bothSides"/>
            <wp:docPr id="4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anchor>
        </w:drawing>
      </w:r>
    </w:p>
    <w:p w:rsidR="001E1AB0" w:rsidRPr="00880C14" w:rsidRDefault="001E1AB0" w:rsidP="00EF5A20">
      <w:pPr>
        <w:jc w:val="both"/>
        <w:rPr>
          <w:rFonts w:asciiTheme="minorHAnsi" w:hAnsiTheme="minorHAnsi" w:cstheme="minorHAnsi"/>
          <w:i/>
          <w:color w:val="365F91"/>
          <w:sz w:val="22"/>
          <w:szCs w:val="22"/>
          <w:lang w:val="es-ES_tradnl"/>
        </w:rPr>
      </w:pPr>
    </w:p>
    <w:p w:rsidR="00F753E1" w:rsidRPr="00880C14" w:rsidRDefault="00F753E1" w:rsidP="00F753E1">
      <w:pPr>
        <w:pStyle w:val="Caption"/>
        <w:jc w:val="center"/>
        <w:rPr>
          <w:rFonts w:asciiTheme="minorHAnsi" w:hAnsiTheme="minorHAnsi" w:cstheme="minorHAnsi"/>
          <w:i/>
          <w:color w:val="E65B01" w:themeColor="accent1" w:themeShade="BF"/>
          <w:sz w:val="22"/>
          <w:szCs w:val="22"/>
          <w:lang w:val="es-ES_tradnl"/>
        </w:rPr>
      </w:pPr>
      <w:r w:rsidRPr="00880C14">
        <w:rPr>
          <w:rFonts w:asciiTheme="minorHAnsi" w:hAnsiTheme="minorHAnsi" w:cstheme="minorHAnsi"/>
          <w:i/>
          <w:color w:val="E65B01" w:themeColor="accent1" w:themeShade="BF"/>
          <w:sz w:val="22"/>
          <w:szCs w:val="22"/>
          <w:lang w:val="es-ES_tradnl"/>
        </w:rPr>
        <w:t>Ilustración 6: Relación Roles - Habilidades</w:t>
      </w:r>
    </w:p>
    <w:p w:rsidR="008964E4" w:rsidRPr="00880C14" w:rsidRDefault="008964E4" w:rsidP="00F753E1">
      <w:pPr>
        <w:pStyle w:val="Caption"/>
        <w:rPr>
          <w:rFonts w:asciiTheme="minorHAnsi" w:hAnsiTheme="minorHAnsi" w:cstheme="minorHAnsi"/>
          <w:sz w:val="22"/>
          <w:szCs w:val="22"/>
          <w:lang w:val="es-ES_tradnl"/>
        </w:rPr>
      </w:pPr>
    </w:p>
    <w:p w:rsidR="008964E4" w:rsidRPr="00880C14" w:rsidRDefault="008964E4" w:rsidP="005A7827">
      <w:pPr>
        <w:pStyle w:val="Caption"/>
        <w:jc w:val="center"/>
        <w:rPr>
          <w:rFonts w:asciiTheme="minorHAnsi" w:hAnsiTheme="minorHAnsi" w:cstheme="minorHAnsi"/>
          <w:sz w:val="22"/>
          <w:szCs w:val="22"/>
          <w:lang w:val="es-ES_tradnl"/>
        </w:rPr>
      </w:pPr>
    </w:p>
    <w:p w:rsidR="001E1AB0" w:rsidRPr="00880C14" w:rsidRDefault="001E1AB0" w:rsidP="00EF5A20">
      <w:pPr>
        <w:jc w:val="both"/>
        <w:rPr>
          <w:rFonts w:asciiTheme="minorHAnsi" w:hAnsiTheme="minorHAnsi" w:cstheme="minorHAnsi"/>
          <w:i/>
          <w:color w:val="365F91"/>
          <w:sz w:val="22"/>
          <w:szCs w:val="22"/>
          <w:lang w:val="es-ES_tradnl"/>
        </w:rPr>
      </w:pPr>
    </w:p>
    <w:p w:rsidR="00D6511E" w:rsidRPr="00880C14" w:rsidRDefault="008964E4" w:rsidP="008964E4">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Definidas las habilidades de cada rol, a continuación mostraremos los roles definidos a cada integrante del grupo:</w:t>
      </w:r>
    </w:p>
    <w:p w:rsidR="00D6511E" w:rsidRPr="00880C14" w:rsidRDefault="00D6511E" w:rsidP="008964E4">
      <w:pPr>
        <w:jc w:val="both"/>
        <w:rPr>
          <w:rFonts w:asciiTheme="minorHAnsi" w:hAnsiTheme="minorHAnsi" w:cstheme="minorHAnsi"/>
          <w:sz w:val="22"/>
          <w:szCs w:val="22"/>
          <w:lang w:val="es-ES_tradnl"/>
        </w:rPr>
      </w:pPr>
    </w:p>
    <w:p w:rsidR="001E1AB0" w:rsidRPr="00880C14" w:rsidRDefault="008964E4"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drawing>
          <wp:inline distT="0" distB="0" distL="0" distR="0">
            <wp:extent cx="4756355" cy="2455606"/>
            <wp:effectExtent l="0" t="0" r="0" b="0"/>
            <wp:docPr id="5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rsidR="008964E4" w:rsidRPr="00880C14" w:rsidRDefault="008964E4" w:rsidP="00EF5A20">
      <w:pPr>
        <w:jc w:val="both"/>
        <w:rPr>
          <w:rFonts w:asciiTheme="minorHAnsi" w:hAnsiTheme="minorHAnsi" w:cstheme="minorHAnsi"/>
          <w:i/>
          <w:color w:val="365F91"/>
          <w:sz w:val="22"/>
          <w:szCs w:val="22"/>
          <w:lang w:val="es-ES_tradnl"/>
        </w:rPr>
      </w:pPr>
    </w:p>
    <w:p w:rsidR="008964E4" w:rsidRPr="00880C14" w:rsidRDefault="008964E4" w:rsidP="008964E4">
      <w:pPr>
        <w:pStyle w:val="Caption"/>
        <w:jc w:val="center"/>
        <w:rPr>
          <w:rFonts w:asciiTheme="minorHAnsi" w:hAnsiTheme="minorHAnsi" w:cstheme="minorHAnsi"/>
          <w:i/>
          <w:color w:val="E65B01" w:themeColor="accent1" w:themeShade="BF"/>
          <w:lang w:val="es-ES_tradnl"/>
        </w:rPr>
      </w:pPr>
      <w:r w:rsidRPr="00880C14">
        <w:rPr>
          <w:rFonts w:asciiTheme="minorHAnsi" w:hAnsiTheme="minorHAnsi" w:cstheme="minorHAnsi"/>
          <w:i/>
          <w:color w:val="E65B01" w:themeColor="accent1" w:themeShade="BF"/>
          <w:lang w:val="es-ES_tradnl"/>
        </w:rPr>
        <w:t xml:space="preserve">Ilustración 7: Definición Roles </w:t>
      </w:r>
    </w:p>
    <w:p w:rsidR="00F753E1" w:rsidRPr="00880C14" w:rsidRDefault="00F753E1" w:rsidP="00F753E1">
      <w:pPr>
        <w:rPr>
          <w:lang w:val="es-ES_tradnl"/>
        </w:rPr>
      </w:pPr>
    </w:p>
    <w:p w:rsidR="008B4808" w:rsidRPr="00880C14" w:rsidRDefault="008B4808" w:rsidP="008B4808">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Las responsabilidades que debe desempeñar cada rol se describirán en la siguiente matriz, además de las necesidades de capacitación en algún área:</w:t>
      </w:r>
    </w:p>
    <w:p w:rsidR="008964E4" w:rsidRPr="00880C14" w:rsidRDefault="008964E4" w:rsidP="00EF5A20">
      <w:pPr>
        <w:jc w:val="both"/>
        <w:rPr>
          <w:rFonts w:asciiTheme="minorHAnsi" w:hAnsiTheme="minorHAnsi" w:cstheme="minorHAnsi"/>
          <w:i/>
          <w:color w:val="365F91"/>
          <w:sz w:val="22"/>
          <w:szCs w:val="22"/>
          <w:lang w:val="es-ES_tradnl"/>
        </w:rPr>
      </w:pPr>
    </w:p>
    <w:p w:rsidR="008B4808" w:rsidRPr="00880C14" w:rsidRDefault="008B4808" w:rsidP="008B4808">
      <w:pPr>
        <w:jc w:val="both"/>
        <w:rPr>
          <w:rFonts w:asciiTheme="minorHAnsi" w:hAnsiTheme="minorHAnsi" w:cstheme="minorHAnsi"/>
          <w:sz w:val="22"/>
          <w:szCs w:val="22"/>
          <w:lang w:val="es-ES_tradnl"/>
        </w:rPr>
      </w:pPr>
    </w:p>
    <w:tbl>
      <w:tblPr>
        <w:tblStyle w:val="MediumGrid3-Accent3"/>
        <w:tblW w:w="0" w:type="auto"/>
        <w:tblLook w:val="04A0"/>
      </w:tblPr>
      <w:tblGrid>
        <w:gridCol w:w="2131"/>
        <w:gridCol w:w="3915"/>
        <w:gridCol w:w="2674"/>
      </w:tblGrid>
      <w:tr w:rsidR="008B4808" w:rsidRPr="00880C14">
        <w:trPr>
          <w:cnfStyle w:val="1000000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ROL</w:t>
            </w:r>
          </w:p>
        </w:tc>
        <w:tc>
          <w:tcPr>
            <w:tcW w:w="4092" w:type="dxa"/>
          </w:tcPr>
          <w:p w:rsidR="008B4808" w:rsidRPr="00880C14" w:rsidRDefault="008B4808"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RESPONSABILIDADES</w:t>
            </w:r>
          </w:p>
        </w:tc>
        <w:tc>
          <w:tcPr>
            <w:tcW w:w="2771" w:type="dxa"/>
          </w:tcPr>
          <w:p w:rsidR="008B4808" w:rsidRPr="00880C14" w:rsidRDefault="008B4808"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CAPACITACIONES</w:t>
            </w:r>
          </w:p>
        </w:tc>
      </w:tr>
      <w:tr w:rsidR="008B4808" w:rsidRPr="00880C14">
        <w:trPr>
          <w:cnfStyle w:val="0000001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Director de Proyecto</w:t>
            </w:r>
          </w:p>
        </w:tc>
        <w:tc>
          <w:tcPr>
            <w:tcW w:w="4092" w:type="dxa"/>
          </w:tcPr>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Enviar las actas de las reuniones semanales</w:t>
            </w:r>
          </w:p>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el calendario actualizado</w:t>
            </w:r>
          </w:p>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Asignar tareas de manera equitativa a los integrantes del grupo</w:t>
            </w:r>
          </w:p>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Hacer planeación correcta con relación a las entregas y tareas.</w:t>
            </w:r>
          </w:p>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Supervisar el estado de las tareas</w:t>
            </w:r>
          </w:p>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Comunicación con el cliente</w:t>
            </w:r>
          </w:p>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la organización</w:t>
            </w:r>
          </w:p>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Identificación, dependencia y calendarización de tareas</w:t>
            </w:r>
          </w:p>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la comunicación con el cliente</w:t>
            </w:r>
          </w:p>
        </w:tc>
        <w:tc>
          <w:tcPr>
            <w:tcW w:w="2771" w:type="dxa"/>
          </w:tcPr>
          <w:p w:rsidR="00E44136" w:rsidRPr="00880C14" w:rsidRDefault="00E44136" w:rsidP="00DB5DD1">
            <w:pPr>
              <w:pStyle w:val="ListParagraph"/>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Project</w:t>
            </w:r>
          </w:p>
          <w:p w:rsidR="00E44136" w:rsidRPr="00880C14" w:rsidRDefault="00E44136" w:rsidP="00DB5DD1">
            <w:pPr>
              <w:pStyle w:val="ListParagraph"/>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ListParagraph"/>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Visio</w:t>
            </w:r>
          </w:p>
          <w:p w:rsidR="00E44136" w:rsidRPr="00880C14" w:rsidRDefault="00E44136" w:rsidP="00DB5DD1">
            <w:pPr>
              <w:pStyle w:val="ListParagraph"/>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Excel</w:t>
            </w:r>
          </w:p>
          <w:p w:rsidR="008B4808" w:rsidRPr="00880C14" w:rsidRDefault="00E44136" w:rsidP="00DB5DD1">
            <w:pPr>
              <w:pStyle w:val="ListParagraph"/>
              <w:numPr>
                <w:ilvl w:val="0"/>
                <w:numId w:val="9"/>
              </w:numPr>
              <w:contextualSpacing/>
              <w:jc w:val="both"/>
              <w:cnfStyle w:val="0000001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Director de Desarrollo</w:t>
            </w:r>
          </w:p>
        </w:tc>
        <w:tc>
          <w:tcPr>
            <w:tcW w:w="4092" w:type="dxa"/>
          </w:tcPr>
          <w:p w:rsidR="008B4808" w:rsidRPr="00880C14" w:rsidRDefault="008B4808" w:rsidP="00DB5DD1">
            <w:pPr>
              <w:pStyle w:val="ListParagraph"/>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Configuración de pruebas</w:t>
            </w:r>
          </w:p>
          <w:p w:rsidR="008B4808" w:rsidRPr="00880C14" w:rsidRDefault="008B4808" w:rsidP="00DB5DD1">
            <w:pPr>
              <w:pStyle w:val="ListParagraph"/>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Diseñar estándares para el código de programación </w:t>
            </w:r>
          </w:p>
          <w:p w:rsidR="008B4808" w:rsidRPr="00880C14" w:rsidRDefault="008B4808" w:rsidP="00DB5DD1">
            <w:pPr>
              <w:pStyle w:val="ListParagraph"/>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Definir especificaciones técnicas </w:t>
            </w:r>
            <w:r w:rsidRPr="00880C14">
              <w:rPr>
                <w:rFonts w:asciiTheme="minorHAnsi" w:hAnsiTheme="minorHAnsi" w:cstheme="minorHAnsi"/>
                <w:sz w:val="22"/>
                <w:szCs w:val="22"/>
                <w:lang w:val="es-ES_tradnl"/>
              </w:rPr>
              <w:lastRenderedPageBreak/>
              <w:t>relacionadas con el Software y Hardware</w:t>
            </w:r>
          </w:p>
          <w:p w:rsidR="008B4808" w:rsidRPr="00880C14" w:rsidRDefault="008B4808" w:rsidP="00DB5DD1">
            <w:pPr>
              <w:pStyle w:val="ListParagraph"/>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Análisis y diseño del problema </w:t>
            </w:r>
          </w:p>
        </w:tc>
        <w:tc>
          <w:tcPr>
            <w:tcW w:w="2771" w:type="dxa"/>
          </w:tcPr>
          <w:p w:rsidR="00E44136" w:rsidRPr="00880C14" w:rsidRDefault="00E44136" w:rsidP="00DB5DD1">
            <w:pPr>
              <w:pStyle w:val="ListParagraph"/>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lastRenderedPageBreak/>
              <w:t>Flash</w:t>
            </w:r>
          </w:p>
          <w:p w:rsidR="00E44136" w:rsidRPr="00880C14" w:rsidRDefault="00E44136" w:rsidP="00DB5DD1">
            <w:pPr>
              <w:pStyle w:val="ListParagraph"/>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Excel</w:t>
            </w:r>
          </w:p>
          <w:p w:rsidR="00E44136" w:rsidRPr="00880C14" w:rsidRDefault="00E44136" w:rsidP="00DB5DD1">
            <w:pPr>
              <w:pStyle w:val="ListParagraph"/>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ListParagraph"/>
              <w:numPr>
                <w:ilvl w:val="0"/>
                <w:numId w:val="9"/>
              </w:numPr>
              <w:contextualSpacing/>
              <w:jc w:val="both"/>
              <w:cnfStyle w:val="0000000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rPr>
          <w:cnfStyle w:val="0000001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Director de Calidad y manejo de riesgos</w:t>
            </w:r>
          </w:p>
        </w:tc>
        <w:tc>
          <w:tcPr>
            <w:tcW w:w="4092" w:type="dxa"/>
          </w:tcPr>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Inspecciones de documentación y de código</w:t>
            </w:r>
          </w:p>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Diseño de casos de prueba</w:t>
            </w:r>
          </w:p>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Diseño de métricas para calificar la calidad del producto del trabajo</w:t>
            </w:r>
          </w:p>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Definición de riesgos tanto administrativos como técnicos</w:t>
            </w:r>
          </w:p>
        </w:tc>
        <w:tc>
          <w:tcPr>
            <w:tcW w:w="2771" w:type="dxa"/>
          </w:tcPr>
          <w:p w:rsidR="00E44136" w:rsidRPr="00880C14" w:rsidRDefault="00E44136" w:rsidP="00DB5DD1">
            <w:pPr>
              <w:pStyle w:val="ListParagraph"/>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ListParagraph"/>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RMI</w:t>
            </w:r>
          </w:p>
          <w:p w:rsidR="00E44136" w:rsidRPr="00880C14" w:rsidRDefault="00E44136" w:rsidP="00DB5DD1">
            <w:pPr>
              <w:pStyle w:val="ListParagraph"/>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ListParagraph"/>
              <w:numPr>
                <w:ilvl w:val="0"/>
                <w:numId w:val="9"/>
              </w:numPr>
              <w:contextualSpacing/>
              <w:jc w:val="both"/>
              <w:cnfStyle w:val="0000001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Administrador de configuraciones y documentación</w:t>
            </w:r>
          </w:p>
        </w:tc>
        <w:tc>
          <w:tcPr>
            <w:tcW w:w="4092" w:type="dxa"/>
          </w:tcPr>
          <w:p w:rsidR="008B4808" w:rsidRPr="00880C14" w:rsidRDefault="008B4808" w:rsidP="00DB5DD1">
            <w:pPr>
              <w:pStyle w:val="ListParagraph"/>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Administrar las versiones de código y de documentación</w:t>
            </w:r>
          </w:p>
          <w:p w:rsidR="008B4808" w:rsidRPr="00880C14" w:rsidRDefault="008B4808" w:rsidP="00DB5DD1">
            <w:pPr>
              <w:pStyle w:val="ListParagraph"/>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Administra la información del equipo</w:t>
            </w:r>
          </w:p>
        </w:tc>
        <w:tc>
          <w:tcPr>
            <w:tcW w:w="2771" w:type="dxa"/>
          </w:tcPr>
          <w:p w:rsidR="00E44136" w:rsidRPr="00880C14" w:rsidRDefault="00E44136" w:rsidP="00DB5DD1">
            <w:pPr>
              <w:pStyle w:val="ListParagraph"/>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ListParagraph"/>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ListParagraph"/>
              <w:numPr>
                <w:ilvl w:val="0"/>
                <w:numId w:val="9"/>
              </w:numPr>
              <w:contextualSpacing/>
              <w:jc w:val="both"/>
              <w:cnfStyle w:val="0000000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rPr>
          <w:cnfStyle w:val="0000001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Arquitecto</w:t>
            </w:r>
          </w:p>
        </w:tc>
        <w:tc>
          <w:tcPr>
            <w:tcW w:w="4092" w:type="dxa"/>
          </w:tcPr>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Elaborar el diseño de alto nivel</w:t>
            </w:r>
          </w:p>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Apoyo en áreas sin experiencia por los integrantes del equipo</w:t>
            </w:r>
          </w:p>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Manejo del dominio de aplicación y de negocio</w:t>
            </w:r>
          </w:p>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Soluciona problemas técnicos </w:t>
            </w:r>
          </w:p>
          <w:p w:rsidR="008B4808" w:rsidRPr="00880C14" w:rsidRDefault="008B4808" w:rsidP="00DB5DD1">
            <w:pPr>
              <w:pStyle w:val="ListParagraph"/>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Juicio crítico e imparcial.</w:t>
            </w:r>
          </w:p>
        </w:tc>
        <w:tc>
          <w:tcPr>
            <w:tcW w:w="2771" w:type="dxa"/>
          </w:tcPr>
          <w:p w:rsidR="00E44136" w:rsidRPr="00880C14" w:rsidRDefault="00E44136" w:rsidP="00DB5DD1">
            <w:pPr>
              <w:pStyle w:val="ListParagraph"/>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RMI</w:t>
            </w:r>
          </w:p>
          <w:p w:rsidR="00E44136" w:rsidRPr="00880C14" w:rsidRDefault="00E44136" w:rsidP="00DB5DD1">
            <w:pPr>
              <w:pStyle w:val="ListParagraph"/>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Excel</w:t>
            </w:r>
          </w:p>
          <w:p w:rsidR="00E44136" w:rsidRPr="00880C14" w:rsidRDefault="00E44136" w:rsidP="00DB5DD1">
            <w:pPr>
              <w:pStyle w:val="ListParagraph"/>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ListParagraph"/>
              <w:numPr>
                <w:ilvl w:val="0"/>
                <w:numId w:val="9"/>
              </w:numPr>
              <w:contextualSpacing/>
              <w:jc w:val="both"/>
              <w:cnfStyle w:val="0000001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Analista de Requerimientos</w:t>
            </w:r>
          </w:p>
        </w:tc>
        <w:tc>
          <w:tcPr>
            <w:tcW w:w="4092" w:type="dxa"/>
          </w:tcPr>
          <w:p w:rsidR="008B4808" w:rsidRPr="00880C14" w:rsidRDefault="008B4808" w:rsidP="00DB5DD1">
            <w:pPr>
              <w:pStyle w:val="ListParagraph"/>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la comunicación con el cliente</w:t>
            </w:r>
          </w:p>
          <w:p w:rsidR="008B4808" w:rsidRPr="00880C14" w:rsidRDefault="008B4808" w:rsidP="00DB5DD1">
            <w:pPr>
              <w:pStyle w:val="ListParagraph"/>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Supervisar la documentación del producto de acuerdo a las necesidades del negocio.</w:t>
            </w:r>
          </w:p>
        </w:tc>
        <w:tc>
          <w:tcPr>
            <w:tcW w:w="2771" w:type="dxa"/>
          </w:tcPr>
          <w:p w:rsidR="00E44136" w:rsidRPr="00880C14" w:rsidRDefault="00E44136" w:rsidP="00DB5DD1">
            <w:pPr>
              <w:pStyle w:val="ListParagraph"/>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ListParagraph"/>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Excel</w:t>
            </w:r>
          </w:p>
          <w:p w:rsidR="00E44136" w:rsidRPr="00880C14" w:rsidRDefault="00E44136" w:rsidP="00DB5DD1">
            <w:pPr>
              <w:pStyle w:val="ListParagraph"/>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ListParagraph"/>
              <w:numPr>
                <w:ilvl w:val="0"/>
                <w:numId w:val="9"/>
              </w:numPr>
              <w:contextualSpacing/>
              <w:jc w:val="both"/>
              <w:cnfStyle w:val="0000000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bl>
    <w:p w:rsidR="008B4808" w:rsidRPr="00880C14" w:rsidRDefault="008B4808" w:rsidP="008B4808">
      <w:pPr>
        <w:jc w:val="both"/>
        <w:rPr>
          <w:rFonts w:asciiTheme="minorHAnsi" w:hAnsiTheme="minorHAnsi" w:cstheme="minorHAnsi"/>
          <w:sz w:val="22"/>
          <w:szCs w:val="22"/>
          <w:lang w:val="es-ES_tradnl"/>
        </w:rPr>
      </w:pPr>
    </w:p>
    <w:p w:rsidR="008B4808" w:rsidRPr="00880C14" w:rsidRDefault="008B4808" w:rsidP="00156F8E">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1: Resumen Roles, Capacidades, Respon</w:t>
      </w:r>
      <w:r w:rsidR="00156F8E" w:rsidRPr="00880C14">
        <w:rPr>
          <w:rFonts w:asciiTheme="minorHAnsi" w:hAnsiTheme="minorHAnsi" w:cstheme="minorHAnsi"/>
          <w:b/>
          <w:i/>
          <w:color w:val="E65B01" w:themeColor="accent1" w:themeShade="BF"/>
          <w:sz w:val="20"/>
          <w:szCs w:val="20"/>
          <w:lang w:val="es-ES_tradnl"/>
        </w:rPr>
        <w:t>s</w:t>
      </w:r>
      <w:r w:rsidRPr="00880C14">
        <w:rPr>
          <w:rFonts w:asciiTheme="minorHAnsi" w:hAnsiTheme="minorHAnsi" w:cstheme="minorHAnsi"/>
          <w:b/>
          <w:i/>
          <w:color w:val="E65B01" w:themeColor="accent1" w:themeShade="BF"/>
          <w:sz w:val="20"/>
          <w:szCs w:val="20"/>
          <w:lang w:val="es-ES_tradnl"/>
        </w:rPr>
        <w:t>abilidades</w:t>
      </w:r>
    </w:p>
    <w:p w:rsidR="008B4808" w:rsidRPr="00880C14" w:rsidRDefault="008B4808" w:rsidP="00EF5A20">
      <w:pPr>
        <w:jc w:val="both"/>
        <w:rPr>
          <w:rFonts w:asciiTheme="minorHAnsi" w:hAnsiTheme="minorHAnsi" w:cstheme="minorHAnsi"/>
          <w:i/>
          <w:color w:val="365F91"/>
          <w:sz w:val="22"/>
          <w:szCs w:val="22"/>
          <w:lang w:val="es-ES_tradnl"/>
        </w:rPr>
      </w:pPr>
    </w:p>
    <w:p w:rsidR="008B4808" w:rsidRPr="00880C14" w:rsidRDefault="008B4808" w:rsidP="00EF5A20">
      <w:pPr>
        <w:jc w:val="both"/>
        <w:rPr>
          <w:rFonts w:asciiTheme="minorHAnsi" w:hAnsiTheme="minorHAnsi" w:cstheme="minorHAnsi"/>
          <w:i/>
          <w:color w:val="365F91"/>
          <w:sz w:val="22"/>
          <w:szCs w:val="22"/>
          <w:lang w:val="es-ES_tradnl"/>
        </w:rPr>
      </w:pPr>
    </w:p>
    <w:p w:rsidR="008B4808" w:rsidRPr="00880C14" w:rsidRDefault="008B4808" w:rsidP="00EF5A20">
      <w:pPr>
        <w:jc w:val="both"/>
        <w:rPr>
          <w:rFonts w:asciiTheme="minorHAnsi" w:hAnsiTheme="minorHAnsi" w:cstheme="minorHAnsi"/>
          <w:i/>
          <w:color w:val="365F91"/>
          <w:sz w:val="22"/>
          <w:szCs w:val="22"/>
          <w:lang w:val="es-ES_tradnl"/>
        </w:rPr>
      </w:pPr>
    </w:p>
    <w:p w:rsidR="00F743DD" w:rsidRPr="00880C14" w:rsidRDefault="00F743DD" w:rsidP="00F743DD">
      <w:pPr>
        <w:pStyle w:val="Heading2"/>
        <w:rPr>
          <w:rFonts w:asciiTheme="minorHAnsi" w:hAnsiTheme="minorHAnsi" w:cstheme="minorHAnsi"/>
          <w:i w:val="0"/>
          <w:color w:val="E65B01" w:themeColor="accent1" w:themeShade="BF"/>
          <w:sz w:val="22"/>
          <w:szCs w:val="22"/>
          <w:lang w:val="es-ES_tradnl"/>
        </w:rPr>
      </w:pPr>
      <w:bookmarkStart w:id="45" w:name="_Ref253747851"/>
      <w:bookmarkStart w:id="46" w:name="_Toc254097490"/>
      <w:r w:rsidRPr="00880C14">
        <w:rPr>
          <w:rFonts w:asciiTheme="minorHAnsi" w:hAnsiTheme="minorHAnsi" w:cstheme="minorHAnsi"/>
          <w:i w:val="0"/>
          <w:color w:val="E65B01" w:themeColor="accent1" w:themeShade="BF"/>
          <w:sz w:val="22"/>
          <w:szCs w:val="22"/>
          <w:lang w:val="es-ES_tradnl"/>
        </w:rPr>
        <w:t>Reglamento y Sanciones</w:t>
      </w:r>
      <w:bookmarkEnd w:id="45"/>
      <w:bookmarkEnd w:id="46"/>
      <w:r w:rsidRPr="00880C14">
        <w:rPr>
          <w:rFonts w:asciiTheme="minorHAnsi" w:hAnsiTheme="minorHAnsi" w:cstheme="minorHAnsi"/>
          <w:i w:val="0"/>
          <w:color w:val="E65B01" w:themeColor="accent1" w:themeShade="BF"/>
          <w:sz w:val="22"/>
          <w:szCs w:val="22"/>
          <w:lang w:val="es-ES_tradnl"/>
        </w:rPr>
        <w:t xml:space="preserve"> </w:t>
      </w:r>
    </w:p>
    <w:p w:rsidR="00F743DD" w:rsidRPr="00880C14" w:rsidRDefault="00F743DD" w:rsidP="00F743DD">
      <w:pPr>
        <w:rPr>
          <w:rFonts w:asciiTheme="minorHAnsi" w:hAnsiTheme="minorHAnsi" w:cstheme="minorHAnsi"/>
          <w:sz w:val="22"/>
          <w:szCs w:val="22"/>
          <w:lang w:val="es-ES_tradnl"/>
        </w:rPr>
      </w:pPr>
    </w:p>
    <w:p w:rsidR="00D55761" w:rsidRPr="00880C14" w:rsidRDefault="00D55761" w:rsidP="00D5576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esta sección del SPMP decidimos incluirla puesto que es importante que en cualquier lugar existan reglas, de esta manera se evitan conflictos entre personas.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ha definido unas reglas que deben ser cumplidas por cada uno de los miembros, y en caso de que no se cumplan deberán aceptar sin refuta las decisiones respectivas.</w:t>
      </w:r>
    </w:p>
    <w:p w:rsidR="00D55761" w:rsidRPr="00880C14" w:rsidRDefault="00D55761" w:rsidP="00D55761">
      <w:pPr>
        <w:jc w:val="both"/>
        <w:rPr>
          <w:rFonts w:asciiTheme="minorHAnsi" w:hAnsiTheme="minorHAnsi" w:cstheme="minorHAnsi"/>
          <w:sz w:val="22"/>
          <w:szCs w:val="22"/>
          <w:lang w:val="es-ES_tradnl"/>
        </w:rPr>
      </w:pPr>
    </w:p>
    <w:p w:rsidR="00D55761" w:rsidRPr="00880C14" w:rsidRDefault="00D55761" w:rsidP="00D5576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siguiente tabla describe el reglamente y las sanciones:</w:t>
      </w:r>
    </w:p>
    <w:p w:rsidR="00F743DD" w:rsidRPr="00880C14" w:rsidRDefault="00F743DD" w:rsidP="00F743DD">
      <w:pPr>
        <w:rPr>
          <w:rFonts w:asciiTheme="minorHAnsi" w:hAnsiTheme="minorHAnsi" w:cstheme="minorHAnsi"/>
          <w:sz w:val="22"/>
          <w:szCs w:val="22"/>
          <w:lang w:val="es-ES_tradnl"/>
        </w:rPr>
      </w:pPr>
    </w:p>
    <w:p w:rsidR="000E253E" w:rsidRPr="00880C14" w:rsidRDefault="000E253E" w:rsidP="000E253E">
      <w:pPr>
        <w:jc w:val="both"/>
        <w:rPr>
          <w:rFonts w:asciiTheme="minorHAnsi" w:hAnsiTheme="minorHAnsi" w:cstheme="minorHAnsi"/>
          <w:sz w:val="22"/>
          <w:szCs w:val="22"/>
          <w:lang w:val="es-ES_tradnl"/>
        </w:rPr>
      </w:pPr>
    </w:p>
    <w:tbl>
      <w:tblPr>
        <w:tblStyle w:val="MediumShading1-Accent3"/>
        <w:tblW w:w="0" w:type="auto"/>
        <w:tblLook w:val="04A0"/>
      </w:tblPr>
      <w:tblGrid>
        <w:gridCol w:w="2860"/>
        <w:gridCol w:w="2889"/>
        <w:gridCol w:w="2971"/>
      </w:tblGrid>
      <w:tr w:rsidR="000E253E" w:rsidRPr="00880C14">
        <w:trPr>
          <w:cnfStyle w:val="100000000000"/>
        </w:trPr>
        <w:tc>
          <w:tcPr>
            <w:cnfStyle w:val="001000000000"/>
            <w:tcW w:w="2860" w:type="dxa"/>
          </w:tcPr>
          <w:p w:rsidR="000E253E" w:rsidRPr="00880C14" w:rsidRDefault="000E253E"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REGLA</w:t>
            </w:r>
          </w:p>
        </w:tc>
        <w:tc>
          <w:tcPr>
            <w:tcW w:w="2889" w:type="dxa"/>
          </w:tcPr>
          <w:p w:rsidR="000E253E" w:rsidRPr="00880C14" w:rsidRDefault="000E253E"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SANCIÓN</w:t>
            </w:r>
          </w:p>
        </w:tc>
        <w:tc>
          <w:tcPr>
            <w:tcW w:w="2971" w:type="dxa"/>
          </w:tcPr>
          <w:p w:rsidR="000E253E" w:rsidRPr="00880C14" w:rsidRDefault="000E253E"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TIPO DE REGLA</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Las reuniones se revisión se efectuaran los lunes y viernes en el horario de 11 am – 1pm</w:t>
            </w:r>
          </w:p>
        </w:tc>
        <w:tc>
          <w:tcPr>
            <w:tcW w:w="2889" w:type="dxa"/>
          </w:tcPr>
          <w:p w:rsidR="000E253E" w:rsidRPr="00880C14" w:rsidRDefault="000E253E" w:rsidP="00A02E67">
            <w:pPr>
              <w:jc w:val="both"/>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Si reitera en fallas  3 veces y estas no son justificadas tendrá un 10% menos en la nota del proyecto actual</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lastRenderedPageBreak/>
              <w:t>La máxima duración de las reuniones de revisión serán de 2 horas</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No aplica</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 llegada debe ser puntual, se tendrán 10 minutos de espera a partir de la hora acordada</w:t>
            </w:r>
          </w:p>
        </w:tc>
        <w:tc>
          <w:tcPr>
            <w:tcW w:w="2889" w:type="dxa"/>
          </w:tcPr>
          <w:p w:rsidR="000E253E" w:rsidRPr="00880C14" w:rsidRDefault="000E253E" w:rsidP="00A02E67">
            <w:pPr>
              <w:jc w:val="both"/>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$ 3000 las primeras 2 veces, la tercera cancelara $5000</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 xml:space="preserve">Si algún miembro no puede asistir a las reuniones de revisión, deberá enviar con mínimo 1 día de anterioridad la causa de la inasistencia. La inasistencia deberá ser por alguna de las siguientes causas: enfermedad o motivos familiares, en todo caso el grupo decidirá la validez de la excusa </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Si reitera 3 veces y las fallas no son justificadas tendrá un 10% menos en la nota del proyecto actual</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 no entrega de tareas asignadas, la falta de interés en cuanto al trabajo a realizar, al igual que la 3 reiteración de entregas tardes.</w:t>
            </w:r>
          </w:p>
        </w:tc>
        <w:tc>
          <w:tcPr>
            <w:tcW w:w="2889" w:type="dxa"/>
          </w:tcPr>
          <w:p w:rsidR="000E253E" w:rsidRPr="00880C14" w:rsidRDefault="000E253E" w:rsidP="00A02E67">
            <w:pPr>
              <w:jc w:val="both"/>
              <w:cnfStyle w:val="000000100000"/>
              <w:rPr>
                <w:rFonts w:asciiTheme="minorHAnsi" w:hAnsiTheme="minorHAnsi" w:cstheme="minorHAnsi"/>
                <w:b/>
                <w:color w:val="FF0000"/>
                <w:sz w:val="22"/>
                <w:szCs w:val="22"/>
                <w:lang w:val="es-ES_tradnl"/>
              </w:rPr>
            </w:pPr>
            <w:r w:rsidRPr="00880C14">
              <w:rPr>
                <w:rFonts w:asciiTheme="minorHAnsi" w:hAnsiTheme="minorHAnsi" w:cstheme="minorHAnsi"/>
                <w:b/>
                <w:color w:val="FF0000"/>
                <w:sz w:val="22"/>
                <w:szCs w:val="22"/>
                <w:lang w:val="es-ES_tradnl"/>
              </w:rPr>
              <w:t>Genera la expulsión inmediata del equipo</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TAREAS</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 entrega de una tarea tarde pero que se considere de calidad, se debatirá entre el grupo si influyeron otros factores.</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-10% de la entrega actual</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TAREAS</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Debe existir el respeto entre los integrantes del grupo.</w:t>
            </w:r>
          </w:p>
        </w:tc>
        <w:tc>
          <w:tcPr>
            <w:tcW w:w="2889" w:type="dxa"/>
          </w:tcPr>
          <w:p w:rsidR="000E253E" w:rsidRPr="00880C14" w:rsidRDefault="000E253E" w:rsidP="00A02E67">
            <w:pPr>
              <w:jc w:val="both"/>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Algún roce será sancionado entre los relacionados con la compensación de las partes de alguna manera.</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RELACIONES INTERPESONALES</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Después de cada entrega se supervisara que las cuentas estén saldadas para los deudores</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 caso de que deba dinero, se le cobraran ciertos intereses.</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TESORERIA</w:t>
            </w:r>
          </w:p>
        </w:tc>
      </w:tr>
    </w:tbl>
    <w:p w:rsidR="000E253E" w:rsidRPr="00880C14" w:rsidRDefault="000E253E" w:rsidP="000E253E">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2: Reglas y Sanciones</w:t>
      </w:r>
    </w:p>
    <w:p w:rsidR="008B4808" w:rsidRPr="00880C14" w:rsidRDefault="008B4808" w:rsidP="00EF5A20">
      <w:pPr>
        <w:jc w:val="both"/>
        <w:rPr>
          <w:rFonts w:asciiTheme="minorHAnsi" w:hAnsiTheme="minorHAnsi" w:cstheme="minorHAnsi"/>
          <w:i/>
          <w:color w:val="365F91"/>
          <w:sz w:val="22"/>
          <w:szCs w:val="22"/>
          <w:lang w:val="es-ES_tradnl"/>
        </w:rPr>
      </w:pPr>
    </w:p>
    <w:p w:rsidR="00FB7AA2" w:rsidRPr="00880C14" w:rsidRDefault="00FB7AA2" w:rsidP="00FB7AA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Motivaciones a los integrantes por su buen desempeño, es un punto muy importante que se debe tener en cuenta, con el fin de mantener el positivismo dentro del grupo, a continuación se definirán las motivaciones:</w:t>
      </w:r>
    </w:p>
    <w:p w:rsidR="00FB7AA2" w:rsidRPr="00880C14" w:rsidRDefault="00FB7AA2" w:rsidP="00EF5A20">
      <w:pPr>
        <w:jc w:val="both"/>
        <w:rPr>
          <w:rFonts w:asciiTheme="minorHAnsi" w:hAnsiTheme="minorHAnsi" w:cstheme="minorHAnsi"/>
          <w:i/>
          <w:color w:val="365F91"/>
          <w:sz w:val="22"/>
          <w:szCs w:val="22"/>
          <w:lang w:val="es-ES_tradnl"/>
        </w:rPr>
      </w:pPr>
    </w:p>
    <w:tbl>
      <w:tblPr>
        <w:tblStyle w:val="LightGrid-Accent4"/>
        <w:tblW w:w="0" w:type="auto"/>
        <w:tblLook w:val="04A0"/>
      </w:tblPr>
      <w:tblGrid>
        <w:gridCol w:w="4367"/>
        <w:gridCol w:w="4353"/>
      </w:tblGrid>
      <w:tr w:rsidR="00FB7AA2" w:rsidRPr="00880C14">
        <w:trPr>
          <w:cnfStyle w:val="100000000000"/>
        </w:trPr>
        <w:tc>
          <w:tcPr>
            <w:cnfStyle w:val="001000000000"/>
            <w:tcW w:w="4367" w:type="dxa"/>
          </w:tcPr>
          <w:p w:rsidR="00FB7AA2" w:rsidRPr="00880C14" w:rsidRDefault="00FB7AA2" w:rsidP="00A02E67">
            <w:pPr>
              <w:jc w:val="both"/>
              <w:rPr>
                <w:rFonts w:asciiTheme="minorHAnsi" w:hAnsiTheme="minorHAnsi" w:cstheme="minorHAnsi"/>
                <w:lang w:val="es-ES_tradnl"/>
              </w:rPr>
            </w:pPr>
            <w:r w:rsidRPr="00880C14">
              <w:rPr>
                <w:rFonts w:asciiTheme="minorHAnsi" w:hAnsiTheme="minorHAnsi" w:cstheme="minorHAnsi"/>
                <w:lang w:val="es-ES_tradnl"/>
              </w:rPr>
              <w:t>DESEMPEÑO</w:t>
            </w:r>
          </w:p>
        </w:tc>
        <w:tc>
          <w:tcPr>
            <w:tcW w:w="4353" w:type="dxa"/>
          </w:tcPr>
          <w:p w:rsidR="00FB7AA2" w:rsidRPr="00880C14" w:rsidRDefault="00FB7AA2" w:rsidP="00A02E67">
            <w:pPr>
              <w:jc w:val="both"/>
              <w:cnfStyle w:val="100000000000"/>
              <w:rPr>
                <w:rFonts w:asciiTheme="minorHAnsi" w:hAnsiTheme="minorHAnsi" w:cstheme="minorHAnsi"/>
                <w:lang w:val="es-ES_tradnl"/>
              </w:rPr>
            </w:pPr>
            <w:r w:rsidRPr="00880C14">
              <w:rPr>
                <w:rFonts w:asciiTheme="minorHAnsi" w:hAnsiTheme="minorHAnsi" w:cstheme="minorHAnsi"/>
                <w:lang w:val="es-ES_tradnl"/>
              </w:rPr>
              <w:t>MOTIVACIÓN</w:t>
            </w:r>
          </w:p>
        </w:tc>
      </w:tr>
      <w:tr w:rsidR="00FB7AA2" w:rsidRPr="00880C14">
        <w:trPr>
          <w:cnfStyle w:val="000000100000"/>
        </w:trPr>
        <w:tc>
          <w:tcPr>
            <w:cnfStyle w:val="001000000000"/>
            <w:tcW w:w="4367" w:type="dxa"/>
          </w:tcPr>
          <w:p w:rsidR="00FB7AA2" w:rsidRPr="00880C14" w:rsidRDefault="00FB7AA2" w:rsidP="00A02E67">
            <w:pPr>
              <w:jc w:val="both"/>
              <w:rPr>
                <w:rFonts w:asciiTheme="minorHAnsi" w:hAnsiTheme="minorHAnsi" w:cstheme="minorHAnsi"/>
                <w:b w:val="0"/>
                <w:lang w:val="es-ES_tradnl"/>
              </w:rPr>
            </w:pPr>
            <w:r w:rsidRPr="00880C14">
              <w:rPr>
                <w:rFonts w:asciiTheme="minorHAnsi" w:hAnsiTheme="minorHAnsi" w:cstheme="minorHAnsi"/>
                <w:b w:val="0"/>
                <w:lang w:val="es-ES_tradnl"/>
              </w:rPr>
              <w:t xml:space="preserve">En cada entrega se decidirá quién fue el que más se destaco por sus trabajos de buena calidad, buena actitud, responsabilidad. Si hay más de un miembro que se destaque se </w:t>
            </w:r>
            <w:r w:rsidRPr="00880C14">
              <w:rPr>
                <w:rFonts w:asciiTheme="minorHAnsi" w:hAnsiTheme="minorHAnsi" w:cstheme="minorHAnsi"/>
                <w:b w:val="0"/>
                <w:lang w:val="es-ES_tradnl"/>
              </w:rPr>
              <w:lastRenderedPageBreak/>
              <w:t>realizara un consenso.</w:t>
            </w:r>
          </w:p>
        </w:tc>
        <w:tc>
          <w:tcPr>
            <w:tcW w:w="4353" w:type="dxa"/>
          </w:tcPr>
          <w:p w:rsidR="00FB7AA2" w:rsidRPr="00880C14" w:rsidRDefault="00C16196" w:rsidP="00A02E67">
            <w:pPr>
              <w:jc w:val="both"/>
              <w:cnfStyle w:val="000000100000"/>
              <w:rPr>
                <w:rFonts w:asciiTheme="minorHAnsi" w:hAnsiTheme="minorHAnsi" w:cstheme="minorHAnsi"/>
                <w:lang w:val="es-ES_tradnl"/>
              </w:rPr>
            </w:pPr>
            <w:r>
              <w:rPr>
                <w:rFonts w:asciiTheme="minorHAnsi" w:hAnsiTheme="minorHAnsi" w:cstheme="minorHAnsi"/>
                <w:lang w:val="es-ES_tradnl"/>
              </w:rPr>
              <w:lastRenderedPageBreak/>
              <w:t>+5</w:t>
            </w:r>
            <w:r w:rsidR="00FB7AA2" w:rsidRPr="00880C14">
              <w:rPr>
                <w:rFonts w:asciiTheme="minorHAnsi" w:hAnsiTheme="minorHAnsi" w:cstheme="minorHAnsi"/>
                <w:lang w:val="es-ES_tradnl"/>
              </w:rPr>
              <w:t>% en la nota de una entrega; generalmente la entrega actual.</w:t>
            </w:r>
          </w:p>
        </w:tc>
      </w:tr>
      <w:tr w:rsidR="00FB7AA2" w:rsidRPr="00880C14">
        <w:trPr>
          <w:cnfStyle w:val="000000010000"/>
        </w:trPr>
        <w:tc>
          <w:tcPr>
            <w:cnfStyle w:val="001000000000"/>
            <w:tcW w:w="4367" w:type="dxa"/>
          </w:tcPr>
          <w:p w:rsidR="00FB7AA2" w:rsidRPr="00880C14" w:rsidRDefault="00FB7AA2" w:rsidP="00A02E67">
            <w:pPr>
              <w:jc w:val="both"/>
              <w:rPr>
                <w:rFonts w:asciiTheme="minorHAnsi" w:hAnsiTheme="minorHAnsi" w:cstheme="minorHAnsi"/>
                <w:b w:val="0"/>
                <w:lang w:val="es-ES_tradnl"/>
              </w:rPr>
            </w:pPr>
            <w:r w:rsidRPr="00880C14">
              <w:rPr>
                <w:rFonts w:asciiTheme="minorHAnsi" w:hAnsiTheme="minorHAnsi" w:cstheme="minorHAnsi"/>
                <w:b w:val="0"/>
                <w:lang w:val="es-ES_tradnl"/>
              </w:rPr>
              <w:lastRenderedPageBreak/>
              <w:t>La puntualidad de un miembro del equipo</w:t>
            </w:r>
          </w:p>
        </w:tc>
        <w:tc>
          <w:tcPr>
            <w:tcW w:w="4353" w:type="dxa"/>
          </w:tcPr>
          <w:p w:rsidR="00FB7AA2" w:rsidRPr="00880C14" w:rsidRDefault="00FB7AA2" w:rsidP="00A02E67">
            <w:pPr>
              <w:jc w:val="both"/>
              <w:cnfStyle w:val="000000010000"/>
              <w:rPr>
                <w:rFonts w:asciiTheme="minorHAnsi" w:hAnsiTheme="minorHAnsi" w:cstheme="minorHAnsi"/>
                <w:lang w:val="es-ES_tradnl"/>
              </w:rPr>
            </w:pPr>
            <w:r w:rsidRPr="00880C14">
              <w:rPr>
                <w:rFonts w:asciiTheme="minorHAnsi" w:hAnsiTheme="minorHAnsi" w:cstheme="minorHAnsi"/>
                <w:lang w:val="es-ES_tradnl"/>
              </w:rPr>
              <w:t>+10% en la nota de una entrega.</w:t>
            </w:r>
          </w:p>
        </w:tc>
      </w:tr>
      <w:tr w:rsidR="00FB7AA2" w:rsidRPr="00880C14">
        <w:trPr>
          <w:cnfStyle w:val="000000100000"/>
        </w:trPr>
        <w:tc>
          <w:tcPr>
            <w:cnfStyle w:val="001000000000"/>
            <w:tcW w:w="4367" w:type="dxa"/>
          </w:tcPr>
          <w:p w:rsidR="00FB7AA2" w:rsidRPr="00880C14" w:rsidRDefault="00FB7AA2" w:rsidP="00A02E67">
            <w:pPr>
              <w:jc w:val="both"/>
              <w:rPr>
                <w:rFonts w:asciiTheme="minorHAnsi" w:hAnsiTheme="minorHAnsi" w:cstheme="minorHAnsi"/>
                <w:b w:val="0"/>
                <w:lang w:val="es-ES_tradnl"/>
              </w:rPr>
            </w:pPr>
            <w:r w:rsidRPr="00880C14">
              <w:rPr>
                <w:rFonts w:asciiTheme="minorHAnsi" w:hAnsiTheme="minorHAnsi" w:cstheme="minorHAnsi"/>
                <w:b w:val="0"/>
                <w:lang w:val="es-ES_tradnl"/>
              </w:rPr>
              <w:t>Cada finalización de una entrega el grupo hará una especie de integración de manera que se consuman los recursos recolectados en la entrega actual.</w:t>
            </w:r>
          </w:p>
        </w:tc>
        <w:tc>
          <w:tcPr>
            <w:tcW w:w="4353" w:type="dxa"/>
          </w:tcPr>
          <w:p w:rsidR="00FB7AA2" w:rsidRPr="00880C14" w:rsidRDefault="00FB7AA2" w:rsidP="00A02E67">
            <w:pPr>
              <w:jc w:val="both"/>
              <w:cnfStyle w:val="000000100000"/>
              <w:rPr>
                <w:rFonts w:asciiTheme="minorHAnsi" w:hAnsiTheme="minorHAnsi" w:cstheme="minorHAnsi"/>
                <w:lang w:val="es-ES_tradnl"/>
              </w:rPr>
            </w:pPr>
          </w:p>
        </w:tc>
      </w:tr>
    </w:tbl>
    <w:p w:rsidR="00FB7AA2" w:rsidRPr="00880C14" w:rsidRDefault="00FB7AA2" w:rsidP="00FB7AA2">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2: Desempeño y Motivaciones</w:t>
      </w:r>
    </w:p>
    <w:p w:rsidR="00FB7AA2" w:rsidRPr="00880C14" w:rsidRDefault="00FB7AA2" w:rsidP="00FB7AA2">
      <w:pPr>
        <w:jc w:val="both"/>
        <w:rPr>
          <w:rFonts w:asciiTheme="minorHAnsi" w:hAnsiTheme="minorHAnsi" w:cstheme="minorHAnsi"/>
          <w:sz w:val="22"/>
          <w:szCs w:val="22"/>
          <w:lang w:val="es-ES_tradnl"/>
        </w:rPr>
      </w:pPr>
    </w:p>
    <w:p w:rsidR="00FB7AA2" w:rsidRPr="00880C14" w:rsidRDefault="00FB7AA2" w:rsidP="00EF5A20">
      <w:pPr>
        <w:jc w:val="both"/>
        <w:rPr>
          <w:rFonts w:asciiTheme="minorHAnsi" w:hAnsiTheme="minorHAnsi" w:cstheme="minorHAnsi"/>
          <w:i/>
          <w:color w:val="365F91"/>
          <w:sz w:val="22"/>
          <w:szCs w:val="22"/>
          <w:lang w:val="es-ES_tradnl"/>
        </w:rPr>
      </w:pPr>
    </w:p>
    <w:p w:rsidR="008D58BC" w:rsidRPr="00880C14" w:rsidRDefault="00737F32" w:rsidP="00F419DD">
      <w:pPr>
        <w:pStyle w:val="Caption"/>
        <w:rPr>
          <w:rFonts w:asciiTheme="minorHAnsi" w:hAnsiTheme="minorHAnsi" w:cstheme="minorHAnsi"/>
          <w:sz w:val="22"/>
          <w:szCs w:val="22"/>
          <w:lang w:val="es-ES_tradnl"/>
        </w:rPr>
      </w:pPr>
      <w:r w:rsidRPr="00880C14">
        <w:rPr>
          <w:rStyle w:val="CommentReference"/>
          <w:rFonts w:asciiTheme="minorHAnsi" w:hAnsiTheme="minorHAnsi" w:cstheme="minorHAnsi"/>
          <w:b w:val="0"/>
          <w:bCs w:val="0"/>
          <w:sz w:val="22"/>
          <w:szCs w:val="22"/>
          <w:lang w:val="es-ES_tradnl"/>
        </w:rPr>
        <w:commentReference w:id="47"/>
      </w:r>
    </w:p>
    <w:p w:rsidR="00F2442B" w:rsidRPr="00880C14" w:rsidRDefault="00F2442B" w:rsidP="00124C80">
      <w:pPr>
        <w:rPr>
          <w:rFonts w:asciiTheme="minorHAnsi" w:hAnsiTheme="minorHAnsi" w:cstheme="minorHAnsi"/>
          <w:sz w:val="22"/>
          <w:szCs w:val="22"/>
          <w:lang w:val="es-ES_tradnl"/>
        </w:rPr>
      </w:pPr>
    </w:p>
    <w:p w:rsidR="00124C80" w:rsidRPr="00880C14" w:rsidRDefault="00124C80" w:rsidP="00F54334">
      <w:pPr>
        <w:pStyle w:val="Heading1"/>
        <w:numPr>
          <w:ilvl w:val="0"/>
          <w:numId w:val="1"/>
        </w:numPr>
        <w:rPr>
          <w:rFonts w:asciiTheme="minorHAnsi" w:hAnsiTheme="minorHAnsi" w:cstheme="minorHAnsi"/>
          <w:color w:val="C00000"/>
          <w:sz w:val="22"/>
          <w:szCs w:val="22"/>
          <w:lang w:val="es-ES_tradnl"/>
        </w:rPr>
      </w:pPr>
      <w:bookmarkStart w:id="48" w:name="_Toc254097491"/>
      <w:r w:rsidRPr="00880C14">
        <w:rPr>
          <w:rFonts w:asciiTheme="minorHAnsi" w:hAnsiTheme="minorHAnsi" w:cstheme="minorHAnsi"/>
          <w:color w:val="C00000"/>
          <w:sz w:val="22"/>
          <w:szCs w:val="22"/>
          <w:lang w:val="es-ES_tradnl"/>
        </w:rPr>
        <w:t>PLAN DE PROCESOS DE GESTIÓN</w:t>
      </w:r>
      <w:bookmarkEnd w:id="48"/>
    </w:p>
    <w:p w:rsidR="00CB17D2" w:rsidRPr="00880C14" w:rsidRDefault="00CB17D2" w:rsidP="00C334F7">
      <w:pPr>
        <w:pStyle w:val="Heading2"/>
        <w:rPr>
          <w:rFonts w:asciiTheme="minorHAnsi" w:hAnsiTheme="minorHAnsi" w:cstheme="minorHAnsi"/>
          <w:i w:val="0"/>
          <w:color w:val="E65B01" w:themeColor="accent1" w:themeShade="BF"/>
          <w:sz w:val="22"/>
          <w:szCs w:val="22"/>
          <w:lang w:val="es-ES_tradnl"/>
        </w:rPr>
      </w:pPr>
      <w:bookmarkStart w:id="49" w:name="_Toc254097492"/>
      <w:r w:rsidRPr="00880C14">
        <w:rPr>
          <w:rFonts w:asciiTheme="minorHAnsi" w:hAnsiTheme="minorHAnsi" w:cstheme="minorHAnsi"/>
          <w:i w:val="0"/>
          <w:color w:val="E65B01" w:themeColor="accent1" w:themeShade="BF"/>
          <w:sz w:val="22"/>
          <w:szCs w:val="22"/>
          <w:lang w:val="es-ES_tradnl"/>
        </w:rPr>
        <w:t>P</w:t>
      </w:r>
      <w:r w:rsidR="00A07E37" w:rsidRPr="00880C14">
        <w:rPr>
          <w:rFonts w:asciiTheme="minorHAnsi" w:hAnsiTheme="minorHAnsi" w:cstheme="minorHAnsi"/>
          <w:i w:val="0"/>
          <w:color w:val="E65B01" w:themeColor="accent1" w:themeShade="BF"/>
          <w:sz w:val="22"/>
          <w:szCs w:val="22"/>
          <w:lang w:val="es-ES_tradnl"/>
        </w:rPr>
        <w:t>lan de arranque</w:t>
      </w:r>
      <w:bookmarkEnd w:id="49"/>
    </w:p>
    <w:p w:rsidR="0014035D" w:rsidRPr="00880C14" w:rsidRDefault="0014035D" w:rsidP="0014035D">
      <w:pPr>
        <w:rPr>
          <w:rFonts w:asciiTheme="minorHAnsi" w:hAnsiTheme="minorHAnsi" w:cstheme="minorHAnsi"/>
          <w:sz w:val="22"/>
          <w:szCs w:val="22"/>
          <w:lang w:val="es-ES_tradnl"/>
        </w:rPr>
      </w:pPr>
    </w:p>
    <w:p w:rsidR="00C9652E" w:rsidRPr="00880C14" w:rsidRDefault="00665029" w:rsidP="00C9652E">
      <w:pPr>
        <w:autoSpaceDE w:val="0"/>
        <w:autoSpaceDN w:val="0"/>
        <w:adjustRightInd w:val="0"/>
        <w:jc w:val="both"/>
        <w:rPr>
          <w:rFonts w:asciiTheme="minorHAnsi" w:hAnsiTheme="minorHAnsi" w:cstheme="minorHAnsi"/>
          <w:bCs/>
          <w:sz w:val="22"/>
          <w:szCs w:val="22"/>
          <w:lang w:val="es-ES_tradnl"/>
        </w:rPr>
      </w:pPr>
      <w:r>
        <w:rPr>
          <w:rFonts w:asciiTheme="minorHAnsi" w:hAnsiTheme="minorHAnsi" w:cstheme="minorHAnsi"/>
          <w:sz w:val="22"/>
          <w:szCs w:val="22"/>
          <w:lang w:val="es-ES_tradnl"/>
        </w:rPr>
        <w:t>AlimNova®</w:t>
      </w:r>
      <w:r w:rsidR="00C9652E" w:rsidRPr="00880C14">
        <w:rPr>
          <w:rFonts w:asciiTheme="minorHAnsi" w:hAnsiTheme="minorHAnsi" w:cstheme="minorHAnsi"/>
          <w:sz w:val="22"/>
          <w:szCs w:val="22"/>
          <w:lang w:val="es-ES_tradnl"/>
        </w:rPr>
        <w:t xml:space="preserve">  cuenta</w:t>
      </w:r>
      <w:r w:rsidR="00C9652E" w:rsidRPr="00880C14">
        <w:rPr>
          <w:rFonts w:asciiTheme="minorHAnsi" w:hAnsiTheme="minorHAnsi" w:cstheme="minorHAnsi"/>
          <w:bCs/>
          <w:sz w:val="22"/>
          <w:szCs w:val="22"/>
          <w:lang w:val="es-ES_tradnl"/>
        </w:rPr>
        <w:t xml:space="preserve"> con seis personas en su grupo de trabajo, las cuales estarán durante todo el desarrollo del mismo, cada una de las personas involucradas va a tener un rol definido</w:t>
      </w:r>
      <w:r w:rsidR="0014035D" w:rsidRPr="00880C14">
        <w:rPr>
          <w:rFonts w:asciiTheme="minorHAnsi" w:hAnsiTheme="minorHAnsi" w:cstheme="minorHAnsi"/>
          <w:bCs/>
          <w:sz w:val="22"/>
          <w:szCs w:val="22"/>
          <w:lang w:val="es-ES_tradnl"/>
        </w:rPr>
        <w:t xml:space="preserve"> son las responsabilidades que este tiene</w:t>
      </w:r>
      <w:r w:rsidR="00C9652E" w:rsidRPr="00880C14">
        <w:rPr>
          <w:rFonts w:asciiTheme="minorHAnsi" w:hAnsiTheme="minorHAnsi" w:cstheme="minorHAnsi"/>
          <w:bCs/>
          <w:sz w:val="22"/>
          <w:szCs w:val="22"/>
          <w:lang w:val="es-ES_tradnl"/>
        </w:rPr>
        <w:t xml:space="preserve"> </w:t>
      </w:r>
      <w:r w:rsidR="00C9652E" w:rsidRPr="00880C14">
        <w:rPr>
          <w:rFonts w:asciiTheme="minorHAnsi" w:hAnsiTheme="minorHAnsi" w:cstheme="minorHAnsi"/>
          <w:b/>
          <w:bCs/>
          <w:color w:val="852010" w:themeColor="accent3" w:themeShade="BF"/>
          <w:sz w:val="22"/>
          <w:szCs w:val="22"/>
          <w:lang w:val="es-ES_tradnl"/>
        </w:rPr>
        <w:t>[</w:t>
      </w:r>
      <w:fldSimple w:instr=" REF _Ref253747603 \h  \* MERGEFORMAT ">
        <w:r w:rsidR="008E4446" w:rsidRPr="00880C14">
          <w:rPr>
            <w:rFonts w:asciiTheme="minorHAnsi" w:hAnsiTheme="minorHAnsi" w:cstheme="minorHAnsi"/>
            <w:b/>
            <w:color w:val="852010" w:themeColor="accent3" w:themeShade="BF"/>
            <w:sz w:val="22"/>
            <w:szCs w:val="22"/>
            <w:lang w:val="es-ES_tradnl"/>
          </w:rPr>
          <w:t>Roles y Responsabilidades</w:t>
        </w:r>
      </w:fldSimple>
      <w:r w:rsidR="00C9652E" w:rsidRPr="00880C14">
        <w:rPr>
          <w:rFonts w:asciiTheme="minorHAnsi" w:hAnsiTheme="minorHAnsi" w:cstheme="minorHAnsi"/>
          <w:b/>
          <w:bCs/>
          <w:color w:val="852010" w:themeColor="accent3" w:themeShade="BF"/>
          <w:sz w:val="22"/>
          <w:szCs w:val="22"/>
          <w:u w:val="single"/>
          <w:lang w:val="es-ES_tradnl"/>
        </w:rPr>
        <w:t>]</w:t>
      </w:r>
      <w:r w:rsidR="00D7389E" w:rsidRPr="00880C14">
        <w:rPr>
          <w:rFonts w:asciiTheme="minorHAnsi" w:hAnsiTheme="minorHAnsi" w:cstheme="minorHAnsi"/>
          <w:b/>
          <w:bCs/>
          <w:sz w:val="22"/>
          <w:szCs w:val="22"/>
          <w:lang w:val="es-ES_tradnl"/>
        </w:rPr>
        <w:t>,</w:t>
      </w:r>
      <w:r w:rsidR="00C9652E" w:rsidRPr="00880C14">
        <w:rPr>
          <w:rFonts w:asciiTheme="minorHAnsi" w:hAnsiTheme="minorHAnsi" w:cstheme="minorHAnsi"/>
          <w:bCs/>
          <w:sz w:val="22"/>
          <w:szCs w:val="22"/>
          <w:lang w:val="es-ES_tradnl"/>
        </w:rPr>
        <w:t xml:space="preserve"> así mismo el grupo como tal estará guiado por una serie de reglas, que </w:t>
      </w:r>
      <w:r w:rsidR="0014035D" w:rsidRPr="00880C14">
        <w:rPr>
          <w:rFonts w:asciiTheme="minorHAnsi" w:hAnsiTheme="minorHAnsi" w:cstheme="minorHAnsi"/>
          <w:bCs/>
          <w:sz w:val="22"/>
          <w:szCs w:val="22"/>
          <w:lang w:val="es-ES_tradnl"/>
        </w:rPr>
        <w:t>de no ser cumplidas se realizará</w:t>
      </w:r>
      <w:r w:rsidR="00C9652E" w:rsidRPr="00880C14">
        <w:rPr>
          <w:rFonts w:asciiTheme="minorHAnsi" w:hAnsiTheme="minorHAnsi" w:cstheme="minorHAnsi"/>
          <w:bCs/>
          <w:sz w:val="22"/>
          <w:szCs w:val="22"/>
          <w:lang w:val="es-ES_tradnl"/>
        </w:rPr>
        <w:t>n los correspondientes llamados de atención y memorandos acorde a la falla, del mismo modo los miembros recibirán incentivos, como</w:t>
      </w:r>
      <w:r w:rsidR="0014035D" w:rsidRPr="00880C14">
        <w:rPr>
          <w:rFonts w:asciiTheme="minorHAnsi" w:hAnsiTheme="minorHAnsi" w:cstheme="minorHAnsi"/>
          <w:bCs/>
          <w:sz w:val="22"/>
          <w:szCs w:val="22"/>
          <w:lang w:val="es-ES_tradnl"/>
        </w:rPr>
        <w:t xml:space="preserve"> motivaciones ó felicitaciones, </w:t>
      </w:r>
      <w:r w:rsidR="005A7C4F" w:rsidRPr="00880C14">
        <w:rPr>
          <w:rFonts w:asciiTheme="minorHAnsi" w:hAnsiTheme="minorHAnsi" w:cstheme="minorHAnsi"/>
          <w:bCs/>
          <w:sz w:val="22"/>
          <w:szCs w:val="22"/>
          <w:lang w:val="es-ES_tradnl"/>
        </w:rPr>
        <w:t xml:space="preserve">por un buen trabajo ó desempeño durante el tiempo de las entregas, estas normas fueron </w:t>
      </w:r>
      <w:r w:rsidR="00C9652E" w:rsidRPr="00880C14">
        <w:rPr>
          <w:rFonts w:asciiTheme="minorHAnsi" w:hAnsiTheme="minorHAnsi" w:cstheme="minorHAnsi"/>
          <w:bCs/>
          <w:sz w:val="22"/>
          <w:szCs w:val="22"/>
          <w:lang w:val="es-ES_tradnl"/>
        </w:rPr>
        <w:t xml:space="preserve">aceptadas y acordadas por los miembros del grupo </w:t>
      </w:r>
      <w:r w:rsidR="00C9652E" w:rsidRPr="00880C14">
        <w:rPr>
          <w:rFonts w:asciiTheme="minorHAnsi" w:hAnsiTheme="minorHAnsi" w:cstheme="minorHAnsi"/>
          <w:b/>
          <w:bCs/>
          <w:color w:val="852010" w:themeColor="accent3" w:themeShade="BF"/>
          <w:sz w:val="22"/>
          <w:szCs w:val="22"/>
          <w:lang w:val="es-ES_tradnl"/>
        </w:rPr>
        <w:t>[</w:t>
      </w:r>
      <w:fldSimple w:instr=" REF _Ref253747851 \h  \* MERGEFORMAT ">
        <w:r w:rsidR="008E4446" w:rsidRPr="00880C14">
          <w:rPr>
            <w:rFonts w:asciiTheme="minorHAnsi" w:hAnsiTheme="minorHAnsi" w:cstheme="minorHAnsi"/>
            <w:b/>
            <w:color w:val="852010" w:themeColor="accent3" w:themeShade="BF"/>
            <w:sz w:val="22"/>
            <w:szCs w:val="22"/>
            <w:lang w:val="es-ES_tradnl"/>
          </w:rPr>
          <w:t>Reglamento y Sanciones</w:t>
        </w:r>
      </w:fldSimple>
      <w:r w:rsidR="00C9652E" w:rsidRPr="00880C14">
        <w:rPr>
          <w:rFonts w:asciiTheme="minorHAnsi" w:hAnsiTheme="minorHAnsi" w:cstheme="minorHAnsi"/>
          <w:bCs/>
          <w:color w:val="852010" w:themeColor="accent3" w:themeShade="BF"/>
          <w:sz w:val="22"/>
          <w:szCs w:val="22"/>
          <w:lang w:val="es-ES_tradnl"/>
        </w:rPr>
        <w:t>]</w:t>
      </w:r>
      <w:r w:rsidR="00D7389E" w:rsidRPr="00880C14">
        <w:rPr>
          <w:rFonts w:asciiTheme="minorHAnsi" w:hAnsiTheme="minorHAnsi" w:cstheme="minorHAnsi"/>
          <w:bCs/>
          <w:sz w:val="22"/>
          <w:szCs w:val="22"/>
          <w:lang w:val="es-ES_tradnl"/>
        </w:rPr>
        <w:t>,</w:t>
      </w:r>
      <w:r w:rsidR="00C9652E" w:rsidRPr="00880C14">
        <w:rPr>
          <w:rFonts w:asciiTheme="minorHAnsi" w:hAnsiTheme="minorHAnsi" w:cstheme="minorHAnsi"/>
          <w:bCs/>
          <w:color w:val="00B0F0"/>
          <w:sz w:val="22"/>
          <w:szCs w:val="22"/>
          <w:lang w:val="es-ES_tradnl"/>
        </w:rPr>
        <w:t xml:space="preserve"> </w:t>
      </w:r>
      <w:r w:rsidR="00C9652E" w:rsidRPr="00880C14">
        <w:rPr>
          <w:rFonts w:asciiTheme="minorHAnsi" w:hAnsiTheme="minorHAnsi" w:cstheme="minorHAnsi"/>
          <w:bCs/>
          <w:sz w:val="22"/>
          <w:szCs w:val="22"/>
          <w:lang w:val="es-ES_tradnl"/>
        </w:rPr>
        <w:t>cada una de estas tareas tienen</w:t>
      </w:r>
      <w:r w:rsidR="00C9652E" w:rsidRPr="00880C14">
        <w:rPr>
          <w:rFonts w:asciiTheme="minorHAnsi" w:hAnsiTheme="minorHAnsi" w:cstheme="minorHAnsi"/>
          <w:bCs/>
          <w:color w:val="00B0F0"/>
          <w:sz w:val="22"/>
          <w:szCs w:val="22"/>
          <w:lang w:val="es-ES_tradnl"/>
        </w:rPr>
        <w:t xml:space="preserve"> </w:t>
      </w:r>
      <w:r w:rsidR="00C9652E" w:rsidRPr="00880C14">
        <w:rPr>
          <w:rFonts w:asciiTheme="minorHAnsi" w:hAnsiTheme="minorHAnsi" w:cstheme="minorHAnsi"/>
          <w:bCs/>
          <w:sz w:val="22"/>
          <w:szCs w:val="22"/>
          <w:lang w:val="es-ES_tradnl"/>
        </w:rPr>
        <w:t>como finalidad contribuir al desarrollo del proyecto, para así poder tener buenos resultados y mantener la claridad en el comportamiento que cada uno de los miembros debe tener con su trabajo y con el grupo, siendo uno de los más importantes</w:t>
      </w:r>
      <w:r w:rsidR="0014035D" w:rsidRPr="00880C14">
        <w:rPr>
          <w:rFonts w:asciiTheme="minorHAnsi" w:hAnsiTheme="minorHAnsi" w:cstheme="minorHAnsi"/>
          <w:bCs/>
          <w:sz w:val="22"/>
          <w:szCs w:val="22"/>
          <w:lang w:val="es-ES_tradnl"/>
        </w:rPr>
        <w:t xml:space="preserve"> el respeto y</w:t>
      </w:r>
      <w:r w:rsidR="00C9652E" w:rsidRPr="00880C14">
        <w:rPr>
          <w:rFonts w:asciiTheme="minorHAnsi" w:hAnsiTheme="minorHAnsi" w:cstheme="minorHAnsi"/>
          <w:bCs/>
          <w:sz w:val="22"/>
          <w:szCs w:val="22"/>
          <w:lang w:val="es-ES_tradnl"/>
        </w:rPr>
        <w:t xml:space="preserve"> la responsabilidad ya que si</w:t>
      </w:r>
      <w:r w:rsidR="0014035D" w:rsidRPr="00880C14">
        <w:rPr>
          <w:rFonts w:asciiTheme="minorHAnsi" w:hAnsiTheme="minorHAnsi" w:cstheme="minorHAnsi"/>
          <w:bCs/>
          <w:sz w:val="22"/>
          <w:szCs w:val="22"/>
          <w:lang w:val="es-ES_tradnl"/>
        </w:rPr>
        <w:t xml:space="preserve"> alguien</w:t>
      </w:r>
      <w:r w:rsidR="00C9652E" w:rsidRPr="00880C14">
        <w:rPr>
          <w:rFonts w:asciiTheme="minorHAnsi" w:hAnsiTheme="minorHAnsi" w:cstheme="minorHAnsi"/>
          <w:bCs/>
          <w:sz w:val="22"/>
          <w:szCs w:val="22"/>
          <w:lang w:val="es-ES_tradnl"/>
        </w:rPr>
        <w:t xml:space="preserve"> se retrasa o realiza un trabajo incompleto </w:t>
      </w:r>
      <w:r w:rsidR="0014035D" w:rsidRPr="00880C14">
        <w:rPr>
          <w:rFonts w:asciiTheme="minorHAnsi" w:hAnsiTheme="minorHAnsi" w:cstheme="minorHAnsi"/>
          <w:bCs/>
          <w:sz w:val="22"/>
          <w:szCs w:val="22"/>
          <w:lang w:val="es-ES_tradnl"/>
        </w:rPr>
        <w:t>ó de mala calidad, este afectará</w:t>
      </w:r>
      <w:r w:rsidR="00C9652E" w:rsidRPr="00880C14">
        <w:rPr>
          <w:rFonts w:asciiTheme="minorHAnsi" w:hAnsiTheme="minorHAnsi" w:cstheme="minorHAnsi"/>
          <w:bCs/>
          <w:sz w:val="22"/>
          <w:szCs w:val="22"/>
          <w:lang w:val="es-ES_tradnl"/>
        </w:rPr>
        <w:t xml:space="preserve"> el trabajo del grupo y con ello la calidad del trabajo completo.  </w:t>
      </w:r>
    </w:p>
    <w:p w:rsidR="00C9652E" w:rsidRPr="00880C14" w:rsidRDefault="00C9652E" w:rsidP="00C9652E">
      <w:pPr>
        <w:pStyle w:val="ListParagraph"/>
        <w:autoSpaceDE w:val="0"/>
        <w:autoSpaceDN w:val="0"/>
        <w:adjustRightInd w:val="0"/>
        <w:jc w:val="both"/>
        <w:rPr>
          <w:rFonts w:asciiTheme="minorHAnsi" w:hAnsiTheme="minorHAnsi" w:cstheme="minorHAnsi"/>
          <w:bCs/>
          <w:sz w:val="22"/>
          <w:szCs w:val="22"/>
          <w:lang w:val="es-ES_tradnl"/>
        </w:rPr>
      </w:pPr>
    </w:p>
    <w:p w:rsidR="00C9652E" w:rsidRPr="00880C14" w:rsidRDefault="00C9652E" w:rsidP="00C9652E">
      <w:pPr>
        <w:autoSpaceDE w:val="0"/>
        <w:autoSpaceDN w:val="0"/>
        <w:adjustRightInd w:val="0"/>
        <w:jc w:val="both"/>
        <w:rPr>
          <w:rFonts w:asciiTheme="minorHAnsi" w:hAnsiTheme="minorHAnsi" w:cstheme="minorHAnsi"/>
          <w:bCs/>
          <w:sz w:val="22"/>
          <w:szCs w:val="22"/>
          <w:lang w:val="es-ES_tradnl"/>
        </w:rPr>
      </w:pPr>
      <w:r w:rsidRPr="00880C14">
        <w:rPr>
          <w:rFonts w:asciiTheme="minorHAnsi" w:hAnsiTheme="minorHAnsi" w:cstheme="minorHAnsi"/>
          <w:bCs/>
          <w:sz w:val="22"/>
          <w:szCs w:val="22"/>
          <w:lang w:val="es-ES_tradnl"/>
        </w:rPr>
        <w:t xml:space="preserve">Durante cada una de las fases no se contratará a nadie aparte de los miembros ya mencionados, </w:t>
      </w:r>
      <w:r w:rsidR="0014035D" w:rsidRPr="00880C14">
        <w:rPr>
          <w:rFonts w:asciiTheme="minorHAnsi" w:hAnsiTheme="minorHAnsi" w:cstheme="minorHAnsi"/>
          <w:bCs/>
          <w:sz w:val="22"/>
          <w:szCs w:val="22"/>
          <w:lang w:val="es-ES_tradnl"/>
        </w:rPr>
        <w:t xml:space="preserve">dado el caso que se requiera complementar la información o aclarar conceptos y demás aspectos relacionados con el desarrollo del proyecto, </w:t>
      </w:r>
      <w:r w:rsidRPr="00880C14">
        <w:rPr>
          <w:rFonts w:asciiTheme="minorHAnsi" w:hAnsiTheme="minorHAnsi" w:cstheme="minorHAnsi"/>
          <w:bCs/>
          <w:sz w:val="22"/>
          <w:szCs w:val="22"/>
          <w:lang w:val="es-ES_tradnl"/>
        </w:rPr>
        <w:t>se pedirá una asesoría tanto al profesor  de la materia, Ingeniero Miguel Torres, como a otros profesores del departamento de Ingeniería de sistemas, para que nos ayuden con ciertas dudas o en la mejora de planteamientos para llevar a cabo el desarrollo del trabajo.</w:t>
      </w:r>
    </w:p>
    <w:p w:rsidR="00C9652E" w:rsidRPr="00880C14" w:rsidRDefault="00C9652E" w:rsidP="00C9652E">
      <w:pPr>
        <w:rPr>
          <w:rFonts w:asciiTheme="minorHAnsi" w:hAnsiTheme="minorHAnsi" w:cstheme="minorHAnsi"/>
          <w:sz w:val="22"/>
          <w:szCs w:val="22"/>
          <w:lang w:val="es-ES_tradnl"/>
        </w:rPr>
      </w:pPr>
    </w:p>
    <w:p w:rsidR="00CB17D2" w:rsidRPr="00880C14" w:rsidRDefault="00CB17D2" w:rsidP="00E83771">
      <w:pPr>
        <w:pStyle w:val="Heading3"/>
        <w:rPr>
          <w:rFonts w:asciiTheme="minorHAnsi" w:hAnsiTheme="minorHAnsi" w:cstheme="minorHAnsi"/>
          <w:color w:val="E6C900" w:themeColor="background2" w:themeShade="BF"/>
          <w:sz w:val="22"/>
          <w:szCs w:val="22"/>
          <w:lang w:val="es-ES_tradnl"/>
        </w:rPr>
      </w:pPr>
      <w:bookmarkStart w:id="50" w:name="_Toc254097493"/>
      <w:r w:rsidRPr="00880C14">
        <w:rPr>
          <w:rFonts w:asciiTheme="minorHAnsi" w:hAnsiTheme="minorHAnsi" w:cstheme="minorHAnsi"/>
          <w:color w:val="E6C900" w:themeColor="background2" w:themeShade="BF"/>
          <w:sz w:val="22"/>
          <w:szCs w:val="22"/>
          <w:lang w:val="es-ES_tradnl"/>
        </w:rPr>
        <w:t>Plan de Estimación</w:t>
      </w:r>
      <w:bookmarkEnd w:id="50"/>
    </w:p>
    <w:p w:rsidR="00CB17D2" w:rsidRPr="00880C14" w:rsidRDefault="00CB17D2" w:rsidP="00CB17D2">
      <w:pPr>
        <w:jc w:val="both"/>
        <w:rPr>
          <w:rFonts w:asciiTheme="minorHAnsi" w:hAnsiTheme="minorHAnsi" w:cstheme="minorHAnsi"/>
          <w:sz w:val="22"/>
          <w:szCs w:val="22"/>
          <w:lang w:val="es-ES_tradnl"/>
        </w:rPr>
      </w:pPr>
    </w:p>
    <w:p w:rsidR="00F75277" w:rsidRPr="00880C14" w:rsidRDefault="00F75277" w:rsidP="0030583A">
      <w:pPr>
        <w:keepNext/>
        <w:jc w:val="both"/>
        <w:rPr>
          <w:rFonts w:asciiTheme="minorHAnsi" w:hAnsiTheme="minorHAnsi" w:cstheme="minorHAnsi"/>
          <w:i/>
          <w:color w:val="0070C0"/>
          <w:sz w:val="22"/>
          <w:szCs w:val="22"/>
          <w:lang w:val="es-ES_tradnl" w:eastAsia="es-CO"/>
        </w:rPr>
      </w:pPr>
    </w:p>
    <w:p w:rsidR="0030583A" w:rsidRPr="00880C14" w:rsidRDefault="002B7EE2" w:rsidP="0030583A">
      <w:pPr>
        <w:keepNext/>
        <w:jc w:val="both"/>
        <w:rPr>
          <w:rFonts w:asciiTheme="minorHAnsi" w:hAnsiTheme="minorHAnsi" w:cstheme="minorHAnsi"/>
          <w:sz w:val="22"/>
          <w:szCs w:val="22"/>
          <w:lang w:val="es-ES_tradnl"/>
        </w:rPr>
      </w:pPr>
      <w:r w:rsidRPr="00880C14">
        <w:rPr>
          <w:rFonts w:asciiTheme="minorHAnsi" w:hAnsiTheme="minorHAnsi" w:cstheme="minorHAnsi"/>
          <w:i/>
          <w:noProof/>
          <w:color w:val="0070C0"/>
          <w:sz w:val="22"/>
          <w:szCs w:val="22"/>
          <w:lang w:val="es-CO" w:eastAsia="es-CO"/>
        </w:rPr>
        <w:drawing>
          <wp:inline distT="0" distB="0" distL="0" distR="0">
            <wp:extent cx="5373329" cy="2008546"/>
            <wp:effectExtent l="95250" t="19050" r="94021" b="48854"/>
            <wp:docPr id="11"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F2442B" w:rsidRPr="00880C14" w:rsidRDefault="0030583A" w:rsidP="0030583A">
      <w:pPr>
        <w:pStyle w:val="Caption"/>
        <w:jc w:val="center"/>
        <w:rPr>
          <w:rFonts w:asciiTheme="minorHAnsi" w:hAnsiTheme="minorHAnsi" w:cstheme="minorHAnsi"/>
          <w:i/>
          <w:color w:val="E65B01" w:themeColor="accent1" w:themeShade="BF"/>
          <w:lang w:val="es-ES_tradnl"/>
        </w:rPr>
      </w:pPr>
      <w:bookmarkStart w:id="51" w:name="_Toc253952825"/>
      <w:r w:rsidRPr="00880C14">
        <w:rPr>
          <w:rFonts w:asciiTheme="minorHAnsi" w:hAnsiTheme="minorHAnsi" w:cstheme="minorHAnsi"/>
          <w:i/>
          <w:color w:val="E65B01" w:themeColor="accent1" w:themeShade="BF"/>
          <w:lang w:val="es-ES_tradnl"/>
        </w:rPr>
        <w:t xml:space="preserve">Ilustración </w:t>
      </w:r>
      <w:r w:rsidR="005039DC"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Ilustración \* ARABIC </w:instrText>
      </w:r>
      <w:r w:rsidR="005039DC"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7</w:t>
      </w:r>
      <w:r w:rsidR="005039DC"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Plan de estimación</w:t>
      </w:r>
      <w:bookmarkEnd w:id="51"/>
    </w:p>
    <w:p w:rsidR="00F2442B" w:rsidRPr="00880C14" w:rsidRDefault="00F2442B" w:rsidP="00CB17D2">
      <w:pPr>
        <w:jc w:val="both"/>
        <w:rPr>
          <w:rFonts w:asciiTheme="minorHAnsi" w:hAnsiTheme="minorHAnsi" w:cstheme="minorHAnsi"/>
          <w:i/>
          <w:color w:val="0070C0"/>
          <w:sz w:val="22"/>
          <w:szCs w:val="22"/>
          <w:lang w:val="es-ES_tradnl"/>
        </w:rPr>
      </w:pPr>
    </w:p>
    <w:p w:rsidR="00C302A3" w:rsidRPr="00880C14" w:rsidRDefault="00C302A3" w:rsidP="00CB17D2">
      <w:pPr>
        <w:jc w:val="both"/>
        <w:rPr>
          <w:rFonts w:asciiTheme="minorHAnsi" w:hAnsiTheme="minorHAnsi" w:cstheme="minorHAnsi"/>
          <w:i/>
          <w:color w:val="0070C0"/>
          <w:sz w:val="22"/>
          <w:szCs w:val="22"/>
          <w:lang w:val="es-ES_tradnl"/>
        </w:rPr>
      </w:pPr>
    </w:p>
    <w:p w:rsidR="00027D1F" w:rsidRDefault="00027D1F" w:rsidP="00027D1F">
      <w:pPr>
        <w:autoSpaceDE w:val="0"/>
        <w:autoSpaceDN w:val="0"/>
        <w:adjustRightInd w:val="0"/>
        <w:jc w:val="both"/>
        <w:rPr>
          <w:rFonts w:asciiTheme="minorHAnsi" w:hAnsiTheme="minorHAnsi" w:cstheme="minorHAnsi"/>
          <w:bCs/>
          <w:sz w:val="22"/>
          <w:szCs w:val="22"/>
        </w:rPr>
      </w:pPr>
      <w:bookmarkStart w:id="52" w:name="_Toc254097494"/>
      <w:r w:rsidRPr="003167DB">
        <w:rPr>
          <w:rFonts w:asciiTheme="minorHAnsi" w:hAnsiTheme="minorHAnsi" w:cstheme="minorHAnsi"/>
          <w:bCs/>
          <w:sz w:val="22"/>
          <w:szCs w:val="22"/>
        </w:rPr>
        <w:t>Para este plan emplearemos puntos de función</w:t>
      </w:r>
      <w:r>
        <w:rPr>
          <w:rFonts w:asciiTheme="minorHAnsi" w:hAnsiTheme="minorHAnsi" w:cstheme="minorHAnsi"/>
          <w:bCs/>
          <w:sz w:val="22"/>
          <w:szCs w:val="22"/>
        </w:rPr>
        <w:t xml:space="preserve"> </w:t>
      </w:r>
      <w:fldSimple w:instr=" REF _Ref253951448 \r \h  \* MERGEFORMAT ">
        <w:r>
          <w:rPr>
            <w:rFonts w:asciiTheme="minorHAnsi" w:hAnsiTheme="minorHAnsi" w:cstheme="minorHAnsi"/>
            <w:b/>
            <w:bCs/>
            <w:color w:val="FF0000"/>
            <w:sz w:val="22"/>
            <w:szCs w:val="22"/>
            <w:u w:val="single"/>
          </w:rPr>
          <w:t>[2]</w:t>
        </w:r>
      </w:fldSimple>
      <w:r w:rsidRPr="003167DB">
        <w:rPr>
          <w:rFonts w:asciiTheme="minorHAnsi" w:hAnsiTheme="minorHAnsi" w:cstheme="minorHAnsi"/>
          <w:bCs/>
          <w:sz w:val="22"/>
          <w:szCs w:val="22"/>
        </w:rPr>
        <w:t xml:space="preserve">, teniendo en cuenta los casos de usos que serán definidos acorde a las funcionalidades que identifiquemos </w:t>
      </w:r>
      <w:r>
        <w:rPr>
          <w:rFonts w:asciiTheme="minorHAnsi" w:hAnsiTheme="minorHAnsi" w:cstheme="minorHAnsi"/>
          <w:bCs/>
          <w:sz w:val="22"/>
          <w:szCs w:val="22"/>
        </w:rPr>
        <w:t xml:space="preserve">durante </w:t>
      </w:r>
      <w:r w:rsidRPr="003167DB">
        <w:rPr>
          <w:rFonts w:asciiTheme="minorHAnsi" w:hAnsiTheme="minorHAnsi" w:cstheme="minorHAnsi"/>
          <w:bCs/>
          <w:sz w:val="22"/>
          <w:szCs w:val="22"/>
        </w:rPr>
        <w:t>el desarrollo del proyecto de software, que para este caso es desarrollar un monopolio</w:t>
      </w:r>
      <w:r>
        <w:rPr>
          <w:rFonts w:asciiTheme="minorHAnsi" w:hAnsiTheme="minorHAnsi" w:cstheme="minorHAnsi"/>
          <w:bCs/>
          <w:sz w:val="22"/>
          <w:szCs w:val="22"/>
        </w:rPr>
        <w:t>.</w:t>
      </w:r>
    </w:p>
    <w:p w:rsidR="00027D1F" w:rsidRDefault="00027D1F" w:rsidP="00027D1F">
      <w:pPr>
        <w:autoSpaceDE w:val="0"/>
        <w:autoSpaceDN w:val="0"/>
        <w:adjustRightInd w:val="0"/>
        <w:jc w:val="both"/>
        <w:rPr>
          <w:rFonts w:asciiTheme="minorHAnsi" w:hAnsiTheme="minorHAnsi" w:cstheme="minorHAnsi"/>
          <w:bCs/>
          <w:sz w:val="22"/>
          <w:szCs w:val="22"/>
        </w:rPr>
      </w:pPr>
    </w:p>
    <w:p w:rsidR="00027D1F" w:rsidRPr="003167DB" w:rsidRDefault="00027D1F" w:rsidP="00027D1F">
      <w:pPr>
        <w:autoSpaceDE w:val="0"/>
        <w:autoSpaceDN w:val="0"/>
        <w:adjustRightInd w:val="0"/>
        <w:jc w:val="both"/>
        <w:rPr>
          <w:rFonts w:asciiTheme="minorHAnsi" w:hAnsiTheme="minorHAnsi" w:cstheme="minorHAnsi"/>
          <w:bCs/>
          <w:sz w:val="22"/>
          <w:szCs w:val="22"/>
        </w:rPr>
      </w:pPr>
      <w:r>
        <w:rPr>
          <w:rFonts w:asciiTheme="minorHAnsi" w:hAnsiTheme="minorHAnsi" w:cstheme="minorHAnsi"/>
          <w:bCs/>
          <w:sz w:val="22"/>
          <w:szCs w:val="22"/>
        </w:rPr>
        <w:t xml:space="preserve">A partir de los casos de uso y los requerimientos identificados acerca del juego y de los requerimientos dados por el cliente, </w:t>
      </w:r>
      <w:r w:rsidR="00665029">
        <w:rPr>
          <w:rFonts w:asciiTheme="minorHAnsi" w:hAnsiTheme="minorHAnsi" w:cstheme="minorHAnsi"/>
          <w:bCs/>
          <w:sz w:val="22"/>
          <w:szCs w:val="22"/>
        </w:rPr>
        <w:t>AlimNova®</w:t>
      </w:r>
      <w:r>
        <w:rPr>
          <w:rFonts w:asciiTheme="minorHAnsi" w:hAnsiTheme="minorHAnsi" w:cstheme="minorHAnsi"/>
          <w:bCs/>
          <w:sz w:val="22"/>
          <w:szCs w:val="22"/>
        </w:rPr>
        <w:t xml:space="preserve"> definirá el precio determinado para el  desarrollo del proyecto y los requerimientos que se compromete a desarrollar basándose en que el tiempo que tiene para su desarrollo es de 4 meses</w:t>
      </w:r>
      <w:r w:rsidRPr="003167DB">
        <w:rPr>
          <w:rFonts w:asciiTheme="minorHAnsi" w:hAnsiTheme="minorHAnsi" w:cstheme="minorHAnsi"/>
          <w:bCs/>
          <w:sz w:val="22"/>
          <w:szCs w:val="22"/>
        </w:rPr>
        <w:t>.</w:t>
      </w:r>
    </w:p>
    <w:p w:rsidR="00027D1F" w:rsidRPr="003167DB" w:rsidRDefault="00027D1F" w:rsidP="00027D1F">
      <w:pPr>
        <w:autoSpaceDE w:val="0"/>
        <w:autoSpaceDN w:val="0"/>
        <w:adjustRightInd w:val="0"/>
        <w:jc w:val="both"/>
        <w:rPr>
          <w:rFonts w:asciiTheme="minorHAnsi" w:hAnsiTheme="minorHAnsi" w:cstheme="minorHAnsi"/>
          <w:bCs/>
          <w:sz w:val="22"/>
          <w:szCs w:val="22"/>
        </w:rPr>
      </w:pPr>
    </w:p>
    <w:p w:rsidR="00027D1F" w:rsidRPr="003167DB" w:rsidRDefault="00027D1F" w:rsidP="00027D1F">
      <w:pPr>
        <w:pStyle w:val="ListParagraph"/>
        <w:autoSpaceDE w:val="0"/>
        <w:autoSpaceDN w:val="0"/>
        <w:adjustRightInd w:val="0"/>
        <w:jc w:val="both"/>
        <w:rPr>
          <w:rFonts w:asciiTheme="minorHAnsi" w:hAnsiTheme="minorHAnsi" w:cstheme="minorHAnsi"/>
          <w:bCs/>
          <w:sz w:val="22"/>
          <w:szCs w:val="22"/>
        </w:rPr>
      </w:pPr>
    </w:p>
    <w:p w:rsidR="00027D1F" w:rsidRPr="003167DB" w:rsidRDefault="00027D1F" w:rsidP="00027D1F">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Para realizar estos cálculos debemos tener una aproximación  de los costos del proyecto incluyendo </w:t>
      </w:r>
      <w:r>
        <w:rPr>
          <w:rFonts w:asciiTheme="minorHAnsi" w:hAnsiTheme="minorHAnsi" w:cstheme="minorHAnsi"/>
          <w:bCs/>
          <w:sz w:val="22"/>
          <w:szCs w:val="22"/>
        </w:rPr>
        <w:t xml:space="preserve">el desarrollo de </w:t>
      </w:r>
      <w:r w:rsidRPr="003167DB">
        <w:rPr>
          <w:rFonts w:asciiTheme="minorHAnsi" w:hAnsiTheme="minorHAnsi" w:cstheme="minorHAnsi"/>
          <w:bCs/>
          <w:sz w:val="22"/>
          <w:szCs w:val="22"/>
        </w:rPr>
        <w:t>todas las tareas involucradas,</w:t>
      </w:r>
      <w:r>
        <w:rPr>
          <w:rFonts w:asciiTheme="minorHAnsi" w:hAnsiTheme="minorHAnsi" w:cstheme="minorHAnsi"/>
          <w:bCs/>
          <w:sz w:val="22"/>
          <w:szCs w:val="22"/>
        </w:rPr>
        <w:t xml:space="preserve"> el transporte de los miembros de </w:t>
      </w:r>
      <w:r w:rsidR="00665029">
        <w:rPr>
          <w:rFonts w:asciiTheme="minorHAnsi" w:hAnsiTheme="minorHAnsi" w:cstheme="minorHAnsi"/>
          <w:bCs/>
          <w:sz w:val="22"/>
          <w:szCs w:val="22"/>
        </w:rPr>
        <w:t>AlimNova®</w:t>
      </w:r>
      <w:r>
        <w:rPr>
          <w:rFonts w:asciiTheme="minorHAnsi" w:hAnsiTheme="minorHAnsi" w:cstheme="minorHAnsi"/>
          <w:bCs/>
          <w:sz w:val="22"/>
          <w:szCs w:val="22"/>
        </w:rPr>
        <w:t xml:space="preserve"> al lugar de las reuniones, la comida para los miembros, para identificar el precio del trabajo de nuestros trabajadores, tendremos en cuenta </w:t>
      </w:r>
      <w:r w:rsidRPr="003167DB">
        <w:rPr>
          <w:rFonts w:asciiTheme="minorHAnsi" w:hAnsiTheme="minorHAnsi" w:cstheme="minorHAnsi"/>
          <w:bCs/>
          <w:sz w:val="22"/>
          <w:szCs w:val="22"/>
        </w:rPr>
        <w:t>las horas trabajadas por cada persona y los costos de los recursos que requiere</w:t>
      </w:r>
      <w:r>
        <w:rPr>
          <w:rFonts w:asciiTheme="minorHAnsi" w:hAnsiTheme="minorHAnsi" w:cstheme="minorHAnsi"/>
          <w:bCs/>
          <w:sz w:val="22"/>
          <w:szCs w:val="22"/>
        </w:rPr>
        <w:t>n</w:t>
      </w:r>
      <w:r w:rsidRPr="003167DB">
        <w:rPr>
          <w:rFonts w:asciiTheme="minorHAnsi" w:hAnsiTheme="minorHAnsi" w:cstheme="minorHAnsi"/>
          <w:bCs/>
          <w:sz w:val="22"/>
          <w:szCs w:val="22"/>
        </w:rPr>
        <w:t xml:space="preserve"> para realizar su trabajo</w:t>
      </w:r>
      <w:r>
        <w:rPr>
          <w:rFonts w:asciiTheme="minorHAnsi" w:hAnsiTheme="minorHAnsi" w:cstheme="minorHAnsi"/>
          <w:bCs/>
          <w:sz w:val="22"/>
          <w:szCs w:val="22"/>
        </w:rPr>
        <w:t xml:space="preserve">, así mismo  </w:t>
      </w:r>
      <w:r w:rsidR="00665029">
        <w:rPr>
          <w:rFonts w:asciiTheme="minorHAnsi" w:hAnsiTheme="minorHAnsi" w:cstheme="minorHAnsi"/>
          <w:bCs/>
          <w:sz w:val="22"/>
          <w:szCs w:val="22"/>
        </w:rPr>
        <w:t>AlimNova®</w:t>
      </w:r>
      <w:r>
        <w:rPr>
          <w:rFonts w:asciiTheme="minorHAnsi" w:hAnsiTheme="minorHAnsi" w:cstheme="minorHAnsi"/>
          <w:bCs/>
          <w:sz w:val="22"/>
          <w:szCs w:val="22"/>
        </w:rPr>
        <w:t xml:space="preserve"> tendrá en cuenta las herramientas adicionales que durante el proyecto se requerirán para el desarrollo su buen desarrollo y el costo de adquirirlas</w:t>
      </w:r>
      <w:r w:rsidRPr="003167DB">
        <w:rPr>
          <w:rFonts w:asciiTheme="minorHAnsi" w:hAnsiTheme="minorHAnsi" w:cstheme="minorHAnsi"/>
          <w:bCs/>
          <w:sz w:val="22"/>
          <w:szCs w:val="22"/>
        </w:rPr>
        <w:t>.</w:t>
      </w:r>
    </w:p>
    <w:p w:rsidR="00027D1F" w:rsidRPr="003167DB" w:rsidRDefault="00027D1F" w:rsidP="00027D1F">
      <w:pPr>
        <w:autoSpaceDE w:val="0"/>
        <w:autoSpaceDN w:val="0"/>
        <w:adjustRightInd w:val="0"/>
        <w:jc w:val="both"/>
        <w:rPr>
          <w:rFonts w:asciiTheme="minorHAnsi" w:hAnsiTheme="minorHAnsi" w:cstheme="minorHAnsi"/>
          <w:bCs/>
          <w:sz w:val="22"/>
          <w:szCs w:val="22"/>
        </w:rPr>
      </w:pPr>
    </w:p>
    <w:p w:rsidR="00027D1F" w:rsidRDefault="00027D1F" w:rsidP="00027D1F">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Respecto al manejo del calendario se realizará con Google Calendar, una herramienta que permite llevar la agenda</w:t>
      </w:r>
      <w:r>
        <w:rPr>
          <w:rFonts w:asciiTheme="minorHAnsi" w:hAnsiTheme="minorHAnsi" w:cstheme="minorHAnsi"/>
          <w:bCs/>
          <w:sz w:val="22"/>
          <w:szCs w:val="22"/>
        </w:rPr>
        <w:t xml:space="preserve"> de las actividades de </w:t>
      </w:r>
      <w:r w:rsidR="00665029">
        <w:rPr>
          <w:rFonts w:asciiTheme="minorHAnsi" w:hAnsiTheme="minorHAnsi" w:cstheme="minorHAnsi"/>
          <w:bCs/>
          <w:sz w:val="22"/>
          <w:szCs w:val="22"/>
        </w:rPr>
        <w:t>AlimNova®</w:t>
      </w:r>
      <w:r w:rsidRPr="003167DB">
        <w:rPr>
          <w:rFonts w:asciiTheme="minorHAnsi" w:hAnsiTheme="minorHAnsi" w:cstheme="minorHAnsi"/>
          <w:bCs/>
          <w:sz w:val="22"/>
          <w:szCs w:val="22"/>
        </w:rPr>
        <w:t xml:space="preserve"> donde </w:t>
      </w:r>
      <w:r>
        <w:rPr>
          <w:rFonts w:asciiTheme="minorHAnsi" w:hAnsiTheme="minorHAnsi" w:cstheme="minorHAnsi"/>
          <w:bCs/>
          <w:sz w:val="22"/>
          <w:szCs w:val="22"/>
        </w:rPr>
        <w:t>los miembros tendran</w:t>
      </w:r>
      <w:r w:rsidRPr="003167DB">
        <w:rPr>
          <w:rFonts w:asciiTheme="minorHAnsi" w:hAnsiTheme="minorHAnsi" w:cstheme="minorHAnsi"/>
          <w:bCs/>
          <w:sz w:val="22"/>
          <w:szCs w:val="22"/>
        </w:rPr>
        <w:t xml:space="preserve"> claridad acerca de las reuniones, revisiones, entregas</w:t>
      </w:r>
      <w:r>
        <w:rPr>
          <w:rFonts w:asciiTheme="minorHAnsi" w:hAnsiTheme="minorHAnsi" w:cstheme="minorHAnsi"/>
          <w:bCs/>
          <w:sz w:val="22"/>
          <w:szCs w:val="22"/>
        </w:rPr>
        <w:t>,</w:t>
      </w:r>
      <w:r w:rsidRPr="003167DB">
        <w:rPr>
          <w:rFonts w:asciiTheme="minorHAnsi" w:hAnsiTheme="minorHAnsi" w:cstheme="minorHAnsi"/>
          <w:bCs/>
          <w:sz w:val="22"/>
          <w:szCs w:val="22"/>
        </w:rPr>
        <w:t xml:space="preserve"> entre otros aspectos del </w:t>
      </w:r>
      <w:commentRangeStart w:id="53"/>
      <w:r w:rsidRPr="003167DB">
        <w:rPr>
          <w:rFonts w:asciiTheme="minorHAnsi" w:hAnsiTheme="minorHAnsi" w:cstheme="minorHAnsi"/>
          <w:bCs/>
          <w:sz w:val="22"/>
          <w:szCs w:val="22"/>
        </w:rPr>
        <w:t>proyecto</w:t>
      </w:r>
      <w:commentRangeEnd w:id="53"/>
      <w:r w:rsidRPr="003167DB">
        <w:rPr>
          <w:rStyle w:val="CommentReference"/>
          <w:rFonts w:asciiTheme="minorHAnsi" w:hAnsiTheme="minorHAnsi" w:cstheme="minorHAnsi"/>
          <w:sz w:val="22"/>
          <w:szCs w:val="22"/>
        </w:rPr>
        <w:commentReference w:id="53"/>
      </w:r>
      <w:r w:rsidRPr="003167DB">
        <w:rPr>
          <w:rFonts w:asciiTheme="minorHAnsi" w:hAnsiTheme="minorHAnsi" w:cstheme="minorHAnsi"/>
          <w:bCs/>
          <w:sz w:val="22"/>
          <w:szCs w:val="22"/>
        </w:rPr>
        <w:t>.</w:t>
      </w:r>
    </w:p>
    <w:p w:rsidR="00027D1F" w:rsidRDefault="00027D1F" w:rsidP="00027D1F">
      <w:pPr>
        <w:autoSpaceDE w:val="0"/>
        <w:autoSpaceDN w:val="0"/>
        <w:adjustRightInd w:val="0"/>
        <w:jc w:val="both"/>
        <w:rPr>
          <w:rFonts w:asciiTheme="minorHAnsi" w:hAnsiTheme="minorHAnsi" w:cstheme="minorHAnsi"/>
          <w:bCs/>
          <w:sz w:val="22"/>
          <w:szCs w:val="22"/>
        </w:rPr>
      </w:pPr>
    </w:p>
    <w:p w:rsidR="00027D1F" w:rsidRPr="003167DB" w:rsidRDefault="00027D1F" w:rsidP="00027D1F">
      <w:pPr>
        <w:jc w:val="both"/>
        <w:rPr>
          <w:rFonts w:asciiTheme="minorHAnsi" w:hAnsiTheme="minorHAnsi" w:cstheme="minorHAnsi"/>
          <w:i/>
          <w:color w:val="0070C0"/>
          <w:sz w:val="22"/>
          <w:szCs w:val="22"/>
        </w:rPr>
      </w:pPr>
      <w:r>
        <w:rPr>
          <w:rFonts w:asciiTheme="minorHAnsi" w:hAnsiTheme="minorHAnsi" w:cstheme="minorHAnsi"/>
          <w:bCs/>
          <w:sz w:val="22"/>
          <w:szCs w:val="22"/>
        </w:rPr>
        <w:t xml:space="preserve">Para elaborar la programación del proyecto realizado por </w:t>
      </w:r>
      <w:r w:rsidR="00665029">
        <w:rPr>
          <w:rFonts w:asciiTheme="minorHAnsi" w:hAnsiTheme="minorHAnsi" w:cstheme="minorHAnsi"/>
          <w:bCs/>
          <w:sz w:val="22"/>
          <w:szCs w:val="22"/>
        </w:rPr>
        <w:t>AlimNova®</w:t>
      </w:r>
      <w:r>
        <w:rPr>
          <w:rFonts w:asciiTheme="minorHAnsi" w:hAnsiTheme="minorHAnsi" w:cstheme="minorHAnsi"/>
          <w:bCs/>
          <w:sz w:val="22"/>
          <w:szCs w:val="22"/>
        </w:rPr>
        <w:t xml:space="preserve">  tuvimos en cuenta  el uso de gráficas Gantt y Pert (Program Evaluation and Review Techniques  ) </w:t>
      </w:r>
      <w:fldSimple w:instr=" REF _Ref253953297 \r \h  \* MERGEFORMAT ">
        <w:r w:rsidRPr="001F486F">
          <w:rPr>
            <w:rFonts w:asciiTheme="minorHAnsi" w:hAnsiTheme="minorHAnsi" w:cstheme="minorHAnsi"/>
            <w:b/>
            <w:bCs/>
            <w:color w:val="FF0000"/>
            <w:sz w:val="22"/>
            <w:szCs w:val="22"/>
            <w:u w:val="single"/>
          </w:rPr>
          <w:t>[5]</w:t>
        </w:r>
      </w:fldSimple>
      <w:r>
        <w:rPr>
          <w:rFonts w:asciiTheme="minorHAnsi" w:hAnsiTheme="minorHAnsi" w:cstheme="minorHAnsi"/>
          <w:bCs/>
          <w:sz w:val="22"/>
          <w:szCs w:val="22"/>
        </w:rPr>
        <w:t xml:space="preserve">, la facilidad que nos brindarán estas gráficas es la facilidad para programar tareas a medida que podemos identificar el tiempo que  va a tomar realizar determinada tarea, a través de las barras que se realizan, ya que acorde al largo de estas identificamos el tiempo estimado para terminarla, en el caso de gráficas Gantt, además de su sencillez de empleo y la facilidad de entendimiento para cualquier miembro de </w:t>
      </w:r>
      <w:r w:rsidR="00665029">
        <w:rPr>
          <w:rFonts w:asciiTheme="minorHAnsi" w:hAnsiTheme="minorHAnsi" w:cstheme="minorHAnsi"/>
          <w:bCs/>
          <w:sz w:val="22"/>
          <w:szCs w:val="22"/>
        </w:rPr>
        <w:t>AlimNova®</w:t>
      </w:r>
      <w:r>
        <w:rPr>
          <w:rFonts w:asciiTheme="minorHAnsi" w:hAnsiTheme="minorHAnsi" w:cstheme="minorHAnsi"/>
          <w:bCs/>
          <w:sz w:val="22"/>
          <w:szCs w:val="22"/>
        </w:rPr>
        <w:t xml:space="preserve">  ; por otro lado respecto a las gráficas Pert el beneficio que nos da es poder representar las actividades que se pueden realizar en paralelo y también identificar dependencias entre actividades, para poder saber en qué momento se requiere del producto de una tarea ó actividad para iniciar la otra y del tiempo aproximado requerido para su finalización.</w:t>
      </w:r>
    </w:p>
    <w:p w:rsidR="00027D1F" w:rsidRPr="003167DB" w:rsidRDefault="00027D1F" w:rsidP="00027D1F">
      <w:pPr>
        <w:jc w:val="both"/>
        <w:rPr>
          <w:rFonts w:asciiTheme="minorHAnsi" w:hAnsiTheme="minorHAnsi" w:cstheme="minorHAnsi"/>
          <w:i/>
          <w:color w:val="0070C0"/>
          <w:sz w:val="22"/>
          <w:szCs w:val="22"/>
        </w:rPr>
      </w:pPr>
    </w:p>
    <w:p w:rsidR="00CB17D2" w:rsidRDefault="00CB17D2" w:rsidP="001728DF">
      <w:pPr>
        <w:pStyle w:val="Heading3"/>
        <w:rPr>
          <w:rFonts w:asciiTheme="minorHAnsi" w:hAnsiTheme="minorHAnsi" w:cstheme="minorHAnsi"/>
          <w:color w:val="E6C900" w:themeColor="background2" w:themeShade="BF"/>
          <w:sz w:val="22"/>
          <w:szCs w:val="22"/>
          <w:lang w:val="es-ES_tradnl"/>
        </w:rPr>
      </w:pPr>
      <w:r w:rsidRPr="00880C14">
        <w:rPr>
          <w:rFonts w:asciiTheme="minorHAnsi" w:hAnsiTheme="minorHAnsi" w:cstheme="minorHAnsi"/>
          <w:color w:val="E6C900" w:themeColor="background2" w:themeShade="BF"/>
          <w:sz w:val="22"/>
          <w:szCs w:val="22"/>
          <w:lang w:val="es-ES_tradnl"/>
        </w:rPr>
        <w:t>Plan de Personal</w:t>
      </w:r>
      <w:bookmarkEnd w:id="52"/>
      <w:r w:rsidRPr="00880C14">
        <w:rPr>
          <w:rFonts w:asciiTheme="minorHAnsi" w:hAnsiTheme="minorHAnsi" w:cstheme="minorHAnsi"/>
          <w:color w:val="E6C900" w:themeColor="background2" w:themeShade="BF"/>
          <w:sz w:val="22"/>
          <w:szCs w:val="22"/>
          <w:lang w:val="es-ES_tradnl"/>
        </w:rPr>
        <w:t xml:space="preserve"> </w:t>
      </w:r>
    </w:p>
    <w:p w:rsidR="00027D1F" w:rsidRPr="00027D1F" w:rsidRDefault="00027D1F" w:rsidP="00027D1F">
      <w:pPr>
        <w:rPr>
          <w:lang w:val="es-ES_tradnl"/>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El propósito de </w:t>
      </w:r>
      <w:r w:rsidR="00665029">
        <w:rPr>
          <w:rFonts w:asciiTheme="minorHAnsi" w:hAnsiTheme="minorHAnsi" w:cstheme="minorHAnsi"/>
          <w:bCs/>
          <w:sz w:val="22"/>
          <w:szCs w:val="22"/>
        </w:rPr>
        <w:t>AlimNova®</w:t>
      </w:r>
      <w:r w:rsidRPr="00027D1F">
        <w:rPr>
          <w:rFonts w:asciiTheme="minorHAnsi" w:hAnsiTheme="minorHAnsi" w:cstheme="minorHAnsi"/>
          <w:bCs/>
          <w:sz w:val="22"/>
          <w:szCs w:val="22"/>
        </w:rPr>
        <w:t xml:space="preserve">  es mantener el respeto entre cada uno de sus  miembros, respetar sus pensamientos y aportes en determinado momento, así como también realizar las críticas determinadas de la mejor forma posible y con el ánimo de ayudar y mantener la motivación de la persona, con el fin de garantizar la calidad del trabajo y la mejora continua de </w:t>
      </w:r>
      <w:r w:rsidR="00665029">
        <w:rPr>
          <w:rFonts w:asciiTheme="minorHAnsi" w:hAnsiTheme="minorHAnsi" w:cstheme="minorHAnsi"/>
          <w:bCs/>
          <w:sz w:val="22"/>
          <w:szCs w:val="22"/>
        </w:rPr>
        <w:t>AlimNova®</w:t>
      </w:r>
      <w:r w:rsidRPr="00027D1F">
        <w:rPr>
          <w:rFonts w:asciiTheme="minorHAnsi" w:hAnsiTheme="minorHAnsi" w:cstheme="minorHAnsi"/>
          <w:bCs/>
          <w:sz w:val="22"/>
          <w:szCs w:val="22"/>
        </w:rPr>
        <w:t xml:space="preserve">   como grupo.</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Así mismo cada uno de los miembros del grupo conoce las reglas establecidas en </w:t>
      </w:r>
      <w:r w:rsidR="00665029">
        <w:rPr>
          <w:rFonts w:asciiTheme="minorHAnsi" w:hAnsiTheme="minorHAnsi" w:cstheme="minorHAnsi"/>
          <w:bCs/>
          <w:sz w:val="22"/>
          <w:szCs w:val="22"/>
        </w:rPr>
        <w:t>AlimNova®</w:t>
      </w:r>
      <w:r w:rsidRPr="00027D1F">
        <w:rPr>
          <w:rFonts w:asciiTheme="minorHAnsi" w:hAnsiTheme="minorHAnsi" w:cstheme="minorHAnsi"/>
          <w:bCs/>
          <w:sz w:val="22"/>
          <w:szCs w:val="22"/>
        </w:rPr>
        <w:t xml:space="preserve"> , las cuales se han aceptado y también han sido aportadas por cada persona como ideas para generar castigos ó premios acorde a determinados resultados y comportamientos de las personas durante el desarrollo del proyecto </w:t>
      </w:r>
      <w:r w:rsidRPr="00027D1F">
        <w:rPr>
          <w:rFonts w:asciiTheme="minorHAnsi" w:hAnsiTheme="minorHAnsi" w:cstheme="minorHAnsi"/>
          <w:b/>
          <w:bCs/>
          <w:color w:val="852010" w:themeColor="accent3" w:themeShade="BF"/>
          <w:sz w:val="22"/>
          <w:szCs w:val="22"/>
        </w:rPr>
        <w:t>[</w:t>
      </w:r>
      <w:fldSimple w:instr=" REF _Ref253747851 \h  \* MERGEFORMAT ">
        <w:r w:rsidRPr="00027D1F">
          <w:rPr>
            <w:rFonts w:asciiTheme="minorHAnsi" w:hAnsiTheme="minorHAnsi" w:cstheme="minorHAnsi"/>
            <w:b/>
            <w:color w:val="852010" w:themeColor="accent3" w:themeShade="BF"/>
            <w:sz w:val="22"/>
            <w:szCs w:val="22"/>
          </w:rPr>
          <w:t>Reglamento y Sanciones</w:t>
        </w:r>
      </w:fldSimple>
      <w:r w:rsidRPr="00027D1F">
        <w:rPr>
          <w:rFonts w:asciiTheme="minorHAnsi" w:hAnsiTheme="minorHAnsi" w:cstheme="minorHAnsi"/>
          <w:b/>
          <w:bCs/>
          <w:color w:val="852010" w:themeColor="accent3" w:themeShade="BF"/>
          <w:sz w:val="22"/>
          <w:szCs w:val="22"/>
        </w:rPr>
        <w:t>]</w:t>
      </w:r>
      <w:r w:rsidRPr="00027D1F">
        <w:rPr>
          <w:rFonts w:asciiTheme="minorHAnsi" w:hAnsiTheme="minorHAnsi" w:cstheme="minorHAnsi"/>
          <w:bCs/>
          <w:sz w:val="22"/>
          <w:szCs w:val="22"/>
        </w:rPr>
        <w:t>.</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El objetivo de </w:t>
      </w:r>
      <w:r w:rsidR="00665029">
        <w:rPr>
          <w:rFonts w:asciiTheme="minorHAnsi" w:hAnsiTheme="minorHAnsi" w:cstheme="minorHAnsi"/>
          <w:bCs/>
          <w:sz w:val="22"/>
          <w:szCs w:val="22"/>
        </w:rPr>
        <w:t>AlimNova®</w:t>
      </w:r>
      <w:r w:rsidRPr="00027D1F">
        <w:rPr>
          <w:rFonts w:asciiTheme="minorHAnsi" w:hAnsiTheme="minorHAnsi" w:cstheme="minorHAnsi"/>
          <w:bCs/>
          <w:sz w:val="22"/>
          <w:szCs w:val="22"/>
        </w:rPr>
        <w:t xml:space="preserve">  es generar un producto de trabajo bueno, que cumpla con altas métricas de calidad, así como también contribuir al desarrollo de cada uno de los miembros del grupo, ampliar  los conocimientos de la carrera.</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color w:val="852010" w:themeColor="accent3" w:themeShade="BF"/>
          <w:sz w:val="22"/>
          <w:szCs w:val="22"/>
        </w:rPr>
      </w:pPr>
      <w:r w:rsidRPr="00027D1F">
        <w:rPr>
          <w:rFonts w:asciiTheme="minorHAnsi" w:hAnsiTheme="minorHAnsi" w:cstheme="minorHAnsi"/>
          <w:bCs/>
          <w:sz w:val="22"/>
          <w:szCs w:val="22"/>
        </w:rPr>
        <w:t xml:space="preserve">Para la asignación de roles es importante que cada miembro de </w:t>
      </w:r>
      <w:r w:rsidR="00665029">
        <w:rPr>
          <w:rFonts w:asciiTheme="minorHAnsi" w:hAnsiTheme="minorHAnsi" w:cstheme="minorHAnsi"/>
          <w:bCs/>
          <w:sz w:val="22"/>
          <w:szCs w:val="22"/>
        </w:rPr>
        <w:t>AlimNova®</w:t>
      </w:r>
      <w:r w:rsidRPr="00027D1F">
        <w:rPr>
          <w:rFonts w:asciiTheme="minorHAnsi" w:hAnsiTheme="minorHAnsi" w:cstheme="minorHAnsi"/>
          <w:bCs/>
          <w:sz w:val="22"/>
          <w:szCs w:val="22"/>
        </w:rPr>
        <w:t xml:space="preserve">  tenga conocimiento de sí mismo, de sus habilidades, debilidades, fortalezas, etc,  ya que para poder asignar un rol a alguien, es importante que esa persona tenga claro lo que quiere hacer, lo que se le facilita y para lo que es realmente hábil, con el fin de que esté dispuesta la persona a dedicarle tiempo y trabajo a determinada actividad, que  investigue y profundice acerca de su rol, sus responsabilidades, lo que tiene que hacer, cómo lo tiene que hacer y demás aspectos relevantes para el buen desarrollo de su parte dentro del proyecto</w:t>
      </w:r>
      <w:r w:rsidRPr="00027D1F">
        <w:rPr>
          <w:rFonts w:asciiTheme="minorHAnsi" w:hAnsiTheme="minorHAnsi" w:cstheme="minorHAnsi"/>
          <w:b/>
          <w:bCs/>
          <w:color w:val="852010" w:themeColor="accent3" w:themeShade="BF"/>
          <w:sz w:val="22"/>
          <w:szCs w:val="22"/>
        </w:rPr>
        <w:t xml:space="preserve">[ </w:t>
      </w:r>
      <w:fldSimple w:instr=" REF _Ref253748339 \h  \* MERGEFORMAT ">
        <w:r w:rsidRPr="00027D1F">
          <w:rPr>
            <w:rFonts w:asciiTheme="minorHAnsi" w:hAnsiTheme="minorHAnsi" w:cstheme="minorHAnsi"/>
            <w:b/>
            <w:color w:val="852010" w:themeColor="accent3" w:themeShade="BF"/>
            <w:sz w:val="22"/>
            <w:szCs w:val="22"/>
          </w:rPr>
          <w:t>Roles y Responsabilidades</w:t>
        </w:r>
      </w:fldSimple>
      <w:r w:rsidRPr="00027D1F">
        <w:rPr>
          <w:rFonts w:asciiTheme="minorHAnsi" w:hAnsiTheme="minorHAnsi" w:cstheme="minorHAnsi"/>
          <w:b/>
          <w:bCs/>
          <w:color w:val="852010" w:themeColor="accent3" w:themeShade="BF"/>
          <w:sz w:val="22"/>
          <w:szCs w:val="22"/>
        </w:rPr>
        <w:t>]</w:t>
      </w:r>
      <w:r w:rsidRPr="00027D1F">
        <w:rPr>
          <w:rFonts w:asciiTheme="minorHAnsi" w:hAnsiTheme="minorHAnsi" w:cstheme="minorHAnsi"/>
          <w:bCs/>
          <w:color w:val="852010" w:themeColor="accent3" w:themeShade="BF"/>
          <w:sz w:val="22"/>
          <w:szCs w:val="22"/>
        </w:rPr>
        <w:t xml:space="preserve"> .</w:t>
      </w: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Además de este autoconocimiento también tuvimos en cuenta el test de los colores, para así poder identificar las fortalezas y debilidades de cada uno de los integrantes de </w:t>
      </w:r>
      <w:r w:rsidR="00665029">
        <w:rPr>
          <w:rFonts w:asciiTheme="minorHAnsi" w:hAnsiTheme="minorHAnsi" w:cstheme="minorHAnsi"/>
          <w:bCs/>
          <w:sz w:val="22"/>
          <w:szCs w:val="22"/>
        </w:rPr>
        <w:t>AlimNova®</w:t>
      </w:r>
      <w:r w:rsidRPr="00027D1F">
        <w:rPr>
          <w:rFonts w:asciiTheme="minorHAnsi" w:hAnsiTheme="minorHAnsi" w:cstheme="minorHAnsi"/>
          <w:bCs/>
          <w:sz w:val="22"/>
          <w:szCs w:val="22"/>
        </w:rPr>
        <w:t xml:space="preserve">, luego de estos resultados se le asignó a cada persona su </w:t>
      </w:r>
      <w:commentRangeStart w:id="54"/>
      <w:r w:rsidRPr="00027D1F">
        <w:rPr>
          <w:rFonts w:asciiTheme="minorHAnsi" w:hAnsiTheme="minorHAnsi" w:cstheme="minorHAnsi"/>
          <w:bCs/>
          <w:sz w:val="22"/>
          <w:szCs w:val="22"/>
        </w:rPr>
        <w:t>rol</w:t>
      </w:r>
      <w:commentRangeEnd w:id="54"/>
      <w:r w:rsidRPr="00027D1F">
        <w:rPr>
          <w:rStyle w:val="CommentReference"/>
          <w:rFonts w:asciiTheme="minorHAnsi" w:hAnsiTheme="minorHAnsi"/>
          <w:sz w:val="22"/>
          <w:szCs w:val="22"/>
        </w:rPr>
        <w:commentReference w:id="54"/>
      </w:r>
      <w:r w:rsidRPr="00027D1F">
        <w:rPr>
          <w:rFonts w:asciiTheme="minorHAnsi" w:hAnsiTheme="minorHAnsi" w:cstheme="minorHAnsi"/>
          <w:bCs/>
          <w:sz w:val="22"/>
          <w:szCs w:val="22"/>
        </w:rPr>
        <w:t>.</w:t>
      </w: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 </w:t>
      </w: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La finalidad de  definir los roles es también poder clarificar las responsabilidades de cada uno y con ello poder saber quién en determinado momento ó etapa del proyecto va a guiar y coordinar el desarrollo de cada una de las actividades de esa etapa, esta persona es quien va a tener los criterios para definir las métricas de calidad de ese tema, todo esto basado en el conocimiento e investigación realizado por esta persona, durante el desarrollo del proceso , de las  reuniones con el cliente y demás profesores relacionados con cada tema a tratar.</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Los roles asignados a cada miembro del grupo, fueron explicados detalladamente en la sección </w:t>
      </w:r>
      <w:r w:rsidRPr="00027D1F">
        <w:rPr>
          <w:rFonts w:asciiTheme="minorHAnsi" w:hAnsiTheme="minorHAnsi" w:cstheme="minorHAnsi"/>
          <w:bCs/>
          <w:color w:val="852010" w:themeColor="accent3" w:themeShade="BF"/>
          <w:sz w:val="22"/>
          <w:szCs w:val="22"/>
        </w:rPr>
        <w:t>[</w:t>
      </w:r>
      <w:fldSimple w:instr=" REF _Ref253749398 \h  \* MERGEFORMAT ">
        <w:r w:rsidRPr="00027D1F">
          <w:rPr>
            <w:rFonts w:asciiTheme="minorHAnsi" w:hAnsiTheme="minorHAnsi" w:cstheme="minorHAnsi"/>
            <w:color w:val="852010" w:themeColor="accent3" w:themeShade="BF"/>
            <w:sz w:val="22"/>
            <w:szCs w:val="22"/>
          </w:rPr>
          <w:t>Roles y Responsabilidades</w:t>
        </w:r>
      </w:fldSimple>
      <w:r w:rsidRPr="00027D1F">
        <w:rPr>
          <w:rFonts w:asciiTheme="minorHAnsi" w:hAnsiTheme="minorHAnsi" w:cstheme="minorHAnsi"/>
          <w:b/>
          <w:bCs/>
          <w:color w:val="852010" w:themeColor="accent3" w:themeShade="BF"/>
          <w:sz w:val="22"/>
          <w:szCs w:val="22"/>
        </w:rPr>
        <w:t>]</w:t>
      </w:r>
      <w:r w:rsidRPr="00027D1F">
        <w:rPr>
          <w:rFonts w:asciiTheme="minorHAnsi" w:hAnsiTheme="minorHAnsi" w:cstheme="minorHAnsi"/>
          <w:bCs/>
          <w:sz w:val="22"/>
          <w:szCs w:val="22"/>
        </w:rPr>
        <w:t>,  basándonos en la descripción allí realizada en esta parte resaltaremos en qué fase del proyecto interviene cada rol y que recursos necesita para hacerlo.</w:t>
      </w:r>
    </w:p>
    <w:p w:rsidR="00027D1F" w:rsidRPr="00027D1F" w:rsidRDefault="00027D1F" w:rsidP="00027D1F">
      <w:pPr>
        <w:jc w:val="both"/>
        <w:rPr>
          <w:rFonts w:asciiTheme="minorHAnsi" w:hAnsiTheme="minorHAnsi" w:cstheme="minorHAnsi"/>
          <w:i/>
          <w:color w:val="0070C0"/>
          <w:sz w:val="22"/>
          <w:szCs w:val="22"/>
        </w:rPr>
      </w:pPr>
    </w:p>
    <w:tbl>
      <w:tblPr>
        <w:tblStyle w:val="ColorfulGrid-Accent4"/>
        <w:tblW w:w="8978" w:type="dxa"/>
        <w:tblLook w:val="04A0"/>
      </w:tblPr>
      <w:tblGrid>
        <w:gridCol w:w="2992"/>
        <w:gridCol w:w="2993"/>
        <w:gridCol w:w="2993"/>
      </w:tblGrid>
      <w:tr w:rsidR="00027D1F" w:rsidRPr="00027D1F" w:rsidTr="00027D1F">
        <w:trPr>
          <w:cnfStyle w:val="100000000000"/>
        </w:trPr>
        <w:tc>
          <w:tcPr>
            <w:cnfStyle w:val="001000000000"/>
            <w:tcW w:w="2992" w:type="dxa"/>
          </w:tcPr>
          <w:p w:rsidR="00027D1F" w:rsidRPr="00027D1F" w:rsidRDefault="00027D1F" w:rsidP="001C3E9B">
            <w:pPr>
              <w:pStyle w:val="ListParagraph"/>
              <w:autoSpaceDE w:val="0"/>
              <w:autoSpaceDN w:val="0"/>
              <w:adjustRightInd w:val="0"/>
              <w:ind w:left="0"/>
              <w:jc w:val="center"/>
              <w:rPr>
                <w:rFonts w:asciiTheme="minorHAnsi" w:hAnsiTheme="minorHAnsi" w:cstheme="minorHAnsi"/>
                <w:b w:val="0"/>
                <w:bCs w:val="0"/>
                <w:sz w:val="22"/>
                <w:szCs w:val="22"/>
              </w:rPr>
            </w:pPr>
            <w:r w:rsidRPr="00027D1F">
              <w:rPr>
                <w:rFonts w:asciiTheme="minorHAnsi" w:hAnsiTheme="minorHAnsi" w:cstheme="minorHAnsi"/>
                <w:sz w:val="22"/>
                <w:szCs w:val="22"/>
              </w:rPr>
              <w:t>ROL</w:t>
            </w:r>
          </w:p>
        </w:tc>
        <w:tc>
          <w:tcPr>
            <w:tcW w:w="2993" w:type="dxa"/>
          </w:tcPr>
          <w:p w:rsidR="00027D1F" w:rsidRPr="00027D1F" w:rsidRDefault="00027D1F" w:rsidP="001C3E9B">
            <w:pPr>
              <w:pStyle w:val="ListParagraph"/>
              <w:autoSpaceDE w:val="0"/>
              <w:autoSpaceDN w:val="0"/>
              <w:adjustRightInd w:val="0"/>
              <w:ind w:left="0"/>
              <w:jc w:val="center"/>
              <w:cnfStyle w:val="100000000000"/>
              <w:rPr>
                <w:rFonts w:asciiTheme="minorHAnsi" w:hAnsiTheme="minorHAnsi" w:cstheme="minorHAnsi"/>
                <w:b w:val="0"/>
                <w:bCs w:val="0"/>
                <w:sz w:val="22"/>
                <w:szCs w:val="22"/>
              </w:rPr>
            </w:pPr>
            <w:r w:rsidRPr="00027D1F">
              <w:rPr>
                <w:rFonts w:asciiTheme="minorHAnsi" w:hAnsiTheme="minorHAnsi" w:cstheme="minorHAnsi"/>
                <w:sz w:val="22"/>
                <w:szCs w:val="22"/>
              </w:rPr>
              <w:t>RECURSOS</w:t>
            </w:r>
          </w:p>
        </w:tc>
        <w:tc>
          <w:tcPr>
            <w:tcW w:w="2993" w:type="dxa"/>
          </w:tcPr>
          <w:p w:rsidR="00027D1F" w:rsidRPr="00027D1F" w:rsidRDefault="00027D1F" w:rsidP="001C3E9B">
            <w:pPr>
              <w:pStyle w:val="ListParagraph"/>
              <w:autoSpaceDE w:val="0"/>
              <w:autoSpaceDN w:val="0"/>
              <w:adjustRightInd w:val="0"/>
              <w:ind w:left="0"/>
              <w:jc w:val="center"/>
              <w:cnfStyle w:val="100000000000"/>
              <w:rPr>
                <w:rFonts w:asciiTheme="minorHAnsi" w:hAnsiTheme="minorHAnsi" w:cstheme="minorHAnsi"/>
                <w:b w:val="0"/>
                <w:bCs w:val="0"/>
                <w:sz w:val="22"/>
                <w:szCs w:val="22"/>
              </w:rPr>
            </w:pPr>
            <w:r w:rsidRPr="00027D1F">
              <w:rPr>
                <w:rFonts w:asciiTheme="minorHAnsi" w:hAnsiTheme="minorHAnsi" w:cstheme="minorHAnsi"/>
                <w:sz w:val="22"/>
                <w:szCs w:val="22"/>
              </w:rPr>
              <w:t>FASE Ó FASES INVOLUCRADOS</w:t>
            </w:r>
          </w:p>
        </w:tc>
      </w:tr>
      <w:tr w:rsidR="00027D1F" w:rsidRPr="00027D1F" w:rsidTr="00027D1F">
        <w:trPr>
          <w:cnfStyle w:val="000000100000"/>
        </w:trPr>
        <w:tc>
          <w:tcPr>
            <w:cnfStyle w:val="001000000000"/>
            <w:tcW w:w="2992" w:type="dxa"/>
          </w:tcPr>
          <w:p w:rsidR="00027D1F" w:rsidRPr="00027D1F" w:rsidRDefault="00027D1F" w:rsidP="001C3E9B">
            <w:pPr>
              <w:pStyle w:val="ListParagraph"/>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GERENTE</w:t>
            </w:r>
          </w:p>
        </w:tc>
        <w:tc>
          <w:tcPr>
            <w:tcW w:w="2993" w:type="dxa"/>
          </w:tcPr>
          <w:p w:rsidR="00027D1F" w:rsidRPr="00027D1F" w:rsidRDefault="00027D1F" w:rsidP="001C3E9B">
            <w:pPr>
              <w:pStyle w:val="ListParagraph"/>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 xml:space="preserve">Computador, Personal de </w:t>
            </w:r>
            <w:r w:rsidR="00665029">
              <w:rPr>
                <w:rFonts w:asciiTheme="minorHAnsi" w:hAnsiTheme="minorHAnsi" w:cstheme="minorHAnsi"/>
                <w:bCs/>
                <w:sz w:val="22"/>
                <w:szCs w:val="22"/>
              </w:rPr>
              <w:t>AlimNova®</w:t>
            </w:r>
            <w:r w:rsidRPr="00027D1F">
              <w:rPr>
                <w:rFonts w:asciiTheme="minorHAnsi" w:hAnsiTheme="minorHAnsi" w:cstheme="minorHAnsi"/>
                <w:bCs/>
                <w:sz w:val="22"/>
                <w:szCs w:val="22"/>
              </w:rPr>
              <w:t>, Herramientas de gestión de proyectos</w:t>
            </w:r>
          </w:p>
        </w:tc>
        <w:tc>
          <w:tcPr>
            <w:tcW w:w="2993" w:type="dxa"/>
          </w:tcPr>
          <w:p w:rsidR="00027D1F" w:rsidRPr="00027D1F" w:rsidRDefault="00027D1F" w:rsidP="001C3E9B">
            <w:pPr>
              <w:pStyle w:val="ListParagraph"/>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 xml:space="preserve">Durante todo el desarrollo del proyecto </w:t>
            </w:r>
          </w:p>
        </w:tc>
      </w:tr>
      <w:tr w:rsidR="00027D1F" w:rsidRPr="00027D1F" w:rsidTr="00027D1F">
        <w:tc>
          <w:tcPr>
            <w:cnfStyle w:val="001000000000"/>
            <w:tcW w:w="2992" w:type="dxa"/>
          </w:tcPr>
          <w:p w:rsidR="00027D1F" w:rsidRPr="00027D1F" w:rsidRDefault="00027D1F" w:rsidP="001C3E9B">
            <w:pPr>
              <w:pStyle w:val="ListParagraph"/>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lastRenderedPageBreak/>
              <w:t>GERENTE DESARROLLO</w:t>
            </w:r>
          </w:p>
        </w:tc>
        <w:tc>
          <w:tcPr>
            <w:tcW w:w="2993" w:type="dxa"/>
          </w:tcPr>
          <w:p w:rsidR="00027D1F" w:rsidRPr="00027D1F" w:rsidRDefault="00027D1F" w:rsidP="001C3E9B">
            <w:pPr>
              <w:pStyle w:val="ListParagraph"/>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Computador, Herramientas de desarrollo</w:t>
            </w:r>
          </w:p>
        </w:tc>
        <w:tc>
          <w:tcPr>
            <w:tcW w:w="2993" w:type="dxa"/>
          </w:tcPr>
          <w:p w:rsidR="00027D1F" w:rsidRPr="00027D1F" w:rsidRDefault="00027D1F" w:rsidP="001C3E9B">
            <w:pPr>
              <w:pStyle w:val="ListParagraph"/>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Luego de la fase de diseño, una vez este sea aceptado y se inicie fase de desarrollo</w:t>
            </w:r>
          </w:p>
        </w:tc>
      </w:tr>
      <w:tr w:rsidR="00027D1F" w:rsidRPr="00027D1F" w:rsidTr="00027D1F">
        <w:trPr>
          <w:cnfStyle w:val="000000100000"/>
        </w:trPr>
        <w:tc>
          <w:tcPr>
            <w:cnfStyle w:val="001000000000"/>
            <w:tcW w:w="2992" w:type="dxa"/>
          </w:tcPr>
          <w:p w:rsidR="00027D1F" w:rsidRPr="00027D1F" w:rsidRDefault="00027D1F" w:rsidP="001C3E9B">
            <w:pPr>
              <w:pStyle w:val="ListParagraph"/>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CONTROL DE CALIDAD</w:t>
            </w:r>
          </w:p>
        </w:tc>
        <w:tc>
          <w:tcPr>
            <w:tcW w:w="2993" w:type="dxa"/>
          </w:tcPr>
          <w:p w:rsidR="00027D1F" w:rsidRPr="00027D1F" w:rsidRDefault="00027D1F" w:rsidP="001C3E9B">
            <w:pPr>
              <w:pStyle w:val="ListParagraph"/>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Computador, Documentos finalizados para revisión</w:t>
            </w:r>
          </w:p>
        </w:tc>
        <w:tc>
          <w:tcPr>
            <w:tcW w:w="2993" w:type="dxa"/>
          </w:tcPr>
          <w:p w:rsidR="00027D1F" w:rsidRPr="00027D1F" w:rsidRDefault="00027D1F" w:rsidP="001C3E9B">
            <w:pPr>
              <w:pStyle w:val="ListParagraph"/>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Cada que este cerca una pre-entrega, Unificación de un documento, Luego de revisión cruzada entre los miembros del grupo</w:t>
            </w:r>
          </w:p>
        </w:tc>
      </w:tr>
      <w:tr w:rsidR="00027D1F" w:rsidRPr="00027D1F" w:rsidTr="00027D1F">
        <w:tc>
          <w:tcPr>
            <w:cnfStyle w:val="001000000000"/>
            <w:tcW w:w="2992" w:type="dxa"/>
          </w:tcPr>
          <w:p w:rsidR="00027D1F" w:rsidRPr="00027D1F" w:rsidRDefault="00027D1F" w:rsidP="001C3E9B">
            <w:pPr>
              <w:pStyle w:val="ListParagraph"/>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DOCUMENTACIÓN</w:t>
            </w:r>
          </w:p>
        </w:tc>
        <w:tc>
          <w:tcPr>
            <w:tcW w:w="2993" w:type="dxa"/>
          </w:tcPr>
          <w:p w:rsidR="00027D1F" w:rsidRPr="00027D1F" w:rsidRDefault="00027D1F" w:rsidP="001C3E9B">
            <w:pPr>
              <w:pStyle w:val="ListParagraph"/>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 xml:space="preserve">Computador </w:t>
            </w:r>
          </w:p>
        </w:tc>
        <w:tc>
          <w:tcPr>
            <w:tcW w:w="2993" w:type="dxa"/>
          </w:tcPr>
          <w:p w:rsidR="00027D1F" w:rsidRPr="00027D1F" w:rsidRDefault="00027D1F" w:rsidP="001C3E9B">
            <w:pPr>
              <w:pStyle w:val="ListParagraph"/>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Durante cada hito, Antes de realizar la entrega final de cada documento</w:t>
            </w:r>
          </w:p>
        </w:tc>
      </w:tr>
      <w:tr w:rsidR="00027D1F" w:rsidRPr="00027D1F" w:rsidTr="00027D1F">
        <w:trPr>
          <w:cnfStyle w:val="000000100000"/>
        </w:trPr>
        <w:tc>
          <w:tcPr>
            <w:cnfStyle w:val="001000000000"/>
            <w:tcW w:w="2992" w:type="dxa"/>
          </w:tcPr>
          <w:p w:rsidR="00027D1F" w:rsidRPr="00027D1F" w:rsidRDefault="00027D1F" w:rsidP="001C3E9B">
            <w:pPr>
              <w:pStyle w:val="ListParagraph"/>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ARQUITECTO</w:t>
            </w:r>
          </w:p>
        </w:tc>
        <w:tc>
          <w:tcPr>
            <w:tcW w:w="2993" w:type="dxa"/>
          </w:tcPr>
          <w:p w:rsidR="00027D1F" w:rsidRPr="00027D1F" w:rsidRDefault="00027D1F" w:rsidP="001C3E9B">
            <w:pPr>
              <w:pStyle w:val="ListParagraph"/>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Computador, Herramientas de diagramas</w:t>
            </w:r>
          </w:p>
        </w:tc>
        <w:tc>
          <w:tcPr>
            <w:tcW w:w="2993" w:type="dxa"/>
          </w:tcPr>
          <w:p w:rsidR="00027D1F" w:rsidRPr="00027D1F" w:rsidRDefault="00027D1F" w:rsidP="001C3E9B">
            <w:pPr>
              <w:pStyle w:val="ListParagraph"/>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Luego de tener los requerimientos claros y definidos con el cliente, se procede al diseño del sistema.</w:t>
            </w:r>
          </w:p>
        </w:tc>
      </w:tr>
    </w:tbl>
    <w:p w:rsidR="00027D1F" w:rsidRPr="00027D1F" w:rsidRDefault="00027D1F" w:rsidP="00027D1F">
      <w:pPr>
        <w:pStyle w:val="Caption"/>
        <w:jc w:val="center"/>
        <w:rPr>
          <w:rFonts w:asciiTheme="minorHAnsi" w:hAnsiTheme="minorHAnsi" w:cstheme="minorHAnsi"/>
          <w:i/>
          <w:color w:val="E65B01" w:themeColor="accent1" w:themeShade="BF"/>
        </w:rPr>
      </w:pPr>
      <w:bookmarkStart w:id="55" w:name="_Toc253952925"/>
      <w:r w:rsidRPr="00027D1F">
        <w:rPr>
          <w:rFonts w:asciiTheme="minorHAnsi" w:hAnsiTheme="minorHAnsi" w:cstheme="minorHAnsi"/>
          <w:i/>
          <w:color w:val="E65B01" w:themeColor="accent1" w:themeShade="BF"/>
        </w:rPr>
        <w:t xml:space="preserve">Tabla </w:t>
      </w:r>
      <w:r w:rsidR="005039DC" w:rsidRPr="00027D1F">
        <w:rPr>
          <w:rFonts w:asciiTheme="minorHAnsi" w:hAnsiTheme="minorHAnsi" w:cstheme="minorHAnsi"/>
          <w:i/>
          <w:color w:val="E65B01" w:themeColor="accent1" w:themeShade="BF"/>
        </w:rPr>
        <w:fldChar w:fldCharType="begin"/>
      </w:r>
      <w:r w:rsidRPr="00027D1F">
        <w:rPr>
          <w:rFonts w:asciiTheme="minorHAnsi" w:hAnsiTheme="minorHAnsi" w:cstheme="minorHAnsi"/>
          <w:i/>
          <w:color w:val="E65B01" w:themeColor="accent1" w:themeShade="BF"/>
        </w:rPr>
        <w:instrText xml:space="preserve"> SEQ Tabla \* ARABIC </w:instrText>
      </w:r>
      <w:r w:rsidR="005039DC" w:rsidRPr="00027D1F">
        <w:rPr>
          <w:rFonts w:asciiTheme="minorHAnsi" w:hAnsiTheme="minorHAnsi" w:cstheme="minorHAnsi"/>
          <w:i/>
          <w:color w:val="E65B01" w:themeColor="accent1" w:themeShade="BF"/>
        </w:rPr>
        <w:fldChar w:fldCharType="separate"/>
      </w:r>
      <w:r w:rsidRPr="00027D1F">
        <w:rPr>
          <w:rFonts w:asciiTheme="minorHAnsi" w:hAnsiTheme="minorHAnsi" w:cstheme="minorHAnsi"/>
          <w:i/>
          <w:noProof/>
          <w:color w:val="E65B01" w:themeColor="accent1" w:themeShade="BF"/>
        </w:rPr>
        <w:t>8</w:t>
      </w:r>
      <w:r w:rsidR="005039DC" w:rsidRPr="00027D1F">
        <w:rPr>
          <w:rFonts w:asciiTheme="minorHAnsi" w:hAnsiTheme="minorHAnsi" w:cstheme="minorHAnsi"/>
          <w:i/>
          <w:color w:val="E65B01" w:themeColor="accent1" w:themeShade="BF"/>
        </w:rPr>
        <w:fldChar w:fldCharType="end"/>
      </w:r>
      <w:r w:rsidRPr="00027D1F">
        <w:rPr>
          <w:rFonts w:asciiTheme="minorHAnsi" w:hAnsiTheme="minorHAnsi" w:cstheme="minorHAnsi"/>
          <w:i/>
          <w:color w:val="E65B01" w:themeColor="accent1" w:themeShade="BF"/>
        </w:rPr>
        <w:t>: Tabla de roles, fases y recursos</w:t>
      </w:r>
      <w:bookmarkEnd w:id="55"/>
    </w:p>
    <w:p w:rsidR="00027D1F" w:rsidRPr="003167DB" w:rsidRDefault="00027D1F" w:rsidP="00027D1F">
      <w:pPr>
        <w:jc w:val="both"/>
        <w:rPr>
          <w:rFonts w:asciiTheme="minorHAnsi" w:hAnsiTheme="minorHAnsi" w:cstheme="minorHAnsi"/>
          <w:sz w:val="22"/>
          <w:szCs w:val="22"/>
        </w:rPr>
      </w:pPr>
    </w:p>
    <w:p w:rsidR="00096CA4" w:rsidRPr="00027D1F" w:rsidRDefault="00096CA4" w:rsidP="00096CA4">
      <w:pPr>
        <w:jc w:val="both"/>
        <w:rPr>
          <w:rFonts w:asciiTheme="minorHAnsi" w:hAnsiTheme="minorHAnsi" w:cstheme="minorHAnsi"/>
          <w:sz w:val="22"/>
          <w:szCs w:val="22"/>
        </w:rPr>
      </w:pPr>
    </w:p>
    <w:p w:rsidR="00CB17D2" w:rsidRPr="00880C14" w:rsidRDefault="00CB17D2" w:rsidP="004512D2">
      <w:pPr>
        <w:jc w:val="center"/>
        <w:rPr>
          <w:rFonts w:asciiTheme="minorHAnsi" w:hAnsiTheme="minorHAnsi" w:cstheme="minorHAnsi"/>
          <w:i/>
          <w:color w:val="0070C0"/>
          <w:sz w:val="22"/>
          <w:szCs w:val="22"/>
          <w:lang w:val="es-ES_tradnl"/>
        </w:rPr>
      </w:pPr>
    </w:p>
    <w:p w:rsidR="00CB17D2" w:rsidRPr="00880C14" w:rsidRDefault="00CB17D2" w:rsidP="001231A2">
      <w:pPr>
        <w:pStyle w:val="Heading3"/>
        <w:rPr>
          <w:rFonts w:asciiTheme="minorHAnsi" w:hAnsiTheme="minorHAnsi" w:cstheme="minorHAnsi"/>
          <w:color w:val="E6C900" w:themeColor="background2" w:themeShade="BF"/>
          <w:sz w:val="22"/>
          <w:szCs w:val="22"/>
          <w:lang w:val="es-ES_tradnl"/>
        </w:rPr>
      </w:pPr>
      <w:bookmarkStart w:id="56" w:name="_Toc254097495"/>
      <w:r w:rsidRPr="00880C14">
        <w:rPr>
          <w:rFonts w:asciiTheme="minorHAnsi" w:hAnsiTheme="minorHAnsi" w:cstheme="minorHAnsi"/>
          <w:color w:val="E6C900" w:themeColor="background2" w:themeShade="BF"/>
          <w:sz w:val="22"/>
          <w:szCs w:val="22"/>
          <w:lang w:val="es-ES_tradnl"/>
        </w:rPr>
        <w:t>Plan de Entrenamiento de Personal</w:t>
      </w:r>
      <w:bookmarkEnd w:id="56"/>
    </w:p>
    <w:p w:rsidR="008C59B2" w:rsidRPr="00880C14" w:rsidRDefault="008C59B2" w:rsidP="00CB17D2">
      <w:pPr>
        <w:jc w:val="both"/>
        <w:rPr>
          <w:rFonts w:asciiTheme="minorHAnsi" w:hAnsiTheme="minorHAnsi" w:cstheme="minorHAnsi"/>
          <w:i/>
          <w:color w:val="0070C0"/>
          <w:sz w:val="22"/>
          <w:szCs w:val="22"/>
          <w:lang w:val="es-ES_tradnl"/>
        </w:rPr>
      </w:pPr>
    </w:p>
    <w:p w:rsidR="000806CA" w:rsidRPr="00880C14" w:rsidRDefault="002B7EE2" w:rsidP="001010E2">
      <w:pPr>
        <w:keepNext/>
        <w:jc w:val="center"/>
        <w:rPr>
          <w:rFonts w:asciiTheme="minorHAnsi" w:hAnsiTheme="minorHAnsi" w:cstheme="minorHAnsi"/>
          <w:sz w:val="22"/>
          <w:szCs w:val="22"/>
          <w:lang w:val="es-ES_tradnl"/>
        </w:rPr>
      </w:pPr>
      <w:r w:rsidRPr="00880C14">
        <w:rPr>
          <w:rFonts w:asciiTheme="minorHAnsi" w:hAnsiTheme="minorHAnsi" w:cstheme="minorHAnsi"/>
          <w:i/>
          <w:noProof/>
          <w:color w:val="0070C0"/>
          <w:sz w:val="22"/>
          <w:szCs w:val="22"/>
          <w:lang w:val="es-CO" w:eastAsia="es-CO"/>
        </w:rPr>
        <w:drawing>
          <wp:inline distT="0" distB="0" distL="0" distR="0">
            <wp:extent cx="4603340" cy="2920181"/>
            <wp:effectExtent l="76200" t="0" r="82960" b="0"/>
            <wp:docPr id="1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rsidR="008C59B2" w:rsidRPr="00880C14" w:rsidRDefault="000806CA" w:rsidP="000806CA">
      <w:pPr>
        <w:pStyle w:val="Caption"/>
        <w:jc w:val="center"/>
        <w:rPr>
          <w:rFonts w:asciiTheme="minorHAnsi" w:hAnsiTheme="minorHAnsi" w:cstheme="minorHAnsi"/>
          <w:i/>
          <w:color w:val="E65B01" w:themeColor="accent1" w:themeShade="BF"/>
          <w:lang w:val="es-ES_tradnl"/>
        </w:rPr>
      </w:pPr>
      <w:bookmarkStart w:id="57" w:name="_Toc253952827"/>
      <w:r w:rsidRPr="00880C14">
        <w:rPr>
          <w:rFonts w:asciiTheme="minorHAnsi" w:hAnsiTheme="minorHAnsi" w:cstheme="minorHAnsi"/>
          <w:i/>
          <w:color w:val="E65B01" w:themeColor="accent1" w:themeShade="BF"/>
          <w:lang w:val="es-ES_tradnl"/>
        </w:rPr>
        <w:t xml:space="preserve">Ilustración </w:t>
      </w:r>
      <w:r w:rsidR="005039DC"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Ilustración \* ARABIC </w:instrText>
      </w:r>
      <w:r w:rsidR="005039DC"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9</w:t>
      </w:r>
      <w:r w:rsidR="005039DC"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Plan de entrenamiento de personal</w:t>
      </w:r>
      <w:bookmarkEnd w:id="57"/>
    </w:p>
    <w:p w:rsidR="008C59B2" w:rsidRPr="00880C14" w:rsidRDefault="008C59B2" w:rsidP="00CB17D2">
      <w:pPr>
        <w:jc w:val="both"/>
        <w:rPr>
          <w:rFonts w:asciiTheme="minorHAnsi" w:hAnsiTheme="minorHAnsi" w:cstheme="minorHAnsi"/>
          <w:i/>
          <w:color w:val="0070C0"/>
          <w:sz w:val="22"/>
          <w:szCs w:val="22"/>
          <w:lang w:val="es-ES_tradnl"/>
        </w:rPr>
      </w:pPr>
    </w:p>
    <w:p w:rsidR="005C6351" w:rsidRPr="00880C14" w:rsidRDefault="005C6351" w:rsidP="005C635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Basándonos  en las debilidades presentadas por cada persona del equipo y de diálogos entre los miembros </w:t>
      </w:r>
      <w:r w:rsidR="008C185E" w:rsidRPr="00880C14">
        <w:rPr>
          <w:rFonts w:asciiTheme="minorHAnsi" w:hAnsiTheme="minorHAnsi" w:cstheme="minorHAnsi"/>
          <w:sz w:val="22"/>
          <w:szCs w:val="22"/>
          <w:lang w:val="es-ES_tradnl"/>
        </w:rPr>
        <w:t xml:space="preserve">de </w:t>
      </w:r>
      <w:r w:rsidR="00665029">
        <w:rPr>
          <w:rFonts w:asciiTheme="minorHAnsi" w:hAnsiTheme="minorHAnsi" w:cstheme="minorHAnsi"/>
          <w:sz w:val="22"/>
          <w:szCs w:val="22"/>
          <w:lang w:val="es-ES_tradnl"/>
        </w:rPr>
        <w:t>AlimNova®</w:t>
      </w:r>
      <w:r w:rsidR="00492FAD" w:rsidRPr="00880C14">
        <w:rPr>
          <w:rFonts w:asciiTheme="minorHAnsi" w:hAnsiTheme="minorHAnsi" w:cstheme="minorHAnsi"/>
          <w:b/>
          <w:color w:val="852010" w:themeColor="accent3" w:themeShade="BF"/>
          <w:sz w:val="22"/>
          <w:szCs w:val="22"/>
          <w:lang w:val="es-ES_tradnl"/>
        </w:rPr>
        <w:t xml:space="preserve"> [</w:t>
      </w:r>
      <w:fldSimple w:instr=" REF _Ref253690365 \h  \* MERGEFORMAT ">
        <w:r w:rsidR="00492FAD" w:rsidRPr="00880C14">
          <w:rPr>
            <w:rFonts w:asciiTheme="minorHAnsi" w:hAnsiTheme="minorHAnsi" w:cstheme="minorHAnsi"/>
            <w:b/>
            <w:color w:val="852010" w:themeColor="accent3" w:themeShade="BF"/>
            <w:sz w:val="22"/>
            <w:szCs w:val="22"/>
            <w:lang w:val="es-ES_tradnl"/>
          </w:rPr>
          <w:t>Roles y Responsabilidades</w:t>
        </w:r>
      </w:fldSimple>
      <w:r w:rsidR="00492FAD" w:rsidRPr="00880C14">
        <w:rPr>
          <w:rFonts w:asciiTheme="minorHAnsi" w:hAnsiTheme="minorHAnsi" w:cstheme="minorHAnsi"/>
          <w:b/>
          <w:color w:val="852010" w:themeColor="accent3" w:themeShade="BF"/>
          <w:sz w:val="22"/>
          <w:szCs w:val="22"/>
          <w:lang w:val="es-ES_tradnl"/>
        </w:rPr>
        <w:t>]</w:t>
      </w:r>
      <w:r w:rsidR="00492FAD" w:rsidRPr="00880C14">
        <w:rPr>
          <w:rFonts w:asciiTheme="minorHAnsi" w:hAnsiTheme="minorHAnsi" w:cstheme="minorHAnsi"/>
          <w:b/>
          <w:sz w:val="22"/>
          <w:szCs w:val="22"/>
          <w:lang w:val="es-ES_tradnl"/>
        </w:rPr>
        <w:t>,</w:t>
      </w:r>
      <w:r w:rsidRPr="00880C14">
        <w:rPr>
          <w:rFonts w:asciiTheme="minorHAnsi" w:hAnsiTheme="minorHAnsi" w:cstheme="minorHAnsi"/>
          <w:sz w:val="22"/>
          <w:szCs w:val="22"/>
          <w:lang w:val="es-ES_tradnl"/>
        </w:rPr>
        <w:t xml:space="preserve"> detectamos que es importante tener conocimientos avanzados acerca de Word, ya que pocos manejamos actividades avanzadas, manejo de referencias, tablas de contenido y demás actividades relacionadas con el desarrollo del documento y es por ello que decidimos aprender acerca de estas actividades, para hacer el trabajo más rápido y fácil.</w:t>
      </w:r>
    </w:p>
    <w:p w:rsidR="005C6351" w:rsidRPr="00880C14" w:rsidRDefault="005C6351" w:rsidP="005C6351">
      <w:pPr>
        <w:jc w:val="both"/>
        <w:rPr>
          <w:rFonts w:asciiTheme="minorHAnsi" w:hAnsiTheme="minorHAnsi" w:cstheme="minorHAnsi"/>
          <w:sz w:val="22"/>
          <w:szCs w:val="22"/>
          <w:lang w:val="es-ES_tradnl"/>
        </w:rPr>
      </w:pPr>
    </w:p>
    <w:p w:rsidR="005C6351" w:rsidRPr="00880C14" w:rsidRDefault="005C6351" w:rsidP="005C635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Otra</w:t>
      </w:r>
      <w:r w:rsidR="00492FAD" w:rsidRPr="00880C14">
        <w:rPr>
          <w:rFonts w:asciiTheme="minorHAnsi" w:hAnsiTheme="minorHAnsi" w:cstheme="minorHAnsi"/>
          <w:sz w:val="22"/>
          <w:szCs w:val="22"/>
          <w:lang w:val="es-ES_tradnl"/>
        </w:rPr>
        <w:t xml:space="preserve"> herramienta que notamos que</w:t>
      </w:r>
      <w:r w:rsidRPr="00880C14">
        <w:rPr>
          <w:rFonts w:asciiTheme="minorHAnsi" w:hAnsiTheme="minorHAnsi" w:cstheme="minorHAnsi"/>
          <w:sz w:val="22"/>
          <w:szCs w:val="22"/>
          <w:lang w:val="es-ES_tradnl"/>
        </w:rPr>
        <w:t xml:space="preserve">  es importante saber manejar es Excel, ya que al igual que Word tiene actividades muy importantes que puede ayudar al desarrollo del proyecto, para ordenar la información, presentarla</w:t>
      </w:r>
      <w:r w:rsidR="000E0E06" w:rsidRPr="00880C14">
        <w:rPr>
          <w:rFonts w:asciiTheme="minorHAnsi" w:hAnsiTheme="minorHAnsi" w:cstheme="minorHAnsi"/>
          <w:sz w:val="22"/>
          <w:szCs w:val="22"/>
          <w:lang w:val="es-ES_tradnl"/>
        </w:rPr>
        <w:t xml:space="preserve"> de una forma más ordenada, etc. </w:t>
      </w:r>
      <w:r w:rsidRPr="00880C14">
        <w:rPr>
          <w:rFonts w:asciiTheme="minorHAnsi" w:hAnsiTheme="minorHAnsi" w:cstheme="minorHAnsi"/>
          <w:sz w:val="22"/>
          <w:szCs w:val="22"/>
          <w:lang w:val="es-ES_tradnl"/>
        </w:rPr>
        <w:t xml:space="preserve"> </w:t>
      </w:r>
      <w:r w:rsidR="000E0E06" w:rsidRPr="00880C14">
        <w:rPr>
          <w:rFonts w:asciiTheme="minorHAnsi" w:hAnsiTheme="minorHAnsi" w:cstheme="minorHAnsi"/>
          <w:sz w:val="22"/>
          <w:szCs w:val="22"/>
          <w:lang w:val="es-ES_tradnl"/>
        </w:rPr>
        <w:t>E</w:t>
      </w:r>
      <w:r w:rsidRPr="00880C14">
        <w:rPr>
          <w:rFonts w:asciiTheme="minorHAnsi" w:hAnsiTheme="minorHAnsi" w:cstheme="minorHAnsi"/>
          <w:sz w:val="22"/>
          <w:szCs w:val="22"/>
          <w:lang w:val="es-ES_tradnl"/>
        </w:rPr>
        <w:t>s por esto que se requiere también la capacitación del grupo en Excel.</w:t>
      </w:r>
    </w:p>
    <w:p w:rsidR="005C6351" w:rsidRPr="00880C14" w:rsidRDefault="005C6351" w:rsidP="005C6351">
      <w:pPr>
        <w:jc w:val="both"/>
        <w:rPr>
          <w:rFonts w:asciiTheme="minorHAnsi" w:hAnsiTheme="minorHAnsi" w:cstheme="minorHAnsi"/>
          <w:sz w:val="22"/>
          <w:szCs w:val="22"/>
          <w:lang w:val="es-ES_tradnl"/>
        </w:rPr>
      </w:pPr>
    </w:p>
    <w:p w:rsidR="005C6351" w:rsidRPr="00880C14" w:rsidRDefault="00492FAD" w:rsidP="005C635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 la parte del</w:t>
      </w:r>
      <w:r w:rsidR="005C6351" w:rsidRPr="00880C14">
        <w:rPr>
          <w:rFonts w:asciiTheme="minorHAnsi" w:hAnsiTheme="minorHAnsi" w:cstheme="minorHAnsi"/>
          <w:sz w:val="22"/>
          <w:szCs w:val="22"/>
          <w:lang w:val="es-ES_tradnl"/>
        </w:rPr>
        <w:t xml:space="preserve"> desarrollo es importante conocer la herramienta en la cual se va a desarrollar la cual es flash y es importante que los miembros </w:t>
      </w:r>
      <w:r w:rsidRPr="00880C14">
        <w:rPr>
          <w:rFonts w:asciiTheme="minorHAnsi" w:hAnsiTheme="minorHAnsi" w:cstheme="minorHAnsi"/>
          <w:sz w:val="22"/>
          <w:szCs w:val="22"/>
          <w:lang w:val="es-ES_tradnl"/>
        </w:rPr>
        <w:t xml:space="preserve">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w:t>
      </w:r>
      <w:r w:rsidR="005C6351" w:rsidRPr="00880C14">
        <w:rPr>
          <w:rFonts w:asciiTheme="minorHAnsi" w:hAnsiTheme="minorHAnsi" w:cstheme="minorHAnsi"/>
          <w:sz w:val="22"/>
          <w:szCs w:val="22"/>
          <w:lang w:val="es-ES_tradnl"/>
        </w:rPr>
        <w:t xml:space="preserve"> conozcan esta herramienta y la sepan usar, para poder tener resultados más rápidos y productivos en el momento del desarrollo de la interfaz.</w:t>
      </w:r>
    </w:p>
    <w:p w:rsidR="00492FAD" w:rsidRPr="00880C14" w:rsidRDefault="00492FAD" w:rsidP="005C6351">
      <w:pPr>
        <w:jc w:val="both"/>
        <w:rPr>
          <w:rFonts w:asciiTheme="minorHAnsi" w:hAnsiTheme="minorHAnsi" w:cstheme="minorHAnsi"/>
          <w:sz w:val="22"/>
          <w:szCs w:val="22"/>
          <w:lang w:val="es-ES_tradnl"/>
        </w:rPr>
      </w:pPr>
    </w:p>
    <w:p w:rsidR="00492FAD" w:rsidRPr="00880C14" w:rsidRDefault="00492FAD" w:rsidP="00492FA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Otra herramienta importante que debemos aprender a manejar cada</w:t>
      </w:r>
      <w:r w:rsidR="000E0E06" w:rsidRPr="00880C14">
        <w:rPr>
          <w:rFonts w:asciiTheme="minorHAnsi" w:hAnsiTheme="minorHAnsi" w:cstheme="minorHAnsi"/>
          <w:sz w:val="22"/>
          <w:szCs w:val="22"/>
          <w:lang w:val="es-ES_tradnl"/>
        </w:rPr>
        <w:t xml:space="preserve"> uno de los integrantes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es manejar el repositorio (SVN, Tortoise), ya que por medio de esta herramienta podremos manejar las versiones de los documentos de cada una de las entregas, referencias, documentos para investigación,</w:t>
      </w:r>
      <w:r w:rsidR="00882459" w:rsidRPr="00880C14">
        <w:rPr>
          <w:rFonts w:asciiTheme="minorHAnsi" w:hAnsiTheme="minorHAnsi" w:cstheme="minorHAnsi"/>
          <w:sz w:val="22"/>
          <w:szCs w:val="22"/>
          <w:lang w:val="es-ES_tradnl"/>
        </w:rPr>
        <w:t xml:space="preserve"> código desarrollado,</w:t>
      </w:r>
      <w:r w:rsidR="000E0E06" w:rsidRPr="00880C14">
        <w:rPr>
          <w:rFonts w:asciiTheme="minorHAnsi" w:hAnsiTheme="minorHAnsi" w:cstheme="minorHAnsi"/>
          <w:sz w:val="22"/>
          <w:szCs w:val="22"/>
          <w:lang w:val="es-ES_tradnl"/>
        </w:rPr>
        <w:t xml:space="preserve"> etc.</w:t>
      </w:r>
      <w:r w:rsidRPr="00880C14">
        <w:rPr>
          <w:rFonts w:asciiTheme="minorHAnsi" w:hAnsiTheme="minorHAnsi" w:cstheme="minorHAnsi"/>
          <w:sz w:val="22"/>
          <w:szCs w:val="22"/>
          <w:lang w:val="es-ES_tradnl"/>
        </w:rPr>
        <w:t xml:space="preserve"> </w:t>
      </w:r>
      <w:r w:rsidR="00882459" w:rsidRPr="00880C14">
        <w:rPr>
          <w:rFonts w:asciiTheme="minorHAnsi" w:hAnsiTheme="minorHAnsi" w:cstheme="minorHAnsi"/>
          <w:sz w:val="22"/>
          <w:szCs w:val="22"/>
          <w:lang w:val="es-ES_tradnl"/>
        </w:rPr>
        <w:t xml:space="preserve">está herramienta será de gran </w:t>
      </w:r>
      <w:r w:rsidRPr="00880C14">
        <w:rPr>
          <w:rFonts w:asciiTheme="minorHAnsi" w:hAnsiTheme="minorHAnsi" w:cstheme="minorHAnsi"/>
          <w:sz w:val="22"/>
          <w:szCs w:val="22"/>
          <w:lang w:val="es-ES_tradnl"/>
        </w:rPr>
        <w:t xml:space="preserve">utilidad para </w:t>
      </w:r>
      <w:r w:rsidR="00882459" w:rsidRPr="00880C14">
        <w:rPr>
          <w:rFonts w:asciiTheme="minorHAnsi" w:hAnsiTheme="minorHAnsi" w:cstheme="minorHAnsi"/>
          <w:sz w:val="22"/>
          <w:szCs w:val="22"/>
          <w:lang w:val="es-ES_tradnl"/>
        </w:rPr>
        <w:t xml:space="preserve">todos los miembros de </w:t>
      </w:r>
      <w:r w:rsidR="00665029">
        <w:rPr>
          <w:rFonts w:asciiTheme="minorHAnsi" w:hAnsiTheme="minorHAnsi" w:cstheme="minorHAnsi"/>
          <w:sz w:val="22"/>
          <w:szCs w:val="22"/>
          <w:lang w:val="es-ES_tradnl"/>
        </w:rPr>
        <w:t>AlimNova®</w:t>
      </w:r>
      <w:r w:rsidR="00882459"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 xml:space="preserve">, ya que es importante </w:t>
      </w:r>
      <w:r w:rsidR="00882459" w:rsidRPr="00880C14">
        <w:rPr>
          <w:rFonts w:asciiTheme="minorHAnsi" w:hAnsiTheme="minorHAnsi" w:cstheme="minorHAnsi"/>
          <w:sz w:val="22"/>
          <w:szCs w:val="22"/>
          <w:lang w:val="es-ES_tradnl"/>
        </w:rPr>
        <w:t>contar con un</w:t>
      </w:r>
      <w:r w:rsidRPr="00880C14">
        <w:rPr>
          <w:rFonts w:asciiTheme="minorHAnsi" w:hAnsiTheme="minorHAnsi" w:cstheme="minorHAnsi"/>
          <w:sz w:val="22"/>
          <w:szCs w:val="22"/>
          <w:lang w:val="es-ES_tradnl"/>
        </w:rPr>
        <w:t xml:space="preserve"> espacio al que todos tenemos acceso y que necesi</w:t>
      </w:r>
      <w:r w:rsidR="00882459" w:rsidRPr="00880C14">
        <w:rPr>
          <w:rFonts w:asciiTheme="minorHAnsi" w:hAnsiTheme="minorHAnsi" w:cstheme="minorHAnsi"/>
          <w:sz w:val="22"/>
          <w:szCs w:val="22"/>
          <w:lang w:val="es-ES_tradnl"/>
        </w:rPr>
        <w:t xml:space="preserve">tamos para comunicarnos mejor, permitiéndonos manejar </w:t>
      </w:r>
      <w:r w:rsidRPr="00880C14">
        <w:rPr>
          <w:rFonts w:asciiTheme="minorHAnsi" w:hAnsiTheme="minorHAnsi" w:cstheme="minorHAnsi"/>
          <w:sz w:val="22"/>
          <w:szCs w:val="22"/>
          <w:lang w:val="es-ES_tradnl"/>
        </w:rPr>
        <w:t xml:space="preserve">mucho mejor la información que cada miembro del grupo tiene o aporta. </w:t>
      </w:r>
    </w:p>
    <w:p w:rsidR="00492FAD" w:rsidRPr="00880C14" w:rsidRDefault="00492FAD" w:rsidP="005C6351">
      <w:pPr>
        <w:jc w:val="both"/>
        <w:rPr>
          <w:rFonts w:asciiTheme="minorHAnsi" w:hAnsiTheme="minorHAnsi" w:cstheme="minorHAnsi"/>
          <w:sz w:val="22"/>
          <w:szCs w:val="22"/>
          <w:lang w:val="es-ES_tradnl"/>
        </w:rPr>
      </w:pPr>
    </w:p>
    <w:p w:rsidR="005C6351" w:rsidRPr="00880C14" w:rsidRDefault="005C6351" w:rsidP="00CB17D2">
      <w:pPr>
        <w:jc w:val="both"/>
        <w:rPr>
          <w:rFonts w:asciiTheme="minorHAnsi" w:hAnsiTheme="minorHAnsi" w:cstheme="minorHAnsi"/>
          <w:i/>
          <w:color w:val="0070C0"/>
          <w:sz w:val="22"/>
          <w:szCs w:val="22"/>
          <w:lang w:val="es-ES_tradnl"/>
        </w:rPr>
      </w:pPr>
    </w:p>
    <w:p w:rsidR="005C6351" w:rsidRPr="00880C14" w:rsidRDefault="00492FAD" w:rsidP="00CB17D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Para realizar la</w:t>
      </w:r>
      <w:r w:rsidR="00EF6057" w:rsidRPr="00880C14">
        <w:rPr>
          <w:rFonts w:asciiTheme="minorHAnsi" w:hAnsiTheme="minorHAnsi" w:cstheme="minorHAnsi"/>
          <w:sz w:val="22"/>
          <w:szCs w:val="22"/>
          <w:lang w:val="es-ES_tradnl"/>
        </w:rPr>
        <w:t xml:space="preserve"> capacitación tendremos en cuenta el tiempo que toma la persona en capacitarse si es una herramienta nueva y luego explicarle al grupo la herramienta como tal, si la persona ya sabe manejarla se omitirá el tiempo de aprendizaje y se dispondrá en el calendario el tiempo acorde a la herramienta para poder capacitar a todas las personas del grupo, así mismo se debe tener en cuenta que las personas del equipo de trabajo luego de la capacitación se comprometen a seguir trabajando en el conocimiento de la herramienta para conocerla y manejarla mejor.</w:t>
      </w:r>
    </w:p>
    <w:p w:rsidR="00EF6057" w:rsidRPr="00880C14" w:rsidRDefault="00EF6057" w:rsidP="00CB17D2">
      <w:pPr>
        <w:jc w:val="both"/>
        <w:rPr>
          <w:rFonts w:asciiTheme="minorHAnsi" w:hAnsiTheme="minorHAnsi" w:cstheme="minorHAnsi"/>
          <w:i/>
          <w:color w:val="0070C0"/>
          <w:sz w:val="22"/>
          <w:szCs w:val="22"/>
          <w:lang w:val="es-ES_tradnl"/>
        </w:rPr>
      </w:pPr>
    </w:p>
    <w:tbl>
      <w:tblPr>
        <w:tblStyle w:val="MediumGrid3-Accent6"/>
        <w:tblW w:w="8465" w:type="dxa"/>
        <w:tblLook w:val="0000"/>
      </w:tblPr>
      <w:tblGrid>
        <w:gridCol w:w="1786"/>
        <w:gridCol w:w="2882"/>
        <w:gridCol w:w="1650"/>
        <w:gridCol w:w="2147"/>
      </w:tblGrid>
      <w:tr w:rsidR="00F63FD8" w:rsidRPr="00880C14">
        <w:trPr>
          <w:cnfStyle w:val="000000100000"/>
          <w:trHeight w:val="385"/>
        </w:trPr>
        <w:tc>
          <w:tcPr>
            <w:cnfStyle w:val="000010000000"/>
            <w:tcW w:w="1786" w:type="dxa"/>
            <w:shd w:val="clear" w:color="auto" w:fill="FFC000"/>
          </w:tcPr>
          <w:p w:rsidR="00CD7B23" w:rsidRPr="00880C14" w:rsidRDefault="00CD7B23" w:rsidP="00F82252">
            <w:pPr>
              <w:ind w:left="-40"/>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Nombre (a)</w:t>
            </w:r>
          </w:p>
        </w:tc>
        <w:tc>
          <w:tcPr>
            <w:tcW w:w="2882" w:type="dxa"/>
            <w:shd w:val="clear" w:color="auto" w:fill="FFFF00"/>
          </w:tcPr>
          <w:p w:rsidR="00CD7B23" w:rsidRPr="00880C14" w:rsidRDefault="00CD7B23" w:rsidP="00F82252">
            <w:pPr>
              <w:ind w:left="-40"/>
              <w:jc w:val="both"/>
              <w:cnfStyle w:val="000000100000"/>
              <w:rPr>
                <w:rFonts w:asciiTheme="minorHAnsi" w:hAnsiTheme="minorHAnsi" w:cstheme="minorHAnsi"/>
                <w:b/>
                <w:i/>
                <w:color w:val="0070C0"/>
                <w:sz w:val="22"/>
                <w:szCs w:val="22"/>
                <w:lang w:val="es-ES_tradnl"/>
              </w:rPr>
            </w:pPr>
          </w:p>
        </w:tc>
        <w:tc>
          <w:tcPr>
            <w:cnfStyle w:val="000010000000"/>
            <w:tcW w:w="1650" w:type="dxa"/>
            <w:shd w:val="clear" w:color="auto" w:fill="FFC000"/>
          </w:tcPr>
          <w:p w:rsidR="00CD7B23" w:rsidRPr="00880C14" w:rsidRDefault="00F63FD8" w:rsidP="00F82252">
            <w:pPr>
              <w:ind w:left="-40"/>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Fecha Capacitación(fc)</w:t>
            </w:r>
          </w:p>
        </w:tc>
        <w:tc>
          <w:tcPr>
            <w:tcW w:w="2147" w:type="dxa"/>
            <w:shd w:val="clear" w:color="auto" w:fill="FFFF00"/>
          </w:tcPr>
          <w:p w:rsidR="00CD7B23" w:rsidRPr="00880C14" w:rsidRDefault="00CD7B23" w:rsidP="00F82252">
            <w:pPr>
              <w:ind w:left="-40"/>
              <w:jc w:val="both"/>
              <w:cnfStyle w:val="000000100000"/>
              <w:rPr>
                <w:rFonts w:asciiTheme="minorHAnsi" w:hAnsiTheme="minorHAnsi" w:cstheme="minorHAnsi"/>
                <w:b/>
                <w:i/>
                <w:color w:val="0070C0"/>
                <w:sz w:val="22"/>
                <w:szCs w:val="22"/>
                <w:lang w:val="es-ES_tradnl"/>
              </w:rPr>
            </w:pPr>
          </w:p>
        </w:tc>
      </w:tr>
      <w:tr w:rsidR="00CD7B23" w:rsidRPr="00880C14">
        <w:trPr>
          <w:trHeight w:val="402"/>
        </w:trPr>
        <w:tc>
          <w:tcPr>
            <w:cnfStyle w:val="000010000000"/>
            <w:tcW w:w="1786" w:type="dxa"/>
            <w:shd w:val="clear" w:color="auto" w:fill="FFC000"/>
          </w:tcPr>
          <w:p w:rsidR="00CD7B23" w:rsidRPr="00880C14" w:rsidRDefault="008035A6"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Debilidad (b)</w:t>
            </w:r>
          </w:p>
        </w:tc>
        <w:tc>
          <w:tcPr>
            <w:tcW w:w="6679" w:type="dxa"/>
            <w:gridSpan w:val="3"/>
            <w:shd w:val="clear" w:color="auto" w:fill="FFFF00"/>
          </w:tcPr>
          <w:p w:rsidR="00CD7B23" w:rsidRPr="00880C14" w:rsidRDefault="00CD7B23" w:rsidP="00F82252">
            <w:pPr>
              <w:ind w:left="680"/>
              <w:jc w:val="both"/>
              <w:cnfStyle w:val="000000000000"/>
              <w:rPr>
                <w:rFonts w:asciiTheme="minorHAnsi" w:hAnsiTheme="minorHAnsi" w:cstheme="minorHAnsi"/>
                <w:b/>
                <w:i/>
                <w:color w:val="0070C0"/>
                <w:sz w:val="22"/>
                <w:szCs w:val="22"/>
                <w:lang w:val="es-ES_tradnl"/>
              </w:rPr>
            </w:pPr>
          </w:p>
        </w:tc>
      </w:tr>
      <w:tr w:rsidR="00CD7B23" w:rsidRPr="00880C14">
        <w:trPr>
          <w:cnfStyle w:val="000000100000"/>
          <w:trHeight w:val="134"/>
        </w:trPr>
        <w:tc>
          <w:tcPr>
            <w:cnfStyle w:val="000010000000"/>
            <w:tcW w:w="1786" w:type="dxa"/>
            <w:vMerge w:val="restart"/>
            <w:shd w:val="clear" w:color="auto" w:fill="FFC000"/>
          </w:tcPr>
          <w:p w:rsidR="00CD7B23" w:rsidRPr="00880C14" w:rsidRDefault="00442E3A"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Participantes (c)</w:t>
            </w:r>
          </w:p>
        </w:tc>
        <w:tc>
          <w:tcPr>
            <w:tcW w:w="2882" w:type="dxa"/>
            <w:shd w:val="clear" w:color="auto" w:fill="FFFF00"/>
          </w:tcPr>
          <w:p w:rsidR="00CD7B23" w:rsidRPr="00880C14" w:rsidRDefault="00CD7B23" w:rsidP="00F63FD8">
            <w:pPr>
              <w:ind w:left="680" w:firstLine="708"/>
              <w:jc w:val="both"/>
              <w:cnfStyle w:val="000000100000"/>
              <w:rPr>
                <w:rFonts w:asciiTheme="minorHAnsi" w:hAnsiTheme="minorHAnsi" w:cstheme="minorHAnsi"/>
                <w:b/>
                <w:i/>
                <w:color w:val="0070C0"/>
                <w:sz w:val="22"/>
                <w:szCs w:val="22"/>
                <w:lang w:val="es-ES_tradnl"/>
              </w:rPr>
            </w:pPr>
          </w:p>
        </w:tc>
        <w:tc>
          <w:tcPr>
            <w:cnfStyle w:val="000010000000"/>
            <w:tcW w:w="3797" w:type="dxa"/>
            <w:gridSpan w:val="2"/>
            <w:shd w:val="clear" w:color="auto" w:fill="FFFF00"/>
          </w:tcPr>
          <w:p w:rsidR="00CD7B23" w:rsidRPr="00880C14" w:rsidRDefault="00CD7B23" w:rsidP="00F82252">
            <w:pPr>
              <w:ind w:left="680"/>
              <w:jc w:val="both"/>
              <w:rPr>
                <w:rFonts w:asciiTheme="minorHAnsi" w:hAnsiTheme="minorHAnsi" w:cstheme="minorHAnsi"/>
                <w:b/>
                <w:i/>
                <w:color w:val="0070C0"/>
                <w:sz w:val="22"/>
                <w:szCs w:val="22"/>
                <w:lang w:val="es-ES_tradnl"/>
              </w:rPr>
            </w:pPr>
          </w:p>
        </w:tc>
      </w:tr>
      <w:tr w:rsidR="00CD7B23" w:rsidRPr="00880C14">
        <w:trPr>
          <w:trHeight w:val="134"/>
        </w:trPr>
        <w:tc>
          <w:tcPr>
            <w:cnfStyle w:val="000010000000"/>
            <w:tcW w:w="1786" w:type="dxa"/>
            <w:vMerge/>
            <w:shd w:val="clear" w:color="auto" w:fill="FFC000"/>
          </w:tcPr>
          <w:p w:rsidR="00CD7B23" w:rsidRPr="00880C14" w:rsidRDefault="00CD7B23" w:rsidP="00F82252">
            <w:pPr>
              <w:ind w:left="680"/>
              <w:jc w:val="both"/>
              <w:rPr>
                <w:rFonts w:asciiTheme="minorHAnsi" w:hAnsiTheme="minorHAnsi" w:cstheme="minorHAnsi"/>
                <w:b/>
                <w:i/>
                <w:sz w:val="22"/>
                <w:szCs w:val="22"/>
                <w:lang w:val="es-ES_tradnl"/>
              </w:rPr>
            </w:pPr>
          </w:p>
        </w:tc>
        <w:tc>
          <w:tcPr>
            <w:tcW w:w="2882" w:type="dxa"/>
            <w:shd w:val="clear" w:color="auto" w:fill="FFFF00"/>
          </w:tcPr>
          <w:p w:rsidR="00CD7B23" w:rsidRPr="00880C14" w:rsidRDefault="00CD7B23" w:rsidP="00F82252">
            <w:pPr>
              <w:ind w:left="680"/>
              <w:jc w:val="both"/>
              <w:cnfStyle w:val="000000000000"/>
              <w:rPr>
                <w:rFonts w:asciiTheme="minorHAnsi" w:hAnsiTheme="minorHAnsi" w:cstheme="minorHAnsi"/>
                <w:b/>
                <w:i/>
                <w:color w:val="0070C0"/>
                <w:sz w:val="22"/>
                <w:szCs w:val="22"/>
                <w:lang w:val="es-ES_tradnl"/>
              </w:rPr>
            </w:pPr>
          </w:p>
        </w:tc>
        <w:tc>
          <w:tcPr>
            <w:cnfStyle w:val="000010000000"/>
            <w:tcW w:w="3797" w:type="dxa"/>
            <w:gridSpan w:val="2"/>
            <w:shd w:val="clear" w:color="auto" w:fill="FFFF00"/>
          </w:tcPr>
          <w:p w:rsidR="00CD7B23" w:rsidRPr="00880C14" w:rsidRDefault="00CD7B23" w:rsidP="00F82252">
            <w:pPr>
              <w:ind w:left="680"/>
              <w:jc w:val="both"/>
              <w:rPr>
                <w:rFonts w:asciiTheme="minorHAnsi" w:hAnsiTheme="minorHAnsi" w:cstheme="minorHAnsi"/>
                <w:b/>
                <w:i/>
                <w:color w:val="0070C0"/>
                <w:sz w:val="22"/>
                <w:szCs w:val="22"/>
                <w:lang w:val="es-ES_tradnl"/>
              </w:rPr>
            </w:pPr>
          </w:p>
        </w:tc>
      </w:tr>
      <w:tr w:rsidR="00CD7B23" w:rsidRPr="00880C14">
        <w:trPr>
          <w:cnfStyle w:val="000000100000"/>
          <w:trHeight w:val="142"/>
        </w:trPr>
        <w:tc>
          <w:tcPr>
            <w:cnfStyle w:val="000010000000"/>
            <w:tcW w:w="1786" w:type="dxa"/>
            <w:vMerge/>
            <w:shd w:val="clear" w:color="auto" w:fill="FFC000"/>
          </w:tcPr>
          <w:p w:rsidR="00CD7B23" w:rsidRPr="00880C14" w:rsidRDefault="00CD7B23" w:rsidP="00F82252">
            <w:pPr>
              <w:ind w:left="680"/>
              <w:jc w:val="both"/>
              <w:rPr>
                <w:rFonts w:asciiTheme="minorHAnsi" w:hAnsiTheme="minorHAnsi" w:cstheme="minorHAnsi"/>
                <w:b/>
                <w:i/>
                <w:sz w:val="22"/>
                <w:szCs w:val="22"/>
                <w:lang w:val="es-ES_tradnl"/>
              </w:rPr>
            </w:pPr>
          </w:p>
        </w:tc>
        <w:tc>
          <w:tcPr>
            <w:tcW w:w="2882" w:type="dxa"/>
            <w:shd w:val="clear" w:color="auto" w:fill="FFFF00"/>
          </w:tcPr>
          <w:p w:rsidR="00CD7B23" w:rsidRPr="00880C14" w:rsidRDefault="00CD7B23" w:rsidP="00F82252">
            <w:pPr>
              <w:ind w:left="680"/>
              <w:jc w:val="both"/>
              <w:cnfStyle w:val="000000100000"/>
              <w:rPr>
                <w:rFonts w:asciiTheme="minorHAnsi" w:hAnsiTheme="minorHAnsi" w:cstheme="minorHAnsi"/>
                <w:b/>
                <w:i/>
                <w:color w:val="0070C0"/>
                <w:sz w:val="22"/>
                <w:szCs w:val="22"/>
                <w:lang w:val="es-ES_tradnl"/>
              </w:rPr>
            </w:pPr>
          </w:p>
        </w:tc>
        <w:tc>
          <w:tcPr>
            <w:cnfStyle w:val="000010000000"/>
            <w:tcW w:w="3797" w:type="dxa"/>
            <w:gridSpan w:val="2"/>
            <w:shd w:val="clear" w:color="auto" w:fill="FFFF00"/>
          </w:tcPr>
          <w:p w:rsidR="00CD7B23" w:rsidRPr="00880C14" w:rsidRDefault="00CD7B23" w:rsidP="00F82252">
            <w:pPr>
              <w:ind w:left="680"/>
              <w:jc w:val="both"/>
              <w:rPr>
                <w:rFonts w:asciiTheme="minorHAnsi" w:hAnsiTheme="minorHAnsi" w:cstheme="minorHAnsi"/>
                <w:b/>
                <w:i/>
                <w:color w:val="0070C0"/>
                <w:sz w:val="22"/>
                <w:szCs w:val="22"/>
                <w:lang w:val="es-ES_tradnl"/>
              </w:rPr>
            </w:pPr>
          </w:p>
        </w:tc>
      </w:tr>
      <w:tr w:rsidR="00CD7B23" w:rsidRPr="00880C14">
        <w:trPr>
          <w:trHeight w:val="385"/>
        </w:trPr>
        <w:tc>
          <w:tcPr>
            <w:cnfStyle w:val="000010000000"/>
            <w:tcW w:w="1786" w:type="dxa"/>
            <w:shd w:val="clear" w:color="auto" w:fill="FFC000"/>
          </w:tcPr>
          <w:p w:rsidR="00CD7B23" w:rsidRPr="00880C14" w:rsidRDefault="00442E3A"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Responsables (d)</w:t>
            </w:r>
          </w:p>
        </w:tc>
        <w:tc>
          <w:tcPr>
            <w:tcW w:w="6679" w:type="dxa"/>
            <w:gridSpan w:val="3"/>
            <w:shd w:val="clear" w:color="auto" w:fill="FFFF00"/>
          </w:tcPr>
          <w:p w:rsidR="00CD7B23" w:rsidRPr="00880C14" w:rsidRDefault="00CD7B23" w:rsidP="00F82252">
            <w:pPr>
              <w:ind w:left="680"/>
              <w:jc w:val="both"/>
              <w:cnfStyle w:val="000000000000"/>
              <w:rPr>
                <w:rFonts w:asciiTheme="minorHAnsi" w:hAnsiTheme="minorHAnsi" w:cstheme="minorHAnsi"/>
                <w:b/>
                <w:i/>
                <w:color w:val="0070C0"/>
                <w:sz w:val="22"/>
                <w:szCs w:val="22"/>
                <w:lang w:val="es-ES_tradnl"/>
              </w:rPr>
            </w:pPr>
          </w:p>
        </w:tc>
      </w:tr>
      <w:tr w:rsidR="00CD7B23" w:rsidRPr="00880C14">
        <w:trPr>
          <w:cnfStyle w:val="000000100000"/>
          <w:trHeight w:val="343"/>
        </w:trPr>
        <w:tc>
          <w:tcPr>
            <w:cnfStyle w:val="000010000000"/>
            <w:tcW w:w="1786" w:type="dxa"/>
            <w:vMerge w:val="restart"/>
            <w:shd w:val="clear" w:color="auto" w:fill="FFC000"/>
          </w:tcPr>
          <w:p w:rsidR="00CD7B23" w:rsidRPr="00880C14" w:rsidRDefault="00CD7B23" w:rsidP="00F82252">
            <w:pPr>
              <w:ind w:left="680"/>
              <w:jc w:val="both"/>
              <w:rPr>
                <w:rFonts w:asciiTheme="minorHAnsi" w:hAnsiTheme="minorHAnsi" w:cstheme="minorHAnsi"/>
                <w:b/>
                <w:i/>
                <w:sz w:val="22"/>
                <w:szCs w:val="22"/>
                <w:lang w:val="es-ES_tradnl"/>
              </w:rPr>
            </w:pPr>
          </w:p>
          <w:p w:rsidR="00CD7B23" w:rsidRPr="00880C14" w:rsidRDefault="00442E3A"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Recursos (e)</w:t>
            </w:r>
          </w:p>
        </w:tc>
        <w:tc>
          <w:tcPr>
            <w:tcW w:w="6679" w:type="dxa"/>
            <w:gridSpan w:val="3"/>
            <w:shd w:val="clear" w:color="auto" w:fill="FFFF00"/>
          </w:tcPr>
          <w:p w:rsidR="00CD7B23" w:rsidRPr="00880C14" w:rsidRDefault="00CD7B23" w:rsidP="00F82252">
            <w:pPr>
              <w:jc w:val="both"/>
              <w:cnfStyle w:val="000000100000"/>
              <w:rPr>
                <w:rFonts w:asciiTheme="minorHAnsi" w:hAnsiTheme="minorHAnsi" w:cstheme="minorHAnsi"/>
                <w:b/>
                <w:i/>
                <w:color w:val="0070C0"/>
                <w:sz w:val="22"/>
                <w:szCs w:val="22"/>
                <w:lang w:val="es-ES_tradnl"/>
              </w:rPr>
            </w:pPr>
          </w:p>
        </w:tc>
      </w:tr>
      <w:tr w:rsidR="00CD7B23" w:rsidRPr="00880C14">
        <w:trPr>
          <w:trHeight w:val="284"/>
        </w:trPr>
        <w:tc>
          <w:tcPr>
            <w:cnfStyle w:val="000010000000"/>
            <w:tcW w:w="1786" w:type="dxa"/>
            <w:vMerge/>
            <w:shd w:val="clear" w:color="auto" w:fill="FFC000"/>
          </w:tcPr>
          <w:p w:rsidR="00CD7B23" w:rsidRPr="00880C14" w:rsidRDefault="00CD7B23" w:rsidP="00F82252">
            <w:pPr>
              <w:ind w:left="680"/>
              <w:jc w:val="both"/>
              <w:rPr>
                <w:rFonts w:asciiTheme="minorHAnsi" w:hAnsiTheme="minorHAnsi" w:cstheme="minorHAnsi"/>
                <w:b/>
                <w:i/>
                <w:color w:val="0070C0"/>
                <w:sz w:val="22"/>
                <w:szCs w:val="22"/>
                <w:lang w:val="es-ES_tradnl"/>
              </w:rPr>
            </w:pPr>
          </w:p>
        </w:tc>
        <w:tc>
          <w:tcPr>
            <w:tcW w:w="6679" w:type="dxa"/>
            <w:gridSpan w:val="3"/>
            <w:shd w:val="clear" w:color="auto" w:fill="FFFF00"/>
          </w:tcPr>
          <w:p w:rsidR="00CD7B23" w:rsidRPr="00880C14" w:rsidRDefault="00CD7B23" w:rsidP="00F82252">
            <w:pPr>
              <w:jc w:val="both"/>
              <w:cnfStyle w:val="000000000000"/>
              <w:rPr>
                <w:rFonts w:asciiTheme="minorHAnsi" w:hAnsiTheme="minorHAnsi" w:cstheme="minorHAnsi"/>
                <w:b/>
                <w:i/>
                <w:color w:val="0070C0"/>
                <w:sz w:val="22"/>
                <w:szCs w:val="22"/>
                <w:lang w:val="es-ES_tradnl"/>
              </w:rPr>
            </w:pPr>
          </w:p>
        </w:tc>
      </w:tr>
      <w:tr w:rsidR="00CD7B23" w:rsidRPr="00880C14">
        <w:trPr>
          <w:cnfStyle w:val="000000100000"/>
          <w:trHeight w:val="285"/>
        </w:trPr>
        <w:tc>
          <w:tcPr>
            <w:cnfStyle w:val="000010000000"/>
            <w:tcW w:w="1786" w:type="dxa"/>
            <w:vMerge/>
            <w:shd w:val="clear" w:color="auto" w:fill="FFC000"/>
          </w:tcPr>
          <w:p w:rsidR="00CD7B23" w:rsidRPr="00880C14" w:rsidRDefault="00CD7B23" w:rsidP="00F82252">
            <w:pPr>
              <w:ind w:left="680"/>
              <w:jc w:val="both"/>
              <w:rPr>
                <w:rFonts w:asciiTheme="minorHAnsi" w:hAnsiTheme="minorHAnsi" w:cstheme="minorHAnsi"/>
                <w:i/>
                <w:color w:val="0070C0"/>
                <w:sz w:val="22"/>
                <w:szCs w:val="22"/>
                <w:lang w:val="es-ES_tradnl"/>
              </w:rPr>
            </w:pPr>
          </w:p>
        </w:tc>
        <w:tc>
          <w:tcPr>
            <w:tcW w:w="6679" w:type="dxa"/>
            <w:gridSpan w:val="3"/>
            <w:shd w:val="clear" w:color="auto" w:fill="FFFF00"/>
          </w:tcPr>
          <w:p w:rsidR="00CD7B23" w:rsidRPr="00880C14" w:rsidRDefault="00CD7B23" w:rsidP="00F82252">
            <w:pPr>
              <w:keepNext/>
              <w:jc w:val="both"/>
              <w:cnfStyle w:val="000000100000"/>
              <w:rPr>
                <w:rFonts w:asciiTheme="minorHAnsi" w:hAnsiTheme="minorHAnsi" w:cstheme="minorHAnsi"/>
                <w:i/>
                <w:color w:val="0070C0"/>
                <w:sz w:val="22"/>
                <w:szCs w:val="22"/>
                <w:lang w:val="es-ES_tradnl"/>
              </w:rPr>
            </w:pPr>
          </w:p>
        </w:tc>
      </w:tr>
    </w:tbl>
    <w:p w:rsidR="00CB17D2" w:rsidRPr="00880C14" w:rsidRDefault="00442E3A" w:rsidP="00BB4E40">
      <w:pPr>
        <w:pStyle w:val="Caption"/>
        <w:jc w:val="center"/>
        <w:rPr>
          <w:rFonts w:asciiTheme="minorHAnsi" w:hAnsiTheme="minorHAnsi" w:cstheme="minorHAnsi"/>
          <w:i/>
          <w:color w:val="E65B01" w:themeColor="accent1" w:themeShade="BF"/>
          <w:lang w:val="es-ES_tradnl"/>
        </w:rPr>
      </w:pPr>
      <w:bookmarkStart w:id="58" w:name="_Toc253952926"/>
      <w:r w:rsidRPr="00880C14">
        <w:rPr>
          <w:rFonts w:asciiTheme="minorHAnsi" w:hAnsiTheme="minorHAnsi" w:cstheme="minorHAnsi"/>
          <w:i/>
          <w:color w:val="E65B01" w:themeColor="accent1" w:themeShade="BF"/>
          <w:lang w:val="es-ES_tradnl"/>
        </w:rPr>
        <w:t xml:space="preserve">Tabla </w:t>
      </w:r>
      <w:r w:rsidR="005039DC"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Tabla \* ARABIC </w:instrText>
      </w:r>
      <w:r w:rsidR="005039DC"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9</w:t>
      </w:r>
      <w:r w:rsidR="005039DC"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Planeación actividad de</w:t>
      </w:r>
      <w:r w:rsidR="00E52EEC" w:rsidRPr="00880C14">
        <w:rPr>
          <w:rFonts w:asciiTheme="minorHAnsi" w:hAnsiTheme="minorHAnsi" w:cstheme="minorHAnsi"/>
          <w:i/>
          <w:color w:val="E65B01" w:themeColor="accent1" w:themeShade="BF"/>
          <w:lang w:val="es-ES_tradnl"/>
        </w:rPr>
        <w:t xml:space="preserve"> entrenamiento</w:t>
      </w:r>
      <w:bookmarkEnd w:id="58"/>
    </w:p>
    <w:p w:rsidR="00CB17D2" w:rsidRPr="00880C14" w:rsidRDefault="00CB17D2" w:rsidP="003B255D">
      <w:pPr>
        <w:pStyle w:val="Heading2"/>
        <w:rPr>
          <w:rFonts w:asciiTheme="minorHAnsi" w:hAnsiTheme="minorHAnsi" w:cstheme="minorHAnsi"/>
          <w:bCs w:val="0"/>
          <w:i w:val="0"/>
          <w:iCs w:val="0"/>
          <w:color w:val="E65B01" w:themeColor="accent1" w:themeShade="BF"/>
          <w:sz w:val="22"/>
          <w:szCs w:val="22"/>
          <w:lang w:val="es-ES_tradnl"/>
        </w:rPr>
      </w:pPr>
      <w:bookmarkStart w:id="59" w:name="_Toc254097496"/>
      <w:r w:rsidRPr="00880C14">
        <w:rPr>
          <w:rFonts w:asciiTheme="minorHAnsi" w:hAnsiTheme="minorHAnsi" w:cstheme="minorHAnsi"/>
          <w:bCs w:val="0"/>
          <w:i w:val="0"/>
          <w:iCs w:val="0"/>
          <w:color w:val="E65B01" w:themeColor="accent1" w:themeShade="BF"/>
          <w:sz w:val="22"/>
          <w:szCs w:val="22"/>
          <w:lang w:val="es-ES_tradnl"/>
        </w:rPr>
        <w:t>P</w:t>
      </w:r>
      <w:bookmarkEnd w:id="59"/>
      <w:r w:rsidR="001C3E9B">
        <w:rPr>
          <w:rFonts w:asciiTheme="minorHAnsi" w:hAnsiTheme="minorHAnsi" w:cstheme="minorHAnsi"/>
          <w:bCs w:val="0"/>
          <w:i w:val="0"/>
          <w:iCs w:val="0"/>
          <w:color w:val="E65B01" w:themeColor="accent1" w:themeShade="BF"/>
          <w:sz w:val="22"/>
          <w:szCs w:val="22"/>
          <w:lang w:val="es-ES_tradnl"/>
        </w:rPr>
        <w:t>lan de trabajo</w:t>
      </w:r>
    </w:p>
    <w:p w:rsidR="00B95026" w:rsidRPr="00880C14" w:rsidRDefault="00B95026" w:rsidP="00B95026">
      <w:pPr>
        <w:rPr>
          <w:lang w:val="es-ES_tradnl"/>
        </w:rPr>
      </w:pPr>
    </w:p>
    <w:p w:rsidR="00B95026" w:rsidRPr="00880C14" w:rsidRDefault="00B95026" w:rsidP="00B95026">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Esta sección describe la forma en que se desarrollara el proy</w:t>
      </w:r>
      <w:r w:rsidR="00E52EEC" w:rsidRPr="00880C14">
        <w:rPr>
          <w:rFonts w:asciiTheme="minorHAnsi" w:hAnsiTheme="minorHAnsi" w:cstheme="minorHAnsi"/>
          <w:sz w:val="22"/>
          <w:szCs w:val="22"/>
          <w:lang w:val="es-ES_tradnl"/>
        </w:rPr>
        <w:t>ecto T</w:t>
      </w:r>
      <w:r w:rsidRPr="00880C14">
        <w:rPr>
          <w:rFonts w:asciiTheme="minorHAnsi" w:hAnsiTheme="minorHAnsi" w:cstheme="minorHAnsi"/>
          <w:sz w:val="22"/>
          <w:szCs w:val="22"/>
          <w:lang w:val="es-ES_tradnl"/>
        </w:rPr>
        <w:t xml:space="preserve"> -</w:t>
      </w:r>
      <w:r w:rsidR="000E0E06"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 xml:space="preserve">Monopoly en el transcurso del semestre. Es decir, un plan de trabajo describe las actividades a realizar en un tiempo establecido </w:t>
      </w:r>
      <w:fldSimple w:instr=" REF _Ref253936126 \r \h  \* MERGEFORMAT ">
        <w:r w:rsidR="008E4446" w:rsidRPr="00880C14">
          <w:rPr>
            <w:rFonts w:asciiTheme="minorHAnsi" w:hAnsiTheme="minorHAnsi" w:cstheme="minorHAnsi"/>
            <w:color w:val="1D12A6"/>
            <w:sz w:val="22"/>
            <w:szCs w:val="22"/>
            <w:u w:val="single"/>
            <w:lang w:val="es-ES_tradnl"/>
          </w:rPr>
          <w:t>[6]</w:t>
        </w:r>
      </w:fldSimple>
      <w:r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  </w:t>
      </w:r>
      <w:r w:rsidRPr="00880C14">
        <w:rPr>
          <w:rFonts w:asciiTheme="minorHAnsi" w:hAnsiTheme="minorHAnsi" w:cstheme="minorHAnsi"/>
          <w:sz w:val="22"/>
          <w:szCs w:val="22"/>
          <w:lang w:val="es-ES_tradnl"/>
        </w:rPr>
        <w:t>Es importante describir un plan de trabajo en pro de la gestión y gerencia de proyectos, una de las pri</w:t>
      </w:r>
      <w:r w:rsidR="000E0E06" w:rsidRPr="00880C14">
        <w:rPr>
          <w:rFonts w:asciiTheme="minorHAnsi" w:hAnsiTheme="minorHAnsi" w:cstheme="minorHAnsi"/>
          <w:sz w:val="22"/>
          <w:szCs w:val="22"/>
          <w:lang w:val="es-ES_tradnl"/>
        </w:rPr>
        <w:t xml:space="preserve">ncipales razones de ser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Es además útil para planificar actividades dados unos recursos.</w:t>
      </w:r>
    </w:p>
    <w:p w:rsidR="00B95026" w:rsidRPr="00880C14" w:rsidRDefault="00B95026" w:rsidP="00B95026">
      <w:pPr>
        <w:rPr>
          <w:lang w:val="es-ES_tradnl"/>
        </w:rPr>
      </w:pPr>
    </w:p>
    <w:p w:rsidR="00CB17D2" w:rsidRPr="00880C14" w:rsidRDefault="005A73C3" w:rsidP="001231A2">
      <w:pPr>
        <w:pStyle w:val="Heading3"/>
        <w:rPr>
          <w:rFonts w:asciiTheme="minorHAnsi" w:hAnsiTheme="minorHAnsi" w:cstheme="minorHAnsi"/>
          <w:color w:val="E6C900" w:themeColor="background2" w:themeShade="BF"/>
          <w:sz w:val="22"/>
          <w:szCs w:val="22"/>
          <w:lang w:val="es-ES_tradnl"/>
        </w:rPr>
      </w:pPr>
      <w:bookmarkStart w:id="60" w:name="_Toc254097497"/>
      <w:r w:rsidRPr="00880C14">
        <w:rPr>
          <w:rFonts w:asciiTheme="minorHAnsi" w:hAnsiTheme="minorHAnsi" w:cstheme="minorHAnsi"/>
          <w:color w:val="E6C900" w:themeColor="background2" w:themeShade="BF"/>
          <w:sz w:val="22"/>
          <w:szCs w:val="22"/>
          <w:lang w:val="es-ES_tradnl"/>
        </w:rPr>
        <w:lastRenderedPageBreak/>
        <w:t>Actividades de Trabajo</w:t>
      </w:r>
      <w:bookmarkEnd w:id="60"/>
    </w:p>
    <w:p w:rsidR="000C4175" w:rsidRPr="00880C14" w:rsidRDefault="000C4175" w:rsidP="000C4175">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éxito del proyecto </w:t>
      </w:r>
      <w:r w:rsidR="000E0E06" w:rsidRPr="00880C14">
        <w:rPr>
          <w:rFonts w:asciiTheme="minorHAnsi" w:hAnsiTheme="minorHAnsi" w:cstheme="minorHAnsi"/>
          <w:sz w:val="22"/>
          <w:szCs w:val="22"/>
          <w:lang w:val="es-ES_tradnl"/>
        </w:rPr>
        <w:t>T-</w:t>
      </w:r>
      <w:r w:rsidRPr="00880C14">
        <w:rPr>
          <w:rFonts w:asciiTheme="minorHAnsi" w:hAnsiTheme="minorHAnsi" w:cstheme="minorHAnsi"/>
          <w:sz w:val="22"/>
          <w:szCs w:val="22"/>
          <w:lang w:val="es-ES_tradnl"/>
        </w:rPr>
        <w:t xml:space="preserve">Monopoly depende de la buena gestión y administración del tiempo con respecto a las actividades. Las actividades de trabajo se componen por procesos, actividades y tareas, donde el éxito de cada uno depende de las otras de nivel más bajo. Un proceso contiene un conjunto de recursos </w:t>
      </w:r>
      <w:r w:rsidRPr="00880C14">
        <w:rPr>
          <w:rFonts w:asciiTheme="minorHAnsi" w:hAnsiTheme="minorHAnsi" w:cstheme="minorHAnsi"/>
          <w:b/>
          <w:color w:val="852010" w:themeColor="accent3" w:themeShade="BF"/>
          <w:sz w:val="22"/>
          <w:szCs w:val="22"/>
          <w:lang w:val="es-ES_tradnl"/>
        </w:rPr>
        <w:t>[</w:t>
      </w:r>
      <w:fldSimple w:instr=" REF _Ref253936340 \h  \* MERGEFORMAT ">
        <w:r w:rsidR="008E4446" w:rsidRPr="00880C14">
          <w:rPr>
            <w:rFonts w:asciiTheme="minorHAnsi" w:hAnsiTheme="minorHAnsi" w:cstheme="minorHAnsi"/>
            <w:b/>
            <w:color w:val="852010" w:themeColor="accent3" w:themeShade="BF"/>
            <w:sz w:val="22"/>
            <w:szCs w:val="22"/>
            <w:lang w:val="es-ES_tradnl"/>
          </w:rPr>
          <w:t>Asignación De Recursos</w:t>
        </w:r>
      </w:fldSimple>
      <w:r w:rsidRPr="00880C14">
        <w:rPr>
          <w:rFonts w:asciiTheme="minorHAnsi" w:hAnsiTheme="minorHAnsi" w:cstheme="minorHAnsi"/>
          <w:b/>
          <w:color w:val="852010" w:themeColor="accent3" w:themeShade="BF"/>
          <w:sz w:val="22"/>
          <w:szCs w:val="22"/>
          <w:lang w:val="es-ES_tradnl"/>
        </w:rPr>
        <w:t>]</w:t>
      </w:r>
      <w:r w:rsidRPr="00880C14">
        <w:rPr>
          <w:rFonts w:asciiTheme="minorHAnsi" w:hAnsiTheme="minorHAnsi" w:cstheme="minorHAnsi"/>
          <w:sz w:val="22"/>
          <w:szCs w:val="22"/>
          <w:lang w:val="es-ES_tradnl"/>
        </w:rPr>
        <w:t xml:space="preserve"> y actividades relacionados</w:t>
      </w:r>
      <w:r w:rsidRPr="00880C14">
        <w:rPr>
          <w:rStyle w:val="apple-style-span"/>
          <w:rFonts w:asciiTheme="minorHAnsi" w:hAnsiTheme="minorHAnsi" w:cstheme="minorHAnsi"/>
          <w:color w:val="000000"/>
          <w:sz w:val="22"/>
          <w:szCs w:val="22"/>
          <w:lang w:val="es-ES_tradnl"/>
        </w:rPr>
        <w:t xml:space="preserve"> que transforman elementos de entrada en elementos de salida </w:t>
      </w:r>
      <w:r w:rsidR="005039DC" w:rsidRPr="00880C14">
        <w:rPr>
          <w:rStyle w:val="apple-style-span"/>
          <w:rFonts w:asciiTheme="minorHAnsi" w:hAnsiTheme="minorHAnsi" w:cstheme="minorHAnsi"/>
          <w:color w:val="1D12A6"/>
          <w:sz w:val="22"/>
          <w:szCs w:val="22"/>
          <w:u w:val="single"/>
          <w:lang w:val="es-ES_tradnl"/>
        </w:rPr>
        <w:fldChar w:fldCharType="begin"/>
      </w:r>
      <w:r w:rsidRPr="00880C14">
        <w:rPr>
          <w:rStyle w:val="apple-style-span"/>
          <w:rFonts w:asciiTheme="minorHAnsi" w:hAnsiTheme="minorHAnsi" w:cstheme="minorHAnsi"/>
          <w:color w:val="1D12A6"/>
          <w:sz w:val="22"/>
          <w:szCs w:val="22"/>
          <w:u w:val="single"/>
          <w:lang w:val="es-ES_tradnl"/>
        </w:rPr>
        <w:instrText xml:space="preserve"> PAGEREF _Ref253936400 \h </w:instrText>
      </w:r>
      <w:r w:rsidR="005039DC" w:rsidRPr="00880C14">
        <w:rPr>
          <w:rStyle w:val="apple-style-span"/>
          <w:rFonts w:asciiTheme="minorHAnsi" w:hAnsiTheme="minorHAnsi" w:cstheme="minorHAnsi"/>
          <w:color w:val="1D12A6"/>
          <w:sz w:val="22"/>
          <w:szCs w:val="22"/>
          <w:u w:val="single"/>
          <w:lang w:val="es-ES_tradnl"/>
        </w:rPr>
      </w:r>
      <w:r w:rsidR="005039DC" w:rsidRPr="00880C14">
        <w:rPr>
          <w:rStyle w:val="apple-style-span"/>
          <w:rFonts w:asciiTheme="minorHAnsi" w:hAnsiTheme="minorHAnsi" w:cstheme="minorHAnsi"/>
          <w:color w:val="1D12A6"/>
          <w:sz w:val="22"/>
          <w:szCs w:val="22"/>
          <w:u w:val="single"/>
          <w:lang w:val="es-ES_tradnl"/>
        </w:rPr>
        <w:fldChar w:fldCharType="separate"/>
      </w:r>
      <w:r w:rsidR="008E4446" w:rsidRPr="00880C14">
        <w:rPr>
          <w:rStyle w:val="apple-style-span"/>
          <w:rFonts w:asciiTheme="minorHAnsi" w:hAnsiTheme="minorHAnsi" w:cstheme="minorHAnsi"/>
          <w:color w:val="1D12A6"/>
          <w:sz w:val="22"/>
          <w:szCs w:val="22"/>
          <w:u w:val="single"/>
          <w:lang w:val="es-ES_tradnl"/>
        </w:rPr>
        <w:t>13</w:t>
      </w:r>
      <w:r w:rsidR="005039DC" w:rsidRPr="00880C14">
        <w:rPr>
          <w:rStyle w:val="apple-style-span"/>
          <w:rFonts w:asciiTheme="minorHAnsi" w:hAnsiTheme="minorHAnsi" w:cstheme="minorHAnsi"/>
          <w:color w:val="1D12A6"/>
          <w:sz w:val="22"/>
          <w:szCs w:val="22"/>
          <w:u w:val="single"/>
          <w:lang w:val="es-ES_tradnl"/>
        </w:rPr>
        <w:fldChar w:fldCharType="end"/>
      </w:r>
      <w:r w:rsidRPr="00880C14">
        <w:rPr>
          <w:rFonts w:asciiTheme="minorHAnsi" w:hAnsiTheme="minorHAnsi" w:cstheme="minorHAnsi"/>
          <w:b/>
          <w:sz w:val="22"/>
          <w:szCs w:val="22"/>
          <w:lang w:val="es-ES_tradnl"/>
        </w:rPr>
        <w:t>.</w:t>
      </w:r>
      <w:r w:rsidRPr="00880C14">
        <w:rPr>
          <w:rStyle w:val="apple-style-span"/>
          <w:rFonts w:asciiTheme="minorHAnsi" w:hAnsiTheme="minorHAnsi" w:cstheme="minorHAnsi"/>
          <w:color w:val="000000"/>
          <w:sz w:val="22"/>
          <w:szCs w:val="22"/>
          <w:lang w:val="es-ES_tradnl"/>
        </w:rPr>
        <w:t xml:space="preserve"> </w:t>
      </w:r>
      <w:r w:rsidR="000E0E06" w:rsidRPr="00880C14">
        <w:rPr>
          <w:rFonts w:asciiTheme="minorHAnsi" w:hAnsiTheme="minorHAnsi" w:cstheme="minorHAnsi"/>
          <w:sz w:val="22"/>
          <w:szCs w:val="22"/>
          <w:lang w:val="es-ES_tradnl"/>
        </w:rPr>
        <w:t xml:space="preserve">Es importante para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tener claros los procesos que equivalen a los hitos de todo el proyecto, que corresponde a los 4 productos de trabajo a entregar por el cliente. A su vez las actividades se componen de muchas tareas, la secuencia ordenada de actividades da como resultado un proceso </w:t>
      </w:r>
      <w:fldSimple w:instr=" REF _Ref253936450 \r \h  \* MERGEFORMAT ">
        <w:r w:rsidR="008E4446" w:rsidRPr="00880C14">
          <w:rPr>
            <w:rFonts w:asciiTheme="minorHAnsi" w:hAnsiTheme="minorHAnsi" w:cstheme="minorHAnsi"/>
            <w:color w:val="1D12A6"/>
            <w:sz w:val="22"/>
            <w:szCs w:val="22"/>
            <w:u w:val="single"/>
            <w:lang w:val="es-ES_tradnl"/>
          </w:rPr>
          <w:t>[7]</w:t>
        </w:r>
      </w:fldSimple>
      <w:r w:rsidR="00DC33D5"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 xml:space="preserve">; </w:t>
      </w:r>
      <w:r w:rsidRPr="00880C14">
        <w:rPr>
          <w:rFonts w:asciiTheme="minorHAnsi" w:hAnsiTheme="minorHAnsi" w:cstheme="minorHAnsi"/>
          <w:color w:val="000000"/>
          <w:sz w:val="22"/>
          <w:szCs w:val="22"/>
          <w:lang w:val="es-ES_tradnl"/>
        </w:rPr>
        <w:t>Señalan los pasos lógicos o el camino que se debe seguir para contribuir al logro de las metas</w:t>
      </w:r>
      <w:r w:rsidR="00DC33D5" w:rsidRPr="00880C14">
        <w:rPr>
          <w:rFonts w:asciiTheme="minorHAnsi" w:hAnsiTheme="minorHAnsi" w:cstheme="minorHAnsi"/>
          <w:color w:val="000000"/>
          <w:sz w:val="22"/>
          <w:szCs w:val="22"/>
          <w:lang w:val="es-ES_tradnl"/>
        </w:rPr>
        <w:t xml:space="preserve"> </w:t>
      </w:r>
      <w:r w:rsidR="005039DC" w:rsidRPr="00880C14">
        <w:rPr>
          <w:rFonts w:asciiTheme="minorHAnsi" w:hAnsiTheme="minorHAnsi" w:cstheme="minorHAnsi"/>
          <w:color w:val="000000"/>
          <w:sz w:val="22"/>
          <w:szCs w:val="22"/>
          <w:lang w:val="es-ES_tradnl"/>
        </w:rPr>
        <w:fldChar w:fldCharType="begin"/>
      </w:r>
      <w:r w:rsidR="00DC33D5" w:rsidRPr="00880C14">
        <w:rPr>
          <w:rFonts w:asciiTheme="minorHAnsi" w:hAnsiTheme="minorHAnsi" w:cstheme="minorHAnsi"/>
          <w:color w:val="000000"/>
          <w:sz w:val="22"/>
          <w:szCs w:val="22"/>
          <w:lang w:val="es-ES_tradnl"/>
        </w:rPr>
        <w:instrText xml:space="preserve"> REF _Ref253936400 \r \h </w:instrText>
      </w:r>
      <w:r w:rsidR="005039DC" w:rsidRPr="00880C14">
        <w:rPr>
          <w:rFonts w:asciiTheme="minorHAnsi" w:hAnsiTheme="minorHAnsi" w:cstheme="minorHAnsi"/>
          <w:color w:val="000000"/>
          <w:sz w:val="22"/>
          <w:szCs w:val="22"/>
          <w:lang w:val="es-ES_tradnl"/>
        </w:rPr>
      </w:r>
      <w:r w:rsidR="005039DC" w:rsidRPr="00880C14">
        <w:rPr>
          <w:rFonts w:asciiTheme="minorHAnsi" w:hAnsiTheme="minorHAnsi" w:cstheme="minorHAnsi"/>
          <w:color w:val="000000"/>
          <w:sz w:val="22"/>
          <w:szCs w:val="22"/>
          <w:lang w:val="es-ES_tradnl"/>
        </w:rPr>
        <w:fldChar w:fldCharType="separate"/>
      </w:r>
      <w:r w:rsidR="008E4446" w:rsidRPr="00880C14">
        <w:rPr>
          <w:rFonts w:asciiTheme="minorHAnsi" w:hAnsiTheme="minorHAnsi" w:cstheme="minorHAnsi"/>
          <w:color w:val="000000"/>
          <w:sz w:val="22"/>
          <w:szCs w:val="22"/>
          <w:lang w:val="es-ES_tradnl"/>
        </w:rPr>
        <w:t>[9]</w:t>
      </w:r>
      <w:r w:rsidR="005039DC" w:rsidRPr="00880C14">
        <w:rPr>
          <w:rFonts w:asciiTheme="minorHAnsi" w:hAnsiTheme="minorHAnsi" w:cstheme="minorHAnsi"/>
          <w:color w:val="000000"/>
          <w:sz w:val="22"/>
          <w:szCs w:val="22"/>
          <w:lang w:val="es-ES_tradnl"/>
        </w:rPr>
        <w:fldChar w:fldCharType="end"/>
      </w:r>
      <w:r w:rsidRPr="00880C14">
        <w:rPr>
          <w:rStyle w:val="apple-style-span"/>
          <w:rFonts w:asciiTheme="minorHAnsi" w:hAnsiTheme="minorHAnsi" w:cstheme="minorHAnsi"/>
          <w:color w:val="000000"/>
          <w:sz w:val="22"/>
          <w:szCs w:val="22"/>
          <w:lang w:val="es-ES_tradnl"/>
        </w:rPr>
        <w:t xml:space="preserve">. Las tareas son asignadas por la directora de proyectos Laura Arias a cada uno de los integrantes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de acuerdo a cada uno de los roles.</w:t>
      </w:r>
    </w:p>
    <w:p w:rsidR="000C4175" w:rsidRPr="00880C14" w:rsidRDefault="000C4175" w:rsidP="000C4175">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 continuación veremos una descripción superficial de cada proceso y algunas actividades generales:</w:t>
      </w:r>
    </w:p>
    <w:p w:rsidR="000C4175" w:rsidRPr="00880C14" w:rsidRDefault="000C4175" w:rsidP="000C4175">
      <w:pPr>
        <w:jc w:val="both"/>
        <w:rPr>
          <w:rFonts w:asciiTheme="minorHAnsi" w:hAnsiTheme="minorHAnsi" w:cstheme="minorHAnsi"/>
          <w:sz w:val="22"/>
          <w:szCs w:val="22"/>
          <w:lang w:val="es-ES_tradnl"/>
        </w:rPr>
      </w:pPr>
    </w:p>
    <w:p w:rsidR="00F41829" w:rsidRPr="00880C14" w:rsidRDefault="00F41829" w:rsidP="000C4175">
      <w:pPr>
        <w:jc w:val="center"/>
        <w:rPr>
          <w:rFonts w:asciiTheme="minorHAnsi" w:hAnsiTheme="minorHAnsi" w:cstheme="minorHAnsi"/>
          <w:i/>
          <w:color w:val="FF0000"/>
          <w:sz w:val="22"/>
          <w:szCs w:val="22"/>
          <w:lang w:val="es-ES_tradnl"/>
        </w:rPr>
      </w:pPr>
    </w:p>
    <w:p w:rsidR="000C4175" w:rsidRPr="00880C14" w:rsidRDefault="000C4175" w:rsidP="000C4175">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noProof/>
          <w:color w:val="E65B01" w:themeColor="accent1" w:themeShade="BF"/>
          <w:sz w:val="20"/>
          <w:szCs w:val="20"/>
          <w:lang w:val="es-CO" w:eastAsia="es-CO"/>
        </w:rPr>
        <w:drawing>
          <wp:anchor distT="0" distB="0" distL="114300" distR="114300" simplePos="0" relativeHeight="251672576" behindDoc="0" locked="0" layoutInCell="1" allowOverlap="1">
            <wp:simplePos x="0" y="0"/>
            <wp:positionH relativeFrom="column">
              <wp:posOffset>-458470</wp:posOffset>
            </wp:positionH>
            <wp:positionV relativeFrom="paragraph">
              <wp:posOffset>14605</wp:posOffset>
            </wp:positionV>
            <wp:extent cx="5907405" cy="4114800"/>
            <wp:effectExtent l="95250" t="19050" r="74295" b="0"/>
            <wp:wrapSquare wrapText="bothSides"/>
            <wp:docPr id="3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anchor>
        </w:drawing>
      </w:r>
      <w:r w:rsidRPr="00880C14">
        <w:rPr>
          <w:rFonts w:asciiTheme="minorHAnsi" w:hAnsiTheme="minorHAnsi" w:cstheme="minorHAnsi"/>
          <w:b/>
          <w:i/>
          <w:color w:val="E65B01" w:themeColor="accent1" w:themeShade="BF"/>
          <w:sz w:val="20"/>
          <w:szCs w:val="20"/>
          <w:lang w:val="es-ES_tradnl"/>
        </w:rPr>
        <w:t>Ilustración x: descripción de actividades por cada proceso</w:t>
      </w:r>
    </w:p>
    <w:p w:rsidR="00F41829" w:rsidRPr="00880C14" w:rsidRDefault="00F41829" w:rsidP="000C4175">
      <w:pPr>
        <w:jc w:val="center"/>
        <w:rPr>
          <w:rFonts w:asciiTheme="minorHAnsi" w:hAnsiTheme="minorHAnsi" w:cstheme="minorHAnsi"/>
          <w:i/>
          <w:color w:val="FF0000"/>
          <w:sz w:val="22"/>
          <w:szCs w:val="22"/>
          <w:lang w:val="es-ES_tradnl"/>
        </w:rPr>
      </w:pPr>
    </w:p>
    <w:p w:rsidR="000C4175" w:rsidRPr="00880C14" w:rsidRDefault="000C4175" w:rsidP="000C4175">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 continuación, presentamos con detalle las actividades con cada una de las respectivas tareas, para el hito # 1:</w:t>
      </w:r>
    </w:p>
    <w:p w:rsidR="00F41829" w:rsidRPr="00880C14" w:rsidRDefault="00F41829" w:rsidP="000C4175">
      <w:pPr>
        <w:jc w:val="both"/>
        <w:rPr>
          <w:rFonts w:asciiTheme="minorHAnsi" w:hAnsiTheme="minorHAnsi" w:cstheme="minorHAnsi"/>
          <w:sz w:val="22"/>
          <w:szCs w:val="22"/>
          <w:lang w:val="es-ES_tradnl"/>
        </w:rPr>
      </w:pPr>
    </w:p>
    <w:p w:rsidR="00F51AB9" w:rsidRPr="00880C14" w:rsidRDefault="00F51AB9" w:rsidP="000C4175">
      <w:pPr>
        <w:jc w:val="both"/>
        <w:rPr>
          <w:rFonts w:asciiTheme="minorHAnsi" w:hAnsiTheme="minorHAnsi" w:cstheme="minorHAnsi"/>
          <w:sz w:val="22"/>
          <w:szCs w:val="22"/>
          <w:lang w:val="es-ES_tradnl"/>
        </w:rPr>
      </w:pPr>
    </w:p>
    <w:p w:rsidR="00F51AB9" w:rsidRPr="00880C14" w:rsidRDefault="00F51AB9" w:rsidP="000C4175">
      <w:pPr>
        <w:jc w:val="both"/>
        <w:rPr>
          <w:rFonts w:asciiTheme="minorHAnsi" w:hAnsiTheme="minorHAnsi" w:cstheme="minorHAnsi"/>
          <w:sz w:val="22"/>
          <w:szCs w:val="22"/>
          <w:lang w:val="es-ES_tradnl"/>
        </w:rPr>
      </w:pPr>
    </w:p>
    <w:p w:rsidR="00F51AB9" w:rsidRPr="00880C14" w:rsidRDefault="00F51AB9" w:rsidP="000C4175">
      <w:pPr>
        <w:jc w:val="both"/>
        <w:rPr>
          <w:rFonts w:asciiTheme="minorHAnsi" w:hAnsiTheme="minorHAnsi" w:cstheme="minorHAnsi"/>
          <w:sz w:val="22"/>
          <w:szCs w:val="22"/>
          <w:lang w:val="es-ES_tradnl"/>
        </w:rPr>
      </w:pPr>
    </w:p>
    <w:p w:rsidR="000C4175" w:rsidRPr="00880C14" w:rsidRDefault="000C4175" w:rsidP="000C4175">
      <w:pPr>
        <w:jc w:val="center"/>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lastRenderedPageBreak/>
        <w:t>PROCESO # 1: SPMP Y CASOS DE USO</w:t>
      </w:r>
    </w:p>
    <w:p w:rsidR="000C4175" w:rsidRPr="00880C14" w:rsidRDefault="000C4175" w:rsidP="000C4175">
      <w:pPr>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1: ESTABLECIMIENTO DE REGLAS Y SANCIONES</w:t>
      </w:r>
    </w:p>
    <w:tbl>
      <w:tblPr>
        <w:tblStyle w:val="MediumShading2-Accent3"/>
        <w:tblW w:w="5243" w:type="pct"/>
        <w:tblLook w:val="04A0"/>
      </w:tblPr>
      <w:tblGrid>
        <w:gridCol w:w="1651"/>
        <w:gridCol w:w="970"/>
        <w:gridCol w:w="1540"/>
        <w:gridCol w:w="1460"/>
        <w:gridCol w:w="1408"/>
        <w:gridCol w:w="1515"/>
        <w:gridCol w:w="1180"/>
      </w:tblGrid>
      <w:tr w:rsidR="000C4175" w:rsidRPr="00880C14">
        <w:trPr>
          <w:cnfStyle w:val="100000000000"/>
          <w:trHeight w:val="608"/>
        </w:trPr>
        <w:tc>
          <w:tcPr>
            <w:cnfStyle w:val="001000000100"/>
            <w:tcW w:w="74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511"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811"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769"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74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798"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621"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12"/>
        </w:trPr>
        <w:tc>
          <w:tcPr>
            <w:cnfStyle w:val="001000000000"/>
            <w:tcW w:w="74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1) Investigación </w:t>
            </w:r>
          </w:p>
        </w:tc>
        <w:tc>
          <w:tcPr>
            <w:tcW w:w="511"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Enero 28/2010</w:t>
            </w:r>
          </w:p>
        </w:tc>
        <w:tc>
          <w:tcPr>
            <w:tcW w:w="811"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SPMP semestres pasados, libros</w:t>
            </w:r>
          </w:p>
        </w:tc>
        <w:tc>
          <w:tcPr>
            <w:tcW w:w="769"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hAnsiTheme="minorHAnsi" w:cstheme="minorHAnsi"/>
                <w:sz w:val="22"/>
                <w:szCs w:val="22"/>
                <w:lang w:val="es-ES_tradnl"/>
              </w:rPr>
              <w:t>AlimNova®</w:t>
            </w:r>
          </w:p>
        </w:tc>
        <w:tc>
          <w:tcPr>
            <w:tcW w:w="7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Borrador de posibles reglas y/o motivaciones para el grupo</w:t>
            </w:r>
          </w:p>
        </w:tc>
        <w:tc>
          <w:tcPr>
            <w:tcW w:w="798"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encontrar información relevante</w:t>
            </w:r>
          </w:p>
        </w:tc>
        <w:tc>
          <w:tcPr>
            <w:tcW w:w="621"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12"/>
        </w:trPr>
        <w:tc>
          <w:tcPr>
            <w:cnfStyle w:val="001000000000"/>
            <w:tcW w:w="74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Definición</w:t>
            </w:r>
          </w:p>
        </w:tc>
        <w:tc>
          <w:tcPr>
            <w:tcW w:w="511"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1/2010</w:t>
            </w:r>
          </w:p>
        </w:tc>
        <w:tc>
          <w:tcPr>
            <w:tcW w:w="811"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w:t>
            </w:r>
          </w:p>
        </w:tc>
        <w:tc>
          <w:tcPr>
            <w:tcW w:w="769"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hAnsiTheme="minorHAnsi" w:cstheme="minorHAnsi"/>
                <w:sz w:val="22"/>
                <w:szCs w:val="22"/>
                <w:lang w:val="es-ES_tradnl"/>
              </w:rPr>
              <w:t>AlimNova®</w:t>
            </w:r>
          </w:p>
        </w:tc>
        <w:tc>
          <w:tcPr>
            <w:tcW w:w="74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Documento que contenga reglas y sanciones</w:t>
            </w:r>
          </w:p>
        </w:tc>
        <w:tc>
          <w:tcPr>
            <w:tcW w:w="798"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Los computadores no tengan instalado Word</w:t>
            </w:r>
          </w:p>
        </w:tc>
        <w:tc>
          <w:tcPr>
            <w:tcW w:w="621"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 3 horas</w:t>
            </w:r>
          </w:p>
        </w:tc>
      </w:tr>
    </w:tbl>
    <w:p w:rsidR="000C4175" w:rsidRPr="00880C14" w:rsidRDefault="000C4175" w:rsidP="000C4175">
      <w:pPr>
        <w:rPr>
          <w:rFonts w:asciiTheme="minorHAnsi" w:hAnsiTheme="minorHAnsi" w:cstheme="minorHAnsi"/>
          <w:sz w:val="22"/>
          <w:szCs w:val="22"/>
          <w:lang w:val="es-ES_tradnl"/>
        </w:rPr>
      </w:pPr>
    </w:p>
    <w:p w:rsidR="000C4175" w:rsidRPr="00880C14" w:rsidRDefault="000C4175" w:rsidP="000C4175">
      <w:pPr>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2: ASIGNACIÓN DE ROLES</w:t>
      </w:r>
    </w:p>
    <w:tbl>
      <w:tblPr>
        <w:tblStyle w:val="MediumShading2-Accent3"/>
        <w:tblW w:w="5478" w:type="pct"/>
        <w:tblLayout w:type="fixed"/>
        <w:tblLook w:val="04A0"/>
      </w:tblPr>
      <w:tblGrid>
        <w:gridCol w:w="1850"/>
        <w:gridCol w:w="934"/>
        <w:gridCol w:w="1689"/>
        <w:gridCol w:w="1253"/>
        <w:gridCol w:w="1441"/>
        <w:gridCol w:w="1252"/>
        <w:gridCol w:w="1135"/>
      </w:tblGrid>
      <w:tr w:rsidR="000C4175" w:rsidRPr="00880C14">
        <w:trPr>
          <w:cnfStyle w:val="100000000000"/>
          <w:trHeight w:val="608"/>
        </w:trPr>
        <w:tc>
          <w:tcPr>
            <w:cnfStyle w:val="0010000001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489"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884"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656"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754"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65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59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12"/>
        </w:trPr>
        <w:tc>
          <w:tcPr>
            <w:cnfStyle w:val="0010000000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1) Investigación </w:t>
            </w:r>
          </w:p>
        </w:tc>
        <w:tc>
          <w:tcPr>
            <w:tcW w:w="489"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Enero 28/2010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SPMP semestres pasados, libros, internet</w:t>
            </w:r>
          </w:p>
        </w:tc>
        <w:tc>
          <w:tcPr>
            <w:tcW w:w="65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hAnsiTheme="minorHAnsi" w:cstheme="minorHAnsi"/>
                <w:sz w:val="22"/>
                <w:szCs w:val="22"/>
                <w:lang w:val="es-ES_tradnl"/>
              </w:rPr>
              <w:t>AlimNova®</w:t>
            </w:r>
          </w:p>
        </w:tc>
        <w:tc>
          <w:tcPr>
            <w:tcW w:w="75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Descripción de características de cada rol</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No encontrar información </w:t>
            </w:r>
          </w:p>
        </w:tc>
        <w:tc>
          <w:tcPr>
            <w:tcW w:w="59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3 horas</w:t>
            </w:r>
          </w:p>
        </w:tc>
      </w:tr>
      <w:tr w:rsidR="000C4175" w:rsidRPr="00880C14">
        <w:trPr>
          <w:trHeight w:val="312"/>
        </w:trPr>
        <w:tc>
          <w:tcPr>
            <w:cnfStyle w:val="0010000000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Taller de colores</w:t>
            </w:r>
          </w:p>
        </w:tc>
        <w:tc>
          <w:tcPr>
            <w:tcW w:w="489"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1/2010</w:t>
            </w:r>
          </w:p>
        </w:tc>
        <w:tc>
          <w:tcPr>
            <w:tcW w:w="8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test de colores enviado por Miguel Torres</w:t>
            </w:r>
          </w:p>
        </w:tc>
        <w:tc>
          <w:tcPr>
            <w:tcW w:w="656"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w:t>
            </w:r>
          </w:p>
        </w:tc>
        <w:tc>
          <w:tcPr>
            <w:tcW w:w="75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Test de colores resuelto, con su respectiva respuesta </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haya envío del test</w:t>
            </w:r>
          </w:p>
        </w:tc>
        <w:tc>
          <w:tcPr>
            <w:tcW w:w="59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1 horas</w:t>
            </w:r>
          </w:p>
        </w:tc>
      </w:tr>
      <w:tr w:rsidR="000C4175" w:rsidRPr="00880C14">
        <w:trPr>
          <w:cnfStyle w:val="000000100000"/>
          <w:trHeight w:val="312"/>
        </w:trPr>
        <w:tc>
          <w:tcPr>
            <w:cnfStyle w:val="0010000000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3) Definición de roles</w:t>
            </w:r>
          </w:p>
        </w:tc>
        <w:tc>
          <w:tcPr>
            <w:tcW w:w="489"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información encontrada de la investigación, resultados encuesta de colores</w:t>
            </w:r>
          </w:p>
        </w:tc>
        <w:tc>
          <w:tcPr>
            <w:tcW w:w="65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eastAsiaTheme="minorEastAsia" w:hAnsiTheme="minorHAnsi" w:cstheme="minorHAnsi"/>
                <w:sz w:val="22"/>
                <w:szCs w:val="22"/>
                <w:lang w:val="es-ES_tradnl"/>
              </w:rPr>
              <w:t>AlimNova®</w:t>
            </w:r>
          </w:p>
        </w:tc>
        <w:tc>
          <w:tcPr>
            <w:tcW w:w="75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Documento explicito de los roles de cada integrante</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tenga claridad del rol, no se identifique con ningún rol</w:t>
            </w:r>
          </w:p>
        </w:tc>
        <w:tc>
          <w:tcPr>
            <w:tcW w:w="59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bl>
    <w:p w:rsidR="000C4175" w:rsidRPr="00880C14" w:rsidRDefault="000C4175" w:rsidP="000C4175">
      <w:pPr>
        <w:rPr>
          <w:rFonts w:asciiTheme="minorHAnsi" w:hAnsiTheme="minorHAnsi" w:cstheme="minorHAnsi"/>
          <w:b/>
          <w:color w:val="595C62" w:themeColor="accent6" w:themeShade="BF"/>
          <w:sz w:val="22"/>
          <w:szCs w:val="22"/>
          <w:lang w:val="es-ES_tradnl"/>
        </w:rPr>
      </w:pPr>
    </w:p>
    <w:p w:rsidR="000C4175" w:rsidRPr="00880C14" w:rsidRDefault="000C4175" w:rsidP="000C4175">
      <w:pPr>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3: DESARROLLO DEL SPMP</w:t>
      </w:r>
    </w:p>
    <w:tbl>
      <w:tblPr>
        <w:tblStyle w:val="MediumShading2-Accent3"/>
        <w:tblW w:w="5752" w:type="pct"/>
        <w:tblLayout w:type="fixed"/>
        <w:tblLook w:val="04A0"/>
      </w:tblPr>
      <w:tblGrid>
        <w:gridCol w:w="1520"/>
        <w:gridCol w:w="1172"/>
        <w:gridCol w:w="144"/>
        <w:gridCol w:w="1824"/>
        <w:gridCol w:w="1230"/>
        <w:gridCol w:w="1639"/>
        <w:gridCol w:w="1314"/>
        <w:gridCol w:w="1188"/>
      </w:tblGrid>
      <w:tr w:rsidR="000C4175" w:rsidRPr="00880C14">
        <w:trPr>
          <w:cnfStyle w:val="100000000000"/>
          <w:trHeight w:val="642"/>
        </w:trPr>
        <w:tc>
          <w:tcPr>
            <w:cnfStyle w:val="0010000001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656" w:type="pct"/>
            <w:gridSpan w:val="2"/>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909"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613"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817"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65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59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1) Investigación </w:t>
            </w:r>
          </w:p>
        </w:tc>
        <w:tc>
          <w:tcPr>
            <w:tcW w:w="656"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2/2010</w:t>
            </w:r>
          </w:p>
        </w:tc>
        <w:tc>
          <w:tcPr>
            <w:tcW w:w="909" w:type="pct"/>
          </w:tcPr>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Estándares IEEE</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-Plantilla Ironworks</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Bruegge</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 - Somerville</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Otras fuentes de información</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p>
          <w:p w:rsidR="000C4175" w:rsidRPr="00880C14" w:rsidRDefault="000C4175" w:rsidP="00DC33D5">
            <w:pPr>
              <w:pStyle w:val="ListParagraph"/>
              <w:cnfStyle w:val="000000100000"/>
              <w:rPr>
                <w:rFonts w:asciiTheme="minorHAnsi" w:eastAsiaTheme="minorEastAsia" w:hAnsiTheme="minorHAnsi" w:cstheme="minorHAnsi"/>
                <w:sz w:val="22"/>
                <w:szCs w:val="22"/>
                <w:lang w:val="es-ES_tradnl"/>
              </w:rPr>
            </w:pP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lastRenderedPageBreak/>
              <w:t xml:space="preserve">Integrantes de </w:t>
            </w:r>
            <w:r w:rsidR="00665029">
              <w:rPr>
                <w:rFonts w:asciiTheme="minorHAnsi" w:hAnsiTheme="minorHAnsi" w:cstheme="minorHAnsi"/>
                <w:sz w:val="22"/>
                <w:szCs w:val="22"/>
                <w:lang w:val="es-ES_tradnl"/>
              </w:rPr>
              <w:t>AlimNova®</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aplica</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No lectura por parte de los integrantes </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5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lastRenderedPageBreak/>
              <w:t>2) Investigación secciones concretas para cada integrante</w:t>
            </w:r>
          </w:p>
          <w:p w:rsidR="000C4175" w:rsidRPr="00880C14" w:rsidRDefault="000C4175" w:rsidP="00DC33D5">
            <w:pPr>
              <w:rPr>
                <w:rFonts w:asciiTheme="minorHAnsi" w:eastAsiaTheme="minorEastAsia" w:hAnsiTheme="minorHAnsi" w:cstheme="minorHAnsi"/>
                <w:color w:val="auto"/>
                <w:sz w:val="22"/>
                <w:szCs w:val="22"/>
                <w:lang w:val="es-ES_tradnl"/>
              </w:rPr>
            </w:pP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5/2010</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Internet</w:t>
            </w:r>
          </w:p>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Libros</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Otras fuentes de información acerca de una sección asignada a cada integrante</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información relevante</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3) Plan de elaboración del SPMP</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8/2010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Google calendar, investigación de gestión del proyecto, Microsoft Visio, computadores</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eastAsiaTheme="minorEastAsia" w:hAnsiTheme="minorHAnsi" w:cstheme="minorHAnsi"/>
                <w:sz w:val="22"/>
                <w:szCs w:val="22"/>
                <w:lang w:val="es-ES_tradnl"/>
              </w:rPr>
              <w:t>AlimNova®</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Calendario de trabajo para hito # 1, acta</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Los integrantes no tengan disponibilidad en el calendario asignado.</w:t>
            </w:r>
          </w:p>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3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4) Elaboración individual de secciones correspondientes</w:t>
            </w: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8/2010</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Investigación recopilada en las tareas anteriores, computadores</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eastAsiaTheme="minorEastAsia" w:hAnsiTheme="minorHAnsi" w:cstheme="minorHAnsi"/>
                <w:sz w:val="22"/>
                <w:szCs w:val="22"/>
                <w:lang w:val="es-ES_tradnl"/>
              </w:rPr>
              <w:t>AlimNova®</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Sección correspondiente de cada persona</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Retraso, falta de interés</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1 semana completa</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Revisión cruzada (por parejas)</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11/2010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eastAsiaTheme="minorEastAsia" w:hAnsiTheme="minorHAnsi" w:cstheme="minorHAnsi"/>
                <w:sz w:val="22"/>
                <w:szCs w:val="22"/>
                <w:lang w:val="es-ES_tradnl"/>
              </w:rPr>
              <w:t>AlimNova®</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Reporte de errores de la pareja, sugerencias</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realice la reunión cruzada</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5) Reunión conjunta de trabajo</w:t>
            </w:r>
          </w:p>
          <w:p w:rsidR="000C4175" w:rsidRPr="00880C14" w:rsidRDefault="000C4175" w:rsidP="00DC33D5">
            <w:pPr>
              <w:rPr>
                <w:rFonts w:asciiTheme="minorHAnsi" w:eastAsiaTheme="minorEastAsia" w:hAnsiTheme="minorHAnsi" w:cstheme="minorHAnsi"/>
                <w:color w:val="auto"/>
                <w:sz w:val="22"/>
                <w:szCs w:val="22"/>
                <w:lang w:val="es-ES_tradnl"/>
              </w:rPr>
            </w:pP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13/2010</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investigación</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eastAsiaTheme="minorEastAsia" w:hAnsiTheme="minorHAnsi" w:cstheme="minorHAnsi"/>
                <w:sz w:val="22"/>
                <w:szCs w:val="22"/>
                <w:lang w:val="es-ES_tradnl"/>
              </w:rPr>
              <w:t>AlimNova®</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Versión # 1 del SPMP</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Retrasos en el calendario</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8 horas</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6) Reunión de revisión de la versión # 1 y</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15/2010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versión 1 del SPMP</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eastAsiaTheme="minorEastAsia" w:hAnsiTheme="minorHAnsi" w:cstheme="minorHAnsi"/>
                <w:sz w:val="22"/>
                <w:szCs w:val="22"/>
                <w:lang w:val="es-ES_tradnl"/>
              </w:rPr>
              <w:t>AlimNova®</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Algunas correcciones y cambios de la versión</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haya clara definición en las secciones</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7) Pre-Entrega SPMP </w:t>
            </w: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22/2010</w:t>
            </w:r>
          </w:p>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Se realizara junto con los casos de uso </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Versión Final SPMP</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eastAsiaTheme="minorEastAsia" w:hAnsiTheme="minorHAnsi" w:cstheme="minorHAnsi"/>
                <w:sz w:val="22"/>
                <w:szCs w:val="22"/>
                <w:lang w:val="es-ES_tradnl"/>
              </w:rPr>
              <w:t>AlimNova®</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aplica</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SPMP incompleto, con retrasos</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1 semana</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8) Correcciones Pre-entrega</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26/2010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Correcciones y/o sugerencias descritas por Miguel, versión actual del SPMP, libros, fuentes de </w:t>
            </w:r>
            <w:r w:rsidRPr="00880C14">
              <w:rPr>
                <w:rFonts w:asciiTheme="minorHAnsi" w:eastAsiaTheme="minorEastAsia" w:hAnsiTheme="minorHAnsi" w:cstheme="minorHAnsi"/>
                <w:sz w:val="22"/>
                <w:szCs w:val="22"/>
                <w:lang w:val="es-ES_tradnl"/>
              </w:rPr>
              <w:lastRenderedPageBreak/>
              <w:t>información.</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lastRenderedPageBreak/>
              <w:t xml:space="preserve">Integrantes de </w:t>
            </w:r>
            <w:r w:rsidR="00665029">
              <w:rPr>
                <w:rFonts w:asciiTheme="minorHAnsi" w:eastAsiaTheme="minorEastAsia" w:hAnsiTheme="minorHAnsi" w:cstheme="minorHAnsi"/>
                <w:sz w:val="22"/>
                <w:szCs w:val="22"/>
                <w:lang w:val="es-ES_tradnl"/>
              </w:rPr>
              <w:t>AlimNova®</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Entrega SPMP completa</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comprendan las correcciones respectivas</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5 días a partir de la fecha de inicio</w:t>
            </w:r>
          </w:p>
        </w:tc>
      </w:tr>
    </w:tbl>
    <w:p w:rsidR="000C4175" w:rsidRPr="00880C14" w:rsidRDefault="000C4175" w:rsidP="000C4175">
      <w:pPr>
        <w:rPr>
          <w:rFonts w:asciiTheme="minorHAnsi" w:hAnsiTheme="minorHAnsi" w:cstheme="minorHAnsi"/>
          <w:b/>
          <w:color w:val="595C62" w:themeColor="accent6" w:themeShade="BF"/>
          <w:sz w:val="22"/>
          <w:szCs w:val="22"/>
          <w:lang w:val="es-ES_tradnl"/>
        </w:rPr>
      </w:pPr>
    </w:p>
    <w:p w:rsidR="000C4175" w:rsidRPr="00880C14" w:rsidRDefault="000C4175" w:rsidP="000C4175">
      <w:pPr>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4: DESARROLLO DE CASOS DE USO</w:t>
      </w:r>
    </w:p>
    <w:tbl>
      <w:tblPr>
        <w:tblStyle w:val="MediumShading2-Accent3"/>
        <w:tblW w:w="5511" w:type="pct"/>
        <w:tblLayout w:type="fixed"/>
        <w:tblLook w:val="04A0"/>
      </w:tblPr>
      <w:tblGrid>
        <w:gridCol w:w="1617"/>
        <w:gridCol w:w="1184"/>
        <w:gridCol w:w="1699"/>
        <w:gridCol w:w="1201"/>
        <w:gridCol w:w="1503"/>
        <w:gridCol w:w="1365"/>
        <w:gridCol w:w="1042"/>
      </w:tblGrid>
      <w:tr w:rsidR="000C4175" w:rsidRPr="00880C14">
        <w:trPr>
          <w:cnfStyle w:val="100000000000"/>
          <w:trHeight w:val="618"/>
        </w:trPr>
        <w:tc>
          <w:tcPr>
            <w:cnfStyle w:val="0010000001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616"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884"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62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78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710"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54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 1) Jugar Monopolio</w:t>
            </w:r>
          </w:p>
        </w:tc>
        <w:tc>
          <w:tcPr>
            <w:tcW w:w="61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15/2010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Aplicación del monopolio en internet, juego de mesa</w:t>
            </w:r>
          </w:p>
        </w:tc>
        <w:tc>
          <w:tcPr>
            <w:tcW w:w="62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hAnsiTheme="minorHAnsi" w:cstheme="minorHAnsi"/>
                <w:sz w:val="22"/>
                <w:szCs w:val="22"/>
                <w:lang w:val="es-ES_tradnl"/>
              </w:rPr>
              <w:t>AlimNova®</w:t>
            </w:r>
          </w:p>
        </w:tc>
        <w:tc>
          <w:tcPr>
            <w:tcW w:w="78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Documento con ideas</w:t>
            </w:r>
          </w:p>
        </w:tc>
        <w:tc>
          <w:tcPr>
            <w:tcW w:w="710"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tener alguno de los recursos</w:t>
            </w:r>
          </w:p>
        </w:tc>
        <w:tc>
          <w:tcPr>
            <w:tcW w:w="5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Definición de casos de uso</w:t>
            </w:r>
          </w:p>
        </w:tc>
        <w:tc>
          <w:tcPr>
            <w:tcW w:w="616"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16/2010</w:t>
            </w:r>
          </w:p>
        </w:tc>
        <w:tc>
          <w:tcPr>
            <w:tcW w:w="8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Documento de ideas de la tarea anterior, libros, apuntes ADOO</w:t>
            </w:r>
          </w:p>
        </w:tc>
        <w:tc>
          <w:tcPr>
            <w:tcW w:w="62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w:t>
            </w:r>
          </w:p>
        </w:tc>
        <w:tc>
          <w:tcPr>
            <w:tcW w:w="78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Descripción de los casos de uso </w:t>
            </w:r>
          </w:p>
        </w:tc>
        <w:tc>
          <w:tcPr>
            <w:tcW w:w="710"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Mala identificación de los casos de uso</w:t>
            </w:r>
          </w:p>
        </w:tc>
        <w:tc>
          <w:tcPr>
            <w:tcW w:w="54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 el transcurso de la semana</w:t>
            </w:r>
          </w:p>
        </w:tc>
      </w:tr>
      <w:tr w:rsidR="000C4175" w:rsidRPr="00880C14">
        <w:trPr>
          <w:cnfStyle w:val="000000100000"/>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3) Desarrollo de los casos de uso</w:t>
            </w:r>
          </w:p>
        </w:tc>
        <w:tc>
          <w:tcPr>
            <w:tcW w:w="61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16/2010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descripción de los casos de uso</w:t>
            </w:r>
          </w:p>
        </w:tc>
        <w:tc>
          <w:tcPr>
            <w:tcW w:w="62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eastAsiaTheme="minorEastAsia" w:hAnsiTheme="minorHAnsi" w:cstheme="minorHAnsi"/>
                <w:sz w:val="22"/>
                <w:szCs w:val="22"/>
                <w:lang w:val="es-ES_tradnl"/>
              </w:rPr>
              <w:t>AlimNova®</w:t>
            </w:r>
          </w:p>
        </w:tc>
        <w:tc>
          <w:tcPr>
            <w:tcW w:w="78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Diagrama UML para cada uno casos de usos. Versión documento de casos de uso</w:t>
            </w:r>
          </w:p>
        </w:tc>
        <w:tc>
          <w:tcPr>
            <w:tcW w:w="710"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representen de manera correcta los casos de uso</w:t>
            </w:r>
          </w:p>
        </w:tc>
        <w:tc>
          <w:tcPr>
            <w:tcW w:w="5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Transcurso de la semana</w:t>
            </w:r>
          </w:p>
        </w:tc>
      </w:tr>
      <w:tr w:rsidR="000C4175" w:rsidRPr="00880C14">
        <w:trPr>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4) Pre-entrega</w:t>
            </w:r>
          </w:p>
        </w:tc>
        <w:tc>
          <w:tcPr>
            <w:tcW w:w="616"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22/2010</w:t>
            </w:r>
          </w:p>
        </w:tc>
        <w:tc>
          <w:tcPr>
            <w:tcW w:w="8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Versión de casos de uso</w:t>
            </w:r>
          </w:p>
        </w:tc>
        <w:tc>
          <w:tcPr>
            <w:tcW w:w="62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eastAsiaTheme="minorEastAsia" w:hAnsiTheme="minorHAnsi" w:cstheme="minorHAnsi"/>
                <w:sz w:val="22"/>
                <w:szCs w:val="22"/>
                <w:lang w:val="es-ES_tradnl"/>
              </w:rPr>
              <w:t>AlimNova®</w:t>
            </w:r>
          </w:p>
        </w:tc>
        <w:tc>
          <w:tcPr>
            <w:tcW w:w="78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aplica</w:t>
            </w:r>
          </w:p>
        </w:tc>
        <w:tc>
          <w:tcPr>
            <w:tcW w:w="710"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Hayan demasiados errores</w:t>
            </w:r>
          </w:p>
        </w:tc>
        <w:tc>
          <w:tcPr>
            <w:tcW w:w="54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p>
        </w:tc>
      </w:tr>
      <w:tr w:rsidR="000C4175" w:rsidRPr="00880C14">
        <w:trPr>
          <w:cnfStyle w:val="000000100000"/>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5) Correcciones Pre-entrega</w:t>
            </w:r>
          </w:p>
        </w:tc>
        <w:tc>
          <w:tcPr>
            <w:tcW w:w="61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26/2010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Correcciones y/o sugerencias descritas por Miguel, versión actual de los casos de uso, libros, fuentes de información.</w:t>
            </w:r>
          </w:p>
        </w:tc>
        <w:tc>
          <w:tcPr>
            <w:tcW w:w="62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665029">
              <w:rPr>
                <w:rFonts w:asciiTheme="minorHAnsi" w:eastAsiaTheme="minorEastAsia" w:hAnsiTheme="minorHAnsi" w:cstheme="minorHAnsi"/>
                <w:sz w:val="22"/>
                <w:szCs w:val="22"/>
                <w:lang w:val="es-ES_tradnl"/>
              </w:rPr>
              <w:t>AlimNova®</w:t>
            </w:r>
          </w:p>
        </w:tc>
        <w:tc>
          <w:tcPr>
            <w:tcW w:w="78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Entrega casos de uso completa</w:t>
            </w:r>
          </w:p>
        </w:tc>
        <w:tc>
          <w:tcPr>
            <w:tcW w:w="710"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comprendan las correcciones respectivas</w:t>
            </w:r>
          </w:p>
        </w:tc>
        <w:tc>
          <w:tcPr>
            <w:tcW w:w="5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5 días a partir de la fecha de inicio</w:t>
            </w:r>
          </w:p>
        </w:tc>
      </w:tr>
    </w:tbl>
    <w:p w:rsidR="005A73C3" w:rsidRPr="00880C14" w:rsidRDefault="005A73C3" w:rsidP="00CB17D2">
      <w:pPr>
        <w:jc w:val="both"/>
        <w:rPr>
          <w:rFonts w:asciiTheme="minorHAnsi" w:hAnsiTheme="minorHAnsi" w:cstheme="minorHAnsi"/>
          <w:sz w:val="22"/>
          <w:szCs w:val="22"/>
          <w:lang w:val="es-ES_tradnl"/>
        </w:rPr>
      </w:pPr>
    </w:p>
    <w:p w:rsidR="00C04E45" w:rsidRPr="00880C14" w:rsidRDefault="00DB5AA3" w:rsidP="00DB5AA3">
      <w:pPr>
        <w:pStyle w:val="Caption"/>
        <w:jc w:val="center"/>
        <w:rPr>
          <w:rFonts w:asciiTheme="minorHAnsi" w:hAnsiTheme="minorHAnsi" w:cstheme="minorHAnsi"/>
          <w:i/>
          <w:color w:val="E65B01" w:themeColor="accent1" w:themeShade="BF"/>
          <w:lang w:val="es-ES_tradnl"/>
        </w:rPr>
      </w:pPr>
      <w:bookmarkStart w:id="61" w:name="_Toc253952828"/>
      <w:r w:rsidRPr="00880C14">
        <w:rPr>
          <w:rFonts w:asciiTheme="minorHAnsi" w:hAnsiTheme="minorHAnsi" w:cstheme="minorHAnsi"/>
          <w:i/>
          <w:color w:val="E65B01" w:themeColor="accent1" w:themeShade="BF"/>
          <w:lang w:val="es-ES_tradnl"/>
        </w:rPr>
        <w:t xml:space="preserve">Ilustración </w:t>
      </w:r>
      <w:r w:rsidR="005039DC"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Ilustración \* ARABIC </w:instrText>
      </w:r>
      <w:r w:rsidR="005039DC"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10</w:t>
      </w:r>
      <w:r w:rsidR="005039DC"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Descripción actividades y tareas</w:t>
      </w:r>
      <w:bookmarkEnd w:id="61"/>
    </w:p>
    <w:p w:rsidR="00C04E45" w:rsidRPr="00880C14" w:rsidRDefault="00C04E45" w:rsidP="00C04E45">
      <w:pPr>
        <w:jc w:val="both"/>
        <w:rPr>
          <w:rFonts w:asciiTheme="minorHAnsi" w:hAnsiTheme="minorHAnsi" w:cstheme="minorHAnsi"/>
          <w:i/>
          <w:color w:val="0070C0"/>
          <w:sz w:val="22"/>
          <w:szCs w:val="22"/>
          <w:lang w:val="es-ES_tradnl"/>
        </w:rPr>
      </w:pPr>
    </w:p>
    <w:p w:rsidR="00CB17D2" w:rsidRPr="00880C14" w:rsidRDefault="00CB17D2" w:rsidP="001231A2">
      <w:pPr>
        <w:pStyle w:val="Heading3"/>
        <w:rPr>
          <w:rFonts w:asciiTheme="minorHAnsi" w:hAnsiTheme="minorHAnsi" w:cstheme="minorHAnsi"/>
          <w:color w:val="E6C900" w:themeColor="background2" w:themeShade="BF"/>
          <w:sz w:val="22"/>
          <w:szCs w:val="22"/>
          <w:lang w:val="es-ES_tradnl"/>
        </w:rPr>
      </w:pPr>
      <w:bookmarkStart w:id="62" w:name="_Toc254097498"/>
      <w:r w:rsidRPr="00880C14">
        <w:rPr>
          <w:rFonts w:asciiTheme="minorHAnsi" w:hAnsiTheme="minorHAnsi" w:cstheme="minorHAnsi"/>
          <w:color w:val="E6C900" w:themeColor="background2" w:themeShade="BF"/>
          <w:sz w:val="22"/>
          <w:szCs w:val="22"/>
          <w:lang w:val="es-ES_tradnl"/>
        </w:rPr>
        <w:t>Cronograma</w:t>
      </w:r>
      <w:bookmarkEnd w:id="62"/>
    </w:p>
    <w:p w:rsidR="008E7283" w:rsidRPr="00880C14" w:rsidRDefault="008E7283" w:rsidP="00CB17D2">
      <w:pPr>
        <w:jc w:val="both"/>
        <w:rPr>
          <w:rFonts w:asciiTheme="minorHAnsi" w:hAnsiTheme="minorHAnsi" w:cstheme="minorHAnsi"/>
          <w:i/>
          <w:color w:val="0070C0"/>
          <w:sz w:val="22"/>
          <w:szCs w:val="22"/>
          <w:lang w:val="es-ES_tradnl"/>
        </w:rPr>
      </w:pPr>
    </w:p>
    <w:p w:rsidR="00A53B31" w:rsidRPr="00880C14" w:rsidRDefault="00A53B31" w:rsidP="00A53B31">
      <w:pPr>
        <w:jc w:val="both"/>
        <w:rPr>
          <w:rFonts w:asciiTheme="minorHAnsi" w:hAnsiTheme="minorHAnsi"/>
          <w:sz w:val="22"/>
          <w:szCs w:val="22"/>
          <w:lang w:val="es-ES_tradnl"/>
        </w:rPr>
      </w:pPr>
      <w:r w:rsidRPr="00880C14">
        <w:rPr>
          <w:rFonts w:asciiTheme="minorHAnsi" w:hAnsiTheme="minorHAnsi"/>
          <w:color w:val="000000" w:themeColor="text1"/>
          <w:sz w:val="22"/>
          <w:szCs w:val="22"/>
          <w:lang w:val="es-ES_tradnl"/>
        </w:rPr>
        <w:t xml:space="preserve">Para el cronograma tenemos dos gráficos que muestran la línea del tiempo, Pert  y Gantt que usted podrá ver en los anexos </w:t>
      </w:r>
      <w:r w:rsidRPr="00880C14">
        <w:rPr>
          <w:rFonts w:asciiTheme="minorHAnsi" w:hAnsiTheme="minorHAnsi"/>
          <w:color w:val="FF0000"/>
          <w:sz w:val="22"/>
          <w:szCs w:val="22"/>
          <w:lang w:val="es-ES_tradnl"/>
        </w:rPr>
        <w:t>(Anexos)</w:t>
      </w:r>
      <w:r w:rsidRPr="00880C14">
        <w:rPr>
          <w:rFonts w:asciiTheme="minorHAnsi" w:hAnsiTheme="minorHAnsi"/>
          <w:color w:val="000000" w:themeColor="text1"/>
          <w:sz w:val="22"/>
          <w:szCs w:val="22"/>
          <w:lang w:val="es-ES_tradnl"/>
        </w:rPr>
        <w:t xml:space="preserve">. Además para manejo interno de </w:t>
      </w:r>
      <w:r w:rsidR="00665029">
        <w:rPr>
          <w:rFonts w:asciiTheme="minorHAnsi" w:hAnsiTheme="minorHAnsi"/>
          <w:color w:val="000000" w:themeColor="text1"/>
          <w:sz w:val="22"/>
          <w:szCs w:val="22"/>
          <w:lang w:val="es-ES_tradnl"/>
        </w:rPr>
        <w:t>AlimNova®</w:t>
      </w:r>
      <w:r w:rsidRPr="00880C14">
        <w:rPr>
          <w:rFonts w:asciiTheme="minorHAnsi" w:hAnsiTheme="minorHAnsi"/>
          <w:sz w:val="22"/>
          <w:szCs w:val="22"/>
          <w:lang w:val="es-ES_tradnl"/>
        </w:rPr>
        <w:t xml:space="preserve"> mantendremos la herramienta Google Calendar, que permite crear eventos y manejo de tareas.</w:t>
      </w:r>
    </w:p>
    <w:p w:rsidR="00A53B31" w:rsidRPr="00880C14" w:rsidRDefault="00A53B31" w:rsidP="00A53B31">
      <w:pPr>
        <w:jc w:val="both"/>
        <w:rPr>
          <w:rFonts w:asciiTheme="minorHAnsi" w:hAnsiTheme="minorHAnsi"/>
          <w:sz w:val="22"/>
          <w:szCs w:val="22"/>
          <w:lang w:val="es-ES_tradnl"/>
        </w:rPr>
      </w:pPr>
      <w:r w:rsidRPr="00880C14">
        <w:rPr>
          <w:rFonts w:asciiTheme="minorHAnsi" w:hAnsiTheme="minorHAnsi"/>
          <w:sz w:val="22"/>
          <w:szCs w:val="22"/>
          <w:lang w:val="es-ES_tradnl"/>
        </w:rPr>
        <w:t xml:space="preserve">El cronograma se realizara por hitos del proyecto debido al manejo del modelo en espiral </w:t>
      </w:r>
      <w:r w:rsidRPr="00880C14">
        <w:rPr>
          <w:rFonts w:asciiTheme="minorHAnsi" w:hAnsiTheme="minorHAnsi"/>
          <w:color w:val="FF0000"/>
          <w:sz w:val="22"/>
          <w:szCs w:val="22"/>
          <w:lang w:val="es-ES_tradnl"/>
        </w:rPr>
        <w:t>(Ver sección 6.1)</w:t>
      </w:r>
      <w:r w:rsidRPr="00880C14">
        <w:rPr>
          <w:rFonts w:asciiTheme="minorHAnsi" w:hAnsiTheme="minorHAnsi"/>
          <w:sz w:val="22"/>
          <w:szCs w:val="22"/>
          <w:lang w:val="es-ES_tradnl"/>
        </w:rPr>
        <w:t>.</w:t>
      </w:r>
    </w:p>
    <w:p w:rsidR="00CB17D2" w:rsidRPr="00880C14" w:rsidRDefault="00CB17D2" w:rsidP="00CB17D2">
      <w:pPr>
        <w:jc w:val="both"/>
        <w:rPr>
          <w:rFonts w:asciiTheme="minorHAnsi" w:hAnsiTheme="minorHAnsi" w:cstheme="minorHAnsi"/>
          <w:color w:val="000000"/>
          <w:sz w:val="22"/>
          <w:szCs w:val="22"/>
          <w:lang w:val="es-ES_tradnl"/>
        </w:rPr>
      </w:pPr>
    </w:p>
    <w:p w:rsidR="00CB17D2" w:rsidRPr="00880C14" w:rsidRDefault="00CB17D2" w:rsidP="001231A2">
      <w:pPr>
        <w:pStyle w:val="Heading3"/>
        <w:rPr>
          <w:rFonts w:asciiTheme="minorHAnsi" w:hAnsiTheme="minorHAnsi" w:cstheme="minorHAnsi"/>
          <w:color w:val="E6C900" w:themeColor="background2" w:themeShade="BF"/>
          <w:sz w:val="22"/>
          <w:szCs w:val="22"/>
          <w:lang w:val="es-ES_tradnl"/>
        </w:rPr>
      </w:pPr>
      <w:bookmarkStart w:id="63" w:name="_Ref253936340"/>
      <w:bookmarkStart w:id="64" w:name="_Toc254097499"/>
      <w:r w:rsidRPr="00880C14">
        <w:rPr>
          <w:rFonts w:asciiTheme="minorHAnsi" w:hAnsiTheme="minorHAnsi" w:cstheme="minorHAnsi"/>
          <w:color w:val="E6C900" w:themeColor="background2" w:themeShade="BF"/>
          <w:sz w:val="22"/>
          <w:szCs w:val="22"/>
          <w:lang w:val="es-ES_tradnl"/>
        </w:rPr>
        <w:lastRenderedPageBreak/>
        <w:t>Asignación De Recursos</w:t>
      </w:r>
      <w:bookmarkEnd w:id="63"/>
      <w:bookmarkEnd w:id="64"/>
    </w:p>
    <w:p w:rsidR="008E7283" w:rsidRPr="00880C14" w:rsidRDefault="008E7283" w:rsidP="00CB17D2">
      <w:pPr>
        <w:jc w:val="both"/>
        <w:rPr>
          <w:rFonts w:asciiTheme="minorHAnsi" w:hAnsiTheme="minorHAnsi" w:cstheme="minorHAnsi"/>
          <w:i/>
          <w:color w:val="0070C0"/>
          <w:sz w:val="22"/>
          <w:szCs w:val="22"/>
          <w:lang w:val="es-ES_tradnl"/>
        </w:rPr>
      </w:pPr>
    </w:p>
    <w:p w:rsidR="00A53B31" w:rsidRPr="00880C14" w:rsidRDefault="00A53B31" w:rsidP="00A53B31">
      <w:pPr>
        <w:jc w:val="both"/>
        <w:rPr>
          <w:rFonts w:asciiTheme="minorHAnsi" w:hAnsiTheme="minorHAnsi"/>
          <w:sz w:val="22"/>
          <w:szCs w:val="22"/>
          <w:lang w:val="es-ES_tradnl"/>
        </w:rPr>
      </w:pPr>
      <w:r w:rsidRPr="00880C14">
        <w:rPr>
          <w:rFonts w:asciiTheme="minorHAnsi" w:hAnsiTheme="minorHAnsi"/>
          <w:sz w:val="22"/>
          <w:szCs w:val="22"/>
          <w:lang w:val="es-ES_tradnl"/>
        </w:rPr>
        <w:t xml:space="preserve">Los recursos de los cuales </w:t>
      </w:r>
      <w:r w:rsidR="00665029">
        <w:rPr>
          <w:rFonts w:asciiTheme="minorHAnsi" w:hAnsiTheme="minorHAnsi"/>
          <w:color w:val="000000" w:themeColor="text1"/>
          <w:sz w:val="22"/>
          <w:szCs w:val="22"/>
          <w:lang w:val="es-ES_tradnl"/>
        </w:rPr>
        <w:t>AlimNova®</w:t>
      </w:r>
      <w:r w:rsidRPr="00880C14">
        <w:rPr>
          <w:rFonts w:asciiTheme="minorHAnsi" w:hAnsiTheme="minorHAnsi"/>
          <w:sz w:val="22"/>
          <w:szCs w:val="22"/>
          <w:lang w:val="es-ES_tradnl"/>
        </w:rPr>
        <w:t xml:space="preserve"> dispone en general serán divididos por personal, es decir, integrantes y de investigación:</w:t>
      </w:r>
    </w:p>
    <w:p w:rsidR="00A53B31" w:rsidRPr="00880C14" w:rsidRDefault="00A53B31" w:rsidP="00A53B31">
      <w:pPr>
        <w:jc w:val="both"/>
        <w:rPr>
          <w:rFonts w:asciiTheme="minorHAnsi" w:hAnsiTheme="minorHAnsi"/>
          <w:sz w:val="22"/>
          <w:szCs w:val="22"/>
          <w:lang w:val="es-ES_tradnl"/>
        </w:rPr>
      </w:pPr>
    </w:p>
    <w:tbl>
      <w:tblPr>
        <w:tblStyle w:val="MediumShading2-Accent4"/>
        <w:tblW w:w="0" w:type="auto"/>
        <w:tblLook w:val="04A0"/>
      </w:tblPr>
      <w:tblGrid>
        <w:gridCol w:w="3029"/>
        <w:gridCol w:w="3078"/>
        <w:gridCol w:w="2613"/>
      </w:tblGrid>
      <w:tr w:rsidR="00A53B31" w:rsidRPr="00880C14">
        <w:trPr>
          <w:cnfStyle w:val="100000000000"/>
        </w:trPr>
        <w:tc>
          <w:tcPr>
            <w:cnfStyle w:val="0010000001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RECURSO</w:t>
            </w:r>
          </w:p>
        </w:tc>
        <w:tc>
          <w:tcPr>
            <w:tcW w:w="3199" w:type="dxa"/>
          </w:tcPr>
          <w:p w:rsidR="00A53B31" w:rsidRPr="00880C14" w:rsidRDefault="00A53B31" w:rsidP="00E4082F">
            <w:pPr>
              <w:jc w:val="center"/>
              <w:cnfStyle w:val="100000000000"/>
              <w:rPr>
                <w:rFonts w:asciiTheme="minorHAnsi" w:hAnsiTheme="minorHAnsi"/>
                <w:sz w:val="22"/>
                <w:szCs w:val="22"/>
                <w:lang w:val="es-ES_tradnl"/>
              </w:rPr>
            </w:pPr>
            <w:r w:rsidRPr="00880C14">
              <w:rPr>
                <w:rFonts w:asciiTheme="minorHAnsi" w:hAnsiTheme="minorHAnsi"/>
                <w:sz w:val="22"/>
                <w:szCs w:val="22"/>
                <w:lang w:val="es-ES_tradnl"/>
              </w:rPr>
              <w:t>TIPO</w:t>
            </w:r>
          </w:p>
        </w:tc>
        <w:tc>
          <w:tcPr>
            <w:tcW w:w="2712" w:type="dxa"/>
          </w:tcPr>
          <w:p w:rsidR="00A53B31" w:rsidRPr="00880C14" w:rsidRDefault="00A53B31" w:rsidP="00E4082F">
            <w:pPr>
              <w:jc w:val="center"/>
              <w:cnfStyle w:val="100000000000"/>
              <w:rPr>
                <w:rFonts w:asciiTheme="minorHAnsi" w:hAnsiTheme="minorHAnsi"/>
                <w:sz w:val="22"/>
                <w:szCs w:val="22"/>
                <w:lang w:val="es-ES_tradnl"/>
              </w:rPr>
            </w:pPr>
            <w:r w:rsidRPr="00880C14">
              <w:rPr>
                <w:rFonts w:asciiTheme="minorHAnsi" w:hAnsiTheme="minorHAnsi"/>
                <w:sz w:val="22"/>
                <w:szCs w:val="22"/>
                <w:lang w:val="es-ES_tradnl"/>
              </w:rPr>
              <w:t>COSTO</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1. Libros de la biblioteca de la universidad</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2. Internet</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Depende de la ubicación y de la empresa de telefonía de cada integrante</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 xml:space="preserve">3. Integrantes de </w:t>
            </w:r>
            <w:r w:rsidR="00665029">
              <w:rPr>
                <w:rFonts w:asciiTheme="minorHAnsi" w:hAnsiTheme="minorHAnsi"/>
                <w:sz w:val="22"/>
                <w:szCs w:val="22"/>
                <w:lang w:val="es-ES_tradnl"/>
              </w:rPr>
              <w:t>AlimNova®</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Personal</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4. Alimentación</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Personal</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$200.000 para todo el proyecto</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5. Memoria USB</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Dotación a personal</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 debido a que todos los integrantes disponen</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6. Computador Desktop o Laptop</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Dotación a personal</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 no aplica para costo de los integrantes</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7. SPMP’s anteriores</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8. Documentos de Miguel</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9. Estándares IEEE</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10. Cuenta de ACM</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  un integrante ya dispone de la cuenta</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11. Juego de mesa Monopolio</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 un integrante ya dispone del producto</w:t>
            </w:r>
          </w:p>
        </w:tc>
      </w:tr>
    </w:tbl>
    <w:p w:rsidR="00A53B31" w:rsidRPr="00880C14" w:rsidRDefault="00A53B31" w:rsidP="00A53B31">
      <w:pPr>
        <w:jc w:val="center"/>
        <w:rPr>
          <w:rFonts w:asciiTheme="minorHAnsi" w:hAnsiTheme="minorHAnsi"/>
          <w:b/>
          <w:i/>
          <w:color w:val="E65B01" w:themeColor="accent1" w:themeShade="BF"/>
          <w:sz w:val="20"/>
          <w:szCs w:val="20"/>
          <w:lang w:val="es-ES_tradnl"/>
        </w:rPr>
      </w:pPr>
      <w:r w:rsidRPr="00880C14">
        <w:rPr>
          <w:rFonts w:asciiTheme="minorHAnsi" w:hAnsiTheme="minorHAnsi"/>
          <w:b/>
          <w:i/>
          <w:color w:val="E65B01" w:themeColor="accent1" w:themeShade="BF"/>
          <w:sz w:val="20"/>
          <w:szCs w:val="20"/>
          <w:lang w:val="es-ES_tradnl"/>
        </w:rPr>
        <w:t>Tabla x: recursos a utilizar durante el proyecto Bar-Monopoly</w:t>
      </w:r>
    </w:p>
    <w:p w:rsidR="00A53B31" w:rsidRPr="00880C14" w:rsidRDefault="00A53B31" w:rsidP="00A53B31">
      <w:pPr>
        <w:jc w:val="both"/>
        <w:rPr>
          <w:lang w:val="es-ES_tradnl"/>
        </w:rPr>
      </w:pPr>
    </w:p>
    <w:p w:rsidR="00A53B31" w:rsidRPr="00880C14" w:rsidRDefault="00A53B31" w:rsidP="00A53B31">
      <w:pPr>
        <w:rPr>
          <w:b/>
          <w:lang w:val="es-ES_tradnl"/>
        </w:rPr>
      </w:pPr>
    </w:p>
    <w:p w:rsidR="00CB17D2" w:rsidRPr="00880C14" w:rsidRDefault="00CB17D2" w:rsidP="00CB17D2">
      <w:pPr>
        <w:jc w:val="both"/>
        <w:rPr>
          <w:rFonts w:asciiTheme="minorHAnsi" w:hAnsiTheme="minorHAnsi" w:cstheme="minorHAnsi"/>
          <w:sz w:val="22"/>
          <w:szCs w:val="22"/>
          <w:lang w:val="es-ES_tradnl"/>
        </w:rPr>
      </w:pPr>
    </w:p>
    <w:p w:rsidR="00CB17D2" w:rsidRPr="00880C14" w:rsidRDefault="00CB17D2" w:rsidP="001231A2">
      <w:pPr>
        <w:pStyle w:val="Heading3"/>
        <w:rPr>
          <w:rFonts w:asciiTheme="minorHAnsi" w:hAnsiTheme="minorHAnsi" w:cstheme="minorHAnsi"/>
          <w:color w:val="E6C900" w:themeColor="background2" w:themeShade="BF"/>
          <w:sz w:val="22"/>
          <w:szCs w:val="22"/>
          <w:lang w:val="es-ES_tradnl"/>
        </w:rPr>
      </w:pPr>
      <w:bookmarkStart w:id="65" w:name="_Ref253937771"/>
      <w:bookmarkStart w:id="66" w:name="_Toc254097500"/>
      <w:r w:rsidRPr="00880C14">
        <w:rPr>
          <w:rFonts w:asciiTheme="minorHAnsi" w:hAnsiTheme="minorHAnsi" w:cstheme="minorHAnsi"/>
          <w:color w:val="E6C900" w:themeColor="background2" w:themeShade="BF"/>
          <w:sz w:val="22"/>
          <w:szCs w:val="22"/>
          <w:lang w:val="es-ES_tradnl"/>
        </w:rPr>
        <w:t>Asignación De Presupuesto</w:t>
      </w:r>
      <w:bookmarkEnd w:id="65"/>
      <w:bookmarkEnd w:id="66"/>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En este apartado se hará una breve descripción del costo del producto final de trabajo dadas las actividades realizadas a través de todos los hitos.</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 xml:space="preserve">Primero debemos aclarar que la estimación en este punto es del valor que debería pagar el cliente por el proyecto, dado los recursos que utilizaremos como tiempo y costos externos. Para realizar estos cálculos debemos tener una aproximación  de los costos del proyecto incluyendo todas las tareas involucradas, teniendo en cuenta, las horas trabajadas por cada persona y los costos de los recursos que requiere cada persona para realizar su trabajo. </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color w:val="E65B01" w:themeColor="accent1" w:themeShade="BF"/>
          <w:sz w:val="22"/>
          <w:szCs w:val="22"/>
          <w:lang w:val="es-ES_tradnl"/>
        </w:rPr>
      </w:pPr>
      <w:r w:rsidRPr="00880C14">
        <w:rPr>
          <w:rFonts w:asciiTheme="minorHAnsi" w:hAnsiTheme="minorHAnsi" w:cs="Arial"/>
          <w:b/>
          <w:bCs/>
          <w:color w:val="E65B01" w:themeColor="accent1" w:themeShade="BF"/>
          <w:sz w:val="22"/>
          <w:szCs w:val="22"/>
          <w:lang w:val="es-ES_tradnl"/>
        </w:rPr>
        <w:t>Variables involucradas:</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DB5DD1">
      <w:pPr>
        <w:pStyle w:val="ListParagraph"/>
        <w:numPr>
          <w:ilvl w:val="0"/>
          <w:numId w:val="18"/>
        </w:numPr>
        <w:autoSpaceDE w:val="0"/>
        <w:autoSpaceDN w:val="0"/>
        <w:adjustRightInd w:val="0"/>
        <w:contextualSpacing/>
        <w:jc w:val="both"/>
        <w:rPr>
          <w:rFonts w:asciiTheme="minorHAnsi" w:hAnsiTheme="minorHAnsi" w:cs="Arial"/>
          <w:b/>
          <w:bCs/>
          <w:color w:val="C00000"/>
          <w:sz w:val="22"/>
          <w:szCs w:val="22"/>
          <w:lang w:val="es-ES_tradnl"/>
        </w:rPr>
      </w:pPr>
      <w:r w:rsidRPr="00880C14">
        <w:rPr>
          <w:rFonts w:asciiTheme="minorHAnsi" w:hAnsiTheme="minorHAnsi" w:cs="Arial"/>
          <w:b/>
          <w:bCs/>
          <w:color w:val="C00000"/>
          <w:sz w:val="22"/>
          <w:szCs w:val="22"/>
          <w:lang w:val="es-ES_tradnl"/>
        </w:rPr>
        <w:t>Sueldo ingeniero no graduado = $60.000 por hora</w:t>
      </w:r>
    </w:p>
    <w:p w:rsidR="00A26AA3" w:rsidRPr="00880C14" w:rsidRDefault="00A26AA3" w:rsidP="00DB5DD1">
      <w:pPr>
        <w:pStyle w:val="ListParagraph"/>
        <w:numPr>
          <w:ilvl w:val="0"/>
          <w:numId w:val="18"/>
        </w:numPr>
        <w:autoSpaceDE w:val="0"/>
        <w:autoSpaceDN w:val="0"/>
        <w:adjustRightInd w:val="0"/>
        <w:contextualSpacing/>
        <w:jc w:val="both"/>
        <w:rPr>
          <w:rFonts w:asciiTheme="minorHAnsi" w:hAnsiTheme="minorHAnsi" w:cs="Arial"/>
          <w:b/>
          <w:bCs/>
          <w:color w:val="C00000"/>
          <w:sz w:val="22"/>
          <w:szCs w:val="22"/>
          <w:lang w:val="es-ES_tradnl"/>
        </w:rPr>
      </w:pPr>
      <w:r w:rsidRPr="00880C14">
        <w:rPr>
          <w:rFonts w:asciiTheme="minorHAnsi" w:hAnsiTheme="minorHAnsi" w:cs="Arial"/>
          <w:b/>
          <w:bCs/>
          <w:color w:val="C00000"/>
          <w:sz w:val="22"/>
          <w:szCs w:val="22"/>
          <w:lang w:val="es-ES_tradnl"/>
        </w:rPr>
        <w:t>Número de horas por semana Lunes – domingo = 16 horas por persona</w:t>
      </w:r>
    </w:p>
    <w:p w:rsidR="00A26AA3" w:rsidRPr="00880C14" w:rsidRDefault="00A26AA3" w:rsidP="00DB5DD1">
      <w:pPr>
        <w:pStyle w:val="ListParagraph"/>
        <w:numPr>
          <w:ilvl w:val="0"/>
          <w:numId w:val="18"/>
        </w:numPr>
        <w:autoSpaceDE w:val="0"/>
        <w:autoSpaceDN w:val="0"/>
        <w:adjustRightInd w:val="0"/>
        <w:contextualSpacing/>
        <w:jc w:val="both"/>
        <w:rPr>
          <w:rFonts w:asciiTheme="minorHAnsi" w:hAnsiTheme="minorHAnsi" w:cs="Arial"/>
          <w:b/>
          <w:bCs/>
          <w:color w:val="C00000"/>
          <w:sz w:val="22"/>
          <w:szCs w:val="22"/>
          <w:lang w:val="es-ES_tradnl"/>
        </w:rPr>
      </w:pPr>
      <w:r w:rsidRPr="00880C14">
        <w:rPr>
          <w:rFonts w:asciiTheme="minorHAnsi" w:hAnsiTheme="minorHAnsi" w:cs="Arial"/>
          <w:b/>
          <w:bCs/>
          <w:color w:val="C00000"/>
          <w:sz w:val="22"/>
          <w:szCs w:val="22"/>
          <w:lang w:val="es-ES_tradnl"/>
        </w:rPr>
        <w:t>1 mes = 4 semanas</w:t>
      </w:r>
    </w:p>
    <w:p w:rsidR="00A26AA3" w:rsidRPr="00880C14" w:rsidRDefault="00A26AA3" w:rsidP="00A26AA3">
      <w:pPr>
        <w:autoSpaceDE w:val="0"/>
        <w:autoSpaceDN w:val="0"/>
        <w:adjustRightInd w:val="0"/>
        <w:jc w:val="both"/>
        <w:rPr>
          <w:rFonts w:asciiTheme="minorHAnsi" w:hAnsiTheme="minorHAnsi" w:cs="Arial"/>
          <w:b/>
          <w:bCs/>
          <w:color w:val="000000" w:themeColor="text1"/>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color w:val="E65B01" w:themeColor="accent1" w:themeShade="BF"/>
          <w:sz w:val="22"/>
          <w:szCs w:val="22"/>
          <w:lang w:val="es-ES_tradnl"/>
        </w:rPr>
      </w:pPr>
      <w:r w:rsidRPr="00880C14">
        <w:rPr>
          <w:rFonts w:asciiTheme="minorHAnsi" w:hAnsiTheme="minorHAnsi" w:cs="Arial"/>
          <w:b/>
          <w:bCs/>
          <w:color w:val="E65B01" w:themeColor="accent1" w:themeShade="BF"/>
          <w:sz w:val="22"/>
          <w:szCs w:val="22"/>
          <w:lang w:val="es-ES_tradnl"/>
        </w:rPr>
        <w:lastRenderedPageBreak/>
        <w:t xml:space="preserve">Fórmulas </w:t>
      </w:r>
    </w:p>
    <w:p w:rsidR="00A26AA3" w:rsidRPr="00880C14" w:rsidRDefault="00A26AA3" w:rsidP="00A26AA3">
      <w:pPr>
        <w:autoSpaceDE w:val="0"/>
        <w:autoSpaceDN w:val="0"/>
        <w:adjustRightInd w:val="0"/>
        <w:jc w:val="both"/>
        <w:rPr>
          <w:rFonts w:asciiTheme="minorHAnsi" w:hAnsiTheme="minorHAnsi" w:cs="Arial"/>
          <w:b/>
          <w:bCs/>
          <w:color w:val="595C62" w:themeColor="accent6" w:themeShade="BF"/>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Aclaración: las formulas dadas a continuación son por todo el grupo y no individual.</w:t>
      </w:r>
    </w:p>
    <w:p w:rsidR="00A26AA3" w:rsidRPr="00880C14" w:rsidRDefault="00A26AA3" w:rsidP="00A26AA3">
      <w:pPr>
        <w:autoSpaceDE w:val="0"/>
        <w:autoSpaceDN w:val="0"/>
        <w:adjustRightInd w:val="0"/>
        <w:jc w:val="both"/>
        <w:rPr>
          <w:rFonts w:asciiTheme="minorHAnsi" w:hAnsiTheme="minorHAnsi" w:cs="Arial"/>
          <w:b/>
          <w:bCs/>
          <w:color w:val="595C62" w:themeColor="accent6" w:themeShade="BF"/>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semanal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xml:space="preserve">= Sueldo * Número de personas * Número de horas semanales </w:t>
      </w: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semanal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60000*6*16 = $5.760.000</w:t>
      </w: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mensual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Sueldo * Número de personas * Número de horas semanales * número de semanas</w:t>
      </w: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semanal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60000*6*16*4 = $23.040.000</w:t>
      </w:r>
    </w:p>
    <w:p w:rsidR="00A26AA3" w:rsidRPr="00880C14" w:rsidRDefault="00A26AA3" w:rsidP="00A26AA3">
      <w:pPr>
        <w:autoSpaceDE w:val="0"/>
        <w:autoSpaceDN w:val="0"/>
        <w:adjustRightInd w:val="0"/>
        <w:jc w:val="both"/>
        <w:rPr>
          <w:rFonts w:asciiTheme="minorHAnsi" w:hAnsiTheme="minorHAnsi" w:cs="Arial"/>
          <w:bCs/>
          <w:color w:val="FF0000"/>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Si alguna actividad toma menos de 1 semana, el costo semanal se dividirá en el número de días tomados.</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En la siguiente tabla se muestra el costo por actividad para el proceso # 1:</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tbl>
      <w:tblPr>
        <w:tblStyle w:val="MediumShading1-Accent4"/>
        <w:tblW w:w="0" w:type="auto"/>
        <w:tblLook w:val="04A0"/>
      </w:tblPr>
      <w:tblGrid>
        <w:gridCol w:w="1735"/>
        <w:gridCol w:w="2480"/>
        <w:gridCol w:w="1468"/>
        <w:gridCol w:w="1489"/>
        <w:gridCol w:w="1548"/>
      </w:tblGrid>
      <w:tr w:rsidR="00A26AA3" w:rsidRPr="00880C14">
        <w:trPr>
          <w:cnfStyle w:val="100000000000"/>
        </w:trPr>
        <w:tc>
          <w:tcPr>
            <w:cnfStyle w:val="001000000000"/>
            <w:tcW w:w="1795" w:type="dxa"/>
          </w:tcPr>
          <w:p w:rsidR="00A26AA3" w:rsidRPr="00880C14" w:rsidRDefault="00A26AA3" w:rsidP="00E4082F">
            <w:pPr>
              <w:autoSpaceDE w:val="0"/>
              <w:autoSpaceDN w:val="0"/>
              <w:adjustRightInd w:val="0"/>
              <w:jc w:val="center"/>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ACTIVIDAD</w:t>
            </w:r>
          </w:p>
        </w:tc>
        <w:tc>
          <w:tcPr>
            <w:tcW w:w="1795"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RECURSOS UTILIZADOS</w:t>
            </w:r>
          </w:p>
        </w:tc>
        <w:tc>
          <w:tcPr>
            <w:tcW w:w="1796"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TIEMPO UTILIZADO</w:t>
            </w:r>
          </w:p>
        </w:tc>
        <w:tc>
          <w:tcPr>
            <w:tcW w:w="1796"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PRECIO UNITARIO</w:t>
            </w:r>
          </w:p>
        </w:tc>
        <w:tc>
          <w:tcPr>
            <w:tcW w:w="1796"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TOTAL</w:t>
            </w:r>
          </w:p>
        </w:tc>
      </w:tr>
      <w:tr w:rsidR="00A26AA3" w:rsidRPr="00880C14">
        <w:trPr>
          <w:cnfStyle w:val="00000010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Establecimiento de reglas y sanciones</w:t>
            </w:r>
          </w:p>
        </w:tc>
        <w:tc>
          <w:tcPr>
            <w:tcW w:w="1795" w:type="dxa"/>
          </w:tcPr>
          <w:p w:rsidR="00A26AA3" w:rsidRPr="00880C14" w:rsidRDefault="00A26AA3" w:rsidP="00DB5DD1">
            <w:pPr>
              <w:pStyle w:val="ListParagraph"/>
              <w:numPr>
                <w:ilvl w:val="0"/>
                <w:numId w:val="19"/>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Alimentación</w:t>
            </w:r>
          </w:p>
          <w:p w:rsidR="00A26AA3" w:rsidRPr="00880C14" w:rsidRDefault="00A26AA3" w:rsidP="00DB5DD1">
            <w:pPr>
              <w:pStyle w:val="ListParagraph"/>
              <w:numPr>
                <w:ilvl w:val="0"/>
                <w:numId w:val="19"/>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Integrantes</w:t>
            </w:r>
          </w:p>
          <w:p w:rsidR="00A26AA3" w:rsidRPr="00880C14" w:rsidRDefault="00A26AA3" w:rsidP="00DB5DD1">
            <w:pPr>
              <w:pStyle w:val="ListParagraph"/>
              <w:numPr>
                <w:ilvl w:val="0"/>
                <w:numId w:val="19"/>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ListParagraph"/>
              <w:numPr>
                <w:ilvl w:val="0"/>
                <w:numId w:val="19"/>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1 semana</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$5.760.000</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 xml:space="preserve">$5.760.000 </w:t>
            </w:r>
          </w:p>
        </w:tc>
      </w:tr>
      <w:tr w:rsidR="00A26AA3" w:rsidRPr="00880C14">
        <w:trPr>
          <w:cnfStyle w:val="00000001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Asignación de roles</w:t>
            </w:r>
          </w:p>
        </w:tc>
        <w:tc>
          <w:tcPr>
            <w:tcW w:w="1795" w:type="dxa"/>
          </w:tcPr>
          <w:p w:rsidR="00A26AA3" w:rsidRPr="00880C14" w:rsidRDefault="00A26AA3" w:rsidP="00DB5DD1">
            <w:pPr>
              <w:pStyle w:val="ListParagraph"/>
              <w:numPr>
                <w:ilvl w:val="0"/>
                <w:numId w:val="20"/>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Alimentación</w:t>
            </w:r>
          </w:p>
          <w:p w:rsidR="00A26AA3" w:rsidRPr="00880C14" w:rsidRDefault="00A26AA3" w:rsidP="00DB5DD1">
            <w:pPr>
              <w:pStyle w:val="ListParagraph"/>
              <w:numPr>
                <w:ilvl w:val="0"/>
                <w:numId w:val="20"/>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Material de Miguel Torres (Taller de colores)</w:t>
            </w:r>
          </w:p>
          <w:p w:rsidR="00A26AA3" w:rsidRPr="00880C14" w:rsidRDefault="00A26AA3" w:rsidP="00DB5DD1">
            <w:pPr>
              <w:pStyle w:val="ListParagraph"/>
              <w:numPr>
                <w:ilvl w:val="0"/>
                <w:numId w:val="20"/>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ListParagraph"/>
              <w:numPr>
                <w:ilvl w:val="0"/>
                <w:numId w:val="20"/>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1 semana y media</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$5.760.000</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$7.680.000</w:t>
            </w:r>
          </w:p>
        </w:tc>
      </w:tr>
      <w:tr w:rsidR="00A26AA3" w:rsidRPr="00880C14">
        <w:trPr>
          <w:cnfStyle w:val="00000010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Desarrollo del SPMP</w:t>
            </w:r>
          </w:p>
        </w:tc>
        <w:tc>
          <w:tcPr>
            <w:tcW w:w="1795" w:type="dxa"/>
          </w:tcPr>
          <w:p w:rsidR="00A26AA3" w:rsidRPr="00880C14" w:rsidRDefault="00A26AA3" w:rsidP="00DB5DD1">
            <w:pPr>
              <w:pStyle w:val="ListParagraph"/>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ListParagraph"/>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p w:rsidR="00A26AA3" w:rsidRPr="00880C14" w:rsidRDefault="00A26AA3" w:rsidP="00DB5DD1">
            <w:pPr>
              <w:pStyle w:val="ListParagraph"/>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Estándares IEEE</w:t>
            </w:r>
          </w:p>
          <w:p w:rsidR="00A26AA3" w:rsidRPr="00880C14" w:rsidRDefault="00A26AA3" w:rsidP="00DB5DD1">
            <w:pPr>
              <w:pStyle w:val="ListParagraph"/>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Material de Miguel Torres</w:t>
            </w:r>
          </w:p>
          <w:p w:rsidR="00A26AA3" w:rsidRPr="00880C14" w:rsidRDefault="00A26AA3" w:rsidP="00DB5DD1">
            <w:pPr>
              <w:pStyle w:val="ListParagraph"/>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Personal</w:t>
            </w:r>
          </w:p>
          <w:p w:rsidR="00A26AA3" w:rsidRPr="00880C14" w:rsidRDefault="00A26AA3" w:rsidP="00DB5DD1">
            <w:pPr>
              <w:pStyle w:val="ListParagraph"/>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Computador</w:t>
            </w:r>
          </w:p>
          <w:p w:rsidR="00A26AA3" w:rsidRPr="00880C14" w:rsidRDefault="00A26AA3" w:rsidP="00DB5DD1">
            <w:pPr>
              <w:pStyle w:val="ListParagraph"/>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Memoria USB</w:t>
            </w:r>
          </w:p>
          <w:p w:rsidR="00A26AA3" w:rsidRPr="00880C14" w:rsidRDefault="00A26AA3" w:rsidP="00DB5DD1">
            <w:pPr>
              <w:pStyle w:val="ListParagraph"/>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Cuenta de ACM</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3 semanas</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$5.760.000</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$17.280.000</w:t>
            </w:r>
          </w:p>
        </w:tc>
      </w:tr>
      <w:tr w:rsidR="00A26AA3" w:rsidRPr="00880C14">
        <w:trPr>
          <w:cnfStyle w:val="00000001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Desarrollo de casos de uso</w:t>
            </w:r>
          </w:p>
        </w:tc>
        <w:tc>
          <w:tcPr>
            <w:tcW w:w="1795" w:type="dxa"/>
          </w:tcPr>
          <w:p w:rsidR="00A26AA3" w:rsidRPr="00880C14" w:rsidRDefault="00A26AA3" w:rsidP="00DB5DD1">
            <w:pPr>
              <w:pStyle w:val="ListParagraph"/>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ListParagraph"/>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p w:rsidR="00A26AA3" w:rsidRPr="00880C14" w:rsidRDefault="00A26AA3" w:rsidP="00DB5DD1">
            <w:pPr>
              <w:pStyle w:val="ListParagraph"/>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Estándares IEEE</w:t>
            </w:r>
          </w:p>
          <w:p w:rsidR="00A26AA3" w:rsidRPr="00880C14" w:rsidRDefault="00A26AA3" w:rsidP="00DB5DD1">
            <w:pPr>
              <w:pStyle w:val="ListParagraph"/>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Material de Miguel Torres</w:t>
            </w:r>
          </w:p>
          <w:p w:rsidR="00A26AA3" w:rsidRPr="00880C14" w:rsidRDefault="00A26AA3" w:rsidP="00DB5DD1">
            <w:pPr>
              <w:pStyle w:val="ListParagraph"/>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Personal</w:t>
            </w:r>
          </w:p>
          <w:p w:rsidR="00A26AA3" w:rsidRPr="00880C14" w:rsidRDefault="00A26AA3" w:rsidP="00DB5DD1">
            <w:pPr>
              <w:pStyle w:val="ListParagraph"/>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Computador</w:t>
            </w:r>
          </w:p>
          <w:p w:rsidR="00A26AA3" w:rsidRPr="00880C14" w:rsidRDefault="00A26AA3" w:rsidP="00DB5DD1">
            <w:pPr>
              <w:pStyle w:val="ListParagraph"/>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Memoria USB</w:t>
            </w:r>
          </w:p>
          <w:p w:rsidR="00A26AA3" w:rsidRPr="00880C14" w:rsidRDefault="00A26AA3" w:rsidP="00DB5DD1">
            <w:pPr>
              <w:pStyle w:val="ListParagraph"/>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Monopolio</w:t>
            </w:r>
          </w:p>
          <w:p w:rsidR="00A26AA3" w:rsidRPr="00880C14" w:rsidRDefault="00A26AA3" w:rsidP="00DB5DD1">
            <w:pPr>
              <w:pStyle w:val="ListParagraph"/>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Cuenta de ACM</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3 semanas</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$5.760.000</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$17.280.000</w:t>
            </w:r>
          </w:p>
        </w:tc>
      </w:tr>
    </w:tbl>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205AC9" w:rsidRPr="00880C14" w:rsidRDefault="00D564E3" w:rsidP="00A26AA3">
      <w:pPr>
        <w:pStyle w:val="Caption"/>
        <w:jc w:val="center"/>
        <w:rPr>
          <w:rFonts w:asciiTheme="minorHAnsi" w:hAnsiTheme="minorHAnsi" w:cstheme="minorHAnsi"/>
          <w:i/>
          <w:color w:val="E65B01" w:themeColor="accent1" w:themeShade="BF"/>
          <w:lang w:val="es-ES_tradnl"/>
        </w:rPr>
      </w:pPr>
      <w:bookmarkStart w:id="67" w:name="_Toc253952927"/>
      <w:r w:rsidRPr="00880C14">
        <w:rPr>
          <w:rFonts w:asciiTheme="minorHAnsi" w:hAnsiTheme="minorHAnsi" w:cstheme="minorHAnsi"/>
          <w:i/>
          <w:color w:val="E65B01" w:themeColor="accent1" w:themeShade="BF"/>
          <w:lang w:val="es-ES_tradnl"/>
        </w:rPr>
        <w:t xml:space="preserve">Tabla </w:t>
      </w:r>
      <w:r w:rsidR="005039DC"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Tabla \* ARABIC </w:instrText>
      </w:r>
      <w:r w:rsidR="005039DC"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10</w:t>
      </w:r>
      <w:r w:rsidR="005039DC"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Presupuesto</w:t>
      </w:r>
      <w:bookmarkEnd w:id="67"/>
      <w:r w:rsidR="00A26AA3" w:rsidRPr="00880C14">
        <w:rPr>
          <w:rFonts w:asciiTheme="minorHAnsi" w:hAnsiTheme="minorHAnsi" w:cstheme="minorHAnsi"/>
          <w:i/>
          <w:color w:val="E65B01" w:themeColor="accent1" w:themeShade="BF"/>
          <w:lang w:val="es-ES_tradnl"/>
        </w:rPr>
        <w:t xml:space="preserve"> Hito # 1</w:t>
      </w:r>
    </w:p>
    <w:p w:rsidR="00C60395" w:rsidRPr="00880C14" w:rsidRDefault="00C60395" w:rsidP="00F834E2">
      <w:pPr>
        <w:jc w:val="both"/>
        <w:rPr>
          <w:rFonts w:asciiTheme="minorHAnsi" w:hAnsiTheme="minorHAnsi" w:cstheme="minorHAnsi"/>
          <w:i/>
          <w:sz w:val="22"/>
          <w:szCs w:val="22"/>
          <w:lang w:val="es-ES_tradnl"/>
        </w:rPr>
      </w:pPr>
    </w:p>
    <w:p w:rsidR="00C60395" w:rsidRPr="00880C14" w:rsidRDefault="00C60395" w:rsidP="00F834E2">
      <w:pPr>
        <w:jc w:val="both"/>
        <w:rPr>
          <w:rFonts w:asciiTheme="minorHAnsi" w:hAnsiTheme="minorHAnsi" w:cstheme="minorHAnsi"/>
          <w:i/>
          <w:sz w:val="22"/>
          <w:szCs w:val="22"/>
          <w:lang w:val="es-ES_tradnl"/>
        </w:rPr>
      </w:pPr>
    </w:p>
    <w:p w:rsidR="006A39DC" w:rsidRPr="00880C14" w:rsidRDefault="006A39DC" w:rsidP="00052BD0">
      <w:pPr>
        <w:pStyle w:val="Heading2"/>
        <w:rPr>
          <w:rFonts w:asciiTheme="minorHAnsi" w:hAnsiTheme="minorHAnsi" w:cstheme="minorHAnsi"/>
          <w:color w:val="E65B01" w:themeColor="accent1" w:themeShade="BF"/>
          <w:sz w:val="22"/>
          <w:szCs w:val="22"/>
          <w:lang w:val="es-ES_tradnl"/>
        </w:rPr>
      </w:pPr>
      <w:r w:rsidRPr="00880C14">
        <w:rPr>
          <w:rFonts w:asciiTheme="minorHAnsi" w:hAnsiTheme="minorHAnsi" w:cstheme="minorHAnsi"/>
          <w:color w:val="E65B01" w:themeColor="accent1" w:themeShade="BF"/>
          <w:sz w:val="22"/>
          <w:szCs w:val="22"/>
          <w:lang w:val="es-ES_tradnl"/>
        </w:rPr>
        <w:t xml:space="preserve"> </w:t>
      </w:r>
      <w:bookmarkStart w:id="68" w:name="_Toc254097501"/>
      <w:r w:rsidRPr="00880C14">
        <w:rPr>
          <w:rFonts w:asciiTheme="minorHAnsi" w:hAnsiTheme="minorHAnsi" w:cstheme="minorHAnsi"/>
          <w:color w:val="E65B01" w:themeColor="accent1" w:themeShade="BF"/>
          <w:sz w:val="22"/>
          <w:szCs w:val="22"/>
          <w:lang w:val="es-ES_tradnl"/>
        </w:rPr>
        <w:t>PLAN DE CONTROL</w:t>
      </w:r>
      <w:bookmarkEnd w:id="68"/>
      <w:r w:rsidRPr="00880C14">
        <w:rPr>
          <w:rFonts w:asciiTheme="minorHAnsi" w:hAnsiTheme="minorHAnsi" w:cstheme="minorHAnsi"/>
          <w:color w:val="E65B01" w:themeColor="accent1" w:themeShade="BF"/>
          <w:sz w:val="22"/>
          <w:szCs w:val="22"/>
          <w:lang w:val="es-ES_tradnl"/>
        </w:rPr>
        <w:t xml:space="preserve"> </w:t>
      </w:r>
    </w:p>
    <w:p w:rsidR="006A39DC" w:rsidRPr="00880C14" w:rsidRDefault="006A39DC" w:rsidP="00BA50E1">
      <w:pPr>
        <w:pStyle w:val="Heading3"/>
        <w:rPr>
          <w:rFonts w:asciiTheme="minorHAnsi" w:hAnsiTheme="minorHAnsi" w:cstheme="minorHAnsi"/>
          <w:color w:val="E6C900" w:themeColor="background2" w:themeShade="BF"/>
          <w:sz w:val="22"/>
          <w:szCs w:val="22"/>
          <w:lang w:val="es-ES_tradnl"/>
        </w:rPr>
      </w:pPr>
      <w:bookmarkStart w:id="69" w:name="_Toc254097502"/>
      <w:r w:rsidRPr="00880C14">
        <w:rPr>
          <w:rFonts w:asciiTheme="minorHAnsi" w:hAnsiTheme="minorHAnsi" w:cstheme="minorHAnsi"/>
          <w:color w:val="E6C900" w:themeColor="background2" w:themeShade="BF"/>
          <w:sz w:val="22"/>
          <w:szCs w:val="22"/>
          <w:lang w:val="es-ES_tradnl"/>
        </w:rPr>
        <w:t>Plan de Control de requerimientos</w:t>
      </w:r>
      <w:bookmarkEnd w:id="69"/>
    </w:p>
    <w:p w:rsidR="006A39DC" w:rsidRPr="00880C14" w:rsidRDefault="006A39DC" w:rsidP="006A39DC">
      <w:pPr>
        <w:jc w:val="both"/>
        <w:rPr>
          <w:rFonts w:asciiTheme="minorHAnsi" w:hAnsiTheme="minorHAnsi" w:cstheme="minorHAnsi"/>
          <w:b/>
          <w:sz w:val="22"/>
          <w:szCs w:val="22"/>
          <w:lang w:val="es-ES_tradnl"/>
        </w:rPr>
      </w:pPr>
    </w:p>
    <w:p w:rsidR="007E09F4" w:rsidRPr="00880C14" w:rsidRDefault="007E09F4" w:rsidP="007E09F4">
      <w:pPr>
        <w:pStyle w:val="ListParagraph"/>
        <w:jc w:val="both"/>
        <w:rPr>
          <w:rFonts w:asciiTheme="minorHAnsi" w:hAnsiTheme="minorHAnsi"/>
          <w:sz w:val="22"/>
          <w:szCs w:val="22"/>
          <w:lang w:val="es-ES_tradnl"/>
        </w:rPr>
      </w:pPr>
      <w:r w:rsidRPr="00880C14">
        <w:rPr>
          <w:rFonts w:asciiTheme="minorHAnsi" w:hAnsiTheme="minorHAnsi"/>
          <w:sz w:val="22"/>
          <w:szCs w:val="22"/>
          <w:lang w:val="es-ES_tradnl"/>
        </w:rPr>
        <w:t xml:space="preserve">En esta sección se debe desarrollar la forma en que </w:t>
      </w:r>
      <w:r w:rsidR="00665029">
        <w:rPr>
          <w:rFonts w:asciiTheme="minorHAnsi" w:hAnsiTheme="minorHAnsi"/>
          <w:sz w:val="22"/>
          <w:szCs w:val="22"/>
          <w:lang w:val="es-ES_tradnl"/>
        </w:rPr>
        <w:t>AlimNova®</w:t>
      </w:r>
      <w:r w:rsidRPr="00880C14">
        <w:rPr>
          <w:rFonts w:asciiTheme="minorHAnsi" w:hAnsiTheme="minorHAnsi"/>
          <w:sz w:val="22"/>
          <w:szCs w:val="22"/>
          <w:lang w:val="es-ES_tradnl"/>
        </w:rPr>
        <w:t xml:space="preserve"> debe controlar principalmente el cambio de los requerimientos. Se puede decir que  en este único caso el cliente no cambiara los requerimientos en el desarrollo de todo el proyecto, es decir, que el cliente definirá los requerimientos al inicio del mismo.</w:t>
      </w:r>
    </w:p>
    <w:p w:rsidR="007E09F4" w:rsidRPr="00880C14" w:rsidRDefault="007E09F4" w:rsidP="007E09F4">
      <w:pPr>
        <w:pStyle w:val="ListParagraph"/>
        <w:jc w:val="both"/>
        <w:rPr>
          <w:rFonts w:asciiTheme="minorHAnsi" w:hAnsiTheme="minorHAnsi"/>
          <w:sz w:val="22"/>
          <w:szCs w:val="22"/>
          <w:lang w:val="es-ES_tradnl"/>
        </w:rPr>
      </w:pPr>
    </w:p>
    <w:p w:rsidR="007E09F4" w:rsidRPr="00880C14" w:rsidRDefault="007E09F4" w:rsidP="007E09F4">
      <w:pPr>
        <w:pStyle w:val="ListParagraph"/>
        <w:jc w:val="both"/>
        <w:rPr>
          <w:rFonts w:asciiTheme="minorHAnsi" w:hAnsiTheme="minorHAnsi"/>
          <w:sz w:val="22"/>
          <w:szCs w:val="22"/>
          <w:lang w:val="es-ES_tradnl"/>
        </w:rPr>
      </w:pPr>
      <w:r w:rsidRPr="00880C14">
        <w:rPr>
          <w:rFonts w:asciiTheme="minorHAnsi" w:hAnsiTheme="minorHAnsi"/>
          <w:sz w:val="22"/>
          <w:szCs w:val="22"/>
          <w:lang w:val="es-ES_tradnl"/>
        </w:rPr>
        <w:t xml:space="preserve">Esto está relacionado con la relación entre </w:t>
      </w:r>
      <w:r w:rsidR="00665029">
        <w:rPr>
          <w:rFonts w:asciiTheme="minorHAnsi" w:hAnsiTheme="minorHAnsi"/>
          <w:sz w:val="22"/>
          <w:szCs w:val="22"/>
          <w:lang w:val="es-ES_tradnl"/>
        </w:rPr>
        <w:t>AlimNova®</w:t>
      </w:r>
      <w:r w:rsidRPr="00880C14">
        <w:rPr>
          <w:rFonts w:asciiTheme="minorHAnsi" w:hAnsiTheme="minorHAnsi"/>
          <w:sz w:val="22"/>
          <w:szCs w:val="22"/>
          <w:lang w:val="es-ES_tradnl"/>
        </w:rPr>
        <w:t xml:space="preserve"> y el cliente; sin embargo, en cuanto al desarrollo en caso de que un miembro del equipo quiera realizar cualquier tipo de cambio a un requerimiento, debe tener en cuenta los siguientes pasos: </w:t>
      </w:r>
    </w:p>
    <w:p w:rsidR="007E09F4" w:rsidRPr="00880C14" w:rsidRDefault="007E09F4" w:rsidP="007E09F4">
      <w:pPr>
        <w:pStyle w:val="ListParagraph"/>
        <w:jc w:val="both"/>
        <w:rPr>
          <w:rFonts w:asciiTheme="majorHAnsi" w:hAnsiTheme="majorHAnsi"/>
          <w:sz w:val="22"/>
          <w:szCs w:val="22"/>
          <w:lang w:val="es-ES_tradnl"/>
        </w:rPr>
      </w:pPr>
    </w:p>
    <w:p w:rsidR="007E09F4" w:rsidRPr="00880C14" w:rsidRDefault="007E09F4" w:rsidP="007E09F4">
      <w:pPr>
        <w:pStyle w:val="ListParagraph"/>
        <w:jc w:val="both"/>
        <w:rPr>
          <w:rFonts w:asciiTheme="majorHAnsi" w:hAnsiTheme="majorHAnsi"/>
          <w:sz w:val="22"/>
          <w:szCs w:val="22"/>
          <w:lang w:val="es-ES_tradnl"/>
        </w:rPr>
      </w:pPr>
      <w:r w:rsidRPr="00880C14">
        <w:rPr>
          <w:rFonts w:asciiTheme="majorHAnsi" w:hAnsiTheme="majorHAnsi"/>
          <w:noProof/>
          <w:sz w:val="22"/>
          <w:szCs w:val="22"/>
          <w:lang w:val="es-CO" w:eastAsia="es-CO"/>
        </w:rPr>
        <w:drawing>
          <wp:inline distT="0" distB="0" distL="0" distR="0">
            <wp:extent cx="4793673" cy="2752436"/>
            <wp:effectExtent l="114300" t="0" r="83127" b="0"/>
            <wp:docPr id="15" name="D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rsidR="007E09F4" w:rsidRPr="00880C14" w:rsidRDefault="007E09F4" w:rsidP="007E09F4">
      <w:pPr>
        <w:pStyle w:val="ListParagraph"/>
        <w:jc w:val="both"/>
        <w:rPr>
          <w:rFonts w:asciiTheme="majorHAnsi" w:hAnsiTheme="majorHAnsi"/>
          <w:sz w:val="22"/>
          <w:szCs w:val="22"/>
          <w:lang w:val="es-ES_tradnl"/>
        </w:rPr>
      </w:pPr>
    </w:p>
    <w:p w:rsidR="007E09F4" w:rsidRPr="00880C14" w:rsidRDefault="007E09F4" w:rsidP="007E09F4">
      <w:pPr>
        <w:pStyle w:val="ListParagraph"/>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Ilustración: Manejo de Reportes</w:t>
      </w:r>
    </w:p>
    <w:p w:rsidR="007E09F4" w:rsidRPr="00880C14" w:rsidRDefault="007E09F4" w:rsidP="007E09F4">
      <w:pPr>
        <w:pStyle w:val="ListParagraph"/>
        <w:jc w:val="center"/>
        <w:rPr>
          <w:rFonts w:asciiTheme="minorHAnsi" w:hAnsiTheme="minorHAnsi"/>
          <w:i/>
          <w:color w:val="595C62" w:themeColor="accent6" w:themeShade="BF"/>
          <w:sz w:val="16"/>
          <w:szCs w:val="16"/>
          <w:lang w:val="es-ES_tradnl"/>
        </w:rPr>
      </w:pPr>
    </w:p>
    <w:p w:rsidR="007E09F4" w:rsidRPr="00880C14" w:rsidRDefault="007E09F4" w:rsidP="007E09F4">
      <w:pPr>
        <w:pStyle w:val="ListParagraph"/>
        <w:jc w:val="both"/>
        <w:rPr>
          <w:rFonts w:asciiTheme="minorHAnsi" w:hAnsiTheme="minorHAnsi"/>
          <w:sz w:val="22"/>
          <w:szCs w:val="22"/>
          <w:lang w:val="es-ES_tradnl"/>
        </w:rPr>
      </w:pPr>
    </w:p>
    <w:p w:rsidR="007E09F4" w:rsidRPr="00880C14" w:rsidRDefault="007E09F4" w:rsidP="007E09F4">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Primero, se beben especificar el miembro o los miembros que consideren necesario el cambio, creación u omisión de algún requerimiento definido. Se debe informar de forma escrita, por medio de un reporte, a la totalidad del equipo el por qué es necesario el cambio. </w:t>
      </w:r>
    </w:p>
    <w:p w:rsidR="007E09F4" w:rsidRPr="00880C14" w:rsidRDefault="007E09F4" w:rsidP="007E09F4">
      <w:pPr>
        <w:pStyle w:val="ListParagraph"/>
        <w:jc w:val="both"/>
        <w:rPr>
          <w:rFonts w:asciiTheme="minorHAnsi" w:hAnsiTheme="minorHAnsi"/>
          <w:sz w:val="22"/>
          <w:szCs w:val="22"/>
          <w:lang w:val="es-ES_tradnl"/>
        </w:rPr>
      </w:pPr>
      <w:r w:rsidRPr="00880C14">
        <w:rPr>
          <w:rFonts w:asciiTheme="minorHAnsi" w:hAnsiTheme="minorHAnsi"/>
          <w:sz w:val="22"/>
          <w:szCs w:val="22"/>
          <w:lang w:val="es-ES_tradnl"/>
        </w:rPr>
        <w:t xml:space="preserve">El responsable de aceptar o no el cambio o los cambios será el analista de requerimientos Andrea Fajardo, de acuerdo con determinados criterios que indiquen la viabilidad del requerimiento y otros aspectos a tener en cuenta. </w:t>
      </w:r>
      <w:r w:rsidRPr="00880C14">
        <w:rPr>
          <w:rFonts w:asciiTheme="minorHAnsi" w:hAnsiTheme="minorHAnsi"/>
          <w:color w:val="595C62" w:themeColor="accent6" w:themeShade="BF"/>
          <w:sz w:val="22"/>
          <w:szCs w:val="22"/>
          <w:lang w:val="es-ES_tradnl"/>
        </w:rPr>
        <w:t>(Ver sección 5.2.5)</w:t>
      </w:r>
    </w:p>
    <w:p w:rsidR="007E09F4" w:rsidRPr="00880C14" w:rsidRDefault="007E09F4" w:rsidP="007E09F4">
      <w:pPr>
        <w:pStyle w:val="ListParagraph"/>
        <w:jc w:val="both"/>
        <w:rPr>
          <w:rFonts w:asciiTheme="minorHAnsi" w:hAnsiTheme="minorHAnsi"/>
          <w:sz w:val="22"/>
          <w:szCs w:val="22"/>
          <w:lang w:val="es-ES_tradnl"/>
        </w:rPr>
      </w:pPr>
      <w:r w:rsidRPr="00880C14">
        <w:rPr>
          <w:rFonts w:asciiTheme="minorHAnsi" w:hAnsiTheme="minorHAnsi"/>
          <w:sz w:val="22"/>
          <w:szCs w:val="22"/>
          <w:lang w:val="es-ES_tradnl"/>
        </w:rPr>
        <w:t>Adicionalmente se deberá reprogramar el cronograma con el cambio de este requerimiento y todo lo que implica.</w:t>
      </w:r>
    </w:p>
    <w:p w:rsidR="007E09F4" w:rsidRPr="00880C14" w:rsidRDefault="007E09F4" w:rsidP="007E09F4">
      <w:pPr>
        <w:pStyle w:val="ListParagraph"/>
        <w:jc w:val="both"/>
        <w:rPr>
          <w:rFonts w:asciiTheme="minorHAnsi" w:hAnsiTheme="minorHAnsi"/>
          <w:sz w:val="22"/>
          <w:szCs w:val="22"/>
          <w:lang w:val="es-ES_tradnl"/>
        </w:rPr>
      </w:pPr>
      <w:r w:rsidRPr="00880C14">
        <w:rPr>
          <w:rFonts w:asciiTheme="minorHAnsi" w:hAnsiTheme="minorHAnsi"/>
          <w:sz w:val="22"/>
          <w:szCs w:val="22"/>
          <w:lang w:val="es-ES_tradnl"/>
        </w:rPr>
        <w:t xml:space="preserve">Por último se debe realizar un reporte en el cual se le informe al cliente los cambios realizados </w:t>
      </w:r>
      <w:r w:rsidRPr="00880C14">
        <w:rPr>
          <w:rFonts w:asciiTheme="minorHAnsi" w:hAnsiTheme="minorHAnsi"/>
          <w:color w:val="595C62" w:themeColor="accent6" w:themeShade="BF"/>
          <w:sz w:val="22"/>
          <w:szCs w:val="22"/>
          <w:lang w:val="es-ES_tradnl"/>
        </w:rPr>
        <w:t>(Ver Anexos)</w:t>
      </w:r>
      <w:r w:rsidRPr="00880C14">
        <w:rPr>
          <w:rFonts w:asciiTheme="minorHAnsi" w:hAnsiTheme="minorHAnsi"/>
          <w:sz w:val="22"/>
          <w:szCs w:val="22"/>
          <w:lang w:val="es-ES_tradnl"/>
        </w:rPr>
        <w:t>.</w:t>
      </w:r>
    </w:p>
    <w:p w:rsidR="007E09F4" w:rsidRPr="00880C14" w:rsidRDefault="007E09F4" w:rsidP="007E09F4">
      <w:pPr>
        <w:pStyle w:val="ListParagraph"/>
        <w:jc w:val="both"/>
        <w:rPr>
          <w:rFonts w:asciiTheme="majorHAnsi" w:hAnsiTheme="majorHAnsi"/>
          <w:sz w:val="22"/>
          <w:szCs w:val="22"/>
          <w:lang w:val="es-ES_tradnl"/>
        </w:rPr>
      </w:pPr>
    </w:p>
    <w:p w:rsidR="007E09F4" w:rsidRPr="00880C14" w:rsidRDefault="007E09F4" w:rsidP="007E09F4">
      <w:pPr>
        <w:pStyle w:val="ListParagraph"/>
        <w:jc w:val="both"/>
        <w:rPr>
          <w:rFonts w:asciiTheme="majorHAnsi" w:hAnsiTheme="majorHAnsi"/>
          <w:sz w:val="22"/>
          <w:szCs w:val="22"/>
          <w:lang w:val="es-ES_tradnl"/>
        </w:rPr>
      </w:pPr>
    </w:p>
    <w:p w:rsidR="003167DB" w:rsidRPr="00880C14" w:rsidRDefault="003167DB" w:rsidP="006A39DC">
      <w:pPr>
        <w:jc w:val="both"/>
        <w:rPr>
          <w:rFonts w:asciiTheme="minorHAnsi" w:hAnsiTheme="minorHAnsi" w:cstheme="minorHAnsi"/>
          <w:sz w:val="22"/>
          <w:szCs w:val="22"/>
          <w:lang w:val="es-ES_tradnl"/>
        </w:rPr>
      </w:pPr>
    </w:p>
    <w:p w:rsidR="006A39DC" w:rsidRPr="00880C14" w:rsidRDefault="006A39DC" w:rsidP="00C2226E">
      <w:pPr>
        <w:pStyle w:val="Heading3"/>
        <w:rPr>
          <w:rFonts w:asciiTheme="minorHAnsi" w:hAnsiTheme="minorHAnsi" w:cstheme="minorHAnsi"/>
          <w:color w:val="E6C900" w:themeColor="background2" w:themeShade="BF"/>
          <w:sz w:val="22"/>
          <w:szCs w:val="22"/>
          <w:lang w:val="es-ES_tradnl"/>
        </w:rPr>
      </w:pPr>
      <w:bookmarkStart w:id="70" w:name="_Toc254097503"/>
      <w:r w:rsidRPr="00880C14">
        <w:rPr>
          <w:rFonts w:asciiTheme="minorHAnsi" w:hAnsiTheme="minorHAnsi" w:cstheme="minorHAnsi"/>
          <w:color w:val="E6C900" w:themeColor="background2" w:themeShade="BF"/>
          <w:sz w:val="22"/>
          <w:szCs w:val="22"/>
          <w:lang w:val="es-ES_tradnl"/>
        </w:rPr>
        <w:t>Plan de Control de cronograma</w:t>
      </w:r>
      <w:bookmarkEnd w:id="70"/>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El equipo de desarrollo </w:t>
      </w:r>
      <w:r w:rsidR="000E0E06" w:rsidRPr="00880C14">
        <w:rPr>
          <w:rFonts w:asciiTheme="minorHAnsi" w:hAnsiTheme="minorHAnsi"/>
          <w:sz w:val="22"/>
          <w:szCs w:val="22"/>
          <w:lang w:val="es-ES_tradnl"/>
        </w:rPr>
        <w:t>Alimnova</w:t>
      </w:r>
      <w:r w:rsidRPr="00880C14">
        <w:rPr>
          <w:rFonts w:asciiTheme="minorHAnsi" w:hAnsiTheme="minorHAnsi"/>
          <w:sz w:val="22"/>
          <w:szCs w:val="22"/>
          <w:lang w:val="es-ES_tradnl"/>
        </w:rPr>
        <w:t xml:space="preserve"> utilizara el modelo de ciclo de vida de espiral </w:t>
      </w:r>
      <w:r w:rsidRPr="00880C14">
        <w:rPr>
          <w:rFonts w:asciiTheme="minorHAnsi" w:hAnsiTheme="minorHAnsi"/>
          <w:color w:val="595C62" w:themeColor="accent6" w:themeShade="BF"/>
          <w:sz w:val="22"/>
          <w:szCs w:val="22"/>
          <w:lang w:val="es-ES_tradnl"/>
        </w:rPr>
        <w:t>(Ver sección 6.1)</w:t>
      </w:r>
      <w:r w:rsidRPr="00880C14">
        <w:rPr>
          <w:rFonts w:asciiTheme="minorHAnsi" w:hAnsiTheme="minorHAnsi"/>
          <w:sz w:val="22"/>
          <w:szCs w:val="22"/>
          <w:lang w:val="es-ES_tradnl"/>
        </w:rPr>
        <w:t xml:space="preserve"> para su planeación y desarrollo del proyecto.</w:t>
      </w: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El cronograma de </w:t>
      </w:r>
      <w:r w:rsidR="000E0E06" w:rsidRPr="00880C14">
        <w:rPr>
          <w:rFonts w:asciiTheme="minorHAnsi" w:hAnsiTheme="minorHAnsi"/>
          <w:sz w:val="22"/>
          <w:szCs w:val="22"/>
          <w:lang w:val="es-ES_tradnl"/>
        </w:rPr>
        <w:t>Alimnova</w:t>
      </w:r>
      <w:r w:rsidRPr="00880C14">
        <w:rPr>
          <w:rFonts w:asciiTheme="minorHAnsi" w:hAnsiTheme="minorHAnsi"/>
          <w:sz w:val="22"/>
          <w:szCs w:val="22"/>
          <w:lang w:val="es-ES_tradnl"/>
        </w:rPr>
        <w:t xml:space="preserve"> está basado en asignación de actividades y tareas a medida que se va avanzando en el proyecto. Es decir, que por cada Hito o entrega ya se debieron haber planeado las tareas por rol.  A grandes rasgos se tiene la planeación de la pre-entrega, correcciones a realizar y el plan de trabajo.</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Planes de mitigación</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A continuación se mostrara una gráfica que representa los pasos del plan de mitigación:</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noProof/>
          <w:sz w:val="22"/>
          <w:szCs w:val="22"/>
          <w:lang w:val="es-CO" w:eastAsia="es-CO"/>
        </w:rPr>
        <w:drawing>
          <wp:inline distT="0" distB="0" distL="0" distR="0">
            <wp:extent cx="4818496" cy="988291"/>
            <wp:effectExtent l="114300" t="0" r="77354" b="0"/>
            <wp:docPr id="16"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rsidR="003D68AE" w:rsidRPr="00880C14" w:rsidRDefault="003D68AE" w:rsidP="003D68AE">
      <w:pPr>
        <w:ind w:left="720"/>
        <w:jc w:val="center"/>
        <w:rPr>
          <w:rFonts w:asciiTheme="minorHAnsi" w:hAnsiTheme="minorHAnsi"/>
          <w:b/>
          <w:i/>
          <w:color w:val="E65B01" w:themeColor="accent1" w:themeShade="BF"/>
          <w:sz w:val="20"/>
          <w:szCs w:val="20"/>
          <w:lang w:val="es-ES_tradnl"/>
        </w:rPr>
      </w:pPr>
      <w:r w:rsidRPr="00880C14">
        <w:rPr>
          <w:rFonts w:asciiTheme="minorHAnsi" w:hAnsiTheme="minorHAnsi"/>
          <w:b/>
          <w:i/>
          <w:color w:val="E65B01" w:themeColor="accent1" w:themeShade="BF"/>
          <w:sz w:val="20"/>
          <w:szCs w:val="20"/>
          <w:lang w:val="es-ES_tradnl"/>
        </w:rPr>
        <w:t>Ilustración x: plan de mitigación</w:t>
      </w:r>
    </w:p>
    <w:p w:rsidR="003D68AE" w:rsidRPr="00880C14" w:rsidRDefault="003D68AE" w:rsidP="003D68AE">
      <w:pPr>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Se controlaran la asignación de las tareas por medio de una tabla donde se tendrá el id de la tarea, su descripción, el responsable, fecha de asignación,  fecha de entrega estimada, encargado de la revisión, fecha de revisión, fecha de entrega real, y si ha sido entrego </w:t>
      </w:r>
      <w:r w:rsidRPr="00880C14">
        <w:rPr>
          <w:rFonts w:asciiTheme="minorHAnsi" w:hAnsiTheme="minorHAnsi"/>
          <w:color w:val="595C62" w:themeColor="accent6" w:themeShade="BF"/>
          <w:sz w:val="22"/>
          <w:szCs w:val="22"/>
          <w:lang w:val="es-ES_tradnl"/>
        </w:rPr>
        <w:t>(Ver tabla tal)</w:t>
      </w:r>
      <w:r w:rsidRPr="00880C14">
        <w:rPr>
          <w:rFonts w:asciiTheme="minorHAnsi" w:hAnsiTheme="minorHAnsi"/>
          <w:sz w:val="22"/>
          <w:szCs w:val="22"/>
          <w:lang w:val="es-ES_tradnl"/>
        </w:rPr>
        <w:t>.</w:t>
      </w:r>
      <w:r w:rsidRPr="00880C14">
        <w:rPr>
          <w:rFonts w:asciiTheme="minorHAnsi" w:hAnsiTheme="minorHAnsi"/>
          <w:color w:val="595C62" w:themeColor="accent6" w:themeShade="BF"/>
          <w:sz w:val="22"/>
          <w:szCs w:val="22"/>
          <w:lang w:val="es-ES_tradnl"/>
        </w:rPr>
        <w:t xml:space="preserve"> </w:t>
      </w:r>
      <w:r w:rsidRPr="00880C14">
        <w:rPr>
          <w:rFonts w:asciiTheme="minorHAnsi" w:hAnsiTheme="minorHAnsi"/>
          <w:sz w:val="22"/>
          <w:szCs w:val="22"/>
          <w:lang w:val="es-ES_tradnl"/>
        </w:rPr>
        <w:t xml:space="preserve"> Por medio de este método se podrá mitigar de alguna forma el retraso de alguna tarea o actividad. </w:t>
      </w:r>
    </w:p>
    <w:p w:rsidR="003D68AE" w:rsidRPr="00880C14" w:rsidRDefault="003D68AE" w:rsidP="003D68AE">
      <w:pPr>
        <w:ind w:left="720"/>
        <w:jc w:val="both"/>
        <w:rPr>
          <w:rFonts w:asciiTheme="minorHAnsi" w:hAnsiTheme="minorHAnsi"/>
          <w:sz w:val="22"/>
          <w:szCs w:val="22"/>
          <w:lang w:val="es-ES_tradnl"/>
        </w:rPr>
      </w:pPr>
    </w:p>
    <w:tbl>
      <w:tblPr>
        <w:tblStyle w:val="Cuadrculaclara-nfasis12"/>
        <w:tblW w:w="8662" w:type="dxa"/>
        <w:tblLook w:val="04A0"/>
      </w:tblPr>
      <w:tblGrid>
        <w:gridCol w:w="379"/>
        <w:gridCol w:w="1203"/>
        <w:gridCol w:w="1266"/>
        <w:gridCol w:w="1126"/>
        <w:gridCol w:w="887"/>
        <w:gridCol w:w="1123"/>
        <w:gridCol w:w="897"/>
        <w:gridCol w:w="885"/>
        <w:gridCol w:w="896"/>
      </w:tblGrid>
      <w:tr w:rsidR="003D68AE" w:rsidRPr="00880C14">
        <w:trPr>
          <w:cnfStyle w:val="100000000000"/>
          <w:trHeight w:val="507"/>
        </w:trPr>
        <w:tc>
          <w:tcPr>
            <w:cnfStyle w:val="001000000000"/>
            <w:tcW w:w="379" w:type="dxa"/>
          </w:tcPr>
          <w:p w:rsidR="003D68AE" w:rsidRPr="00880C14" w:rsidRDefault="003D68AE" w:rsidP="00E4082F">
            <w:pPr>
              <w:jc w:val="center"/>
              <w:rPr>
                <w:rFonts w:asciiTheme="minorHAnsi" w:hAnsiTheme="minorHAnsi"/>
                <w:sz w:val="18"/>
                <w:szCs w:val="18"/>
                <w:lang w:val="es-ES_tradnl"/>
              </w:rPr>
            </w:pPr>
            <w:r w:rsidRPr="00880C14">
              <w:rPr>
                <w:rFonts w:asciiTheme="minorHAnsi" w:hAnsiTheme="minorHAnsi"/>
                <w:sz w:val="18"/>
                <w:szCs w:val="18"/>
                <w:lang w:val="es-ES_tradnl"/>
              </w:rPr>
              <w:t>id</w:t>
            </w:r>
          </w:p>
        </w:tc>
        <w:tc>
          <w:tcPr>
            <w:tcW w:w="1203" w:type="dxa"/>
          </w:tcPr>
          <w:p w:rsidR="003D68AE" w:rsidRPr="00880C14" w:rsidRDefault="003D68AE" w:rsidP="00E4082F">
            <w:pPr>
              <w:cnfStyle w:val="100000000000"/>
              <w:rPr>
                <w:rFonts w:asciiTheme="minorHAnsi" w:hAnsiTheme="minorHAnsi"/>
                <w:sz w:val="18"/>
                <w:szCs w:val="18"/>
                <w:lang w:val="es-ES_tradnl"/>
              </w:rPr>
            </w:pPr>
            <w:r w:rsidRPr="00880C14">
              <w:rPr>
                <w:rFonts w:asciiTheme="minorHAnsi" w:hAnsiTheme="minorHAnsi"/>
                <w:sz w:val="18"/>
                <w:szCs w:val="18"/>
                <w:lang w:val="es-ES_tradnl"/>
              </w:rPr>
              <w:t>descripción</w:t>
            </w:r>
          </w:p>
        </w:tc>
        <w:tc>
          <w:tcPr>
            <w:tcW w:w="1266"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responsable</w:t>
            </w:r>
          </w:p>
        </w:tc>
        <w:tc>
          <w:tcPr>
            <w:tcW w:w="1126"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Fecha. asignación</w:t>
            </w:r>
          </w:p>
        </w:tc>
        <w:tc>
          <w:tcPr>
            <w:tcW w:w="887"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Fecha entrega</w:t>
            </w:r>
          </w:p>
        </w:tc>
        <w:tc>
          <w:tcPr>
            <w:tcW w:w="1123"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Encargado de revisión</w:t>
            </w:r>
          </w:p>
        </w:tc>
        <w:tc>
          <w:tcPr>
            <w:tcW w:w="897"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Fecha revisión</w:t>
            </w:r>
          </w:p>
        </w:tc>
        <w:tc>
          <w:tcPr>
            <w:tcW w:w="885"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Entrega real</w:t>
            </w:r>
          </w:p>
        </w:tc>
        <w:tc>
          <w:tcPr>
            <w:tcW w:w="896"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 xml:space="preserve">Entrego </w:t>
            </w:r>
          </w:p>
        </w:tc>
      </w:tr>
      <w:tr w:rsidR="003D68AE" w:rsidRPr="00880C14">
        <w:trPr>
          <w:cnfStyle w:val="000000100000"/>
          <w:trHeight w:val="254"/>
        </w:trPr>
        <w:tc>
          <w:tcPr>
            <w:cnfStyle w:val="001000000000"/>
            <w:tcW w:w="379" w:type="dxa"/>
          </w:tcPr>
          <w:p w:rsidR="003D68AE" w:rsidRPr="00880C14" w:rsidRDefault="003D68AE" w:rsidP="00E4082F">
            <w:pPr>
              <w:jc w:val="both"/>
              <w:rPr>
                <w:rFonts w:asciiTheme="minorHAnsi" w:hAnsiTheme="minorHAnsi"/>
                <w:b w:val="0"/>
                <w:sz w:val="22"/>
                <w:szCs w:val="22"/>
                <w:lang w:val="es-ES_tradnl"/>
              </w:rPr>
            </w:pPr>
          </w:p>
        </w:tc>
        <w:tc>
          <w:tcPr>
            <w:tcW w:w="1203" w:type="dxa"/>
          </w:tcPr>
          <w:p w:rsidR="003D68AE" w:rsidRPr="00880C14" w:rsidRDefault="003D68AE" w:rsidP="00E4082F">
            <w:pPr>
              <w:jc w:val="both"/>
              <w:cnfStyle w:val="000000100000"/>
              <w:rPr>
                <w:rFonts w:asciiTheme="minorHAnsi" w:hAnsiTheme="minorHAnsi"/>
                <w:sz w:val="22"/>
                <w:szCs w:val="22"/>
                <w:lang w:val="es-ES_tradnl"/>
              </w:rPr>
            </w:pPr>
          </w:p>
        </w:tc>
        <w:tc>
          <w:tcPr>
            <w:tcW w:w="1266" w:type="dxa"/>
          </w:tcPr>
          <w:p w:rsidR="003D68AE" w:rsidRPr="00880C14" w:rsidRDefault="003D68AE" w:rsidP="00E4082F">
            <w:pPr>
              <w:jc w:val="both"/>
              <w:cnfStyle w:val="000000100000"/>
              <w:rPr>
                <w:rFonts w:asciiTheme="minorHAnsi" w:hAnsiTheme="minorHAnsi"/>
                <w:sz w:val="22"/>
                <w:szCs w:val="22"/>
                <w:lang w:val="es-ES_tradnl"/>
              </w:rPr>
            </w:pPr>
          </w:p>
        </w:tc>
        <w:tc>
          <w:tcPr>
            <w:tcW w:w="1126" w:type="dxa"/>
          </w:tcPr>
          <w:p w:rsidR="003D68AE" w:rsidRPr="00880C14" w:rsidRDefault="003D68AE" w:rsidP="00E4082F">
            <w:pPr>
              <w:jc w:val="both"/>
              <w:cnfStyle w:val="000000100000"/>
              <w:rPr>
                <w:rFonts w:asciiTheme="minorHAnsi" w:hAnsiTheme="minorHAnsi"/>
                <w:sz w:val="22"/>
                <w:szCs w:val="22"/>
                <w:lang w:val="es-ES_tradnl"/>
              </w:rPr>
            </w:pPr>
          </w:p>
        </w:tc>
        <w:tc>
          <w:tcPr>
            <w:tcW w:w="887" w:type="dxa"/>
          </w:tcPr>
          <w:p w:rsidR="003D68AE" w:rsidRPr="00880C14" w:rsidRDefault="003D68AE" w:rsidP="00E4082F">
            <w:pPr>
              <w:jc w:val="both"/>
              <w:cnfStyle w:val="000000100000"/>
              <w:rPr>
                <w:rFonts w:asciiTheme="minorHAnsi" w:hAnsiTheme="minorHAnsi"/>
                <w:sz w:val="22"/>
                <w:szCs w:val="22"/>
                <w:lang w:val="es-ES_tradnl"/>
              </w:rPr>
            </w:pPr>
          </w:p>
        </w:tc>
        <w:tc>
          <w:tcPr>
            <w:tcW w:w="1123" w:type="dxa"/>
          </w:tcPr>
          <w:p w:rsidR="003D68AE" w:rsidRPr="00880C14" w:rsidRDefault="003D68AE" w:rsidP="00E4082F">
            <w:pPr>
              <w:jc w:val="both"/>
              <w:cnfStyle w:val="000000100000"/>
              <w:rPr>
                <w:rFonts w:asciiTheme="minorHAnsi" w:hAnsiTheme="minorHAnsi"/>
                <w:sz w:val="22"/>
                <w:szCs w:val="22"/>
                <w:lang w:val="es-ES_tradnl"/>
              </w:rPr>
            </w:pPr>
          </w:p>
        </w:tc>
        <w:tc>
          <w:tcPr>
            <w:tcW w:w="897" w:type="dxa"/>
          </w:tcPr>
          <w:p w:rsidR="003D68AE" w:rsidRPr="00880C14" w:rsidRDefault="003D68AE" w:rsidP="00E4082F">
            <w:pPr>
              <w:jc w:val="both"/>
              <w:cnfStyle w:val="000000100000"/>
              <w:rPr>
                <w:rFonts w:asciiTheme="minorHAnsi" w:hAnsiTheme="minorHAnsi"/>
                <w:sz w:val="22"/>
                <w:szCs w:val="22"/>
                <w:lang w:val="es-ES_tradnl"/>
              </w:rPr>
            </w:pPr>
          </w:p>
        </w:tc>
        <w:tc>
          <w:tcPr>
            <w:tcW w:w="885" w:type="dxa"/>
          </w:tcPr>
          <w:p w:rsidR="003D68AE" w:rsidRPr="00880C14" w:rsidRDefault="003D68AE" w:rsidP="00E4082F">
            <w:pPr>
              <w:jc w:val="both"/>
              <w:cnfStyle w:val="000000100000"/>
              <w:rPr>
                <w:rFonts w:asciiTheme="minorHAnsi" w:hAnsiTheme="minorHAnsi"/>
                <w:sz w:val="22"/>
                <w:szCs w:val="22"/>
                <w:lang w:val="es-ES_tradnl"/>
              </w:rPr>
            </w:pPr>
          </w:p>
        </w:tc>
        <w:tc>
          <w:tcPr>
            <w:tcW w:w="896" w:type="dxa"/>
          </w:tcPr>
          <w:p w:rsidR="003D68AE" w:rsidRPr="00880C14" w:rsidRDefault="003D68AE" w:rsidP="00E4082F">
            <w:pPr>
              <w:jc w:val="both"/>
              <w:cnfStyle w:val="000000100000"/>
              <w:rPr>
                <w:rFonts w:asciiTheme="minorHAnsi" w:hAnsiTheme="minorHAnsi"/>
                <w:sz w:val="22"/>
                <w:szCs w:val="22"/>
                <w:lang w:val="es-ES_tradnl"/>
              </w:rPr>
            </w:pPr>
          </w:p>
        </w:tc>
      </w:tr>
    </w:tbl>
    <w:p w:rsidR="003D68AE" w:rsidRPr="00880C14" w:rsidRDefault="003D68AE" w:rsidP="003D68AE">
      <w:pPr>
        <w:ind w:left="720"/>
        <w:jc w:val="center"/>
        <w:rPr>
          <w:rFonts w:asciiTheme="minorHAnsi" w:hAnsiTheme="minorHAnsi"/>
          <w:b/>
          <w:i/>
          <w:color w:val="E65B01" w:themeColor="accent1" w:themeShade="BF"/>
          <w:sz w:val="20"/>
          <w:szCs w:val="20"/>
          <w:lang w:val="es-ES_tradnl"/>
        </w:rPr>
      </w:pPr>
      <w:r w:rsidRPr="00880C14">
        <w:rPr>
          <w:rFonts w:asciiTheme="minorHAnsi" w:hAnsiTheme="minorHAnsi"/>
          <w:b/>
          <w:i/>
          <w:color w:val="E65B01" w:themeColor="accent1" w:themeShade="BF"/>
          <w:sz w:val="20"/>
          <w:szCs w:val="20"/>
          <w:lang w:val="es-ES_tradnl"/>
        </w:rPr>
        <w:t>Tabla x: formato de asignación de tareas</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Dados los cambios, semanalmente la gerente de proyectos Laura Arias modificara los cambios pertinentes al cronograma, que se encuentra en Google Calendar </w:t>
      </w:r>
      <w:r w:rsidRPr="00880C14">
        <w:rPr>
          <w:rFonts w:asciiTheme="minorHAnsi" w:hAnsiTheme="minorHAnsi"/>
          <w:color w:val="595C62" w:themeColor="accent6" w:themeShade="BF"/>
          <w:sz w:val="22"/>
          <w:szCs w:val="22"/>
          <w:lang w:val="es-ES_tradnl"/>
        </w:rPr>
        <w:t>(Ver sección 6.2.1)</w:t>
      </w:r>
      <w:r w:rsidRPr="00880C14">
        <w:rPr>
          <w:rFonts w:asciiTheme="minorHAnsi" w:hAnsiTheme="minorHAnsi"/>
          <w:sz w:val="22"/>
          <w:szCs w:val="22"/>
          <w:lang w:val="es-ES_tradnl"/>
        </w:rPr>
        <w:t xml:space="preserve">. </w:t>
      </w:r>
    </w:p>
    <w:p w:rsidR="006A39DC" w:rsidRPr="00880C14" w:rsidRDefault="006A39DC" w:rsidP="006A39DC">
      <w:pPr>
        <w:jc w:val="both"/>
        <w:rPr>
          <w:rFonts w:asciiTheme="minorHAnsi" w:hAnsiTheme="minorHAnsi" w:cstheme="minorHAnsi"/>
          <w:b/>
          <w:sz w:val="22"/>
          <w:szCs w:val="22"/>
          <w:lang w:val="es-ES_tradnl"/>
        </w:rPr>
      </w:pPr>
    </w:p>
    <w:p w:rsidR="006A39DC" w:rsidRPr="00880C14" w:rsidRDefault="006A39DC" w:rsidP="007A74A7">
      <w:pPr>
        <w:pStyle w:val="Heading3"/>
        <w:rPr>
          <w:rFonts w:asciiTheme="minorHAnsi" w:hAnsiTheme="minorHAnsi" w:cstheme="minorHAnsi"/>
          <w:color w:val="E6C900" w:themeColor="background2" w:themeShade="BF"/>
          <w:sz w:val="22"/>
          <w:szCs w:val="22"/>
          <w:lang w:val="es-ES_tradnl"/>
        </w:rPr>
      </w:pPr>
      <w:bookmarkStart w:id="71" w:name="_Toc254097504"/>
      <w:r w:rsidRPr="00880C14">
        <w:rPr>
          <w:rFonts w:asciiTheme="minorHAnsi" w:hAnsiTheme="minorHAnsi" w:cstheme="minorHAnsi"/>
          <w:color w:val="E6C900" w:themeColor="background2" w:themeShade="BF"/>
          <w:sz w:val="22"/>
          <w:szCs w:val="22"/>
          <w:lang w:val="es-ES_tradnl"/>
        </w:rPr>
        <w:t>Plan de Control de Presupuesto</w:t>
      </w:r>
      <w:bookmarkEnd w:id="71"/>
    </w:p>
    <w:p w:rsidR="006A39DC" w:rsidRPr="00880C14" w:rsidRDefault="006A39DC" w:rsidP="006A39DC">
      <w:pPr>
        <w:jc w:val="both"/>
        <w:rPr>
          <w:rFonts w:asciiTheme="minorHAnsi" w:hAnsiTheme="minorHAnsi" w:cstheme="minorHAnsi"/>
          <w:b/>
          <w:sz w:val="22"/>
          <w:szCs w:val="22"/>
          <w:lang w:val="es-ES_tradnl"/>
        </w:rPr>
      </w:pPr>
    </w:p>
    <w:p w:rsidR="00B80432" w:rsidRPr="00880C14" w:rsidRDefault="00665029" w:rsidP="006A39DC">
      <w:pPr>
        <w:jc w:val="both"/>
        <w:rPr>
          <w:rFonts w:asciiTheme="minorHAnsi" w:hAnsiTheme="minorHAnsi" w:cstheme="minorHAnsi"/>
          <w:b/>
          <w:sz w:val="22"/>
          <w:szCs w:val="22"/>
          <w:lang w:val="es-ES_tradnl"/>
        </w:rPr>
      </w:pPr>
      <w:r>
        <w:rPr>
          <w:rFonts w:asciiTheme="minorHAnsi" w:hAnsiTheme="minorHAnsi" w:cstheme="minorHAnsi"/>
          <w:sz w:val="22"/>
          <w:szCs w:val="22"/>
          <w:lang w:val="es-ES_tradnl"/>
        </w:rPr>
        <w:t>AlimNova®</w:t>
      </w:r>
      <w:r w:rsidR="00B80432" w:rsidRPr="00880C14">
        <w:rPr>
          <w:rFonts w:asciiTheme="minorHAnsi" w:hAnsiTheme="minorHAnsi" w:cstheme="minorHAnsi"/>
          <w:sz w:val="22"/>
          <w:szCs w:val="22"/>
          <w:lang w:val="es-ES_tradnl"/>
        </w:rPr>
        <w:t xml:space="preserve"> pretende manejar por medio de este plan el presupuesto dedicado para el desarrollo del proyecto, con el fin de mitigar gastos adicionales durante la ejecución del proyecto y con ello el aumento del presupuesto. Debido a que el presupuesto está realizado basándose en estimaciones realizadas por </w:t>
      </w:r>
      <w:r>
        <w:rPr>
          <w:rFonts w:asciiTheme="minorHAnsi" w:hAnsiTheme="minorHAnsi" w:cstheme="minorHAnsi"/>
          <w:sz w:val="22"/>
          <w:szCs w:val="22"/>
          <w:lang w:val="es-ES_tradnl"/>
        </w:rPr>
        <w:t>AlimNova®</w:t>
      </w:r>
      <w:r w:rsidR="00B80432" w:rsidRPr="00880C14">
        <w:rPr>
          <w:rFonts w:asciiTheme="minorHAnsi" w:hAnsiTheme="minorHAnsi" w:cstheme="minorHAnsi"/>
          <w:sz w:val="22"/>
          <w:szCs w:val="22"/>
          <w:lang w:val="es-ES_tradnl"/>
        </w:rPr>
        <w:t xml:space="preserve"> a partir del tiempo dedicado por cada persona miembro de nuestro equipo de trabajo, los recursos  que ella requiere para realizar su labor </w:t>
      </w:r>
      <w:r w:rsidR="00B80432" w:rsidRPr="00880C14">
        <w:rPr>
          <w:rFonts w:asciiTheme="minorHAnsi" w:hAnsiTheme="minorHAnsi" w:cstheme="minorHAnsi"/>
          <w:b/>
          <w:color w:val="852010" w:themeColor="accent3" w:themeShade="BF"/>
          <w:sz w:val="22"/>
          <w:szCs w:val="22"/>
          <w:lang w:val="es-ES_tradnl"/>
        </w:rPr>
        <w:t>[</w:t>
      </w:r>
      <w:fldSimple w:instr=" REF _Ref253937771 \h  \* MERGEFORMAT ">
        <w:r w:rsidR="008E4446" w:rsidRPr="00880C14">
          <w:rPr>
            <w:rFonts w:asciiTheme="minorHAnsi" w:hAnsiTheme="minorHAnsi" w:cstheme="minorHAnsi"/>
            <w:b/>
            <w:color w:val="852010" w:themeColor="accent3" w:themeShade="BF"/>
            <w:sz w:val="22"/>
            <w:szCs w:val="22"/>
            <w:lang w:val="es-ES_tradnl"/>
          </w:rPr>
          <w:t>Asignación De Presupuesto</w:t>
        </w:r>
      </w:fldSimple>
      <w:r w:rsidR="00B80432" w:rsidRPr="00880C14">
        <w:rPr>
          <w:rFonts w:asciiTheme="minorHAnsi" w:hAnsiTheme="minorHAnsi" w:cstheme="minorHAnsi"/>
          <w:b/>
          <w:color w:val="852010" w:themeColor="accent3" w:themeShade="BF"/>
          <w:sz w:val="22"/>
          <w:szCs w:val="22"/>
          <w:lang w:val="es-ES_tradnl"/>
        </w:rPr>
        <w:t>]</w:t>
      </w:r>
      <w:r w:rsidR="00B80432" w:rsidRPr="00880C14">
        <w:rPr>
          <w:rFonts w:asciiTheme="minorHAnsi" w:hAnsiTheme="minorHAnsi" w:cstheme="minorHAnsi"/>
          <w:b/>
          <w:sz w:val="22"/>
          <w:szCs w:val="22"/>
          <w:lang w:val="es-ES_tradnl"/>
        </w:rPr>
        <w:t>.</w:t>
      </w:r>
    </w:p>
    <w:p w:rsidR="006259F3" w:rsidRPr="00880C14" w:rsidRDefault="006259F3" w:rsidP="006A39DC">
      <w:pPr>
        <w:jc w:val="both"/>
        <w:rPr>
          <w:rFonts w:asciiTheme="minorHAnsi" w:hAnsiTheme="minorHAnsi" w:cstheme="minorHAnsi"/>
          <w:b/>
          <w:sz w:val="22"/>
          <w:szCs w:val="22"/>
          <w:lang w:val="es-ES_tradnl"/>
        </w:rPr>
      </w:pPr>
    </w:p>
    <w:p w:rsidR="00B80432" w:rsidRPr="00880C14" w:rsidRDefault="006259F3" w:rsidP="006A39D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Teniendo en cuenta que los miembros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son estudiantes  de Ingeniería de Sistemas y realizarán este proyecto con el fin de desarrollar un trabajo para su aprendizaje e investigación, los recursos con los que inicialmente contará es con los computadores de cada uno  de ellos y de ser necesarios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pedirá prestados los computadores de las salas de la Facultad de Ingeniería de Sistemas de la Pontificia Universidad Javeriana </w:t>
      </w:r>
      <w:fldSimple w:instr=" REF _Ref253940319 \r \h  \* MERGEFORMAT ">
        <w:r w:rsidR="008E4446" w:rsidRPr="00880C14">
          <w:rPr>
            <w:rFonts w:asciiTheme="minorHAnsi" w:hAnsiTheme="minorHAnsi" w:cstheme="minorHAnsi"/>
            <w:color w:val="1D12A6"/>
            <w:sz w:val="22"/>
            <w:szCs w:val="22"/>
            <w:u w:val="single"/>
            <w:lang w:val="es-ES_tradnl"/>
          </w:rPr>
          <w:t>[4]</w:t>
        </w:r>
      </w:fldSimple>
      <w:r w:rsidRPr="00880C14">
        <w:rPr>
          <w:rFonts w:asciiTheme="minorHAnsi" w:hAnsiTheme="minorHAnsi" w:cstheme="minorHAnsi"/>
          <w:sz w:val="22"/>
          <w:szCs w:val="22"/>
          <w:lang w:val="es-ES_tradnl"/>
        </w:rPr>
        <w:t xml:space="preserve"> para usarlas acorde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lo considere importante y necesario, para realizar pruebas ó actividades necesarias para el desarrollo del proyecto.</w:t>
      </w:r>
    </w:p>
    <w:p w:rsidR="006259F3" w:rsidRPr="00880C14" w:rsidRDefault="006259F3" w:rsidP="006A39D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Respecto al software con el que contará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es con los que inicialmente la  Universidad Javeriana tiene acceso en su campus y a los que cada miembro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tiene en su computador, a medida que se requiera el conocimiento y adquisición de determinada herramienta de software el miembro encargado del rol que lo requiera tendrá la tarea de conseguirlo y de dárselo a conocer a los demás miembros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como también brindarle una capacitación acerca del manejo de dicha herramienta, de ser necesaria para todo el equipo de trabajo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p w:rsidR="00B80432" w:rsidRPr="00880C14" w:rsidRDefault="00B80432" w:rsidP="006A39DC">
      <w:pPr>
        <w:jc w:val="both"/>
        <w:rPr>
          <w:rFonts w:asciiTheme="minorHAnsi" w:hAnsiTheme="minorHAnsi" w:cstheme="minorHAnsi"/>
          <w:b/>
          <w:sz w:val="22"/>
          <w:szCs w:val="22"/>
          <w:lang w:val="es-ES_tradnl"/>
        </w:rPr>
      </w:pPr>
    </w:p>
    <w:p w:rsidR="00202A77" w:rsidRPr="00880C14" w:rsidRDefault="00202A77" w:rsidP="00202A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Un aspecto que es importante saber manejar  son los retrasos en el cronograma respecto a las actividades planeadas por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inicialmente, ya que por diferentes causas estas actividades se pueden no realizar, aplazar ó tomar más tiempo del que pensamos que tomaría, generando así que el cronograma cambie, bien sea para aplazar o para adelantar, para mitigar este efecto sobre el presupuesto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propone en su calendario un tiempo para reubicar estas actividades y con ello no afectar el presupuesto inicial de una forma radical, ya que inicialmente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asume la necesidad y la posibilidad de reubicar las actividades, como parte de su trabajo y del desarrollo del proyecto.</w:t>
      </w:r>
    </w:p>
    <w:p w:rsidR="00B80432" w:rsidRPr="00880C14" w:rsidRDefault="00B80432" w:rsidP="006A39DC">
      <w:pPr>
        <w:jc w:val="both"/>
        <w:rPr>
          <w:rFonts w:asciiTheme="minorHAnsi" w:hAnsiTheme="minorHAnsi" w:cstheme="minorHAnsi"/>
          <w:b/>
          <w:sz w:val="22"/>
          <w:szCs w:val="22"/>
          <w:lang w:val="es-ES_tradnl"/>
        </w:rPr>
      </w:pPr>
    </w:p>
    <w:p w:rsidR="006A39DC" w:rsidRPr="00880C14" w:rsidRDefault="00213DE1" w:rsidP="006A39D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Respecto a los gastos de alimentación y de transporte cada integrante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asumirá sus gastos, para acudir a reuniones o mantenerse en ellas, en lo relacionado con onces, almuerzo, desayuno, etc. Sin embargo se buscará realizar las reuniones en la Universidad ya que es más fácil para todos los miembros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para cumplir no sólo con las reuniones del grupo sino con sus obligaciones académicas luego de las reuniones dado el caso y con ello también minimizar gastos de los miembros.</w:t>
      </w:r>
    </w:p>
    <w:p w:rsidR="00213DE1" w:rsidRPr="00880C14" w:rsidRDefault="00213DE1" w:rsidP="006A39DC">
      <w:pPr>
        <w:jc w:val="both"/>
        <w:rPr>
          <w:rFonts w:asciiTheme="minorHAnsi" w:hAnsiTheme="minorHAnsi" w:cstheme="minorHAnsi"/>
          <w:sz w:val="22"/>
          <w:szCs w:val="22"/>
          <w:lang w:val="es-ES_tradnl"/>
        </w:rPr>
      </w:pPr>
    </w:p>
    <w:p w:rsidR="00757A7E" w:rsidRPr="00880C14" w:rsidRDefault="00213DE1" w:rsidP="00952BE3">
      <w:pPr>
        <w:jc w:val="both"/>
        <w:rPr>
          <w:rFonts w:asciiTheme="minorHAnsi" w:hAnsiTheme="minorHAnsi" w:cstheme="minorHAnsi"/>
          <w:i/>
          <w:color w:val="0070C0"/>
          <w:sz w:val="22"/>
          <w:szCs w:val="22"/>
          <w:lang w:val="es-ES_tradnl"/>
        </w:rPr>
      </w:pPr>
      <w:r w:rsidRPr="00880C14">
        <w:rPr>
          <w:rFonts w:asciiTheme="minorHAnsi" w:hAnsiTheme="minorHAnsi" w:cstheme="minorHAnsi"/>
          <w:i/>
          <w:noProof/>
          <w:color w:val="0070C0"/>
          <w:sz w:val="22"/>
          <w:szCs w:val="22"/>
          <w:lang w:val="es-CO" w:eastAsia="es-CO"/>
        </w:rPr>
        <w:lastRenderedPageBreak/>
        <w:drawing>
          <wp:inline distT="0" distB="0" distL="0" distR="0">
            <wp:extent cx="5400040" cy="3150235"/>
            <wp:effectExtent l="57150" t="0" r="29210"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0" r:lo="rId111" r:qs="rId112" r:cs="rId113"/>
              </a:graphicData>
            </a:graphic>
          </wp:inline>
        </w:drawing>
      </w:r>
    </w:p>
    <w:p w:rsidR="006A39DC" w:rsidRPr="00880C14" w:rsidRDefault="00757A7E" w:rsidP="00757A7E">
      <w:pPr>
        <w:pStyle w:val="Caption"/>
        <w:jc w:val="center"/>
        <w:rPr>
          <w:rFonts w:asciiTheme="minorHAnsi" w:hAnsiTheme="minorHAnsi" w:cstheme="minorHAnsi"/>
          <w:i/>
          <w:color w:val="E65B01" w:themeColor="accent1" w:themeShade="BF"/>
          <w:lang w:val="es-ES_tradnl"/>
        </w:rPr>
      </w:pPr>
      <w:bookmarkStart w:id="72" w:name="_Toc253952830"/>
      <w:r w:rsidRPr="00880C14">
        <w:rPr>
          <w:rFonts w:asciiTheme="minorHAnsi" w:hAnsiTheme="minorHAnsi" w:cstheme="minorHAnsi"/>
          <w:i/>
          <w:color w:val="E65B01" w:themeColor="accent1" w:themeShade="BF"/>
          <w:lang w:val="es-ES_tradnl"/>
        </w:rPr>
        <w:t xml:space="preserve">Ilustración </w:t>
      </w:r>
      <w:r w:rsidR="005039DC"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Ilustración \* ARABIC </w:instrText>
      </w:r>
      <w:r w:rsidR="005039DC"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12</w:t>
      </w:r>
      <w:r w:rsidR="005039DC"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Control de presupuesto</w:t>
      </w:r>
      <w:bookmarkEnd w:id="72"/>
    </w:p>
    <w:p w:rsidR="006A39DC" w:rsidRPr="00880C14" w:rsidRDefault="006A39DC" w:rsidP="006A39DC">
      <w:pPr>
        <w:jc w:val="both"/>
        <w:rPr>
          <w:rFonts w:asciiTheme="minorHAnsi" w:hAnsiTheme="minorHAnsi" w:cstheme="minorHAnsi"/>
          <w:sz w:val="22"/>
          <w:szCs w:val="22"/>
          <w:lang w:val="es-ES_tradnl"/>
        </w:rPr>
      </w:pPr>
    </w:p>
    <w:p w:rsidR="006A39DC" w:rsidRPr="00880C14" w:rsidRDefault="006A39DC" w:rsidP="006A39DC">
      <w:pPr>
        <w:jc w:val="both"/>
        <w:rPr>
          <w:rFonts w:asciiTheme="minorHAnsi" w:hAnsiTheme="minorHAnsi" w:cstheme="minorHAnsi"/>
          <w:sz w:val="22"/>
          <w:szCs w:val="22"/>
          <w:lang w:val="es-ES_tradnl"/>
        </w:rPr>
      </w:pPr>
    </w:p>
    <w:p w:rsidR="006A39DC" w:rsidRPr="00880C14" w:rsidRDefault="006A39DC" w:rsidP="00A4021B">
      <w:pPr>
        <w:pStyle w:val="Heading3"/>
        <w:rPr>
          <w:rFonts w:asciiTheme="minorHAnsi" w:hAnsiTheme="minorHAnsi" w:cstheme="minorHAnsi"/>
          <w:color w:val="E6C900" w:themeColor="background2" w:themeShade="BF"/>
          <w:sz w:val="22"/>
          <w:szCs w:val="22"/>
          <w:lang w:val="es-ES_tradnl"/>
        </w:rPr>
      </w:pPr>
      <w:bookmarkStart w:id="73" w:name="_Toc254097505"/>
      <w:r w:rsidRPr="00880C14">
        <w:rPr>
          <w:rFonts w:asciiTheme="minorHAnsi" w:hAnsiTheme="minorHAnsi" w:cstheme="minorHAnsi"/>
          <w:color w:val="E6C900" w:themeColor="background2" w:themeShade="BF"/>
          <w:sz w:val="22"/>
          <w:szCs w:val="22"/>
          <w:lang w:val="es-ES_tradnl"/>
        </w:rPr>
        <w:t>Plan de Control de Calidad</w:t>
      </w:r>
      <w:bookmarkEnd w:id="73"/>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plan de control de calidad para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tiene como objetivo principal tener algún tipo de  medida para poder evaluar los diferentes procesos a desarrollar durante el ciclo de vida del proyecto. Con el fin de cumplir este objetivo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dividirá todo el proyecto en diferentes secciones con el fin de establecer lineamientos para cada una de ellas y de esta forma garantizar la calidad del proceso y así la calidad del producto desarrollado. </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809673" cy="2669309"/>
            <wp:effectExtent l="19050" t="0" r="0" b="54841"/>
            <wp:docPr id="8" name="D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rsidR="00FD447D" w:rsidRPr="00880C14" w:rsidRDefault="00201960" w:rsidP="00201960">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Ilustració</w:t>
      </w:r>
      <w:r w:rsidR="00FD447D" w:rsidRPr="00880C14">
        <w:rPr>
          <w:rFonts w:asciiTheme="minorHAnsi" w:hAnsiTheme="minorHAnsi" w:cstheme="minorHAnsi"/>
          <w:b/>
          <w:i/>
          <w:color w:val="E65B01" w:themeColor="accent1" w:themeShade="BF"/>
          <w:sz w:val="20"/>
          <w:szCs w:val="20"/>
          <w:lang w:val="es-ES_tradnl"/>
        </w:rPr>
        <w:t>n #: Plan de control de calidad</w:t>
      </w:r>
      <w:r w:rsidRPr="00880C14">
        <w:rPr>
          <w:rFonts w:asciiTheme="minorHAnsi" w:hAnsiTheme="minorHAnsi" w:cstheme="minorHAnsi"/>
          <w:b/>
          <w:i/>
          <w:color w:val="E65B01" w:themeColor="accent1" w:themeShade="BF"/>
          <w:sz w:val="20"/>
          <w:szCs w:val="20"/>
          <w:lang w:val="es-ES_tradnl"/>
        </w:rPr>
        <w:t xml:space="preserve">. </w:t>
      </w:r>
      <w:r w:rsidR="00FD447D" w:rsidRPr="00880C14">
        <w:rPr>
          <w:rFonts w:asciiTheme="minorHAnsi" w:hAnsiTheme="minorHAnsi" w:cstheme="minorHAnsi"/>
          <w:b/>
          <w:i/>
          <w:color w:val="E65B01" w:themeColor="accent1" w:themeShade="BF"/>
          <w:sz w:val="20"/>
          <w:szCs w:val="20"/>
          <w:lang w:val="es-ES_tradnl"/>
        </w:rPr>
        <w:t>Adaptado de plantilla Ironworks</w:t>
      </w:r>
    </w:p>
    <w:p w:rsidR="00201960" w:rsidRPr="00880C14" w:rsidRDefault="00201960" w:rsidP="00FD447D">
      <w:pPr>
        <w:jc w:val="both"/>
        <w:rPr>
          <w:rFonts w:asciiTheme="minorHAnsi" w:hAnsiTheme="minorHAnsi" w:cstheme="minorHAnsi"/>
          <w:b/>
          <w:i/>
          <w:color w:val="E65B01" w:themeColor="accent1" w:themeShade="BF"/>
          <w:sz w:val="20"/>
          <w:szCs w:val="20"/>
          <w:lang w:val="es-ES_tradnl"/>
        </w:rPr>
      </w:pPr>
    </w:p>
    <w:p w:rsidR="00FD447D" w:rsidRPr="00880C14" w:rsidRDefault="00FD447D" w:rsidP="00FD447D">
      <w:pPr>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Documentos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w:t>
      </w:r>
      <w:r w:rsidR="00201960" w:rsidRPr="00880C14">
        <w:rPr>
          <w:rFonts w:asciiTheme="minorHAnsi" w:hAnsiTheme="minorHAnsi" w:cstheme="minorHAnsi"/>
          <w:sz w:val="22"/>
          <w:szCs w:val="22"/>
          <w:lang w:val="es-ES_tradnl"/>
        </w:rPr>
        <w:t xml:space="preserve"> cuanto a los documentos s</w:t>
      </w:r>
      <w:r w:rsidRPr="00880C14">
        <w:rPr>
          <w:rFonts w:asciiTheme="minorHAnsi" w:hAnsiTheme="minorHAnsi" w:cstheme="minorHAnsi"/>
          <w:sz w:val="22"/>
          <w:szCs w:val="22"/>
          <w:lang w:val="es-ES_tradnl"/>
        </w:rPr>
        <w:t xml:space="preserve">e </w:t>
      </w:r>
      <w:r w:rsidR="00201960" w:rsidRPr="00880C14">
        <w:rPr>
          <w:rFonts w:asciiTheme="minorHAnsi" w:hAnsiTheme="minorHAnsi" w:cstheme="minorHAnsi"/>
          <w:sz w:val="22"/>
          <w:szCs w:val="22"/>
          <w:lang w:val="es-ES_tradnl"/>
        </w:rPr>
        <w:t>tendrán varios aspectos en cuenta para asegu</w:t>
      </w:r>
      <w:r w:rsidRPr="00880C14">
        <w:rPr>
          <w:rFonts w:asciiTheme="minorHAnsi" w:hAnsiTheme="minorHAnsi" w:cstheme="minorHAnsi"/>
          <w:sz w:val="22"/>
          <w:szCs w:val="22"/>
          <w:lang w:val="es-ES_tradnl"/>
        </w:rPr>
        <w:t>rar la calidad de estos.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5120" cy="4265295"/>
            <wp:effectExtent l="38100" t="0" r="24130" b="59055"/>
            <wp:docPr id="9" name="D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201960" w:rsidP="00201960">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 xml:space="preserve">Ilustración x: aspectos a tener en cuenta para asegurar la calidad </w:t>
      </w: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Reportes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calidad en cuanto a los </w:t>
      </w:r>
      <w:r w:rsidR="00201960" w:rsidRPr="00880C14">
        <w:rPr>
          <w:rFonts w:asciiTheme="minorHAnsi" w:hAnsiTheme="minorHAnsi" w:cstheme="minorHAnsi"/>
          <w:sz w:val="22"/>
          <w:szCs w:val="22"/>
          <w:lang w:val="es-ES_tradnl"/>
        </w:rPr>
        <w:t xml:space="preserve">reportes desarrollados por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se </w:t>
      </w:r>
      <w:r w:rsidR="00201960" w:rsidRPr="00880C14">
        <w:rPr>
          <w:rFonts w:asciiTheme="minorHAnsi" w:hAnsiTheme="minorHAnsi" w:cstheme="minorHAnsi"/>
          <w:sz w:val="22"/>
          <w:szCs w:val="22"/>
          <w:lang w:val="es-ES_tradnl"/>
        </w:rPr>
        <w:t>medirá</w:t>
      </w:r>
      <w:r w:rsidRPr="00880C14">
        <w:rPr>
          <w:rFonts w:asciiTheme="minorHAnsi" w:hAnsiTheme="minorHAnsi" w:cstheme="minorHAnsi"/>
          <w:sz w:val="22"/>
          <w:szCs w:val="22"/>
          <w:lang w:val="es-ES_tradnl"/>
        </w:rPr>
        <w:t xml:space="preserve"> de la manera en que sean hechos tal cual se describe en el Plan de Reportes, </w:t>
      </w:r>
      <w:r w:rsidR="00201960" w:rsidRPr="00880C14">
        <w:rPr>
          <w:rFonts w:asciiTheme="minorHAnsi" w:hAnsiTheme="minorHAnsi" w:cstheme="minorHAnsi"/>
          <w:sz w:val="22"/>
          <w:szCs w:val="22"/>
          <w:lang w:val="es-ES_tradnl"/>
        </w:rPr>
        <w:t>(ver secció</w:t>
      </w:r>
      <w:r w:rsidRPr="00880C14">
        <w:rPr>
          <w:rFonts w:asciiTheme="minorHAnsi" w:hAnsiTheme="minorHAnsi" w:cstheme="minorHAnsi"/>
          <w:sz w:val="22"/>
          <w:szCs w:val="22"/>
          <w:lang w:val="es-ES_tradnl"/>
        </w:rPr>
        <w:t>n 5.3.5</w:t>
      </w:r>
      <w:r w:rsidR="00201960"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D23C3C" w:rsidP="00FD447D">
      <w:pPr>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Código</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3150235"/>
            <wp:effectExtent l="0" t="0" r="0" b="0"/>
            <wp:docPr id="12" name="D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rsidR="00A564B4" w:rsidRPr="00880C14" w:rsidRDefault="00A564B4" w:rsidP="00FD447D">
      <w:pPr>
        <w:jc w:val="center"/>
        <w:rPr>
          <w:rFonts w:asciiTheme="minorHAnsi" w:hAnsiTheme="minorHAnsi" w:cstheme="minorHAnsi"/>
          <w:color w:val="777C84" w:themeColor="accent6"/>
          <w:sz w:val="22"/>
          <w:szCs w:val="22"/>
          <w:lang w:val="es-ES_tradnl"/>
        </w:rPr>
      </w:pPr>
    </w:p>
    <w:p w:rsidR="00FD447D" w:rsidRPr="00880C14" w:rsidRDefault="009C06B6" w:rsidP="00FD447D">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Ilustración #: Control de calidad de Có</w:t>
      </w:r>
      <w:r w:rsidR="00FD447D" w:rsidRPr="00880C14">
        <w:rPr>
          <w:rFonts w:asciiTheme="minorHAnsi" w:hAnsiTheme="minorHAnsi" w:cstheme="minorHAnsi"/>
          <w:b/>
          <w:i/>
          <w:color w:val="E65B01" w:themeColor="accent1" w:themeShade="BF"/>
          <w:sz w:val="20"/>
          <w:szCs w:val="20"/>
          <w:lang w:val="es-ES_tradnl"/>
        </w:rPr>
        <w:t>digo</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el plan de control de  calidad del </w:t>
      </w:r>
      <w:r w:rsidR="009C06B6" w:rsidRPr="00880C14">
        <w:rPr>
          <w:rFonts w:asciiTheme="minorHAnsi" w:hAnsiTheme="minorHAnsi" w:cstheme="minorHAnsi"/>
          <w:sz w:val="22"/>
          <w:szCs w:val="22"/>
          <w:lang w:val="es-ES_tradnl"/>
        </w:rPr>
        <w:t>código</w:t>
      </w:r>
      <w:r w:rsidRPr="00880C14">
        <w:rPr>
          <w:rFonts w:asciiTheme="minorHAnsi" w:hAnsiTheme="minorHAnsi" w:cstheme="minorHAnsi"/>
          <w:sz w:val="22"/>
          <w:szCs w:val="22"/>
          <w:lang w:val="es-ES_tradnl"/>
        </w:rPr>
        <w:t xml:space="preserve"> se </w:t>
      </w:r>
      <w:r w:rsidR="009C06B6" w:rsidRPr="00880C14">
        <w:rPr>
          <w:rFonts w:asciiTheme="minorHAnsi" w:hAnsiTheme="minorHAnsi" w:cstheme="minorHAnsi"/>
          <w:sz w:val="22"/>
          <w:szCs w:val="22"/>
          <w:lang w:val="es-ES_tradnl"/>
        </w:rPr>
        <w:t>tendrá</w:t>
      </w:r>
      <w:r w:rsidRPr="00880C14">
        <w:rPr>
          <w:rFonts w:asciiTheme="minorHAnsi" w:hAnsiTheme="minorHAnsi" w:cstheme="minorHAnsi"/>
          <w:sz w:val="22"/>
          <w:szCs w:val="22"/>
          <w:lang w:val="es-ES_tradnl"/>
        </w:rPr>
        <w:t xml:space="preserve"> </w:t>
      </w:r>
      <w:r w:rsidR="009C06B6" w:rsidRPr="00880C14">
        <w:rPr>
          <w:rFonts w:asciiTheme="minorHAnsi" w:hAnsiTheme="minorHAnsi" w:cstheme="minorHAnsi"/>
          <w:sz w:val="22"/>
          <w:szCs w:val="22"/>
          <w:lang w:val="es-ES_tradnl"/>
        </w:rPr>
        <w:t>en cue</w:t>
      </w:r>
      <w:r w:rsidRPr="00880C14">
        <w:rPr>
          <w:rFonts w:asciiTheme="minorHAnsi" w:hAnsiTheme="minorHAnsi" w:cstheme="minorHAnsi"/>
          <w:sz w:val="22"/>
          <w:szCs w:val="22"/>
          <w:lang w:val="es-ES_tradnl"/>
        </w:rPr>
        <w:t xml:space="preserve">nta una buena documentación del mismo, que sea </w:t>
      </w:r>
      <w:r w:rsidR="009C06B6" w:rsidRPr="00880C14">
        <w:rPr>
          <w:rFonts w:asciiTheme="minorHAnsi" w:hAnsiTheme="minorHAnsi" w:cstheme="minorHAnsi"/>
          <w:sz w:val="22"/>
          <w:szCs w:val="22"/>
          <w:lang w:val="es-ES_tradnl"/>
        </w:rPr>
        <w:t xml:space="preserve"> coherente </w:t>
      </w:r>
      <w:r w:rsidRPr="00880C14">
        <w:rPr>
          <w:rFonts w:asciiTheme="minorHAnsi" w:hAnsiTheme="minorHAnsi" w:cstheme="minorHAnsi"/>
          <w:sz w:val="22"/>
          <w:szCs w:val="22"/>
          <w:lang w:val="es-ES_tradnl"/>
        </w:rPr>
        <w:t>con los requerimientos definidos del sistema y las pruebas realizadas antes de cada entrega.</w:t>
      </w:r>
    </w:p>
    <w:p w:rsidR="00FD447D" w:rsidRPr="00880C14" w:rsidRDefault="009C06B6"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Esta sección de la documentació</w:t>
      </w:r>
      <w:r w:rsidR="00FD447D" w:rsidRPr="00880C14">
        <w:rPr>
          <w:rFonts w:asciiTheme="minorHAnsi" w:hAnsiTheme="minorHAnsi" w:cstheme="minorHAnsi"/>
          <w:sz w:val="22"/>
          <w:szCs w:val="22"/>
          <w:lang w:val="es-ES_tradnl"/>
        </w:rPr>
        <w:t xml:space="preserve">n del </w:t>
      </w:r>
      <w:r w:rsidRPr="00880C14">
        <w:rPr>
          <w:rFonts w:asciiTheme="minorHAnsi" w:hAnsiTheme="minorHAnsi" w:cstheme="minorHAnsi"/>
          <w:sz w:val="22"/>
          <w:szCs w:val="22"/>
          <w:lang w:val="es-ES_tradnl"/>
        </w:rPr>
        <w:t>código</w:t>
      </w:r>
      <w:r w:rsidR="00FD447D" w:rsidRPr="00880C14">
        <w:rPr>
          <w:rFonts w:asciiTheme="minorHAnsi" w:hAnsiTheme="minorHAnsi" w:cstheme="minorHAnsi"/>
          <w:sz w:val="22"/>
          <w:szCs w:val="22"/>
          <w:lang w:val="es-ES_tradnl"/>
        </w:rPr>
        <w:t xml:space="preserve"> es muy importante ya que esto permitirá la mantenibilidad del software. La concordancia entre los requerimientos y la implementación también es un </w:t>
      </w:r>
      <w:r w:rsidR="00A564B4" w:rsidRPr="00880C14">
        <w:rPr>
          <w:rFonts w:asciiTheme="minorHAnsi" w:hAnsiTheme="minorHAnsi" w:cstheme="minorHAnsi"/>
          <w:sz w:val="22"/>
          <w:szCs w:val="22"/>
          <w:lang w:val="es-ES_tradnl"/>
        </w:rPr>
        <w:t>ítem</w:t>
      </w:r>
      <w:r w:rsidR="00FD447D" w:rsidRPr="00880C14">
        <w:rPr>
          <w:rFonts w:asciiTheme="minorHAnsi" w:hAnsiTheme="minorHAnsi" w:cstheme="minorHAnsi"/>
          <w:sz w:val="22"/>
          <w:szCs w:val="22"/>
          <w:lang w:val="es-ES_tradnl"/>
        </w:rPr>
        <w:t xml:space="preserve"> de calidad ya que</w:t>
      </w:r>
      <w:r w:rsidR="00A564B4" w:rsidRPr="00880C14">
        <w:rPr>
          <w:rFonts w:asciiTheme="minorHAnsi" w:hAnsiTheme="minorHAnsi" w:cstheme="minorHAnsi"/>
          <w:sz w:val="22"/>
          <w:szCs w:val="22"/>
          <w:lang w:val="es-ES_tradnl"/>
        </w:rPr>
        <w:t xml:space="preserve"> esto representa como fue la </w:t>
      </w:r>
      <w:r w:rsidR="00FD447D" w:rsidRPr="00880C14">
        <w:rPr>
          <w:rFonts w:asciiTheme="minorHAnsi" w:hAnsiTheme="minorHAnsi" w:cstheme="minorHAnsi"/>
          <w:sz w:val="22"/>
          <w:szCs w:val="22"/>
          <w:lang w:val="es-ES_tradnl"/>
        </w:rPr>
        <w:t>comunicación con el cliente y el desarrollo del proceso de software.</w:t>
      </w: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último </w:t>
      </w:r>
      <w:r w:rsidR="00A564B4" w:rsidRPr="00880C14">
        <w:rPr>
          <w:rFonts w:asciiTheme="minorHAnsi" w:hAnsiTheme="minorHAnsi" w:cstheme="minorHAnsi"/>
          <w:sz w:val="22"/>
          <w:szCs w:val="22"/>
          <w:lang w:val="es-ES_tradnl"/>
        </w:rPr>
        <w:t>ítem</w:t>
      </w:r>
      <w:r w:rsidRPr="00880C14">
        <w:rPr>
          <w:rFonts w:asciiTheme="minorHAnsi" w:hAnsiTheme="minorHAnsi" w:cstheme="minorHAnsi"/>
          <w:sz w:val="22"/>
          <w:szCs w:val="22"/>
          <w:lang w:val="es-ES_tradnl"/>
        </w:rPr>
        <w:t xml:space="preserve"> las pruebas son las que representarán en gran parte el co</w:t>
      </w:r>
      <w:r w:rsidR="00A564B4" w:rsidRPr="00880C14">
        <w:rPr>
          <w:rFonts w:asciiTheme="minorHAnsi" w:hAnsiTheme="minorHAnsi" w:cstheme="minorHAnsi"/>
          <w:sz w:val="22"/>
          <w:szCs w:val="22"/>
          <w:lang w:val="es-ES_tradnl"/>
        </w:rPr>
        <w:t xml:space="preserve">ntrol de calidad hecho por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en cuanto al desarrollo de un proyecto y con esto asegurando un producto de excelente calidad.</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Procesos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objetivo de tener un plan para la cali</w:t>
      </w:r>
      <w:r w:rsidR="00A564B4" w:rsidRPr="00880C14">
        <w:rPr>
          <w:rFonts w:asciiTheme="minorHAnsi" w:hAnsiTheme="minorHAnsi" w:cstheme="minorHAnsi"/>
          <w:sz w:val="22"/>
          <w:szCs w:val="22"/>
          <w:lang w:val="es-ES_tradnl"/>
        </w:rPr>
        <w:t xml:space="preserve">dad de los procesos es que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cree que si se hace un proceso o desarrollo con calidad el resultado no puede ser otro sino un producto </w:t>
      </w:r>
      <w:r w:rsidR="00A564B4" w:rsidRPr="00880C14">
        <w:rPr>
          <w:rFonts w:asciiTheme="minorHAnsi" w:hAnsiTheme="minorHAnsi" w:cstheme="minorHAnsi"/>
          <w:sz w:val="22"/>
          <w:szCs w:val="22"/>
          <w:lang w:val="es-ES_tradnl"/>
        </w:rPr>
        <w:t>eficaz</w:t>
      </w:r>
      <w:r w:rsidRPr="00880C14">
        <w:rPr>
          <w:rFonts w:asciiTheme="minorHAnsi" w:hAnsiTheme="minorHAnsi" w:cstheme="minorHAnsi"/>
          <w:sz w:val="22"/>
          <w:szCs w:val="22"/>
          <w:lang w:val="es-ES_tradnl"/>
        </w:rPr>
        <w:t>. Lo primero que se debe mencionar en este plan es que la planeación del tiempo es</w:t>
      </w:r>
      <w:r w:rsidR="00A564B4" w:rsidRPr="00880C14">
        <w:rPr>
          <w:rFonts w:asciiTheme="minorHAnsi" w:hAnsiTheme="minorHAnsi" w:cstheme="minorHAnsi"/>
          <w:sz w:val="22"/>
          <w:szCs w:val="22"/>
          <w:lang w:val="es-ES_tradnl"/>
        </w:rPr>
        <w:t xml:space="preserve"> fundamental; sin embargo,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no </w:t>
      </w:r>
      <w:r w:rsidR="00A564B4" w:rsidRPr="00880C14">
        <w:rPr>
          <w:rFonts w:asciiTheme="minorHAnsi" w:hAnsiTheme="minorHAnsi" w:cstheme="minorHAnsi"/>
          <w:sz w:val="22"/>
          <w:szCs w:val="22"/>
          <w:lang w:val="es-ES_tradnl"/>
        </w:rPr>
        <w:t>está</w:t>
      </w:r>
      <w:r w:rsidRPr="00880C14">
        <w:rPr>
          <w:rFonts w:asciiTheme="minorHAnsi" w:hAnsiTheme="minorHAnsi" w:cstheme="minorHAnsi"/>
          <w:sz w:val="22"/>
          <w:szCs w:val="22"/>
          <w:lang w:val="es-ES_tradnl"/>
        </w:rPr>
        <w:t xml:space="preserve"> </w:t>
      </w:r>
      <w:r w:rsidR="00A564B4" w:rsidRPr="00880C14">
        <w:rPr>
          <w:rFonts w:asciiTheme="minorHAnsi" w:hAnsiTheme="minorHAnsi" w:cstheme="minorHAnsi"/>
          <w:sz w:val="22"/>
          <w:szCs w:val="22"/>
          <w:lang w:val="es-ES_tradnl"/>
        </w:rPr>
        <w:t>exento</w:t>
      </w:r>
      <w:r w:rsidRPr="00880C14">
        <w:rPr>
          <w:rFonts w:asciiTheme="minorHAnsi" w:hAnsiTheme="minorHAnsi" w:cstheme="minorHAnsi"/>
          <w:sz w:val="22"/>
          <w:szCs w:val="22"/>
          <w:lang w:val="es-ES_tradnl"/>
        </w:rPr>
        <w:t xml:space="preserve"> de cometer errores o de retras</w:t>
      </w:r>
      <w:r w:rsidR="00A564B4" w:rsidRPr="00880C14">
        <w:rPr>
          <w:rFonts w:asciiTheme="minorHAnsi" w:hAnsiTheme="minorHAnsi" w:cstheme="minorHAnsi"/>
          <w:sz w:val="22"/>
          <w:szCs w:val="22"/>
          <w:lang w:val="es-ES_tradnl"/>
        </w:rPr>
        <w:t>ars</w:t>
      </w:r>
      <w:r w:rsidRPr="00880C14">
        <w:rPr>
          <w:rFonts w:asciiTheme="minorHAnsi" w:hAnsiTheme="minorHAnsi" w:cstheme="minorHAnsi"/>
          <w:sz w:val="22"/>
          <w:szCs w:val="22"/>
          <w:lang w:val="es-ES_tradnl"/>
        </w:rPr>
        <w:t>e en alguna actividad, por lo tanto es importante que se lleve un buen seguimie</w:t>
      </w:r>
      <w:r w:rsidR="00A564B4" w:rsidRPr="00880C14">
        <w:rPr>
          <w:rFonts w:asciiTheme="minorHAnsi" w:hAnsiTheme="minorHAnsi" w:cstheme="minorHAnsi"/>
          <w:sz w:val="22"/>
          <w:szCs w:val="22"/>
          <w:lang w:val="es-ES_tradnl"/>
        </w:rPr>
        <w:t>nt</w:t>
      </w:r>
      <w:r w:rsidRPr="00880C14">
        <w:rPr>
          <w:rFonts w:asciiTheme="minorHAnsi" w:hAnsiTheme="minorHAnsi" w:cstheme="minorHAnsi"/>
          <w:sz w:val="22"/>
          <w:szCs w:val="22"/>
          <w:lang w:val="es-ES_tradnl"/>
        </w:rPr>
        <w:t>o al cronograma. (</w:t>
      </w:r>
      <w:r w:rsidR="00A564B4" w:rsidRPr="00880C14">
        <w:rPr>
          <w:rFonts w:asciiTheme="minorHAnsi" w:hAnsiTheme="minorHAnsi" w:cstheme="minorHAnsi"/>
          <w:sz w:val="22"/>
          <w:szCs w:val="22"/>
          <w:lang w:val="es-ES_tradnl"/>
        </w:rPr>
        <w:t>Ver secció</w:t>
      </w:r>
      <w:r w:rsidRPr="00880C14">
        <w:rPr>
          <w:rFonts w:asciiTheme="minorHAnsi" w:hAnsiTheme="minorHAnsi" w:cstheme="minorHAnsi"/>
          <w:sz w:val="22"/>
          <w:szCs w:val="22"/>
          <w:lang w:val="es-ES_tradnl"/>
        </w:rPr>
        <w:t>n 5.3.2)</w:t>
      </w:r>
      <w:r w:rsidR="00A564B4" w:rsidRPr="00880C14">
        <w:rPr>
          <w:rFonts w:asciiTheme="minorHAnsi" w:hAnsiTheme="minorHAnsi" w:cstheme="minorHAnsi"/>
          <w:sz w:val="22"/>
          <w:szCs w:val="22"/>
          <w:lang w:val="es-ES_tradnl"/>
        </w:rPr>
        <w:t>.</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La calidad en los procesos es indispensable para llegar a un buen producto final, por lo tanto se deben desarrollar todos los planes tal como se especifican en este documento.</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Adicionalmente, en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un proceso es controlado por la generación de informes, lo cual muestra como han sido desarrollados los procesos y si tienen un determinado nivel de calidad. Los informes también son muy importantes en la retroalimentación ya que esta hace que los procesos puedan evolucionar, es decir, que un proceso pueda ser mejorado a través de una buena interpretación de los resultados anteriores.</w:t>
      </w:r>
    </w:p>
    <w:p w:rsidR="006A39DC" w:rsidRPr="00880C14" w:rsidRDefault="006A39DC" w:rsidP="006A39DC">
      <w:pPr>
        <w:jc w:val="both"/>
        <w:rPr>
          <w:rFonts w:asciiTheme="minorHAnsi" w:hAnsiTheme="minorHAnsi" w:cstheme="minorHAnsi"/>
          <w:b/>
          <w:sz w:val="22"/>
          <w:szCs w:val="22"/>
          <w:lang w:val="es-ES_tradnl"/>
        </w:rPr>
      </w:pPr>
    </w:p>
    <w:p w:rsidR="00DF7EEC" w:rsidRPr="00880C14" w:rsidRDefault="006A39DC" w:rsidP="00B904D7">
      <w:pPr>
        <w:pStyle w:val="Heading3"/>
        <w:rPr>
          <w:rFonts w:asciiTheme="minorHAnsi" w:hAnsiTheme="minorHAnsi" w:cstheme="minorHAnsi"/>
          <w:color w:val="E6C900" w:themeColor="background2" w:themeShade="BF"/>
          <w:sz w:val="22"/>
          <w:szCs w:val="22"/>
          <w:lang w:val="es-ES_tradnl"/>
        </w:rPr>
      </w:pPr>
      <w:bookmarkStart w:id="74" w:name="_Toc254097506"/>
      <w:r w:rsidRPr="00880C14">
        <w:rPr>
          <w:rFonts w:asciiTheme="minorHAnsi" w:hAnsiTheme="minorHAnsi" w:cstheme="minorHAnsi"/>
          <w:color w:val="E6C900" w:themeColor="background2" w:themeShade="BF"/>
          <w:sz w:val="22"/>
          <w:szCs w:val="22"/>
          <w:lang w:val="es-ES_tradnl"/>
        </w:rPr>
        <w:t xml:space="preserve">Plan de </w:t>
      </w:r>
      <w:r w:rsidR="00DF7EEC" w:rsidRPr="00880C14">
        <w:rPr>
          <w:rFonts w:asciiTheme="minorHAnsi" w:hAnsiTheme="minorHAnsi" w:cstheme="minorHAnsi"/>
          <w:color w:val="E6C900" w:themeColor="background2" w:themeShade="BF"/>
          <w:sz w:val="22"/>
          <w:szCs w:val="22"/>
          <w:lang w:val="es-ES_tradnl"/>
        </w:rPr>
        <w:t>Reportes</w:t>
      </w:r>
      <w:bookmarkEnd w:id="74"/>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razón a que la comunicación es una parte fundamental en el proceso de desarrollo de un proyecto de software, es importante definir las maneras como se comunicarán los diferentes miembros del equipo ya que esto permitirá, principalmente, que se conozcan las decisiones tomadas o el estado del proyecto entre muchas otras cosas que ayudaran a que el desarrollo del proyecto sea mucho más eficiente y rápido. </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0E0E06"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Alimnova</w:t>
      </w:r>
      <w:r w:rsidR="00DF7EEC" w:rsidRPr="00880C14">
        <w:rPr>
          <w:rFonts w:asciiTheme="minorHAnsi" w:hAnsiTheme="minorHAnsi" w:cstheme="minorHAnsi"/>
          <w:sz w:val="22"/>
          <w:szCs w:val="22"/>
          <w:lang w:val="es-ES_tradnl"/>
        </w:rPr>
        <w:sym w:font="Symbol" w:char="F0D2"/>
      </w:r>
      <w:r w:rsidR="00DF7EEC" w:rsidRPr="00880C14">
        <w:rPr>
          <w:rFonts w:asciiTheme="minorHAnsi" w:hAnsiTheme="minorHAnsi" w:cstheme="minorHAnsi"/>
          <w:sz w:val="22"/>
          <w:szCs w:val="22"/>
          <w:lang w:val="es-ES_tradnl"/>
        </w:rPr>
        <w:t xml:space="preserve"> ha desarrollado diferentes mecanismos para que esta comunicación se dé de la mejor manera. Siguiendo con este orden de ideas, se definirán diferentes situaciones o factores en los cuales se requiere la realización de un reporte. Adicionalmente estos reportes se manejaran por correos electrónicos en los cuales el asunto deberá ser [</w:t>
      </w:r>
      <w:r w:rsidRPr="00880C14">
        <w:rPr>
          <w:rFonts w:asciiTheme="minorHAnsi" w:hAnsiTheme="minorHAnsi" w:cstheme="minorHAnsi"/>
          <w:sz w:val="22"/>
          <w:szCs w:val="22"/>
          <w:lang w:val="es-ES_tradnl"/>
        </w:rPr>
        <w:t>Alimnova</w:t>
      </w:r>
      <w:r w:rsidR="00DF7EEC" w:rsidRPr="00880C14">
        <w:rPr>
          <w:rFonts w:asciiTheme="minorHAnsi" w:hAnsiTheme="minorHAnsi" w:cstheme="minorHAnsi"/>
          <w:sz w:val="22"/>
          <w:szCs w:val="22"/>
          <w:lang w:val="es-ES_tradnl"/>
        </w:rPr>
        <w:t>] a fin de identificar los correos que tienen que ver con la empresa. Cada comunicación, independientemente de cuál sea el destinatario, irá con copia a todos los miembros del equipo a fin de que todos conozcan los avances del proyecto.</w:t>
      </w:r>
    </w:p>
    <w:p w:rsidR="00DF7EEC" w:rsidRPr="00880C14" w:rsidRDefault="00DF7EEC" w:rsidP="00DF7EEC">
      <w:pPr>
        <w:ind w:left="1416" w:hanging="1274"/>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3150235"/>
            <wp:effectExtent l="76200" t="0" r="48260" b="0"/>
            <wp:docPr id="27" name="D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p w:rsidR="00DF7EEC" w:rsidRPr="00880C14" w:rsidRDefault="00DF7EEC" w:rsidP="00DF7EEC">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Ilustración #: Factores para la realización de reportes. Adaptado de Ironworks.</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el caso en el que se presente una situación de avance o cambio de requerimientos se generará un reporte para la comunicación de todo el equipo. (Ver sección 5.3.1) El responsable </w:t>
      </w:r>
      <w:r w:rsidRPr="00880C14">
        <w:rPr>
          <w:rFonts w:asciiTheme="minorHAnsi" w:hAnsiTheme="minorHAnsi" w:cstheme="minorHAnsi"/>
          <w:sz w:val="22"/>
          <w:szCs w:val="22"/>
          <w:lang w:val="es-ES_tradnl"/>
        </w:rPr>
        <w:lastRenderedPageBreak/>
        <w:t>de éste reporte puede ser cualquier miembro del equipo y será dirigido hacia la Gerente del Proyecto.</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Siguiendo con los reportes de calidad, se pueden dividir en reportes de calidad del </w:t>
      </w:r>
      <w:r w:rsidR="00976125" w:rsidRPr="00880C14">
        <w:rPr>
          <w:rFonts w:asciiTheme="minorHAnsi" w:hAnsiTheme="minorHAnsi" w:cstheme="minorHAnsi"/>
          <w:sz w:val="22"/>
          <w:szCs w:val="22"/>
          <w:lang w:val="es-ES_tradnl"/>
        </w:rPr>
        <w:t>código</w:t>
      </w:r>
      <w:r w:rsidRPr="00880C14">
        <w:rPr>
          <w:rFonts w:asciiTheme="minorHAnsi" w:hAnsiTheme="minorHAnsi" w:cstheme="minorHAnsi"/>
          <w:sz w:val="22"/>
          <w:szCs w:val="22"/>
          <w:lang w:val="es-ES_tradnl"/>
        </w:rPr>
        <w:t xml:space="preserve"> o reportes de calidad de los documentos (Ver </w:t>
      </w:r>
      <w:r w:rsidR="00976125" w:rsidRPr="00880C14">
        <w:rPr>
          <w:rFonts w:asciiTheme="minorHAnsi" w:hAnsiTheme="minorHAnsi" w:cstheme="minorHAnsi"/>
          <w:sz w:val="22"/>
          <w:szCs w:val="22"/>
          <w:lang w:val="es-ES_tradnl"/>
        </w:rPr>
        <w:t>sección</w:t>
      </w:r>
      <w:r w:rsidRPr="00880C14">
        <w:rPr>
          <w:rFonts w:asciiTheme="minorHAnsi" w:hAnsiTheme="minorHAnsi" w:cstheme="minorHAnsi"/>
          <w:sz w:val="22"/>
          <w:szCs w:val="22"/>
          <w:lang w:val="es-ES_tradnl"/>
        </w:rPr>
        <w:t xml:space="preserve"> 5.</w:t>
      </w:r>
      <w:r w:rsidR="00976125" w:rsidRPr="00880C14">
        <w:rPr>
          <w:rFonts w:asciiTheme="minorHAnsi" w:hAnsiTheme="minorHAnsi" w:cstheme="minorHAnsi"/>
          <w:sz w:val="22"/>
          <w:szCs w:val="22"/>
          <w:lang w:val="es-ES_tradnl"/>
        </w:rPr>
        <w:t>3.4). En cuanto a la calidad de</w:t>
      </w:r>
      <w:r w:rsidRPr="00880C14">
        <w:rPr>
          <w:rFonts w:asciiTheme="minorHAnsi" w:hAnsiTheme="minorHAnsi" w:cstheme="minorHAnsi"/>
          <w:sz w:val="22"/>
          <w:szCs w:val="22"/>
          <w:lang w:val="es-ES_tradnl"/>
        </w:rPr>
        <w:t xml:space="preserve"> requerimientos se verificara que la implementación este acorde con los requerimientos que se especificaron y con la arquitectura definida para el proyecto. El reporte de calidad de entregables o hitos </w:t>
      </w:r>
      <w:r w:rsidR="00976125" w:rsidRPr="00880C14">
        <w:rPr>
          <w:rFonts w:asciiTheme="minorHAnsi" w:hAnsiTheme="minorHAnsi" w:cstheme="minorHAnsi"/>
          <w:sz w:val="22"/>
          <w:szCs w:val="22"/>
          <w:lang w:val="es-ES_tradnl"/>
        </w:rPr>
        <w:t>tendrá</w:t>
      </w:r>
      <w:r w:rsidRPr="00880C14">
        <w:rPr>
          <w:rFonts w:asciiTheme="minorHAnsi" w:hAnsiTheme="minorHAnsi" w:cstheme="minorHAnsi"/>
          <w:sz w:val="22"/>
          <w:szCs w:val="22"/>
          <w:lang w:val="es-ES_tradnl"/>
        </w:rPr>
        <w:t xml:space="preserve"> su base el </w:t>
      </w:r>
      <w:r w:rsidR="00976125" w:rsidRPr="00880C14">
        <w:rPr>
          <w:rFonts w:asciiTheme="minorHAnsi" w:hAnsiTheme="minorHAnsi" w:cstheme="minorHAnsi"/>
          <w:sz w:val="22"/>
          <w:szCs w:val="22"/>
          <w:lang w:val="es-ES_tradnl"/>
        </w:rPr>
        <w:t>desarrollo de pruebas. (Ver secció</w:t>
      </w:r>
      <w:r w:rsidRPr="00880C14">
        <w:rPr>
          <w:rFonts w:asciiTheme="minorHAnsi" w:hAnsiTheme="minorHAnsi" w:cstheme="minorHAnsi"/>
          <w:sz w:val="22"/>
          <w:szCs w:val="22"/>
          <w:lang w:val="es-ES_tradnl"/>
        </w:rPr>
        <w:t xml:space="preserve">n 7.4.3) </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Adicionalmente el responsable de estos reportes será el director de calidad y manejo de riesgos </w:t>
      </w:r>
      <w:r w:rsidR="00976125" w:rsidRPr="00880C14">
        <w:rPr>
          <w:rFonts w:asciiTheme="minorHAnsi" w:hAnsiTheme="minorHAnsi" w:cstheme="minorHAnsi"/>
          <w:sz w:val="22"/>
          <w:szCs w:val="22"/>
          <w:lang w:val="es-ES_tradnl"/>
        </w:rPr>
        <w:t xml:space="preserve">David Suarez </w:t>
      </w:r>
      <w:r w:rsidRPr="00880C14">
        <w:rPr>
          <w:rFonts w:asciiTheme="minorHAnsi" w:hAnsiTheme="minorHAnsi" w:cstheme="minorHAnsi"/>
          <w:sz w:val="22"/>
          <w:szCs w:val="22"/>
          <w:lang w:val="es-ES_tradnl"/>
        </w:rPr>
        <w:t xml:space="preserve">quien será apoyado por </w:t>
      </w:r>
      <w:r w:rsidR="00976125" w:rsidRPr="00880C14">
        <w:rPr>
          <w:rFonts w:asciiTheme="minorHAnsi" w:hAnsiTheme="minorHAnsi" w:cstheme="minorHAnsi"/>
          <w:sz w:val="22"/>
          <w:szCs w:val="22"/>
          <w:lang w:val="es-ES_tradnl"/>
        </w:rPr>
        <w:t xml:space="preserve">el </w:t>
      </w:r>
      <w:r w:rsidRPr="00880C14">
        <w:rPr>
          <w:rFonts w:asciiTheme="minorHAnsi" w:hAnsiTheme="minorHAnsi" w:cstheme="minorHAnsi"/>
          <w:sz w:val="22"/>
          <w:szCs w:val="22"/>
          <w:lang w:val="es-ES_tradnl"/>
        </w:rPr>
        <w:t>analista de re</w:t>
      </w:r>
      <w:r w:rsidR="00976125" w:rsidRPr="00880C14">
        <w:rPr>
          <w:rFonts w:asciiTheme="minorHAnsi" w:hAnsiTheme="minorHAnsi" w:cstheme="minorHAnsi"/>
          <w:sz w:val="22"/>
          <w:szCs w:val="22"/>
          <w:lang w:val="es-ES_tradnl"/>
        </w:rPr>
        <w:t>queri</w:t>
      </w:r>
      <w:r w:rsidRPr="00880C14">
        <w:rPr>
          <w:rFonts w:asciiTheme="minorHAnsi" w:hAnsiTheme="minorHAnsi" w:cstheme="minorHAnsi"/>
          <w:sz w:val="22"/>
          <w:szCs w:val="22"/>
          <w:lang w:val="es-ES_tradnl"/>
        </w:rPr>
        <w:t xml:space="preserve">mientos </w:t>
      </w:r>
      <w:r w:rsidR="00976125" w:rsidRPr="00880C14">
        <w:rPr>
          <w:rFonts w:asciiTheme="minorHAnsi" w:hAnsiTheme="minorHAnsi" w:cstheme="minorHAnsi"/>
          <w:sz w:val="22"/>
          <w:szCs w:val="22"/>
          <w:lang w:val="es-ES_tradnl"/>
        </w:rPr>
        <w:t xml:space="preserve">Andrea Fajardo </w:t>
      </w:r>
      <w:r w:rsidRPr="00880C14">
        <w:rPr>
          <w:rFonts w:asciiTheme="minorHAnsi" w:hAnsiTheme="minorHAnsi" w:cstheme="minorHAnsi"/>
          <w:sz w:val="22"/>
          <w:szCs w:val="22"/>
          <w:lang w:val="es-ES_tradnl"/>
        </w:rPr>
        <w:t>para la realización del reporte de calidad de requerimientos.</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reportes que tienen que ver con el cronograma </w:t>
      </w:r>
      <w:r w:rsidR="00976125" w:rsidRPr="00880C14">
        <w:rPr>
          <w:rFonts w:asciiTheme="minorHAnsi" w:hAnsiTheme="minorHAnsi" w:cstheme="minorHAnsi"/>
          <w:sz w:val="22"/>
          <w:szCs w:val="22"/>
          <w:lang w:val="es-ES_tradnl"/>
        </w:rPr>
        <w:t>estarán</w:t>
      </w:r>
      <w:r w:rsidRPr="00880C14">
        <w:rPr>
          <w:rFonts w:asciiTheme="minorHAnsi" w:hAnsiTheme="minorHAnsi" w:cstheme="minorHAnsi"/>
          <w:sz w:val="22"/>
          <w:szCs w:val="22"/>
          <w:lang w:val="es-ES_tradnl"/>
        </w:rPr>
        <w:t xml:space="preserve"> a</w:t>
      </w:r>
      <w:r w:rsidR="00976125"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cargo del Gerente del proyecto</w:t>
      </w:r>
      <w:r w:rsidR="00976125" w:rsidRPr="00880C14">
        <w:rPr>
          <w:rFonts w:asciiTheme="minorHAnsi" w:hAnsiTheme="minorHAnsi" w:cstheme="minorHAnsi"/>
          <w:sz w:val="22"/>
          <w:szCs w:val="22"/>
          <w:lang w:val="es-ES_tradnl"/>
        </w:rPr>
        <w:t xml:space="preserve"> Laura Arias</w:t>
      </w:r>
      <w:r w:rsidRPr="00880C14">
        <w:rPr>
          <w:rFonts w:asciiTheme="minorHAnsi" w:hAnsiTheme="minorHAnsi" w:cstheme="minorHAnsi"/>
          <w:sz w:val="22"/>
          <w:szCs w:val="22"/>
          <w:lang w:val="es-ES_tradnl"/>
        </w:rPr>
        <w:t xml:space="preserve"> quien es el responsable de hacer cumplir el cronograma establecido y generar reportes en caso en que </w:t>
      </w:r>
      <w:r w:rsidR="00976125" w:rsidRPr="00880C14">
        <w:rPr>
          <w:rFonts w:asciiTheme="minorHAnsi" w:hAnsiTheme="minorHAnsi" w:cstheme="minorHAnsi"/>
          <w:sz w:val="22"/>
          <w:szCs w:val="22"/>
          <w:lang w:val="es-ES_tradnl"/>
        </w:rPr>
        <w:t>haya</w:t>
      </w:r>
      <w:r w:rsidRPr="00880C14">
        <w:rPr>
          <w:rFonts w:asciiTheme="minorHAnsi" w:hAnsiTheme="minorHAnsi" w:cstheme="minorHAnsi"/>
          <w:sz w:val="22"/>
          <w:szCs w:val="22"/>
          <w:lang w:val="es-ES_tradnl"/>
        </w:rPr>
        <w:t xml:space="preserve"> que realizar algún tipo de reasignación de ac</w:t>
      </w:r>
      <w:r w:rsidR="00976125" w:rsidRPr="00880C14">
        <w:rPr>
          <w:rFonts w:asciiTheme="minorHAnsi" w:hAnsiTheme="minorHAnsi" w:cstheme="minorHAnsi"/>
          <w:sz w:val="22"/>
          <w:szCs w:val="22"/>
          <w:lang w:val="es-ES_tradnl"/>
        </w:rPr>
        <w:t>tividades y/o tareas (ver secció</w:t>
      </w:r>
      <w:r w:rsidRPr="00880C14">
        <w:rPr>
          <w:rFonts w:asciiTheme="minorHAnsi" w:hAnsiTheme="minorHAnsi" w:cstheme="minorHAnsi"/>
          <w:sz w:val="22"/>
          <w:szCs w:val="22"/>
          <w:lang w:val="es-ES_tradnl"/>
        </w:rPr>
        <w:t xml:space="preserve">n 5.3.2). </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Finalmente se </w:t>
      </w:r>
      <w:r w:rsidR="00976125" w:rsidRPr="00880C14">
        <w:rPr>
          <w:rFonts w:asciiTheme="minorHAnsi" w:hAnsiTheme="minorHAnsi" w:cstheme="minorHAnsi"/>
          <w:sz w:val="22"/>
          <w:szCs w:val="22"/>
          <w:lang w:val="es-ES_tradnl"/>
        </w:rPr>
        <w:t>definirán</w:t>
      </w:r>
      <w:r w:rsidRPr="00880C14">
        <w:rPr>
          <w:rFonts w:asciiTheme="minorHAnsi" w:hAnsiTheme="minorHAnsi" w:cstheme="minorHAnsi"/>
          <w:sz w:val="22"/>
          <w:szCs w:val="22"/>
          <w:lang w:val="es-ES_tradnl"/>
        </w:rPr>
        <w:t xml:space="preserve"> los formatos para las actas que se manejaran en la </w:t>
      </w:r>
      <w:r w:rsidR="00976125" w:rsidRPr="00880C14">
        <w:rPr>
          <w:rFonts w:asciiTheme="minorHAnsi" w:hAnsiTheme="minorHAnsi" w:cstheme="minorHAnsi"/>
          <w:sz w:val="22"/>
          <w:szCs w:val="22"/>
          <w:lang w:val="es-ES_tradnl"/>
        </w:rPr>
        <w:t>comunicación</w:t>
      </w:r>
      <w:r w:rsidRPr="00880C14">
        <w:rPr>
          <w:rFonts w:asciiTheme="minorHAnsi" w:hAnsiTheme="minorHAnsi" w:cstheme="minorHAnsi"/>
          <w:sz w:val="22"/>
          <w:szCs w:val="22"/>
          <w:lang w:val="es-ES_tradnl"/>
        </w:rPr>
        <w:t xml:space="preserve"> interna del equipo, </w:t>
      </w:r>
      <w:r w:rsidR="00976125" w:rsidRPr="00880C14">
        <w:rPr>
          <w:rFonts w:asciiTheme="minorHAnsi" w:hAnsiTheme="minorHAnsi" w:cstheme="minorHAnsi"/>
          <w:sz w:val="22"/>
          <w:szCs w:val="22"/>
          <w:lang w:val="es-ES_tradnl"/>
        </w:rPr>
        <w:t>además d</w:t>
      </w:r>
      <w:r w:rsidRPr="00880C14">
        <w:rPr>
          <w:rFonts w:asciiTheme="minorHAnsi" w:hAnsiTheme="minorHAnsi" w:cstheme="minorHAnsi"/>
          <w:sz w:val="22"/>
          <w:szCs w:val="22"/>
          <w:lang w:val="es-ES_tradnl"/>
        </w:rPr>
        <w:t xml:space="preserve">el formato que </w:t>
      </w:r>
      <w:r w:rsidR="00976125" w:rsidRPr="00880C14">
        <w:rPr>
          <w:rFonts w:asciiTheme="minorHAnsi" w:hAnsiTheme="minorHAnsi" w:cstheme="minorHAnsi"/>
          <w:sz w:val="22"/>
          <w:szCs w:val="22"/>
          <w:lang w:val="es-ES_tradnl"/>
        </w:rPr>
        <w:t>tendrán</w:t>
      </w:r>
      <w:r w:rsidRPr="00880C14">
        <w:rPr>
          <w:rFonts w:asciiTheme="minorHAnsi" w:hAnsiTheme="minorHAnsi" w:cstheme="minorHAnsi"/>
          <w:sz w:val="22"/>
          <w:szCs w:val="22"/>
          <w:lang w:val="es-ES_tradnl"/>
        </w:rPr>
        <w:t xml:space="preserve"> las reuniones  con el cliente</w:t>
      </w:r>
      <w:r w:rsidR="00976125" w:rsidRPr="00880C14">
        <w:rPr>
          <w:rFonts w:asciiTheme="minorHAnsi" w:hAnsiTheme="minorHAnsi" w:cstheme="minorHAnsi"/>
          <w:sz w:val="22"/>
          <w:szCs w:val="22"/>
          <w:lang w:val="es-ES_tradnl"/>
        </w:rPr>
        <w:t xml:space="preserve"> Miguel Torres</w:t>
      </w:r>
      <w:r w:rsidRPr="00880C14">
        <w:rPr>
          <w:rFonts w:asciiTheme="minorHAnsi" w:hAnsiTheme="minorHAnsi" w:cstheme="minorHAnsi"/>
          <w:sz w:val="22"/>
          <w:szCs w:val="22"/>
          <w:lang w:val="es-ES_tradnl"/>
        </w:rPr>
        <w:t xml:space="preserve">. Adicionalmente se </w:t>
      </w:r>
      <w:r w:rsidR="00976125" w:rsidRPr="00880C14">
        <w:rPr>
          <w:rFonts w:asciiTheme="minorHAnsi" w:hAnsiTheme="minorHAnsi" w:cstheme="minorHAnsi"/>
          <w:sz w:val="22"/>
          <w:szCs w:val="22"/>
          <w:lang w:val="es-ES_tradnl"/>
        </w:rPr>
        <w:t>dará</w:t>
      </w:r>
      <w:r w:rsidRPr="00880C14">
        <w:rPr>
          <w:rFonts w:asciiTheme="minorHAnsi" w:hAnsiTheme="minorHAnsi" w:cstheme="minorHAnsi"/>
          <w:sz w:val="22"/>
          <w:szCs w:val="22"/>
          <w:lang w:val="es-ES_tradnl"/>
        </w:rPr>
        <w:t xml:space="preserve"> un formato </w:t>
      </w:r>
      <w:r w:rsidR="00976125" w:rsidRPr="00880C14">
        <w:rPr>
          <w:rFonts w:asciiTheme="minorHAnsi" w:hAnsiTheme="minorHAnsi" w:cstheme="minorHAnsi"/>
          <w:sz w:val="22"/>
          <w:szCs w:val="22"/>
          <w:lang w:val="es-ES_tradnl"/>
        </w:rPr>
        <w:t>estándar</w:t>
      </w:r>
      <w:r w:rsidRPr="00880C14">
        <w:rPr>
          <w:rFonts w:asciiTheme="minorHAnsi" w:hAnsiTheme="minorHAnsi" w:cstheme="minorHAnsi"/>
          <w:sz w:val="22"/>
          <w:szCs w:val="22"/>
          <w:lang w:val="es-ES_tradnl"/>
        </w:rPr>
        <w:t xml:space="preserve"> para realizar cualquier tipo de reporte que se requiera para el desarrollo del proyecto. </w:t>
      </w:r>
      <w:r w:rsidRPr="00880C14">
        <w:rPr>
          <w:rFonts w:asciiTheme="minorHAnsi" w:hAnsiTheme="minorHAnsi" w:cstheme="minorHAnsi"/>
          <w:color w:val="E65B01" w:themeColor="accent1" w:themeShade="BF"/>
          <w:sz w:val="22"/>
          <w:szCs w:val="22"/>
          <w:lang w:val="es-ES_tradnl"/>
        </w:rPr>
        <w:t>(ver anexo #)</w:t>
      </w:r>
    </w:p>
    <w:p w:rsidR="00DF7EEC" w:rsidRPr="00880C14" w:rsidRDefault="00DF7EEC" w:rsidP="00DF7EEC">
      <w:pPr>
        <w:pStyle w:val="ListParagraph"/>
        <w:keepNext/>
        <w:spacing w:before="240" w:after="60"/>
        <w:ind w:left="360"/>
        <w:outlineLvl w:val="1"/>
        <w:rPr>
          <w:rFonts w:asciiTheme="majorHAnsi" w:hAnsiTheme="majorHAnsi" w:cstheme="minorHAnsi"/>
          <w:sz w:val="22"/>
          <w:szCs w:val="22"/>
          <w:lang w:val="es-ES_tradnl"/>
        </w:rPr>
      </w:pPr>
    </w:p>
    <w:p w:rsidR="00DF7EEC" w:rsidRPr="00880C14" w:rsidRDefault="00DF7EEC" w:rsidP="00DF7EEC">
      <w:pPr>
        <w:rPr>
          <w:lang w:val="es-ES_tradnl"/>
        </w:rPr>
      </w:pPr>
    </w:p>
    <w:p w:rsidR="006A39DC" w:rsidRPr="00880C14" w:rsidRDefault="00DF7EEC" w:rsidP="00B904D7">
      <w:pPr>
        <w:pStyle w:val="Heading3"/>
        <w:rPr>
          <w:rFonts w:asciiTheme="minorHAnsi" w:hAnsiTheme="minorHAnsi" w:cstheme="minorHAnsi"/>
          <w:color w:val="E6C900" w:themeColor="background2" w:themeShade="BF"/>
          <w:sz w:val="22"/>
          <w:szCs w:val="22"/>
          <w:lang w:val="es-ES_tradnl"/>
        </w:rPr>
      </w:pPr>
      <w:bookmarkStart w:id="75" w:name="_Toc254097507"/>
      <w:r w:rsidRPr="00880C14">
        <w:rPr>
          <w:rFonts w:asciiTheme="minorHAnsi" w:hAnsiTheme="minorHAnsi" w:cstheme="minorHAnsi"/>
          <w:color w:val="E6C900" w:themeColor="background2" w:themeShade="BF"/>
          <w:sz w:val="22"/>
          <w:szCs w:val="22"/>
          <w:lang w:val="es-ES_tradnl"/>
        </w:rPr>
        <w:t>Plan de Recolección de Métricas</w:t>
      </w:r>
      <w:bookmarkEnd w:id="75"/>
      <w:r w:rsidRPr="00880C14">
        <w:rPr>
          <w:rFonts w:asciiTheme="minorHAnsi" w:hAnsiTheme="minorHAnsi" w:cstheme="minorHAnsi"/>
          <w:color w:val="E6C900" w:themeColor="background2" w:themeShade="BF"/>
          <w:sz w:val="22"/>
          <w:szCs w:val="22"/>
          <w:lang w:val="es-ES_tradnl"/>
        </w:rPr>
        <w:t xml:space="preserve"> </w:t>
      </w:r>
    </w:p>
    <w:p w:rsidR="006A39DC" w:rsidRPr="00880C14" w:rsidRDefault="007E7363" w:rsidP="006A39DC">
      <w:pPr>
        <w:jc w:val="both"/>
        <w:rPr>
          <w:rFonts w:asciiTheme="minorHAnsi" w:hAnsiTheme="minorHAnsi" w:cstheme="minorHAnsi"/>
          <w:b/>
          <w:sz w:val="22"/>
          <w:szCs w:val="22"/>
          <w:lang w:val="es-ES_tradnl"/>
        </w:rPr>
      </w:pPr>
      <w:r w:rsidRPr="00880C14">
        <w:rPr>
          <w:lang w:val="es-ES_tradnl"/>
        </w:rPr>
        <w:t xml:space="preserve">      </w:t>
      </w:r>
      <w:r w:rsidRPr="00880C14">
        <w:rPr>
          <w:rFonts w:asciiTheme="minorHAnsi" w:hAnsiTheme="minorHAnsi" w:cstheme="minorHAnsi"/>
          <w:sz w:val="22"/>
          <w:szCs w:val="22"/>
          <w:lang w:val="es-ES_tradnl"/>
        </w:rPr>
        <w:t>//Falta</w:t>
      </w:r>
    </w:p>
    <w:p w:rsidR="001C26D1" w:rsidRPr="00880C14" w:rsidRDefault="003D68AE" w:rsidP="00166725">
      <w:pPr>
        <w:pStyle w:val="Heading2"/>
        <w:rPr>
          <w:rFonts w:asciiTheme="minorHAnsi" w:hAnsiTheme="minorHAnsi" w:cstheme="minorHAnsi"/>
          <w:i w:val="0"/>
          <w:color w:val="E65B01" w:themeColor="accent1" w:themeShade="BF"/>
          <w:sz w:val="22"/>
          <w:szCs w:val="22"/>
          <w:lang w:val="es-ES_tradnl"/>
        </w:rPr>
      </w:pPr>
      <w:bookmarkStart w:id="76" w:name="_Toc254097508"/>
      <w:r w:rsidRPr="00880C14">
        <w:rPr>
          <w:rFonts w:asciiTheme="minorHAnsi" w:hAnsiTheme="minorHAnsi" w:cstheme="minorHAnsi"/>
          <w:i w:val="0"/>
          <w:color w:val="E65B01" w:themeColor="accent1" w:themeShade="BF"/>
          <w:sz w:val="22"/>
          <w:szCs w:val="22"/>
          <w:lang w:val="es-ES_tradnl"/>
        </w:rPr>
        <w:t>Plan de administración de riesgos</w:t>
      </w:r>
      <w:bookmarkEnd w:id="76"/>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riesgos en el desarrollo de un proceso de software son practicamente inevitables y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es conciente de esto, por lo tanto se llevara a cabo un seguimiento riguroso en la administración de riesgos.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se enfocará más sobre los planes de mitigación sin que esto quiera decir que se van ha dejar relegados los planes de contingencia. Esta priorización se da por que el equipo cree que es mucho más imortante tratar de evitar que los riesgos se conviertan en un problema, que cuando ya se presente el problema y sin tener nada planeado tratar de atacarlo con el fin que no represente un alto impacto.</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 el fin de llevar a cabo lo descrito anteriormente se tendra como base el siguiente proceso.</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858520"/>
            <wp:effectExtent l="38100" t="0" r="10160" b="0"/>
            <wp:docPr id="29" name="D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rsidR="00DB5DD1" w:rsidRPr="00880C14" w:rsidRDefault="00DB5DD1" w:rsidP="00DB5DD1">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Ilustracion #: Proceso de Administrador de riesgos</w:t>
      </w:r>
    </w:p>
    <w:p w:rsidR="00DB5DD1" w:rsidRPr="00880C14" w:rsidRDefault="00DB5DD1" w:rsidP="00DB5DD1">
      <w:pPr>
        <w:rPr>
          <w:lang w:val="es-ES_tradnl"/>
        </w:rPr>
      </w:pPr>
    </w:p>
    <w:p w:rsidR="00DB5DD1" w:rsidRPr="00880C14" w:rsidRDefault="00DB5DD1" w:rsidP="00DB5DD1">
      <w:pPr>
        <w:pStyle w:val="ListParagraph"/>
        <w:numPr>
          <w:ilvl w:val="2"/>
          <w:numId w:val="23"/>
        </w:numPr>
        <w:rPr>
          <w:rFonts w:asciiTheme="minorHAnsi" w:hAnsiTheme="minorHAnsi" w:cstheme="minorHAnsi"/>
          <w:b/>
          <w:color w:val="E6C900" w:themeColor="background2" w:themeShade="BF"/>
          <w:sz w:val="22"/>
          <w:szCs w:val="22"/>
          <w:lang w:val="es-ES_tradnl"/>
        </w:rPr>
      </w:pPr>
      <w:r w:rsidRPr="00880C14">
        <w:rPr>
          <w:rFonts w:asciiTheme="minorHAnsi" w:hAnsiTheme="minorHAnsi" w:cstheme="minorHAnsi"/>
          <w:b/>
          <w:color w:val="E6C900" w:themeColor="background2" w:themeShade="BF"/>
          <w:sz w:val="22"/>
          <w:szCs w:val="22"/>
          <w:lang w:val="es-ES_tradnl"/>
        </w:rPr>
        <w:t>Identificación</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Esta fase del plan de administración de riesgos es la etapa donde se debe hacer una buena investigación sobre los posibles riesgos que se pueden presentar en el desarrollo del proyecto, teniendo en cuenta que esto se realizará en cada ciclo del modelo de vida tratado por AlmNova (Modelo de Espiral). Esta primera parte estará acargo de el Director de calidad y manejo de riesgos sin que esto signifique que los demas miembros del equipo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puedan apoyar o identficar algun riesgo.</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2906395"/>
            <wp:effectExtent l="19050" t="0" r="10160" b="0"/>
            <wp:docPr id="30" name="D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0" r:lo="rId141" r:qs="rId142" r:cs="rId143"/>
              </a:graphicData>
            </a:graphic>
          </wp:inline>
        </w:drawing>
      </w:r>
    </w:p>
    <w:p w:rsidR="00DB5DD1" w:rsidRPr="00880C14" w:rsidRDefault="00DB5DD1" w:rsidP="00DB5DD1">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Ilustracion #: Identificación de riesgos</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ilustración anterior muestra los di</w:t>
      </w:r>
      <w:r w:rsidR="000702BD" w:rsidRPr="00880C14">
        <w:rPr>
          <w:rFonts w:asciiTheme="minorHAnsi" w:hAnsiTheme="minorHAnsi" w:cstheme="minorHAnsi"/>
          <w:sz w:val="22"/>
          <w:szCs w:val="22"/>
          <w:lang w:val="es-ES_tradnl"/>
        </w:rPr>
        <w:t xml:space="preserve">ferentes riesgos a los que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se debe enfrentar en el hito 1; sin embargo, es importante tener en cuenta que en ella no se encuentran consignados absolutamente todos los riesgos, pueden existir otros riesgos que no esten consignados en este documento pero que de alguna forma se llavará un monitoreo sobre ellos. Esto se hace ya que la administración de riesgos consume mucho tiempo y recursos y por lo cual es necesario hacer una priorización de los más importantes.</w:t>
      </w:r>
    </w:p>
    <w:p w:rsidR="00DB5DD1" w:rsidRPr="00880C14" w:rsidRDefault="00DB5DD1" w:rsidP="00DB5DD1">
      <w:pPr>
        <w:rPr>
          <w:rFonts w:asciiTheme="minorHAnsi" w:hAnsiTheme="minorHAnsi" w:cstheme="minorHAnsi"/>
          <w:b/>
          <w:color w:val="E6C900" w:themeColor="background2" w:themeShade="BF"/>
          <w:sz w:val="22"/>
          <w:szCs w:val="22"/>
          <w:lang w:val="es-ES_tradnl"/>
        </w:rPr>
      </w:pPr>
    </w:p>
    <w:p w:rsidR="00DB5DD1" w:rsidRPr="00880C14" w:rsidRDefault="00DB5DD1" w:rsidP="00DB5DD1">
      <w:pPr>
        <w:pStyle w:val="ListParagraph"/>
        <w:numPr>
          <w:ilvl w:val="2"/>
          <w:numId w:val="23"/>
        </w:numPr>
        <w:rPr>
          <w:rFonts w:asciiTheme="minorHAnsi" w:hAnsiTheme="minorHAnsi" w:cstheme="minorHAnsi"/>
          <w:b/>
          <w:color w:val="E6C900" w:themeColor="background2" w:themeShade="BF"/>
          <w:sz w:val="22"/>
          <w:szCs w:val="22"/>
          <w:lang w:val="es-ES_tradnl"/>
        </w:rPr>
      </w:pPr>
      <w:r w:rsidRPr="00880C14">
        <w:rPr>
          <w:rFonts w:asciiTheme="minorHAnsi" w:hAnsiTheme="minorHAnsi" w:cstheme="minorHAnsi"/>
          <w:b/>
          <w:color w:val="E6C900" w:themeColor="background2" w:themeShade="BF"/>
          <w:sz w:val="22"/>
          <w:szCs w:val="22"/>
          <w:lang w:val="es-ES_tradnl"/>
        </w:rPr>
        <w:t>Análisis de riesgos</w:t>
      </w:r>
    </w:p>
    <w:p w:rsidR="000702BD" w:rsidRPr="00880C14" w:rsidRDefault="000702BD" w:rsidP="000702BD">
      <w:pPr>
        <w:rPr>
          <w:rFonts w:asciiTheme="minorHAnsi" w:hAnsiTheme="minorHAnsi" w:cstheme="minorHAnsi"/>
          <w:b/>
          <w:color w:val="E6C900" w:themeColor="background2" w:themeShade="BF"/>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Teniendo ya identificados los diferentes riesgos que se pueden presentar y separados por </w:t>
      </w:r>
      <w:r w:rsidR="007A0625" w:rsidRPr="00880C14">
        <w:rPr>
          <w:rFonts w:asciiTheme="minorHAnsi" w:hAnsiTheme="minorHAnsi" w:cstheme="minorHAnsi"/>
          <w:sz w:val="22"/>
          <w:szCs w:val="22"/>
          <w:lang w:val="es-ES_tradnl"/>
        </w:rPr>
        <w:t>cada hito, viene entonces el análisis de los mismos. Este aná</w:t>
      </w:r>
      <w:r w:rsidRPr="00880C14">
        <w:rPr>
          <w:rFonts w:asciiTheme="minorHAnsi" w:hAnsiTheme="minorHAnsi" w:cstheme="minorHAnsi"/>
          <w:sz w:val="22"/>
          <w:szCs w:val="22"/>
          <w:lang w:val="es-ES_tradnl"/>
        </w:rPr>
        <w:t>lisis se divide en varias partes como se describen a continuación.</w:t>
      </w:r>
    </w:p>
    <w:p w:rsidR="000702BD" w:rsidRPr="00880C14" w:rsidRDefault="000702BD" w:rsidP="000702BD">
      <w:pPr>
        <w:spacing w:before="100" w:beforeAutospacing="1" w:after="120"/>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Probabilidad</w:t>
      </w:r>
    </w:p>
    <w:tbl>
      <w:tblPr>
        <w:tblStyle w:val="LightGrid-Accent11"/>
        <w:tblW w:w="0" w:type="auto"/>
        <w:tblLook w:val="04A0"/>
      </w:tblPr>
      <w:tblGrid>
        <w:gridCol w:w="2793"/>
        <w:gridCol w:w="2793"/>
        <w:gridCol w:w="2793"/>
      </w:tblGrid>
      <w:tr w:rsidR="000702BD" w:rsidRPr="00880C14">
        <w:trPr>
          <w:cnfStyle w:val="1000000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Rango</w:t>
            </w:r>
          </w:p>
        </w:tc>
        <w:tc>
          <w:tcPr>
            <w:tcW w:w="2793" w:type="dxa"/>
          </w:tcPr>
          <w:p w:rsidR="000702BD" w:rsidRPr="00880C14" w:rsidRDefault="000702BD"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Probabilidad</w:t>
            </w:r>
          </w:p>
        </w:tc>
        <w:tc>
          <w:tcPr>
            <w:tcW w:w="2793" w:type="dxa"/>
          </w:tcPr>
          <w:p w:rsidR="000702BD" w:rsidRPr="00880C14" w:rsidRDefault="000702BD"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Efecto</w:t>
            </w:r>
          </w:p>
        </w:tc>
      </w:tr>
      <w:tr w:rsidR="000702BD" w:rsidRPr="00880C14">
        <w:trPr>
          <w:cnfStyle w:val="0000001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&lt; 0.2</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 xml:space="preserve"> Muy baja</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Insignificante</w:t>
            </w:r>
          </w:p>
        </w:tc>
      </w:tr>
      <w:tr w:rsidR="000702BD" w:rsidRPr="00880C14">
        <w:trPr>
          <w:cnfStyle w:val="00000001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lastRenderedPageBreak/>
              <w:t>0.2 - 0.4</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Baja</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Marginal</w:t>
            </w:r>
          </w:p>
        </w:tc>
      </w:tr>
      <w:tr w:rsidR="000702BD" w:rsidRPr="00880C14">
        <w:trPr>
          <w:cnfStyle w:val="0000001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0.4 – 0.6</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Media</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Serio</w:t>
            </w:r>
          </w:p>
        </w:tc>
      </w:tr>
      <w:tr w:rsidR="000702BD" w:rsidRPr="00880C14">
        <w:trPr>
          <w:cnfStyle w:val="00000001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0.6 – 0.8</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Alta</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Crítico</w:t>
            </w:r>
          </w:p>
        </w:tc>
      </w:tr>
      <w:tr w:rsidR="000702BD" w:rsidRPr="00880C14">
        <w:trPr>
          <w:cnfStyle w:val="0000001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0.8 &gt;</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Muy Alta</w:t>
            </w:r>
          </w:p>
        </w:tc>
        <w:tc>
          <w:tcPr>
            <w:tcW w:w="2793" w:type="dxa"/>
          </w:tcPr>
          <w:p w:rsidR="000702BD" w:rsidRPr="00880C14" w:rsidRDefault="007A0625"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Catastrófico</w:t>
            </w:r>
          </w:p>
        </w:tc>
      </w:tr>
    </w:tbl>
    <w:p w:rsidR="000702BD" w:rsidRPr="00880C14" w:rsidRDefault="000702BD" w:rsidP="000702BD">
      <w:pPr>
        <w:spacing w:beforeAutospacing="1"/>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 criterios para analisis de riesgos. Adaptado de Plantilla de IronWorks</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tabla</w:t>
      </w:r>
      <w:r w:rsidR="007A0625" w:rsidRPr="00880C14">
        <w:rPr>
          <w:rFonts w:asciiTheme="minorHAnsi" w:hAnsiTheme="minorHAnsi" w:cstheme="minorHAnsi"/>
          <w:sz w:val="22"/>
          <w:szCs w:val="22"/>
          <w:lang w:val="es-ES_tradnl"/>
        </w:rPr>
        <w:t xml:space="preserve"> anterior</w:t>
      </w:r>
      <w:r w:rsidRPr="00880C14">
        <w:rPr>
          <w:rFonts w:asciiTheme="minorHAnsi" w:hAnsiTheme="minorHAnsi" w:cstheme="minorHAnsi"/>
          <w:color w:val="777C84" w:themeColor="accent6"/>
          <w:sz w:val="22"/>
          <w:szCs w:val="22"/>
          <w:lang w:val="es-ES_tradnl"/>
        </w:rPr>
        <w:t xml:space="preserve"> </w:t>
      </w:r>
      <w:r w:rsidRPr="00880C14">
        <w:rPr>
          <w:rFonts w:asciiTheme="minorHAnsi" w:hAnsiTheme="minorHAnsi" w:cstheme="minorHAnsi"/>
          <w:sz w:val="22"/>
          <w:szCs w:val="22"/>
          <w:lang w:val="es-ES_tradnl"/>
        </w:rPr>
        <w:t>muestra los criterio</w:t>
      </w:r>
      <w:r w:rsidR="007A0625" w:rsidRPr="00880C14">
        <w:rPr>
          <w:rFonts w:asciiTheme="minorHAnsi" w:hAnsiTheme="minorHAnsi" w:cstheme="minorHAnsi"/>
          <w:sz w:val="22"/>
          <w:szCs w:val="22"/>
          <w:lang w:val="es-ES_tradnl"/>
        </w:rPr>
        <w:t xml:space="preserve">s que utilizara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con el fin de determinar que riesgos tendran priorización sobre otros. </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siguiente paso debe ser la realización de la matriz de riesgos, la cual es una relación entre la probalidad y sus efectos para de esta manera poder hacer una clasificación y valoración de cada uno de los riesgos por separado.</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noProof/>
          <w:color w:val="E65B01" w:themeColor="accent1" w:themeShade="BF"/>
          <w:sz w:val="20"/>
          <w:szCs w:val="20"/>
          <w:lang w:val="es-CO" w:eastAsia="es-CO"/>
        </w:rPr>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5397500" cy="1668145"/>
            <wp:effectExtent l="25400" t="0" r="0" b="0"/>
            <wp:wrapTight wrapText="bothSides">
              <wp:wrapPolygon edited="0">
                <wp:start x="-102" y="0"/>
                <wp:lineTo x="-102" y="21378"/>
                <wp:lineTo x="21549" y="21378"/>
                <wp:lineTo x="21549" y="0"/>
                <wp:lineTo x="-102" y="0"/>
              </wp:wrapPolygon>
            </wp:wrapTight>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5" cstate="print"/>
                    <a:srcRect/>
                    <a:stretch>
                      <a:fillRect/>
                    </a:stretch>
                  </pic:blipFill>
                  <pic:spPr bwMode="auto">
                    <a:xfrm>
                      <a:off x="0" y="0"/>
                      <a:ext cx="5397500" cy="1668145"/>
                    </a:xfrm>
                    <a:prstGeom prst="rect">
                      <a:avLst/>
                    </a:prstGeom>
                    <a:noFill/>
                    <a:ln w="9525">
                      <a:noFill/>
                      <a:miter lim="800000"/>
                      <a:headEnd/>
                      <a:tailEnd/>
                    </a:ln>
                  </pic:spPr>
                </pic:pic>
              </a:graphicData>
            </a:graphic>
          </wp:anchor>
        </w:drawing>
      </w:r>
      <w:r w:rsidRPr="00880C14">
        <w:rPr>
          <w:rFonts w:asciiTheme="minorHAnsi" w:hAnsiTheme="minorHAnsi" w:cstheme="minorHAnsi"/>
          <w:b/>
          <w:i/>
          <w:color w:val="E65B01" w:themeColor="accent1" w:themeShade="BF"/>
          <w:sz w:val="20"/>
          <w:szCs w:val="20"/>
          <w:lang w:val="es-ES_tradnl"/>
        </w:rPr>
        <w:t>Tabla #: Matriz de riesgos. Adaptado de IronWorks</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anchor distT="0" distB="0" distL="114300" distR="114300" simplePos="0" relativeHeight="251676672" behindDoc="0" locked="0" layoutInCell="1" allowOverlap="1">
            <wp:simplePos x="0" y="0"/>
            <wp:positionH relativeFrom="column">
              <wp:posOffset>685800</wp:posOffset>
            </wp:positionH>
            <wp:positionV relativeFrom="paragraph">
              <wp:posOffset>239395</wp:posOffset>
            </wp:positionV>
            <wp:extent cx="3721100" cy="1333500"/>
            <wp:effectExtent l="25400" t="0" r="0" b="0"/>
            <wp:wrapTight wrapText="bothSides">
              <wp:wrapPolygon edited="0">
                <wp:start x="-147" y="0"/>
                <wp:lineTo x="-147" y="21394"/>
                <wp:lineTo x="21526" y="21394"/>
                <wp:lineTo x="21526" y="0"/>
                <wp:lineTo x="-147" y="0"/>
              </wp:wrapPolygon>
            </wp:wrapTight>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cstate="print"/>
                    <a:srcRect/>
                    <a:stretch>
                      <a:fillRect/>
                    </a:stretch>
                  </pic:blipFill>
                  <pic:spPr bwMode="auto">
                    <a:xfrm>
                      <a:off x="0" y="0"/>
                      <a:ext cx="3721100" cy="1333500"/>
                    </a:xfrm>
                    <a:prstGeom prst="rect">
                      <a:avLst/>
                    </a:prstGeom>
                    <a:noFill/>
                    <a:ln w="9525">
                      <a:noFill/>
                      <a:miter lim="800000"/>
                      <a:headEnd/>
                      <a:tailEnd/>
                    </a:ln>
                  </pic:spPr>
                </pic:pic>
              </a:graphicData>
            </a:graphic>
          </wp:anchor>
        </w:drawing>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 clasifica</w:t>
      </w:r>
      <w:r w:rsidR="007A0625" w:rsidRPr="00880C14">
        <w:rPr>
          <w:rFonts w:asciiTheme="minorHAnsi" w:hAnsiTheme="minorHAnsi" w:cstheme="minorHAnsi"/>
          <w:b/>
          <w:i/>
          <w:color w:val="E65B01" w:themeColor="accent1" w:themeShade="BF"/>
          <w:sz w:val="20"/>
          <w:szCs w:val="20"/>
          <w:lang w:val="es-ES_tradnl"/>
        </w:rPr>
        <w:t>c</w:t>
      </w:r>
      <w:r w:rsidRPr="00880C14">
        <w:rPr>
          <w:rFonts w:asciiTheme="minorHAnsi" w:hAnsiTheme="minorHAnsi" w:cstheme="minorHAnsi"/>
          <w:b/>
          <w:i/>
          <w:color w:val="E65B01" w:themeColor="accent1" w:themeShade="BF"/>
          <w:sz w:val="20"/>
          <w:szCs w:val="20"/>
          <w:lang w:val="es-ES_tradnl"/>
        </w:rPr>
        <w:t>ión de riesgos</w:t>
      </w:r>
      <w:r w:rsidR="007A0625" w:rsidRPr="00880C14">
        <w:rPr>
          <w:rFonts w:asciiTheme="minorHAnsi" w:hAnsiTheme="minorHAnsi" w:cstheme="minorHAnsi"/>
          <w:b/>
          <w:i/>
          <w:color w:val="E65B01" w:themeColor="accent1" w:themeShade="BF"/>
          <w:sz w:val="20"/>
          <w:szCs w:val="20"/>
          <w:lang w:val="es-ES_tradnl"/>
        </w:rPr>
        <w:t xml:space="preserve"> ARREGLAR</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rPr>
          <w:rFonts w:asciiTheme="minorHAnsi" w:hAnsiTheme="minorHAnsi" w:cstheme="minorHAnsi"/>
          <w:b/>
          <w:color w:val="E6C900" w:themeColor="background2" w:themeShade="BF"/>
          <w:sz w:val="22"/>
          <w:szCs w:val="22"/>
          <w:lang w:val="es-ES_tradnl"/>
        </w:rPr>
      </w:pPr>
    </w:p>
    <w:p w:rsidR="00DB5DD1" w:rsidRPr="00880C14" w:rsidRDefault="00DB5DD1" w:rsidP="00DB5DD1">
      <w:pPr>
        <w:pStyle w:val="ListParagraph"/>
        <w:numPr>
          <w:ilvl w:val="2"/>
          <w:numId w:val="23"/>
        </w:numPr>
        <w:rPr>
          <w:rFonts w:asciiTheme="minorHAnsi" w:hAnsiTheme="minorHAnsi" w:cstheme="minorHAnsi"/>
          <w:b/>
          <w:color w:val="E6C900" w:themeColor="background2" w:themeShade="BF"/>
          <w:sz w:val="22"/>
          <w:szCs w:val="22"/>
          <w:lang w:val="es-ES_tradnl"/>
        </w:rPr>
      </w:pPr>
      <w:r w:rsidRPr="00880C14">
        <w:rPr>
          <w:rFonts w:asciiTheme="minorHAnsi" w:hAnsiTheme="minorHAnsi" w:cstheme="minorHAnsi"/>
          <w:b/>
          <w:color w:val="E6C900" w:themeColor="background2" w:themeShade="BF"/>
          <w:sz w:val="22"/>
          <w:szCs w:val="22"/>
          <w:lang w:val="es-ES_tradnl"/>
        </w:rPr>
        <w:t>Tratamiento de riesgos</w:t>
      </w:r>
    </w:p>
    <w:p w:rsidR="00DB5DD1" w:rsidRPr="00880C14" w:rsidRDefault="00DB5DD1" w:rsidP="00DB5DD1">
      <w:pPr>
        <w:rPr>
          <w:rFonts w:asciiTheme="minorHAnsi" w:hAnsiTheme="minorHAnsi" w:cstheme="minorHAnsi"/>
          <w:b/>
          <w:color w:val="E6C900" w:themeColor="background2" w:themeShade="BF"/>
          <w:sz w:val="22"/>
          <w:szCs w:val="22"/>
          <w:lang w:val="es-ES_tradnl"/>
        </w:rPr>
      </w:pPr>
    </w:p>
    <w:p w:rsidR="009E0EAF" w:rsidRPr="00880C14" w:rsidRDefault="009E0EAF" w:rsidP="009E0EAF">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tratamiento de los diferentes riesgos que se puedan presentar en el desarrollo del proyecto será por medio de planes de mitigción y planes de contingencia.</w:t>
      </w:r>
    </w:p>
    <w:p w:rsidR="009E0EAF" w:rsidRPr="00880C14" w:rsidRDefault="009E0EAF" w:rsidP="009E0EAF">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 xml:space="preserve">Adicionalmente como se especificaba en el principio de el plan de administración de riesgos,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dará más prioridad a los procesos de mitigación que a los de contingencia, ya que para para el equipo es muy importante que se prevengan los problemas y no esperar a que sucedan para poder resolverlo; sin embargo también se tandrá en cuenta los métodos de contingencia por el motivo de que el equipo no esta excento de que algun riesgo se convierta en un problema.</w:t>
      </w:r>
    </w:p>
    <w:p w:rsidR="009E0EAF" w:rsidRPr="00880C14" w:rsidRDefault="009E0EAF" w:rsidP="009E0EAF">
      <w:pPr>
        <w:spacing w:before="100" w:beforeAutospacing="1" w:after="120"/>
        <w:jc w:val="both"/>
        <w:rPr>
          <w:rFonts w:asciiTheme="minorHAnsi" w:hAnsiTheme="minorHAnsi" w:cstheme="minorHAnsi"/>
          <w:sz w:val="22"/>
          <w:szCs w:val="22"/>
          <w:lang w:val="es-ES_tradnl"/>
        </w:rPr>
      </w:pPr>
    </w:p>
    <w:tbl>
      <w:tblPr>
        <w:tblStyle w:val="MediumGrid2-Accent3"/>
        <w:tblW w:w="0" w:type="auto"/>
        <w:tblBorders>
          <w:top w:val="single" w:sz="12" w:space="0" w:color="B32C16" w:themeColor="accent3"/>
          <w:left w:val="single" w:sz="12" w:space="0" w:color="B32C16" w:themeColor="accent3"/>
          <w:bottom w:val="single" w:sz="12" w:space="0" w:color="B32C16" w:themeColor="accent3"/>
          <w:right w:val="single" w:sz="12" w:space="0" w:color="B32C16" w:themeColor="accent3"/>
        </w:tblBorders>
        <w:shd w:val="solid" w:color="969DAB" w:themeColor="text2" w:themeTint="99" w:fill="auto"/>
        <w:tblLook w:val="04A0"/>
      </w:tblPr>
      <w:tblGrid>
        <w:gridCol w:w="2554"/>
        <w:gridCol w:w="2554"/>
        <w:gridCol w:w="2554"/>
      </w:tblGrid>
      <w:tr w:rsidR="009E0EAF" w:rsidRPr="00880C14">
        <w:trPr>
          <w:cnfStyle w:val="100000000000"/>
          <w:trHeight w:val="147"/>
        </w:trPr>
        <w:tc>
          <w:tcPr>
            <w:cnfStyle w:val="001000000100"/>
            <w:tcW w:w="2554" w:type="dxa"/>
            <w:tcBorders>
              <w:top w:val="single" w:sz="12" w:space="0" w:color="B32C16" w:themeColor="accent3"/>
              <w:left w:val="none" w:sz="0" w:space="0" w:color="auto"/>
              <w:bottom w:val="none" w:sz="0" w:space="0" w:color="auto"/>
              <w:right w:val="none" w:sz="0" w:space="0" w:color="auto"/>
            </w:tcBorders>
            <w:shd w:val="solid" w:color="B9BEC7" w:themeColor="text2" w:themeTint="66" w:fill="auto"/>
          </w:tcPr>
          <w:p w:rsidR="009E0EAF" w:rsidRPr="00880C14" w:rsidRDefault="009E0EAF" w:rsidP="006247FF">
            <w:pPr>
              <w:rPr>
                <w:rFonts w:asciiTheme="minorHAnsi" w:hAnsiTheme="minorHAnsi" w:cstheme="minorHAnsi"/>
                <w:lang w:val="es-ES_tradnl"/>
              </w:rPr>
            </w:pPr>
            <w:r w:rsidRPr="00880C14">
              <w:rPr>
                <w:rFonts w:asciiTheme="minorHAnsi" w:hAnsiTheme="minorHAnsi" w:cstheme="minorHAnsi"/>
                <w:lang w:val="es-ES_tradnl"/>
              </w:rPr>
              <w:t>Riesgo</w:t>
            </w:r>
          </w:p>
        </w:tc>
        <w:tc>
          <w:tcPr>
            <w:tcW w:w="2554" w:type="dxa"/>
            <w:tcBorders>
              <w:top w:val="single" w:sz="12" w:space="0" w:color="B32C16" w:themeColor="accent3"/>
            </w:tcBorders>
            <w:shd w:val="solid" w:color="B9BEC7" w:themeColor="text2" w:themeTint="66" w:fill="auto"/>
          </w:tcPr>
          <w:p w:rsidR="009E0EAF" w:rsidRPr="00880C14" w:rsidRDefault="009E0EAF"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Plan de mitigación</w:t>
            </w:r>
          </w:p>
        </w:tc>
        <w:tc>
          <w:tcPr>
            <w:tcW w:w="2554" w:type="dxa"/>
            <w:tcBorders>
              <w:top w:val="single" w:sz="12" w:space="0" w:color="B32C16" w:themeColor="accent3"/>
            </w:tcBorders>
            <w:shd w:val="solid" w:color="B9BEC7" w:themeColor="text2" w:themeTint="66" w:fill="auto"/>
          </w:tcPr>
          <w:p w:rsidR="009E0EAF" w:rsidRPr="00880C14" w:rsidRDefault="009E0EAF"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Plan de contingencia</w:t>
            </w:r>
          </w:p>
        </w:tc>
      </w:tr>
      <w:tr w:rsidR="009E0EAF" w:rsidRPr="00880C14">
        <w:trPr>
          <w:cnfStyle w:val="000000100000"/>
          <w:trHeight w:val="147"/>
        </w:trPr>
        <w:tc>
          <w:tcPr>
            <w:cnfStyle w:val="001000000000"/>
            <w:tcW w:w="2554" w:type="dxa"/>
            <w:tcBorders>
              <w:left w:val="single" w:sz="12" w:space="0" w:color="B32C16" w:themeColor="accent3"/>
            </w:tcBorders>
            <w:shd w:val="solid" w:color="FFFFFF" w:themeColor="background1" w:fill="auto"/>
          </w:tcPr>
          <w:p w:rsidR="009E0EAF" w:rsidRPr="00880C14" w:rsidRDefault="004B3FEB" w:rsidP="006247FF">
            <w:pPr>
              <w:rPr>
                <w:rFonts w:asciiTheme="minorHAnsi" w:hAnsiTheme="minorHAnsi" w:cstheme="minorHAnsi"/>
                <w:b w:val="0"/>
                <w:lang w:val="es-ES_tradnl"/>
              </w:rPr>
            </w:pPr>
            <w:r w:rsidRPr="00880C14">
              <w:rPr>
                <w:rFonts w:asciiTheme="minorHAnsi" w:hAnsiTheme="minorHAnsi" w:cstheme="minorHAnsi"/>
                <w:b w:val="0"/>
                <w:lang w:val="es-ES_tradnl"/>
              </w:rPr>
              <w:t>Erró</w:t>
            </w:r>
            <w:r w:rsidR="009E0EAF" w:rsidRPr="00880C14">
              <w:rPr>
                <w:rFonts w:asciiTheme="minorHAnsi" w:hAnsiTheme="minorHAnsi" w:cstheme="minorHAnsi"/>
                <w:b w:val="0"/>
                <w:lang w:val="es-ES_tradnl"/>
              </w:rPr>
              <w:t>nea selección de roles</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Cada uno de los miembro</w:t>
            </w:r>
            <w:r w:rsidR="004B3FEB" w:rsidRPr="00880C14">
              <w:rPr>
                <w:rFonts w:asciiTheme="minorHAnsi" w:hAnsiTheme="minorHAnsi" w:cstheme="minorHAnsi"/>
                <w:lang w:val="es-ES_tradnl"/>
              </w:rPr>
              <w:t>s</w:t>
            </w:r>
            <w:r w:rsidRPr="00880C14">
              <w:rPr>
                <w:rFonts w:asciiTheme="minorHAnsi" w:hAnsiTheme="minorHAnsi" w:cstheme="minorHAnsi"/>
                <w:lang w:val="es-ES_tradnl"/>
              </w:rPr>
              <w:t xml:space="preserve"> del equipo desarrollará el taller de colores, con el fin de tener más fundamentos para escoger un rol.</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 xml:space="preserve">Reasignación de roles, teniendo en cuanta la </w:t>
            </w:r>
            <w:r w:rsidR="004B3FEB" w:rsidRPr="00880C14">
              <w:rPr>
                <w:rFonts w:asciiTheme="minorHAnsi" w:hAnsiTheme="minorHAnsi" w:cstheme="minorHAnsi"/>
                <w:lang w:val="es-ES_tradnl"/>
              </w:rPr>
              <w:t>errónea</w:t>
            </w:r>
            <w:r w:rsidRPr="00880C14">
              <w:rPr>
                <w:rFonts w:asciiTheme="minorHAnsi" w:hAnsiTheme="minorHAnsi" w:cstheme="minorHAnsi"/>
                <w:lang w:val="es-ES_tradnl"/>
              </w:rPr>
              <w:t xml:space="preserve"> selección anterior tratando de que esto no implique un alto impacto en el equipo.</w:t>
            </w:r>
          </w:p>
        </w:tc>
      </w:tr>
      <w:tr w:rsidR="009E0EAF" w:rsidRPr="00880C14">
        <w:trPr>
          <w:trHeight w:val="1650"/>
        </w:trPr>
        <w:tc>
          <w:tcPr>
            <w:cnfStyle w:val="001000000000"/>
            <w:tcW w:w="2554" w:type="dxa"/>
            <w:tcBorders>
              <w:left w:val="none" w:sz="0" w:space="0" w:color="auto"/>
              <w:bottom w:val="none" w:sz="0" w:space="0" w:color="auto"/>
              <w:right w:val="none" w:sz="0" w:space="0" w:color="auto"/>
            </w:tcBorders>
            <w:shd w:val="solid" w:color="B9BEC7" w:themeColor="text2" w:themeTint="66" w:fill="auto"/>
          </w:tcPr>
          <w:p w:rsidR="009E0EAF" w:rsidRPr="00880C14" w:rsidRDefault="009E0EAF" w:rsidP="006247FF">
            <w:pPr>
              <w:rPr>
                <w:rFonts w:asciiTheme="minorHAnsi" w:hAnsiTheme="minorHAnsi" w:cstheme="minorHAnsi"/>
                <w:b w:val="0"/>
                <w:lang w:val="es-ES_tradnl"/>
              </w:rPr>
            </w:pPr>
            <w:r w:rsidRPr="00880C14">
              <w:rPr>
                <w:rFonts w:asciiTheme="minorHAnsi" w:hAnsiTheme="minorHAnsi" w:cstheme="minorHAnsi"/>
                <w:b w:val="0"/>
                <w:lang w:val="es-ES_tradnl"/>
              </w:rPr>
              <w:t>Problemas de comunicación dentro del equipo</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Se especificará un plan de comunicaciones con el fin de estandarizar las comunicaciones internas (ver sección 5.3.5)</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 xml:space="preserve">Re-evaluar los métodos definidos para la comunicación interna entre </w:t>
            </w:r>
            <w:r w:rsidR="000E0E06" w:rsidRPr="00880C14">
              <w:rPr>
                <w:rFonts w:asciiTheme="minorHAnsi" w:hAnsiTheme="minorHAnsi" w:cstheme="minorHAnsi"/>
                <w:lang w:val="es-ES_tradnl"/>
              </w:rPr>
              <w:t>Alimnova</w:t>
            </w:r>
            <w:r w:rsidRPr="00880C14">
              <w:rPr>
                <w:rFonts w:asciiTheme="minorHAnsi" w:hAnsiTheme="minorHAnsi" w:cstheme="minorHAnsi"/>
                <w:lang w:val="es-ES_tradnl"/>
              </w:rPr>
              <w:sym w:font="Symbol" w:char="F0D2"/>
            </w:r>
            <w:r w:rsidRPr="00880C14">
              <w:rPr>
                <w:rFonts w:asciiTheme="minorHAnsi" w:hAnsiTheme="minorHAnsi" w:cstheme="minorHAnsi"/>
                <w:lang w:val="es-ES_tradnl"/>
              </w:rPr>
              <w:t xml:space="preserve"> y cambiarlos cuando sea necesario.</w:t>
            </w:r>
          </w:p>
        </w:tc>
      </w:tr>
      <w:tr w:rsidR="009E0EAF" w:rsidRPr="00880C14">
        <w:trPr>
          <w:cnfStyle w:val="000000100000"/>
          <w:trHeight w:val="1650"/>
        </w:trPr>
        <w:tc>
          <w:tcPr>
            <w:cnfStyle w:val="001000000000"/>
            <w:tcW w:w="2554" w:type="dxa"/>
            <w:tcBorders>
              <w:left w:val="single" w:sz="12" w:space="0" w:color="B32C16" w:themeColor="accent3"/>
            </w:tcBorders>
            <w:shd w:val="solid" w:color="FFFFFF" w:themeColor="background1" w:fill="auto"/>
          </w:tcPr>
          <w:p w:rsidR="009E0EAF" w:rsidRPr="00880C14" w:rsidRDefault="009E0EAF" w:rsidP="006247FF">
            <w:pPr>
              <w:rPr>
                <w:rFonts w:asciiTheme="minorHAnsi" w:hAnsiTheme="minorHAnsi" w:cstheme="minorHAnsi"/>
                <w:b w:val="0"/>
                <w:lang w:val="es-ES_tradnl"/>
              </w:rPr>
            </w:pPr>
            <w:r w:rsidRPr="00880C14">
              <w:rPr>
                <w:rFonts w:asciiTheme="minorHAnsi" w:hAnsiTheme="minorHAnsi" w:cstheme="minorHAnsi"/>
                <w:b w:val="0"/>
                <w:lang w:val="es-ES_tradnl"/>
              </w:rPr>
              <w:t>Retraso en el cronograma</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Buena planeación de actividades, siendo consientes de la cantidad de trabajo delegado y el tiempo para realizarlo</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Reasignación de actividades (ver sección 5.3.2)</w:t>
            </w:r>
          </w:p>
        </w:tc>
      </w:tr>
      <w:tr w:rsidR="009E0EAF" w:rsidRPr="00880C14">
        <w:trPr>
          <w:trHeight w:val="1650"/>
        </w:trPr>
        <w:tc>
          <w:tcPr>
            <w:cnfStyle w:val="001000000000"/>
            <w:tcW w:w="2554" w:type="dxa"/>
            <w:tcBorders>
              <w:left w:val="none" w:sz="0" w:space="0" w:color="auto"/>
              <w:bottom w:val="none" w:sz="0" w:space="0" w:color="auto"/>
              <w:right w:val="none" w:sz="0" w:space="0" w:color="auto"/>
            </w:tcBorders>
            <w:shd w:val="solid" w:color="B9BEC7" w:themeColor="text2" w:themeTint="66" w:fill="auto"/>
          </w:tcPr>
          <w:p w:rsidR="009E0EAF" w:rsidRPr="00880C14" w:rsidRDefault="009E0EAF" w:rsidP="006247FF">
            <w:pPr>
              <w:rPr>
                <w:rFonts w:asciiTheme="minorHAnsi" w:hAnsiTheme="minorHAnsi" w:cstheme="minorHAnsi"/>
                <w:b w:val="0"/>
                <w:lang w:val="es-ES_tradnl"/>
              </w:rPr>
            </w:pPr>
            <w:r w:rsidRPr="00880C14">
              <w:rPr>
                <w:rFonts w:asciiTheme="minorHAnsi" w:hAnsiTheme="minorHAnsi" w:cstheme="minorHAnsi"/>
                <w:b w:val="0"/>
                <w:lang w:val="es-ES_tradnl"/>
              </w:rPr>
              <w:t>Mala interpretación de procesos a realizar</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 xml:space="preserve">Apoyarse en la investigación y/o en algún agente externo como un profesor; para profundizar sobre algún proceso. </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Encontrar la mejor manera de realizar el proceso en cuestión sin que esto implique un retraso para el equipo. (Ver plan de control de cronograma 5.3.2).</w:t>
            </w:r>
          </w:p>
        </w:tc>
      </w:tr>
    </w:tbl>
    <w:p w:rsidR="009E0EAF" w:rsidRPr="00880C14" w:rsidRDefault="009E0EAF" w:rsidP="009E0EAF">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 planes de mitigación y Contingencia</w:t>
      </w:r>
    </w:p>
    <w:p w:rsidR="009E0EAF" w:rsidRPr="00880C14" w:rsidRDefault="009E0EAF" w:rsidP="009E0EAF">
      <w:pPr>
        <w:rPr>
          <w:lang w:val="es-ES_tradnl"/>
        </w:rPr>
      </w:pPr>
    </w:p>
    <w:p w:rsidR="009E0EAF" w:rsidRPr="00880C14" w:rsidRDefault="009E0EAF" w:rsidP="009E0EAF">
      <w:pPr>
        <w:rPr>
          <w:lang w:val="es-ES_tradnl"/>
        </w:rPr>
      </w:pPr>
    </w:p>
    <w:p w:rsidR="009E0EAF" w:rsidRPr="00880C14" w:rsidRDefault="009E0EAF" w:rsidP="009E0EAF">
      <w:pPr>
        <w:rPr>
          <w:lang w:val="es-ES_tradnl"/>
        </w:rPr>
      </w:pPr>
    </w:p>
    <w:p w:rsidR="009E0EAF" w:rsidRPr="00880C14" w:rsidRDefault="009E0EAF" w:rsidP="009E0EAF">
      <w:pPr>
        <w:rPr>
          <w:lang w:val="es-ES_tradnl"/>
        </w:rPr>
      </w:pPr>
    </w:p>
    <w:p w:rsidR="009E0EAF" w:rsidRPr="00880C14" w:rsidRDefault="009E0EAF" w:rsidP="009E0EAF">
      <w:pPr>
        <w:rPr>
          <w:lang w:val="es-ES_tradnl"/>
        </w:rPr>
      </w:pPr>
    </w:p>
    <w:p w:rsidR="00DB5DD1" w:rsidRPr="00880C14" w:rsidRDefault="00DB5DD1" w:rsidP="00DB5DD1">
      <w:pPr>
        <w:rPr>
          <w:rFonts w:asciiTheme="minorHAnsi" w:hAnsiTheme="minorHAnsi" w:cstheme="minorHAnsi"/>
          <w:b/>
          <w:color w:val="E6C900" w:themeColor="background2" w:themeShade="BF"/>
          <w:sz w:val="22"/>
          <w:szCs w:val="22"/>
          <w:lang w:val="es-ES_tradnl"/>
        </w:rPr>
      </w:pPr>
    </w:p>
    <w:p w:rsidR="00DB5DD1" w:rsidRPr="00880C14" w:rsidRDefault="00DB5DD1" w:rsidP="00DB5DD1">
      <w:pPr>
        <w:spacing w:before="100" w:beforeAutospacing="1" w:after="120"/>
        <w:rPr>
          <w:rFonts w:asciiTheme="majorHAnsi" w:hAnsiTheme="majorHAnsi" w:cstheme="minorHAnsi"/>
          <w:color w:val="777C84" w:themeColor="accent6"/>
          <w:sz w:val="22"/>
          <w:szCs w:val="22"/>
          <w:lang w:val="es-ES_tradnl"/>
        </w:rPr>
      </w:pPr>
    </w:p>
    <w:p w:rsidR="00DB5DD1" w:rsidRPr="00880C14" w:rsidRDefault="00DB5DD1" w:rsidP="00DB5DD1">
      <w:pPr>
        <w:spacing w:before="100" w:beforeAutospacing="1" w:after="120"/>
        <w:rPr>
          <w:rFonts w:asciiTheme="minorHAnsi" w:hAnsiTheme="minorHAnsi" w:cstheme="minorHAnsi"/>
          <w:color w:val="E65B01" w:themeColor="accent1" w:themeShade="BF"/>
          <w:sz w:val="22"/>
          <w:szCs w:val="22"/>
          <w:lang w:val="es-ES_tradnl"/>
        </w:rPr>
      </w:pPr>
    </w:p>
    <w:p w:rsidR="00BA0122" w:rsidRPr="00880C14" w:rsidRDefault="007535ED" w:rsidP="00F016B4">
      <w:pPr>
        <w:pStyle w:val="Heading2"/>
        <w:rPr>
          <w:rFonts w:asciiTheme="minorHAnsi" w:hAnsiTheme="minorHAnsi" w:cstheme="minorHAnsi"/>
          <w:i w:val="0"/>
          <w:color w:val="E65B01" w:themeColor="accent1" w:themeShade="BF"/>
          <w:sz w:val="22"/>
          <w:szCs w:val="22"/>
          <w:lang w:val="es-ES_tradnl"/>
        </w:rPr>
      </w:pPr>
      <w:bookmarkStart w:id="77" w:name="_Toc254097509"/>
      <w:r w:rsidRPr="00880C14">
        <w:rPr>
          <w:rFonts w:asciiTheme="minorHAnsi" w:hAnsiTheme="minorHAnsi" w:cstheme="minorHAnsi"/>
          <w:i w:val="0"/>
          <w:color w:val="E65B01" w:themeColor="accent1" w:themeShade="BF"/>
          <w:sz w:val="22"/>
          <w:szCs w:val="22"/>
          <w:lang w:val="es-ES_tradnl"/>
        </w:rPr>
        <w:lastRenderedPageBreak/>
        <w:t>P</w:t>
      </w:r>
      <w:r w:rsidR="0026388F" w:rsidRPr="00880C14">
        <w:rPr>
          <w:rFonts w:asciiTheme="minorHAnsi" w:hAnsiTheme="minorHAnsi" w:cstheme="minorHAnsi"/>
          <w:i w:val="0"/>
          <w:color w:val="E65B01" w:themeColor="accent1" w:themeShade="BF"/>
          <w:sz w:val="22"/>
          <w:szCs w:val="22"/>
          <w:lang w:val="es-ES_tradnl"/>
        </w:rPr>
        <w:t>lan de cierre</w:t>
      </w:r>
      <w:bookmarkEnd w:id="77"/>
    </w:p>
    <w:p w:rsidR="00BA0122" w:rsidRPr="00880C14" w:rsidRDefault="00BA0122" w:rsidP="00BA0122">
      <w:pPr>
        <w:rPr>
          <w:lang w:val="es-ES_tradnl"/>
        </w:rPr>
      </w:pPr>
    </w:p>
    <w:p w:rsidR="00BA0122" w:rsidRPr="00880C14" w:rsidRDefault="00BA0122" w:rsidP="00BA0122">
      <w:pPr>
        <w:pStyle w:val="Heading3"/>
        <w:rPr>
          <w:color w:val="E6C900" w:themeColor="background2" w:themeShade="BF"/>
          <w:sz w:val="22"/>
          <w:lang w:val="es-ES_tradnl"/>
        </w:rPr>
      </w:pPr>
      <w:r w:rsidRPr="00880C14">
        <w:rPr>
          <w:color w:val="E6C900" w:themeColor="background2" w:themeShade="BF"/>
          <w:sz w:val="22"/>
          <w:lang w:val="es-ES_tradnl"/>
        </w:rPr>
        <w:t>Introducción</w:t>
      </w:r>
    </w:p>
    <w:p w:rsidR="00BA0122" w:rsidRPr="00880C14" w:rsidRDefault="00BA0122" w:rsidP="00BA0122">
      <w:pPr>
        <w:autoSpaceDE w:val="0"/>
        <w:autoSpaceDN w:val="0"/>
        <w:adjustRightInd w:val="0"/>
        <w:jc w:val="both"/>
        <w:rPr>
          <w:lang w:val="es-ES_tradnl"/>
        </w:rPr>
      </w:pPr>
    </w:p>
    <w:p w:rsidR="00BA0122" w:rsidRPr="00880C14" w:rsidRDefault="00665029" w:rsidP="00BA0122">
      <w:pPr>
        <w:autoSpaceDE w:val="0"/>
        <w:autoSpaceDN w:val="0"/>
        <w:adjustRightInd w:val="0"/>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xml:space="preserve"> ha decidido trabajar con el ciclo de vida de espiral [6.1 Modelo de ciclo de vida del proceso] ya que proporciona criterios de planeación, ejecución, validación y manejo de riesgos los cuales consideramos vitales para un proyecto de la magnitud como al que </w:t>
      </w: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xml:space="preserve"> se enfrenta. Es por esto que el Plan de Cierre estará dirigido a este modelo y a la estructuración del proyecto en hitos.</w:t>
      </w:r>
    </w:p>
    <w:p w:rsidR="00BA0122" w:rsidRPr="00880C14" w:rsidRDefault="00BA0122" w:rsidP="00BA0122">
      <w:pPr>
        <w:autoSpaceDE w:val="0"/>
        <w:autoSpaceDN w:val="0"/>
        <w:adjustRightInd w:val="0"/>
        <w:jc w:val="both"/>
        <w:rPr>
          <w:rFonts w:asciiTheme="minorHAnsi" w:hAnsiTheme="minorHAnsi" w:cstheme="minorHAnsi"/>
          <w:color w:val="000000"/>
          <w:sz w:val="22"/>
          <w:szCs w:val="22"/>
          <w:lang w:val="es-ES_tradnl"/>
        </w:rPr>
      </w:pPr>
    </w:p>
    <w:p w:rsidR="00BA0122" w:rsidRPr="00880C14" w:rsidRDefault="00665029" w:rsidP="00BA0122">
      <w:pPr>
        <w:autoSpaceDE w:val="0"/>
        <w:autoSpaceDN w:val="0"/>
        <w:adjustRightInd w:val="0"/>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xml:space="preserve"> estará siempre enfocada a la calidad y al crecimiento por lo que este plan será realizado con especial atención por parte de todos sus miembros comprometidos siempre a mejorar todas las facetas de la organización y por consiguiente de su actividad como empresa.</w:t>
      </w:r>
    </w:p>
    <w:p w:rsidR="00BA0122" w:rsidRPr="00880C14" w:rsidRDefault="00BA0122" w:rsidP="00BA0122">
      <w:pPr>
        <w:autoSpaceDE w:val="0"/>
        <w:autoSpaceDN w:val="0"/>
        <w:adjustRightInd w:val="0"/>
        <w:jc w:val="both"/>
        <w:rPr>
          <w:rFonts w:asciiTheme="minorHAnsi" w:hAnsiTheme="minorHAnsi" w:cstheme="minorHAnsi"/>
          <w:color w:val="000000"/>
          <w:sz w:val="22"/>
          <w:szCs w:val="22"/>
          <w:lang w:val="es-ES_tradnl"/>
        </w:rPr>
      </w:pPr>
    </w:p>
    <w:p w:rsidR="00BA0122" w:rsidRPr="00880C14" w:rsidRDefault="00BA0122" w:rsidP="00BA0122">
      <w:pPr>
        <w:pStyle w:val="Heading3"/>
        <w:rPr>
          <w:color w:val="E6C900" w:themeColor="background2" w:themeShade="BF"/>
          <w:sz w:val="22"/>
          <w:lang w:val="es-ES_tradnl"/>
        </w:rPr>
      </w:pPr>
      <w:r w:rsidRPr="00880C14">
        <w:rPr>
          <w:color w:val="E6C900" w:themeColor="background2" w:themeShade="BF"/>
          <w:sz w:val="22"/>
          <w:lang w:val="es-ES_tradnl"/>
        </w:rPr>
        <w:t xml:space="preserve">Objetivos </w:t>
      </w:r>
    </w:p>
    <w:p w:rsidR="00BA0122" w:rsidRPr="00880C14" w:rsidRDefault="00BA0122" w:rsidP="00BA0122">
      <w:pPr>
        <w:jc w:val="both"/>
        <w:rPr>
          <w:rFonts w:asciiTheme="minorHAnsi" w:hAnsiTheme="minorHAnsi" w:cstheme="minorHAnsi"/>
          <w:lang w:val="es-ES_tradnl"/>
        </w:rPr>
      </w:pPr>
    </w:p>
    <w:p w:rsidR="00BA0122" w:rsidRPr="00880C14" w:rsidRDefault="00BA0122" w:rsidP="00BA0122">
      <w:pPr>
        <w:pStyle w:val="ListParagraph"/>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Identificar y solucionar las dificultades que se hayan generado durante el desarrollo de un hito del proyecto.</w:t>
      </w:r>
    </w:p>
    <w:p w:rsidR="00BA0122" w:rsidRPr="00880C14" w:rsidRDefault="00BA0122" w:rsidP="00BA0122">
      <w:pPr>
        <w:pStyle w:val="ListParagraph"/>
        <w:ind w:left="720"/>
        <w:jc w:val="both"/>
        <w:rPr>
          <w:rFonts w:asciiTheme="minorHAnsi" w:hAnsiTheme="minorHAnsi" w:cstheme="minorHAnsi"/>
          <w:sz w:val="22"/>
          <w:lang w:val="es-ES_tradnl"/>
        </w:rPr>
      </w:pPr>
    </w:p>
    <w:p w:rsidR="00BA0122" w:rsidRPr="00880C14" w:rsidRDefault="00BA0122" w:rsidP="00BA0122">
      <w:pPr>
        <w:pStyle w:val="ListParagraph"/>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Destacar las fortalezas de </w:t>
      </w:r>
      <w:r w:rsidR="00665029">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xml:space="preserve"> demostró durante el hito.</w:t>
      </w:r>
    </w:p>
    <w:p w:rsidR="00BA0122" w:rsidRPr="00880C14" w:rsidRDefault="00BA0122" w:rsidP="00BA0122">
      <w:pPr>
        <w:pStyle w:val="ListParagraph"/>
        <w:ind w:left="720"/>
        <w:jc w:val="both"/>
        <w:rPr>
          <w:rFonts w:asciiTheme="minorHAnsi" w:hAnsiTheme="minorHAnsi" w:cstheme="minorHAnsi"/>
          <w:sz w:val="22"/>
          <w:lang w:val="es-ES_tradnl"/>
        </w:rPr>
      </w:pPr>
    </w:p>
    <w:p w:rsidR="00BA0122" w:rsidRPr="00880C14" w:rsidRDefault="00BA0122" w:rsidP="00BA0122">
      <w:pPr>
        <w:pStyle w:val="ListParagraph"/>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Mejorar la calidad de los procesos que </w:t>
      </w:r>
      <w:r w:rsidR="00665029">
        <w:rPr>
          <w:rFonts w:asciiTheme="minorHAnsi" w:hAnsiTheme="minorHAnsi" w:cstheme="minorHAnsi"/>
          <w:sz w:val="22"/>
          <w:lang w:val="es-ES_tradnl"/>
        </w:rPr>
        <w:t>AlimNova®</w:t>
      </w:r>
      <w:r w:rsidRPr="00880C14">
        <w:rPr>
          <w:rFonts w:asciiTheme="minorHAnsi" w:hAnsiTheme="minorHAnsi" w:cstheme="minorHAnsi"/>
          <w:sz w:val="22"/>
          <w:lang w:val="es-ES_tradnl"/>
        </w:rPr>
        <w:t xml:space="preserve"> desarrolle durante los hitos del proyecto.</w:t>
      </w:r>
    </w:p>
    <w:p w:rsidR="00BA0122" w:rsidRPr="00880C14" w:rsidRDefault="00BA0122" w:rsidP="00BA0122">
      <w:pPr>
        <w:pStyle w:val="ListParagraph"/>
        <w:ind w:left="720"/>
        <w:jc w:val="both"/>
        <w:rPr>
          <w:rFonts w:asciiTheme="minorHAnsi" w:hAnsiTheme="minorHAnsi" w:cstheme="minorHAnsi"/>
          <w:sz w:val="22"/>
          <w:lang w:val="es-ES_tradnl"/>
        </w:rPr>
      </w:pPr>
    </w:p>
    <w:p w:rsidR="00BA0122" w:rsidRPr="00880C14" w:rsidRDefault="00BA0122" w:rsidP="00BA0122">
      <w:pPr>
        <w:pStyle w:val="ListParagraph"/>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Recolectar todos los artefactos generados a través del desarrollo de un hito del proyecto.</w:t>
      </w:r>
    </w:p>
    <w:p w:rsidR="00BA0122" w:rsidRPr="00880C14" w:rsidRDefault="00BA0122" w:rsidP="00BA0122">
      <w:pPr>
        <w:pStyle w:val="ListParagraph"/>
        <w:ind w:left="720"/>
        <w:jc w:val="both"/>
        <w:rPr>
          <w:rFonts w:asciiTheme="minorHAnsi" w:hAnsiTheme="minorHAnsi" w:cstheme="minorHAnsi"/>
          <w:sz w:val="22"/>
          <w:lang w:val="es-ES_tradnl"/>
        </w:rPr>
      </w:pPr>
    </w:p>
    <w:p w:rsidR="00BA0122" w:rsidRPr="00880C14" w:rsidRDefault="00BA0122" w:rsidP="00BA0122">
      <w:pPr>
        <w:pStyle w:val="ListParagraph"/>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Expresar lo aprendido durante el desarrollo de un hito del proyecto.</w:t>
      </w:r>
    </w:p>
    <w:p w:rsidR="00BA0122" w:rsidRPr="00880C14" w:rsidRDefault="00BA0122" w:rsidP="00BA0122">
      <w:pPr>
        <w:jc w:val="both"/>
        <w:rPr>
          <w:rFonts w:asciiTheme="minorHAnsi" w:hAnsiTheme="minorHAnsi" w:cstheme="minorHAnsi"/>
          <w:sz w:val="22"/>
          <w:lang w:val="es-ES_tradnl"/>
        </w:rPr>
      </w:pPr>
    </w:p>
    <w:p w:rsidR="00BA0122" w:rsidRPr="00880C14" w:rsidRDefault="00BA0122" w:rsidP="00BA0122">
      <w:pPr>
        <w:pStyle w:val="ListParagraph"/>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Descartar malas prácticas ejecutadas durante un hito del proyecto.</w:t>
      </w:r>
    </w:p>
    <w:p w:rsidR="00BA0122" w:rsidRPr="00880C14" w:rsidRDefault="00BA0122" w:rsidP="00BA0122">
      <w:pPr>
        <w:rPr>
          <w:rFonts w:asciiTheme="minorHAnsi" w:hAnsiTheme="minorHAnsi" w:cstheme="minorHAnsi"/>
          <w:lang w:val="es-ES_tradnl"/>
        </w:rPr>
      </w:pPr>
    </w:p>
    <w:p w:rsidR="00BA0122" w:rsidRPr="00880C14" w:rsidRDefault="00BA0122" w:rsidP="00BA0122">
      <w:pPr>
        <w:rPr>
          <w:rFonts w:asciiTheme="minorHAnsi" w:hAnsiTheme="minorHAnsi" w:cstheme="minorHAnsi"/>
          <w:sz w:val="22"/>
          <w:lang w:val="es-ES_tradnl"/>
        </w:rPr>
      </w:pPr>
      <w:r w:rsidRPr="00880C14">
        <w:rPr>
          <w:rFonts w:asciiTheme="minorHAnsi" w:hAnsiTheme="minorHAnsi" w:cstheme="minorHAnsi"/>
          <w:sz w:val="22"/>
          <w:lang w:val="es-ES_tradnl"/>
        </w:rPr>
        <w:t xml:space="preserve">A medida de que avance el tiempo y los hitos del proyecto </w:t>
      </w:r>
      <w:r w:rsidR="00665029">
        <w:rPr>
          <w:rFonts w:asciiTheme="minorHAnsi" w:hAnsiTheme="minorHAnsi" w:cstheme="minorHAnsi"/>
          <w:sz w:val="22"/>
          <w:lang w:val="es-ES_tradnl"/>
        </w:rPr>
        <w:t>AlimNova®</w:t>
      </w:r>
      <w:r w:rsidRPr="00880C14">
        <w:rPr>
          <w:rFonts w:asciiTheme="minorHAnsi" w:hAnsiTheme="minorHAnsi" w:cstheme="minorHAnsi"/>
          <w:sz w:val="22"/>
          <w:lang w:val="es-ES_tradnl"/>
        </w:rPr>
        <w:t xml:space="preserve"> podrá añadir o modificar objetivos del plan de cierre de acuerdo a nuevos parámetros que la experiencia le proporcionarán a la organización.</w:t>
      </w:r>
    </w:p>
    <w:p w:rsidR="00BA0122" w:rsidRPr="00880C14" w:rsidRDefault="00BA0122" w:rsidP="00BA0122">
      <w:pPr>
        <w:rPr>
          <w:rFonts w:asciiTheme="minorHAnsi" w:hAnsiTheme="minorHAnsi" w:cstheme="minorHAnsi"/>
          <w:sz w:val="22"/>
          <w:lang w:val="es-ES_tradnl"/>
        </w:rPr>
      </w:pPr>
    </w:p>
    <w:p w:rsidR="00BA0122" w:rsidRPr="00880C14" w:rsidRDefault="00BA0122" w:rsidP="00BA0122">
      <w:pPr>
        <w:keepNext/>
        <w:rPr>
          <w:lang w:val="es-ES_tradnl"/>
        </w:rPr>
      </w:pPr>
      <w:r w:rsidRPr="00880C14">
        <w:rPr>
          <w:rFonts w:asciiTheme="minorHAnsi" w:hAnsiTheme="minorHAnsi" w:cstheme="minorHAnsi"/>
          <w:noProof/>
          <w:sz w:val="22"/>
          <w:lang w:val="es-CO" w:eastAsia="es-CO"/>
        </w:rPr>
        <w:lastRenderedPageBreak/>
        <w:drawing>
          <wp:inline distT="0" distB="0" distL="0" distR="0">
            <wp:extent cx="5477163" cy="3186546"/>
            <wp:effectExtent l="0" t="0" r="9237" b="0"/>
            <wp:docPr id="17"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7" r:lo="rId148" r:qs="rId149" r:cs="rId150"/>
              </a:graphicData>
            </a:graphic>
          </wp:inline>
        </w:drawing>
      </w:r>
    </w:p>
    <w:p w:rsidR="00BA0122" w:rsidRPr="00880C14" w:rsidRDefault="00BA0122" w:rsidP="00BA0122">
      <w:pPr>
        <w:pStyle w:val="Caption"/>
        <w:jc w:val="center"/>
        <w:rPr>
          <w:i/>
          <w:color w:val="E65B01" w:themeColor="accent1" w:themeShade="BF"/>
          <w:lang w:val="es-ES_tradnl"/>
        </w:rPr>
      </w:pPr>
      <w:r w:rsidRPr="00880C14">
        <w:rPr>
          <w:i/>
          <w:color w:val="E65B01" w:themeColor="accent1" w:themeShade="BF"/>
          <w:lang w:val="es-ES_tradnl"/>
        </w:rPr>
        <w:t xml:space="preserve">Ilustración ?: Estructura de cierre de un hito del proyecto de </w:t>
      </w:r>
      <w:r w:rsidR="00665029">
        <w:rPr>
          <w:i/>
          <w:color w:val="E65B01" w:themeColor="accent1" w:themeShade="BF"/>
          <w:lang w:val="es-ES_tradnl"/>
        </w:rPr>
        <w:t>AlimNova®</w:t>
      </w:r>
      <w:r w:rsidRPr="00880C14">
        <w:rPr>
          <w:i/>
          <w:color w:val="E65B01" w:themeColor="accent1" w:themeShade="BF"/>
          <w:lang w:val="es-ES_tradnl"/>
        </w:rPr>
        <w:t>.</w:t>
      </w:r>
    </w:p>
    <w:p w:rsidR="00BA0122" w:rsidRPr="00880C14" w:rsidRDefault="00BA0122" w:rsidP="00BA0122">
      <w:pPr>
        <w:rPr>
          <w:lang w:val="es-ES_tradnl"/>
        </w:rPr>
      </w:pPr>
    </w:p>
    <w:p w:rsidR="00BA0122" w:rsidRPr="00880C14" w:rsidRDefault="00BA0122" w:rsidP="00BA0122">
      <w:pPr>
        <w:pStyle w:val="Heading3"/>
        <w:rPr>
          <w:color w:val="E6C900" w:themeColor="background2" w:themeShade="BF"/>
          <w:sz w:val="22"/>
          <w:lang w:val="es-ES_tradnl"/>
        </w:rPr>
      </w:pPr>
      <w:r w:rsidRPr="00880C14">
        <w:rPr>
          <w:color w:val="E6C900" w:themeColor="background2" w:themeShade="BF"/>
          <w:sz w:val="22"/>
          <w:lang w:val="es-ES_tradnl"/>
        </w:rPr>
        <w:t>Actividades</w:t>
      </w:r>
    </w:p>
    <w:p w:rsidR="00BA0122" w:rsidRPr="00880C14" w:rsidRDefault="00BA0122" w:rsidP="00BA0122">
      <w:pPr>
        <w:rPr>
          <w:lang w:val="es-ES_tradnl"/>
        </w:rPr>
      </w:pPr>
    </w:p>
    <w:p w:rsidR="00BA0122" w:rsidRPr="00880C14" w:rsidRDefault="00BA0122" w:rsidP="00BA0122">
      <w:pPr>
        <w:pStyle w:val="Heading4"/>
        <w:rPr>
          <w:color w:val="3667C3" w:themeColor="accent2" w:themeShade="BF"/>
          <w:sz w:val="22"/>
          <w:lang w:val="es-ES_tradnl"/>
        </w:rPr>
      </w:pPr>
      <w:r w:rsidRPr="00880C14">
        <w:rPr>
          <w:color w:val="3667C3" w:themeColor="accent2" w:themeShade="BF"/>
          <w:sz w:val="22"/>
          <w:lang w:val="es-ES_tradnl"/>
        </w:rPr>
        <w:t>Reasignación del personal de trabajo</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0"/>
          <w:szCs w:val="20"/>
          <w:lang w:val="es-ES_tradnl"/>
        </w:rPr>
        <w:t xml:space="preserve">Con el fin de mejorar </w:t>
      </w:r>
      <w:r w:rsidR="00665029">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xml:space="preserve"> se propone en primera instancia revisar el desempeño y el progreso de cada miembro del equipo con el fin de identificar posibles falencias o estancamientos  y/o fortalezas en la organización. La manera de proceder será mediante una reunión de cierre en donde cada miembro expondrá su experiencia, buena o mala, durante su actividad en el periodo de tiempo que haya tomado el hito. Con el fin de solucionar problemas o de progresar </w:t>
      </w:r>
      <w:r w:rsidR="00665029">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xml:space="preserve"> propone una reasignación de roles al interior de la organización si esta fuera necesaria. Las situaciones que se pueden presentar son dos:</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ListParagraph"/>
        <w:numPr>
          <w:ilvl w:val="0"/>
          <w:numId w:val="24"/>
        </w:numPr>
        <w:jc w:val="both"/>
        <w:rPr>
          <w:rFonts w:asciiTheme="minorHAnsi" w:hAnsiTheme="minorHAnsi" w:cstheme="minorHAnsi"/>
          <w:sz w:val="20"/>
          <w:szCs w:val="20"/>
          <w:lang w:val="es-ES_tradnl"/>
        </w:rPr>
      </w:pPr>
      <w:r w:rsidRPr="00880C14">
        <w:rPr>
          <w:rFonts w:asciiTheme="minorHAnsi" w:hAnsiTheme="minorHAnsi" w:cstheme="minorHAnsi"/>
          <w:sz w:val="20"/>
          <w:szCs w:val="20"/>
          <w:lang w:val="es-ES_tradnl"/>
        </w:rPr>
        <w:t xml:space="preserve">Inconformidad por parte de algún miembro de </w:t>
      </w:r>
      <w:r w:rsidR="00665029">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xml:space="preserve"> en cuanto a su rol: Puede suceder que algún integrante del equipo no se sienta cómodo con su rol sea porque no lo interpretó de manera correcta o porque no tiene las habilidades suficientes para desempeñarlo.</w:t>
      </w:r>
    </w:p>
    <w:p w:rsidR="00BA0122" w:rsidRPr="00880C14" w:rsidRDefault="00BA0122" w:rsidP="00BA0122">
      <w:pPr>
        <w:pStyle w:val="ListParagraph"/>
        <w:numPr>
          <w:ilvl w:val="0"/>
          <w:numId w:val="24"/>
        </w:numPr>
        <w:jc w:val="both"/>
        <w:rPr>
          <w:rFonts w:asciiTheme="minorHAnsi" w:hAnsiTheme="minorHAnsi" w:cstheme="minorHAnsi"/>
          <w:sz w:val="20"/>
          <w:szCs w:val="20"/>
          <w:lang w:val="es-ES_tradnl"/>
        </w:rPr>
      </w:pPr>
      <w:r w:rsidRPr="00880C14">
        <w:rPr>
          <w:rFonts w:asciiTheme="minorHAnsi" w:hAnsiTheme="minorHAnsi" w:cstheme="minorHAnsi"/>
          <w:sz w:val="20"/>
          <w:szCs w:val="20"/>
          <w:lang w:val="es-ES_tradnl"/>
        </w:rPr>
        <w:t xml:space="preserve">Habilidades superiores en otro rol: Se puede dar que algún integrante de </w:t>
      </w:r>
      <w:r w:rsidR="00665029">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xml:space="preserve"> sienta que se puede desempeñar mejor en otro rol. Para este caso el Gerente deberá manejar la situación llegando a un acuerdo entre las partes involucradas.</w:t>
      </w:r>
    </w:p>
    <w:p w:rsidR="00BA0122" w:rsidRPr="00880C14" w:rsidRDefault="00BA0122" w:rsidP="00BA0122">
      <w:pPr>
        <w:jc w:val="both"/>
        <w:rPr>
          <w:rFonts w:asciiTheme="minorHAnsi" w:hAnsiTheme="minorHAnsi" w:cstheme="minorHAnsi"/>
          <w:sz w:val="20"/>
          <w:szCs w:val="20"/>
          <w:lang w:val="es-ES_tradnl"/>
        </w:rPr>
      </w:pPr>
    </w:p>
    <w:p w:rsidR="00BA0122" w:rsidRPr="00880C14" w:rsidRDefault="00BA0122" w:rsidP="00BA0122">
      <w:pPr>
        <w:pStyle w:val="Heading4"/>
        <w:rPr>
          <w:color w:val="3667C3" w:themeColor="accent2" w:themeShade="BF"/>
          <w:sz w:val="22"/>
          <w:lang w:val="es-ES_tradnl"/>
        </w:rPr>
      </w:pPr>
      <w:r w:rsidRPr="00880C14">
        <w:rPr>
          <w:color w:val="3667C3" w:themeColor="accent2" w:themeShade="BF"/>
          <w:sz w:val="22"/>
          <w:lang w:val="es-ES_tradnl"/>
        </w:rPr>
        <w:t>Archivo de materiales y documentos</w:t>
      </w:r>
    </w:p>
    <w:p w:rsidR="00BA0122" w:rsidRPr="00880C14" w:rsidRDefault="00BA0122" w:rsidP="00BA0122">
      <w:pPr>
        <w:jc w:val="both"/>
        <w:rPr>
          <w:rFonts w:asciiTheme="minorHAnsi" w:hAnsiTheme="minorHAnsi" w:cstheme="minorHAnsi"/>
          <w:sz w:val="20"/>
          <w:szCs w:val="20"/>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0"/>
          <w:szCs w:val="20"/>
          <w:lang w:val="es-ES_tradnl"/>
        </w:rPr>
        <w:t xml:space="preserve">En segunda instancia </w:t>
      </w:r>
      <w:r w:rsidR="00665029">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xml:space="preserve">, liderada por el Administrador de Configuraciones y Documentación, llevara a cabo un proceso de recolección de todos los archivos y documentos </w:t>
      </w:r>
      <w:r w:rsidRPr="00880C14">
        <w:rPr>
          <w:rFonts w:asciiTheme="minorHAnsi" w:hAnsiTheme="minorHAnsi" w:cstheme="minorHAnsi"/>
          <w:color w:val="000000"/>
          <w:sz w:val="22"/>
          <w:szCs w:val="22"/>
          <w:lang w:val="es-ES_tradnl"/>
        </w:rPr>
        <w:lastRenderedPageBreak/>
        <w:t>(físicos y digitales) generados durante el desarrollo del hito correspondiente, esto con el fin de llevar un orden en su biblioteca del proyecto en caso de que algún artefacto se solicite mas adelante.</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Heading3"/>
        <w:rPr>
          <w:color w:val="E6C900" w:themeColor="background2" w:themeShade="BF"/>
          <w:sz w:val="22"/>
          <w:lang w:val="es-ES_tradnl"/>
        </w:rPr>
      </w:pPr>
      <w:r w:rsidRPr="00880C14">
        <w:rPr>
          <w:color w:val="E6C900" w:themeColor="background2" w:themeShade="BF"/>
          <w:sz w:val="22"/>
          <w:lang w:val="es-ES_tradnl"/>
        </w:rPr>
        <w:t>Análisis</w:t>
      </w:r>
    </w:p>
    <w:p w:rsidR="00BA0122" w:rsidRPr="00880C14" w:rsidRDefault="00BA0122" w:rsidP="00BA0122">
      <w:pPr>
        <w:pStyle w:val="Heading4"/>
        <w:rPr>
          <w:color w:val="3667C3" w:themeColor="accent2" w:themeShade="BF"/>
          <w:sz w:val="22"/>
          <w:lang w:val="es-ES_tradnl"/>
        </w:rPr>
      </w:pPr>
      <w:r w:rsidRPr="00880C14">
        <w:rPr>
          <w:color w:val="3667C3" w:themeColor="accent2" w:themeShade="BF"/>
          <w:sz w:val="22"/>
          <w:lang w:val="es-ES_tradnl"/>
        </w:rPr>
        <w:t xml:space="preserve">Análisis de métricas y resultados </w:t>
      </w:r>
    </w:p>
    <w:p w:rsidR="00BA0122" w:rsidRPr="00880C14" w:rsidRDefault="00BA0122" w:rsidP="00BA0122">
      <w:pPr>
        <w:rPr>
          <w:lang w:val="es-ES_tradnl"/>
        </w:rPr>
      </w:pPr>
    </w:p>
    <w:p w:rsidR="00BA0122" w:rsidRPr="00880C14" w:rsidRDefault="00665029" w:rsidP="00BA0122">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xml:space="preserve">, liderada por el Director de Calidad y Manejo de Riesgos David Suárez, estudiará con detalle los resultados arrojados por la correspondiente iteración en el modelo de vida del proyecto. </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El Director de proyectos Laura Arias tendrá también una gran influencia en este proceso pues deberá realizar seguimiento a cada miembro de </w:t>
      </w:r>
      <w:r w:rsidR="00665029">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xml:space="preserve"> para así realizar las respectivas recomendaciones a cada miembro de la organización. Todo este proceso será realizado a modo de charla grupal, en donde todos tendrán como siempre la libertad de expresar sus opiniones y su criterio.</w:t>
      </w:r>
    </w:p>
    <w:p w:rsidR="00BA0122" w:rsidRPr="00880C14" w:rsidRDefault="00BA0122" w:rsidP="00BA0122">
      <w:pPr>
        <w:rPr>
          <w:rFonts w:asciiTheme="minorHAnsi" w:hAnsiTheme="minorHAnsi" w:cstheme="minorHAnsi"/>
          <w:color w:val="000000"/>
          <w:sz w:val="22"/>
          <w:szCs w:val="22"/>
          <w:lang w:val="es-ES_tradnl"/>
        </w:rPr>
      </w:pPr>
    </w:p>
    <w:p w:rsidR="00BA0122" w:rsidRPr="00880C14" w:rsidRDefault="00BA0122" w:rsidP="00BA0122">
      <w:pPr>
        <w:pStyle w:val="Heading4"/>
        <w:rPr>
          <w:color w:val="3667C3" w:themeColor="accent2" w:themeShade="BF"/>
          <w:sz w:val="22"/>
          <w:lang w:val="es-ES_tradnl"/>
        </w:rPr>
      </w:pPr>
      <w:r w:rsidRPr="00880C14">
        <w:rPr>
          <w:color w:val="3667C3" w:themeColor="accent2" w:themeShade="BF"/>
          <w:sz w:val="22"/>
          <w:lang w:val="es-ES_tradnl"/>
        </w:rPr>
        <w:t>Estadísticas y riesgos</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Siempre con una visión a futuro y el deseo de mejorar </w:t>
      </w:r>
      <w:r w:rsidR="00665029">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xml:space="preserve"> se compromete a registrar objetivamente los resultados obtenidos durante cada hito del proyecto haciendo publico a todos sus integrantes un balance en cuanto a calidad, presupuesto y tiempo empleado. De acuerdo a este balance el Gerente tomará las medidas necesarias siempre pensando en el progreso y competitividad de la organización. El balance será consolidado por el Director de Calidad y el Gerente del Proyecto por medio de la recolección de datos a lo largo del desarrollo del correspondiente hito.</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Heading3"/>
        <w:rPr>
          <w:color w:val="E6C900" w:themeColor="background2" w:themeShade="BF"/>
          <w:sz w:val="22"/>
          <w:lang w:val="es-ES_tradnl"/>
        </w:rPr>
      </w:pPr>
      <w:r w:rsidRPr="00880C14">
        <w:rPr>
          <w:color w:val="E6C900" w:themeColor="background2" w:themeShade="BF"/>
          <w:sz w:val="22"/>
          <w:lang w:val="es-ES_tradnl"/>
        </w:rPr>
        <w:t>Conclusión</w:t>
      </w:r>
    </w:p>
    <w:p w:rsidR="00BA0122" w:rsidRPr="00880C14" w:rsidRDefault="00BA0122" w:rsidP="00BA0122">
      <w:pPr>
        <w:rPr>
          <w:lang w:val="es-ES_tradnl"/>
        </w:rPr>
      </w:pPr>
    </w:p>
    <w:p w:rsidR="00BA0122" w:rsidRPr="00880C14" w:rsidRDefault="00BA0122" w:rsidP="00BA0122">
      <w:pPr>
        <w:pStyle w:val="Heading4"/>
        <w:rPr>
          <w:color w:val="3667C3" w:themeColor="accent2" w:themeShade="BF"/>
          <w:sz w:val="22"/>
          <w:lang w:val="es-ES_tradnl"/>
        </w:rPr>
      </w:pPr>
      <w:r w:rsidRPr="00880C14">
        <w:rPr>
          <w:color w:val="3667C3" w:themeColor="accent2" w:themeShade="BF"/>
          <w:sz w:val="22"/>
          <w:lang w:val="es-ES_tradnl"/>
        </w:rPr>
        <w:t>Retroalimentación del cliente</w:t>
      </w:r>
    </w:p>
    <w:p w:rsidR="00BA0122" w:rsidRPr="00880C14" w:rsidRDefault="00BA0122" w:rsidP="00BA0122">
      <w:pPr>
        <w:rPr>
          <w:lang w:val="es-ES_tradnl"/>
        </w:rPr>
      </w:pPr>
    </w:p>
    <w:p w:rsidR="00A91505"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0"/>
          <w:lang w:val="es-ES_tradnl"/>
        </w:rPr>
        <w:t xml:space="preserve">Como cualquier empresa, más allá de cualquier cosa, a </w:t>
      </w:r>
      <w:r w:rsidR="00665029">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xml:space="preserve"> le preocupa la reacción del cliente ante el producto, sea este parcial o final. Para este proceso quienes representarán la organización serán en primera instancia el </w:t>
      </w:r>
      <w:r w:rsidR="00A91505" w:rsidRPr="00880C14">
        <w:rPr>
          <w:rFonts w:asciiTheme="minorHAnsi" w:hAnsiTheme="minorHAnsi" w:cstheme="minorHAnsi"/>
          <w:color w:val="000000"/>
          <w:sz w:val="22"/>
          <w:szCs w:val="22"/>
          <w:lang w:val="es-ES_tradnl"/>
        </w:rPr>
        <w:t>Director</w:t>
      </w:r>
      <w:r w:rsidRPr="00880C14">
        <w:rPr>
          <w:rFonts w:asciiTheme="minorHAnsi" w:hAnsiTheme="minorHAnsi" w:cstheme="minorHAnsi"/>
          <w:color w:val="000000"/>
          <w:sz w:val="22"/>
          <w:szCs w:val="22"/>
          <w:lang w:val="es-ES_tradnl"/>
        </w:rPr>
        <w:t xml:space="preserve"> del Proyecto</w:t>
      </w:r>
      <w:r w:rsidR="00A91505" w:rsidRPr="00880C14">
        <w:rPr>
          <w:rFonts w:asciiTheme="minorHAnsi" w:hAnsiTheme="minorHAnsi" w:cstheme="minorHAnsi"/>
          <w:color w:val="000000"/>
          <w:sz w:val="22"/>
          <w:szCs w:val="22"/>
          <w:lang w:val="es-ES_tradnl"/>
        </w:rPr>
        <w:t>s Laura Arias</w:t>
      </w:r>
      <w:r w:rsidRPr="00880C14">
        <w:rPr>
          <w:rFonts w:asciiTheme="minorHAnsi" w:hAnsiTheme="minorHAnsi" w:cstheme="minorHAnsi"/>
          <w:color w:val="000000"/>
          <w:sz w:val="22"/>
          <w:szCs w:val="22"/>
          <w:lang w:val="es-ES_tradnl"/>
        </w:rPr>
        <w:t xml:space="preserve"> quien estará siempre a cargo de la comunicación con el cliente. </w:t>
      </w:r>
    </w:p>
    <w:p w:rsidR="00A91505" w:rsidRPr="00880C14" w:rsidRDefault="00A91505" w:rsidP="00BA0122">
      <w:pPr>
        <w:jc w:val="both"/>
        <w:rPr>
          <w:rFonts w:asciiTheme="minorHAnsi" w:hAnsiTheme="minorHAnsi" w:cstheme="minorHAnsi"/>
          <w:color w:val="000000"/>
          <w:sz w:val="22"/>
          <w:szCs w:val="22"/>
          <w:lang w:val="es-ES_tradnl"/>
        </w:rPr>
      </w:pPr>
    </w:p>
    <w:p w:rsidR="00BA0122" w:rsidRPr="00880C14" w:rsidRDefault="00A91505"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En segunda instancia el</w:t>
      </w:r>
      <w:r w:rsidR="00BA0122" w:rsidRPr="00880C14">
        <w:rPr>
          <w:rFonts w:asciiTheme="minorHAnsi" w:hAnsiTheme="minorHAnsi" w:cstheme="minorHAnsi"/>
          <w:color w:val="000000"/>
          <w:sz w:val="22"/>
          <w:szCs w:val="22"/>
          <w:lang w:val="es-ES_tradnl"/>
        </w:rPr>
        <w:t xml:space="preserve"> analista de requerimientos </w:t>
      </w:r>
      <w:r w:rsidRPr="00880C14">
        <w:rPr>
          <w:rFonts w:asciiTheme="minorHAnsi" w:hAnsiTheme="minorHAnsi" w:cstheme="minorHAnsi"/>
          <w:color w:val="000000"/>
          <w:sz w:val="22"/>
          <w:szCs w:val="22"/>
          <w:lang w:val="es-ES_tradnl"/>
        </w:rPr>
        <w:t xml:space="preserve">Andrea Fajardo </w:t>
      </w:r>
      <w:r w:rsidR="00BA0122" w:rsidRPr="00880C14">
        <w:rPr>
          <w:rFonts w:asciiTheme="minorHAnsi" w:hAnsiTheme="minorHAnsi" w:cstheme="minorHAnsi"/>
          <w:color w:val="000000"/>
          <w:sz w:val="22"/>
          <w:szCs w:val="22"/>
          <w:lang w:val="es-ES_tradnl"/>
        </w:rPr>
        <w:t xml:space="preserve">deberá estar al tanto de la opinión del cliente pues puede que la retroalimentación que este le brinde a la organización genere nuevos requerimientos. Por último pero no menos importante el Director de Calidad </w:t>
      </w:r>
      <w:r w:rsidRPr="00880C14">
        <w:rPr>
          <w:rFonts w:asciiTheme="minorHAnsi" w:hAnsiTheme="minorHAnsi" w:cstheme="minorHAnsi"/>
          <w:color w:val="000000"/>
          <w:sz w:val="22"/>
          <w:szCs w:val="22"/>
          <w:lang w:val="es-ES_tradnl"/>
        </w:rPr>
        <w:t xml:space="preserve">y   manejo de riesgos David Suárez </w:t>
      </w:r>
      <w:r w:rsidR="00BA0122" w:rsidRPr="00880C14">
        <w:rPr>
          <w:rFonts w:asciiTheme="minorHAnsi" w:hAnsiTheme="minorHAnsi" w:cstheme="minorHAnsi"/>
          <w:color w:val="000000"/>
          <w:sz w:val="22"/>
          <w:szCs w:val="22"/>
          <w:lang w:val="es-ES_tradnl"/>
        </w:rPr>
        <w:t xml:space="preserve">deberá estar al tanto de la situación </w:t>
      </w:r>
      <w:r w:rsidRPr="00880C14">
        <w:rPr>
          <w:rFonts w:asciiTheme="minorHAnsi" w:hAnsiTheme="minorHAnsi" w:cstheme="minorHAnsi"/>
          <w:color w:val="000000"/>
          <w:sz w:val="22"/>
          <w:szCs w:val="22"/>
          <w:lang w:val="es-ES_tradnl"/>
        </w:rPr>
        <w:t>por sí</w:t>
      </w:r>
      <w:r w:rsidR="00BA0122" w:rsidRPr="00880C14">
        <w:rPr>
          <w:rFonts w:asciiTheme="minorHAnsi" w:hAnsiTheme="minorHAnsi" w:cstheme="minorHAnsi"/>
          <w:color w:val="000000"/>
          <w:sz w:val="22"/>
          <w:szCs w:val="22"/>
          <w:lang w:val="es-ES_tradnl"/>
        </w:rPr>
        <w:t xml:space="preserve"> debe revisar o modificar su metodología de revisión o las métricas involucradas.</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Heading4"/>
        <w:rPr>
          <w:color w:val="3667C3" w:themeColor="accent2" w:themeShade="BF"/>
          <w:sz w:val="22"/>
          <w:lang w:val="es-ES_tradnl"/>
        </w:rPr>
      </w:pPr>
      <w:r w:rsidRPr="00880C14">
        <w:rPr>
          <w:color w:val="3667C3" w:themeColor="accent2" w:themeShade="BF"/>
          <w:sz w:val="22"/>
          <w:lang w:val="es-ES_tradnl"/>
        </w:rPr>
        <w:lastRenderedPageBreak/>
        <w:t>Conclusiones generales</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2"/>
          <w:szCs w:val="22"/>
          <w:lang w:val="es-ES_tradnl"/>
        </w:rPr>
        <w:t xml:space="preserve">Para que cada miembro del equipo esté al tanto del progreso de la organización y del proyecto en curso, como ya se había mencionado, </w:t>
      </w:r>
      <w:r w:rsidR="00665029">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xml:space="preserve"> realizará una reunión especial de cierre en donde se expondrán las conclusiones, positivas y negativas, que se hayan generado de la experiencia. Estas conclusiones estarán debidamente plasmadas en el acta de la reunión de cierre.</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Heading4"/>
        <w:rPr>
          <w:color w:val="3667C3" w:themeColor="accent2" w:themeShade="BF"/>
          <w:sz w:val="22"/>
          <w:lang w:val="es-ES_tradnl"/>
        </w:rPr>
      </w:pPr>
      <w:r w:rsidRPr="00880C14">
        <w:rPr>
          <w:color w:val="3667C3" w:themeColor="accent2" w:themeShade="BF"/>
          <w:sz w:val="22"/>
          <w:lang w:val="es-ES_tradnl"/>
        </w:rPr>
        <w:t>Recomendaciones</w:t>
      </w:r>
    </w:p>
    <w:p w:rsidR="00BA0122" w:rsidRPr="00880C14" w:rsidRDefault="00BA0122" w:rsidP="00BA0122">
      <w:pPr>
        <w:rPr>
          <w:lang w:val="es-ES_tradnl"/>
        </w:rPr>
      </w:pPr>
    </w:p>
    <w:p w:rsidR="00BA0122" w:rsidRPr="00880C14" w:rsidRDefault="00665029" w:rsidP="00A91505">
      <w:pPr>
        <w:jc w:val="both"/>
        <w:rPr>
          <w:lang w:val="es-ES_tradnl"/>
        </w:rPr>
      </w:pP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xml:space="preserve"> es con</w:t>
      </w:r>
      <w:r w:rsidR="000B1962" w:rsidRPr="00880C14">
        <w:rPr>
          <w:rFonts w:asciiTheme="minorHAnsi" w:hAnsiTheme="minorHAnsi" w:cstheme="minorHAnsi"/>
          <w:color w:val="000000"/>
          <w:sz w:val="22"/>
          <w:szCs w:val="22"/>
          <w:lang w:val="es-ES_tradnl"/>
        </w:rPr>
        <w:t>s</w:t>
      </w:r>
      <w:r w:rsidR="00BA0122" w:rsidRPr="00880C14">
        <w:rPr>
          <w:rFonts w:asciiTheme="minorHAnsi" w:hAnsiTheme="minorHAnsi" w:cstheme="minorHAnsi"/>
          <w:color w:val="000000"/>
          <w:sz w:val="22"/>
          <w:szCs w:val="22"/>
          <w:lang w:val="es-ES_tradnl"/>
        </w:rPr>
        <w:t xml:space="preserve">ciente de que no siempre su trabajo estará 100% correcto, por lo cual se planea que cada miembro de la organización, guiados por el </w:t>
      </w:r>
      <w:r w:rsidR="00A91505" w:rsidRPr="00880C14">
        <w:rPr>
          <w:rFonts w:asciiTheme="minorHAnsi" w:hAnsiTheme="minorHAnsi" w:cstheme="minorHAnsi"/>
          <w:color w:val="000000"/>
          <w:sz w:val="22"/>
          <w:szCs w:val="22"/>
          <w:lang w:val="es-ES_tradnl"/>
        </w:rPr>
        <w:t>Director de P</w:t>
      </w:r>
      <w:r w:rsidR="00BA0122" w:rsidRPr="00880C14">
        <w:rPr>
          <w:rFonts w:asciiTheme="minorHAnsi" w:hAnsiTheme="minorHAnsi" w:cstheme="minorHAnsi"/>
          <w:color w:val="000000"/>
          <w:sz w:val="22"/>
          <w:szCs w:val="22"/>
          <w:lang w:val="es-ES_tradnl"/>
        </w:rPr>
        <w:t>royecto</w:t>
      </w:r>
      <w:r w:rsidR="00A91505" w:rsidRPr="00880C14">
        <w:rPr>
          <w:rFonts w:asciiTheme="minorHAnsi" w:hAnsiTheme="minorHAnsi" w:cstheme="minorHAnsi"/>
          <w:color w:val="000000"/>
          <w:sz w:val="22"/>
          <w:szCs w:val="22"/>
          <w:lang w:val="es-ES_tradnl"/>
        </w:rPr>
        <w:t>s Laura Arias</w:t>
      </w:r>
      <w:r w:rsidR="00BA0122" w:rsidRPr="00880C14">
        <w:rPr>
          <w:rFonts w:asciiTheme="minorHAnsi" w:hAnsiTheme="minorHAnsi" w:cstheme="minorHAnsi"/>
          <w:color w:val="000000"/>
          <w:sz w:val="22"/>
          <w:szCs w:val="22"/>
          <w:lang w:val="es-ES_tradnl"/>
        </w:rPr>
        <w:t>, compartan recomendaciones y consejos entr</w:t>
      </w:r>
      <w:r w:rsidR="00A91505" w:rsidRPr="00880C14">
        <w:rPr>
          <w:rFonts w:asciiTheme="minorHAnsi" w:hAnsiTheme="minorHAnsi" w:cstheme="minorHAnsi"/>
          <w:color w:val="000000"/>
          <w:sz w:val="22"/>
          <w:szCs w:val="22"/>
          <w:lang w:val="es-ES_tradnl"/>
        </w:rPr>
        <w:t>e si con miras a alcanzar los má</w:t>
      </w:r>
      <w:r w:rsidR="00BA0122" w:rsidRPr="00880C14">
        <w:rPr>
          <w:rFonts w:asciiTheme="minorHAnsi" w:hAnsiTheme="minorHAnsi" w:cstheme="minorHAnsi"/>
          <w:color w:val="000000"/>
          <w:sz w:val="22"/>
          <w:szCs w:val="22"/>
          <w:lang w:val="es-ES_tradnl"/>
        </w:rPr>
        <w:t xml:space="preserve">s altos estándares de calidad en cuanto a la producción y a las relaciones tanto al interior como al exterior de </w:t>
      </w: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xml:space="preserve">. </w:t>
      </w:r>
    </w:p>
    <w:p w:rsidR="00F016B4" w:rsidRPr="00880C14" w:rsidRDefault="00F016B4" w:rsidP="00BA0122">
      <w:pPr>
        <w:rPr>
          <w:lang w:val="es-ES_tradnl"/>
        </w:rPr>
      </w:pPr>
    </w:p>
    <w:p w:rsidR="00124C80" w:rsidRPr="00880C14" w:rsidRDefault="00124C80" w:rsidP="00174F83">
      <w:pPr>
        <w:pStyle w:val="Title"/>
        <w:numPr>
          <w:ilvl w:val="0"/>
          <w:numId w:val="1"/>
        </w:numPr>
        <w:jc w:val="left"/>
        <w:rPr>
          <w:rFonts w:asciiTheme="minorHAnsi" w:hAnsiTheme="minorHAnsi" w:cstheme="minorHAnsi"/>
          <w:color w:val="C00000"/>
          <w:sz w:val="22"/>
          <w:szCs w:val="22"/>
          <w:lang w:val="es-ES_tradnl"/>
        </w:rPr>
      </w:pPr>
      <w:bookmarkStart w:id="78" w:name="_Toc254097510"/>
      <w:r w:rsidRPr="00880C14">
        <w:rPr>
          <w:rFonts w:asciiTheme="minorHAnsi" w:hAnsiTheme="minorHAnsi" w:cstheme="minorHAnsi"/>
          <w:color w:val="C00000"/>
          <w:sz w:val="22"/>
          <w:szCs w:val="22"/>
          <w:lang w:val="es-ES_tradnl"/>
        </w:rPr>
        <w:t>PLAN DE PROCESOS TÉCNICOS</w:t>
      </w:r>
      <w:bookmarkEnd w:id="78"/>
      <w:r w:rsidR="005039DC" w:rsidRPr="00880C14">
        <w:rPr>
          <w:rFonts w:asciiTheme="minorHAnsi" w:hAnsiTheme="minorHAnsi" w:cstheme="minorHAnsi"/>
          <w:sz w:val="22"/>
          <w:szCs w:val="22"/>
          <w:lang w:val="es-ES_tradnl"/>
        </w:rPr>
        <w:fldChar w:fldCharType="begin"/>
      </w:r>
      <w:r w:rsidRPr="00880C14">
        <w:rPr>
          <w:rFonts w:asciiTheme="minorHAnsi" w:hAnsiTheme="minorHAnsi" w:cstheme="minorHAnsi"/>
          <w:sz w:val="22"/>
          <w:szCs w:val="22"/>
          <w:lang w:val="es-ES_tradnl"/>
        </w:rPr>
        <w:instrText xml:space="preserve"> XE "PLAN DE PROCESOS TÉCNICOS" </w:instrText>
      </w:r>
      <w:r w:rsidR="005039DC" w:rsidRPr="00880C14">
        <w:rPr>
          <w:rFonts w:asciiTheme="minorHAnsi" w:hAnsiTheme="minorHAnsi" w:cstheme="minorHAnsi"/>
          <w:sz w:val="22"/>
          <w:szCs w:val="22"/>
          <w:lang w:val="es-ES_tradnl"/>
        </w:rPr>
        <w:fldChar w:fldCharType="end"/>
      </w:r>
    </w:p>
    <w:p w:rsidR="00D47E77" w:rsidRPr="00880C14" w:rsidRDefault="0077076C" w:rsidP="00174F83">
      <w:pPr>
        <w:pStyle w:val="Heading2"/>
        <w:jc w:val="both"/>
        <w:rPr>
          <w:rFonts w:asciiTheme="minorHAnsi" w:hAnsiTheme="minorHAnsi" w:cstheme="minorHAnsi"/>
          <w:i w:val="0"/>
          <w:color w:val="E65B01" w:themeColor="accent1" w:themeShade="BF"/>
          <w:sz w:val="22"/>
          <w:szCs w:val="22"/>
          <w:lang w:val="es-ES_tradnl"/>
        </w:rPr>
      </w:pPr>
      <w:bookmarkStart w:id="79" w:name="_Toc254097511"/>
      <w:r w:rsidRPr="00880C14">
        <w:rPr>
          <w:rFonts w:asciiTheme="minorHAnsi" w:hAnsiTheme="minorHAnsi" w:cstheme="minorHAnsi"/>
          <w:i w:val="0"/>
          <w:color w:val="E65B01" w:themeColor="accent1" w:themeShade="BF"/>
          <w:sz w:val="22"/>
          <w:szCs w:val="22"/>
          <w:lang w:val="es-ES_tradnl"/>
        </w:rPr>
        <w:t>Modelo de ciclo de vida del proceso</w:t>
      </w:r>
      <w:bookmarkEnd w:id="79"/>
    </w:p>
    <w:p w:rsidR="005E5106" w:rsidRPr="00880C14" w:rsidRDefault="00665029" w:rsidP="00917AC9">
      <w:pPr>
        <w:spacing w:after="120"/>
        <w:jc w:val="both"/>
        <w:rPr>
          <w:rFonts w:asciiTheme="minorHAnsi" w:hAnsiTheme="minorHAnsi" w:cstheme="minorHAnsi"/>
          <w:i/>
          <w:color w:val="0070C0"/>
          <w:sz w:val="22"/>
          <w:szCs w:val="22"/>
          <w:lang w:val="es-ES_tradnl"/>
        </w:rPr>
      </w:pPr>
      <w:r>
        <w:rPr>
          <w:rFonts w:asciiTheme="minorHAnsi" w:hAnsiTheme="minorHAnsi" w:cstheme="minorHAnsi"/>
          <w:sz w:val="22"/>
          <w:szCs w:val="22"/>
          <w:lang w:val="es-ES_tradnl"/>
        </w:rPr>
        <w:t>AlimNova®</w:t>
      </w:r>
      <w:r w:rsidR="00D47E77" w:rsidRPr="00880C14">
        <w:rPr>
          <w:rFonts w:asciiTheme="minorHAnsi" w:hAnsiTheme="minorHAnsi" w:cstheme="minorHAnsi"/>
          <w:sz w:val="22"/>
          <w:szCs w:val="22"/>
          <w:lang w:val="es-ES_tradnl"/>
        </w:rPr>
        <w:t xml:space="preserve"> escogió trabajar con el modelo de Espiral.</w:t>
      </w:r>
    </w:p>
    <w:p w:rsidR="004476CF" w:rsidRPr="00880C14" w:rsidRDefault="004476CF" w:rsidP="00917AC9">
      <w:pPr>
        <w:spacing w:after="120"/>
        <w:jc w:val="both"/>
        <w:rPr>
          <w:rFonts w:asciiTheme="minorHAnsi" w:hAnsiTheme="minorHAnsi" w:cstheme="minorHAnsi"/>
          <w:i/>
          <w:color w:val="0070C0"/>
          <w:sz w:val="22"/>
          <w:szCs w:val="22"/>
          <w:lang w:val="es-ES_tradnl"/>
        </w:rPr>
      </w:pPr>
    </w:p>
    <w:p w:rsidR="00F46683" w:rsidRPr="00880C14" w:rsidRDefault="00D47E77" w:rsidP="00917AC9">
      <w:pPr>
        <w:keepNext/>
        <w:spacing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3821567"/>
            <wp:effectExtent l="19050" t="0" r="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cstate="print"/>
                    <a:srcRect/>
                    <a:stretch>
                      <a:fillRect/>
                    </a:stretch>
                  </pic:blipFill>
                  <pic:spPr bwMode="auto">
                    <a:xfrm>
                      <a:off x="0" y="0"/>
                      <a:ext cx="5400040" cy="3821567"/>
                    </a:xfrm>
                    <a:prstGeom prst="rect">
                      <a:avLst/>
                    </a:prstGeom>
                    <a:noFill/>
                    <a:ln w="9525">
                      <a:noFill/>
                      <a:miter lim="800000"/>
                      <a:headEnd/>
                      <a:tailEnd/>
                    </a:ln>
                  </pic:spPr>
                </pic:pic>
              </a:graphicData>
            </a:graphic>
          </wp:inline>
        </w:drawing>
      </w:r>
    </w:p>
    <w:p w:rsidR="00EE2C24" w:rsidRPr="00880C14" w:rsidRDefault="00F46683" w:rsidP="00202A77">
      <w:pPr>
        <w:pStyle w:val="Caption"/>
        <w:jc w:val="center"/>
        <w:rPr>
          <w:rFonts w:asciiTheme="minorHAnsi" w:hAnsiTheme="minorHAnsi" w:cstheme="minorHAnsi"/>
          <w:i/>
          <w:color w:val="E65B01" w:themeColor="accent1" w:themeShade="BF"/>
          <w:szCs w:val="16"/>
          <w:lang w:val="es-ES_tradnl"/>
        </w:rPr>
      </w:pPr>
      <w:bookmarkStart w:id="80" w:name="_Toc253952837"/>
      <w:r w:rsidRPr="00880C14">
        <w:rPr>
          <w:rFonts w:asciiTheme="minorHAnsi" w:hAnsiTheme="minorHAnsi" w:cstheme="minorHAnsi"/>
          <w:i/>
          <w:color w:val="E65B01" w:themeColor="accent1" w:themeShade="BF"/>
          <w:szCs w:val="16"/>
          <w:lang w:val="es-ES_tradnl"/>
        </w:rPr>
        <w:t xml:space="preserve">Ilustración </w:t>
      </w:r>
      <w:r w:rsidR="005039DC" w:rsidRPr="00880C14">
        <w:rPr>
          <w:rFonts w:asciiTheme="minorHAnsi" w:hAnsiTheme="minorHAnsi" w:cstheme="minorHAnsi"/>
          <w:i/>
          <w:color w:val="E65B01" w:themeColor="accent1" w:themeShade="BF"/>
          <w:szCs w:val="16"/>
          <w:lang w:val="es-ES_tradnl"/>
        </w:rPr>
        <w:fldChar w:fldCharType="begin"/>
      </w:r>
      <w:r w:rsidR="00F6138E" w:rsidRPr="00880C14">
        <w:rPr>
          <w:rFonts w:asciiTheme="minorHAnsi" w:hAnsiTheme="minorHAnsi" w:cstheme="minorHAnsi"/>
          <w:i/>
          <w:color w:val="E65B01" w:themeColor="accent1" w:themeShade="BF"/>
          <w:szCs w:val="16"/>
          <w:lang w:val="es-ES_tradnl"/>
        </w:rPr>
        <w:instrText xml:space="preserve"> SEQ Ilustración \* ARABIC </w:instrText>
      </w:r>
      <w:r w:rsidR="005039DC" w:rsidRPr="00880C14">
        <w:rPr>
          <w:rFonts w:asciiTheme="minorHAnsi" w:hAnsiTheme="minorHAnsi" w:cstheme="minorHAnsi"/>
          <w:i/>
          <w:color w:val="E65B01" w:themeColor="accent1" w:themeShade="BF"/>
          <w:szCs w:val="16"/>
          <w:lang w:val="es-ES_tradnl"/>
        </w:rPr>
        <w:fldChar w:fldCharType="separate"/>
      </w:r>
      <w:r w:rsidR="008E4446" w:rsidRPr="00880C14">
        <w:rPr>
          <w:rFonts w:asciiTheme="minorHAnsi" w:hAnsiTheme="minorHAnsi" w:cstheme="minorHAnsi"/>
          <w:i/>
          <w:color w:val="E65B01" w:themeColor="accent1" w:themeShade="BF"/>
          <w:szCs w:val="16"/>
          <w:lang w:val="es-ES_tradnl"/>
        </w:rPr>
        <w:t>19</w:t>
      </w:r>
      <w:r w:rsidR="005039DC" w:rsidRPr="00880C14">
        <w:rPr>
          <w:rFonts w:asciiTheme="minorHAnsi" w:hAnsiTheme="minorHAnsi" w:cstheme="minorHAnsi"/>
          <w:i/>
          <w:color w:val="E65B01" w:themeColor="accent1" w:themeShade="BF"/>
          <w:szCs w:val="16"/>
          <w:lang w:val="es-ES_tradnl"/>
        </w:rPr>
        <w:fldChar w:fldCharType="end"/>
      </w:r>
      <w:r w:rsidRPr="00880C14">
        <w:rPr>
          <w:rFonts w:asciiTheme="minorHAnsi" w:hAnsiTheme="minorHAnsi" w:cstheme="minorHAnsi"/>
          <w:i/>
          <w:color w:val="E65B01" w:themeColor="accent1" w:themeShade="BF"/>
          <w:szCs w:val="16"/>
          <w:lang w:val="es-ES_tradnl"/>
        </w:rPr>
        <w:t>: Ciclo de vida del proyecto</w:t>
      </w:r>
      <w:bookmarkEnd w:id="80"/>
    </w:p>
    <w:p w:rsidR="005E5106" w:rsidRPr="00880C14" w:rsidRDefault="005E5106" w:rsidP="00917AC9">
      <w:pPr>
        <w:spacing w:after="120"/>
        <w:jc w:val="both"/>
        <w:rPr>
          <w:rFonts w:asciiTheme="minorHAnsi" w:hAnsiTheme="minorHAnsi" w:cstheme="minorHAnsi"/>
          <w:i/>
          <w:color w:val="FF0000"/>
          <w:sz w:val="16"/>
          <w:szCs w:val="16"/>
          <w:lang w:val="es-ES_tradnl"/>
        </w:rPr>
      </w:pPr>
    </w:p>
    <w:p w:rsidR="00174F83"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El modelo en espiral trabaja 4 grandes hitos, se basa en la identificación de riesgos, cumple con el desarrollo iterativo e incremental.</w:t>
      </w:r>
    </w:p>
    <w:p w:rsidR="00D47E77" w:rsidRPr="00880C14" w:rsidRDefault="00D47E77"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¿Por qué  es útil para nuestro proyecto?</w:t>
      </w:r>
    </w:p>
    <w:p w:rsidR="00174F83" w:rsidRPr="00880C14" w:rsidRDefault="00174F83"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pro</w:t>
      </w:r>
      <w:r w:rsidR="00FF162E" w:rsidRPr="00880C14">
        <w:rPr>
          <w:rFonts w:asciiTheme="minorHAnsi" w:hAnsiTheme="minorHAnsi" w:cstheme="minorHAnsi"/>
          <w:sz w:val="22"/>
          <w:szCs w:val="22"/>
          <w:lang w:val="es-ES_tradnl"/>
        </w:rPr>
        <w:t xml:space="preserve">yecto que desarrollará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está sometido a diferentes restricciones, uno de los retos es el realizar el proceso de creación de software en  4 meses, por ende es importante que el modelo permita prevenir posibles problemas, que haga del diseño una solución práctica, y que permita ver la evolución del programa en etapas  de un tamaño proporcionado, es por eso que el enfoque a riesgos, la planeación continua y el desarrollo incremental hacen de este modelo un  correcto seguimiento para  nuestro proyecto. </w:t>
      </w:r>
    </w:p>
    <w:p w:rsidR="0077076C" w:rsidRPr="00880C14" w:rsidRDefault="0077076C"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SALIDA DE PROCESOS:</w:t>
      </w:r>
    </w:p>
    <w:p w:rsidR="00174F83" w:rsidRPr="00880C14" w:rsidRDefault="00174F83"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[1] El proceso de un arquitecto va mucho más allá de la actividad de diseño, por ello serán tareas del arquitecto.</w:t>
      </w:r>
    </w:p>
    <w:p w:rsidR="0077076C" w:rsidRPr="00880C14" w:rsidRDefault="0077076C" w:rsidP="00917AC9">
      <w:pPr>
        <w:jc w:val="both"/>
        <w:rPr>
          <w:rFonts w:asciiTheme="minorHAnsi" w:hAnsiTheme="minorHAnsi" w:cstheme="minorHAnsi"/>
          <w:b/>
          <w:sz w:val="22"/>
          <w:szCs w:val="22"/>
          <w:lang w:val="es-ES_tradnl"/>
        </w:rPr>
      </w:pPr>
    </w:p>
    <w:p w:rsidR="00D47E77" w:rsidRPr="00880C14" w:rsidRDefault="00D47E77" w:rsidP="00917AC9">
      <w:pPr>
        <w:jc w:val="both"/>
        <w:rPr>
          <w:rFonts w:asciiTheme="minorHAnsi" w:hAnsiTheme="minorHAnsi" w:cstheme="minorHAnsi"/>
          <w:i/>
          <w:color w:val="FE8637" w:themeColor="accent1"/>
          <w:sz w:val="22"/>
          <w:szCs w:val="22"/>
          <w:lang w:val="es-ES_tradnl"/>
        </w:rPr>
      </w:pPr>
      <w:r w:rsidRPr="00880C14">
        <w:rPr>
          <w:rFonts w:asciiTheme="minorHAnsi" w:hAnsiTheme="minorHAnsi" w:cstheme="minorHAnsi"/>
          <w:b/>
          <w:sz w:val="22"/>
          <w:szCs w:val="22"/>
          <w:lang w:val="es-ES_tradnl"/>
        </w:rPr>
        <w:t>Trabajar con los requerimientos:</w:t>
      </w:r>
      <w:r w:rsidRPr="00880C14">
        <w:rPr>
          <w:rFonts w:asciiTheme="minorHAnsi" w:hAnsiTheme="minorHAnsi" w:cstheme="minorHAnsi"/>
          <w:sz w:val="22"/>
          <w:szCs w:val="22"/>
          <w:lang w:val="es-ES_tradnl"/>
        </w:rPr>
        <w:t xml:space="preserve"> El arquitecto debe recolectar los requerimientos y entender las necesidades y la calidad apropiada de los atributos, debe ser  explícito  de buen entendimiento  por el grupo de trabajo</w:t>
      </w:r>
      <w:r w:rsidRPr="00880C14">
        <w:rPr>
          <w:rFonts w:asciiTheme="minorHAnsi" w:hAnsiTheme="minorHAnsi" w:cstheme="minorHAnsi"/>
          <w:i/>
          <w:sz w:val="22"/>
          <w:szCs w:val="22"/>
          <w:lang w:val="es-ES_tradnl"/>
        </w:rPr>
        <w:t xml:space="preserve">. </w:t>
      </w:r>
      <w:r w:rsidRPr="00880C14">
        <w:rPr>
          <w:rFonts w:asciiTheme="minorHAnsi" w:hAnsiTheme="minorHAnsi" w:cstheme="minorHAnsi"/>
          <w:i/>
          <w:color w:val="FE8637" w:themeColor="accent1"/>
          <w:sz w:val="22"/>
          <w:szCs w:val="22"/>
          <w:lang w:val="es-ES_tradnl"/>
        </w:rPr>
        <w:t>Mirar plan de Requerimientos</w:t>
      </w:r>
    </w:p>
    <w:p w:rsidR="0077076C" w:rsidRPr="00880C14" w:rsidRDefault="0077076C" w:rsidP="00917AC9">
      <w:pPr>
        <w:jc w:val="both"/>
        <w:rPr>
          <w:rFonts w:asciiTheme="minorHAnsi" w:hAnsiTheme="minorHAnsi" w:cstheme="minorHAnsi"/>
          <w:b/>
          <w:sz w:val="22"/>
          <w:szCs w:val="22"/>
          <w:lang w:val="es-ES_tradnl"/>
        </w:rPr>
      </w:pPr>
    </w:p>
    <w:p w:rsidR="00D47E77" w:rsidRPr="00880C14" w:rsidRDefault="00D47E77" w:rsidP="00917AC9">
      <w:pPr>
        <w:jc w:val="both"/>
        <w:rPr>
          <w:rFonts w:asciiTheme="minorHAnsi" w:hAnsiTheme="minorHAnsi" w:cstheme="minorHAnsi"/>
          <w:i/>
          <w:color w:val="FE8637" w:themeColor="accent1"/>
          <w:sz w:val="22"/>
          <w:szCs w:val="22"/>
          <w:lang w:val="es-ES_tradnl"/>
        </w:rPr>
      </w:pPr>
      <w:r w:rsidRPr="00880C14">
        <w:rPr>
          <w:rFonts w:asciiTheme="minorHAnsi" w:hAnsiTheme="minorHAnsi" w:cstheme="minorHAnsi"/>
          <w:b/>
          <w:sz w:val="22"/>
          <w:szCs w:val="22"/>
          <w:lang w:val="es-ES_tradnl"/>
        </w:rPr>
        <w:t xml:space="preserve">Trabajar con aplicaciones que implican a los stakeholders: </w:t>
      </w:r>
      <w:r w:rsidRPr="00880C14">
        <w:rPr>
          <w:rFonts w:asciiTheme="minorHAnsi" w:hAnsiTheme="minorHAnsi" w:cstheme="minorHAnsi"/>
          <w:sz w:val="22"/>
          <w:szCs w:val="22"/>
          <w:lang w:val="es-ES_tradnl"/>
        </w:rPr>
        <w:t xml:space="preserve">Además de verificar que se entienden las necesidades y que los atributos son claros y se alejan de la ambigüedad, se debe hacer una incorporación adecuada en el diseño, (fácil instalación, monitoreo, administración y actualizaciones del sistema o sus componentes).  </w:t>
      </w:r>
      <w:r w:rsidRPr="00880C14">
        <w:rPr>
          <w:rFonts w:asciiTheme="minorHAnsi" w:hAnsiTheme="minorHAnsi" w:cstheme="minorHAnsi"/>
          <w:i/>
          <w:sz w:val="22"/>
          <w:szCs w:val="22"/>
          <w:lang w:val="es-ES_tradnl"/>
        </w:rPr>
        <w:t xml:space="preserve">. </w:t>
      </w:r>
      <w:r w:rsidRPr="00880C14">
        <w:rPr>
          <w:rFonts w:asciiTheme="minorHAnsi" w:hAnsiTheme="minorHAnsi" w:cstheme="minorHAnsi"/>
          <w:i/>
          <w:color w:val="FE8637" w:themeColor="accent1"/>
          <w:sz w:val="22"/>
          <w:szCs w:val="22"/>
          <w:lang w:val="es-ES_tradnl"/>
        </w:rPr>
        <w:t>Mirar plan de Calidad</w:t>
      </w:r>
    </w:p>
    <w:p w:rsidR="0077076C" w:rsidRPr="00880C14" w:rsidRDefault="0077076C" w:rsidP="00917AC9">
      <w:pPr>
        <w:jc w:val="both"/>
        <w:rPr>
          <w:rFonts w:asciiTheme="minorHAnsi" w:hAnsiTheme="minorHAnsi" w:cstheme="minorHAnsi"/>
          <w:b/>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b/>
          <w:sz w:val="22"/>
          <w:szCs w:val="22"/>
          <w:lang w:val="es-ES_tradnl"/>
        </w:rPr>
        <w:t xml:space="preserve">Trabajar con Project Management: </w:t>
      </w:r>
      <w:r w:rsidRPr="00880C14">
        <w:rPr>
          <w:rFonts w:asciiTheme="minorHAnsi" w:hAnsiTheme="minorHAnsi" w:cstheme="minorHAnsi"/>
          <w:sz w:val="22"/>
          <w:szCs w:val="22"/>
          <w:lang w:val="es-ES_tradnl"/>
        </w:rPr>
        <w:t xml:space="preserve">El arquitecto debe estar de la mano con la administración ayudando con la planeación, estimación y ubicación de las tareas, debe velar porque cada una de estas actividades se lo más clara posible para el grupo, orientar a las funcionalidades claras y seguir correctamente el diseño del sistema.  </w:t>
      </w:r>
      <w:r w:rsidRPr="00880C14">
        <w:rPr>
          <w:rFonts w:asciiTheme="minorHAnsi" w:hAnsiTheme="minorHAnsi" w:cstheme="minorHAnsi"/>
          <w:i/>
          <w:color w:val="FE8637" w:themeColor="accent1"/>
          <w:sz w:val="22"/>
          <w:szCs w:val="22"/>
          <w:lang w:val="es-ES_tradnl"/>
        </w:rPr>
        <w:t>Mirar Calendarización, Red de actividades.</w:t>
      </w: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arquitectura se basa en tres ejes fundamentales de Proceso:</w:t>
      </w: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067300" cy="2800350"/>
            <wp:effectExtent l="0" t="19050" r="0" b="0"/>
            <wp:docPr id="32"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3" r:lo="rId154" r:qs="rId155" r:cs="rId156"/>
              </a:graphicData>
            </a:graphic>
          </wp:inline>
        </w:drawing>
      </w:r>
    </w:p>
    <w:p w:rsidR="00D47E77" w:rsidRPr="00880C14" w:rsidRDefault="0077076C" w:rsidP="00917AC9">
      <w:pPr>
        <w:jc w:val="both"/>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sz w:val="20"/>
          <w:szCs w:val="20"/>
          <w:lang w:val="es-ES_tradnl"/>
        </w:rPr>
        <w:tab/>
      </w:r>
      <w:r w:rsidRPr="00880C14">
        <w:rPr>
          <w:rFonts w:asciiTheme="minorHAnsi" w:hAnsiTheme="minorHAnsi" w:cstheme="minorHAnsi"/>
          <w:b/>
          <w:sz w:val="20"/>
          <w:szCs w:val="20"/>
          <w:lang w:val="es-ES_tradnl"/>
        </w:rPr>
        <w:tab/>
      </w:r>
      <w:r w:rsidRPr="00880C14">
        <w:rPr>
          <w:rFonts w:asciiTheme="minorHAnsi" w:hAnsiTheme="minorHAnsi" w:cstheme="minorHAnsi"/>
          <w:b/>
          <w:sz w:val="20"/>
          <w:szCs w:val="20"/>
          <w:lang w:val="es-ES_tradnl"/>
        </w:rPr>
        <w:tab/>
      </w:r>
      <w:r w:rsidRPr="00880C14">
        <w:rPr>
          <w:rFonts w:asciiTheme="minorHAnsi" w:hAnsiTheme="minorHAnsi" w:cstheme="minorHAnsi"/>
          <w:b/>
          <w:i/>
          <w:color w:val="E65B01" w:themeColor="accent1" w:themeShade="BF"/>
          <w:sz w:val="20"/>
          <w:szCs w:val="20"/>
          <w:lang w:val="es-ES_tradnl"/>
        </w:rPr>
        <w:t>Ilustración: ejes fundamentales del proceso.</w:t>
      </w:r>
    </w:p>
    <w:p w:rsidR="0077076C" w:rsidRPr="00880C14" w:rsidRDefault="0077076C" w:rsidP="00917AC9">
      <w:pPr>
        <w:jc w:val="both"/>
        <w:rPr>
          <w:rFonts w:asciiTheme="minorHAnsi" w:hAnsiTheme="minorHAnsi" w:cstheme="minorHAnsi"/>
          <w:b/>
          <w:i/>
          <w:color w:val="E65B01" w:themeColor="accent1" w:themeShade="BF"/>
          <w:sz w:val="20"/>
          <w:szCs w:val="20"/>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Miremos con detenimiento cada una de las tres fases mencionadas:</w:t>
      </w:r>
    </w:p>
    <w:p w:rsidR="00D47E77" w:rsidRPr="00880C14" w:rsidRDefault="00D47E77"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IDENTIFICANDO ARQUITECTURA DE REQUERIMIENTOS:</w:t>
      </w:r>
    </w:p>
    <w:p w:rsidR="00D47E77" w:rsidRPr="00880C14" w:rsidRDefault="005039DC" w:rsidP="00917AC9">
      <w:pPr>
        <w:jc w:val="both"/>
        <w:rPr>
          <w:rFonts w:asciiTheme="minorHAnsi" w:hAnsiTheme="minorHAnsi" w:cstheme="minorHAnsi"/>
          <w:sz w:val="22"/>
          <w:szCs w:val="22"/>
          <w:lang w:val="es-ES_tradnl"/>
        </w:rPr>
      </w:pPr>
      <w:r w:rsidRPr="005039DC">
        <w:rPr>
          <w:rFonts w:asciiTheme="minorHAnsi" w:hAnsiTheme="minorHAnsi" w:cstheme="minorHAnsi"/>
          <w:sz w:val="22"/>
          <w:szCs w:val="22"/>
          <w:lang w:val="es-ES_tradnl" w:eastAsia="en-US"/>
        </w:rPr>
        <w:pict>
          <v:shapetype id="_x0000_t32" coordsize="21600,21600" o:spt="32" o:oned="t" path="m,l21600,21600e" filled="f">
            <v:path arrowok="t" fillok="f" o:connecttype="none"/>
            <o:lock v:ext="edit" shapetype="t"/>
          </v:shapetype>
          <v:shape id="_x0000_s1032" type="#_x0000_t32" style="position:absolute;left:0;text-align:left;margin-left:198.45pt;margin-top:55.3pt;width:42.75pt;height:43.5pt;flip:x;z-index:251668480" o:connectortype="straight">
            <v:stroke endarrow="block"/>
          </v:shape>
        </w:pict>
      </w:r>
      <w:r w:rsidR="00D47E77" w:rsidRPr="00880C14">
        <w:rPr>
          <w:rFonts w:asciiTheme="minorHAnsi" w:hAnsiTheme="minorHAnsi" w:cstheme="minorHAnsi"/>
          <w:noProof/>
          <w:sz w:val="22"/>
          <w:szCs w:val="22"/>
          <w:lang w:val="es-CO" w:eastAsia="es-CO"/>
        </w:rPr>
        <w:drawing>
          <wp:inline distT="0" distB="0" distL="0" distR="0">
            <wp:extent cx="4238625" cy="2419350"/>
            <wp:effectExtent l="0" t="114300" r="0" b="0"/>
            <wp:docPr id="33"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8" r:lo="rId159" r:qs="rId160" r:cs="rId161"/>
              </a:graphicData>
            </a:graphic>
          </wp:inline>
        </w:drawing>
      </w:r>
    </w:p>
    <w:p w:rsidR="00D47E77" w:rsidRPr="00880C14" w:rsidRDefault="0077076C" w:rsidP="0077076C">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 xml:space="preserve">Ilustración: </w:t>
      </w:r>
      <w:r w:rsidR="00D42FE9" w:rsidRPr="00880C14">
        <w:rPr>
          <w:rFonts w:asciiTheme="minorHAnsi" w:hAnsiTheme="minorHAnsi" w:cstheme="minorHAnsi"/>
          <w:b/>
          <w:i/>
          <w:color w:val="E65B01" w:themeColor="accent1" w:themeShade="BF"/>
          <w:sz w:val="20"/>
          <w:szCs w:val="20"/>
          <w:lang w:val="es-ES_tradnl"/>
        </w:rPr>
        <w:t>Identificación de la a</w:t>
      </w:r>
      <w:r w:rsidRPr="00880C14">
        <w:rPr>
          <w:rFonts w:asciiTheme="minorHAnsi" w:hAnsiTheme="minorHAnsi" w:cstheme="minorHAnsi"/>
          <w:b/>
          <w:i/>
          <w:color w:val="E65B01" w:themeColor="accent1" w:themeShade="BF"/>
          <w:sz w:val="20"/>
          <w:szCs w:val="20"/>
          <w:lang w:val="es-ES_tradnl"/>
        </w:rPr>
        <w:t>rquitectura de requerimientos</w:t>
      </w:r>
    </w:p>
    <w:p w:rsidR="0077076C" w:rsidRPr="00880C14" w:rsidRDefault="0077076C" w:rsidP="0077076C">
      <w:pPr>
        <w:jc w:val="center"/>
        <w:rPr>
          <w:rFonts w:asciiTheme="minorHAnsi" w:hAnsiTheme="minorHAnsi" w:cstheme="minorHAnsi"/>
          <w:b/>
          <w:i/>
          <w:color w:val="E65B01" w:themeColor="accent1" w:themeShade="BF"/>
          <w:sz w:val="20"/>
          <w:szCs w:val="20"/>
          <w:lang w:val="es-ES_tradnl"/>
        </w:rPr>
      </w:pPr>
    </w:p>
    <w:p w:rsidR="00D47E77" w:rsidRPr="00880C14" w:rsidRDefault="0077076C"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diagrama anterior </w:t>
      </w:r>
      <w:r w:rsidR="00D47E77" w:rsidRPr="00880C14">
        <w:rPr>
          <w:rFonts w:asciiTheme="minorHAnsi" w:hAnsiTheme="minorHAnsi" w:cstheme="minorHAnsi"/>
          <w:sz w:val="22"/>
          <w:szCs w:val="22"/>
          <w:lang w:val="es-ES_tradnl"/>
        </w:rPr>
        <w:t>nos muestra las entradas y salidas para determinar la arquitectura de los requerimientos.</w:t>
      </w:r>
    </w:p>
    <w:p w:rsidR="00D47E77" w:rsidRPr="00880C14" w:rsidRDefault="00D47E77" w:rsidP="0077076C">
      <w:pPr>
        <w:widowControl w:val="0"/>
        <w:autoSpaceDE w:val="0"/>
        <w:autoSpaceDN w:val="0"/>
        <w:adjustRightInd w:val="0"/>
        <w:ind w:left="708"/>
        <w:jc w:val="center"/>
        <w:rPr>
          <w:rFonts w:asciiTheme="minorHAnsi" w:hAnsiTheme="minorHAnsi" w:cstheme="minorHAnsi"/>
          <w:i/>
          <w:sz w:val="22"/>
          <w:szCs w:val="22"/>
          <w:lang w:val="es-ES_tradnl"/>
        </w:rPr>
      </w:pPr>
      <w:r w:rsidRPr="00880C14">
        <w:rPr>
          <w:rFonts w:asciiTheme="minorHAnsi" w:hAnsiTheme="minorHAnsi" w:cstheme="minorHAnsi"/>
          <w:i/>
          <w:sz w:val="22"/>
          <w:szCs w:val="22"/>
          <w:lang w:val="es-ES_tradnl"/>
        </w:rPr>
        <w:t>La arquitectura se preocupa por aspectos como rendimiento, protección, seguridad, control (basado en eventos) disponibilidad, mantenibilidad.</w:t>
      </w:r>
    </w:p>
    <w:p w:rsidR="00D47E77" w:rsidRPr="00880C14" w:rsidRDefault="00D47E77"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Estos podrían ser algunos ejemplos sobre la arquitectura de requerimientos:</w:t>
      </w:r>
    </w:p>
    <w:tbl>
      <w:tblPr>
        <w:tblStyle w:val="LightList-Accent4"/>
        <w:tblpPr w:leftFromText="180" w:rightFromText="180" w:vertAnchor="text" w:horzAnchor="page" w:tblpX="836" w:tblpY="307"/>
        <w:tblW w:w="11308" w:type="dxa"/>
        <w:tblLook w:val="04A0"/>
      </w:tblPr>
      <w:tblGrid>
        <w:gridCol w:w="2144"/>
        <w:gridCol w:w="9164"/>
      </w:tblGrid>
      <w:tr w:rsidR="00D47E77" w:rsidRPr="00880C14">
        <w:trPr>
          <w:cnfStyle w:val="1000000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Quality Attribute</w:t>
            </w:r>
          </w:p>
        </w:tc>
        <w:tc>
          <w:tcPr>
            <w:tcW w:w="9164" w:type="dxa"/>
            <w:noWrap/>
          </w:tcPr>
          <w:p w:rsidR="00D47E77" w:rsidRPr="00880C14" w:rsidRDefault="00D47E77" w:rsidP="00917AC9">
            <w:pPr>
              <w:jc w:val="both"/>
              <w:cnfStyle w:val="1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Architechture Requirement</w:t>
            </w:r>
          </w:p>
        </w:tc>
      </w:tr>
      <w:tr w:rsidR="00D47E77" w:rsidRPr="00880C14">
        <w:trPr>
          <w:cnfStyle w:val="0000001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Performance </w:t>
            </w:r>
          </w:p>
        </w:tc>
        <w:tc>
          <w:tcPr>
            <w:tcW w:w="9164" w:type="dxa"/>
            <w:noWrap/>
          </w:tcPr>
          <w:p w:rsidR="00D47E77" w:rsidRPr="00880C14" w:rsidRDefault="00D47E77" w:rsidP="00917AC9">
            <w:pPr>
              <w:jc w:val="both"/>
              <w:cnfStyle w:val="0000001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La aplicación debe producir en un tiempo de terminado el 90% de las respuestas.</w:t>
            </w:r>
          </w:p>
        </w:tc>
      </w:tr>
      <w:tr w:rsidR="00D47E77" w:rsidRPr="00880C14">
        <w:trPr>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Security</w:t>
            </w:r>
          </w:p>
        </w:tc>
        <w:tc>
          <w:tcPr>
            <w:tcW w:w="9164" w:type="dxa"/>
            <w:noWrap/>
          </w:tcPr>
          <w:p w:rsidR="00D47E77" w:rsidRPr="00880C14" w:rsidRDefault="00D47E77" w:rsidP="00917AC9">
            <w:pPr>
              <w:jc w:val="both"/>
              <w:cnfStyle w:val="0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Todas las comunicaciones deben ser autenticadas y encriptados</w:t>
            </w:r>
          </w:p>
        </w:tc>
      </w:tr>
      <w:tr w:rsidR="00D47E77" w:rsidRPr="00880C14">
        <w:trPr>
          <w:cnfStyle w:val="0000001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Resource Management</w:t>
            </w:r>
          </w:p>
        </w:tc>
        <w:tc>
          <w:tcPr>
            <w:tcW w:w="9164" w:type="dxa"/>
            <w:noWrap/>
          </w:tcPr>
          <w:p w:rsidR="00D47E77" w:rsidRPr="00880C14" w:rsidRDefault="00D47E77" w:rsidP="00917AC9">
            <w:pPr>
              <w:jc w:val="both"/>
              <w:cnfStyle w:val="0000001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Los componentes del servidor deben correr en una máquina de 512MB de memoria</w:t>
            </w:r>
          </w:p>
        </w:tc>
      </w:tr>
      <w:tr w:rsidR="00D47E77" w:rsidRPr="00880C14">
        <w:trPr>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Usability</w:t>
            </w:r>
          </w:p>
        </w:tc>
        <w:tc>
          <w:tcPr>
            <w:tcW w:w="9164" w:type="dxa"/>
            <w:noWrap/>
          </w:tcPr>
          <w:p w:rsidR="00D47E77" w:rsidRPr="00880C14" w:rsidRDefault="00D47E77" w:rsidP="00917AC9">
            <w:pPr>
              <w:jc w:val="both"/>
              <w:cnfStyle w:val="0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La interfaz de usuario debe correr en un Browser, para soportar usuarios remotos</w:t>
            </w:r>
          </w:p>
        </w:tc>
      </w:tr>
      <w:tr w:rsidR="00D47E77" w:rsidRPr="00880C14">
        <w:trPr>
          <w:cnfStyle w:val="0000001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availability</w:t>
            </w:r>
          </w:p>
        </w:tc>
        <w:tc>
          <w:tcPr>
            <w:tcW w:w="9164" w:type="dxa"/>
            <w:noWrap/>
          </w:tcPr>
          <w:p w:rsidR="00D47E77" w:rsidRPr="00880C14" w:rsidRDefault="00D47E77" w:rsidP="00917AC9">
            <w:pPr>
              <w:jc w:val="both"/>
              <w:cnfStyle w:val="0000001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sistema debe tener una disponibilidad del 0,98</w:t>
            </w:r>
          </w:p>
        </w:tc>
      </w:tr>
      <w:tr w:rsidR="00D47E77" w:rsidRPr="00880C14">
        <w:trPr>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Reliability</w:t>
            </w:r>
          </w:p>
        </w:tc>
        <w:tc>
          <w:tcPr>
            <w:tcW w:w="9164" w:type="dxa"/>
            <w:noWrap/>
          </w:tcPr>
          <w:p w:rsidR="00D47E77" w:rsidRPr="00880C14" w:rsidRDefault="00D47E77" w:rsidP="00917AC9">
            <w:pPr>
              <w:jc w:val="both"/>
              <w:cnfStyle w:val="0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No pueden perderse mensajes, después de 30 segundos debe recibirse una notificación</w:t>
            </w:r>
          </w:p>
        </w:tc>
      </w:tr>
      <w:tr w:rsidR="00D47E77" w:rsidRPr="00880C14">
        <w:trPr>
          <w:cnfStyle w:val="0000001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Scalability</w:t>
            </w:r>
          </w:p>
        </w:tc>
        <w:tc>
          <w:tcPr>
            <w:tcW w:w="9164" w:type="dxa"/>
            <w:noWrap/>
          </w:tcPr>
          <w:p w:rsidR="00D47E77" w:rsidRPr="00880C14" w:rsidRDefault="00D47E77" w:rsidP="00917AC9">
            <w:pPr>
              <w:jc w:val="both"/>
              <w:cnfStyle w:val="0000001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sistema debe soportar el manejo de 500  usuarios de forma concurrente  en el inicio de la partida</w:t>
            </w:r>
          </w:p>
        </w:tc>
      </w:tr>
      <w:tr w:rsidR="00D47E77" w:rsidRPr="00880C14">
        <w:trPr>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Modifiability</w:t>
            </w:r>
          </w:p>
        </w:tc>
        <w:tc>
          <w:tcPr>
            <w:tcW w:w="9164" w:type="dxa"/>
            <w:noWrap/>
          </w:tcPr>
          <w:p w:rsidR="00D47E77" w:rsidRPr="00880C14" w:rsidRDefault="00D47E77" w:rsidP="00917AC9">
            <w:pPr>
              <w:jc w:val="both"/>
              <w:cnfStyle w:val="0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sistema debe soportar migración de JAVA a .NET</w:t>
            </w:r>
          </w:p>
        </w:tc>
      </w:tr>
    </w:tbl>
    <w:p w:rsidR="00D47E77" w:rsidRPr="00880C14" w:rsidRDefault="00D47E77" w:rsidP="00917AC9">
      <w:pPr>
        <w:jc w:val="both"/>
        <w:rPr>
          <w:rFonts w:asciiTheme="minorHAnsi" w:hAnsiTheme="minorHAnsi" w:cstheme="minorHAnsi"/>
          <w:sz w:val="22"/>
          <w:szCs w:val="22"/>
          <w:lang w:val="es-ES_tradnl"/>
        </w:rPr>
      </w:pPr>
    </w:p>
    <w:p w:rsidR="00D42FE9" w:rsidRPr="00880C14" w:rsidRDefault="00D42FE9" w:rsidP="00D42FE9">
      <w:pPr>
        <w:jc w:val="center"/>
        <w:rPr>
          <w:rFonts w:asciiTheme="minorHAnsi" w:hAnsiTheme="minorHAnsi" w:cstheme="minorHAnsi"/>
          <w:b/>
          <w:i/>
          <w:color w:val="E65B01" w:themeColor="accent1" w:themeShade="BF"/>
          <w:sz w:val="20"/>
          <w:szCs w:val="22"/>
          <w:lang w:val="es-ES_tradnl"/>
        </w:rPr>
      </w:pPr>
      <w:r w:rsidRPr="00880C14">
        <w:rPr>
          <w:rFonts w:asciiTheme="minorHAnsi" w:hAnsiTheme="minorHAnsi" w:cstheme="minorHAnsi"/>
          <w:b/>
          <w:i/>
          <w:color w:val="E65B01" w:themeColor="accent1" w:themeShade="BF"/>
          <w:sz w:val="20"/>
          <w:szCs w:val="22"/>
          <w:lang w:val="es-ES_tradnl"/>
        </w:rPr>
        <w:t>Tabla: diseño de la arquitectura de requerimientos</w:t>
      </w:r>
    </w:p>
    <w:p w:rsidR="00D42FE9" w:rsidRPr="00880C14" w:rsidRDefault="00D42FE9"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i/>
          <w:color w:val="FE8637" w:themeColor="accent1"/>
          <w:sz w:val="22"/>
          <w:szCs w:val="22"/>
          <w:lang w:val="es-ES_tradnl"/>
        </w:rPr>
      </w:pPr>
      <w:r w:rsidRPr="00880C14">
        <w:rPr>
          <w:rFonts w:asciiTheme="minorHAnsi" w:hAnsiTheme="minorHAnsi" w:cstheme="minorHAnsi"/>
          <w:sz w:val="22"/>
          <w:szCs w:val="22"/>
          <w:lang w:val="es-ES_tradnl"/>
        </w:rPr>
        <w:t xml:space="preserve">Cada uno de  los requerimientos pueden tener riesgos y prioridades </w:t>
      </w:r>
      <w:r w:rsidRPr="00880C14">
        <w:rPr>
          <w:rFonts w:asciiTheme="minorHAnsi" w:hAnsiTheme="minorHAnsi" w:cstheme="minorHAnsi"/>
          <w:i/>
          <w:color w:val="FE8637" w:themeColor="accent1"/>
          <w:sz w:val="22"/>
          <w:szCs w:val="22"/>
          <w:lang w:val="es-ES_tradnl"/>
        </w:rPr>
        <w:t>Mirar Plan de Riesgos, Mirar Plan de Requerimientos.</w:t>
      </w:r>
    </w:p>
    <w:p w:rsidR="00D47E77" w:rsidRPr="00880C14" w:rsidRDefault="00D47E77" w:rsidP="00917AC9">
      <w:pPr>
        <w:jc w:val="both"/>
        <w:rPr>
          <w:rFonts w:asciiTheme="minorHAnsi" w:hAnsiTheme="minorHAnsi" w:cstheme="minorHAnsi"/>
          <w:b/>
          <w:sz w:val="22"/>
          <w:szCs w:val="22"/>
          <w:lang w:val="es-ES_tradnl"/>
        </w:rPr>
      </w:pPr>
    </w:p>
    <w:p w:rsidR="00D47E77" w:rsidRPr="00880C14" w:rsidRDefault="00F555DA" w:rsidP="00917AC9">
      <w:pPr>
        <w:jc w:val="both"/>
        <w:rPr>
          <w:rFonts w:asciiTheme="minorHAnsi" w:hAnsiTheme="minorHAnsi" w:cstheme="minorHAnsi"/>
          <w:b/>
          <w:sz w:val="22"/>
          <w:szCs w:val="22"/>
          <w:lang w:val="es-ES_tradnl"/>
        </w:rPr>
      </w:pPr>
      <w:r w:rsidRPr="00880C14">
        <w:rPr>
          <w:rFonts w:asciiTheme="minorHAnsi" w:hAnsiTheme="minorHAnsi" w:cstheme="minorHAnsi"/>
          <w:b/>
          <w:noProof/>
          <w:sz w:val="22"/>
          <w:szCs w:val="22"/>
          <w:lang w:val="es-CO" w:eastAsia="es-CO"/>
        </w:rPr>
        <w:lastRenderedPageBreak/>
        <w:drawing>
          <wp:anchor distT="0" distB="0" distL="114300" distR="114300" simplePos="0" relativeHeight="251677696" behindDoc="0" locked="0" layoutInCell="1" allowOverlap="1">
            <wp:simplePos x="0" y="0"/>
            <wp:positionH relativeFrom="column">
              <wp:posOffset>457200</wp:posOffset>
            </wp:positionH>
            <wp:positionV relativeFrom="paragraph">
              <wp:posOffset>472440</wp:posOffset>
            </wp:positionV>
            <wp:extent cx="4968240" cy="3093720"/>
            <wp:effectExtent l="38100" t="19050" r="0" b="0"/>
            <wp:wrapTopAndBottom/>
            <wp:docPr id="19"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3" r:lo="rId164" r:qs="rId165" r:cs="rId166"/>
              </a:graphicData>
            </a:graphic>
          </wp:anchor>
        </w:drawing>
      </w:r>
    </w:p>
    <w:p w:rsidR="00D47E77" w:rsidRPr="00880C14" w:rsidRDefault="000028D5" w:rsidP="00917AC9">
      <w:pPr>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Diseño de la arquitectura de requerimientos:</w:t>
      </w:r>
    </w:p>
    <w:p w:rsidR="00D47E77" w:rsidRPr="00880C14" w:rsidRDefault="005039DC" w:rsidP="00917AC9">
      <w:pPr>
        <w:jc w:val="both"/>
        <w:rPr>
          <w:rFonts w:asciiTheme="minorHAnsi" w:hAnsiTheme="minorHAnsi" w:cstheme="minorHAnsi"/>
          <w:sz w:val="22"/>
          <w:szCs w:val="22"/>
          <w:lang w:val="es-ES_tradnl"/>
        </w:rPr>
      </w:pPr>
      <w:r w:rsidRPr="005039DC">
        <w:rPr>
          <w:rFonts w:asciiTheme="minorHAnsi" w:hAnsiTheme="minorHAnsi" w:cstheme="minorHAnsi"/>
          <w:b/>
          <w:bCs/>
          <w:caps/>
          <w:sz w:val="22"/>
          <w:szCs w:val="22"/>
          <w:lang w:val="es-ES_tradnl" w:eastAsia="en-US"/>
        </w:rPr>
        <w:pict>
          <v:shape id="_x0000_s1034" type="#_x0000_t13" style="position:absolute;left:0;text-align:left;margin-left:249pt;margin-top:169.65pt;width:25.45pt;height:7.5pt;rotation:3137614fd;z-index:251670528" fillcolor="#fe8637 [3204]" strokecolor="#b9bec7 [1311]" strokeweight="3pt">
            <v:shadow on="t" type="perspective" color="#983d00 [1604]" opacity=".5" offset="1pt" offset2="-1pt"/>
          </v:shape>
        </w:pict>
      </w:r>
      <w:r w:rsidRPr="005039DC">
        <w:rPr>
          <w:rFonts w:asciiTheme="minorHAnsi" w:hAnsiTheme="minorHAnsi" w:cstheme="minorHAnsi"/>
          <w:b/>
          <w:bCs/>
          <w:caps/>
          <w:sz w:val="22"/>
          <w:szCs w:val="22"/>
          <w:lang w:val="es-ES_tradnl" w:eastAsia="en-US"/>
        </w:rPr>
        <w:pict>
          <v:shape id="_x0000_s1033" type="#_x0000_t13" style="position:absolute;left:0;text-align:left;margin-left:159.2pt;margin-top:169.45pt;width:25.1pt;height:7.5pt;rotation:8029692fd;z-index:251669504" fillcolor="#fe8637 [3204]" strokecolor="#b9bec7 [1311]" strokeweight="3pt">
            <v:shadow on="t" type="perspective" color="#983d00 [1604]" opacity=".5" offset="1pt" offset2="-1pt"/>
          </v:shape>
        </w:pict>
      </w:r>
    </w:p>
    <w:p w:rsidR="00D47E77" w:rsidRPr="00880C14" w:rsidRDefault="00D47E77" w:rsidP="00917AC9">
      <w:pPr>
        <w:jc w:val="both"/>
        <w:rPr>
          <w:rStyle w:val="Strong"/>
        </w:rPr>
      </w:pPr>
    </w:p>
    <w:p w:rsidR="000B1962" w:rsidRPr="00880C14" w:rsidRDefault="00D47E77" w:rsidP="00917AC9">
      <w:pPr>
        <w:jc w:val="both"/>
        <w:rPr>
          <w:rFonts w:asciiTheme="minorHAnsi" w:hAnsiTheme="minorHAnsi" w:cstheme="minorHAnsi"/>
          <w:b/>
          <w:i/>
          <w:color w:val="E65B01" w:themeColor="accent1" w:themeShade="BF"/>
          <w:sz w:val="20"/>
          <w:szCs w:val="20"/>
          <w:lang w:val="es-ES_tradnl"/>
        </w:rPr>
      </w:pPr>
      <w:r w:rsidRPr="00880C14">
        <w:rPr>
          <w:rStyle w:val="Strong"/>
          <w:rFonts w:asciiTheme="minorHAnsi" w:hAnsiTheme="minorHAnsi" w:cstheme="minorHAnsi"/>
          <w:b w:val="0"/>
          <w:bCs w:val="0"/>
          <w:color w:val="575F6D" w:themeColor="text2"/>
          <w:sz w:val="22"/>
          <w:szCs w:val="22"/>
          <w:lang w:val="es-ES_tradnl"/>
        </w:rPr>
        <w:tab/>
      </w:r>
      <w:r w:rsidRPr="00880C14">
        <w:rPr>
          <w:rStyle w:val="Strong"/>
          <w:rFonts w:asciiTheme="minorHAnsi" w:hAnsiTheme="minorHAnsi" w:cstheme="minorHAnsi"/>
          <w:b w:val="0"/>
          <w:bCs w:val="0"/>
          <w:color w:val="575F6D" w:themeColor="text2"/>
          <w:sz w:val="22"/>
          <w:szCs w:val="22"/>
          <w:lang w:val="es-ES_tradnl"/>
        </w:rPr>
        <w:tab/>
      </w:r>
      <w:r w:rsidR="00D42FE9" w:rsidRPr="00880C14">
        <w:rPr>
          <w:rFonts w:asciiTheme="minorHAnsi" w:hAnsiTheme="minorHAnsi" w:cstheme="minorHAnsi"/>
          <w:b/>
          <w:i/>
          <w:color w:val="E65B01" w:themeColor="accent1" w:themeShade="BF"/>
          <w:sz w:val="20"/>
          <w:szCs w:val="20"/>
          <w:lang w:val="es-ES_tradnl"/>
        </w:rPr>
        <w:t xml:space="preserve">Ilustración: </w:t>
      </w:r>
      <w:r w:rsidR="000B1962" w:rsidRPr="00880C14">
        <w:rPr>
          <w:rFonts w:asciiTheme="minorHAnsi" w:hAnsiTheme="minorHAnsi" w:cstheme="minorHAnsi"/>
          <w:b/>
          <w:i/>
          <w:color w:val="E65B01" w:themeColor="accent1" w:themeShade="BF"/>
          <w:sz w:val="20"/>
          <w:szCs w:val="20"/>
          <w:lang w:val="es-ES_tradnl"/>
        </w:rPr>
        <w:t>Diseño de la arquitectura de requerimientos</w:t>
      </w:r>
    </w:p>
    <w:p w:rsidR="000B1962" w:rsidRPr="00880C14" w:rsidRDefault="000B1962" w:rsidP="00917AC9">
      <w:pPr>
        <w:jc w:val="both"/>
        <w:rPr>
          <w:rFonts w:asciiTheme="minorHAnsi" w:hAnsiTheme="minorHAnsi" w:cstheme="minorHAnsi"/>
          <w:b/>
          <w:i/>
          <w:color w:val="E65B01" w:themeColor="accent1" w:themeShade="BF"/>
          <w:sz w:val="20"/>
          <w:szCs w:val="20"/>
          <w:lang w:val="es-ES_tradnl"/>
        </w:rPr>
      </w:pPr>
    </w:p>
    <w:p w:rsidR="00D47E77" w:rsidRPr="00880C14" w:rsidRDefault="00D47E77" w:rsidP="00917AC9">
      <w:pPr>
        <w:jc w:val="both"/>
        <w:rPr>
          <w:rStyle w:val="Strong"/>
        </w:rPr>
      </w:pPr>
    </w:p>
    <w:p w:rsidR="00D47E77" w:rsidRPr="00880C14" w:rsidRDefault="00D47E77" w:rsidP="000B1962">
      <w:pPr>
        <w:jc w:val="both"/>
        <w:rPr>
          <w:rFonts w:asciiTheme="minorHAnsi" w:hAnsiTheme="minorHAnsi" w:cstheme="minorHAnsi"/>
          <w:i/>
          <w:color w:val="FE8637" w:themeColor="accent1"/>
          <w:sz w:val="22"/>
          <w:szCs w:val="22"/>
          <w:lang w:val="es-ES_tradnl"/>
        </w:rPr>
      </w:pPr>
      <w:r w:rsidRPr="00880C14">
        <w:rPr>
          <w:rFonts w:asciiTheme="minorHAnsi" w:hAnsiTheme="minorHAnsi" w:cstheme="minorHAnsi"/>
          <w:sz w:val="22"/>
          <w:szCs w:val="22"/>
          <w:lang w:val="es-ES_tradnl"/>
        </w:rPr>
        <w:t xml:space="preserve">Las tareas del arquitecto son importantes pero deben ir muy de mano con la calidad de la arquitectura, para lo cual es necesario monitorear la calidad el diseño </w:t>
      </w:r>
      <w:r w:rsidRPr="00880C14">
        <w:rPr>
          <w:rFonts w:asciiTheme="minorHAnsi" w:hAnsiTheme="minorHAnsi" w:cstheme="minorHAnsi"/>
          <w:i/>
          <w:color w:val="FE8637" w:themeColor="accent1"/>
          <w:sz w:val="22"/>
          <w:szCs w:val="22"/>
          <w:lang w:val="es-ES_tradnl"/>
        </w:rPr>
        <w:t>Mirar Plan de Calidad.</w:t>
      </w:r>
    </w:p>
    <w:p w:rsidR="00D47E77" w:rsidRPr="00880C14" w:rsidRDefault="00D47E77" w:rsidP="000B196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Muy buena documentación de requerimientos   y una  buena identifica</w:t>
      </w:r>
      <w:r w:rsidR="000B1962" w:rsidRPr="00880C14">
        <w:rPr>
          <w:rFonts w:asciiTheme="minorHAnsi" w:hAnsiTheme="minorHAnsi" w:cstheme="minorHAnsi"/>
          <w:sz w:val="22"/>
          <w:szCs w:val="22"/>
          <w:lang w:val="es-ES_tradnl"/>
        </w:rPr>
        <w:t>ción de las necesidades de los S</w:t>
      </w:r>
      <w:r w:rsidRPr="00880C14">
        <w:rPr>
          <w:rFonts w:asciiTheme="minorHAnsi" w:hAnsiTheme="minorHAnsi" w:cstheme="minorHAnsi"/>
          <w:sz w:val="22"/>
          <w:szCs w:val="22"/>
          <w:lang w:val="es-ES_tradnl"/>
        </w:rPr>
        <w:t>takeholders no  hacen mucho si el diseño de la arquitectura es pobre.</w:t>
      </w:r>
    </w:p>
    <w:p w:rsidR="00D47E77" w:rsidRPr="00880C14" w:rsidRDefault="00D47E77" w:rsidP="000B196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Para introducir la figura (F3),    debemos tener en cuenta que la etapa de diseño goza de dos pasos que son Iteración y naturalidad.</w:t>
      </w:r>
    </w:p>
    <w:p w:rsidR="00D47E77" w:rsidRPr="00880C14" w:rsidRDefault="00D47E77" w:rsidP="000B196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primera se basa en una estrategia basada en patrones de diseño mientras la segunda especifica componentes individuales que hacen la aplicación misma.  </w:t>
      </w:r>
    </w:p>
    <w:p w:rsidR="00D47E77" w:rsidRPr="00880C14" w:rsidRDefault="00D47E77" w:rsidP="00917AC9">
      <w:pPr>
        <w:jc w:val="both"/>
        <w:rPr>
          <w:rFonts w:asciiTheme="minorHAnsi" w:hAnsiTheme="minorHAnsi" w:cstheme="minorHAnsi"/>
          <w:i/>
          <w:color w:val="FE8637" w:themeColor="accent1"/>
          <w:sz w:val="22"/>
          <w:szCs w:val="22"/>
          <w:lang w:val="es-ES_tradnl"/>
        </w:rPr>
      </w:pPr>
    </w:p>
    <w:p w:rsidR="00D47E77" w:rsidRPr="00880C14" w:rsidRDefault="000B1962" w:rsidP="00917AC9">
      <w:pPr>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VALIDACIÓN</w:t>
      </w:r>
      <w:r w:rsidR="00D47E77" w:rsidRPr="00880C14">
        <w:rPr>
          <w:rFonts w:asciiTheme="minorHAnsi" w:hAnsiTheme="minorHAnsi" w:cstheme="minorHAnsi"/>
          <w:b/>
          <w:sz w:val="22"/>
          <w:szCs w:val="22"/>
          <w:lang w:val="es-ES_tradnl"/>
        </w:rPr>
        <w:t xml:space="preserve">: </w:t>
      </w:r>
      <w:r w:rsidR="00D47E77" w:rsidRPr="00880C14">
        <w:rPr>
          <w:rFonts w:asciiTheme="minorHAnsi" w:hAnsiTheme="minorHAnsi" w:cstheme="minorHAnsi"/>
          <w:i/>
          <w:color w:val="FE8637" w:themeColor="accent1"/>
          <w:sz w:val="22"/>
          <w:szCs w:val="22"/>
          <w:lang w:val="es-ES_tradnl"/>
        </w:rPr>
        <w:t>(Mirar último</w:t>
      </w:r>
      <w:r w:rsidR="00D42FE9" w:rsidRPr="00880C14">
        <w:rPr>
          <w:rFonts w:asciiTheme="minorHAnsi" w:hAnsiTheme="minorHAnsi" w:cstheme="minorHAnsi"/>
          <w:i/>
          <w:color w:val="FE8637" w:themeColor="accent1"/>
          <w:sz w:val="22"/>
          <w:szCs w:val="22"/>
          <w:lang w:val="es-ES_tradnl"/>
        </w:rPr>
        <w:t xml:space="preserve"> enciso de pruebas y validación</w:t>
      </w:r>
      <w:r w:rsidR="00D47E77" w:rsidRPr="00880C14">
        <w:rPr>
          <w:rFonts w:asciiTheme="minorHAnsi" w:hAnsiTheme="minorHAnsi" w:cstheme="minorHAnsi"/>
          <w:i/>
          <w:color w:val="FE8637" w:themeColor="accent1"/>
          <w:sz w:val="22"/>
          <w:szCs w:val="22"/>
          <w:lang w:val="es-ES_tradnl"/>
        </w:rPr>
        <w:t>).</w:t>
      </w: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D47E77" w:rsidRPr="00880C14" w:rsidRDefault="00D47E77" w:rsidP="00917AC9">
      <w:pPr>
        <w:spacing w:after="120"/>
        <w:jc w:val="both"/>
        <w:rPr>
          <w:rFonts w:asciiTheme="minorHAnsi" w:hAnsiTheme="minorHAnsi" w:cstheme="minorHAnsi"/>
          <w:i/>
          <w:color w:val="0070C0"/>
          <w:sz w:val="22"/>
          <w:szCs w:val="22"/>
          <w:lang w:val="es-ES_tradnl"/>
        </w:rPr>
      </w:pPr>
    </w:p>
    <w:p w:rsidR="00874C92" w:rsidRPr="00880C14" w:rsidRDefault="000028D5" w:rsidP="00431E20">
      <w:pPr>
        <w:pStyle w:val="Heading2"/>
        <w:jc w:val="both"/>
        <w:rPr>
          <w:rFonts w:asciiTheme="minorHAnsi" w:hAnsiTheme="minorHAnsi" w:cstheme="minorHAnsi"/>
          <w:caps/>
          <w:color w:val="E65B01" w:themeColor="accent1" w:themeShade="BF"/>
          <w:sz w:val="22"/>
          <w:szCs w:val="22"/>
          <w:lang w:val="es-ES_tradnl"/>
        </w:rPr>
      </w:pPr>
      <w:bookmarkStart w:id="81" w:name="_Toc160917345"/>
      <w:bookmarkStart w:id="82" w:name="_Toc254097512"/>
      <w:r w:rsidRPr="00880C14">
        <w:rPr>
          <w:rFonts w:asciiTheme="minorHAnsi" w:hAnsiTheme="minorHAnsi" w:cstheme="minorHAnsi"/>
          <w:color w:val="E65B01" w:themeColor="accent1" w:themeShade="BF"/>
          <w:sz w:val="22"/>
          <w:szCs w:val="22"/>
          <w:lang w:val="es-ES_tradnl"/>
        </w:rPr>
        <w:lastRenderedPageBreak/>
        <w:t>Métodos, herramientas y técnicas</w:t>
      </w:r>
      <w:bookmarkEnd w:id="81"/>
      <w:bookmarkEnd w:id="82"/>
    </w:p>
    <w:p w:rsidR="00431E20" w:rsidRPr="00880C14" w:rsidRDefault="00431E20" w:rsidP="00874C92">
      <w:pPr>
        <w:rPr>
          <w:lang w:val="es-ES_tradnl"/>
        </w:rPr>
      </w:pPr>
    </w:p>
    <w:p w:rsidR="002E72EB" w:rsidRDefault="00431E20" w:rsidP="00431E20">
      <w:pPr>
        <w:pStyle w:val="Heading3"/>
        <w:rPr>
          <w:rStyle w:val="Strong"/>
          <w:rFonts w:asciiTheme="minorHAnsi" w:hAnsiTheme="minorHAnsi"/>
          <w:b/>
          <w:bCs/>
          <w:color w:val="E6C900" w:themeColor="background2" w:themeShade="BF"/>
          <w:sz w:val="22"/>
          <w:lang w:val="es-ES_tradnl"/>
        </w:rPr>
      </w:pPr>
      <w:r w:rsidRPr="00880C14">
        <w:rPr>
          <w:rStyle w:val="Strong"/>
          <w:rFonts w:asciiTheme="minorHAnsi" w:hAnsiTheme="minorHAnsi"/>
          <w:b/>
          <w:bCs/>
          <w:color w:val="E6C900" w:themeColor="background2" w:themeShade="BF"/>
          <w:sz w:val="22"/>
          <w:lang w:val="es-ES_tradnl"/>
        </w:rPr>
        <w:t>Identificación de actividades infraestructura</w:t>
      </w:r>
    </w:p>
    <w:p w:rsidR="00874C92" w:rsidRPr="002E72EB" w:rsidRDefault="00874C92" w:rsidP="002E72EB"/>
    <w:p w:rsidR="00431E20" w:rsidRPr="00880C14" w:rsidRDefault="00431E20" w:rsidP="00874C92">
      <w:pPr>
        <w:rPr>
          <w:lang w:val="es-ES_tradnl"/>
        </w:rPr>
      </w:pPr>
    </w:p>
    <w:p w:rsidR="00D47E77" w:rsidRPr="00880C14" w:rsidRDefault="00D47E77" w:rsidP="00431E20">
      <w:pPr>
        <w:pStyle w:val="ListParagraph"/>
        <w:ind w:hanging="708"/>
        <w:jc w:val="both"/>
        <w:rPr>
          <w:rStyle w:val="Strong"/>
        </w:rPr>
      </w:pPr>
      <w:r w:rsidRPr="00880C14">
        <w:rPr>
          <w:rFonts w:asciiTheme="minorHAnsi" w:hAnsiTheme="minorHAnsi" w:cstheme="minorHAnsi"/>
          <w:b/>
          <w:bCs/>
          <w:noProof/>
          <w:color w:val="FF0000"/>
          <w:sz w:val="22"/>
          <w:szCs w:val="22"/>
          <w:lang w:val="es-CO" w:eastAsia="es-CO"/>
        </w:rPr>
        <w:drawing>
          <wp:inline distT="0" distB="0" distL="0" distR="0">
            <wp:extent cx="4940710" cy="3480620"/>
            <wp:effectExtent l="0" t="19050" r="0" b="5530"/>
            <wp:docPr id="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8" r:lo="rId169" r:qs="rId170" r:cs="rId171"/>
              </a:graphicData>
            </a:graphic>
          </wp:inline>
        </w:drawing>
      </w:r>
    </w:p>
    <w:p w:rsidR="00431E20" w:rsidRPr="00880C14" w:rsidRDefault="00431E20" w:rsidP="00431E20">
      <w:pPr>
        <w:pStyle w:val="Heading3"/>
        <w:numPr>
          <w:ilvl w:val="0"/>
          <w:numId w:val="0"/>
        </w:numPr>
        <w:jc w:val="center"/>
        <w:rPr>
          <w:rStyle w:val="Strong"/>
          <w:rFonts w:ascii="Times New Roman" w:hAnsi="Times New Roman"/>
          <w:b/>
          <w:bCs/>
          <w:sz w:val="24"/>
          <w:szCs w:val="24"/>
        </w:rPr>
      </w:pPr>
      <w:r w:rsidRPr="00880C14">
        <w:rPr>
          <w:rStyle w:val="Strong"/>
          <w:rFonts w:asciiTheme="minorHAnsi" w:hAnsiTheme="minorHAnsi"/>
          <w:b/>
          <w:i/>
          <w:color w:val="E65B01" w:themeColor="accent1" w:themeShade="BF"/>
          <w:sz w:val="20"/>
          <w:lang w:val="es-ES_tradnl"/>
        </w:rPr>
        <w:t xml:space="preserve">Ilustracion #: </w:t>
      </w:r>
      <w:r w:rsidRPr="00880C14">
        <w:rPr>
          <w:rStyle w:val="Strong"/>
          <w:rFonts w:asciiTheme="minorHAnsi" w:hAnsiTheme="minorHAnsi" w:cstheme="minorHAnsi"/>
          <w:b/>
          <w:i/>
          <w:color w:val="E65B01" w:themeColor="accent1" w:themeShade="BF"/>
          <w:sz w:val="20"/>
          <w:szCs w:val="22"/>
          <w:lang w:val="es-ES_tradnl"/>
        </w:rPr>
        <w:t>Investigación de herramientas  específicas para desarrollar los diferentes componentes</w:t>
      </w:r>
    </w:p>
    <w:p w:rsidR="00D47E77" w:rsidRPr="00880C14" w:rsidRDefault="00D47E77" w:rsidP="00917AC9">
      <w:pPr>
        <w:pStyle w:val="ListParagraph"/>
        <w:jc w:val="both"/>
        <w:rPr>
          <w:rStyle w:val="Strong"/>
          <w:rFonts w:ascii="Cambria" w:hAnsi="Cambria"/>
          <w:b w:val="0"/>
          <w:bCs w:val="0"/>
          <w:sz w:val="26"/>
          <w:szCs w:val="26"/>
        </w:rPr>
      </w:pPr>
    </w:p>
    <w:p w:rsidR="00D47E77" w:rsidRPr="00880C14" w:rsidRDefault="00D47E77" w:rsidP="00917AC9">
      <w:pPr>
        <w:pStyle w:val="ListParagraph"/>
        <w:jc w:val="both"/>
        <w:rPr>
          <w:rStyle w:val="Strong"/>
        </w:rPr>
      </w:pPr>
    </w:p>
    <w:p w:rsidR="00D47E77" w:rsidRPr="00880C14" w:rsidRDefault="00D47E77" w:rsidP="00431E20">
      <w:pPr>
        <w:pStyle w:val="ListParagraph"/>
        <w:ind w:left="0"/>
        <w:jc w:val="both"/>
        <w:rPr>
          <w:rStyle w:val="Strong"/>
        </w:rPr>
      </w:pPr>
      <w:r w:rsidRPr="00880C14">
        <w:rPr>
          <w:rStyle w:val="Strong"/>
          <w:rFonts w:asciiTheme="minorHAnsi" w:hAnsiTheme="minorHAnsi" w:cstheme="minorHAnsi"/>
          <w:b w:val="0"/>
          <w:bCs w:val="0"/>
          <w:sz w:val="22"/>
          <w:szCs w:val="22"/>
          <w:lang w:val="es-ES_tradnl"/>
        </w:rPr>
        <w:t>Los diferentes niveles de acoplamiento fueron clasificados según el tiempo que toma su investigación y desarrollo, precisamente uno de los grandes problemas  en el desarrollo de Ingeniería de software descansa en el acoplamiento de los componentes, convenimos por ende nuestra propia  clasificación:</w:t>
      </w:r>
    </w:p>
    <w:p w:rsidR="00917AC9" w:rsidRPr="00880C14" w:rsidRDefault="00917AC9" w:rsidP="00917AC9">
      <w:pPr>
        <w:pStyle w:val="ListParagraph"/>
        <w:jc w:val="both"/>
        <w:rPr>
          <w:rStyle w:val="Strong"/>
        </w:rPr>
      </w:pPr>
    </w:p>
    <w:tbl>
      <w:tblPr>
        <w:tblW w:w="6920" w:type="dxa"/>
        <w:tblInd w:w="961" w:type="dxa"/>
        <w:tblCellMar>
          <w:left w:w="70" w:type="dxa"/>
          <w:right w:w="70" w:type="dxa"/>
        </w:tblCellMar>
        <w:tblLook w:val="04A0"/>
      </w:tblPr>
      <w:tblGrid>
        <w:gridCol w:w="1700"/>
        <w:gridCol w:w="1200"/>
        <w:gridCol w:w="1200"/>
        <w:gridCol w:w="1200"/>
        <w:gridCol w:w="1620"/>
      </w:tblGrid>
      <w:tr w:rsidR="00D47E77" w:rsidRPr="00880C14">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GUI</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L</w:t>
            </w:r>
            <w:r w:rsidR="00917AC9" w:rsidRPr="00880C14">
              <w:rPr>
                <w:rFonts w:asciiTheme="minorHAnsi" w:hAnsiTheme="minorHAnsi" w:cstheme="minorHAnsi"/>
                <w:color w:val="000000"/>
                <w:sz w:val="22"/>
                <w:szCs w:val="22"/>
                <w:lang w:val="es-ES_tradnl" w:eastAsia="es-CO"/>
              </w:rPr>
              <w:t>Ó</w:t>
            </w:r>
            <w:r w:rsidRPr="00880C14">
              <w:rPr>
                <w:rFonts w:asciiTheme="minorHAnsi" w:hAnsiTheme="minorHAnsi" w:cstheme="minorHAnsi"/>
                <w:color w:val="000000"/>
                <w:sz w:val="22"/>
                <w:szCs w:val="22"/>
                <w:lang w:val="es-ES_tradnl" w:eastAsia="es-CO"/>
              </w:rPr>
              <w:t>GICA</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RMI</w:t>
            </w:r>
          </w:p>
        </w:tc>
        <w:tc>
          <w:tcPr>
            <w:tcW w:w="162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PERSISTENCIA</w:t>
            </w:r>
          </w:p>
        </w:tc>
      </w:tr>
      <w:tr w:rsidR="00D47E77" w:rsidRPr="00880C14">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GUI</w:t>
            </w: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r>
      <w:tr w:rsidR="00D47E77" w:rsidRPr="00880C14">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D47E77" w:rsidRPr="00880C14" w:rsidRDefault="00917AC9"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LÓ</w:t>
            </w:r>
            <w:r w:rsidR="00D47E77" w:rsidRPr="00880C14">
              <w:rPr>
                <w:rFonts w:asciiTheme="minorHAnsi" w:hAnsiTheme="minorHAnsi" w:cstheme="minorHAnsi"/>
                <w:color w:val="000000"/>
                <w:sz w:val="22"/>
                <w:szCs w:val="22"/>
                <w:lang w:val="es-ES_tradnl" w:eastAsia="es-CO"/>
              </w:rPr>
              <w:t>GICA</w:t>
            </w:r>
          </w:p>
        </w:tc>
        <w:tc>
          <w:tcPr>
            <w:tcW w:w="1200" w:type="dxa"/>
            <w:tcBorders>
              <w:top w:val="nil"/>
              <w:left w:val="nil"/>
              <w:bottom w:val="single" w:sz="4" w:space="0" w:color="auto"/>
              <w:right w:val="single" w:sz="4" w:space="0" w:color="auto"/>
            </w:tcBorders>
            <w:shd w:val="clear" w:color="000000" w:fill="C0504D"/>
            <w:noWrap/>
            <w:vAlign w:val="bottom"/>
          </w:tcPr>
          <w:p w:rsidR="00D47E77" w:rsidRPr="00880C14" w:rsidRDefault="00D47E77" w:rsidP="00917AC9">
            <w:pPr>
              <w:jc w:val="both"/>
              <w:rPr>
                <w:rFonts w:asciiTheme="minorHAnsi" w:hAnsiTheme="minorHAnsi" w:cstheme="minorHAnsi"/>
                <w:color w:val="FCD5B4"/>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r>
      <w:tr w:rsidR="00D47E77" w:rsidRPr="00880C14">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RMI</w:t>
            </w:r>
          </w:p>
        </w:tc>
        <w:tc>
          <w:tcPr>
            <w:tcW w:w="1200" w:type="dxa"/>
            <w:tcBorders>
              <w:top w:val="nil"/>
              <w:left w:val="nil"/>
              <w:bottom w:val="single" w:sz="4" w:space="0" w:color="auto"/>
              <w:right w:val="single" w:sz="4" w:space="0" w:color="auto"/>
            </w:tcBorders>
            <w:shd w:val="clear" w:color="000000" w:fill="FCD5B4"/>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C0504D"/>
            <w:noWrap/>
            <w:vAlign w:val="bottom"/>
          </w:tcPr>
          <w:p w:rsidR="00D47E77" w:rsidRPr="00880C14" w:rsidRDefault="00D47E77" w:rsidP="00917AC9">
            <w:pPr>
              <w:jc w:val="both"/>
              <w:rPr>
                <w:rFonts w:asciiTheme="minorHAnsi" w:hAnsiTheme="minorHAnsi" w:cstheme="minorHAnsi"/>
                <w:color w:val="C0504D"/>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r>
      <w:tr w:rsidR="00D47E77" w:rsidRPr="00880C14">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PERSISTENCIA</w:t>
            </w:r>
          </w:p>
        </w:tc>
        <w:tc>
          <w:tcPr>
            <w:tcW w:w="1200" w:type="dxa"/>
            <w:tcBorders>
              <w:top w:val="nil"/>
              <w:left w:val="nil"/>
              <w:bottom w:val="single" w:sz="4" w:space="0" w:color="auto"/>
              <w:right w:val="single" w:sz="4" w:space="0" w:color="auto"/>
            </w:tcBorders>
            <w:shd w:val="clear" w:color="000000" w:fill="B8CCE4"/>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FCD5B4"/>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95B3D7"/>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r>
    </w:tbl>
    <w:p w:rsidR="00D47E77" w:rsidRPr="00880C14" w:rsidRDefault="00D47E77" w:rsidP="00917AC9">
      <w:pPr>
        <w:pStyle w:val="ListParagraph"/>
        <w:jc w:val="both"/>
        <w:rPr>
          <w:rStyle w:val="Strong"/>
        </w:rPr>
      </w:pPr>
    </w:p>
    <w:p w:rsidR="00D47E77" w:rsidRPr="00880C14" w:rsidRDefault="00D47E77" w:rsidP="00917AC9">
      <w:pPr>
        <w:pStyle w:val="ListParagraph"/>
        <w:jc w:val="both"/>
        <w:rPr>
          <w:rStyle w:val="Strong"/>
        </w:rPr>
      </w:pPr>
      <w:r w:rsidRPr="00880C14">
        <w:rPr>
          <w:rStyle w:val="Strong"/>
          <w:rFonts w:asciiTheme="minorHAnsi" w:hAnsiTheme="minorHAnsi" w:cstheme="minorHAnsi"/>
          <w:b w:val="0"/>
          <w:bCs w:val="0"/>
          <w:sz w:val="22"/>
          <w:szCs w:val="22"/>
          <w:lang w:val="es-ES_tradnl"/>
        </w:rPr>
        <w:t>Donde:</w:t>
      </w:r>
    </w:p>
    <w:tbl>
      <w:tblPr>
        <w:tblW w:w="2400" w:type="dxa"/>
        <w:tblInd w:w="849" w:type="dxa"/>
        <w:tblCellMar>
          <w:left w:w="70" w:type="dxa"/>
          <w:right w:w="70" w:type="dxa"/>
        </w:tblCellMar>
        <w:tblLook w:val="04A0"/>
      </w:tblPr>
      <w:tblGrid>
        <w:gridCol w:w="1200"/>
        <w:gridCol w:w="1200"/>
      </w:tblGrid>
      <w:tr w:rsidR="00D47E77" w:rsidRPr="00880C14">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C0504D"/>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Alta</w:t>
            </w:r>
          </w:p>
        </w:tc>
      </w:tr>
      <w:tr w:rsidR="00D47E77" w:rsidRPr="00880C14">
        <w:trPr>
          <w:trHeight w:val="300"/>
        </w:trPr>
        <w:tc>
          <w:tcPr>
            <w:tcW w:w="1200" w:type="dxa"/>
            <w:tcBorders>
              <w:top w:val="nil"/>
              <w:left w:val="single" w:sz="4" w:space="0" w:color="auto"/>
              <w:bottom w:val="single" w:sz="4" w:space="0" w:color="auto"/>
              <w:right w:val="single" w:sz="4" w:space="0" w:color="auto"/>
            </w:tcBorders>
            <w:shd w:val="clear" w:color="000000" w:fill="FCD5B4"/>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Media</w:t>
            </w:r>
          </w:p>
        </w:tc>
      </w:tr>
      <w:tr w:rsidR="00D47E77" w:rsidRPr="00880C14">
        <w:trPr>
          <w:trHeight w:val="300"/>
        </w:trPr>
        <w:tc>
          <w:tcPr>
            <w:tcW w:w="1200" w:type="dxa"/>
            <w:tcBorders>
              <w:top w:val="nil"/>
              <w:left w:val="single" w:sz="4" w:space="0" w:color="auto"/>
              <w:bottom w:val="single" w:sz="4" w:space="0" w:color="auto"/>
              <w:right w:val="single" w:sz="4" w:space="0" w:color="auto"/>
            </w:tcBorders>
            <w:shd w:val="clear" w:color="000000" w:fill="95B3D7"/>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Baja</w:t>
            </w:r>
          </w:p>
        </w:tc>
      </w:tr>
    </w:tbl>
    <w:p w:rsidR="00D47E77" w:rsidRPr="00880C14" w:rsidRDefault="00D47E77" w:rsidP="00917AC9">
      <w:pPr>
        <w:pStyle w:val="ListParagraph"/>
        <w:jc w:val="both"/>
        <w:rPr>
          <w:rStyle w:val="Strong"/>
        </w:rPr>
      </w:pPr>
    </w:p>
    <w:p w:rsidR="00D47E77" w:rsidRPr="00880C14" w:rsidRDefault="00D47E77" w:rsidP="00431E20">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Estos rangos describen las dependencias más importantes de acoplamiento para el sistema completo de software, dadas en rojo están las relaciones de mayor atención, se pretende  acoplar JAVA con flash de la manera más transparente y hacer que la comunicación cliente servidor este  muy bien especificada, fácilmente legible  a nivel de lógica, haciendo uso de métodos RMI y buenas prácticas de programación, en orden a facilitar  las demás actividades del proceso y del desarrollo de la arquitectura, con lo que nos enfocamos en dos de los requisitos fundamentales  del producto de software:</w:t>
      </w:r>
    </w:p>
    <w:p w:rsidR="00D47E77" w:rsidRPr="00880C14" w:rsidRDefault="00D47E77" w:rsidP="00917AC9">
      <w:pPr>
        <w:pStyle w:val="ListParagraph"/>
        <w:jc w:val="both"/>
        <w:rPr>
          <w:rFonts w:asciiTheme="minorHAnsi" w:hAnsiTheme="minorHAnsi" w:cstheme="minorHAnsi"/>
          <w:sz w:val="22"/>
          <w:szCs w:val="22"/>
          <w:lang w:val="es-ES_tradnl"/>
        </w:rPr>
      </w:pPr>
    </w:p>
    <w:p w:rsidR="00917AC9" w:rsidRPr="00880C14" w:rsidRDefault="00D47E77" w:rsidP="00431E20">
      <w:pPr>
        <w:jc w:val="both"/>
        <w:rPr>
          <w:rStyle w:val="Strong"/>
        </w:rPr>
      </w:pPr>
      <w:r w:rsidRPr="00880C14">
        <w:rPr>
          <w:rFonts w:asciiTheme="minorHAnsi" w:hAnsiTheme="minorHAnsi"/>
          <w:sz w:val="22"/>
          <w:lang w:val="es-ES_tradnl"/>
        </w:rPr>
        <w:t>Interfaz gráfica fuerte y arquitectura cliente servidor.</w:t>
      </w:r>
      <w:r w:rsidR="00431E20" w:rsidRPr="00880C14">
        <w:rPr>
          <w:rStyle w:val="Strong"/>
          <w:rFonts w:asciiTheme="minorHAnsi" w:hAnsiTheme="minorHAnsi"/>
          <w:sz w:val="22"/>
          <w:lang w:val="es-ES_tradnl"/>
        </w:rPr>
        <w:t xml:space="preserve"> </w:t>
      </w:r>
    </w:p>
    <w:p w:rsidR="002E72EB" w:rsidRDefault="00917AC9" w:rsidP="00431E20">
      <w:pPr>
        <w:pStyle w:val="Heading3"/>
        <w:rPr>
          <w:rStyle w:val="Strong"/>
          <w:rFonts w:asciiTheme="minorHAnsi" w:hAnsiTheme="minorHAnsi" w:cstheme="minorHAnsi"/>
          <w:color w:val="E6C900" w:themeColor="background2" w:themeShade="BF"/>
          <w:sz w:val="22"/>
          <w:szCs w:val="22"/>
          <w:lang w:val="es-ES_tradnl"/>
        </w:rPr>
      </w:pPr>
      <w:r w:rsidRPr="00880C14">
        <w:rPr>
          <w:rStyle w:val="Strong"/>
          <w:rFonts w:asciiTheme="minorHAnsi" w:hAnsiTheme="minorHAnsi" w:cstheme="minorHAnsi"/>
          <w:color w:val="E6C900" w:themeColor="background2" w:themeShade="BF"/>
          <w:sz w:val="22"/>
          <w:szCs w:val="22"/>
          <w:lang w:val="es-ES_tradnl"/>
        </w:rPr>
        <w:t>Identificación de Dependencia en las  Actividades</w:t>
      </w:r>
    </w:p>
    <w:p w:rsidR="00431E20" w:rsidRPr="00880C14" w:rsidRDefault="00431E20" w:rsidP="00431E20">
      <w:pPr>
        <w:jc w:val="both"/>
        <w:rPr>
          <w:lang w:val="es-ES_tradnl"/>
        </w:rPr>
      </w:pPr>
    </w:p>
    <w:p w:rsidR="00917AC9" w:rsidRPr="00880C14" w:rsidRDefault="00917AC9" w:rsidP="00431E20">
      <w:pPr>
        <w:jc w:val="both"/>
        <w:rPr>
          <w:rFonts w:asciiTheme="minorHAnsi" w:hAnsiTheme="minorHAnsi" w:cstheme="minorHAnsi"/>
          <w:sz w:val="22"/>
          <w:szCs w:val="22"/>
          <w:lang w:val="es-ES_tradnl"/>
        </w:rPr>
      </w:pPr>
      <w:r w:rsidRPr="00880C14">
        <w:rPr>
          <w:rStyle w:val="Strong"/>
          <w:rFonts w:asciiTheme="minorHAnsi" w:hAnsiTheme="minorHAnsi" w:cstheme="minorHAnsi"/>
          <w:b w:val="0"/>
          <w:bCs w:val="0"/>
          <w:sz w:val="22"/>
          <w:szCs w:val="22"/>
          <w:lang w:val="es-ES_tradnl"/>
        </w:rPr>
        <w:t>La dependencia de actividades es importante para poder realizar un buen ejercicio de calendarización y  permitir el desarrollo eficiente en la programación y documentación a través de la  identificación de las actividades concurrentes y las actividades dependientes para que exista cohesión en la documentación y en el mantenimiento de la arquitectura.</w:t>
      </w:r>
    </w:p>
    <w:p w:rsidR="00917AC9" w:rsidRPr="00880C14" w:rsidRDefault="00917AC9" w:rsidP="00521360">
      <w:pPr>
        <w:jc w:val="both"/>
        <w:rPr>
          <w:rStyle w:val="Strong"/>
        </w:rPr>
      </w:pPr>
    </w:p>
    <w:p w:rsidR="002E72EB" w:rsidRDefault="00917AC9" w:rsidP="00431E20">
      <w:pPr>
        <w:pStyle w:val="Heading3"/>
        <w:rPr>
          <w:rStyle w:val="Strong"/>
          <w:rFonts w:asciiTheme="minorHAnsi" w:hAnsiTheme="minorHAnsi" w:cstheme="minorHAnsi"/>
          <w:color w:val="E6C900" w:themeColor="background2" w:themeShade="BF"/>
          <w:sz w:val="22"/>
          <w:szCs w:val="22"/>
          <w:lang w:val="es-ES_tradnl"/>
        </w:rPr>
      </w:pPr>
      <w:r w:rsidRPr="00880C14">
        <w:rPr>
          <w:rStyle w:val="Strong"/>
          <w:rFonts w:asciiTheme="minorHAnsi" w:hAnsiTheme="minorHAnsi" w:cstheme="minorHAnsi"/>
          <w:color w:val="E6C900" w:themeColor="background2" w:themeShade="BF"/>
          <w:sz w:val="22"/>
          <w:szCs w:val="22"/>
          <w:lang w:val="es-ES_tradnl"/>
        </w:rPr>
        <w:t>Recursos de Actividades</w:t>
      </w:r>
    </w:p>
    <w:p w:rsidR="00917AC9" w:rsidRPr="00880C14" w:rsidRDefault="00917AC9" w:rsidP="00431E20">
      <w:pPr>
        <w:rPr>
          <w:lang w:val="es-ES_tradnl"/>
        </w:rPr>
      </w:pPr>
    </w:p>
    <w:p w:rsidR="00917AC9" w:rsidRPr="00880C14" w:rsidRDefault="00917AC9" w:rsidP="00431E20">
      <w:pPr>
        <w:jc w:val="both"/>
        <w:rPr>
          <w:rStyle w:val="Strong"/>
        </w:rPr>
      </w:pPr>
      <w:r w:rsidRPr="00880C14">
        <w:rPr>
          <w:rStyle w:val="Strong"/>
          <w:rFonts w:asciiTheme="minorHAnsi" w:hAnsiTheme="minorHAnsi" w:cstheme="minorHAnsi"/>
          <w:b w:val="0"/>
          <w:bCs w:val="0"/>
          <w:sz w:val="22"/>
          <w:szCs w:val="22"/>
          <w:lang w:val="es-ES_tradnl"/>
        </w:rPr>
        <w:t>Para la Arquitectura se tendrán en cuenta asesorías para las áreas impor</w:t>
      </w:r>
      <w:r w:rsidR="00E83A4C" w:rsidRPr="00880C14">
        <w:rPr>
          <w:rStyle w:val="Strong"/>
          <w:rFonts w:asciiTheme="minorHAnsi" w:hAnsiTheme="minorHAnsi" w:cstheme="minorHAnsi"/>
          <w:b w:val="0"/>
          <w:bCs w:val="0"/>
          <w:sz w:val="22"/>
          <w:szCs w:val="22"/>
          <w:lang w:val="es-ES_tradnl"/>
        </w:rPr>
        <w:t>tantes de acoplamiento, como lo</w:t>
      </w:r>
      <w:r w:rsidRPr="00880C14">
        <w:rPr>
          <w:rStyle w:val="Strong"/>
          <w:rFonts w:asciiTheme="minorHAnsi" w:hAnsiTheme="minorHAnsi" w:cstheme="minorHAnsi"/>
          <w:b w:val="0"/>
          <w:bCs w:val="0"/>
          <w:sz w:val="22"/>
          <w:szCs w:val="22"/>
          <w:lang w:val="es-ES_tradnl"/>
        </w:rPr>
        <w:t xml:space="preserve"> son las comunicaciones RMI con el profesor Juan Pablo Garzón y sobre el manejo de animaciones y serv</w:t>
      </w:r>
      <w:r w:rsidR="00521360" w:rsidRPr="00880C14">
        <w:rPr>
          <w:rStyle w:val="Strong"/>
          <w:rFonts w:asciiTheme="minorHAnsi" w:hAnsiTheme="minorHAnsi" w:cstheme="minorHAnsi"/>
          <w:b w:val="0"/>
          <w:bCs w:val="0"/>
          <w:sz w:val="22"/>
          <w:szCs w:val="22"/>
          <w:lang w:val="es-ES_tradnl"/>
        </w:rPr>
        <w:t>icios ofrecidos por Adobe Flash</w:t>
      </w:r>
      <w:r w:rsidR="00174F83" w:rsidRPr="00880C14">
        <w:rPr>
          <w:rStyle w:val="Strong"/>
          <w:rFonts w:asciiTheme="minorHAnsi" w:hAnsiTheme="minorHAnsi" w:cstheme="minorHAnsi"/>
          <w:b w:val="0"/>
          <w:bCs w:val="0"/>
          <w:sz w:val="22"/>
          <w:szCs w:val="22"/>
          <w:lang w:val="es-ES_tradnl"/>
        </w:rPr>
        <w:t xml:space="preserve"> </w:t>
      </w:r>
      <w:r w:rsidR="00174F83" w:rsidRPr="00880C14">
        <w:rPr>
          <w:rStyle w:val="Strong"/>
          <w:rFonts w:asciiTheme="minorHAnsi" w:hAnsiTheme="minorHAnsi" w:cstheme="minorHAnsi"/>
          <w:b w:val="0"/>
          <w:bCs w:val="0"/>
          <w:color w:val="FF0000"/>
          <w:sz w:val="22"/>
          <w:szCs w:val="22"/>
          <w:lang w:val="es-ES_tradnl"/>
        </w:rPr>
        <w:t>(ver sección 4.1)</w:t>
      </w:r>
      <w:r w:rsidRPr="00880C14">
        <w:rPr>
          <w:rStyle w:val="Strong"/>
          <w:rFonts w:asciiTheme="minorHAnsi" w:hAnsiTheme="minorHAnsi" w:cstheme="minorHAnsi"/>
          <w:b w:val="0"/>
          <w:bCs w:val="0"/>
          <w:sz w:val="22"/>
          <w:szCs w:val="22"/>
          <w:lang w:val="es-ES_tradnl"/>
        </w:rPr>
        <w:t>.</w:t>
      </w:r>
    </w:p>
    <w:p w:rsidR="00D30C01" w:rsidRPr="00880C14" w:rsidRDefault="00D30C01" w:rsidP="00431E20">
      <w:pPr>
        <w:jc w:val="both"/>
        <w:rPr>
          <w:rStyle w:val="Strong"/>
        </w:rPr>
      </w:pPr>
    </w:p>
    <w:p w:rsidR="00917AC9" w:rsidRPr="00880C14" w:rsidRDefault="00521360" w:rsidP="00431E20">
      <w:pPr>
        <w:jc w:val="both"/>
        <w:rPr>
          <w:rStyle w:val="Strong"/>
        </w:rPr>
      </w:pPr>
      <w:r w:rsidRPr="00880C14">
        <w:rPr>
          <w:rStyle w:val="Strong"/>
          <w:rFonts w:asciiTheme="minorHAnsi" w:hAnsiTheme="minorHAnsi" w:cstheme="minorHAnsi"/>
          <w:b w:val="0"/>
          <w:bCs w:val="0"/>
          <w:color w:val="C00000"/>
          <w:sz w:val="22"/>
          <w:szCs w:val="22"/>
          <w:lang w:val="es-ES_tradnl"/>
        </w:rPr>
        <w:t>Asesoría</w:t>
      </w:r>
      <w:r w:rsidR="00917AC9" w:rsidRPr="00880C14">
        <w:rPr>
          <w:rStyle w:val="Strong"/>
          <w:rFonts w:asciiTheme="minorHAnsi" w:hAnsiTheme="minorHAnsi" w:cstheme="minorHAnsi"/>
          <w:b w:val="0"/>
          <w:bCs w:val="0"/>
          <w:color w:val="C00000"/>
          <w:sz w:val="22"/>
          <w:szCs w:val="22"/>
          <w:lang w:val="es-ES_tradnl"/>
        </w:rPr>
        <w:t>:</w:t>
      </w:r>
      <w:r w:rsidR="00917AC9" w:rsidRPr="00880C14">
        <w:rPr>
          <w:rStyle w:val="Strong"/>
          <w:rFonts w:asciiTheme="minorHAnsi" w:hAnsiTheme="minorHAnsi" w:cstheme="minorHAnsi"/>
          <w:b w:val="0"/>
          <w:bCs w:val="0"/>
          <w:color w:val="FF0000"/>
          <w:sz w:val="22"/>
          <w:szCs w:val="22"/>
          <w:lang w:val="es-ES_tradnl"/>
        </w:rPr>
        <w:t xml:space="preserve"> </w:t>
      </w:r>
      <w:r w:rsidR="00917AC9" w:rsidRPr="00880C14">
        <w:rPr>
          <w:rStyle w:val="Strong"/>
          <w:rFonts w:asciiTheme="minorHAnsi" w:hAnsiTheme="minorHAnsi" w:cstheme="minorHAnsi"/>
          <w:b w:val="0"/>
          <w:bCs w:val="0"/>
          <w:sz w:val="22"/>
          <w:szCs w:val="22"/>
          <w:lang w:val="es-ES_tradnl"/>
        </w:rPr>
        <w:t>La asesoría sobre temas técnicos, ofrecida por profesores de planta. Estás estarán restringidas por el horario de atención.</w:t>
      </w:r>
    </w:p>
    <w:p w:rsidR="00D30C01" w:rsidRPr="00880C14" w:rsidRDefault="00D30C01" w:rsidP="00431E20">
      <w:pPr>
        <w:jc w:val="both"/>
        <w:rPr>
          <w:rStyle w:val="Strong"/>
        </w:rPr>
      </w:pPr>
    </w:p>
    <w:p w:rsidR="00917AC9" w:rsidRPr="00880C14" w:rsidRDefault="00917AC9" w:rsidP="00431E20">
      <w:pPr>
        <w:jc w:val="both"/>
        <w:rPr>
          <w:rStyle w:val="Strong"/>
        </w:rPr>
      </w:pPr>
      <w:r w:rsidRPr="00880C14">
        <w:rPr>
          <w:rStyle w:val="Strong"/>
          <w:rFonts w:asciiTheme="minorHAnsi" w:hAnsiTheme="minorHAnsi" w:cstheme="minorHAnsi"/>
          <w:b w:val="0"/>
          <w:bCs w:val="0"/>
          <w:color w:val="C00000"/>
          <w:sz w:val="22"/>
          <w:szCs w:val="22"/>
          <w:lang w:val="es-ES_tradnl"/>
        </w:rPr>
        <w:t>Uso de Salas:</w:t>
      </w:r>
      <w:r w:rsidRPr="00880C14">
        <w:rPr>
          <w:rStyle w:val="Strong"/>
          <w:rFonts w:asciiTheme="minorHAnsi" w:hAnsiTheme="minorHAnsi" w:cstheme="minorHAnsi"/>
          <w:b w:val="0"/>
          <w:bCs w:val="0"/>
          <w:color w:val="FF0000"/>
          <w:sz w:val="22"/>
          <w:szCs w:val="22"/>
          <w:lang w:val="es-ES_tradnl"/>
        </w:rPr>
        <w:t xml:space="preserve"> </w:t>
      </w:r>
      <w:r w:rsidRPr="00880C14">
        <w:rPr>
          <w:rStyle w:val="Strong"/>
          <w:rFonts w:asciiTheme="minorHAnsi" w:hAnsiTheme="minorHAnsi" w:cstheme="minorHAnsi"/>
          <w:b w:val="0"/>
          <w:bCs w:val="0"/>
          <w:sz w:val="22"/>
          <w:szCs w:val="22"/>
          <w:lang w:val="es-ES_tradnl"/>
        </w:rPr>
        <w:t>Para el uso de las diferentes herramientas, están a disposición las salas de la facultad de Ingeniería, donde podemos trabajar todos los componentes establecidos  excepto la parte gráfica, este componente puede trabajarse en la sala del edificio Barón.</w:t>
      </w:r>
    </w:p>
    <w:p w:rsidR="00D30C01" w:rsidRPr="00880C14" w:rsidRDefault="00D30C01" w:rsidP="00431E20">
      <w:pPr>
        <w:jc w:val="both"/>
        <w:rPr>
          <w:rStyle w:val="Strong"/>
        </w:rPr>
      </w:pPr>
    </w:p>
    <w:p w:rsidR="00917AC9" w:rsidRPr="00880C14" w:rsidRDefault="00917AC9" w:rsidP="00431E20">
      <w:pPr>
        <w:jc w:val="both"/>
        <w:rPr>
          <w:rStyle w:val="Strong"/>
        </w:rPr>
      </w:pPr>
      <w:r w:rsidRPr="00880C14">
        <w:rPr>
          <w:rStyle w:val="Strong"/>
          <w:rFonts w:asciiTheme="minorHAnsi" w:hAnsiTheme="minorHAnsi" w:cstheme="minorHAnsi"/>
          <w:b w:val="0"/>
          <w:bCs w:val="0"/>
          <w:color w:val="C00000"/>
          <w:sz w:val="22"/>
          <w:szCs w:val="22"/>
          <w:lang w:val="es-ES_tradnl"/>
        </w:rPr>
        <w:t>Uso de recursos bibliográficos:</w:t>
      </w:r>
      <w:r w:rsidRPr="00880C14">
        <w:rPr>
          <w:rStyle w:val="Strong"/>
          <w:rFonts w:asciiTheme="minorHAnsi" w:hAnsiTheme="minorHAnsi" w:cstheme="minorHAnsi"/>
          <w:b w:val="0"/>
          <w:bCs w:val="0"/>
          <w:sz w:val="22"/>
          <w:szCs w:val="22"/>
          <w:lang w:val="es-ES_tradnl"/>
        </w:rPr>
        <w:t xml:space="preserve"> La investigación como eje fundamental del proyecto se beneficia del uso de la biblioteca de la Universidad y del material que este a disposición de los miembros del grupo.</w:t>
      </w:r>
    </w:p>
    <w:p w:rsidR="00D30C01" w:rsidRPr="00880C14" w:rsidRDefault="00D30C01" w:rsidP="00431E20">
      <w:pPr>
        <w:jc w:val="both"/>
        <w:rPr>
          <w:rStyle w:val="Strong"/>
        </w:rPr>
      </w:pPr>
    </w:p>
    <w:p w:rsidR="00917AC9" w:rsidRPr="00880C14" w:rsidRDefault="00917AC9" w:rsidP="00431E20">
      <w:pPr>
        <w:jc w:val="both"/>
        <w:rPr>
          <w:rStyle w:val="Strong"/>
        </w:rPr>
      </w:pPr>
      <w:r w:rsidRPr="00880C14">
        <w:rPr>
          <w:rStyle w:val="Strong"/>
          <w:rFonts w:asciiTheme="minorHAnsi" w:hAnsiTheme="minorHAnsi" w:cstheme="minorHAnsi"/>
          <w:b w:val="0"/>
          <w:bCs w:val="0"/>
          <w:i/>
          <w:color w:val="C00000"/>
          <w:sz w:val="22"/>
          <w:szCs w:val="22"/>
          <w:lang w:val="es-ES_tradnl"/>
        </w:rPr>
        <w:t>Para la comunicación en RMI se utilizará bibliografía sobre Sistemas Distribuidos</w:t>
      </w:r>
    </w:p>
    <w:p w:rsidR="00917AC9" w:rsidRPr="00880C14" w:rsidRDefault="00917AC9" w:rsidP="00431E20">
      <w:pPr>
        <w:jc w:val="both"/>
        <w:rPr>
          <w:rStyle w:val="Strong"/>
        </w:rPr>
      </w:pPr>
      <w:r w:rsidRPr="00880C14">
        <w:rPr>
          <w:rStyle w:val="Strong"/>
          <w:rFonts w:asciiTheme="minorHAnsi" w:hAnsiTheme="minorHAnsi" w:cstheme="minorHAnsi"/>
          <w:b w:val="0"/>
          <w:bCs w:val="0"/>
          <w:i/>
          <w:color w:val="C00000"/>
          <w:sz w:val="22"/>
          <w:szCs w:val="22"/>
          <w:lang w:val="es-ES_tradnl"/>
        </w:rPr>
        <w:t>Para el área de interfaz gráfica entraremos en el área de diseño industrial.</w:t>
      </w:r>
    </w:p>
    <w:p w:rsidR="00D30C01" w:rsidRPr="00880C14" w:rsidRDefault="00D30C01" w:rsidP="00431E20">
      <w:pPr>
        <w:jc w:val="both"/>
        <w:rPr>
          <w:rStyle w:val="Strong"/>
        </w:rPr>
      </w:pPr>
    </w:p>
    <w:p w:rsidR="00917AC9" w:rsidRPr="00880C14" w:rsidRDefault="00917AC9" w:rsidP="00431E20">
      <w:pPr>
        <w:pStyle w:val="ListParagraph"/>
        <w:ind w:left="0"/>
        <w:jc w:val="both"/>
        <w:rPr>
          <w:rStyle w:val="Strong"/>
        </w:rPr>
      </w:pPr>
      <w:r w:rsidRPr="00880C14">
        <w:rPr>
          <w:rStyle w:val="Strong"/>
          <w:rFonts w:asciiTheme="minorHAnsi" w:hAnsiTheme="minorHAnsi" w:cstheme="minorHAnsi"/>
          <w:b w:val="0"/>
          <w:bCs w:val="0"/>
          <w:color w:val="C00000"/>
          <w:sz w:val="22"/>
          <w:szCs w:val="22"/>
          <w:lang w:val="es-ES_tradnl"/>
        </w:rPr>
        <w:t>Recursos Propios:</w:t>
      </w:r>
      <w:r w:rsidRPr="00880C14">
        <w:rPr>
          <w:rStyle w:val="Strong"/>
          <w:rFonts w:asciiTheme="minorHAnsi" w:hAnsiTheme="minorHAnsi" w:cstheme="minorHAnsi"/>
          <w:b w:val="0"/>
          <w:bCs w:val="0"/>
          <w:sz w:val="22"/>
          <w:szCs w:val="22"/>
          <w:lang w:val="es-ES_tradnl"/>
        </w:rPr>
        <w:t xml:space="preserve"> Podemos hacer uso de los recursos de los que disponga  cada uno de los miembros del grupo.</w:t>
      </w:r>
    </w:p>
    <w:p w:rsidR="00174F83" w:rsidRPr="00880C14" w:rsidRDefault="00174F83" w:rsidP="00917AC9">
      <w:pPr>
        <w:pStyle w:val="ListParagraph"/>
        <w:jc w:val="both"/>
        <w:rPr>
          <w:rStyle w:val="Strong"/>
        </w:rPr>
      </w:pPr>
    </w:p>
    <w:p w:rsidR="00174F83" w:rsidRPr="00880C14" w:rsidRDefault="00174F83" w:rsidP="00917AC9">
      <w:pPr>
        <w:pStyle w:val="ListParagraph"/>
        <w:jc w:val="both"/>
        <w:rPr>
          <w:rStyle w:val="Strong"/>
        </w:rPr>
      </w:pPr>
    </w:p>
    <w:p w:rsidR="00174F83" w:rsidRPr="00880C14" w:rsidRDefault="00174F83" w:rsidP="00917AC9">
      <w:pPr>
        <w:pStyle w:val="ListParagraph"/>
        <w:jc w:val="both"/>
        <w:rPr>
          <w:rStyle w:val="Strong"/>
        </w:rPr>
      </w:pPr>
    </w:p>
    <w:p w:rsidR="00174F83" w:rsidRPr="00880C14" w:rsidRDefault="00174F83" w:rsidP="00917AC9">
      <w:pPr>
        <w:pStyle w:val="ListParagraph"/>
        <w:jc w:val="both"/>
        <w:rPr>
          <w:rStyle w:val="Strong"/>
        </w:rPr>
      </w:pPr>
    </w:p>
    <w:p w:rsidR="003177F4" w:rsidRPr="00880C14" w:rsidRDefault="003177F4" w:rsidP="00917AC9">
      <w:pPr>
        <w:pStyle w:val="ListParagraph"/>
        <w:jc w:val="both"/>
        <w:rPr>
          <w:rStyle w:val="Strong"/>
        </w:rPr>
      </w:pPr>
    </w:p>
    <w:p w:rsidR="003177F4" w:rsidRPr="00880C14" w:rsidRDefault="003177F4" w:rsidP="00917AC9">
      <w:pPr>
        <w:pStyle w:val="ListParagraph"/>
        <w:jc w:val="both"/>
        <w:rPr>
          <w:rStyle w:val="Strong"/>
        </w:rPr>
      </w:pPr>
    </w:p>
    <w:p w:rsidR="00917AC9" w:rsidRPr="00880C14" w:rsidRDefault="00917AC9" w:rsidP="00917AC9">
      <w:pPr>
        <w:pStyle w:val="ListParagraph"/>
        <w:jc w:val="both"/>
        <w:rPr>
          <w:rStyle w:val="Strong"/>
        </w:rPr>
      </w:pPr>
    </w:p>
    <w:p w:rsidR="00917AC9" w:rsidRPr="00880C14" w:rsidRDefault="00917AC9" w:rsidP="00917AC9">
      <w:pPr>
        <w:pStyle w:val="ListParagraph"/>
        <w:jc w:val="both"/>
        <w:rPr>
          <w:rStyle w:val="Strong"/>
        </w:rPr>
      </w:pPr>
    </w:p>
    <w:p w:rsidR="00174F83" w:rsidRPr="00880C14" w:rsidRDefault="00917AC9" w:rsidP="00917AC9">
      <w:pPr>
        <w:jc w:val="both"/>
        <w:rPr>
          <w:rStyle w:val="Strong"/>
        </w:rPr>
      </w:pPr>
      <w:r w:rsidRPr="00880C14">
        <w:rPr>
          <w:rStyle w:val="Strong"/>
          <w:rFonts w:asciiTheme="minorHAnsi" w:hAnsiTheme="minorHAnsi" w:cstheme="minorHAnsi"/>
          <w:caps/>
          <w:color w:val="C00000"/>
          <w:sz w:val="22"/>
          <w:szCs w:val="22"/>
          <w:lang w:val="es-ES_tradnl"/>
        </w:rPr>
        <w:lastRenderedPageBreak/>
        <w:t>HITOS en Infraestructura</w:t>
      </w:r>
    </w:p>
    <w:p w:rsidR="00917AC9" w:rsidRPr="00880C14" w:rsidRDefault="00917AC9" w:rsidP="00917AC9">
      <w:pPr>
        <w:jc w:val="both"/>
        <w:rPr>
          <w:rStyle w:val="Strong"/>
        </w:rPr>
      </w:pPr>
    </w:p>
    <w:p w:rsidR="00917AC9" w:rsidRPr="00880C14" w:rsidRDefault="00917AC9" w:rsidP="00917AC9">
      <w:pPr>
        <w:jc w:val="both"/>
        <w:rPr>
          <w:rStyle w:val="Strong"/>
        </w:rPr>
      </w:pPr>
      <w:r w:rsidRPr="00880C14">
        <w:rPr>
          <w:rStyle w:val="Strong"/>
          <w:rFonts w:asciiTheme="minorHAnsi" w:hAnsiTheme="minorHAnsi" w:cstheme="minorHAnsi"/>
          <w:b w:val="0"/>
          <w:sz w:val="22"/>
          <w:szCs w:val="22"/>
          <w:lang w:val="es-ES_tradnl"/>
        </w:rPr>
        <w:t>La entrega de documentos finales de cada actividad en la arquitectura estará enfocada en “Pensando en el Acoplamiento”.</w:t>
      </w:r>
    </w:p>
    <w:p w:rsidR="00917AC9" w:rsidRPr="00880C14" w:rsidRDefault="00917AC9" w:rsidP="00917AC9">
      <w:pPr>
        <w:jc w:val="both"/>
        <w:rPr>
          <w:rStyle w:val="Strong"/>
        </w:rPr>
      </w:pPr>
      <w:r w:rsidRPr="00880C14">
        <w:rPr>
          <w:rStyle w:val="Strong"/>
          <w:rFonts w:asciiTheme="minorHAnsi" w:hAnsiTheme="minorHAnsi" w:cstheme="minorHAnsi"/>
          <w:b w:val="0"/>
          <w:sz w:val="22"/>
          <w:szCs w:val="22"/>
          <w:lang w:val="es-ES_tradnl"/>
        </w:rPr>
        <w:t>Para las diferentes actividades se entregarán los siguientes documento e información:</w:t>
      </w:r>
    </w:p>
    <w:p w:rsidR="00917AC9" w:rsidRPr="00880C14" w:rsidRDefault="00917AC9" w:rsidP="00DB5DD1">
      <w:pPr>
        <w:pStyle w:val="ListParagraph"/>
        <w:numPr>
          <w:ilvl w:val="0"/>
          <w:numId w:val="10"/>
        </w:numPr>
        <w:spacing w:after="200" w:line="276" w:lineRule="auto"/>
        <w:contextualSpacing/>
        <w:jc w:val="both"/>
        <w:rPr>
          <w:rStyle w:val="Strong"/>
        </w:rPr>
      </w:pPr>
      <w:r w:rsidRPr="00880C14">
        <w:rPr>
          <w:rStyle w:val="Strong"/>
          <w:rFonts w:asciiTheme="minorHAnsi" w:hAnsiTheme="minorHAnsi" w:cstheme="minorHAnsi"/>
          <w:b w:val="0"/>
          <w:sz w:val="22"/>
          <w:szCs w:val="22"/>
          <w:lang w:val="es-ES_tradnl"/>
        </w:rPr>
        <w:t>Informe de evolución, de lo desarrollado y problemas a solucionar grupalmente.</w:t>
      </w:r>
    </w:p>
    <w:p w:rsidR="00917AC9" w:rsidRPr="00880C14" w:rsidRDefault="00917AC9" w:rsidP="00DB5DD1">
      <w:pPr>
        <w:pStyle w:val="ListParagraph"/>
        <w:numPr>
          <w:ilvl w:val="0"/>
          <w:numId w:val="10"/>
        </w:numPr>
        <w:spacing w:after="200" w:line="276" w:lineRule="auto"/>
        <w:contextualSpacing/>
        <w:jc w:val="both"/>
        <w:rPr>
          <w:rStyle w:val="Strong"/>
        </w:rPr>
      </w:pPr>
      <w:r w:rsidRPr="00880C14">
        <w:rPr>
          <w:rStyle w:val="Strong"/>
          <w:rFonts w:asciiTheme="minorHAnsi" w:hAnsiTheme="minorHAnsi" w:cstheme="minorHAnsi"/>
          <w:b w:val="0"/>
          <w:sz w:val="22"/>
          <w:szCs w:val="22"/>
          <w:lang w:val="es-ES_tradnl"/>
        </w:rPr>
        <w:t>Propuestas o sugerencias sobre la siguiente iteración.</w:t>
      </w:r>
    </w:p>
    <w:p w:rsidR="00917AC9" w:rsidRPr="00880C14" w:rsidRDefault="00917AC9" w:rsidP="00917AC9">
      <w:pPr>
        <w:pStyle w:val="ListParagraph"/>
        <w:jc w:val="both"/>
        <w:rPr>
          <w:rStyle w:val="Strong"/>
        </w:rPr>
      </w:pPr>
    </w:p>
    <w:p w:rsidR="00917AC9" w:rsidRPr="00880C14" w:rsidRDefault="00917AC9" w:rsidP="00DB5DD1">
      <w:pPr>
        <w:pStyle w:val="ListParagraph"/>
        <w:numPr>
          <w:ilvl w:val="0"/>
          <w:numId w:val="12"/>
        </w:numPr>
        <w:spacing w:after="200" w:line="276" w:lineRule="auto"/>
        <w:contextualSpacing/>
        <w:jc w:val="both"/>
        <w:rPr>
          <w:rStyle w:val="Strong"/>
        </w:rPr>
      </w:pPr>
      <w:r w:rsidRPr="00880C14">
        <w:rPr>
          <w:rStyle w:val="Strong"/>
          <w:rFonts w:asciiTheme="minorHAnsi" w:hAnsiTheme="minorHAnsi" w:cstheme="minorHAnsi"/>
          <w:sz w:val="22"/>
          <w:szCs w:val="22"/>
          <w:lang w:val="es-ES_tradnl"/>
        </w:rPr>
        <w:t>Investigación y Herramientas:</w:t>
      </w:r>
    </w:p>
    <w:p w:rsidR="00917AC9" w:rsidRPr="00880C14" w:rsidRDefault="00917AC9" w:rsidP="00917AC9">
      <w:pPr>
        <w:jc w:val="both"/>
        <w:rPr>
          <w:rStyle w:val="Strong"/>
        </w:rPr>
      </w:pPr>
      <w:r w:rsidRPr="00880C14">
        <w:rPr>
          <w:rStyle w:val="Strong"/>
          <w:rFonts w:asciiTheme="minorHAnsi" w:hAnsiTheme="minorHAnsi" w:cstheme="minorHAnsi"/>
          <w:b w:val="0"/>
          <w:sz w:val="22"/>
          <w:szCs w:val="22"/>
          <w:lang w:val="es-ES_tradnl"/>
        </w:rPr>
        <w:t>Se debe presentar un informe a los miembros del grupo que explique las funcionalidades básicas de la herramienta utilizada, ¿Qué es compatible con los demás componentes?, ¿Qué no lo es? , avance sobre el conocimiento de la herramienta, inconvenientes de resolución grupales.</w:t>
      </w:r>
    </w:p>
    <w:p w:rsidR="00917AC9" w:rsidRPr="00880C14" w:rsidRDefault="00917AC9" w:rsidP="00DB5DD1">
      <w:pPr>
        <w:pStyle w:val="ListParagraph"/>
        <w:numPr>
          <w:ilvl w:val="0"/>
          <w:numId w:val="11"/>
        </w:numPr>
        <w:spacing w:after="200" w:line="276" w:lineRule="auto"/>
        <w:contextualSpacing/>
        <w:jc w:val="both"/>
        <w:rPr>
          <w:rStyle w:val="Strong"/>
        </w:rPr>
      </w:pPr>
      <w:r w:rsidRPr="00880C14">
        <w:rPr>
          <w:rStyle w:val="Strong"/>
          <w:rFonts w:asciiTheme="minorHAnsi" w:hAnsiTheme="minorHAnsi" w:cstheme="minorHAnsi"/>
          <w:sz w:val="22"/>
          <w:szCs w:val="22"/>
          <w:lang w:val="es-ES_tradnl"/>
        </w:rPr>
        <w:t>Identificación de Dependencia en las  Actividades:</w:t>
      </w:r>
    </w:p>
    <w:p w:rsidR="00917AC9" w:rsidRPr="00880C14" w:rsidRDefault="00917AC9" w:rsidP="00917AC9">
      <w:pPr>
        <w:jc w:val="both"/>
        <w:rPr>
          <w:rStyle w:val="Strong"/>
        </w:rPr>
      </w:pPr>
      <w:r w:rsidRPr="00880C14">
        <w:rPr>
          <w:rStyle w:val="Strong"/>
          <w:rFonts w:asciiTheme="minorHAnsi" w:hAnsiTheme="minorHAnsi" w:cstheme="minorHAnsi"/>
          <w:b w:val="0"/>
          <w:bCs w:val="0"/>
          <w:sz w:val="22"/>
          <w:szCs w:val="22"/>
          <w:lang w:val="es-ES_tradnl"/>
        </w:rPr>
        <w:t>A nivel de rol debe presentarse un informe que corresponda al rol que desempeña cada miembro del grupo describiendo el orden en que deben ejecutarse las actividades de los  procesos, haciendo énfasis en que actividades pueden realizarse en forma concurrente e  identificando cuales dependen de otras actividades.</w:t>
      </w:r>
    </w:p>
    <w:p w:rsidR="00521360" w:rsidRPr="00880C14" w:rsidRDefault="00521360" w:rsidP="00917AC9">
      <w:pPr>
        <w:jc w:val="both"/>
        <w:rPr>
          <w:rStyle w:val="Strong"/>
        </w:rPr>
      </w:pPr>
    </w:p>
    <w:p w:rsidR="00917AC9" w:rsidRPr="00880C14" w:rsidRDefault="00917AC9" w:rsidP="00917AC9">
      <w:pPr>
        <w:jc w:val="both"/>
        <w:rPr>
          <w:rStyle w:val="Strong"/>
        </w:rPr>
      </w:pPr>
      <w:r w:rsidRPr="00880C14">
        <w:rPr>
          <w:rStyle w:val="Strong"/>
          <w:rFonts w:asciiTheme="minorHAnsi" w:hAnsiTheme="minorHAnsi" w:cstheme="minorHAnsi"/>
          <w:b w:val="0"/>
          <w:sz w:val="22"/>
          <w:szCs w:val="22"/>
          <w:lang w:val="es-ES_tradnl"/>
        </w:rPr>
        <w:t xml:space="preserve">La propuesta </w:t>
      </w:r>
      <w:r w:rsidR="00521360" w:rsidRPr="00880C14">
        <w:rPr>
          <w:rStyle w:val="Strong"/>
          <w:rFonts w:asciiTheme="minorHAnsi" w:hAnsiTheme="minorHAnsi" w:cstheme="minorHAnsi"/>
          <w:b w:val="0"/>
          <w:sz w:val="22"/>
          <w:szCs w:val="22"/>
          <w:lang w:val="es-ES_tradnl"/>
        </w:rPr>
        <w:t>está</w:t>
      </w:r>
      <w:r w:rsidRPr="00880C14">
        <w:rPr>
          <w:rStyle w:val="Strong"/>
          <w:rFonts w:asciiTheme="minorHAnsi" w:hAnsiTheme="minorHAnsi" w:cstheme="minorHAnsi"/>
          <w:b w:val="0"/>
          <w:sz w:val="22"/>
          <w:szCs w:val="22"/>
          <w:lang w:val="es-ES_tradnl"/>
        </w:rPr>
        <w:t xml:space="preserve"> encaminada a aportar en áreas o temas que correspondan más allá del rol que se </w:t>
      </w:r>
      <w:r w:rsidR="00521360" w:rsidRPr="00880C14">
        <w:rPr>
          <w:rStyle w:val="Strong"/>
          <w:rFonts w:asciiTheme="minorHAnsi" w:hAnsiTheme="minorHAnsi" w:cstheme="minorHAnsi"/>
          <w:b w:val="0"/>
          <w:sz w:val="22"/>
          <w:szCs w:val="22"/>
          <w:lang w:val="es-ES_tradnl"/>
        </w:rPr>
        <w:t>está</w:t>
      </w:r>
      <w:r w:rsidRPr="00880C14">
        <w:rPr>
          <w:rStyle w:val="Strong"/>
          <w:rFonts w:asciiTheme="minorHAnsi" w:hAnsiTheme="minorHAnsi" w:cstheme="minorHAnsi"/>
          <w:b w:val="0"/>
          <w:sz w:val="22"/>
          <w:szCs w:val="22"/>
          <w:lang w:val="es-ES_tradnl"/>
        </w:rPr>
        <w:t xml:space="preserve"> ejecutando.</w:t>
      </w:r>
    </w:p>
    <w:p w:rsidR="00521360" w:rsidRPr="00880C14" w:rsidRDefault="00521360" w:rsidP="00917AC9">
      <w:pPr>
        <w:jc w:val="both"/>
        <w:rPr>
          <w:rStyle w:val="Strong"/>
        </w:rPr>
      </w:pPr>
    </w:p>
    <w:p w:rsidR="00917AC9" w:rsidRPr="00880C14" w:rsidRDefault="00917AC9" w:rsidP="00DB5DD1">
      <w:pPr>
        <w:pStyle w:val="ListParagraph"/>
        <w:numPr>
          <w:ilvl w:val="0"/>
          <w:numId w:val="11"/>
        </w:numPr>
        <w:spacing w:after="200" w:line="276" w:lineRule="auto"/>
        <w:contextualSpacing/>
        <w:jc w:val="both"/>
        <w:rPr>
          <w:rStyle w:val="Strong"/>
        </w:rPr>
      </w:pPr>
      <w:r w:rsidRPr="00880C14">
        <w:rPr>
          <w:rStyle w:val="Strong"/>
          <w:rFonts w:asciiTheme="minorHAnsi" w:hAnsiTheme="minorHAnsi" w:cstheme="minorHAnsi"/>
          <w:sz w:val="22"/>
          <w:szCs w:val="22"/>
          <w:lang w:val="es-ES_tradnl"/>
        </w:rPr>
        <w:t>Recursos de Actividades</w:t>
      </w:r>
    </w:p>
    <w:p w:rsidR="00917AC9" w:rsidRPr="00880C14" w:rsidRDefault="00917AC9" w:rsidP="00521360">
      <w:pPr>
        <w:jc w:val="both"/>
        <w:rPr>
          <w:rStyle w:val="Strong"/>
        </w:rPr>
      </w:pPr>
      <w:r w:rsidRPr="00880C14">
        <w:rPr>
          <w:rStyle w:val="Strong"/>
          <w:rFonts w:asciiTheme="minorHAnsi" w:hAnsiTheme="minorHAnsi" w:cstheme="minorHAnsi"/>
          <w:b w:val="0"/>
          <w:bCs w:val="0"/>
          <w:sz w:val="22"/>
          <w:szCs w:val="22"/>
          <w:lang w:val="es-ES_tradnl"/>
        </w:rPr>
        <w:t>A nivel de rol debe presentarse un informe que corresponda al rol que desempeña cada miembro del grupo ofreciendo información que  permita la  capacitación o el entendimiento  de los demás miembros del grupo sobre algún aspecto técnico o teórico, y ofrecer una gama de posibilidades de investigación sobre el rol asignado.</w:t>
      </w:r>
    </w:p>
    <w:p w:rsidR="00917AC9" w:rsidRPr="00880C14" w:rsidRDefault="00917AC9" w:rsidP="00521360">
      <w:pPr>
        <w:jc w:val="both"/>
        <w:rPr>
          <w:rStyle w:val="Strong"/>
        </w:rPr>
      </w:pPr>
      <w:r w:rsidRPr="00880C14">
        <w:rPr>
          <w:rStyle w:val="Strong"/>
          <w:rFonts w:asciiTheme="minorHAnsi" w:hAnsiTheme="minorHAnsi" w:cstheme="minorHAnsi"/>
          <w:b w:val="0"/>
          <w:bCs w:val="0"/>
          <w:i/>
          <w:sz w:val="22"/>
          <w:szCs w:val="22"/>
          <w:lang w:val="es-ES_tradnl"/>
        </w:rPr>
        <w:t>(La propuesta para este punto no es necesaria)</w:t>
      </w:r>
    </w:p>
    <w:p w:rsidR="00917AC9" w:rsidRPr="00880C14" w:rsidRDefault="00917AC9" w:rsidP="00917AC9">
      <w:pPr>
        <w:pStyle w:val="ListParagraph"/>
        <w:jc w:val="both"/>
        <w:rPr>
          <w:rStyle w:val="Strong"/>
        </w:rPr>
      </w:pPr>
    </w:p>
    <w:p w:rsidR="00917AC9" w:rsidRPr="00880C14" w:rsidRDefault="00917AC9" w:rsidP="00917AC9">
      <w:pPr>
        <w:ind w:left="720"/>
        <w:jc w:val="both"/>
        <w:rPr>
          <w:rStyle w:val="Strong"/>
        </w:rPr>
      </w:pPr>
      <w:r w:rsidRPr="00880C14">
        <w:rPr>
          <w:rStyle w:val="Strong"/>
          <w:rFonts w:asciiTheme="minorHAnsi" w:hAnsiTheme="minorHAnsi" w:cstheme="minorHAnsi"/>
          <w:bCs w:val="0"/>
          <w:sz w:val="22"/>
          <w:szCs w:val="22"/>
          <w:lang w:val="es-ES_tradnl"/>
        </w:rPr>
        <w:t>EN CUANTO A LAS TÉCNICAS:</w:t>
      </w:r>
    </w:p>
    <w:p w:rsidR="00917AC9" w:rsidRPr="00880C14" w:rsidRDefault="00917AC9" w:rsidP="00917AC9">
      <w:pPr>
        <w:ind w:left="720"/>
        <w:jc w:val="both"/>
        <w:rPr>
          <w:rStyle w:val="Strong"/>
        </w:rPr>
      </w:pPr>
      <w:r w:rsidRPr="00880C14">
        <w:rPr>
          <w:rStyle w:val="Strong"/>
          <w:rFonts w:asciiTheme="minorHAnsi" w:hAnsiTheme="minorHAnsi" w:cstheme="minorHAnsi"/>
          <w:b w:val="0"/>
          <w:bCs w:val="0"/>
          <w:sz w:val="22"/>
          <w:szCs w:val="22"/>
          <w:lang w:val="es-ES_tradnl"/>
        </w:rPr>
        <w:t xml:space="preserve"> Para el uso de las técnicas se trabajarán aspectos importantes.</w:t>
      </w:r>
    </w:p>
    <w:p w:rsidR="00917AC9" w:rsidRPr="00880C14" w:rsidRDefault="00917AC9" w:rsidP="00917AC9">
      <w:pPr>
        <w:ind w:left="720"/>
        <w:jc w:val="both"/>
        <w:rPr>
          <w:rStyle w:val="Strong"/>
        </w:rPr>
      </w:pPr>
      <w:r w:rsidRPr="00880C14">
        <w:rPr>
          <w:rStyle w:val="Strong"/>
          <w:rFonts w:asciiTheme="minorHAnsi" w:hAnsiTheme="minorHAnsi" w:cstheme="minorHAnsi"/>
          <w:b w:val="0"/>
          <w:bCs w:val="0"/>
          <w:sz w:val="22"/>
          <w:szCs w:val="22"/>
          <w:lang w:val="es-ES_tradnl"/>
        </w:rPr>
        <w:tab/>
        <w:t xml:space="preserve">  - Diseño Técnico y diseño básico:</w:t>
      </w:r>
    </w:p>
    <w:p w:rsidR="00917AC9" w:rsidRPr="00880C14" w:rsidRDefault="00917AC9" w:rsidP="00917AC9">
      <w:pPr>
        <w:ind w:left="2124" w:firstLine="6"/>
        <w:jc w:val="both"/>
        <w:rPr>
          <w:rStyle w:val="Strong"/>
        </w:rPr>
      </w:pPr>
      <w:r w:rsidRPr="00880C14">
        <w:rPr>
          <w:rStyle w:val="Strong"/>
          <w:rFonts w:asciiTheme="minorHAnsi" w:hAnsiTheme="minorHAnsi" w:cstheme="minorHAnsi"/>
          <w:b w:val="0"/>
          <w:bCs w:val="0"/>
          <w:sz w:val="22"/>
          <w:szCs w:val="22"/>
          <w:lang w:val="es-ES_tradnl"/>
        </w:rPr>
        <w:t>Cualquier diseño realizado debe tener una versión para presentar al cliente y una versión técnica con detalle para los miembros del  grupo.</w:t>
      </w:r>
    </w:p>
    <w:p w:rsidR="00917AC9" w:rsidRPr="00880C14" w:rsidRDefault="00917AC9" w:rsidP="00917AC9">
      <w:pPr>
        <w:widowControl w:val="0"/>
        <w:autoSpaceDE w:val="0"/>
        <w:autoSpaceDN w:val="0"/>
        <w:adjustRightInd w:val="0"/>
        <w:ind w:left="1416"/>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  -Revisiones cruzadas:</w:t>
      </w:r>
    </w:p>
    <w:p w:rsidR="00917AC9" w:rsidRPr="00880C14" w:rsidRDefault="00917AC9" w:rsidP="00917AC9">
      <w:pPr>
        <w:widowControl w:val="0"/>
        <w:autoSpaceDE w:val="0"/>
        <w:autoSpaceDN w:val="0"/>
        <w:adjustRightInd w:val="0"/>
        <w:ind w:left="2124" w:firstLine="12"/>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Se conformaran parejas para desarrollar revisiones anteriores a las presentaciones grupales.</w:t>
      </w:r>
    </w:p>
    <w:p w:rsidR="00917AC9" w:rsidRPr="00880C14" w:rsidRDefault="00917AC9" w:rsidP="00917AC9">
      <w:pPr>
        <w:widowControl w:val="0"/>
        <w:autoSpaceDE w:val="0"/>
        <w:autoSpaceDN w:val="0"/>
        <w:adjustRightInd w:val="0"/>
        <w:ind w:left="2124" w:firstLine="12"/>
        <w:jc w:val="both"/>
        <w:rPr>
          <w:rFonts w:asciiTheme="minorHAnsi" w:hAnsiTheme="minorHAnsi" w:cstheme="minorHAnsi"/>
          <w:sz w:val="22"/>
          <w:szCs w:val="22"/>
          <w:lang w:val="es-ES_tradnl"/>
        </w:rPr>
      </w:pPr>
    </w:p>
    <w:p w:rsidR="00917AC9" w:rsidRPr="00880C14" w:rsidRDefault="00917AC9" w:rsidP="00917AC9">
      <w:pPr>
        <w:widowControl w:val="0"/>
        <w:autoSpaceDE w:val="0"/>
        <w:autoSpaceDN w:val="0"/>
        <w:adjustRightInd w:val="0"/>
        <w:ind w:left="1416"/>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 -Desarrollo Cooperativo (XP)</w:t>
      </w:r>
    </w:p>
    <w:p w:rsidR="00917AC9" w:rsidRPr="00880C14" w:rsidRDefault="00917AC9" w:rsidP="00917AC9">
      <w:pPr>
        <w:widowControl w:val="0"/>
        <w:autoSpaceDE w:val="0"/>
        <w:autoSpaceDN w:val="0"/>
        <w:adjustRightInd w:val="0"/>
        <w:ind w:left="2124" w:firstLine="12"/>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Se trabajara el desarrollo de prototipos e implementaciones en parejas, se hará más fácil la comunicación y el entendimiento de las líneas de código para todos los </w:t>
      </w:r>
      <w:r w:rsidRPr="00880C14">
        <w:rPr>
          <w:rFonts w:asciiTheme="minorHAnsi" w:hAnsiTheme="minorHAnsi" w:cstheme="minorHAnsi"/>
          <w:sz w:val="22"/>
          <w:szCs w:val="22"/>
          <w:lang w:val="es-ES_tradnl"/>
        </w:rPr>
        <w:tab/>
        <w:t>miembros  del grupo.</w:t>
      </w:r>
    </w:p>
    <w:p w:rsidR="00917AC9" w:rsidRPr="00880C14" w:rsidRDefault="00917AC9" w:rsidP="00917AC9">
      <w:pPr>
        <w:widowControl w:val="0"/>
        <w:autoSpaceDE w:val="0"/>
        <w:autoSpaceDN w:val="0"/>
        <w:adjustRightInd w:val="0"/>
        <w:ind w:left="708"/>
        <w:jc w:val="both"/>
        <w:rPr>
          <w:rFonts w:asciiTheme="minorHAnsi" w:hAnsiTheme="minorHAnsi" w:cstheme="minorHAnsi"/>
          <w:sz w:val="22"/>
          <w:szCs w:val="22"/>
          <w:lang w:val="es-ES_tradnl"/>
        </w:rPr>
      </w:pPr>
    </w:p>
    <w:p w:rsidR="00917AC9" w:rsidRPr="00880C14" w:rsidRDefault="00917AC9" w:rsidP="00917AC9">
      <w:pPr>
        <w:pStyle w:val="ListParagraph"/>
        <w:jc w:val="both"/>
        <w:rPr>
          <w:rStyle w:val="Strong"/>
        </w:rPr>
      </w:pPr>
    </w:p>
    <w:p w:rsidR="00917AC9" w:rsidRPr="00880C14" w:rsidRDefault="00917AC9" w:rsidP="00917AC9">
      <w:pPr>
        <w:pStyle w:val="ListParagraph"/>
        <w:rPr>
          <w:rStyle w:val="Strong"/>
        </w:rPr>
      </w:pPr>
    </w:p>
    <w:p w:rsidR="005E5106" w:rsidRPr="00880C14" w:rsidRDefault="005E5106" w:rsidP="005E5106">
      <w:pPr>
        <w:pStyle w:val="Heading2"/>
        <w:rPr>
          <w:rFonts w:asciiTheme="minorHAnsi" w:hAnsiTheme="minorHAnsi" w:cstheme="minorHAnsi"/>
          <w:caps/>
          <w:color w:val="E65B01" w:themeColor="accent1" w:themeShade="BF"/>
          <w:sz w:val="22"/>
          <w:szCs w:val="22"/>
          <w:lang w:val="es-ES_tradnl"/>
        </w:rPr>
      </w:pPr>
      <w:bookmarkStart w:id="83" w:name="_Toc160917346"/>
      <w:bookmarkStart w:id="84" w:name="_Toc254097513"/>
      <w:r w:rsidRPr="00880C14">
        <w:rPr>
          <w:rFonts w:asciiTheme="minorHAnsi" w:hAnsiTheme="minorHAnsi" w:cstheme="minorHAnsi"/>
          <w:caps/>
          <w:color w:val="E65B01" w:themeColor="accent1" w:themeShade="BF"/>
          <w:sz w:val="22"/>
          <w:szCs w:val="22"/>
          <w:lang w:val="es-ES_tradnl"/>
        </w:rPr>
        <w:lastRenderedPageBreak/>
        <w:t>Plan de Infraestructura</w:t>
      </w:r>
      <w:bookmarkEnd w:id="83"/>
      <w:bookmarkEnd w:id="84"/>
    </w:p>
    <w:p w:rsidR="00174F83" w:rsidRPr="00880C14" w:rsidRDefault="00174F83" w:rsidP="00174F83">
      <w:pPr>
        <w:pStyle w:val="Heading3"/>
        <w:rPr>
          <w:rFonts w:asciiTheme="minorHAnsi" w:hAnsiTheme="minorHAnsi"/>
          <w:color w:val="E6C900" w:themeColor="background2" w:themeShade="BF"/>
          <w:sz w:val="22"/>
          <w:lang w:val="es-ES_tradnl"/>
        </w:rPr>
      </w:pPr>
      <w:bookmarkStart w:id="85" w:name="_Toc229495448"/>
      <w:bookmarkStart w:id="86" w:name="_Toc241347221"/>
      <w:r w:rsidRPr="00880C14">
        <w:rPr>
          <w:rFonts w:asciiTheme="minorHAnsi" w:hAnsiTheme="minorHAnsi"/>
          <w:color w:val="E6C900" w:themeColor="background2" w:themeShade="BF"/>
          <w:sz w:val="22"/>
          <w:lang w:val="es-ES_tradnl"/>
        </w:rPr>
        <w:t>Instalaciones</w:t>
      </w:r>
      <w:bookmarkEnd w:id="85"/>
      <w:bookmarkEnd w:id="86"/>
    </w:p>
    <w:p w:rsidR="00174F83" w:rsidRPr="00880C14" w:rsidRDefault="00174F83" w:rsidP="00174F83">
      <w:pPr>
        <w:jc w:val="both"/>
        <w:rPr>
          <w:rFonts w:asciiTheme="minorHAnsi" w:hAnsiTheme="minorHAnsi"/>
          <w:b/>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Las reuniones tomarán lugar en la Pontificia Universidad Javeriana, para hacer contacto directo con el cliente, o para discutir, planear o cualquier tarea que involucre la reunión entre integrantes del AlimNova.</w:t>
      </w: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La razón es sencilla tenemos a nuestra disposición  salas de cómputo, profesores de planta,  la biblioteca, recursos tecnológicos, salones y salas.</w:t>
      </w:r>
    </w:p>
    <w:p w:rsidR="00174F83" w:rsidRPr="00880C14" w:rsidRDefault="00174F83" w:rsidP="00174F83">
      <w:pPr>
        <w:jc w:val="both"/>
        <w:rPr>
          <w:rFonts w:asciiTheme="minorHAnsi" w:hAnsiTheme="minorHAnsi"/>
          <w:sz w:val="22"/>
          <w:lang w:val="es-ES_tradnl"/>
        </w:rPr>
      </w:pPr>
    </w:p>
    <w:p w:rsidR="00174F83" w:rsidRPr="00880C14" w:rsidRDefault="00174F83" w:rsidP="00174F83">
      <w:pPr>
        <w:jc w:val="both"/>
        <w:rPr>
          <w:rFonts w:asciiTheme="minorHAnsi" w:hAnsiTheme="minorHAnsi"/>
          <w:sz w:val="22"/>
          <w:szCs w:val="22"/>
          <w:lang w:val="es-ES_tradnl"/>
        </w:rPr>
      </w:pPr>
      <w:r w:rsidRPr="00880C14">
        <w:rPr>
          <w:rFonts w:asciiTheme="minorHAnsi" w:hAnsiTheme="minorHAnsi"/>
          <w:sz w:val="22"/>
          <w:lang w:val="es-ES_tradnl"/>
        </w:rPr>
        <w:t>Los hogares serán una segunda opción a la hora de decretar un asunto de reunión entre integrantes.</w:t>
      </w:r>
    </w:p>
    <w:p w:rsidR="00174F83" w:rsidRPr="00880C14" w:rsidRDefault="00174F83" w:rsidP="00174F83">
      <w:pPr>
        <w:jc w:val="both"/>
        <w:rPr>
          <w:rFonts w:asciiTheme="minorHAnsi" w:hAnsiTheme="minorHAnsi"/>
          <w:sz w:val="22"/>
          <w:szCs w:val="22"/>
          <w:lang w:val="es-ES_tradnl"/>
        </w:rPr>
      </w:pPr>
    </w:p>
    <w:p w:rsidR="00174F83" w:rsidRPr="00880C14" w:rsidRDefault="00174F83" w:rsidP="00174F83">
      <w:pPr>
        <w:pStyle w:val="Heading3"/>
        <w:rPr>
          <w:rFonts w:asciiTheme="minorHAnsi" w:hAnsiTheme="minorHAnsi"/>
          <w:color w:val="E6C900" w:themeColor="background2" w:themeShade="BF"/>
          <w:sz w:val="22"/>
          <w:lang w:val="es-ES_tradnl"/>
        </w:rPr>
      </w:pPr>
      <w:bookmarkStart w:id="87" w:name="_Redes_de_comunicación"/>
      <w:bookmarkStart w:id="88" w:name="_Toc229495449"/>
      <w:bookmarkStart w:id="89" w:name="_Toc241347222"/>
      <w:bookmarkEnd w:id="87"/>
      <w:r w:rsidRPr="00880C14">
        <w:rPr>
          <w:rFonts w:asciiTheme="minorHAnsi" w:hAnsiTheme="minorHAnsi"/>
          <w:color w:val="E6C900" w:themeColor="background2" w:themeShade="BF"/>
          <w:sz w:val="22"/>
          <w:lang w:val="es-ES_tradnl"/>
        </w:rPr>
        <w:t>Redes de comunicación</w:t>
      </w:r>
      <w:bookmarkEnd w:id="88"/>
      <w:bookmarkEnd w:id="89"/>
      <w:r w:rsidRPr="00880C14">
        <w:rPr>
          <w:rFonts w:asciiTheme="minorHAnsi" w:hAnsiTheme="minorHAnsi"/>
          <w:color w:val="E6C900" w:themeColor="background2" w:themeShade="BF"/>
          <w:sz w:val="22"/>
          <w:lang w:val="es-ES_tradnl"/>
        </w:rPr>
        <w:t xml:space="preserve"> </w:t>
      </w:r>
    </w:p>
    <w:p w:rsidR="00174F83" w:rsidRPr="00880C14" w:rsidRDefault="00174F83" w:rsidP="00174F83">
      <w:pPr>
        <w:jc w:val="both"/>
        <w:rPr>
          <w:rFonts w:asciiTheme="minorHAnsi" w:hAnsiTheme="minorHAnsi"/>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 xml:space="preserve"> La comunicación del equipo  se hará por medio de las reuniones semanales, estas son presenciales o virtuales, haremos uso de la vía telefónica como medio inmediato para transmitir información importante. </w:t>
      </w:r>
    </w:p>
    <w:p w:rsidR="00174F83" w:rsidRPr="00880C14" w:rsidRDefault="00174F83" w:rsidP="00174F83">
      <w:pPr>
        <w:jc w:val="both"/>
        <w:rPr>
          <w:rFonts w:asciiTheme="minorHAnsi" w:hAnsiTheme="minorHAnsi"/>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 xml:space="preserve">En cuanto a medios de  mensajería instantánea se utilizara Skype, Google calendar, Gmail, Gtalk. En cada reunión que se lleve a cabo se realizará el Acta de reunión, la cual especifica los detalles de cada reunión. </w:t>
      </w:r>
      <w:bookmarkStart w:id="90" w:name="_Número_de_equipos"/>
      <w:bookmarkEnd w:id="90"/>
      <w:r w:rsidRPr="00880C14">
        <w:rPr>
          <w:rFonts w:asciiTheme="minorHAnsi" w:hAnsiTheme="minorHAnsi"/>
          <w:sz w:val="22"/>
          <w:lang w:val="es-ES_tradnl"/>
        </w:rPr>
        <w:t xml:space="preserve"> (</w:t>
      </w:r>
      <w:r w:rsidRPr="00880C14">
        <w:rPr>
          <w:rFonts w:asciiTheme="minorHAnsi" w:hAnsiTheme="minorHAnsi"/>
          <w:sz w:val="22"/>
          <w:highlight w:val="yellow"/>
          <w:lang w:val="es-ES_tradnl"/>
        </w:rPr>
        <w:t>Mirar plan de reportes)</w:t>
      </w:r>
    </w:p>
    <w:p w:rsidR="00174F83" w:rsidRPr="00880C14" w:rsidRDefault="00174F83" w:rsidP="00174F83">
      <w:pPr>
        <w:rPr>
          <w:rFonts w:asciiTheme="minorHAnsi" w:hAnsiTheme="minorHAnsi"/>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Contamos con 5 computadores portátiles personales y los recursos necesarios (servicio proveedor de internet, router, micrófono, equipo de sonido) para navegar sobre internet en caso de que la comunicación sea virtual.</w:t>
      </w:r>
    </w:p>
    <w:p w:rsidR="00174F83" w:rsidRPr="00880C14" w:rsidRDefault="00174F83" w:rsidP="00174F83">
      <w:pPr>
        <w:jc w:val="both"/>
        <w:rPr>
          <w:rFonts w:asciiTheme="minorHAnsi" w:hAnsiTheme="minorHAnsi"/>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Nuestro sitio de encuentro común serán las salas de las que dispone la facultad de ingeniería de sistemas.</w:t>
      </w:r>
    </w:p>
    <w:p w:rsidR="00174F83" w:rsidRPr="00880C14" w:rsidRDefault="00174F83" w:rsidP="00174F83">
      <w:pPr>
        <w:jc w:val="both"/>
        <w:rPr>
          <w:rFonts w:asciiTheme="minorHAnsi" w:hAnsiTheme="minorHAnsi"/>
          <w:sz w:val="22"/>
          <w:lang w:val="es-ES_tradnl"/>
        </w:rPr>
      </w:pPr>
      <w:r w:rsidRPr="00880C14">
        <w:rPr>
          <w:rFonts w:asciiTheme="minorHAnsi" w:hAnsiTheme="minorHAnsi"/>
          <w:noProof/>
          <w:sz w:val="22"/>
          <w:lang w:val="es-CO" w:eastAsia="es-CO"/>
        </w:rPr>
        <w:drawing>
          <wp:inline distT="0" distB="0" distL="0" distR="0">
            <wp:extent cx="5400040" cy="3150235"/>
            <wp:effectExtent l="19050" t="0" r="0" b="0"/>
            <wp:docPr id="20"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3" r:lo="rId174" r:qs="rId175" r:cs="rId176"/>
              </a:graphicData>
            </a:graphic>
          </wp:inline>
        </w:drawing>
      </w:r>
    </w:p>
    <w:p w:rsidR="00174F83" w:rsidRPr="00880C14" w:rsidRDefault="005E5106" w:rsidP="005E5106">
      <w:pPr>
        <w:pStyle w:val="Heading2"/>
        <w:rPr>
          <w:rFonts w:asciiTheme="minorHAnsi" w:hAnsiTheme="minorHAnsi" w:cstheme="minorHAnsi"/>
          <w:caps/>
          <w:color w:val="E65B01" w:themeColor="accent1" w:themeShade="BF"/>
          <w:sz w:val="22"/>
          <w:szCs w:val="22"/>
          <w:lang w:val="es-ES_tradnl"/>
        </w:rPr>
      </w:pPr>
      <w:bookmarkStart w:id="91" w:name="_Toc254097514"/>
      <w:r w:rsidRPr="00880C14">
        <w:rPr>
          <w:rFonts w:asciiTheme="minorHAnsi" w:hAnsiTheme="minorHAnsi" w:cstheme="minorHAnsi"/>
          <w:caps/>
          <w:color w:val="E65B01" w:themeColor="accent1" w:themeShade="BF"/>
          <w:sz w:val="22"/>
          <w:szCs w:val="22"/>
          <w:lang w:val="es-ES_tradnl"/>
        </w:rPr>
        <w:lastRenderedPageBreak/>
        <w:t>Plan de Aceptación del Producto</w:t>
      </w:r>
      <w:bookmarkEnd w:id="91"/>
    </w:p>
    <w:p w:rsidR="005E5106" w:rsidRPr="00880C14" w:rsidRDefault="005E5106" w:rsidP="00174F83">
      <w:pPr>
        <w:rPr>
          <w:lang w:val="es-ES_tradnl"/>
        </w:rPr>
      </w:pPr>
    </w:p>
    <w:p w:rsidR="005E5106" w:rsidRPr="00880C14" w:rsidRDefault="005E5106" w:rsidP="005E5106">
      <w:pPr>
        <w:autoSpaceDE w:val="0"/>
        <w:autoSpaceDN w:val="0"/>
        <w:adjustRightInd w:val="0"/>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t>Aquí hacemos referencia a las actividades, metodologías, herramientas, respon</w:t>
      </w:r>
      <w:r w:rsidR="006A53A2" w:rsidRPr="00880C14">
        <w:rPr>
          <w:rFonts w:asciiTheme="minorHAnsi" w:hAnsiTheme="minorHAnsi" w:cstheme="minorHAnsi"/>
          <w:i/>
          <w:color w:val="0070C0"/>
          <w:sz w:val="22"/>
          <w:szCs w:val="22"/>
          <w:lang w:val="es-ES_tradnl"/>
        </w:rPr>
        <w:t>s</w:t>
      </w:r>
      <w:r w:rsidRPr="00880C14">
        <w:rPr>
          <w:rFonts w:asciiTheme="minorHAnsi" w:hAnsiTheme="minorHAnsi" w:cstheme="minorHAnsi"/>
          <w:i/>
          <w:color w:val="0070C0"/>
          <w:sz w:val="22"/>
          <w:szCs w:val="22"/>
          <w:lang w:val="es-ES_tradnl"/>
        </w:rPr>
        <w:t>ables y todo aquello que sea indispensable para lograr la aceptación de los entregables de este proyecto de software por parte del cliente. Además, se han de definir los criterios de aceptación y el modo de formalizar de manera escrita el compromiso por parte del cliente en la cuál se especifique que el cliente está satisfecho con dichos entregables. Hay que tener en cuenta que los aspectos relativos a la descripción de lo que puede y lo que no puede hacer el software. Estos aspectos se aclaran con el resultado del análisis, las pruebas, inspecciones del software.</w:t>
      </w:r>
    </w:p>
    <w:p w:rsidR="005E5106" w:rsidRPr="00880C14" w:rsidRDefault="005E5106" w:rsidP="005E5106">
      <w:pPr>
        <w:autoSpaceDE w:val="0"/>
        <w:autoSpaceDN w:val="0"/>
        <w:adjustRightInd w:val="0"/>
        <w:jc w:val="both"/>
        <w:rPr>
          <w:rFonts w:asciiTheme="minorHAnsi" w:hAnsiTheme="minorHAnsi" w:cstheme="minorHAnsi"/>
          <w:i/>
          <w:color w:val="0070C0"/>
          <w:sz w:val="22"/>
          <w:szCs w:val="22"/>
          <w:lang w:val="es-ES_tradnl"/>
        </w:rPr>
      </w:pPr>
    </w:p>
    <w:p w:rsidR="00F46683" w:rsidRPr="00880C14" w:rsidRDefault="005E5106" w:rsidP="00F46683">
      <w:pPr>
        <w:keepNext/>
        <w:jc w:val="center"/>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3852063" cy="1824380"/>
            <wp:effectExtent l="95250" t="19050" r="91287" b="61570"/>
            <wp:docPr id="38"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8" r:lo="rId179" r:qs="rId180" r:cs="rId181"/>
              </a:graphicData>
            </a:graphic>
          </wp:inline>
        </w:drawing>
      </w:r>
    </w:p>
    <w:p w:rsidR="005E5106" w:rsidRPr="00880C14" w:rsidRDefault="00F46683" w:rsidP="00F46683">
      <w:pPr>
        <w:pStyle w:val="Caption"/>
        <w:jc w:val="center"/>
        <w:rPr>
          <w:rFonts w:asciiTheme="minorHAnsi" w:hAnsiTheme="minorHAnsi" w:cstheme="minorHAnsi"/>
          <w:sz w:val="22"/>
          <w:szCs w:val="22"/>
          <w:lang w:val="es-ES_tradnl"/>
        </w:rPr>
      </w:pPr>
      <w:bookmarkStart w:id="92" w:name="_Toc253952840"/>
      <w:r w:rsidRPr="00880C14">
        <w:rPr>
          <w:rFonts w:asciiTheme="minorHAnsi" w:hAnsiTheme="minorHAnsi" w:cstheme="minorHAnsi"/>
          <w:sz w:val="22"/>
          <w:szCs w:val="22"/>
          <w:lang w:val="es-ES_tradnl"/>
        </w:rPr>
        <w:t xml:space="preserve">Ilustración </w:t>
      </w:r>
      <w:r w:rsidR="005039DC"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Ilustración \* ARABIC </w:instrText>
      </w:r>
      <w:r w:rsidR="005039DC"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22</w:t>
      </w:r>
      <w:r w:rsidR="005039DC"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Plan de aceptación del producto</w:t>
      </w:r>
      <w:bookmarkEnd w:id="92"/>
    </w:p>
    <w:p w:rsidR="005E5106" w:rsidRPr="00880C14" w:rsidRDefault="005E5106" w:rsidP="005E5106">
      <w:pPr>
        <w:autoSpaceDE w:val="0"/>
        <w:autoSpaceDN w:val="0"/>
        <w:adjustRightInd w:val="0"/>
        <w:jc w:val="both"/>
        <w:rPr>
          <w:rFonts w:asciiTheme="minorHAnsi" w:hAnsiTheme="minorHAnsi" w:cstheme="minorHAnsi"/>
          <w:i/>
          <w:color w:val="0070C0"/>
          <w:sz w:val="22"/>
          <w:szCs w:val="22"/>
          <w:lang w:val="es-ES_tradnl"/>
        </w:rPr>
      </w:pPr>
    </w:p>
    <w:p w:rsidR="005E5106" w:rsidRPr="00880C14" w:rsidRDefault="005E5106" w:rsidP="00917AC9">
      <w:pPr>
        <w:autoSpaceDE w:val="0"/>
        <w:autoSpaceDN w:val="0"/>
        <w:adjustRightInd w:val="0"/>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t>Las actividades pueden incluir el desarrollo, comunicación de entregables y artefactos, la sincronizacion del cronograma, y la entrega de prototipos periodicos entre otros.</w:t>
      </w:r>
    </w:p>
    <w:p w:rsidR="00917AC9" w:rsidRPr="00880C14" w:rsidRDefault="00917AC9" w:rsidP="00917AC9">
      <w:pPr>
        <w:autoSpaceDE w:val="0"/>
        <w:autoSpaceDN w:val="0"/>
        <w:adjustRightInd w:val="0"/>
        <w:jc w:val="both"/>
        <w:rPr>
          <w:rFonts w:asciiTheme="minorHAnsi" w:hAnsiTheme="minorHAnsi" w:cstheme="minorHAnsi"/>
          <w:i/>
          <w:color w:val="0070C0"/>
          <w:sz w:val="22"/>
          <w:szCs w:val="22"/>
          <w:lang w:val="es-ES_tradnl"/>
        </w:rPr>
      </w:pPr>
    </w:p>
    <w:p w:rsidR="00917AC9" w:rsidRPr="00880C14" w:rsidRDefault="00917AC9" w:rsidP="00917AC9">
      <w:pPr>
        <w:autoSpaceDE w:val="0"/>
        <w:autoSpaceDN w:val="0"/>
        <w:adjustRightInd w:val="0"/>
        <w:jc w:val="both"/>
        <w:rPr>
          <w:rFonts w:asciiTheme="minorHAnsi" w:hAnsiTheme="minorHAnsi" w:cstheme="minorHAnsi"/>
          <w:i/>
          <w:color w:val="0070C0"/>
          <w:sz w:val="22"/>
          <w:szCs w:val="22"/>
          <w:lang w:val="es-ES_tradnl"/>
        </w:rPr>
      </w:pPr>
      <w:r w:rsidRPr="00880C14">
        <w:rPr>
          <w:rStyle w:val="Strong"/>
          <w:rFonts w:asciiTheme="minorHAnsi" w:hAnsiTheme="minorHAnsi" w:cstheme="minorHAnsi"/>
          <w:b w:val="0"/>
          <w:bCs w:val="0"/>
          <w:color w:val="00B050"/>
          <w:sz w:val="22"/>
          <w:szCs w:val="22"/>
          <w:lang w:val="es-ES_tradnl"/>
        </w:rPr>
        <w:t>(Este debe hacerse según plan de cierre)</w:t>
      </w:r>
    </w:p>
    <w:p w:rsidR="004476CF" w:rsidRPr="00880C14" w:rsidRDefault="004476CF" w:rsidP="00501FA0">
      <w:pPr>
        <w:spacing w:after="120"/>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br w:type="page"/>
      </w:r>
    </w:p>
    <w:p w:rsidR="00492D69" w:rsidRPr="00880C14" w:rsidRDefault="00492D69" w:rsidP="00492D69">
      <w:pPr>
        <w:pStyle w:val="Title"/>
        <w:numPr>
          <w:ilvl w:val="0"/>
          <w:numId w:val="1"/>
        </w:numPr>
        <w:jc w:val="left"/>
        <w:rPr>
          <w:rFonts w:asciiTheme="minorHAnsi" w:hAnsiTheme="minorHAnsi" w:cstheme="minorHAnsi"/>
          <w:color w:val="852010" w:themeColor="accent3" w:themeShade="BF"/>
          <w:sz w:val="22"/>
          <w:szCs w:val="22"/>
          <w:lang w:val="es-ES_tradnl"/>
        </w:rPr>
      </w:pPr>
      <w:bookmarkStart w:id="93" w:name="_Toc173382697"/>
      <w:bookmarkStart w:id="94" w:name="_Toc175245155"/>
      <w:bookmarkStart w:id="95" w:name="_Toc254097515"/>
      <w:r w:rsidRPr="00880C14">
        <w:rPr>
          <w:rFonts w:asciiTheme="minorHAnsi" w:hAnsiTheme="minorHAnsi" w:cstheme="minorHAnsi"/>
          <w:color w:val="852010" w:themeColor="accent3" w:themeShade="BF"/>
          <w:sz w:val="22"/>
          <w:szCs w:val="22"/>
          <w:lang w:val="es-ES_tradnl"/>
        </w:rPr>
        <w:lastRenderedPageBreak/>
        <w:t>PLAN DE PROCESOS DE SOPORTE</w:t>
      </w:r>
      <w:bookmarkEnd w:id="93"/>
      <w:bookmarkEnd w:id="94"/>
      <w:bookmarkEnd w:id="95"/>
    </w:p>
    <w:p w:rsidR="000028D5" w:rsidRPr="00880C14" w:rsidRDefault="00492D69" w:rsidP="00492D69">
      <w:pPr>
        <w:pStyle w:val="Heading2"/>
        <w:rPr>
          <w:rFonts w:asciiTheme="minorHAnsi" w:hAnsiTheme="minorHAnsi" w:cstheme="minorHAnsi"/>
          <w:i w:val="0"/>
          <w:color w:val="E65B01" w:themeColor="accent1" w:themeShade="BF"/>
          <w:sz w:val="22"/>
          <w:szCs w:val="22"/>
          <w:lang w:val="es-ES_tradnl"/>
        </w:rPr>
      </w:pPr>
      <w:bookmarkStart w:id="96" w:name="_Toc173382698"/>
      <w:bookmarkStart w:id="97" w:name="_Toc175245156"/>
      <w:bookmarkStart w:id="98" w:name="_Toc254097516"/>
      <w:r w:rsidRPr="00880C14">
        <w:rPr>
          <w:rFonts w:asciiTheme="minorHAnsi" w:hAnsiTheme="minorHAnsi" w:cstheme="minorHAnsi"/>
          <w:i w:val="0"/>
          <w:color w:val="E65B01" w:themeColor="accent1" w:themeShade="BF"/>
          <w:sz w:val="22"/>
          <w:szCs w:val="22"/>
          <w:lang w:val="es-ES_tradnl"/>
        </w:rPr>
        <w:t>P</w:t>
      </w:r>
      <w:bookmarkEnd w:id="96"/>
      <w:bookmarkEnd w:id="97"/>
      <w:r w:rsidR="00763443" w:rsidRPr="00880C14">
        <w:rPr>
          <w:rFonts w:asciiTheme="minorHAnsi" w:hAnsiTheme="minorHAnsi" w:cstheme="minorHAnsi"/>
          <w:i w:val="0"/>
          <w:color w:val="E65B01" w:themeColor="accent1" w:themeShade="BF"/>
          <w:sz w:val="22"/>
          <w:szCs w:val="22"/>
          <w:lang w:val="es-ES_tradnl"/>
        </w:rPr>
        <w:t>lan de administración de la configuración</w:t>
      </w:r>
      <w:bookmarkEnd w:id="98"/>
    </w:p>
    <w:p w:rsidR="00E01540" w:rsidRPr="00880C14" w:rsidRDefault="00E01540" w:rsidP="00E01540">
      <w:pPr>
        <w:pStyle w:val="Heading3"/>
        <w:rPr>
          <w:rFonts w:asciiTheme="minorHAnsi" w:hAnsiTheme="minorHAnsi"/>
          <w:color w:val="E6C900" w:themeColor="background2" w:themeShade="BF"/>
          <w:sz w:val="22"/>
          <w:szCs w:val="22"/>
          <w:lang w:val="es-ES_tradnl"/>
        </w:rPr>
      </w:pPr>
      <w:bookmarkStart w:id="99" w:name="_Toc254097517"/>
      <w:r w:rsidRPr="00880C14">
        <w:rPr>
          <w:rFonts w:asciiTheme="minorHAnsi" w:hAnsiTheme="minorHAnsi"/>
          <w:color w:val="E6C900" w:themeColor="background2" w:themeShade="BF"/>
          <w:sz w:val="22"/>
          <w:szCs w:val="22"/>
          <w:lang w:val="es-ES_tradnl"/>
        </w:rPr>
        <w:t>Introducción</w:t>
      </w:r>
      <w:bookmarkEnd w:id="99"/>
    </w:p>
    <w:p w:rsidR="00EB5E07" w:rsidRPr="00880C14" w:rsidRDefault="00EB5E07" w:rsidP="00EB5E07">
      <w:pPr>
        <w:rPr>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este apartado se especificara de manera detallada la forma y los estándares que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utilizará para el control de cambios y de versiones en los artefactos de software que durante el desarrollo del proyecto irán surgiendo, con el fin de tener una clara organización de documentos y de código fuente accesible para todos los miembros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Estos cambios pueden ser de actualización, de complemento, de corrección y hasta  de reelaboración.</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realización de este plan promete la organización secuencial de documentos y código fuente del proyecto mediante la cual se podrá llevar un seguimiento riguroso de las modificaciones de los diferentes artefactos con el fin de identificar productos relevantes para el proyecto en su totalidad así como los hitos del proyecto.</w:t>
      </w:r>
    </w:p>
    <w:p w:rsidR="00EB5E07" w:rsidRPr="00880C14" w:rsidRDefault="00EB5E07" w:rsidP="00EB5E07">
      <w:pPr>
        <w:jc w:val="both"/>
        <w:rPr>
          <w:lang w:val="es-ES_tradnl"/>
        </w:rPr>
      </w:pPr>
    </w:p>
    <w:p w:rsidR="00EB5E07" w:rsidRPr="00880C14" w:rsidRDefault="00EB5E07" w:rsidP="00EB5E07">
      <w:pPr>
        <w:pStyle w:val="Heading3"/>
        <w:rPr>
          <w:color w:val="E6C900" w:themeColor="background2" w:themeShade="BF"/>
          <w:sz w:val="22"/>
          <w:szCs w:val="22"/>
          <w:lang w:val="es-ES_tradnl"/>
        </w:rPr>
      </w:pPr>
      <w:r w:rsidRPr="00880C14">
        <w:rPr>
          <w:color w:val="E6C900" w:themeColor="background2" w:themeShade="BF"/>
          <w:sz w:val="22"/>
          <w:szCs w:val="22"/>
          <w:lang w:val="es-ES_tradnl"/>
        </w:rPr>
        <w:t>Administración</w:t>
      </w:r>
    </w:p>
    <w:p w:rsidR="00EB5E07" w:rsidRPr="00880C14" w:rsidRDefault="00EB5E07" w:rsidP="00EB5E07">
      <w:pPr>
        <w:rPr>
          <w:lang w:val="es-ES_tradnl"/>
        </w:rPr>
      </w:pP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keepNext/>
        <w:jc w:val="both"/>
        <w:rPr>
          <w:lang w:val="es-ES_tradnl"/>
        </w:rPr>
      </w:pPr>
      <w:r w:rsidRPr="00880C14">
        <w:rPr>
          <w:rFonts w:asciiTheme="minorHAnsi" w:hAnsiTheme="minorHAnsi" w:cstheme="minorHAnsi"/>
          <w:noProof/>
          <w:sz w:val="22"/>
          <w:szCs w:val="22"/>
          <w:lang w:val="es-CO" w:eastAsia="es-CO"/>
        </w:rPr>
        <w:drawing>
          <wp:inline distT="0" distB="0" distL="0" distR="0">
            <wp:extent cx="5412509" cy="2706255"/>
            <wp:effectExtent l="0" t="0" r="0" b="75045"/>
            <wp:docPr id="2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3" r:lo="rId184" r:qs="rId185" r:cs="rId186"/>
              </a:graphicData>
            </a:graphic>
          </wp:inline>
        </w:drawing>
      </w:r>
    </w:p>
    <w:p w:rsidR="00EB5E07" w:rsidRPr="00880C14" w:rsidRDefault="00EB5E07" w:rsidP="00EB5E07">
      <w:pPr>
        <w:pStyle w:val="Caption"/>
        <w:jc w:val="center"/>
        <w:rPr>
          <w:rFonts w:asciiTheme="minorHAnsi" w:hAnsiTheme="minorHAnsi"/>
          <w:i/>
          <w:color w:val="E65B01" w:themeColor="accent1" w:themeShade="BF"/>
          <w:szCs w:val="22"/>
          <w:lang w:val="es-ES_tradnl"/>
        </w:rPr>
      </w:pPr>
      <w:r w:rsidRPr="00880C14">
        <w:rPr>
          <w:rFonts w:asciiTheme="minorHAnsi" w:hAnsiTheme="minorHAnsi"/>
          <w:i/>
          <w:color w:val="E65B01" w:themeColor="accent1" w:themeShade="BF"/>
          <w:lang w:val="es-ES_tradnl"/>
        </w:rPr>
        <w:t xml:space="preserve">Ilustración ?: Participación de roles de </w:t>
      </w:r>
      <w:r w:rsidR="00665029">
        <w:rPr>
          <w:rFonts w:asciiTheme="minorHAnsi" w:hAnsiTheme="minorHAnsi"/>
          <w:i/>
          <w:color w:val="E65B01" w:themeColor="accent1" w:themeShade="BF"/>
          <w:szCs w:val="22"/>
          <w:lang w:val="es-ES_tradnl"/>
        </w:rPr>
        <w:t>AlimNova®</w:t>
      </w:r>
      <w:r w:rsidRPr="00880C14">
        <w:rPr>
          <w:rFonts w:asciiTheme="minorHAnsi" w:hAnsiTheme="minorHAnsi"/>
          <w:i/>
          <w:color w:val="E65B01" w:themeColor="accent1" w:themeShade="BF"/>
          <w:szCs w:val="22"/>
          <w:lang w:val="es-ES_tradnl"/>
        </w:rPr>
        <w:t xml:space="preserve"> en el proceso de la administración de la configuración.</w:t>
      </w:r>
    </w:p>
    <w:p w:rsidR="00EB5E07" w:rsidRPr="00880C14" w:rsidRDefault="00EB5E07" w:rsidP="00EB5E07">
      <w:pPr>
        <w:rPr>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Según los roles definidos por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el encargado de administrar los procesos de configuración del proyecto será William Jiménez, Administrador de Configuraciones y Documentación a quien los demás miembros del equipo comunicarán peticiones de cambio de artefactos, especificadas según los estándares a sugerir, los cuales hasta el momento consisten en registros mediante tablas, y mediante la discusión con todos los miembros del grupo se tomara una decisión sobre la petición, la cual también estará debidamente plasmada en forma tabular. Además será el encargado de llevar el seguimiento de las versiones de los artefactos software y de mantener la nomenclatura que se utilizara en el registro de dichas versiones.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color w:val="FF0000"/>
          <w:sz w:val="22"/>
          <w:szCs w:val="22"/>
          <w:lang w:val="es-ES_tradnl"/>
        </w:rPr>
      </w:pPr>
      <w:r w:rsidRPr="00880C14">
        <w:rPr>
          <w:rFonts w:asciiTheme="minorHAnsi" w:hAnsiTheme="minorHAnsi" w:cstheme="minorHAnsi"/>
          <w:sz w:val="22"/>
          <w:szCs w:val="22"/>
          <w:lang w:val="es-ES_tradnl"/>
        </w:rPr>
        <w:t xml:space="preserve">Laura Arias, Gerente del Proyecto, tendrá también que hacer seguimiento de la producción de artefactos software por parte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para de esta manera identificar los documentos correspondientes a los hitos del proyecto. Por otra parte David Suarez, Director de Calidad y Manejo de Riesgos deberá estar al tanto del proceso de control de cambios y versionamiento, con el fin de verificar calidad y actuar de acuerdo a las métricas definidas </w:t>
      </w:r>
      <w:r w:rsidRPr="00880C14">
        <w:rPr>
          <w:rFonts w:asciiTheme="minorHAnsi" w:hAnsiTheme="minorHAnsi" w:cstheme="minorHAnsi"/>
          <w:color w:val="FF0000"/>
          <w:sz w:val="22"/>
          <w:szCs w:val="22"/>
          <w:lang w:val="es-ES_tradnl"/>
        </w:rPr>
        <w:t>[5.3.6 Plan de reelección de métricas].</w:t>
      </w:r>
    </w:p>
    <w:p w:rsidR="00EB5E07" w:rsidRPr="00880C14" w:rsidRDefault="00EB5E07" w:rsidP="00EB5E07">
      <w:pPr>
        <w:jc w:val="both"/>
        <w:rPr>
          <w:rFonts w:asciiTheme="minorHAnsi" w:hAnsiTheme="minorHAnsi" w:cstheme="minorHAnsi"/>
          <w:color w:val="FF0000"/>
          <w:sz w:val="22"/>
          <w:szCs w:val="22"/>
          <w:lang w:val="es-ES_tradnl"/>
        </w:rPr>
      </w:pPr>
    </w:p>
    <w:p w:rsidR="00EB5E07" w:rsidRPr="00880C14" w:rsidRDefault="00665029" w:rsidP="00EB5E07">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AlimNova®</w:t>
      </w:r>
      <w:r w:rsidR="00EB5E07" w:rsidRPr="00880C14">
        <w:rPr>
          <w:rFonts w:asciiTheme="minorHAnsi" w:hAnsiTheme="minorHAnsi" w:cstheme="minorHAnsi"/>
          <w:sz w:val="22"/>
          <w:szCs w:val="22"/>
          <w:lang w:val="es-ES_tradnl"/>
        </w:rPr>
        <w:t xml:space="preserve"> llevará a cabo la Administración de Configuraciones mediante el uso de herramientas software externas: Tortoise SVN y GoogleCode especificadas detalladamente más adelante. El método radicará en establecer una carpeta dentro de la máquina de cada uno e integrarlas entre si con el fin de mantener actualizados los archivos generados y que todos puedan consultarlos en cualquier momento.</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pStyle w:val="Heading3"/>
        <w:jc w:val="both"/>
        <w:rPr>
          <w:rFonts w:asciiTheme="minorHAnsi" w:hAnsiTheme="minorHAnsi" w:cstheme="minorHAnsi"/>
          <w:color w:val="E6C900" w:themeColor="background2" w:themeShade="BF"/>
          <w:sz w:val="22"/>
          <w:lang w:val="es-ES_tradnl"/>
        </w:rPr>
      </w:pPr>
      <w:r w:rsidRPr="00880C14">
        <w:rPr>
          <w:rFonts w:asciiTheme="majorHAnsi" w:hAnsiTheme="majorHAnsi" w:cstheme="minorHAnsi"/>
          <w:color w:val="E6C900" w:themeColor="background2" w:themeShade="BF"/>
          <w:sz w:val="22"/>
          <w:szCs w:val="24"/>
          <w:lang w:val="es-ES_tradnl"/>
        </w:rPr>
        <w:t>Responsabilidades</w:t>
      </w: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lang w:val="es-ES_tradnl"/>
        </w:rPr>
        <w:t xml:space="preserve">Con el fin de que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en su totalidad conozca de manera clara el proceso de Administración de la Configuración y lo lleve a cabo de manera exitosa </w:t>
      </w:r>
      <w:r w:rsidRPr="00880C14">
        <w:rPr>
          <w:rFonts w:asciiTheme="minorHAnsi" w:hAnsiTheme="minorHAnsi" w:cstheme="minorHAnsi"/>
          <w:sz w:val="22"/>
          <w:lang w:val="es-ES_tradnl"/>
        </w:rPr>
        <w:t xml:space="preserve">se especifican las responsabilidades del Administrador de Configuraciones y en general de los demás miembros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dentro de este proceso:</w:t>
      </w: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jc w:val="both"/>
        <w:rPr>
          <w:rStyle w:val="SubtleEmphasis"/>
        </w:rPr>
      </w:pPr>
      <w:r w:rsidRPr="00880C14">
        <w:rPr>
          <w:rFonts w:asciiTheme="minorHAnsi" w:hAnsiTheme="minorHAnsi" w:cstheme="minorHAnsi"/>
          <w:sz w:val="22"/>
          <w:lang w:val="es-ES_tradnl"/>
        </w:rPr>
        <w:tab/>
      </w:r>
      <w:r w:rsidRPr="00880C14">
        <w:rPr>
          <w:rStyle w:val="SubtleEmphasis"/>
          <w:rFonts w:asciiTheme="minorHAnsi" w:hAnsiTheme="minorHAnsi" w:cstheme="minorHAnsi"/>
          <w:i w:val="0"/>
          <w:color w:val="auto"/>
          <w:sz w:val="22"/>
          <w:lang w:val="es-ES_tradnl"/>
        </w:rPr>
        <w:t>Administrador de Configuraciones y Documentación</w:t>
      </w:r>
    </w:p>
    <w:p w:rsidR="00EB5E07" w:rsidRPr="00880C14" w:rsidRDefault="00EB5E07" w:rsidP="00EB5E07">
      <w:pPr>
        <w:pStyle w:val="ListParagraph"/>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Proponer herramientas que faciliten la administración de configuraciones del proyecto.</w:t>
      </w:r>
    </w:p>
    <w:p w:rsidR="00EB5E07" w:rsidRPr="00880C14" w:rsidRDefault="00EB5E07" w:rsidP="00EB5E07">
      <w:pPr>
        <w:pStyle w:val="ListParagraph"/>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Manejar apropiadamente la(s) herramienta(s) seleccionada(s) por el grupo.</w:t>
      </w:r>
    </w:p>
    <w:p w:rsidR="00EB5E07" w:rsidRPr="00880C14" w:rsidRDefault="00EB5E07" w:rsidP="00EB5E07">
      <w:pPr>
        <w:pStyle w:val="ListParagraph"/>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Mantener los estándares seleccionados para el manejo de versiones durante el desarrollo del proyecto.</w:t>
      </w:r>
    </w:p>
    <w:p w:rsidR="00EB5E07" w:rsidRPr="00880C14" w:rsidRDefault="00EB5E07" w:rsidP="00EB5E07">
      <w:pPr>
        <w:pStyle w:val="ListParagraph"/>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Recibir iniciativas de modificación de los artefactos software.</w:t>
      </w:r>
    </w:p>
    <w:p w:rsidR="00EB5E07" w:rsidRPr="00880C14" w:rsidRDefault="00EB5E07" w:rsidP="00EB5E07">
      <w:pPr>
        <w:pStyle w:val="ListParagraph"/>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Comunicar modificaciones en artefactos software a todos los miembros del equipo.</w:t>
      </w:r>
    </w:p>
    <w:p w:rsidR="00EB5E07" w:rsidRPr="00880C14" w:rsidRDefault="00665029" w:rsidP="00EB5E07">
      <w:pPr>
        <w:spacing w:line="276" w:lineRule="auto"/>
        <w:ind w:firstLine="708"/>
        <w:contextualSpacing/>
        <w:jc w:val="both"/>
        <w:rPr>
          <w:rStyle w:val="SubtleEmphasis"/>
        </w:rPr>
      </w:pPr>
      <w:r>
        <w:rPr>
          <w:rStyle w:val="SubtleEmphasis"/>
          <w:rFonts w:asciiTheme="minorHAnsi" w:hAnsiTheme="minorHAnsi" w:cstheme="minorHAnsi"/>
          <w:i w:val="0"/>
          <w:color w:val="auto"/>
          <w:sz w:val="22"/>
          <w:lang w:val="es-ES_tradnl"/>
        </w:rPr>
        <w:t>AlimNova®</w:t>
      </w:r>
    </w:p>
    <w:p w:rsidR="00EB5E07" w:rsidRPr="00880C14" w:rsidRDefault="00EB5E07" w:rsidP="00EB5E07">
      <w:pPr>
        <w:pStyle w:val="ListParagraph"/>
        <w:numPr>
          <w:ilvl w:val="0"/>
          <w:numId w:val="13"/>
        </w:numPr>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Acoger el formato estándar de versionamiento seleccionado de documentos y de código fuente con el fin de identificar claramente los distintos artefactos del proyecto.</w:t>
      </w:r>
    </w:p>
    <w:p w:rsidR="00EB5E07" w:rsidRPr="00880C14" w:rsidRDefault="00EB5E07" w:rsidP="00EB5E07">
      <w:pPr>
        <w:pStyle w:val="ListParagraph"/>
        <w:numPr>
          <w:ilvl w:val="0"/>
          <w:numId w:val="13"/>
        </w:numPr>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Conocer e instalar los medios de acceso y herramientas de gestión de artefactos software generados por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r w:rsidRPr="00880C14">
        <w:rPr>
          <w:rFonts w:asciiTheme="minorHAnsi" w:hAnsiTheme="minorHAnsi" w:cstheme="minorHAnsi"/>
          <w:sz w:val="22"/>
          <w:lang w:val="es-ES_tradnl"/>
        </w:rPr>
        <w:t xml:space="preserve"> </w:t>
      </w:r>
    </w:p>
    <w:p w:rsidR="00EB5E07" w:rsidRPr="00880C14" w:rsidRDefault="00EB5E07" w:rsidP="00EB5E07">
      <w:pPr>
        <w:pStyle w:val="ListParagraph"/>
        <w:numPr>
          <w:ilvl w:val="0"/>
          <w:numId w:val="13"/>
        </w:numPr>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Decidir sobre las iniciativas de cambio de algún artefacto generado por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mediante el registro de este en la tabla preestablecida.</w:t>
      </w:r>
    </w:p>
    <w:p w:rsidR="00EB5E07" w:rsidRPr="00880C14" w:rsidRDefault="00EB5E07" w:rsidP="00EB5E07">
      <w:pPr>
        <w:contextualSpacing/>
        <w:jc w:val="both"/>
        <w:rPr>
          <w:rFonts w:asciiTheme="minorHAnsi" w:hAnsiTheme="minorHAnsi" w:cstheme="minorHAnsi"/>
          <w:sz w:val="22"/>
          <w:lang w:val="es-ES_tradnl"/>
        </w:rPr>
      </w:pPr>
    </w:p>
    <w:p w:rsidR="00EB5E07" w:rsidRPr="00880C14" w:rsidRDefault="00EB5E07" w:rsidP="00EB5E07">
      <w:pPr>
        <w:contextualSpacing/>
        <w:jc w:val="both"/>
        <w:rPr>
          <w:rFonts w:asciiTheme="minorHAnsi" w:hAnsiTheme="minorHAnsi" w:cstheme="minorHAnsi"/>
          <w:sz w:val="22"/>
          <w:lang w:val="es-ES_tradnl"/>
        </w:rPr>
      </w:pPr>
    </w:p>
    <w:p w:rsidR="00EB5E07" w:rsidRPr="00880C14" w:rsidRDefault="00EB5E07" w:rsidP="00EB5E07">
      <w:pPr>
        <w:contextualSpacing/>
        <w:jc w:val="both"/>
        <w:rPr>
          <w:rFonts w:asciiTheme="minorHAnsi" w:hAnsiTheme="minorHAnsi" w:cstheme="minorHAnsi"/>
          <w:sz w:val="22"/>
          <w:lang w:val="es-ES_tradnl"/>
        </w:rPr>
      </w:pPr>
    </w:p>
    <w:p w:rsidR="00EB5E07" w:rsidRPr="00880C14" w:rsidRDefault="00EB5E07" w:rsidP="00EB5E07">
      <w:pPr>
        <w:jc w:val="both"/>
        <w:rPr>
          <w:rStyle w:val="SubtleEmphasis"/>
        </w:rPr>
      </w:pPr>
    </w:p>
    <w:p w:rsidR="00880C14" w:rsidRPr="00880C14" w:rsidRDefault="00EB5E07" w:rsidP="00EB5E07">
      <w:pPr>
        <w:pStyle w:val="Heading3"/>
        <w:rPr>
          <w:rStyle w:val="SubtleEmphasis"/>
          <w:rFonts w:ascii="Times New Roman" w:hAnsi="Times New Roman"/>
          <w:b w:val="0"/>
          <w:bCs w:val="0"/>
          <w:sz w:val="24"/>
          <w:szCs w:val="24"/>
        </w:rPr>
      </w:pPr>
      <w:r w:rsidRPr="00880C14">
        <w:rPr>
          <w:rStyle w:val="SubtleEmphasis"/>
          <w:rFonts w:asciiTheme="majorHAnsi" w:hAnsiTheme="majorHAnsi" w:cstheme="minorHAnsi"/>
          <w:i w:val="0"/>
          <w:color w:val="E6C900" w:themeColor="background2" w:themeShade="BF"/>
          <w:sz w:val="22"/>
          <w:szCs w:val="22"/>
          <w:lang w:val="es-ES_tradnl"/>
        </w:rPr>
        <w:t>Clasificación de documentos</w:t>
      </w:r>
    </w:p>
    <w:p w:rsidR="00EB5E07" w:rsidRPr="00880C14" w:rsidRDefault="00EB5E07" w:rsidP="00EB5E07">
      <w:pPr>
        <w:jc w:val="both"/>
        <w:rPr>
          <w:rFonts w:asciiTheme="minorHAnsi" w:hAnsiTheme="minorHAnsi" w:cstheme="minorHAnsi"/>
          <w:i/>
          <w:sz w:val="22"/>
          <w:szCs w:val="22"/>
          <w:lang w:val="es-ES_tradnl"/>
        </w:rPr>
      </w:pPr>
    </w:p>
    <w:p w:rsidR="00EB5E07" w:rsidRPr="00880C14" w:rsidRDefault="00665029" w:rsidP="00EB5E07">
      <w:pPr>
        <w:jc w:val="both"/>
        <w:rPr>
          <w:rFonts w:asciiTheme="minorHAnsi" w:hAnsiTheme="minorHAnsi" w:cstheme="minorHAnsi"/>
          <w:sz w:val="22"/>
          <w:lang w:val="es-ES_tradnl"/>
        </w:rPr>
      </w:pPr>
      <w:r>
        <w:rPr>
          <w:rFonts w:asciiTheme="minorHAnsi" w:hAnsiTheme="minorHAnsi" w:cstheme="minorHAnsi"/>
          <w:sz w:val="22"/>
          <w:szCs w:val="22"/>
          <w:lang w:val="es-ES_tradnl"/>
        </w:rPr>
        <w:lastRenderedPageBreak/>
        <w:t>AlimNova®</w:t>
      </w:r>
      <w:r w:rsidR="00EB5E07" w:rsidRPr="00880C14">
        <w:rPr>
          <w:rFonts w:asciiTheme="minorHAnsi" w:hAnsiTheme="minorHAnsi" w:cstheme="minorHAnsi"/>
          <w:sz w:val="22"/>
          <w:szCs w:val="22"/>
          <w:lang w:val="es-ES_tradnl"/>
        </w:rPr>
        <w:t xml:space="preserve"> utilizará f</w:t>
      </w:r>
      <w:r w:rsidR="00EB5E07" w:rsidRPr="00880C14">
        <w:rPr>
          <w:rFonts w:asciiTheme="minorHAnsi" w:hAnsiTheme="minorHAnsi" w:cstheme="minorHAnsi"/>
          <w:sz w:val="22"/>
          <w:lang w:val="es-ES_tradnl"/>
        </w:rPr>
        <w:t>undamentalmente dos tipos de documentos en el manejo de los ítems de configuración:</w:t>
      </w: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keepNext/>
        <w:jc w:val="both"/>
        <w:rPr>
          <w:lang w:val="es-ES_tradnl"/>
        </w:rPr>
      </w:pPr>
      <w:r w:rsidRPr="00880C14">
        <w:rPr>
          <w:rFonts w:asciiTheme="minorHAnsi" w:hAnsiTheme="minorHAnsi" w:cstheme="minorHAnsi"/>
          <w:noProof/>
          <w:sz w:val="22"/>
          <w:lang w:val="es-CO" w:eastAsia="es-CO"/>
        </w:rPr>
        <w:drawing>
          <wp:inline distT="0" distB="0" distL="0" distR="0">
            <wp:extent cx="4964834" cy="2503054"/>
            <wp:effectExtent l="19050" t="0" r="26266" b="0"/>
            <wp:docPr id="22"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8" r:lo="rId189" r:qs="rId190" r:cs="rId191"/>
              </a:graphicData>
            </a:graphic>
          </wp:inline>
        </w:drawing>
      </w:r>
    </w:p>
    <w:p w:rsidR="00EB5E07" w:rsidRPr="00880C14" w:rsidRDefault="00EB5E07" w:rsidP="00EB5E07">
      <w:pPr>
        <w:pStyle w:val="Caption"/>
        <w:jc w:val="center"/>
        <w:rPr>
          <w:rFonts w:asciiTheme="minorHAnsi" w:hAnsiTheme="minorHAnsi"/>
          <w:b w:val="0"/>
          <w:i/>
          <w:color w:val="E65B01" w:themeColor="accent1" w:themeShade="BF"/>
          <w:lang w:val="es-ES_tradnl"/>
        </w:rPr>
      </w:pPr>
      <w:r w:rsidRPr="00880C14">
        <w:rPr>
          <w:rFonts w:asciiTheme="minorHAnsi" w:hAnsiTheme="minorHAnsi"/>
          <w:i/>
          <w:color w:val="E65B01" w:themeColor="accent1" w:themeShade="BF"/>
          <w:lang w:val="es-ES_tradnl"/>
        </w:rPr>
        <w:t xml:space="preserve">Ilustración ?: Tipos de documentos a utilizar por </w:t>
      </w:r>
      <w:r w:rsidR="00665029">
        <w:rPr>
          <w:rFonts w:asciiTheme="minorHAnsi" w:hAnsiTheme="minorHAnsi"/>
          <w:i/>
          <w:color w:val="E65B01" w:themeColor="accent1" w:themeShade="BF"/>
          <w:lang w:val="es-ES_tradnl"/>
        </w:rPr>
        <w:t>AlimNova®</w:t>
      </w:r>
      <w:r w:rsidRPr="00880C14">
        <w:rPr>
          <w:rFonts w:asciiTheme="minorHAnsi" w:hAnsiTheme="minorHAnsi"/>
          <w:i/>
          <w:color w:val="E65B01" w:themeColor="accent1" w:themeShade="BF"/>
          <w:lang w:val="es-ES_tradnl"/>
        </w:rPr>
        <w:t xml:space="preserve">. </w:t>
      </w:r>
      <w:r w:rsidRPr="00880C14">
        <w:rPr>
          <w:rFonts w:asciiTheme="minorHAnsi" w:hAnsiTheme="minorHAnsi"/>
          <w:b w:val="0"/>
          <w:i/>
          <w:color w:val="E65B01" w:themeColor="accent1" w:themeShade="BF"/>
          <w:lang w:val="es-ES_tradnl"/>
        </w:rPr>
        <w:t>[Adaptado de Plantilla Ironworks]</w:t>
      </w:r>
    </w:p>
    <w:p w:rsidR="00EB5E07" w:rsidRPr="00880C14" w:rsidRDefault="00EB5E07" w:rsidP="00EB5E07">
      <w:pPr>
        <w:rPr>
          <w:rFonts w:asciiTheme="minorHAnsi" w:hAnsiTheme="minorHAnsi" w:cstheme="minorHAnsi"/>
          <w:sz w:val="22"/>
          <w:lang w:val="es-ES_tradnl"/>
        </w:rPr>
      </w:pPr>
    </w:p>
    <w:p w:rsidR="00EB5E07" w:rsidRPr="00880C14" w:rsidRDefault="00EB5E07" w:rsidP="00EB5E07">
      <w:pPr>
        <w:rPr>
          <w:color w:val="FF0000"/>
          <w:lang w:val="es-ES_tradnl"/>
        </w:rPr>
      </w:pPr>
      <w:r w:rsidRPr="00880C14">
        <w:rPr>
          <w:rFonts w:asciiTheme="minorHAnsi" w:hAnsiTheme="minorHAnsi" w:cstheme="minorHAnsi"/>
          <w:sz w:val="22"/>
          <w:lang w:val="es-ES_tradnl"/>
        </w:rPr>
        <w:t>Dentro del repositorio,</w:t>
      </w:r>
      <w:r w:rsidRPr="00880C14">
        <w:rPr>
          <w:lang w:val="es-ES_tradnl"/>
        </w:rPr>
        <w:t xml:space="preserv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manejará carpetas para cada documento donde a su vez se manejarán dos subcarpetas, una para documentos línea base y otra para documentos de porcentaje de avance. </w:t>
      </w:r>
      <w:r w:rsidRPr="00880C14">
        <w:rPr>
          <w:rFonts w:asciiTheme="minorHAnsi" w:hAnsiTheme="minorHAnsi" w:cstheme="minorHAnsi"/>
          <w:color w:val="FF0000"/>
          <w:sz w:val="22"/>
          <w:szCs w:val="22"/>
          <w:lang w:val="es-ES_tradnl"/>
        </w:rPr>
        <w:t>[7.3 Ver tabla de documentos en plan de Documentación]</w:t>
      </w:r>
      <w:r w:rsidRPr="00880C14">
        <w:rPr>
          <w:color w:val="FF0000"/>
          <w:lang w:val="es-ES_tradnl"/>
        </w:rPr>
        <w:t xml:space="preserve"> </w:t>
      </w: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pStyle w:val="Heading3"/>
        <w:rPr>
          <w:color w:val="E6C900" w:themeColor="background2" w:themeShade="BF"/>
          <w:sz w:val="22"/>
          <w:szCs w:val="22"/>
          <w:lang w:val="es-ES_tradnl"/>
        </w:rPr>
      </w:pPr>
      <w:r w:rsidRPr="00880C14">
        <w:rPr>
          <w:color w:val="E6C900" w:themeColor="background2" w:themeShade="BF"/>
          <w:sz w:val="22"/>
          <w:szCs w:val="22"/>
          <w:lang w:val="es-ES_tradnl"/>
        </w:rPr>
        <w:t>Almacenamiento de versiones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665029" w:rsidP="00EB5E07">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AlimNova®</w:t>
      </w:r>
      <w:r w:rsidR="00EB5E07" w:rsidRPr="00880C14">
        <w:rPr>
          <w:rFonts w:asciiTheme="minorHAnsi" w:hAnsiTheme="minorHAnsi" w:cstheme="minorHAnsi"/>
          <w:sz w:val="22"/>
          <w:szCs w:val="22"/>
          <w:lang w:val="es-ES_tradnl"/>
        </w:rPr>
        <w:t xml:space="preserve"> ha optado por usar básicamente dos herramientas de software externas para la administración de configuraciones y almacenamiento de versiones: Tortoise SVN y Google code.</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razón por la cual se han escogido estas herramientas es por su relativa facilidad de uso y su gran utilidad en el contexto de un proyecto de esta magnitud, además de su popularidad al interior de la organización emitida por varios de los integrantes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Andrea Fajardo, Analista de Requerimientos, William Jiménez, Administrador de configuraciones y Documentación, y Germán Morales, Director de Desarrollo.</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lastRenderedPageBreak/>
        <w:drawing>
          <wp:inline distT="0" distB="0" distL="0" distR="0">
            <wp:extent cx="5242213" cy="2326409"/>
            <wp:effectExtent l="95250" t="19050" r="72737" b="54841"/>
            <wp:docPr id="23"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3" r:lo="rId194" r:qs="rId195" r:cs="rId196"/>
              </a:graphicData>
            </a:graphic>
          </wp:inline>
        </w:drawing>
      </w:r>
    </w:p>
    <w:p w:rsidR="00EB5E07" w:rsidRPr="00880C14" w:rsidRDefault="00EB5E07" w:rsidP="00EB5E07">
      <w:pPr>
        <w:jc w:val="both"/>
        <w:rPr>
          <w:rFonts w:asciiTheme="minorHAnsi" w:hAnsiTheme="minorHAnsi" w:cstheme="minorHAnsi"/>
          <w:color w:val="FF0000"/>
          <w:sz w:val="20"/>
          <w:szCs w:val="20"/>
          <w:lang w:val="es-ES_tradnl"/>
        </w:rPr>
      </w:pPr>
    </w:p>
    <w:p w:rsidR="00EB5E07" w:rsidRPr="00880C14" w:rsidRDefault="00EB5E07" w:rsidP="00EB5E07">
      <w:pPr>
        <w:jc w:val="both"/>
        <w:rPr>
          <w:rFonts w:asciiTheme="minorHAnsi" w:hAnsiTheme="minorHAnsi" w:cstheme="minorHAnsi"/>
          <w:color w:val="FF0000"/>
          <w:sz w:val="20"/>
          <w:szCs w:val="20"/>
          <w:lang w:val="es-ES_tradnl"/>
        </w:rPr>
      </w:pPr>
      <w:r w:rsidRPr="00880C14">
        <w:rPr>
          <w:rFonts w:asciiTheme="minorHAnsi" w:hAnsiTheme="minorHAnsi" w:cstheme="minorHAnsi"/>
          <w:color w:val="FF0000"/>
          <w:sz w:val="20"/>
          <w:szCs w:val="20"/>
          <w:lang w:val="es-ES_tradnl"/>
        </w:rPr>
        <w:t xml:space="preserve">[Imágenes tomadas de: </w:t>
      </w:r>
      <w:hyperlink r:id="rId198" w:history="1">
        <w:r w:rsidRPr="00880C14">
          <w:rPr>
            <w:rStyle w:val="Hyperlink"/>
            <w:rFonts w:asciiTheme="minorHAnsi" w:hAnsiTheme="minorHAnsi" w:cstheme="minorHAnsi"/>
            <w:color w:val="FF0000"/>
            <w:sz w:val="20"/>
            <w:szCs w:val="20"/>
            <w:lang w:val="es-ES_tradnl"/>
          </w:rPr>
          <w:t>http://www.cis.utas.edu.au/projects/2006/dsms/img/TortoiseSVN.gif</w:t>
        </w:r>
      </w:hyperlink>
      <w:r w:rsidRPr="00880C14">
        <w:rPr>
          <w:rFonts w:asciiTheme="minorHAnsi" w:hAnsiTheme="minorHAnsi" w:cstheme="minorHAnsi"/>
          <w:color w:val="FF0000"/>
          <w:sz w:val="20"/>
          <w:szCs w:val="20"/>
          <w:lang w:val="es-ES_tradnl"/>
        </w:rPr>
        <w:t xml:space="preserve"> y </w:t>
      </w:r>
      <w:hyperlink r:id="rId199" w:history="1">
        <w:r w:rsidRPr="00880C14">
          <w:rPr>
            <w:rStyle w:val="Hyperlink"/>
            <w:rFonts w:asciiTheme="minorHAnsi" w:hAnsiTheme="minorHAnsi" w:cstheme="minorHAnsi"/>
            <w:color w:val="FF0000"/>
            <w:sz w:val="20"/>
            <w:szCs w:val="20"/>
            <w:lang w:val="es-ES_tradnl"/>
          </w:rPr>
          <w:t>http://code.google.com/hosting/</w:t>
        </w:r>
      </w:hyperlink>
      <w:r w:rsidRPr="00880C14">
        <w:rPr>
          <w:rFonts w:asciiTheme="minorHAnsi" w:hAnsiTheme="minorHAnsi" w:cstheme="minorHAnsi"/>
          <w:color w:val="FF0000"/>
          <w:sz w:val="20"/>
          <w:szCs w:val="20"/>
          <w:lang w:val="es-ES_tradnl"/>
        </w:rPr>
        <w:t>]</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Style w:val="Strong"/>
        </w:rPr>
      </w:pPr>
      <w:r w:rsidRPr="00880C14">
        <w:rPr>
          <w:rStyle w:val="Strong"/>
          <w:rFonts w:asciiTheme="minorHAnsi" w:hAnsiTheme="minorHAnsi" w:cstheme="minorHAnsi"/>
          <w:sz w:val="22"/>
          <w:szCs w:val="22"/>
          <w:lang w:val="es-ES_tradnl"/>
        </w:rPr>
        <w:t>Tortoise SVN- 1.6.7:</w:t>
      </w:r>
    </w:p>
    <w:p w:rsidR="00EB5E07" w:rsidRPr="00880C14" w:rsidRDefault="00EB5E07" w:rsidP="00EB5E07">
      <w:pPr>
        <w:jc w:val="both"/>
        <w:rPr>
          <w:rStyle w:val="Strong"/>
        </w:rPr>
      </w:pPr>
    </w:p>
    <w:p w:rsidR="00EB5E07" w:rsidRPr="00880C14" w:rsidRDefault="00EB5E07" w:rsidP="00EB5E07">
      <w:pPr>
        <w:spacing w:line="360"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Tortoise SVN es un software fácil de usar que cuenta con:</w:t>
      </w:r>
    </w:p>
    <w:p w:rsidR="00EB5E07" w:rsidRPr="00880C14" w:rsidRDefault="00EB5E07" w:rsidP="00EB5E07">
      <w:pPr>
        <w:pStyle w:val="ListParagraph"/>
        <w:numPr>
          <w:ilvl w:val="0"/>
          <w:numId w:val="25"/>
        </w:num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Control de revisión.</w:t>
      </w:r>
    </w:p>
    <w:p w:rsidR="00EB5E07" w:rsidRPr="00880C14" w:rsidRDefault="00EB5E07" w:rsidP="00EB5E07">
      <w:pPr>
        <w:pStyle w:val="ListParagraph"/>
        <w:numPr>
          <w:ilvl w:val="0"/>
          <w:numId w:val="25"/>
        </w:num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Control de versión.</w:t>
      </w:r>
    </w:p>
    <w:p w:rsidR="00EB5E07" w:rsidRPr="00880C14" w:rsidRDefault="00EB5E07" w:rsidP="00EB5E07">
      <w:pPr>
        <w:pStyle w:val="ListParagraph"/>
        <w:numPr>
          <w:ilvl w:val="0"/>
          <w:numId w:val="25"/>
        </w:num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Control de código fuente.</w:t>
      </w:r>
    </w:p>
    <w:p w:rsidR="00EB5E07" w:rsidRPr="00880C14" w:rsidRDefault="00EB5E07" w:rsidP="00EB5E07">
      <w:p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 pesar de que no es una herramienta para integrar con un IDE </w:t>
      </w:r>
      <w:r w:rsidRPr="00880C14">
        <w:rPr>
          <w:rFonts w:asciiTheme="minorHAnsi" w:hAnsiTheme="minorHAnsi" w:cstheme="minorHAnsi"/>
          <w:color w:val="FF0000"/>
          <w:sz w:val="22"/>
          <w:szCs w:val="22"/>
          <w:lang w:val="es-ES_tradnl"/>
        </w:rPr>
        <w:t>[Acrónimo]</w:t>
      </w:r>
      <w:r w:rsidRPr="00880C14">
        <w:rPr>
          <w:rFonts w:asciiTheme="minorHAnsi" w:hAnsiTheme="minorHAnsi" w:cstheme="minorHAnsi"/>
          <w:sz w:val="22"/>
          <w:szCs w:val="22"/>
          <w:lang w:val="es-ES_tradnl"/>
        </w:rPr>
        <w:t xml:space="preserve"> especifico se puede utilizar con cualquier herramienta de desarrollo. Tortoise SVN es libre, por lo cual no estamos sujetos a pagar licencias de ningún tipo.</w:t>
      </w:r>
    </w:p>
    <w:p w:rsidR="00EB5E07" w:rsidRPr="00880C14" w:rsidRDefault="00EB5E07" w:rsidP="00EB5E07">
      <w:pPr>
        <w:spacing w:line="276" w:lineRule="auto"/>
        <w:jc w:val="both"/>
        <w:rPr>
          <w:rFonts w:asciiTheme="minorHAnsi" w:hAnsiTheme="minorHAnsi" w:cstheme="minorHAnsi"/>
          <w:color w:val="FF0000"/>
          <w:sz w:val="22"/>
          <w:szCs w:val="22"/>
          <w:lang w:val="es-ES_tradnl"/>
        </w:rPr>
      </w:pPr>
      <w:r w:rsidRPr="00880C14">
        <w:rPr>
          <w:rFonts w:asciiTheme="minorHAnsi" w:hAnsiTheme="minorHAnsi" w:cstheme="minorHAnsi"/>
          <w:color w:val="FF0000"/>
          <w:sz w:val="22"/>
          <w:szCs w:val="22"/>
          <w:lang w:val="es-ES_tradnl"/>
        </w:rPr>
        <w:t xml:space="preserve">[Adaptado de </w:t>
      </w:r>
      <w:hyperlink r:id="rId200" w:history="1">
        <w:r w:rsidRPr="00880C14">
          <w:rPr>
            <w:rStyle w:val="Hyperlink"/>
            <w:rFonts w:asciiTheme="minorHAnsi" w:hAnsiTheme="minorHAnsi" w:cstheme="minorHAnsi"/>
            <w:color w:val="FF0000"/>
            <w:sz w:val="22"/>
            <w:szCs w:val="22"/>
            <w:lang w:val="es-ES_tradnl"/>
          </w:rPr>
          <w:t>http://tortoisesvn.tigris.org/</w:t>
        </w:r>
      </w:hyperlink>
      <w:r w:rsidRPr="00880C14">
        <w:rPr>
          <w:rFonts w:asciiTheme="minorHAnsi" w:hAnsiTheme="minorHAnsi" w:cstheme="minorHAnsi"/>
          <w:color w:val="FF0000"/>
          <w:sz w:val="22"/>
          <w:szCs w:val="22"/>
          <w:lang w:val="es-ES_tradnl"/>
        </w:rPr>
        <w:t>]</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Style w:val="Strong"/>
        </w:rPr>
      </w:pPr>
      <w:r w:rsidRPr="00880C14">
        <w:rPr>
          <w:rStyle w:val="Strong"/>
          <w:rFonts w:asciiTheme="minorHAnsi" w:hAnsiTheme="minorHAnsi" w:cstheme="minorHAnsi"/>
          <w:sz w:val="22"/>
          <w:szCs w:val="22"/>
          <w:lang w:val="es-ES_tradnl"/>
        </w:rPr>
        <w:t>Google code:</w:t>
      </w:r>
    </w:p>
    <w:p w:rsidR="00EB5E07" w:rsidRPr="00880C14" w:rsidRDefault="00EB5E07" w:rsidP="00EB5E07">
      <w:pPr>
        <w:spacing w:line="240" w:lineRule="atLeast"/>
        <w:jc w:val="both"/>
        <w:rPr>
          <w:rFonts w:asciiTheme="minorHAnsi" w:hAnsiTheme="minorHAnsi" w:cstheme="minorHAnsi"/>
          <w:color w:val="000000"/>
          <w:sz w:val="22"/>
          <w:szCs w:val="22"/>
          <w:lang w:val="es-ES_tradnl"/>
        </w:rPr>
      </w:pPr>
    </w:p>
    <w:p w:rsidR="00EB5E07" w:rsidRPr="00880C14" w:rsidRDefault="00EB5E07" w:rsidP="00EB5E07">
      <w:pPr>
        <w:spacing w:line="240" w:lineRule="atLeast"/>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alojamiento de proyectos en Google Code permite:</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crear proyectos instantáneos sobre cualquier tema,</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alojar código de Subversion con un 1 gigabyte de espacio de almacenamiento y admitir alojamiento para descargas con 2 gigabytes de espacio de almacenamiento,</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consultar código fuente integrado y utilizar herramientas de revisión de código para facilitar la visualización de código, la revisión de contribuciones y el mantenimiento de una base de código de gran calidad,</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realizar un seguimiento de problemas y búsquedas wiki de proyectos sencillas, pero flexibles y potentes, que pueden adaptarse a cualquier proceso de desarrollo,</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marcar como destacados y actualizar flujos que facilitan el seguimiento de los proyectos y los desarrolladores que te interesan.</w:t>
      </w:r>
    </w:p>
    <w:p w:rsidR="00EB5E07" w:rsidRPr="00880C14" w:rsidRDefault="00EB5E07" w:rsidP="00EB5E07">
      <w:pPr>
        <w:spacing w:before="72" w:line="240" w:lineRule="atLeast"/>
        <w:jc w:val="both"/>
        <w:rPr>
          <w:rFonts w:asciiTheme="minorHAnsi" w:hAnsiTheme="minorHAnsi" w:cstheme="minorHAnsi"/>
          <w:color w:val="000000"/>
          <w:sz w:val="22"/>
          <w:szCs w:val="22"/>
          <w:lang w:val="es-ES_tradnl"/>
        </w:rPr>
      </w:pPr>
    </w:p>
    <w:p w:rsidR="00EB5E07" w:rsidRPr="00880C14" w:rsidRDefault="00EB5E07" w:rsidP="00EB5E07">
      <w:pPr>
        <w:jc w:val="both"/>
        <w:rPr>
          <w:rFonts w:asciiTheme="minorHAnsi" w:hAnsiTheme="minorHAnsi" w:cstheme="minorHAnsi"/>
          <w:color w:val="FF0000"/>
          <w:sz w:val="22"/>
          <w:szCs w:val="22"/>
          <w:lang w:val="es-ES_tradnl"/>
        </w:rPr>
      </w:pPr>
      <w:r w:rsidRPr="00880C14">
        <w:rPr>
          <w:rFonts w:asciiTheme="minorHAnsi" w:hAnsiTheme="minorHAnsi" w:cstheme="minorHAnsi"/>
          <w:color w:val="FF0000"/>
          <w:sz w:val="20"/>
          <w:lang w:val="es-ES_tradnl"/>
        </w:rPr>
        <w:t>[Tomado de</w:t>
      </w:r>
      <w:r w:rsidRPr="00880C14">
        <w:rPr>
          <w:rFonts w:asciiTheme="minorHAnsi" w:hAnsiTheme="minorHAnsi" w:cstheme="minorHAnsi"/>
          <w:color w:val="FF0000"/>
          <w:lang w:val="es-ES_tradnl"/>
        </w:rPr>
        <w:t xml:space="preserve"> </w:t>
      </w:r>
      <w:hyperlink r:id="rId201" w:history="1">
        <w:r w:rsidRPr="00880C14">
          <w:rPr>
            <w:rStyle w:val="Hyperlink"/>
            <w:rFonts w:asciiTheme="minorHAnsi" w:hAnsiTheme="minorHAnsi" w:cstheme="minorHAnsi"/>
            <w:color w:val="FF0000"/>
            <w:sz w:val="22"/>
            <w:szCs w:val="22"/>
            <w:lang w:val="es-ES_tradnl"/>
          </w:rPr>
          <w:t>http://code.google.com/intl/es-ES/projecthosting/</w:t>
        </w:r>
      </w:hyperlink>
      <w:r w:rsidRPr="00880C14">
        <w:rPr>
          <w:rFonts w:asciiTheme="minorHAnsi" w:hAnsiTheme="minorHAnsi" w:cstheme="minorHAnsi"/>
          <w:color w:val="FF0000"/>
          <w:sz w:val="22"/>
          <w:szCs w:val="22"/>
          <w:lang w:val="es-ES_tradnl"/>
        </w:rPr>
        <w:t>]</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pStyle w:val="Heading3"/>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lastRenderedPageBreak/>
        <w:t>Control de Cambios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Para el control de cambios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acordó utilizar un formato de especificación tabular, sugerida por la plantilla de Ironworks.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responsable de administrar estas tablas de petición de cambio, emitidas por cualquier miembro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será William Jiménez, Administrador de Configuraciones y Documentación. Estas tablas de petición registran en primera instancia fecha, quien solicita el cambio, cuál es el cambio solicitado y su razón de ser. También presenta una métrica definida de cuán grande es el cambio y qué impacto tiene sobre el proyecto. La tabla se encuentra en la sección de anexos tomada de la plantilla Ironworks.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Ahora si la petición de cambio plasmada en la anterior tabla fue aceptada se procede a realizar el respectivo registro en una nueva tabla también proporcionada por la plantilla Ironworks y contenida por la sección de anexos.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control de cambios se realiza con el fin de llevar un orden bien definido de cada artefacto de software que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genere durante la realización del proyecto.</w:t>
      </w:r>
    </w:p>
    <w:p w:rsidR="00EB5E07" w:rsidRPr="00880C14" w:rsidRDefault="00EB5E07" w:rsidP="00EB5E07">
      <w:pPr>
        <w:pStyle w:val="Heading3"/>
        <w:jc w:val="both"/>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Actividades a realizar</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siguiente tabla presenta un resumen de las actividades a realizar por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en el ámbito de la administración de configuraciones teniendo en cuenta los roles más significativos dentro de cada actividad.</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p>
    <w:tbl>
      <w:tblPr>
        <w:tblStyle w:val="Cuadrculaclara-nfasis12"/>
        <w:tblW w:w="5000" w:type="pct"/>
        <w:tblLook w:val="04A0"/>
      </w:tblPr>
      <w:tblGrid>
        <w:gridCol w:w="2957"/>
        <w:gridCol w:w="3117"/>
        <w:gridCol w:w="2646"/>
      </w:tblGrid>
      <w:tr w:rsidR="00EB5E07" w:rsidRPr="00880C14">
        <w:trPr>
          <w:cnfStyle w:val="100000000000"/>
        </w:trPr>
        <w:tc>
          <w:tcPr>
            <w:cnfStyle w:val="001000000000"/>
            <w:tcW w:w="1696" w:type="pct"/>
            <w:vAlign w:val="center"/>
          </w:tcPr>
          <w:p w:rsidR="00EB5E07" w:rsidRPr="00880C14" w:rsidRDefault="00EB5E07" w:rsidP="00EB5E07">
            <w:pPr>
              <w:jc w:val="center"/>
              <w:rPr>
                <w:rStyle w:val="SubtleEmphasis"/>
                <w:rFonts w:cs="Times New Roman"/>
                <w:b w:val="0"/>
                <w:bCs w:val="0"/>
              </w:rPr>
            </w:pPr>
            <w:r w:rsidRPr="00880C14">
              <w:rPr>
                <w:rStyle w:val="SubtleEmphasis"/>
                <w:rFonts w:asciiTheme="minorHAnsi" w:hAnsiTheme="minorHAnsi" w:cstheme="minorHAnsi"/>
                <w:i w:val="0"/>
                <w:color w:val="auto"/>
                <w:sz w:val="22"/>
                <w:szCs w:val="22"/>
                <w:lang w:val="es-ES_tradnl"/>
              </w:rPr>
              <w:t>ACTIVIDADES DE ADMINISTRACIÓN DE CONFIGURACIONES</w:t>
            </w:r>
          </w:p>
        </w:tc>
        <w:tc>
          <w:tcPr>
            <w:tcW w:w="1787" w:type="pct"/>
            <w:vAlign w:val="center"/>
          </w:tcPr>
          <w:p w:rsidR="00EB5E07" w:rsidRPr="00880C14" w:rsidRDefault="00EB5E07" w:rsidP="00EB5E07">
            <w:pPr>
              <w:jc w:val="center"/>
              <w:cnfStyle w:val="100000000000"/>
              <w:rPr>
                <w:rStyle w:val="SubtleEmphasis"/>
                <w:rFonts w:cs="Times New Roman"/>
                <w:b w:val="0"/>
                <w:bCs w:val="0"/>
              </w:rPr>
            </w:pPr>
            <w:r w:rsidRPr="00880C14">
              <w:rPr>
                <w:rStyle w:val="SubtleEmphasis"/>
                <w:rFonts w:asciiTheme="minorHAnsi" w:hAnsiTheme="minorHAnsi" w:cstheme="minorHAnsi"/>
                <w:i w:val="0"/>
                <w:color w:val="auto"/>
                <w:sz w:val="22"/>
                <w:szCs w:val="22"/>
                <w:lang w:val="es-ES_tradnl"/>
              </w:rPr>
              <w:t>REALIZADAS POR</w:t>
            </w:r>
          </w:p>
        </w:tc>
        <w:tc>
          <w:tcPr>
            <w:tcW w:w="1517" w:type="pct"/>
            <w:vAlign w:val="center"/>
          </w:tcPr>
          <w:p w:rsidR="00EB5E07" w:rsidRPr="00880C14" w:rsidRDefault="00EB5E07" w:rsidP="00EB5E07">
            <w:pPr>
              <w:jc w:val="center"/>
              <w:cnfStyle w:val="100000000000"/>
              <w:rPr>
                <w:rStyle w:val="SubtleEmphasis"/>
                <w:rFonts w:cs="Times New Roman"/>
                <w:b w:val="0"/>
                <w:bCs w:val="0"/>
              </w:rPr>
            </w:pPr>
            <w:r w:rsidRPr="00880C14">
              <w:rPr>
                <w:rStyle w:val="SubtleEmphasis"/>
                <w:rFonts w:asciiTheme="minorHAnsi" w:hAnsiTheme="minorHAnsi" w:cstheme="minorHAnsi"/>
                <w:i w:val="0"/>
                <w:color w:val="auto"/>
                <w:sz w:val="22"/>
                <w:szCs w:val="22"/>
                <w:lang w:val="es-ES_tradnl"/>
              </w:rPr>
              <w:t>COMENTARIOS</w:t>
            </w:r>
          </w:p>
        </w:tc>
      </w:tr>
      <w:tr w:rsidR="00EB5E07" w:rsidRPr="00880C14">
        <w:trPr>
          <w:cnfStyle w:val="000000100000"/>
        </w:trPr>
        <w:tc>
          <w:tcPr>
            <w:cnfStyle w:val="001000000000"/>
            <w:tcW w:w="1696" w:type="pct"/>
            <w:vAlign w:val="center"/>
          </w:tcPr>
          <w:p w:rsidR="00EB5E07" w:rsidRPr="00880C14" w:rsidRDefault="00EB5E07" w:rsidP="00EB5E07">
            <w:pPr>
              <w:jc w:val="center"/>
              <w:rPr>
                <w:rStyle w:val="SubtleEmphasis"/>
                <w:rFonts w:asciiTheme="minorHAnsi" w:hAnsiTheme="minorHAnsi" w:cstheme="minorHAnsi"/>
                <w:b w:val="0"/>
                <w:bCs w:val="0"/>
                <w:i w:val="0"/>
                <w:iCs w:val="0"/>
                <w:color w:val="auto"/>
                <w:sz w:val="20"/>
                <w:szCs w:val="20"/>
                <w:lang w:val="es-ES_tradnl"/>
              </w:rPr>
            </w:pPr>
            <w:r w:rsidRPr="00880C14">
              <w:rPr>
                <w:rStyle w:val="SubtleEmphasis"/>
                <w:rFonts w:asciiTheme="minorHAnsi" w:hAnsiTheme="minorHAnsi" w:cstheme="minorHAnsi"/>
                <w:b w:val="0"/>
                <w:i w:val="0"/>
                <w:color w:val="auto"/>
                <w:sz w:val="20"/>
                <w:szCs w:val="20"/>
                <w:lang w:val="es-ES_tradnl"/>
              </w:rPr>
              <w:t>Desarrollo del Plan de administración de configuraciones</w:t>
            </w:r>
          </w:p>
        </w:tc>
        <w:tc>
          <w:tcPr>
            <w:tcW w:w="1787" w:type="pct"/>
          </w:tcPr>
          <w:p w:rsidR="00EB5E07" w:rsidRPr="00880C14" w:rsidRDefault="00EB5E07" w:rsidP="00811D37">
            <w:pPr>
              <w:pStyle w:val="ListParagraph"/>
              <w:numPr>
                <w:ilvl w:val="0"/>
                <w:numId w:val="15"/>
              </w:numPr>
              <w:ind w:left="360"/>
              <w:contextualSpacing/>
              <w:cnfStyle w:val="000000100000"/>
              <w:rPr>
                <w:rStyle w:val="SubtleEmphasis"/>
              </w:rPr>
            </w:pPr>
            <w:r w:rsidRPr="00880C14">
              <w:rPr>
                <w:rStyle w:val="SubtleEmphasis"/>
                <w:rFonts w:asciiTheme="minorHAnsi" w:hAnsiTheme="minorHAnsi" w:cstheme="minorHAnsi"/>
                <w:i w:val="0"/>
                <w:color w:val="auto"/>
                <w:sz w:val="18"/>
                <w:lang w:val="es-ES_tradnl"/>
              </w:rPr>
              <w:t>Germán Morales, Director de Desarrollo.</w:t>
            </w:r>
          </w:p>
          <w:p w:rsidR="00EB5E07" w:rsidRPr="00880C14" w:rsidRDefault="00EB5E07" w:rsidP="00811D37">
            <w:pPr>
              <w:pStyle w:val="ListParagraph"/>
              <w:numPr>
                <w:ilvl w:val="0"/>
                <w:numId w:val="15"/>
              </w:numPr>
              <w:ind w:left="360"/>
              <w:contextualSpacing/>
              <w:cnfStyle w:val="000000100000"/>
              <w:rPr>
                <w:rStyle w:val="SubtleEmphasis"/>
              </w:rPr>
            </w:pPr>
            <w:r w:rsidRPr="00880C14">
              <w:rPr>
                <w:rStyle w:val="SubtleEmphasis"/>
                <w:rFonts w:asciiTheme="minorHAnsi" w:hAnsiTheme="minorHAnsi" w:cstheme="minorHAnsi"/>
                <w:i w:val="0"/>
                <w:color w:val="auto"/>
                <w:sz w:val="18"/>
                <w:lang w:val="es-ES_tradnl"/>
              </w:rPr>
              <w:t>William Jiménez, Administrador de Configuraciones y Documentación</w:t>
            </w:r>
          </w:p>
        </w:tc>
        <w:tc>
          <w:tcPr>
            <w:tcW w:w="1517" w:type="pct"/>
          </w:tcPr>
          <w:p w:rsidR="00EB5E07" w:rsidRPr="00880C14" w:rsidRDefault="00EB5E07" w:rsidP="00EB5E07">
            <w:pPr>
              <w:jc w:val="both"/>
              <w:cnfStyle w:val="000000100000"/>
              <w:rPr>
                <w:rStyle w:val="SubtleEmphasis"/>
              </w:rPr>
            </w:pPr>
            <w:r w:rsidRPr="00880C14">
              <w:rPr>
                <w:rStyle w:val="SubtleEmphasis"/>
                <w:rFonts w:asciiTheme="minorHAnsi" w:hAnsiTheme="minorHAnsi" w:cstheme="minorHAnsi"/>
                <w:i w:val="0"/>
                <w:iCs w:val="0"/>
                <w:color w:val="auto"/>
                <w:sz w:val="18"/>
                <w:lang w:val="es-ES_tradnl"/>
              </w:rPr>
              <w:t>Redactar y consolidar el PAC.</w:t>
            </w:r>
            <w:r w:rsidRPr="00880C14">
              <w:rPr>
                <w:rStyle w:val="SubtleEmphasis"/>
                <w:rFonts w:asciiTheme="minorHAnsi" w:hAnsiTheme="minorHAnsi" w:cstheme="minorHAnsi"/>
                <w:i w:val="0"/>
                <w:iCs w:val="0"/>
                <w:color w:val="FF0000"/>
                <w:sz w:val="18"/>
                <w:lang w:val="es-ES_tradnl"/>
              </w:rPr>
              <w:t xml:space="preserve"> [Acrónimo]</w:t>
            </w:r>
          </w:p>
        </w:tc>
      </w:tr>
      <w:tr w:rsidR="00EB5E07" w:rsidRPr="00880C14">
        <w:trPr>
          <w:cnfStyle w:val="000000010000"/>
        </w:trPr>
        <w:tc>
          <w:tcPr>
            <w:cnfStyle w:val="001000000000"/>
            <w:tcW w:w="1696" w:type="pct"/>
            <w:vAlign w:val="center"/>
          </w:tcPr>
          <w:p w:rsidR="00EB5E07" w:rsidRPr="00880C14" w:rsidRDefault="00EB5E07" w:rsidP="00EB5E07">
            <w:pPr>
              <w:jc w:val="center"/>
              <w:rPr>
                <w:rStyle w:val="SubtleEmphasis"/>
                <w:rFonts w:asciiTheme="minorHAnsi" w:hAnsiTheme="minorHAnsi" w:cstheme="minorHAnsi"/>
                <w:b w:val="0"/>
                <w:bCs w:val="0"/>
                <w:i w:val="0"/>
                <w:iCs w:val="0"/>
                <w:color w:val="auto"/>
                <w:sz w:val="20"/>
                <w:szCs w:val="20"/>
                <w:lang w:val="es-ES_tradnl"/>
              </w:rPr>
            </w:pPr>
            <w:r w:rsidRPr="00880C14">
              <w:rPr>
                <w:rStyle w:val="SubtleEmphasis"/>
                <w:rFonts w:asciiTheme="minorHAnsi" w:hAnsiTheme="minorHAnsi" w:cstheme="minorHAnsi"/>
                <w:b w:val="0"/>
                <w:i w:val="0"/>
                <w:color w:val="auto"/>
                <w:sz w:val="20"/>
                <w:szCs w:val="20"/>
                <w:lang w:val="es-ES_tradnl"/>
              </w:rPr>
              <w:t>Identificar ítems de configuración</w:t>
            </w:r>
          </w:p>
        </w:tc>
        <w:tc>
          <w:tcPr>
            <w:tcW w:w="1787" w:type="pct"/>
          </w:tcPr>
          <w:p w:rsidR="00EB5E07" w:rsidRPr="00880C14" w:rsidRDefault="00EB5E07" w:rsidP="00811D37">
            <w:pPr>
              <w:pStyle w:val="ListParagraph"/>
              <w:numPr>
                <w:ilvl w:val="0"/>
                <w:numId w:val="16"/>
              </w:numPr>
              <w:ind w:left="360"/>
              <w:contextualSpacing/>
              <w:cnfStyle w:val="000000010000"/>
              <w:rPr>
                <w:rStyle w:val="SubtleEmphasis"/>
              </w:rPr>
            </w:pPr>
            <w:r w:rsidRPr="00880C14">
              <w:rPr>
                <w:rStyle w:val="SubtleEmphasis"/>
                <w:rFonts w:asciiTheme="minorHAnsi" w:hAnsiTheme="minorHAnsi" w:cstheme="minorHAnsi"/>
                <w:i w:val="0"/>
                <w:color w:val="auto"/>
                <w:sz w:val="18"/>
                <w:lang w:val="es-ES_tradnl"/>
              </w:rPr>
              <w:t>William Jiménez, Administrador de Configuraciones y Documentación.</w:t>
            </w:r>
          </w:p>
        </w:tc>
        <w:tc>
          <w:tcPr>
            <w:tcW w:w="1517" w:type="pct"/>
          </w:tcPr>
          <w:p w:rsidR="00EB5E07" w:rsidRPr="00880C14" w:rsidRDefault="00EB5E07" w:rsidP="005E158B">
            <w:pPr>
              <w:jc w:val="both"/>
              <w:cnfStyle w:val="000000010000"/>
              <w:rPr>
                <w:rStyle w:val="SubtleEmphasis"/>
              </w:rPr>
            </w:pPr>
            <w:r w:rsidRPr="00880C14">
              <w:rPr>
                <w:rStyle w:val="SubtleEmphasis"/>
                <w:rFonts w:asciiTheme="minorHAnsi" w:hAnsiTheme="minorHAnsi" w:cstheme="minorHAnsi"/>
                <w:i w:val="0"/>
                <w:iCs w:val="0"/>
                <w:color w:val="auto"/>
                <w:sz w:val="18"/>
                <w:lang w:val="es-ES_tradnl"/>
              </w:rPr>
              <w:t>Administrar los artefactos software del proyecto.</w:t>
            </w:r>
          </w:p>
        </w:tc>
      </w:tr>
      <w:tr w:rsidR="00EB5E07" w:rsidRPr="00880C14">
        <w:trPr>
          <w:cnfStyle w:val="000000100000"/>
        </w:trPr>
        <w:tc>
          <w:tcPr>
            <w:cnfStyle w:val="001000000000"/>
            <w:tcW w:w="1696" w:type="pct"/>
            <w:vAlign w:val="center"/>
          </w:tcPr>
          <w:p w:rsidR="00EB5E07" w:rsidRPr="00880C14" w:rsidRDefault="00EB5E07" w:rsidP="00EB5E07">
            <w:pPr>
              <w:jc w:val="center"/>
              <w:rPr>
                <w:rStyle w:val="SubtleEmphasis"/>
                <w:rFonts w:asciiTheme="minorHAnsi" w:hAnsiTheme="minorHAnsi" w:cstheme="minorHAnsi"/>
                <w:b w:val="0"/>
                <w:bCs w:val="0"/>
                <w:i w:val="0"/>
                <w:iCs w:val="0"/>
                <w:color w:val="auto"/>
                <w:sz w:val="20"/>
                <w:szCs w:val="20"/>
                <w:lang w:val="es-ES_tradnl"/>
              </w:rPr>
            </w:pPr>
            <w:r w:rsidRPr="00880C14">
              <w:rPr>
                <w:rStyle w:val="SubtleEmphasis"/>
                <w:rFonts w:asciiTheme="minorHAnsi" w:hAnsiTheme="minorHAnsi" w:cstheme="minorHAnsi"/>
                <w:b w:val="0"/>
                <w:i w:val="0"/>
                <w:color w:val="auto"/>
                <w:sz w:val="20"/>
                <w:szCs w:val="20"/>
                <w:lang w:val="es-ES_tradnl"/>
              </w:rPr>
              <w:t>Realizar auditorías de documentos línea base</w:t>
            </w:r>
          </w:p>
        </w:tc>
        <w:tc>
          <w:tcPr>
            <w:tcW w:w="1787" w:type="pct"/>
          </w:tcPr>
          <w:p w:rsidR="00EB5E07" w:rsidRPr="00880C14" w:rsidRDefault="00EB5E07" w:rsidP="00811D37">
            <w:pPr>
              <w:pStyle w:val="ListParagraph"/>
              <w:numPr>
                <w:ilvl w:val="0"/>
                <w:numId w:val="16"/>
              </w:numPr>
              <w:ind w:left="360"/>
              <w:contextualSpacing/>
              <w:cnfStyle w:val="000000100000"/>
              <w:rPr>
                <w:rStyle w:val="SubtleEmphasis"/>
              </w:rPr>
            </w:pPr>
            <w:r w:rsidRPr="00880C14">
              <w:rPr>
                <w:rStyle w:val="SubtleEmphasis"/>
                <w:rFonts w:asciiTheme="minorHAnsi" w:hAnsiTheme="minorHAnsi" w:cstheme="minorHAnsi"/>
                <w:i w:val="0"/>
                <w:iCs w:val="0"/>
                <w:color w:val="auto"/>
                <w:sz w:val="18"/>
                <w:lang w:val="es-ES_tradnl"/>
              </w:rPr>
              <w:t>David Suarez, Director de Calidad y Manejo de Riesgos.</w:t>
            </w:r>
          </w:p>
          <w:p w:rsidR="00EB5E07" w:rsidRPr="00880C14" w:rsidRDefault="00EB5E07" w:rsidP="00811D37">
            <w:pPr>
              <w:pStyle w:val="ListParagraph"/>
              <w:numPr>
                <w:ilvl w:val="0"/>
                <w:numId w:val="16"/>
              </w:numPr>
              <w:ind w:left="360"/>
              <w:contextualSpacing/>
              <w:cnfStyle w:val="000000100000"/>
              <w:rPr>
                <w:rStyle w:val="SubtleEmphasis"/>
              </w:rPr>
            </w:pPr>
            <w:r w:rsidRPr="00880C14">
              <w:rPr>
                <w:rStyle w:val="SubtleEmphasis"/>
                <w:rFonts w:asciiTheme="minorHAnsi" w:hAnsiTheme="minorHAnsi" w:cstheme="minorHAnsi"/>
                <w:i w:val="0"/>
                <w:color w:val="auto"/>
                <w:sz w:val="18"/>
                <w:lang w:val="es-ES_tradnl"/>
              </w:rPr>
              <w:t>William Jiménez, Administrador de Configuraciones y Documentación.</w:t>
            </w:r>
          </w:p>
          <w:p w:rsidR="00EB5E07" w:rsidRPr="00880C14" w:rsidRDefault="00EB5E07" w:rsidP="00811D37">
            <w:pPr>
              <w:pStyle w:val="ListParagraph"/>
              <w:numPr>
                <w:ilvl w:val="0"/>
                <w:numId w:val="16"/>
              </w:numPr>
              <w:ind w:left="360"/>
              <w:contextualSpacing/>
              <w:cnfStyle w:val="000000100000"/>
              <w:rPr>
                <w:rStyle w:val="SubtleEmphasis"/>
              </w:rPr>
            </w:pPr>
            <w:r w:rsidRPr="00880C14">
              <w:rPr>
                <w:rStyle w:val="SubtleEmphasis"/>
                <w:rFonts w:asciiTheme="minorHAnsi" w:hAnsiTheme="minorHAnsi" w:cstheme="minorHAnsi"/>
                <w:i w:val="0"/>
                <w:color w:val="auto"/>
                <w:sz w:val="18"/>
                <w:lang w:val="es-ES_tradnl"/>
              </w:rPr>
              <w:t>Entidades externas.</w:t>
            </w:r>
          </w:p>
        </w:tc>
        <w:tc>
          <w:tcPr>
            <w:tcW w:w="1517" w:type="pct"/>
          </w:tcPr>
          <w:p w:rsidR="00EB5E07" w:rsidRPr="00880C14" w:rsidRDefault="00665029" w:rsidP="005E158B">
            <w:pPr>
              <w:jc w:val="both"/>
              <w:cnfStyle w:val="000000100000"/>
              <w:rPr>
                <w:rStyle w:val="SubtleEmphasis"/>
              </w:rPr>
            </w:pPr>
            <w:r>
              <w:rPr>
                <w:rFonts w:asciiTheme="minorHAnsi" w:hAnsiTheme="minorHAnsi" w:cstheme="minorHAnsi"/>
                <w:sz w:val="18"/>
                <w:szCs w:val="22"/>
                <w:lang w:val="es-ES_tradnl"/>
              </w:rPr>
              <w:t>AlimNova®</w:t>
            </w:r>
            <w:r w:rsidR="00EB5E07" w:rsidRPr="00880C14">
              <w:rPr>
                <w:rFonts w:asciiTheme="minorHAnsi" w:hAnsiTheme="minorHAnsi" w:cstheme="minorHAnsi"/>
                <w:sz w:val="18"/>
                <w:szCs w:val="22"/>
                <w:lang w:val="es-ES_tradnl"/>
              </w:rPr>
              <w:t xml:space="preserve"> pretende entregar productos de alta calidad, por tal razón revisará constantemente los artefactos generados.</w:t>
            </w:r>
          </w:p>
        </w:tc>
      </w:tr>
      <w:tr w:rsidR="00EB5E07" w:rsidRPr="00880C14">
        <w:trPr>
          <w:cnfStyle w:val="000000010000"/>
        </w:trPr>
        <w:tc>
          <w:tcPr>
            <w:cnfStyle w:val="001000000000"/>
            <w:tcW w:w="1696" w:type="pct"/>
            <w:vAlign w:val="center"/>
          </w:tcPr>
          <w:p w:rsidR="00EB5E07" w:rsidRPr="00880C14" w:rsidRDefault="00EB5E07" w:rsidP="00EB5E07">
            <w:pPr>
              <w:jc w:val="center"/>
              <w:rPr>
                <w:rStyle w:val="SubtleEmphasis"/>
                <w:rFonts w:asciiTheme="minorHAnsi" w:hAnsiTheme="minorHAnsi" w:cstheme="minorHAnsi"/>
                <w:b w:val="0"/>
                <w:bCs w:val="0"/>
                <w:i w:val="0"/>
                <w:iCs w:val="0"/>
                <w:color w:val="auto"/>
                <w:sz w:val="20"/>
                <w:szCs w:val="20"/>
                <w:lang w:val="es-ES_tradnl"/>
              </w:rPr>
            </w:pPr>
            <w:r w:rsidRPr="00880C14">
              <w:rPr>
                <w:rStyle w:val="SubtleEmphasis"/>
                <w:rFonts w:asciiTheme="minorHAnsi" w:hAnsiTheme="minorHAnsi" w:cstheme="minorHAnsi"/>
                <w:b w:val="0"/>
                <w:i w:val="0"/>
                <w:color w:val="auto"/>
                <w:sz w:val="20"/>
                <w:szCs w:val="20"/>
                <w:lang w:val="es-ES_tradnl"/>
              </w:rPr>
              <w:t>Identificación de defectos</w:t>
            </w:r>
          </w:p>
        </w:tc>
        <w:tc>
          <w:tcPr>
            <w:tcW w:w="1787" w:type="pct"/>
          </w:tcPr>
          <w:p w:rsidR="00EB5E07" w:rsidRPr="00880C14" w:rsidRDefault="00EB5E07" w:rsidP="00811D37">
            <w:pPr>
              <w:pStyle w:val="ListParagraph"/>
              <w:numPr>
                <w:ilvl w:val="0"/>
                <w:numId w:val="16"/>
              </w:numPr>
              <w:ind w:left="360"/>
              <w:contextualSpacing/>
              <w:cnfStyle w:val="000000010000"/>
              <w:rPr>
                <w:rStyle w:val="SubtleEmphasis"/>
              </w:rPr>
            </w:pPr>
            <w:r w:rsidRPr="00880C14">
              <w:rPr>
                <w:rStyle w:val="SubtleEmphasis"/>
                <w:rFonts w:asciiTheme="minorHAnsi" w:hAnsiTheme="minorHAnsi" w:cstheme="minorHAnsi"/>
                <w:i w:val="0"/>
                <w:color w:val="auto"/>
                <w:sz w:val="18"/>
                <w:lang w:val="es-ES_tradnl"/>
              </w:rPr>
              <w:t>William Jiménez, Administrador de Configuraciones y Documentación.</w:t>
            </w:r>
          </w:p>
          <w:p w:rsidR="00EB5E07" w:rsidRPr="00880C14" w:rsidRDefault="00EB5E07" w:rsidP="00811D37">
            <w:pPr>
              <w:pStyle w:val="ListParagraph"/>
              <w:numPr>
                <w:ilvl w:val="0"/>
                <w:numId w:val="16"/>
              </w:numPr>
              <w:ind w:left="360"/>
              <w:contextualSpacing/>
              <w:cnfStyle w:val="000000010000"/>
              <w:rPr>
                <w:rStyle w:val="SubtleEmphasis"/>
              </w:rPr>
            </w:pPr>
            <w:r w:rsidRPr="00880C14">
              <w:rPr>
                <w:rStyle w:val="SubtleEmphasis"/>
                <w:rFonts w:asciiTheme="minorHAnsi" w:hAnsiTheme="minorHAnsi" w:cstheme="minorHAnsi"/>
                <w:i w:val="0"/>
                <w:color w:val="auto"/>
                <w:sz w:val="18"/>
                <w:lang w:val="es-ES_tradnl"/>
              </w:rPr>
              <w:t xml:space="preserve">David Suárez, Director de Calidad y Manejo de Riesgos. </w:t>
            </w:r>
          </w:p>
        </w:tc>
        <w:tc>
          <w:tcPr>
            <w:tcW w:w="1517" w:type="pct"/>
          </w:tcPr>
          <w:p w:rsidR="00EB5E07" w:rsidRPr="00880C14" w:rsidRDefault="00EB5E07" w:rsidP="005E158B">
            <w:pPr>
              <w:jc w:val="both"/>
              <w:cnfStyle w:val="000000010000"/>
              <w:rPr>
                <w:rStyle w:val="SubtleEmphasis"/>
              </w:rPr>
            </w:pPr>
            <w:r w:rsidRPr="00880C14">
              <w:rPr>
                <w:rStyle w:val="SubtleEmphasis"/>
                <w:rFonts w:asciiTheme="minorHAnsi" w:hAnsiTheme="minorHAnsi" w:cstheme="minorHAnsi"/>
                <w:i w:val="0"/>
                <w:iCs w:val="0"/>
                <w:color w:val="auto"/>
                <w:sz w:val="18"/>
                <w:lang w:val="es-ES_tradnl"/>
              </w:rPr>
              <w:t xml:space="preserve">Con el fin de eliminar al máximo las incorrecciones en el producto, </w:t>
            </w:r>
            <w:r w:rsidR="00665029">
              <w:rPr>
                <w:rFonts w:asciiTheme="minorHAnsi" w:hAnsiTheme="minorHAnsi" w:cstheme="minorHAnsi"/>
                <w:sz w:val="18"/>
                <w:szCs w:val="22"/>
                <w:lang w:val="es-ES_tradnl"/>
              </w:rPr>
              <w:t>AlimNova®</w:t>
            </w:r>
            <w:r w:rsidRPr="00880C14">
              <w:rPr>
                <w:rFonts w:asciiTheme="minorHAnsi" w:hAnsiTheme="minorHAnsi" w:cstheme="minorHAnsi"/>
                <w:sz w:val="18"/>
                <w:szCs w:val="22"/>
                <w:lang w:val="es-ES_tradnl"/>
              </w:rPr>
              <w:t xml:space="preserve"> realizará constantes y rigurosas revisiones y correcciones en caso de que sean necesarias.</w:t>
            </w:r>
          </w:p>
        </w:tc>
      </w:tr>
      <w:tr w:rsidR="00EB5E07" w:rsidRPr="00880C14">
        <w:trPr>
          <w:cnfStyle w:val="000000100000"/>
        </w:trPr>
        <w:tc>
          <w:tcPr>
            <w:cnfStyle w:val="001000000000"/>
            <w:tcW w:w="1696" w:type="pct"/>
            <w:vAlign w:val="center"/>
          </w:tcPr>
          <w:p w:rsidR="00EB5E07" w:rsidRPr="00880C14" w:rsidRDefault="00EB5E07" w:rsidP="00EB5E07">
            <w:pPr>
              <w:jc w:val="center"/>
              <w:rPr>
                <w:rStyle w:val="SubtleEmphasis"/>
                <w:rFonts w:asciiTheme="minorHAnsi" w:hAnsiTheme="minorHAnsi" w:cstheme="minorHAnsi"/>
                <w:b w:val="0"/>
                <w:bCs w:val="0"/>
                <w:i w:val="0"/>
                <w:iCs w:val="0"/>
                <w:color w:val="auto"/>
                <w:sz w:val="20"/>
                <w:szCs w:val="20"/>
                <w:lang w:val="es-ES_tradnl"/>
              </w:rPr>
            </w:pPr>
            <w:r w:rsidRPr="00880C14">
              <w:rPr>
                <w:rStyle w:val="SubtleEmphasis"/>
                <w:rFonts w:asciiTheme="minorHAnsi" w:hAnsiTheme="minorHAnsi" w:cstheme="minorHAnsi"/>
                <w:b w:val="0"/>
                <w:i w:val="0"/>
                <w:color w:val="auto"/>
                <w:sz w:val="20"/>
                <w:szCs w:val="20"/>
                <w:lang w:val="es-ES_tradnl"/>
              </w:rPr>
              <w:t xml:space="preserve">Lanzamiento/Entrega de </w:t>
            </w:r>
            <w:r w:rsidRPr="00880C14">
              <w:rPr>
                <w:rStyle w:val="SubtleEmphasis"/>
                <w:rFonts w:asciiTheme="minorHAnsi" w:hAnsiTheme="minorHAnsi" w:cstheme="minorHAnsi"/>
                <w:b w:val="0"/>
                <w:i w:val="0"/>
                <w:color w:val="auto"/>
                <w:sz w:val="20"/>
                <w:szCs w:val="20"/>
                <w:lang w:val="es-ES_tradnl"/>
              </w:rPr>
              <w:lastRenderedPageBreak/>
              <w:t>documentos línea base</w:t>
            </w:r>
          </w:p>
        </w:tc>
        <w:tc>
          <w:tcPr>
            <w:tcW w:w="1787" w:type="pct"/>
          </w:tcPr>
          <w:p w:rsidR="00EB5E07" w:rsidRPr="00880C14" w:rsidRDefault="00665029" w:rsidP="00EB5E07">
            <w:pPr>
              <w:pStyle w:val="ListParagraph"/>
              <w:numPr>
                <w:ilvl w:val="0"/>
                <w:numId w:val="25"/>
              </w:numPr>
              <w:cnfStyle w:val="000000100000"/>
              <w:rPr>
                <w:rStyle w:val="SubtleEmphasis"/>
              </w:rPr>
            </w:pPr>
            <w:r>
              <w:rPr>
                <w:rFonts w:asciiTheme="minorHAnsi" w:hAnsiTheme="minorHAnsi" w:cstheme="minorHAnsi"/>
                <w:sz w:val="18"/>
                <w:szCs w:val="22"/>
                <w:lang w:val="es-ES_tradnl"/>
              </w:rPr>
              <w:lastRenderedPageBreak/>
              <w:t>AlimNova®</w:t>
            </w:r>
            <w:r w:rsidR="00EB5E07" w:rsidRPr="00880C14">
              <w:rPr>
                <w:rFonts w:asciiTheme="minorHAnsi" w:hAnsiTheme="minorHAnsi" w:cstheme="minorHAnsi"/>
                <w:sz w:val="18"/>
                <w:szCs w:val="22"/>
                <w:lang w:val="es-ES_tradnl"/>
              </w:rPr>
              <w:t>.</w:t>
            </w:r>
          </w:p>
        </w:tc>
        <w:tc>
          <w:tcPr>
            <w:tcW w:w="1517" w:type="pct"/>
          </w:tcPr>
          <w:p w:rsidR="00EB5E07" w:rsidRPr="00880C14" w:rsidRDefault="00665029" w:rsidP="005E158B">
            <w:pPr>
              <w:jc w:val="both"/>
              <w:cnfStyle w:val="000000100000"/>
              <w:rPr>
                <w:rStyle w:val="SubtleEmphasis"/>
              </w:rPr>
            </w:pPr>
            <w:r>
              <w:rPr>
                <w:rFonts w:asciiTheme="minorHAnsi" w:hAnsiTheme="minorHAnsi" w:cstheme="minorHAnsi"/>
                <w:sz w:val="18"/>
                <w:szCs w:val="22"/>
                <w:lang w:val="es-ES_tradnl"/>
              </w:rPr>
              <w:t>AlimNova®</w:t>
            </w:r>
            <w:r w:rsidR="00EB5E07" w:rsidRPr="00880C14">
              <w:rPr>
                <w:rFonts w:asciiTheme="minorHAnsi" w:hAnsiTheme="minorHAnsi" w:cstheme="minorHAnsi"/>
                <w:sz w:val="18"/>
                <w:szCs w:val="22"/>
                <w:lang w:val="es-ES_tradnl"/>
              </w:rPr>
              <w:t xml:space="preserve"> en su totalidad se </w:t>
            </w:r>
            <w:r w:rsidR="00EB5E07" w:rsidRPr="00880C14">
              <w:rPr>
                <w:rFonts w:asciiTheme="minorHAnsi" w:hAnsiTheme="minorHAnsi" w:cstheme="minorHAnsi"/>
                <w:sz w:val="18"/>
                <w:szCs w:val="22"/>
                <w:lang w:val="es-ES_tradnl"/>
              </w:rPr>
              <w:lastRenderedPageBreak/>
              <w:t>encargará de realizar los lanzamientos parciales y totales asi como las presentaciones del producto cumpliendo a cabalidad con las fechas estipuladas por el cliente, Miguel Torres.</w:t>
            </w:r>
          </w:p>
        </w:tc>
      </w:tr>
      <w:tr w:rsidR="00EB5E07" w:rsidRPr="00880C14">
        <w:trPr>
          <w:cnfStyle w:val="000000010000"/>
        </w:trPr>
        <w:tc>
          <w:tcPr>
            <w:cnfStyle w:val="001000000000"/>
            <w:tcW w:w="1696" w:type="pct"/>
            <w:vAlign w:val="center"/>
          </w:tcPr>
          <w:p w:rsidR="00EB5E07" w:rsidRPr="00880C14" w:rsidRDefault="00EB5E07" w:rsidP="00EB5E07">
            <w:pPr>
              <w:jc w:val="center"/>
              <w:rPr>
                <w:rStyle w:val="SubtleEmphasis"/>
                <w:rFonts w:asciiTheme="minorHAnsi" w:hAnsiTheme="minorHAnsi" w:cstheme="minorHAnsi"/>
                <w:b w:val="0"/>
                <w:bCs w:val="0"/>
                <w:i w:val="0"/>
                <w:iCs w:val="0"/>
                <w:color w:val="auto"/>
                <w:sz w:val="20"/>
                <w:szCs w:val="20"/>
                <w:lang w:val="es-ES_tradnl"/>
              </w:rPr>
            </w:pPr>
            <w:r w:rsidRPr="00880C14">
              <w:rPr>
                <w:rStyle w:val="SubtleEmphasis"/>
                <w:rFonts w:asciiTheme="minorHAnsi" w:hAnsiTheme="minorHAnsi" w:cstheme="minorHAnsi"/>
                <w:b w:val="0"/>
                <w:i w:val="0"/>
                <w:color w:val="auto"/>
                <w:sz w:val="20"/>
                <w:szCs w:val="20"/>
                <w:lang w:val="es-ES_tradnl"/>
              </w:rPr>
              <w:lastRenderedPageBreak/>
              <w:t>Control interno de documentos línea base</w:t>
            </w:r>
          </w:p>
        </w:tc>
        <w:tc>
          <w:tcPr>
            <w:tcW w:w="1787" w:type="pct"/>
          </w:tcPr>
          <w:p w:rsidR="00EB5E07" w:rsidRPr="00880C14" w:rsidRDefault="00EB5E07" w:rsidP="00811D37">
            <w:pPr>
              <w:pStyle w:val="ListParagraph"/>
              <w:numPr>
                <w:ilvl w:val="0"/>
                <w:numId w:val="17"/>
              </w:numPr>
              <w:ind w:left="360"/>
              <w:contextualSpacing/>
              <w:cnfStyle w:val="000000010000"/>
              <w:rPr>
                <w:rStyle w:val="SubtleEmphasis"/>
              </w:rPr>
            </w:pPr>
            <w:r w:rsidRPr="00880C14">
              <w:rPr>
                <w:rStyle w:val="SubtleEmphasis"/>
                <w:rFonts w:asciiTheme="minorHAnsi" w:hAnsiTheme="minorHAnsi" w:cstheme="minorHAnsi"/>
                <w:i w:val="0"/>
                <w:color w:val="auto"/>
                <w:sz w:val="18"/>
                <w:lang w:val="es-ES_tradnl"/>
              </w:rPr>
              <w:t>Laura Arias, Gerente del proyecto.</w:t>
            </w:r>
          </w:p>
          <w:p w:rsidR="00EB5E07" w:rsidRPr="00880C14" w:rsidRDefault="00EB5E07" w:rsidP="00811D37">
            <w:pPr>
              <w:pStyle w:val="ListParagraph"/>
              <w:numPr>
                <w:ilvl w:val="0"/>
                <w:numId w:val="17"/>
              </w:numPr>
              <w:ind w:left="360"/>
              <w:contextualSpacing/>
              <w:cnfStyle w:val="000000010000"/>
              <w:rPr>
                <w:rStyle w:val="SubtleEmphasis"/>
              </w:rPr>
            </w:pPr>
            <w:r w:rsidRPr="00880C14">
              <w:rPr>
                <w:rStyle w:val="SubtleEmphasis"/>
                <w:rFonts w:asciiTheme="minorHAnsi" w:hAnsiTheme="minorHAnsi" w:cstheme="minorHAnsi"/>
                <w:i w:val="0"/>
                <w:color w:val="auto"/>
                <w:sz w:val="18"/>
                <w:lang w:val="es-ES_tradnl"/>
              </w:rPr>
              <w:t>William Jiménez, Administrador de Configuraciones y Documentación.</w:t>
            </w:r>
          </w:p>
          <w:p w:rsidR="00EB5E07" w:rsidRPr="00880C14" w:rsidRDefault="00EB5E07" w:rsidP="00811D37">
            <w:pPr>
              <w:pStyle w:val="ListParagraph"/>
              <w:numPr>
                <w:ilvl w:val="0"/>
                <w:numId w:val="16"/>
              </w:numPr>
              <w:ind w:left="0"/>
              <w:contextualSpacing/>
              <w:cnfStyle w:val="000000010000"/>
              <w:rPr>
                <w:rStyle w:val="SubtleEmphasis"/>
              </w:rPr>
            </w:pPr>
          </w:p>
        </w:tc>
        <w:tc>
          <w:tcPr>
            <w:tcW w:w="1517" w:type="pct"/>
          </w:tcPr>
          <w:p w:rsidR="00EB5E07" w:rsidRPr="00880C14" w:rsidRDefault="00665029" w:rsidP="005E158B">
            <w:pPr>
              <w:jc w:val="both"/>
              <w:cnfStyle w:val="000000010000"/>
              <w:rPr>
                <w:rStyle w:val="SubtleEmphasis"/>
              </w:rPr>
            </w:pPr>
            <w:r>
              <w:rPr>
                <w:rFonts w:asciiTheme="minorHAnsi" w:hAnsiTheme="minorHAnsi" w:cstheme="minorHAnsi"/>
                <w:sz w:val="18"/>
                <w:szCs w:val="22"/>
                <w:lang w:val="es-ES_tradnl"/>
              </w:rPr>
              <w:t>AlimNova®</w:t>
            </w:r>
            <w:r w:rsidR="00EB5E07" w:rsidRPr="00880C14">
              <w:rPr>
                <w:rFonts w:asciiTheme="minorHAnsi" w:hAnsiTheme="minorHAnsi" w:cstheme="minorHAnsi"/>
                <w:sz w:val="18"/>
                <w:szCs w:val="22"/>
                <w:lang w:val="es-ES_tradnl"/>
              </w:rPr>
              <w:t xml:space="preserve"> pretende trabajar de forma organizada y sistemática, por lo cual se prestara especial atención a la organización de los artefactos software.</w:t>
            </w:r>
          </w:p>
        </w:tc>
      </w:tr>
      <w:tr w:rsidR="00EB5E07" w:rsidRPr="00880C14">
        <w:trPr>
          <w:cnfStyle w:val="000000100000"/>
        </w:trPr>
        <w:tc>
          <w:tcPr>
            <w:cnfStyle w:val="001000000000"/>
            <w:tcW w:w="1696" w:type="pct"/>
            <w:vAlign w:val="center"/>
          </w:tcPr>
          <w:p w:rsidR="00EB5E07" w:rsidRPr="00880C14" w:rsidRDefault="00EB5E07" w:rsidP="00EB5E07">
            <w:pPr>
              <w:jc w:val="center"/>
              <w:rPr>
                <w:rStyle w:val="SubtleEmphasis"/>
                <w:rFonts w:asciiTheme="minorHAnsi" w:hAnsiTheme="minorHAnsi" w:cstheme="minorHAnsi"/>
                <w:b w:val="0"/>
                <w:bCs w:val="0"/>
                <w:i w:val="0"/>
                <w:iCs w:val="0"/>
                <w:color w:val="auto"/>
                <w:sz w:val="20"/>
                <w:szCs w:val="20"/>
                <w:lang w:val="es-ES_tradnl"/>
              </w:rPr>
            </w:pPr>
            <w:r w:rsidRPr="00880C14">
              <w:rPr>
                <w:rStyle w:val="SubtleEmphasis"/>
                <w:rFonts w:asciiTheme="minorHAnsi" w:hAnsiTheme="minorHAnsi" w:cstheme="minorHAnsi"/>
                <w:b w:val="0"/>
                <w:i w:val="0"/>
                <w:color w:val="auto"/>
                <w:sz w:val="20"/>
                <w:szCs w:val="20"/>
                <w:lang w:val="es-ES_tradnl"/>
              </w:rPr>
              <w:t>Control del estado de actividades de la administración de configuraciones</w:t>
            </w:r>
          </w:p>
        </w:tc>
        <w:tc>
          <w:tcPr>
            <w:tcW w:w="1787" w:type="pct"/>
          </w:tcPr>
          <w:p w:rsidR="00EB5E07" w:rsidRPr="00880C14" w:rsidRDefault="00EB5E07" w:rsidP="00EB5E07">
            <w:pPr>
              <w:pStyle w:val="ListParagraph"/>
              <w:numPr>
                <w:ilvl w:val="0"/>
                <w:numId w:val="25"/>
              </w:numPr>
              <w:contextualSpacing/>
              <w:cnfStyle w:val="000000100000"/>
              <w:rPr>
                <w:rStyle w:val="SubtleEmphasis"/>
              </w:rPr>
            </w:pPr>
            <w:r w:rsidRPr="00880C14">
              <w:rPr>
                <w:rStyle w:val="SubtleEmphasis"/>
                <w:rFonts w:asciiTheme="minorHAnsi" w:hAnsiTheme="minorHAnsi" w:cstheme="minorHAnsi"/>
                <w:i w:val="0"/>
                <w:color w:val="auto"/>
                <w:sz w:val="18"/>
                <w:lang w:val="es-ES_tradnl"/>
              </w:rPr>
              <w:t>William Jiménez, Administrador de Configuraciones y Documentación.</w:t>
            </w:r>
          </w:p>
        </w:tc>
        <w:tc>
          <w:tcPr>
            <w:tcW w:w="1517" w:type="pct"/>
          </w:tcPr>
          <w:p w:rsidR="00EB5E07" w:rsidRPr="00880C14" w:rsidRDefault="00EB5E07" w:rsidP="00EB5E07">
            <w:pPr>
              <w:keepNext/>
              <w:jc w:val="both"/>
              <w:cnfStyle w:val="000000100000"/>
              <w:rPr>
                <w:rStyle w:val="SubtleEmphasis"/>
              </w:rPr>
            </w:pPr>
            <w:r w:rsidRPr="00880C14">
              <w:rPr>
                <w:rStyle w:val="SubtleEmphasis"/>
                <w:rFonts w:asciiTheme="minorHAnsi" w:hAnsiTheme="minorHAnsi" w:cstheme="minorHAnsi"/>
                <w:i w:val="0"/>
                <w:iCs w:val="0"/>
                <w:color w:val="auto"/>
                <w:sz w:val="18"/>
                <w:lang w:val="es-ES_tradnl"/>
              </w:rPr>
              <w:t>Para una administración de configuraciones exitosa el Administrador de configuraciones actuará como líder en este proceso contando con la colaboración del Gerente.</w:t>
            </w:r>
          </w:p>
        </w:tc>
      </w:tr>
    </w:tbl>
    <w:p w:rsidR="00EB5E07" w:rsidRPr="00880C14" w:rsidRDefault="00EB5E07" w:rsidP="007B4484">
      <w:pPr>
        <w:pStyle w:val="Caption"/>
        <w:jc w:val="center"/>
        <w:rPr>
          <w:rFonts w:asciiTheme="minorHAnsi" w:hAnsiTheme="minorHAnsi"/>
          <w:color w:val="E65B01" w:themeColor="accent1" w:themeShade="BF"/>
          <w:lang w:val="es-ES_tradnl"/>
        </w:rPr>
      </w:pPr>
      <w:r w:rsidRPr="00880C14">
        <w:rPr>
          <w:rFonts w:asciiTheme="minorHAnsi" w:hAnsiTheme="minorHAnsi"/>
          <w:color w:val="E65B01" w:themeColor="accent1" w:themeShade="BF"/>
          <w:lang w:val="es-ES_tradnl"/>
        </w:rPr>
        <w:t xml:space="preserve">Tabla ?: Actividades de la Administracion de Configuraciones de acuerdo a los roles de </w:t>
      </w:r>
      <w:r w:rsidR="00665029">
        <w:rPr>
          <w:rFonts w:asciiTheme="minorHAnsi" w:hAnsiTheme="minorHAnsi"/>
          <w:color w:val="E65B01" w:themeColor="accent1" w:themeShade="BF"/>
          <w:lang w:val="es-ES_tradnl"/>
        </w:rPr>
        <w:t>AlimNova®</w:t>
      </w:r>
      <w:r w:rsidRPr="00880C14">
        <w:rPr>
          <w:rFonts w:asciiTheme="minorHAnsi" w:hAnsiTheme="minorHAnsi"/>
          <w:color w:val="E65B01" w:themeColor="accent1" w:themeShade="BF"/>
          <w:lang w:val="es-ES_tradnl"/>
        </w:rPr>
        <w:t>.</w:t>
      </w:r>
    </w:p>
    <w:p w:rsidR="007B4484" w:rsidRPr="00880C14" w:rsidRDefault="007B4484" w:rsidP="00EB5E0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880C14" w:rsidP="00C70877">
      <w:pPr>
        <w:pStyle w:val="Heading2"/>
        <w:rPr>
          <w:rFonts w:asciiTheme="minorHAnsi" w:hAnsiTheme="minorHAnsi" w:cstheme="minorHAnsi"/>
          <w:i w:val="0"/>
          <w:color w:val="E65B01" w:themeColor="accent1" w:themeShade="BF"/>
          <w:sz w:val="22"/>
          <w:szCs w:val="22"/>
          <w:lang w:val="es-ES_tradnl"/>
        </w:rPr>
      </w:pPr>
      <w:bookmarkStart w:id="100" w:name="_Toc175245157"/>
      <w:bookmarkStart w:id="101" w:name="_Toc175389698"/>
      <w:r w:rsidRPr="00880C14">
        <w:rPr>
          <w:rFonts w:asciiTheme="minorHAnsi" w:hAnsiTheme="minorHAnsi" w:cstheme="minorHAnsi"/>
          <w:i w:val="0"/>
          <w:color w:val="E65B01" w:themeColor="accent1" w:themeShade="BF"/>
          <w:sz w:val="22"/>
          <w:szCs w:val="22"/>
          <w:lang w:val="es-ES_tradnl"/>
        </w:rPr>
        <w:t>Plan de verificación y validación</w:t>
      </w:r>
      <w:bookmarkEnd w:id="100"/>
      <w:bookmarkEnd w:id="101"/>
    </w:p>
    <w:p w:rsidR="00C70877" w:rsidRPr="00880C14" w:rsidRDefault="00C70877" w:rsidP="00C70877">
      <w:pPr>
        <w:rPr>
          <w:lang w:val="es-ES_tradnl"/>
        </w:rPr>
      </w:pPr>
    </w:p>
    <w:p w:rsidR="00C70877" w:rsidRPr="00880C14" w:rsidRDefault="00C70877" w:rsidP="00C70877">
      <w:pPr>
        <w:pStyle w:val="Heading3"/>
        <w:jc w:val="both"/>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Introducción</w:t>
      </w:r>
    </w:p>
    <w:p w:rsidR="00C70877" w:rsidRPr="00880C14" w:rsidRDefault="00C70877" w:rsidP="00C70877">
      <w:pPr>
        <w:jc w:val="both"/>
        <w:rPr>
          <w:rFonts w:asciiTheme="minorHAnsi" w:hAnsiTheme="minorHAnsi" w:cstheme="minorHAnsi"/>
          <w:i/>
          <w:color w:val="365F91"/>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propósito de este plan consiste en ofrecer un marco único para la verificación y validación de los artefactos software del proyecto. Esta parte del documento pretende controlar los procesos del ciclo de vida del proyecto con el fin de tener una idea clara de su avance y su calidad.</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idea consiste en identificar las actividades, mecanismos, los factores que intervienen en el proceso de V&amp;V </w:t>
      </w:r>
      <w:r w:rsidRPr="00880C14">
        <w:rPr>
          <w:rFonts w:asciiTheme="minorHAnsi" w:hAnsiTheme="minorHAnsi" w:cstheme="minorHAnsi"/>
          <w:color w:val="FF0000"/>
          <w:sz w:val="22"/>
          <w:szCs w:val="22"/>
          <w:lang w:val="es-ES_tradnl"/>
        </w:rPr>
        <w:t>[Acrónimo]</w:t>
      </w:r>
      <w:r w:rsidRPr="00880C14">
        <w:rPr>
          <w:rFonts w:asciiTheme="minorHAnsi" w:hAnsiTheme="minorHAnsi" w:cstheme="minorHAnsi"/>
          <w:sz w:val="22"/>
          <w:szCs w:val="22"/>
          <w:lang w:val="es-ES_tradnl"/>
        </w:rPr>
        <w:t xml:space="preserve"> como los recursos a consumir,  desarrollo, operación y mantenimiento de de los procesos de V&amp;V así como estrategias para evaluar los avances del proyecto. Además se definirán entradas y salidas del sistema requeridas en concordancia con los requerimientos levantados previamente.</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pStyle w:val="Heading3"/>
        <w:numPr>
          <w:ilvl w:val="0"/>
          <w:numId w:val="0"/>
        </w:numPr>
        <w:ind w:left="720" w:hanging="720"/>
        <w:rPr>
          <w:color w:val="E6C900" w:themeColor="background2" w:themeShade="BF"/>
          <w:sz w:val="22"/>
          <w:szCs w:val="22"/>
          <w:lang w:val="es-ES_tradnl"/>
        </w:rPr>
      </w:pPr>
      <w:r w:rsidRPr="00880C14">
        <w:rPr>
          <w:color w:val="E6C900" w:themeColor="background2" w:themeShade="BF"/>
          <w:sz w:val="22"/>
          <w:szCs w:val="22"/>
          <w:lang w:val="es-ES_tradnl"/>
        </w:rPr>
        <w:t>7.2.2</w:t>
      </w:r>
      <w:r w:rsidRPr="00880C14">
        <w:rPr>
          <w:color w:val="E6C900" w:themeColor="background2" w:themeShade="BF"/>
          <w:sz w:val="22"/>
          <w:szCs w:val="22"/>
          <w:lang w:val="es-ES_tradnl"/>
        </w:rPr>
        <w:tab/>
        <w:t>Objetivos</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numPr>
          <w:ilvl w:val="0"/>
          <w:numId w:val="27"/>
        </w:numPr>
        <w:rPr>
          <w:rFonts w:asciiTheme="minorHAnsi" w:hAnsiTheme="minorHAnsi" w:cstheme="minorHAnsi"/>
          <w:sz w:val="22"/>
          <w:lang w:val="es-ES_tradnl"/>
        </w:rPr>
      </w:pPr>
      <w:r w:rsidRPr="00880C14">
        <w:rPr>
          <w:rFonts w:asciiTheme="minorHAnsi" w:hAnsiTheme="minorHAnsi" w:cstheme="minorHAnsi"/>
          <w:sz w:val="22"/>
          <w:lang w:val="es-ES_tradnl"/>
        </w:rPr>
        <w:t>Verificar que cada documento, fragmento de código o componente desarrollado este enfocado al cumplimiento de los requerimientos.</w:t>
      </w:r>
      <w:r w:rsidRPr="00880C14">
        <w:rPr>
          <w:rFonts w:asciiTheme="minorHAnsi" w:hAnsiTheme="minorHAnsi" w:cstheme="minorHAnsi"/>
          <w:sz w:val="22"/>
          <w:lang w:val="es-ES_tradnl"/>
        </w:rPr>
        <w:br/>
      </w:r>
    </w:p>
    <w:p w:rsidR="00C70877" w:rsidRPr="00880C14" w:rsidRDefault="00C70877" w:rsidP="00C70877">
      <w:pPr>
        <w:numPr>
          <w:ilvl w:val="0"/>
          <w:numId w:val="27"/>
        </w:numPr>
        <w:jc w:val="both"/>
        <w:rPr>
          <w:rFonts w:asciiTheme="minorHAnsi" w:hAnsiTheme="minorHAnsi" w:cstheme="minorHAnsi"/>
          <w:i/>
          <w:color w:val="365F91"/>
          <w:sz w:val="22"/>
          <w:lang w:val="es-ES_tradnl"/>
        </w:rPr>
      </w:pPr>
      <w:r w:rsidRPr="00880C14">
        <w:rPr>
          <w:rFonts w:asciiTheme="minorHAnsi" w:hAnsiTheme="minorHAnsi" w:cstheme="minorHAnsi"/>
          <w:sz w:val="22"/>
          <w:lang w:val="es-ES_tradnl"/>
        </w:rPr>
        <w:t>Asegurar que la integración de cada componente desarrollado este probado y listo para formar parte del sistema.</w:t>
      </w:r>
    </w:p>
    <w:p w:rsidR="00C70877" w:rsidRPr="00880C14" w:rsidRDefault="00C70877" w:rsidP="00C70877">
      <w:pPr>
        <w:tabs>
          <w:tab w:val="num" w:pos="1134"/>
        </w:tabs>
        <w:ind w:left="1134" w:hanging="357"/>
        <w:jc w:val="both"/>
        <w:rPr>
          <w:rFonts w:asciiTheme="minorHAnsi" w:hAnsiTheme="minorHAnsi" w:cstheme="minorHAnsi"/>
          <w:i/>
          <w:color w:val="365F91"/>
          <w:sz w:val="22"/>
          <w:lang w:val="es-ES_tradnl"/>
        </w:rPr>
      </w:pPr>
    </w:p>
    <w:p w:rsidR="00C70877" w:rsidRPr="00880C14" w:rsidRDefault="00C70877" w:rsidP="00C70877">
      <w:pPr>
        <w:numPr>
          <w:ilvl w:val="0"/>
          <w:numId w:val="27"/>
        </w:numPr>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Asegurar que la revisión de los artefactos sea realizada por todo el grupo, o por lo menos dos personas distintas de su creador. </w:t>
      </w:r>
    </w:p>
    <w:p w:rsidR="00C70877" w:rsidRPr="00880C14" w:rsidRDefault="00C70877" w:rsidP="00C70877">
      <w:pPr>
        <w:pStyle w:val="CommentText"/>
        <w:rPr>
          <w:lang w:val="es-ES_tradnl"/>
        </w:rPr>
      </w:pP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keepNext/>
        <w:jc w:val="both"/>
        <w:rPr>
          <w:lang w:val="es-ES_tradnl"/>
        </w:rPr>
      </w:pPr>
      <w:r w:rsidRPr="00880C14">
        <w:rPr>
          <w:rFonts w:asciiTheme="minorHAnsi" w:hAnsiTheme="minorHAnsi" w:cstheme="minorHAnsi"/>
          <w:noProof/>
          <w:sz w:val="22"/>
          <w:szCs w:val="22"/>
          <w:lang w:val="es-CO" w:eastAsia="es-CO"/>
        </w:rPr>
        <w:drawing>
          <wp:inline distT="0" distB="0" distL="0" distR="0">
            <wp:extent cx="5400040" cy="3150235"/>
            <wp:effectExtent l="0" t="0" r="0" b="69215"/>
            <wp:docPr id="5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2" r:lo="rId203" r:qs="rId204" r:cs="rId205"/>
              </a:graphicData>
            </a:graphic>
          </wp:inline>
        </w:drawing>
      </w:r>
    </w:p>
    <w:p w:rsidR="00C70877" w:rsidRPr="00880C14" w:rsidRDefault="00C70877" w:rsidP="00C70877">
      <w:pPr>
        <w:pStyle w:val="Caption"/>
        <w:jc w:val="center"/>
        <w:rPr>
          <w:rFonts w:asciiTheme="minorHAnsi" w:hAnsiTheme="minorHAnsi" w:cstheme="minorHAnsi"/>
          <w:i/>
          <w:color w:val="E65B01" w:themeColor="accent1" w:themeShade="BF"/>
          <w:sz w:val="22"/>
          <w:szCs w:val="22"/>
          <w:lang w:val="es-ES_tradnl"/>
        </w:rPr>
      </w:pPr>
      <w:r w:rsidRPr="00880C14">
        <w:rPr>
          <w:rFonts w:asciiTheme="minorHAnsi" w:hAnsiTheme="minorHAnsi"/>
          <w:i/>
          <w:color w:val="E65B01" w:themeColor="accent1" w:themeShade="BF"/>
          <w:lang w:val="es-ES_tradnl"/>
        </w:rPr>
        <w:t xml:space="preserve">Ilustración ?: Composición de la Verificación y Validación del software de </w:t>
      </w:r>
      <w:r w:rsidR="00665029">
        <w:rPr>
          <w:rFonts w:asciiTheme="minorHAnsi" w:hAnsiTheme="minorHAnsi"/>
          <w:i/>
          <w:color w:val="E65B01" w:themeColor="accent1" w:themeShade="BF"/>
          <w:lang w:val="es-ES_tradnl"/>
        </w:rPr>
        <w:t>AlimNova®</w:t>
      </w:r>
      <w:r w:rsidRPr="00880C14">
        <w:rPr>
          <w:rFonts w:asciiTheme="minorHAnsi" w:hAnsiTheme="minorHAnsi"/>
          <w:i/>
          <w:color w:val="E65B01" w:themeColor="accent1" w:themeShade="BF"/>
          <w:lang w:val="es-ES_tradnl"/>
        </w:rPr>
        <w:t>.</w:t>
      </w:r>
    </w:p>
    <w:p w:rsidR="002D6BDE" w:rsidRPr="00880C14" w:rsidRDefault="002D6BDE" w:rsidP="00C70877">
      <w:pPr>
        <w:ind w:left="360"/>
        <w:jc w:val="both"/>
        <w:rPr>
          <w:rFonts w:asciiTheme="minorHAnsi" w:hAnsiTheme="minorHAnsi" w:cstheme="minorHAnsi"/>
          <w:i/>
          <w:color w:val="365F91"/>
          <w:sz w:val="22"/>
          <w:szCs w:val="22"/>
          <w:lang w:val="es-ES_tradnl"/>
        </w:rPr>
      </w:pPr>
    </w:p>
    <w:p w:rsidR="00C70877" w:rsidRPr="00880C14" w:rsidRDefault="00C70877" w:rsidP="00C70877">
      <w:pPr>
        <w:ind w:left="360"/>
        <w:jc w:val="both"/>
        <w:rPr>
          <w:rFonts w:asciiTheme="minorHAnsi" w:hAnsiTheme="minorHAnsi" w:cstheme="minorHAnsi"/>
          <w:i/>
          <w:color w:val="365F91"/>
          <w:sz w:val="22"/>
          <w:szCs w:val="22"/>
          <w:lang w:val="es-ES_tradnl"/>
        </w:rPr>
      </w:pPr>
    </w:p>
    <w:p w:rsidR="00C70877" w:rsidRPr="00880C14" w:rsidRDefault="00C70877" w:rsidP="00C70877">
      <w:pPr>
        <w:pStyle w:val="Heading3"/>
        <w:jc w:val="both"/>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Actividades y Mecanismos</w:t>
      </w:r>
    </w:p>
    <w:p w:rsidR="00C70877" w:rsidRPr="00880C14" w:rsidRDefault="00C70877" w:rsidP="00C70877">
      <w:pPr>
        <w:ind w:left="360"/>
        <w:jc w:val="both"/>
        <w:rPr>
          <w:rFonts w:asciiTheme="minorHAnsi" w:hAnsiTheme="minorHAnsi" w:cstheme="minorHAnsi"/>
          <w:i/>
          <w:color w:val="365F91"/>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Para el proceso de verificación y validación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llevará a cabo distintas actividades que producirán información, la cual dará a conocer el estado de un artefacto de acuerdo a uno o varios de los requerimientos preestablecidos. Este estado se definirá de acuerdo a las métricas preestablecidas.</w:t>
      </w:r>
    </w:p>
    <w:p w:rsidR="00C70877" w:rsidRPr="00880C14" w:rsidRDefault="00C70877" w:rsidP="00C70877">
      <w:pPr>
        <w:jc w:val="both"/>
        <w:rPr>
          <w:rFonts w:asciiTheme="minorHAnsi" w:hAnsiTheme="minorHAnsi" w:cstheme="minorHAnsi"/>
          <w:sz w:val="22"/>
          <w:szCs w:val="22"/>
          <w:u w:val="single"/>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Principalmente se realizaran pruebas del sistema evaluando su desempeño y su concordancia con los requerimientos del cliente, esto no solo con el fin de entregar el producto adecuado sino de proporcionar la más alta calidad posible al entregable. En este proceso se verán involucrados en gran medida David Suárez (Director de Calidad y de Manejo de Riesgos), Andrea Fajardo (Analista de Requerimientos), Germán Morales (Director de Desarrollo).</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mecanismos de verificación serán definidos por el equipo, liderados por David </w:t>
      </w:r>
      <w:r w:rsidR="00275C16" w:rsidRPr="00880C14">
        <w:rPr>
          <w:rFonts w:asciiTheme="minorHAnsi" w:hAnsiTheme="minorHAnsi" w:cstheme="minorHAnsi"/>
          <w:sz w:val="22"/>
          <w:szCs w:val="22"/>
          <w:lang w:val="es-ES_tradnl"/>
        </w:rPr>
        <w:t>Suárez</w:t>
      </w:r>
      <w:r w:rsidRPr="00880C14">
        <w:rPr>
          <w:rFonts w:asciiTheme="minorHAnsi" w:hAnsiTheme="minorHAnsi" w:cstheme="minorHAnsi"/>
          <w:sz w:val="22"/>
          <w:szCs w:val="22"/>
          <w:lang w:val="es-ES_tradnl"/>
        </w:rPr>
        <w:t xml:space="preserve">, Director de Calidad y Manejo de Riesgos quien manejará las métricas de evaluación de los artefactos del producto seguidas por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y de esta manera proceder de manera adecuada en el uso de estos mecanismos en pro del mejoramiento de la calidad del producto.</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Se proponen los siguientes mecanismos:</w:t>
      </w:r>
    </w:p>
    <w:p w:rsidR="00C70877" w:rsidRPr="00880C14" w:rsidRDefault="00C70877" w:rsidP="00C70877">
      <w:pPr>
        <w:pStyle w:val="ListParagraph"/>
        <w:numPr>
          <w:ilvl w:val="0"/>
          <w:numId w:val="26"/>
        </w:numPr>
        <w:spacing w:after="200" w:line="276" w:lineRule="auto"/>
        <w:contextualSpacing/>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Uso de listas de chequeo.</w:t>
      </w:r>
    </w:p>
    <w:p w:rsidR="00C70877" w:rsidRPr="00880C14" w:rsidRDefault="00C70877" w:rsidP="00C70877">
      <w:pPr>
        <w:pStyle w:val="ListParagraph"/>
        <w:numPr>
          <w:ilvl w:val="0"/>
          <w:numId w:val="26"/>
        </w:numPr>
        <w:spacing w:after="200" w:line="276" w:lineRule="auto"/>
        <w:contextualSpacing/>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Creación de escenarios de entradas y salidas de prueba para el sistema tanto de manera parcial como total.</w:t>
      </w: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mecanismos definidos pueden variar a lo largo del proyecto o se pueden agregar más de acuerdo a las necesidades de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pStyle w:val="Heading3"/>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Factores que intervienen en la verificación y validación</w:t>
      </w:r>
    </w:p>
    <w:p w:rsidR="00C70877" w:rsidRPr="00880C14" w:rsidRDefault="00C70877" w:rsidP="00C70877">
      <w:pPr>
        <w:rPr>
          <w:lang w:val="es-ES_tradnl"/>
        </w:rPr>
      </w:pPr>
    </w:p>
    <w:p w:rsidR="00C70877" w:rsidRPr="00880C14" w:rsidRDefault="00C70877" w:rsidP="00C70877">
      <w:pPr>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Recursos</w:t>
      </w:r>
    </w:p>
    <w:p w:rsidR="00C70877" w:rsidRPr="00880C14" w:rsidRDefault="00C70877" w:rsidP="00C70877">
      <w:pPr>
        <w:keepNext/>
        <w:jc w:val="both"/>
        <w:rPr>
          <w:lang w:val="es-ES_tradnl"/>
        </w:rPr>
      </w:pPr>
      <w:r w:rsidRPr="00880C14">
        <w:rPr>
          <w:rFonts w:asciiTheme="minorHAnsi" w:hAnsiTheme="minorHAnsi" w:cstheme="minorHAnsi"/>
          <w:b/>
          <w:noProof/>
          <w:sz w:val="52"/>
          <w:szCs w:val="22"/>
          <w:lang w:val="es-CO" w:eastAsia="es-CO"/>
        </w:rPr>
        <w:drawing>
          <wp:inline distT="0" distB="0" distL="0" distR="0">
            <wp:extent cx="5400040" cy="3150235"/>
            <wp:effectExtent l="0" t="19050" r="0" b="0"/>
            <wp:docPr id="18"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7" r:lo="rId208" r:qs="rId209" r:cs="rId210"/>
              </a:graphicData>
            </a:graphic>
          </wp:inline>
        </w:drawing>
      </w:r>
    </w:p>
    <w:p w:rsidR="00C70877" w:rsidRPr="00880C14" w:rsidRDefault="00C70877" w:rsidP="002D6BDE">
      <w:pPr>
        <w:pStyle w:val="Caption"/>
        <w:jc w:val="center"/>
        <w:rPr>
          <w:rFonts w:asciiTheme="minorHAnsi" w:hAnsiTheme="minorHAnsi"/>
          <w:i/>
          <w:color w:val="E65B01" w:themeColor="accent1" w:themeShade="BF"/>
          <w:lang w:val="es-ES_tradnl"/>
        </w:rPr>
      </w:pPr>
      <w:r w:rsidRPr="00880C14">
        <w:rPr>
          <w:rFonts w:asciiTheme="minorHAnsi" w:hAnsiTheme="minorHAnsi"/>
          <w:i/>
          <w:color w:val="E65B01" w:themeColor="accent1" w:themeShade="BF"/>
          <w:lang w:val="es-ES_tradnl"/>
        </w:rPr>
        <w:t xml:space="preserve">Ilustración ? Recursos requeridos por </w:t>
      </w:r>
      <w:r w:rsidR="00665029">
        <w:rPr>
          <w:rFonts w:asciiTheme="minorHAnsi" w:hAnsiTheme="minorHAnsi"/>
          <w:i/>
          <w:color w:val="E65B01" w:themeColor="accent1" w:themeShade="BF"/>
          <w:lang w:val="es-ES_tradnl"/>
        </w:rPr>
        <w:t>AlimNova®</w:t>
      </w:r>
      <w:r w:rsidRPr="00880C14">
        <w:rPr>
          <w:rFonts w:asciiTheme="minorHAnsi" w:hAnsiTheme="minorHAnsi"/>
          <w:i/>
          <w:color w:val="E65B01" w:themeColor="accent1" w:themeShade="BF"/>
          <w:lang w:val="es-ES_tradnl"/>
        </w:rPr>
        <w:t xml:space="preserve"> para llevar a cabo la V&amp;V del producto.</w:t>
      </w:r>
    </w:p>
    <w:p w:rsidR="00C70877" w:rsidRPr="00880C14" w:rsidRDefault="00C70877" w:rsidP="00C70877">
      <w:pPr>
        <w:rPr>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u w:val="single"/>
          <w:lang w:val="es-ES_tradnl"/>
        </w:rPr>
        <w:t>Hardware:</w:t>
      </w:r>
      <w:r w:rsidRPr="00880C14">
        <w:rPr>
          <w:rFonts w:asciiTheme="minorHAnsi" w:hAnsiTheme="minorHAnsi" w:cstheme="minorHAnsi"/>
          <w:sz w:val="22"/>
          <w:szCs w:val="22"/>
          <w:lang w:val="es-ES_tradnl"/>
        </w:rPr>
        <w:t xml:space="preserve"> Para realizar las actividades y tareas de de V&amp;V se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requerirá maquinas donde se pueda probar el producto y de esta manera observar su comportamiento en cada una de sus etapas. </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u w:val="single"/>
          <w:lang w:val="es-ES_tradnl"/>
        </w:rPr>
        <w:t>Software:</w:t>
      </w:r>
      <w:r w:rsidRPr="00880C14">
        <w:rPr>
          <w:rFonts w:asciiTheme="minorHAnsi" w:hAnsiTheme="minorHAnsi" w:cstheme="minorHAnsi"/>
          <w:sz w:val="22"/>
          <w:szCs w:val="22"/>
          <w:lang w:val="es-ES_tradnl"/>
        </w:rPr>
        <w:t xml:space="preserv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pretende utilizar software de soporte como herramientas de medición o de manejo de </w:t>
      </w:r>
      <w:r w:rsidR="00054F31" w:rsidRPr="00880C14">
        <w:rPr>
          <w:rFonts w:asciiTheme="minorHAnsi" w:hAnsiTheme="minorHAnsi" w:cstheme="minorHAnsi"/>
          <w:sz w:val="22"/>
          <w:szCs w:val="22"/>
          <w:lang w:val="es-ES_tradnl"/>
        </w:rPr>
        <w:t>mét</w:t>
      </w:r>
      <w:r w:rsidR="00054F31">
        <w:rPr>
          <w:rFonts w:asciiTheme="minorHAnsi" w:hAnsiTheme="minorHAnsi" w:cstheme="minorHAnsi"/>
          <w:sz w:val="22"/>
          <w:szCs w:val="22"/>
          <w:lang w:val="es-ES_tradnl"/>
        </w:rPr>
        <w:t>r</w:t>
      </w:r>
      <w:r w:rsidR="00054F31" w:rsidRPr="00880C14">
        <w:rPr>
          <w:rFonts w:asciiTheme="minorHAnsi" w:hAnsiTheme="minorHAnsi" w:cstheme="minorHAnsi"/>
          <w:sz w:val="22"/>
          <w:szCs w:val="22"/>
          <w:lang w:val="es-ES_tradnl"/>
        </w:rPr>
        <w:t>icas</w:t>
      </w:r>
      <w:r w:rsidRPr="00880C14">
        <w:rPr>
          <w:rFonts w:asciiTheme="minorHAnsi" w:hAnsiTheme="minorHAnsi" w:cstheme="minorHAnsi"/>
          <w:sz w:val="22"/>
          <w:szCs w:val="22"/>
          <w:lang w:val="es-ES_tradnl"/>
        </w:rPr>
        <w:t xml:space="preserve">, programas que permitan el registro de datos (Excel), aplicaciones especializadas en estadística </w:t>
      </w:r>
      <w:r w:rsidRPr="00880C14">
        <w:rPr>
          <w:rFonts w:asciiTheme="minorHAnsi" w:hAnsiTheme="minorHAnsi" w:cstheme="minorHAnsi"/>
          <w:color w:val="FF0000"/>
          <w:sz w:val="22"/>
          <w:szCs w:val="22"/>
          <w:lang w:val="es-ES_tradnl"/>
        </w:rPr>
        <w:t>(Programa de Laura),</w:t>
      </w:r>
      <w:r w:rsidRPr="00880C14">
        <w:rPr>
          <w:rFonts w:asciiTheme="minorHAnsi" w:hAnsiTheme="minorHAnsi" w:cstheme="minorHAnsi"/>
          <w:sz w:val="22"/>
          <w:szCs w:val="22"/>
          <w:lang w:val="es-ES_tradnl"/>
        </w:rPr>
        <w:t xml:space="preserve"> etc.</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u w:val="single"/>
          <w:lang w:val="es-ES_tradnl"/>
        </w:rPr>
        <w:t xml:space="preserve">Instalaciones e infraestructura externa: </w:t>
      </w:r>
      <w:r w:rsidRPr="00880C14">
        <w:rPr>
          <w:rFonts w:asciiTheme="minorHAnsi" w:hAnsiTheme="minorHAnsi" w:cstheme="minorHAnsi"/>
          <w:sz w:val="22"/>
          <w:szCs w:val="22"/>
          <w:lang w:val="es-ES_tradnl"/>
        </w:rPr>
        <w:t xml:space="preserve">Ya que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quiere que el producto a entregar sea de alta calidad, se hace necesario el uso de instalaciones e infraestructura al exterior de la organización con el fin de probar todas las funcionalidades del producto (Red, requerimientos multiplataforma, etc.) </w:t>
      </w:r>
      <w:r w:rsidRPr="00880C14">
        <w:rPr>
          <w:rFonts w:asciiTheme="minorHAnsi" w:hAnsiTheme="minorHAnsi" w:cstheme="minorHAnsi"/>
          <w:color w:val="FF0000"/>
          <w:sz w:val="22"/>
          <w:szCs w:val="22"/>
          <w:lang w:val="es-ES_tradnl"/>
        </w:rPr>
        <w:t>[6.4 Plan de infraestructura]</w:t>
      </w:r>
      <w:r w:rsidRPr="00880C14">
        <w:rPr>
          <w:rFonts w:asciiTheme="minorHAnsi" w:hAnsiTheme="minorHAnsi" w:cstheme="minorHAnsi"/>
          <w:sz w:val="22"/>
          <w:szCs w:val="22"/>
          <w:lang w:val="es-ES_tradnl"/>
        </w:rPr>
        <w:t xml:space="preserve">. </w:t>
      </w: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C70877" w:rsidRPr="00880C14" w:rsidRDefault="00C70877" w:rsidP="00C70877">
      <w:pPr>
        <w:jc w:val="both"/>
        <w:rPr>
          <w:lang w:val="es-ES_tradnl"/>
        </w:rPr>
      </w:pPr>
    </w:p>
    <w:p w:rsidR="00C70877" w:rsidRPr="00880C14" w:rsidRDefault="00C70877" w:rsidP="00C70877">
      <w:pPr>
        <w:pStyle w:val="Heading3"/>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Estrategias de Entradas y Salidas Requeridas</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keepNext/>
        <w:jc w:val="both"/>
        <w:rPr>
          <w:lang w:val="es-ES_tradnl"/>
        </w:rPr>
      </w:pPr>
      <w:r w:rsidRPr="00880C14">
        <w:rPr>
          <w:rFonts w:asciiTheme="minorHAnsi" w:hAnsiTheme="minorHAnsi" w:cstheme="minorHAnsi"/>
          <w:noProof/>
          <w:sz w:val="22"/>
          <w:szCs w:val="22"/>
          <w:lang w:val="es-CO" w:eastAsia="es-CO"/>
        </w:rPr>
        <w:drawing>
          <wp:inline distT="0" distB="0" distL="0" distR="0">
            <wp:extent cx="4738254" cy="2354696"/>
            <wp:effectExtent l="0" t="0" r="0" b="0"/>
            <wp:docPr id="54"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2" r:lo="rId213" r:qs="rId214" r:cs="rId215"/>
              </a:graphicData>
            </a:graphic>
          </wp:inline>
        </w:drawing>
      </w:r>
    </w:p>
    <w:p w:rsidR="00C70877" w:rsidRPr="00880C14" w:rsidRDefault="00C70877" w:rsidP="002D6BDE">
      <w:pPr>
        <w:pStyle w:val="Caption"/>
        <w:jc w:val="center"/>
        <w:rPr>
          <w:rFonts w:asciiTheme="minorHAnsi" w:hAnsiTheme="minorHAnsi" w:cstheme="minorHAnsi"/>
          <w:color w:val="E65B01" w:themeColor="accent1" w:themeShade="BF"/>
          <w:sz w:val="22"/>
          <w:szCs w:val="22"/>
          <w:lang w:val="es-ES_tradnl"/>
        </w:rPr>
      </w:pPr>
      <w:r w:rsidRPr="00880C14">
        <w:rPr>
          <w:color w:val="E65B01" w:themeColor="accent1" w:themeShade="BF"/>
          <w:lang w:val="es-ES_tradnl"/>
        </w:rPr>
        <w:t xml:space="preserve">Ilustración ?: Proceso de una estrategia de entradas y salidas que </w:t>
      </w:r>
      <w:r w:rsidR="00665029">
        <w:rPr>
          <w:color w:val="E65B01" w:themeColor="accent1" w:themeShade="BF"/>
          <w:lang w:val="es-ES_tradnl"/>
        </w:rPr>
        <w:t>AlimNova®</w:t>
      </w:r>
      <w:r w:rsidRPr="00880C14">
        <w:rPr>
          <w:color w:val="E65B01" w:themeColor="accent1" w:themeShade="BF"/>
          <w:lang w:val="es-ES_tradnl"/>
        </w:rPr>
        <w:t xml:space="preserve"> implementara para la V&amp;V tanto de sus artefactos software como de su producto final.</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Con ánimo de lograr cumplir con los requerimientos, principalmente funcionales, del cliente </w:t>
      </w:r>
      <w:r w:rsidR="00665029">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pretende evaluar el sistema en cada una de sus etapas de desarrollo proporcionando las respectivas entradas requeridas por el sistema las cuales permitirán validar el cumplimiento de los requerimientos del cliente por medio de las salidas generadas.</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Por medio de la ejecución de esta estrategia se podrá extraer información cuantitativa (por ejemplo tiempos de respuesta del sistema) e información cualitativa (por ejemplo inconsistencias con el diseño o de requerimientos) que originaran la necesidad de estrategias de solución y en consecuencia una aproximación cada vez más cercana a lo que el cliente solicita.</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diseño de estos escenarios de simulación del sistema puede ser realizado por el David </w:t>
      </w:r>
      <w:r w:rsidR="00054F31" w:rsidRPr="00880C14">
        <w:rPr>
          <w:rFonts w:asciiTheme="minorHAnsi" w:hAnsiTheme="minorHAnsi" w:cstheme="minorHAnsi"/>
          <w:sz w:val="22"/>
          <w:szCs w:val="22"/>
          <w:lang w:val="es-ES_tradnl"/>
        </w:rPr>
        <w:t>Suárez</w:t>
      </w:r>
      <w:r w:rsidRPr="00880C14">
        <w:rPr>
          <w:rFonts w:asciiTheme="minorHAnsi" w:hAnsiTheme="minorHAnsi" w:cstheme="minorHAnsi"/>
          <w:sz w:val="22"/>
          <w:szCs w:val="22"/>
          <w:lang w:val="es-ES_tradnl"/>
        </w:rPr>
        <w:t xml:space="preserve"> (Director de Calidad y Manejo de Riesgos) junto con el Germán Morales (Director de Desarrollo) y Neto Diazgranados (Arquitecto) si así fuera necesario. De la misma manera se deberán analizar las salidas en la finalización de cada proceso para definir si estas son realmente consistentes con la funcionalidad del sistema y estar al tanto de si los requerimientos se están implementando debidamente, ya que de no ser asi se procederá a realizar una nueva iteración con las respectivas correcciones.</w:t>
      </w: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pStyle w:val="Heading3"/>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Roles</w:t>
      </w:r>
    </w:p>
    <w:p w:rsidR="00C70877" w:rsidRPr="00880C14" w:rsidRDefault="00C70877" w:rsidP="00C70877">
      <w:pPr>
        <w:rPr>
          <w:lang w:val="es-ES_tradnl"/>
        </w:rPr>
      </w:pPr>
    </w:p>
    <w:p w:rsidR="00C70877" w:rsidRPr="00880C14" w:rsidRDefault="00C70877" w:rsidP="00C70877">
      <w:pPr>
        <w:rPr>
          <w:lang w:val="es-ES_tradnl"/>
        </w:rPr>
      </w:pPr>
      <w:r w:rsidRPr="00880C14">
        <w:rPr>
          <w:noProof/>
          <w:lang w:val="es-CO" w:eastAsia="es-CO"/>
        </w:rPr>
        <w:drawing>
          <wp:inline distT="0" distB="0" distL="0" distR="0">
            <wp:extent cx="5400040" cy="3150235"/>
            <wp:effectExtent l="57150" t="0" r="48260" b="5016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7" r:lo="rId218" r:qs="rId219" r:cs="rId220"/>
              </a:graphicData>
            </a:graphic>
          </wp:inline>
        </w:drawing>
      </w:r>
    </w:p>
    <w:p w:rsidR="00880C14" w:rsidRPr="00880C14" w:rsidRDefault="00880C14" w:rsidP="00880C14">
      <w:pPr>
        <w:pStyle w:val="Heading2"/>
        <w:numPr>
          <w:ilvl w:val="0"/>
          <w:numId w:val="0"/>
        </w:numPr>
        <w:rPr>
          <w:lang w:val="es-ES_tradnl"/>
        </w:rPr>
      </w:pPr>
    </w:p>
    <w:p w:rsidR="00AF736B" w:rsidRPr="00AF736B" w:rsidRDefault="00880C14" w:rsidP="00AF736B">
      <w:pPr>
        <w:pStyle w:val="Heading2"/>
        <w:rPr>
          <w:rFonts w:asciiTheme="minorHAnsi" w:hAnsiTheme="minorHAnsi"/>
          <w:color w:val="E65B01" w:themeColor="accent1" w:themeShade="BF"/>
          <w:sz w:val="22"/>
          <w:lang w:val="es-ES_tradnl"/>
        </w:rPr>
      </w:pPr>
      <w:r w:rsidRPr="00AF736B">
        <w:rPr>
          <w:rFonts w:asciiTheme="minorHAnsi" w:hAnsiTheme="minorHAnsi"/>
          <w:color w:val="E65B01" w:themeColor="accent1" w:themeShade="BF"/>
          <w:sz w:val="22"/>
          <w:lang w:val="es-ES_tradnl"/>
        </w:rPr>
        <w:t>Plan de documentación</w:t>
      </w:r>
    </w:p>
    <w:p w:rsidR="00AF736B" w:rsidRDefault="00AF736B" w:rsidP="00AF736B"/>
    <w:p w:rsidR="00AF736B" w:rsidRPr="00880C14" w:rsidRDefault="00AF736B" w:rsidP="00AF736B">
      <w:pPr>
        <w:jc w:val="both"/>
        <w:rPr>
          <w:rFonts w:asciiTheme="minorHAnsi" w:hAnsiTheme="minorHAnsi" w:cstheme="minorHAnsi"/>
          <w:color w:val="E6C900" w:themeColor="background2" w:themeShade="BF"/>
          <w:sz w:val="22"/>
          <w:szCs w:val="22"/>
          <w:lang w:val="es-ES_tradnl"/>
        </w:rPr>
      </w:pPr>
      <w:r w:rsidRPr="00880C14">
        <w:rPr>
          <w:rFonts w:asciiTheme="minorHAnsi" w:hAnsiTheme="minorHAnsi"/>
          <w:color w:val="E6C900" w:themeColor="background2" w:themeShade="BF"/>
          <w:sz w:val="22"/>
          <w:lang w:val="es-ES_tradnl"/>
        </w:rPr>
        <w:t>7.3.1 objetivos</w:t>
      </w:r>
    </w:p>
    <w:p w:rsidR="00AF736B" w:rsidRPr="00880C14" w:rsidRDefault="00AF736B" w:rsidP="00AF736B">
      <w:pPr>
        <w:pStyle w:val="NoSpacing"/>
        <w:jc w:val="both"/>
        <w:rPr>
          <w:lang w:val="es-ES_tradnl"/>
        </w:rPr>
      </w:pPr>
    </w:p>
    <w:p w:rsidR="00AF736B" w:rsidRPr="00880C14" w:rsidRDefault="00AF736B" w:rsidP="00AF736B">
      <w:pPr>
        <w:jc w:val="both"/>
        <w:rPr>
          <w:rFonts w:asciiTheme="minorHAnsi" w:hAnsiTheme="minorHAnsi"/>
          <w:sz w:val="22"/>
          <w:lang w:val="es-ES_tradnl"/>
        </w:rPr>
      </w:pPr>
      <w:r w:rsidRPr="00880C14">
        <w:rPr>
          <w:rFonts w:asciiTheme="minorHAnsi" w:hAnsiTheme="minorHAnsi"/>
          <w:sz w:val="22"/>
          <w:lang w:val="es-ES_tradnl"/>
        </w:rPr>
        <w:t>En esta parte del documento se pretende brindar la información, tanto al cliente como a los integrantes del grupo, acerca del tipo de documentos que se manejaran a lo largo del proyecto. También se definen los diferentes estándares y plantillas que se usaran, los encargados de la revisión y la creación de cada parte del documento y por ultimo estipular fechas tentativas para la entrega de cada uno de los documentos acá mencionados.</w:t>
      </w:r>
    </w:p>
    <w:p w:rsidR="00AF736B" w:rsidRPr="00880C14" w:rsidRDefault="00AF736B" w:rsidP="00AF736B">
      <w:pPr>
        <w:pStyle w:val="Heading3"/>
        <w:numPr>
          <w:ilvl w:val="0"/>
          <w:numId w:val="0"/>
        </w:numPr>
        <w:ind w:left="720" w:hanging="720"/>
        <w:jc w:val="both"/>
        <w:rPr>
          <w:rFonts w:asciiTheme="minorHAnsi" w:hAnsiTheme="minorHAnsi"/>
          <w:color w:val="E6C900" w:themeColor="background2" w:themeShade="BF"/>
          <w:sz w:val="22"/>
          <w:lang w:val="es-ES_tradnl"/>
        </w:rPr>
      </w:pPr>
      <w:r w:rsidRPr="00880C14">
        <w:rPr>
          <w:rFonts w:asciiTheme="minorHAnsi" w:hAnsiTheme="minorHAnsi"/>
          <w:color w:val="E6C900" w:themeColor="background2" w:themeShade="BF"/>
          <w:sz w:val="22"/>
          <w:lang w:val="es-ES_tradnl"/>
        </w:rPr>
        <w:t>7.3.2 documentos a entregar</w:t>
      </w:r>
    </w:p>
    <w:p w:rsidR="00AF736B" w:rsidRPr="00880C14" w:rsidRDefault="00AF736B" w:rsidP="00AF736B">
      <w:pPr>
        <w:pStyle w:val="NoSpacing"/>
        <w:jc w:val="both"/>
        <w:rPr>
          <w:lang w:val="es-ES_tradnl"/>
        </w:rPr>
      </w:pPr>
    </w:p>
    <w:p w:rsidR="00AF736B" w:rsidRDefault="00AF736B" w:rsidP="00AF736B">
      <w:pPr>
        <w:jc w:val="both"/>
        <w:rPr>
          <w:rFonts w:asciiTheme="minorHAnsi" w:hAnsiTheme="minorHAnsi"/>
          <w:sz w:val="22"/>
          <w:lang w:val="es-ES_tradnl"/>
        </w:rPr>
      </w:pPr>
      <w:r w:rsidRPr="00880C14">
        <w:rPr>
          <w:rFonts w:asciiTheme="minorHAnsi" w:hAnsiTheme="minorHAnsi"/>
          <w:sz w:val="22"/>
          <w:lang w:val="es-ES_tradnl"/>
        </w:rPr>
        <w:t>A lo largo del proceso de desarrollo, se realizara una serie de documentos los cuales facilitaran la comunicación tanto con el cliente como entre los integrantes del grupo para que de esta manera se pueda estar realizando retroalimentaciones en donde se especifiquen algunas situaciones apara tener en cuenta a lo largo del proyecto. La principal idea de estos proyectos es facilitar</w:t>
      </w:r>
      <w:r w:rsidR="00054F31">
        <w:rPr>
          <w:rFonts w:asciiTheme="minorHAnsi" w:hAnsiTheme="minorHAnsi"/>
          <w:sz w:val="22"/>
          <w:lang w:val="es-ES_tradnl"/>
        </w:rPr>
        <w:t xml:space="preserve"> el entendimiento de todas los S</w:t>
      </w:r>
      <w:r w:rsidRPr="00880C14">
        <w:rPr>
          <w:rFonts w:asciiTheme="minorHAnsi" w:hAnsiTheme="minorHAnsi"/>
          <w:sz w:val="22"/>
          <w:lang w:val="es-ES_tradnl"/>
        </w:rPr>
        <w:t>takeholders. La tabla que se verá a continuación muestra los documentos a entregar con su respectivo estándar y los responsables de dicho documento.</w:t>
      </w:r>
    </w:p>
    <w:p w:rsidR="00AF736B" w:rsidRDefault="00AF736B" w:rsidP="00AF736B">
      <w:pPr>
        <w:jc w:val="both"/>
        <w:rPr>
          <w:rFonts w:asciiTheme="minorHAnsi" w:hAnsiTheme="minorHAnsi"/>
          <w:sz w:val="22"/>
          <w:lang w:val="es-ES_tradnl"/>
        </w:rPr>
      </w:pPr>
    </w:p>
    <w:p w:rsidR="00AF736B" w:rsidRDefault="00AF736B" w:rsidP="00AF736B">
      <w:pPr>
        <w:jc w:val="both"/>
        <w:rPr>
          <w:rFonts w:asciiTheme="minorHAnsi" w:hAnsiTheme="minorHAnsi"/>
          <w:sz w:val="22"/>
          <w:lang w:val="es-ES_tradnl"/>
        </w:rPr>
      </w:pPr>
    </w:p>
    <w:p w:rsidR="00AF736B" w:rsidRDefault="00AF736B" w:rsidP="00AF736B">
      <w:pPr>
        <w:jc w:val="both"/>
        <w:rPr>
          <w:rFonts w:asciiTheme="minorHAnsi" w:hAnsiTheme="minorHAnsi"/>
          <w:sz w:val="22"/>
          <w:lang w:val="es-ES_tradnl"/>
        </w:rPr>
      </w:pPr>
    </w:p>
    <w:p w:rsidR="00AF736B" w:rsidRPr="00880C14" w:rsidRDefault="00AF736B" w:rsidP="00AF736B">
      <w:pPr>
        <w:jc w:val="both"/>
        <w:rPr>
          <w:rFonts w:asciiTheme="minorHAnsi" w:hAnsiTheme="minorHAnsi"/>
          <w:sz w:val="22"/>
          <w:lang w:val="es-ES_tradnl"/>
        </w:rPr>
      </w:pPr>
    </w:p>
    <w:p w:rsidR="00AF736B" w:rsidRPr="00880C14" w:rsidRDefault="00AF736B" w:rsidP="00AF736B">
      <w:pPr>
        <w:jc w:val="both"/>
        <w:rPr>
          <w:rFonts w:asciiTheme="minorHAnsi" w:hAnsiTheme="minorHAnsi"/>
          <w:sz w:val="22"/>
          <w:lang w:val="es-ES_tradnl"/>
        </w:rPr>
      </w:pPr>
    </w:p>
    <w:tbl>
      <w:tblPr>
        <w:tblStyle w:val="Cuadrculaclara-nfasis11"/>
        <w:tblW w:w="4913" w:type="pct"/>
        <w:tblLook w:val="04A0"/>
      </w:tblPr>
      <w:tblGrid>
        <w:gridCol w:w="1668"/>
        <w:gridCol w:w="2260"/>
        <w:gridCol w:w="2457"/>
        <w:gridCol w:w="2183"/>
      </w:tblGrid>
      <w:tr w:rsidR="00AF736B" w:rsidRPr="00880C14">
        <w:trPr>
          <w:cnfStyle w:val="100000000000"/>
        </w:trPr>
        <w:tc>
          <w:tcPr>
            <w:cnfStyle w:val="001000000000"/>
            <w:tcW w:w="973" w:type="pct"/>
          </w:tcPr>
          <w:p w:rsidR="00AF736B" w:rsidRPr="00880C14" w:rsidRDefault="00AF736B">
            <w:pPr>
              <w:jc w:val="center"/>
              <w:rPr>
                <w:rFonts w:asciiTheme="minorHAnsi" w:hAnsiTheme="minorHAnsi"/>
                <w:sz w:val="22"/>
                <w:szCs w:val="22"/>
                <w:lang w:val="es-ES_tradnl" w:eastAsia="en-US"/>
              </w:rPr>
            </w:pPr>
            <w:r w:rsidRPr="00880C14">
              <w:rPr>
                <w:rFonts w:asciiTheme="minorHAnsi" w:hAnsiTheme="minorHAnsi"/>
                <w:sz w:val="22"/>
                <w:lang w:val="es-ES_tradnl"/>
              </w:rPr>
              <w:t>Documento</w:t>
            </w:r>
          </w:p>
        </w:tc>
        <w:tc>
          <w:tcPr>
            <w:tcW w:w="1319" w:type="pct"/>
          </w:tcPr>
          <w:p w:rsidR="00AF736B" w:rsidRPr="00880C14" w:rsidRDefault="00AF736B">
            <w:pPr>
              <w:jc w:val="center"/>
              <w:cnfStyle w:val="100000000000"/>
              <w:rPr>
                <w:rFonts w:asciiTheme="minorHAnsi" w:hAnsiTheme="minorHAnsi"/>
                <w:sz w:val="22"/>
                <w:szCs w:val="22"/>
                <w:lang w:val="es-ES_tradnl" w:eastAsia="en-US"/>
              </w:rPr>
            </w:pPr>
            <w:r w:rsidRPr="00880C14">
              <w:rPr>
                <w:rFonts w:asciiTheme="minorHAnsi" w:hAnsiTheme="minorHAnsi"/>
                <w:sz w:val="22"/>
                <w:lang w:val="es-ES_tradnl"/>
              </w:rPr>
              <w:t>Encargado</w:t>
            </w:r>
          </w:p>
        </w:tc>
        <w:tc>
          <w:tcPr>
            <w:tcW w:w="1434" w:type="pct"/>
          </w:tcPr>
          <w:p w:rsidR="00AF736B" w:rsidRPr="00880C14" w:rsidRDefault="00AF736B">
            <w:pPr>
              <w:jc w:val="center"/>
              <w:cnfStyle w:val="100000000000"/>
              <w:rPr>
                <w:rFonts w:asciiTheme="minorHAnsi" w:hAnsiTheme="minorHAnsi"/>
                <w:sz w:val="22"/>
                <w:szCs w:val="22"/>
                <w:lang w:val="es-ES_tradnl" w:eastAsia="en-US"/>
              </w:rPr>
            </w:pPr>
            <w:r w:rsidRPr="00880C14">
              <w:rPr>
                <w:rFonts w:asciiTheme="minorHAnsi" w:hAnsiTheme="minorHAnsi"/>
                <w:sz w:val="22"/>
                <w:lang w:val="es-ES_tradnl"/>
              </w:rPr>
              <w:t>Descripción</w:t>
            </w:r>
          </w:p>
        </w:tc>
        <w:tc>
          <w:tcPr>
            <w:tcW w:w="1274" w:type="pct"/>
          </w:tcPr>
          <w:p w:rsidR="00AF736B" w:rsidRPr="00880C14" w:rsidRDefault="00AF736B">
            <w:pPr>
              <w:jc w:val="center"/>
              <w:cnfStyle w:val="100000000000"/>
              <w:rPr>
                <w:rFonts w:asciiTheme="minorHAnsi" w:hAnsiTheme="minorHAnsi"/>
                <w:sz w:val="22"/>
                <w:szCs w:val="22"/>
                <w:lang w:val="es-ES_tradnl" w:eastAsia="en-US"/>
              </w:rPr>
            </w:pPr>
            <w:r w:rsidRPr="00880C14">
              <w:rPr>
                <w:rFonts w:asciiTheme="minorHAnsi" w:hAnsiTheme="minorHAnsi"/>
                <w:sz w:val="22"/>
                <w:lang w:val="es-ES_tradnl"/>
              </w:rPr>
              <w:t>Estándar</w:t>
            </w:r>
          </w:p>
        </w:tc>
      </w:tr>
      <w:tr w:rsidR="00AF736B" w:rsidRPr="00FF4DCF">
        <w:trPr>
          <w:cnfStyle w:val="00000010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SPMP</w:t>
            </w:r>
          </w:p>
        </w:tc>
        <w:tc>
          <w:tcPr>
            <w:tcW w:w="1319" w:type="pct"/>
          </w:tcPr>
          <w:p w:rsidR="00AF736B" w:rsidRPr="00880C14" w:rsidRDefault="00AF736B" w:rsidP="00880C14">
            <w:pPr>
              <w:pStyle w:val="ListParagraph"/>
              <w:numPr>
                <w:ilvl w:val="0"/>
                <w:numId w:val="28"/>
              </w:numPr>
              <w:contextualSpacing/>
              <w:jc w:val="both"/>
              <w:cnfStyle w:val="000000100000"/>
              <w:rPr>
                <w:rFonts w:asciiTheme="minorHAnsi" w:hAnsiTheme="minorHAnsi"/>
                <w:sz w:val="22"/>
                <w:szCs w:val="18"/>
                <w:lang w:val="es-ES_tradnl"/>
              </w:rPr>
            </w:pPr>
            <w:r w:rsidRPr="00880C14">
              <w:rPr>
                <w:rFonts w:asciiTheme="minorHAnsi" w:hAnsiTheme="minorHAnsi"/>
                <w:sz w:val="22"/>
                <w:szCs w:val="18"/>
                <w:lang w:val="es-ES_tradnl"/>
              </w:rPr>
              <w:t>Laura Arias (Gerente del proyecto).</w:t>
            </w:r>
          </w:p>
          <w:p w:rsidR="00AF736B" w:rsidRPr="00880C14" w:rsidRDefault="00AF736B" w:rsidP="00880C14">
            <w:pPr>
              <w:pStyle w:val="ListParagraph"/>
              <w:numPr>
                <w:ilvl w:val="0"/>
                <w:numId w:val="28"/>
              </w:numPr>
              <w:contextualSpacing/>
              <w:jc w:val="both"/>
              <w:cnfStyle w:val="000000100000"/>
              <w:rPr>
                <w:rFonts w:asciiTheme="minorHAnsi" w:hAnsiTheme="minorHAnsi"/>
                <w:sz w:val="22"/>
                <w:szCs w:val="18"/>
                <w:lang w:val="es-ES_tradnl"/>
              </w:rPr>
            </w:pPr>
            <w:r w:rsidRPr="00880C14">
              <w:rPr>
                <w:rFonts w:asciiTheme="minorHAnsi" w:hAnsiTheme="minorHAnsi"/>
                <w:sz w:val="22"/>
                <w:szCs w:val="18"/>
                <w:lang w:val="es-ES_tradnl"/>
              </w:rPr>
              <w:t xml:space="preserve"> William Jiménez (Administrador de configuraciones y documentación).</w:t>
            </w:r>
          </w:p>
          <w:p w:rsidR="00AF736B" w:rsidRPr="00880C14" w:rsidRDefault="00AF736B" w:rsidP="00880C14">
            <w:pPr>
              <w:pStyle w:val="ListParagraph"/>
              <w:numPr>
                <w:ilvl w:val="0"/>
                <w:numId w:val="28"/>
              </w:numPr>
              <w:contextualSpacing/>
              <w:jc w:val="both"/>
              <w:cnfStyle w:val="000000100000"/>
              <w:rPr>
                <w:rFonts w:asciiTheme="minorHAnsi" w:hAnsiTheme="minorHAnsi"/>
                <w:sz w:val="22"/>
                <w:lang w:val="es-ES_tradnl" w:eastAsia="en-US"/>
              </w:rPr>
            </w:pPr>
            <w:r w:rsidRPr="00880C14">
              <w:rPr>
                <w:rFonts w:asciiTheme="minorHAnsi" w:hAnsiTheme="minorHAnsi"/>
                <w:sz w:val="22"/>
                <w:szCs w:val="18"/>
                <w:lang w:val="es-ES_tradnl"/>
              </w:rPr>
              <w:t>David Suárez (Director de calidad y de manejo de riesgos).</w:t>
            </w:r>
          </w:p>
        </w:tc>
        <w:tc>
          <w:tcPr>
            <w:tcW w:w="1434" w:type="pct"/>
          </w:tcPr>
          <w:p w:rsidR="00AF736B" w:rsidRPr="00880C14" w:rsidRDefault="00AF736B">
            <w:pPr>
              <w:jc w:val="both"/>
              <w:cnfStyle w:val="000000100000"/>
              <w:rPr>
                <w:rFonts w:asciiTheme="minorHAnsi" w:hAnsiTheme="minorHAnsi"/>
                <w:sz w:val="22"/>
                <w:szCs w:val="22"/>
                <w:lang w:val="es-ES_tradnl" w:eastAsia="en-US"/>
              </w:rPr>
            </w:pPr>
            <w:r w:rsidRPr="00880C14">
              <w:rPr>
                <w:rFonts w:asciiTheme="minorHAnsi" w:hAnsiTheme="minorHAnsi"/>
                <w:sz w:val="22"/>
                <w:lang w:val="es-ES_tradnl"/>
              </w:rPr>
              <w:t>Software Proyect Managament Plans, es el documento donde se define el plan para seguir a lo largo del proyecto.</w:t>
            </w:r>
          </w:p>
        </w:tc>
        <w:tc>
          <w:tcPr>
            <w:tcW w:w="1274" w:type="pct"/>
          </w:tcPr>
          <w:p w:rsidR="00AF736B" w:rsidRPr="00880C14" w:rsidRDefault="00AF736B" w:rsidP="00880C14">
            <w:pPr>
              <w:pStyle w:val="ListParagraph"/>
              <w:numPr>
                <w:ilvl w:val="0"/>
                <w:numId w:val="29"/>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Plantilla Ironworks.</w:t>
            </w:r>
          </w:p>
          <w:p w:rsidR="00AF736B" w:rsidRPr="007818F4" w:rsidRDefault="00AF736B" w:rsidP="00880C14">
            <w:pPr>
              <w:pStyle w:val="ListParagraph"/>
              <w:numPr>
                <w:ilvl w:val="0"/>
                <w:numId w:val="29"/>
              </w:numPr>
              <w:contextualSpacing/>
              <w:jc w:val="both"/>
              <w:cnfStyle w:val="000000100000"/>
              <w:rPr>
                <w:rFonts w:asciiTheme="minorHAnsi" w:hAnsiTheme="minorHAnsi"/>
                <w:sz w:val="22"/>
                <w:lang w:val="en-US" w:eastAsia="en-US"/>
              </w:rPr>
            </w:pPr>
            <w:r w:rsidRPr="007818F4">
              <w:rPr>
                <w:rFonts w:asciiTheme="minorHAnsi" w:hAnsiTheme="minorHAnsi"/>
                <w:sz w:val="22"/>
                <w:lang w:val="en-US"/>
              </w:rPr>
              <w:t xml:space="preserve">IEEE 1058-1998 (Standard for Software Project Management Plans). </w:t>
            </w:r>
          </w:p>
        </w:tc>
      </w:tr>
      <w:tr w:rsidR="00AF736B" w:rsidRPr="00FF4DCF">
        <w:trPr>
          <w:cnfStyle w:val="00000001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SRS</w:t>
            </w:r>
          </w:p>
        </w:tc>
        <w:tc>
          <w:tcPr>
            <w:tcW w:w="1319" w:type="pct"/>
          </w:tcPr>
          <w:p w:rsidR="00AF736B" w:rsidRPr="00880C14" w:rsidRDefault="00665029" w:rsidP="00880C14">
            <w:pPr>
              <w:pStyle w:val="ListParagraph"/>
              <w:numPr>
                <w:ilvl w:val="0"/>
                <w:numId w:val="30"/>
              </w:numPr>
              <w:contextualSpacing/>
              <w:jc w:val="both"/>
              <w:cnfStyle w:val="000000010000"/>
              <w:rPr>
                <w:rFonts w:asciiTheme="minorHAnsi" w:hAnsiTheme="minorHAnsi"/>
                <w:sz w:val="22"/>
                <w:lang w:val="es-ES_tradnl" w:eastAsia="en-US"/>
              </w:rPr>
            </w:pPr>
            <w:r>
              <w:rPr>
                <w:rFonts w:asciiTheme="minorHAnsi" w:hAnsiTheme="minorHAnsi"/>
                <w:sz w:val="22"/>
                <w:lang w:val="es-ES_tradnl"/>
              </w:rPr>
              <w:t>AlimNova®</w:t>
            </w:r>
            <w:r w:rsidR="00AF736B" w:rsidRPr="00880C14">
              <w:rPr>
                <w:rFonts w:asciiTheme="minorHAnsi" w:hAnsiTheme="minorHAnsi"/>
                <w:sz w:val="22"/>
                <w:lang w:val="es-ES_tradnl"/>
              </w:rPr>
              <w:t>.</w:t>
            </w:r>
          </w:p>
        </w:tc>
        <w:tc>
          <w:tcPr>
            <w:tcW w:w="1434" w:type="pct"/>
          </w:tcPr>
          <w:p w:rsidR="00AF736B" w:rsidRPr="00880C14" w:rsidRDefault="00AF736B">
            <w:pPr>
              <w:jc w:val="both"/>
              <w:cnfStyle w:val="000000010000"/>
              <w:rPr>
                <w:rFonts w:asciiTheme="minorHAnsi" w:hAnsiTheme="minorHAnsi"/>
                <w:sz w:val="22"/>
                <w:szCs w:val="22"/>
                <w:lang w:val="es-ES_tradnl" w:eastAsia="en-US"/>
              </w:rPr>
            </w:pPr>
            <w:r w:rsidRPr="00880C14">
              <w:rPr>
                <w:rFonts w:asciiTheme="minorHAnsi" w:hAnsiTheme="minorHAnsi"/>
                <w:sz w:val="22"/>
                <w:lang w:val="es-ES_tradnl"/>
              </w:rPr>
              <w:t>Software Requirements Specification, como su nombre lo indica es el documento en el cual se especifican los requerimientos del sistema.</w:t>
            </w:r>
          </w:p>
        </w:tc>
        <w:tc>
          <w:tcPr>
            <w:tcW w:w="1274" w:type="pct"/>
          </w:tcPr>
          <w:p w:rsidR="00AF736B" w:rsidRPr="00880C14" w:rsidRDefault="00AF736B" w:rsidP="00880C14">
            <w:pPr>
              <w:pStyle w:val="ListParagraph"/>
              <w:numPr>
                <w:ilvl w:val="0"/>
                <w:numId w:val="30"/>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Plantilla  ironworks.</w:t>
            </w:r>
          </w:p>
          <w:p w:rsidR="00AF736B" w:rsidRPr="007818F4" w:rsidRDefault="00AF736B" w:rsidP="00880C14">
            <w:pPr>
              <w:pStyle w:val="ListParagraph"/>
              <w:numPr>
                <w:ilvl w:val="0"/>
                <w:numId w:val="30"/>
              </w:numPr>
              <w:contextualSpacing/>
              <w:jc w:val="both"/>
              <w:cnfStyle w:val="000000010000"/>
              <w:rPr>
                <w:rFonts w:asciiTheme="minorHAnsi" w:hAnsiTheme="minorHAnsi"/>
                <w:sz w:val="22"/>
                <w:lang w:val="en-US" w:eastAsia="en-US"/>
              </w:rPr>
            </w:pPr>
            <w:r w:rsidRPr="007818F4">
              <w:rPr>
                <w:rFonts w:asciiTheme="minorHAnsi" w:hAnsiTheme="minorHAnsi"/>
                <w:sz w:val="22"/>
                <w:lang w:val="en-US"/>
              </w:rPr>
              <w:t>IEEE 830-1998 (Recommended Practice for Software Requirements Specifications).</w:t>
            </w:r>
          </w:p>
        </w:tc>
      </w:tr>
      <w:tr w:rsidR="00AF736B" w:rsidRPr="00FF4DCF">
        <w:trPr>
          <w:cnfStyle w:val="00000010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SDD</w:t>
            </w:r>
          </w:p>
        </w:tc>
        <w:tc>
          <w:tcPr>
            <w:tcW w:w="1319" w:type="pct"/>
          </w:tcPr>
          <w:p w:rsidR="00AF736B" w:rsidRPr="00880C14" w:rsidRDefault="00AF736B" w:rsidP="00880C14">
            <w:pPr>
              <w:pStyle w:val="ListParagraph"/>
              <w:numPr>
                <w:ilvl w:val="0"/>
                <w:numId w:val="31"/>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Nestor Diazgranados (Arquitecto).</w:t>
            </w:r>
          </w:p>
          <w:p w:rsidR="00AF736B" w:rsidRPr="00880C14" w:rsidRDefault="00AF736B" w:rsidP="00880C14">
            <w:pPr>
              <w:pStyle w:val="ListParagraph"/>
              <w:numPr>
                <w:ilvl w:val="0"/>
                <w:numId w:val="31"/>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Andrea Fajardo (Analista de requerimientos).</w:t>
            </w:r>
          </w:p>
          <w:p w:rsidR="00AF736B" w:rsidRPr="00880C14" w:rsidRDefault="00AF736B" w:rsidP="00880C14">
            <w:pPr>
              <w:pStyle w:val="ListParagraph"/>
              <w:numPr>
                <w:ilvl w:val="0"/>
                <w:numId w:val="31"/>
              </w:numPr>
              <w:contextualSpacing/>
              <w:jc w:val="both"/>
              <w:cnfStyle w:val="000000100000"/>
              <w:rPr>
                <w:rFonts w:asciiTheme="minorHAnsi" w:hAnsiTheme="minorHAnsi"/>
                <w:sz w:val="22"/>
                <w:lang w:val="es-ES_tradnl" w:eastAsia="en-US"/>
              </w:rPr>
            </w:pPr>
            <w:r w:rsidRPr="00880C14">
              <w:rPr>
                <w:rFonts w:asciiTheme="minorHAnsi" w:hAnsiTheme="minorHAnsi"/>
                <w:sz w:val="22"/>
                <w:lang w:val="es-ES_tradnl"/>
              </w:rPr>
              <w:t>Germán Morales (Director de Desarrollo).</w:t>
            </w:r>
          </w:p>
        </w:tc>
        <w:tc>
          <w:tcPr>
            <w:tcW w:w="1434" w:type="pct"/>
          </w:tcPr>
          <w:p w:rsidR="00AF736B" w:rsidRPr="00880C14" w:rsidRDefault="00AF736B">
            <w:pPr>
              <w:jc w:val="both"/>
              <w:cnfStyle w:val="000000100000"/>
              <w:rPr>
                <w:rFonts w:asciiTheme="minorHAnsi" w:hAnsiTheme="minorHAnsi"/>
                <w:sz w:val="22"/>
                <w:szCs w:val="22"/>
                <w:lang w:val="es-ES_tradnl" w:eastAsia="en-US"/>
              </w:rPr>
            </w:pPr>
            <w:r w:rsidRPr="00880C14">
              <w:rPr>
                <w:rFonts w:asciiTheme="minorHAnsi" w:hAnsiTheme="minorHAnsi"/>
                <w:sz w:val="22"/>
                <w:lang w:val="es-ES_tradnl"/>
              </w:rPr>
              <w:t>Software Design Description, detalla la arquitectura de software seleccionada y su justificación [1].</w:t>
            </w:r>
          </w:p>
        </w:tc>
        <w:tc>
          <w:tcPr>
            <w:tcW w:w="1274" w:type="pct"/>
          </w:tcPr>
          <w:p w:rsidR="00AF736B" w:rsidRPr="00880C14" w:rsidRDefault="00AF736B" w:rsidP="00880C14">
            <w:pPr>
              <w:pStyle w:val="ListParagraph"/>
              <w:numPr>
                <w:ilvl w:val="0"/>
                <w:numId w:val="32"/>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Plantilla ironworks.</w:t>
            </w:r>
          </w:p>
          <w:p w:rsidR="00AF736B" w:rsidRPr="007818F4" w:rsidRDefault="00AF736B" w:rsidP="00880C14">
            <w:pPr>
              <w:pStyle w:val="ListParagraph"/>
              <w:numPr>
                <w:ilvl w:val="0"/>
                <w:numId w:val="32"/>
              </w:numPr>
              <w:contextualSpacing/>
              <w:jc w:val="both"/>
              <w:cnfStyle w:val="000000100000"/>
              <w:rPr>
                <w:rFonts w:asciiTheme="minorHAnsi" w:hAnsiTheme="minorHAnsi"/>
                <w:sz w:val="22"/>
                <w:lang w:val="en-US" w:eastAsia="en-US"/>
              </w:rPr>
            </w:pPr>
            <w:r w:rsidRPr="007818F4">
              <w:rPr>
                <w:rFonts w:asciiTheme="minorHAnsi" w:hAnsiTheme="minorHAnsi"/>
                <w:sz w:val="22"/>
                <w:lang w:val="en-US"/>
              </w:rPr>
              <w:t xml:space="preserve">IEEE 1016-1998 (Recommended Practice for Software Design Descriptions). </w:t>
            </w:r>
          </w:p>
        </w:tc>
      </w:tr>
      <w:tr w:rsidR="00AF736B" w:rsidRPr="00FF4DCF">
        <w:trPr>
          <w:cnfStyle w:val="00000001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Manuales</w:t>
            </w:r>
          </w:p>
        </w:tc>
        <w:tc>
          <w:tcPr>
            <w:tcW w:w="1319" w:type="pct"/>
          </w:tcPr>
          <w:p w:rsidR="00AF736B" w:rsidRPr="00880C14" w:rsidRDefault="00AF736B" w:rsidP="00880C14">
            <w:pPr>
              <w:pStyle w:val="ListParagraph"/>
              <w:numPr>
                <w:ilvl w:val="0"/>
                <w:numId w:val="33"/>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Germán Morales (Director de Desarrollo).</w:t>
            </w:r>
          </w:p>
          <w:p w:rsidR="00AF736B" w:rsidRPr="00880C14" w:rsidRDefault="00AF736B" w:rsidP="00880C14">
            <w:pPr>
              <w:pStyle w:val="ListParagraph"/>
              <w:numPr>
                <w:ilvl w:val="0"/>
                <w:numId w:val="33"/>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Néstor Diazgranados (Arquitecto).</w:t>
            </w:r>
          </w:p>
          <w:p w:rsidR="00AF736B" w:rsidRPr="00880C14" w:rsidRDefault="00AF736B" w:rsidP="00880C14">
            <w:pPr>
              <w:pStyle w:val="ListParagraph"/>
              <w:numPr>
                <w:ilvl w:val="0"/>
                <w:numId w:val="33"/>
              </w:numPr>
              <w:contextualSpacing/>
              <w:jc w:val="both"/>
              <w:cnfStyle w:val="000000010000"/>
              <w:rPr>
                <w:rFonts w:asciiTheme="minorHAnsi" w:hAnsiTheme="minorHAnsi"/>
                <w:sz w:val="22"/>
                <w:lang w:val="es-ES_tradnl" w:eastAsia="en-US"/>
              </w:rPr>
            </w:pPr>
            <w:r w:rsidRPr="00880C14">
              <w:rPr>
                <w:rFonts w:asciiTheme="minorHAnsi" w:hAnsiTheme="minorHAnsi"/>
                <w:sz w:val="22"/>
                <w:lang w:val="es-ES_tradnl"/>
              </w:rPr>
              <w:t>William Jiménez (Administrador de configuraciones y Documentación).</w:t>
            </w:r>
          </w:p>
        </w:tc>
        <w:tc>
          <w:tcPr>
            <w:tcW w:w="1434" w:type="pct"/>
          </w:tcPr>
          <w:p w:rsidR="00AF736B" w:rsidRPr="00880C14" w:rsidRDefault="00AF736B">
            <w:pPr>
              <w:jc w:val="both"/>
              <w:cnfStyle w:val="000000010000"/>
              <w:rPr>
                <w:rFonts w:asciiTheme="minorHAnsi" w:hAnsiTheme="minorHAnsi"/>
                <w:sz w:val="22"/>
                <w:szCs w:val="22"/>
                <w:lang w:val="es-ES_tradnl" w:eastAsia="en-US"/>
              </w:rPr>
            </w:pPr>
            <w:r w:rsidRPr="00880C14">
              <w:rPr>
                <w:rFonts w:asciiTheme="minorHAnsi" w:hAnsiTheme="minorHAnsi"/>
                <w:sz w:val="22"/>
                <w:lang w:val="es-ES_tradnl"/>
              </w:rPr>
              <w:t>Alimnova manejará dos tipos de manuales, de usuario y de instalación en el primero se detallarán los posibles escenarios a los que el usuario se podrá enfrentar.</w:t>
            </w:r>
          </w:p>
        </w:tc>
        <w:tc>
          <w:tcPr>
            <w:tcW w:w="1274" w:type="pct"/>
          </w:tcPr>
          <w:p w:rsidR="00AF736B" w:rsidRPr="00880C14" w:rsidRDefault="00AF736B" w:rsidP="00880C14">
            <w:pPr>
              <w:pStyle w:val="ListParagraph"/>
              <w:numPr>
                <w:ilvl w:val="0"/>
                <w:numId w:val="34"/>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Manual de usuario.</w:t>
            </w:r>
          </w:p>
          <w:p w:rsidR="00AF736B" w:rsidRPr="007818F4" w:rsidRDefault="00AF736B" w:rsidP="00880C14">
            <w:pPr>
              <w:pStyle w:val="ListParagraph"/>
              <w:numPr>
                <w:ilvl w:val="0"/>
                <w:numId w:val="34"/>
              </w:numPr>
              <w:contextualSpacing/>
              <w:jc w:val="both"/>
              <w:cnfStyle w:val="000000010000"/>
              <w:rPr>
                <w:rFonts w:asciiTheme="minorHAnsi" w:hAnsiTheme="minorHAnsi"/>
                <w:sz w:val="22"/>
                <w:lang w:val="en-US"/>
              </w:rPr>
            </w:pPr>
            <w:r w:rsidRPr="007818F4">
              <w:rPr>
                <w:rFonts w:asciiTheme="minorHAnsi" w:hAnsiTheme="minorHAnsi"/>
                <w:sz w:val="22"/>
                <w:lang w:val="en-US"/>
              </w:rPr>
              <w:t>IEEE 1063-2001 (Standard for Software User Documentation).</w:t>
            </w:r>
          </w:p>
          <w:p w:rsidR="00AF736B" w:rsidRPr="007818F4" w:rsidRDefault="00AF736B">
            <w:pPr>
              <w:cnfStyle w:val="000000010000"/>
              <w:rPr>
                <w:rFonts w:asciiTheme="minorHAnsi" w:hAnsiTheme="minorHAnsi"/>
                <w:sz w:val="22"/>
                <w:lang w:val="en-US"/>
              </w:rPr>
            </w:pPr>
          </w:p>
          <w:p w:rsidR="00AF736B" w:rsidRPr="007818F4" w:rsidRDefault="00AF736B">
            <w:pPr>
              <w:ind w:firstLine="708"/>
              <w:jc w:val="both"/>
              <w:cnfStyle w:val="000000010000"/>
              <w:rPr>
                <w:rFonts w:asciiTheme="minorHAnsi" w:hAnsiTheme="minorHAnsi"/>
                <w:sz w:val="22"/>
                <w:szCs w:val="22"/>
                <w:lang w:val="en-US" w:eastAsia="en-US"/>
              </w:rPr>
            </w:pPr>
          </w:p>
        </w:tc>
      </w:tr>
      <w:tr w:rsidR="00AF736B" w:rsidRPr="00FF4DCF">
        <w:trPr>
          <w:cnfStyle w:val="00000010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Plan de pruebas</w:t>
            </w:r>
          </w:p>
        </w:tc>
        <w:tc>
          <w:tcPr>
            <w:tcW w:w="1319" w:type="pct"/>
          </w:tcPr>
          <w:p w:rsidR="00AF736B" w:rsidRPr="00880C14" w:rsidRDefault="00AF736B" w:rsidP="00880C14">
            <w:pPr>
              <w:pStyle w:val="ListParagraph"/>
              <w:numPr>
                <w:ilvl w:val="0"/>
                <w:numId w:val="35"/>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David Suarez (Director de calidad y Manejo de riesgos).</w:t>
            </w:r>
          </w:p>
          <w:p w:rsidR="00AF736B" w:rsidRPr="00880C14" w:rsidRDefault="00AF736B" w:rsidP="00880C14">
            <w:pPr>
              <w:pStyle w:val="ListParagraph"/>
              <w:numPr>
                <w:ilvl w:val="0"/>
                <w:numId w:val="35"/>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Germán Morales (Director de Desarrollo).</w:t>
            </w:r>
          </w:p>
          <w:p w:rsidR="00AF736B" w:rsidRPr="00880C14" w:rsidRDefault="00AF736B" w:rsidP="00880C14">
            <w:pPr>
              <w:pStyle w:val="ListParagraph"/>
              <w:numPr>
                <w:ilvl w:val="0"/>
                <w:numId w:val="35"/>
              </w:numPr>
              <w:contextualSpacing/>
              <w:jc w:val="both"/>
              <w:cnfStyle w:val="000000100000"/>
              <w:rPr>
                <w:rFonts w:asciiTheme="minorHAnsi" w:hAnsiTheme="minorHAnsi"/>
                <w:sz w:val="22"/>
                <w:lang w:val="es-ES_tradnl" w:eastAsia="en-US"/>
              </w:rPr>
            </w:pPr>
            <w:r w:rsidRPr="00880C14">
              <w:rPr>
                <w:rFonts w:asciiTheme="minorHAnsi" w:hAnsiTheme="minorHAnsi"/>
                <w:sz w:val="22"/>
                <w:lang w:val="es-ES_tradnl"/>
              </w:rPr>
              <w:lastRenderedPageBreak/>
              <w:t>Néstor Diazgranados (Arquitecto).</w:t>
            </w:r>
          </w:p>
        </w:tc>
        <w:tc>
          <w:tcPr>
            <w:tcW w:w="1434" w:type="pct"/>
          </w:tcPr>
          <w:p w:rsidR="00AF736B" w:rsidRPr="00880C14" w:rsidRDefault="00AF736B">
            <w:pPr>
              <w:jc w:val="both"/>
              <w:cnfStyle w:val="000000100000"/>
              <w:rPr>
                <w:rFonts w:asciiTheme="minorHAnsi" w:hAnsiTheme="minorHAnsi"/>
                <w:sz w:val="22"/>
                <w:szCs w:val="22"/>
                <w:lang w:val="es-ES_tradnl" w:eastAsia="en-US"/>
              </w:rPr>
            </w:pPr>
            <w:r w:rsidRPr="00880C14">
              <w:rPr>
                <w:rFonts w:asciiTheme="minorHAnsi" w:hAnsiTheme="minorHAnsi"/>
                <w:sz w:val="22"/>
                <w:lang w:val="es-ES_tradnl"/>
              </w:rPr>
              <w:lastRenderedPageBreak/>
              <w:t>Alimnova presentara, por medio de este documento, las pruebas realizadas a la implementación.</w:t>
            </w:r>
          </w:p>
        </w:tc>
        <w:tc>
          <w:tcPr>
            <w:tcW w:w="1274" w:type="pct"/>
          </w:tcPr>
          <w:p w:rsidR="00AF736B" w:rsidRPr="00880C14" w:rsidRDefault="00AF736B" w:rsidP="00880C14">
            <w:pPr>
              <w:pStyle w:val="ListParagraph"/>
              <w:numPr>
                <w:ilvl w:val="0"/>
                <w:numId w:val="36"/>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Plantilla Ironworks.</w:t>
            </w:r>
          </w:p>
          <w:p w:rsidR="00AF736B" w:rsidRPr="007818F4" w:rsidRDefault="00AF736B" w:rsidP="00880C14">
            <w:pPr>
              <w:pStyle w:val="ListParagraph"/>
              <w:numPr>
                <w:ilvl w:val="0"/>
                <w:numId w:val="36"/>
              </w:numPr>
              <w:contextualSpacing/>
              <w:jc w:val="both"/>
              <w:cnfStyle w:val="000000100000"/>
              <w:rPr>
                <w:rFonts w:asciiTheme="minorHAnsi" w:hAnsiTheme="minorHAnsi"/>
                <w:sz w:val="22"/>
                <w:lang w:val="en-US"/>
              </w:rPr>
            </w:pPr>
            <w:r w:rsidRPr="007818F4">
              <w:rPr>
                <w:rFonts w:asciiTheme="minorHAnsi" w:hAnsiTheme="minorHAnsi"/>
                <w:sz w:val="22"/>
                <w:lang w:val="en-US"/>
              </w:rPr>
              <w:t>IEEE 829-1998 (Standard for Software Test Documentation).</w:t>
            </w:r>
          </w:p>
          <w:p w:rsidR="00AF736B" w:rsidRPr="007818F4" w:rsidRDefault="00AF736B" w:rsidP="00880C14">
            <w:pPr>
              <w:pStyle w:val="ListParagraph"/>
              <w:numPr>
                <w:ilvl w:val="0"/>
                <w:numId w:val="36"/>
              </w:numPr>
              <w:contextualSpacing/>
              <w:jc w:val="both"/>
              <w:cnfStyle w:val="000000100000"/>
              <w:rPr>
                <w:rFonts w:asciiTheme="minorHAnsi" w:hAnsiTheme="minorHAnsi"/>
                <w:sz w:val="22"/>
                <w:lang w:val="en-US"/>
              </w:rPr>
            </w:pPr>
            <w:r w:rsidRPr="007818F4">
              <w:rPr>
                <w:rFonts w:asciiTheme="minorHAnsi" w:hAnsiTheme="minorHAnsi"/>
                <w:sz w:val="22"/>
                <w:lang w:val="en-US"/>
              </w:rPr>
              <w:t xml:space="preserve"> IEEE 1008 – 1987 </w:t>
            </w:r>
            <w:r w:rsidRPr="007818F4">
              <w:rPr>
                <w:rFonts w:asciiTheme="minorHAnsi" w:hAnsiTheme="minorHAnsi"/>
                <w:sz w:val="22"/>
                <w:lang w:val="en-US"/>
              </w:rPr>
              <w:lastRenderedPageBreak/>
              <w:t>(Standard for Software Unit Testing).</w:t>
            </w:r>
          </w:p>
          <w:p w:rsidR="00AF736B" w:rsidRPr="007818F4" w:rsidRDefault="00AF736B" w:rsidP="00880C14">
            <w:pPr>
              <w:pStyle w:val="ListParagraph"/>
              <w:numPr>
                <w:ilvl w:val="0"/>
                <w:numId w:val="36"/>
              </w:numPr>
              <w:contextualSpacing/>
              <w:jc w:val="both"/>
              <w:cnfStyle w:val="000000100000"/>
              <w:rPr>
                <w:rFonts w:asciiTheme="minorHAnsi" w:hAnsiTheme="minorHAnsi"/>
                <w:sz w:val="22"/>
                <w:lang w:val="en-US" w:eastAsia="en-US"/>
              </w:rPr>
            </w:pPr>
            <w:r w:rsidRPr="007818F4">
              <w:rPr>
                <w:rFonts w:asciiTheme="minorHAnsi" w:hAnsiTheme="minorHAnsi"/>
                <w:sz w:val="22"/>
                <w:lang w:val="en-US"/>
              </w:rPr>
              <w:t xml:space="preserve"> IEEE 1012 – 2004 (Standard for Software Verification and Validation).</w:t>
            </w:r>
          </w:p>
        </w:tc>
      </w:tr>
    </w:tbl>
    <w:p w:rsidR="00AF736B" w:rsidRPr="00880C14" w:rsidRDefault="00AF736B" w:rsidP="00AF736B">
      <w:pPr>
        <w:jc w:val="center"/>
        <w:rPr>
          <w:rStyle w:val="IntenseReference"/>
          <w:rFonts w:asciiTheme="minorHAnsi" w:hAnsiTheme="minorHAnsi" w:cstheme="minorBidi"/>
          <w:b w:val="0"/>
          <w:bCs w:val="0"/>
          <w:i/>
          <w:smallCaps w:val="0"/>
          <w:color w:val="E65B01" w:themeColor="accent1" w:themeShade="BF"/>
          <w:spacing w:val="0"/>
          <w:sz w:val="22"/>
          <w:szCs w:val="22"/>
          <w:u w:val="none"/>
          <w:lang w:val="es-ES_tradnl" w:eastAsia="en-US"/>
        </w:rPr>
      </w:pPr>
      <w:r w:rsidRPr="00880C14">
        <w:rPr>
          <w:rStyle w:val="IntenseReference"/>
          <w:rFonts w:asciiTheme="minorHAnsi" w:hAnsiTheme="minorHAnsi"/>
          <w:i/>
          <w:color w:val="E65B01" w:themeColor="accent1" w:themeShade="BF"/>
          <w:sz w:val="22"/>
          <w:u w:val="none"/>
          <w:lang w:val="es-ES_tradnl"/>
        </w:rPr>
        <w:lastRenderedPageBreak/>
        <w:t xml:space="preserve">tabla ¿?: </w:t>
      </w:r>
      <w:r>
        <w:rPr>
          <w:rStyle w:val="IntenseReference"/>
          <w:rFonts w:asciiTheme="minorHAnsi" w:hAnsiTheme="minorHAnsi"/>
          <w:i/>
          <w:color w:val="E65B01" w:themeColor="accent1" w:themeShade="BF"/>
          <w:sz w:val="22"/>
          <w:u w:val="none"/>
          <w:lang w:val="es-ES_tradnl"/>
        </w:rPr>
        <w:t xml:space="preserve">Tabla </w:t>
      </w:r>
      <w:r w:rsidRPr="00880C14">
        <w:rPr>
          <w:rStyle w:val="IntenseReference"/>
          <w:rFonts w:asciiTheme="minorHAnsi" w:hAnsiTheme="minorHAnsi"/>
          <w:i/>
          <w:color w:val="E65B01" w:themeColor="accent1" w:themeShade="BF"/>
          <w:sz w:val="22"/>
          <w:szCs w:val="18"/>
          <w:u w:val="none"/>
          <w:lang w:val="es-ES_tradnl"/>
        </w:rPr>
        <w:t>tabla</w:t>
      </w:r>
      <w:r w:rsidRPr="00880C14">
        <w:rPr>
          <w:rStyle w:val="IntenseReference"/>
          <w:rFonts w:asciiTheme="minorHAnsi" w:hAnsiTheme="minorHAnsi"/>
          <w:i/>
          <w:color w:val="E65B01" w:themeColor="accent1" w:themeShade="BF"/>
          <w:sz w:val="22"/>
          <w:u w:val="none"/>
          <w:lang w:val="es-ES_tradnl"/>
        </w:rPr>
        <w:t xml:space="preserve"> con la descripción de los componentes de los documentos</w:t>
      </w:r>
    </w:p>
    <w:p w:rsidR="00AF736B" w:rsidRPr="00880C14" w:rsidRDefault="00AF736B" w:rsidP="00AF736B">
      <w:pPr>
        <w:pStyle w:val="NoSpacing"/>
        <w:rPr>
          <w:lang w:val="es-ES_tradnl"/>
        </w:rPr>
      </w:pPr>
    </w:p>
    <w:p w:rsidR="00AF736B" w:rsidRPr="00880C14" w:rsidRDefault="00AF736B" w:rsidP="00AF736B">
      <w:pPr>
        <w:jc w:val="both"/>
        <w:rPr>
          <w:rFonts w:asciiTheme="minorHAnsi" w:hAnsiTheme="minorHAnsi"/>
          <w:sz w:val="22"/>
          <w:lang w:val="es-ES_tradnl"/>
        </w:rPr>
      </w:pPr>
      <w:r w:rsidRPr="00880C14">
        <w:rPr>
          <w:rFonts w:asciiTheme="minorHAnsi" w:hAnsiTheme="minorHAnsi"/>
          <w:sz w:val="22"/>
          <w:lang w:val="es-ES_tradnl"/>
        </w:rPr>
        <w:t xml:space="preserve">En la tabla anterior se describieron todos los documentos a ser entregados a lo largo del desarrollo del proyecto mencionando los principales roles que intervienen en la elaboración de cada uno ya que </w:t>
      </w:r>
      <w:r w:rsidR="00665029">
        <w:rPr>
          <w:rFonts w:asciiTheme="minorHAnsi" w:hAnsiTheme="minorHAnsi"/>
          <w:sz w:val="22"/>
          <w:lang w:val="es-ES_tradnl"/>
        </w:rPr>
        <w:t>AlimNova®</w:t>
      </w:r>
      <w:r w:rsidRPr="00880C14">
        <w:rPr>
          <w:rFonts w:asciiTheme="minorHAnsi" w:hAnsiTheme="minorHAnsi"/>
          <w:sz w:val="22"/>
          <w:lang w:val="es-ES_tradnl"/>
        </w:rPr>
        <w:t xml:space="preserve"> considera importante tener identificadas estas responsabilidades para el control de cada una de ellas y también se mencionaron los estándares en los que se basaran estos documentos para ser usados como guías en la elaboración de estos documentos.</w:t>
      </w:r>
    </w:p>
    <w:p w:rsidR="00AF736B" w:rsidRPr="00880C14" w:rsidRDefault="00AF736B" w:rsidP="00AF736B">
      <w:pPr>
        <w:jc w:val="both"/>
        <w:rPr>
          <w:rFonts w:asciiTheme="minorHAnsi" w:hAnsiTheme="minorHAnsi" w:cstheme="minorHAnsi"/>
          <w:sz w:val="22"/>
          <w:szCs w:val="22"/>
          <w:lang w:val="es-ES_tradnl"/>
        </w:rPr>
      </w:pPr>
      <w:r w:rsidRPr="00880C14">
        <w:rPr>
          <w:rFonts w:asciiTheme="minorHAnsi" w:hAnsiTheme="minorHAnsi"/>
          <w:color w:val="FF0000"/>
          <w:sz w:val="22"/>
          <w:lang w:val="es-ES_tradnl"/>
        </w:rPr>
        <w:t>[1]</w:t>
      </w:r>
      <w:r w:rsidRPr="00880C14">
        <w:rPr>
          <w:rStyle w:val="Heading2Char"/>
          <w:rFonts w:asciiTheme="minorHAnsi" w:hAnsiTheme="minorHAnsi" w:cs="Arial"/>
          <w:color w:val="FF0000"/>
          <w:sz w:val="22"/>
          <w:lang w:val="es-ES_tradnl"/>
        </w:rPr>
        <w:t xml:space="preserve"> </w:t>
      </w:r>
      <w:r w:rsidRPr="00880C14">
        <w:rPr>
          <w:rStyle w:val="HTMLCite"/>
          <w:rFonts w:asciiTheme="minorHAnsi" w:hAnsiTheme="minorHAnsi" w:cs="Arial"/>
          <w:color w:val="FF0000"/>
          <w:sz w:val="22"/>
          <w:lang w:val="es-ES_tradnl"/>
        </w:rPr>
        <w:t>www.utdallas.edu/.../SE4352_KWIC_Project2_SDD%20v1.1.doc</w:t>
      </w:r>
    </w:p>
    <w:p w:rsidR="00ED135C" w:rsidRDefault="00ED135C" w:rsidP="00AF736B">
      <w:pPr>
        <w:rPr>
          <w:rFonts w:asciiTheme="minorHAnsi" w:hAnsiTheme="minorHAnsi" w:cstheme="minorHAnsi"/>
          <w:sz w:val="22"/>
          <w:szCs w:val="22"/>
          <w:lang w:val="es-ES_tradnl"/>
        </w:rPr>
      </w:pPr>
    </w:p>
    <w:p w:rsidR="00AF736B" w:rsidRPr="00AF736B" w:rsidRDefault="00AF736B" w:rsidP="00AF736B"/>
    <w:p w:rsidR="00ED135C" w:rsidRDefault="00AF736B" w:rsidP="00AF736B">
      <w:pPr>
        <w:pStyle w:val="Heading2"/>
        <w:rPr>
          <w:rFonts w:asciiTheme="minorHAnsi" w:hAnsiTheme="minorHAnsi" w:cstheme="minorHAnsi"/>
          <w:i w:val="0"/>
          <w:color w:val="E65B01" w:themeColor="accent1" w:themeShade="BF"/>
          <w:sz w:val="22"/>
          <w:szCs w:val="22"/>
        </w:rPr>
      </w:pPr>
      <w:r>
        <w:rPr>
          <w:rFonts w:asciiTheme="minorHAnsi" w:hAnsiTheme="minorHAnsi" w:cstheme="minorHAnsi"/>
          <w:i w:val="0"/>
          <w:color w:val="E65B01" w:themeColor="accent1" w:themeShade="BF"/>
          <w:sz w:val="22"/>
          <w:szCs w:val="22"/>
        </w:rPr>
        <w:t>P</w:t>
      </w:r>
      <w:r w:rsidRPr="00AF736B">
        <w:rPr>
          <w:rFonts w:asciiTheme="minorHAnsi" w:hAnsiTheme="minorHAnsi" w:cstheme="minorHAnsi"/>
          <w:i w:val="0"/>
          <w:color w:val="E65B01" w:themeColor="accent1" w:themeShade="BF"/>
          <w:sz w:val="22"/>
          <w:szCs w:val="22"/>
        </w:rPr>
        <w:t>lan de aseguramiento de la calidad</w:t>
      </w:r>
    </w:p>
    <w:p w:rsidR="00ED135C" w:rsidRDefault="00ED135C" w:rsidP="00ED135C"/>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El director de calidad y de manejo de riesgos será el encargado de hacer  las pruebas necesarias para asegurar la calidad de todo el proyecto. Cabe resaltar que antes de que cada documento llegue a manos del director de calidad y de manejo de riesgos tendrá que pasar por una revisión exhaustiva por parte de la persona encargada de elaborar esa parte del documento, luego de esto la tarea del director de calidad y de manejo de riesgos será mirar si lo que hay cumple con el alcance del proyecto y sobre todo con los estándares establecidos para que después de su aval se pueda incluir dicha parte del documento al  documento final.</w:t>
      </w: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Las partes de la documentación que serán puestas bajo revisión para asegurar su calidad son representadas en la siguiente ilustración.</w:t>
      </w:r>
    </w:p>
    <w:p w:rsidR="00ED135C" w:rsidRPr="006B7847" w:rsidRDefault="00ED135C" w:rsidP="00ED135C">
      <w:pPr>
        <w:jc w:val="both"/>
        <w:rPr>
          <w:rFonts w:asciiTheme="minorHAnsi" w:hAnsiTheme="minorHAnsi" w:cstheme="minorHAnsi"/>
          <w:sz w:val="22"/>
          <w:szCs w:val="22"/>
        </w:rPr>
      </w:pP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noProof/>
          <w:sz w:val="22"/>
          <w:szCs w:val="22"/>
          <w:lang w:val="es-CO" w:eastAsia="es-CO"/>
        </w:rPr>
        <w:drawing>
          <wp:inline distT="0" distB="0" distL="0" distR="0">
            <wp:extent cx="5486400" cy="1952625"/>
            <wp:effectExtent l="38100" t="0" r="19050" b="0"/>
            <wp:docPr id="4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2" r:lo="rId223" r:qs="rId224" r:cs="rId225"/>
              </a:graphicData>
            </a:graphic>
          </wp:inline>
        </w:drawing>
      </w:r>
    </w:p>
    <w:p w:rsidR="00ED135C" w:rsidRPr="00ED135C" w:rsidRDefault="00ED135C" w:rsidP="00ED135C">
      <w:pPr>
        <w:pStyle w:val="Quote"/>
        <w:ind w:firstLine="708"/>
        <w:jc w:val="center"/>
        <w:rPr>
          <w:rStyle w:val="IntenseReference"/>
          <w:rFonts w:ascii="Times New Roman" w:hAnsi="Times New Roman" w:cs="Times New Roman"/>
          <w:iCs w:val="0"/>
          <w:color w:val="E65B01" w:themeColor="accent1" w:themeShade="BF"/>
          <w:sz w:val="20"/>
          <w:szCs w:val="24"/>
          <w:lang w:val="es-ES" w:eastAsia="es-ES"/>
        </w:rPr>
      </w:pPr>
      <w:r w:rsidRPr="00ED135C">
        <w:rPr>
          <w:rStyle w:val="IntenseReference"/>
          <w:rFonts w:cstheme="minorHAnsi"/>
          <w:color w:val="E65B01" w:themeColor="accent1" w:themeShade="BF"/>
          <w:sz w:val="20"/>
          <w:u w:val="none"/>
        </w:rPr>
        <w:t>Ilustración ¿?: Composición de la documentación del proyecto</w:t>
      </w: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 xml:space="preserve">En la ilustración anterior mostramos todas las partes que componen la documentación del proyecto, donde cada una estas será remitida a revisión de calidad bajo los parámetros mencionados antes de la ilustración. Vale la pena resaltar que el encargado de la ejecución de </w:t>
      </w:r>
      <w:r w:rsidRPr="006B7847">
        <w:rPr>
          <w:rFonts w:asciiTheme="minorHAnsi" w:hAnsiTheme="minorHAnsi" w:cstheme="minorHAnsi"/>
          <w:sz w:val="22"/>
          <w:szCs w:val="22"/>
        </w:rPr>
        <w:lastRenderedPageBreak/>
        <w:t>esta actividad es el director de calidad y de manejo de riesgos y que este proceso de revisión de la calidad se hará en cada punto crítico del proyecto.</w:t>
      </w:r>
    </w:p>
    <w:p w:rsidR="00ED135C" w:rsidRPr="00ED135C" w:rsidRDefault="00ED135C" w:rsidP="00ED135C">
      <w:pPr>
        <w:pStyle w:val="Heading3"/>
        <w:numPr>
          <w:ilvl w:val="0"/>
          <w:numId w:val="0"/>
        </w:numPr>
        <w:jc w:val="both"/>
        <w:rPr>
          <w:rFonts w:asciiTheme="minorHAnsi" w:hAnsiTheme="minorHAnsi" w:cstheme="minorHAnsi"/>
          <w:color w:val="E6C900" w:themeColor="background2" w:themeShade="BF"/>
          <w:sz w:val="22"/>
          <w:szCs w:val="22"/>
        </w:rPr>
      </w:pPr>
      <w:r w:rsidRPr="00ED135C">
        <w:rPr>
          <w:rFonts w:asciiTheme="minorHAnsi" w:hAnsiTheme="minorHAnsi" w:cstheme="minorHAnsi"/>
          <w:color w:val="E6C900" w:themeColor="background2" w:themeShade="BF"/>
          <w:sz w:val="22"/>
          <w:szCs w:val="22"/>
        </w:rPr>
        <w:t>7.4.1 CODIGO</w:t>
      </w:r>
    </w:p>
    <w:p w:rsidR="00ED135C" w:rsidRPr="006B7847" w:rsidRDefault="00ED135C" w:rsidP="00ED135C">
      <w:pPr>
        <w:jc w:val="both"/>
        <w:rPr>
          <w:rFonts w:asciiTheme="minorHAnsi" w:hAnsiTheme="minorHAnsi" w:cstheme="minorHAnsi"/>
          <w:sz w:val="22"/>
          <w:szCs w:val="22"/>
        </w:rPr>
      </w:pPr>
    </w:p>
    <w:p w:rsidR="00ED135C" w:rsidRPr="006B7847" w:rsidRDefault="00ED135C" w:rsidP="00ED135C">
      <w:pPr>
        <w:pStyle w:val="Quote"/>
        <w:rPr>
          <w:rStyle w:val="IntenseReference"/>
          <w:rFonts w:ascii="Times New Roman" w:hAnsi="Times New Roman" w:cs="Times New Roman"/>
          <w:i w:val="0"/>
          <w:iCs w:val="0"/>
          <w:sz w:val="24"/>
          <w:szCs w:val="24"/>
          <w:lang w:val="es-ES" w:eastAsia="es-ES"/>
        </w:rPr>
      </w:pPr>
      <w:r w:rsidRPr="006B7847">
        <w:rPr>
          <w:rFonts w:cstheme="minorHAnsi"/>
          <w:noProof/>
          <w:lang w:eastAsia="es-CO"/>
        </w:rPr>
        <w:drawing>
          <wp:inline distT="0" distB="0" distL="0" distR="0">
            <wp:extent cx="5486400" cy="2533650"/>
            <wp:effectExtent l="76200" t="19050" r="0" b="0"/>
            <wp:docPr id="5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7" r:lo="rId228" r:qs="rId229" r:cs="rId230"/>
              </a:graphicData>
            </a:graphic>
          </wp:inline>
        </w:drawing>
      </w:r>
    </w:p>
    <w:p w:rsidR="00ED135C" w:rsidRPr="00ED135C" w:rsidRDefault="00ED135C" w:rsidP="00ED135C">
      <w:pPr>
        <w:pStyle w:val="Quote"/>
        <w:jc w:val="center"/>
        <w:rPr>
          <w:rStyle w:val="IntenseReference"/>
          <w:color w:val="E65B01" w:themeColor="accent1" w:themeShade="BF"/>
          <w:sz w:val="20"/>
          <w:u w:val="none"/>
        </w:rPr>
      </w:pPr>
      <w:r w:rsidRPr="00ED135C">
        <w:rPr>
          <w:rStyle w:val="IntenseReference"/>
          <w:rFonts w:cstheme="minorHAnsi"/>
          <w:color w:val="E65B01" w:themeColor="accent1" w:themeShade="BF"/>
          <w:sz w:val="20"/>
          <w:u w:val="none"/>
        </w:rPr>
        <w:t>ilustración ¿?: Plan de aseguramiento de calidad para el código</w:t>
      </w: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se muestra cómo será la ejecución del plan de aseguramiento de la calidad para el código. Las personas que se encuentran involucradas en esta actividad son el director de desarrollo, el arquitecto y el director de calidad y de manejo de riesgos. La ejecución de este plan se iniciara luego del levantamiento de requerimientos en el hito 2.</w:t>
      </w:r>
    </w:p>
    <w:p w:rsidR="00ED135C" w:rsidRPr="006B7847" w:rsidRDefault="00ED135C" w:rsidP="00ED135C">
      <w:pPr>
        <w:jc w:val="both"/>
        <w:rPr>
          <w:rFonts w:asciiTheme="minorHAnsi" w:hAnsiTheme="minorHAnsi" w:cstheme="minorHAnsi"/>
          <w:sz w:val="22"/>
          <w:szCs w:val="22"/>
        </w:rPr>
      </w:pPr>
    </w:p>
    <w:p w:rsidR="00ED135C" w:rsidRPr="00ED135C" w:rsidRDefault="00ED135C" w:rsidP="00ED135C">
      <w:pPr>
        <w:pStyle w:val="Heading3"/>
        <w:numPr>
          <w:ilvl w:val="0"/>
          <w:numId w:val="0"/>
        </w:numPr>
        <w:ind w:left="720" w:hanging="720"/>
        <w:jc w:val="both"/>
        <w:rPr>
          <w:rFonts w:asciiTheme="minorHAnsi" w:hAnsiTheme="minorHAnsi" w:cstheme="minorHAnsi"/>
          <w:color w:val="E6C900" w:themeColor="background2" w:themeShade="BF"/>
          <w:sz w:val="22"/>
          <w:szCs w:val="22"/>
        </w:rPr>
      </w:pPr>
      <w:r w:rsidRPr="00ED135C">
        <w:rPr>
          <w:rFonts w:asciiTheme="minorHAnsi" w:hAnsiTheme="minorHAnsi" w:cstheme="minorHAnsi"/>
          <w:color w:val="E6C900" w:themeColor="background2" w:themeShade="BF"/>
          <w:sz w:val="22"/>
          <w:szCs w:val="22"/>
        </w:rPr>
        <w:t>7.4.2 PROCESO</w:t>
      </w:r>
    </w:p>
    <w:p w:rsidR="00ED135C" w:rsidRPr="006B7847" w:rsidRDefault="00ED135C" w:rsidP="00ED135C">
      <w:pPr>
        <w:jc w:val="both"/>
        <w:rPr>
          <w:rFonts w:asciiTheme="minorHAnsi" w:hAnsiTheme="minorHAnsi" w:cstheme="minorHAnsi"/>
          <w:sz w:val="22"/>
          <w:szCs w:val="22"/>
        </w:rPr>
      </w:pP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 xml:space="preserve">Se entiende como proceso a todos los pasos que se siguen para realizar cualquier tipo de código o de documento que se encuentre listo para ser adaptado al documento final. El plan de control de dichos productos se basa en que todo proceso que sea aprobado por el director de calidad y de mantenimiento tiene que tener un reporte que será archivado para conocer los detalles de dicho proceso en caso de que se presente algún fallo en algún proyecto, el control de estos procesos también se seguirá por medio de unas plantillas lo que pretenden es estandarizar el producto que finalmente será entregado al cliente. </w:t>
      </w:r>
    </w:p>
    <w:p w:rsidR="00ED135C" w:rsidRDefault="00ED135C" w:rsidP="00ED135C">
      <w:pPr>
        <w:jc w:val="both"/>
        <w:rPr>
          <w:rFonts w:asciiTheme="minorHAnsi" w:hAnsiTheme="minorHAnsi" w:cstheme="minorHAnsi"/>
          <w:sz w:val="22"/>
          <w:szCs w:val="22"/>
        </w:rPr>
      </w:pPr>
    </w:p>
    <w:p w:rsidR="00ED135C" w:rsidRPr="0022770F" w:rsidRDefault="00ED135C" w:rsidP="00ED135C">
      <w:pPr>
        <w:jc w:val="both"/>
        <w:rPr>
          <w:rStyle w:val="IntenseReference"/>
        </w:rPr>
      </w:pPr>
      <w:r w:rsidRPr="006B7847">
        <w:rPr>
          <w:rFonts w:asciiTheme="minorHAnsi" w:hAnsiTheme="minorHAnsi" w:cstheme="minorHAnsi"/>
          <w:sz w:val="22"/>
          <w:szCs w:val="22"/>
        </w:rPr>
        <w:t xml:space="preserve">Para mantener el estándar mencionado anteriormente  vamos a seguir unas plantillas para la documentación (véase </w:t>
      </w:r>
      <w:r w:rsidRPr="006B7847">
        <w:rPr>
          <w:rFonts w:asciiTheme="minorHAnsi" w:hAnsiTheme="minorHAnsi" w:cstheme="minorHAnsi"/>
          <w:color w:val="FEB686" w:themeColor="accent1" w:themeTint="99"/>
          <w:sz w:val="22"/>
          <w:szCs w:val="22"/>
        </w:rPr>
        <w:t>sección ¿?</w:t>
      </w:r>
      <w:r w:rsidRPr="006B7847">
        <w:rPr>
          <w:rFonts w:asciiTheme="minorHAnsi" w:hAnsiTheme="minorHAnsi" w:cstheme="minorHAnsi"/>
          <w:sz w:val="22"/>
          <w:szCs w:val="22"/>
        </w:rPr>
        <w:t xml:space="preserve"> plantilla para la presentación de documentos) y para el código (véase </w:t>
      </w:r>
      <w:r w:rsidRPr="006B7847">
        <w:rPr>
          <w:rFonts w:asciiTheme="minorHAnsi" w:hAnsiTheme="minorHAnsi" w:cstheme="minorHAnsi"/>
          <w:color w:val="FEB686" w:themeColor="accent1" w:themeTint="99"/>
          <w:sz w:val="22"/>
          <w:szCs w:val="22"/>
        </w:rPr>
        <w:t>sección ¿?</w:t>
      </w:r>
      <w:r w:rsidRPr="006B7847">
        <w:rPr>
          <w:rFonts w:asciiTheme="minorHAnsi" w:hAnsiTheme="minorHAnsi" w:cstheme="minorHAnsi"/>
          <w:sz w:val="22"/>
          <w:szCs w:val="22"/>
        </w:rPr>
        <w:t xml:space="preserve"> Plantilla para la presentación de código). El director de desarrollo y de manejo de riesgos es la persona encargada de hacer que se cumplan estos estándares basándose en las plantillas mencionadas anteriormente.</w:t>
      </w:r>
    </w:p>
    <w:p w:rsidR="00ED135C" w:rsidRPr="00ED135C" w:rsidRDefault="00ED135C" w:rsidP="00ED135C">
      <w:pPr>
        <w:pStyle w:val="Heading3"/>
        <w:numPr>
          <w:ilvl w:val="0"/>
          <w:numId w:val="0"/>
        </w:numPr>
        <w:ind w:left="720" w:hanging="720"/>
        <w:jc w:val="both"/>
        <w:rPr>
          <w:rStyle w:val="IntenseReference"/>
          <w:rFonts w:ascii="Times New Roman" w:hAnsi="Times New Roman"/>
          <w:b/>
          <w:bCs/>
          <w:color w:val="E6C900" w:themeColor="background2" w:themeShade="BF"/>
          <w:sz w:val="24"/>
          <w:szCs w:val="24"/>
          <w:u w:val="none"/>
        </w:rPr>
      </w:pPr>
      <w:r w:rsidRPr="00ED135C">
        <w:rPr>
          <w:rStyle w:val="IntenseReference"/>
          <w:rFonts w:asciiTheme="minorHAnsi" w:hAnsiTheme="minorHAnsi" w:cstheme="minorHAnsi"/>
          <w:color w:val="E6C900" w:themeColor="background2" w:themeShade="BF"/>
          <w:sz w:val="22"/>
          <w:szCs w:val="22"/>
          <w:u w:val="none"/>
        </w:rPr>
        <w:t>7.4.3 MANUALES</w:t>
      </w:r>
    </w:p>
    <w:p w:rsidR="00ED135C" w:rsidRPr="006B7847" w:rsidRDefault="00ED135C" w:rsidP="00ED135C">
      <w:pPr>
        <w:jc w:val="both"/>
        <w:rPr>
          <w:rFonts w:asciiTheme="minorHAnsi" w:hAnsiTheme="minorHAnsi" w:cstheme="minorHAnsi"/>
          <w:sz w:val="22"/>
          <w:szCs w:val="22"/>
        </w:rPr>
      </w:pP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 xml:space="preserve">Se entiende como un manual a aquel documento el cual describe una serie de pasos para el buen uso del proyecto de software entregado. Definimos dos tipos de manuales los cuales son: </w:t>
      </w:r>
      <w:r w:rsidRPr="006B7847">
        <w:rPr>
          <w:rFonts w:asciiTheme="minorHAnsi" w:hAnsiTheme="minorHAnsi" w:cstheme="minorHAnsi"/>
          <w:sz w:val="22"/>
          <w:szCs w:val="22"/>
        </w:rPr>
        <w:lastRenderedPageBreak/>
        <w:t>los de usuario, los cuales deberán describir de manera ilustrativa cada una de las funcionalidades del software, tratando de usar una pequeña cantidad de texto y donde las imágenes que allí se usen tengan un tamaño apropiado para el fácil entendimiento de dicho manual; y  los de instalación los cuales deberán tener todas las especificaciones posibles para lograr el éxito de la instalación del producto entregado.</w:t>
      </w:r>
    </w:p>
    <w:p w:rsidR="00ED135C" w:rsidRPr="006B7847" w:rsidRDefault="00ED135C" w:rsidP="00ED135C">
      <w:pPr>
        <w:jc w:val="both"/>
        <w:rPr>
          <w:rFonts w:asciiTheme="minorHAnsi" w:hAnsiTheme="minorHAnsi" w:cstheme="minorHAnsi"/>
          <w:sz w:val="22"/>
          <w:szCs w:val="22"/>
        </w:rPr>
      </w:pPr>
    </w:p>
    <w:p w:rsidR="00ED135C" w:rsidRPr="006B7847" w:rsidRDefault="00ED135C" w:rsidP="00ED135C">
      <w:pPr>
        <w:jc w:val="both"/>
        <w:rPr>
          <w:rStyle w:val="IntenseReference"/>
        </w:rPr>
      </w:pPr>
      <w:r w:rsidRPr="006B7847">
        <w:rPr>
          <w:rFonts w:asciiTheme="minorHAnsi" w:hAnsiTheme="minorHAnsi" w:cstheme="minorHAnsi"/>
          <w:bCs/>
          <w:smallCaps/>
          <w:noProof/>
          <w:spacing w:val="5"/>
          <w:sz w:val="22"/>
          <w:szCs w:val="22"/>
          <w:lang w:val="es-CO" w:eastAsia="es-CO"/>
        </w:rPr>
        <w:drawing>
          <wp:inline distT="0" distB="0" distL="0" distR="0">
            <wp:extent cx="5486400" cy="2105025"/>
            <wp:effectExtent l="76200" t="0" r="95250" b="66675"/>
            <wp:docPr id="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2" r:lo="rId233" r:qs="rId234" r:cs="rId235"/>
              </a:graphicData>
            </a:graphic>
          </wp:inline>
        </w:drawing>
      </w:r>
    </w:p>
    <w:p w:rsidR="00ED135C" w:rsidRPr="00ED135C" w:rsidRDefault="00ED135C" w:rsidP="00ED135C">
      <w:pPr>
        <w:jc w:val="center"/>
        <w:rPr>
          <w:rStyle w:val="IntenseReference"/>
          <w:color w:val="E65B01" w:themeColor="accent1" w:themeShade="BF"/>
          <w:sz w:val="20"/>
          <w:u w:val="none"/>
        </w:rPr>
      </w:pPr>
      <w:r w:rsidRPr="00ED135C">
        <w:rPr>
          <w:rStyle w:val="IntenseReference"/>
          <w:rFonts w:asciiTheme="minorHAnsi" w:hAnsiTheme="minorHAnsi" w:cstheme="minorHAnsi"/>
          <w:color w:val="E65B01" w:themeColor="accent1" w:themeShade="BF"/>
          <w:sz w:val="20"/>
          <w:szCs w:val="22"/>
          <w:u w:val="none"/>
        </w:rPr>
        <w:t>ilustración ¿?: composición del manual del proyecto</w:t>
      </w:r>
    </w:p>
    <w:p w:rsidR="00ED135C" w:rsidRPr="006B7847" w:rsidRDefault="00ED135C" w:rsidP="00ED135C">
      <w:pPr>
        <w:jc w:val="both"/>
        <w:rPr>
          <w:rStyle w:val="IntenseReference"/>
        </w:rPr>
      </w:pP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La ilustración anterior muestra aquellos tipos de manuales que forman parte del manual del proyecto. El de usuario va dirigido a aquella persona que finalmente va a interactuar con el software y el de instalación pretende es describir los pasos para poder instalar el software entregado, este se realiza a un nivel mas técnico que el de usuario.</w:t>
      </w:r>
    </w:p>
    <w:p w:rsidR="00ED135C" w:rsidRPr="00ED135C" w:rsidRDefault="00ED135C" w:rsidP="00ED135C">
      <w:pPr>
        <w:pStyle w:val="Heading3"/>
        <w:numPr>
          <w:ilvl w:val="0"/>
          <w:numId w:val="0"/>
        </w:numPr>
        <w:ind w:left="720" w:hanging="720"/>
        <w:jc w:val="both"/>
        <w:rPr>
          <w:rFonts w:asciiTheme="minorHAnsi" w:hAnsiTheme="minorHAnsi" w:cstheme="minorHAnsi"/>
          <w:color w:val="E6C900" w:themeColor="background2" w:themeShade="BF"/>
          <w:sz w:val="22"/>
          <w:szCs w:val="22"/>
        </w:rPr>
      </w:pPr>
      <w:r w:rsidRPr="00ED135C">
        <w:rPr>
          <w:rFonts w:asciiTheme="minorHAnsi" w:hAnsiTheme="minorHAnsi" w:cstheme="minorHAnsi"/>
          <w:color w:val="E6C900" w:themeColor="background2" w:themeShade="BF"/>
          <w:sz w:val="22"/>
          <w:szCs w:val="22"/>
        </w:rPr>
        <w:t>7.4.4 PRUEBAS</w:t>
      </w:r>
    </w:p>
    <w:p w:rsidR="00ED135C" w:rsidRPr="006B7847" w:rsidRDefault="00ED135C" w:rsidP="00ED135C">
      <w:pPr>
        <w:pStyle w:val="NoSpacing"/>
        <w:jc w:val="both"/>
        <w:rPr>
          <w:rFonts w:cstheme="minorHAnsi"/>
        </w:rPr>
      </w:pP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Es un plan que comienza a ejecutarse en el segundo hito, aunque las métricas asociadas para este plan son complicadas de cuantificar podríamos decir que es un plan difícil de definir, por lo que podremos decir que al no tener las métricas claras para este plan el proceso de control de calidad será un poco difícil de llevar. Para llevar a cabo el proceso de calidad de las pruebas dividimos estas en cinco tipos de pruebas las cuales son:</w:t>
      </w:r>
    </w:p>
    <w:p w:rsidR="00ED135C" w:rsidRPr="006B7847" w:rsidRDefault="00ED135C" w:rsidP="00ED135C">
      <w:pPr>
        <w:jc w:val="both"/>
        <w:rPr>
          <w:rFonts w:asciiTheme="minorHAnsi" w:hAnsiTheme="minorHAnsi" w:cstheme="minorHAnsi"/>
          <w:sz w:val="22"/>
          <w:szCs w:val="22"/>
        </w:rPr>
      </w:pPr>
    </w:p>
    <w:p w:rsidR="00ED135C" w:rsidRPr="00ED135C" w:rsidRDefault="00ED135C" w:rsidP="00ED135C">
      <w:pPr>
        <w:pStyle w:val="ListParagraph"/>
        <w:numPr>
          <w:ilvl w:val="0"/>
          <w:numId w:val="39"/>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 xml:space="preserve">Pruebas de igualdad: </w:t>
      </w:r>
      <w:r w:rsidRPr="006B7847">
        <w:rPr>
          <w:rFonts w:asciiTheme="minorHAnsi" w:hAnsiTheme="minorHAnsi" w:cstheme="minorHAnsi"/>
          <w:sz w:val="22"/>
          <w:szCs w:val="22"/>
        </w:rPr>
        <w:t>El objetivo principal de este tipo de prueba es asegurar la concordancia de la aplicación con el o los requerimientos en las cuales se baso el desarrollo de dicha aplicación, de esta manera se validara la funcionalidad de la aplicación.</w:t>
      </w:r>
    </w:p>
    <w:p w:rsidR="00ED135C" w:rsidRPr="006B7847" w:rsidRDefault="00ED135C" w:rsidP="00ED135C">
      <w:pPr>
        <w:pStyle w:val="ListParagraph"/>
        <w:spacing w:after="200" w:line="276" w:lineRule="auto"/>
        <w:ind w:left="720"/>
        <w:contextualSpacing/>
        <w:jc w:val="both"/>
        <w:rPr>
          <w:rFonts w:asciiTheme="minorHAnsi" w:hAnsiTheme="minorHAnsi" w:cstheme="minorHAnsi"/>
          <w:b/>
          <w:sz w:val="22"/>
          <w:szCs w:val="22"/>
        </w:rPr>
      </w:pPr>
    </w:p>
    <w:p w:rsidR="00ED135C" w:rsidRDefault="00ED135C" w:rsidP="00ED135C">
      <w:pPr>
        <w:pStyle w:val="ListParagraph"/>
        <w:numPr>
          <w:ilvl w:val="0"/>
          <w:numId w:val="39"/>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Pruebas de uso:</w:t>
      </w:r>
      <w:r w:rsidRPr="006B7847">
        <w:rPr>
          <w:rFonts w:asciiTheme="minorHAnsi" w:hAnsiTheme="minorHAnsi" w:cstheme="minorHAnsi"/>
          <w:sz w:val="22"/>
          <w:szCs w:val="22"/>
        </w:rPr>
        <w:t xml:space="preserve"> La meta de este tipo de prueba es mirar la usabilidad de la aplicación presentada tenga una interacción amigable entre el  hombre y la maquina</w:t>
      </w:r>
      <w:r w:rsidRPr="006B7847">
        <w:rPr>
          <w:rFonts w:asciiTheme="minorHAnsi" w:hAnsiTheme="minorHAnsi" w:cstheme="minorHAnsi"/>
          <w:b/>
          <w:sz w:val="22"/>
          <w:szCs w:val="22"/>
        </w:rPr>
        <w:t>.</w:t>
      </w:r>
    </w:p>
    <w:p w:rsidR="00ED135C" w:rsidRPr="006B7847" w:rsidRDefault="00ED135C" w:rsidP="00ED135C">
      <w:pPr>
        <w:pStyle w:val="ListParagraph"/>
        <w:spacing w:after="200" w:line="276" w:lineRule="auto"/>
        <w:ind w:left="720"/>
        <w:contextualSpacing/>
        <w:jc w:val="both"/>
        <w:rPr>
          <w:rFonts w:asciiTheme="minorHAnsi" w:hAnsiTheme="minorHAnsi" w:cstheme="minorHAnsi"/>
          <w:b/>
          <w:sz w:val="22"/>
          <w:szCs w:val="22"/>
        </w:rPr>
      </w:pPr>
    </w:p>
    <w:p w:rsidR="00ED135C" w:rsidRPr="006B7847" w:rsidRDefault="00ED135C" w:rsidP="00ED135C">
      <w:pPr>
        <w:pStyle w:val="ListParagraph"/>
        <w:numPr>
          <w:ilvl w:val="0"/>
          <w:numId w:val="39"/>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Pre-adaptación: </w:t>
      </w:r>
      <w:r w:rsidRPr="006B7847">
        <w:rPr>
          <w:rFonts w:asciiTheme="minorHAnsi" w:hAnsiTheme="minorHAnsi" w:cstheme="minorHAnsi"/>
          <w:sz w:val="22"/>
          <w:szCs w:val="22"/>
        </w:rPr>
        <w:t>Este tipo de prueba tiene como meta verificar si cada componente cumple con todos los requisitos por los cuales dicho componente fue creado.</w:t>
      </w:r>
    </w:p>
    <w:p w:rsidR="00ED135C" w:rsidRDefault="00ED135C" w:rsidP="00ED135C">
      <w:pPr>
        <w:pStyle w:val="ListParagraph"/>
        <w:numPr>
          <w:ilvl w:val="0"/>
          <w:numId w:val="39"/>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lastRenderedPageBreak/>
        <w:t xml:space="preserve">Pruebas de Post-adaptación: </w:t>
      </w:r>
      <w:r w:rsidRPr="006B7847">
        <w:rPr>
          <w:rFonts w:asciiTheme="minorHAnsi" w:hAnsiTheme="minorHAnsi" w:cstheme="minorHAnsi"/>
          <w:sz w:val="22"/>
          <w:szCs w:val="22"/>
        </w:rPr>
        <w:t>Esta prueba lo que pretende es buscar si existe algún tipo de inconcordancia entre los componentes desarrollados individualmente por los miembros del equipo.</w:t>
      </w:r>
    </w:p>
    <w:p w:rsidR="00ED135C" w:rsidRPr="006B7847" w:rsidRDefault="00ED135C" w:rsidP="00ED135C">
      <w:pPr>
        <w:pStyle w:val="ListParagraph"/>
        <w:spacing w:after="200" w:line="276" w:lineRule="auto"/>
        <w:ind w:left="720"/>
        <w:contextualSpacing/>
        <w:jc w:val="both"/>
        <w:rPr>
          <w:rFonts w:asciiTheme="minorHAnsi" w:hAnsiTheme="minorHAnsi" w:cstheme="minorHAnsi"/>
          <w:sz w:val="22"/>
          <w:szCs w:val="22"/>
        </w:rPr>
      </w:pPr>
    </w:p>
    <w:p w:rsidR="00ED135C" w:rsidRDefault="00ED135C" w:rsidP="00ED135C">
      <w:pPr>
        <w:pStyle w:val="ListParagraph"/>
        <w:numPr>
          <w:ilvl w:val="0"/>
          <w:numId w:val="39"/>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Pruebas de usuario:</w:t>
      </w:r>
      <w:r w:rsidRPr="006B7847">
        <w:rPr>
          <w:rFonts w:asciiTheme="minorHAnsi" w:hAnsiTheme="minorHAnsi" w:cstheme="minorHAnsi"/>
          <w:sz w:val="22"/>
          <w:szCs w:val="22"/>
        </w:rPr>
        <w:t xml:space="preserve"> Esta prueba se realiza para poder determinar si el proyecto cumple con la  calidad y la funcionalidad por la cual el proyecto fue desarrollado.</w:t>
      </w:r>
    </w:p>
    <w:p w:rsidR="00ED135C" w:rsidRPr="00ED135C" w:rsidRDefault="00ED135C" w:rsidP="00ED135C">
      <w:pPr>
        <w:spacing w:after="200" w:line="276" w:lineRule="auto"/>
        <w:contextualSpacing/>
        <w:jc w:val="both"/>
        <w:rPr>
          <w:rFonts w:asciiTheme="minorHAnsi" w:hAnsiTheme="minorHAnsi" w:cstheme="minorHAnsi"/>
          <w:sz w:val="22"/>
          <w:szCs w:val="22"/>
        </w:rPr>
      </w:pPr>
    </w:p>
    <w:p w:rsidR="00ED135C" w:rsidRPr="00ED135C" w:rsidRDefault="00ED135C" w:rsidP="00ED135C">
      <w:pPr>
        <w:spacing w:after="200" w:line="276" w:lineRule="auto"/>
        <w:contextualSpacing/>
        <w:jc w:val="both"/>
        <w:rPr>
          <w:rFonts w:asciiTheme="minorHAnsi" w:hAnsiTheme="minorHAnsi" w:cstheme="minorHAnsi"/>
          <w:sz w:val="22"/>
          <w:szCs w:val="22"/>
        </w:rPr>
      </w:pPr>
    </w:p>
    <w:p w:rsidR="00ED135C" w:rsidRPr="00ED135C" w:rsidRDefault="00ED135C" w:rsidP="00ED135C">
      <w:pPr>
        <w:pStyle w:val="Heading2"/>
        <w:numPr>
          <w:ilvl w:val="0"/>
          <w:numId w:val="0"/>
        </w:numPr>
        <w:ind w:left="576" w:hanging="576"/>
        <w:rPr>
          <w:rFonts w:asciiTheme="minorHAnsi" w:hAnsiTheme="minorHAnsi"/>
          <w:i w:val="0"/>
          <w:color w:val="E65B01" w:themeColor="accent1" w:themeShade="BF"/>
          <w:sz w:val="22"/>
        </w:rPr>
      </w:pPr>
      <w:r w:rsidRPr="00ED135C">
        <w:rPr>
          <w:rFonts w:asciiTheme="minorHAnsi" w:hAnsiTheme="minorHAnsi"/>
          <w:i w:val="0"/>
          <w:color w:val="E65B01" w:themeColor="accent1" w:themeShade="BF"/>
          <w:sz w:val="22"/>
        </w:rPr>
        <w:t>7.5 Revisión y auditorias</w:t>
      </w:r>
    </w:p>
    <w:p w:rsidR="00ED135C" w:rsidRPr="00ED135C" w:rsidRDefault="00ED135C" w:rsidP="00ED135C">
      <w:pPr>
        <w:pStyle w:val="NoSpacing"/>
        <w:jc w:val="both"/>
      </w:pPr>
    </w:p>
    <w:p w:rsidR="00ED135C" w:rsidRPr="00ED135C" w:rsidRDefault="00ED135C" w:rsidP="00ED135C">
      <w:pPr>
        <w:jc w:val="both"/>
        <w:rPr>
          <w:rFonts w:asciiTheme="minorHAnsi" w:hAnsiTheme="minorHAnsi"/>
          <w:sz w:val="22"/>
        </w:rPr>
      </w:pPr>
      <w:r w:rsidRPr="00ED135C">
        <w:rPr>
          <w:rFonts w:asciiTheme="minorHAnsi" w:hAnsiTheme="minorHAnsi"/>
          <w:sz w:val="22"/>
        </w:rPr>
        <w:t xml:space="preserve">Para la revisión y auditorias, </w:t>
      </w:r>
      <w:r w:rsidR="00665029">
        <w:rPr>
          <w:rFonts w:asciiTheme="minorHAnsi" w:hAnsiTheme="minorHAnsi"/>
          <w:sz w:val="22"/>
        </w:rPr>
        <w:t>AlimNova®</w:t>
      </w:r>
      <w:r w:rsidRPr="00ED135C">
        <w:rPr>
          <w:rFonts w:asciiTheme="minorHAnsi" w:hAnsiTheme="minorHAnsi"/>
          <w:sz w:val="22"/>
        </w:rPr>
        <w:t xml:space="preserve">  ha decidido dividir el proyecto en revisiones de forma iterativa e incremental, para que de esta forma </w:t>
      </w:r>
      <w:r w:rsidR="00665029">
        <w:rPr>
          <w:rFonts w:asciiTheme="minorHAnsi" w:hAnsiTheme="minorHAnsi"/>
          <w:sz w:val="22"/>
        </w:rPr>
        <w:t>AlimNova®</w:t>
      </w:r>
      <w:r w:rsidRPr="00ED135C">
        <w:rPr>
          <w:rFonts w:asciiTheme="minorHAnsi" w:hAnsiTheme="minorHAnsi" w:cstheme="minorHAnsi"/>
          <w:sz w:val="22"/>
        </w:rPr>
        <w:t xml:space="preserve"> </w:t>
      </w:r>
      <w:r w:rsidRPr="00ED135C">
        <w:rPr>
          <w:rFonts w:asciiTheme="minorHAnsi" w:hAnsiTheme="minorHAnsi"/>
          <w:sz w:val="22"/>
        </w:rPr>
        <w:t xml:space="preserve">pueda asegurar la calidad de cada uno de los documentos que sean entregados al cliente. Las iteraciones para la revisión y auditoria se realizaran de la siguiente manera: </w:t>
      </w:r>
    </w:p>
    <w:p w:rsidR="00ED135C" w:rsidRPr="00ED135C" w:rsidRDefault="00ED135C" w:rsidP="00ED135C">
      <w:pPr>
        <w:pStyle w:val="NoSpacing"/>
      </w:pPr>
    </w:p>
    <w:p w:rsidR="00ED135C" w:rsidRPr="00ED135C" w:rsidRDefault="00ED135C" w:rsidP="00ED135C">
      <w:pPr>
        <w:rPr>
          <w:rFonts w:asciiTheme="minorHAnsi" w:hAnsiTheme="minorHAnsi"/>
          <w:sz w:val="22"/>
        </w:rPr>
      </w:pPr>
      <w:r w:rsidRPr="00ED135C">
        <w:rPr>
          <w:rFonts w:asciiTheme="minorHAnsi" w:hAnsiTheme="minorHAnsi"/>
          <w:noProof/>
          <w:sz w:val="22"/>
          <w:lang w:val="es-CO" w:eastAsia="es-CO"/>
        </w:rPr>
        <w:drawing>
          <wp:inline distT="0" distB="0" distL="0" distR="0">
            <wp:extent cx="5560060" cy="424815"/>
            <wp:effectExtent l="76200" t="0" r="78740" b="70485"/>
            <wp:docPr id="68" name="Imagen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7" r:lo="rId238" r:qs="rId239" r:cs="rId240"/>
              </a:graphicData>
            </a:graphic>
          </wp:inline>
        </w:drawing>
      </w:r>
    </w:p>
    <w:p w:rsidR="00ED135C" w:rsidRPr="00ED135C" w:rsidRDefault="00ED135C" w:rsidP="00ED135C">
      <w:pPr>
        <w:pStyle w:val="NoSpacing"/>
        <w:jc w:val="both"/>
      </w:pPr>
      <w:r w:rsidRPr="00ED135C">
        <w:rPr>
          <w:noProof/>
          <w:lang w:eastAsia="es-CO"/>
        </w:rPr>
        <w:drawing>
          <wp:inline distT="0" distB="0" distL="0" distR="0">
            <wp:extent cx="5486400" cy="2401570"/>
            <wp:effectExtent l="0" t="38100" r="0" b="55880"/>
            <wp:docPr id="67" name="Imagen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2" r:lo="rId243" r:qs="rId244" r:cs="rId245"/>
              </a:graphicData>
            </a:graphic>
          </wp:inline>
        </w:drawing>
      </w:r>
    </w:p>
    <w:p w:rsidR="00ED135C" w:rsidRPr="00ED135C" w:rsidRDefault="00ED135C" w:rsidP="00ED135C">
      <w:pPr>
        <w:pStyle w:val="NoSpacing"/>
        <w:jc w:val="both"/>
      </w:pPr>
    </w:p>
    <w:p w:rsidR="00ED135C" w:rsidRPr="009777B6" w:rsidRDefault="00ED135C" w:rsidP="00ED135C">
      <w:pPr>
        <w:jc w:val="center"/>
        <w:rPr>
          <w:rStyle w:val="IntenseReference"/>
          <w:rFonts w:asciiTheme="minorHAnsi" w:eastAsiaTheme="minorHAnsi" w:hAnsiTheme="minorHAnsi" w:cstheme="minorBidi"/>
          <w:i/>
          <w:color w:val="E65B01" w:themeColor="accent1" w:themeShade="BF"/>
          <w:sz w:val="20"/>
          <w:szCs w:val="22"/>
          <w:u w:val="none"/>
          <w:lang w:val="es-CO" w:eastAsia="en-US"/>
        </w:rPr>
      </w:pPr>
      <w:r w:rsidRPr="009777B6">
        <w:rPr>
          <w:rStyle w:val="IntenseReference"/>
          <w:rFonts w:asciiTheme="minorHAnsi" w:hAnsiTheme="minorHAnsi"/>
          <w:i/>
          <w:color w:val="E65B01" w:themeColor="accent1" w:themeShade="BF"/>
          <w:sz w:val="20"/>
          <w:szCs w:val="18"/>
          <w:u w:val="none"/>
        </w:rPr>
        <w:t>Ilustración ¿?: fases de la primera iteración</w:t>
      </w:r>
    </w:p>
    <w:p w:rsidR="00ED135C" w:rsidRPr="00ED135C" w:rsidRDefault="00ED135C" w:rsidP="00ED135C">
      <w:pPr>
        <w:pStyle w:val="NoSpacing"/>
      </w:pPr>
    </w:p>
    <w:p w:rsidR="00ED135C" w:rsidRDefault="00ED135C" w:rsidP="00ED135C">
      <w:pPr>
        <w:rPr>
          <w:rFonts w:asciiTheme="minorHAnsi" w:hAnsiTheme="minorHAnsi"/>
          <w:sz w:val="22"/>
        </w:rPr>
      </w:pPr>
      <w:r w:rsidRPr="00ED135C">
        <w:rPr>
          <w:rFonts w:asciiTheme="minorHAnsi" w:hAnsiTheme="minorHAnsi"/>
          <w:sz w:val="22"/>
        </w:rPr>
        <w:t xml:space="preserve">La ilustración anterior nos muestra las fases que se siguen para la revisión de las partes de los documentos entregados por cada miembro de </w:t>
      </w:r>
      <w:r w:rsidR="00665029">
        <w:rPr>
          <w:rFonts w:asciiTheme="minorHAnsi" w:hAnsiTheme="minorHAnsi"/>
          <w:sz w:val="22"/>
        </w:rPr>
        <w:t>AlimNova®</w:t>
      </w:r>
      <w:r w:rsidRPr="00ED135C">
        <w:rPr>
          <w:rFonts w:asciiTheme="minorHAnsi" w:hAnsiTheme="minorHAnsi"/>
          <w:sz w:val="22"/>
        </w:rPr>
        <w:t>.</w:t>
      </w:r>
    </w:p>
    <w:p w:rsidR="00ED135C" w:rsidRDefault="00ED135C" w:rsidP="00ED135C">
      <w:pPr>
        <w:rPr>
          <w:rFonts w:asciiTheme="minorHAnsi" w:hAnsiTheme="minorHAnsi"/>
          <w:sz w:val="22"/>
        </w:rPr>
      </w:pPr>
    </w:p>
    <w:p w:rsidR="00ED135C" w:rsidRDefault="00ED135C" w:rsidP="00ED135C">
      <w:pPr>
        <w:rPr>
          <w:rFonts w:asciiTheme="minorHAnsi" w:hAnsiTheme="minorHAnsi"/>
          <w:sz w:val="22"/>
        </w:rPr>
      </w:pPr>
    </w:p>
    <w:p w:rsidR="00ED135C" w:rsidRDefault="00ED135C" w:rsidP="00ED135C">
      <w:pPr>
        <w:rPr>
          <w:rFonts w:asciiTheme="minorHAnsi" w:hAnsiTheme="minorHAnsi"/>
          <w:sz w:val="22"/>
        </w:rPr>
      </w:pPr>
    </w:p>
    <w:p w:rsidR="00ED135C" w:rsidRDefault="00ED135C" w:rsidP="00ED135C">
      <w:pPr>
        <w:rPr>
          <w:rFonts w:asciiTheme="minorHAnsi" w:hAnsiTheme="minorHAnsi"/>
          <w:sz w:val="22"/>
        </w:rPr>
      </w:pPr>
    </w:p>
    <w:p w:rsidR="00ED135C" w:rsidRPr="00ED135C" w:rsidRDefault="00ED135C" w:rsidP="00ED135C">
      <w:pPr>
        <w:rPr>
          <w:rFonts w:asciiTheme="minorHAnsi" w:hAnsiTheme="minorHAnsi"/>
          <w:sz w:val="22"/>
        </w:rPr>
      </w:pPr>
    </w:p>
    <w:p w:rsidR="00ED135C" w:rsidRPr="00ED135C" w:rsidRDefault="00ED135C" w:rsidP="00ED135C">
      <w:pPr>
        <w:pStyle w:val="NoSpacing"/>
      </w:pPr>
    </w:p>
    <w:p w:rsidR="00ED135C" w:rsidRPr="00ED135C" w:rsidRDefault="00ED135C" w:rsidP="00ED135C">
      <w:pPr>
        <w:pStyle w:val="NoSpacing"/>
      </w:pPr>
      <w:r w:rsidRPr="00ED135C">
        <w:rPr>
          <w:noProof/>
          <w:lang w:eastAsia="es-CO"/>
        </w:rPr>
        <w:lastRenderedPageBreak/>
        <w:drawing>
          <wp:inline distT="0" distB="0" distL="0" distR="0">
            <wp:extent cx="5560060" cy="424815"/>
            <wp:effectExtent l="76200" t="0" r="78740" b="70485"/>
            <wp:docPr id="66" name="Imagen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7" r:lo="rId248" r:qs="rId249" r:cs="rId250"/>
              </a:graphicData>
            </a:graphic>
          </wp:inline>
        </w:drawing>
      </w:r>
    </w:p>
    <w:p w:rsidR="00ED135C" w:rsidRPr="00ED135C" w:rsidRDefault="00ED135C" w:rsidP="00ED135C">
      <w:pPr>
        <w:pStyle w:val="NoSpacing"/>
      </w:pPr>
      <w:r w:rsidRPr="00ED135C">
        <w:rPr>
          <w:noProof/>
          <w:lang w:eastAsia="es-CO"/>
        </w:rPr>
        <w:drawing>
          <wp:inline distT="0" distB="0" distL="0" distR="0">
            <wp:extent cx="5532755" cy="1228725"/>
            <wp:effectExtent l="95250" t="0" r="0" b="0"/>
            <wp:docPr id="65" name="Imagen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2" r:lo="rId253" r:qs="rId254" r:cs="rId255"/>
              </a:graphicData>
            </a:graphic>
          </wp:inline>
        </w:drawing>
      </w:r>
    </w:p>
    <w:p w:rsidR="00ED135C" w:rsidRPr="009777B6" w:rsidRDefault="00ED135C" w:rsidP="00ED135C">
      <w:pPr>
        <w:pStyle w:val="NoSpacing"/>
        <w:jc w:val="center"/>
        <w:rPr>
          <w:rStyle w:val="IntenseReference"/>
          <w:i/>
          <w:color w:val="E65B01" w:themeColor="accent1" w:themeShade="BF"/>
          <w:sz w:val="20"/>
          <w:u w:val="none"/>
        </w:rPr>
      </w:pPr>
      <w:r w:rsidRPr="009777B6">
        <w:rPr>
          <w:rStyle w:val="IntenseReference"/>
          <w:i/>
          <w:color w:val="E65B01" w:themeColor="accent1" w:themeShade="BF"/>
          <w:sz w:val="20"/>
          <w:szCs w:val="18"/>
          <w:u w:val="none"/>
        </w:rPr>
        <w:t>ilustración ¿?: fases de la segunda iteración</w:t>
      </w:r>
    </w:p>
    <w:p w:rsidR="00ED135C" w:rsidRPr="00ED135C" w:rsidRDefault="00ED135C" w:rsidP="00ED135C">
      <w:pPr>
        <w:pStyle w:val="NoSpacing"/>
        <w:jc w:val="center"/>
        <w:rPr>
          <w:rStyle w:val="IntenseReference"/>
        </w:rPr>
      </w:pPr>
    </w:p>
    <w:p w:rsidR="00ED135C" w:rsidRPr="00ED135C" w:rsidRDefault="00ED135C" w:rsidP="00ED135C">
      <w:pPr>
        <w:rPr>
          <w:rStyle w:val="IntenseReference"/>
          <w:rFonts w:asciiTheme="minorHAnsi" w:eastAsiaTheme="minorHAnsi" w:hAnsiTheme="minorHAnsi" w:cstheme="minorBidi"/>
          <w:sz w:val="22"/>
          <w:szCs w:val="22"/>
          <w:lang w:val="es-CO" w:eastAsia="en-US"/>
        </w:rPr>
      </w:pPr>
    </w:p>
    <w:p w:rsidR="00ED135C" w:rsidRPr="00ED135C" w:rsidRDefault="009777B6" w:rsidP="00ED135C">
      <w:pPr>
        <w:rPr>
          <w:rStyle w:val="IntenseReference"/>
          <w:rFonts w:asciiTheme="minorHAnsi" w:hAnsiTheme="minorHAnsi"/>
          <w:sz w:val="22"/>
        </w:rPr>
      </w:pPr>
      <w:r w:rsidRPr="00ED135C">
        <w:rPr>
          <w:rStyle w:val="IntenseReference"/>
          <w:rFonts w:asciiTheme="minorHAnsi" w:hAnsiTheme="minorHAnsi"/>
          <w:b w:val="0"/>
          <w:color w:val="auto"/>
          <w:sz w:val="22"/>
          <w:szCs w:val="22"/>
          <w:u w:val="none"/>
        </w:rPr>
        <w:t xml:space="preserve">la ilustración anterior nos muestra las fases contenidas en la segunda iteración para la revisión  la cual </w:t>
      </w:r>
      <w:r w:rsidR="00665029">
        <w:rPr>
          <w:rStyle w:val="IntenseReference"/>
          <w:rFonts w:asciiTheme="minorHAnsi" w:hAnsiTheme="minorHAnsi"/>
          <w:b w:val="0"/>
          <w:color w:val="auto"/>
          <w:sz w:val="22"/>
          <w:szCs w:val="22"/>
          <w:u w:val="none"/>
        </w:rPr>
        <w:t>AlimNova®</w:t>
      </w:r>
      <w:r w:rsidRPr="00ED135C">
        <w:rPr>
          <w:rStyle w:val="IntenseReference"/>
          <w:rFonts w:asciiTheme="minorHAnsi" w:hAnsiTheme="minorHAnsi" w:cstheme="minorHAnsi"/>
          <w:b w:val="0"/>
          <w:color w:val="auto"/>
          <w:sz w:val="22"/>
          <w:szCs w:val="22"/>
          <w:u w:val="none"/>
        </w:rPr>
        <w:t xml:space="preserve"> ha llamado</w:t>
      </w:r>
      <w:r w:rsidRPr="00ED135C">
        <w:rPr>
          <w:rStyle w:val="IntenseReference"/>
          <w:rFonts w:asciiTheme="minorHAnsi" w:hAnsiTheme="minorHAnsi"/>
          <w:b w:val="0"/>
          <w:color w:val="auto"/>
          <w:sz w:val="22"/>
          <w:szCs w:val="22"/>
          <w:u w:val="none"/>
        </w:rPr>
        <w:t xml:space="preserve"> integración del documento final [2].</w:t>
      </w:r>
    </w:p>
    <w:p w:rsidR="00ED135C" w:rsidRPr="00ED135C" w:rsidRDefault="00ED135C" w:rsidP="00ED135C">
      <w:pPr>
        <w:pStyle w:val="NoSpacing"/>
        <w:rPr>
          <w:rStyle w:val="IntenseReference"/>
          <w:rFonts w:cs="Times New Roman"/>
          <w:szCs w:val="24"/>
          <w:lang w:val="es-ES" w:eastAsia="es-ES"/>
        </w:rPr>
      </w:pPr>
    </w:p>
    <w:p w:rsidR="00ED135C" w:rsidRPr="00ED135C" w:rsidRDefault="00ED135C" w:rsidP="00ED135C">
      <w:pPr>
        <w:pStyle w:val="NoSpacing"/>
        <w:rPr>
          <w:rStyle w:val="IntenseReference"/>
        </w:rPr>
      </w:pPr>
      <w:r w:rsidRPr="00ED135C">
        <w:rPr>
          <w:smallCaps/>
          <w:noProof/>
          <w:color w:val="7598D9" w:themeColor="accent2"/>
          <w:spacing w:val="5"/>
          <w:lang w:eastAsia="es-CO"/>
        </w:rPr>
        <w:drawing>
          <wp:inline distT="0" distB="0" distL="0" distR="0">
            <wp:extent cx="5560060" cy="424815"/>
            <wp:effectExtent l="76200" t="0" r="78740" b="70485"/>
            <wp:docPr id="64" name="Imagen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7" r:lo="rId258" r:qs="rId259" r:cs="rId260"/>
              </a:graphicData>
            </a:graphic>
          </wp:inline>
        </w:drawing>
      </w:r>
    </w:p>
    <w:p w:rsidR="00ED135C" w:rsidRPr="00ED135C" w:rsidRDefault="00ED135C" w:rsidP="00ED135C">
      <w:pPr>
        <w:pStyle w:val="NoSpacing"/>
        <w:rPr>
          <w:rStyle w:val="IntenseReference"/>
        </w:rPr>
      </w:pPr>
    </w:p>
    <w:p w:rsidR="00ED135C" w:rsidRPr="00ED135C" w:rsidRDefault="00ED135C" w:rsidP="00ED135C">
      <w:pPr>
        <w:pStyle w:val="NoSpacing"/>
        <w:rPr>
          <w:rStyle w:val="IntenseReference"/>
        </w:rPr>
      </w:pPr>
      <w:r w:rsidRPr="00ED135C">
        <w:rPr>
          <w:smallCaps/>
          <w:noProof/>
          <w:color w:val="7598D9" w:themeColor="accent2"/>
          <w:spacing w:val="5"/>
          <w:lang w:eastAsia="es-CO"/>
        </w:rPr>
        <w:drawing>
          <wp:inline distT="0" distB="0" distL="0" distR="0">
            <wp:extent cx="5578475" cy="1071245"/>
            <wp:effectExtent l="95250" t="38100" r="79375" b="0"/>
            <wp:docPr id="63" name="Imagen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2" r:lo="rId263" r:qs="rId264" r:cs="rId265"/>
              </a:graphicData>
            </a:graphic>
          </wp:inline>
        </w:drawing>
      </w:r>
    </w:p>
    <w:p w:rsidR="00ED135C" w:rsidRPr="00553F0D" w:rsidRDefault="00ED135C" w:rsidP="00ED135C">
      <w:pPr>
        <w:pStyle w:val="NoSpacing"/>
        <w:jc w:val="center"/>
        <w:rPr>
          <w:rStyle w:val="IntenseReference"/>
          <w:i/>
          <w:color w:val="E65B01" w:themeColor="accent1" w:themeShade="BF"/>
          <w:sz w:val="20"/>
          <w:u w:val="none"/>
        </w:rPr>
      </w:pPr>
      <w:r w:rsidRPr="00553F0D">
        <w:rPr>
          <w:rStyle w:val="IntenseReference"/>
          <w:i/>
          <w:color w:val="E65B01" w:themeColor="accent1" w:themeShade="BF"/>
          <w:sz w:val="20"/>
          <w:szCs w:val="18"/>
          <w:u w:val="none"/>
        </w:rPr>
        <w:t>ilustración ¿?: fases de la tercera iteracion</w:t>
      </w:r>
    </w:p>
    <w:p w:rsidR="00ED135C" w:rsidRPr="00ED135C" w:rsidRDefault="00ED135C" w:rsidP="00ED135C">
      <w:pPr>
        <w:pStyle w:val="NoSpacing"/>
        <w:jc w:val="center"/>
        <w:rPr>
          <w:rStyle w:val="IntenseReference"/>
        </w:rPr>
      </w:pPr>
    </w:p>
    <w:p w:rsidR="00ED135C" w:rsidRPr="00ED135C" w:rsidRDefault="00ED135C" w:rsidP="00ED135C">
      <w:pPr>
        <w:rPr>
          <w:rStyle w:val="IntenseReference"/>
          <w:rFonts w:asciiTheme="minorHAnsi" w:eastAsiaTheme="minorHAnsi" w:hAnsiTheme="minorHAnsi" w:cstheme="minorBidi"/>
          <w:sz w:val="22"/>
          <w:szCs w:val="22"/>
          <w:lang w:val="es-CO" w:eastAsia="en-US"/>
        </w:rPr>
      </w:pPr>
    </w:p>
    <w:p w:rsidR="009777B6" w:rsidRDefault="00ED135C" w:rsidP="00ED135C">
      <w:pPr>
        <w:rPr>
          <w:rFonts w:asciiTheme="minorHAnsi" w:hAnsiTheme="minorHAnsi"/>
          <w:sz w:val="22"/>
        </w:rPr>
      </w:pPr>
      <w:r w:rsidRPr="00ED135C">
        <w:rPr>
          <w:rFonts w:asciiTheme="minorHAnsi" w:hAnsiTheme="minorHAnsi"/>
          <w:sz w:val="22"/>
        </w:rPr>
        <w:t xml:space="preserve">La ilustración anterior  muestra las fases contenidas en la tercera iteración definida por </w:t>
      </w:r>
      <w:r w:rsidR="00665029">
        <w:rPr>
          <w:rFonts w:asciiTheme="minorHAnsi" w:hAnsiTheme="minorHAnsi"/>
          <w:sz w:val="22"/>
        </w:rPr>
        <w:t>AlimNova®</w:t>
      </w:r>
      <w:r w:rsidRPr="00ED135C">
        <w:rPr>
          <w:rFonts w:asciiTheme="minorHAnsi" w:hAnsiTheme="minorHAnsi"/>
          <w:sz w:val="22"/>
        </w:rPr>
        <w:t xml:space="preserve"> para el aseguramiento de la calidad del documento, esta fase se llama pre-entrega del documento.</w:t>
      </w: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ED135C" w:rsidRPr="00ED135C" w:rsidRDefault="00ED135C" w:rsidP="00ED135C">
      <w:pPr>
        <w:rPr>
          <w:rFonts w:asciiTheme="minorHAnsi" w:hAnsiTheme="minorHAnsi"/>
          <w:sz w:val="22"/>
          <w:szCs w:val="22"/>
        </w:rPr>
      </w:pPr>
    </w:p>
    <w:p w:rsidR="00ED135C" w:rsidRPr="00ED135C" w:rsidRDefault="00ED135C" w:rsidP="00ED135C">
      <w:pPr>
        <w:pStyle w:val="NoSpacing"/>
        <w:rPr>
          <w:rStyle w:val="IntenseReference"/>
          <w:rFonts w:cs="Times New Roman"/>
          <w:szCs w:val="24"/>
          <w:lang w:val="es-ES" w:eastAsia="es-ES"/>
        </w:rPr>
      </w:pPr>
    </w:p>
    <w:p w:rsidR="00ED135C" w:rsidRPr="00ED135C" w:rsidRDefault="00ED135C" w:rsidP="00ED135C">
      <w:pPr>
        <w:rPr>
          <w:rStyle w:val="IntenseReference"/>
          <w:rFonts w:asciiTheme="minorHAnsi" w:eastAsiaTheme="minorHAnsi" w:hAnsiTheme="minorHAnsi" w:cstheme="minorBidi"/>
          <w:sz w:val="22"/>
          <w:szCs w:val="22"/>
          <w:lang w:val="es-CO" w:eastAsia="en-US"/>
        </w:rPr>
      </w:pPr>
      <w:r w:rsidRPr="00ED135C">
        <w:rPr>
          <w:rFonts w:asciiTheme="minorHAnsi" w:hAnsiTheme="minorHAnsi"/>
          <w:smallCaps/>
          <w:noProof/>
          <w:color w:val="7598D9" w:themeColor="accent2"/>
          <w:spacing w:val="5"/>
          <w:sz w:val="22"/>
          <w:szCs w:val="18"/>
          <w:lang w:val="es-CO" w:eastAsia="es-CO"/>
        </w:rPr>
        <w:drawing>
          <wp:inline distT="0" distB="0" distL="0" distR="0">
            <wp:extent cx="5560060" cy="424815"/>
            <wp:effectExtent l="76200" t="0" r="78740" b="70485"/>
            <wp:docPr id="62" name="Imagen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7" r:lo="rId268" r:qs="rId269" r:cs="rId270"/>
              </a:graphicData>
            </a:graphic>
          </wp:inline>
        </w:drawing>
      </w:r>
    </w:p>
    <w:p w:rsidR="00ED135C" w:rsidRPr="00ED135C" w:rsidRDefault="00ED135C" w:rsidP="00ED135C">
      <w:pPr>
        <w:rPr>
          <w:rStyle w:val="IntenseReference"/>
          <w:rFonts w:asciiTheme="minorHAnsi" w:hAnsiTheme="minorHAnsi"/>
          <w:sz w:val="22"/>
        </w:rPr>
      </w:pPr>
      <w:r w:rsidRPr="00ED135C">
        <w:rPr>
          <w:rFonts w:asciiTheme="minorHAnsi" w:hAnsiTheme="minorHAnsi"/>
          <w:b/>
          <w:smallCaps/>
          <w:noProof/>
          <w:color w:val="7598D9" w:themeColor="accent2"/>
          <w:spacing w:val="5"/>
          <w:sz w:val="22"/>
          <w:szCs w:val="18"/>
          <w:lang w:val="es-CO" w:eastAsia="es-CO"/>
        </w:rPr>
        <w:lastRenderedPageBreak/>
        <w:drawing>
          <wp:inline distT="0" distB="0" distL="0" distR="0">
            <wp:extent cx="5486400" cy="2401570"/>
            <wp:effectExtent l="0" t="38100" r="0" b="55880"/>
            <wp:docPr id="61" name="Imagen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2" r:lo="rId273" r:qs="rId274" r:cs="rId275"/>
              </a:graphicData>
            </a:graphic>
          </wp:inline>
        </w:drawing>
      </w:r>
    </w:p>
    <w:p w:rsidR="00ED135C" w:rsidRPr="00553F0D" w:rsidRDefault="00ED135C" w:rsidP="00ED135C">
      <w:pPr>
        <w:jc w:val="center"/>
        <w:rPr>
          <w:rStyle w:val="IntenseReference"/>
          <w:rFonts w:asciiTheme="minorHAnsi" w:hAnsiTheme="minorHAnsi"/>
          <w:i/>
          <w:color w:val="E65B01" w:themeColor="accent1" w:themeShade="BF"/>
          <w:sz w:val="20"/>
          <w:u w:val="none"/>
        </w:rPr>
      </w:pPr>
      <w:r w:rsidRPr="00553F0D">
        <w:rPr>
          <w:rStyle w:val="IntenseReference"/>
          <w:rFonts w:asciiTheme="minorHAnsi" w:hAnsiTheme="minorHAnsi"/>
          <w:i/>
          <w:color w:val="E65B01" w:themeColor="accent1" w:themeShade="BF"/>
          <w:sz w:val="20"/>
          <w:szCs w:val="18"/>
          <w:u w:val="none"/>
        </w:rPr>
        <w:t>ilustración ¿?: fases de la cuarta iteración</w:t>
      </w:r>
    </w:p>
    <w:p w:rsidR="00ED135C" w:rsidRPr="00ED135C" w:rsidRDefault="00ED135C" w:rsidP="00ED135C">
      <w:pPr>
        <w:pStyle w:val="NoSpacing"/>
      </w:pPr>
    </w:p>
    <w:p w:rsidR="00ED135C" w:rsidRPr="00ED135C" w:rsidRDefault="00ED135C" w:rsidP="00ED135C">
      <w:pPr>
        <w:rPr>
          <w:rFonts w:asciiTheme="minorHAnsi" w:hAnsiTheme="minorHAnsi"/>
          <w:sz w:val="22"/>
        </w:rPr>
      </w:pPr>
      <w:r w:rsidRPr="00ED135C">
        <w:rPr>
          <w:rFonts w:asciiTheme="minorHAnsi" w:hAnsiTheme="minorHAnsi"/>
          <w:sz w:val="22"/>
        </w:rPr>
        <w:t xml:space="preserve">La ilustración anterior, muestra las fases de la cuarta iteración denominada entrega del documento, en donde se presenta el documento final al auditor del proyecto con todas las correcciones realizadas a lo largo de las tres iteraciones anteriores. </w:t>
      </w:r>
    </w:p>
    <w:p w:rsidR="00ED135C" w:rsidRPr="00ED135C" w:rsidRDefault="00ED135C" w:rsidP="00ED135C">
      <w:pPr>
        <w:rPr>
          <w:rFonts w:asciiTheme="minorHAnsi" w:hAnsiTheme="minorHAnsi"/>
          <w:sz w:val="22"/>
        </w:rPr>
      </w:pPr>
    </w:p>
    <w:p w:rsidR="00ED135C" w:rsidRPr="00ED135C" w:rsidRDefault="00ED135C" w:rsidP="00ED135C">
      <w:pPr>
        <w:rPr>
          <w:rStyle w:val="IntenseReference"/>
          <w:rFonts w:asciiTheme="minorHAnsi" w:hAnsiTheme="minorHAnsi"/>
          <w:sz w:val="22"/>
        </w:rPr>
      </w:pPr>
      <w:r w:rsidRPr="00ED135C">
        <w:rPr>
          <w:rFonts w:asciiTheme="minorHAnsi" w:hAnsiTheme="minorHAnsi"/>
          <w:b/>
          <w:smallCaps/>
          <w:noProof/>
          <w:color w:val="7598D9" w:themeColor="accent2"/>
          <w:spacing w:val="5"/>
          <w:sz w:val="22"/>
          <w:szCs w:val="18"/>
          <w:lang w:val="es-CO" w:eastAsia="es-CO"/>
        </w:rPr>
        <w:drawing>
          <wp:inline distT="0" distB="0" distL="0" distR="0">
            <wp:extent cx="5569585" cy="424815"/>
            <wp:effectExtent l="76200" t="0" r="69215" b="70485"/>
            <wp:docPr id="6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7" r:lo="rId278" r:qs="rId279" r:cs="rId280"/>
              </a:graphicData>
            </a:graphic>
          </wp:inline>
        </w:drawing>
      </w:r>
    </w:p>
    <w:p w:rsidR="00ED135C" w:rsidRPr="00ED135C" w:rsidRDefault="00ED135C" w:rsidP="00ED135C">
      <w:pPr>
        <w:pStyle w:val="NoSpacing"/>
        <w:rPr>
          <w:rStyle w:val="IntenseReference"/>
          <w:rFonts w:cs="Times New Roman"/>
          <w:szCs w:val="24"/>
          <w:lang w:val="es-ES" w:eastAsia="es-ES"/>
        </w:rPr>
      </w:pPr>
      <w:r w:rsidRPr="00ED135C">
        <w:rPr>
          <w:smallCaps/>
          <w:noProof/>
          <w:color w:val="7598D9" w:themeColor="accent2"/>
          <w:spacing w:val="5"/>
          <w:szCs w:val="18"/>
          <w:lang w:eastAsia="es-CO"/>
        </w:rPr>
        <w:drawing>
          <wp:inline distT="0" distB="0" distL="0" distR="0">
            <wp:extent cx="5486400" cy="2401570"/>
            <wp:effectExtent l="0" t="38100" r="0" b="55880"/>
            <wp:docPr id="5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2" r:lo="rId283" r:qs="rId284" r:cs="rId285"/>
              </a:graphicData>
            </a:graphic>
          </wp:inline>
        </w:drawing>
      </w:r>
    </w:p>
    <w:p w:rsidR="00ED135C" w:rsidRPr="00553F0D" w:rsidRDefault="00ED135C" w:rsidP="00ED135C">
      <w:pPr>
        <w:pStyle w:val="NoSpacing"/>
        <w:jc w:val="center"/>
        <w:rPr>
          <w:rStyle w:val="IntenseReference"/>
          <w:i/>
          <w:color w:val="E65B01" w:themeColor="accent1" w:themeShade="BF"/>
          <w:sz w:val="20"/>
          <w:u w:val="none"/>
        </w:rPr>
      </w:pPr>
      <w:r w:rsidRPr="00553F0D">
        <w:rPr>
          <w:rStyle w:val="IntenseReference"/>
          <w:i/>
          <w:color w:val="E65B01" w:themeColor="accent1" w:themeShade="BF"/>
          <w:sz w:val="20"/>
          <w:szCs w:val="18"/>
          <w:u w:val="none"/>
        </w:rPr>
        <w:t>ilustración ¿?: fases de la quinta iteración</w:t>
      </w:r>
    </w:p>
    <w:p w:rsidR="00ED135C" w:rsidRPr="00ED135C" w:rsidRDefault="00ED135C" w:rsidP="00ED135C">
      <w:pPr>
        <w:pStyle w:val="NoSpacing"/>
        <w:jc w:val="center"/>
        <w:rPr>
          <w:rStyle w:val="IntenseReference"/>
        </w:rPr>
      </w:pPr>
    </w:p>
    <w:p w:rsidR="00ED135C" w:rsidRPr="00ED135C" w:rsidRDefault="00ED135C" w:rsidP="00ED135C">
      <w:pPr>
        <w:pStyle w:val="NoSpacing"/>
        <w:rPr>
          <w:rStyle w:val="IntenseReference"/>
        </w:rPr>
      </w:pPr>
    </w:p>
    <w:p w:rsidR="00ED135C" w:rsidRPr="00ED135C" w:rsidRDefault="00ED135C" w:rsidP="00ED135C">
      <w:pPr>
        <w:rPr>
          <w:rFonts w:asciiTheme="minorHAnsi" w:hAnsiTheme="minorHAnsi"/>
          <w:sz w:val="22"/>
          <w:szCs w:val="22"/>
        </w:rPr>
      </w:pPr>
      <w:r w:rsidRPr="00ED135C">
        <w:rPr>
          <w:rFonts w:asciiTheme="minorHAnsi" w:hAnsiTheme="minorHAnsi"/>
          <w:sz w:val="22"/>
        </w:rPr>
        <w:t xml:space="preserve">La ilustración anterior, muestra las fases de la quinta iteración llamada por </w:t>
      </w:r>
      <w:r w:rsidR="00665029">
        <w:rPr>
          <w:rFonts w:asciiTheme="minorHAnsi" w:hAnsiTheme="minorHAnsi"/>
          <w:sz w:val="22"/>
        </w:rPr>
        <w:t>AlimNova®</w:t>
      </w:r>
      <w:r w:rsidRPr="00ED135C">
        <w:rPr>
          <w:rFonts w:asciiTheme="minorHAnsi" w:hAnsiTheme="minorHAnsi"/>
          <w:sz w:val="22"/>
        </w:rPr>
        <w:t xml:space="preserve"> como entrega de la corrección del documento, dicha iteración es la ultima que se realiza para el aseguramiento de la calidad del documento final  y en donde se realiza el plan de cierre para el respectivo hito.</w:t>
      </w:r>
    </w:p>
    <w:p w:rsidR="00553F0D" w:rsidRPr="003167DB" w:rsidRDefault="00553F0D" w:rsidP="00553F0D">
      <w:pPr>
        <w:jc w:val="both"/>
        <w:rPr>
          <w:rFonts w:asciiTheme="minorHAnsi" w:hAnsiTheme="minorHAnsi" w:cstheme="minorHAnsi"/>
          <w:i/>
          <w:color w:val="365F91"/>
          <w:sz w:val="22"/>
          <w:szCs w:val="22"/>
          <w:lang w:val="es-CO"/>
        </w:rPr>
      </w:pPr>
    </w:p>
    <w:p w:rsidR="00553F0D" w:rsidRPr="00553F0D" w:rsidRDefault="00553F0D" w:rsidP="00553F0D">
      <w:pPr>
        <w:pStyle w:val="Heading2"/>
        <w:numPr>
          <w:ilvl w:val="1"/>
          <w:numId w:val="41"/>
        </w:numPr>
        <w:rPr>
          <w:rFonts w:asciiTheme="minorHAnsi" w:hAnsiTheme="minorHAnsi" w:cstheme="minorHAnsi"/>
          <w:i w:val="0"/>
          <w:color w:val="E65B01" w:themeColor="accent1" w:themeShade="BF"/>
          <w:sz w:val="22"/>
          <w:szCs w:val="22"/>
        </w:rPr>
      </w:pPr>
      <w:bookmarkStart w:id="102" w:name="_Toc173382703"/>
      <w:bookmarkStart w:id="103" w:name="_Toc175245161"/>
      <w:bookmarkStart w:id="104" w:name="_Toc175389702"/>
      <w:r w:rsidRPr="00553F0D">
        <w:rPr>
          <w:rFonts w:asciiTheme="minorHAnsi" w:hAnsiTheme="minorHAnsi" w:cstheme="minorHAnsi"/>
          <w:i w:val="0"/>
          <w:color w:val="E65B01" w:themeColor="accent1" w:themeShade="BF"/>
          <w:sz w:val="22"/>
          <w:szCs w:val="22"/>
        </w:rPr>
        <w:t>Plan de resolución de problemas</w:t>
      </w:r>
      <w:bookmarkEnd w:id="102"/>
      <w:bookmarkEnd w:id="103"/>
      <w:bookmarkEnd w:id="104"/>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pStyle w:val="Heading3"/>
        <w:rPr>
          <w:rFonts w:asciiTheme="minorHAnsi" w:hAnsiTheme="minorHAnsi"/>
          <w:color w:val="E6C900" w:themeColor="background2" w:themeShade="BF"/>
          <w:sz w:val="22"/>
          <w:lang w:val="es-CO"/>
        </w:rPr>
      </w:pPr>
      <w:r w:rsidRPr="00553F0D">
        <w:rPr>
          <w:rFonts w:asciiTheme="minorHAnsi" w:hAnsiTheme="minorHAnsi"/>
          <w:color w:val="E6C900" w:themeColor="background2" w:themeShade="BF"/>
          <w:sz w:val="22"/>
          <w:lang w:val="es-CO"/>
        </w:rPr>
        <w:lastRenderedPageBreak/>
        <w:t>Introducción</w:t>
      </w:r>
    </w:p>
    <w:p w:rsidR="00553F0D" w:rsidRPr="00553F0D" w:rsidRDefault="00553F0D" w:rsidP="00553F0D">
      <w:pPr>
        <w:rPr>
          <w:rFonts w:asciiTheme="minorHAnsi" w:hAnsiTheme="minorHAnsi"/>
          <w:sz w:val="22"/>
          <w:lang w:val="es-CO"/>
        </w:rPr>
      </w:pPr>
    </w:p>
    <w:p w:rsidR="00553F0D" w:rsidRPr="00553F0D" w:rsidRDefault="00665029" w:rsidP="00553F0D">
      <w:pPr>
        <w:jc w:val="both"/>
        <w:rPr>
          <w:rFonts w:asciiTheme="minorHAnsi" w:hAnsiTheme="minorHAnsi" w:cstheme="minorHAnsi"/>
          <w:sz w:val="22"/>
          <w:szCs w:val="22"/>
          <w:lang w:val="es-CO"/>
        </w:rPr>
      </w:pPr>
      <w:r>
        <w:rPr>
          <w:rFonts w:asciiTheme="minorHAnsi" w:hAnsiTheme="minorHAnsi" w:cstheme="minorHAnsi"/>
          <w:sz w:val="22"/>
          <w:szCs w:val="22"/>
          <w:lang w:val="es-CO"/>
        </w:rPr>
        <w:t>AlimNova®</w:t>
      </w:r>
      <w:r w:rsidR="00553F0D" w:rsidRPr="00553F0D">
        <w:rPr>
          <w:rFonts w:asciiTheme="minorHAnsi" w:hAnsiTheme="minorHAnsi" w:cstheme="minorHAnsi"/>
          <w:sz w:val="22"/>
          <w:szCs w:val="22"/>
          <w:lang w:val="es-CO"/>
        </w:rPr>
        <w:t xml:space="preserve"> pretende alcanzar siempre los más altos estándares de calidad en la elaboración de sus productos, pero su Gerente y sus integrantes también son consientes de que habrán situaciones problemáticas que puedan afectar directa o indirectamente al producto. Por esta razón es vital manejar un plan que estipule la administración de los problemas que se puedan presentar así como diferentes alternativas de solución a estos.</w:t>
      </w:r>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jc w:val="both"/>
        <w:rPr>
          <w:rFonts w:asciiTheme="minorHAnsi" w:hAnsiTheme="minorHAnsi" w:cstheme="minorHAnsi"/>
          <w:sz w:val="22"/>
          <w:szCs w:val="22"/>
          <w:lang w:val="es-CO"/>
        </w:rPr>
      </w:pPr>
      <w:r w:rsidRPr="00553F0D">
        <w:rPr>
          <w:rFonts w:asciiTheme="minorHAnsi" w:hAnsiTheme="minorHAnsi" w:cstheme="minorHAnsi"/>
          <w:sz w:val="22"/>
          <w:szCs w:val="22"/>
          <w:lang w:val="es-CO"/>
        </w:rPr>
        <w:t xml:space="preserve"> </w:t>
      </w:r>
      <w:r w:rsidR="00665029">
        <w:rPr>
          <w:rFonts w:asciiTheme="minorHAnsi" w:hAnsiTheme="minorHAnsi" w:cstheme="minorHAnsi"/>
          <w:sz w:val="22"/>
          <w:szCs w:val="22"/>
          <w:lang w:val="es-CO"/>
        </w:rPr>
        <w:t>AlimNova®</w:t>
      </w:r>
      <w:r w:rsidRPr="00553F0D">
        <w:rPr>
          <w:rFonts w:asciiTheme="minorHAnsi" w:hAnsiTheme="minorHAnsi" w:cstheme="minorHAnsi"/>
          <w:sz w:val="22"/>
          <w:szCs w:val="22"/>
          <w:lang w:val="es-CO"/>
        </w:rPr>
        <w:t xml:space="preserve"> está compuesta por seis personas las cuales poseen roles bien definidos dentro de la organización, es por esto que se ha decidido plantear la resolución de problemas de acuerdo a estos roles, pero claro siempre sabiendo que existirá colaboración entre los integrantes de </w:t>
      </w:r>
      <w:r w:rsidR="00665029">
        <w:rPr>
          <w:rFonts w:asciiTheme="minorHAnsi" w:hAnsiTheme="minorHAnsi" w:cstheme="minorHAnsi"/>
          <w:sz w:val="22"/>
          <w:szCs w:val="22"/>
          <w:lang w:val="es-CO"/>
        </w:rPr>
        <w:t>AlimNova®</w:t>
      </w:r>
      <w:r w:rsidRPr="00553F0D">
        <w:rPr>
          <w:rFonts w:asciiTheme="minorHAnsi" w:hAnsiTheme="minorHAnsi" w:cstheme="minorHAnsi"/>
          <w:sz w:val="22"/>
          <w:szCs w:val="22"/>
          <w:lang w:val="es-CO"/>
        </w:rPr>
        <w:t>.</w:t>
      </w:r>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pStyle w:val="Heading3"/>
        <w:numPr>
          <w:ilvl w:val="2"/>
          <w:numId w:val="41"/>
        </w:numPr>
        <w:rPr>
          <w:rFonts w:asciiTheme="minorHAnsi" w:hAnsiTheme="minorHAnsi"/>
          <w:color w:val="E6C900" w:themeColor="background2" w:themeShade="BF"/>
          <w:sz w:val="22"/>
          <w:lang w:val="es-CO"/>
        </w:rPr>
      </w:pPr>
      <w:r w:rsidRPr="00553F0D">
        <w:rPr>
          <w:rFonts w:asciiTheme="minorHAnsi" w:hAnsiTheme="minorHAnsi"/>
          <w:color w:val="E6C900" w:themeColor="background2" w:themeShade="BF"/>
          <w:sz w:val="22"/>
          <w:lang w:val="es-CO"/>
        </w:rPr>
        <w:t>Objetivos</w:t>
      </w:r>
    </w:p>
    <w:p w:rsidR="00553F0D" w:rsidRPr="00553F0D" w:rsidRDefault="00553F0D" w:rsidP="00553F0D">
      <w:pPr>
        <w:rPr>
          <w:rFonts w:asciiTheme="minorHAnsi" w:hAnsiTheme="minorHAnsi"/>
          <w:sz w:val="22"/>
          <w:lang w:val="es-CO"/>
        </w:rPr>
      </w:pPr>
    </w:p>
    <w:p w:rsidR="00553F0D" w:rsidRPr="00553F0D" w:rsidRDefault="00553F0D" w:rsidP="00553F0D">
      <w:pPr>
        <w:pStyle w:val="ListParagraph"/>
        <w:numPr>
          <w:ilvl w:val="0"/>
          <w:numId w:val="42"/>
        </w:numPr>
        <w:rPr>
          <w:rFonts w:asciiTheme="minorHAnsi" w:hAnsiTheme="minorHAnsi" w:cstheme="minorHAnsi"/>
          <w:sz w:val="22"/>
          <w:lang w:val="es-CO"/>
        </w:rPr>
      </w:pPr>
      <w:r w:rsidRPr="00553F0D">
        <w:rPr>
          <w:rFonts w:asciiTheme="minorHAnsi" w:hAnsiTheme="minorHAnsi" w:cstheme="minorHAnsi"/>
          <w:sz w:val="22"/>
          <w:lang w:val="es-CO"/>
        </w:rPr>
        <w:t xml:space="preserve">Identificar y solucionar a tiempo los problemas que se puedan presentar en cualquier departamento de </w:t>
      </w:r>
      <w:r w:rsidR="00665029">
        <w:rPr>
          <w:rFonts w:asciiTheme="minorHAnsi" w:hAnsiTheme="minorHAnsi" w:cstheme="minorHAnsi"/>
          <w:sz w:val="22"/>
          <w:szCs w:val="22"/>
          <w:lang w:val="es-CO"/>
        </w:rPr>
        <w:t>AlimNova®</w:t>
      </w:r>
      <w:r w:rsidRPr="00553F0D">
        <w:rPr>
          <w:rFonts w:asciiTheme="minorHAnsi" w:hAnsiTheme="minorHAnsi" w:cstheme="minorHAnsi"/>
          <w:sz w:val="22"/>
          <w:szCs w:val="22"/>
          <w:lang w:val="es-CO"/>
        </w:rPr>
        <w:t>.</w:t>
      </w:r>
    </w:p>
    <w:p w:rsidR="00553F0D" w:rsidRPr="00553F0D" w:rsidRDefault="00553F0D" w:rsidP="00553F0D">
      <w:pPr>
        <w:pStyle w:val="ListParagraph"/>
        <w:numPr>
          <w:ilvl w:val="0"/>
          <w:numId w:val="42"/>
        </w:numPr>
        <w:rPr>
          <w:rFonts w:asciiTheme="minorHAnsi" w:hAnsiTheme="minorHAnsi"/>
          <w:sz w:val="22"/>
          <w:lang w:val="es-CO"/>
        </w:rPr>
      </w:pPr>
      <w:r w:rsidRPr="00553F0D">
        <w:rPr>
          <w:rFonts w:asciiTheme="minorHAnsi" w:hAnsiTheme="minorHAnsi" w:cstheme="minorHAnsi"/>
          <w:sz w:val="22"/>
          <w:szCs w:val="22"/>
          <w:lang w:val="es-CO"/>
        </w:rPr>
        <w:t>Plantear alternativas de solución a los posibles problemas que se puedan presentar.</w:t>
      </w:r>
    </w:p>
    <w:p w:rsidR="00553F0D" w:rsidRPr="00553F0D" w:rsidRDefault="00553F0D" w:rsidP="00553F0D">
      <w:pPr>
        <w:pStyle w:val="ListParagraph"/>
        <w:numPr>
          <w:ilvl w:val="0"/>
          <w:numId w:val="42"/>
        </w:numPr>
        <w:rPr>
          <w:rFonts w:asciiTheme="minorHAnsi" w:hAnsiTheme="minorHAnsi" w:cstheme="minorHAnsi"/>
          <w:sz w:val="22"/>
          <w:lang w:val="es-CO"/>
        </w:rPr>
      </w:pPr>
      <w:r w:rsidRPr="00553F0D">
        <w:rPr>
          <w:rFonts w:asciiTheme="minorHAnsi" w:hAnsiTheme="minorHAnsi" w:cstheme="minorHAnsi"/>
          <w:sz w:val="22"/>
          <w:lang w:val="es-CO"/>
        </w:rPr>
        <w:t xml:space="preserve">Disminuir considerablemente la cantidad y magnitud de los problemas a medida que </w:t>
      </w:r>
      <w:r w:rsidR="00665029">
        <w:rPr>
          <w:rFonts w:asciiTheme="minorHAnsi" w:hAnsiTheme="minorHAnsi" w:cstheme="minorHAnsi"/>
          <w:sz w:val="22"/>
          <w:szCs w:val="22"/>
          <w:lang w:val="es-CO"/>
        </w:rPr>
        <w:t>AlimNova®</w:t>
      </w:r>
      <w:r w:rsidRPr="00553F0D">
        <w:rPr>
          <w:rFonts w:asciiTheme="minorHAnsi" w:hAnsiTheme="minorHAnsi" w:cstheme="minorHAnsi"/>
          <w:sz w:val="22"/>
          <w:szCs w:val="22"/>
          <w:lang w:val="es-CO"/>
        </w:rPr>
        <w:t xml:space="preserve"> desarrolla los hitos del proyecto.</w:t>
      </w:r>
    </w:p>
    <w:p w:rsidR="00553F0D" w:rsidRPr="00553F0D" w:rsidRDefault="00553F0D" w:rsidP="00553F0D">
      <w:pPr>
        <w:rPr>
          <w:rFonts w:asciiTheme="minorHAnsi" w:hAnsiTheme="minorHAnsi" w:cstheme="minorHAnsi"/>
          <w:sz w:val="22"/>
          <w:lang w:val="es-CO"/>
        </w:rPr>
      </w:pPr>
    </w:p>
    <w:p w:rsidR="00553F0D" w:rsidRPr="00553F0D" w:rsidRDefault="00553F0D" w:rsidP="00553F0D">
      <w:pPr>
        <w:pStyle w:val="Heading3"/>
        <w:numPr>
          <w:ilvl w:val="2"/>
          <w:numId w:val="41"/>
        </w:numPr>
        <w:rPr>
          <w:rFonts w:asciiTheme="minorHAnsi" w:hAnsiTheme="minorHAnsi"/>
          <w:color w:val="E6C900" w:themeColor="background2" w:themeShade="BF"/>
          <w:sz w:val="22"/>
          <w:lang w:val="es-CO"/>
        </w:rPr>
      </w:pPr>
      <w:r w:rsidRPr="00553F0D">
        <w:rPr>
          <w:rFonts w:asciiTheme="minorHAnsi" w:hAnsiTheme="minorHAnsi"/>
          <w:color w:val="E6C900" w:themeColor="background2" w:themeShade="BF"/>
          <w:sz w:val="22"/>
          <w:lang w:val="es-CO"/>
        </w:rPr>
        <w:t>Solución de problemas y roles</w:t>
      </w:r>
    </w:p>
    <w:p w:rsidR="00553F0D" w:rsidRPr="00553F0D" w:rsidRDefault="00553F0D" w:rsidP="00553F0D">
      <w:pPr>
        <w:rPr>
          <w:rFonts w:asciiTheme="minorHAnsi" w:hAnsiTheme="minorHAnsi"/>
          <w:sz w:val="22"/>
          <w:lang w:val="es-CO"/>
        </w:rPr>
      </w:pPr>
    </w:p>
    <w:tbl>
      <w:tblPr>
        <w:tblStyle w:val="LightGrid-Accent11"/>
        <w:tblW w:w="0" w:type="auto"/>
        <w:tblLook w:val="04A0"/>
      </w:tblPr>
      <w:tblGrid>
        <w:gridCol w:w="2881"/>
        <w:gridCol w:w="2881"/>
        <w:gridCol w:w="2958"/>
      </w:tblGrid>
      <w:tr w:rsidR="00553F0D" w:rsidRPr="00553F0D">
        <w:trPr>
          <w:cnfStyle w:val="1000000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ROL</w:t>
            </w:r>
          </w:p>
        </w:tc>
        <w:tc>
          <w:tcPr>
            <w:tcW w:w="2881" w:type="dxa"/>
          </w:tcPr>
          <w:p w:rsidR="00553F0D" w:rsidRPr="00553F0D" w:rsidRDefault="00553F0D" w:rsidP="001C3E9B">
            <w:pPr>
              <w:jc w:val="center"/>
              <w:cnfStyle w:val="100000000000"/>
              <w:rPr>
                <w:rFonts w:asciiTheme="minorHAnsi" w:hAnsiTheme="minorHAnsi" w:cstheme="minorHAnsi"/>
                <w:lang w:val="es-CO"/>
              </w:rPr>
            </w:pPr>
            <w:r w:rsidRPr="00553F0D">
              <w:rPr>
                <w:rFonts w:asciiTheme="minorHAnsi" w:hAnsiTheme="minorHAnsi" w:cstheme="minorHAnsi"/>
                <w:lang w:val="es-CO"/>
              </w:rPr>
              <w:t>PROBLEMAS</w:t>
            </w:r>
          </w:p>
        </w:tc>
        <w:tc>
          <w:tcPr>
            <w:tcW w:w="2958" w:type="dxa"/>
          </w:tcPr>
          <w:p w:rsidR="00553F0D" w:rsidRPr="00553F0D" w:rsidRDefault="00553F0D" w:rsidP="001C3E9B">
            <w:pPr>
              <w:jc w:val="both"/>
              <w:cnfStyle w:val="100000000000"/>
              <w:rPr>
                <w:rFonts w:asciiTheme="minorHAnsi" w:hAnsiTheme="minorHAnsi" w:cstheme="minorHAnsi"/>
                <w:lang w:val="es-CO"/>
              </w:rPr>
            </w:pPr>
            <w:r w:rsidRPr="00553F0D">
              <w:rPr>
                <w:rFonts w:asciiTheme="minorHAnsi" w:hAnsiTheme="minorHAnsi" w:cstheme="minorHAnsi"/>
                <w:lang w:val="es-CO"/>
              </w:rPr>
              <w:t>POSIBLE SOLUCIÓN</w:t>
            </w:r>
          </w:p>
        </w:tc>
      </w:tr>
      <w:tr w:rsidR="00553F0D" w:rsidRPr="00553F0D">
        <w:trPr>
          <w:cnfStyle w:val="0000001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Gerente del Proyecto</w:t>
            </w:r>
          </w:p>
        </w:tc>
        <w:tc>
          <w:tcPr>
            <w:tcW w:w="2881"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Principalmente problemas de nivel global como retrasos en el calendario, distribución de tareas, manejo de recursos, autoridad.</w:t>
            </w:r>
          </w:p>
          <w:p w:rsidR="00553F0D" w:rsidRPr="00553F0D" w:rsidRDefault="00553F0D" w:rsidP="001C3E9B">
            <w:pPr>
              <w:jc w:val="both"/>
              <w:cnfStyle w:val="000000100000"/>
              <w:rPr>
                <w:rFonts w:asciiTheme="minorHAnsi" w:hAnsiTheme="minorHAnsi" w:cstheme="minorHAnsi"/>
                <w:lang w:val="es-CO"/>
              </w:rPr>
            </w:pPr>
          </w:p>
        </w:tc>
        <w:tc>
          <w:tcPr>
            <w:tcW w:w="2958"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Realizar planeación detallada, anticipada y consistente para el desarrollo del proyecto.</w:t>
            </w:r>
          </w:p>
        </w:tc>
      </w:tr>
      <w:tr w:rsidR="00553F0D" w:rsidRPr="00553F0D">
        <w:trPr>
          <w:cnfStyle w:val="00000001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Director de Calidad y Manejo de Riesgos</w:t>
            </w:r>
          </w:p>
        </w:tc>
        <w:tc>
          <w:tcPr>
            <w:tcW w:w="2881"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Problemas en la medición de calidad, acumulación de tareas, métricas mal definidas.</w:t>
            </w:r>
          </w:p>
        </w:tc>
        <w:tc>
          <w:tcPr>
            <w:tcW w:w="2958"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 xml:space="preserve">Definir métricas consistentes y, en acuerdo con el Gerente y los demás miembros de </w:t>
            </w:r>
            <w:r w:rsidR="00665029">
              <w:rPr>
                <w:rFonts w:asciiTheme="minorHAnsi" w:hAnsiTheme="minorHAnsi" w:cstheme="minorHAnsi"/>
                <w:lang w:val="es-CO"/>
              </w:rPr>
              <w:t>AlimNova®</w:t>
            </w:r>
            <w:r w:rsidRPr="00553F0D">
              <w:rPr>
                <w:rFonts w:asciiTheme="minorHAnsi" w:hAnsiTheme="minorHAnsi" w:cstheme="minorHAnsi"/>
                <w:lang w:val="es-CO"/>
              </w:rPr>
              <w:t>, acordar mecanismos para que no se retrasen los documentos a ser revisados.</w:t>
            </w:r>
          </w:p>
        </w:tc>
      </w:tr>
      <w:tr w:rsidR="00553F0D" w:rsidRPr="00553F0D">
        <w:trPr>
          <w:cnfStyle w:val="0000001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Analista de Requerimientos</w:t>
            </w:r>
          </w:p>
        </w:tc>
        <w:tc>
          <w:tcPr>
            <w:tcW w:w="2881"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Sobre todo durante el levantamiento de requerimientos como redacción ambigua, o un entendimiento incorrecto del problema.</w:t>
            </w:r>
          </w:p>
        </w:tc>
        <w:tc>
          <w:tcPr>
            <w:tcW w:w="2958"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 xml:space="preserve">Verificación constante de los requerimientos levantados. </w:t>
            </w:r>
          </w:p>
        </w:tc>
      </w:tr>
      <w:tr w:rsidR="00553F0D" w:rsidRPr="00553F0D">
        <w:trPr>
          <w:cnfStyle w:val="00000001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Administrador de Configuraciones y Documentación</w:t>
            </w:r>
          </w:p>
        </w:tc>
        <w:tc>
          <w:tcPr>
            <w:tcW w:w="2881"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Desorden en el manejo de versiones, retrasos en el lanzamiento de líneas base.</w:t>
            </w:r>
          </w:p>
        </w:tc>
        <w:tc>
          <w:tcPr>
            <w:tcW w:w="2958"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 xml:space="preserve">Capacitarse en el manejo de herramientas que permitan administrar de forma </w:t>
            </w:r>
            <w:r w:rsidRPr="00553F0D">
              <w:rPr>
                <w:rFonts w:asciiTheme="minorHAnsi" w:hAnsiTheme="minorHAnsi" w:cstheme="minorHAnsi"/>
                <w:lang w:val="es-CO"/>
              </w:rPr>
              <w:lastRenderedPageBreak/>
              <w:t>adecuada el manejo de versiones.</w:t>
            </w:r>
          </w:p>
        </w:tc>
      </w:tr>
      <w:tr w:rsidR="00553F0D" w:rsidRPr="00553F0D">
        <w:trPr>
          <w:cnfStyle w:val="0000001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lastRenderedPageBreak/>
              <w:t>Arquitecto</w:t>
            </w:r>
          </w:p>
        </w:tc>
        <w:tc>
          <w:tcPr>
            <w:tcW w:w="2881"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Inconsistencia entre los requerimientos y la arquitectura y/o el diseño de la solución.</w:t>
            </w:r>
          </w:p>
        </w:tc>
        <w:tc>
          <w:tcPr>
            <w:tcW w:w="2958"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Estudiar rigurosamente el problema, capacitarse o profundizar en el área de arquitectura y diseño.</w:t>
            </w:r>
          </w:p>
        </w:tc>
      </w:tr>
      <w:tr w:rsidR="00553F0D" w:rsidRPr="00553F0D">
        <w:trPr>
          <w:cnfStyle w:val="00000001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Director de Desarrollo</w:t>
            </w:r>
          </w:p>
        </w:tc>
        <w:tc>
          <w:tcPr>
            <w:tcW w:w="2881"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Retraso en los módulos de la implementación y en general problemas en el ámbito de la programación.</w:t>
            </w:r>
          </w:p>
        </w:tc>
        <w:tc>
          <w:tcPr>
            <w:tcW w:w="2958"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Realizar estudios detallados del diseño o para poder estimar tiempos de entrega. Capacitarse en aquello que considere necesario.</w:t>
            </w:r>
          </w:p>
        </w:tc>
      </w:tr>
    </w:tbl>
    <w:p w:rsidR="00553F0D" w:rsidRPr="00553F0D" w:rsidRDefault="00553F0D" w:rsidP="00553F0D">
      <w:pPr>
        <w:rPr>
          <w:rFonts w:asciiTheme="minorHAnsi" w:hAnsiTheme="minorHAnsi"/>
          <w:sz w:val="22"/>
          <w:lang w:val="es-CO"/>
        </w:rPr>
      </w:pPr>
    </w:p>
    <w:p w:rsidR="00553F0D" w:rsidRPr="00553F0D" w:rsidRDefault="00665029" w:rsidP="00553F0D">
      <w:pPr>
        <w:jc w:val="both"/>
        <w:rPr>
          <w:rFonts w:asciiTheme="minorHAnsi" w:hAnsiTheme="minorHAnsi" w:cstheme="minorHAnsi"/>
          <w:sz w:val="22"/>
          <w:lang w:val="es-CO"/>
        </w:rPr>
      </w:pPr>
      <w:r>
        <w:rPr>
          <w:rFonts w:asciiTheme="minorHAnsi" w:hAnsiTheme="minorHAnsi" w:cstheme="minorHAnsi"/>
          <w:sz w:val="22"/>
          <w:lang w:val="es-CO"/>
        </w:rPr>
        <w:t>AlimNova®</w:t>
      </w:r>
      <w:r w:rsidR="00553F0D" w:rsidRPr="00553F0D">
        <w:rPr>
          <w:rFonts w:asciiTheme="minorHAnsi" w:hAnsiTheme="minorHAnsi" w:cstheme="minorHAnsi"/>
          <w:sz w:val="22"/>
          <w:lang w:val="es-CO"/>
        </w:rPr>
        <w:t xml:space="preserve"> adquirirá experiencia a medida que avanza en el proyecto, por lo cual la tabla anterior es susceptible a modificaciones de acuerdo a las situaciones a las que los integrantes de </w:t>
      </w:r>
      <w:r>
        <w:rPr>
          <w:rFonts w:asciiTheme="minorHAnsi" w:hAnsiTheme="minorHAnsi" w:cstheme="minorHAnsi"/>
          <w:sz w:val="22"/>
          <w:lang w:val="es-CO"/>
        </w:rPr>
        <w:t>AlimNova®</w:t>
      </w:r>
      <w:r w:rsidR="00553F0D" w:rsidRPr="00553F0D">
        <w:rPr>
          <w:rFonts w:asciiTheme="minorHAnsi" w:hAnsiTheme="minorHAnsi" w:cstheme="minorHAnsi"/>
          <w:sz w:val="22"/>
          <w:lang w:val="es-CO"/>
        </w:rPr>
        <w:t xml:space="preserve"> se vayan enfrentando.</w:t>
      </w:r>
    </w:p>
    <w:p w:rsidR="00553F0D" w:rsidRDefault="00553F0D" w:rsidP="00553F0D">
      <w:pPr>
        <w:rPr>
          <w:rFonts w:asciiTheme="minorHAnsi" w:hAnsiTheme="minorHAnsi"/>
          <w:sz w:val="22"/>
          <w:lang w:val="es-CO"/>
        </w:rPr>
      </w:pPr>
    </w:p>
    <w:p w:rsidR="00553F0D" w:rsidRDefault="00553F0D" w:rsidP="00553F0D">
      <w:pPr>
        <w:rPr>
          <w:rFonts w:asciiTheme="minorHAnsi" w:hAnsiTheme="minorHAnsi"/>
          <w:sz w:val="22"/>
          <w:lang w:val="es-CO"/>
        </w:rPr>
      </w:pPr>
    </w:p>
    <w:p w:rsidR="00553F0D" w:rsidRPr="00037043" w:rsidRDefault="00553F0D" w:rsidP="00553F0D">
      <w:pPr>
        <w:rPr>
          <w:lang w:val="es-CO"/>
        </w:rPr>
      </w:pPr>
    </w:p>
    <w:p w:rsidR="00553F0D" w:rsidRPr="00553F0D" w:rsidRDefault="00553F0D" w:rsidP="00553F0D">
      <w:pPr>
        <w:pStyle w:val="Heading2"/>
        <w:numPr>
          <w:ilvl w:val="1"/>
          <w:numId w:val="41"/>
        </w:numPr>
        <w:rPr>
          <w:rFonts w:asciiTheme="minorHAnsi" w:hAnsiTheme="minorHAnsi" w:cstheme="minorHAnsi"/>
          <w:color w:val="E65B01" w:themeColor="accent1" w:themeShade="BF"/>
          <w:sz w:val="22"/>
          <w:szCs w:val="22"/>
        </w:rPr>
      </w:pPr>
      <w:bookmarkStart w:id="105" w:name="_Toc173382704"/>
      <w:bookmarkStart w:id="106" w:name="_Toc175245162"/>
      <w:bookmarkStart w:id="107" w:name="_Toc175389703"/>
      <w:r>
        <w:rPr>
          <w:rFonts w:asciiTheme="minorHAnsi" w:hAnsiTheme="minorHAnsi" w:cstheme="minorHAnsi"/>
          <w:color w:val="E65B01" w:themeColor="accent1" w:themeShade="BF"/>
          <w:sz w:val="22"/>
          <w:szCs w:val="22"/>
        </w:rPr>
        <w:t>P</w:t>
      </w:r>
      <w:r w:rsidRPr="00553F0D">
        <w:rPr>
          <w:rFonts w:asciiTheme="minorHAnsi" w:hAnsiTheme="minorHAnsi" w:cstheme="minorHAnsi"/>
          <w:color w:val="E65B01" w:themeColor="accent1" w:themeShade="BF"/>
          <w:sz w:val="22"/>
          <w:szCs w:val="22"/>
        </w:rPr>
        <w:t>lan de administración de subcontratos</w:t>
      </w:r>
      <w:bookmarkEnd w:id="105"/>
      <w:bookmarkEnd w:id="106"/>
      <w:bookmarkEnd w:id="107"/>
    </w:p>
    <w:p w:rsidR="00553F0D" w:rsidRPr="00553F0D" w:rsidRDefault="00553F0D" w:rsidP="00553F0D">
      <w:pPr>
        <w:rPr>
          <w:rFonts w:asciiTheme="minorHAnsi" w:hAnsiTheme="minorHAnsi"/>
          <w:sz w:val="22"/>
        </w:rPr>
      </w:pPr>
    </w:p>
    <w:p w:rsidR="00553F0D" w:rsidRPr="00553F0D" w:rsidRDefault="00553F0D" w:rsidP="00553F0D">
      <w:pPr>
        <w:jc w:val="both"/>
        <w:rPr>
          <w:rFonts w:asciiTheme="minorHAnsi" w:hAnsiTheme="minorHAnsi" w:cstheme="minorHAnsi"/>
          <w:sz w:val="22"/>
        </w:rPr>
      </w:pPr>
      <w:r w:rsidRPr="00553F0D">
        <w:rPr>
          <w:rFonts w:asciiTheme="minorHAnsi" w:hAnsiTheme="minorHAnsi"/>
          <w:sz w:val="22"/>
        </w:rPr>
        <w:t xml:space="preserve">Este plan no será tenido en cuenta por </w:t>
      </w:r>
      <w:r w:rsidR="00665029">
        <w:rPr>
          <w:rFonts w:asciiTheme="minorHAnsi" w:hAnsiTheme="minorHAnsi"/>
          <w:sz w:val="22"/>
        </w:rPr>
        <w:t>AlimNova®</w:t>
      </w:r>
      <w:r w:rsidRPr="00553F0D">
        <w:rPr>
          <w:rFonts w:asciiTheme="minorHAnsi" w:hAnsiTheme="minorHAnsi"/>
          <w:sz w:val="22"/>
        </w:rPr>
        <w:t xml:space="preserve"> en el desarrollo del juego T Monopoly</w:t>
      </w:r>
      <w:r w:rsidRPr="00553F0D">
        <w:rPr>
          <w:rFonts w:asciiTheme="minorHAnsi" w:hAnsiTheme="minorHAnsi" w:cstheme="minorHAnsi"/>
          <w:sz w:val="22"/>
        </w:rPr>
        <w:t>®</w:t>
      </w:r>
      <w:r w:rsidRPr="00553F0D">
        <w:rPr>
          <w:rFonts w:asciiTheme="minorHAnsi" w:hAnsiTheme="minorHAnsi"/>
          <w:sz w:val="22"/>
        </w:rPr>
        <w:t xml:space="preserve"> ya que todo documento o desarrollo,  por requerimiento del cliente y por cuestiones de presupuesto, tiene que ser elaborado  única y exclusivamente por </w:t>
      </w:r>
      <w:r w:rsidR="00665029">
        <w:rPr>
          <w:rFonts w:asciiTheme="minorHAnsi" w:hAnsiTheme="minorHAnsi"/>
          <w:sz w:val="22"/>
        </w:rPr>
        <w:t>AlimNova®</w:t>
      </w:r>
      <w:r w:rsidRPr="00553F0D">
        <w:rPr>
          <w:rFonts w:asciiTheme="minorHAnsi" w:hAnsiTheme="minorHAnsi" w:cstheme="minorHAnsi"/>
          <w:sz w:val="22"/>
        </w:rPr>
        <w:t xml:space="preserve">, y de esta manera asegurar que el proyecto fue realizado en su totalidad por los integrantes de </w:t>
      </w:r>
      <w:r w:rsidR="00665029">
        <w:rPr>
          <w:rFonts w:asciiTheme="minorHAnsi" w:hAnsiTheme="minorHAnsi" w:cstheme="minorHAnsi"/>
          <w:sz w:val="22"/>
        </w:rPr>
        <w:t>AlimNova®</w:t>
      </w:r>
      <w:r w:rsidRPr="00553F0D">
        <w:rPr>
          <w:rFonts w:asciiTheme="minorHAnsi" w:hAnsiTheme="minorHAnsi" w:cstheme="minorHAnsi"/>
          <w:sz w:val="22"/>
        </w:rPr>
        <w:t xml:space="preserve"> sin la ayuda  de terceros. Si se llegara a recurrir a la ayuda de terceros y el cliente se diera cuenta de la situación </w:t>
      </w:r>
      <w:r w:rsidR="00665029">
        <w:rPr>
          <w:rFonts w:asciiTheme="minorHAnsi" w:hAnsiTheme="minorHAnsi" w:cstheme="minorHAnsi"/>
          <w:sz w:val="22"/>
        </w:rPr>
        <w:t>AlimNova®</w:t>
      </w:r>
      <w:r w:rsidRPr="00553F0D">
        <w:rPr>
          <w:rFonts w:asciiTheme="minorHAnsi" w:hAnsiTheme="minorHAnsi" w:cstheme="minorHAnsi"/>
          <w:sz w:val="22"/>
        </w:rPr>
        <w:t xml:space="preserve"> podría enfrentar una acusación por fraude y tendrá que asumir las consecuencias que esto implique.</w:t>
      </w:r>
    </w:p>
    <w:p w:rsidR="00553F0D" w:rsidRPr="00553F0D" w:rsidRDefault="00553F0D" w:rsidP="00553F0D">
      <w:pPr>
        <w:rPr>
          <w:rFonts w:asciiTheme="minorHAnsi" w:hAnsiTheme="minorHAnsi"/>
          <w:sz w:val="22"/>
          <w:lang w:val="es-CO"/>
        </w:rPr>
      </w:pPr>
    </w:p>
    <w:p w:rsidR="00553F0D" w:rsidRPr="00553F0D" w:rsidRDefault="00553F0D" w:rsidP="00553F0D">
      <w:pPr>
        <w:pStyle w:val="Heading2"/>
        <w:numPr>
          <w:ilvl w:val="1"/>
          <w:numId w:val="41"/>
        </w:numPr>
        <w:rPr>
          <w:rFonts w:asciiTheme="minorHAnsi" w:hAnsiTheme="minorHAnsi" w:cstheme="minorHAnsi"/>
          <w:color w:val="E65B01" w:themeColor="accent1" w:themeShade="BF"/>
          <w:sz w:val="22"/>
          <w:szCs w:val="22"/>
        </w:rPr>
      </w:pPr>
      <w:bookmarkStart w:id="108" w:name="_Toc173382705"/>
      <w:bookmarkStart w:id="109" w:name="_Toc175245163"/>
      <w:bookmarkStart w:id="110" w:name="_Toc175389704"/>
      <w:r>
        <w:rPr>
          <w:rFonts w:asciiTheme="minorHAnsi" w:hAnsiTheme="minorHAnsi" w:cstheme="minorHAnsi"/>
          <w:color w:val="E65B01" w:themeColor="accent1" w:themeShade="BF"/>
          <w:sz w:val="22"/>
          <w:szCs w:val="22"/>
        </w:rPr>
        <w:t>P</w:t>
      </w:r>
      <w:r w:rsidRPr="00553F0D">
        <w:rPr>
          <w:rFonts w:asciiTheme="minorHAnsi" w:hAnsiTheme="minorHAnsi" w:cstheme="minorHAnsi"/>
          <w:color w:val="E65B01" w:themeColor="accent1" w:themeShade="BF"/>
          <w:sz w:val="22"/>
          <w:szCs w:val="22"/>
        </w:rPr>
        <w:t>lan de mejoras del proceso</w:t>
      </w:r>
      <w:bookmarkEnd w:id="108"/>
      <w:bookmarkEnd w:id="109"/>
      <w:bookmarkEnd w:id="110"/>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jc w:val="both"/>
        <w:rPr>
          <w:rFonts w:asciiTheme="minorHAnsi" w:hAnsiTheme="minorHAnsi" w:cstheme="minorHAnsi"/>
          <w:sz w:val="22"/>
        </w:rPr>
      </w:pPr>
      <w:r w:rsidRPr="00553F0D">
        <w:rPr>
          <w:rFonts w:asciiTheme="minorHAnsi" w:hAnsiTheme="minorHAnsi"/>
          <w:sz w:val="22"/>
        </w:rPr>
        <w:t xml:space="preserve">Este plan no será tenido en cuenta ya que </w:t>
      </w:r>
      <w:r w:rsidR="00665029">
        <w:rPr>
          <w:rFonts w:asciiTheme="minorHAnsi" w:hAnsiTheme="minorHAnsi"/>
          <w:sz w:val="22"/>
        </w:rPr>
        <w:t>AlimNova®</w:t>
      </w:r>
      <w:r w:rsidRPr="00553F0D">
        <w:rPr>
          <w:rFonts w:asciiTheme="minorHAnsi" w:hAnsiTheme="minorHAnsi"/>
          <w:sz w:val="22"/>
        </w:rPr>
        <w:t xml:space="preserve"> es una empresa sin ánimo de lucro y no tiene la intensión de comercializar el producto T Monopoly</w:t>
      </w:r>
      <w:r w:rsidRPr="00553F0D">
        <w:rPr>
          <w:rFonts w:asciiTheme="minorHAnsi" w:hAnsiTheme="minorHAnsi" w:cstheme="minorHAnsi"/>
          <w:sz w:val="22"/>
        </w:rPr>
        <w:t xml:space="preserve">®, debido a esto </w:t>
      </w:r>
      <w:r w:rsidR="00665029">
        <w:rPr>
          <w:rFonts w:asciiTheme="minorHAnsi" w:hAnsiTheme="minorHAnsi" w:cstheme="minorHAnsi"/>
          <w:sz w:val="22"/>
        </w:rPr>
        <w:t>AlimNova®</w:t>
      </w:r>
      <w:r w:rsidRPr="00553F0D">
        <w:rPr>
          <w:rFonts w:asciiTheme="minorHAnsi" w:hAnsiTheme="minorHAnsi" w:cstheme="minorHAnsi"/>
          <w:sz w:val="22"/>
        </w:rPr>
        <w:t xml:space="preserve"> no espera recibir retroalimentación externa sobre la manera en que el juego fue desarrollado o sobre la manera en la que el juego está siendo comercializado, es decir </w:t>
      </w:r>
      <w:r w:rsidR="00665029">
        <w:rPr>
          <w:rFonts w:asciiTheme="minorHAnsi" w:hAnsiTheme="minorHAnsi" w:cstheme="minorHAnsi"/>
          <w:sz w:val="22"/>
        </w:rPr>
        <w:t>AlimNova®</w:t>
      </w:r>
      <w:r w:rsidRPr="00553F0D">
        <w:rPr>
          <w:rFonts w:asciiTheme="minorHAnsi" w:hAnsiTheme="minorHAnsi" w:cstheme="minorHAnsi"/>
          <w:sz w:val="22"/>
        </w:rPr>
        <w:t xml:space="preserve"> no está interesado en recibir información  que brinde ciertos indicadores sobre mejoras del producto y por lo tanto dichas observaciones no serán tenidas en cuenta por </w:t>
      </w:r>
      <w:r w:rsidR="00665029">
        <w:rPr>
          <w:rFonts w:asciiTheme="minorHAnsi" w:hAnsiTheme="minorHAnsi" w:cstheme="minorHAnsi"/>
          <w:sz w:val="22"/>
        </w:rPr>
        <w:t>AlimNova®</w:t>
      </w:r>
      <w:r w:rsidRPr="00553F0D">
        <w:rPr>
          <w:rFonts w:asciiTheme="minorHAnsi" w:hAnsiTheme="minorHAnsi" w:cstheme="minorHAnsi"/>
          <w:sz w:val="22"/>
        </w:rPr>
        <w:t xml:space="preserve"> y por lo tanto no será necesario un plan de mejoras de proceso. Vale la pena resaltar que este plan difiere totalmente de los demás planes del proyecto, por lo que se espera que la carencia de este plan no afecte nada en el desarrollo proyecto.</w:t>
      </w:r>
    </w:p>
    <w:p w:rsidR="00553F0D" w:rsidRPr="00553F0D" w:rsidRDefault="00553F0D" w:rsidP="00553F0D">
      <w:pPr>
        <w:pStyle w:val="NoSpacing"/>
        <w:jc w:val="both"/>
        <w:rPr>
          <w:rFonts w:cstheme="minorHAnsi"/>
          <w:b/>
          <w:color w:val="FF0000"/>
        </w:rPr>
      </w:pPr>
      <w:r w:rsidRPr="00553F0D">
        <w:rPr>
          <w:b/>
          <w:color w:val="FF0000"/>
        </w:rPr>
        <w:t>[2] Adaptado del SPMP de Incasoft</w:t>
      </w:r>
      <w:r w:rsidRPr="00553F0D">
        <w:rPr>
          <w:rFonts w:cstheme="minorHAnsi"/>
          <w:b/>
          <w:color w:val="FF0000"/>
        </w:rPr>
        <w:t>®.</w:t>
      </w:r>
    </w:p>
    <w:p w:rsidR="00A359E0" w:rsidRPr="00553F0D" w:rsidRDefault="00A359E0">
      <w:pPr>
        <w:rPr>
          <w:rFonts w:asciiTheme="minorHAnsi" w:hAnsiTheme="minorHAnsi" w:cstheme="minorHAnsi"/>
          <w:sz w:val="22"/>
          <w:szCs w:val="22"/>
          <w:lang w:val="es-ES_tradnl"/>
        </w:rPr>
      </w:pPr>
      <w:r w:rsidRPr="00553F0D">
        <w:rPr>
          <w:rFonts w:asciiTheme="minorHAnsi" w:hAnsiTheme="minorHAnsi" w:cstheme="minorHAnsi"/>
          <w:sz w:val="22"/>
          <w:szCs w:val="22"/>
          <w:lang w:val="es-ES_tradnl"/>
        </w:rPr>
        <w:br w:type="page"/>
      </w:r>
    </w:p>
    <w:p w:rsidR="006B171B" w:rsidRPr="00880C14" w:rsidRDefault="006B171B" w:rsidP="006B171B">
      <w:pPr>
        <w:pStyle w:val="Title"/>
        <w:numPr>
          <w:ilvl w:val="0"/>
          <w:numId w:val="1"/>
        </w:numPr>
        <w:jc w:val="left"/>
        <w:rPr>
          <w:rFonts w:asciiTheme="minorHAnsi" w:hAnsiTheme="minorHAnsi" w:cstheme="minorHAnsi"/>
          <w:sz w:val="22"/>
          <w:szCs w:val="22"/>
          <w:lang w:val="es-ES_tradnl"/>
        </w:rPr>
      </w:pPr>
      <w:bookmarkStart w:id="111" w:name="_Toc254097542"/>
      <w:r w:rsidRPr="00880C14">
        <w:rPr>
          <w:rFonts w:asciiTheme="minorHAnsi" w:hAnsiTheme="minorHAnsi" w:cstheme="minorHAnsi"/>
          <w:sz w:val="22"/>
          <w:szCs w:val="22"/>
          <w:lang w:val="es-ES_tradnl"/>
        </w:rPr>
        <w:lastRenderedPageBreak/>
        <w:t>ANEXOS</w:t>
      </w:r>
      <w:bookmarkEnd w:id="111"/>
    </w:p>
    <w:p w:rsidR="006B171B" w:rsidRPr="00880C14" w:rsidRDefault="006B171B" w:rsidP="006B171B">
      <w:pPr>
        <w:rPr>
          <w:rFonts w:asciiTheme="minorHAnsi" w:hAnsiTheme="minorHAnsi" w:cstheme="minorHAnsi"/>
          <w:sz w:val="22"/>
          <w:szCs w:val="22"/>
          <w:lang w:val="es-ES_tradnl"/>
        </w:rPr>
      </w:pPr>
    </w:p>
    <w:p w:rsidR="006B171B" w:rsidRPr="00880C14" w:rsidRDefault="006B171B" w:rsidP="006B171B">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En esta sección se deben enumerar los documentos y materiales que se entregan anexos al documento del SPMP para facilitar su comprensión. Por lo tanto, se aconseja dividir dichos materiales según el medio en el que se proporcionan, incluyendo una breve descripción de cada uno.</w:t>
      </w:r>
    </w:p>
    <w:p w:rsidR="00E449E6" w:rsidRPr="00880C14" w:rsidRDefault="00E449E6" w:rsidP="006B171B">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br w:type="page"/>
      </w:r>
    </w:p>
    <w:p w:rsidR="00432E55" w:rsidRPr="00880C14" w:rsidRDefault="00432E55" w:rsidP="00432E55">
      <w:pPr>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lastRenderedPageBreak/>
        <w:t xml:space="preserve">2. REFERENCIAS </w:t>
      </w:r>
    </w:p>
    <w:p w:rsidR="00432E55" w:rsidRPr="00880C14" w:rsidRDefault="00432E55" w:rsidP="00DB5DD1">
      <w:pPr>
        <w:pStyle w:val="ListParagraph"/>
        <w:numPr>
          <w:ilvl w:val="0"/>
          <w:numId w:val="7"/>
        </w:numPr>
        <w:spacing w:after="200" w:line="276" w:lineRule="auto"/>
        <w:contextualSpacing/>
        <w:jc w:val="both"/>
        <w:rPr>
          <w:rFonts w:asciiTheme="minorHAnsi" w:hAnsiTheme="minorHAnsi" w:cstheme="minorHAnsi"/>
          <w:sz w:val="22"/>
          <w:szCs w:val="22"/>
          <w:lang w:val="es-ES_tradnl"/>
        </w:rPr>
      </w:pPr>
      <w:bookmarkStart w:id="112" w:name="_Ref253600846"/>
      <w:r w:rsidRPr="00880C14">
        <w:rPr>
          <w:rFonts w:asciiTheme="minorHAnsi" w:hAnsiTheme="minorHAnsi" w:cstheme="minorHAnsi"/>
          <w:sz w:val="22"/>
          <w:szCs w:val="22"/>
          <w:lang w:val="es-ES_tradnl"/>
        </w:rPr>
        <w:t xml:space="preserve">TORRES, Miguel Eduardo, DIAZ, Luis Carlos, ALDANA Juan Carlos y. Sección Materias/Ingeniería de Software/Proyecto – Material de clase – Diapositivas, Métricas. 2009 Disponible en: </w:t>
      </w:r>
      <w:hyperlink r:id="rId287" w:history="1">
        <w:r w:rsidRPr="00880C14">
          <w:rPr>
            <w:rStyle w:val="Hyperlink"/>
            <w:rFonts w:asciiTheme="minorHAnsi" w:hAnsiTheme="minorHAnsi" w:cstheme="minorHAnsi"/>
            <w:color w:val="auto"/>
            <w:sz w:val="22"/>
            <w:szCs w:val="22"/>
            <w:u w:val="none"/>
            <w:lang w:val="es-ES_tradnl"/>
          </w:rPr>
          <w:t>http://sophia.javeriana.edu.co/~metorres/Materias/IngSoftware/Diapostivas/ProcesoSW_Metricas.pdf</w:t>
        </w:r>
      </w:hyperlink>
      <w:bookmarkEnd w:id="112"/>
    </w:p>
    <w:p w:rsidR="00432E55" w:rsidRPr="00880C14" w:rsidRDefault="00432E55" w:rsidP="00DB5DD1">
      <w:pPr>
        <w:pStyle w:val="ListParagraph"/>
        <w:numPr>
          <w:ilvl w:val="0"/>
          <w:numId w:val="7"/>
        </w:numPr>
        <w:spacing w:after="200" w:line="276" w:lineRule="auto"/>
        <w:contextualSpacing/>
        <w:jc w:val="both"/>
        <w:rPr>
          <w:rFonts w:asciiTheme="minorHAnsi" w:hAnsiTheme="minorHAnsi" w:cstheme="minorHAnsi"/>
          <w:sz w:val="22"/>
          <w:szCs w:val="22"/>
          <w:lang w:val="es-ES_tradnl"/>
        </w:rPr>
      </w:pPr>
      <w:bookmarkStart w:id="113" w:name="_Ref253604551"/>
      <w:r w:rsidRPr="00880C14">
        <w:rPr>
          <w:rFonts w:asciiTheme="minorHAnsi" w:hAnsiTheme="minorHAnsi" w:cstheme="minorHAnsi"/>
          <w:sz w:val="22"/>
          <w:szCs w:val="22"/>
          <w:lang w:val="es-ES_tradnl"/>
        </w:rPr>
        <w:t>Ximena Higuera Moriones, Andrés Teyes Aguilar, Nicolás Gaitán,Manuel Valencia, Jairo Ipial, Christian Lemus. Ancient Risk .Incasoft. 13 Octubre 2009.</w:t>
      </w:r>
      <w:bookmarkEnd w:id="113"/>
    </w:p>
    <w:p w:rsidR="00432E55" w:rsidRPr="00880C14" w:rsidRDefault="00432E55" w:rsidP="00DB5DD1">
      <w:pPr>
        <w:pStyle w:val="ListParagraph"/>
        <w:numPr>
          <w:ilvl w:val="0"/>
          <w:numId w:val="7"/>
        </w:numPr>
        <w:autoSpaceDE w:val="0"/>
        <w:autoSpaceDN w:val="0"/>
        <w:adjustRightInd w:val="0"/>
        <w:contextualSpacing/>
        <w:rPr>
          <w:rFonts w:asciiTheme="minorHAnsi" w:hAnsiTheme="minorHAnsi" w:cstheme="minorHAnsi"/>
          <w:bCs/>
          <w:sz w:val="22"/>
          <w:szCs w:val="22"/>
          <w:lang w:val="es-ES_tradnl"/>
        </w:rPr>
      </w:pPr>
      <w:r w:rsidRPr="00880C14">
        <w:rPr>
          <w:rFonts w:asciiTheme="minorHAnsi" w:hAnsiTheme="minorHAnsi" w:cstheme="minorHAnsi"/>
          <w:bCs/>
          <w:sz w:val="22"/>
          <w:szCs w:val="22"/>
          <w:lang w:val="es-ES_tradnl"/>
        </w:rPr>
        <w:t>http://classes.cec.wustl.edu/~cse528/SPMPReport05.pdf</w:t>
      </w:r>
    </w:p>
    <w:p w:rsidR="00432E55" w:rsidRPr="00880C14" w:rsidRDefault="00432E55" w:rsidP="00432E55">
      <w:pPr>
        <w:pStyle w:val="ListParagraph"/>
        <w:jc w:val="both"/>
        <w:rPr>
          <w:rFonts w:asciiTheme="minorHAnsi" w:hAnsiTheme="minorHAnsi" w:cstheme="minorHAnsi"/>
          <w:sz w:val="22"/>
          <w:szCs w:val="22"/>
          <w:lang w:val="es-ES_tradnl"/>
        </w:rPr>
      </w:pPr>
    </w:p>
    <w:p w:rsidR="00432E55" w:rsidRPr="007818F4" w:rsidRDefault="00432E55" w:rsidP="00DB5DD1">
      <w:pPr>
        <w:pStyle w:val="ListParagraph"/>
        <w:numPr>
          <w:ilvl w:val="0"/>
          <w:numId w:val="7"/>
        </w:numPr>
        <w:autoSpaceDE w:val="0"/>
        <w:autoSpaceDN w:val="0"/>
        <w:adjustRightInd w:val="0"/>
        <w:contextualSpacing/>
        <w:jc w:val="both"/>
        <w:rPr>
          <w:rFonts w:asciiTheme="minorHAnsi" w:hAnsiTheme="minorHAnsi" w:cstheme="minorHAnsi"/>
          <w:sz w:val="22"/>
          <w:szCs w:val="22"/>
          <w:lang w:val="en-US"/>
        </w:rPr>
      </w:pPr>
      <w:r w:rsidRPr="007818F4">
        <w:rPr>
          <w:rFonts w:asciiTheme="minorHAnsi" w:hAnsiTheme="minorHAnsi" w:cstheme="minorHAnsi"/>
          <w:sz w:val="22"/>
          <w:szCs w:val="22"/>
          <w:lang w:val="en-US"/>
        </w:rPr>
        <w:t xml:space="preserve">Software Project Management Plan (SPMP) template. </w:t>
      </w:r>
    </w:p>
    <w:p w:rsidR="00432E55" w:rsidRPr="007818F4" w:rsidRDefault="00432E55" w:rsidP="00432E55">
      <w:pPr>
        <w:pStyle w:val="ListParagraph"/>
        <w:autoSpaceDE w:val="0"/>
        <w:autoSpaceDN w:val="0"/>
        <w:adjustRightInd w:val="0"/>
        <w:jc w:val="both"/>
        <w:rPr>
          <w:rFonts w:asciiTheme="minorHAnsi" w:hAnsiTheme="minorHAnsi" w:cstheme="minorHAnsi"/>
          <w:bCs/>
          <w:sz w:val="22"/>
          <w:szCs w:val="22"/>
          <w:lang w:val="en-US"/>
        </w:rPr>
      </w:pPr>
      <w:r w:rsidRPr="007818F4">
        <w:rPr>
          <w:rFonts w:asciiTheme="minorHAnsi" w:hAnsiTheme="minorHAnsi" w:cstheme="minorHAnsi"/>
          <w:sz w:val="22"/>
          <w:szCs w:val="22"/>
          <w:lang w:val="en-US"/>
        </w:rPr>
        <w:t xml:space="preserve">Online </w:t>
      </w:r>
      <w:r w:rsidRPr="007818F4">
        <w:rPr>
          <w:rFonts w:asciiTheme="minorHAnsi" w:hAnsiTheme="minorHAnsi" w:cstheme="minorHAnsi"/>
          <w:bCs/>
          <w:sz w:val="22"/>
          <w:szCs w:val="22"/>
          <w:lang w:val="en-US"/>
        </w:rPr>
        <w:t>http://users.csc.calpoly.edu/~jdalbey/205/Mgmt/SPMP.html.</w:t>
      </w:r>
    </w:p>
    <w:p w:rsidR="00432E55" w:rsidRPr="007818F4" w:rsidRDefault="00432E55" w:rsidP="00432E55">
      <w:pPr>
        <w:pStyle w:val="ListParagraph"/>
        <w:autoSpaceDE w:val="0"/>
        <w:autoSpaceDN w:val="0"/>
        <w:adjustRightInd w:val="0"/>
        <w:jc w:val="both"/>
        <w:rPr>
          <w:rFonts w:asciiTheme="minorHAnsi" w:hAnsiTheme="minorHAnsi" w:cstheme="minorHAnsi"/>
          <w:bCs/>
          <w:sz w:val="22"/>
          <w:szCs w:val="22"/>
          <w:lang w:val="en-US"/>
        </w:rPr>
      </w:pPr>
    </w:p>
    <w:p w:rsidR="00432E55" w:rsidRPr="007818F4" w:rsidRDefault="00432E55" w:rsidP="00432E55">
      <w:pPr>
        <w:rPr>
          <w:rFonts w:asciiTheme="minorHAnsi" w:hAnsiTheme="minorHAnsi" w:cstheme="minorHAnsi"/>
          <w:sz w:val="22"/>
          <w:szCs w:val="22"/>
          <w:lang w:val="en-US"/>
        </w:rPr>
      </w:pPr>
    </w:p>
    <w:p w:rsidR="00E449E6" w:rsidRPr="007818F4" w:rsidRDefault="00E449E6" w:rsidP="00E449E6">
      <w:pPr>
        <w:rPr>
          <w:rFonts w:asciiTheme="minorHAnsi" w:hAnsiTheme="minorHAnsi" w:cstheme="minorHAnsi"/>
          <w:sz w:val="22"/>
          <w:szCs w:val="22"/>
          <w:lang w:val="en-US"/>
        </w:rPr>
      </w:pPr>
    </w:p>
    <w:p w:rsidR="00E449E6" w:rsidRPr="007818F4" w:rsidRDefault="00E449E6" w:rsidP="00E449E6">
      <w:pPr>
        <w:rPr>
          <w:rFonts w:asciiTheme="minorHAnsi" w:hAnsiTheme="minorHAnsi" w:cstheme="minorHAnsi"/>
          <w:sz w:val="22"/>
          <w:szCs w:val="22"/>
          <w:lang w:val="en-US"/>
        </w:rPr>
      </w:pP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[1] Construx Software, Configuration Management CXOne Standard, Construx Software Builder, Inc, Noviembre 2002.</w:t>
      </w:r>
    </w:p>
    <w:p w:rsidR="00E449E6" w:rsidRPr="007818F4" w:rsidRDefault="00D23FE9"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[2] NASA (National Aeronautics and Space Administration) SEI (Software Engineering Laboratory), Recommended Approach to Software Development, Revisión 3, Junio 1992.</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[3]  IEEE (Institute of Electrical and Electronics Engineers), IEEE Standard for Software Project Management Plans, IEEE-SA Standards Board, Diciembre 1998.</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[4]    ESA (European Space Agency) Board for Software Standarisation and Control (BSSC), Guide to Software Project Management, Revisión 1, Marzo 1995.</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 xml:space="preserve">[5]  Construx Software, Project Management CXOne Standard, Construx Software Builder, Inc, Noviembre 2002. </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[6] Diccionario de la Real Academia Española. Disponible en: http://www.rae.es/</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[7] Sommerville I. Ingeniería de Software. 7th ed. Romo MM. Madrid: Pearson Educación. S.A.; 2005.</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[8] Larman C. UML Y PATRONES. Una introducción al análisis y diseño orientado a objetos y al proceso unificado. 2nd ed. Aragón DF. Madrid: Pearson Educación. S.A.; 2003.</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[9] Bruegge B, Dutoit AH. Ingeniería de Software orientada a objetos. 1st ed. Trujano G. México: Pearson Educación; 2002.</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[10] Página de Miguel Torres [homepage de Internet]. Bogotá.  Ing. Miguel Eduardo Torres Moreno MSc. Copyright - Miguel Torres 2007. [Actualizado el 26 </w:t>
      </w:r>
      <w:r w:rsidR="00D23FE9" w:rsidRPr="00880C14">
        <w:rPr>
          <w:rFonts w:asciiTheme="minorHAnsi" w:hAnsiTheme="minorHAnsi" w:cstheme="minorHAnsi"/>
          <w:i/>
          <w:color w:val="365F91"/>
          <w:sz w:val="22"/>
          <w:szCs w:val="22"/>
          <w:lang w:val="es-ES_tradnl"/>
        </w:rPr>
        <w:t>Feb.</w:t>
      </w:r>
      <w:r w:rsidRPr="00880C14">
        <w:rPr>
          <w:rFonts w:asciiTheme="minorHAnsi" w:hAnsiTheme="minorHAnsi" w:cstheme="minorHAnsi"/>
          <w:i/>
          <w:color w:val="365F91"/>
          <w:sz w:val="22"/>
          <w:szCs w:val="22"/>
          <w:lang w:val="es-ES_tradnl"/>
        </w:rPr>
        <w:t xml:space="preserve"> 2007; citado 11 </w:t>
      </w:r>
      <w:r w:rsidR="00D23FE9" w:rsidRPr="00880C14">
        <w:rPr>
          <w:rFonts w:asciiTheme="minorHAnsi" w:hAnsiTheme="minorHAnsi" w:cstheme="minorHAnsi"/>
          <w:i/>
          <w:color w:val="365F91"/>
          <w:sz w:val="22"/>
          <w:szCs w:val="22"/>
          <w:lang w:val="es-ES_tradnl"/>
        </w:rPr>
        <w:t>Feb.</w:t>
      </w:r>
      <w:r w:rsidRPr="00880C14">
        <w:rPr>
          <w:rFonts w:asciiTheme="minorHAnsi" w:hAnsiTheme="minorHAnsi" w:cstheme="minorHAnsi"/>
          <w:i/>
          <w:color w:val="365F91"/>
          <w:sz w:val="22"/>
          <w:szCs w:val="22"/>
          <w:lang w:val="es-ES_tradnl"/>
        </w:rPr>
        <w:t xml:space="preserve">  2007]. Materias - Ingeniera de Software – Plantilla SRS [aprox. 3era pantalla].Disponible en: http://sophia.javeriana.edu.co/~metorres/</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[11] JabRef Reference Manager. Disponible en: http://jabref.sourceforge.net/</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[12] Objetivos SMART. Disponible en: http://changingminds.org/disciplines/hr/performance_management/smart_objectives.htm</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[13] Tortoise CVS, Repositorio de Archivos. Disponible en: http://www.tortoisecvs.org/</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[14] Eclipse Herramienta IDE. Disponible en: http://www.eclipse.org/</w:t>
      </w:r>
    </w:p>
    <w:p w:rsidR="00E449E6" w:rsidRPr="00880C14" w:rsidRDefault="00E449E6" w:rsidP="00E449E6">
      <w:pPr>
        <w:jc w:val="both"/>
        <w:rPr>
          <w:rFonts w:asciiTheme="minorHAnsi" w:hAnsiTheme="minorHAnsi" w:cstheme="minorHAnsi"/>
          <w:i/>
          <w:color w:val="365F91"/>
          <w:sz w:val="22"/>
          <w:szCs w:val="22"/>
          <w:lang w:val="es-ES_tradnl"/>
        </w:rPr>
      </w:pPr>
      <w:r w:rsidRPr="007818F4">
        <w:rPr>
          <w:rFonts w:asciiTheme="minorHAnsi" w:hAnsiTheme="minorHAnsi" w:cstheme="minorHAnsi"/>
          <w:i/>
          <w:color w:val="365F91"/>
          <w:sz w:val="22"/>
          <w:szCs w:val="22"/>
          <w:lang w:val="en-US"/>
        </w:rPr>
        <w:t xml:space="preserve">[15] Construx, Software Development Best Practices. </w:t>
      </w:r>
      <w:r w:rsidRPr="00880C14">
        <w:rPr>
          <w:rFonts w:asciiTheme="minorHAnsi" w:hAnsiTheme="minorHAnsi" w:cstheme="minorHAnsi"/>
          <w:i/>
          <w:color w:val="365F91"/>
          <w:sz w:val="22"/>
          <w:szCs w:val="22"/>
          <w:lang w:val="es-ES_tradnl"/>
        </w:rPr>
        <w:t>Disponible en: http://www.construx.com/</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[16] Construx Software, Qualilty Plan CXOne CheckList, Construx Software Builder, Inc,  2002.</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[17] JAVADOC Documentation Tool. Disponible en: http://java.sun.com/j2se/javadoc/</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[18] Kendall KE, Kendall JE. Análisis y diseño de sistemas. 6th ed. Horan B. México: Pearson Educación. S.A.; 2005.</w:t>
      </w:r>
    </w:p>
    <w:p w:rsidR="00935DD4" w:rsidRPr="00880C14" w:rsidRDefault="00935DD4"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lastRenderedPageBreak/>
        <w:t>[19]</w:t>
      </w:r>
      <w:r w:rsidRPr="00880C14">
        <w:rPr>
          <w:rFonts w:asciiTheme="minorHAnsi" w:hAnsiTheme="minorHAnsi" w:cstheme="minorHAnsi"/>
          <w:sz w:val="22"/>
          <w:szCs w:val="22"/>
          <w:lang w:val="es-ES_tradnl"/>
        </w:rPr>
        <w:t xml:space="preserve"> </w:t>
      </w:r>
      <w:r w:rsidRPr="00880C14">
        <w:rPr>
          <w:rFonts w:asciiTheme="minorHAnsi" w:hAnsiTheme="minorHAnsi" w:cstheme="minorHAnsi"/>
          <w:i/>
          <w:color w:val="365F91"/>
          <w:sz w:val="22"/>
          <w:szCs w:val="22"/>
          <w:lang w:val="es-ES_tradnl"/>
        </w:rPr>
        <w:t>IEEE Computer Society Style Guide – References, 2006, disponible en: http://www.computer.org/portal/site/ieeecs/menuitem.c5efb9b8ade9096b8a9ca0108bcd45f3/index.jsp?&amp;pName=ieeecs_level1&amp;path=ieeecs/publications/author/style&amp;file=refer.xml&amp;xsl=generic.xsl&amp;</w:t>
      </w:r>
    </w:p>
    <w:p w:rsidR="00E449E6" w:rsidRPr="00880C14" w:rsidRDefault="00E449E6" w:rsidP="00E449E6">
      <w:pPr>
        <w:rPr>
          <w:rFonts w:asciiTheme="minorHAnsi" w:hAnsiTheme="minorHAnsi" w:cstheme="minorHAnsi"/>
          <w:sz w:val="22"/>
          <w:szCs w:val="22"/>
          <w:lang w:val="es-ES_tradnl"/>
        </w:rPr>
      </w:pPr>
    </w:p>
    <w:sectPr w:rsidR="00E449E6" w:rsidRPr="00880C14" w:rsidSect="00593E9D">
      <w:type w:val="continuous"/>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ronWorks" w:date="2007-08-04T15:24:00Z" w:initials="IW">
    <w:p w:rsidR="001C3E9B" w:rsidRDefault="001C3E9B" w:rsidP="005D7F64">
      <w:pPr>
        <w:pStyle w:val="CommentText"/>
      </w:pPr>
      <w:r>
        <w:rPr>
          <w:rStyle w:val="CommentReference"/>
        </w:rPr>
        <w:annotationRef/>
      </w:r>
      <w:r>
        <w:t>Es la forma de identificar el proyecto en el que se está trabajando, este debería ser creativo.</w:t>
      </w:r>
    </w:p>
  </w:comment>
  <w:comment w:id="3" w:author="Sergio David Acosta Pinto" w:date="2007-08-19T02:09:00Z" w:initials="SDAP">
    <w:p w:rsidR="001C3E9B" w:rsidRDefault="001C3E9B">
      <w:pPr>
        <w:pStyle w:val="CommentText"/>
      </w:pPr>
      <w:r>
        <w:rPr>
          <w:rStyle w:val="CommentReference"/>
        </w:rPr>
        <w:annotationRef/>
      </w:r>
      <w:r>
        <w:t>Tabla de contenido general, generar automáticamente con la ayuda de Word.</w:t>
      </w:r>
    </w:p>
  </w:comment>
  <w:comment w:id="5" w:author="Sergio David Acosta Pinto" w:date="2007-08-12T20:01:00Z" w:initials="SDAP">
    <w:p w:rsidR="001C3E9B" w:rsidRDefault="001C3E9B">
      <w:pPr>
        <w:pStyle w:val="CommentText"/>
      </w:pPr>
      <w:r>
        <w:rPr>
          <w:rStyle w:val="CommentReference"/>
        </w:rPr>
        <w:annotationRef/>
      </w:r>
      <w:r>
        <w:t>Lista de todas las figuras, graficas y diagramas utilizados en el documento</w:t>
      </w:r>
    </w:p>
  </w:comment>
  <w:comment w:id="7" w:author="Sergio David Acosta Pinto" w:date="2007-08-19T02:09:00Z" w:initials="SDAP">
    <w:p w:rsidR="001C3E9B" w:rsidRDefault="001C3E9B">
      <w:pPr>
        <w:pStyle w:val="CommentText"/>
      </w:pPr>
      <w:r>
        <w:rPr>
          <w:rStyle w:val="CommentReference"/>
        </w:rPr>
        <w:annotationRef/>
      </w:r>
      <w:r>
        <w:t>Lista de todas las tablas utilizadas en el documento, utilizar la ayuda de Word para generarla</w:t>
      </w:r>
    </w:p>
  </w:comment>
  <w:comment w:id="47" w:author="Andrea" w:date="2010-02-12T14:38:00Z" w:initials="A">
    <w:p w:rsidR="001C3E9B" w:rsidRPr="00326610" w:rsidRDefault="001C3E9B" w:rsidP="00737F32">
      <w:pPr>
        <w:pStyle w:val="Caption"/>
        <w:rPr>
          <w:rFonts w:ascii="Arial" w:hAnsi="Arial" w:cs="Arial"/>
          <w:sz w:val="28"/>
          <w:szCs w:val="28"/>
        </w:rPr>
      </w:pPr>
      <w:r>
        <w:rPr>
          <w:rStyle w:val="CommentReference"/>
        </w:rPr>
        <w:annotationRef/>
      </w:r>
      <w:r>
        <w:rPr>
          <w:rFonts w:ascii="Arial" w:hAnsi="Arial" w:cs="Arial"/>
          <w:sz w:val="28"/>
          <w:szCs w:val="28"/>
        </w:rPr>
        <w:t>Manejar el repositorio  quienes lo manejar y aclarar diagrama de comunicación en el grupo</w:t>
      </w:r>
    </w:p>
    <w:p w:rsidR="001C3E9B" w:rsidRDefault="001C3E9B">
      <w:pPr>
        <w:pStyle w:val="CommentText"/>
      </w:pPr>
    </w:p>
  </w:comment>
  <w:comment w:id="53" w:author="Andrea" w:date="2010-02-16T23:07:00Z" w:initials="A">
    <w:p w:rsidR="001C3E9B" w:rsidRDefault="001C3E9B" w:rsidP="00027D1F">
      <w:pPr>
        <w:pStyle w:val="CommentText"/>
      </w:pPr>
      <w:r>
        <w:rPr>
          <w:rStyle w:val="CommentReference"/>
        </w:rPr>
        <w:annotationRef/>
      </w:r>
      <w:r>
        <w:t>Anexar Cronograma hacer referencia al cronograma con q lo hicimos</w:t>
      </w:r>
    </w:p>
  </w:comment>
  <w:comment w:id="54" w:author="Andrea" w:date="2010-02-16T23:08:00Z" w:initials="A">
    <w:p w:rsidR="001C3E9B" w:rsidRDefault="001C3E9B" w:rsidP="00027D1F">
      <w:pPr>
        <w:pStyle w:val="CommentText"/>
      </w:pPr>
      <w:r>
        <w:rPr>
          <w:rStyle w:val="CommentReference"/>
        </w:rPr>
        <w:annotationRef/>
      </w:r>
      <w:r>
        <w:t>Anexar test de colores de cada miembro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5039" w:rsidRDefault="009F5039">
      <w:r>
        <w:separator/>
      </w:r>
    </w:p>
  </w:endnote>
  <w:endnote w:type="continuationSeparator" w:id="0">
    <w:p w:rsidR="009F5039" w:rsidRDefault="009F503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5039" w:rsidRDefault="009F5039">
      <w:r>
        <w:separator/>
      </w:r>
    </w:p>
  </w:footnote>
  <w:footnote w:type="continuationSeparator" w:id="0">
    <w:p w:rsidR="009F5039" w:rsidRDefault="009F50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E9B" w:rsidRDefault="005039DC">
    <w:pPr>
      <w:pStyle w:val="Header"/>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2" o:spid="_x0000_s2053" type="#_x0000_t75" style="position:absolute;margin-left:0;margin-top:0;width:425pt;height:230.8pt;z-index:-251657216;mso-position-horizontal:center;mso-position-horizontal-relative:margin;mso-position-vertical:center;mso-position-vertical-relative:margin" o:allowincell="f">
          <v:imagedata r:id="rId1" o:title="LogoFinalGrandeBPagina"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E9B" w:rsidRDefault="005039DC">
    <w:pPr>
      <w:pStyle w:val="Header"/>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3" o:spid="_x0000_s2054" type="#_x0000_t75" style="position:absolute;margin-left:0;margin-top:0;width:425pt;height:230.8pt;z-index:-251656192;mso-position-horizontal:center;mso-position-horizontal-relative:margin;mso-position-vertical:center;mso-position-vertical-relative:margin" o:allowincell="f">
          <v:imagedata r:id="rId1" o:title="LogoFinalGrandeBPagina" gain="19661f" blacklevel="22938f"/>
          <w10:wrap anchorx="margin" anchory="margin"/>
        </v:shape>
      </w:pict>
    </w:r>
    <w:r w:rsidR="001C3E9B" w:rsidRPr="00DA2D2B">
      <w:rPr>
        <w:noProof/>
        <w:lang w:val="es-CO" w:eastAsia="es-CO"/>
      </w:rPr>
      <w:drawing>
        <wp:inline distT="0" distB="0" distL="0" distR="0">
          <wp:extent cx="1708538" cy="926637"/>
          <wp:effectExtent l="19050" t="0" r="5962" b="0"/>
          <wp:docPr id="72"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2"/>
                  <a:srcRect/>
                  <a:stretch>
                    <a:fillRect/>
                  </a:stretch>
                </pic:blipFill>
                <pic:spPr bwMode="auto">
                  <a:xfrm>
                    <a:off x="0" y="0"/>
                    <a:ext cx="1708538" cy="926637"/>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E9B" w:rsidRDefault="005039DC">
    <w:pPr>
      <w:pStyle w:val="Header"/>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1" o:spid="_x0000_s2052" type="#_x0000_t75" style="position:absolute;margin-left:0;margin-top:0;width:425pt;height:230.8pt;z-index:-251658240;mso-position-horizontal:center;mso-position-horizontal-relative:margin;mso-position-vertical:center;mso-position-vertical-relative:margin" o:allowincell="f">
          <v:imagedata r:id="rId1" o:title="LogoFinalGrandeBPagina"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85pt;height:10.85pt" o:bullet="t">
        <v:imagedata r:id="rId1" o:title="BD14790_"/>
      </v:shape>
    </w:pict>
  </w:numPicBullet>
  <w:abstractNum w:abstractNumId="0">
    <w:nsid w:val="02CE50C1"/>
    <w:multiLevelType w:val="hybridMultilevel"/>
    <w:tmpl w:val="9498F78C"/>
    <w:lvl w:ilvl="0" w:tplc="0C0A000D">
      <w:start w:val="1"/>
      <w:numFmt w:val="bullet"/>
      <w:lvlText w:val=""/>
      <w:lvlJc w:val="left"/>
      <w:pPr>
        <w:ind w:left="1455" w:hanging="360"/>
      </w:pPr>
      <w:rPr>
        <w:rFonts w:ascii="Wingdings" w:hAnsi="Wingdings" w:hint="default"/>
      </w:rPr>
    </w:lvl>
    <w:lvl w:ilvl="1" w:tplc="0C0A0003" w:tentative="1">
      <w:start w:val="1"/>
      <w:numFmt w:val="bullet"/>
      <w:lvlText w:val="o"/>
      <w:lvlJc w:val="left"/>
      <w:pPr>
        <w:ind w:left="2175" w:hanging="360"/>
      </w:pPr>
      <w:rPr>
        <w:rFonts w:ascii="Courier New" w:hAnsi="Courier New" w:cs="Wingdings"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Wingdings"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Wingdings" w:hint="default"/>
      </w:rPr>
    </w:lvl>
    <w:lvl w:ilvl="8" w:tplc="0C0A0005" w:tentative="1">
      <w:start w:val="1"/>
      <w:numFmt w:val="bullet"/>
      <w:lvlText w:val=""/>
      <w:lvlJc w:val="left"/>
      <w:pPr>
        <w:ind w:left="7215" w:hanging="360"/>
      </w:pPr>
      <w:rPr>
        <w:rFonts w:ascii="Wingdings" w:hAnsi="Wingdings" w:hint="default"/>
      </w:rPr>
    </w:lvl>
  </w:abstractNum>
  <w:abstractNum w:abstractNumId="1">
    <w:nsid w:val="04962B0A"/>
    <w:multiLevelType w:val="hybridMultilevel"/>
    <w:tmpl w:val="97668B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56D674C"/>
    <w:multiLevelType w:val="hybridMultilevel"/>
    <w:tmpl w:val="35401E76"/>
    <w:lvl w:ilvl="0" w:tplc="FEA8F936">
      <w:start w:val="2"/>
      <w:numFmt w:val="decimal"/>
      <w:lvlText w:val="%1."/>
      <w:lvlJc w:val="left"/>
      <w:pPr>
        <w:ind w:left="644" w:hanging="360"/>
      </w:pPr>
      <w:rPr>
        <w:rFonts w:hint="default"/>
        <w:b/>
        <w:color w:val="auto"/>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nsid w:val="05F3613A"/>
    <w:multiLevelType w:val="multilevel"/>
    <w:tmpl w:val="0409001F"/>
    <w:numStyleLink w:val="111111"/>
  </w:abstractNum>
  <w:abstractNum w:abstractNumId="4">
    <w:nsid w:val="08391458"/>
    <w:multiLevelType w:val="hybridMultilevel"/>
    <w:tmpl w:val="1CBA4B2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C850BF0"/>
    <w:multiLevelType w:val="hybridMultilevel"/>
    <w:tmpl w:val="4C36457C"/>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1232190"/>
    <w:multiLevelType w:val="hybridMultilevel"/>
    <w:tmpl w:val="40382A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4B648E1"/>
    <w:multiLevelType w:val="hybridMultilevel"/>
    <w:tmpl w:val="8C82D54E"/>
    <w:lvl w:ilvl="0" w:tplc="CE0C5458">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A48054F"/>
    <w:multiLevelType w:val="hybridMultilevel"/>
    <w:tmpl w:val="51AEDAB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Symbol" w:hint="default"/>
      </w:rPr>
    </w:lvl>
    <w:lvl w:ilvl="2" w:tplc="240A0005">
      <w:start w:val="1"/>
      <w:numFmt w:val="bullet"/>
      <w:lvlText w:val=""/>
      <w:lvlJc w:val="left"/>
      <w:pPr>
        <w:ind w:left="180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FBD5A8B"/>
    <w:multiLevelType w:val="hybridMultilevel"/>
    <w:tmpl w:val="4FE2E4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2358292A"/>
    <w:multiLevelType w:val="hybridMultilevel"/>
    <w:tmpl w:val="F3581C86"/>
    <w:lvl w:ilvl="0" w:tplc="0C0A0003">
      <w:start w:val="1"/>
      <w:numFmt w:val="bullet"/>
      <w:lvlText w:val="o"/>
      <w:lvlJc w:val="left"/>
      <w:pPr>
        <w:tabs>
          <w:tab w:val="num" w:pos="1080"/>
        </w:tabs>
        <w:ind w:left="1080" w:hanging="360"/>
      </w:pPr>
      <w:rPr>
        <w:rFonts w:ascii="Courier New" w:hAnsi="Courier New" w:cs="Symbol" w:hint="default"/>
        <w:i w:val="0"/>
        <w:color w:val="auto"/>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2">
    <w:nsid w:val="2803350B"/>
    <w:multiLevelType w:val="hybridMultilevel"/>
    <w:tmpl w:val="4BCC5F80"/>
    <w:lvl w:ilvl="0" w:tplc="0C0A0003">
      <w:start w:val="1"/>
      <w:numFmt w:val="bullet"/>
      <w:lvlText w:val="o"/>
      <w:lvlJc w:val="left"/>
      <w:pPr>
        <w:ind w:left="720" w:hanging="360"/>
      </w:pPr>
      <w:rPr>
        <w:rFonts w:ascii="Courier New" w:hAnsi="Courier New" w:cs="Wingdings" w:hint="default"/>
      </w:rPr>
    </w:lvl>
    <w:lvl w:ilvl="1" w:tplc="0C0A0003">
      <w:start w:val="1"/>
      <w:numFmt w:val="bullet"/>
      <w:lvlText w:val="o"/>
      <w:lvlJc w:val="left"/>
      <w:pPr>
        <w:ind w:left="1440" w:hanging="360"/>
      </w:pPr>
      <w:rPr>
        <w:rFonts w:ascii="Courier New" w:hAnsi="Courier New" w:cs="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E414C9"/>
    <w:multiLevelType w:val="hybridMultilevel"/>
    <w:tmpl w:val="0360B9B8"/>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D0257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2E111C9"/>
    <w:multiLevelType w:val="hybridMultilevel"/>
    <w:tmpl w:val="05B687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41C4431"/>
    <w:multiLevelType w:val="hybridMultilevel"/>
    <w:tmpl w:val="A7C60B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17">
    <w:nsid w:val="34A55310"/>
    <w:multiLevelType w:val="hybridMultilevel"/>
    <w:tmpl w:val="B4803FC0"/>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DE6A57"/>
    <w:multiLevelType w:val="hybridMultilevel"/>
    <w:tmpl w:val="B10A3856"/>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89734A3"/>
    <w:multiLevelType w:val="hybridMultilevel"/>
    <w:tmpl w:val="40AA3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9C27DA9"/>
    <w:multiLevelType w:val="hybridMultilevel"/>
    <w:tmpl w:val="C98474C8"/>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Wingdings"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Wingdings"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E8702A4"/>
    <w:multiLevelType w:val="hybridMultilevel"/>
    <w:tmpl w:val="DF46FD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416C14DA"/>
    <w:multiLevelType w:val="hybridMultilevel"/>
    <w:tmpl w:val="C31EF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66006EA"/>
    <w:multiLevelType w:val="hybridMultilevel"/>
    <w:tmpl w:val="8FE0002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8495899"/>
    <w:multiLevelType w:val="hybridMultilevel"/>
    <w:tmpl w:val="382450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Wingdings"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Wingdings"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Wingdings" w:hint="default"/>
      </w:rPr>
    </w:lvl>
    <w:lvl w:ilvl="8" w:tplc="240A0005" w:tentative="1">
      <w:start w:val="1"/>
      <w:numFmt w:val="bullet"/>
      <w:lvlText w:val=""/>
      <w:lvlJc w:val="left"/>
      <w:pPr>
        <w:ind w:left="7200" w:hanging="360"/>
      </w:pPr>
      <w:rPr>
        <w:rFonts w:ascii="Wingdings" w:hAnsi="Wingdings" w:hint="default"/>
      </w:rPr>
    </w:lvl>
  </w:abstractNum>
  <w:abstractNum w:abstractNumId="25">
    <w:nsid w:val="4A7666B5"/>
    <w:multiLevelType w:val="hybridMultilevel"/>
    <w:tmpl w:val="0C346F5C"/>
    <w:lvl w:ilvl="0" w:tplc="E61437B8">
      <w:numFmt w:val="bullet"/>
      <w:lvlText w:val="-"/>
      <w:lvlJc w:val="left"/>
      <w:pPr>
        <w:ind w:left="720" w:hanging="360"/>
      </w:pPr>
      <w:rPr>
        <w:rFonts w:ascii="Calibri" w:eastAsiaTheme="minorHAnsi" w:hAnsi="Calibri" w:cs="Arial" w:hint="default"/>
      </w:rPr>
    </w:lvl>
    <w:lvl w:ilvl="1" w:tplc="240A0003" w:tentative="1">
      <w:start w:val="1"/>
      <w:numFmt w:val="bullet"/>
      <w:lvlText w:val="o"/>
      <w:lvlJc w:val="left"/>
      <w:pPr>
        <w:ind w:left="1440" w:hanging="360"/>
      </w:pPr>
      <w:rPr>
        <w:rFonts w:ascii="Courier New" w:hAnsi="Courier New" w:cs="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Wingdings"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Wingdings"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DE218AC"/>
    <w:multiLevelType w:val="hybridMultilevel"/>
    <w:tmpl w:val="026EB50C"/>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7">
    <w:nsid w:val="51F436AE"/>
    <w:multiLevelType w:val="hybridMultilevel"/>
    <w:tmpl w:val="15FE0E5C"/>
    <w:lvl w:ilvl="0" w:tplc="B6DC9462">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Wingdings"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Wingdings"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9">
    <w:nsid w:val="542C7494"/>
    <w:multiLevelType w:val="multilevel"/>
    <w:tmpl w:val="68A2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8F331B"/>
    <w:multiLevelType w:val="hybridMultilevel"/>
    <w:tmpl w:val="B2D4E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9C05854"/>
    <w:multiLevelType w:val="hybridMultilevel"/>
    <w:tmpl w:val="BDBC46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5FD64DD8"/>
    <w:multiLevelType w:val="hybridMultilevel"/>
    <w:tmpl w:val="8B7EF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75B5E66"/>
    <w:multiLevelType w:val="hybridMultilevel"/>
    <w:tmpl w:val="59BA9C38"/>
    <w:lvl w:ilvl="0" w:tplc="EA427F04">
      <w:numFmt w:val="bullet"/>
      <w:lvlText w:val="-"/>
      <w:lvlJc w:val="left"/>
      <w:pPr>
        <w:ind w:left="720" w:hanging="360"/>
      </w:pPr>
      <w:rPr>
        <w:rFonts w:ascii="Book Antiqua" w:eastAsiaTheme="minorHAnsi" w:hAnsi="Book Antiqua"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E31109A"/>
    <w:multiLevelType w:val="hybridMultilevel"/>
    <w:tmpl w:val="24808CBE"/>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5">
    <w:nsid w:val="70E70B88"/>
    <w:multiLevelType w:val="hybridMultilevel"/>
    <w:tmpl w:val="2A267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1120FFC"/>
    <w:multiLevelType w:val="hybridMultilevel"/>
    <w:tmpl w:val="C1DEF04E"/>
    <w:lvl w:ilvl="0" w:tplc="9A32ECA4">
      <w:start w:val="1"/>
      <w:numFmt w:val="bullet"/>
      <w:lvlText w:val=""/>
      <w:lvlPicBulletId w:val="0"/>
      <w:lvlJc w:val="left"/>
      <w:pPr>
        <w:ind w:left="1440" w:hanging="360"/>
      </w:pPr>
      <w:rPr>
        <w:rFonts w:ascii="Symbol" w:hAnsi="Symbol" w:hint="default"/>
        <w:color w:val="auto"/>
      </w:rPr>
    </w:lvl>
    <w:lvl w:ilvl="1" w:tplc="9A32ECA4">
      <w:start w:val="1"/>
      <w:numFmt w:val="bullet"/>
      <w:lvlText w:val=""/>
      <w:lvlPicBulletId w:val="0"/>
      <w:lvlJc w:val="left"/>
      <w:pPr>
        <w:ind w:left="1440" w:hanging="360"/>
      </w:pPr>
      <w:rPr>
        <w:rFonts w:ascii="Symbol" w:hAnsi="Symbol" w:hint="default"/>
        <w:color w:val="auto"/>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Wingdings"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Wingdings"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71632C95"/>
    <w:multiLevelType w:val="hybridMultilevel"/>
    <w:tmpl w:val="29DEADEE"/>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8">
    <w:nsid w:val="775660DD"/>
    <w:multiLevelType w:val="multilevel"/>
    <w:tmpl w:val="DD303D68"/>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82F0668"/>
    <w:multiLevelType w:val="hybridMultilevel"/>
    <w:tmpl w:val="E4367292"/>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0">
    <w:nsid w:val="7B036BA7"/>
    <w:multiLevelType w:val="hybridMultilevel"/>
    <w:tmpl w:val="6998630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12"/>
  </w:num>
  <w:num w:numId="3">
    <w:abstractNumId w:val="31"/>
  </w:num>
  <w:num w:numId="4">
    <w:abstractNumId w:val="4"/>
  </w:num>
  <w:num w:numId="5">
    <w:abstractNumId w:val="23"/>
  </w:num>
  <w:num w:numId="6">
    <w:abstractNumId w:val="21"/>
  </w:num>
  <w:num w:numId="7">
    <w:abstractNumId w:val="7"/>
  </w:num>
  <w:num w:numId="8">
    <w:abstractNumId w:val="36"/>
  </w:num>
  <w:num w:numId="9">
    <w:abstractNumId w:val="25"/>
  </w:num>
  <w:num w:numId="10">
    <w:abstractNumId w:val="13"/>
  </w:num>
  <w:num w:numId="11">
    <w:abstractNumId w:val="2"/>
  </w:num>
  <w:num w:numId="12">
    <w:abstractNumId w:val="6"/>
  </w:num>
  <w:num w:numId="13">
    <w:abstractNumId w:val="0"/>
  </w:num>
  <w:num w:numId="14">
    <w:abstractNumId w:val="29"/>
  </w:num>
  <w:num w:numId="15">
    <w:abstractNumId w:val="22"/>
  </w:num>
  <w:num w:numId="16">
    <w:abstractNumId w:val="32"/>
  </w:num>
  <w:num w:numId="17">
    <w:abstractNumId w:val="35"/>
  </w:num>
  <w:num w:numId="18">
    <w:abstractNumId w:val="27"/>
  </w:num>
  <w:num w:numId="19">
    <w:abstractNumId w:val="40"/>
  </w:num>
  <w:num w:numId="20">
    <w:abstractNumId w:val="1"/>
  </w:num>
  <w:num w:numId="21">
    <w:abstractNumId w:val="15"/>
  </w:num>
  <w:num w:numId="22">
    <w:abstractNumId w:val="10"/>
  </w:num>
  <w:num w:numId="23">
    <w:abstractNumId w:val="38"/>
  </w:num>
  <w:num w:numId="24">
    <w:abstractNumId w:val="24"/>
  </w:num>
  <w:num w:numId="25">
    <w:abstractNumId w:val="20"/>
  </w:num>
  <w:num w:numId="26">
    <w:abstractNumId w:val="19"/>
  </w:num>
  <w:num w:numId="27">
    <w:abstractNumId w:val="11"/>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3"/>
  </w:num>
  <w:num w:numId="39">
    <w:abstractNumId w:val="30"/>
  </w:num>
  <w:num w:numId="40">
    <w:abstractNumId w:val="28"/>
  </w:num>
  <w:num w:numId="41">
    <w:abstractNumId w:val="9"/>
    <w:lvlOverride w:ilvl="0">
      <w:startOverride w:val="7"/>
    </w:lvlOverride>
    <w:lvlOverride w:ilvl="1">
      <w:startOverride w:val="6"/>
    </w:lvlOverride>
  </w:num>
  <w:num w:numId="42">
    <w:abstractNumId w:val="33"/>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TrackMoves/>
  <w:defaultTabStop w:val="708"/>
  <w:hyphenationZone w:val="425"/>
  <w:drawingGridHorizontalSpacing w:val="120"/>
  <w:displayHorizontalDrawingGridEvery w:val="2"/>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6A1B72"/>
    <w:rsid w:val="0000095C"/>
    <w:rsid w:val="00001EE5"/>
    <w:rsid w:val="000028D5"/>
    <w:rsid w:val="0001121C"/>
    <w:rsid w:val="00013681"/>
    <w:rsid w:val="0001484B"/>
    <w:rsid w:val="000158F4"/>
    <w:rsid w:val="00027D1F"/>
    <w:rsid w:val="00027D39"/>
    <w:rsid w:val="00035933"/>
    <w:rsid w:val="0003691C"/>
    <w:rsid w:val="0003779C"/>
    <w:rsid w:val="00037C85"/>
    <w:rsid w:val="000430F9"/>
    <w:rsid w:val="00043B55"/>
    <w:rsid w:val="0004481B"/>
    <w:rsid w:val="000468A2"/>
    <w:rsid w:val="00046CA9"/>
    <w:rsid w:val="0004728E"/>
    <w:rsid w:val="0005014D"/>
    <w:rsid w:val="00052BD0"/>
    <w:rsid w:val="00054F31"/>
    <w:rsid w:val="000603B3"/>
    <w:rsid w:val="00065451"/>
    <w:rsid w:val="0006662F"/>
    <w:rsid w:val="0007002A"/>
    <w:rsid w:val="000702BD"/>
    <w:rsid w:val="00073496"/>
    <w:rsid w:val="0007421C"/>
    <w:rsid w:val="00074B81"/>
    <w:rsid w:val="000806CA"/>
    <w:rsid w:val="000817EE"/>
    <w:rsid w:val="000837E5"/>
    <w:rsid w:val="00084D9F"/>
    <w:rsid w:val="00086887"/>
    <w:rsid w:val="00090861"/>
    <w:rsid w:val="000924FB"/>
    <w:rsid w:val="00096CA4"/>
    <w:rsid w:val="000A093D"/>
    <w:rsid w:val="000A426F"/>
    <w:rsid w:val="000A4CFA"/>
    <w:rsid w:val="000A4FF2"/>
    <w:rsid w:val="000B0A18"/>
    <w:rsid w:val="000B1962"/>
    <w:rsid w:val="000B3470"/>
    <w:rsid w:val="000B3861"/>
    <w:rsid w:val="000B59F9"/>
    <w:rsid w:val="000B6D80"/>
    <w:rsid w:val="000B767A"/>
    <w:rsid w:val="000C0F61"/>
    <w:rsid w:val="000C4175"/>
    <w:rsid w:val="000C4D0A"/>
    <w:rsid w:val="000C5E95"/>
    <w:rsid w:val="000D1ACE"/>
    <w:rsid w:val="000D4F59"/>
    <w:rsid w:val="000E0E06"/>
    <w:rsid w:val="000E253E"/>
    <w:rsid w:val="000F219A"/>
    <w:rsid w:val="000F4E8A"/>
    <w:rsid w:val="000F528C"/>
    <w:rsid w:val="000F76A2"/>
    <w:rsid w:val="001010E2"/>
    <w:rsid w:val="00105999"/>
    <w:rsid w:val="0010789D"/>
    <w:rsid w:val="0011076E"/>
    <w:rsid w:val="00112B4E"/>
    <w:rsid w:val="001134F2"/>
    <w:rsid w:val="00121745"/>
    <w:rsid w:val="001231A2"/>
    <w:rsid w:val="00124A61"/>
    <w:rsid w:val="00124C80"/>
    <w:rsid w:val="0013258C"/>
    <w:rsid w:val="0013394A"/>
    <w:rsid w:val="0014035D"/>
    <w:rsid w:val="00143E71"/>
    <w:rsid w:val="00146AF1"/>
    <w:rsid w:val="001508AB"/>
    <w:rsid w:val="00150D0D"/>
    <w:rsid w:val="00151C95"/>
    <w:rsid w:val="00156E17"/>
    <w:rsid w:val="00156F8E"/>
    <w:rsid w:val="00157EFE"/>
    <w:rsid w:val="001616FC"/>
    <w:rsid w:val="00162477"/>
    <w:rsid w:val="001624BB"/>
    <w:rsid w:val="001660F2"/>
    <w:rsid w:val="00166725"/>
    <w:rsid w:val="001728DF"/>
    <w:rsid w:val="001740D1"/>
    <w:rsid w:val="00174F83"/>
    <w:rsid w:val="001805C7"/>
    <w:rsid w:val="00180842"/>
    <w:rsid w:val="0018438E"/>
    <w:rsid w:val="00185107"/>
    <w:rsid w:val="00187D73"/>
    <w:rsid w:val="0019020B"/>
    <w:rsid w:val="001B3737"/>
    <w:rsid w:val="001C26D1"/>
    <w:rsid w:val="001C3E9B"/>
    <w:rsid w:val="001C6198"/>
    <w:rsid w:val="001D1FB6"/>
    <w:rsid w:val="001E1AB0"/>
    <w:rsid w:val="001E3102"/>
    <w:rsid w:val="001F13D6"/>
    <w:rsid w:val="001F486F"/>
    <w:rsid w:val="00201960"/>
    <w:rsid w:val="002019A7"/>
    <w:rsid w:val="002023B5"/>
    <w:rsid w:val="00202A77"/>
    <w:rsid w:val="00203035"/>
    <w:rsid w:val="00205AC9"/>
    <w:rsid w:val="00205FF3"/>
    <w:rsid w:val="00213DE1"/>
    <w:rsid w:val="002167C3"/>
    <w:rsid w:val="002230E3"/>
    <w:rsid w:val="00224AFE"/>
    <w:rsid w:val="00226F5A"/>
    <w:rsid w:val="00246F40"/>
    <w:rsid w:val="00254DB2"/>
    <w:rsid w:val="0026121C"/>
    <w:rsid w:val="00262081"/>
    <w:rsid w:val="0026388F"/>
    <w:rsid w:val="002734DE"/>
    <w:rsid w:val="00275C16"/>
    <w:rsid w:val="0028463D"/>
    <w:rsid w:val="002857D3"/>
    <w:rsid w:val="00290176"/>
    <w:rsid w:val="00291120"/>
    <w:rsid w:val="002939FB"/>
    <w:rsid w:val="00294518"/>
    <w:rsid w:val="0029596C"/>
    <w:rsid w:val="00295C62"/>
    <w:rsid w:val="00297AA7"/>
    <w:rsid w:val="002A13E0"/>
    <w:rsid w:val="002A3A02"/>
    <w:rsid w:val="002A428F"/>
    <w:rsid w:val="002A7E6A"/>
    <w:rsid w:val="002B7EE2"/>
    <w:rsid w:val="002C1DAD"/>
    <w:rsid w:val="002C1FF0"/>
    <w:rsid w:val="002C3869"/>
    <w:rsid w:val="002D1849"/>
    <w:rsid w:val="002D6BDE"/>
    <w:rsid w:val="002E5846"/>
    <w:rsid w:val="002E72EB"/>
    <w:rsid w:val="002F06FF"/>
    <w:rsid w:val="002F474B"/>
    <w:rsid w:val="002F755C"/>
    <w:rsid w:val="0030583A"/>
    <w:rsid w:val="00310800"/>
    <w:rsid w:val="003144D9"/>
    <w:rsid w:val="003167DB"/>
    <w:rsid w:val="003177F4"/>
    <w:rsid w:val="00321268"/>
    <w:rsid w:val="00323B0D"/>
    <w:rsid w:val="003249F3"/>
    <w:rsid w:val="00326610"/>
    <w:rsid w:val="0033002A"/>
    <w:rsid w:val="00330A6F"/>
    <w:rsid w:val="003346A1"/>
    <w:rsid w:val="00334E34"/>
    <w:rsid w:val="003448B3"/>
    <w:rsid w:val="00350D69"/>
    <w:rsid w:val="00354356"/>
    <w:rsid w:val="00355FB6"/>
    <w:rsid w:val="0035771F"/>
    <w:rsid w:val="003604C1"/>
    <w:rsid w:val="003637F4"/>
    <w:rsid w:val="00363C4C"/>
    <w:rsid w:val="003651C8"/>
    <w:rsid w:val="0036706B"/>
    <w:rsid w:val="00373DA1"/>
    <w:rsid w:val="0037703C"/>
    <w:rsid w:val="00382C85"/>
    <w:rsid w:val="00385F1E"/>
    <w:rsid w:val="003870D6"/>
    <w:rsid w:val="003907F2"/>
    <w:rsid w:val="003921DA"/>
    <w:rsid w:val="00395F0D"/>
    <w:rsid w:val="003960CA"/>
    <w:rsid w:val="00396774"/>
    <w:rsid w:val="003A347B"/>
    <w:rsid w:val="003A6020"/>
    <w:rsid w:val="003B255D"/>
    <w:rsid w:val="003B2AEB"/>
    <w:rsid w:val="003B6DE7"/>
    <w:rsid w:val="003B743C"/>
    <w:rsid w:val="003C17F0"/>
    <w:rsid w:val="003D001E"/>
    <w:rsid w:val="003D593A"/>
    <w:rsid w:val="003D68AE"/>
    <w:rsid w:val="003E3A67"/>
    <w:rsid w:val="003E4EE5"/>
    <w:rsid w:val="003E6F88"/>
    <w:rsid w:val="004006DD"/>
    <w:rsid w:val="00402045"/>
    <w:rsid w:val="00402CAA"/>
    <w:rsid w:val="0040325F"/>
    <w:rsid w:val="004032E7"/>
    <w:rsid w:val="004035E6"/>
    <w:rsid w:val="00403DBC"/>
    <w:rsid w:val="00407DF1"/>
    <w:rsid w:val="00420323"/>
    <w:rsid w:val="00431C26"/>
    <w:rsid w:val="00431E20"/>
    <w:rsid w:val="00432E55"/>
    <w:rsid w:val="004352A6"/>
    <w:rsid w:val="00442E3A"/>
    <w:rsid w:val="004445B7"/>
    <w:rsid w:val="004476CF"/>
    <w:rsid w:val="004512D2"/>
    <w:rsid w:val="00453394"/>
    <w:rsid w:val="0045473F"/>
    <w:rsid w:val="004577AB"/>
    <w:rsid w:val="00460CC6"/>
    <w:rsid w:val="00466492"/>
    <w:rsid w:val="00473B6E"/>
    <w:rsid w:val="00480749"/>
    <w:rsid w:val="004875C9"/>
    <w:rsid w:val="00492D69"/>
    <w:rsid w:val="00492FAD"/>
    <w:rsid w:val="00493261"/>
    <w:rsid w:val="00497B07"/>
    <w:rsid w:val="004A1E02"/>
    <w:rsid w:val="004A24BB"/>
    <w:rsid w:val="004A2EEC"/>
    <w:rsid w:val="004A75FD"/>
    <w:rsid w:val="004B101C"/>
    <w:rsid w:val="004B1EFD"/>
    <w:rsid w:val="004B2F40"/>
    <w:rsid w:val="004B3FEB"/>
    <w:rsid w:val="004B71F9"/>
    <w:rsid w:val="004C0DF2"/>
    <w:rsid w:val="004C0F5D"/>
    <w:rsid w:val="004C2D2E"/>
    <w:rsid w:val="004D1C26"/>
    <w:rsid w:val="004E1511"/>
    <w:rsid w:val="004E2CEF"/>
    <w:rsid w:val="004F0745"/>
    <w:rsid w:val="004F41D8"/>
    <w:rsid w:val="004F548E"/>
    <w:rsid w:val="004F58C1"/>
    <w:rsid w:val="004F6122"/>
    <w:rsid w:val="004F6B38"/>
    <w:rsid w:val="004F7034"/>
    <w:rsid w:val="004F73F7"/>
    <w:rsid w:val="00501FA0"/>
    <w:rsid w:val="0050244A"/>
    <w:rsid w:val="005039DC"/>
    <w:rsid w:val="00504515"/>
    <w:rsid w:val="005072E0"/>
    <w:rsid w:val="005072F0"/>
    <w:rsid w:val="00507A5E"/>
    <w:rsid w:val="00521360"/>
    <w:rsid w:val="005253AB"/>
    <w:rsid w:val="005264F9"/>
    <w:rsid w:val="00526A6C"/>
    <w:rsid w:val="00530A18"/>
    <w:rsid w:val="00541441"/>
    <w:rsid w:val="005452B2"/>
    <w:rsid w:val="005457C8"/>
    <w:rsid w:val="00546E2F"/>
    <w:rsid w:val="0055168E"/>
    <w:rsid w:val="00552A34"/>
    <w:rsid w:val="00553F0D"/>
    <w:rsid w:val="005547CC"/>
    <w:rsid w:val="00554EFB"/>
    <w:rsid w:val="0055761E"/>
    <w:rsid w:val="00562905"/>
    <w:rsid w:val="005639E8"/>
    <w:rsid w:val="005642AA"/>
    <w:rsid w:val="00564B58"/>
    <w:rsid w:val="00572829"/>
    <w:rsid w:val="00580009"/>
    <w:rsid w:val="00585C4B"/>
    <w:rsid w:val="0059054A"/>
    <w:rsid w:val="00590B9F"/>
    <w:rsid w:val="00593E9D"/>
    <w:rsid w:val="005A73C3"/>
    <w:rsid w:val="005A7827"/>
    <w:rsid w:val="005A7B25"/>
    <w:rsid w:val="005A7C4F"/>
    <w:rsid w:val="005B54F8"/>
    <w:rsid w:val="005B5BB8"/>
    <w:rsid w:val="005C1D36"/>
    <w:rsid w:val="005C6351"/>
    <w:rsid w:val="005C76E9"/>
    <w:rsid w:val="005C7A69"/>
    <w:rsid w:val="005D141A"/>
    <w:rsid w:val="005D15C7"/>
    <w:rsid w:val="005D1885"/>
    <w:rsid w:val="005D434D"/>
    <w:rsid w:val="005D60C9"/>
    <w:rsid w:val="005D7AFA"/>
    <w:rsid w:val="005D7CFC"/>
    <w:rsid w:val="005D7F64"/>
    <w:rsid w:val="005E158B"/>
    <w:rsid w:val="005E3C77"/>
    <w:rsid w:val="005E5106"/>
    <w:rsid w:val="005F280C"/>
    <w:rsid w:val="005F65F0"/>
    <w:rsid w:val="005F6A79"/>
    <w:rsid w:val="00600E21"/>
    <w:rsid w:val="00622B83"/>
    <w:rsid w:val="006247FF"/>
    <w:rsid w:val="006259F3"/>
    <w:rsid w:val="00632035"/>
    <w:rsid w:val="006336B0"/>
    <w:rsid w:val="00650906"/>
    <w:rsid w:val="0065343F"/>
    <w:rsid w:val="00656E7C"/>
    <w:rsid w:val="006574C3"/>
    <w:rsid w:val="00660FE8"/>
    <w:rsid w:val="00665029"/>
    <w:rsid w:val="0066737B"/>
    <w:rsid w:val="0067000C"/>
    <w:rsid w:val="00671AE5"/>
    <w:rsid w:val="00677BD1"/>
    <w:rsid w:val="00692A52"/>
    <w:rsid w:val="00694F56"/>
    <w:rsid w:val="006959F0"/>
    <w:rsid w:val="006A1B72"/>
    <w:rsid w:val="006A39DC"/>
    <w:rsid w:val="006A53A2"/>
    <w:rsid w:val="006B171B"/>
    <w:rsid w:val="006B1BF4"/>
    <w:rsid w:val="006B5FC0"/>
    <w:rsid w:val="006B6828"/>
    <w:rsid w:val="006B7847"/>
    <w:rsid w:val="006C43C5"/>
    <w:rsid w:val="006D2E86"/>
    <w:rsid w:val="006E7E30"/>
    <w:rsid w:val="00703A38"/>
    <w:rsid w:val="00706CE5"/>
    <w:rsid w:val="00706E5D"/>
    <w:rsid w:val="00713059"/>
    <w:rsid w:val="0072301F"/>
    <w:rsid w:val="00737F32"/>
    <w:rsid w:val="0074258D"/>
    <w:rsid w:val="00745A07"/>
    <w:rsid w:val="00750DEC"/>
    <w:rsid w:val="007535ED"/>
    <w:rsid w:val="00757A7E"/>
    <w:rsid w:val="00763443"/>
    <w:rsid w:val="0077076C"/>
    <w:rsid w:val="00775900"/>
    <w:rsid w:val="007818F4"/>
    <w:rsid w:val="00784155"/>
    <w:rsid w:val="0078631D"/>
    <w:rsid w:val="00790D1D"/>
    <w:rsid w:val="00790E7D"/>
    <w:rsid w:val="00796C25"/>
    <w:rsid w:val="007A0625"/>
    <w:rsid w:val="007A74A7"/>
    <w:rsid w:val="007B4484"/>
    <w:rsid w:val="007B5935"/>
    <w:rsid w:val="007B5B35"/>
    <w:rsid w:val="007B670B"/>
    <w:rsid w:val="007C0154"/>
    <w:rsid w:val="007C20F1"/>
    <w:rsid w:val="007C2462"/>
    <w:rsid w:val="007C4F3C"/>
    <w:rsid w:val="007D09D9"/>
    <w:rsid w:val="007D2971"/>
    <w:rsid w:val="007D4247"/>
    <w:rsid w:val="007D4ABD"/>
    <w:rsid w:val="007E09F4"/>
    <w:rsid w:val="007E1EBE"/>
    <w:rsid w:val="007E33FC"/>
    <w:rsid w:val="007E63EA"/>
    <w:rsid w:val="007E7363"/>
    <w:rsid w:val="007F2F03"/>
    <w:rsid w:val="007F533B"/>
    <w:rsid w:val="007F5AC2"/>
    <w:rsid w:val="007F7C5C"/>
    <w:rsid w:val="0080059D"/>
    <w:rsid w:val="00802C15"/>
    <w:rsid w:val="008035A6"/>
    <w:rsid w:val="00811D37"/>
    <w:rsid w:val="00811E51"/>
    <w:rsid w:val="00814AA9"/>
    <w:rsid w:val="00816564"/>
    <w:rsid w:val="008200D1"/>
    <w:rsid w:val="00820BA0"/>
    <w:rsid w:val="0082196F"/>
    <w:rsid w:val="00822BD6"/>
    <w:rsid w:val="00826EC2"/>
    <w:rsid w:val="00831077"/>
    <w:rsid w:val="00831FC4"/>
    <w:rsid w:val="008338EA"/>
    <w:rsid w:val="00833931"/>
    <w:rsid w:val="00834ABC"/>
    <w:rsid w:val="00844E46"/>
    <w:rsid w:val="00846352"/>
    <w:rsid w:val="00865583"/>
    <w:rsid w:val="00874C92"/>
    <w:rsid w:val="00875333"/>
    <w:rsid w:val="008763FC"/>
    <w:rsid w:val="008776A8"/>
    <w:rsid w:val="00880C14"/>
    <w:rsid w:val="00882459"/>
    <w:rsid w:val="008838D2"/>
    <w:rsid w:val="00887D00"/>
    <w:rsid w:val="00895BB2"/>
    <w:rsid w:val="008964E4"/>
    <w:rsid w:val="008A65ED"/>
    <w:rsid w:val="008B41B5"/>
    <w:rsid w:val="008B4808"/>
    <w:rsid w:val="008B6E2E"/>
    <w:rsid w:val="008B7786"/>
    <w:rsid w:val="008B7DE3"/>
    <w:rsid w:val="008C0D71"/>
    <w:rsid w:val="008C1645"/>
    <w:rsid w:val="008C185E"/>
    <w:rsid w:val="008C2BE7"/>
    <w:rsid w:val="008C2F0F"/>
    <w:rsid w:val="008C59B2"/>
    <w:rsid w:val="008D4F80"/>
    <w:rsid w:val="008D58BC"/>
    <w:rsid w:val="008E1A3D"/>
    <w:rsid w:val="008E2C30"/>
    <w:rsid w:val="008E4446"/>
    <w:rsid w:val="008E7283"/>
    <w:rsid w:val="008F47CD"/>
    <w:rsid w:val="008F7801"/>
    <w:rsid w:val="00901602"/>
    <w:rsid w:val="0090192F"/>
    <w:rsid w:val="00904D2D"/>
    <w:rsid w:val="00906B85"/>
    <w:rsid w:val="009079F7"/>
    <w:rsid w:val="00916BFB"/>
    <w:rsid w:val="00916F47"/>
    <w:rsid w:val="00917AC9"/>
    <w:rsid w:val="00917FFC"/>
    <w:rsid w:val="009308DB"/>
    <w:rsid w:val="00931AA7"/>
    <w:rsid w:val="00932177"/>
    <w:rsid w:val="00933CB7"/>
    <w:rsid w:val="00935DD4"/>
    <w:rsid w:val="0093660E"/>
    <w:rsid w:val="009407CE"/>
    <w:rsid w:val="009461E0"/>
    <w:rsid w:val="00946EED"/>
    <w:rsid w:val="00951D2F"/>
    <w:rsid w:val="00952BE3"/>
    <w:rsid w:val="00960E8A"/>
    <w:rsid w:val="009730D0"/>
    <w:rsid w:val="00976125"/>
    <w:rsid w:val="009777B6"/>
    <w:rsid w:val="00983131"/>
    <w:rsid w:val="00984229"/>
    <w:rsid w:val="00991541"/>
    <w:rsid w:val="00993CEB"/>
    <w:rsid w:val="0099514B"/>
    <w:rsid w:val="009A3FDD"/>
    <w:rsid w:val="009A44F9"/>
    <w:rsid w:val="009A4527"/>
    <w:rsid w:val="009B09E7"/>
    <w:rsid w:val="009B2B31"/>
    <w:rsid w:val="009B7B32"/>
    <w:rsid w:val="009C06B6"/>
    <w:rsid w:val="009C2D8E"/>
    <w:rsid w:val="009C4F7C"/>
    <w:rsid w:val="009C72D6"/>
    <w:rsid w:val="009D044A"/>
    <w:rsid w:val="009D12FF"/>
    <w:rsid w:val="009D2714"/>
    <w:rsid w:val="009D4D58"/>
    <w:rsid w:val="009E0EAF"/>
    <w:rsid w:val="009E4F2E"/>
    <w:rsid w:val="009E64F9"/>
    <w:rsid w:val="009E789C"/>
    <w:rsid w:val="009F48C5"/>
    <w:rsid w:val="009F4A9E"/>
    <w:rsid w:val="009F5039"/>
    <w:rsid w:val="009F5A8A"/>
    <w:rsid w:val="009F6545"/>
    <w:rsid w:val="00A0259E"/>
    <w:rsid w:val="00A02E3D"/>
    <w:rsid w:val="00A02E67"/>
    <w:rsid w:val="00A05157"/>
    <w:rsid w:val="00A060F3"/>
    <w:rsid w:val="00A06902"/>
    <w:rsid w:val="00A07E37"/>
    <w:rsid w:val="00A138F2"/>
    <w:rsid w:val="00A14348"/>
    <w:rsid w:val="00A147F3"/>
    <w:rsid w:val="00A26AA3"/>
    <w:rsid w:val="00A34508"/>
    <w:rsid w:val="00A359E0"/>
    <w:rsid w:val="00A36782"/>
    <w:rsid w:val="00A4021B"/>
    <w:rsid w:val="00A44D16"/>
    <w:rsid w:val="00A500A6"/>
    <w:rsid w:val="00A519C3"/>
    <w:rsid w:val="00A53B31"/>
    <w:rsid w:val="00A54209"/>
    <w:rsid w:val="00A564B4"/>
    <w:rsid w:val="00A57C6B"/>
    <w:rsid w:val="00A61ABC"/>
    <w:rsid w:val="00A6275C"/>
    <w:rsid w:val="00A6350A"/>
    <w:rsid w:val="00A6623F"/>
    <w:rsid w:val="00A665B3"/>
    <w:rsid w:val="00A669FD"/>
    <w:rsid w:val="00A72910"/>
    <w:rsid w:val="00A72AFA"/>
    <w:rsid w:val="00A73F22"/>
    <w:rsid w:val="00A74560"/>
    <w:rsid w:val="00A74DB1"/>
    <w:rsid w:val="00A77E5A"/>
    <w:rsid w:val="00A85F97"/>
    <w:rsid w:val="00A863D7"/>
    <w:rsid w:val="00A91505"/>
    <w:rsid w:val="00A91C0F"/>
    <w:rsid w:val="00A94FEE"/>
    <w:rsid w:val="00AA1C96"/>
    <w:rsid w:val="00AB66FF"/>
    <w:rsid w:val="00AB6DCB"/>
    <w:rsid w:val="00AD3E53"/>
    <w:rsid w:val="00AD7B16"/>
    <w:rsid w:val="00AE1562"/>
    <w:rsid w:val="00AE42CC"/>
    <w:rsid w:val="00AF736B"/>
    <w:rsid w:val="00B00B62"/>
    <w:rsid w:val="00B02A8D"/>
    <w:rsid w:val="00B04F2A"/>
    <w:rsid w:val="00B10B14"/>
    <w:rsid w:val="00B137E5"/>
    <w:rsid w:val="00B32674"/>
    <w:rsid w:val="00B33684"/>
    <w:rsid w:val="00B40A28"/>
    <w:rsid w:val="00B43BF8"/>
    <w:rsid w:val="00B44302"/>
    <w:rsid w:val="00B509E8"/>
    <w:rsid w:val="00B52D03"/>
    <w:rsid w:val="00B57F18"/>
    <w:rsid w:val="00B6436B"/>
    <w:rsid w:val="00B70C6E"/>
    <w:rsid w:val="00B72A1B"/>
    <w:rsid w:val="00B745F8"/>
    <w:rsid w:val="00B80432"/>
    <w:rsid w:val="00B85AFE"/>
    <w:rsid w:val="00B904D7"/>
    <w:rsid w:val="00B94A6E"/>
    <w:rsid w:val="00B95026"/>
    <w:rsid w:val="00B95967"/>
    <w:rsid w:val="00B96293"/>
    <w:rsid w:val="00BA0122"/>
    <w:rsid w:val="00BA4104"/>
    <w:rsid w:val="00BA50E1"/>
    <w:rsid w:val="00BB1B0D"/>
    <w:rsid w:val="00BB4E40"/>
    <w:rsid w:val="00BB7DE5"/>
    <w:rsid w:val="00BC0DEA"/>
    <w:rsid w:val="00BC115F"/>
    <w:rsid w:val="00BC1C65"/>
    <w:rsid w:val="00BC3BE7"/>
    <w:rsid w:val="00BC4AA8"/>
    <w:rsid w:val="00BD0045"/>
    <w:rsid w:val="00BD3EE7"/>
    <w:rsid w:val="00BD7627"/>
    <w:rsid w:val="00BE0914"/>
    <w:rsid w:val="00BE489D"/>
    <w:rsid w:val="00BE4945"/>
    <w:rsid w:val="00BF1349"/>
    <w:rsid w:val="00BF4C7C"/>
    <w:rsid w:val="00BF79F0"/>
    <w:rsid w:val="00C012F9"/>
    <w:rsid w:val="00C04E45"/>
    <w:rsid w:val="00C13806"/>
    <w:rsid w:val="00C149FF"/>
    <w:rsid w:val="00C16196"/>
    <w:rsid w:val="00C21090"/>
    <w:rsid w:val="00C2226E"/>
    <w:rsid w:val="00C25ED4"/>
    <w:rsid w:val="00C276C3"/>
    <w:rsid w:val="00C27775"/>
    <w:rsid w:val="00C302A3"/>
    <w:rsid w:val="00C309E4"/>
    <w:rsid w:val="00C31A07"/>
    <w:rsid w:val="00C32FA5"/>
    <w:rsid w:val="00C334F7"/>
    <w:rsid w:val="00C37DAF"/>
    <w:rsid w:val="00C4051D"/>
    <w:rsid w:val="00C43C03"/>
    <w:rsid w:val="00C521AE"/>
    <w:rsid w:val="00C60395"/>
    <w:rsid w:val="00C612E7"/>
    <w:rsid w:val="00C63DAD"/>
    <w:rsid w:val="00C64036"/>
    <w:rsid w:val="00C67736"/>
    <w:rsid w:val="00C70877"/>
    <w:rsid w:val="00C71891"/>
    <w:rsid w:val="00C72F14"/>
    <w:rsid w:val="00C73267"/>
    <w:rsid w:val="00C7664E"/>
    <w:rsid w:val="00C830AD"/>
    <w:rsid w:val="00C8480D"/>
    <w:rsid w:val="00C86341"/>
    <w:rsid w:val="00C937F5"/>
    <w:rsid w:val="00C948D4"/>
    <w:rsid w:val="00C9652E"/>
    <w:rsid w:val="00C97261"/>
    <w:rsid w:val="00CA5345"/>
    <w:rsid w:val="00CB02DD"/>
    <w:rsid w:val="00CB17D2"/>
    <w:rsid w:val="00CB39A7"/>
    <w:rsid w:val="00CB4357"/>
    <w:rsid w:val="00CB5CFB"/>
    <w:rsid w:val="00CD7B23"/>
    <w:rsid w:val="00CE6CC0"/>
    <w:rsid w:val="00CF4BFF"/>
    <w:rsid w:val="00CF63D6"/>
    <w:rsid w:val="00D03386"/>
    <w:rsid w:val="00D0371D"/>
    <w:rsid w:val="00D151E7"/>
    <w:rsid w:val="00D20D47"/>
    <w:rsid w:val="00D23C3C"/>
    <w:rsid w:val="00D23FE9"/>
    <w:rsid w:val="00D26A2D"/>
    <w:rsid w:val="00D27C34"/>
    <w:rsid w:val="00D30C01"/>
    <w:rsid w:val="00D42FE9"/>
    <w:rsid w:val="00D4441B"/>
    <w:rsid w:val="00D44AB5"/>
    <w:rsid w:val="00D450E2"/>
    <w:rsid w:val="00D47E77"/>
    <w:rsid w:val="00D500D4"/>
    <w:rsid w:val="00D5455C"/>
    <w:rsid w:val="00D5456B"/>
    <w:rsid w:val="00D55761"/>
    <w:rsid w:val="00D564E3"/>
    <w:rsid w:val="00D61235"/>
    <w:rsid w:val="00D6244E"/>
    <w:rsid w:val="00D6511E"/>
    <w:rsid w:val="00D67A70"/>
    <w:rsid w:val="00D70888"/>
    <w:rsid w:val="00D73683"/>
    <w:rsid w:val="00D7389E"/>
    <w:rsid w:val="00D806C8"/>
    <w:rsid w:val="00D8331A"/>
    <w:rsid w:val="00DA2D2B"/>
    <w:rsid w:val="00DA32CF"/>
    <w:rsid w:val="00DA6FB0"/>
    <w:rsid w:val="00DA7105"/>
    <w:rsid w:val="00DA7729"/>
    <w:rsid w:val="00DA7CC4"/>
    <w:rsid w:val="00DB50B2"/>
    <w:rsid w:val="00DB535C"/>
    <w:rsid w:val="00DB5AA3"/>
    <w:rsid w:val="00DB5D5A"/>
    <w:rsid w:val="00DB5DD1"/>
    <w:rsid w:val="00DB646E"/>
    <w:rsid w:val="00DB7969"/>
    <w:rsid w:val="00DC33D5"/>
    <w:rsid w:val="00DD495C"/>
    <w:rsid w:val="00DD5618"/>
    <w:rsid w:val="00DD56BE"/>
    <w:rsid w:val="00DD60E1"/>
    <w:rsid w:val="00DE4091"/>
    <w:rsid w:val="00DE50C2"/>
    <w:rsid w:val="00DE63F0"/>
    <w:rsid w:val="00DE7A42"/>
    <w:rsid w:val="00DF08D3"/>
    <w:rsid w:val="00DF2F9D"/>
    <w:rsid w:val="00DF42C0"/>
    <w:rsid w:val="00DF5E97"/>
    <w:rsid w:val="00DF6112"/>
    <w:rsid w:val="00DF64AD"/>
    <w:rsid w:val="00DF7522"/>
    <w:rsid w:val="00DF7EEC"/>
    <w:rsid w:val="00E0137A"/>
    <w:rsid w:val="00E01540"/>
    <w:rsid w:val="00E11599"/>
    <w:rsid w:val="00E159DB"/>
    <w:rsid w:val="00E24339"/>
    <w:rsid w:val="00E3245A"/>
    <w:rsid w:val="00E35BFF"/>
    <w:rsid w:val="00E360E7"/>
    <w:rsid w:val="00E4082F"/>
    <w:rsid w:val="00E40F3C"/>
    <w:rsid w:val="00E4146E"/>
    <w:rsid w:val="00E44136"/>
    <w:rsid w:val="00E449E6"/>
    <w:rsid w:val="00E50FC8"/>
    <w:rsid w:val="00E52EEC"/>
    <w:rsid w:val="00E545FE"/>
    <w:rsid w:val="00E61DEF"/>
    <w:rsid w:val="00E666F9"/>
    <w:rsid w:val="00E76CE2"/>
    <w:rsid w:val="00E83771"/>
    <w:rsid w:val="00E83A4C"/>
    <w:rsid w:val="00E84C0D"/>
    <w:rsid w:val="00E916C8"/>
    <w:rsid w:val="00E92DAB"/>
    <w:rsid w:val="00E959D2"/>
    <w:rsid w:val="00E96AE9"/>
    <w:rsid w:val="00EA02FE"/>
    <w:rsid w:val="00EA0593"/>
    <w:rsid w:val="00EB1FBC"/>
    <w:rsid w:val="00EB26F4"/>
    <w:rsid w:val="00EB35B6"/>
    <w:rsid w:val="00EB5E07"/>
    <w:rsid w:val="00EC6CFC"/>
    <w:rsid w:val="00ED0BC3"/>
    <w:rsid w:val="00ED135C"/>
    <w:rsid w:val="00EE002F"/>
    <w:rsid w:val="00EE2C24"/>
    <w:rsid w:val="00EE5F19"/>
    <w:rsid w:val="00EF2705"/>
    <w:rsid w:val="00EF4107"/>
    <w:rsid w:val="00EF5A20"/>
    <w:rsid w:val="00EF6057"/>
    <w:rsid w:val="00F016B4"/>
    <w:rsid w:val="00F02541"/>
    <w:rsid w:val="00F02FAB"/>
    <w:rsid w:val="00F11141"/>
    <w:rsid w:val="00F13B44"/>
    <w:rsid w:val="00F20B2B"/>
    <w:rsid w:val="00F220EF"/>
    <w:rsid w:val="00F23358"/>
    <w:rsid w:val="00F2442B"/>
    <w:rsid w:val="00F33C6C"/>
    <w:rsid w:val="00F34A39"/>
    <w:rsid w:val="00F37205"/>
    <w:rsid w:val="00F41829"/>
    <w:rsid w:val="00F419DD"/>
    <w:rsid w:val="00F43B09"/>
    <w:rsid w:val="00F46683"/>
    <w:rsid w:val="00F46D75"/>
    <w:rsid w:val="00F51AB9"/>
    <w:rsid w:val="00F54334"/>
    <w:rsid w:val="00F555DA"/>
    <w:rsid w:val="00F55CAE"/>
    <w:rsid w:val="00F6138E"/>
    <w:rsid w:val="00F63FD8"/>
    <w:rsid w:val="00F7110D"/>
    <w:rsid w:val="00F743DD"/>
    <w:rsid w:val="00F75277"/>
    <w:rsid w:val="00F753E1"/>
    <w:rsid w:val="00F761B3"/>
    <w:rsid w:val="00F77166"/>
    <w:rsid w:val="00F80D84"/>
    <w:rsid w:val="00F813B7"/>
    <w:rsid w:val="00F82252"/>
    <w:rsid w:val="00F834E2"/>
    <w:rsid w:val="00F93B34"/>
    <w:rsid w:val="00F97D65"/>
    <w:rsid w:val="00FA2348"/>
    <w:rsid w:val="00FA6D12"/>
    <w:rsid w:val="00FA7C22"/>
    <w:rsid w:val="00FB1368"/>
    <w:rsid w:val="00FB3276"/>
    <w:rsid w:val="00FB7AA2"/>
    <w:rsid w:val="00FC016A"/>
    <w:rsid w:val="00FC3250"/>
    <w:rsid w:val="00FC56BB"/>
    <w:rsid w:val="00FD3461"/>
    <w:rsid w:val="00FD393B"/>
    <w:rsid w:val="00FD447D"/>
    <w:rsid w:val="00FD6922"/>
    <w:rsid w:val="00FD6BFA"/>
    <w:rsid w:val="00FE0927"/>
    <w:rsid w:val="00FF162E"/>
    <w:rsid w:val="00FF1A14"/>
    <w:rsid w:val="00FF412D"/>
    <w:rsid w:val="00FF4DCF"/>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4"/>
        <w:szCs w:val="24"/>
        <w:lang w:val="es-CO" w:eastAsia="es-CO" w:bidi="ar-SA"/>
      </w:rPr>
    </w:rPrDefault>
    <w:pPrDefault/>
  </w:docDefaults>
  <w:latentStyles w:defLockedState="0" w:defUIPriority="0" w:defSemiHidden="0" w:defUnhideWhenUsed="0" w:defQFormat="0" w:count="267">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No Spacing" w:uiPriority="1" w:qFormat="1"/>
    <w:lsdException w:name="List Paragraph" w:uiPriority="34" w:qFormat="1"/>
    <w:lsdException w:name="Quote" w:uiPriority="29" w:qFormat="1"/>
    <w:lsdException w:name="Colorful Grid Accent 6" w:uiPriority="73"/>
    <w:lsdException w:name="Intense Reference" w:uiPriority="32" w:qFormat="1"/>
  </w:latentStyles>
  <w:style w:type="paragraph" w:default="1" w:styleId="Normal">
    <w:name w:val="Normal"/>
    <w:qFormat/>
    <w:rsid w:val="006A1B72"/>
    <w:rPr>
      <w:rFonts w:ascii="Times New Roman" w:eastAsia="Times New Roman" w:hAnsi="Times New Roman"/>
      <w:lang w:val="es-ES" w:eastAsia="es-ES"/>
    </w:rPr>
  </w:style>
  <w:style w:type="paragraph" w:styleId="Heading1">
    <w:name w:val="heading 1"/>
    <w:basedOn w:val="Normal"/>
    <w:next w:val="Normal"/>
    <w:link w:val="Heading1Char"/>
    <w:uiPriority w:val="9"/>
    <w:qFormat/>
    <w:rsid w:val="006A1B72"/>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6A1B72"/>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6A1B72"/>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6A1B72"/>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6A1B72"/>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nhideWhenUsed/>
    <w:qFormat/>
    <w:rsid w:val="006A1B72"/>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6A1B72"/>
    <w:pPr>
      <w:numPr>
        <w:ilvl w:val="6"/>
        <w:numId w:val="1"/>
      </w:numPr>
      <w:spacing w:before="240" w:after="60"/>
      <w:outlineLvl w:val="6"/>
    </w:pPr>
    <w:rPr>
      <w:rFonts w:ascii="Calibri" w:hAnsi="Calibri"/>
    </w:rPr>
  </w:style>
  <w:style w:type="paragraph" w:styleId="Heading8">
    <w:name w:val="heading 8"/>
    <w:basedOn w:val="Normal"/>
    <w:next w:val="Normal"/>
    <w:link w:val="Heading8Char"/>
    <w:unhideWhenUsed/>
    <w:qFormat/>
    <w:rsid w:val="006A1B72"/>
    <w:pPr>
      <w:numPr>
        <w:ilvl w:val="7"/>
        <w:numId w:val="1"/>
      </w:numPr>
      <w:spacing w:before="240" w:after="60"/>
      <w:outlineLvl w:val="7"/>
    </w:pPr>
    <w:rPr>
      <w:rFonts w:ascii="Calibri" w:hAnsi="Calibri"/>
      <w:i/>
      <w:iCs/>
    </w:rPr>
  </w:style>
  <w:style w:type="paragraph" w:styleId="Heading9">
    <w:name w:val="heading 9"/>
    <w:basedOn w:val="Normal"/>
    <w:next w:val="Normal"/>
    <w:link w:val="Heading9Char"/>
    <w:unhideWhenUsed/>
    <w:qFormat/>
    <w:rsid w:val="006A1B72"/>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B72"/>
    <w:rPr>
      <w:rFonts w:ascii="Cambria" w:eastAsia="Times New Roman" w:hAnsi="Cambria" w:cs="Times New Roman"/>
      <w:b/>
      <w:bCs/>
      <w:kern w:val="32"/>
      <w:sz w:val="32"/>
      <w:szCs w:val="32"/>
      <w:lang w:eastAsia="es-ES"/>
    </w:rPr>
  </w:style>
  <w:style w:type="character" w:customStyle="1" w:styleId="Heading2Char">
    <w:name w:val="Heading 2 Char"/>
    <w:basedOn w:val="DefaultParagraphFont"/>
    <w:link w:val="Heading2"/>
    <w:rsid w:val="006A1B72"/>
    <w:rPr>
      <w:rFonts w:ascii="Cambria" w:eastAsia="Times New Roman" w:hAnsi="Cambria"/>
      <w:b/>
      <w:bCs/>
      <w:i/>
      <w:iCs/>
      <w:sz w:val="28"/>
      <w:szCs w:val="28"/>
      <w:lang w:val="es-ES" w:eastAsia="es-ES"/>
    </w:rPr>
  </w:style>
  <w:style w:type="character" w:customStyle="1" w:styleId="Heading3Char">
    <w:name w:val="Heading 3 Char"/>
    <w:basedOn w:val="DefaultParagraphFont"/>
    <w:link w:val="Heading3"/>
    <w:rsid w:val="006A1B72"/>
    <w:rPr>
      <w:rFonts w:ascii="Cambria" w:eastAsia="Times New Roman" w:hAnsi="Cambria"/>
      <w:b/>
      <w:bCs/>
      <w:sz w:val="26"/>
      <w:szCs w:val="26"/>
      <w:lang w:val="es-ES" w:eastAsia="es-ES"/>
    </w:rPr>
  </w:style>
  <w:style w:type="character" w:customStyle="1" w:styleId="Heading4Char">
    <w:name w:val="Heading 4 Char"/>
    <w:basedOn w:val="DefaultParagraphFont"/>
    <w:link w:val="Heading4"/>
    <w:rsid w:val="006A1B72"/>
    <w:rPr>
      <w:rFonts w:eastAsia="Times New Roman"/>
      <w:b/>
      <w:bCs/>
      <w:sz w:val="28"/>
      <w:szCs w:val="28"/>
      <w:lang w:val="es-ES" w:eastAsia="es-ES"/>
    </w:rPr>
  </w:style>
  <w:style w:type="character" w:customStyle="1" w:styleId="Heading5Char">
    <w:name w:val="Heading 5 Char"/>
    <w:basedOn w:val="DefaultParagraphFont"/>
    <w:link w:val="Heading5"/>
    <w:rsid w:val="006A1B72"/>
    <w:rPr>
      <w:rFonts w:eastAsia="Times New Roman"/>
      <w:b/>
      <w:bCs/>
      <w:i/>
      <w:iCs/>
      <w:sz w:val="26"/>
      <w:szCs w:val="26"/>
      <w:lang w:val="es-ES" w:eastAsia="es-ES"/>
    </w:rPr>
  </w:style>
  <w:style w:type="character" w:customStyle="1" w:styleId="Heading6Char">
    <w:name w:val="Heading 6 Char"/>
    <w:basedOn w:val="DefaultParagraphFont"/>
    <w:link w:val="Heading6"/>
    <w:rsid w:val="006A1B72"/>
    <w:rPr>
      <w:rFonts w:eastAsia="Times New Roman"/>
      <w:b/>
      <w:bCs/>
      <w:sz w:val="22"/>
      <w:szCs w:val="22"/>
      <w:lang w:val="es-ES" w:eastAsia="es-ES"/>
    </w:rPr>
  </w:style>
  <w:style w:type="character" w:customStyle="1" w:styleId="Heading7Char">
    <w:name w:val="Heading 7 Char"/>
    <w:basedOn w:val="DefaultParagraphFont"/>
    <w:link w:val="Heading7"/>
    <w:rsid w:val="006A1B72"/>
    <w:rPr>
      <w:rFonts w:eastAsia="Times New Roman"/>
      <w:lang w:val="es-ES" w:eastAsia="es-ES"/>
    </w:rPr>
  </w:style>
  <w:style w:type="character" w:customStyle="1" w:styleId="Heading8Char">
    <w:name w:val="Heading 8 Char"/>
    <w:basedOn w:val="DefaultParagraphFont"/>
    <w:link w:val="Heading8"/>
    <w:rsid w:val="006A1B72"/>
    <w:rPr>
      <w:rFonts w:eastAsia="Times New Roman"/>
      <w:i/>
      <w:iCs/>
      <w:lang w:val="es-ES" w:eastAsia="es-ES"/>
    </w:rPr>
  </w:style>
  <w:style w:type="character" w:customStyle="1" w:styleId="Heading9Char">
    <w:name w:val="Heading 9 Char"/>
    <w:basedOn w:val="DefaultParagraphFont"/>
    <w:link w:val="Heading9"/>
    <w:rsid w:val="006A1B72"/>
    <w:rPr>
      <w:rFonts w:ascii="Cambria" w:eastAsia="Times New Roman" w:hAnsi="Cambria"/>
      <w:sz w:val="22"/>
      <w:szCs w:val="22"/>
      <w:lang w:val="es-ES" w:eastAsia="es-ES"/>
    </w:rPr>
  </w:style>
  <w:style w:type="paragraph" w:styleId="ListParagraph">
    <w:name w:val="List Paragraph"/>
    <w:basedOn w:val="Normal"/>
    <w:uiPriority w:val="34"/>
    <w:qFormat/>
    <w:rsid w:val="006A1B72"/>
    <w:pPr>
      <w:ind w:left="708"/>
    </w:pPr>
  </w:style>
  <w:style w:type="paragraph" w:styleId="Caption">
    <w:name w:val="caption"/>
    <w:basedOn w:val="Normal"/>
    <w:next w:val="Normal"/>
    <w:unhideWhenUsed/>
    <w:qFormat/>
    <w:rsid w:val="006A1B72"/>
    <w:rPr>
      <w:b/>
      <w:bCs/>
      <w:sz w:val="20"/>
      <w:szCs w:val="20"/>
    </w:rPr>
  </w:style>
  <w:style w:type="character" w:customStyle="1" w:styleId="eacep">
    <w:name w:val="eacep"/>
    <w:basedOn w:val="DefaultParagraphFont"/>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lang w:val="es-ES" w:eastAsia="en-US"/>
    </w:rPr>
  </w:style>
  <w:style w:type="character" w:styleId="Strong">
    <w:name w:val="Strong"/>
    <w:basedOn w:val="DefaultParagraphFont"/>
    <w:uiPriority w:val="22"/>
    <w:qFormat/>
    <w:rsid w:val="004F41D8"/>
    <w:rPr>
      <w:b/>
      <w:bCs/>
    </w:rPr>
  </w:style>
  <w:style w:type="paragraph" w:styleId="BalloonText">
    <w:name w:val="Balloon Text"/>
    <w:basedOn w:val="Normal"/>
    <w:link w:val="BalloonTextChar"/>
    <w:uiPriority w:val="99"/>
    <w:semiHidden/>
    <w:unhideWhenUsed/>
    <w:rsid w:val="0037703C"/>
    <w:rPr>
      <w:rFonts w:ascii="Tahoma" w:hAnsi="Tahoma" w:cs="Tahoma"/>
      <w:sz w:val="16"/>
      <w:szCs w:val="16"/>
    </w:rPr>
  </w:style>
  <w:style w:type="character" w:customStyle="1" w:styleId="BalloonTextChar">
    <w:name w:val="Balloon Text Char"/>
    <w:basedOn w:val="DefaultParagraphFont"/>
    <w:link w:val="BalloonText"/>
    <w:uiPriority w:val="99"/>
    <w:semiHidden/>
    <w:rsid w:val="0037703C"/>
    <w:rPr>
      <w:rFonts w:ascii="Tahoma" w:eastAsia="Times New Roman" w:hAnsi="Tahoma" w:cs="Tahoma"/>
      <w:sz w:val="16"/>
      <w:szCs w:val="16"/>
      <w:lang w:eastAsia="es-ES"/>
    </w:rPr>
  </w:style>
  <w:style w:type="character" w:styleId="CommentReference">
    <w:name w:val="annotation reference"/>
    <w:basedOn w:val="DefaultParagraphFont"/>
    <w:uiPriority w:val="99"/>
    <w:rsid w:val="005D7F64"/>
    <w:rPr>
      <w:sz w:val="16"/>
      <w:szCs w:val="16"/>
    </w:rPr>
  </w:style>
  <w:style w:type="paragraph" w:styleId="CommentText">
    <w:name w:val="annotation text"/>
    <w:basedOn w:val="Normal"/>
    <w:link w:val="CommentTextChar"/>
    <w:uiPriority w:val="99"/>
    <w:rsid w:val="005D7F64"/>
    <w:rPr>
      <w:sz w:val="20"/>
      <w:szCs w:val="20"/>
    </w:rPr>
  </w:style>
  <w:style w:type="character" w:customStyle="1" w:styleId="CommentTextChar">
    <w:name w:val="Comment Text Char"/>
    <w:basedOn w:val="DefaultParagraphFont"/>
    <w:link w:val="CommentText"/>
    <w:uiPriority w:val="99"/>
    <w:rsid w:val="005D7F64"/>
    <w:rPr>
      <w:rFonts w:ascii="Times New Roman" w:eastAsia="Times New Roman" w:hAnsi="Times New Roman"/>
      <w:lang w:val="es-ES" w:eastAsia="es-ES"/>
    </w:rPr>
  </w:style>
  <w:style w:type="paragraph" w:styleId="CommentSubject">
    <w:name w:val="annotation subject"/>
    <w:basedOn w:val="CommentText"/>
    <w:next w:val="CommentText"/>
    <w:link w:val="CommentSubjectChar"/>
    <w:uiPriority w:val="99"/>
    <w:semiHidden/>
    <w:unhideWhenUsed/>
    <w:rsid w:val="000A426F"/>
    <w:rPr>
      <w:b/>
      <w:bCs/>
    </w:rPr>
  </w:style>
  <w:style w:type="character" w:customStyle="1" w:styleId="CommentSubjectChar">
    <w:name w:val="Comment Subject Char"/>
    <w:basedOn w:val="CommentTextChar"/>
    <w:link w:val="CommentSubject"/>
    <w:uiPriority w:val="99"/>
    <w:semiHidden/>
    <w:rsid w:val="000A426F"/>
    <w:rPr>
      <w:b/>
      <w:bCs/>
    </w:rPr>
  </w:style>
  <w:style w:type="paragraph" w:styleId="Revision">
    <w:name w:val="Revision"/>
    <w:hidden/>
    <w:uiPriority w:val="99"/>
    <w:semiHidden/>
    <w:rsid w:val="000A426F"/>
    <w:rPr>
      <w:rFonts w:ascii="Times New Roman" w:eastAsia="Times New Roman" w:hAnsi="Times New Roman"/>
      <w:lang w:val="es-ES" w:eastAsia="es-ES"/>
    </w:rPr>
  </w:style>
  <w:style w:type="table" w:customStyle="1" w:styleId="Listaclara-nfasis11">
    <w:name w:val="Lista clara - Énfasis 11"/>
    <w:basedOn w:val="TableNormal"/>
    <w:uiPriority w:val="61"/>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OC1">
    <w:name w:val="toc 1"/>
    <w:basedOn w:val="Normal"/>
    <w:next w:val="Normal"/>
    <w:autoRedefine/>
    <w:uiPriority w:val="39"/>
    <w:rsid w:val="002D1849"/>
  </w:style>
  <w:style w:type="paragraph" w:styleId="TOC2">
    <w:name w:val="toc 2"/>
    <w:basedOn w:val="Normal"/>
    <w:next w:val="Normal"/>
    <w:autoRedefine/>
    <w:uiPriority w:val="39"/>
    <w:rsid w:val="002D1849"/>
    <w:pPr>
      <w:ind w:left="240"/>
    </w:pPr>
  </w:style>
  <w:style w:type="paragraph" w:styleId="TOC3">
    <w:name w:val="toc 3"/>
    <w:basedOn w:val="Normal"/>
    <w:next w:val="Normal"/>
    <w:autoRedefine/>
    <w:uiPriority w:val="39"/>
    <w:rsid w:val="002D1849"/>
    <w:pPr>
      <w:ind w:left="480"/>
    </w:pPr>
  </w:style>
  <w:style w:type="character" w:styleId="Hyperlink">
    <w:name w:val="Hyperlink"/>
    <w:basedOn w:val="DefaultParagraphFont"/>
    <w:uiPriority w:val="99"/>
    <w:unhideWhenUsed/>
    <w:rsid w:val="002D1849"/>
    <w:rPr>
      <w:color w:val="0000FF"/>
      <w:u w:val="single"/>
    </w:rPr>
  </w:style>
  <w:style w:type="paragraph" w:styleId="Title">
    <w:name w:val="Title"/>
    <w:basedOn w:val="Normal"/>
    <w:next w:val="Normal"/>
    <w:link w:val="TitleChar"/>
    <w:qFormat/>
    <w:rsid w:val="002D1849"/>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2D1849"/>
    <w:rPr>
      <w:rFonts w:ascii="Cambria" w:eastAsia="Times New Roman" w:hAnsi="Cambria"/>
      <w:b/>
      <w:bCs/>
      <w:kern w:val="28"/>
      <w:sz w:val="32"/>
      <w:szCs w:val="32"/>
    </w:rPr>
  </w:style>
  <w:style w:type="paragraph" w:styleId="TableofFigures">
    <w:name w:val="table of figures"/>
    <w:basedOn w:val="Normal"/>
    <w:next w:val="Normal"/>
    <w:uiPriority w:val="99"/>
    <w:rsid w:val="002D1849"/>
  </w:style>
  <w:style w:type="table" w:styleId="TableGrid">
    <w:name w:val="Table Grid"/>
    <w:basedOn w:val="TableNormal"/>
    <w:uiPriority w:val="5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eNormal"/>
    <w:uiPriority w:val="62"/>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eNormal"/>
    <w:uiPriority w:val="63"/>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eNormal"/>
    <w:uiPriority w:val="60"/>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Grid-Accent5">
    <w:name w:val="Light Grid Accent 5"/>
    <w:basedOn w:val="TableNormal"/>
    <w:uiPriority w:val="62"/>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unhideWhenUsed/>
    <w:rsid w:val="00DA32CF"/>
    <w:pPr>
      <w:spacing w:before="100" w:beforeAutospacing="1" w:after="100" w:afterAutospacing="1"/>
    </w:pPr>
    <w:rPr>
      <w:lang w:val="es-CO" w:eastAsia="es-CO"/>
    </w:rPr>
  </w:style>
  <w:style w:type="paragraph" w:styleId="Header">
    <w:name w:val="header"/>
    <w:basedOn w:val="Normal"/>
    <w:link w:val="HeaderChar"/>
    <w:uiPriority w:val="99"/>
    <w:unhideWhenUsed/>
    <w:rsid w:val="00334E34"/>
    <w:pPr>
      <w:tabs>
        <w:tab w:val="center" w:pos="4419"/>
        <w:tab w:val="right" w:pos="8838"/>
      </w:tabs>
    </w:pPr>
  </w:style>
  <w:style w:type="character" w:customStyle="1" w:styleId="HeaderChar">
    <w:name w:val="Header Char"/>
    <w:basedOn w:val="DefaultParagraphFont"/>
    <w:link w:val="Header"/>
    <w:uiPriority w:val="99"/>
    <w:rsid w:val="00334E34"/>
    <w:rPr>
      <w:rFonts w:ascii="Times New Roman" w:eastAsia="Times New Roman" w:hAnsi="Times New Roman"/>
      <w:sz w:val="24"/>
      <w:szCs w:val="24"/>
      <w:lang w:val="es-ES" w:eastAsia="es-ES"/>
    </w:rPr>
  </w:style>
  <w:style w:type="paragraph" w:styleId="Footer">
    <w:name w:val="footer"/>
    <w:basedOn w:val="Normal"/>
    <w:link w:val="FooterChar"/>
    <w:uiPriority w:val="99"/>
    <w:unhideWhenUsed/>
    <w:rsid w:val="00334E34"/>
    <w:pPr>
      <w:tabs>
        <w:tab w:val="center" w:pos="4419"/>
        <w:tab w:val="right" w:pos="8838"/>
      </w:tabs>
    </w:pPr>
  </w:style>
  <w:style w:type="character" w:customStyle="1" w:styleId="FooterChar">
    <w:name w:val="Footer Char"/>
    <w:basedOn w:val="DefaultParagraphFont"/>
    <w:link w:val="Footer"/>
    <w:uiPriority w:val="99"/>
    <w:rsid w:val="00334E34"/>
    <w:rPr>
      <w:rFonts w:ascii="Times New Roman" w:eastAsia="Times New Roman" w:hAnsi="Times New Roman"/>
      <w:sz w:val="24"/>
      <w:szCs w:val="24"/>
      <w:lang w:val="es-ES" w:eastAsia="es-ES"/>
    </w:rPr>
  </w:style>
  <w:style w:type="character" w:customStyle="1" w:styleId="apple-style-span">
    <w:name w:val="apple-style-span"/>
    <w:basedOn w:val="DefaultParagraphFont"/>
    <w:rsid w:val="00A138F2"/>
  </w:style>
  <w:style w:type="character" w:customStyle="1" w:styleId="apple-converted-space">
    <w:name w:val="apple-converted-space"/>
    <w:basedOn w:val="DefaultParagraphFont"/>
    <w:rsid w:val="009079F7"/>
  </w:style>
  <w:style w:type="table" w:styleId="DarkList-Accent4">
    <w:name w:val="Dark List Accent 4"/>
    <w:basedOn w:val="TableNormal"/>
    <w:uiPriority w:val="70"/>
    <w:rsid w:val="008B4808"/>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F5CD2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96F0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CFA70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CFA70A" w:themeFill="accent4" w:themeFillShade="BF"/>
      </w:tcPr>
    </w:tblStylePr>
    <w:tblStylePr w:type="band1Vert">
      <w:tblPr/>
      <w:tcPr>
        <w:tcBorders>
          <w:top w:val="nil"/>
          <w:left w:val="nil"/>
          <w:bottom w:val="nil"/>
          <w:right w:val="nil"/>
          <w:insideH w:val="nil"/>
          <w:insideV w:val="nil"/>
        </w:tcBorders>
        <w:shd w:val="clear" w:color="auto" w:fill="CFA70A" w:themeFill="accent4" w:themeFillShade="BF"/>
      </w:tcPr>
    </w:tblStylePr>
    <w:tblStylePr w:type="band1Horz">
      <w:tblPr/>
      <w:tcPr>
        <w:tcBorders>
          <w:top w:val="nil"/>
          <w:left w:val="nil"/>
          <w:bottom w:val="nil"/>
          <w:right w:val="nil"/>
          <w:insideH w:val="nil"/>
          <w:insideV w:val="nil"/>
        </w:tcBorders>
        <w:shd w:val="clear" w:color="auto" w:fill="CFA70A" w:themeFill="accent4" w:themeFillShade="BF"/>
      </w:tcPr>
    </w:tblStylePr>
  </w:style>
  <w:style w:type="table" w:styleId="LightGrid-Accent4">
    <w:name w:val="Light Grid Accent 4"/>
    <w:basedOn w:val="TableNormal"/>
    <w:uiPriority w:val="62"/>
    <w:rsid w:val="000E253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LightGrid-Accent6">
    <w:name w:val="Light Grid Accent 6"/>
    <w:basedOn w:val="TableNormal"/>
    <w:uiPriority w:val="62"/>
    <w:rsid w:val="00FB7AA2"/>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insideH w:val="single" w:sz="8" w:space="0" w:color="777C84" w:themeColor="accent6"/>
        <w:insideV w:val="single" w:sz="8" w:space="0" w:color="777C84"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77C84" w:themeColor="accent6"/>
          <w:left w:val="single" w:sz="8" w:space="0" w:color="777C84" w:themeColor="accent6"/>
          <w:bottom w:val="single" w:sz="18" w:space="0" w:color="777C84" w:themeColor="accent6"/>
          <w:right w:val="single" w:sz="8" w:space="0" w:color="777C84" w:themeColor="accent6"/>
          <w:insideH w:val="nil"/>
          <w:insideV w:val="single" w:sz="8" w:space="0" w:color="777C8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insideH w:val="nil"/>
          <w:insideV w:val="single" w:sz="8" w:space="0" w:color="777C8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shd w:val="clear" w:color="auto" w:fill="DDDEE0" w:themeFill="accent6" w:themeFillTint="3F"/>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insideV w:val="single" w:sz="8" w:space="0" w:color="777C84" w:themeColor="accent6"/>
        </w:tcBorders>
        <w:shd w:val="clear" w:color="auto" w:fill="DDDEE0" w:themeFill="accent6" w:themeFillTint="3F"/>
      </w:tcPr>
    </w:tblStylePr>
    <w:tblStylePr w:type="band2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insideV w:val="single" w:sz="8" w:space="0" w:color="777C84" w:themeColor="accent6"/>
        </w:tcBorders>
      </w:tcPr>
    </w:tblStylePr>
  </w:style>
  <w:style w:type="table" w:styleId="MediumGrid1-Accent5">
    <w:name w:val="Medium Grid 1 Accent 5"/>
    <w:basedOn w:val="TableNormal"/>
    <w:uiPriority w:val="67"/>
    <w:rsid w:val="00DE4091"/>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insideV w:val="single" w:sz="8" w:space="0" w:color="C2CBDF" w:themeColor="accent5" w:themeTint="BF"/>
      </w:tblBorders>
      <w:tblCellMar>
        <w:top w:w="0" w:type="dxa"/>
        <w:left w:w="108" w:type="dxa"/>
        <w:bottom w:w="0" w:type="dxa"/>
        <w:right w:w="108" w:type="dxa"/>
      </w:tblCellMar>
    </w:tblPr>
    <w:tcPr>
      <w:shd w:val="clear" w:color="auto" w:fill="EAEDF4" w:themeFill="accent5" w:themeFillTint="3F"/>
    </w:tcPr>
    <w:tblStylePr w:type="firstRow">
      <w:rPr>
        <w:b/>
        <w:bCs/>
      </w:rPr>
    </w:tblStylePr>
    <w:tblStylePr w:type="lastRow">
      <w:rPr>
        <w:b/>
        <w:bCs/>
      </w:rPr>
      <w:tblPr/>
      <w:tcPr>
        <w:tcBorders>
          <w:top w:val="single" w:sz="18" w:space="0" w:color="C2CBDF" w:themeColor="accent5" w:themeTint="BF"/>
        </w:tcBorders>
      </w:tcPr>
    </w:tblStylePr>
    <w:tblStylePr w:type="firstCol">
      <w:rPr>
        <w:b/>
        <w:bCs/>
      </w:rPr>
    </w:tblStylePr>
    <w:tblStylePr w:type="lastCol">
      <w:rPr>
        <w:b/>
        <w:bCs/>
      </w:r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paragraph" w:styleId="NoSpacing">
    <w:name w:val="No Spacing"/>
    <w:uiPriority w:val="1"/>
    <w:qFormat/>
    <w:rsid w:val="006B7847"/>
    <w:rPr>
      <w:rFonts w:asciiTheme="minorHAnsi" w:eastAsiaTheme="minorHAnsi" w:hAnsiTheme="minorHAnsi" w:cstheme="minorBidi"/>
      <w:sz w:val="22"/>
      <w:szCs w:val="22"/>
      <w:lang w:eastAsia="en-US"/>
    </w:rPr>
  </w:style>
  <w:style w:type="character" w:styleId="IntenseReference">
    <w:name w:val="Intense Reference"/>
    <w:basedOn w:val="DefaultParagraphFont"/>
    <w:uiPriority w:val="32"/>
    <w:qFormat/>
    <w:rsid w:val="006B7847"/>
    <w:rPr>
      <w:b/>
      <w:bCs/>
      <w:smallCaps/>
      <w:color w:val="7598D9" w:themeColor="accent2"/>
      <w:spacing w:val="5"/>
      <w:u w:val="single"/>
    </w:rPr>
  </w:style>
  <w:style w:type="paragraph" w:styleId="Quote">
    <w:name w:val="Quote"/>
    <w:basedOn w:val="Normal"/>
    <w:next w:val="Normal"/>
    <w:link w:val="QuoteChar"/>
    <w:uiPriority w:val="29"/>
    <w:qFormat/>
    <w:rsid w:val="006B7847"/>
    <w:pPr>
      <w:spacing w:after="200" w:line="276" w:lineRule="auto"/>
      <w:jc w:val="both"/>
    </w:pPr>
    <w:rPr>
      <w:rFonts w:asciiTheme="minorHAnsi" w:eastAsiaTheme="minorHAnsi" w:hAnsiTheme="minorHAnsi" w:cstheme="minorBidi"/>
      <w:i/>
      <w:iCs/>
      <w:color w:val="000000" w:themeColor="text1"/>
      <w:sz w:val="22"/>
      <w:szCs w:val="22"/>
      <w:lang w:val="es-CO" w:eastAsia="en-US"/>
    </w:rPr>
  </w:style>
  <w:style w:type="character" w:customStyle="1" w:styleId="QuoteChar">
    <w:name w:val="Quote Char"/>
    <w:basedOn w:val="DefaultParagraphFont"/>
    <w:link w:val="Quote"/>
    <w:uiPriority w:val="29"/>
    <w:rsid w:val="006B7847"/>
    <w:rPr>
      <w:rFonts w:asciiTheme="minorHAnsi" w:eastAsiaTheme="minorHAnsi" w:hAnsiTheme="minorHAnsi" w:cstheme="minorBidi"/>
      <w:i/>
      <w:iCs/>
      <w:color w:val="000000" w:themeColor="text1"/>
      <w:sz w:val="22"/>
      <w:szCs w:val="22"/>
      <w:lang w:eastAsia="en-US"/>
    </w:rPr>
  </w:style>
  <w:style w:type="character" w:styleId="SubtleEmphasis">
    <w:name w:val="Subtle Emphasis"/>
    <w:basedOn w:val="DefaultParagraphFont"/>
    <w:uiPriority w:val="19"/>
    <w:qFormat/>
    <w:rsid w:val="00E01540"/>
    <w:rPr>
      <w:i/>
      <w:iCs/>
      <w:color w:val="808080" w:themeColor="text1" w:themeTint="7F"/>
    </w:rPr>
  </w:style>
  <w:style w:type="table" w:customStyle="1" w:styleId="Listaclara1">
    <w:name w:val="Lista clara1"/>
    <w:basedOn w:val="TableNormal"/>
    <w:uiPriority w:val="61"/>
    <w:rsid w:val="005E158B"/>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rkList-Accent6">
    <w:name w:val="Dark List Accent 6"/>
    <w:basedOn w:val="TableNormal"/>
    <w:uiPriority w:val="70"/>
    <w:rsid w:val="00F753E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77C8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D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C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C62" w:themeFill="accent6" w:themeFillShade="BF"/>
      </w:tcPr>
    </w:tblStylePr>
    <w:tblStylePr w:type="band1Vert">
      <w:tblPr/>
      <w:tcPr>
        <w:tcBorders>
          <w:top w:val="nil"/>
          <w:left w:val="nil"/>
          <w:bottom w:val="nil"/>
          <w:right w:val="nil"/>
          <w:insideH w:val="nil"/>
          <w:insideV w:val="nil"/>
        </w:tcBorders>
        <w:shd w:val="clear" w:color="auto" w:fill="595C62" w:themeFill="accent6" w:themeFillShade="BF"/>
      </w:tcPr>
    </w:tblStylePr>
    <w:tblStylePr w:type="band1Horz">
      <w:tblPr/>
      <w:tcPr>
        <w:tcBorders>
          <w:top w:val="nil"/>
          <w:left w:val="nil"/>
          <w:bottom w:val="nil"/>
          <w:right w:val="nil"/>
          <w:insideH w:val="nil"/>
          <w:insideV w:val="nil"/>
        </w:tcBorders>
        <w:shd w:val="clear" w:color="auto" w:fill="595C62" w:themeFill="accent6" w:themeFillShade="BF"/>
      </w:tcPr>
    </w:tblStylePr>
  </w:style>
  <w:style w:type="table" w:styleId="MediumGrid3-Accent6">
    <w:name w:val="Medium Grid 3 Accent 6"/>
    <w:basedOn w:val="TableNormal"/>
    <w:uiPriority w:val="69"/>
    <w:rsid w:val="00F753E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EE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C8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C8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DC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DC1" w:themeFill="accent6" w:themeFillTint="7F"/>
      </w:tcPr>
    </w:tblStylePr>
  </w:style>
  <w:style w:type="table" w:styleId="LightShading-Accent6">
    <w:name w:val="Light Shading Accent 6"/>
    <w:basedOn w:val="TableNormal"/>
    <w:uiPriority w:val="60"/>
    <w:rsid w:val="00F753E1"/>
    <w:rPr>
      <w:color w:val="595C62" w:themeColor="accent6" w:themeShade="BF"/>
    </w:rPr>
    <w:tblPr>
      <w:tblStyleRowBandSize w:val="1"/>
      <w:tblStyleColBandSize w:val="1"/>
      <w:tblInd w:w="0" w:type="dxa"/>
      <w:tblBorders>
        <w:top w:val="single" w:sz="8" w:space="0" w:color="777C84" w:themeColor="accent6"/>
        <w:bottom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77C84" w:themeColor="accent6"/>
          <w:left w:val="nil"/>
          <w:bottom w:val="single" w:sz="8" w:space="0" w:color="777C84" w:themeColor="accent6"/>
          <w:right w:val="nil"/>
          <w:insideH w:val="nil"/>
          <w:insideV w:val="nil"/>
        </w:tcBorders>
      </w:tcPr>
    </w:tblStylePr>
    <w:tblStylePr w:type="lastRow">
      <w:pPr>
        <w:spacing w:before="0" w:after="0" w:line="240" w:lineRule="auto"/>
      </w:pPr>
      <w:rPr>
        <w:b/>
        <w:bCs/>
      </w:rPr>
      <w:tblPr/>
      <w:tcPr>
        <w:tcBorders>
          <w:top w:val="single" w:sz="8" w:space="0" w:color="777C84" w:themeColor="accent6"/>
          <w:left w:val="nil"/>
          <w:bottom w:val="single" w:sz="8" w:space="0" w:color="777C8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E0" w:themeFill="accent6" w:themeFillTint="3F"/>
      </w:tcPr>
    </w:tblStylePr>
    <w:tblStylePr w:type="band1Horz">
      <w:tblPr/>
      <w:tcPr>
        <w:tcBorders>
          <w:left w:val="nil"/>
          <w:right w:val="nil"/>
          <w:insideH w:val="nil"/>
          <w:insideV w:val="nil"/>
        </w:tcBorders>
        <w:shd w:val="clear" w:color="auto" w:fill="DDDEE0" w:themeFill="accent6" w:themeFillTint="3F"/>
      </w:tcPr>
    </w:tblStylePr>
  </w:style>
  <w:style w:type="table" w:styleId="LightShading-Accent3">
    <w:name w:val="Light Shading Accent 3"/>
    <w:basedOn w:val="TableNormal"/>
    <w:uiPriority w:val="60"/>
    <w:rsid w:val="00363C4C"/>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table" w:styleId="MediumShading1-Accent3">
    <w:name w:val="Medium Shading 1 Accent 3"/>
    <w:basedOn w:val="TableNormal"/>
    <w:uiPriority w:val="63"/>
    <w:rsid w:val="00363C4C"/>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ColorfulGrid-Accent6">
    <w:name w:val="Colorful Grid Accent 6"/>
    <w:basedOn w:val="TableNormal"/>
    <w:uiPriority w:val="73"/>
    <w:rsid w:val="00D7389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4E6" w:themeFill="accent6" w:themeFillTint="33"/>
    </w:tcPr>
    <w:tblStylePr w:type="firstRow">
      <w:rPr>
        <w:b/>
        <w:bCs/>
      </w:rPr>
      <w:tblPr/>
      <w:tcPr>
        <w:shd w:val="clear" w:color="auto" w:fill="C8CACE" w:themeFill="accent6" w:themeFillTint="66"/>
      </w:tcPr>
    </w:tblStylePr>
    <w:tblStylePr w:type="lastRow">
      <w:rPr>
        <w:b/>
        <w:bCs/>
        <w:color w:val="000000" w:themeColor="text1"/>
      </w:rPr>
      <w:tblPr/>
      <w:tcPr>
        <w:shd w:val="clear" w:color="auto" w:fill="C8CACE" w:themeFill="accent6" w:themeFillTint="66"/>
      </w:tcPr>
    </w:tblStylePr>
    <w:tblStylePr w:type="firstCol">
      <w:rPr>
        <w:color w:val="FFFFFF" w:themeColor="background1"/>
      </w:rPr>
      <w:tblPr/>
      <w:tcPr>
        <w:shd w:val="clear" w:color="auto" w:fill="595C62" w:themeFill="accent6" w:themeFillShade="BF"/>
      </w:tcPr>
    </w:tblStylePr>
    <w:tblStylePr w:type="lastCol">
      <w:rPr>
        <w:color w:val="FFFFFF" w:themeColor="background1"/>
      </w:rPr>
      <w:tblPr/>
      <w:tcPr>
        <w:shd w:val="clear" w:color="auto" w:fill="595C62" w:themeFill="accent6" w:themeFillShade="BF"/>
      </w:tcPr>
    </w:tblStylePr>
    <w:tblStylePr w:type="band1Vert">
      <w:tblPr/>
      <w:tcPr>
        <w:shd w:val="clear" w:color="auto" w:fill="BBBDC1" w:themeFill="accent6" w:themeFillTint="7F"/>
      </w:tcPr>
    </w:tblStylePr>
    <w:tblStylePr w:type="band1Horz">
      <w:tblPr/>
      <w:tcPr>
        <w:shd w:val="clear" w:color="auto" w:fill="BBBDC1" w:themeFill="accent6" w:themeFillTint="7F"/>
      </w:tcPr>
    </w:tblStylePr>
  </w:style>
  <w:style w:type="table" w:styleId="LightList-Accent6">
    <w:name w:val="Light List Accent 6"/>
    <w:basedOn w:val="TableNormal"/>
    <w:uiPriority w:val="61"/>
    <w:rsid w:val="00D7389E"/>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77C84" w:themeFill="accent6"/>
      </w:tcPr>
    </w:tblStylePr>
    <w:tblStylePr w:type="lastRow">
      <w:pPr>
        <w:spacing w:before="0" w:after="0" w:line="240" w:lineRule="auto"/>
      </w:pPr>
      <w:rPr>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tcBorders>
      </w:tcPr>
    </w:tblStylePr>
    <w:tblStylePr w:type="firstCol">
      <w:rPr>
        <w:b/>
        <w:bCs/>
      </w:rPr>
    </w:tblStylePr>
    <w:tblStylePr w:type="lastCol">
      <w:rPr>
        <w:b/>
        <w:bCs/>
      </w:r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style>
  <w:style w:type="table" w:styleId="MediumShading2-Accent6">
    <w:name w:val="Medium Shading 2 Accent 6"/>
    <w:basedOn w:val="TableNormal"/>
    <w:uiPriority w:val="64"/>
    <w:rsid w:val="000C4175"/>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C8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77C84" w:themeFill="accent6"/>
      </w:tcPr>
    </w:tblStylePr>
    <w:tblStylePr w:type="lastCol">
      <w:rPr>
        <w:b/>
        <w:bCs/>
        <w:color w:val="FFFFFF" w:themeColor="background1"/>
      </w:rPr>
      <w:tblPr/>
      <w:tcPr>
        <w:tcBorders>
          <w:left w:val="nil"/>
          <w:right w:val="nil"/>
          <w:insideH w:val="nil"/>
          <w:insideV w:val="nil"/>
        </w:tcBorders>
        <w:shd w:val="clear" w:color="auto" w:fill="777C8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Normal"/>
    <w:uiPriority w:val="70"/>
    <w:rsid w:val="00622B83"/>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7598D9"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448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667C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667C3" w:themeFill="accent2" w:themeFillShade="BF"/>
      </w:tcPr>
    </w:tblStylePr>
    <w:tblStylePr w:type="band1Vert">
      <w:tblPr/>
      <w:tcPr>
        <w:tcBorders>
          <w:top w:val="nil"/>
          <w:left w:val="nil"/>
          <w:bottom w:val="nil"/>
          <w:right w:val="nil"/>
          <w:insideH w:val="nil"/>
          <w:insideV w:val="nil"/>
        </w:tcBorders>
        <w:shd w:val="clear" w:color="auto" w:fill="3667C3" w:themeFill="accent2" w:themeFillShade="BF"/>
      </w:tcPr>
    </w:tblStylePr>
    <w:tblStylePr w:type="band1Horz">
      <w:tblPr/>
      <w:tcPr>
        <w:tcBorders>
          <w:top w:val="nil"/>
          <w:left w:val="nil"/>
          <w:bottom w:val="nil"/>
          <w:right w:val="nil"/>
          <w:insideH w:val="nil"/>
          <w:insideV w:val="nil"/>
        </w:tcBorders>
        <w:shd w:val="clear" w:color="auto" w:fill="3667C3" w:themeFill="accent2" w:themeFillShade="BF"/>
      </w:tcPr>
    </w:tblStylePr>
  </w:style>
  <w:style w:type="paragraph" w:styleId="EndnoteText">
    <w:name w:val="endnote text"/>
    <w:basedOn w:val="Normal"/>
    <w:link w:val="EndnoteTextChar"/>
    <w:uiPriority w:val="99"/>
    <w:semiHidden/>
    <w:unhideWhenUsed/>
    <w:rsid w:val="001660F2"/>
    <w:rPr>
      <w:sz w:val="20"/>
      <w:szCs w:val="20"/>
    </w:rPr>
  </w:style>
  <w:style w:type="character" w:customStyle="1" w:styleId="EndnoteTextChar">
    <w:name w:val="Endnote Text Char"/>
    <w:basedOn w:val="DefaultParagraphFont"/>
    <w:link w:val="EndnoteText"/>
    <w:uiPriority w:val="99"/>
    <w:semiHidden/>
    <w:rsid w:val="001660F2"/>
    <w:rPr>
      <w:rFonts w:ascii="Times New Roman" w:eastAsia="Times New Roman" w:hAnsi="Times New Roman"/>
      <w:lang w:val="es-ES" w:eastAsia="es-ES"/>
    </w:rPr>
  </w:style>
  <w:style w:type="character" w:styleId="EndnoteReference">
    <w:name w:val="endnote reference"/>
    <w:basedOn w:val="DefaultParagraphFont"/>
    <w:uiPriority w:val="99"/>
    <w:semiHidden/>
    <w:unhideWhenUsed/>
    <w:rsid w:val="001660F2"/>
    <w:rPr>
      <w:vertAlign w:val="superscript"/>
    </w:rPr>
  </w:style>
  <w:style w:type="paragraph" w:styleId="FootnoteText">
    <w:name w:val="footnote text"/>
    <w:basedOn w:val="Normal"/>
    <w:link w:val="FootnoteTextChar"/>
    <w:uiPriority w:val="99"/>
    <w:semiHidden/>
    <w:unhideWhenUsed/>
    <w:rsid w:val="001660F2"/>
    <w:rPr>
      <w:sz w:val="20"/>
      <w:szCs w:val="20"/>
    </w:rPr>
  </w:style>
  <w:style w:type="character" w:customStyle="1" w:styleId="FootnoteTextChar">
    <w:name w:val="Footnote Text Char"/>
    <w:basedOn w:val="DefaultParagraphFont"/>
    <w:link w:val="FootnoteText"/>
    <w:uiPriority w:val="99"/>
    <w:semiHidden/>
    <w:rsid w:val="001660F2"/>
    <w:rPr>
      <w:rFonts w:ascii="Times New Roman" w:eastAsia="Times New Roman" w:hAnsi="Times New Roman"/>
      <w:lang w:val="es-ES" w:eastAsia="es-ES"/>
    </w:rPr>
  </w:style>
  <w:style w:type="character" w:styleId="FootnoteReference">
    <w:name w:val="footnote reference"/>
    <w:basedOn w:val="DefaultParagraphFont"/>
    <w:uiPriority w:val="99"/>
    <w:semiHidden/>
    <w:unhideWhenUsed/>
    <w:rsid w:val="001660F2"/>
    <w:rPr>
      <w:vertAlign w:val="superscript"/>
    </w:rPr>
  </w:style>
  <w:style w:type="table" w:styleId="MediumGrid3-Accent1">
    <w:name w:val="Medium Grid 3 Accent 1"/>
    <w:basedOn w:val="TableNormal"/>
    <w:uiPriority w:val="69"/>
    <w:rsid w:val="00E4413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1C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863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863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29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29B" w:themeFill="accent1" w:themeFillTint="7F"/>
      </w:tcPr>
    </w:tblStylePr>
  </w:style>
  <w:style w:type="table" w:styleId="MediumGrid3-Accent3">
    <w:name w:val="Medium Grid 3 Accent 3"/>
    <w:basedOn w:val="TableNormal"/>
    <w:uiPriority w:val="69"/>
    <w:rsid w:val="00E4413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2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32C1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32C1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32C1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32C1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6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675" w:themeFill="accent3" w:themeFillTint="7F"/>
      </w:tcPr>
    </w:tblStylePr>
  </w:style>
  <w:style w:type="table" w:customStyle="1" w:styleId="Cuadrculaclara-nfasis12">
    <w:name w:val="Cuadrícula clara - Énfasis 12"/>
    <w:basedOn w:val="TableNormal"/>
    <w:uiPriority w:val="62"/>
    <w:rsid w:val="00A07E37"/>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ColorfulGrid-Accent4">
    <w:name w:val="Colorful Grid Accent 4"/>
    <w:basedOn w:val="TableNormal"/>
    <w:uiPriority w:val="73"/>
    <w:rsid w:val="004B1EF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F5D5" w:themeFill="accent4" w:themeFillTint="33"/>
    </w:tcPr>
    <w:tblStylePr w:type="firstRow">
      <w:rPr>
        <w:b/>
        <w:bCs/>
      </w:rPr>
      <w:tblPr/>
      <w:tcPr>
        <w:shd w:val="clear" w:color="auto" w:fill="FBEBAB" w:themeFill="accent4" w:themeFillTint="66"/>
      </w:tcPr>
    </w:tblStylePr>
    <w:tblStylePr w:type="lastRow">
      <w:rPr>
        <w:b/>
        <w:bCs/>
        <w:color w:val="000000" w:themeColor="text1"/>
      </w:rPr>
      <w:tblPr/>
      <w:tcPr>
        <w:shd w:val="clear" w:color="auto" w:fill="FBEBAB" w:themeFill="accent4" w:themeFillTint="66"/>
      </w:tcPr>
    </w:tblStylePr>
    <w:tblStylePr w:type="firstCol">
      <w:rPr>
        <w:color w:val="FFFFFF" w:themeColor="background1"/>
      </w:rPr>
      <w:tblPr/>
      <w:tcPr>
        <w:shd w:val="clear" w:color="auto" w:fill="CFA70A" w:themeFill="accent4" w:themeFillShade="BF"/>
      </w:tcPr>
    </w:tblStylePr>
    <w:tblStylePr w:type="lastCol">
      <w:rPr>
        <w:color w:val="FFFFFF" w:themeColor="background1"/>
      </w:rPr>
      <w:tblPr/>
      <w:tcPr>
        <w:shd w:val="clear" w:color="auto" w:fill="CFA70A" w:themeFill="accent4" w:themeFillShade="BF"/>
      </w:tcPr>
    </w:tblStylePr>
    <w:tblStylePr w:type="band1Vert">
      <w:tblPr/>
      <w:tcPr>
        <w:shd w:val="clear" w:color="auto" w:fill="FAE696" w:themeFill="accent4" w:themeFillTint="7F"/>
      </w:tcPr>
    </w:tblStylePr>
    <w:tblStylePr w:type="band1Horz">
      <w:tblPr/>
      <w:tcPr>
        <w:shd w:val="clear" w:color="auto" w:fill="FAE696" w:themeFill="accent4" w:themeFillTint="7F"/>
      </w:tcPr>
    </w:tblStylePr>
  </w:style>
  <w:style w:type="table" w:styleId="MediumShading2-Accent3">
    <w:name w:val="Medium Shading 2 Accent 3"/>
    <w:basedOn w:val="TableNormal"/>
    <w:uiPriority w:val="64"/>
    <w:rsid w:val="00E52EE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32C1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32C16" w:themeFill="accent3"/>
      </w:tcPr>
    </w:tblStylePr>
    <w:tblStylePr w:type="lastCol">
      <w:rPr>
        <w:b/>
        <w:bCs/>
        <w:color w:val="FFFFFF" w:themeColor="background1"/>
      </w:rPr>
      <w:tblPr/>
      <w:tcPr>
        <w:tcBorders>
          <w:left w:val="nil"/>
          <w:right w:val="nil"/>
          <w:insideH w:val="nil"/>
          <w:insideV w:val="nil"/>
        </w:tcBorders>
        <w:shd w:val="clear" w:color="auto" w:fill="B32C1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53B3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CD2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5CD2D" w:themeFill="accent4"/>
      </w:tcPr>
    </w:tblStylePr>
    <w:tblStylePr w:type="lastCol">
      <w:rPr>
        <w:b/>
        <w:bCs/>
        <w:color w:val="FFFFFF" w:themeColor="background1"/>
      </w:rPr>
      <w:tblPr/>
      <w:tcPr>
        <w:tcBorders>
          <w:left w:val="nil"/>
          <w:right w:val="nil"/>
          <w:insideH w:val="nil"/>
          <w:insideV w:val="nil"/>
        </w:tcBorders>
        <w:shd w:val="clear" w:color="auto" w:fill="F5CD2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A26AA3"/>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single" w:sz="8" w:space="0" w:color="989CA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shd w:val="clear" w:color="auto" w:fill="777C84" w:themeFill="accent6"/>
      </w:tcPr>
    </w:tblStylePr>
    <w:tblStylePr w:type="lastRow">
      <w:pPr>
        <w:spacing w:before="0" w:after="0" w:line="240" w:lineRule="auto"/>
      </w:pPr>
      <w:rPr>
        <w:b/>
        <w:bCs/>
      </w:rPr>
      <w:tblPr/>
      <w:tcPr>
        <w:tcBorders>
          <w:top w:val="double" w:sz="6"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EE0" w:themeFill="accent6" w:themeFillTint="3F"/>
      </w:tcPr>
    </w:tblStylePr>
    <w:tblStylePr w:type="band1Horz">
      <w:tblPr/>
      <w:tcPr>
        <w:tcBorders>
          <w:insideH w:val="nil"/>
          <w:insideV w:val="nil"/>
        </w:tcBorders>
        <w:shd w:val="clear" w:color="auto" w:fill="DDDEE0" w:themeFill="accent6"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26AA3"/>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LightList-Accent4">
    <w:name w:val="Light List Accent 4"/>
    <w:basedOn w:val="TableNormal"/>
    <w:uiPriority w:val="61"/>
    <w:rsid w:val="0077076C"/>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customStyle="1" w:styleId="LightGrid-Accent11">
    <w:name w:val="Light Grid - Accent 11"/>
    <w:basedOn w:val="TableNormal"/>
    <w:uiPriority w:val="62"/>
    <w:rsid w:val="000702BD"/>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MediumGrid2-Accent3">
    <w:name w:val="Medium Grid 2 Accent 3"/>
    <w:basedOn w:val="TableNormal"/>
    <w:uiPriority w:val="68"/>
    <w:rsid w:val="009E0EAF"/>
    <w:rPr>
      <w:rFonts w:asciiTheme="majorHAnsi" w:eastAsiaTheme="majorEastAsia" w:hAnsiTheme="majorHAnsi" w:cstheme="majorBidi"/>
      <w:color w:val="000000" w:themeColor="text1"/>
      <w:sz w:val="22"/>
      <w:szCs w:val="22"/>
      <w:lang w:val="en-US" w:eastAsia="en-US"/>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BE7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CEC7" w:themeFill="accent3" w:themeFillTint="33"/>
      </w:tcPr>
    </w:tblStylePr>
    <w:tblStylePr w:type="band1Vert">
      <w:tblPr/>
      <w:tcPr>
        <w:shd w:val="clear" w:color="auto" w:fill="EE8675" w:themeFill="accent3" w:themeFillTint="7F"/>
      </w:tcPr>
    </w:tblStylePr>
    <w:tblStylePr w:type="band1Horz">
      <w:tblPr/>
      <w:tcPr>
        <w:tcBorders>
          <w:insideH w:val="single" w:sz="6" w:space="0" w:color="B32C16" w:themeColor="accent3"/>
          <w:insideV w:val="single" w:sz="6" w:space="0" w:color="B32C16" w:themeColor="accent3"/>
        </w:tcBorders>
        <w:shd w:val="clear" w:color="auto" w:fill="EE8675" w:themeFill="accent3" w:themeFillTint="7F"/>
      </w:tcPr>
    </w:tblStylePr>
    <w:tblStylePr w:type="nwCell">
      <w:tblPr/>
      <w:tcPr>
        <w:shd w:val="clear" w:color="auto" w:fill="FFFFFF" w:themeFill="background1"/>
      </w:tcPr>
    </w:tblStylePr>
  </w:style>
  <w:style w:type="paragraph" w:styleId="TOC4">
    <w:name w:val="toc 4"/>
    <w:basedOn w:val="Normal"/>
    <w:next w:val="Normal"/>
    <w:autoRedefine/>
    <w:uiPriority w:val="39"/>
    <w:semiHidden/>
    <w:unhideWhenUsed/>
    <w:rsid w:val="000B1962"/>
    <w:pPr>
      <w:spacing w:after="100"/>
      <w:ind w:left="720"/>
    </w:pPr>
    <w:rPr>
      <w:rFonts w:asciiTheme="minorHAnsi" w:eastAsiaTheme="minorEastAsia" w:hAnsiTheme="minorHAnsi" w:cstheme="minorBidi"/>
      <w:lang w:val="en-US" w:eastAsia="en-US"/>
    </w:rPr>
  </w:style>
  <w:style w:type="paragraph" w:styleId="TOC5">
    <w:name w:val="toc 5"/>
    <w:basedOn w:val="Normal"/>
    <w:next w:val="Normal"/>
    <w:autoRedefine/>
    <w:uiPriority w:val="39"/>
    <w:semiHidden/>
    <w:unhideWhenUsed/>
    <w:rsid w:val="000B1962"/>
    <w:pPr>
      <w:spacing w:after="100"/>
      <w:ind w:left="960"/>
    </w:pPr>
    <w:rPr>
      <w:rFonts w:asciiTheme="minorHAnsi" w:eastAsiaTheme="minorEastAsia" w:hAnsiTheme="minorHAnsi" w:cstheme="minorBidi"/>
      <w:lang w:val="en-US" w:eastAsia="en-US"/>
    </w:rPr>
  </w:style>
  <w:style w:type="paragraph" w:styleId="TOC6">
    <w:name w:val="toc 6"/>
    <w:basedOn w:val="Normal"/>
    <w:next w:val="Normal"/>
    <w:autoRedefine/>
    <w:uiPriority w:val="39"/>
    <w:semiHidden/>
    <w:unhideWhenUsed/>
    <w:rsid w:val="000B1962"/>
    <w:pPr>
      <w:spacing w:after="100"/>
      <w:ind w:left="1200"/>
    </w:pPr>
    <w:rPr>
      <w:rFonts w:asciiTheme="minorHAnsi" w:eastAsiaTheme="minorEastAsia" w:hAnsiTheme="minorHAnsi" w:cstheme="minorBidi"/>
      <w:lang w:val="en-US" w:eastAsia="en-US"/>
    </w:rPr>
  </w:style>
  <w:style w:type="paragraph" w:styleId="TOC7">
    <w:name w:val="toc 7"/>
    <w:basedOn w:val="Normal"/>
    <w:next w:val="Normal"/>
    <w:autoRedefine/>
    <w:uiPriority w:val="39"/>
    <w:semiHidden/>
    <w:unhideWhenUsed/>
    <w:rsid w:val="000B1962"/>
    <w:pPr>
      <w:spacing w:after="100"/>
      <w:ind w:left="1440"/>
    </w:pPr>
    <w:rPr>
      <w:rFonts w:asciiTheme="minorHAnsi" w:eastAsiaTheme="minorEastAsia" w:hAnsiTheme="minorHAnsi" w:cstheme="minorBidi"/>
      <w:lang w:val="en-US" w:eastAsia="en-US"/>
    </w:rPr>
  </w:style>
  <w:style w:type="paragraph" w:styleId="TOC8">
    <w:name w:val="toc 8"/>
    <w:basedOn w:val="Normal"/>
    <w:next w:val="Normal"/>
    <w:autoRedefine/>
    <w:uiPriority w:val="39"/>
    <w:semiHidden/>
    <w:unhideWhenUsed/>
    <w:rsid w:val="000B1962"/>
    <w:pPr>
      <w:spacing w:after="100"/>
      <w:ind w:left="1680"/>
    </w:pPr>
    <w:rPr>
      <w:rFonts w:asciiTheme="minorHAnsi" w:eastAsiaTheme="minorEastAsia" w:hAnsiTheme="minorHAnsi" w:cstheme="minorBidi"/>
      <w:lang w:val="en-US" w:eastAsia="en-US"/>
    </w:rPr>
  </w:style>
  <w:style w:type="paragraph" w:styleId="TOC9">
    <w:name w:val="toc 9"/>
    <w:basedOn w:val="Normal"/>
    <w:next w:val="Normal"/>
    <w:autoRedefine/>
    <w:uiPriority w:val="39"/>
    <w:semiHidden/>
    <w:unhideWhenUsed/>
    <w:rsid w:val="000B1962"/>
    <w:pPr>
      <w:spacing w:after="100"/>
      <w:ind w:left="1920"/>
    </w:pPr>
    <w:rPr>
      <w:rFonts w:asciiTheme="minorHAnsi" w:eastAsiaTheme="minorEastAsia" w:hAnsiTheme="minorHAnsi" w:cstheme="minorBidi"/>
      <w:lang w:val="en-US" w:eastAsia="en-US"/>
    </w:rPr>
  </w:style>
  <w:style w:type="character" w:customStyle="1" w:styleId="DocumentMapChar">
    <w:name w:val="Document Map Char"/>
    <w:basedOn w:val="DefaultParagraphFont"/>
    <w:link w:val="DocumentMap"/>
    <w:uiPriority w:val="99"/>
    <w:semiHidden/>
    <w:rsid w:val="00EB5E07"/>
    <w:rPr>
      <w:rFonts w:ascii="Tahoma" w:eastAsia="Times New Roman" w:hAnsi="Tahoma" w:cs="Tahoma"/>
      <w:sz w:val="16"/>
      <w:szCs w:val="16"/>
      <w:lang w:val="es-ES" w:eastAsia="es-ES"/>
    </w:rPr>
  </w:style>
  <w:style w:type="paragraph" w:styleId="DocumentMap">
    <w:name w:val="Document Map"/>
    <w:basedOn w:val="Normal"/>
    <w:link w:val="DocumentMapChar"/>
    <w:uiPriority w:val="99"/>
    <w:semiHidden/>
    <w:unhideWhenUsed/>
    <w:rsid w:val="00EB5E07"/>
    <w:rPr>
      <w:rFonts w:ascii="Tahoma" w:hAnsi="Tahoma" w:cs="Tahoma"/>
      <w:sz w:val="16"/>
      <w:szCs w:val="16"/>
    </w:rPr>
  </w:style>
  <w:style w:type="character" w:styleId="HTMLCite">
    <w:name w:val="HTML Cite"/>
    <w:basedOn w:val="DefaultParagraphFont"/>
    <w:uiPriority w:val="99"/>
    <w:semiHidden/>
    <w:unhideWhenUsed/>
    <w:rsid w:val="00880C14"/>
    <w:rPr>
      <w:i w:val="0"/>
      <w:iCs w:val="0"/>
      <w:color w:val="008000"/>
    </w:rPr>
  </w:style>
  <w:style w:type="numbering" w:styleId="111111">
    <w:name w:val="Outline List 2"/>
    <w:basedOn w:val="NoList"/>
    <w:uiPriority w:val="99"/>
    <w:semiHidden/>
    <w:unhideWhenUsed/>
    <w:rsid w:val="00BD3EE7"/>
    <w:pPr>
      <w:numPr>
        <w:numId w:val="37"/>
      </w:numPr>
    </w:pPr>
  </w:style>
</w:styles>
</file>

<file path=word/webSettings.xml><?xml version="1.0" encoding="utf-8"?>
<w:webSettings xmlns:r="http://schemas.openxmlformats.org/officeDocument/2006/relationships" xmlns:w="http://schemas.openxmlformats.org/wordprocessingml/2006/main">
  <w:divs>
    <w:div w:id="17200402">
      <w:bodyDiv w:val="1"/>
      <w:marLeft w:val="0"/>
      <w:marRight w:val="0"/>
      <w:marTop w:val="0"/>
      <w:marBottom w:val="0"/>
      <w:divBdr>
        <w:top w:val="none" w:sz="0" w:space="0" w:color="auto"/>
        <w:left w:val="none" w:sz="0" w:space="0" w:color="auto"/>
        <w:bottom w:val="none" w:sz="0" w:space="0" w:color="auto"/>
        <w:right w:val="none" w:sz="0" w:space="0" w:color="auto"/>
      </w:divBdr>
      <w:divsChild>
        <w:div w:id="423301918">
          <w:marLeft w:val="547"/>
          <w:marRight w:val="0"/>
          <w:marTop w:val="0"/>
          <w:marBottom w:val="0"/>
          <w:divBdr>
            <w:top w:val="none" w:sz="0" w:space="0" w:color="auto"/>
            <w:left w:val="none" w:sz="0" w:space="0" w:color="auto"/>
            <w:bottom w:val="none" w:sz="0" w:space="0" w:color="auto"/>
            <w:right w:val="none" w:sz="0" w:space="0" w:color="auto"/>
          </w:divBdr>
        </w:div>
      </w:divsChild>
    </w:div>
    <w:div w:id="162934680">
      <w:bodyDiv w:val="1"/>
      <w:marLeft w:val="0"/>
      <w:marRight w:val="0"/>
      <w:marTop w:val="0"/>
      <w:marBottom w:val="0"/>
      <w:divBdr>
        <w:top w:val="none" w:sz="0" w:space="0" w:color="auto"/>
        <w:left w:val="none" w:sz="0" w:space="0" w:color="auto"/>
        <w:bottom w:val="none" w:sz="0" w:space="0" w:color="auto"/>
        <w:right w:val="none" w:sz="0" w:space="0" w:color="auto"/>
      </w:divBdr>
      <w:divsChild>
        <w:div w:id="13177994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sChild>
        <w:div w:id="348919170">
          <w:marLeft w:val="547"/>
          <w:marRight w:val="0"/>
          <w:marTop w:val="0"/>
          <w:marBottom w:val="0"/>
          <w:divBdr>
            <w:top w:val="none" w:sz="0" w:space="0" w:color="auto"/>
            <w:left w:val="none" w:sz="0" w:space="0" w:color="auto"/>
            <w:bottom w:val="none" w:sz="0" w:space="0" w:color="auto"/>
            <w:right w:val="none" w:sz="0" w:space="0" w:color="auto"/>
          </w:divBdr>
        </w:div>
        <w:div w:id="448204071">
          <w:marLeft w:val="547"/>
          <w:marRight w:val="0"/>
          <w:marTop w:val="0"/>
          <w:marBottom w:val="0"/>
          <w:divBdr>
            <w:top w:val="none" w:sz="0" w:space="0" w:color="auto"/>
            <w:left w:val="none" w:sz="0" w:space="0" w:color="auto"/>
            <w:bottom w:val="none" w:sz="0" w:space="0" w:color="auto"/>
            <w:right w:val="none" w:sz="0" w:space="0" w:color="auto"/>
          </w:divBdr>
        </w:div>
      </w:divsChild>
    </w:div>
    <w:div w:id="933173203">
      <w:bodyDiv w:val="1"/>
      <w:marLeft w:val="0"/>
      <w:marRight w:val="0"/>
      <w:marTop w:val="0"/>
      <w:marBottom w:val="0"/>
      <w:divBdr>
        <w:top w:val="none" w:sz="0" w:space="0" w:color="auto"/>
        <w:left w:val="none" w:sz="0" w:space="0" w:color="auto"/>
        <w:bottom w:val="none" w:sz="0" w:space="0" w:color="auto"/>
        <w:right w:val="none" w:sz="0" w:space="0" w:color="auto"/>
      </w:divBdr>
      <w:divsChild>
        <w:div w:id="324209396">
          <w:marLeft w:val="547"/>
          <w:marRight w:val="0"/>
          <w:marTop w:val="0"/>
          <w:marBottom w:val="0"/>
          <w:divBdr>
            <w:top w:val="none" w:sz="0" w:space="0" w:color="auto"/>
            <w:left w:val="none" w:sz="0" w:space="0" w:color="auto"/>
            <w:bottom w:val="none" w:sz="0" w:space="0" w:color="auto"/>
            <w:right w:val="none" w:sz="0" w:space="0" w:color="auto"/>
          </w:divBdr>
        </w:div>
      </w:divsChild>
    </w:div>
    <w:div w:id="943154713">
      <w:bodyDiv w:val="1"/>
      <w:marLeft w:val="0"/>
      <w:marRight w:val="0"/>
      <w:marTop w:val="0"/>
      <w:marBottom w:val="0"/>
      <w:divBdr>
        <w:top w:val="none" w:sz="0" w:space="0" w:color="auto"/>
        <w:left w:val="none" w:sz="0" w:space="0" w:color="auto"/>
        <w:bottom w:val="none" w:sz="0" w:space="0" w:color="auto"/>
        <w:right w:val="none" w:sz="0" w:space="0" w:color="auto"/>
      </w:divBdr>
      <w:divsChild>
        <w:div w:id="1735203783">
          <w:marLeft w:val="547"/>
          <w:marRight w:val="0"/>
          <w:marTop w:val="0"/>
          <w:marBottom w:val="0"/>
          <w:divBdr>
            <w:top w:val="none" w:sz="0" w:space="0" w:color="auto"/>
            <w:left w:val="none" w:sz="0" w:space="0" w:color="auto"/>
            <w:bottom w:val="none" w:sz="0" w:space="0" w:color="auto"/>
            <w:right w:val="none" w:sz="0" w:space="0" w:color="auto"/>
          </w:divBdr>
        </w:div>
      </w:divsChild>
    </w:div>
    <w:div w:id="992610279">
      <w:bodyDiv w:val="1"/>
      <w:marLeft w:val="0"/>
      <w:marRight w:val="0"/>
      <w:marTop w:val="0"/>
      <w:marBottom w:val="0"/>
      <w:divBdr>
        <w:top w:val="none" w:sz="0" w:space="0" w:color="auto"/>
        <w:left w:val="none" w:sz="0" w:space="0" w:color="auto"/>
        <w:bottom w:val="none" w:sz="0" w:space="0" w:color="auto"/>
        <w:right w:val="none" w:sz="0" w:space="0" w:color="auto"/>
      </w:divBdr>
      <w:divsChild>
        <w:div w:id="765460815">
          <w:marLeft w:val="547"/>
          <w:marRight w:val="0"/>
          <w:marTop w:val="0"/>
          <w:marBottom w:val="0"/>
          <w:divBdr>
            <w:top w:val="none" w:sz="0" w:space="0" w:color="auto"/>
            <w:left w:val="none" w:sz="0" w:space="0" w:color="auto"/>
            <w:bottom w:val="none" w:sz="0" w:space="0" w:color="auto"/>
            <w:right w:val="none" w:sz="0" w:space="0" w:color="auto"/>
          </w:divBdr>
        </w:div>
      </w:divsChild>
    </w:div>
    <w:div w:id="1063873525">
      <w:bodyDiv w:val="1"/>
      <w:marLeft w:val="0"/>
      <w:marRight w:val="0"/>
      <w:marTop w:val="0"/>
      <w:marBottom w:val="0"/>
      <w:divBdr>
        <w:top w:val="none" w:sz="0" w:space="0" w:color="auto"/>
        <w:left w:val="none" w:sz="0" w:space="0" w:color="auto"/>
        <w:bottom w:val="none" w:sz="0" w:space="0" w:color="auto"/>
        <w:right w:val="none" w:sz="0" w:space="0" w:color="auto"/>
      </w:divBdr>
      <w:divsChild>
        <w:div w:id="2117403613">
          <w:marLeft w:val="547"/>
          <w:marRight w:val="0"/>
          <w:marTop w:val="0"/>
          <w:marBottom w:val="0"/>
          <w:divBdr>
            <w:top w:val="none" w:sz="0" w:space="0" w:color="auto"/>
            <w:left w:val="none" w:sz="0" w:space="0" w:color="auto"/>
            <w:bottom w:val="none" w:sz="0" w:space="0" w:color="auto"/>
            <w:right w:val="none" w:sz="0" w:space="0" w:color="auto"/>
          </w:divBdr>
        </w:div>
      </w:divsChild>
    </w:div>
    <w:div w:id="1210143673">
      <w:bodyDiv w:val="1"/>
      <w:marLeft w:val="0"/>
      <w:marRight w:val="0"/>
      <w:marTop w:val="0"/>
      <w:marBottom w:val="0"/>
      <w:divBdr>
        <w:top w:val="none" w:sz="0" w:space="0" w:color="auto"/>
        <w:left w:val="none" w:sz="0" w:space="0" w:color="auto"/>
        <w:bottom w:val="none" w:sz="0" w:space="0" w:color="auto"/>
        <w:right w:val="none" w:sz="0" w:space="0" w:color="auto"/>
      </w:divBdr>
      <w:divsChild>
        <w:div w:id="1723939502">
          <w:marLeft w:val="547"/>
          <w:marRight w:val="0"/>
          <w:marTop w:val="0"/>
          <w:marBottom w:val="0"/>
          <w:divBdr>
            <w:top w:val="none" w:sz="0" w:space="0" w:color="auto"/>
            <w:left w:val="none" w:sz="0" w:space="0" w:color="auto"/>
            <w:bottom w:val="none" w:sz="0" w:space="0" w:color="auto"/>
            <w:right w:val="none" w:sz="0" w:space="0" w:color="auto"/>
          </w:divBdr>
        </w:div>
      </w:divsChild>
    </w:div>
    <w:div w:id="1509979820">
      <w:bodyDiv w:val="1"/>
      <w:marLeft w:val="0"/>
      <w:marRight w:val="0"/>
      <w:marTop w:val="0"/>
      <w:marBottom w:val="0"/>
      <w:divBdr>
        <w:top w:val="none" w:sz="0" w:space="0" w:color="auto"/>
        <w:left w:val="none" w:sz="0" w:space="0" w:color="auto"/>
        <w:bottom w:val="none" w:sz="0" w:space="0" w:color="auto"/>
        <w:right w:val="none" w:sz="0" w:space="0" w:color="auto"/>
      </w:divBdr>
    </w:div>
    <w:div w:id="1620336769">
      <w:bodyDiv w:val="1"/>
      <w:marLeft w:val="0"/>
      <w:marRight w:val="0"/>
      <w:marTop w:val="0"/>
      <w:marBottom w:val="0"/>
      <w:divBdr>
        <w:top w:val="none" w:sz="0" w:space="0" w:color="auto"/>
        <w:left w:val="none" w:sz="0" w:space="0" w:color="auto"/>
        <w:bottom w:val="none" w:sz="0" w:space="0" w:color="auto"/>
        <w:right w:val="none" w:sz="0" w:space="0" w:color="auto"/>
      </w:divBdr>
      <w:divsChild>
        <w:div w:id="191382790">
          <w:marLeft w:val="1166"/>
          <w:marRight w:val="0"/>
          <w:marTop w:val="0"/>
          <w:marBottom w:val="0"/>
          <w:divBdr>
            <w:top w:val="none" w:sz="0" w:space="0" w:color="auto"/>
            <w:left w:val="none" w:sz="0" w:space="0" w:color="auto"/>
            <w:bottom w:val="none" w:sz="0" w:space="0" w:color="auto"/>
            <w:right w:val="none" w:sz="0" w:space="0" w:color="auto"/>
          </w:divBdr>
        </w:div>
        <w:div w:id="446629133">
          <w:marLeft w:val="547"/>
          <w:marRight w:val="0"/>
          <w:marTop w:val="0"/>
          <w:marBottom w:val="0"/>
          <w:divBdr>
            <w:top w:val="none" w:sz="0" w:space="0" w:color="auto"/>
            <w:left w:val="none" w:sz="0" w:space="0" w:color="auto"/>
            <w:bottom w:val="none" w:sz="0" w:space="0" w:color="auto"/>
            <w:right w:val="none" w:sz="0" w:space="0" w:color="auto"/>
          </w:divBdr>
        </w:div>
        <w:div w:id="505094684">
          <w:marLeft w:val="1166"/>
          <w:marRight w:val="0"/>
          <w:marTop w:val="0"/>
          <w:marBottom w:val="0"/>
          <w:divBdr>
            <w:top w:val="none" w:sz="0" w:space="0" w:color="auto"/>
            <w:left w:val="none" w:sz="0" w:space="0" w:color="auto"/>
            <w:bottom w:val="none" w:sz="0" w:space="0" w:color="auto"/>
            <w:right w:val="none" w:sz="0" w:space="0" w:color="auto"/>
          </w:divBdr>
        </w:div>
        <w:div w:id="555623476">
          <w:marLeft w:val="1166"/>
          <w:marRight w:val="0"/>
          <w:marTop w:val="0"/>
          <w:marBottom w:val="0"/>
          <w:divBdr>
            <w:top w:val="none" w:sz="0" w:space="0" w:color="auto"/>
            <w:left w:val="none" w:sz="0" w:space="0" w:color="auto"/>
            <w:bottom w:val="none" w:sz="0" w:space="0" w:color="auto"/>
            <w:right w:val="none" w:sz="0" w:space="0" w:color="auto"/>
          </w:divBdr>
        </w:div>
        <w:div w:id="778337392">
          <w:marLeft w:val="1166"/>
          <w:marRight w:val="0"/>
          <w:marTop w:val="0"/>
          <w:marBottom w:val="0"/>
          <w:divBdr>
            <w:top w:val="none" w:sz="0" w:space="0" w:color="auto"/>
            <w:left w:val="none" w:sz="0" w:space="0" w:color="auto"/>
            <w:bottom w:val="none" w:sz="0" w:space="0" w:color="auto"/>
            <w:right w:val="none" w:sz="0" w:space="0" w:color="auto"/>
          </w:divBdr>
        </w:div>
        <w:div w:id="822813050">
          <w:marLeft w:val="1166"/>
          <w:marRight w:val="0"/>
          <w:marTop w:val="0"/>
          <w:marBottom w:val="0"/>
          <w:divBdr>
            <w:top w:val="none" w:sz="0" w:space="0" w:color="auto"/>
            <w:left w:val="none" w:sz="0" w:space="0" w:color="auto"/>
            <w:bottom w:val="none" w:sz="0" w:space="0" w:color="auto"/>
            <w:right w:val="none" w:sz="0" w:space="0" w:color="auto"/>
          </w:divBdr>
        </w:div>
        <w:div w:id="1561942030">
          <w:marLeft w:val="1166"/>
          <w:marRight w:val="0"/>
          <w:marTop w:val="0"/>
          <w:marBottom w:val="0"/>
          <w:divBdr>
            <w:top w:val="none" w:sz="0" w:space="0" w:color="auto"/>
            <w:left w:val="none" w:sz="0" w:space="0" w:color="auto"/>
            <w:bottom w:val="none" w:sz="0" w:space="0" w:color="auto"/>
            <w:right w:val="none" w:sz="0" w:space="0" w:color="auto"/>
          </w:divBdr>
        </w:div>
        <w:div w:id="1592005954">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17" Type="http://schemas.openxmlformats.org/officeDocument/2006/relationships/diagramQuickStyle" Target="diagrams/quickStyle19.xml"/><Relationship Id="rId21" Type="http://schemas.openxmlformats.org/officeDocument/2006/relationships/diagramQuickStyle" Target="diagrams/quickStyle2.xml"/><Relationship Id="rId42" Type="http://schemas.openxmlformats.org/officeDocument/2006/relationships/hyperlink" Target="http://web.ucv.ve/eus/Materiales/Noveno/PER-Amazonas/mat15.pdf" TargetMode="External"/><Relationship Id="rId63" Type="http://schemas.openxmlformats.org/officeDocument/2006/relationships/diagramColors" Target="diagrams/colors8.xml"/><Relationship Id="rId84" Type="http://schemas.microsoft.com/office/2007/relationships/diagramDrawing" Target="diagrams/drawing12.xml"/><Relationship Id="rId138" Type="http://schemas.openxmlformats.org/officeDocument/2006/relationships/diagramColors" Target="diagrams/colors23.xml"/><Relationship Id="rId159" Type="http://schemas.openxmlformats.org/officeDocument/2006/relationships/diagramLayout" Target="diagrams/layout27.xml"/><Relationship Id="rId170" Type="http://schemas.openxmlformats.org/officeDocument/2006/relationships/diagramQuickStyle" Target="diagrams/quickStyle29.xml"/><Relationship Id="rId191" Type="http://schemas.openxmlformats.org/officeDocument/2006/relationships/diagramColors" Target="diagrams/colors33.xml"/><Relationship Id="rId205" Type="http://schemas.openxmlformats.org/officeDocument/2006/relationships/diagramColors" Target="diagrams/colors35.xml"/><Relationship Id="rId226" Type="http://schemas.microsoft.com/office/2007/relationships/diagramDrawing" Target="diagrams/drawing39.xml"/><Relationship Id="rId247" Type="http://schemas.openxmlformats.org/officeDocument/2006/relationships/diagramData" Target="diagrams/data44.xml"/><Relationship Id="rId107" Type="http://schemas.openxmlformats.org/officeDocument/2006/relationships/diagramQuickStyle" Target="diagrams/quickStyle17.xml"/><Relationship Id="rId268" Type="http://schemas.openxmlformats.org/officeDocument/2006/relationships/diagramLayout" Target="diagrams/layout48.xml"/><Relationship Id="rId289" Type="http://schemas.openxmlformats.org/officeDocument/2006/relationships/theme" Target="theme/theme1.xml"/><Relationship Id="rId11" Type="http://schemas.openxmlformats.org/officeDocument/2006/relationships/header" Target="header2.xml"/><Relationship Id="rId32" Type="http://schemas.openxmlformats.org/officeDocument/2006/relationships/diagramColors" Target="diagrams/colors4.xml"/><Relationship Id="rId53" Type="http://schemas.openxmlformats.org/officeDocument/2006/relationships/diagramColors" Target="diagrams/colors6.xml"/><Relationship Id="rId74" Type="http://schemas.microsoft.com/office/2007/relationships/diagramDrawing" Target="diagrams/drawing10.xml"/><Relationship Id="rId128" Type="http://schemas.openxmlformats.org/officeDocument/2006/relationships/diagramColors" Target="diagrams/colors21.xml"/><Relationship Id="rId149" Type="http://schemas.openxmlformats.org/officeDocument/2006/relationships/diagramQuickStyle" Target="diagrams/quickStyle25.xml"/><Relationship Id="rId5" Type="http://schemas.openxmlformats.org/officeDocument/2006/relationships/footnotes" Target="footnotes.xml"/><Relationship Id="rId95" Type="http://schemas.openxmlformats.org/officeDocument/2006/relationships/diagramData" Target="diagrams/data15.xml"/><Relationship Id="rId160" Type="http://schemas.openxmlformats.org/officeDocument/2006/relationships/diagramQuickStyle" Target="diagrams/quickStyle27.xml"/><Relationship Id="rId181" Type="http://schemas.openxmlformats.org/officeDocument/2006/relationships/diagramColors" Target="diagrams/colors31.xml"/><Relationship Id="rId216" Type="http://schemas.microsoft.com/office/2007/relationships/diagramDrawing" Target="diagrams/drawing37.xml"/><Relationship Id="rId237" Type="http://schemas.openxmlformats.org/officeDocument/2006/relationships/diagramData" Target="diagrams/data42.xml"/><Relationship Id="rId258" Type="http://schemas.openxmlformats.org/officeDocument/2006/relationships/diagramLayout" Target="diagrams/layout46.xml"/><Relationship Id="rId279" Type="http://schemas.openxmlformats.org/officeDocument/2006/relationships/diagramQuickStyle" Target="diagrams/quickStyle50.xml"/><Relationship Id="rId22" Type="http://schemas.openxmlformats.org/officeDocument/2006/relationships/diagramColors" Target="diagrams/colors2.xml"/><Relationship Id="rId43" Type="http://schemas.openxmlformats.org/officeDocument/2006/relationships/hyperlink" Target="http://www.gestiopolis.com/recursos/documentos/fulldocs/ger/diaggantaleja.htm" TargetMode="External"/><Relationship Id="rId64" Type="http://schemas.microsoft.com/office/2007/relationships/diagramDrawing" Target="diagrams/drawing8.xml"/><Relationship Id="rId118" Type="http://schemas.openxmlformats.org/officeDocument/2006/relationships/diagramColors" Target="diagrams/colors19.xml"/><Relationship Id="rId139" Type="http://schemas.microsoft.com/office/2007/relationships/diagramDrawing" Target="diagrams/drawing23.xml"/><Relationship Id="rId85" Type="http://schemas.openxmlformats.org/officeDocument/2006/relationships/diagramData" Target="diagrams/data13.xml"/><Relationship Id="rId150" Type="http://schemas.openxmlformats.org/officeDocument/2006/relationships/diagramColors" Target="diagrams/colors25.xml"/><Relationship Id="rId171" Type="http://schemas.openxmlformats.org/officeDocument/2006/relationships/diagramColors" Target="diagrams/colors29.xml"/><Relationship Id="rId192" Type="http://schemas.microsoft.com/office/2007/relationships/diagramDrawing" Target="diagrams/drawing33.xml"/><Relationship Id="rId206" Type="http://schemas.microsoft.com/office/2007/relationships/diagramDrawing" Target="diagrams/drawing35.xml"/><Relationship Id="rId227" Type="http://schemas.openxmlformats.org/officeDocument/2006/relationships/diagramData" Target="diagrams/data40.xml"/><Relationship Id="rId248" Type="http://schemas.openxmlformats.org/officeDocument/2006/relationships/diagramLayout" Target="diagrams/layout44.xml"/><Relationship Id="rId269" Type="http://schemas.openxmlformats.org/officeDocument/2006/relationships/diagramQuickStyle" Target="diagrams/quickStyle48.xml"/><Relationship Id="rId12" Type="http://schemas.openxmlformats.org/officeDocument/2006/relationships/header" Target="header3.xml"/><Relationship Id="rId33" Type="http://schemas.microsoft.com/office/2007/relationships/diagramDrawing" Target="diagrams/drawing4.xml"/><Relationship Id="rId108" Type="http://schemas.openxmlformats.org/officeDocument/2006/relationships/diagramColors" Target="diagrams/colors17.xml"/><Relationship Id="rId129" Type="http://schemas.microsoft.com/office/2007/relationships/diagramDrawing" Target="diagrams/drawing21.xml"/><Relationship Id="rId280" Type="http://schemas.openxmlformats.org/officeDocument/2006/relationships/diagramColors" Target="diagrams/colors50.xml"/><Relationship Id="rId54" Type="http://schemas.microsoft.com/office/2007/relationships/diagramDrawing" Target="diagrams/drawing6.xml"/><Relationship Id="rId75" Type="http://schemas.openxmlformats.org/officeDocument/2006/relationships/diagramData" Target="diagrams/data11.xml"/><Relationship Id="rId96" Type="http://schemas.openxmlformats.org/officeDocument/2006/relationships/diagramLayout" Target="diagrams/layout15.xml"/><Relationship Id="rId140" Type="http://schemas.openxmlformats.org/officeDocument/2006/relationships/diagramData" Target="diagrams/data24.xml"/><Relationship Id="rId161" Type="http://schemas.openxmlformats.org/officeDocument/2006/relationships/diagramColors" Target="diagrams/colors27.xml"/><Relationship Id="rId182" Type="http://schemas.microsoft.com/office/2007/relationships/diagramDrawing" Target="diagrams/drawing31.xml"/><Relationship Id="rId217" Type="http://schemas.openxmlformats.org/officeDocument/2006/relationships/diagramData" Target="diagrams/data38.xml"/><Relationship Id="rId6" Type="http://schemas.openxmlformats.org/officeDocument/2006/relationships/endnotes" Target="endnotes.xml"/><Relationship Id="rId238" Type="http://schemas.openxmlformats.org/officeDocument/2006/relationships/diagramLayout" Target="diagrams/layout42.xml"/><Relationship Id="rId259" Type="http://schemas.openxmlformats.org/officeDocument/2006/relationships/diagramQuickStyle" Target="diagrams/quickStyle46.xml"/><Relationship Id="rId23" Type="http://schemas.microsoft.com/office/2007/relationships/diagramDrawing" Target="diagrams/drawing2.xml"/><Relationship Id="rId119" Type="http://schemas.microsoft.com/office/2007/relationships/diagramDrawing" Target="diagrams/drawing19.xml"/><Relationship Id="rId270" Type="http://schemas.openxmlformats.org/officeDocument/2006/relationships/diagramColors" Target="diagrams/colors48.xml"/><Relationship Id="rId44" Type="http://schemas.openxmlformats.org/officeDocument/2006/relationships/hyperlink" Target="http://classes.cec.wustl.edu/~cse528/SPMPReport05.pdf" TargetMode="External"/><Relationship Id="rId65" Type="http://schemas.openxmlformats.org/officeDocument/2006/relationships/diagramData" Target="diagrams/data9.xml"/><Relationship Id="rId86" Type="http://schemas.openxmlformats.org/officeDocument/2006/relationships/diagramLayout" Target="diagrams/layout13.xml"/><Relationship Id="rId130" Type="http://schemas.openxmlformats.org/officeDocument/2006/relationships/diagramData" Target="diagrams/data22.xml"/><Relationship Id="rId151" Type="http://schemas.microsoft.com/office/2007/relationships/diagramDrawing" Target="diagrams/drawing25.xml"/><Relationship Id="rId172" Type="http://schemas.microsoft.com/office/2007/relationships/diagramDrawing" Target="diagrams/drawing29.xml"/><Relationship Id="rId193" Type="http://schemas.openxmlformats.org/officeDocument/2006/relationships/diagramData" Target="diagrams/data34.xml"/><Relationship Id="rId207" Type="http://schemas.openxmlformats.org/officeDocument/2006/relationships/diagramData" Target="diagrams/data36.xml"/><Relationship Id="rId228" Type="http://schemas.openxmlformats.org/officeDocument/2006/relationships/diagramLayout" Target="diagrams/layout40.xml"/><Relationship Id="rId249" Type="http://schemas.openxmlformats.org/officeDocument/2006/relationships/diagramQuickStyle" Target="diagrams/quickStyle44.xml"/><Relationship Id="rId13" Type="http://schemas.openxmlformats.org/officeDocument/2006/relationships/image" Target="media/image5.png"/><Relationship Id="rId109" Type="http://schemas.microsoft.com/office/2007/relationships/diagramDrawing" Target="diagrams/drawing17.xml"/><Relationship Id="rId260" Type="http://schemas.openxmlformats.org/officeDocument/2006/relationships/diagramColors" Target="diagrams/colors46.xml"/><Relationship Id="rId281" Type="http://schemas.microsoft.com/office/2007/relationships/diagramDrawing" Target="diagrams/drawing50.xml"/><Relationship Id="rId34" Type="http://schemas.openxmlformats.org/officeDocument/2006/relationships/image" Target="media/image6.png"/><Relationship Id="rId50" Type="http://schemas.openxmlformats.org/officeDocument/2006/relationships/diagramData" Target="diagrams/data6.xml"/><Relationship Id="rId55" Type="http://schemas.openxmlformats.org/officeDocument/2006/relationships/diagramData" Target="diagrams/data7.xml"/><Relationship Id="rId76" Type="http://schemas.openxmlformats.org/officeDocument/2006/relationships/diagramLayout" Target="diagrams/layout11.xml"/><Relationship Id="rId97" Type="http://schemas.openxmlformats.org/officeDocument/2006/relationships/diagramQuickStyle" Target="diagrams/quickStyle15.xml"/><Relationship Id="rId104" Type="http://schemas.microsoft.com/office/2007/relationships/diagramDrawing" Target="diagrams/drawing16.xml"/><Relationship Id="rId120" Type="http://schemas.openxmlformats.org/officeDocument/2006/relationships/diagramData" Target="diagrams/data20.xml"/><Relationship Id="rId125" Type="http://schemas.openxmlformats.org/officeDocument/2006/relationships/diagramData" Target="diagrams/data21.xml"/><Relationship Id="rId141" Type="http://schemas.openxmlformats.org/officeDocument/2006/relationships/diagramLayout" Target="diagrams/layout24.xml"/><Relationship Id="rId146" Type="http://schemas.openxmlformats.org/officeDocument/2006/relationships/image" Target="media/image13.png"/><Relationship Id="rId167" Type="http://schemas.microsoft.com/office/2007/relationships/diagramDrawing" Target="diagrams/drawing28.xml"/><Relationship Id="rId188" Type="http://schemas.openxmlformats.org/officeDocument/2006/relationships/diagramData" Target="diagrams/data33.xml"/><Relationship Id="rId7" Type="http://schemas.openxmlformats.org/officeDocument/2006/relationships/image" Target="media/image2.jpeg"/><Relationship Id="rId71" Type="http://schemas.openxmlformats.org/officeDocument/2006/relationships/diagramLayout" Target="diagrams/layout10.xml"/><Relationship Id="rId92" Type="http://schemas.openxmlformats.org/officeDocument/2006/relationships/diagramQuickStyle" Target="diagrams/quickStyle14.xml"/><Relationship Id="rId162" Type="http://schemas.microsoft.com/office/2007/relationships/diagramDrawing" Target="diagrams/drawing27.xml"/><Relationship Id="rId183" Type="http://schemas.openxmlformats.org/officeDocument/2006/relationships/diagramData" Target="diagrams/data32.xml"/><Relationship Id="rId213" Type="http://schemas.openxmlformats.org/officeDocument/2006/relationships/diagramLayout" Target="diagrams/layout37.xml"/><Relationship Id="rId218" Type="http://schemas.openxmlformats.org/officeDocument/2006/relationships/diagramLayout" Target="diagrams/layout38.xml"/><Relationship Id="rId234" Type="http://schemas.openxmlformats.org/officeDocument/2006/relationships/diagramQuickStyle" Target="diagrams/quickStyle41.xml"/><Relationship Id="rId239" Type="http://schemas.openxmlformats.org/officeDocument/2006/relationships/diagramQuickStyle" Target="diagrams/quickStyle42.xml"/><Relationship Id="rId2" Type="http://schemas.openxmlformats.org/officeDocument/2006/relationships/styles" Target="styles.xml"/><Relationship Id="rId29" Type="http://schemas.openxmlformats.org/officeDocument/2006/relationships/diagramData" Target="diagrams/data4.xml"/><Relationship Id="rId250" Type="http://schemas.openxmlformats.org/officeDocument/2006/relationships/diagramColors" Target="diagrams/colors44.xml"/><Relationship Id="rId255" Type="http://schemas.openxmlformats.org/officeDocument/2006/relationships/diagramColors" Target="diagrams/colors45.xml"/><Relationship Id="rId271" Type="http://schemas.microsoft.com/office/2007/relationships/diagramDrawing" Target="diagrams/drawing48.xml"/><Relationship Id="rId276" Type="http://schemas.microsoft.com/office/2007/relationships/diagramDrawing" Target="diagrams/drawing49.xml"/><Relationship Id="rId24" Type="http://schemas.openxmlformats.org/officeDocument/2006/relationships/diagramData" Target="diagrams/data3.xml"/><Relationship Id="rId40" Type="http://schemas.microsoft.com/office/2007/relationships/diagramDrawing" Target="diagrams/drawing5.xml"/><Relationship Id="rId45" Type="http://schemas.openxmlformats.org/officeDocument/2006/relationships/hyperlink" Target="http://puj-portal.javeriana.edu.co/portal/page/portal/Facultad%20de%20Ingenieria/dpto_sist_laboratorios" TargetMode="External"/><Relationship Id="rId66" Type="http://schemas.openxmlformats.org/officeDocument/2006/relationships/diagramLayout" Target="diagrams/layout9.xml"/><Relationship Id="rId87" Type="http://schemas.openxmlformats.org/officeDocument/2006/relationships/diagramQuickStyle" Target="diagrams/quickStyle13.xml"/><Relationship Id="rId110" Type="http://schemas.openxmlformats.org/officeDocument/2006/relationships/diagramData" Target="diagrams/data18.xml"/><Relationship Id="rId115" Type="http://schemas.openxmlformats.org/officeDocument/2006/relationships/diagramData" Target="diagrams/data19.xml"/><Relationship Id="rId131" Type="http://schemas.openxmlformats.org/officeDocument/2006/relationships/diagramLayout" Target="diagrams/layout22.xml"/><Relationship Id="rId136" Type="http://schemas.openxmlformats.org/officeDocument/2006/relationships/diagramLayout" Target="diagrams/layout23.xml"/><Relationship Id="rId157" Type="http://schemas.microsoft.com/office/2007/relationships/diagramDrawing" Target="diagrams/drawing26.xml"/><Relationship Id="rId178" Type="http://schemas.openxmlformats.org/officeDocument/2006/relationships/diagramData" Target="diagrams/data31.xml"/><Relationship Id="rId61" Type="http://schemas.openxmlformats.org/officeDocument/2006/relationships/diagramLayout" Target="diagrams/layout8.xml"/><Relationship Id="rId82" Type="http://schemas.openxmlformats.org/officeDocument/2006/relationships/diagramQuickStyle" Target="diagrams/quickStyle12.xml"/><Relationship Id="rId152" Type="http://schemas.openxmlformats.org/officeDocument/2006/relationships/image" Target="media/image14.emf"/><Relationship Id="rId173" Type="http://schemas.openxmlformats.org/officeDocument/2006/relationships/diagramData" Target="diagrams/data30.xml"/><Relationship Id="rId194" Type="http://schemas.openxmlformats.org/officeDocument/2006/relationships/diagramLayout" Target="diagrams/layout34.xml"/><Relationship Id="rId199" Type="http://schemas.openxmlformats.org/officeDocument/2006/relationships/hyperlink" Target="http://code.google.com/hosting/" TargetMode="External"/><Relationship Id="rId203" Type="http://schemas.openxmlformats.org/officeDocument/2006/relationships/diagramLayout" Target="diagrams/layout35.xml"/><Relationship Id="rId208" Type="http://schemas.openxmlformats.org/officeDocument/2006/relationships/diagramLayout" Target="diagrams/layout36.xml"/><Relationship Id="rId229" Type="http://schemas.openxmlformats.org/officeDocument/2006/relationships/diagramQuickStyle" Target="diagrams/quickStyle40.xml"/><Relationship Id="rId19" Type="http://schemas.openxmlformats.org/officeDocument/2006/relationships/diagramData" Target="diagrams/data2.xml"/><Relationship Id="rId224" Type="http://schemas.openxmlformats.org/officeDocument/2006/relationships/diagramQuickStyle" Target="diagrams/quickStyle39.xml"/><Relationship Id="rId240" Type="http://schemas.openxmlformats.org/officeDocument/2006/relationships/diagramColors" Target="diagrams/colors42.xml"/><Relationship Id="rId245" Type="http://schemas.openxmlformats.org/officeDocument/2006/relationships/diagramColors" Target="diagrams/colors43.xml"/><Relationship Id="rId261" Type="http://schemas.microsoft.com/office/2007/relationships/diagramDrawing" Target="diagrams/drawing46.xml"/><Relationship Id="rId266" Type="http://schemas.microsoft.com/office/2007/relationships/diagramDrawing" Target="diagrams/drawing47.xml"/><Relationship Id="rId287" Type="http://schemas.openxmlformats.org/officeDocument/2006/relationships/hyperlink" Target="http://sophia.javeriana.edu.co/~metorres/Materias/IngSoftware/Diapostivas/ProcesoSW_Metricas.pdf" TargetMode="External"/><Relationship Id="rId14" Type="http://schemas.openxmlformats.org/officeDocument/2006/relationships/diagramData" Target="diagrams/data1.xml"/><Relationship Id="rId30" Type="http://schemas.openxmlformats.org/officeDocument/2006/relationships/diagramLayout" Target="diagrams/layout4.xml"/><Relationship Id="rId35" Type="http://schemas.openxmlformats.org/officeDocument/2006/relationships/image" Target="media/image7.png"/><Relationship Id="rId56" Type="http://schemas.openxmlformats.org/officeDocument/2006/relationships/diagramLayout" Target="diagrams/layout7.xml"/><Relationship Id="rId77" Type="http://schemas.openxmlformats.org/officeDocument/2006/relationships/diagramQuickStyle" Target="diagrams/quickStyle11.xml"/><Relationship Id="rId100" Type="http://schemas.openxmlformats.org/officeDocument/2006/relationships/diagramData" Target="diagrams/data16.xml"/><Relationship Id="rId105" Type="http://schemas.openxmlformats.org/officeDocument/2006/relationships/diagramData" Target="diagrams/data17.xml"/><Relationship Id="rId126" Type="http://schemas.openxmlformats.org/officeDocument/2006/relationships/diagramLayout" Target="diagrams/layout21.xml"/><Relationship Id="rId147" Type="http://schemas.openxmlformats.org/officeDocument/2006/relationships/diagramData" Target="diagrams/data25.xml"/><Relationship Id="rId168" Type="http://schemas.openxmlformats.org/officeDocument/2006/relationships/diagramData" Target="diagrams/data29.xml"/><Relationship Id="rId282" Type="http://schemas.openxmlformats.org/officeDocument/2006/relationships/diagramData" Target="diagrams/data51.xml"/><Relationship Id="rId8" Type="http://schemas.openxmlformats.org/officeDocument/2006/relationships/comments" Target="comments.xml"/><Relationship Id="rId51" Type="http://schemas.openxmlformats.org/officeDocument/2006/relationships/diagramLayout" Target="diagrams/layout6.xml"/><Relationship Id="rId72" Type="http://schemas.openxmlformats.org/officeDocument/2006/relationships/diagramQuickStyle" Target="diagrams/quickStyle10.xml"/><Relationship Id="rId93" Type="http://schemas.openxmlformats.org/officeDocument/2006/relationships/diagramColors" Target="diagrams/colors14.xml"/><Relationship Id="rId98" Type="http://schemas.openxmlformats.org/officeDocument/2006/relationships/diagramColors" Target="diagrams/colors15.xml"/><Relationship Id="rId121" Type="http://schemas.openxmlformats.org/officeDocument/2006/relationships/diagramLayout" Target="diagrams/layout20.xml"/><Relationship Id="rId142" Type="http://schemas.openxmlformats.org/officeDocument/2006/relationships/diagramQuickStyle" Target="diagrams/quickStyle24.xml"/><Relationship Id="rId163" Type="http://schemas.openxmlformats.org/officeDocument/2006/relationships/diagramData" Target="diagrams/data28.xml"/><Relationship Id="rId184" Type="http://schemas.openxmlformats.org/officeDocument/2006/relationships/diagramLayout" Target="diagrams/layout32.xml"/><Relationship Id="rId189" Type="http://schemas.openxmlformats.org/officeDocument/2006/relationships/diagramLayout" Target="diagrams/layout33.xml"/><Relationship Id="rId219" Type="http://schemas.openxmlformats.org/officeDocument/2006/relationships/diagramQuickStyle" Target="diagrams/quickStyle38.xml"/><Relationship Id="rId3" Type="http://schemas.openxmlformats.org/officeDocument/2006/relationships/settings" Target="settings.xml"/><Relationship Id="rId214" Type="http://schemas.openxmlformats.org/officeDocument/2006/relationships/diagramQuickStyle" Target="diagrams/quickStyle37.xml"/><Relationship Id="rId230" Type="http://schemas.openxmlformats.org/officeDocument/2006/relationships/diagramColors" Target="diagrams/colors40.xml"/><Relationship Id="rId235" Type="http://schemas.openxmlformats.org/officeDocument/2006/relationships/diagramColors" Target="diagrams/colors41.xml"/><Relationship Id="rId251" Type="http://schemas.microsoft.com/office/2007/relationships/diagramDrawing" Target="diagrams/drawing44.xml"/><Relationship Id="rId256" Type="http://schemas.microsoft.com/office/2007/relationships/diagramDrawing" Target="diagrams/drawing45.xml"/><Relationship Id="rId277" Type="http://schemas.openxmlformats.org/officeDocument/2006/relationships/diagramData" Target="diagrams/data50.xml"/><Relationship Id="rId25" Type="http://schemas.openxmlformats.org/officeDocument/2006/relationships/diagramLayout" Target="diagrams/layout3.xml"/><Relationship Id="rId46" Type="http://schemas.openxmlformats.org/officeDocument/2006/relationships/hyperlink" Target="http://sophia.javeriana.edu.co/%7Emetorres" TargetMode="External"/><Relationship Id="rId67" Type="http://schemas.openxmlformats.org/officeDocument/2006/relationships/diagramQuickStyle" Target="diagrams/quickStyle9.xml"/><Relationship Id="rId116" Type="http://schemas.openxmlformats.org/officeDocument/2006/relationships/diagramLayout" Target="diagrams/layout19.xml"/><Relationship Id="rId137" Type="http://schemas.openxmlformats.org/officeDocument/2006/relationships/diagramQuickStyle" Target="diagrams/quickStyle23.xml"/><Relationship Id="rId158" Type="http://schemas.openxmlformats.org/officeDocument/2006/relationships/diagramData" Target="diagrams/data27.xml"/><Relationship Id="rId272" Type="http://schemas.openxmlformats.org/officeDocument/2006/relationships/diagramData" Target="diagrams/data49.xml"/><Relationship Id="rId20" Type="http://schemas.openxmlformats.org/officeDocument/2006/relationships/diagramLayout" Target="diagrams/layout2.xml"/><Relationship Id="rId41" Type="http://schemas.openxmlformats.org/officeDocument/2006/relationships/hyperlink" Target="http://sophia.javeriana.edu.co/~metorres/Materias/IngSoftware/Diapostivas/ProcesoSW_Metricas.pdf" TargetMode="External"/><Relationship Id="rId62" Type="http://schemas.openxmlformats.org/officeDocument/2006/relationships/diagramQuickStyle" Target="diagrams/quickStyle8.xml"/><Relationship Id="rId83" Type="http://schemas.openxmlformats.org/officeDocument/2006/relationships/diagramColors" Target="diagrams/colors12.xml"/><Relationship Id="rId88" Type="http://schemas.openxmlformats.org/officeDocument/2006/relationships/diagramColors" Target="diagrams/colors13.xml"/><Relationship Id="rId111" Type="http://schemas.openxmlformats.org/officeDocument/2006/relationships/diagramLayout" Target="diagrams/layout18.xml"/><Relationship Id="rId132" Type="http://schemas.openxmlformats.org/officeDocument/2006/relationships/diagramQuickStyle" Target="diagrams/quickStyle22.xml"/><Relationship Id="rId153" Type="http://schemas.openxmlformats.org/officeDocument/2006/relationships/diagramData" Target="diagrams/data26.xml"/><Relationship Id="rId174" Type="http://schemas.openxmlformats.org/officeDocument/2006/relationships/diagramLayout" Target="diagrams/layout30.xml"/><Relationship Id="rId179" Type="http://schemas.openxmlformats.org/officeDocument/2006/relationships/diagramLayout" Target="diagrams/layout31.xml"/><Relationship Id="rId195" Type="http://schemas.openxmlformats.org/officeDocument/2006/relationships/diagramQuickStyle" Target="diagrams/quickStyle34.xml"/><Relationship Id="rId209" Type="http://schemas.openxmlformats.org/officeDocument/2006/relationships/diagramQuickStyle" Target="diagrams/quickStyle36.xml"/><Relationship Id="rId190" Type="http://schemas.openxmlformats.org/officeDocument/2006/relationships/diagramQuickStyle" Target="diagrams/quickStyle33.xml"/><Relationship Id="rId204" Type="http://schemas.openxmlformats.org/officeDocument/2006/relationships/diagramQuickStyle" Target="diagrams/quickStyle35.xml"/><Relationship Id="rId220" Type="http://schemas.openxmlformats.org/officeDocument/2006/relationships/diagramColors" Target="diagrams/colors38.xml"/><Relationship Id="rId225" Type="http://schemas.openxmlformats.org/officeDocument/2006/relationships/diagramColors" Target="diagrams/colors39.xml"/><Relationship Id="rId241" Type="http://schemas.microsoft.com/office/2007/relationships/diagramDrawing" Target="diagrams/drawing42.xml"/><Relationship Id="rId246" Type="http://schemas.microsoft.com/office/2007/relationships/diagramDrawing" Target="diagrams/drawing43.xml"/><Relationship Id="rId267" Type="http://schemas.openxmlformats.org/officeDocument/2006/relationships/diagramData" Target="diagrams/data48.xml"/><Relationship Id="rId288" Type="http://schemas.openxmlformats.org/officeDocument/2006/relationships/fontTable" Target="fontTable.xml"/><Relationship Id="rId15" Type="http://schemas.openxmlformats.org/officeDocument/2006/relationships/diagramLayout" Target="diagrams/layout1.xml"/><Relationship Id="rId36" Type="http://schemas.openxmlformats.org/officeDocument/2006/relationships/diagramData" Target="diagrams/data5.xml"/><Relationship Id="rId57" Type="http://schemas.openxmlformats.org/officeDocument/2006/relationships/diagramQuickStyle" Target="diagrams/quickStyle7.xml"/><Relationship Id="rId106" Type="http://schemas.openxmlformats.org/officeDocument/2006/relationships/diagramLayout" Target="diagrams/layout17.xml"/><Relationship Id="rId127" Type="http://schemas.openxmlformats.org/officeDocument/2006/relationships/diagramQuickStyle" Target="diagrams/quickStyle21.xml"/><Relationship Id="rId262" Type="http://schemas.openxmlformats.org/officeDocument/2006/relationships/diagramData" Target="diagrams/data47.xml"/><Relationship Id="rId283" Type="http://schemas.openxmlformats.org/officeDocument/2006/relationships/diagramLayout" Target="diagrams/layout51.xml"/><Relationship Id="rId10" Type="http://schemas.openxmlformats.org/officeDocument/2006/relationships/header" Target="header1.xml"/><Relationship Id="rId31" Type="http://schemas.openxmlformats.org/officeDocument/2006/relationships/diagramQuickStyle" Target="diagrams/quickStyle4.xml"/><Relationship Id="rId52" Type="http://schemas.openxmlformats.org/officeDocument/2006/relationships/diagramQuickStyle" Target="diagrams/quickStyle6.xml"/><Relationship Id="rId73" Type="http://schemas.openxmlformats.org/officeDocument/2006/relationships/diagramColors" Target="diagrams/colors10.xml"/><Relationship Id="rId78" Type="http://schemas.openxmlformats.org/officeDocument/2006/relationships/diagramColors" Target="diagrams/colors11.xml"/><Relationship Id="rId94" Type="http://schemas.microsoft.com/office/2007/relationships/diagramDrawing" Target="diagrams/drawing14.xml"/><Relationship Id="rId99" Type="http://schemas.microsoft.com/office/2007/relationships/diagramDrawing" Target="diagrams/drawing15.xml"/><Relationship Id="rId101" Type="http://schemas.openxmlformats.org/officeDocument/2006/relationships/diagramLayout" Target="diagrams/layout16.xml"/><Relationship Id="rId122" Type="http://schemas.openxmlformats.org/officeDocument/2006/relationships/diagramQuickStyle" Target="diagrams/quickStyle20.xml"/><Relationship Id="rId143" Type="http://schemas.openxmlformats.org/officeDocument/2006/relationships/diagramColors" Target="diagrams/colors24.xml"/><Relationship Id="rId148" Type="http://schemas.openxmlformats.org/officeDocument/2006/relationships/diagramLayout" Target="diagrams/layout25.xml"/><Relationship Id="rId164" Type="http://schemas.openxmlformats.org/officeDocument/2006/relationships/diagramLayout" Target="diagrams/layout28.xml"/><Relationship Id="rId169" Type="http://schemas.openxmlformats.org/officeDocument/2006/relationships/diagramLayout" Target="diagrams/layout29.xml"/><Relationship Id="rId185" Type="http://schemas.openxmlformats.org/officeDocument/2006/relationships/diagramQuickStyle" Target="diagrams/quickStyle32.xm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diagramQuickStyle" Target="diagrams/quickStyle31.xml"/><Relationship Id="rId210" Type="http://schemas.openxmlformats.org/officeDocument/2006/relationships/diagramColors" Target="diagrams/colors36.xml"/><Relationship Id="rId215" Type="http://schemas.openxmlformats.org/officeDocument/2006/relationships/diagramColors" Target="diagrams/colors37.xml"/><Relationship Id="rId236" Type="http://schemas.microsoft.com/office/2007/relationships/diagramDrawing" Target="diagrams/drawing41.xml"/><Relationship Id="rId257" Type="http://schemas.openxmlformats.org/officeDocument/2006/relationships/diagramData" Target="diagrams/data46.xml"/><Relationship Id="rId278" Type="http://schemas.openxmlformats.org/officeDocument/2006/relationships/diagramLayout" Target="diagrams/layout50.xml"/><Relationship Id="rId26" Type="http://schemas.openxmlformats.org/officeDocument/2006/relationships/diagramQuickStyle" Target="diagrams/quickStyle3.xml"/><Relationship Id="rId231" Type="http://schemas.microsoft.com/office/2007/relationships/diagramDrawing" Target="diagrams/drawing40.xml"/><Relationship Id="rId252" Type="http://schemas.openxmlformats.org/officeDocument/2006/relationships/diagramData" Target="diagrams/data45.xml"/><Relationship Id="rId273" Type="http://schemas.openxmlformats.org/officeDocument/2006/relationships/diagramLayout" Target="diagrams/layout49.xml"/><Relationship Id="rId47" Type="http://schemas.openxmlformats.org/officeDocument/2006/relationships/hyperlink" Target="http://users.csc.calpoly.edu/~jdalbey/205/Mgmt/SPMP.html" TargetMode="External"/><Relationship Id="rId68" Type="http://schemas.openxmlformats.org/officeDocument/2006/relationships/diagramColors" Target="diagrams/colors9.xml"/><Relationship Id="rId89" Type="http://schemas.microsoft.com/office/2007/relationships/diagramDrawing" Target="diagrams/drawing13.xml"/><Relationship Id="rId112" Type="http://schemas.openxmlformats.org/officeDocument/2006/relationships/diagramQuickStyle" Target="diagrams/quickStyle18.xml"/><Relationship Id="rId133" Type="http://schemas.openxmlformats.org/officeDocument/2006/relationships/diagramColors" Target="diagrams/colors22.xml"/><Relationship Id="rId154" Type="http://schemas.openxmlformats.org/officeDocument/2006/relationships/diagramLayout" Target="diagrams/layout26.xml"/><Relationship Id="rId175" Type="http://schemas.openxmlformats.org/officeDocument/2006/relationships/diagramQuickStyle" Target="diagrams/quickStyle30.xml"/><Relationship Id="rId196" Type="http://schemas.openxmlformats.org/officeDocument/2006/relationships/diagramColors" Target="diagrams/colors34.xml"/><Relationship Id="rId200" Type="http://schemas.openxmlformats.org/officeDocument/2006/relationships/hyperlink" Target="http://tortoisesvn.tigris.org/" TargetMode="External"/><Relationship Id="rId16" Type="http://schemas.openxmlformats.org/officeDocument/2006/relationships/diagramQuickStyle" Target="diagrams/quickStyle1.xml"/><Relationship Id="rId221" Type="http://schemas.microsoft.com/office/2007/relationships/diagramDrawing" Target="diagrams/drawing38.xml"/><Relationship Id="rId242" Type="http://schemas.openxmlformats.org/officeDocument/2006/relationships/diagramData" Target="diagrams/data43.xml"/><Relationship Id="rId263" Type="http://schemas.openxmlformats.org/officeDocument/2006/relationships/diagramLayout" Target="diagrams/layout47.xml"/><Relationship Id="rId284" Type="http://schemas.openxmlformats.org/officeDocument/2006/relationships/diagramQuickStyle" Target="diagrams/quickStyle51.xml"/><Relationship Id="rId37" Type="http://schemas.openxmlformats.org/officeDocument/2006/relationships/diagramLayout" Target="diagrams/layout5.xml"/><Relationship Id="rId58" Type="http://schemas.openxmlformats.org/officeDocument/2006/relationships/diagramColors" Target="diagrams/colors7.xml"/><Relationship Id="rId79" Type="http://schemas.microsoft.com/office/2007/relationships/diagramDrawing" Target="diagrams/drawing11.xml"/><Relationship Id="rId102" Type="http://schemas.openxmlformats.org/officeDocument/2006/relationships/diagramQuickStyle" Target="diagrams/quickStyle16.xml"/><Relationship Id="rId123" Type="http://schemas.openxmlformats.org/officeDocument/2006/relationships/diagramColors" Target="diagrams/colors20.xml"/><Relationship Id="rId144" Type="http://schemas.microsoft.com/office/2007/relationships/diagramDrawing" Target="diagrams/drawing24.xml"/><Relationship Id="rId90" Type="http://schemas.openxmlformats.org/officeDocument/2006/relationships/diagramData" Target="diagrams/data14.xml"/><Relationship Id="rId165" Type="http://schemas.openxmlformats.org/officeDocument/2006/relationships/diagramQuickStyle" Target="diagrams/quickStyle28.xml"/><Relationship Id="rId186" Type="http://schemas.openxmlformats.org/officeDocument/2006/relationships/diagramColors" Target="diagrams/colors32.xml"/><Relationship Id="rId211" Type="http://schemas.microsoft.com/office/2007/relationships/diagramDrawing" Target="diagrams/drawing36.xml"/><Relationship Id="rId232" Type="http://schemas.openxmlformats.org/officeDocument/2006/relationships/diagramData" Target="diagrams/data41.xml"/><Relationship Id="rId253" Type="http://schemas.openxmlformats.org/officeDocument/2006/relationships/diagramLayout" Target="diagrams/layout45.xml"/><Relationship Id="rId274" Type="http://schemas.openxmlformats.org/officeDocument/2006/relationships/diagramQuickStyle" Target="diagrams/quickStyle49.xml"/><Relationship Id="rId27" Type="http://schemas.openxmlformats.org/officeDocument/2006/relationships/diagramColors" Target="diagrams/colors3.xml"/><Relationship Id="rId48" Type="http://schemas.openxmlformats.org/officeDocument/2006/relationships/hyperlink" Target="http://exa.unne.edu.ar/depar/areas/informatica/programacion4/public_html/documentos/tema3.pdf" TargetMode="External"/><Relationship Id="rId69" Type="http://schemas.microsoft.com/office/2007/relationships/diagramDrawing" Target="diagrams/drawing9.xml"/><Relationship Id="rId113" Type="http://schemas.openxmlformats.org/officeDocument/2006/relationships/diagramColors" Target="diagrams/colors18.xml"/><Relationship Id="rId134" Type="http://schemas.microsoft.com/office/2007/relationships/diagramDrawing" Target="diagrams/drawing22.xml"/><Relationship Id="rId80" Type="http://schemas.openxmlformats.org/officeDocument/2006/relationships/diagramData" Target="diagrams/data12.xml"/><Relationship Id="rId155" Type="http://schemas.openxmlformats.org/officeDocument/2006/relationships/diagramQuickStyle" Target="diagrams/quickStyle26.xml"/><Relationship Id="rId176" Type="http://schemas.openxmlformats.org/officeDocument/2006/relationships/diagramColors" Target="diagrams/colors30.xml"/><Relationship Id="rId197" Type="http://schemas.microsoft.com/office/2007/relationships/diagramDrawing" Target="diagrams/drawing34.xml"/><Relationship Id="rId201" Type="http://schemas.openxmlformats.org/officeDocument/2006/relationships/hyperlink" Target="http://code.google.com/intl/es-ES/projecthosting/" TargetMode="External"/><Relationship Id="rId222" Type="http://schemas.openxmlformats.org/officeDocument/2006/relationships/diagramData" Target="diagrams/data39.xml"/><Relationship Id="rId243" Type="http://schemas.openxmlformats.org/officeDocument/2006/relationships/diagramLayout" Target="diagrams/layout43.xml"/><Relationship Id="rId264" Type="http://schemas.openxmlformats.org/officeDocument/2006/relationships/diagramQuickStyle" Target="diagrams/quickStyle47.xml"/><Relationship Id="rId285" Type="http://schemas.openxmlformats.org/officeDocument/2006/relationships/diagramColors" Target="diagrams/colors51.xml"/><Relationship Id="rId17" Type="http://schemas.openxmlformats.org/officeDocument/2006/relationships/diagramColors" Target="diagrams/colors1.xml"/><Relationship Id="rId38" Type="http://schemas.openxmlformats.org/officeDocument/2006/relationships/diagramQuickStyle" Target="diagrams/quickStyle5.xml"/><Relationship Id="rId59" Type="http://schemas.microsoft.com/office/2007/relationships/diagramDrawing" Target="diagrams/drawing7.xml"/><Relationship Id="rId103" Type="http://schemas.openxmlformats.org/officeDocument/2006/relationships/diagramColors" Target="diagrams/colors16.xml"/><Relationship Id="rId124" Type="http://schemas.microsoft.com/office/2007/relationships/diagramDrawing" Target="diagrams/drawing20.xml"/><Relationship Id="rId70" Type="http://schemas.openxmlformats.org/officeDocument/2006/relationships/diagramData" Target="diagrams/data10.xml"/><Relationship Id="rId91" Type="http://schemas.openxmlformats.org/officeDocument/2006/relationships/diagramLayout" Target="diagrams/layout14.xml"/><Relationship Id="rId145" Type="http://schemas.openxmlformats.org/officeDocument/2006/relationships/image" Target="media/image12.png"/><Relationship Id="rId166" Type="http://schemas.openxmlformats.org/officeDocument/2006/relationships/diagramColors" Target="diagrams/colors28.xml"/><Relationship Id="rId187" Type="http://schemas.microsoft.com/office/2007/relationships/diagramDrawing" Target="diagrams/drawing32.xml"/><Relationship Id="rId1" Type="http://schemas.openxmlformats.org/officeDocument/2006/relationships/numbering" Target="numbering.xml"/><Relationship Id="rId212" Type="http://schemas.openxmlformats.org/officeDocument/2006/relationships/diagramData" Target="diagrams/data37.xml"/><Relationship Id="rId233" Type="http://schemas.openxmlformats.org/officeDocument/2006/relationships/diagramLayout" Target="diagrams/layout41.xml"/><Relationship Id="rId254" Type="http://schemas.openxmlformats.org/officeDocument/2006/relationships/diagramQuickStyle" Target="diagrams/quickStyle45.xml"/><Relationship Id="rId28" Type="http://schemas.microsoft.com/office/2007/relationships/diagramDrawing" Target="diagrams/drawing3.xml"/><Relationship Id="rId49" Type="http://schemas.openxmlformats.org/officeDocument/2006/relationships/hyperlink" Target="http://jabref.sourceforge.net/" TargetMode="External"/><Relationship Id="rId114" Type="http://schemas.microsoft.com/office/2007/relationships/diagramDrawing" Target="diagrams/drawing18.xml"/><Relationship Id="rId275" Type="http://schemas.openxmlformats.org/officeDocument/2006/relationships/diagramColors" Target="diagrams/colors49.xml"/><Relationship Id="rId60" Type="http://schemas.openxmlformats.org/officeDocument/2006/relationships/diagramData" Target="diagrams/data8.xml"/><Relationship Id="rId81" Type="http://schemas.openxmlformats.org/officeDocument/2006/relationships/diagramLayout" Target="diagrams/layout12.xml"/><Relationship Id="rId135" Type="http://schemas.openxmlformats.org/officeDocument/2006/relationships/diagramData" Target="diagrams/data23.xml"/><Relationship Id="rId156" Type="http://schemas.openxmlformats.org/officeDocument/2006/relationships/diagramColors" Target="diagrams/colors26.xml"/><Relationship Id="rId177" Type="http://schemas.microsoft.com/office/2007/relationships/diagramDrawing" Target="diagrams/drawing30.xml"/><Relationship Id="rId198" Type="http://schemas.openxmlformats.org/officeDocument/2006/relationships/hyperlink" Target="http://www.cis.utas.edu.au/projects/2006/dsms/img/TortoiseSVN.gif" TargetMode="External"/><Relationship Id="rId202" Type="http://schemas.openxmlformats.org/officeDocument/2006/relationships/diagramData" Target="diagrams/data35.xml"/><Relationship Id="rId223" Type="http://schemas.openxmlformats.org/officeDocument/2006/relationships/diagramLayout" Target="diagrams/layout39.xml"/><Relationship Id="rId244" Type="http://schemas.openxmlformats.org/officeDocument/2006/relationships/diagramQuickStyle" Target="diagrams/quickStyle43.xml"/><Relationship Id="rId18" Type="http://schemas.microsoft.com/office/2007/relationships/diagramDrawing" Target="diagrams/drawing1.xml"/><Relationship Id="rId39" Type="http://schemas.openxmlformats.org/officeDocument/2006/relationships/diagramColors" Target="diagrams/colors5.xml"/><Relationship Id="rId265" Type="http://schemas.openxmlformats.org/officeDocument/2006/relationships/diagramColors" Target="diagrams/colors47.xml"/><Relationship Id="rId286" Type="http://schemas.microsoft.com/office/2007/relationships/diagramDrawing" Target="diagrams/drawing5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_rels/data34.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gif"/></Relationships>
</file>

<file path=word/diagrams/_rels/data6.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 Id="rId4" Type="http://schemas.openxmlformats.org/officeDocument/2006/relationships/image" Target="../media/image11.jpeg"/></Relationships>
</file>

<file path=word/diagrams/_rels/drawing34.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gif"/></Relationships>
</file>

<file path=word/diagrams/_rels/drawing6.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 Id="rId4"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6.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8.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0.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7C9BB8-E2CE-4C5D-9C48-E120422DC084}" type="doc">
      <dgm:prSet loTypeId="urn:microsoft.com/office/officeart/2005/8/layout/hList3" loCatId="list" qsTypeId="urn:microsoft.com/office/officeart/2005/8/quickstyle/simple5" qsCatId="simple" csTypeId="urn:microsoft.com/office/officeart/2005/8/colors/accent2_1" csCatId="accent2" phldr="1"/>
      <dgm:spPr/>
      <dgm:t>
        <a:bodyPr/>
        <a:lstStyle/>
        <a:p>
          <a:endParaRPr lang="es-CO"/>
        </a:p>
      </dgm:t>
    </dgm:pt>
    <dgm:pt modelId="{3F8DB98C-7215-44EE-9880-6F37BBCA40B9}">
      <dgm:prSet phldrT="[Texto]"/>
      <dgm:spPr/>
      <dgm:t>
        <a:bodyPr/>
        <a:lstStyle/>
        <a:p>
          <a:r>
            <a:rPr lang="es-CO" dirty="0" smtClean="0"/>
            <a:t>Propósito</a:t>
          </a:r>
          <a:endParaRPr lang="es-CO" dirty="0"/>
        </a:p>
      </dgm:t>
    </dgm:pt>
    <dgm:pt modelId="{361394EB-77FE-4607-BC89-891D5CFD94D7}" type="parTrans" cxnId="{B430855C-8E90-4E97-B850-0D6A2F55EEF7}">
      <dgm:prSet/>
      <dgm:spPr/>
      <dgm:t>
        <a:bodyPr/>
        <a:lstStyle/>
        <a:p>
          <a:endParaRPr lang="es-CO"/>
        </a:p>
      </dgm:t>
    </dgm:pt>
    <dgm:pt modelId="{1F52076C-A69C-439C-BB81-D560D2D106EA}" type="sibTrans" cxnId="{B430855C-8E90-4E97-B850-0D6A2F55EEF7}">
      <dgm:prSet/>
      <dgm:spPr/>
      <dgm:t>
        <a:bodyPr/>
        <a:lstStyle/>
        <a:p>
          <a:endParaRPr lang="es-CO"/>
        </a:p>
      </dgm:t>
    </dgm:pt>
    <dgm:pt modelId="{1ED3501F-4474-465E-AAA7-0E7FEDFABAE0}">
      <dgm:prSet phldrT="[Texto]"/>
      <dgm:spPr/>
      <dgm:t>
        <a:bodyPr/>
        <a:lstStyle/>
        <a:p>
          <a:r>
            <a:rPr lang="es-CO" dirty="0" smtClean="0"/>
            <a:t>“Ánimo o intensión de hacer o no hacer algo”</a:t>
          </a:r>
          <a:endParaRPr lang="es-CO" dirty="0"/>
        </a:p>
      </dgm:t>
    </dgm:pt>
    <dgm:pt modelId="{D78ADE1F-B70C-4F2A-B245-8C236C9DD474}" type="parTrans" cxnId="{EBC82E7A-DA01-436F-88E0-FFEC80A1FD21}">
      <dgm:prSet/>
      <dgm:spPr/>
      <dgm:t>
        <a:bodyPr/>
        <a:lstStyle/>
        <a:p>
          <a:endParaRPr lang="es-CO"/>
        </a:p>
      </dgm:t>
    </dgm:pt>
    <dgm:pt modelId="{8BC17DE2-1B1E-4A2C-BB69-268020586627}" type="sibTrans" cxnId="{EBC82E7A-DA01-436F-88E0-FFEC80A1FD21}">
      <dgm:prSet/>
      <dgm:spPr/>
      <dgm:t>
        <a:bodyPr/>
        <a:lstStyle/>
        <a:p>
          <a:endParaRPr lang="es-CO"/>
        </a:p>
      </dgm:t>
    </dgm:pt>
    <dgm:pt modelId="{F04507E0-85D3-4381-BBE7-8CF9768ED243}">
      <dgm:prSet phldrT="[Texto]"/>
      <dgm:spPr/>
      <dgm:t>
        <a:bodyPr/>
        <a:lstStyle/>
        <a:p>
          <a:r>
            <a:rPr lang="es-CO" i="1" dirty="0" smtClean="0"/>
            <a:t>Se debe definir la intención del proyecto, especificar por qué y para qué se va a desarrollar, y proporcionar una descripción del ciclo de vida del desarrollo del software, incluyendo las razones para haberlo seleccionado.</a:t>
          </a:r>
          <a:endParaRPr lang="es-CO" dirty="0"/>
        </a:p>
      </dgm:t>
    </dgm:pt>
    <dgm:pt modelId="{74D1495B-080E-4EB6-ABED-743DDF2ACAB2}" type="parTrans" cxnId="{F2DCFD1D-130A-4E0D-8E24-2C3800BAF6BF}">
      <dgm:prSet/>
      <dgm:spPr/>
      <dgm:t>
        <a:bodyPr/>
        <a:lstStyle/>
        <a:p>
          <a:endParaRPr lang="es-CO"/>
        </a:p>
      </dgm:t>
    </dgm:pt>
    <dgm:pt modelId="{67501DBE-ED89-4DB1-BFFA-07711FC9D04A}" type="sibTrans" cxnId="{F2DCFD1D-130A-4E0D-8E24-2C3800BAF6BF}">
      <dgm:prSet/>
      <dgm:spPr/>
      <dgm:t>
        <a:bodyPr/>
        <a:lstStyle/>
        <a:p>
          <a:endParaRPr lang="es-CO"/>
        </a:p>
      </dgm:t>
    </dgm:pt>
    <dgm:pt modelId="{945DC969-AE4E-4754-8470-AD7D81E5514E}" type="pres">
      <dgm:prSet presAssocID="{C27C9BB8-E2CE-4C5D-9C48-E120422DC084}" presName="composite" presStyleCnt="0">
        <dgm:presLayoutVars>
          <dgm:chMax val="1"/>
          <dgm:dir/>
          <dgm:resizeHandles val="exact"/>
        </dgm:presLayoutVars>
      </dgm:prSet>
      <dgm:spPr/>
      <dgm:t>
        <a:bodyPr/>
        <a:lstStyle/>
        <a:p>
          <a:endParaRPr lang="es-CO"/>
        </a:p>
      </dgm:t>
    </dgm:pt>
    <dgm:pt modelId="{C62E2723-BF9D-4D3A-8475-4E377066A13E}" type="pres">
      <dgm:prSet presAssocID="{3F8DB98C-7215-44EE-9880-6F37BBCA40B9}" presName="roof" presStyleLbl="dkBgShp" presStyleIdx="0" presStyleCnt="2"/>
      <dgm:spPr/>
      <dgm:t>
        <a:bodyPr/>
        <a:lstStyle/>
        <a:p>
          <a:endParaRPr lang="es-CO"/>
        </a:p>
      </dgm:t>
    </dgm:pt>
    <dgm:pt modelId="{908E3EA4-D42B-4D27-B4E4-CEFE6F4F9AFF}" type="pres">
      <dgm:prSet presAssocID="{3F8DB98C-7215-44EE-9880-6F37BBCA40B9}" presName="pillars" presStyleCnt="0"/>
      <dgm:spPr/>
      <dgm:t>
        <a:bodyPr/>
        <a:lstStyle/>
        <a:p>
          <a:endParaRPr lang="es-CO"/>
        </a:p>
      </dgm:t>
    </dgm:pt>
    <dgm:pt modelId="{FF71C95E-E97F-47EF-B51B-3775DA66CEA7}" type="pres">
      <dgm:prSet presAssocID="{3F8DB98C-7215-44EE-9880-6F37BBCA40B9}" presName="pillar1" presStyleLbl="node1" presStyleIdx="0" presStyleCnt="2">
        <dgm:presLayoutVars>
          <dgm:bulletEnabled val="1"/>
        </dgm:presLayoutVars>
      </dgm:prSet>
      <dgm:spPr/>
      <dgm:t>
        <a:bodyPr/>
        <a:lstStyle/>
        <a:p>
          <a:endParaRPr lang="es-CO"/>
        </a:p>
      </dgm:t>
    </dgm:pt>
    <dgm:pt modelId="{AC75B794-6172-4D3C-97E1-520E677A09F5}" type="pres">
      <dgm:prSet presAssocID="{F04507E0-85D3-4381-BBE7-8CF9768ED243}" presName="pillarX" presStyleLbl="node1" presStyleIdx="1" presStyleCnt="2">
        <dgm:presLayoutVars>
          <dgm:bulletEnabled val="1"/>
        </dgm:presLayoutVars>
      </dgm:prSet>
      <dgm:spPr/>
      <dgm:t>
        <a:bodyPr/>
        <a:lstStyle/>
        <a:p>
          <a:endParaRPr lang="es-CO"/>
        </a:p>
      </dgm:t>
    </dgm:pt>
    <dgm:pt modelId="{E4C327F9-06D5-4A1B-93ED-2E503C846A7E}" type="pres">
      <dgm:prSet presAssocID="{3F8DB98C-7215-44EE-9880-6F37BBCA40B9}" presName="base" presStyleLbl="dkBgShp" presStyleIdx="1" presStyleCnt="2"/>
      <dgm:spPr/>
      <dgm:t>
        <a:bodyPr/>
        <a:lstStyle/>
        <a:p>
          <a:endParaRPr lang="es-CO"/>
        </a:p>
      </dgm:t>
    </dgm:pt>
  </dgm:ptLst>
  <dgm:cxnLst>
    <dgm:cxn modelId="{7716263F-B999-4851-B427-4D8CE39EA665}" type="presOf" srcId="{3F8DB98C-7215-44EE-9880-6F37BBCA40B9}" destId="{C62E2723-BF9D-4D3A-8475-4E377066A13E}" srcOrd="0" destOrd="0" presId="urn:microsoft.com/office/officeart/2005/8/layout/hList3"/>
    <dgm:cxn modelId="{EE76E289-20FA-47E8-A39B-93C0BC477596}" type="presOf" srcId="{F04507E0-85D3-4381-BBE7-8CF9768ED243}" destId="{AC75B794-6172-4D3C-97E1-520E677A09F5}" srcOrd="0" destOrd="0" presId="urn:microsoft.com/office/officeart/2005/8/layout/hList3"/>
    <dgm:cxn modelId="{DA15D7CD-D8D3-4A3F-B4F9-FE573BF77F54}" type="presOf" srcId="{C27C9BB8-E2CE-4C5D-9C48-E120422DC084}" destId="{945DC969-AE4E-4754-8470-AD7D81E5514E}" srcOrd="0" destOrd="0" presId="urn:microsoft.com/office/officeart/2005/8/layout/hList3"/>
    <dgm:cxn modelId="{F2DCFD1D-130A-4E0D-8E24-2C3800BAF6BF}" srcId="{3F8DB98C-7215-44EE-9880-6F37BBCA40B9}" destId="{F04507E0-85D3-4381-BBE7-8CF9768ED243}" srcOrd="1" destOrd="0" parTransId="{74D1495B-080E-4EB6-ABED-743DDF2ACAB2}" sibTransId="{67501DBE-ED89-4DB1-BFFA-07711FC9D04A}"/>
    <dgm:cxn modelId="{B430855C-8E90-4E97-B850-0D6A2F55EEF7}" srcId="{C27C9BB8-E2CE-4C5D-9C48-E120422DC084}" destId="{3F8DB98C-7215-44EE-9880-6F37BBCA40B9}" srcOrd="0" destOrd="0" parTransId="{361394EB-77FE-4607-BC89-891D5CFD94D7}" sibTransId="{1F52076C-A69C-439C-BB81-D560D2D106EA}"/>
    <dgm:cxn modelId="{EBC82E7A-DA01-436F-88E0-FFEC80A1FD21}" srcId="{3F8DB98C-7215-44EE-9880-6F37BBCA40B9}" destId="{1ED3501F-4474-465E-AAA7-0E7FEDFABAE0}" srcOrd="0" destOrd="0" parTransId="{D78ADE1F-B70C-4F2A-B245-8C236C9DD474}" sibTransId="{8BC17DE2-1B1E-4A2C-BB69-268020586627}"/>
    <dgm:cxn modelId="{81EE9BA5-30F2-4C0D-ABFB-5CDF74505E7E}" type="presOf" srcId="{1ED3501F-4474-465E-AAA7-0E7FEDFABAE0}" destId="{FF71C95E-E97F-47EF-B51B-3775DA66CEA7}" srcOrd="0" destOrd="0" presId="urn:microsoft.com/office/officeart/2005/8/layout/hList3"/>
    <dgm:cxn modelId="{63403153-3B27-48AF-8519-D7D56ED5338B}" type="presParOf" srcId="{945DC969-AE4E-4754-8470-AD7D81E5514E}" destId="{C62E2723-BF9D-4D3A-8475-4E377066A13E}" srcOrd="0" destOrd="0" presId="urn:microsoft.com/office/officeart/2005/8/layout/hList3"/>
    <dgm:cxn modelId="{3DA2A248-6EF9-4A78-BAB6-66770588FF8E}" type="presParOf" srcId="{945DC969-AE4E-4754-8470-AD7D81E5514E}" destId="{908E3EA4-D42B-4D27-B4E4-CEFE6F4F9AFF}" srcOrd="1" destOrd="0" presId="urn:microsoft.com/office/officeart/2005/8/layout/hList3"/>
    <dgm:cxn modelId="{74DB77EB-919B-4646-A64E-9B444D6FD6FC}" type="presParOf" srcId="{908E3EA4-D42B-4D27-B4E4-CEFE6F4F9AFF}" destId="{FF71C95E-E97F-47EF-B51B-3775DA66CEA7}" srcOrd="0" destOrd="0" presId="urn:microsoft.com/office/officeart/2005/8/layout/hList3"/>
    <dgm:cxn modelId="{30580EAF-0869-4E97-B8DE-13A02C93BE8D}" type="presParOf" srcId="{908E3EA4-D42B-4D27-B4E4-CEFE6F4F9AFF}" destId="{AC75B794-6172-4D3C-97E1-520E677A09F5}" srcOrd="1" destOrd="0" presId="urn:microsoft.com/office/officeart/2005/8/layout/hList3"/>
    <dgm:cxn modelId="{8159A21F-B181-4CA1-811F-6D5B45EDD48A}" type="presParOf" srcId="{945DC969-AE4E-4754-8470-AD7D81E5514E}" destId="{E4C327F9-06D5-4A1B-93ED-2E503C846A7E}" srcOrd="2" destOrd="0" presId="urn:microsoft.com/office/officeart/2005/8/layout/hList3"/>
  </dgm:cxnLst>
  <dgm:bg>
    <a:noFill/>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1" csCatId="colorful" phldr="1"/>
      <dgm:spPr/>
      <dgm:t>
        <a:bodyPr/>
        <a:lstStyle/>
        <a:p>
          <a:endParaRPr lang="es-CO"/>
        </a:p>
      </dgm:t>
    </dgm:pt>
    <dgm:pt modelId="{F19374DB-2E5D-4FE1-A86C-C886798CDE2F}">
      <dgm:prSet phldrT="[Texto]" custT="1"/>
      <dgm:spPr/>
      <dgm:t>
        <a:bodyPr/>
        <a:lstStyle/>
        <a:p>
          <a:pPr algn="l"/>
          <a:r>
            <a:rPr lang="es-CO" sz="1050" b="1"/>
            <a:t>Director de proyectos</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liderazgo</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b="1"/>
            <a:t>Director de desarrollo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Solución centrada en el cliente</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Director de calidad y manejo de riesgos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6813ADE-6E61-4A0C-BDFB-A1E36A7244FE}">
      <dgm:prSet phldrT="[Texto]" custT="1"/>
      <dgm:spPr/>
      <dgm:t>
        <a:bodyPr/>
        <a:lstStyle/>
        <a:p>
          <a:r>
            <a:rPr lang="es-CO" sz="1050" b="1"/>
            <a:t>dirige el crecimiento de la org.</a:t>
          </a:r>
        </a:p>
      </dgm:t>
    </dgm:pt>
    <dgm:pt modelId="{0539D8E0-C573-4132-ADAF-72D24C5EB430}" type="parTrans" cxnId="{D598077D-B2DC-4CDF-840B-B1CB4F437242}">
      <dgm:prSet/>
      <dgm:spPr/>
      <dgm:t>
        <a:bodyPr/>
        <a:lstStyle/>
        <a:p>
          <a:endParaRPr lang="es-CO"/>
        </a:p>
      </dgm:t>
    </dgm:pt>
    <dgm:pt modelId="{80A5A77E-A1F9-4648-96C5-61F79763CC78}" type="sibTrans" cxnId="{D598077D-B2DC-4CDF-840B-B1CB4F437242}">
      <dgm:prSet/>
      <dgm:spPr/>
      <dgm:t>
        <a:bodyPr/>
        <a:lstStyle/>
        <a:p>
          <a:endParaRPr lang="es-CO"/>
        </a:p>
      </dgm:t>
    </dgm:pt>
    <dgm:pt modelId="{BB0052C8-304B-48E7-A9E1-2E26B7BEEF63}">
      <dgm:prSet phldrT="[Texto]" custT="1"/>
      <dgm:spPr/>
      <dgm:t>
        <a:bodyPr/>
        <a:lstStyle/>
        <a:p>
          <a:pPr algn="just"/>
          <a:r>
            <a:rPr lang="es-CO" sz="1050"/>
            <a:t>intermediador de conflictos.</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C216D96F-ABCE-48F6-AD80-F826F98A56AD}">
      <dgm:prSet phldrT="[Texto]" custT="1"/>
      <dgm:spPr/>
      <dgm:t>
        <a:bodyPr/>
        <a:lstStyle/>
        <a:p>
          <a:pPr algn="just"/>
          <a:r>
            <a:rPr lang="es-CO" sz="1050"/>
            <a:t>debe ser organizado</a:t>
          </a:r>
        </a:p>
      </dgm:t>
    </dgm:pt>
    <dgm:pt modelId="{ACB6F942-E80D-4712-BB2E-1FBC01489B4C}" type="parTrans" cxnId="{54948547-6C15-4B10-AFC9-79A4DD0A132C}">
      <dgm:prSet/>
      <dgm:spPr/>
      <dgm:t>
        <a:bodyPr/>
        <a:lstStyle/>
        <a:p>
          <a:endParaRPr lang="es-CO"/>
        </a:p>
      </dgm:t>
    </dgm:pt>
    <dgm:pt modelId="{54FD2D21-AD6B-46B5-A088-A650E094AC53}" type="sibTrans" cxnId="{54948547-6C15-4B10-AFC9-79A4DD0A132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0AA29024-2B21-464E-BE2E-312F837822F3}">
      <dgm:prSet phldrT="[Texto]" custT="1"/>
      <dgm:spPr/>
      <dgm:t>
        <a:bodyPr/>
        <a:lstStyle/>
        <a:p>
          <a:pPr algn="just"/>
          <a:r>
            <a:rPr lang="es-CO" sz="1050"/>
            <a:t>confiable</a:t>
          </a:r>
        </a:p>
      </dgm:t>
    </dgm:pt>
    <dgm:pt modelId="{28223383-2655-43DC-AE58-B5428698A9FC}" type="parTrans" cxnId="{8129653E-9A65-4AF4-8389-46F280420A1C}">
      <dgm:prSet/>
      <dgm:spPr/>
      <dgm:t>
        <a:bodyPr/>
        <a:lstStyle/>
        <a:p>
          <a:endParaRPr lang="es-CO"/>
        </a:p>
      </dgm:t>
    </dgm:pt>
    <dgm:pt modelId="{856C75B8-FB16-4A13-998E-E322A8B93D6F}" type="sibTrans" cxnId="{8129653E-9A65-4AF4-8389-46F280420A1C}">
      <dgm:prSet/>
      <dgm:spPr/>
      <dgm:t>
        <a:bodyPr/>
        <a:lstStyle/>
        <a:p>
          <a:endParaRPr lang="es-CO"/>
        </a:p>
      </dgm:t>
    </dgm:pt>
    <dgm:pt modelId="{693D05B2-72A9-4186-A22B-8C420B94EBEF}">
      <dgm:prSet phldrT="[Texto]" custT="1"/>
      <dgm:spPr/>
      <dgm:t>
        <a:bodyPr/>
        <a:lstStyle/>
        <a:p>
          <a:pPr algn="just"/>
          <a:r>
            <a:rPr lang="es-CO" sz="1050"/>
            <a:t>empatía (ver glosario)</a:t>
          </a:r>
        </a:p>
      </dgm:t>
    </dgm:pt>
    <dgm:pt modelId="{A272E666-E09A-41CB-9FF1-9CBEFD44033F}" type="parTrans" cxnId="{E980CE3C-0859-4E67-AB1A-4D0E83FA0EE9}">
      <dgm:prSet/>
      <dgm:spPr/>
      <dgm:t>
        <a:bodyPr/>
        <a:lstStyle/>
        <a:p>
          <a:endParaRPr lang="es-CO"/>
        </a:p>
      </dgm:t>
    </dgm:pt>
    <dgm:pt modelId="{810C5FDF-E84D-44EF-8828-DAEE6D199659}" type="sibTrans" cxnId="{E980CE3C-0859-4E67-AB1A-4D0E83FA0EE9}">
      <dgm:prSet/>
      <dgm:spPr/>
      <dgm:t>
        <a:bodyPr/>
        <a:lstStyle/>
        <a:p>
          <a:endParaRPr lang="es-CO"/>
        </a:p>
      </dgm:t>
    </dgm:pt>
    <dgm:pt modelId="{444CD125-38D1-42EC-AFC4-042C1CA8ECAF}">
      <dgm:prSet phldrT="[Texto]" custT="1"/>
      <dgm:spPr/>
      <dgm:t>
        <a:bodyPr/>
        <a:lstStyle/>
        <a:p>
          <a:pPr algn="just"/>
          <a:endParaRPr lang="es-CO" sz="105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9B71F5F6-567E-4583-9B60-2554AFE165B9}">
      <dgm:prSet phldrT="[Texto]" custT="1"/>
      <dgm:spPr/>
      <dgm:t>
        <a:bodyPr/>
        <a:lstStyle/>
        <a:p>
          <a:pPr algn="just"/>
          <a:r>
            <a:rPr lang="es-CO" sz="1050"/>
            <a:t>Retroalimentación</a:t>
          </a:r>
        </a:p>
      </dgm:t>
    </dgm:pt>
    <dgm:pt modelId="{6FC5CE7B-DC32-417B-AEA8-B8D5E3C176F4}" type="parTrans" cxnId="{0A290C0B-424C-481C-AA5C-38026E5C1EE6}">
      <dgm:prSet/>
      <dgm:spPr/>
      <dgm:t>
        <a:bodyPr/>
        <a:lstStyle/>
        <a:p>
          <a:endParaRPr lang="es-CO"/>
        </a:p>
      </dgm:t>
    </dgm:pt>
    <dgm:pt modelId="{C702B438-7D00-40EB-BE9F-E4547A763629}" type="sibTrans" cxnId="{0A290C0B-424C-481C-AA5C-38026E5C1EE6}">
      <dgm:prSet/>
      <dgm:spPr/>
      <dgm:t>
        <a:bodyPr/>
        <a:lstStyle/>
        <a:p>
          <a:endParaRPr lang="es-CO"/>
        </a:p>
      </dgm:t>
    </dgm:pt>
    <dgm:pt modelId="{5841A0F4-3A45-4A8F-9D9D-8008D6798FF7}">
      <dgm:prSet phldrT="[Texto]" custT="1"/>
      <dgm:spPr/>
      <dgm:t>
        <a:bodyPr/>
        <a:lstStyle/>
        <a:p>
          <a:pPr algn="just"/>
          <a:r>
            <a:rPr lang="es-CO" sz="1050" b="1"/>
            <a:t>comunicación</a:t>
          </a:r>
        </a:p>
      </dgm:t>
    </dgm:pt>
    <dgm:pt modelId="{11808D22-1434-4D68-B7E4-E43DB9B6DEFD}" type="parTrans" cxnId="{A2623DD8-274C-4E88-A9A1-3C8142CF36DA}">
      <dgm:prSet/>
      <dgm:spPr/>
      <dgm:t>
        <a:bodyPr/>
        <a:lstStyle/>
        <a:p>
          <a:endParaRPr lang="es-CO"/>
        </a:p>
      </dgm:t>
    </dgm:pt>
    <dgm:pt modelId="{23DA54B3-7489-46F3-A695-CA9554B1BBF4}" type="sibTrans" cxnId="{A2623DD8-274C-4E88-A9A1-3C8142CF36DA}">
      <dgm:prSet/>
      <dgm:spPr/>
      <dgm:t>
        <a:bodyPr/>
        <a:lstStyle/>
        <a:p>
          <a:endParaRPr lang="es-CO"/>
        </a:p>
      </dgm:t>
    </dgm:pt>
    <dgm:pt modelId="{EB433819-AB77-4308-A592-7B600DCEA636}">
      <dgm:prSet phldrT="[Texto]" custT="1"/>
      <dgm:spPr/>
      <dgm:t>
        <a:bodyPr/>
        <a:lstStyle/>
        <a:p>
          <a:r>
            <a:rPr lang="es-CO" sz="1050"/>
            <a:t>Pespectiva de negocio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curiosidad </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falibilidad (ver glosario)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experencia</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90D5F529-23FA-488E-9A52-C3647ECD1B78}">
      <dgm:prSet phldrT="[Texto]" custT="1"/>
      <dgm:spPr/>
      <dgm:t>
        <a:bodyPr/>
        <a:lstStyle/>
        <a:p>
          <a:r>
            <a:rPr lang="es-CO" sz="1050"/>
            <a:t>Autoaprendizaje</a:t>
          </a:r>
        </a:p>
      </dgm:t>
    </dgm:pt>
    <dgm:pt modelId="{9071C3FB-2FFA-420C-9521-EEDF89158DC8}" type="parTrans" cxnId="{CF1149F5-3EF8-43A5-ADCC-F18FD753086B}">
      <dgm:prSet/>
      <dgm:spPr/>
      <dgm:t>
        <a:bodyPr/>
        <a:lstStyle/>
        <a:p>
          <a:endParaRPr lang="es-CO"/>
        </a:p>
      </dgm:t>
    </dgm:pt>
    <dgm:pt modelId="{4AA701D5-4640-46A3-B881-EDA2F0640716}" type="sibTrans" cxnId="{CF1149F5-3EF8-43A5-ADCC-F18FD753086B}">
      <dgm:prSet/>
      <dgm:spPr/>
      <dgm:t>
        <a:bodyPr/>
        <a:lstStyle/>
        <a:p>
          <a:endParaRPr lang="es-CO"/>
        </a:p>
      </dgm:t>
    </dgm:pt>
    <dgm:pt modelId="{0979C13C-AD12-4DA7-9204-FC6A20ED59C3}">
      <dgm:prSet phldrT="[Texto]" custT="1"/>
      <dgm:spPr/>
      <dgm:t>
        <a:bodyPr/>
        <a:lstStyle/>
        <a:p>
          <a:r>
            <a:rPr lang="es-CO" sz="1050" b="1"/>
            <a:t>supervisor</a:t>
          </a:r>
        </a:p>
      </dgm:t>
    </dgm:pt>
    <dgm:pt modelId="{33C92C51-0D7D-47C6-A15E-8804D976F25E}" type="parTrans" cxnId="{B1C53043-1C0B-492F-83CB-C7D83D9A08F9}">
      <dgm:prSet/>
      <dgm:spPr/>
      <dgm:t>
        <a:bodyPr/>
        <a:lstStyle/>
        <a:p>
          <a:endParaRPr lang="es-CO"/>
        </a:p>
      </dgm:t>
    </dgm:pt>
    <dgm:pt modelId="{C51ED8FF-1687-4C08-A0BF-692D2D3A8AF9}" type="sibTrans" cxnId="{B1C53043-1C0B-492F-83CB-C7D83D9A08F9}">
      <dgm:prSet/>
      <dgm:spPr/>
      <dgm:t>
        <a:bodyPr/>
        <a:lstStyle/>
        <a:p>
          <a:endParaRPr lang="es-CO"/>
        </a:p>
      </dgm:t>
    </dgm:pt>
    <dgm:pt modelId="{9DD26B8A-171C-4980-B1AD-DB074406791D}">
      <dgm:prSet phldrT="[Texto]" custT="1"/>
      <dgm:spPr/>
      <dgm:t>
        <a:bodyPr/>
        <a:lstStyle/>
        <a:p>
          <a:r>
            <a:rPr lang="es-CO" sz="1050" b="1"/>
            <a:t>comunicación</a:t>
          </a:r>
        </a:p>
      </dgm:t>
    </dgm:pt>
    <dgm:pt modelId="{E04B2DE6-7F26-4203-A83D-5F013194620C}" type="parTrans" cxnId="{85767145-5322-4245-8D60-FD0574A005E6}">
      <dgm:prSet/>
      <dgm:spPr/>
      <dgm:t>
        <a:bodyPr/>
        <a:lstStyle/>
        <a:p>
          <a:endParaRPr lang="es-CO"/>
        </a:p>
      </dgm:t>
    </dgm:pt>
    <dgm:pt modelId="{455E79BF-0CE3-446F-A8BD-FC29FB86B5A4}" type="sibTrans" cxnId="{85767145-5322-4245-8D60-FD0574A005E6}">
      <dgm:prSet/>
      <dgm:spPr/>
      <dgm:t>
        <a:bodyPr/>
        <a:lstStyle/>
        <a:p>
          <a:endParaRPr lang="es-CO"/>
        </a:p>
      </dgm:t>
    </dgm:pt>
    <dgm:pt modelId="{4CA3E69F-5054-4444-8634-2C0819DBCA46}">
      <dgm:prSet phldrT="[Texto]" custT="1"/>
      <dgm:spPr/>
      <dgm:t>
        <a:bodyPr/>
        <a:lstStyle/>
        <a:p>
          <a:r>
            <a:rPr lang="es-CO" sz="1050" b="1"/>
            <a:t>innovación</a:t>
          </a:r>
        </a:p>
      </dgm:t>
    </dgm:pt>
    <dgm:pt modelId="{22FB6C51-E9FD-4213-B11E-BD1358E062DA}" type="parTrans" cxnId="{2B39DD0C-E6C7-4171-9602-71C150705A23}">
      <dgm:prSet/>
      <dgm:spPr/>
      <dgm:t>
        <a:bodyPr/>
        <a:lstStyle/>
        <a:p>
          <a:endParaRPr lang="es-CO"/>
        </a:p>
      </dgm:t>
    </dgm:pt>
    <dgm:pt modelId="{1042D630-4BDF-497D-9A77-51EAA65F1325}" type="sibTrans" cxnId="{2B39DD0C-E6C7-4171-9602-71C150705A23}">
      <dgm:prSet/>
      <dgm:spPr/>
      <dgm:t>
        <a:bodyPr/>
        <a:lstStyle/>
        <a:p>
          <a:endParaRPr lang="es-CO"/>
        </a:p>
      </dgm:t>
    </dgm:pt>
    <dgm:pt modelId="{82498071-9A09-496E-8D8B-6215CC52692D}">
      <dgm:prSet phldrT="[Texto]" custT="1"/>
      <dgm:spPr/>
      <dgm:t>
        <a:bodyPr/>
        <a:lstStyle/>
        <a:p>
          <a:r>
            <a:rPr lang="es-CO" sz="1050" b="1"/>
            <a:t>emprendedor</a:t>
          </a:r>
        </a:p>
      </dgm:t>
    </dgm:pt>
    <dgm:pt modelId="{5B884EFE-52BE-4A6C-8823-72C0D9F3B1B9}" type="parTrans" cxnId="{9D1ECDAB-A0C5-442B-AF9A-76569DA9312A}">
      <dgm:prSet/>
      <dgm:spPr/>
      <dgm:t>
        <a:bodyPr/>
        <a:lstStyle/>
        <a:p>
          <a:endParaRPr lang="es-CO"/>
        </a:p>
      </dgm:t>
    </dgm:pt>
    <dgm:pt modelId="{B428E4F4-1BAF-46A3-BD9F-5BD8F593F174}" type="sibTrans" cxnId="{9D1ECDAB-A0C5-442B-AF9A-76569DA9312A}">
      <dgm:prSet/>
      <dgm:spPr/>
      <dgm:t>
        <a:bodyPr/>
        <a:lstStyle/>
        <a:p>
          <a:endParaRPr lang="es-CO"/>
        </a:p>
      </dgm:t>
    </dgm:pt>
    <dgm:pt modelId="{40A5812F-1AFC-41C4-BFA8-C31268214E1E}">
      <dgm:prSet phldrT="[Texto]" custT="1"/>
      <dgm:spPr/>
      <dgm:t>
        <a:bodyPr/>
        <a:lstStyle/>
        <a:p>
          <a:r>
            <a:rPr lang="es-CO" sz="1050" b="1"/>
            <a:t>habilidades técnicas</a:t>
          </a:r>
        </a:p>
      </dgm:t>
    </dgm:pt>
    <dgm:pt modelId="{6D614C1E-3CF1-401E-8201-7C0C7A15EE61}" type="parTrans" cxnId="{B0D7C1FA-6194-4606-AB16-4C7D94CB2DB7}">
      <dgm:prSet/>
      <dgm:spPr/>
      <dgm:t>
        <a:bodyPr/>
        <a:lstStyle/>
        <a:p>
          <a:endParaRPr lang="es-CO"/>
        </a:p>
      </dgm:t>
    </dgm:pt>
    <dgm:pt modelId="{46252218-1C4E-4619-9800-9BC59F876523}" type="sibTrans" cxnId="{B0D7C1FA-6194-4606-AB16-4C7D94CB2DB7}">
      <dgm:prSet/>
      <dgm:spPr/>
      <dgm:t>
        <a:bodyPr/>
        <a:lstStyle/>
        <a:p>
          <a:endParaRPr lang="es-CO"/>
        </a:p>
      </dgm:t>
    </dgm:pt>
    <dgm:pt modelId="{56238A7F-988B-4DFD-8DB2-E85D534BD2AC}">
      <dgm:prSet phldrT="[Texto]" custT="1"/>
      <dgm:spPr/>
      <dgm:t>
        <a:bodyPr/>
        <a:lstStyle/>
        <a:p>
          <a:pPr algn="just"/>
          <a:r>
            <a:rPr lang="es-CO" sz="1050" b="1"/>
            <a:t>gestión</a:t>
          </a:r>
        </a:p>
      </dgm:t>
    </dgm:pt>
    <dgm:pt modelId="{DD4192A1-D743-48ED-A28E-B0C84F1E1E34}" type="parTrans" cxnId="{03C17501-B0CF-4ED9-A48E-7D37F015B41E}">
      <dgm:prSet/>
      <dgm:spPr/>
      <dgm:t>
        <a:bodyPr/>
        <a:lstStyle/>
        <a:p>
          <a:endParaRPr lang="es-CO"/>
        </a:p>
      </dgm:t>
    </dgm:pt>
    <dgm:pt modelId="{63526E2A-C1A3-4164-AAD8-202FFBB3946F}" type="sibTrans" cxnId="{03C17501-B0CF-4ED9-A48E-7D37F015B41E}">
      <dgm:prSet/>
      <dgm:spPr/>
      <dgm:t>
        <a:bodyPr/>
        <a:lstStyle/>
        <a:p>
          <a:endParaRPr lang="es-CO"/>
        </a:p>
      </dgm:t>
    </dgm:pt>
    <dgm:pt modelId="{FA209E89-412F-4909-867A-CC7D741CD6F6}">
      <dgm:prSet phldrT="[Texto]" custT="1"/>
      <dgm:spPr/>
      <dgm:t>
        <a:bodyPr/>
        <a:lstStyle/>
        <a:p>
          <a:r>
            <a:rPr lang="es-CO" sz="1050" b="1"/>
            <a:t>calidad</a:t>
          </a:r>
        </a:p>
      </dgm:t>
    </dgm:pt>
    <dgm:pt modelId="{E0E8A0B4-7F11-4E26-AAA5-A502D91FE9A5}" type="parTrans" cxnId="{42608628-8ECB-436E-B7F1-A88A8006C511}">
      <dgm:prSet/>
      <dgm:spPr/>
      <dgm:t>
        <a:bodyPr/>
        <a:lstStyle/>
        <a:p>
          <a:endParaRPr lang="es-CO"/>
        </a:p>
      </dgm:t>
    </dgm:pt>
    <dgm:pt modelId="{47647428-FB98-4931-95F8-95445B8C0AB0}" type="sibTrans" cxnId="{42608628-8ECB-436E-B7F1-A88A8006C511}">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B1C53043-1C0B-492F-83CB-C7D83D9A08F9}" srcId="{005BFCCC-F4A2-4527-A7F4-BB6FCD2D4291}" destId="{0979C13C-AD12-4DA7-9204-FC6A20ED59C3}" srcOrd="1" destOrd="0" parTransId="{33C92C51-0D7D-47C6-A15E-8804D976F25E}" sibTransId="{C51ED8FF-1687-4C08-A0BF-692D2D3A8AF9}"/>
    <dgm:cxn modelId="{4535F565-2E5B-4BAB-8A85-A97F5C5739DC}" srcId="{F19374DB-2E5D-4FE1-A86C-C886798CDE2F}" destId="{BB0052C8-304B-48E7-A9E1-2E26B7BEEF63}" srcOrd="1" destOrd="0" parTransId="{96157250-74E2-4F90-BB0D-2891A1C6E700}" sibTransId="{E028A1DC-292C-4AC5-9993-1501D4C2FCD6}"/>
    <dgm:cxn modelId="{2BE03D0D-C55F-458B-803F-4FD0B5844BE6}" type="presOf" srcId="{C216D96F-ABCE-48F6-AD80-F826F98A56AD}" destId="{3177F824-65CA-42A0-9AD9-3EAE826963F1}" srcOrd="0" destOrd="3" presId="urn:microsoft.com/office/officeart/2005/8/layout/hList6"/>
    <dgm:cxn modelId="{2B39DD0C-E6C7-4171-9602-71C150705A23}" srcId="{005BFCCC-F4A2-4527-A7F4-BB6FCD2D4291}" destId="{4CA3E69F-5054-4444-8634-2C0819DBCA46}" srcOrd="3" destOrd="0" parTransId="{22FB6C51-E9FD-4213-B11E-BD1358E062DA}" sibTransId="{1042D630-4BDF-497D-9A77-51EAA65F1325}"/>
    <dgm:cxn modelId="{6A850D40-F3DC-4457-9F9A-46F0343471F9}" type="presOf" srcId="{5841A0F4-3A45-4A8F-9D9D-8008D6798FF7}" destId="{3177F824-65CA-42A0-9AD9-3EAE826963F1}" srcOrd="0" destOrd="7" presId="urn:microsoft.com/office/officeart/2005/8/layout/hList6"/>
    <dgm:cxn modelId="{42608628-8ECB-436E-B7F1-A88A8006C511}" srcId="{005BFCCC-F4A2-4527-A7F4-BB6FCD2D4291}" destId="{FA209E89-412F-4909-867A-CC7D741CD6F6}" srcOrd="5" destOrd="0" parTransId="{E0E8A0B4-7F11-4E26-AAA5-A502D91FE9A5}" sibTransId="{47647428-FB98-4931-95F8-95445B8C0AB0}"/>
    <dgm:cxn modelId="{0A290C0B-424C-481C-AA5C-38026E5C1EE6}" srcId="{F19374DB-2E5D-4FE1-A86C-C886798CDE2F}" destId="{9B71F5F6-567E-4583-9B60-2554AFE165B9}" srcOrd="5" destOrd="0" parTransId="{6FC5CE7B-DC32-417B-AEA8-B8D5E3C176F4}" sibTransId="{C702B438-7D00-40EB-BE9F-E4547A763629}"/>
    <dgm:cxn modelId="{787EB0B5-38D0-42E0-AA03-0F237FF3E131}" srcId="{ADD244CC-39F5-46D9-BFA7-907F72198394}" destId="{0FDC25C9-D1B5-4EE6-A7D8-0A48B6F9BA15}" srcOrd="0" destOrd="0" parTransId="{DC88FAB3-0ABC-42DE-A076-493628F21ED6}" sibTransId="{FFCBB6F2-CF58-47A1-B11A-196E4B0EAAAA}"/>
    <dgm:cxn modelId="{7EC241F4-160C-4882-8DB3-D9AC356F1B11}" type="presOf" srcId="{F19374DB-2E5D-4FE1-A86C-C886798CDE2F}" destId="{3177F824-65CA-42A0-9AD9-3EAE826963F1}" srcOrd="0" destOrd="0" presId="urn:microsoft.com/office/officeart/2005/8/layout/hList6"/>
    <dgm:cxn modelId="{DA4C6B89-44AD-4868-A084-CCD6CFEE9D61}" type="presOf" srcId="{ADD244CC-39F5-46D9-BFA7-907F72198394}" destId="{8AE75B07-5C9F-496F-8417-D6B798215BC5}" srcOrd="0" destOrd="0" presId="urn:microsoft.com/office/officeart/2005/8/layout/hList6"/>
    <dgm:cxn modelId="{01D1EAC4-F14B-4847-B6D6-837F34821BB6}" type="presOf" srcId="{E22814A5-3211-435F-B2DB-DE0687B204D4}" destId="{3177F824-65CA-42A0-9AD9-3EAE826963F1}" srcOrd="0" destOrd="1" presId="urn:microsoft.com/office/officeart/2005/8/layout/hList6"/>
    <dgm:cxn modelId="{DD99A10D-731D-46FE-8131-53FFB6C92083}" srcId="{34A845F9-C93B-4BC2-9CE6-0877034EC2E6}" destId="{005BFCCC-F4A2-4527-A7F4-BB6FCD2D4291}" srcOrd="2" destOrd="0" parTransId="{5737BCD5-1BD5-4730-AB4B-F482ECFDDF81}" sibTransId="{7FF0E255-286C-4937-81CB-3C87D9C3C8D7}"/>
    <dgm:cxn modelId="{5B4DE984-67BA-4CAE-821F-DFB1311260D8}" type="presOf" srcId="{0AA29024-2B21-464E-BE2E-312F837822F3}" destId="{3177F824-65CA-42A0-9AD9-3EAE826963F1}" srcOrd="0" destOrd="4" presId="urn:microsoft.com/office/officeart/2005/8/layout/hList6"/>
    <dgm:cxn modelId="{98EFA3CD-5E9E-4271-8DA2-8A9A50CA45FB}" type="presOf" srcId="{615BB104-095D-409F-84CA-579663392216}" destId="{8AE75B07-5C9F-496F-8417-D6B798215BC5}" srcOrd="0" destOrd="3" presId="urn:microsoft.com/office/officeart/2005/8/layout/hList6"/>
    <dgm:cxn modelId="{14D3177D-DB66-4DA3-A539-1BA01C968D91}" srcId="{F19374DB-2E5D-4FE1-A86C-C886798CDE2F}" destId="{444CD125-38D1-42EC-AFC4-042C1CA8ECAF}" srcOrd="8" destOrd="0" parTransId="{2305FBD1-686A-4852-B7C7-A616CE7A94FA}" sibTransId="{1ACCB05E-B910-4678-AADC-988C5894C91A}"/>
    <dgm:cxn modelId="{7C5B11F0-881A-4907-91A7-298AB8ECE92F}" type="presOf" srcId="{40A5812F-1AFC-41C4-BFA8-C31268214E1E}" destId="{8AE75B07-5C9F-496F-8417-D6B798215BC5}" srcOrd="0" destOrd="7"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85767145-5322-4245-8D60-FD0574A005E6}" srcId="{005BFCCC-F4A2-4527-A7F4-BB6FCD2D4291}" destId="{9DD26B8A-171C-4980-B1AD-DB074406791D}" srcOrd="2" destOrd="0" parTransId="{E04B2DE6-7F26-4203-A83D-5F013194620C}" sibTransId="{455E79BF-0CE3-446F-A8BD-FC29FB86B5A4}"/>
    <dgm:cxn modelId="{9C7163BB-E2A2-4FA1-BE5D-22164385A661}" type="presOf" srcId="{90D5F529-23FA-488E-9A52-C3647ECD1B78}" destId="{8AE75B07-5C9F-496F-8417-D6B798215BC5}" srcOrd="0" destOrd="6" presId="urn:microsoft.com/office/officeart/2005/8/layout/hList6"/>
    <dgm:cxn modelId="{50B9C7C0-91D0-4D80-BBDA-AE55B5BB7AFA}" type="presOf" srcId="{9B71F5F6-567E-4583-9B60-2554AFE165B9}" destId="{3177F824-65CA-42A0-9AD9-3EAE826963F1}" srcOrd="0" destOrd="6" presId="urn:microsoft.com/office/officeart/2005/8/layout/hList6"/>
    <dgm:cxn modelId="{8AD6DE55-FEAC-493E-B542-A52B45F7BC39}" type="presOf" srcId="{82498071-9A09-496E-8D8B-6215CC52692D}" destId="{B19CAD11-617A-443B-A885-7C4B90F5E1DE}" srcOrd="0" destOrd="5" presId="urn:microsoft.com/office/officeart/2005/8/layout/hList6"/>
    <dgm:cxn modelId="{7F775E90-F8DB-4BAA-AF64-40020994A46A}" type="presOf" srcId="{34A845F9-C93B-4BC2-9CE6-0877034EC2E6}" destId="{B1461A07-A812-4168-B0B9-F405339E20B2}" srcOrd="0" destOrd="0" presId="urn:microsoft.com/office/officeart/2005/8/layout/hList6"/>
    <dgm:cxn modelId="{C04F93B9-4F06-45F2-BF16-BFB4FE45F6E4}" type="presOf" srcId="{B6813ADE-6E61-4A0C-BDFB-A1E36A7244FE}" destId="{B19CAD11-617A-443B-A885-7C4B90F5E1DE}" srcOrd="0" destOrd="1" presId="urn:microsoft.com/office/officeart/2005/8/layout/hList6"/>
    <dgm:cxn modelId="{87E41F06-994A-41D8-B32D-8E018A1FF6EF}" type="presOf" srcId="{9DD26B8A-171C-4980-B1AD-DB074406791D}" destId="{B19CAD11-617A-443B-A885-7C4B90F5E1DE}" srcOrd="0" destOrd="3" presId="urn:microsoft.com/office/officeart/2005/8/layout/hList6"/>
    <dgm:cxn modelId="{54948547-6C15-4B10-AFC9-79A4DD0A132C}" srcId="{F19374DB-2E5D-4FE1-A86C-C886798CDE2F}" destId="{C216D96F-ABCE-48F6-AD80-F826F98A56AD}" srcOrd="2" destOrd="0" parTransId="{ACB6F942-E80D-4712-BB2E-1FBC01489B4C}" sibTransId="{54FD2D21-AD6B-46B5-A088-A650E094AC53}"/>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D3276318-C235-4ECC-B746-A86E5BB61464}" type="presOf" srcId="{4C2E6F14-0650-4A11-903D-050A9EBB46C1}" destId="{8AE75B07-5C9F-496F-8417-D6B798215BC5}" srcOrd="0" destOrd="4" presId="urn:microsoft.com/office/officeart/2005/8/layout/hList6"/>
    <dgm:cxn modelId="{0D47A3C1-5EC1-4CFE-A1AE-DD568C9774AA}" type="presOf" srcId="{EFCD4027-9545-4A61-9E91-043DCEDE5F0E}" destId="{8AE75B07-5C9F-496F-8417-D6B798215BC5}" srcOrd="0" destOrd="5"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F1F4D6AC-DF35-4ADB-8848-AD72026D1B41}" type="presOf" srcId="{693D05B2-72A9-4186-A22B-8C420B94EBEF}" destId="{3177F824-65CA-42A0-9AD9-3EAE826963F1}" srcOrd="0" destOrd="5" presId="urn:microsoft.com/office/officeart/2005/8/layout/hList6"/>
    <dgm:cxn modelId="{8AE3771D-0B7F-43CB-862F-4BCEAE7D4CD8}" type="presOf" srcId="{0FDC25C9-D1B5-4EE6-A7D8-0A48B6F9BA15}" destId="{8AE75B07-5C9F-496F-8417-D6B798215BC5}" srcOrd="0" destOrd="1" presId="urn:microsoft.com/office/officeart/2005/8/layout/hList6"/>
    <dgm:cxn modelId="{6F5C94E8-645F-4EA9-8F26-5215F6C628F2}" type="presOf" srcId="{56238A7F-988B-4DFD-8DB2-E85D534BD2AC}" destId="{3177F824-65CA-42A0-9AD9-3EAE826963F1}" srcOrd="0" destOrd="8" presId="urn:microsoft.com/office/officeart/2005/8/layout/hList6"/>
    <dgm:cxn modelId="{B0D7C1FA-6194-4606-AB16-4C7D94CB2DB7}" srcId="{ADD244CC-39F5-46D9-BFA7-907F72198394}" destId="{40A5812F-1AFC-41C4-BFA8-C31268214E1E}" srcOrd="6" destOrd="0" parTransId="{6D614C1E-3CF1-401E-8201-7C0C7A15EE61}" sibTransId="{46252218-1C4E-4619-9800-9BC59F876523}"/>
    <dgm:cxn modelId="{0D1FAE6D-6487-4E14-BDE1-B59A37586CAD}" type="presOf" srcId="{EB433819-AB77-4308-A592-7B600DCEA636}" destId="{8AE75B07-5C9F-496F-8417-D6B798215BC5}" srcOrd="0" destOrd="2" presId="urn:microsoft.com/office/officeart/2005/8/layout/hList6"/>
    <dgm:cxn modelId="{C8709B10-86B2-4131-92A3-A13A2E53B972}" srcId="{34A845F9-C93B-4BC2-9CE6-0877034EC2E6}" destId="{ADD244CC-39F5-46D9-BFA7-907F72198394}" srcOrd="1" destOrd="0" parTransId="{4FDB4A37-BE78-4A3E-B302-0EDAD8C029B8}" sibTransId="{1528A016-7E12-4E68-B1A0-D5761B7B8401}"/>
    <dgm:cxn modelId="{8129653E-9A65-4AF4-8389-46F280420A1C}" srcId="{F19374DB-2E5D-4FE1-A86C-C886798CDE2F}" destId="{0AA29024-2B21-464E-BE2E-312F837822F3}" srcOrd="3" destOrd="0" parTransId="{28223383-2655-43DC-AE58-B5428698A9FC}" sibTransId="{856C75B8-FB16-4A13-998E-E322A8B93D6F}"/>
    <dgm:cxn modelId="{A2623DD8-274C-4E88-A9A1-3C8142CF36DA}" srcId="{F19374DB-2E5D-4FE1-A86C-C886798CDE2F}" destId="{5841A0F4-3A45-4A8F-9D9D-8008D6798FF7}" srcOrd="6" destOrd="0" parTransId="{11808D22-1434-4D68-B7E4-E43DB9B6DEFD}" sibTransId="{23DA54B3-7489-46F3-A695-CA9554B1BBF4}"/>
    <dgm:cxn modelId="{E9620647-669F-44A0-AB4A-F32C36BF9E7D}" srcId="{ADD244CC-39F5-46D9-BFA7-907F72198394}" destId="{EB433819-AB77-4308-A592-7B600DCEA636}" srcOrd="1" destOrd="0" parTransId="{63AFD497-BBF6-4B31-86B5-EE3402EA1398}" sibTransId="{4C1217CE-8DD9-4105-8C18-B7C718448221}"/>
    <dgm:cxn modelId="{E980CE3C-0859-4E67-AB1A-4D0E83FA0EE9}" srcId="{F19374DB-2E5D-4FE1-A86C-C886798CDE2F}" destId="{693D05B2-72A9-4186-A22B-8C420B94EBEF}" srcOrd="4" destOrd="0" parTransId="{A272E666-E09A-41CB-9FF1-9CBEFD44033F}" sibTransId="{810C5FDF-E84D-44EF-8828-DAEE6D199659}"/>
    <dgm:cxn modelId="{F59EAF3E-14E3-44C9-B0CE-A4462CB5BDD2}" type="presOf" srcId="{4CA3E69F-5054-4444-8634-2C0819DBCA46}" destId="{B19CAD11-617A-443B-A885-7C4B90F5E1DE}" srcOrd="0" destOrd="4" presId="urn:microsoft.com/office/officeart/2005/8/layout/hList6"/>
    <dgm:cxn modelId="{9D1ECDAB-A0C5-442B-AF9A-76569DA9312A}" srcId="{005BFCCC-F4A2-4527-A7F4-BB6FCD2D4291}" destId="{82498071-9A09-496E-8D8B-6215CC52692D}" srcOrd="4" destOrd="0" parTransId="{5B884EFE-52BE-4A6C-8823-72C0D9F3B1B9}" sibTransId="{B428E4F4-1BAF-46A3-BD9F-5BD8F593F174}"/>
    <dgm:cxn modelId="{452312D4-641F-4139-B82C-81B2A72AB446}" type="presOf" srcId="{444CD125-38D1-42EC-AFC4-042C1CA8ECAF}" destId="{3177F824-65CA-42A0-9AD9-3EAE826963F1}" srcOrd="0" destOrd="9" presId="urn:microsoft.com/office/officeart/2005/8/layout/hList6"/>
    <dgm:cxn modelId="{95D39296-0256-4570-9D38-F25DA208C9C8}" srcId="{34A845F9-C93B-4BC2-9CE6-0877034EC2E6}" destId="{F19374DB-2E5D-4FE1-A86C-C886798CDE2F}" srcOrd="0" destOrd="0" parTransId="{CF72F80F-A0B7-4844-8FA2-02D509D4F463}" sibTransId="{795A61A1-A8C3-459A-9883-CF30916A276C}"/>
    <dgm:cxn modelId="{702DC13A-22FA-4A64-BB50-1966F2B432B7}" type="presOf" srcId="{005BFCCC-F4A2-4527-A7F4-BB6FCD2D4291}" destId="{B19CAD11-617A-443B-A885-7C4B90F5E1DE}" srcOrd="0" destOrd="0" presId="urn:microsoft.com/office/officeart/2005/8/layout/hList6"/>
    <dgm:cxn modelId="{03C17501-B0CF-4ED9-A48E-7D37F015B41E}" srcId="{F19374DB-2E5D-4FE1-A86C-C886798CDE2F}" destId="{56238A7F-988B-4DFD-8DB2-E85D534BD2AC}" srcOrd="7" destOrd="0" parTransId="{DD4192A1-D743-48ED-A28E-B0C84F1E1E34}" sibTransId="{63526E2A-C1A3-4164-AAD8-202FFBB3946F}"/>
    <dgm:cxn modelId="{DDD17FA7-B2F6-457D-889C-FCCAD425E4B2}" srcId="{F19374DB-2E5D-4FE1-A86C-C886798CDE2F}" destId="{597C841A-A51E-4111-A2CC-A247EC6E6819}" srcOrd="9" destOrd="0" parTransId="{53DA9E28-E354-498D-A09D-E6313B83A8DC}" sibTransId="{3446E2DE-19F0-4AC8-B487-8AF2303A1477}"/>
    <dgm:cxn modelId="{CF1149F5-3EF8-43A5-ADCC-F18FD753086B}" srcId="{ADD244CC-39F5-46D9-BFA7-907F72198394}" destId="{90D5F529-23FA-488E-9A52-C3647ECD1B78}" srcOrd="5" destOrd="0" parTransId="{9071C3FB-2FFA-420C-9521-EEDF89158DC8}" sibTransId="{4AA701D5-4640-46A3-B881-EDA2F0640716}"/>
    <dgm:cxn modelId="{ACCD3806-2E47-406D-A9B7-28F9222E3264}" type="presOf" srcId="{BB0052C8-304B-48E7-A9E1-2E26B7BEEF63}" destId="{3177F824-65CA-42A0-9AD9-3EAE826963F1}" srcOrd="0" destOrd="2" presId="urn:microsoft.com/office/officeart/2005/8/layout/hList6"/>
    <dgm:cxn modelId="{28A1F774-CAE4-439D-94BE-7865378FBAD0}" type="presOf" srcId="{597C841A-A51E-4111-A2CC-A247EC6E6819}" destId="{3177F824-65CA-42A0-9AD9-3EAE826963F1}" srcOrd="0" destOrd="10" presId="urn:microsoft.com/office/officeart/2005/8/layout/hList6"/>
    <dgm:cxn modelId="{9FA970AC-38A4-47B1-A1C4-C14019A9DDFB}" type="presOf" srcId="{0979C13C-AD12-4DA7-9204-FC6A20ED59C3}" destId="{B19CAD11-617A-443B-A885-7C4B90F5E1DE}" srcOrd="0" destOrd="2" presId="urn:microsoft.com/office/officeart/2005/8/layout/hList6"/>
    <dgm:cxn modelId="{6D6B9D9D-9E5E-493F-BC54-644A22D7DBCB}" type="presOf" srcId="{FA209E89-412F-4909-867A-CC7D741CD6F6}" destId="{B19CAD11-617A-443B-A885-7C4B90F5E1DE}" srcOrd="0" destOrd="6"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E9787B15-2F13-428D-BBD4-4FC99D887A6B}" type="presParOf" srcId="{B1461A07-A812-4168-B0B9-F405339E20B2}" destId="{3177F824-65CA-42A0-9AD9-3EAE826963F1}" srcOrd="0" destOrd="0" presId="urn:microsoft.com/office/officeart/2005/8/layout/hList6"/>
    <dgm:cxn modelId="{5C4CCD9F-F87B-4768-A12F-7BA8B50BE973}" type="presParOf" srcId="{B1461A07-A812-4168-B0B9-F405339E20B2}" destId="{EE06D51E-5F77-475A-80FA-F4B517F446B5}" srcOrd="1" destOrd="0" presId="urn:microsoft.com/office/officeart/2005/8/layout/hList6"/>
    <dgm:cxn modelId="{76212A25-4CC2-4BAB-A435-8743BD6C4F64}" type="presParOf" srcId="{B1461A07-A812-4168-B0B9-F405339E20B2}" destId="{8AE75B07-5C9F-496F-8417-D6B798215BC5}" srcOrd="2" destOrd="0" presId="urn:microsoft.com/office/officeart/2005/8/layout/hList6"/>
    <dgm:cxn modelId="{011BD767-3ED9-4178-B6F5-8AA148882166}" type="presParOf" srcId="{B1461A07-A812-4168-B0B9-F405339E20B2}" destId="{30886EFC-D4C8-4972-98D2-C64FD077424B}" srcOrd="3" destOrd="0" presId="urn:microsoft.com/office/officeart/2005/8/layout/hList6"/>
    <dgm:cxn modelId="{3D4C0B2C-21EA-48C2-A6D3-119DCB9D269F}"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7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4" csCatId="colorful" phldr="1"/>
      <dgm:spPr/>
      <dgm:t>
        <a:bodyPr/>
        <a:lstStyle/>
        <a:p>
          <a:endParaRPr lang="es-CO"/>
        </a:p>
      </dgm:t>
    </dgm:pt>
    <dgm:pt modelId="{F19374DB-2E5D-4FE1-A86C-C886798CDE2F}">
      <dgm:prSet phldrT="[Texto]" custT="1"/>
      <dgm:spPr/>
      <dgm:t>
        <a:bodyPr/>
        <a:lstStyle/>
        <a:p>
          <a:pPr algn="l"/>
          <a:r>
            <a:rPr lang="es-CO" sz="1050" b="1"/>
            <a:t>Administrador de configuraciones y documentación</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buena ortografía</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b="1"/>
            <a:t>Arquitecto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Práctico</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Analista de requerimientos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B0052C8-304B-48E7-A9E1-2E26B7BEEF63}">
      <dgm:prSet phldrT="[Texto]" custT="1"/>
      <dgm:spPr/>
      <dgm:t>
        <a:bodyPr/>
        <a:lstStyle/>
        <a:p>
          <a:pPr algn="just"/>
          <a:r>
            <a:rPr lang="es-CO" sz="1050"/>
            <a:t>reglamentado</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444CD125-38D1-42EC-AFC4-042C1CA8ECAF}">
      <dgm:prSet phldrT="[Texto]" custT="1"/>
      <dgm:spPr/>
      <dgm:t>
        <a:bodyPr/>
        <a:lstStyle/>
        <a:p>
          <a:pPr algn="just"/>
          <a:endParaRPr lang="es-CO" sz="120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EB433819-AB77-4308-A592-7B600DCEA636}">
      <dgm:prSet phldrT="[Texto]" custT="1"/>
      <dgm:spPr/>
      <dgm:t>
        <a:bodyPr/>
        <a:lstStyle/>
        <a:p>
          <a:r>
            <a:rPr lang="es-CO" sz="1050"/>
            <a:t>Conocimiento técnico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juicio critico</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estratégico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visionario</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6C858271-5205-49D7-A94B-757BA1BC5E3D}">
      <dgm:prSet phldrT="[Texto]" custT="1"/>
      <dgm:spPr/>
      <dgm:t>
        <a:bodyPr/>
        <a:lstStyle/>
        <a:p>
          <a:pPr algn="just"/>
          <a:r>
            <a:rPr lang="es-CO" sz="1050"/>
            <a:t>versionamiento durante el proyecto</a:t>
          </a:r>
        </a:p>
      </dgm:t>
    </dgm:pt>
    <dgm:pt modelId="{F956CDC6-3B90-4AD9-B5EC-381CB8691342}" type="parTrans" cxnId="{23D95F3D-59BF-4F54-A331-683292628F56}">
      <dgm:prSet/>
      <dgm:spPr/>
      <dgm:t>
        <a:bodyPr/>
        <a:lstStyle/>
        <a:p>
          <a:endParaRPr lang="es-CO"/>
        </a:p>
      </dgm:t>
    </dgm:pt>
    <dgm:pt modelId="{1E25E831-2BBA-4752-AA7F-CA501CB6481D}" type="sibTrans" cxnId="{23D95F3D-59BF-4F54-A331-683292628F56}">
      <dgm:prSet/>
      <dgm:spPr/>
      <dgm:t>
        <a:bodyPr/>
        <a:lstStyle/>
        <a:p>
          <a:endParaRPr lang="es-CO"/>
        </a:p>
      </dgm:t>
    </dgm:pt>
    <dgm:pt modelId="{E3E914A3-F898-4A80-9A1F-20B42F84CA12}">
      <dgm:prSet phldrT="[Texto]" custT="1"/>
      <dgm:spPr/>
      <dgm:t>
        <a:bodyPr/>
        <a:lstStyle/>
        <a:p>
          <a:pPr algn="just"/>
          <a:r>
            <a:rPr lang="es-CO" sz="1050"/>
            <a:t>administrador del repositorio</a:t>
          </a:r>
        </a:p>
      </dgm:t>
    </dgm:pt>
    <dgm:pt modelId="{B1E1C86F-1457-4A1B-BC1F-06F2EA4F3DC4}" type="parTrans" cxnId="{95D995C8-DA60-47E6-B1F5-9666BA005C63}">
      <dgm:prSet/>
      <dgm:spPr/>
      <dgm:t>
        <a:bodyPr/>
        <a:lstStyle/>
        <a:p>
          <a:endParaRPr lang="es-CO"/>
        </a:p>
      </dgm:t>
    </dgm:pt>
    <dgm:pt modelId="{BAF76E6D-F269-47E7-A2B1-1C6B0D53FA09}" type="sibTrans" cxnId="{95D995C8-DA60-47E6-B1F5-9666BA005C63}">
      <dgm:prSet/>
      <dgm:spPr/>
      <dgm:t>
        <a:bodyPr/>
        <a:lstStyle/>
        <a:p>
          <a:endParaRPr lang="es-CO"/>
        </a:p>
      </dgm:t>
    </dgm:pt>
    <dgm:pt modelId="{53CDD3E1-7302-4EB5-9E6C-F247115FDD3C}">
      <dgm:prSet phldrT="[Texto]" custT="1"/>
      <dgm:spPr/>
      <dgm:t>
        <a:bodyPr/>
        <a:lstStyle/>
        <a:p>
          <a:pPr algn="just"/>
          <a:r>
            <a:rPr lang="es-CO" sz="1050"/>
            <a:t>buen entendedor del producto</a:t>
          </a:r>
        </a:p>
      </dgm:t>
    </dgm:pt>
    <dgm:pt modelId="{39228964-08D4-4FC8-892B-01C20BF4C91F}" type="parTrans" cxnId="{86CE7D36-9D59-4034-8F44-8E67256AB583}">
      <dgm:prSet/>
      <dgm:spPr/>
      <dgm:t>
        <a:bodyPr/>
        <a:lstStyle/>
        <a:p>
          <a:endParaRPr lang="es-CO"/>
        </a:p>
      </dgm:t>
    </dgm:pt>
    <dgm:pt modelId="{1C425396-E0D2-4D70-BAF1-3954CE0B6AD0}" type="sibTrans" cxnId="{86CE7D36-9D59-4034-8F44-8E67256AB583}">
      <dgm:prSet/>
      <dgm:spPr/>
      <dgm:t>
        <a:bodyPr/>
        <a:lstStyle/>
        <a:p>
          <a:endParaRPr lang="es-CO"/>
        </a:p>
      </dgm:t>
    </dgm:pt>
    <dgm:pt modelId="{2700D170-F9F9-41A4-928F-4E5F2E6EDDE9}">
      <dgm:prSet phldrT="[Texto]" custT="1"/>
      <dgm:spPr/>
      <dgm:t>
        <a:bodyPr/>
        <a:lstStyle/>
        <a:p>
          <a:pPr algn="just"/>
          <a:r>
            <a:rPr lang="es-CO" sz="1050"/>
            <a:t>técnicas</a:t>
          </a:r>
        </a:p>
      </dgm:t>
    </dgm:pt>
    <dgm:pt modelId="{78247117-F9E7-4BA8-B703-1A7147C5DCBE}" type="parTrans" cxnId="{5A1DA77E-7D8C-4006-9B53-75846F30E8AA}">
      <dgm:prSet/>
      <dgm:spPr/>
      <dgm:t>
        <a:bodyPr/>
        <a:lstStyle/>
        <a:p>
          <a:endParaRPr lang="es-CO"/>
        </a:p>
      </dgm:t>
    </dgm:pt>
    <dgm:pt modelId="{15C62374-BE66-4FF8-A28B-4EB453BE3C4F}" type="sibTrans" cxnId="{5A1DA77E-7D8C-4006-9B53-75846F30E8AA}">
      <dgm:prSet/>
      <dgm:spPr/>
      <dgm:t>
        <a:bodyPr/>
        <a:lstStyle/>
        <a:p>
          <a:endParaRPr lang="es-CO"/>
        </a:p>
      </dgm:t>
    </dgm:pt>
    <dgm:pt modelId="{286323BA-472C-45EC-BCF2-F7041E799174}">
      <dgm:prSet phldrT="[Texto]" custT="1"/>
      <dgm:spPr/>
      <dgm:t>
        <a:bodyPr/>
        <a:lstStyle/>
        <a:p>
          <a:r>
            <a:rPr lang="es-CO" sz="1050"/>
            <a:t>creativo</a:t>
          </a:r>
        </a:p>
      </dgm:t>
    </dgm:pt>
    <dgm:pt modelId="{AF4B0EFD-BF27-47DE-9307-6842B998BC72}" type="parTrans" cxnId="{AA431C95-728A-422E-B5AC-BF80ECB0C8F5}">
      <dgm:prSet/>
      <dgm:spPr/>
      <dgm:t>
        <a:bodyPr/>
        <a:lstStyle/>
        <a:p>
          <a:endParaRPr lang="es-CO"/>
        </a:p>
      </dgm:t>
    </dgm:pt>
    <dgm:pt modelId="{970A8CB2-0A7E-4C11-B824-24F940FE7398}" type="sibTrans" cxnId="{AA431C95-728A-422E-B5AC-BF80ECB0C8F5}">
      <dgm:prSet/>
      <dgm:spPr/>
      <dgm:t>
        <a:bodyPr/>
        <a:lstStyle/>
        <a:p>
          <a:endParaRPr lang="es-CO"/>
        </a:p>
      </dgm:t>
    </dgm:pt>
    <dgm:pt modelId="{B6813ADE-6E61-4A0C-BDFB-A1E36A7244FE}">
      <dgm:prSet phldrT="[Texto]" custT="1"/>
      <dgm:spPr/>
      <dgm:t>
        <a:bodyPr/>
        <a:lstStyle/>
        <a:p>
          <a:r>
            <a:rPr lang="es-CO" sz="1050"/>
            <a:t>Calidad</a:t>
          </a:r>
        </a:p>
      </dgm:t>
    </dgm:pt>
    <dgm:pt modelId="{80A5A77E-A1F9-4648-96C5-61F79763CC78}" type="sibTrans" cxnId="{D598077D-B2DC-4CDF-840B-B1CB4F437242}">
      <dgm:prSet/>
      <dgm:spPr/>
      <dgm:t>
        <a:bodyPr/>
        <a:lstStyle/>
        <a:p>
          <a:endParaRPr lang="es-CO"/>
        </a:p>
      </dgm:t>
    </dgm:pt>
    <dgm:pt modelId="{0539D8E0-C573-4132-ADAF-72D24C5EB430}" type="parTrans" cxnId="{D598077D-B2DC-4CDF-840B-B1CB4F437242}">
      <dgm:prSet/>
      <dgm:spPr/>
      <dgm:t>
        <a:bodyPr/>
        <a:lstStyle/>
        <a:p>
          <a:endParaRPr lang="es-CO"/>
        </a:p>
      </dgm:t>
    </dgm:pt>
    <dgm:pt modelId="{FA209E89-412F-4909-867A-CC7D741CD6F6}">
      <dgm:prSet phldrT="[Texto]" custT="1"/>
      <dgm:spPr/>
      <dgm:t>
        <a:bodyPr/>
        <a:lstStyle/>
        <a:p>
          <a:endParaRPr lang="es-CO" sz="1200" b="1"/>
        </a:p>
      </dgm:t>
    </dgm:pt>
    <dgm:pt modelId="{47647428-FB98-4931-95F8-95445B8C0AB0}" type="sibTrans" cxnId="{42608628-8ECB-436E-B7F1-A88A8006C511}">
      <dgm:prSet/>
      <dgm:spPr/>
      <dgm:t>
        <a:bodyPr/>
        <a:lstStyle/>
        <a:p>
          <a:endParaRPr lang="es-CO"/>
        </a:p>
      </dgm:t>
    </dgm:pt>
    <dgm:pt modelId="{E0E8A0B4-7F11-4E26-AAA5-A502D91FE9A5}" type="parTrans" cxnId="{42608628-8ECB-436E-B7F1-A88A8006C511}">
      <dgm:prSet/>
      <dgm:spPr/>
      <dgm:t>
        <a:bodyPr/>
        <a:lstStyle/>
        <a:p>
          <a:endParaRPr lang="es-CO"/>
        </a:p>
      </dgm:t>
    </dgm:pt>
    <dgm:pt modelId="{BE32A95A-9C66-4EB7-8413-6F4CED6171D8}">
      <dgm:prSet phldrT="[Texto]" custT="1"/>
      <dgm:spPr/>
      <dgm:t>
        <a:bodyPr/>
        <a:lstStyle/>
        <a:p>
          <a:r>
            <a:rPr lang="es-CO" sz="1050"/>
            <a:t>Abstracción de la realidad </a:t>
          </a:r>
        </a:p>
      </dgm:t>
    </dgm:pt>
    <dgm:pt modelId="{E4031C24-6338-41DB-AD17-81FE226BDF54}" type="parTrans" cxnId="{81C22868-04BA-4731-8F31-FFC56B2FB333}">
      <dgm:prSet/>
      <dgm:spPr/>
      <dgm:t>
        <a:bodyPr/>
        <a:lstStyle/>
        <a:p>
          <a:endParaRPr lang="es-CO"/>
        </a:p>
      </dgm:t>
    </dgm:pt>
    <dgm:pt modelId="{8B79FD79-921D-4E38-B519-F24CB768A105}" type="sibTrans" cxnId="{81C22868-04BA-4731-8F31-FFC56B2FB333}">
      <dgm:prSet/>
      <dgm:spPr/>
      <dgm:t>
        <a:bodyPr/>
        <a:lstStyle/>
        <a:p>
          <a:endParaRPr lang="es-CO"/>
        </a:p>
      </dgm:t>
    </dgm:pt>
    <dgm:pt modelId="{43AA39C5-1DC1-416C-A30C-586A124A6E44}">
      <dgm:prSet phldrT="[Texto]" custT="1"/>
      <dgm:spPr/>
      <dgm:t>
        <a:bodyPr/>
        <a:lstStyle/>
        <a:p>
          <a:r>
            <a:rPr lang="es-CO" sz="1050"/>
            <a:t>Ordenado</a:t>
          </a:r>
        </a:p>
      </dgm:t>
    </dgm:pt>
    <dgm:pt modelId="{81D5BC81-6DAE-4408-8701-7EC99648DE24}" type="parTrans" cxnId="{AF3E0C94-9C77-43D9-937A-1BB4939AF12C}">
      <dgm:prSet/>
      <dgm:spPr/>
      <dgm:t>
        <a:bodyPr/>
        <a:lstStyle/>
        <a:p>
          <a:endParaRPr lang="es-CO"/>
        </a:p>
      </dgm:t>
    </dgm:pt>
    <dgm:pt modelId="{B52FEECA-AAA6-4006-AD55-195D743BAFE2}" type="sibTrans" cxnId="{AF3E0C94-9C77-43D9-937A-1BB4939AF12C}">
      <dgm:prSet/>
      <dgm:spPr/>
      <dgm:t>
        <a:bodyPr/>
        <a:lstStyle/>
        <a:p>
          <a:endParaRPr lang="es-CO"/>
        </a:p>
      </dgm:t>
    </dgm:pt>
    <dgm:pt modelId="{E94EEE89-E53B-4635-8820-9E0860F39CBC}">
      <dgm:prSet phldrT="[Texto]" custT="1"/>
      <dgm:spPr/>
      <dgm:t>
        <a:bodyPr/>
        <a:lstStyle/>
        <a:p>
          <a:r>
            <a:rPr lang="es-CO" sz="1050"/>
            <a:t>Conciso y preciso</a:t>
          </a:r>
        </a:p>
      </dgm:t>
    </dgm:pt>
    <dgm:pt modelId="{B6150B16-B7E0-455A-A944-1C133EF6001F}" type="parTrans" cxnId="{E151D37D-9118-434D-B679-38B55C1604BC}">
      <dgm:prSet/>
      <dgm:spPr/>
      <dgm:t>
        <a:bodyPr/>
        <a:lstStyle/>
        <a:p>
          <a:endParaRPr lang="es-CO"/>
        </a:p>
      </dgm:t>
    </dgm:pt>
    <dgm:pt modelId="{2C214E5B-F9BE-47AD-AFDD-C40868DBA8C7}" type="sibTrans" cxnId="{E151D37D-9118-434D-B679-38B55C1604BC}">
      <dgm:prSet/>
      <dgm:spPr/>
      <dgm:t>
        <a:bodyPr/>
        <a:lstStyle/>
        <a:p>
          <a:endParaRPr lang="es-CO"/>
        </a:p>
      </dgm:t>
    </dgm:pt>
    <dgm:pt modelId="{8AEDC03E-B5DA-4AF6-ABCD-6D3D3FC247E4}">
      <dgm:prSet phldrT="[Texto]" custT="1"/>
      <dgm:spPr/>
      <dgm:t>
        <a:bodyPr/>
        <a:lstStyle/>
        <a:p>
          <a:endParaRPr lang="es-CO" sz="1200"/>
        </a:p>
      </dgm:t>
    </dgm:pt>
    <dgm:pt modelId="{957ECF01-EBF6-47B4-A95E-8FDABFEF3504}" type="parTrans" cxnId="{688B5C7D-47DE-4043-B071-F41512BCBFB9}">
      <dgm:prSet/>
      <dgm:spPr/>
      <dgm:t>
        <a:bodyPr/>
        <a:lstStyle/>
        <a:p>
          <a:endParaRPr lang="es-CO"/>
        </a:p>
      </dgm:t>
    </dgm:pt>
    <dgm:pt modelId="{342A920C-F906-46F9-8AAF-8E3A8CF88128}" type="sibTrans" cxnId="{688B5C7D-47DE-4043-B071-F41512BCBFB9}">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E87C7DFF-2506-4343-8641-B3B8CCCF4A45}" type="presOf" srcId="{2700D170-F9F9-41A4-928F-4E5F2E6EDDE9}" destId="{3177F824-65CA-42A0-9AD9-3EAE826963F1}" srcOrd="0" destOrd="6" presId="urn:microsoft.com/office/officeart/2005/8/layout/hList6"/>
    <dgm:cxn modelId="{4535F565-2E5B-4BAB-8A85-A97F5C5739DC}" srcId="{F19374DB-2E5D-4FE1-A86C-C886798CDE2F}" destId="{BB0052C8-304B-48E7-A9E1-2E26B7BEEF63}" srcOrd="1" destOrd="0" parTransId="{96157250-74E2-4F90-BB0D-2891A1C6E700}" sibTransId="{E028A1DC-292C-4AC5-9993-1501D4C2FCD6}"/>
    <dgm:cxn modelId="{29296133-CB29-430A-A55F-3F3B306A79C6}" type="presOf" srcId="{E22814A5-3211-435F-B2DB-DE0687B204D4}" destId="{3177F824-65CA-42A0-9AD9-3EAE826963F1}" srcOrd="0" destOrd="1" presId="urn:microsoft.com/office/officeart/2005/8/layout/hList6"/>
    <dgm:cxn modelId="{A0B411EE-654E-4C81-8807-557AD7824605}" type="presOf" srcId="{FA209E89-412F-4909-867A-CC7D741CD6F6}" destId="{B19CAD11-617A-443B-A885-7C4B90F5E1DE}" srcOrd="0" destOrd="6" presId="urn:microsoft.com/office/officeart/2005/8/layout/hList6"/>
    <dgm:cxn modelId="{A5DD2C74-3CB5-4F8E-BBF5-93E79D96B5D6}" type="presOf" srcId="{34A845F9-C93B-4BC2-9CE6-0877034EC2E6}" destId="{B1461A07-A812-4168-B0B9-F405339E20B2}" srcOrd="0" destOrd="0" presId="urn:microsoft.com/office/officeart/2005/8/layout/hList6"/>
    <dgm:cxn modelId="{AA431C95-728A-422E-B5AC-BF80ECB0C8F5}" srcId="{ADD244CC-39F5-46D9-BFA7-907F72198394}" destId="{286323BA-472C-45EC-BCF2-F7041E799174}" srcOrd="5" destOrd="0" parTransId="{AF4B0EFD-BF27-47DE-9307-6842B998BC72}" sibTransId="{970A8CB2-0A7E-4C11-B824-24F940FE7398}"/>
    <dgm:cxn modelId="{F6085A8F-4A97-4D2E-A37B-A550B85FB8C9}" type="presOf" srcId="{EB433819-AB77-4308-A592-7B600DCEA636}" destId="{8AE75B07-5C9F-496F-8417-D6B798215BC5}" srcOrd="0" destOrd="2" presId="urn:microsoft.com/office/officeart/2005/8/layout/hList6"/>
    <dgm:cxn modelId="{81C22868-04BA-4731-8F31-FFC56B2FB333}" srcId="{005BFCCC-F4A2-4527-A7F4-BB6FCD2D4291}" destId="{BE32A95A-9C66-4EB7-8413-6F4CED6171D8}" srcOrd="1" destOrd="0" parTransId="{E4031C24-6338-41DB-AD17-81FE226BDF54}" sibTransId="{8B79FD79-921D-4E38-B519-F24CB768A105}"/>
    <dgm:cxn modelId="{42608628-8ECB-436E-B7F1-A88A8006C511}" srcId="{005BFCCC-F4A2-4527-A7F4-BB6FCD2D4291}" destId="{FA209E89-412F-4909-867A-CC7D741CD6F6}" srcOrd="5" destOrd="0" parTransId="{E0E8A0B4-7F11-4E26-AAA5-A502D91FE9A5}" sibTransId="{47647428-FB98-4931-95F8-95445B8C0AB0}"/>
    <dgm:cxn modelId="{03D6D426-41C4-4C74-8E53-CB3CAA97D66A}" type="presOf" srcId="{BB0052C8-304B-48E7-A9E1-2E26B7BEEF63}" destId="{3177F824-65CA-42A0-9AD9-3EAE826963F1}" srcOrd="0" destOrd="2" presId="urn:microsoft.com/office/officeart/2005/8/layout/hList6"/>
    <dgm:cxn modelId="{D4513D5C-B681-4FB7-B78B-254FB4950007}" type="presOf" srcId="{286323BA-472C-45EC-BCF2-F7041E799174}" destId="{8AE75B07-5C9F-496F-8417-D6B798215BC5}" srcOrd="0" destOrd="6" presId="urn:microsoft.com/office/officeart/2005/8/layout/hList6"/>
    <dgm:cxn modelId="{E0405298-C1CD-40C0-BFA4-172CEDF93408}" type="presOf" srcId="{005BFCCC-F4A2-4527-A7F4-BB6FCD2D4291}" destId="{B19CAD11-617A-443B-A885-7C4B90F5E1DE}" srcOrd="0" destOrd="0" presId="urn:microsoft.com/office/officeart/2005/8/layout/hList6"/>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23D95F3D-59BF-4F54-A331-683292628F56}" srcId="{F19374DB-2E5D-4FE1-A86C-C886798CDE2F}" destId="{6C858271-5205-49D7-A94B-757BA1BC5E3D}" srcOrd="2" destOrd="0" parTransId="{F956CDC6-3B90-4AD9-B5EC-381CB8691342}" sibTransId="{1E25E831-2BBA-4752-AA7F-CA501CB6481D}"/>
    <dgm:cxn modelId="{9B54ECA6-C5D7-44CF-A5CA-C7E5B44D428A}" type="presOf" srcId="{6C858271-5205-49D7-A94B-757BA1BC5E3D}" destId="{3177F824-65CA-42A0-9AD9-3EAE826963F1}" srcOrd="0" destOrd="3" presId="urn:microsoft.com/office/officeart/2005/8/layout/hList6"/>
    <dgm:cxn modelId="{96432C42-FC2B-4FF9-B1D5-3580D8AF65E0}" type="presOf" srcId="{BE32A95A-9C66-4EB7-8413-6F4CED6171D8}" destId="{B19CAD11-617A-443B-A885-7C4B90F5E1DE}" srcOrd="0" destOrd="2" presId="urn:microsoft.com/office/officeart/2005/8/layout/hList6"/>
    <dgm:cxn modelId="{E151D37D-9118-434D-B679-38B55C1604BC}" srcId="{005BFCCC-F4A2-4527-A7F4-BB6FCD2D4291}" destId="{E94EEE89-E53B-4635-8820-9E0860F39CBC}" srcOrd="3" destOrd="0" parTransId="{B6150B16-B7E0-455A-A944-1C133EF6001F}" sibTransId="{2C214E5B-F9BE-47AD-AFDD-C40868DBA8C7}"/>
    <dgm:cxn modelId="{14D3177D-DB66-4DA3-A539-1BA01C968D91}" srcId="{F19374DB-2E5D-4FE1-A86C-C886798CDE2F}" destId="{444CD125-38D1-42EC-AFC4-042C1CA8ECAF}" srcOrd="6" destOrd="0" parTransId="{2305FBD1-686A-4852-B7C7-A616CE7A94FA}" sibTransId="{1ACCB05E-B910-4678-AADC-988C5894C91A}"/>
    <dgm:cxn modelId="{3038DD87-1626-4790-A314-E795E93A64C0}" type="presOf" srcId="{53CDD3E1-7302-4EB5-9E6C-F247115FDD3C}" destId="{3177F824-65CA-42A0-9AD9-3EAE826963F1}" srcOrd="0" destOrd="5"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688B5C7D-47DE-4043-B071-F41512BCBFB9}" srcId="{005BFCCC-F4A2-4527-A7F4-BB6FCD2D4291}" destId="{8AEDC03E-B5DA-4AF6-ABCD-6D3D3FC247E4}" srcOrd="4" destOrd="0" parTransId="{957ECF01-EBF6-47B4-A95E-8FDABFEF3504}" sibTransId="{342A920C-F906-46F9-8AAF-8E3A8CF88128}"/>
    <dgm:cxn modelId="{86CE7D36-9D59-4034-8F44-8E67256AB583}" srcId="{F19374DB-2E5D-4FE1-A86C-C886798CDE2F}" destId="{53CDD3E1-7302-4EB5-9E6C-F247115FDD3C}" srcOrd="4" destOrd="0" parTransId="{39228964-08D4-4FC8-892B-01C20BF4C91F}" sibTransId="{1C425396-E0D2-4D70-BAF1-3954CE0B6AD0}"/>
    <dgm:cxn modelId="{95D995C8-DA60-47E6-B1F5-9666BA005C63}" srcId="{F19374DB-2E5D-4FE1-A86C-C886798CDE2F}" destId="{E3E914A3-F898-4A80-9A1F-20B42F84CA12}" srcOrd="3" destOrd="0" parTransId="{B1E1C86F-1457-4A1B-BC1F-06F2EA4F3DC4}" sibTransId="{BAF76E6D-F269-47E7-A2B1-1C6B0D53FA09}"/>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D018909B-00B9-4F62-8ECA-B0EA00B78498}" type="presOf" srcId="{615BB104-095D-409F-84CA-579663392216}" destId="{8AE75B07-5C9F-496F-8417-D6B798215BC5}" srcOrd="0" destOrd="3" presId="urn:microsoft.com/office/officeart/2005/8/layout/hList6"/>
    <dgm:cxn modelId="{8DC95F3C-E3CB-446C-AC49-FBA786E4DDAB}" type="presOf" srcId="{597C841A-A51E-4111-A2CC-A247EC6E6819}" destId="{3177F824-65CA-42A0-9AD9-3EAE826963F1}" srcOrd="0" destOrd="8"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7ACF74D0-C633-498F-9C10-4547A2B9FCA8}" type="presOf" srcId="{444CD125-38D1-42EC-AFC4-042C1CA8ECAF}" destId="{3177F824-65CA-42A0-9AD9-3EAE826963F1}" srcOrd="0" destOrd="7" presId="urn:microsoft.com/office/officeart/2005/8/layout/hList6"/>
    <dgm:cxn modelId="{E298E07D-C92A-41DB-BBC7-37403F826547}" type="presOf" srcId="{E3E914A3-F898-4A80-9A1F-20B42F84CA12}" destId="{3177F824-65CA-42A0-9AD9-3EAE826963F1}" srcOrd="0" destOrd="4" presId="urn:microsoft.com/office/officeart/2005/8/layout/hList6"/>
    <dgm:cxn modelId="{A968AAA2-290C-4CEC-A8B8-BB37D4C0D21A}" type="presOf" srcId="{F19374DB-2E5D-4FE1-A86C-C886798CDE2F}" destId="{3177F824-65CA-42A0-9AD9-3EAE826963F1}" srcOrd="0" destOrd="0" presId="urn:microsoft.com/office/officeart/2005/8/layout/hList6"/>
    <dgm:cxn modelId="{AF3E0C94-9C77-43D9-937A-1BB4939AF12C}" srcId="{005BFCCC-F4A2-4527-A7F4-BB6FCD2D4291}" destId="{43AA39C5-1DC1-416C-A30C-586A124A6E44}" srcOrd="2" destOrd="0" parTransId="{81D5BC81-6DAE-4408-8701-7EC99648DE24}" sibTransId="{B52FEECA-AAA6-4006-AD55-195D743BAFE2}"/>
    <dgm:cxn modelId="{5A1DA77E-7D8C-4006-9B53-75846F30E8AA}" srcId="{F19374DB-2E5D-4FE1-A86C-C886798CDE2F}" destId="{2700D170-F9F9-41A4-928F-4E5F2E6EDDE9}" srcOrd="5" destOrd="0" parTransId="{78247117-F9E7-4BA8-B703-1A7147C5DCBE}" sibTransId="{15C62374-BE66-4FF8-A28B-4EB453BE3C4F}"/>
    <dgm:cxn modelId="{FB5DB627-671C-4828-B80B-D07DC029D6F2}" type="presOf" srcId="{B6813ADE-6E61-4A0C-BDFB-A1E36A7244FE}" destId="{B19CAD11-617A-443B-A885-7C4B90F5E1DE}" srcOrd="0" destOrd="1" presId="urn:microsoft.com/office/officeart/2005/8/layout/hList6"/>
    <dgm:cxn modelId="{4BD34AD9-04FB-4F3B-8023-8F0E790D8398}" type="presOf" srcId="{E94EEE89-E53B-4635-8820-9E0860F39CBC}" destId="{B19CAD11-617A-443B-A885-7C4B90F5E1DE}" srcOrd="0" destOrd="4" presId="urn:microsoft.com/office/officeart/2005/8/layout/hList6"/>
    <dgm:cxn modelId="{C8709B10-86B2-4131-92A3-A13A2E53B972}" srcId="{34A845F9-C93B-4BC2-9CE6-0877034EC2E6}" destId="{ADD244CC-39F5-46D9-BFA7-907F72198394}" srcOrd="1" destOrd="0" parTransId="{4FDB4A37-BE78-4A3E-B302-0EDAD8C029B8}" sibTransId="{1528A016-7E12-4E68-B1A0-D5761B7B8401}"/>
    <dgm:cxn modelId="{34958D01-2A18-4F7C-9CD1-AD6EB0ECB3AD}" type="presOf" srcId="{8AEDC03E-B5DA-4AF6-ABCD-6D3D3FC247E4}" destId="{B19CAD11-617A-443B-A885-7C4B90F5E1DE}" srcOrd="0" destOrd="5" presId="urn:microsoft.com/office/officeart/2005/8/layout/hList6"/>
    <dgm:cxn modelId="{AE79B5AD-9285-41CB-92BD-8D38B827B0B5}" type="presOf" srcId="{ADD244CC-39F5-46D9-BFA7-907F72198394}" destId="{8AE75B07-5C9F-496F-8417-D6B798215BC5}" srcOrd="0" destOrd="0"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0C02F06C-AEF7-45C9-8BA4-4B03F8FE4B17}" type="presOf" srcId="{43AA39C5-1DC1-416C-A30C-586A124A6E44}" destId="{B19CAD11-617A-443B-A885-7C4B90F5E1DE}" srcOrd="0" destOrd="3" presId="urn:microsoft.com/office/officeart/2005/8/layout/hList6"/>
    <dgm:cxn modelId="{96347615-17BE-4108-8142-D41EE2B359AD}" type="presOf" srcId="{4C2E6F14-0650-4A11-903D-050A9EBB46C1}" destId="{8AE75B07-5C9F-496F-8417-D6B798215BC5}" srcOrd="0" destOrd="4" presId="urn:microsoft.com/office/officeart/2005/8/layout/hList6"/>
    <dgm:cxn modelId="{95D39296-0256-4570-9D38-F25DA208C9C8}" srcId="{34A845F9-C93B-4BC2-9CE6-0877034EC2E6}" destId="{F19374DB-2E5D-4FE1-A86C-C886798CDE2F}" srcOrd="0" destOrd="0" parTransId="{CF72F80F-A0B7-4844-8FA2-02D509D4F463}" sibTransId="{795A61A1-A8C3-459A-9883-CF30916A276C}"/>
    <dgm:cxn modelId="{76EBCFD1-BCF4-40AB-B608-A590260463FC}" type="presOf" srcId="{0FDC25C9-D1B5-4EE6-A7D8-0A48B6F9BA15}" destId="{8AE75B07-5C9F-496F-8417-D6B798215BC5}" srcOrd="0" destOrd="1" presId="urn:microsoft.com/office/officeart/2005/8/layout/hList6"/>
    <dgm:cxn modelId="{DDD17FA7-B2F6-457D-889C-FCCAD425E4B2}" srcId="{F19374DB-2E5D-4FE1-A86C-C886798CDE2F}" destId="{597C841A-A51E-4111-A2CC-A247EC6E6819}" srcOrd="7" destOrd="0" parTransId="{53DA9E28-E354-498D-A09D-E6313B83A8DC}" sibTransId="{3446E2DE-19F0-4AC8-B487-8AF2303A1477}"/>
    <dgm:cxn modelId="{762DB7A8-DA73-487D-B841-A6D411C21F6A}" type="presOf" srcId="{EFCD4027-9545-4A61-9E91-043DCEDE5F0E}" destId="{8AE75B07-5C9F-496F-8417-D6B798215BC5}" srcOrd="0" destOrd="5"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1B76EA51-656D-4DBE-826E-48E7AFF6D713}" type="presParOf" srcId="{B1461A07-A812-4168-B0B9-F405339E20B2}" destId="{3177F824-65CA-42A0-9AD9-3EAE826963F1}" srcOrd="0" destOrd="0" presId="urn:microsoft.com/office/officeart/2005/8/layout/hList6"/>
    <dgm:cxn modelId="{D10CC6ED-D064-4D12-BF36-3297B8148B99}" type="presParOf" srcId="{B1461A07-A812-4168-B0B9-F405339E20B2}" destId="{EE06D51E-5F77-475A-80FA-F4B517F446B5}" srcOrd="1" destOrd="0" presId="urn:microsoft.com/office/officeart/2005/8/layout/hList6"/>
    <dgm:cxn modelId="{5F9BB444-83DA-4655-9349-EF485AB0DFC7}" type="presParOf" srcId="{B1461A07-A812-4168-B0B9-F405339E20B2}" destId="{8AE75B07-5C9F-496F-8417-D6B798215BC5}" srcOrd="2" destOrd="0" presId="urn:microsoft.com/office/officeart/2005/8/layout/hList6"/>
    <dgm:cxn modelId="{BA0E90B7-21E7-4798-9609-D5D446BFF521}" type="presParOf" srcId="{B1461A07-A812-4168-B0B9-F405339E20B2}" destId="{30886EFC-D4C8-4972-98D2-C64FD077424B}" srcOrd="3" destOrd="0" presId="urn:microsoft.com/office/officeart/2005/8/layout/hList6"/>
    <dgm:cxn modelId="{7A86129D-593C-4358-8593-A181BB1E5488}"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7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3730E63-7AE4-4E3E-930D-6D84EF9F598E}" type="doc">
      <dgm:prSet loTypeId="urn:microsoft.com/office/officeart/2005/8/layout/default" loCatId="list" qsTypeId="urn:microsoft.com/office/officeart/2005/8/quickstyle/3d8" qsCatId="3D" csTypeId="urn:microsoft.com/office/officeart/2005/8/colors/accent4_2" csCatId="accent4" phldr="1"/>
      <dgm:spPr/>
      <dgm:t>
        <a:bodyPr/>
        <a:lstStyle/>
        <a:p>
          <a:endParaRPr lang="es-CO"/>
        </a:p>
      </dgm:t>
    </dgm:pt>
    <dgm:pt modelId="{BA05D214-522D-409B-BDCE-E12B87AAF5E7}">
      <dgm:prSet phldrT="[Texto]"/>
      <dgm:spPr/>
      <dgm:t>
        <a:bodyPr/>
        <a:lstStyle/>
        <a:p>
          <a:r>
            <a:rPr lang="es-CO"/>
            <a:t>Director de proyectos</a:t>
          </a:r>
        </a:p>
        <a:p>
          <a:r>
            <a:rPr lang="es-CO"/>
            <a:t> (Laura Arias)</a:t>
          </a:r>
        </a:p>
      </dgm:t>
    </dgm:pt>
    <dgm:pt modelId="{6653CBFC-3CA6-4A9D-B01C-16512F48FE8C}" type="parTrans" cxnId="{920EAD90-F07D-43B5-A949-D0FE3BF9BB96}">
      <dgm:prSet/>
      <dgm:spPr/>
      <dgm:t>
        <a:bodyPr/>
        <a:lstStyle/>
        <a:p>
          <a:endParaRPr lang="es-CO"/>
        </a:p>
      </dgm:t>
    </dgm:pt>
    <dgm:pt modelId="{C83C11D3-4FA9-4D45-8BD7-15EE76BF88F7}" type="sibTrans" cxnId="{920EAD90-F07D-43B5-A949-D0FE3BF9BB96}">
      <dgm:prSet/>
      <dgm:spPr/>
      <dgm:t>
        <a:bodyPr/>
        <a:lstStyle/>
        <a:p>
          <a:endParaRPr lang="es-CO"/>
        </a:p>
      </dgm:t>
    </dgm:pt>
    <dgm:pt modelId="{169351CD-817E-423A-BDB0-4168193D0748}">
      <dgm:prSet phldrT="[Texto]"/>
      <dgm:spPr/>
      <dgm:t>
        <a:bodyPr/>
        <a:lstStyle/>
        <a:p>
          <a:r>
            <a:rPr lang="es-CO"/>
            <a:t>Arquitecto</a:t>
          </a:r>
        </a:p>
        <a:p>
          <a:r>
            <a:rPr lang="es-CO"/>
            <a:t> (Néstor Diazgranados)</a:t>
          </a:r>
        </a:p>
      </dgm:t>
    </dgm:pt>
    <dgm:pt modelId="{A97203EE-8A6C-4B72-A5F4-246B872B345E}" type="parTrans" cxnId="{FBBD9E30-9112-4F17-8EA2-1ED24DDEEA96}">
      <dgm:prSet/>
      <dgm:spPr/>
      <dgm:t>
        <a:bodyPr/>
        <a:lstStyle/>
        <a:p>
          <a:endParaRPr lang="es-CO"/>
        </a:p>
      </dgm:t>
    </dgm:pt>
    <dgm:pt modelId="{26475EC6-F889-4C02-A5F5-D131FA9A3256}" type="sibTrans" cxnId="{FBBD9E30-9112-4F17-8EA2-1ED24DDEEA96}">
      <dgm:prSet/>
      <dgm:spPr/>
      <dgm:t>
        <a:bodyPr/>
        <a:lstStyle/>
        <a:p>
          <a:endParaRPr lang="es-CO"/>
        </a:p>
      </dgm:t>
    </dgm:pt>
    <dgm:pt modelId="{AEF2FD38-3038-41FE-AC6B-8E5A8CA97937}">
      <dgm:prSet phldrT="[Texto]"/>
      <dgm:spPr/>
      <dgm:t>
        <a:bodyPr/>
        <a:lstStyle/>
        <a:p>
          <a:r>
            <a:rPr lang="es-CO"/>
            <a:t>Director de desarrollo</a:t>
          </a:r>
        </a:p>
        <a:p>
          <a:r>
            <a:rPr lang="es-CO"/>
            <a:t> (Germán Morales)</a:t>
          </a:r>
        </a:p>
      </dgm:t>
    </dgm:pt>
    <dgm:pt modelId="{8CB17495-10A7-43DF-AE65-9134F8E8FDF3}" type="parTrans" cxnId="{64B1BDAA-6C21-4D5E-8101-09FF534C5D49}">
      <dgm:prSet/>
      <dgm:spPr/>
      <dgm:t>
        <a:bodyPr/>
        <a:lstStyle/>
        <a:p>
          <a:endParaRPr lang="es-CO"/>
        </a:p>
      </dgm:t>
    </dgm:pt>
    <dgm:pt modelId="{C4A794CE-4FA3-4688-9D6F-1D799A7C3943}" type="sibTrans" cxnId="{64B1BDAA-6C21-4D5E-8101-09FF534C5D49}">
      <dgm:prSet/>
      <dgm:spPr/>
      <dgm:t>
        <a:bodyPr/>
        <a:lstStyle/>
        <a:p>
          <a:endParaRPr lang="es-CO"/>
        </a:p>
      </dgm:t>
    </dgm:pt>
    <dgm:pt modelId="{C6E8CA08-0702-4B36-A11A-048608B1215A}">
      <dgm:prSet phldrT="[Texto]"/>
      <dgm:spPr/>
      <dgm:t>
        <a:bodyPr/>
        <a:lstStyle/>
        <a:p>
          <a:r>
            <a:rPr lang="es-CO"/>
            <a:t>Director de calidad y manejo de riesgos </a:t>
          </a:r>
        </a:p>
        <a:p>
          <a:r>
            <a:rPr lang="es-CO"/>
            <a:t>(David Suarez)</a:t>
          </a:r>
        </a:p>
      </dgm:t>
    </dgm:pt>
    <dgm:pt modelId="{3DC674EE-5B14-467F-A2FA-444D492EFA52}" type="parTrans" cxnId="{9981D027-2DEF-44BC-9533-1B2869109677}">
      <dgm:prSet/>
      <dgm:spPr/>
      <dgm:t>
        <a:bodyPr/>
        <a:lstStyle/>
        <a:p>
          <a:endParaRPr lang="es-CO"/>
        </a:p>
      </dgm:t>
    </dgm:pt>
    <dgm:pt modelId="{2B4C9CB6-AA60-48A7-935E-BBF906172EB4}" type="sibTrans" cxnId="{9981D027-2DEF-44BC-9533-1B2869109677}">
      <dgm:prSet/>
      <dgm:spPr/>
      <dgm:t>
        <a:bodyPr/>
        <a:lstStyle/>
        <a:p>
          <a:endParaRPr lang="es-CO"/>
        </a:p>
      </dgm:t>
    </dgm:pt>
    <dgm:pt modelId="{2F269610-1D6D-46F9-8E06-44DA4D26FC87}">
      <dgm:prSet phldrT="[Texto]"/>
      <dgm:spPr/>
      <dgm:t>
        <a:bodyPr/>
        <a:lstStyle/>
        <a:p>
          <a:r>
            <a:rPr lang="es-CO"/>
            <a:t>Analista de Requerimientos (Andrea Fajardo)</a:t>
          </a:r>
        </a:p>
      </dgm:t>
    </dgm:pt>
    <dgm:pt modelId="{E9940284-082C-4A4F-928E-87457792CD84}" type="parTrans" cxnId="{A795A421-5B93-4F50-B11F-D062553EF948}">
      <dgm:prSet/>
      <dgm:spPr/>
      <dgm:t>
        <a:bodyPr/>
        <a:lstStyle/>
        <a:p>
          <a:endParaRPr lang="es-CO"/>
        </a:p>
      </dgm:t>
    </dgm:pt>
    <dgm:pt modelId="{FC072C86-0004-4728-8B3A-FCA29DE3C491}" type="sibTrans" cxnId="{A795A421-5B93-4F50-B11F-D062553EF948}">
      <dgm:prSet/>
      <dgm:spPr/>
      <dgm:t>
        <a:bodyPr/>
        <a:lstStyle/>
        <a:p>
          <a:endParaRPr lang="es-CO"/>
        </a:p>
      </dgm:t>
    </dgm:pt>
    <dgm:pt modelId="{B60A8AC7-1765-4B87-A7CD-93887364E195}">
      <dgm:prSet phldrT="[Texto]"/>
      <dgm:spPr/>
      <dgm:t>
        <a:bodyPr/>
        <a:lstStyle/>
        <a:p>
          <a:r>
            <a:rPr lang="es-CO"/>
            <a:t>Administrador de configuraciones y documentación (William Jiménez)</a:t>
          </a:r>
        </a:p>
      </dgm:t>
    </dgm:pt>
    <dgm:pt modelId="{A334AC01-6428-4D83-AAE5-FCAFDD26F99A}" type="parTrans" cxnId="{DDE845DC-57B0-4E26-AA14-00C26A7C46A4}">
      <dgm:prSet/>
      <dgm:spPr/>
      <dgm:t>
        <a:bodyPr/>
        <a:lstStyle/>
        <a:p>
          <a:endParaRPr lang="es-CO"/>
        </a:p>
      </dgm:t>
    </dgm:pt>
    <dgm:pt modelId="{435A935A-366C-4E70-8C0E-520A05AEBECF}" type="sibTrans" cxnId="{DDE845DC-57B0-4E26-AA14-00C26A7C46A4}">
      <dgm:prSet/>
      <dgm:spPr/>
      <dgm:t>
        <a:bodyPr/>
        <a:lstStyle/>
        <a:p>
          <a:endParaRPr lang="es-CO"/>
        </a:p>
      </dgm:t>
    </dgm:pt>
    <dgm:pt modelId="{8F62D40E-8844-4363-87A4-C4EEF765D1AE}" type="pres">
      <dgm:prSet presAssocID="{83730E63-7AE4-4E3E-930D-6D84EF9F598E}" presName="diagram" presStyleCnt="0">
        <dgm:presLayoutVars>
          <dgm:dir/>
          <dgm:resizeHandles val="exact"/>
        </dgm:presLayoutVars>
      </dgm:prSet>
      <dgm:spPr/>
      <dgm:t>
        <a:bodyPr/>
        <a:lstStyle/>
        <a:p>
          <a:endParaRPr lang="es-CO"/>
        </a:p>
      </dgm:t>
    </dgm:pt>
    <dgm:pt modelId="{DAF56445-15F3-4565-9C53-A23C180F1BCB}" type="pres">
      <dgm:prSet presAssocID="{BA05D214-522D-409B-BDCE-E12B87AAF5E7}" presName="node" presStyleLbl="node1" presStyleIdx="0" presStyleCnt="6">
        <dgm:presLayoutVars>
          <dgm:bulletEnabled val="1"/>
        </dgm:presLayoutVars>
      </dgm:prSet>
      <dgm:spPr/>
      <dgm:t>
        <a:bodyPr/>
        <a:lstStyle/>
        <a:p>
          <a:endParaRPr lang="es-CO"/>
        </a:p>
      </dgm:t>
    </dgm:pt>
    <dgm:pt modelId="{0735C0F1-C0F4-4755-9027-D20D211BE4A5}" type="pres">
      <dgm:prSet presAssocID="{C83C11D3-4FA9-4D45-8BD7-15EE76BF88F7}" presName="sibTrans" presStyleCnt="0"/>
      <dgm:spPr/>
      <dgm:t>
        <a:bodyPr/>
        <a:lstStyle/>
        <a:p>
          <a:endParaRPr lang="es-CO"/>
        </a:p>
      </dgm:t>
    </dgm:pt>
    <dgm:pt modelId="{A702D1EF-319C-49CB-9F0F-78BD0FC76266}" type="pres">
      <dgm:prSet presAssocID="{169351CD-817E-423A-BDB0-4168193D0748}" presName="node" presStyleLbl="node1" presStyleIdx="1" presStyleCnt="6">
        <dgm:presLayoutVars>
          <dgm:bulletEnabled val="1"/>
        </dgm:presLayoutVars>
      </dgm:prSet>
      <dgm:spPr/>
      <dgm:t>
        <a:bodyPr/>
        <a:lstStyle/>
        <a:p>
          <a:endParaRPr lang="es-CO"/>
        </a:p>
      </dgm:t>
    </dgm:pt>
    <dgm:pt modelId="{3ECB65D7-62E5-4368-BF03-E387B7D5789A}" type="pres">
      <dgm:prSet presAssocID="{26475EC6-F889-4C02-A5F5-D131FA9A3256}" presName="sibTrans" presStyleCnt="0"/>
      <dgm:spPr/>
      <dgm:t>
        <a:bodyPr/>
        <a:lstStyle/>
        <a:p>
          <a:endParaRPr lang="es-CO"/>
        </a:p>
      </dgm:t>
    </dgm:pt>
    <dgm:pt modelId="{0AF940F6-9875-465E-A7AF-FE12E1C0F621}" type="pres">
      <dgm:prSet presAssocID="{AEF2FD38-3038-41FE-AC6B-8E5A8CA97937}" presName="node" presStyleLbl="node1" presStyleIdx="2" presStyleCnt="6">
        <dgm:presLayoutVars>
          <dgm:bulletEnabled val="1"/>
        </dgm:presLayoutVars>
      </dgm:prSet>
      <dgm:spPr/>
      <dgm:t>
        <a:bodyPr/>
        <a:lstStyle/>
        <a:p>
          <a:endParaRPr lang="es-CO"/>
        </a:p>
      </dgm:t>
    </dgm:pt>
    <dgm:pt modelId="{23434CCA-E090-4029-9031-ADC5DE980ABD}" type="pres">
      <dgm:prSet presAssocID="{C4A794CE-4FA3-4688-9D6F-1D799A7C3943}" presName="sibTrans" presStyleCnt="0"/>
      <dgm:spPr/>
      <dgm:t>
        <a:bodyPr/>
        <a:lstStyle/>
        <a:p>
          <a:endParaRPr lang="es-CO"/>
        </a:p>
      </dgm:t>
    </dgm:pt>
    <dgm:pt modelId="{FDEE5886-7DE5-4EC4-8ACA-CFEB129E40B9}" type="pres">
      <dgm:prSet presAssocID="{C6E8CA08-0702-4B36-A11A-048608B1215A}" presName="node" presStyleLbl="node1" presStyleIdx="3" presStyleCnt="6">
        <dgm:presLayoutVars>
          <dgm:bulletEnabled val="1"/>
        </dgm:presLayoutVars>
      </dgm:prSet>
      <dgm:spPr/>
      <dgm:t>
        <a:bodyPr/>
        <a:lstStyle/>
        <a:p>
          <a:endParaRPr lang="es-CO"/>
        </a:p>
      </dgm:t>
    </dgm:pt>
    <dgm:pt modelId="{7BCCD21E-EB9B-4F9F-8314-E0A8B3019285}" type="pres">
      <dgm:prSet presAssocID="{2B4C9CB6-AA60-48A7-935E-BBF906172EB4}" presName="sibTrans" presStyleCnt="0"/>
      <dgm:spPr/>
      <dgm:t>
        <a:bodyPr/>
        <a:lstStyle/>
        <a:p>
          <a:endParaRPr lang="es-CO"/>
        </a:p>
      </dgm:t>
    </dgm:pt>
    <dgm:pt modelId="{7686DBC7-07F4-40DC-8D34-B2694F4CAC51}" type="pres">
      <dgm:prSet presAssocID="{2F269610-1D6D-46F9-8E06-44DA4D26FC87}" presName="node" presStyleLbl="node1" presStyleIdx="4" presStyleCnt="6" custLinFactNeighborY="1654">
        <dgm:presLayoutVars>
          <dgm:bulletEnabled val="1"/>
        </dgm:presLayoutVars>
      </dgm:prSet>
      <dgm:spPr/>
      <dgm:t>
        <a:bodyPr/>
        <a:lstStyle/>
        <a:p>
          <a:endParaRPr lang="es-CO"/>
        </a:p>
      </dgm:t>
    </dgm:pt>
    <dgm:pt modelId="{3FE41D30-BE36-469E-A3B9-5EB0517E11AF}" type="pres">
      <dgm:prSet presAssocID="{FC072C86-0004-4728-8B3A-FCA29DE3C491}" presName="sibTrans" presStyleCnt="0"/>
      <dgm:spPr/>
      <dgm:t>
        <a:bodyPr/>
        <a:lstStyle/>
        <a:p>
          <a:endParaRPr lang="es-CO"/>
        </a:p>
      </dgm:t>
    </dgm:pt>
    <dgm:pt modelId="{AA6726BE-EB02-4C2C-AA8C-3C9F05073804}" type="pres">
      <dgm:prSet presAssocID="{B60A8AC7-1765-4B87-A7CD-93887364E195}" presName="node" presStyleLbl="node1" presStyleIdx="5" presStyleCnt="6">
        <dgm:presLayoutVars>
          <dgm:bulletEnabled val="1"/>
        </dgm:presLayoutVars>
      </dgm:prSet>
      <dgm:spPr/>
      <dgm:t>
        <a:bodyPr/>
        <a:lstStyle/>
        <a:p>
          <a:endParaRPr lang="es-CO"/>
        </a:p>
      </dgm:t>
    </dgm:pt>
  </dgm:ptLst>
  <dgm:cxnLst>
    <dgm:cxn modelId="{9981D027-2DEF-44BC-9533-1B2869109677}" srcId="{83730E63-7AE4-4E3E-930D-6D84EF9F598E}" destId="{C6E8CA08-0702-4B36-A11A-048608B1215A}" srcOrd="3" destOrd="0" parTransId="{3DC674EE-5B14-467F-A2FA-444D492EFA52}" sibTransId="{2B4C9CB6-AA60-48A7-935E-BBF906172EB4}"/>
    <dgm:cxn modelId="{6021DD37-889C-481A-BFD4-D4E27F832359}" type="presOf" srcId="{AEF2FD38-3038-41FE-AC6B-8E5A8CA97937}" destId="{0AF940F6-9875-465E-A7AF-FE12E1C0F621}" srcOrd="0" destOrd="0" presId="urn:microsoft.com/office/officeart/2005/8/layout/default"/>
    <dgm:cxn modelId="{D489D18B-A029-4CB5-A824-1E37E5AC0D19}" type="presOf" srcId="{169351CD-817E-423A-BDB0-4168193D0748}" destId="{A702D1EF-319C-49CB-9F0F-78BD0FC76266}" srcOrd="0" destOrd="0" presId="urn:microsoft.com/office/officeart/2005/8/layout/default"/>
    <dgm:cxn modelId="{DDE845DC-57B0-4E26-AA14-00C26A7C46A4}" srcId="{83730E63-7AE4-4E3E-930D-6D84EF9F598E}" destId="{B60A8AC7-1765-4B87-A7CD-93887364E195}" srcOrd="5" destOrd="0" parTransId="{A334AC01-6428-4D83-AAE5-FCAFDD26F99A}" sibTransId="{435A935A-366C-4E70-8C0E-520A05AEBECF}"/>
    <dgm:cxn modelId="{2FC0F714-B3D1-4E90-9579-BE2417E78FA3}" type="presOf" srcId="{B60A8AC7-1765-4B87-A7CD-93887364E195}" destId="{AA6726BE-EB02-4C2C-AA8C-3C9F05073804}" srcOrd="0" destOrd="0" presId="urn:microsoft.com/office/officeart/2005/8/layout/default"/>
    <dgm:cxn modelId="{A795A421-5B93-4F50-B11F-D062553EF948}" srcId="{83730E63-7AE4-4E3E-930D-6D84EF9F598E}" destId="{2F269610-1D6D-46F9-8E06-44DA4D26FC87}" srcOrd="4" destOrd="0" parTransId="{E9940284-082C-4A4F-928E-87457792CD84}" sibTransId="{FC072C86-0004-4728-8B3A-FCA29DE3C491}"/>
    <dgm:cxn modelId="{4FC091A9-23E4-4B7A-A85D-E7076A4D7FD5}" type="presOf" srcId="{C6E8CA08-0702-4B36-A11A-048608B1215A}" destId="{FDEE5886-7DE5-4EC4-8ACA-CFEB129E40B9}" srcOrd="0" destOrd="0" presId="urn:microsoft.com/office/officeart/2005/8/layout/default"/>
    <dgm:cxn modelId="{146B1C7B-CC28-490B-9E8F-3E3CCE0E4EC1}" type="presOf" srcId="{BA05D214-522D-409B-BDCE-E12B87AAF5E7}" destId="{DAF56445-15F3-4565-9C53-A23C180F1BCB}" srcOrd="0" destOrd="0" presId="urn:microsoft.com/office/officeart/2005/8/layout/default"/>
    <dgm:cxn modelId="{FBBD9E30-9112-4F17-8EA2-1ED24DDEEA96}" srcId="{83730E63-7AE4-4E3E-930D-6D84EF9F598E}" destId="{169351CD-817E-423A-BDB0-4168193D0748}" srcOrd="1" destOrd="0" parTransId="{A97203EE-8A6C-4B72-A5F4-246B872B345E}" sibTransId="{26475EC6-F889-4C02-A5F5-D131FA9A3256}"/>
    <dgm:cxn modelId="{29F99366-7ECB-4D29-A63D-03A53CF38607}" type="presOf" srcId="{2F269610-1D6D-46F9-8E06-44DA4D26FC87}" destId="{7686DBC7-07F4-40DC-8D34-B2694F4CAC51}" srcOrd="0" destOrd="0" presId="urn:microsoft.com/office/officeart/2005/8/layout/default"/>
    <dgm:cxn modelId="{920EAD90-F07D-43B5-A949-D0FE3BF9BB96}" srcId="{83730E63-7AE4-4E3E-930D-6D84EF9F598E}" destId="{BA05D214-522D-409B-BDCE-E12B87AAF5E7}" srcOrd="0" destOrd="0" parTransId="{6653CBFC-3CA6-4A9D-B01C-16512F48FE8C}" sibTransId="{C83C11D3-4FA9-4D45-8BD7-15EE76BF88F7}"/>
    <dgm:cxn modelId="{16A3A234-9B22-4551-9868-3321CE651938}" type="presOf" srcId="{83730E63-7AE4-4E3E-930D-6D84EF9F598E}" destId="{8F62D40E-8844-4363-87A4-C4EEF765D1AE}" srcOrd="0" destOrd="0" presId="urn:microsoft.com/office/officeart/2005/8/layout/default"/>
    <dgm:cxn modelId="{64B1BDAA-6C21-4D5E-8101-09FF534C5D49}" srcId="{83730E63-7AE4-4E3E-930D-6D84EF9F598E}" destId="{AEF2FD38-3038-41FE-AC6B-8E5A8CA97937}" srcOrd="2" destOrd="0" parTransId="{8CB17495-10A7-43DF-AE65-9134F8E8FDF3}" sibTransId="{C4A794CE-4FA3-4688-9D6F-1D799A7C3943}"/>
    <dgm:cxn modelId="{E0D34650-8718-4F2F-947A-70CCA246C445}" type="presParOf" srcId="{8F62D40E-8844-4363-87A4-C4EEF765D1AE}" destId="{DAF56445-15F3-4565-9C53-A23C180F1BCB}" srcOrd="0" destOrd="0" presId="urn:microsoft.com/office/officeart/2005/8/layout/default"/>
    <dgm:cxn modelId="{F5C76D94-9279-49ED-87BE-D4E5F55AFE59}" type="presParOf" srcId="{8F62D40E-8844-4363-87A4-C4EEF765D1AE}" destId="{0735C0F1-C0F4-4755-9027-D20D211BE4A5}" srcOrd="1" destOrd="0" presId="urn:microsoft.com/office/officeart/2005/8/layout/default"/>
    <dgm:cxn modelId="{F2F8ED58-DDCE-456E-BBBE-AD8DD0ABAE27}" type="presParOf" srcId="{8F62D40E-8844-4363-87A4-C4EEF765D1AE}" destId="{A702D1EF-319C-49CB-9F0F-78BD0FC76266}" srcOrd="2" destOrd="0" presId="urn:microsoft.com/office/officeart/2005/8/layout/default"/>
    <dgm:cxn modelId="{463EEEC4-E4C9-4F41-901F-E27F503F4079}" type="presParOf" srcId="{8F62D40E-8844-4363-87A4-C4EEF765D1AE}" destId="{3ECB65D7-62E5-4368-BF03-E387B7D5789A}" srcOrd="3" destOrd="0" presId="urn:microsoft.com/office/officeart/2005/8/layout/default"/>
    <dgm:cxn modelId="{1A0D5898-BFC5-4F22-8B79-B4E36B34B963}" type="presParOf" srcId="{8F62D40E-8844-4363-87A4-C4EEF765D1AE}" destId="{0AF940F6-9875-465E-A7AF-FE12E1C0F621}" srcOrd="4" destOrd="0" presId="urn:microsoft.com/office/officeart/2005/8/layout/default"/>
    <dgm:cxn modelId="{0A8BD6EB-8AD7-4716-8C46-6DD51E0CD312}" type="presParOf" srcId="{8F62D40E-8844-4363-87A4-C4EEF765D1AE}" destId="{23434CCA-E090-4029-9031-ADC5DE980ABD}" srcOrd="5" destOrd="0" presId="urn:microsoft.com/office/officeart/2005/8/layout/default"/>
    <dgm:cxn modelId="{054BC870-2B56-40E4-BB62-04CF6588DF75}" type="presParOf" srcId="{8F62D40E-8844-4363-87A4-C4EEF765D1AE}" destId="{FDEE5886-7DE5-4EC4-8ACA-CFEB129E40B9}" srcOrd="6" destOrd="0" presId="urn:microsoft.com/office/officeart/2005/8/layout/default"/>
    <dgm:cxn modelId="{D47558FE-CA0D-4524-9B0D-A6CF3F34D255}" type="presParOf" srcId="{8F62D40E-8844-4363-87A4-C4EEF765D1AE}" destId="{7BCCD21E-EB9B-4F9F-8314-E0A8B3019285}" srcOrd="7" destOrd="0" presId="urn:microsoft.com/office/officeart/2005/8/layout/default"/>
    <dgm:cxn modelId="{9F07E67B-5A01-4E46-891E-B5DBAA640870}" type="presParOf" srcId="{8F62D40E-8844-4363-87A4-C4EEF765D1AE}" destId="{7686DBC7-07F4-40DC-8D34-B2694F4CAC51}" srcOrd="8" destOrd="0" presId="urn:microsoft.com/office/officeart/2005/8/layout/default"/>
    <dgm:cxn modelId="{95EED974-8328-450D-93C8-470E5F1D2BB5}" type="presParOf" srcId="{8F62D40E-8844-4363-87A4-C4EEF765D1AE}" destId="{3FE41D30-BE36-469E-A3B9-5EB0517E11AF}" srcOrd="9" destOrd="0" presId="urn:microsoft.com/office/officeart/2005/8/layout/default"/>
    <dgm:cxn modelId="{09F41478-8E2E-472B-84D6-BF8FBA9BDDB5}" type="presParOf" srcId="{8F62D40E-8844-4363-87A4-C4EEF765D1AE}" destId="{AA6726BE-EB02-4C2C-AA8C-3C9F05073804}" srcOrd="10" destOrd="0" presId="urn:microsoft.com/office/officeart/2005/8/layout/default"/>
  </dgm:cxnLst>
  <dgm:bg/>
  <dgm:whole/>
  <dgm:extLst>
    <a:ext uri="http://schemas.microsoft.com/office/drawing/2008/diagram">
      <dsp:dataModelExt xmlns:dsp="http://schemas.microsoft.com/office/drawing/2008/diagram" xmlns="" relId="rId8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748B2281-EFAA-4555-BB0B-B389D0B0BA66}" type="doc">
      <dgm:prSet loTypeId="urn:microsoft.com/office/officeart/2005/8/layout/vList6" loCatId="list" qsTypeId="urn:microsoft.com/office/officeart/2005/8/quickstyle/3d1" qsCatId="3D" csTypeId="urn:microsoft.com/office/officeart/2005/8/colors/colorful2" csCatId="colorful" phldr="1"/>
      <dgm:spPr/>
    </dgm:pt>
    <dgm:pt modelId="{2ACD5EED-EA06-4C20-AC73-1D6DB5EC6D9A}">
      <dgm:prSet phldrT="[Texto]"/>
      <dgm:spPr>
        <a:solidFill>
          <a:schemeClr val="bg2">
            <a:lumMod val="75000"/>
          </a:schemeClr>
        </a:solidFill>
      </dgm:spPr>
      <dgm:t>
        <a:bodyPr/>
        <a:lstStyle/>
        <a:p>
          <a:r>
            <a:rPr lang="es-CO" dirty="0" smtClean="0"/>
            <a:t>Costo </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4291C90B-2F67-4DA2-8BCE-C34D7C9308DB}">
      <dgm:prSet phldrT="[Texto]"/>
      <dgm:spPr/>
      <dgm:t>
        <a:bodyPr/>
        <a:lstStyle/>
        <a:p>
          <a:r>
            <a:rPr lang="es-CO" dirty="0"/>
            <a:t>Tiempo </a:t>
          </a:r>
        </a:p>
      </dgm:t>
    </dgm:pt>
    <dgm:pt modelId="{6F256338-FC65-4D7C-99D6-D1A99E7AFAFA}" type="parTrans" cxnId="{27B0353C-56F9-43B7-A826-0ED6A11EF30C}">
      <dgm:prSet/>
      <dgm:spPr/>
      <dgm:t>
        <a:bodyPr/>
        <a:lstStyle/>
        <a:p>
          <a:endParaRPr lang="es-CO"/>
        </a:p>
      </dgm:t>
    </dgm:pt>
    <dgm:pt modelId="{22642841-1A41-4B4B-8CB9-B9C9A829931D}" type="sibTrans" cxnId="{27B0353C-56F9-43B7-A826-0ED6A11EF30C}">
      <dgm:prSet/>
      <dgm:spPr/>
      <dgm:t>
        <a:bodyPr/>
        <a:lstStyle/>
        <a:p>
          <a:endParaRPr lang="es-CO"/>
        </a:p>
      </dgm:t>
    </dgm:pt>
    <dgm:pt modelId="{190E0D9A-A577-493F-B2B9-98088C3E666F}">
      <dgm:prSet/>
      <dgm:spPr/>
      <dgm:t>
        <a:bodyPr/>
        <a:lstStyle/>
        <a:p>
          <a:r>
            <a:rPr lang="es-CO"/>
            <a:t>Alcance </a:t>
          </a:r>
        </a:p>
      </dgm:t>
    </dgm:pt>
    <dgm:pt modelId="{1903BB01-9B54-4ADF-862E-0B1EF7990838}" type="parTrans" cxnId="{295B59EB-3195-45CA-9063-043908A35E47}">
      <dgm:prSet/>
      <dgm:spPr/>
      <dgm:t>
        <a:bodyPr/>
        <a:lstStyle/>
        <a:p>
          <a:endParaRPr lang="es-CO"/>
        </a:p>
      </dgm:t>
    </dgm:pt>
    <dgm:pt modelId="{35E96C13-A832-4054-97DA-3829AE30C323}" type="sibTrans" cxnId="{295B59EB-3195-45CA-9063-043908A35E47}">
      <dgm:prSet/>
      <dgm:spPr/>
      <dgm:t>
        <a:bodyPr/>
        <a:lstStyle/>
        <a:p>
          <a:endParaRPr lang="es-CO"/>
        </a:p>
      </dgm:t>
    </dgm:pt>
    <dgm:pt modelId="{C1111982-910E-4FC2-9629-0D2EFA996C2B}">
      <dgm:prSet/>
      <dgm:spPr/>
      <dgm:t>
        <a:bodyPr/>
        <a:lstStyle/>
        <a:p>
          <a:r>
            <a:rPr lang="es-CO"/>
            <a:t>Puntos de función, acorde a los casos de uso  identificados</a:t>
          </a:r>
        </a:p>
      </dgm:t>
    </dgm:pt>
    <dgm:pt modelId="{5B9B76B8-7C01-4339-B60C-BA5422234502}" type="parTrans" cxnId="{72D4F84F-A650-411A-8AC9-0C65CD629251}">
      <dgm:prSet/>
      <dgm:spPr/>
      <dgm:t>
        <a:bodyPr/>
        <a:lstStyle/>
        <a:p>
          <a:endParaRPr lang="es-CO"/>
        </a:p>
      </dgm:t>
    </dgm:pt>
    <dgm:pt modelId="{F9F0E845-3AE6-4114-8DF8-D888080B4D5E}" type="sibTrans" cxnId="{72D4F84F-A650-411A-8AC9-0C65CD629251}">
      <dgm:prSet/>
      <dgm:spPr/>
      <dgm:t>
        <a:bodyPr/>
        <a:lstStyle/>
        <a:p>
          <a:endParaRPr lang="es-CO"/>
        </a:p>
      </dgm:t>
    </dgm:pt>
    <dgm:pt modelId="{33BAF40D-6DA4-400B-81FE-78136845889C}">
      <dgm:prSet/>
      <dgm:spPr/>
      <dgm:t>
        <a:bodyPr/>
        <a:lstStyle/>
        <a:p>
          <a:r>
            <a:rPr lang="es-CO"/>
            <a:t>4 Meses </a:t>
          </a:r>
        </a:p>
      </dgm:t>
    </dgm:pt>
    <dgm:pt modelId="{891D64D7-3986-4EE7-AD2D-3C1804F39378}" type="parTrans" cxnId="{093D9EC2-2732-4092-B549-7200DC6CA31A}">
      <dgm:prSet/>
      <dgm:spPr/>
      <dgm:t>
        <a:bodyPr/>
        <a:lstStyle/>
        <a:p>
          <a:endParaRPr lang="es-CO"/>
        </a:p>
      </dgm:t>
    </dgm:pt>
    <dgm:pt modelId="{AA32DD5E-9BA2-4C2A-A045-015AFCAE6051}" type="sibTrans" cxnId="{093D9EC2-2732-4092-B549-7200DC6CA31A}">
      <dgm:prSet/>
      <dgm:spPr/>
      <dgm:t>
        <a:bodyPr/>
        <a:lstStyle/>
        <a:p>
          <a:endParaRPr lang="es-CO"/>
        </a:p>
      </dgm:t>
    </dgm:pt>
    <dgm:pt modelId="{DD470D86-6846-4AFA-8A8E-F419481C1C5C}">
      <dgm:prSet/>
      <dgm:spPr/>
      <dgm:t>
        <a:bodyPr/>
        <a:lstStyle/>
        <a:p>
          <a:r>
            <a:rPr lang="es-CO"/>
            <a:t>Requerimientos más importantes acorde a funcionamiento y condiciones del cliente </a:t>
          </a:r>
        </a:p>
      </dgm:t>
    </dgm:pt>
    <dgm:pt modelId="{23AF8A88-D84B-4EA5-8E12-77A93E8CC2E3}" type="parTrans" cxnId="{23D05507-9636-4828-8F27-FE8EA826011C}">
      <dgm:prSet/>
      <dgm:spPr/>
      <dgm:t>
        <a:bodyPr/>
        <a:lstStyle/>
        <a:p>
          <a:endParaRPr lang="es-CO"/>
        </a:p>
      </dgm:t>
    </dgm:pt>
    <dgm:pt modelId="{B4EAAE34-50F7-41D5-B6C7-6651F3AA4886}" type="sibTrans" cxnId="{23D05507-9636-4828-8F27-FE8EA826011C}">
      <dgm:prSet/>
      <dgm:spPr/>
      <dgm:t>
        <a:bodyPr/>
        <a:lstStyle/>
        <a:p>
          <a:endParaRPr lang="es-CO"/>
        </a:p>
      </dgm:t>
    </dgm:pt>
    <dgm:pt modelId="{3B545993-424B-4AD7-8A77-1DE1D29EA801}" type="pres">
      <dgm:prSet presAssocID="{748B2281-EFAA-4555-BB0B-B389D0B0BA66}" presName="Name0" presStyleCnt="0">
        <dgm:presLayoutVars>
          <dgm:dir/>
          <dgm:animLvl val="lvl"/>
          <dgm:resizeHandles/>
        </dgm:presLayoutVars>
      </dgm:prSet>
      <dgm:spPr/>
    </dgm:pt>
    <dgm:pt modelId="{65F16ED7-8B23-44E8-9740-7A05F32BBC8A}" type="pres">
      <dgm:prSet presAssocID="{2ACD5EED-EA06-4C20-AC73-1D6DB5EC6D9A}" presName="linNode" presStyleCnt="0"/>
      <dgm:spPr/>
    </dgm:pt>
    <dgm:pt modelId="{A1D41D2D-E29D-4049-8CDD-CBA42BE2A5F1}" type="pres">
      <dgm:prSet presAssocID="{2ACD5EED-EA06-4C20-AC73-1D6DB5EC6D9A}" presName="parentShp" presStyleLbl="node1" presStyleIdx="0" presStyleCnt="3">
        <dgm:presLayoutVars>
          <dgm:bulletEnabled val="1"/>
        </dgm:presLayoutVars>
      </dgm:prSet>
      <dgm:spPr/>
      <dgm:t>
        <a:bodyPr/>
        <a:lstStyle/>
        <a:p>
          <a:endParaRPr lang="es-CO"/>
        </a:p>
      </dgm:t>
    </dgm:pt>
    <dgm:pt modelId="{9EECF0C9-D09A-463D-BDA4-22DF903F9651}" type="pres">
      <dgm:prSet presAssocID="{2ACD5EED-EA06-4C20-AC73-1D6DB5EC6D9A}" presName="childShp" presStyleLbl="bgAccFollowNode1" presStyleIdx="0" presStyleCnt="3">
        <dgm:presLayoutVars>
          <dgm:bulletEnabled val="1"/>
        </dgm:presLayoutVars>
      </dgm:prSet>
      <dgm:spPr/>
      <dgm:t>
        <a:bodyPr/>
        <a:lstStyle/>
        <a:p>
          <a:endParaRPr lang="es-CO"/>
        </a:p>
      </dgm:t>
    </dgm:pt>
    <dgm:pt modelId="{C689CDD3-294D-4CBB-B841-0EA598A47A7A}" type="pres">
      <dgm:prSet presAssocID="{CA722504-0167-4756-ABC6-113906F692F3}" presName="spacing" presStyleCnt="0"/>
      <dgm:spPr/>
    </dgm:pt>
    <dgm:pt modelId="{418DC05C-F6B5-463C-81F5-297D6F67A9F2}" type="pres">
      <dgm:prSet presAssocID="{4291C90B-2F67-4DA2-8BCE-C34D7C9308DB}" presName="linNode" presStyleCnt="0"/>
      <dgm:spPr/>
    </dgm:pt>
    <dgm:pt modelId="{3A0AA8D1-A0E3-46EA-B09E-ED08F379A03A}" type="pres">
      <dgm:prSet presAssocID="{4291C90B-2F67-4DA2-8BCE-C34D7C9308DB}" presName="parentShp" presStyleLbl="node1" presStyleIdx="1" presStyleCnt="3">
        <dgm:presLayoutVars>
          <dgm:bulletEnabled val="1"/>
        </dgm:presLayoutVars>
      </dgm:prSet>
      <dgm:spPr/>
      <dgm:t>
        <a:bodyPr/>
        <a:lstStyle/>
        <a:p>
          <a:endParaRPr lang="es-CO"/>
        </a:p>
      </dgm:t>
    </dgm:pt>
    <dgm:pt modelId="{377A7471-E29B-4F9C-A9FD-88863FBF7FF9}" type="pres">
      <dgm:prSet presAssocID="{4291C90B-2F67-4DA2-8BCE-C34D7C9308DB}" presName="childShp" presStyleLbl="bgAccFollowNode1" presStyleIdx="1" presStyleCnt="3">
        <dgm:presLayoutVars>
          <dgm:bulletEnabled val="1"/>
        </dgm:presLayoutVars>
      </dgm:prSet>
      <dgm:spPr/>
      <dgm:t>
        <a:bodyPr/>
        <a:lstStyle/>
        <a:p>
          <a:endParaRPr lang="es-CO"/>
        </a:p>
      </dgm:t>
    </dgm:pt>
    <dgm:pt modelId="{461184BF-9411-4295-BAC9-538DB5E9D984}" type="pres">
      <dgm:prSet presAssocID="{22642841-1A41-4B4B-8CB9-B9C9A829931D}" presName="spacing" presStyleCnt="0"/>
      <dgm:spPr/>
    </dgm:pt>
    <dgm:pt modelId="{07FCAF70-6835-4017-B923-F720A88CC0E2}" type="pres">
      <dgm:prSet presAssocID="{190E0D9A-A577-493F-B2B9-98088C3E666F}" presName="linNode" presStyleCnt="0"/>
      <dgm:spPr/>
    </dgm:pt>
    <dgm:pt modelId="{756E54B9-9093-41AF-A1DE-023D2861DA36}" type="pres">
      <dgm:prSet presAssocID="{190E0D9A-A577-493F-B2B9-98088C3E666F}" presName="parentShp" presStyleLbl="node1" presStyleIdx="2" presStyleCnt="3">
        <dgm:presLayoutVars>
          <dgm:bulletEnabled val="1"/>
        </dgm:presLayoutVars>
      </dgm:prSet>
      <dgm:spPr/>
      <dgm:t>
        <a:bodyPr/>
        <a:lstStyle/>
        <a:p>
          <a:endParaRPr lang="es-CO"/>
        </a:p>
      </dgm:t>
    </dgm:pt>
    <dgm:pt modelId="{9BF7DB5B-292C-4C66-A608-0CC5E3F7DF72}" type="pres">
      <dgm:prSet presAssocID="{190E0D9A-A577-493F-B2B9-98088C3E666F}" presName="childShp" presStyleLbl="bgAccFollowNode1" presStyleIdx="2" presStyleCnt="3">
        <dgm:presLayoutVars>
          <dgm:bulletEnabled val="1"/>
        </dgm:presLayoutVars>
      </dgm:prSet>
      <dgm:spPr/>
      <dgm:t>
        <a:bodyPr/>
        <a:lstStyle/>
        <a:p>
          <a:endParaRPr lang="es-CO"/>
        </a:p>
      </dgm:t>
    </dgm:pt>
  </dgm:ptLst>
  <dgm:cxnLst>
    <dgm:cxn modelId="{C5B19576-B9C9-43C2-A92F-5949AE9128A6}" type="presOf" srcId="{2ACD5EED-EA06-4C20-AC73-1D6DB5EC6D9A}" destId="{A1D41D2D-E29D-4049-8CDD-CBA42BE2A5F1}" srcOrd="0" destOrd="0" presId="urn:microsoft.com/office/officeart/2005/8/layout/vList6"/>
    <dgm:cxn modelId="{27B0353C-56F9-43B7-A826-0ED6A11EF30C}" srcId="{748B2281-EFAA-4555-BB0B-B389D0B0BA66}" destId="{4291C90B-2F67-4DA2-8BCE-C34D7C9308DB}" srcOrd="1" destOrd="0" parTransId="{6F256338-FC65-4D7C-99D6-D1A99E7AFAFA}" sibTransId="{22642841-1A41-4B4B-8CB9-B9C9A829931D}"/>
    <dgm:cxn modelId="{BFFDFC7A-F791-48B1-B319-BFB1C048EFDC}" srcId="{748B2281-EFAA-4555-BB0B-B389D0B0BA66}" destId="{2ACD5EED-EA06-4C20-AC73-1D6DB5EC6D9A}" srcOrd="0" destOrd="0" parTransId="{B2BD3018-4858-45FB-9EA7-FF26A9AE3344}" sibTransId="{CA722504-0167-4756-ABC6-113906F692F3}"/>
    <dgm:cxn modelId="{6A93BE82-930A-4BF2-9367-4CE9657348A0}" type="presOf" srcId="{C1111982-910E-4FC2-9629-0D2EFA996C2B}" destId="{9EECF0C9-D09A-463D-BDA4-22DF903F9651}" srcOrd="0" destOrd="0" presId="urn:microsoft.com/office/officeart/2005/8/layout/vList6"/>
    <dgm:cxn modelId="{6152D625-614E-4809-9863-F6F2EC7E40EA}" type="presOf" srcId="{DD470D86-6846-4AFA-8A8E-F419481C1C5C}" destId="{9BF7DB5B-292C-4C66-A608-0CC5E3F7DF72}" srcOrd="0" destOrd="0" presId="urn:microsoft.com/office/officeart/2005/8/layout/vList6"/>
    <dgm:cxn modelId="{01FB1E04-CE80-45C4-B119-F60296499A47}" type="presOf" srcId="{190E0D9A-A577-493F-B2B9-98088C3E666F}" destId="{756E54B9-9093-41AF-A1DE-023D2861DA36}" srcOrd="0" destOrd="0" presId="urn:microsoft.com/office/officeart/2005/8/layout/vList6"/>
    <dgm:cxn modelId="{676BFF94-754A-4FB8-A2F1-AEDA7E629AAD}" type="presOf" srcId="{33BAF40D-6DA4-400B-81FE-78136845889C}" destId="{377A7471-E29B-4F9C-A9FD-88863FBF7FF9}" srcOrd="0" destOrd="0" presId="urn:microsoft.com/office/officeart/2005/8/layout/vList6"/>
    <dgm:cxn modelId="{093D9EC2-2732-4092-B549-7200DC6CA31A}" srcId="{4291C90B-2F67-4DA2-8BCE-C34D7C9308DB}" destId="{33BAF40D-6DA4-400B-81FE-78136845889C}" srcOrd="0" destOrd="0" parTransId="{891D64D7-3986-4EE7-AD2D-3C1804F39378}" sibTransId="{AA32DD5E-9BA2-4C2A-A045-015AFCAE6051}"/>
    <dgm:cxn modelId="{295B59EB-3195-45CA-9063-043908A35E47}" srcId="{748B2281-EFAA-4555-BB0B-B389D0B0BA66}" destId="{190E0D9A-A577-493F-B2B9-98088C3E666F}" srcOrd="2" destOrd="0" parTransId="{1903BB01-9B54-4ADF-862E-0B1EF7990838}" sibTransId="{35E96C13-A832-4054-97DA-3829AE30C323}"/>
    <dgm:cxn modelId="{72D4F84F-A650-411A-8AC9-0C65CD629251}" srcId="{2ACD5EED-EA06-4C20-AC73-1D6DB5EC6D9A}" destId="{C1111982-910E-4FC2-9629-0D2EFA996C2B}" srcOrd="0" destOrd="0" parTransId="{5B9B76B8-7C01-4339-B60C-BA5422234502}" sibTransId="{F9F0E845-3AE6-4114-8DF8-D888080B4D5E}"/>
    <dgm:cxn modelId="{07C678BE-FB37-4376-A57A-7253B620B23C}" type="presOf" srcId="{748B2281-EFAA-4555-BB0B-B389D0B0BA66}" destId="{3B545993-424B-4AD7-8A77-1DE1D29EA801}" srcOrd="0" destOrd="0" presId="urn:microsoft.com/office/officeart/2005/8/layout/vList6"/>
    <dgm:cxn modelId="{23D05507-9636-4828-8F27-FE8EA826011C}" srcId="{190E0D9A-A577-493F-B2B9-98088C3E666F}" destId="{DD470D86-6846-4AFA-8A8E-F419481C1C5C}" srcOrd="0" destOrd="0" parTransId="{23AF8A88-D84B-4EA5-8E12-77A93E8CC2E3}" sibTransId="{B4EAAE34-50F7-41D5-B6C7-6651F3AA4886}"/>
    <dgm:cxn modelId="{F770510E-0453-4C88-B0E0-F8FB9C3997CB}" type="presOf" srcId="{4291C90B-2F67-4DA2-8BCE-C34D7C9308DB}" destId="{3A0AA8D1-A0E3-46EA-B09E-ED08F379A03A}" srcOrd="0" destOrd="0" presId="urn:microsoft.com/office/officeart/2005/8/layout/vList6"/>
    <dgm:cxn modelId="{605407CF-0FA1-4CCD-A536-D922E2BDA494}" type="presParOf" srcId="{3B545993-424B-4AD7-8A77-1DE1D29EA801}" destId="{65F16ED7-8B23-44E8-9740-7A05F32BBC8A}" srcOrd="0" destOrd="0" presId="urn:microsoft.com/office/officeart/2005/8/layout/vList6"/>
    <dgm:cxn modelId="{6B48D19C-0639-4E01-8E31-D4CFB5DC2FAE}" type="presParOf" srcId="{65F16ED7-8B23-44E8-9740-7A05F32BBC8A}" destId="{A1D41D2D-E29D-4049-8CDD-CBA42BE2A5F1}" srcOrd="0" destOrd="0" presId="urn:microsoft.com/office/officeart/2005/8/layout/vList6"/>
    <dgm:cxn modelId="{1D3A5FAE-9284-406C-936E-B85C3D8F599C}" type="presParOf" srcId="{65F16ED7-8B23-44E8-9740-7A05F32BBC8A}" destId="{9EECF0C9-D09A-463D-BDA4-22DF903F9651}" srcOrd="1" destOrd="0" presId="urn:microsoft.com/office/officeart/2005/8/layout/vList6"/>
    <dgm:cxn modelId="{201C8AEC-13E9-4FF4-AC1E-B02264D484BB}" type="presParOf" srcId="{3B545993-424B-4AD7-8A77-1DE1D29EA801}" destId="{C689CDD3-294D-4CBB-B841-0EA598A47A7A}" srcOrd="1" destOrd="0" presId="urn:microsoft.com/office/officeart/2005/8/layout/vList6"/>
    <dgm:cxn modelId="{F697C9DA-1BFB-49CB-95DB-FA50F5E60B91}" type="presParOf" srcId="{3B545993-424B-4AD7-8A77-1DE1D29EA801}" destId="{418DC05C-F6B5-463C-81F5-297D6F67A9F2}" srcOrd="2" destOrd="0" presId="urn:microsoft.com/office/officeart/2005/8/layout/vList6"/>
    <dgm:cxn modelId="{DA295BDB-844D-4BF8-ACD0-0399E7356EFB}" type="presParOf" srcId="{418DC05C-F6B5-463C-81F5-297D6F67A9F2}" destId="{3A0AA8D1-A0E3-46EA-B09E-ED08F379A03A}" srcOrd="0" destOrd="0" presId="urn:microsoft.com/office/officeart/2005/8/layout/vList6"/>
    <dgm:cxn modelId="{F9D30724-0A9B-4318-97D3-65788D8CBDA2}" type="presParOf" srcId="{418DC05C-F6B5-463C-81F5-297D6F67A9F2}" destId="{377A7471-E29B-4F9C-A9FD-88863FBF7FF9}" srcOrd="1" destOrd="0" presId="urn:microsoft.com/office/officeart/2005/8/layout/vList6"/>
    <dgm:cxn modelId="{927EDBEC-50B0-492F-A39F-825DFADE60EC}" type="presParOf" srcId="{3B545993-424B-4AD7-8A77-1DE1D29EA801}" destId="{461184BF-9411-4295-BAC9-538DB5E9D984}" srcOrd="3" destOrd="0" presId="urn:microsoft.com/office/officeart/2005/8/layout/vList6"/>
    <dgm:cxn modelId="{D6BBAE05-399A-4749-A8C6-50A9E050093F}" type="presParOf" srcId="{3B545993-424B-4AD7-8A77-1DE1D29EA801}" destId="{07FCAF70-6835-4017-B923-F720A88CC0E2}" srcOrd="4" destOrd="0" presId="urn:microsoft.com/office/officeart/2005/8/layout/vList6"/>
    <dgm:cxn modelId="{37E4305D-3867-41E7-AAD1-893C36D4EE6C}" type="presParOf" srcId="{07FCAF70-6835-4017-B923-F720A88CC0E2}" destId="{756E54B9-9093-41AF-A1DE-023D2861DA36}" srcOrd="0" destOrd="0" presId="urn:microsoft.com/office/officeart/2005/8/layout/vList6"/>
    <dgm:cxn modelId="{6E62466F-C608-4DD8-A7E7-F4CB12D7E033}" type="presParOf" srcId="{07FCAF70-6835-4017-B923-F720A88CC0E2}" destId="{9BF7DB5B-292C-4C66-A608-0CC5E3F7DF72}" srcOrd="1" destOrd="0" presId="urn:microsoft.com/office/officeart/2005/8/layout/vList6"/>
  </dgm:cxnLst>
  <dgm:bg/>
  <dgm:whole/>
  <dgm:extLst>
    <a:ext uri="http://schemas.microsoft.com/office/drawing/2008/diagram">
      <dsp:dataModelExt xmlns:dsp="http://schemas.microsoft.com/office/drawing/2008/diagram" xmlns="" relId="rId8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748B2281-EFAA-4555-BB0B-B389D0B0BA66}" type="doc">
      <dgm:prSet loTypeId="urn:microsoft.com/office/officeart/2005/8/layout/bProcess2" loCatId="process" qsTypeId="urn:microsoft.com/office/officeart/2005/8/quickstyle/3d1" qsCatId="3D" csTypeId="urn:microsoft.com/office/officeart/2005/8/colors/accent4_2" csCatId="accent4" phldr="1"/>
      <dgm:spPr/>
    </dgm:pt>
    <dgm:pt modelId="{2ACD5EED-EA06-4C20-AC73-1D6DB5EC6D9A}">
      <dgm:prSet phldrT="[Texto]" custT="1"/>
      <dgm:spPr/>
      <dgm:t>
        <a:bodyPr/>
        <a:lstStyle/>
        <a:p>
          <a:r>
            <a:rPr lang="es-CO" sz="900" b="1" dirty="0"/>
            <a:t>Debilidades </a:t>
          </a:r>
        </a:p>
        <a:p>
          <a:r>
            <a:rPr lang="es-ES" sz="900" b="1"/>
            <a:t>AlimNova® </a:t>
          </a:r>
          <a:endParaRPr lang="es-CO" sz="900" b="1"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64D586C-ACBA-4B31-946C-A3A198EDC1A5}">
      <dgm:prSet custT="1"/>
      <dgm:spPr/>
      <dgm:t>
        <a:bodyPr/>
        <a:lstStyle/>
        <a:p>
          <a:r>
            <a:rPr lang="es-CO" sz="900" b="1" dirty="0"/>
            <a:t>Conocer herramientas a trabajar </a:t>
          </a:r>
          <a:endParaRPr lang="es-CO" sz="900" b="1"/>
        </a:p>
      </dgm:t>
    </dgm:pt>
    <dgm:pt modelId="{643C11B4-2B2D-4712-96F5-9FD882E87915}" type="parTrans" cxnId="{25E68209-A2A5-4975-8118-3EC9064294A1}">
      <dgm:prSet/>
      <dgm:spPr/>
      <dgm:t>
        <a:bodyPr/>
        <a:lstStyle/>
        <a:p>
          <a:endParaRPr lang="es-CO"/>
        </a:p>
      </dgm:t>
    </dgm:pt>
    <dgm:pt modelId="{E36BCAAE-65C4-4441-9738-663F7BAFEE4A}" type="sibTrans" cxnId="{25E68209-A2A5-4975-8118-3EC9064294A1}">
      <dgm:prSet/>
      <dgm:spPr/>
      <dgm:t>
        <a:bodyPr/>
        <a:lstStyle/>
        <a:p>
          <a:endParaRPr lang="es-CO"/>
        </a:p>
      </dgm:t>
    </dgm:pt>
    <dgm:pt modelId="{1677B639-34FC-48D5-9339-B87947920F3F}">
      <dgm:prSet custT="1"/>
      <dgm:spPr/>
      <dgm:t>
        <a:bodyPr/>
        <a:lstStyle/>
        <a:p>
          <a:r>
            <a:rPr lang="es-CO" sz="900" b="1" dirty="0" smtClean="0"/>
            <a:t>Quién la conoce?</a:t>
          </a:r>
          <a:endParaRPr lang="es-CO" sz="900" b="1" dirty="0"/>
        </a:p>
      </dgm:t>
    </dgm:pt>
    <dgm:pt modelId="{695B826B-1F19-4706-92B8-748B3835A887}" type="parTrans" cxnId="{421D5A08-26D2-447F-8E18-BD4211BF84B0}">
      <dgm:prSet/>
      <dgm:spPr/>
      <dgm:t>
        <a:bodyPr/>
        <a:lstStyle/>
        <a:p>
          <a:endParaRPr lang="es-CO"/>
        </a:p>
      </dgm:t>
    </dgm:pt>
    <dgm:pt modelId="{D77F8169-27F9-4860-A0F6-A11A41DEF41D}" type="sibTrans" cxnId="{421D5A08-26D2-447F-8E18-BD4211BF84B0}">
      <dgm:prSet/>
      <dgm:spPr/>
      <dgm:t>
        <a:bodyPr/>
        <a:lstStyle/>
        <a:p>
          <a:endParaRPr lang="es-CO"/>
        </a:p>
      </dgm:t>
    </dgm:pt>
    <dgm:pt modelId="{D5B81DA0-65F3-4EF1-9C37-1F2C25241BD4}">
      <dgm:prSet custT="1"/>
      <dgm:spPr/>
      <dgm:t>
        <a:bodyPr/>
        <a:lstStyle/>
        <a:p>
          <a:r>
            <a:rPr lang="es-CO" sz="900" b="1"/>
            <a:t>Aprender  manejo herramientas </a:t>
          </a:r>
        </a:p>
      </dgm:t>
    </dgm:pt>
    <dgm:pt modelId="{D676554B-3572-4729-B278-8EDD64DA7496}" type="parTrans" cxnId="{2E93A8F3-CED9-45AD-A8DE-8B9737323670}">
      <dgm:prSet/>
      <dgm:spPr/>
      <dgm:t>
        <a:bodyPr/>
        <a:lstStyle/>
        <a:p>
          <a:endParaRPr lang="es-CO"/>
        </a:p>
      </dgm:t>
    </dgm:pt>
    <dgm:pt modelId="{9C5BC2F9-A5CA-4D73-91F1-2BDE591EC65C}" type="sibTrans" cxnId="{2E93A8F3-CED9-45AD-A8DE-8B9737323670}">
      <dgm:prSet/>
      <dgm:spPr/>
      <dgm:t>
        <a:bodyPr/>
        <a:lstStyle/>
        <a:p>
          <a:endParaRPr lang="es-CO"/>
        </a:p>
      </dgm:t>
    </dgm:pt>
    <dgm:pt modelId="{83726AB7-1A35-43F7-91B8-C1D7B7F70167}">
      <dgm:prSet custT="1"/>
      <dgm:spPr/>
      <dgm:t>
        <a:bodyPr/>
        <a:lstStyle/>
        <a:p>
          <a:r>
            <a:rPr lang="es-CO" sz="900" b="1"/>
            <a:t>Retroalimentación del proceso</a:t>
          </a:r>
        </a:p>
      </dgm:t>
    </dgm:pt>
    <dgm:pt modelId="{410FC046-83AC-42CB-9553-52A6B9E355B8}" type="parTrans" cxnId="{8DE3CF2A-EF74-4DC8-8EAF-86D5F76CF686}">
      <dgm:prSet/>
      <dgm:spPr/>
      <dgm:t>
        <a:bodyPr/>
        <a:lstStyle/>
        <a:p>
          <a:endParaRPr lang="es-CO"/>
        </a:p>
      </dgm:t>
    </dgm:pt>
    <dgm:pt modelId="{D63FEC62-3DA5-4096-A317-3CA73CA10860}" type="sibTrans" cxnId="{8DE3CF2A-EF74-4DC8-8EAF-86D5F76CF686}">
      <dgm:prSet/>
      <dgm:spPr/>
      <dgm:t>
        <a:bodyPr/>
        <a:lstStyle/>
        <a:p>
          <a:endParaRPr lang="es-CO"/>
        </a:p>
      </dgm:t>
    </dgm:pt>
    <dgm:pt modelId="{2A3F389D-C39E-493F-BE9C-42B4B30FDED7}" type="pres">
      <dgm:prSet presAssocID="{748B2281-EFAA-4555-BB0B-B389D0B0BA66}" presName="diagram" presStyleCnt="0">
        <dgm:presLayoutVars>
          <dgm:dir/>
          <dgm:resizeHandles/>
        </dgm:presLayoutVars>
      </dgm:prSet>
      <dgm:spPr/>
    </dgm:pt>
    <dgm:pt modelId="{1EEB038B-FD20-4483-ABCC-82726079D3F0}" type="pres">
      <dgm:prSet presAssocID="{2ACD5EED-EA06-4C20-AC73-1D6DB5EC6D9A}" presName="firstNode" presStyleLbl="node1" presStyleIdx="0" presStyleCnt="5">
        <dgm:presLayoutVars>
          <dgm:bulletEnabled val="1"/>
        </dgm:presLayoutVars>
      </dgm:prSet>
      <dgm:spPr/>
      <dgm:t>
        <a:bodyPr/>
        <a:lstStyle/>
        <a:p>
          <a:endParaRPr lang="es-CO"/>
        </a:p>
      </dgm:t>
    </dgm:pt>
    <dgm:pt modelId="{A7EABCD9-B20A-4D14-B016-AD73F46D7880}" type="pres">
      <dgm:prSet presAssocID="{CA722504-0167-4756-ABC6-113906F692F3}" presName="sibTrans" presStyleLbl="sibTrans2D1" presStyleIdx="0" presStyleCnt="4"/>
      <dgm:spPr/>
      <dgm:t>
        <a:bodyPr/>
        <a:lstStyle/>
        <a:p>
          <a:endParaRPr lang="es-CO"/>
        </a:p>
      </dgm:t>
    </dgm:pt>
    <dgm:pt modelId="{4D0E5581-33B9-45E1-901B-4425536A3005}" type="pres">
      <dgm:prSet presAssocID="{D64D586C-ACBA-4B31-946C-A3A198EDC1A5}" presName="middleNode" presStyleCnt="0"/>
      <dgm:spPr/>
    </dgm:pt>
    <dgm:pt modelId="{66916C5A-1EC9-442D-89F3-4415F717D644}" type="pres">
      <dgm:prSet presAssocID="{D64D586C-ACBA-4B31-946C-A3A198EDC1A5}" presName="padding" presStyleLbl="node1" presStyleIdx="0" presStyleCnt="5"/>
      <dgm:spPr/>
    </dgm:pt>
    <dgm:pt modelId="{504CAFEE-8ED8-4007-8156-72CBFD35293C}" type="pres">
      <dgm:prSet presAssocID="{D64D586C-ACBA-4B31-946C-A3A198EDC1A5}" presName="shape" presStyleLbl="node1" presStyleIdx="1" presStyleCnt="5" custScaleX="136497" custScaleY="141851">
        <dgm:presLayoutVars>
          <dgm:bulletEnabled val="1"/>
        </dgm:presLayoutVars>
      </dgm:prSet>
      <dgm:spPr/>
      <dgm:t>
        <a:bodyPr/>
        <a:lstStyle/>
        <a:p>
          <a:endParaRPr lang="es-CO"/>
        </a:p>
      </dgm:t>
    </dgm:pt>
    <dgm:pt modelId="{1C01433F-5E23-40B9-B3B3-C32DA0507B0D}" type="pres">
      <dgm:prSet presAssocID="{E36BCAAE-65C4-4441-9738-663F7BAFEE4A}" presName="sibTrans" presStyleLbl="sibTrans2D1" presStyleIdx="1" presStyleCnt="4"/>
      <dgm:spPr/>
      <dgm:t>
        <a:bodyPr/>
        <a:lstStyle/>
        <a:p>
          <a:endParaRPr lang="es-CO"/>
        </a:p>
      </dgm:t>
    </dgm:pt>
    <dgm:pt modelId="{961BD614-E76F-49B6-AC1D-488BE9E49A95}" type="pres">
      <dgm:prSet presAssocID="{1677B639-34FC-48D5-9339-B87947920F3F}" presName="middleNode" presStyleCnt="0"/>
      <dgm:spPr/>
    </dgm:pt>
    <dgm:pt modelId="{50F51952-5FF5-4550-BA96-B95EA95F8D7A}" type="pres">
      <dgm:prSet presAssocID="{1677B639-34FC-48D5-9339-B87947920F3F}" presName="padding" presStyleLbl="node1" presStyleIdx="1" presStyleCnt="5"/>
      <dgm:spPr/>
    </dgm:pt>
    <dgm:pt modelId="{2D510D2C-CAF1-444F-B39A-918DBA0E7718}" type="pres">
      <dgm:prSet presAssocID="{1677B639-34FC-48D5-9339-B87947920F3F}" presName="shape" presStyleLbl="node1" presStyleIdx="2" presStyleCnt="5" custLinFactNeighborX="-1031" custLinFactNeighborY="-3092">
        <dgm:presLayoutVars>
          <dgm:bulletEnabled val="1"/>
        </dgm:presLayoutVars>
      </dgm:prSet>
      <dgm:spPr/>
      <dgm:t>
        <a:bodyPr/>
        <a:lstStyle/>
        <a:p>
          <a:endParaRPr lang="es-CO"/>
        </a:p>
      </dgm:t>
    </dgm:pt>
    <dgm:pt modelId="{0BA3AAF2-5C85-49AF-B19C-6D0857A95D7A}" type="pres">
      <dgm:prSet presAssocID="{D77F8169-27F9-4860-A0F6-A11A41DEF41D}" presName="sibTrans" presStyleLbl="sibTrans2D1" presStyleIdx="2" presStyleCnt="4"/>
      <dgm:spPr/>
      <dgm:t>
        <a:bodyPr/>
        <a:lstStyle/>
        <a:p>
          <a:endParaRPr lang="es-CO"/>
        </a:p>
      </dgm:t>
    </dgm:pt>
    <dgm:pt modelId="{97215067-A7EE-4262-B880-80EA8C3A76F3}" type="pres">
      <dgm:prSet presAssocID="{D5B81DA0-65F3-4EF1-9C37-1F2C25241BD4}" presName="middleNode" presStyleCnt="0"/>
      <dgm:spPr/>
    </dgm:pt>
    <dgm:pt modelId="{F57D3986-D34C-400A-8239-A85E7759A60E}" type="pres">
      <dgm:prSet presAssocID="{D5B81DA0-65F3-4EF1-9C37-1F2C25241BD4}" presName="padding" presStyleLbl="node1" presStyleIdx="2" presStyleCnt="5"/>
      <dgm:spPr/>
    </dgm:pt>
    <dgm:pt modelId="{9C711E89-95FB-4CFB-844D-FDEA14818BC3}" type="pres">
      <dgm:prSet presAssocID="{D5B81DA0-65F3-4EF1-9C37-1F2C25241BD4}" presName="shape" presStyleLbl="node1" presStyleIdx="3" presStyleCnt="5" custScaleX="134482" custScaleY="101392">
        <dgm:presLayoutVars>
          <dgm:bulletEnabled val="1"/>
        </dgm:presLayoutVars>
      </dgm:prSet>
      <dgm:spPr/>
      <dgm:t>
        <a:bodyPr/>
        <a:lstStyle/>
        <a:p>
          <a:endParaRPr lang="es-CO"/>
        </a:p>
      </dgm:t>
    </dgm:pt>
    <dgm:pt modelId="{4294CF84-6106-4B24-96B9-E2BF25C866ED}" type="pres">
      <dgm:prSet presAssocID="{9C5BC2F9-A5CA-4D73-91F1-2BDE591EC65C}" presName="sibTrans" presStyleLbl="sibTrans2D1" presStyleIdx="3" presStyleCnt="4"/>
      <dgm:spPr/>
      <dgm:t>
        <a:bodyPr/>
        <a:lstStyle/>
        <a:p>
          <a:endParaRPr lang="es-CO"/>
        </a:p>
      </dgm:t>
    </dgm:pt>
    <dgm:pt modelId="{5D37577B-7D09-465B-8D13-AD38E1BC2BE9}" type="pres">
      <dgm:prSet presAssocID="{83726AB7-1A35-43F7-91B8-C1D7B7F70167}" presName="lastNode" presStyleLbl="node1" presStyleIdx="4" presStyleCnt="5" custScaleX="129133" custScaleY="104752">
        <dgm:presLayoutVars>
          <dgm:bulletEnabled val="1"/>
        </dgm:presLayoutVars>
      </dgm:prSet>
      <dgm:spPr/>
      <dgm:t>
        <a:bodyPr/>
        <a:lstStyle/>
        <a:p>
          <a:endParaRPr lang="es-CO"/>
        </a:p>
      </dgm:t>
    </dgm:pt>
  </dgm:ptLst>
  <dgm:cxnLst>
    <dgm:cxn modelId="{CBEB356F-2049-4E4D-B4B8-C43B081FF471}" type="presOf" srcId="{D77F8169-27F9-4860-A0F6-A11A41DEF41D}" destId="{0BA3AAF2-5C85-49AF-B19C-6D0857A95D7A}" srcOrd="0" destOrd="0" presId="urn:microsoft.com/office/officeart/2005/8/layout/bProcess2"/>
    <dgm:cxn modelId="{BFFDFC7A-F791-48B1-B319-BFB1C048EFDC}" srcId="{748B2281-EFAA-4555-BB0B-B389D0B0BA66}" destId="{2ACD5EED-EA06-4C20-AC73-1D6DB5EC6D9A}" srcOrd="0" destOrd="0" parTransId="{B2BD3018-4858-45FB-9EA7-FF26A9AE3344}" sibTransId="{CA722504-0167-4756-ABC6-113906F692F3}"/>
    <dgm:cxn modelId="{8DE3CF2A-EF74-4DC8-8EAF-86D5F76CF686}" srcId="{748B2281-EFAA-4555-BB0B-B389D0B0BA66}" destId="{83726AB7-1A35-43F7-91B8-C1D7B7F70167}" srcOrd="4" destOrd="0" parTransId="{410FC046-83AC-42CB-9553-52A6B9E355B8}" sibTransId="{D63FEC62-3DA5-4096-A317-3CA73CA10860}"/>
    <dgm:cxn modelId="{982AAB4A-0293-468E-9CA4-868148E42CBB}" type="presOf" srcId="{2ACD5EED-EA06-4C20-AC73-1D6DB5EC6D9A}" destId="{1EEB038B-FD20-4483-ABCC-82726079D3F0}" srcOrd="0" destOrd="0" presId="urn:microsoft.com/office/officeart/2005/8/layout/bProcess2"/>
    <dgm:cxn modelId="{BC4A0BED-8045-4806-8F28-230F5CAF1B8C}" type="presOf" srcId="{1677B639-34FC-48D5-9339-B87947920F3F}" destId="{2D510D2C-CAF1-444F-B39A-918DBA0E7718}" srcOrd="0" destOrd="0" presId="urn:microsoft.com/office/officeart/2005/8/layout/bProcess2"/>
    <dgm:cxn modelId="{25E68209-A2A5-4975-8118-3EC9064294A1}" srcId="{748B2281-EFAA-4555-BB0B-B389D0B0BA66}" destId="{D64D586C-ACBA-4B31-946C-A3A198EDC1A5}" srcOrd="1" destOrd="0" parTransId="{643C11B4-2B2D-4712-96F5-9FD882E87915}" sibTransId="{E36BCAAE-65C4-4441-9738-663F7BAFEE4A}"/>
    <dgm:cxn modelId="{2E93A8F3-CED9-45AD-A8DE-8B9737323670}" srcId="{748B2281-EFAA-4555-BB0B-B389D0B0BA66}" destId="{D5B81DA0-65F3-4EF1-9C37-1F2C25241BD4}" srcOrd="3" destOrd="0" parTransId="{D676554B-3572-4729-B278-8EDD64DA7496}" sibTransId="{9C5BC2F9-A5CA-4D73-91F1-2BDE591EC65C}"/>
    <dgm:cxn modelId="{1DF245A8-C5EB-4429-AAF5-9AE93DF1BEF0}" type="presOf" srcId="{9C5BC2F9-A5CA-4D73-91F1-2BDE591EC65C}" destId="{4294CF84-6106-4B24-96B9-E2BF25C866ED}" srcOrd="0" destOrd="0" presId="urn:microsoft.com/office/officeart/2005/8/layout/bProcess2"/>
    <dgm:cxn modelId="{2C1E78CE-E5DB-498A-91A6-D0636A20B32D}" type="presOf" srcId="{CA722504-0167-4756-ABC6-113906F692F3}" destId="{A7EABCD9-B20A-4D14-B016-AD73F46D7880}" srcOrd="0" destOrd="0" presId="urn:microsoft.com/office/officeart/2005/8/layout/bProcess2"/>
    <dgm:cxn modelId="{9FF2611C-8223-43A6-8997-D36C256DCFC8}" type="presOf" srcId="{83726AB7-1A35-43F7-91B8-C1D7B7F70167}" destId="{5D37577B-7D09-465B-8D13-AD38E1BC2BE9}" srcOrd="0" destOrd="0" presId="urn:microsoft.com/office/officeart/2005/8/layout/bProcess2"/>
    <dgm:cxn modelId="{421D5A08-26D2-447F-8E18-BD4211BF84B0}" srcId="{748B2281-EFAA-4555-BB0B-B389D0B0BA66}" destId="{1677B639-34FC-48D5-9339-B87947920F3F}" srcOrd="2" destOrd="0" parTransId="{695B826B-1F19-4706-92B8-748B3835A887}" sibTransId="{D77F8169-27F9-4860-A0F6-A11A41DEF41D}"/>
    <dgm:cxn modelId="{D1FAF541-3101-4D54-9249-D96D7A68BD10}" type="presOf" srcId="{748B2281-EFAA-4555-BB0B-B389D0B0BA66}" destId="{2A3F389D-C39E-493F-BE9C-42B4B30FDED7}" srcOrd="0" destOrd="0" presId="urn:microsoft.com/office/officeart/2005/8/layout/bProcess2"/>
    <dgm:cxn modelId="{67B9F471-1C31-4ABB-99A4-03308EDA0D3E}" type="presOf" srcId="{D5B81DA0-65F3-4EF1-9C37-1F2C25241BD4}" destId="{9C711E89-95FB-4CFB-844D-FDEA14818BC3}" srcOrd="0" destOrd="0" presId="urn:microsoft.com/office/officeart/2005/8/layout/bProcess2"/>
    <dgm:cxn modelId="{74B01F6A-894F-4EF9-914C-01F4D3B63EC6}" type="presOf" srcId="{E36BCAAE-65C4-4441-9738-663F7BAFEE4A}" destId="{1C01433F-5E23-40B9-B3B3-C32DA0507B0D}" srcOrd="0" destOrd="0" presId="urn:microsoft.com/office/officeart/2005/8/layout/bProcess2"/>
    <dgm:cxn modelId="{BB20EB19-B412-441E-8049-BBAF837FE46E}" type="presOf" srcId="{D64D586C-ACBA-4B31-946C-A3A198EDC1A5}" destId="{504CAFEE-8ED8-4007-8156-72CBFD35293C}" srcOrd="0" destOrd="0" presId="urn:microsoft.com/office/officeart/2005/8/layout/bProcess2"/>
    <dgm:cxn modelId="{3BAECAF1-F308-431C-9DF9-197C168698B1}" type="presParOf" srcId="{2A3F389D-C39E-493F-BE9C-42B4B30FDED7}" destId="{1EEB038B-FD20-4483-ABCC-82726079D3F0}" srcOrd="0" destOrd="0" presId="urn:microsoft.com/office/officeart/2005/8/layout/bProcess2"/>
    <dgm:cxn modelId="{BDF27FB6-7DD1-4A07-A8DF-3720D2A4EBA1}" type="presParOf" srcId="{2A3F389D-C39E-493F-BE9C-42B4B30FDED7}" destId="{A7EABCD9-B20A-4D14-B016-AD73F46D7880}" srcOrd="1" destOrd="0" presId="urn:microsoft.com/office/officeart/2005/8/layout/bProcess2"/>
    <dgm:cxn modelId="{AAC05DDC-242A-42FC-BCEA-D147314F4802}" type="presParOf" srcId="{2A3F389D-C39E-493F-BE9C-42B4B30FDED7}" destId="{4D0E5581-33B9-45E1-901B-4425536A3005}" srcOrd="2" destOrd="0" presId="urn:microsoft.com/office/officeart/2005/8/layout/bProcess2"/>
    <dgm:cxn modelId="{AC263797-F87C-4977-AA9C-4841405B1813}" type="presParOf" srcId="{4D0E5581-33B9-45E1-901B-4425536A3005}" destId="{66916C5A-1EC9-442D-89F3-4415F717D644}" srcOrd="0" destOrd="0" presId="urn:microsoft.com/office/officeart/2005/8/layout/bProcess2"/>
    <dgm:cxn modelId="{B9AD73C8-2237-40CA-B5B4-0F40D1726838}" type="presParOf" srcId="{4D0E5581-33B9-45E1-901B-4425536A3005}" destId="{504CAFEE-8ED8-4007-8156-72CBFD35293C}" srcOrd="1" destOrd="0" presId="urn:microsoft.com/office/officeart/2005/8/layout/bProcess2"/>
    <dgm:cxn modelId="{B87CC52B-DB87-4EA7-B12D-47C442E63DC6}" type="presParOf" srcId="{2A3F389D-C39E-493F-BE9C-42B4B30FDED7}" destId="{1C01433F-5E23-40B9-B3B3-C32DA0507B0D}" srcOrd="3" destOrd="0" presId="urn:microsoft.com/office/officeart/2005/8/layout/bProcess2"/>
    <dgm:cxn modelId="{8CCE78B8-8232-402D-8693-EEE80C5AC404}" type="presParOf" srcId="{2A3F389D-C39E-493F-BE9C-42B4B30FDED7}" destId="{961BD614-E76F-49B6-AC1D-488BE9E49A95}" srcOrd="4" destOrd="0" presId="urn:microsoft.com/office/officeart/2005/8/layout/bProcess2"/>
    <dgm:cxn modelId="{7B2270A7-A6F5-4471-902E-AB573B08F158}" type="presParOf" srcId="{961BD614-E76F-49B6-AC1D-488BE9E49A95}" destId="{50F51952-5FF5-4550-BA96-B95EA95F8D7A}" srcOrd="0" destOrd="0" presId="urn:microsoft.com/office/officeart/2005/8/layout/bProcess2"/>
    <dgm:cxn modelId="{47990F6A-35DD-4C86-805D-8B09D3C2AE70}" type="presParOf" srcId="{961BD614-E76F-49B6-AC1D-488BE9E49A95}" destId="{2D510D2C-CAF1-444F-B39A-918DBA0E7718}" srcOrd="1" destOrd="0" presId="urn:microsoft.com/office/officeart/2005/8/layout/bProcess2"/>
    <dgm:cxn modelId="{188E1629-DF24-40D1-B03C-1C809A34A657}" type="presParOf" srcId="{2A3F389D-C39E-493F-BE9C-42B4B30FDED7}" destId="{0BA3AAF2-5C85-49AF-B19C-6D0857A95D7A}" srcOrd="5" destOrd="0" presId="urn:microsoft.com/office/officeart/2005/8/layout/bProcess2"/>
    <dgm:cxn modelId="{BB6DBC8E-214F-45CD-8211-74154DBCB94F}" type="presParOf" srcId="{2A3F389D-C39E-493F-BE9C-42B4B30FDED7}" destId="{97215067-A7EE-4262-B880-80EA8C3A76F3}" srcOrd="6" destOrd="0" presId="urn:microsoft.com/office/officeart/2005/8/layout/bProcess2"/>
    <dgm:cxn modelId="{18DC240B-FEB5-413F-BD10-A71040A01F5C}" type="presParOf" srcId="{97215067-A7EE-4262-B880-80EA8C3A76F3}" destId="{F57D3986-D34C-400A-8239-A85E7759A60E}" srcOrd="0" destOrd="0" presId="urn:microsoft.com/office/officeart/2005/8/layout/bProcess2"/>
    <dgm:cxn modelId="{AF6EA5F3-D99C-4EB4-B6C8-253F9A391D07}" type="presParOf" srcId="{97215067-A7EE-4262-B880-80EA8C3A76F3}" destId="{9C711E89-95FB-4CFB-844D-FDEA14818BC3}" srcOrd="1" destOrd="0" presId="urn:microsoft.com/office/officeart/2005/8/layout/bProcess2"/>
    <dgm:cxn modelId="{ED650B79-1DF0-4026-9F6B-3EEA8611575C}" type="presParOf" srcId="{2A3F389D-C39E-493F-BE9C-42B4B30FDED7}" destId="{4294CF84-6106-4B24-96B9-E2BF25C866ED}" srcOrd="7" destOrd="0" presId="urn:microsoft.com/office/officeart/2005/8/layout/bProcess2"/>
    <dgm:cxn modelId="{973D79B1-E11D-44D8-9BBA-65A39879C394}" type="presParOf" srcId="{2A3F389D-C39E-493F-BE9C-42B4B30FDED7}" destId="{5D37577B-7D09-465B-8D13-AD38E1BC2BE9}" srcOrd="8" destOrd="0" presId="urn:microsoft.com/office/officeart/2005/8/layout/bProcess2"/>
  </dgm:cxnLst>
  <dgm:bg/>
  <dgm:whole/>
  <dgm:extLst>
    <a:ext uri="http://schemas.microsoft.com/office/drawing/2008/diagram">
      <dsp:dataModelExt xmlns:dsp="http://schemas.microsoft.com/office/drawing/2008/diagram" xmlns="" relId="rId94"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E4F17D71-2B4C-47A9-A972-D2A3A8D6432C}" type="doc">
      <dgm:prSet loTypeId="urn:microsoft.com/office/officeart/2005/8/layout/hProcess9" loCatId="process" qsTypeId="urn:microsoft.com/office/officeart/2005/8/quickstyle/3d1" qsCatId="3D" csTypeId="urn:microsoft.com/office/officeart/2005/8/colors/colorful2" csCatId="colorful" phldr="1"/>
      <dgm:spPr/>
    </dgm:pt>
    <dgm:pt modelId="{A7D7F2E1-7CF9-4BDB-88B4-A5173A6E9D25}">
      <dgm:prSet phldrT="[Texto]" custT="1"/>
      <dgm:spPr/>
      <dgm:t>
        <a:bodyPr/>
        <a:lstStyle/>
        <a:p>
          <a:pPr algn="ctr"/>
          <a:r>
            <a:rPr lang="es-CO" sz="1400"/>
            <a:t>Proceso # 1 : SPMP</a:t>
          </a:r>
        </a:p>
      </dgm:t>
    </dgm:pt>
    <dgm:pt modelId="{AE02A629-1E07-4866-B735-24B88BAB0A2D}" type="parTrans" cxnId="{CDCA7862-A83D-4A6C-9DE8-347345FB94BF}">
      <dgm:prSet/>
      <dgm:spPr/>
      <dgm:t>
        <a:bodyPr/>
        <a:lstStyle/>
        <a:p>
          <a:endParaRPr lang="es-CO" sz="1400"/>
        </a:p>
      </dgm:t>
    </dgm:pt>
    <dgm:pt modelId="{F95C5377-A411-44AF-8F7B-84A453F4979A}" type="sibTrans" cxnId="{CDCA7862-A83D-4A6C-9DE8-347345FB94BF}">
      <dgm:prSet/>
      <dgm:spPr/>
      <dgm:t>
        <a:bodyPr/>
        <a:lstStyle/>
        <a:p>
          <a:endParaRPr lang="es-CO" sz="1400"/>
        </a:p>
      </dgm:t>
    </dgm:pt>
    <dgm:pt modelId="{EF8779B1-ECB8-4DF9-AF56-E32CA03EBE06}">
      <dgm:prSet phldrT="[Texto]" custT="1"/>
      <dgm:spPr/>
      <dgm:t>
        <a:bodyPr/>
        <a:lstStyle/>
        <a:p>
          <a:r>
            <a:rPr lang="es-CO" sz="1400"/>
            <a:t>Proceso # 2: SRS</a:t>
          </a:r>
        </a:p>
      </dgm:t>
    </dgm:pt>
    <dgm:pt modelId="{25F1D9E9-506F-4089-83D5-A5ED31989FB1}" type="parTrans" cxnId="{5939F001-FE29-43FE-BA3C-38A36A3F4414}">
      <dgm:prSet/>
      <dgm:spPr/>
      <dgm:t>
        <a:bodyPr/>
        <a:lstStyle/>
        <a:p>
          <a:endParaRPr lang="es-CO" sz="1400"/>
        </a:p>
      </dgm:t>
    </dgm:pt>
    <dgm:pt modelId="{219092A7-B744-41C6-BFBB-4A7221FBBE64}" type="sibTrans" cxnId="{5939F001-FE29-43FE-BA3C-38A36A3F4414}">
      <dgm:prSet/>
      <dgm:spPr/>
      <dgm:t>
        <a:bodyPr/>
        <a:lstStyle/>
        <a:p>
          <a:endParaRPr lang="es-CO" sz="1400"/>
        </a:p>
      </dgm:t>
    </dgm:pt>
    <dgm:pt modelId="{C60AE012-D3A6-4477-8FC3-B097491502BA}">
      <dgm:prSet phldrT="[Texto]" custT="1"/>
      <dgm:spPr/>
      <dgm:t>
        <a:bodyPr/>
        <a:lstStyle/>
        <a:p>
          <a:r>
            <a:rPr lang="es-CO" sz="1400"/>
            <a:t>Proceso # 3: SDD</a:t>
          </a:r>
        </a:p>
      </dgm:t>
    </dgm:pt>
    <dgm:pt modelId="{AF344680-C1D5-4234-A2E9-96D0784DCE32}" type="parTrans" cxnId="{957758E7-9D3C-4C71-BBEE-FB24C13F5857}">
      <dgm:prSet/>
      <dgm:spPr/>
      <dgm:t>
        <a:bodyPr/>
        <a:lstStyle/>
        <a:p>
          <a:endParaRPr lang="es-CO" sz="1400"/>
        </a:p>
      </dgm:t>
    </dgm:pt>
    <dgm:pt modelId="{32BF1C34-E736-413B-B186-AAAA0A2E9FF8}" type="sibTrans" cxnId="{957758E7-9D3C-4C71-BBEE-FB24C13F5857}">
      <dgm:prSet/>
      <dgm:spPr/>
      <dgm:t>
        <a:bodyPr/>
        <a:lstStyle/>
        <a:p>
          <a:endParaRPr lang="es-CO" sz="1400"/>
        </a:p>
      </dgm:t>
    </dgm:pt>
    <dgm:pt modelId="{760491F7-8492-4AEB-B7B8-53BFBA197A1B}">
      <dgm:prSet phldrT="[Texto]" custT="1"/>
      <dgm:spPr/>
      <dgm:t>
        <a:bodyPr/>
        <a:lstStyle/>
        <a:p>
          <a:r>
            <a:rPr lang="es-CO" sz="1400"/>
            <a:t>Proceso # 4 Entrega final</a:t>
          </a:r>
        </a:p>
      </dgm:t>
    </dgm:pt>
    <dgm:pt modelId="{6B156D8B-AD43-41A7-BC32-B5E6E9398567}" type="parTrans" cxnId="{259D1072-C610-42A5-8ECF-1D4EDFD5206A}">
      <dgm:prSet/>
      <dgm:spPr/>
      <dgm:t>
        <a:bodyPr/>
        <a:lstStyle/>
        <a:p>
          <a:endParaRPr lang="es-CO" sz="1400"/>
        </a:p>
      </dgm:t>
    </dgm:pt>
    <dgm:pt modelId="{DB3B653F-D76D-4361-80CA-BA58260DD528}" type="sibTrans" cxnId="{259D1072-C610-42A5-8ECF-1D4EDFD5206A}">
      <dgm:prSet/>
      <dgm:spPr/>
      <dgm:t>
        <a:bodyPr/>
        <a:lstStyle/>
        <a:p>
          <a:endParaRPr lang="es-CO" sz="1400"/>
        </a:p>
      </dgm:t>
    </dgm:pt>
    <dgm:pt modelId="{922893A7-6D4A-474A-B19E-D6AE75857EE1}">
      <dgm:prSet phldrT="[Texto]" custT="1"/>
      <dgm:spPr/>
      <dgm:t>
        <a:bodyPr/>
        <a:lstStyle/>
        <a:p>
          <a:pPr algn="just"/>
          <a:r>
            <a:rPr lang="es-CO" sz="800"/>
            <a:t>Asignación de roles</a:t>
          </a:r>
          <a:endParaRPr lang="es-CO" sz="1400"/>
        </a:p>
      </dgm:t>
    </dgm:pt>
    <dgm:pt modelId="{F1C59225-CE71-4F98-A28D-7A38AF4D4930}" type="parTrans" cxnId="{C9CA7ECF-4B6B-46F7-B845-26BD5B997765}">
      <dgm:prSet/>
      <dgm:spPr/>
      <dgm:t>
        <a:bodyPr/>
        <a:lstStyle/>
        <a:p>
          <a:endParaRPr lang="es-CO"/>
        </a:p>
      </dgm:t>
    </dgm:pt>
    <dgm:pt modelId="{7E570495-A511-4BDD-9093-CA6959F64D0B}" type="sibTrans" cxnId="{C9CA7ECF-4B6B-46F7-B845-26BD5B997765}">
      <dgm:prSet/>
      <dgm:spPr/>
      <dgm:t>
        <a:bodyPr/>
        <a:lstStyle/>
        <a:p>
          <a:endParaRPr lang="es-CO"/>
        </a:p>
      </dgm:t>
    </dgm:pt>
    <dgm:pt modelId="{48B5D091-AD01-4B47-B8E9-992031AC4C93}">
      <dgm:prSet phldrT="[Texto]" custT="1"/>
      <dgm:spPr/>
      <dgm:t>
        <a:bodyPr/>
        <a:lstStyle/>
        <a:p>
          <a:pPr algn="just"/>
          <a:r>
            <a:rPr lang="es-CO" sz="800"/>
            <a:t> Establecimiento de reglas y   sanciones</a:t>
          </a:r>
          <a:endParaRPr lang="es-CO" sz="1400"/>
        </a:p>
      </dgm:t>
    </dgm:pt>
    <dgm:pt modelId="{A62E3BE1-5AB7-410A-B705-6A91085AE0C9}" type="parTrans" cxnId="{CB63E35F-7308-49D3-8129-47E37546D7ED}">
      <dgm:prSet/>
      <dgm:spPr/>
      <dgm:t>
        <a:bodyPr/>
        <a:lstStyle/>
        <a:p>
          <a:endParaRPr lang="es-CO"/>
        </a:p>
      </dgm:t>
    </dgm:pt>
    <dgm:pt modelId="{D4A99CC0-A6C2-440A-806C-B339A5D26C06}" type="sibTrans" cxnId="{CB63E35F-7308-49D3-8129-47E37546D7ED}">
      <dgm:prSet/>
      <dgm:spPr/>
      <dgm:t>
        <a:bodyPr/>
        <a:lstStyle/>
        <a:p>
          <a:endParaRPr lang="es-CO"/>
        </a:p>
      </dgm:t>
    </dgm:pt>
    <dgm:pt modelId="{7B4FC05C-A602-489B-B4CE-D62B880E5C5E}">
      <dgm:prSet phldrT="[Texto]" custT="1"/>
      <dgm:spPr/>
      <dgm:t>
        <a:bodyPr/>
        <a:lstStyle/>
        <a:p>
          <a:pPr algn="just"/>
          <a:r>
            <a:rPr lang="es-CO" sz="800"/>
            <a:t>desarrollo SPMP</a:t>
          </a:r>
          <a:endParaRPr lang="es-CO" sz="1400"/>
        </a:p>
      </dgm:t>
    </dgm:pt>
    <dgm:pt modelId="{5673945D-AAA7-4DE4-AD9B-53D9675F61C5}" type="parTrans" cxnId="{4B9FB420-F7BC-494D-8A44-ACBC6F501B65}">
      <dgm:prSet/>
      <dgm:spPr/>
      <dgm:t>
        <a:bodyPr/>
        <a:lstStyle/>
        <a:p>
          <a:endParaRPr lang="es-CO"/>
        </a:p>
      </dgm:t>
    </dgm:pt>
    <dgm:pt modelId="{F2E393D1-C05B-4F7A-B3D5-614A55C1E536}" type="sibTrans" cxnId="{4B9FB420-F7BC-494D-8A44-ACBC6F501B65}">
      <dgm:prSet/>
      <dgm:spPr/>
      <dgm:t>
        <a:bodyPr/>
        <a:lstStyle/>
        <a:p>
          <a:endParaRPr lang="es-CO"/>
        </a:p>
      </dgm:t>
    </dgm:pt>
    <dgm:pt modelId="{A99D9C0E-106F-4A4C-9671-A88B091CA3D4}">
      <dgm:prSet phldrT="[Texto]" custT="1"/>
      <dgm:spPr/>
      <dgm:t>
        <a:bodyPr/>
        <a:lstStyle/>
        <a:p>
          <a:pPr algn="just"/>
          <a:r>
            <a:rPr lang="es-CO" sz="800"/>
            <a:t>desarrollo de casos de uso</a:t>
          </a:r>
          <a:endParaRPr lang="es-CO" sz="1400"/>
        </a:p>
      </dgm:t>
    </dgm:pt>
    <dgm:pt modelId="{666A7C7C-41A4-4AA0-9D82-13CCF2FAB8A4}" type="parTrans" cxnId="{990CB86F-93F4-40B5-A120-581E665A5C33}">
      <dgm:prSet/>
      <dgm:spPr/>
      <dgm:t>
        <a:bodyPr/>
        <a:lstStyle/>
        <a:p>
          <a:endParaRPr lang="es-CO"/>
        </a:p>
      </dgm:t>
    </dgm:pt>
    <dgm:pt modelId="{4ED7665C-1CB1-424D-A24E-90C9F56E7782}" type="sibTrans" cxnId="{990CB86F-93F4-40B5-A120-581E665A5C33}">
      <dgm:prSet/>
      <dgm:spPr/>
      <dgm:t>
        <a:bodyPr/>
        <a:lstStyle/>
        <a:p>
          <a:endParaRPr lang="es-CO"/>
        </a:p>
      </dgm:t>
    </dgm:pt>
    <dgm:pt modelId="{8AE48C16-EB9A-421E-AF96-2DDA6A25728B}">
      <dgm:prSet phldrT="[Texto]" custT="1"/>
      <dgm:spPr/>
      <dgm:t>
        <a:bodyPr/>
        <a:lstStyle/>
        <a:p>
          <a:pPr algn="just"/>
          <a:r>
            <a:rPr lang="es-CO" sz="800"/>
            <a:t>Pre-entrega # 1</a:t>
          </a:r>
          <a:endParaRPr lang="es-CO" sz="1400"/>
        </a:p>
      </dgm:t>
    </dgm:pt>
    <dgm:pt modelId="{CC1FF435-AEC7-48AA-B414-85499967F155}" type="parTrans" cxnId="{F58ACA95-269F-44FA-B28B-7F08824F64C0}">
      <dgm:prSet/>
      <dgm:spPr/>
      <dgm:t>
        <a:bodyPr/>
        <a:lstStyle/>
        <a:p>
          <a:endParaRPr lang="es-CO"/>
        </a:p>
      </dgm:t>
    </dgm:pt>
    <dgm:pt modelId="{95B6C8D3-66EC-45B3-889D-98B5E983ADFC}" type="sibTrans" cxnId="{F58ACA95-269F-44FA-B28B-7F08824F64C0}">
      <dgm:prSet/>
      <dgm:spPr/>
      <dgm:t>
        <a:bodyPr/>
        <a:lstStyle/>
        <a:p>
          <a:endParaRPr lang="es-CO"/>
        </a:p>
      </dgm:t>
    </dgm:pt>
    <dgm:pt modelId="{7D8CDAA2-5178-4EA2-9F78-61368A97F3F7}">
      <dgm:prSet phldrT="[Texto]" custT="1"/>
      <dgm:spPr/>
      <dgm:t>
        <a:bodyPr/>
        <a:lstStyle/>
        <a:p>
          <a:pPr algn="just"/>
          <a:r>
            <a:rPr lang="es-CO" sz="800"/>
            <a:t>correcciones pre-entrega # 1</a:t>
          </a:r>
          <a:endParaRPr lang="es-CO" sz="1400"/>
        </a:p>
      </dgm:t>
    </dgm:pt>
    <dgm:pt modelId="{8BDE85CE-B639-4FDD-A843-6161E9219F24}" type="parTrans" cxnId="{83AA2D4B-BA6C-49F1-A514-D25F49E055B3}">
      <dgm:prSet/>
      <dgm:spPr/>
      <dgm:t>
        <a:bodyPr/>
        <a:lstStyle/>
        <a:p>
          <a:endParaRPr lang="es-CO"/>
        </a:p>
      </dgm:t>
    </dgm:pt>
    <dgm:pt modelId="{213B8E31-2E66-42B3-8259-39FBA7629D55}" type="sibTrans" cxnId="{83AA2D4B-BA6C-49F1-A514-D25F49E055B3}">
      <dgm:prSet/>
      <dgm:spPr/>
      <dgm:t>
        <a:bodyPr/>
        <a:lstStyle/>
        <a:p>
          <a:endParaRPr lang="es-CO"/>
        </a:p>
      </dgm:t>
    </dgm:pt>
    <dgm:pt modelId="{1A828488-DB65-40C4-B263-43969D15B95F}">
      <dgm:prSet phldrT="[Texto]" custT="1"/>
      <dgm:spPr/>
      <dgm:t>
        <a:bodyPr/>
        <a:lstStyle/>
        <a:p>
          <a:pPr algn="just"/>
          <a:r>
            <a:rPr lang="es-CO" sz="800"/>
            <a:t>entrega # 1</a:t>
          </a:r>
          <a:endParaRPr lang="es-CO" sz="1400"/>
        </a:p>
      </dgm:t>
    </dgm:pt>
    <dgm:pt modelId="{A3AEF68A-1715-4E00-9D31-1FB300BACC7E}" type="parTrans" cxnId="{5E91FB2B-7D92-4846-8D6B-93F173EF3CE6}">
      <dgm:prSet/>
      <dgm:spPr/>
      <dgm:t>
        <a:bodyPr/>
        <a:lstStyle/>
        <a:p>
          <a:endParaRPr lang="es-CO"/>
        </a:p>
      </dgm:t>
    </dgm:pt>
    <dgm:pt modelId="{FF90AD81-C8D5-4787-BDDA-758C80937F84}" type="sibTrans" cxnId="{5E91FB2B-7D92-4846-8D6B-93F173EF3CE6}">
      <dgm:prSet/>
      <dgm:spPr/>
      <dgm:t>
        <a:bodyPr/>
        <a:lstStyle/>
        <a:p>
          <a:endParaRPr lang="es-CO"/>
        </a:p>
      </dgm:t>
    </dgm:pt>
    <dgm:pt modelId="{DD91A7AF-C8F2-42A7-9F61-DC0AF97C73B1}">
      <dgm:prSet phldrT="[Texto]" custT="1"/>
      <dgm:spPr/>
      <dgm:t>
        <a:bodyPr/>
        <a:lstStyle/>
        <a:p>
          <a:r>
            <a:rPr lang="es-CO" sz="800"/>
            <a:t>Corrección primera entrega</a:t>
          </a:r>
        </a:p>
      </dgm:t>
    </dgm:pt>
    <dgm:pt modelId="{65F70F8D-AA91-491F-8317-A01F67F5F16F}" type="parTrans" cxnId="{508903AD-2ED0-4860-BB32-A5049C639D7F}">
      <dgm:prSet/>
      <dgm:spPr/>
      <dgm:t>
        <a:bodyPr/>
        <a:lstStyle/>
        <a:p>
          <a:endParaRPr lang="es-CO"/>
        </a:p>
      </dgm:t>
    </dgm:pt>
    <dgm:pt modelId="{FDFC24E0-6CC6-41A6-935B-94E44F360BD4}" type="sibTrans" cxnId="{508903AD-2ED0-4860-BB32-A5049C639D7F}">
      <dgm:prSet/>
      <dgm:spPr/>
      <dgm:t>
        <a:bodyPr/>
        <a:lstStyle/>
        <a:p>
          <a:endParaRPr lang="es-CO"/>
        </a:p>
      </dgm:t>
    </dgm:pt>
    <dgm:pt modelId="{35BD327D-A0D3-4A3B-B23E-A020B1CDC7DD}">
      <dgm:prSet phldrT="[Texto]" custT="1"/>
      <dgm:spPr/>
      <dgm:t>
        <a:bodyPr/>
        <a:lstStyle/>
        <a:p>
          <a:r>
            <a:rPr lang="es-CO" sz="800"/>
            <a:t>análisis y descripción de requerimientos </a:t>
          </a:r>
        </a:p>
      </dgm:t>
    </dgm:pt>
    <dgm:pt modelId="{05F7F027-1A7A-4244-B175-DCFB2AFED710}" type="parTrans" cxnId="{CD34F707-56AD-4C44-B297-A500F7189E3B}">
      <dgm:prSet/>
      <dgm:spPr/>
      <dgm:t>
        <a:bodyPr/>
        <a:lstStyle/>
        <a:p>
          <a:endParaRPr lang="es-CO"/>
        </a:p>
      </dgm:t>
    </dgm:pt>
    <dgm:pt modelId="{372859F7-5727-464B-91D7-2739EC7DA2DB}" type="sibTrans" cxnId="{CD34F707-56AD-4C44-B297-A500F7189E3B}">
      <dgm:prSet/>
      <dgm:spPr/>
      <dgm:t>
        <a:bodyPr/>
        <a:lstStyle/>
        <a:p>
          <a:endParaRPr lang="es-CO"/>
        </a:p>
      </dgm:t>
    </dgm:pt>
    <dgm:pt modelId="{AA608C40-0A12-42BC-9AA1-4EEC21285C9A}">
      <dgm:prSet phldrT="[Texto]" custT="1"/>
      <dgm:spPr/>
      <dgm:t>
        <a:bodyPr/>
        <a:lstStyle/>
        <a:p>
          <a:r>
            <a:rPr lang="es-CO" sz="800"/>
            <a:t>implementación de casos de uso complicados</a:t>
          </a:r>
        </a:p>
      </dgm:t>
    </dgm:pt>
    <dgm:pt modelId="{395E2DD3-4320-4DF6-B03F-3CE0A4215CB4}" type="parTrans" cxnId="{7C550DDC-96E9-418B-89F9-17365BC2E301}">
      <dgm:prSet/>
      <dgm:spPr/>
      <dgm:t>
        <a:bodyPr/>
        <a:lstStyle/>
        <a:p>
          <a:endParaRPr lang="es-CO"/>
        </a:p>
      </dgm:t>
    </dgm:pt>
    <dgm:pt modelId="{40CE9DB0-C9F7-4F2E-9E98-C17A60E34936}" type="sibTrans" cxnId="{7C550DDC-96E9-418B-89F9-17365BC2E301}">
      <dgm:prSet/>
      <dgm:spPr/>
      <dgm:t>
        <a:bodyPr/>
        <a:lstStyle/>
        <a:p>
          <a:endParaRPr lang="es-CO"/>
        </a:p>
      </dgm:t>
    </dgm:pt>
    <dgm:pt modelId="{2D02536F-2D1A-4900-8C3A-2163983FD730}">
      <dgm:prSet phldrT="[Texto]" custT="1"/>
      <dgm:spPr/>
      <dgm:t>
        <a:bodyPr/>
        <a:lstStyle/>
        <a:p>
          <a:r>
            <a:rPr lang="es-CO" sz="800"/>
            <a:t>Pre-entrega # 2</a:t>
          </a:r>
        </a:p>
      </dgm:t>
    </dgm:pt>
    <dgm:pt modelId="{BE6BFFFD-B5AD-459B-A312-5DBF0322BE5C}" type="parTrans" cxnId="{26EE1ADE-F7DE-4582-AB0A-DE4F09C35403}">
      <dgm:prSet/>
      <dgm:spPr/>
      <dgm:t>
        <a:bodyPr/>
        <a:lstStyle/>
        <a:p>
          <a:endParaRPr lang="es-CO"/>
        </a:p>
      </dgm:t>
    </dgm:pt>
    <dgm:pt modelId="{8B6D6EBA-2BF5-49D0-AF7A-FB07B4272513}" type="sibTrans" cxnId="{26EE1ADE-F7DE-4582-AB0A-DE4F09C35403}">
      <dgm:prSet/>
      <dgm:spPr/>
      <dgm:t>
        <a:bodyPr/>
        <a:lstStyle/>
        <a:p>
          <a:endParaRPr lang="es-CO"/>
        </a:p>
      </dgm:t>
    </dgm:pt>
    <dgm:pt modelId="{F49AC6CE-01FC-4D39-918B-FEC8119349B7}">
      <dgm:prSet phldrT="[Texto]" custT="1"/>
      <dgm:spPr/>
      <dgm:t>
        <a:bodyPr/>
        <a:lstStyle/>
        <a:p>
          <a:r>
            <a:rPr lang="es-CO" sz="800"/>
            <a:t>correcciones pre-entrega # 2</a:t>
          </a:r>
        </a:p>
      </dgm:t>
    </dgm:pt>
    <dgm:pt modelId="{EDD60121-B19F-4AF5-93CA-C17D7EBBFD37}" type="parTrans" cxnId="{DF4082CD-CC09-4A4C-AAF3-DBBD70429F42}">
      <dgm:prSet/>
      <dgm:spPr/>
      <dgm:t>
        <a:bodyPr/>
        <a:lstStyle/>
        <a:p>
          <a:endParaRPr lang="es-CO"/>
        </a:p>
      </dgm:t>
    </dgm:pt>
    <dgm:pt modelId="{FAAC5CFC-078B-441D-B621-36C9794A560B}" type="sibTrans" cxnId="{DF4082CD-CC09-4A4C-AAF3-DBBD70429F42}">
      <dgm:prSet/>
      <dgm:spPr/>
      <dgm:t>
        <a:bodyPr/>
        <a:lstStyle/>
        <a:p>
          <a:endParaRPr lang="es-CO"/>
        </a:p>
      </dgm:t>
    </dgm:pt>
    <dgm:pt modelId="{74E5D1B5-90D8-490E-9AB9-C7DFEA6BA75E}">
      <dgm:prSet phldrT="[Texto]" custT="1"/>
      <dgm:spPr/>
      <dgm:t>
        <a:bodyPr/>
        <a:lstStyle/>
        <a:p>
          <a:r>
            <a:rPr lang="es-CO" sz="800"/>
            <a:t>entrega # 2</a:t>
          </a:r>
        </a:p>
      </dgm:t>
    </dgm:pt>
    <dgm:pt modelId="{5D26B88C-3A13-4B36-AC63-F712D086DED6}" type="parTrans" cxnId="{E2C0F016-549B-40CF-A7C7-8C7E6CAE82E3}">
      <dgm:prSet/>
      <dgm:spPr/>
      <dgm:t>
        <a:bodyPr/>
        <a:lstStyle/>
        <a:p>
          <a:endParaRPr lang="es-CO"/>
        </a:p>
      </dgm:t>
    </dgm:pt>
    <dgm:pt modelId="{EBBB6F08-A947-4D3A-8640-25C55145ED55}" type="sibTrans" cxnId="{E2C0F016-549B-40CF-A7C7-8C7E6CAE82E3}">
      <dgm:prSet/>
      <dgm:spPr/>
      <dgm:t>
        <a:bodyPr/>
        <a:lstStyle/>
        <a:p>
          <a:endParaRPr lang="es-CO"/>
        </a:p>
      </dgm:t>
    </dgm:pt>
    <dgm:pt modelId="{130D3880-58C9-47F9-97C9-607649BBE72F}">
      <dgm:prSet custT="1"/>
      <dgm:spPr/>
      <dgm:t>
        <a:bodyPr/>
        <a:lstStyle/>
        <a:p>
          <a:endParaRPr lang="es-CO" sz="800"/>
        </a:p>
      </dgm:t>
    </dgm:pt>
    <dgm:pt modelId="{6B5FD1E0-19D5-4061-93EF-593D446F90C5}" type="parTrans" cxnId="{F3025712-4CA1-4507-A9A3-238E4358A43E}">
      <dgm:prSet/>
      <dgm:spPr/>
      <dgm:t>
        <a:bodyPr/>
        <a:lstStyle/>
        <a:p>
          <a:endParaRPr lang="es-CO"/>
        </a:p>
      </dgm:t>
    </dgm:pt>
    <dgm:pt modelId="{A47ED4B0-A344-4481-8DA4-77078A3301B7}" type="sibTrans" cxnId="{F3025712-4CA1-4507-A9A3-238E4358A43E}">
      <dgm:prSet/>
      <dgm:spPr/>
      <dgm:t>
        <a:bodyPr/>
        <a:lstStyle/>
        <a:p>
          <a:endParaRPr lang="es-CO"/>
        </a:p>
      </dgm:t>
    </dgm:pt>
    <dgm:pt modelId="{8B77826E-DBD3-47DD-B991-8301C40CC110}">
      <dgm:prSet phldrT="[Texto]" custT="1"/>
      <dgm:spPr/>
      <dgm:t>
        <a:bodyPr/>
        <a:lstStyle/>
        <a:p>
          <a:pPr algn="just"/>
          <a:r>
            <a:rPr lang="es-CO" sz="800"/>
            <a:t>presentación entrega # 1</a:t>
          </a:r>
        </a:p>
        <a:p>
          <a:pPr algn="just"/>
          <a:r>
            <a:rPr lang="es-CO" sz="1400"/>
            <a:t> </a:t>
          </a:r>
        </a:p>
      </dgm:t>
    </dgm:pt>
    <dgm:pt modelId="{BB268F58-3762-4AD8-A3F9-314F5AB03FDD}" type="parTrans" cxnId="{87F7F193-FFD6-43E0-8328-B9A382EE9056}">
      <dgm:prSet/>
      <dgm:spPr/>
      <dgm:t>
        <a:bodyPr/>
        <a:lstStyle/>
        <a:p>
          <a:endParaRPr lang="es-CO"/>
        </a:p>
      </dgm:t>
    </dgm:pt>
    <dgm:pt modelId="{57BEDFD4-E69D-4FB4-9BA9-CBFB5AEB5B37}" type="sibTrans" cxnId="{87F7F193-FFD6-43E0-8328-B9A382EE9056}">
      <dgm:prSet/>
      <dgm:spPr/>
      <dgm:t>
        <a:bodyPr/>
        <a:lstStyle/>
        <a:p>
          <a:endParaRPr lang="es-CO"/>
        </a:p>
      </dgm:t>
    </dgm:pt>
    <dgm:pt modelId="{965298ED-CE6D-423A-8DF1-399A9E587349}">
      <dgm:prSet phldrT="[Texto]" custT="1"/>
      <dgm:spPr/>
      <dgm:t>
        <a:bodyPr/>
        <a:lstStyle/>
        <a:p>
          <a:r>
            <a:rPr lang="es-CO" sz="800"/>
            <a:t>presentación  entrega  # 2</a:t>
          </a:r>
        </a:p>
      </dgm:t>
    </dgm:pt>
    <dgm:pt modelId="{D2DDA5DA-BF57-4CA8-BC22-65EBE68F5741}" type="parTrans" cxnId="{2FAAA749-A921-433B-9760-DC7BE557FB7E}">
      <dgm:prSet/>
      <dgm:spPr/>
      <dgm:t>
        <a:bodyPr/>
        <a:lstStyle/>
        <a:p>
          <a:endParaRPr lang="es-CO"/>
        </a:p>
      </dgm:t>
    </dgm:pt>
    <dgm:pt modelId="{03EE2CC2-9D94-40E6-9B27-42FFA95FB38E}" type="sibTrans" cxnId="{2FAAA749-A921-433B-9760-DC7BE557FB7E}">
      <dgm:prSet/>
      <dgm:spPr/>
      <dgm:t>
        <a:bodyPr/>
        <a:lstStyle/>
        <a:p>
          <a:endParaRPr lang="es-CO"/>
        </a:p>
      </dgm:t>
    </dgm:pt>
    <dgm:pt modelId="{C20002EE-A994-4FFB-B08C-839EFB1FEA0C}">
      <dgm:prSet custT="1"/>
      <dgm:spPr/>
      <dgm:t>
        <a:bodyPr/>
        <a:lstStyle/>
        <a:p>
          <a:endParaRPr lang="es-CO" sz="800"/>
        </a:p>
      </dgm:t>
    </dgm:pt>
    <dgm:pt modelId="{22C9DD25-E0F7-402D-8C1B-6C458BDF35D6}" type="parTrans" cxnId="{86484C89-7868-4EC2-9E95-6A7428E42DF6}">
      <dgm:prSet/>
      <dgm:spPr/>
      <dgm:t>
        <a:bodyPr/>
        <a:lstStyle/>
        <a:p>
          <a:endParaRPr lang="es-CO"/>
        </a:p>
      </dgm:t>
    </dgm:pt>
    <dgm:pt modelId="{5802C679-0D0D-48E2-9AF7-BEC69AA5C01F}" type="sibTrans" cxnId="{86484C89-7868-4EC2-9E95-6A7428E42DF6}">
      <dgm:prSet/>
      <dgm:spPr/>
      <dgm:t>
        <a:bodyPr/>
        <a:lstStyle/>
        <a:p>
          <a:endParaRPr lang="es-CO"/>
        </a:p>
      </dgm:t>
    </dgm:pt>
    <dgm:pt modelId="{08144B1F-DAEB-4EE7-9739-6DF43A721541}">
      <dgm:prSet custT="1"/>
      <dgm:spPr/>
      <dgm:t>
        <a:bodyPr/>
        <a:lstStyle/>
        <a:p>
          <a:endParaRPr lang="es-CO" sz="800"/>
        </a:p>
      </dgm:t>
    </dgm:pt>
    <dgm:pt modelId="{E4A8ECD3-E45A-4AC9-9D67-9515CCC035BC}" type="parTrans" cxnId="{D2CEA26A-5842-4643-A9AC-F6B721F80905}">
      <dgm:prSet/>
      <dgm:spPr/>
      <dgm:t>
        <a:bodyPr/>
        <a:lstStyle/>
        <a:p>
          <a:endParaRPr lang="es-CO"/>
        </a:p>
      </dgm:t>
    </dgm:pt>
    <dgm:pt modelId="{0B47E8C2-9AF1-44E1-90CA-6B9B30142B75}" type="sibTrans" cxnId="{D2CEA26A-5842-4643-A9AC-F6B721F80905}">
      <dgm:prSet/>
      <dgm:spPr/>
      <dgm:t>
        <a:bodyPr/>
        <a:lstStyle/>
        <a:p>
          <a:endParaRPr lang="es-CO"/>
        </a:p>
      </dgm:t>
    </dgm:pt>
    <dgm:pt modelId="{0F0B419D-4570-4F4E-BEF0-7B7AE23CC7A2}">
      <dgm:prSet custT="1"/>
      <dgm:spPr/>
      <dgm:t>
        <a:bodyPr/>
        <a:lstStyle/>
        <a:p>
          <a:r>
            <a:rPr lang="es-CO" sz="800"/>
            <a:t>entrega # 3</a:t>
          </a:r>
        </a:p>
      </dgm:t>
    </dgm:pt>
    <dgm:pt modelId="{C4689368-6F7C-445C-A65F-45511DA41472}" type="parTrans" cxnId="{23D2FBAA-C4FE-4C28-8059-BBF21133D921}">
      <dgm:prSet/>
      <dgm:spPr/>
      <dgm:t>
        <a:bodyPr/>
        <a:lstStyle/>
        <a:p>
          <a:endParaRPr lang="es-CO"/>
        </a:p>
      </dgm:t>
    </dgm:pt>
    <dgm:pt modelId="{71F867AB-08E9-4D02-A3D6-D813577DD2A3}" type="sibTrans" cxnId="{23D2FBAA-C4FE-4C28-8059-BBF21133D921}">
      <dgm:prSet/>
      <dgm:spPr/>
      <dgm:t>
        <a:bodyPr/>
        <a:lstStyle/>
        <a:p>
          <a:endParaRPr lang="es-CO"/>
        </a:p>
      </dgm:t>
    </dgm:pt>
    <dgm:pt modelId="{D00F73EA-2CE9-4CC6-855A-DE18449C1E15}">
      <dgm:prSet custT="1"/>
      <dgm:spPr/>
      <dgm:t>
        <a:bodyPr/>
        <a:lstStyle/>
        <a:p>
          <a:r>
            <a:rPr lang="es-CO" sz="800"/>
            <a:t>presentación entrega # 3</a:t>
          </a:r>
        </a:p>
      </dgm:t>
    </dgm:pt>
    <dgm:pt modelId="{6B88D0BC-8BD3-4552-8346-96A7408B4B37}" type="parTrans" cxnId="{8EC9E60A-6A40-493B-958F-CC951BDCFD1B}">
      <dgm:prSet/>
      <dgm:spPr/>
      <dgm:t>
        <a:bodyPr/>
        <a:lstStyle/>
        <a:p>
          <a:endParaRPr lang="es-CO"/>
        </a:p>
      </dgm:t>
    </dgm:pt>
    <dgm:pt modelId="{740B1917-0B50-420F-8F19-2A737E5A73D0}" type="sibTrans" cxnId="{8EC9E60A-6A40-493B-958F-CC951BDCFD1B}">
      <dgm:prSet/>
      <dgm:spPr/>
      <dgm:t>
        <a:bodyPr/>
        <a:lstStyle/>
        <a:p>
          <a:endParaRPr lang="es-CO"/>
        </a:p>
      </dgm:t>
    </dgm:pt>
    <dgm:pt modelId="{ADC2CB04-CCCF-4105-99B3-E33C5FCACF83}">
      <dgm:prSet custT="1"/>
      <dgm:spPr/>
      <dgm:t>
        <a:bodyPr/>
        <a:lstStyle/>
        <a:p>
          <a:r>
            <a:rPr lang="es-CO" sz="800"/>
            <a:t>correciones pre-entrega # 3</a:t>
          </a:r>
        </a:p>
      </dgm:t>
    </dgm:pt>
    <dgm:pt modelId="{39818725-8D3C-4489-BF26-1B9A81B24217}" type="sibTrans" cxnId="{2E227165-BB6E-4D25-BC75-00BBB435E3B4}">
      <dgm:prSet/>
      <dgm:spPr/>
      <dgm:t>
        <a:bodyPr/>
        <a:lstStyle/>
        <a:p>
          <a:endParaRPr lang="es-CO"/>
        </a:p>
      </dgm:t>
    </dgm:pt>
    <dgm:pt modelId="{1EEF3B27-624B-4037-BB98-F0BE6A673742}" type="parTrans" cxnId="{2E227165-BB6E-4D25-BC75-00BBB435E3B4}">
      <dgm:prSet/>
      <dgm:spPr/>
      <dgm:t>
        <a:bodyPr/>
        <a:lstStyle/>
        <a:p>
          <a:endParaRPr lang="es-CO"/>
        </a:p>
      </dgm:t>
    </dgm:pt>
    <dgm:pt modelId="{0926622A-8E46-4BF9-8A9A-4DE0A6013F99}">
      <dgm:prSet custT="1"/>
      <dgm:spPr/>
      <dgm:t>
        <a:bodyPr/>
        <a:lstStyle/>
        <a:p>
          <a:r>
            <a:rPr lang="es-CO" sz="800"/>
            <a:t>Pre-entrega # 3</a:t>
          </a:r>
        </a:p>
      </dgm:t>
    </dgm:pt>
    <dgm:pt modelId="{EDBE56A1-E58F-4E54-8C28-5A8933ED5513}" type="sibTrans" cxnId="{932C28E2-2CA5-4A69-8D7E-1DF9960BA6AE}">
      <dgm:prSet/>
      <dgm:spPr/>
      <dgm:t>
        <a:bodyPr/>
        <a:lstStyle/>
        <a:p>
          <a:endParaRPr lang="es-CO"/>
        </a:p>
      </dgm:t>
    </dgm:pt>
    <dgm:pt modelId="{22E9F6A4-AAB3-42B0-BD93-5574D1EB653A}" type="parTrans" cxnId="{932C28E2-2CA5-4A69-8D7E-1DF9960BA6AE}">
      <dgm:prSet/>
      <dgm:spPr/>
      <dgm:t>
        <a:bodyPr/>
        <a:lstStyle/>
        <a:p>
          <a:endParaRPr lang="es-CO"/>
        </a:p>
      </dgm:t>
    </dgm:pt>
    <dgm:pt modelId="{3AE0D767-7ECB-4BDA-A856-BB57D4DF17E1}">
      <dgm:prSet custT="1"/>
      <dgm:spPr/>
      <dgm:t>
        <a:bodyPr/>
        <a:lstStyle/>
        <a:p>
          <a:r>
            <a:rPr lang="es-CO" sz="800"/>
            <a:t>Deesarrollo de por lo menos  50%  de la aplicación</a:t>
          </a:r>
        </a:p>
      </dgm:t>
    </dgm:pt>
    <dgm:pt modelId="{C258E73F-99C9-4964-9F69-4B77B753C12D}" type="sibTrans" cxnId="{83EF4917-6C08-4EFC-B629-469EA11141AE}">
      <dgm:prSet/>
      <dgm:spPr/>
      <dgm:t>
        <a:bodyPr/>
        <a:lstStyle/>
        <a:p>
          <a:endParaRPr lang="es-CO"/>
        </a:p>
      </dgm:t>
    </dgm:pt>
    <dgm:pt modelId="{1FEAD12D-2778-4DFC-987F-2F8A4E383810}" type="parTrans" cxnId="{83EF4917-6C08-4EFC-B629-469EA11141AE}">
      <dgm:prSet/>
      <dgm:spPr/>
      <dgm:t>
        <a:bodyPr/>
        <a:lstStyle/>
        <a:p>
          <a:endParaRPr lang="es-CO"/>
        </a:p>
      </dgm:t>
    </dgm:pt>
    <dgm:pt modelId="{035AEDA6-E538-44D3-A63B-D3B1D9C0BA8B}">
      <dgm:prSet custT="1"/>
      <dgm:spPr/>
      <dgm:t>
        <a:bodyPr/>
        <a:lstStyle/>
        <a:p>
          <a:r>
            <a:rPr lang="es-CO" sz="800"/>
            <a:t>desarrollo SDD</a:t>
          </a:r>
        </a:p>
      </dgm:t>
    </dgm:pt>
    <dgm:pt modelId="{ECE11CFB-004A-478C-879E-E733D432E4C3}" type="sibTrans" cxnId="{7A36AF0E-BF26-487C-A8E7-792C73C8D08B}">
      <dgm:prSet/>
      <dgm:spPr/>
      <dgm:t>
        <a:bodyPr/>
        <a:lstStyle/>
        <a:p>
          <a:endParaRPr lang="es-CO"/>
        </a:p>
      </dgm:t>
    </dgm:pt>
    <dgm:pt modelId="{38C17F3B-58BA-4D89-B6FF-3B79149EDD41}" type="parTrans" cxnId="{7A36AF0E-BF26-487C-A8E7-792C73C8D08B}">
      <dgm:prSet/>
      <dgm:spPr/>
      <dgm:t>
        <a:bodyPr/>
        <a:lstStyle/>
        <a:p>
          <a:endParaRPr lang="es-CO"/>
        </a:p>
      </dgm:t>
    </dgm:pt>
    <dgm:pt modelId="{6359D513-38FB-4278-BF78-F97D47FFD982}">
      <dgm:prSet custT="1"/>
      <dgm:spPr/>
      <dgm:t>
        <a:bodyPr/>
        <a:lstStyle/>
        <a:p>
          <a:r>
            <a:rPr lang="es-CO" sz="800"/>
            <a:t>Correción segunda entrega</a:t>
          </a:r>
        </a:p>
      </dgm:t>
    </dgm:pt>
    <dgm:pt modelId="{CD642291-8BA5-4868-8D8F-6F2C10CB6E41}" type="sibTrans" cxnId="{79FB70BC-D87C-44FD-A89A-010F84625420}">
      <dgm:prSet/>
      <dgm:spPr/>
      <dgm:t>
        <a:bodyPr/>
        <a:lstStyle/>
        <a:p>
          <a:endParaRPr lang="es-CO"/>
        </a:p>
      </dgm:t>
    </dgm:pt>
    <dgm:pt modelId="{4628A1BB-9044-40E1-BA35-5B17BE88D8A4}" type="parTrans" cxnId="{79FB70BC-D87C-44FD-A89A-010F84625420}">
      <dgm:prSet/>
      <dgm:spPr/>
      <dgm:t>
        <a:bodyPr/>
        <a:lstStyle/>
        <a:p>
          <a:endParaRPr lang="es-CO"/>
        </a:p>
      </dgm:t>
    </dgm:pt>
    <dgm:pt modelId="{F385A295-5A1C-4503-86A0-5F71FBE7DF61}">
      <dgm:prSet phldrT="[Texto]" custT="1"/>
      <dgm:spPr/>
      <dgm:t>
        <a:bodyPr/>
        <a:lstStyle/>
        <a:p>
          <a:r>
            <a:rPr lang="es-CO" sz="800"/>
            <a:t>Correción tercera entrega</a:t>
          </a:r>
          <a:endParaRPr lang="es-CO" sz="1400"/>
        </a:p>
      </dgm:t>
    </dgm:pt>
    <dgm:pt modelId="{2F24E812-3997-4D3D-98DF-BEE58CE40AAC}" type="parTrans" cxnId="{6C464954-D349-487C-B2A1-372517FDA8B9}">
      <dgm:prSet/>
      <dgm:spPr/>
      <dgm:t>
        <a:bodyPr/>
        <a:lstStyle/>
        <a:p>
          <a:endParaRPr lang="es-CO"/>
        </a:p>
      </dgm:t>
    </dgm:pt>
    <dgm:pt modelId="{EE96C355-6B36-42F3-A8A8-54A28739F284}" type="sibTrans" cxnId="{6C464954-D349-487C-B2A1-372517FDA8B9}">
      <dgm:prSet/>
      <dgm:spPr/>
      <dgm:t>
        <a:bodyPr/>
        <a:lstStyle/>
        <a:p>
          <a:endParaRPr lang="es-CO"/>
        </a:p>
      </dgm:t>
    </dgm:pt>
    <dgm:pt modelId="{213BAD0F-02C3-4606-9396-39D01C2DF645}">
      <dgm:prSet phldrT="[Texto]" custT="1"/>
      <dgm:spPr/>
      <dgm:t>
        <a:bodyPr/>
        <a:lstStyle/>
        <a:p>
          <a:r>
            <a:rPr lang="es-CO" sz="800"/>
            <a:t>plan de pruebas</a:t>
          </a:r>
          <a:endParaRPr lang="es-CO" sz="1400"/>
        </a:p>
      </dgm:t>
    </dgm:pt>
    <dgm:pt modelId="{1A7A98B0-A55E-4D07-93E3-2437D45F9148}" type="parTrans" cxnId="{204C5C23-774E-4A5F-B6FD-2E3059779EA0}">
      <dgm:prSet/>
      <dgm:spPr/>
      <dgm:t>
        <a:bodyPr/>
        <a:lstStyle/>
        <a:p>
          <a:endParaRPr lang="es-CO"/>
        </a:p>
      </dgm:t>
    </dgm:pt>
    <dgm:pt modelId="{B85246A5-8774-4D17-94DA-E1D826F54A71}" type="sibTrans" cxnId="{204C5C23-774E-4A5F-B6FD-2E3059779EA0}">
      <dgm:prSet/>
      <dgm:spPr/>
      <dgm:t>
        <a:bodyPr/>
        <a:lstStyle/>
        <a:p>
          <a:endParaRPr lang="es-CO"/>
        </a:p>
      </dgm:t>
    </dgm:pt>
    <dgm:pt modelId="{32D72730-B058-42CE-8361-DAF849F65EA5}">
      <dgm:prSet phldrT="[Texto]" custT="1"/>
      <dgm:spPr/>
      <dgm:t>
        <a:bodyPr/>
        <a:lstStyle/>
        <a:p>
          <a:r>
            <a:rPr lang="es-CO" sz="800"/>
            <a:t>manuales</a:t>
          </a:r>
          <a:endParaRPr lang="es-CO" sz="1400"/>
        </a:p>
      </dgm:t>
    </dgm:pt>
    <dgm:pt modelId="{CCD3FD6B-6DB9-4C43-B09B-46FC6BD82F13}" type="parTrans" cxnId="{53FB42DD-A41B-427D-8607-715AC12935D3}">
      <dgm:prSet/>
      <dgm:spPr/>
      <dgm:t>
        <a:bodyPr/>
        <a:lstStyle/>
        <a:p>
          <a:endParaRPr lang="es-CO"/>
        </a:p>
      </dgm:t>
    </dgm:pt>
    <dgm:pt modelId="{3A404C5C-C4A9-4A5D-B4B5-403A1B79A941}" type="sibTrans" cxnId="{53FB42DD-A41B-427D-8607-715AC12935D3}">
      <dgm:prSet/>
      <dgm:spPr/>
      <dgm:t>
        <a:bodyPr/>
        <a:lstStyle/>
        <a:p>
          <a:endParaRPr lang="es-CO"/>
        </a:p>
      </dgm:t>
    </dgm:pt>
    <dgm:pt modelId="{4325CC3E-C747-4870-A483-FF07FC53BB7B}">
      <dgm:prSet phldrT="[Texto]" custT="1"/>
      <dgm:spPr/>
      <dgm:t>
        <a:bodyPr/>
        <a:lstStyle/>
        <a:p>
          <a:r>
            <a:rPr lang="es-CO" sz="800"/>
            <a:t>metricas resultantes de las pruebas</a:t>
          </a:r>
          <a:endParaRPr lang="es-CO" sz="1400"/>
        </a:p>
      </dgm:t>
    </dgm:pt>
    <dgm:pt modelId="{9302781F-58FE-45B8-A487-1722DCAC3401}" type="parTrans" cxnId="{4A6D2BC8-3A1C-4472-8CC0-B6F5C529312A}">
      <dgm:prSet/>
      <dgm:spPr/>
      <dgm:t>
        <a:bodyPr/>
        <a:lstStyle/>
        <a:p>
          <a:endParaRPr lang="es-CO"/>
        </a:p>
      </dgm:t>
    </dgm:pt>
    <dgm:pt modelId="{7E424A74-92A8-489F-A034-B50D51120118}" type="sibTrans" cxnId="{4A6D2BC8-3A1C-4472-8CC0-B6F5C529312A}">
      <dgm:prSet/>
      <dgm:spPr/>
      <dgm:t>
        <a:bodyPr/>
        <a:lstStyle/>
        <a:p>
          <a:endParaRPr lang="es-CO"/>
        </a:p>
      </dgm:t>
    </dgm:pt>
    <dgm:pt modelId="{C59C5D0A-7823-44B6-AF73-2401CF43DE77}">
      <dgm:prSet phldrT="[Texto]" custT="1"/>
      <dgm:spPr/>
      <dgm:t>
        <a:bodyPr/>
        <a:lstStyle/>
        <a:p>
          <a:r>
            <a:rPr lang="es-CO" sz="800"/>
            <a:t>pre-entega final</a:t>
          </a:r>
          <a:endParaRPr lang="es-CO" sz="1400"/>
        </a:p>
      </dgm:t>
    </dgm:pt>
    <dgm:pt modelId="{DDAD5605-DD2F-4DDD-A846-F7919343FBEB}" type="parTrans" cxnId="{08CE8B12-1218-4084-9548-2CC11AEDF32E}">
      <dgm:prSet/>
      <dgm:spPr/>
      <dgm:t>
        <a:bodyPr/>
        <a:lstStyle/>
        <a:p>
          <a:endParaRPr lang="es-CO"/>
        </a:p>
      </dgm:t>
    </dgm:pt>
    <dgm:pt modelId="{160B5807-E473-47A9-A77A-592892BD0FD0}" type="sibTrans" cxnId="{08CE8B12-1218-4084-9548-2CC11AEDF32E}">
      <dgm:prSet/>
      <dgm:spPr/>
      <dgm:t>
        <a:bodyPr/>
        <a:lstStyle/>
        <a:p>
          <a:endParaRPr lang="es-CO"/>
        </a:p>
      </dgm:t>
    </dgm:pt>
    <dgm:pt modelId="{A0495820-C875-4729-ACD0-23E51C5D8241}">
      <dgm:prSet phldrT="[Texto]" custT="1"/>
      <dgm:spPr/>
      <dgm:t>
        <a:bodyPr/>
        <a:lstStyle/>
        <a:p>
          <a:r>
            <a:rPr lang="es-CO" sz="800"/>
            <a:t>correcciones pre-entrega final</a:t>
          </a:r>
          <a:endParaRPr lang="es-CO" sz="1400"/>
        </a:p>
      </dgm:t>
    </dgm:pt>
    <dgm:pt modelId="{32587B41-7029-42DF-BEDB-5F80F8424C53}" type="parTrans" cxnId="{C9154472-7151-4262-BF0C-463DEFC6F0A7}">
      <dgm:prSet/>
      <dgm:spPr/>
      <dgm:t>
        <a:bodyPr/>
        <a:lstStyle/>
        <a:p>
          <a:endParaRPr lang="es-CO"/>
        </a:p>
      </dgm:t>
    </dgm:pt>
    <dgm:pt modelId="{C42DA248-9C48-4EDC-BDC1-35701E25E41F}" type="sibTrans" cxnId="{C9154472-7151-4262-BF0C-463DEFC6F0A7}">
      <dgm:prSet/>
      <dgm:spPr/>
      <dgm:t>
        <a:bodyPr/>
        <a:lstStyle/>
        <a:p>
          <a:endParaRPr lang="es-CO"/>
        </a:p>
      </dgm:t>
    </dgm:pt>
    <dgm:pt modelId="{50417360-D8D9-4751-B163-473FA54E681B}">
      <dgm:prSet phldrT="[Texto]" custT="1"/>
      <dgm:spPr/>
      <dgm:t>
        <a:bodyPr/>
        <a:lstStyle/>
        <a:p>
          <a:r>
            <a:rPr lang="es-CO" sz="800"/>
            <a:t>entrega final</a:t>
          </a:r>
          <a:endParaRPr lang="es-CO" sz="1400"/>
        </a:p>
      </dgm:t>
    </dgm:pt>
    <dgm:pt modelId="{B4AC9466-F768-4876-89A6-3AA26A6CDF16}" type="parTrans" cxnId="{187E35F1-2997-4502-BD1D-EEC0A7CFDDE6}">
      <dgm:prSet/>
      <dgm:spPr/>
      <dgm:t>
        <a:bodyPr/>
        <a:lstStyle/>
        <a:p>
          <a:endParaRPr lang="es-CO"/>
        </a:p>
      </dgm:t>
    </dgm:pt>
    <dgm:pt modelId="{16B1FC04-3244-4E35-B847-8D98A5541B83}" type="sibTrans" cxnId="{187E35F1-2997-4502-BD1D-EEC0A7CFDDE6}">
      <dgm:prSet/>
      <dgm:spPr/>
      <dgm:t>
        <a:bodyPr/>
        <a:lstStyle/>
        <a:p>
          <a:endParaRPr lang="es-CO"/>
        </a:p>
      </dgm:t>
    </dgm:pt>
    <dgm:pt modelId="{EF6818CB-B219-46FE-8541-325F18A6D0B0}">
      <dgm:prSet phldrT="[Texto]" custT="1"/>
      <dgm:spPr/>
      <dgm:t>
        <a:bodyPr/>
        <a:lstStyle/>
        <a:p>
          <a:r>
            <a:rPr lang="es-CO" sz="800"/>
            <a:t>presentación entrega final</a:t>
          </a:r>
        </a:p>
        <a:p>
          <a:endParaRPr lang="es-CO" sz="1400"/>
        </a:p>
      </dgm:t>
    </dgm:pt>
    <dgm:pt modelId="{1B2A3E51-740D-4EB9-B918-826B1F50CD55}" type="parTrans" cxnId="{12E6B972-3224-43C7-BFD5-3E3C114B1D84}">
      <dgm:prSet/>
      <dgm:spPr/>
      <dgm:t>
        <a:bodyPr/>
        <a:lstStyle/>
        <a:p>
          <a:endParaRPr lang="es-CO"/>
        </a:p>
      </dgm:t>
    </dgm:pt>
    <dgm:pt modelId="{0A72A8DC-1F34-4FA4-BB31-D66622F1BB78}" type="sibTrans" cxnId="{12E6B972-3224-43C7-BFD5-3E3C114B1D84}">
      <dgm:prSet/>
      <dgm:spPr/>
      <dgm:t>
        <a:bodyPr/>
        <a:lstStyle/>
        <a:p>
          <a:endParaRPr lang="es-CO"/>
        </a:p>
      </dgm:t>
    </dgm:pt>
    <dgm:pt modelId="{32518F79-7378-4824-BAFE-69EE01F6C0B4}" type="pres">
      <dgm:prSet presAssocID="{E4F17D71-2B4C-47A9-A972-D2A3A8D6432C}" presName="CompostProcess" presStyleCnt="0">
        <dgm:presLayoutVars>
          <dgm:dir/>
          <dgm:resizeHandles val="exact"/>
        </dgm:presLayoutVars>
      </dgm:prSet>
      <dgm:spPr/>
    </dgm:pt>
    <dgm:pt modelId="{1E12BA49-1AF4-4B53-BB26-D49BE51A08C1}" type="pres">
      <dgm:prSet presAssocID="{E4F17D71-2B4C-47A9-A972-D2A3A8D6432C}" presName="arrow" presStyleLbl="bgShp" presStyleIdx="0" presStyleCnt="1"/>
      <dgm:spPr>
        <a:solidFill>
          <a:schemeClr val="accent6">
            <a:lumMod val="75000"/>
          </a:schemeClr>
        </a:solidFill>
      </dgm:spPr>
    </dgm:pt>
    <dgm:pt modelId="{18BB1594-8698-4D8B-A60F-2B0D1C30438A}" type="pres">
      <dgm:prSet presAssocID="{E4F17D71-2B4C-47A9-A972-D2A3A8D6432C}" presName="linearProcess" presStyleCnt="0"/>
      <dgm:spPr/>
    </dgm:pt>
    <dgm:pt modelId="{5225EAE5-A4AC-445B-A75F-AF6DA10B702B}" type="pres">
      <dgm:prSet presAssocID="{A7D7F2E1-7CF9-4BDB-88B4-A5173A6E9D25}" presName="textNode" presStyleLbl="node1" presStyleIdx="0" presStyleCnt="4" custScaleX="145581" custScaleY="128704">
        <dgm:presLayoutVars>
          <dgm:bulletEnabled val="1"/>
        </dgm:presLayoutVars>
      </dgm:prSet>
      <dgm:spPr/>
      <dgm:t>
        <a:bodyPr/>
        <a:lstStyle/>
        <a:p>
          <a:endParaRPr lang="es-CO"/>
        </a:p>
      </dgm:t>
    </dgm:pt>
    <dgm:pt modelId="{D84A4D57-59FB-419D-AAC3-8457B361F3F2}" type="pres">
      <dgm:prSet presAssocID="{F95C5377-A411-44AF-8F7B-84A453F4979A}" presName="sibTrans" presStyleCnt="0"/>
      <dgm:spPr/>
    </dgm:pt>
    <dgm:pt modelId="{2C0AB010-0565-4D26-AB94-90B00687D0E7}" type="pres">
      <dgm:prSet presAssocID="{EF8779B1-ECB8-4DF9-AF56-E32CA03EBE06}" presName="textNode" presStyleLbl="node1" presStyleIdx="1" presStyleCnt="4" custScaleX="143127" custScaleY="129630">
        <dgm:presLayoutVars>
          <dgm:bulletEnabled val="1"/>
        </dgm:presLayoutVars>
      </dgm:prSet>
      <dgm:spPr/>
      <dgm:t>
        <a:bodyPr/>
        <a:lstStyle/>
        <a:p>
          <a:endParaRPr lang="es-CO"/>
        </a:p>
      </dgm:t>
    </dgm:pt>
    <dgm:pt modelId="{5148616D-2DBC-4374-9894-FC6C9097F5E4}" type="pres">
      <dgm:prSet presAssocID="{219092A7-B744-41C6-BFBB-4A7221FBBE64}" presName="sibTrans" presStyleCnt="0"/>
      <dgm:spPr/>
    </dgm:pt>
    <dgm:pt modelId="{8ADB092E-E260-491C-AE1B-D3A7CADFA5EB}" type="pres">
      <dgm:prSet presAssocID="{C60AE012-D3A6-4477-8FC3-B097491502BA}" presName="textNode" presStyleLbl="node1" presStyleIdx="2" presStyleCnt="4" custScaleX="139932" custScaleY="133333">
        <dgm:presLayoutVars>
          <dgm:bulletEnabled val="1"/>
        </dgm:presLayoutVars>
      </dgm:prSet>
      <dgm:spPr/>
      <dgm:t>
        <a:bodyPr/>
        <a:lstStyle/>
        <a:p>
          <a:endParaRPr lang="es-CO"/>
        </a:p>
      </dgm:t>
    </dgm:pt>
    <dgm:pt modelId="{733C088C-B09B-4A59-9A86-094C0AEB0025}" type="pres">
      <dgm:prSet presAssocID="{32BF1C34-E736-413B-B186-AAAA0A2E9FF8}" presName="sibTrans" presStyleCnt="0"/>
      <dgm:spPr/>
    </dgm:pt>
    <dgm:pt modelId="{05639AAA-6A3C-4FAB-8C66-B2BB9139D8BA}" type="pres">
      <dgm:prSet presAssocID="{760491F7-8492-4AEB-B7B8-53BFBA197A1B}" presName="textNode" presStyleLbl="node1" presStyleIdx="3" presStyleCnt="4" custScaleX="151676" custScaleY="123148">
        <dgm:presLayoutVars>
          <dgm:bulletEnabled val="1"/>
        </dgm:presLayoutVars>
      </dgm:prSet>
      <dgm:spPr/>
      <dgm:t>
        <a:bodyPr/>
        <a:lstStyle/>
        <a:p>
          <a:endParaRPr lang="es-CO"/>
        </a:p>
      </dgm:t>
    </dgm:pt>
  </dgm:ptLst>
  <dgm:cxnLst>
    <dgm:cxn modelId="{8EC9E60A-6A40-493B-958F-CC951BDCFD1B}" srcId="{C60AE012-D3A6-4477-8FC3-B097491502BA}" destId="{D00F73EA-2CE9-4CC6-855A-DE18449C1E15}" srcOrd="6" destOrd="0" parTransId="{6B88D0BC-8BD3-4552-8346-96A7408B4B37}" sibTransId="{740B1917-0B50-420F-8F19-2A737E5A73D0}"/>
    <dgm:cxn modelId="{BF13729B-1BF0-4216-A282-3E0654D851F0}" type="presOf" srcId="{035AEDA6-E538-44D3-A63B-D3B1D9C0BA8B}" destId="{8ADB092E-E260-491C-AE1B-D3A7CADFA5EB}" srcOrd="0" destOrd="2" presId="urn:microsoft.com/office/officeart/2005/8/layout/hProcess9"/>
    <dgm:cxn modelId="{C9CA7ECF-4B6B-46F7-B845-26BD5B997765}" srcId="{A7D7F2E1-7CF9-4BDB-88B4-A5173A6E9D25}" destId="{922893A7-6D4A-474A-B19E-D6AE75857EE1}" srcOrd="1" destOrd="0" parTransId="{F1C59225-CE71-4F98-A28D-7A38AF4D4930}" sibTransId="{7E570495-A511-4BDD-9093-CA6959F64D0B}"/>
    <dgm:cxn modelId="{66C480A6-4A61-4FDB-96F4-FBBD8B121D3F}" type="presOf" srcId="{D00F73EA-2CE9-4CC6-855A-DE18449C1E15}" destId="{8ADB092E-E260-491C-AE1B-D3A7CADFA5EB}" srcOrd="0" destOrd="7" presId="urn:microsoft.com/office/officeart/2005/8/layout/hProcess9"/>
    <dgm:cxn modelId="{46E02BF1-701E-488C-BE05-0AD3067621E9}" type="presOf" srcId="{DD91A7AF-C8F2-42A7-9F61-DC0AF97C73B1}" destId="{2C0AB010-0565-4D26-AB94-90B00687D0E7}" srcOrd="0" destOrd="1" presId="urn:microsoft.com/office/officeart/2005/8/layout/hProcess9"/>
    <dgm:cxn modelId="{2259D98D-136A-458C-9162-FECDC9A01C2E}" type="presOf" srcId="{E4F17D71-2B4C-47A9-A972-D2A3A8D6432C}" destId="{32518F79-7378-4824-BAFE-69EE01F6C0B4}" srcOrd="0" destOrd="0" presId="urn:microsoft.com/office/officeart/2005/8/layout/hProcess9"/>
    <dgm:cxn modelId="{0C7C8C80-3F69-4DC9-BC19-FB2D07E0845E}" type="presOf" srcId="{35BD327D-A0D3-4A3B-B23E-A020B1CDC7DD}" destId="{2C0AB010-0565-4D26-AB94-90B00687D0E7}" srcOrd="0" destOrd="2" presId="urn:microsoft.com/office/officeart/2005/8/layout/hProcess9"/>
    <dgm:cxn modelId="{12E6B972-3224-43C7-BFD5-3E3C114B1D84}" srcId="{760491F7-8492-4AEB-B7B8-53BFBA197A1B}" destId="{EF6818CB-B219-46FE-8541-325F18A6D0B0}" srcOrd="7" destOrd="0" parTransId="{1B2A3E51-740D-4EB9-B918-826B1F50CD55}" sibTransId="{0A72A8DC-1F34-4FA4-BB31-D66622F1BB78}"/>
    <dgm:cxn modelId="{C9154472-7151-4262-BF0C-463DEFC6F0A7}" srcId="{760491F7-8492-4AEB-B7B8-53BFBA197A1B}" destId="{A0495820-C875-4729-ACD0-23E51C5D8241}" srcOrd="5" destOrd="0" parTransId="{32587B41-7029-42DF-BEDB-5F80F8424C53}" sibTransId="{C42DA248-9C48-4EDC-BDC1-35701E25E41F}"/>
    <dgm:cxn modelId="{C3F0B13A-2F6B-4A7E-812A-D9B572A2DC9F}" type="presOf" srcId="{ADC2CB04-CCCF-4105-99B3-E33C5FCACF83}" destId="{8ADB092E-E260-491C-AE1B-D3A7CADFA5EB}" srcOrd="0" destOrd="5" presId="urn:microsoft.com/office/officeart/2005/8/layout/hProcess9"/>
    <dgm:cxn modelId="{4A6D2BC8-3A1C-4472-8CC0-B6F5C529312A}" srcId="{760491F7-8492-4AEB-B7B8-53BFBA197A1B}" destId="{4325CC3E-C747-4870-A483-FF07FC53BB7B}" srcOrd="3" destOrd="0" parTransId="{9302781F-58FE-45B8-A487-1722DCAC3401}" sibTransId="{7E424A74-92A8-489F-A034-B50D51120118}"/>
    <dgm:cxn modelId="{957758E7-9D3C-4C71-BBEE-FB24C13F5857}" srcId="{E4F17D71-2B4C-47A9-A972-D2A3A8D6432C}" destId="{C60AE012-D3A6-4477-8FC3-B097491502BA}" srcOrd="2" destOrd="0" parTransId="{AF344680-C1D5-4234-A2E9-96D0784DCE32}" sibTransId="{32BF1C34-E736-413B-B186-AAAA0A2E9FF8}"/>
    <dgm:cxn modelId="{E77391CD-07B7-4B41-BAEB-316971205D36}" type="presOf" srcId="{4325CC3E-C747-4870-A483-FF07FC53BB7B}" destId="{05639AAA-6A3C-4FAB-8C66-B2BB9139D8BA}" srcOrd="0" destOrd="4" presId="urn:microsoft.com/office/officeart/2005/8/layout/hProcess9"/>
    <dgm:cxn modelId="{DB00677C-E9DB-45DA-AF39-420BEAA5BDCB}" type="presOf" srcId="{A7D7F2E1-7CF9-4BDB-88B4-A5173A6E9D25}" destId="{5225EAE5-A4AC-445B-A75F-AF6DA10B702B}" srcOrd="0" destOrd="0" presId="urn:microsoft.com/office/officeart/2005/8/layout/hProcess9"/>
    <dgm:cxn modelId="{990CB86F-93F4-40B5-A120-581E665A5C33}" srcId="{A7D7F2E1-7CF9-4BDB-88B4-A5173A6E9D25}" destId="{A99D9C0E-106F-4A4C-9671-A88B091CA3D4}" srcOrd="3" destOrd="0" parTransId="{666A7C7C-41A4-4AA0-9D82-13CCF2FAB8A4}" sibTransId="{4ED7665C-1CB1-424D-A24E-90C9F56E7782}"/>
    <dgm:cxn modelId="{2230CF9F-3099-42E8-BB79-6402366ECBBB}" type="presOf" srcId="{130D3880-58C9-47F9-97C9-607649BBE72F}" destId="{8ADB092E-E260-491C-AE1B-D3A7CADFA5EB}" srcOrd="0" destOrd="10" presId="urn:microsoft.com/office/officeart/2005/8/layout/hProcess9"/>
    <dgm:cxn modelId="{2F501C76-464C-400F-9532-D565E932552F}" type="presOf" srcId="{0926622A-8E46-4BF9-8A9A-4DE0A6013F99}" destId="{8ADB092E-E260-491C-AE1B-D3A7CADFA5EB}" srcOrd="0" destOrd="4" presId="urn:microsoft.com/office/officeart/2005/8/layout/hProcess9"/>
    <dgm:cxn modelId="{59D78ED5-4C88-469C-BF21-B03669B4A2DD}" type="presOf" srcId="{32D72730-B058-42CE-8361-DAF849F65EA5}" destId="{05639AAA-6A3C-4FAB-8C66-B2BB9139D8BA}" srcOrd="0" destOrd="3" presId="urn:microsoft.com/office/officeart/2005/8/layout/hProcess9"/>
    <dgm:cxn modelId="{59A4ADFE-E978-401E-8707-9C9635BF1F97}" type="presOf" srcId="{A0495820-C875-4729-ACD0-23E51C5D8241}" destId="{05639AAA-6A3C-4FAB-8C66-B2BB9139D8BA}" srcOrd="0" destOrd="6" presId="urn:microsoft.com/office/officeart/2005/8/layout/hProcess9"/>
    <dgm:cxn modelId="{5846FB0A-E1F4-4A1E-99D5-F2F749BEEDE9}" type="presOf" srcId="{3AE0D767-7ECB-4BDA-A856-BB57D4DF17E1}" destId="{8ADB092E-E260-491C-AE1B-D3A7CADFA5EB}" srcOrd="0" destOrd="3" presId="urn:microsoft.com/office/officeart/2005/8/layout/hProcess9"/>
    <dgm:cxn modelId="{204C5C23-774E-4A5F-B6FD-2E3059779EA0}" srcId="{760491F7-8492-4AEB-B7B8-53BFBA197A1B}" destId="{213BAD0F-02C3-4606-9396-39D01C2DF645}" srcOrd="1" destOrd="0" parTransId="{1A7A98B0-A55E-4D07-93E3-2437D45F9148}" sibTransId="{B85246A5-8774-4D17-94DA-E1D826F54A71}"/>
    <dgm:cxn modelId="{0EAFE1B2-A938-4960-9915-08CB61D6C75B}" type="presOf" srcId="{48B5D091-AD01-4B47-B8E9-992031AC4C93}" destId="{5225EAE5-A4AC-445B-A75F-AF6DA10B702B}" srcOrd="0" destOrd="1" presId="urn:microsoft.com/office/officeart/2005/8/layout/hProcess9"/>
    <dgm:cxn modelId="{93702629-2454-4912-BF08-6AC249006C82}" type="presOf" srcId="{6359D513-38FB-4278-BF78-F97D47FFD982}" destId="{8ADB092E-E260-491C-AE1B-D3A7CADFA5EB}" srcOrd="0" destOrd="1" presId="urn:microsoft.com/office/officeart/2005/8/layout/hProcess9"/>
    <dgm:cxn modelId="{259D1072-C610-42A5-8ECF-1D4EDFD5206A}" srcId="{E4F17D71-2B4C-47A9-A972-D2A3A8D6432C}" destId="{760491F7-8492-4AEB-B7B8-53BFBA197A1B}" srcOrd="3" destOrd="0" parTransId="{6B156D8B-AD43-41A7-BC32-B5E6E9398567}" sibTransId="{DB3B653F-D76D-4361-80CA-BA58260DD528}"/>
    <dgm:cxn modelId="{86484C89-7868-4EC2-9E95-6A7428E42DF6}" srcId="{C60AE012-D3A6-4477-8FC3-B097491502BA}" destId="{C20002EE-A994-4FFB-B08C-839EFB1FEA0C}" srcOrd="8" destOrd="0" parTransId="{22C9DD25-E0F7-402D-8C1B-6C458BDF35D6}" sibTransId="{5802C679-0D0D-48E2-9AF7-BEC69AA5C01F}"/>
    <dgm:cxn modelId="{7C550DDC-96E9-418B-89F9-17365BC2E301}" srcId="{EF8779B1-ECB8-4DF9-AF56-E32CA03EBE06}" destId="{AA608C40-0A12-42BC-9AA1-4EEC21285C9A}" srcOrd="2" destOrd="0" parTransId="{395E2DD3-4320-4DF6-B03F-3CE0A4215CB4}" sibTransId="{40CE9DB0-C9F7-4F2E-9E98-C17A60E34936}"/>
    <dgm:cxn modelId="{4B9FB420-F7BC-494D-8A44-ACBC6F501B65}" srcId="{A7D7F2E1-7CF9-4BDB-88B4-A5173A6E9D25}" destId="{7B4FC05C-A602-489B-B4CE-D62B880E5C5E}" srcOrd="2" destOrd="0" parTransId="{5673945D-AAA7-4DE4-AD9B-53D9675F61C5}" sibTransId="{F2E393D1-C05B-4F7A-B3D5-614A55C1E536}"/>
    <dgm:cxn modelId="{D2CEA26A-5842-4643-A9AC-F6B721F80905}" srcId="{C60AE012-D3A6-4477-8FC3-B097491502BA}" destId="{08144B1F-DAEB-4EE7-9739-6DF43A721541}" srcOrd="7" destOrd="0" parTransId="{E4A8ECD3-E45A-4AC9-9D67-9515CCC035BC}" sibTransId="{0B47E8C2-9AF1-44E1-90CA-6B9B30142B75}"/>
    <dgm:cxn modelId="{D4EBF3AC-4A40-44C2-8455-F5DE69441B85}" type="presOf" srcId="{AA608C40-0A12-42BC-9AA1-4EEC21285C9A}" destId="{2C0AB010-0565-4D26-AB94-90B00687D0E7}" srcOrd="0" destOrd="3" presId="urn:microsoft.com/office/officeart/2005/8/layout/hProcess9"/>
    <dgm:cxn modelId="{53FB42DD-A41B-427D-8607-715AC12935D3}" srcId="{760491F7-8492-4AEB-B7B8-53BFBA197A1B}" destId="{32D72730-B058-42CE-8361-DAF849F65EA5}" srcOrd="2" destOrd="0" parTransId="{CCD3FD6B-6DB9-4C43-B09B-46FC6BD82F13}" sibTransId="{3A404C5C-C4A9-4A5D-B4B5-403A1B79A941}"/>
    <dgm:cxn modelId="{26EE1ADE-F7DE-4582-AB0A-DE4F09C35403}" srcId="{EF8779B1-ECB8-4DF9-AF56-E32CA03EBE06}" destId="{2D02536F-2D1A-4900-8C3A-2163983FD730}" srcOrd="3" destOrd="0" parTransId="{BE6BFFFD-B5AD-459B-A312-5DBF0322BE5C}" sibTransId="{8B6D6EBA-2BF5-49D0-AF7A-FB07B4272513}"/>
    <dgm:cxn modelId="{4D1299DE-A38C-4E80-8BB3-B8FB90245B89}" type="presOf" srcId="{7D8CDAA2-5178-4EA2-9F78-61368A97F3F7}" destId="{5225EAE5-A4AC-445B-A75F-AF6DA10B702B}" srcOrd="0" destOrd="6" presId="urn:microsoft.com/office/officeart/2005/8/layout/hProcess9"/>
    <dgm:cxn modelId="{83AA2D4B-BA6C-49F1-A514-D25F49E055B3}" srcId="{A7D7F2E1-7CF9-4BDB-88B4-A5173A6E9D25}" destId="{7D8CDAA2-5178-4EA2-9F78-61368A97F3F7}" srcOrd="5" destOrd="0" parTransId="{8BDE85CE-B639-4FDD-A843-6161E9219F24}" sibTransId="{213B8E31-2E66-42B3-8259-39FBA7629D55}"/>
    <dgm:cxn modelId="{0EFF1AF0-D62E-405A-9FFC-7F8B5649185B}" type="presOf" srcId="{213BAD0F-02C3-4606-9396-39D01C2DF645}" destId="{05639AAA-6A3C-4FAB-8C66-B2BB9139D8BA}" srcOrd="0" destOrd="2" presId="urn:microsoft.com/office/officeart/2005/8/layout/hProcess9"/>
    <dgm:cxn modelId="{E91EEB5B-A76D-45F9-9E33-2C11339FB97D}" type="presOf" srcId="{0F0B419D-4570-4F4E-BEF0-7B7AE23CC7A2}" destId="{8ADB092E-E260-491C-AE1B-D3A7CADFA5EB}" srcOrd="0" destOrd="6" presId="urn:microsoft.com/office/officeart/2005/8/layout/hProcess9"/>
    <dgm:cxn modelId="{AC9AF7A3-C2AB-4FFB-9E5E-6950CC613213}" type="presOf" srcId="{EF6818CB-B219-46FE-8541-325F18A6D0B0}" destId="{05639AAA-6A3C-4FAB-8C66-B2BB9139D8BA}" srcOrd="0" destOrd="8" presId="urn:microsoft.com/office/officeart/2005/8/layout/hProcess9"/>
    <dgm:cxn modelId="{3A2CFA92-54A2-444C-A802-EA66B7ED54D2}" type="presOf" srcId="{EF8779B1-ECB8-4DF9-AF56-E32CA03EBE06}" destId="{2C0AB010-0565-4D26-AB94-90B00687D0E7}" srcOrd="0" destOrd="0" presId="urn:microsoft.com/office/officeart/2005/8/layout/hProcess9"/>
    <dgm:cxn modelId="{B89A7E33-2C91-409F-A814-C4F7F9FA0BFE}" type="presOf" srcId="{F49AC6CE-01FC-4D39-918B-FEC8119349B7}" destId="{2C0AB010-0565-4D26-AB94-90B00687D0E7}" srcOrd="0" destOrd="5" presId="urn:microsoft.com/office/officeart/2005/8/layout/hProcess9"/>
    <dgm:cxn modelId="{2FAAA749-A921-433B-9760-DC7BE557FB7E}" srcId="{EF8779B1-ECB8-4DF9-AF56-E32CA03EBE06}" destId="{965298ED-CE6D-423A-8DF1-399A9E587349}" srcOrd="6" destOrd="0" parTransId="{D2DDA5DA-BF57-4CA8-BC22-65EBE68F5741}" sibTransId="{03EE2CC2-9D94-40E6-9B27-42FFA95FB38E}"/>
    <dgm:cxn modelId="{932C28E2-2CA5-4A69-8D7E-1DF9960BA6AE}" srcId="{C60AE012-D3A6-4477-8FC3-B097491502BA}" destId="{0926622A-8E46-4BF9-8A9A-4DE0A6013F99}" srcOrd="3" destOrd="0" parTransId="{22E9F6A4-AAB3-42B0-BD93-5574D1EB653A}" sibTransId="{EDBE56A1-E58F-4E54-8C28-5A8933ED5513}"/>
    <dgm:cxn modelId="{2AF30FBC-EC56-4AE3-A582-27F05A2826B3}" type="presOf" srcId="{8B77826E-DBD3-47DD-B991-8301C40CC110}" destId="{5225EAE5-A4AC-445B-A75F-AF6DA10B702B}" srcOrd="0" destOrd="8" presId="urn:microsoft.com/office/officeart/2005/8/layout/hProcess9"/>
    <dgm:cxn modelId="{7E2E4E0D-023D-4DCE-8692-E1148F4400C5}" type="presOf" srcId="{C60AE012-D3A6-4477-8FC3-B097491502BA}" destId="{8ADB092E-E260-491C-AE1B-D3A7CADFA5EB}" srcOrd="0" destOrd="0" presId="urn:microsoft.com/office/officeart/2005/8/layout/hProcess9"/>
    <dgm:cxn modelId="{CDFC0130-9AC0-424B-B882-3F658C13BF2F}" type="presOf" srcId="{965298ED-CE6D-423A-8DF1-399A9E587349}" destId="{2C0AB010-0565-4D26-AB94-90B00687D0E7}" srcOrd="0" destOrd="7" presId="urn:microsoft.com/office/officeart/2005/8/layout/hProcess9"/>
    <dgm:cxn modelId="{B7E45CA6-954B-4159-82F3-B71A9703A1E7}" type="presOf" srcId="{74E5D1B5-90D8-490E-9AB9-C7DFEA6BA75E}" destId="{2C0AB010-0565-4D26-AB94-90B00687D0E7}" srcOrd="0" destOrd="6" presId="urn:microsoft.com/office/officeart/2005/8/layout/hProcess9"/>
    <dgm:cxn modelId="{08CE8B12-1218-4084-9548-2CC11AEDF32E}" srcId="{760491F7-8492-4AEB-B7B8-53BFBA197A1B}" destId="{C59C5D0A-7823-44B6-AF73-2401CF43DE77}" srcOrd="4" destOrd="0" parTransId="{DDAD5605-DD2F-4DDD-A846-F7919343FBEB}" sibTransId="{160B5807-E473-47A9-A77A-592892BD0FD0}"/>
    <dgm:cxn modelId="{F269D62B-C2BC-4A44-9FED-5142C1DEF105}" type="presOf" srcId="{760491F7-8492-4AEB-B7B8-53BFBA197A1B}" destId="{05639AAA-6A3C-4FAB-8C66-B2BB9139D8BA}" srcOrd="0" destOrd="0" presId="urn:microsoft.com/office/officeart/2005/8/layout/hProcess9"/>
    <dgm:cxn modelId="{CB63E35F-7308-49D3-8129-47E37546D7ED}" srcId="{A7D7F2E1-7CF9-4BDB-88B4-A5173A6E9D25}" destId="{48B5D091-AD01-4B47-B8E9-992031AC4C93}" srcOrd="0" destOrd="0" parTransId="{A62E3BE1-5AB7-410A-B705-6A91085AE0C9}" sibTransId="{D4A99CC0-A6C2-440A-806C-B339A5D26C06}"/>
    <dgm:cxn modelId="{8EDA072D-BC06-47BB-87B3-FD8BCD6B1D8F}" type="presOf" srcId="{08144B1F-DAEB-4EE7-9739-6DF43A721541}" destId="{8ADB092E-E260-491C-AE1B-D3A7CADFA5EB}" srcOrd="0" destOrd="8" presId="urn:microsoft.com/office/officeart/2005/8/layout/hProcess9"/>
    <dgm:cxn modelId="{5939F001-FE29-43FE-BA3C-38A36A3F4414}" srcId="{E4F17D71-2B4C-47A9-A972-D2A3A8D6432C}" destId="{EF8779B1-ECB8-4DF9-AF56-E32CA03EBE06}" srcOrd="1" destOrd="0" parTransId="{25F1D9E9-506F-4089-83D5-A5ED31989FB1}" sibTransId="{219092A7-B744-41C6-BFBB-4A7221FBBE64}"/>
    <dgm:cxn modelId="{CDCA7862-A83D-4A6C-9DE8-347345FB94BF}" srcId="{E4F17D71-2B4C-47A9-A972-D2A3A8D6432C}" destId="{A7D7F2E1-7CF9-4BDB-88B4-A5173A6E9D25}" srcOrd="0" destOrd="0" parTransId="{AE02A629-1E07-4866-B735-24B88BAB0A2D}" sibTransId="{F95C5377-A411-44AF-8F7B-84A453F4979A}"/>
    <dgm:cxn modelId="{5E91FB2B-7D92-4846-8D6B-93F173EF3CE6}" srcId="{A7D7F2E1-7CF9-4BDB-88B4-A5173A6E9D25}" destId="{1A828488-DB65-40C4-B263-43969D15B95F}" srcOrd="6" destOrd="0" parTransId="{A3AEF68A-1715-4E00-9D31-1FB300BACC7E}" sibTransId="{FF90AD81-C8D5-4787-BDDA-758C80937F84}"/>
    <dgm:cxn modelId="{C6042AD9-2274-47DF-AE41-B7778EDA590C}" type="presOf" srcId="{7B4FC05C-A602-489B-B4CE-D62B880E5C5E}" destId="{5225EAE5-A4AC-445B-A75F-AF6DA10B702B}" srcOrd="0" destOrd="3" presId="urn:microsoft.com/office/officeart/2005/8/layout/hProcess9"/>
    <dgm:cxn modelId="{E0FDE9AC-DC70-4477-A9BA-874C1F867625}" type="presOf" srcId="{1A828488-DB65-40C4-B263-43969D15B95F}" destId="{5225EAE5-A4AC-445B-A75F-AF6DA10B702B}" srcOrd="0" destOrd="7" presId="urn:microsoft.com/office/officeart/2005/8/layout/hProcess9"/>
    <dgm:cxn modelId="{F58ACA95-269F-44FA-B28B-7F08824F64C0}" srcId="{A7D7F2E1-7CF9-4BDB-88B4-A5173A6E9D25}" destId="{8AE48C16-EB9A-421E-AF96-2DDA6A25728B}" srcOrd="4" destOrd="0" parTransId="{CC1FF435-AEC7-48AA-B414-85499967F155}" sibTransId="{95B6C8D3-66EC-45B3-889D-98B5E983ADFC}"/>
    <dgm:cxn modelId="{DF4082CD-CC09-4A4C-AAF3-DBBD70429F42}" srcId="{EF8779B1-ECB8-4DF9-AF56-E32CA03EBE06}" destId="{F49AC6CE-01FC-4D39-918B-FEC8119349B7}" srcOrd="4" destOrd="0" parTransId="{EDD60121-B19F-4AF5-93CA-C17D7EBBFD37}" sibTransId="{FAAC5CFC-078B-441D-B621-36C9794A560B}"/>
    <dgm:cxn modelId="{CD34F707-56AD-4C44-B297-A500F7189E3B}" srcId="{EF8779B1-ECB8-4DF9-AF56-E32CA03EBE06}" destId="{35BD327D-A0D3-4A3B-B23E-A020B1CDC7DD}" srcOrd="1" destOrd="0" parTransId="{05F7F027-1A7A-4244-B175-DCFB2AFED710}" sibTransId="{372859F7-5727-464B-91D7-2739EC7DA2DB}"/>
    <dgm:cxn modelId="{E2C0F016-549B-40CF-A7C7-8C7E6CAE82E3}" srcId="{EF8779B1-ECB8-4DF9-AF56-E32CA03EBE06}" destId="{74E5D1B5-90D8-490E-9AB9-C7DFEA6BA75E}" srcOrd="5" destOrd="0" parTransId="{5D26B88C-3A13-4B36-AC63-F712D086DED6}" sibTransId="{EBBB6F08-A947-4D3A-8640-25C55145ED55}"/>
    <dgm:cxn modelId="{87F7F193-FFD6-43E0-8328-B9A382EE9056}" srcId="{A7D7F2E1-7CF9-4BDB-88B4-A5173A6E9D25}" destId="{8B77826E-DBD3-47DD-B991-8301C40CC110}" srcOrd="7" destOrd="0" parTransId="{BB268F58-3762-4AD8-A3F9-314F5AB03FDD}" sibTransId="{57BEDFD4-E69D-4FB4-9BA9-CBFB5AEB5B37}"/>
    <dgm:cxn modelId="{6C464954-D349-487C-B2A1-372517FDA8B9}" srcId="{760491F7-8492-4AEB-B7B8-53BFBA197A1B}" destId="{F385A295-5A1C-4503-86A0-5F71FBE7DF61}" srcOrd="0" destOrd="0" parTransId="{2F24E812-3997-4D3D-98DF-BEE58CE40AAC}" sibTransId="{EE96C355-6B36-42F3-A8A8-54A28739F284}"/>
    <dgm:cxn modelId="{508903AD-2ED0-4860-BB32-A5049C639D7F}" srcId="{EF8779B1-ECB8-4DF9-AF56-E32CA03EBE06}" destId="{DD91A7AF-C8F2-42A7-9F61-DC0AF97C73B1}" srcOrd="0" destOrd="0" parTransId="{65F70F8D-AA91-491F-8317-A01F67F5F16F}" sibTransId="{FDFC24E0-6CC6-41A6-935B-94E44F360BD4}"/>
    <dgm:cxn modelId="{14D24F7F-1C66-43D5-A7AE-B86F16DCB4F6}" type="presOf" srcId="{50417360-D8D9-4751-B163-473FA54E681B}" destId="{05639AAA-6A3C-4FAB-8C66-B2BB9139D8BA}" srcOrd="0" destOrd="7" presId="urn:microsoft.com/office/officeart/2005/8/layout/hProcess9"/>
    <dgm:cxn modelId="{1C60786D-2A0E-4BE7-B6C8-EFC81A30F1FB}" type="presOf" srcId="{922893A7-6D4A-474A-B19E-D6AE75857EE1}" destId="{5225EAE5-A4AC-445B-A75F-AF6DA10B702B}" srcOrd="0" destOrd="2" presId="urn:microsoft.com/office/officeart/2005/8/layout/hProcess9"/>
    <dgm:cxn modelId="{83B818EA-F36C-40E8-AF26-2ACAF3D19124}" type="presOf" srcId="{8AE48C16-EB9A-421E-AF96-2DDA6A25728B}" destId="{5225EAE5-A4AC-445B-A75F-AF6DA10B702B}" srcOrd="0" destOrd="5" presId="urn:microsoft.com/office/officeart/2005/8/layout/hProcess9"/>
    <dgm:cxn modelId="{23D2FBAA-C4FE-4C28-8059-BBF21133D921}" srcId="{C60AE012-D3A6-4477-8FC3-B097491502BA}" destId="{0F0B419D-4570-4F4E-BEF0-7B7AE23CC7A2}" srcOrd="5" destOrd="0" parTransId="{C4689368-6F7C-445C-A65F-45511DA41472}" sibTransId="{71F867AB-08E9-4D02-A3D6-D813577DD2A3}"/>
    <dgm:cxn modelId="{8B1C6573-E227-42E6-BBDB-8614566B926B}" type="presOf" srcId="{2D02536F-2D1A-4900-8C3A-2163983FD730}" destId="{2C0AB010-0565-4D26-AB94-90B00687D0E7}" srcOrd="0" destOrd="4" presId="urn:microsoft.com/office/officeart/2005/8/layout/hProcess9"/>
    <dgm:cxn modelId="{2322DFC3-4CB4-47F6-8E5E-AC9E1E82CBEE}" type="presOf" srcId="{A99D9C0E-106F-4A4C-9671-A88B091CA3D4}" destId="{5225EAE5-A4AC-445B-A75F-AF6DA10B702B}" srcOrd="0" destOrd="4" presId="urn:microsoft.com/office/officeart/2005/8/layout/hProcess9"/>
    <dgm:cxn modelId="{83EF4917-6C08-4EFC-B629-469EA11141AE}" srcId="{C60AE012-D3A6-4477-8FC3-B097491502BA}" destId="{3AE0D767-7ECB-4BDA-A856-BB57D4DF17E1}" srcOrd="2" destOrd="0" parTransId="{1FEAD12D-2778-4DFC-987F-2F8A4E383810}" sibTransId="{C258E73F-99C9-4964-9F69-4B77B753C12D}"/>
    <dgm:cxn modelId="{2E227165-BB6E-4D25-BC75-00BBB435E3B4}" srcId="{C60AE012-D3A6-4477-8FC3-B097491502BA}" destId="{ADC2CB04-CCCF-4105-99B3-E33C5FCACF83}" srcOrd="4" destOrd="0" parTransId="{1EEF3B27-624B-4037-BB98-F0BE6A673742}" sibTransId="{39818725-8D3C-4489-BF26-1B9A81B24217}"/>
    <dgm:cxn modelId="{79FB70BC-D87C-44FD-A89A-010F84625420}" srcId="{C60AE012-D3A6-4477-8FC3-B097491502BA}" destId="{6359D513-38FB-4278-BF78-F97D47FFD982}" srcOrd="0" destOrd="0" parTransId="{4628A1BB-9044-40E1-BA35-5B17BE88D8A4}" sibTransId="{CD642291-8BA5-4868-8D8F-6F2C10CB6E41}"/>
    <dgm:cxn modelId="{F3025712-4CA1-4507-A9A3-238E4358A43E}" srcId="{C60AE012-D3A6-4477-8FC3-B097491502BA}" destId="{130D3880-58C9-47F9-97C9-607649BBE72F}" srcOrd="9" destOrd="0" parTransId="{6B5FD1E0-19D5-4061-93EF-593D446F90C5}" sibTransId="{A47ED4B0-A344-4481-8DA4-77078A3301B7}"/>
    <dgm:cxn modelId="{187E35F1-2997-4502-BD1D-EEC0A7CFDDE6}" srcId="{760491F7-8492-4AEB-B7B8-53BFBA197A1B}" destId="{50417360-D8D9-4751-B163-473FA54E681B}" srcOrd="6" destOrd="0" parTransId="{B4AC9466-F768-4876-89A6-3AA26A6CDF16}" sibTransId="{16B1FC04-3244-4E35-B847-8D98A5541B83}"/>
    <dgm:cxn modelId="{0C043BA8-F20F-4B05-AB80-2F4A4B3F65E7}" type="presOf" srcId="{F385A295-5A1C-4503-86A0-5F71FBE7DF61}" destId="{05639AAA-6A3C-4FAB-8C66-B2BB9139D8BA}" srcOrd="0" destOrd="1" presId="urn:microsoft.com/office/officeart/2005/8/layout/hProcess9"/>
    <dgm:cxn modelId="{7A36AF0E-BF26-487C-A8E7-792C73C8D08B}" srcId="{C60AE012-D3A6-4477-8FC3-B097491502BA}" destId="{035AEDA6-E538-44D3-A63B-D3B1D9C0BA8B}" srcOrd="1" destOrd="0" parTransId="{38C17F3B-58BA-4D89-B6FF-3B79149EDD41}" sibTransId="{ECE11CFB-004A-478C-879E-E733D432E4C3}"/>
    <dgm:cxn modelId="{949EFD92-EB7A-4DC4-A111-7883108E4150}" type="presOf" srcId="{C20002EE-A994-4FFB-B08C-839EFB1FEA0C}" destId="{8ADB092E-E260-491C-AE1B-D3A7CADFA5EB}" srcOrd="0" destOrd="9" presId="urn:microsoft.com/office/officeart/2005/8/layout/hProcess9"/>
    <dgm:cxn modelId="{74167CB4-21B5-419C-9A7C-4C88CE4471FD}" type="presOf" srcId="{C59C5D0A-7823-44B6-AF73-2401CF43DE77}" destId="{05639AAA-6A3C-4FAB-8C66-B2BB9139D8BA}" srcOrd="0" destOrd="5" presId="urn:microsoft.com/office/officeart/2005/8/layout/hProcess9"/>
    <dgm:cxn modelId="{51079868-6C71-48BB-B80C-F0271EC86403}" type="presParOf" srcId="{32518F79-7378-4824-BAFE-69EE01F6C0B4}" destId="{1E12BA49-1AF4-4B53-BB26-D49BE51A08C1}" srcOrd="0" destOrd="0" presId="urn:microsoft.com/office/officeart/2005/8/layout/hProcess9"/>
    <dgm:cxn modelId="{436B8331-B162-4D63-833D-0A796937F769}" type="presParOf" srcId="{32518F79-7378-4824-BAFE-69EE01F6C0B4}" destId="{18BB1594-8698-4D8B-A60F-2B0D1C30438A}" srcOrd="1" destOrd="0" presId="urn:microsoft.com/office/officeart/2005/8/layout/hProcess9"/>
    <dgm:cxn modelId="{FE5006FD-0E16-4D08-A1DE-ABB25090F8DA}" type="presParOf" srcId="{18BB1594-8698-4D8B-A60F-2B0D1C30438A}" destId="{5225EAE5-A4AC-445B-A75F-AF6DA10B702B}" srcOrd="0" destOrd="0" presId="urn:microsoft.com/office/officeart/2005/8/layout/hProcess9"/>
    <dgm:cxn modelId="{7600BDB8-805B-4796-9DD6-4669915A988E}" type="presParOf" srcId="{18BB1594-8698-4D8B-A60F-2B0D1C30438A}" destId="{D84A4D57-59FB-419D-AAC3-8457B361F3F2}" srcOrd="1" destOrd="0" presId="urn:microsoft.com/office/officeart/2005/8/layout/hProcess9"/>
    <dgm:cxn modelId="{2EEBDBAE-AB04-4BD2-9221-A6DB2B43015B}" type="presParOf" srcId="{18BB1594-8698-4D8B-A60F-2B0D1C30438A}" destId="{2C0AB010-0565-4D26-AB94-90B00687D0E7}" srcOrd="2" destOrd="0" presId="urn:microsoft.com/office/officeart/2005/8/layout/hProcess9"/>
    <dgm:cxn modelId="{D586B9F8-23EF-4C22-94A5-48D017E26215}" type="presParOf" srcId="{18BB1594-8698-4D8B-A60F-2B0D1C30438A}" destId="{5148616D-2DBC-4374-9894-FC6C9097F5E4}" srcOrd="3" destOrd="0" presId="urn:microsoft.com/office/officeart/2005/8/layout/hProcess9"/>
    <dgm:cxn modelId="{18CFB8A9-B4C4-4BD1-AE0F-973759185B9A}" type="presParOf" srcId="{18BB1594-8698-4D8B-A60F-2B0D1C30438A}" destId="{8ADB092E-E260-491C-AE1B-D3A7CADFA5EB}" srcOrd="4" destOrd="0" presId="urn:microsoft.com/office/officeart/2005/8/layout/hProcess9"/>
    <dgm:cxn modelId="{D54F4877-6D79-4F34-BBCB-CDC2A2A58DB0}" type="presParOf" srcId="{18BB1594-8698-4D8B-A60F-2B0D1C30438A}" destId="{733C088C-B09B-4A59-9A86-094C0AEB0025}" srcOrd="5" destOrd="0" presId="urn:microsoft.com/office/officeart/2005/8/layout/hProcess9"/>
    <dgm:cxn modelId="{E1B070BA-9B30-4CBC-83DA-CAE95C9BCABD}" type="presParOf" srcId="{18BB1594-8698-4D8B-A60F-2B0D1C30438A}" destId="{05639AAA-6A3C-4FAB-8C66-B2BB9139D8BA}" srcOrd="6" destOrd="0" presId="urn:microsoft.com/office/officeart/2005/8/layout/hProcess9"/>
  </dgm:cxnLst>
  <dgm:bg/>
  <dgm:whole/>
  <dgm:extLst>
    <a:ext uri="http://schemas.microsoft.com/office/drawing/2008/diagram">
      <dsp:dataModelExt xmlns:dsp="http://schemas.microsoft.com/office/drawing/2008/diagram" xmlns="" relId="rId99"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B0220FBB-D875-9C4A-B0D2-A7D9E4E770BF}" type="doc">
      <dgm:prSet loTypeId="urn:microsoft.com/office/officeart/2005/8/layout/hProcess4" loCatId="process" qsTypeId="urn:microsoft.com/office/officeart/2005/8/quickstyle/3d1" qsCatId="3D" csTypeId="urn:microsoft.com/office/officeart/2005/8/colors/colorful1" csCatId="colorful" phldr="1"/>
      <dgm:spPr/>
      <dgm:t>
        <a:bodyPr/>
        <a:lstStyle/>
        <a:p>
          <a:endParaRPr lang="en-US"/>
        </a:p>
      </dgm:t>
    </dgm:pt>
    <dgm:pt modelId="{3DD7F9E6-5F70-CC49-96FA-D9F064F5D302}">
      <dgm:prSet phldrT="[Text]" custT="1"/>
      <dgm:spPr/>
      <dgm:t>
        <a:bodyPr/>
        <a:lstStyle/>
        <a:p>
          <a:r>
            <a:rPr lang="en-US" sz="1200">
              <a:latin typeface="+mj-lt"/>
            </a:rPr>
            <a:t>Identificación</a:t>
          </a:r>
        </a:p>
      </dgm:t>
    </dgm:pt>
    <dgm:pt modelId="{F0442DEA-3FE7-D043-870B-CFE0CF056BE7}" type="parTrans" cxnId="{AAA72BE6-9239-7947-B675-5C07BED5BFCC}">
      <dgm:prSet/>
      <dgm:spPr/>
      <dgm:t>
        <a:bodyPr/>
        <a:lstStyle/>
        <a:p>
          <a:endParaRPr lang="en-US" sz="1200">
            <a:latin typeface="+mj-lt"/>
          </a:endParaRPr>
        </a:p>
      </dgm:t>
    </dgm:pt>
    <dgm:pt modelId="{AE2BFAFC-EAE1-A44A-99CF-3404AE30CB69}" type="sibTrans" cxnId="{AAA72BE6-9239-7947-B675-5C07BED5BFCC}">
      <dgm:prSet/>
      <dgm:spPr/>
      <dgm:t>
        <a:bodyPr/>
        <a:lstStyle/>
        <a:p>
          <a:endParaRPr lang="en-US" sz="1200">
            <a:latin typeface="+mj-lt"/>
          </a:endParaRPr>
        </a:p>
      </dgm:t>
    </dgm:pt>
    <dgm:pt modelId="{EB3BE401-9F93-5F41-BB42-CDA9D4B609F3}">
      <dgm:prSet phldrT="[Text]" custT="1"/>
      <dgm:spPr/>
      <dgm:t>
        <a:bodyPr/>
        <a:lstStyle/>
        <a:p>
          <a:r>
            <a:rPr lang="en-US" sz="1200">
              <a:latin typeface="+mj-lt"/>
            </a:rPr>
            <a:t>¿Por qué?</a:t>
          </a:r>
        </a:p>
      </dgm:t>
    </dgm:pt>
    <dgm:pt modelId="{A0BAECA6-354E-7E4E-80B8-62C78287EB34}" type="parTrans" cxnId="{730E1805-8303-664A-8744-1AA7F375D946}">
      <dgm:prSet/>
      <dgm:spPr/>
      <dgm:t>
        <a:bodyPr/>
        <a:lstStyle/>
        <a:p>
          <a:endParaRPr lang="en-US" sz="1200">
            <a:latin typeface="+mj-lt"/>
          </a:endParaRPr>
        </a:p>
      </dgm:t>
    </dgm:pt>
    <dgm:pt modelId="{D6E810C8-5973-154B-A0CC-C87D470FA310}" type="sibTrans" cxnId="{730E1805-8303-664A-8744-1AA7F375D946}">
      <dgm:prSet/>
      <dgm:spPr/>
      <dgm:t>
        <a:bodyPr/>
        <a:lstStyle/>
        <a:p>
          <a:endParaRPr lang="en-US" sz="1200">
            <a:latin typeface="+mj-lt"/>
          </a:endParaRPr>
        </a:p>
      </dgm:t>
    </dgm:pt>
    <dgm:pt modelId="{7FD4EADF-F3D6-A94B-BFA8-E5CC52B1BB6C}">
      <dgm:prSet phldrT="[Text]" custT="1"/>
      <dgm:spPr/>
      <dgm:t>
        <a:bodyPr/>
        <a:lstStyle/>
        <a:p>
          <a:r>
            <a:rPr lang="en-US" sz="1200">
              <a:latin typeface="+mj-lt"/>
            </a:rPr>
            <a:t>¿Para qué?</a:t>
          </a:r>
        </a:p>
      </dgm:t>
    </dgm:pt>
    <dgm:pt modelId="{114FEF23-D4E3-A144-A87C-7B137775FF55}" type="parTrans" cxnId="{FDA000FA-6CD7-0F46-8626-B06E73201E58}">
      <dgm:prSet/>
      <dgm:spPr/>
      <dgm:t>
        <a:bodyPr/>
        <a:lstStyle/>
        <a:p>
          <a:endParaRPr lang="en-US" sz="1200">
            <a:latin typeface="+mj-lt"/>
          </a:endParaRPr>
        </a:p>
      </dgm:t>
    </dgm:pt>
    <dgm:pt modelId="{73C9A278-1094-9E4C-AFD7-C010D305D5CA}" type="sibTrans" cxnId="{FDA000FA-6CD7-0F46-8626-B06E73201E58}">
      <dgm:prSet/>
      <dgm:spPr/>
      <dgm:t>
        <a:bodyPr/>
        <a:lstStyle/>
        <a:p>
          <a:endParaRPr lang="en-US" sz="1200">
            <a:latin typeface="+mj-lt"/>
          </a:endParaRPr>
        </a:p>
      </dgm:t>
    </dgm:pt>
    <dgm:pt modelId="{CD928FAF-6BE0-F54B-9B5B-B282E694F6D4}">
      <dgm:prSet phldrT="[Text]" custT="1"/>
      <dgm:spPr/>
      <dgm:t>
        <a:bodyPr/>
        <a:lstStyle/>
        <a:p>
          <a:r>
            <a:rPr lang="en-US" sz="1200">
              <a:latin typeface="+mj-lt"/>
            </a:rPr>
            <a:t>Reporte</a:t>
          </a:r>
        </a:p>
      </dgm:t>
    </dgm:pt>
    <dgm:pt modelId="{E3920ED8-18C9-6942-ACD4-6248C8E51F28}" type="parTrans" cxnId="{1E5C58D8-C98E-884C-BA53-83AD7670FAAA}">
      <dgm:prSet/>
      <dgm:spPr/>
      <dgm:t>
        <a:bodyPr/>
        <a:lstStyle/>
        <a:p>
          <a:endParaRPr lang="en-US" sz="1200">
            <a:latin typeface="+mj-lt"/>
          </a:endParaRPr>
        </a:p>
      </dgm:t>
    </dgm:pt>
    <dgm:pt modelId="{DEC6DFB4-F5E2-394D-92C7-E1AD0A9B32D5}" type="sibTrans" cxnId="{1E5C58D8-C98E-884C-BA53-83AD7670FAAA}">
      <dgm:prSet/>
      <dgm:spPr/>
      <dgm:t>
        <a:bodyPr/>
        <a:lstStyle/>
        <a:p>
          <a:endParaRPr lang="en-US" sz="1200">
            <a:latin typeface="+mj-lt"/>
          </a:endParaRPr>
        </a:p>
      </dgm:t>
    </dgm:pt>
    <dgm:pt modelId="{CA77DFDB-B84B-D841-A2EA-D766234F8312}">
      <dgm:prSet phldrT="[Text]" custT="1"/>
      <dgm:spPr/>
      <dgm:t>
        <a:bodyPr/>
        <a:lstStyle/>
        <a:p>
          <a:r>
            <a:rPr lang="en-US" sz="1200">
              <a:latin typeface="+mj-lt"/>
            </a:rPr>
            <a:t>Descripción</a:t>
          </a:r>
        </a:p>
      </dgm:t>
    </dgm:pt>
    <dgm:pt modelId="{C013F13D-7F43-1741-9FE8-A2BC99E894CC}" type="parTrans" cxnId="{8CDE81D1-5D5D-F345-8287-C4FF5A876EAD}">
      <dgm:prSet/>
      <dgm:spPr/>
      <dgm:t>
        <a:bodyPr/>
        <a:lstStyle/>
        <a:p>
          <a:endParaRPr lang="en-US" sz="1200">
            <a:latin typeface="+mj-lt"/>
          </a:endParaRPr>
        </a:p>
      </dgm:t>
    </dgm:pt>
    <dgm:pt modelId="{324FDA2E-03CB-054A-9960-B45641340523}" type="sibTrans" cxnId="{8CDE81D1-5D5D-F345-8287-C4FF5A876EAD}">
      <dgm:prSet/>
      <dgm:spPr/>
      <dgm:t>
        <a:bodyPr/>
        <a:lstStyle/>
        <a:p>
          <a:endParaRPr lang="en-US" sz="1200">
            <a:latin typeface="+mj-lt"/>
          </a:endParaRPr>
        </a:p>
      </dgm:t>
    </dgm:pt>
    <dgm:pt modelId="{CE7B3A00-F9A5-054E-931F-BEF9AA43917E}">
      <dgm:prSet phldrT="[Text]" custT="1"/>
      <dgm:spPr/>
      <dgm:t>
        <a:bodyPr/>
        <a:lstStyle/>
        <a:p>
          <a:r>
            <a:rPr lang="en-US" sz="1200">
              <a:latin typeface="+mj-lt"/>
            </a:rPr>
            <a:t>Planteamiento de soluciones</a:t>
          </a:r>
        </a:p>
      </dgm:t>
    </dgm:pt>
    <dgm:pt modelId="{9668FB78-C0FE-E04F-B5BB-EC78FFF22120}" type="parTrans" cxnId="{2D63B2F5-CE89-0E43-AD08-A5B11984B990}">
      <dgm:prSet/>
      <dgm:spPr/>
      <dgm:t>
        <a:bodyPr/>
        <a:lstStyle/>
        <a:p>
          <a:endParaRPr lang="en-US" sz="1200">
            <a:latin typeface="+mj-lt"/>
          </a:endParaRPr>
        </a:p>
      </dgm:t>
    </dgm:pt>
    <dgm:pt modelId="{8659F988-61F9-554E-9C4D-83A26C5C5F52}" type="sibTrans" cxnId="{2D63B2F5-CE89-0E43-AD08-A5B11984B990}">
      <dgm:prSet/>
      <dgm:spPr/>
      <dgm:t>
        <a:bodyPr/>
        <a:lstStyle/>
        <a:p>
          <a:endParaRPr lang="en-US" sz="1200">
            <a:latin typeface="+mj-lt"/>
          </a:endParaRPr>
        </a:p>
      </dgm:t>
    </dgm:pt>
    <dgm:pt modelId="{8910744A-D24B-F049-8AF3-18EA26625BC1}">
      <dgm:prSet phldrT="[Text]" custT="1"/>
      <dgm:spPr/>
      <dgm:t>
        <a:bodyPr/>
        <a:lstStyle/>
        <a:p>
          <a:r>
            <a:rPr lang="en-US" sz="1200">
              <a:latin typeface="+mj-lt"/>
            </a:rPr>
            <a:t>Reasignación</a:t>
          </a:r>
        </a:p>
      </dgm:t>
    </dgm:pt>
    <dgm:pt modelId="{B072DEEB-9EFB-4C45-84AB-CBBD97C94267}" type="parTrans" cxnId="{E56A88FE-7C56-F44C-A424-331E788BEBF5}">
      <dgm:prSet/>
      <dgm:spPr/>
      <dgm:t>
        <a:bodyPr/>
        <a:lstStyle/>
        <a:p>
          <a:endParaRPr lang="en-US" sz="1200">
            <a:latin typeface="+mj-lt"/>
          </a:endParaRPr>
        </a:p>
      </dgm:t>
    </dgm:pt>
    <dgm:pt modelId="{A12E8B1F-3CAF-D04F-B6FB-95295F02FB3A}" type="sibTrans" cxnId="{E56A88FE-7C56-F44C-A424-331E788BEBF5}">
      <dgm:prSet/>
      <dgm:spPr/>
      <dgm:t>
        <a:bodyPr/>
        <a:lstStyle/>
        <a:p>
          <a:endParaRPr lang="en-US" sz="1200">
            <a:latin typeface="+mj-lt"/>
          </a:endParaRPr>
        </a:p>
      </dgm:t>
    </dgm:pt>
    <dgm:pt modelId="{34B169AC-6237-9B44-AFB5-4C422D80FD7A}">
      <dgm:prSet phldrT="[Text]" custT="1"/>
      <dgm:spPr/>
      <dgm:t>
        <a:bodyPr/>
        <a:lstStyle/>
        <a:p>
          <a:r>
            <a:rPr lang="en-US" sz="1200">
              <a:latin typeface="+mj-lt"/>
            </a:rPr>
            <a:t>Procesos</a:t>
          </a:r>
        </a:p>
      </dgm:t>
    </dgm:pt>
    <dgm:pt modelId="{B40F03CF-40FD-C143-93B3-6C2E0759E486}" type="parTrans" cxnId="{392C5F3A-E107-464A-8B69-8AC148CAD1D5}">
      <dgm:prSet/>
      <dgm:spPr/>
      <dgm:t>
        <a:bodyPr/>
        <a:lstStyle/>
        <a:p>
          <a:endParaRPr lang="en-US" sz="1200">
            <a:latin typeface="+mj-lt"/>
          </a:endParaRPr>
        </a:p>
      </dgm:t>
    </dgm:pt>
    <dgm:pt modelId="{737E3FF2-FAD7-1743-9F9D-95AE6E9377B5}" type="sibTrans" cxnId="{392C5F3A-E107-464A-8B69-8AC148CAD1D5}">
      <dgm:prSet/>
      <dgm:spPr/>
      <dgm:t>
        <a:bodyPr/>
        <a:lstStyle/>
        <a:p>
          <a:endParaRPr lang="en-US" sz="1200">
            <a:latin typeface="+mj-lt"/>
          </a:endParaRPr>
        </a:p>
      </dgm:t>
    </dgm:pt>
    <dgm:pt modelId="{08656E3D-477A-A940-9534-754DC0E9D162}">
      <dgm:prSet phldrT="[Text]" custT="1"/>
      <dgm:spPr/>
      <dgm:t>
        <a:bodyPr/>
        <a:lstStyle/>
        <a:p>
          <a:r>
            <a:rPr lang="en-US" sz="1200">
              <a:latin typeface="+mj-lt"/>
            </a:rPr>
            <a:t>Tareas</a:t>
          </a:r>
        </a:p>
      </dgm:t>
    </dgm:pt>
    <dgm:pt modelId="{BF1B27D7-CD65-B546-901B-9DE3CA49574D}" type="parTrans" cxnId="{A75F6B8F-6087-9E48-8156-F10710082362}">
      <dgm:prSet/>
      <dgm:spPr/>
      <dgm:t>
        <a:bodyPr/>
        <a:lstStyle/>
        <a:p>
          <a:endParaRPr lang="es-CO" sz="1200">
            <a:latin typeface="+mj-lt"/>
          </a:endParaRPr>
        </a:p>
      </dgm:t>
    </dgm:pt>
    <dgm:pt modelId="{3398C417-9387-CC49-B1FB-49900FFB3800}" type="sibTrans" cxnId="{A75F6B8F-6087-9E48-8156-F10710082362}">
      <dgm:prSet/>
      <dgm:spPr/>
      <dgm:t>
        <a:bodyPr/>
        <a:lstStyle/>
        <a:p>
          <a:endParaRPr lang="es-CO" sz="1200">
            <a:latin typeface="+mj-lt"/>
          </a:endParaRPr>
        </a:p>
      </dgm:t>
    </dgm:pt>
    <dgm:pt modelId="{1EFCC416-42E6-4787-88CA-387ED8197B67}">
      <dgm:prSet phldrT="[Text]" custT="1"/>
      <dgm:spPr/>
      <dgm:t>
        <a:bodyPr/>
        <a:lstStyle/>
        <a:p>
          <a:r>
            <a:rPr lang="en-US" sz="1200">
              <a:latin typeface="+mj-lt"/>
            </a:rPr>
            <a:t>Actividades</a:t>
          </a:r>
        </a:p>
      </dgm:t>
    </dgm:pt>
    <dgm:pt modelId="{6F6207B2-28DA-490B-B70E-32625C8B1742}" type="parTrans" cxnId="{470F7D48-95DD-44A4-AEC7-0238A3B60CEC}">
      <dgm:prSet/>
      <dgm:spPr/>
      <dgm:t>
        <a:bodyPr/>
        <a:lstStyle/>
        <a:p>
          <a:endParaRPr lang="es-CO" sz="1200">
            <a:latin typeface="+mj-lt"/>
          </a:endParaRPr>
        </a:p>
      </dgm:t>
    </dgm:pt>
    <dgm:pt modelId="{00A64FD7-A8B1-44EB-86D8-7F2F0101A80C}" type="sibTrans" cxnId="{470F7D48-95DD-44A4-AEC7-0238A3B60CEC}">
      <dgm:prSet/>
      <dgm:spPr/>
      <dgm:t>
        <a:bodyPr/>
        <a:lstStyle/>
        <a:p>
          <a:endParaRPr lang="es-CO" sz="1200">
            <a:latin typeface="+mj-lt"/>
          </a:endParaRPr>
        </a:p>
      </dgm:t>
    </dgm:pt>
    <dgm:pt modelId="{1C3BEFB8-AA25-1A43-94CC-566BCDDB7356}" type="pres">
      <dgm:prSet presAssocID="{B0220FBB-D875-9C4A-B0D2-A7D9E4E770BF}" presName="Name0" presStyleCnt="0">
        <dgm:presLayoutVars>
          <dgm:dir/>
          <dgm:animLvl val="lvl"/>
          <dgm:resizeHandles val="exact"/>
        </dgm:presLayoutVars>
      </dgm:prSet>
      <dgm:spPr/>
      <dgm:t>
        <a:bodyPr/>
        <a:lstStyle/>
        <a:p>
          <a:endParaRPr lang="en-US"/>
        </a:p>
      </dgm:t>
    </dgm:pt>
    <dgm:pt modelId="{E0CF91A3-84C9-A446-9C03-2C4A3205EE64}" type="pres">
      <dgm:prSet presAssocID="{B0220FBB-D875-9C4A-B0D2-A7D9E4E770BF}" presName="tSp" presStyleCnt="0"/>
      <dgm:spPr/>
      <dgm:t>
        <a:bodyPr/>
        <a:lstStyle/>
        <a:p>
          <a:endParaRPr lang="es-CO"/>
        </a:p>
      </dgm:t>
    </dgm:pt>
    <dgm:pt modelId="{771FF2B5-E93A-F044-8B53-26DB4ADEB485}" type="pres">
      <dgm:prSet presAssocID="{B0220FBB-D875-9C4A-B0D2-A7D9E4E770BF}" presName="bSp" presStyleCnt="0"/>
      <dgm:spPr/>
      <dgm:t>
        <a:bodyPr/>
        <a:lstStyle/>
        <a:p>
          <a:endParaRPr lang="es-CO"/>
        </a:p>
      </dgm:t>
    </dgm:pt>
    <dgm:pt modelId="{084ABBF8-3579-F64D-8ADF-6533E632BD8F}" type="pres">
      <dgm:prSet presAssocID="{B0220FBB-D875-9C4A-B0D2-A7D9E4E770BF}" presName="process" presStyleCnt="0"/>
      <dgm:spPr/>
      <dgm:t>
        <a:bodyPr/>
        <a:lstStyle/>
        <a:p>
          <a:endParaRPr lang="es-CO"/>
        </a:p>
      </dgm:t>
    </dgm:pt>
    <dgm:pt modelId="{1E03AB83-2C25-6843-BE75-E4A090D95AE2}" type="pres">
      <dgm:prSet presAssocID="{3DD7F9E6-5F70-CC49-96FA-D9F064F5D302}" presName="composite1" presStyleCnt="0"/>
      <dgm:spPr/>
      <dgm:t>
        <a:bodyPr/>
        <a:lstStyle/>
        <a:p>
          <a:endParaRPr lang="es-CO"/>
        </a:p>
      </dgm:t>
    </dgm:pt>
    <dgm:pt modelId="{CE70CEF4-4DDD-D848-AC26-19DBA10F4A5A}" type="pres">
      <dgm:prSet presAssocID="{3DD7F9E6-5F70-CC49-96FA-D9F064F5D302}" presName="dummyNode1" presStyleLbl="node1" presStyleIdx="0" presStyleCnt="3"/>
      <dgm:spPr/>
      <dgm:t>
        <a:bodyPr/>
        <a:lstStyle/>
        <a:p>
          <a:endParaRPr lang="es-CO"/>
        </a:p>
      </dgm:t>
    </dgm:pt>
    <dgm:pt modelId="{10D3E700-B451-BE41-8117-FFD1A2EA694A}" type="pres">
      <dgm:prSet presAssocID="{3DD7F9E6-5F70-CC49-96FA-D9F064F5D302}" presName="childNode1" presStyleLbl="bgAcc1" presStyleIdx="0" presStyleCnt="3">
        <dgm:presLayoutVars>
          <dgm:bulletEnabled val="1"/>
        </dgm:presLayoutVars>
      </dgm:prSet>
      <dgm:spPr/>
      <dgm:t>
        <a:bodyPr/>
        <a:lstStyle/>
        <a:p>
          <a:endParaRPr lang="en-US"/>
        </a:p>
      </dgm:t>
    </dgm:pt>
    <dgm:pt modelId="{21F80F4D-B908-B544-BE60-33A9803D10A8}" type="pres">
      <dgm:prSet presAssocID="{3DD7F9E6-5F70-CC49-96FA-D9F064F5D302}" presName="childNode1tx" presStyleLbl="bgAcc1" presStyleIdx="0" presStyleCnt="3">
        <dgm:presLayoutVars>
          <dgm:bulletEnabled val="1"/>
        </dgm:presLayoutVars>
      </dgm:prSet>
      <dgm:spPr/>
      <dgm:t>
        <a:bodyPr/>
        <a:lstStyle/>
        <a:p>
          <a:endParaRPr lang="en-US"/>
        </a:p>
      </dgm:t>
    </dgm:pt>
    <dgm:pt modelId="{1D74CB99-8D79-F448-81A1-C439C5C2D33A}" type="pres">
      <dgm:prSet presAssocID="{3DD7F9E6-5F70-CC49-96FA-D9F064F5D302}" presName="parentNode1" presStyleLbl="node1" presStyleIdx="0" presStyleCnt="3">
        <dgm:presLayoutVars>
          <dgm:chMax val="1"/>
          <dgm:bulletEnabled val="1"/>
        </dgm:presLayoutVars>
      </dgm:prSet>
      <dgm:spPr/>
      <dgm:t>
        <a:bodyPr/>
        <a:lstStyle/>
        <a:p>
          <a:endParaRPr lang="en-US"/>
        </a:p>
      </dgm:t>
    </dgm:pt>
    <dgm:pt modelId="{E1FCE12E-393D-E748-8C0E-760BF0948D2E}" type="pres">
      <dgm:prSet presAssocID="{3DD7F9E6-5F70-CC49-96FA-D9F064F5D302}" presName="connSite1" presStyleCnt="0"/>
      <dgm:spPr/>
      <dgm:t>
        <a:bodyPr/>
        <a:lstStyle/>
        <a:p>
          <a:endParaRPr lang="es-CO"/>
        </a:p>
      </dgm:t>
    </dgm:pt>
    <dgm:pt modelId="{7B2E941B-3706-9C40-ABC2-5A65DAE7649F}" type="pres">
      <dgm:prSet presAssocID="{AE2BFAFC-EAE1-A44A-99CF-3404AE30CB69}" presName="Name9" presStyleLbl="sibTrans2D1" presStyleIdx="0" presStyleCnt="2"/>
      <dgm:spPr/>
      <dgm:t>
        <a:bodyPr/>
        <a:lstStyle/>
        <a:p>
          <a:endParaRPr lang="en-US"/>
        </a:p>
      </dgm:t>
    </dgm:pt>
    <dgm:pt modelId="{11D7B370-98B4-334A-A65D-E4A91F9D902E}" type="pres">
      <dgm:prSet presAssocID="{CD928FAF-6BE0-F54B-9B5B-B282E694F6D4}" presName="composite2" presStyleCnt="0"/>
      <dgm:spPr/>
      <dgm:t>
        <a:bodyPr/>
        <a:lstStyle/>
        <a:p>
          <a:endParaRPr lang="es-CO"/>
        </a:p>
      </dgm:t>
    </dgm:pt>
    <dgm:pt modelId="{6497343D-C436-B844-82E5-CCF329ED4143}" type="pres">
      <dgm:prSet presAssocID="{CD928FAF-6BE0-F54B-9B5B-B282E694F6D4}" presName="dummyNode2" presStyleLbl="node1" presStyleIdx="0" presStyleCnt="3"/>
      <dgm:spPr/>
      <dgm:t>
        <a:bodyPr/>
        <a:lstStyle/>
        <a:p>
          <a:endParaRPr lang="es-CO"/>
        </a:p>
      </dgm:t>
    </dgm:pt>
    <dgm:pt modelId="{94811CF7-59D5-3E4E-8689-5982CD15FCCF}" type="pres">
      <dgm:prSet presAssocID="{CD928FAF-6BE0-F54B-9B5B-B282E694F6D4}" presName="childNode2" presStyleLbl="bgAcc1" presStyleIdx="1" presStyleCnt="3">
        <dgm:presLayoutVars>
          <dgm:bulletEnabled val="1"/>
        </dgm:presLayoutVars>
      </dgm:prSet>
      <dgm:spPr/>
      <dgm:t>
        <a:bodyPr/>
        <a:lstStyle/>
        <a:p>
          <a:endParaRPr lang="en-US"/>
        </a:p>
      </dgm:t>
    </dgm:pt>
    <dgm:pt modelId="{EDAA0FE3-54AD-AF40-B690-3D5B82759702}" type="pres">
      <dgm:prSet presAssocID="{CD928FAF-6BE0-F54B-9B5B-B282E694F6D4}" presName="childNode2tx" presStyleLbl="bgAcc1" presStyleIdx="1" presStyleCnt="3">
        <dgm:presLayoutVars>
          <dgm:bulletEnabled val="1"/>
        </dgm:presLayoutVars>
      </dgm:prSet>
      <dgm:spPr/>
      <dgm:t>
        <a:bodyPr/>
        <a:lstStyle/>
        <a:p>
          <a:endParaRPr lang="en-US"/>
        </a:p>
      </dgm:t>
    </dgm:pt>
    <dgm:pt modelId="{1D1B85D5-C105-3348-8A81-8AEAA29AF431}" type="pres">
      <dgm:prSet presAssocID="{CD928FAF-6BE0-F54B-9B5B-B282E694F6D4}" presName="parentNode2" presStyleLbl="node1" presStyleIdx="1" presStyleCnt="3">
        <dgm:presLayoutVars>
          <dgm:chMax val="0"/>
          <dgm:bulletEnabled val="1"/>
        </dgm:presLayoutVars>
      </dgm:prSet>
      <dgm:spPr/>
      <dgm:t>
        <a:bodyPr/>
        <a:lstStyle/>
        <a:p>
          <a:endParaRPr lang="en-US"/>
        </a:p>
      </dgm:t>
    </dgm:pt>
    <dgm:pt modelId="{8625DB39-6DDA-8E44-B087-2AE4717F47AC}" type="pres">
      <dgm:prSet presAssocID="{CD928FAF-6BE0-F54B-9B5B-B282E694F6D4}" presName="connSite2" presStyleCnt="0"/>
      <dgm:spPr/>
      <dgm:t>
        <a:bodyPr/>
        <a:lstStyle/>
        <a:p>
          <a:endParaRPr lang="es-CO"/>
        </a:p>
      </dgm:t>
    </dgm:pt>
    <dgm:pt modelId="{05E6A4F4-11B9-6D41-A212-C5563CF83C67}" type="pres">
      <dgm:prSet presAssocID="{DEC6DFB4-F5E2-394D-92C7-E1AD0A9B32D5}" presName="Name18" presStyleLbl="sibTrans2D1" presStyleIdx="1" presStyleCnt="2"/>
      <dgm:spPr/>
      <dgm:t>
        <a:bodyPr/>
        <a:lstStyle/>
        <a:p>
          <a:endParaRPr lang="en-US"/>
        </a:p>
      </dgm:t>
    </dgm:pt>
    <dgm:pt modelId="{7B1655B7-3970-5B41-A0BF-BE45966508A1}" type="pres">
      <dgm:prSet presAssocID="{8910744A-D24B-F049-8AF3-18EA26625BC1}" presName="composite1" presStyleCnt="0"/>
      <dgm:spPr/>
      <dgm:t>
        <a:bodyPr/>
        <a:lstStyle/>
        <a:p>
          <a:endParaRPr lang="es-CO"/>
        </a:p>
      </dgm:t>
    </dgm:pt>
    <dgm:pt modelId="{EF186A9E-327E-4D48-BB90-22600AEDAFE9}" type="pres">
      <dgm:prSet presAssocID="{8910744A-D24B-F049-8AF3-18EA26625BC1}" presName="dummyNode1" presStyleLbl="node1" presStyleIdx="1" presStyleCnt="3"/>
      <dgm:spPr/>
      <dgm:t>
        <a:bodyPr/>
        <a:lstStyle/>
        <a:p>
          <a:endParaRPr lang="es-CO"/>
        </a:p>
      </dgm:t>
    </dgm:pt>
    <dgm:pt modelId="{57B4D887-30CD-0642-8CF3-82B85B671438}" type="pres">
      <dgm:prSet presAssocID="{8910744A-D24B-F049-8AF3-18EA26625BC1}" presName="childNode1" presStyleLbl="bgAcc1" presStyleIdx="2" presStyleCnt="3">
        <dgm:presLayoutVars>
          <dgm:bulletEnabled val="1"/>
        </dgm:presLayoutVars>
      </dgm:prSet>
      <dgm:spPr/>
      <dgm:t>
        <a:bodyPr/>
        <a:lstStyle/>
        <a:p>
          <a:endParaRPr lang="en-US"/>
        </a:p>
      </dgm:t>
    </dgm:pt>
    <dgm:pt modelId="{50ECD8F5-56EA-7249-9A34-83B9454339DA}" type="pres">
      <dgm:prSet presAssocID="{8910744A-D24B-F049-8AF3-18EA26625BC1}" presName="childNode1tx" presStyleLbl="bgAcc1" presStyleIdx="2" presStyleCnt="3">
        <dgm:presLayoutVars>
          <dgm:bulletEnabled val="1"/>
        </dgm:presLayoutVars>
      </dgm:prSet>
      <dgm:spPr/>
      <dgm:t>
        <a:bodyPr/>
        <a:lstStyle/>
        <a:p>
          <a:endParaRPr lang="en-US"/>
        </a:p>
      </dgm:t>
    </dgm:pt>
    <dgm:pt modelId="{D30936AE-CB79-124D-A6CD-9392929E0D94}" type="pres">
      <dgm:prSet presAssocID="{8910744A-D24B-F049-8AF3-18EA26625BC1}" presName="parentNode1" presStyleLbl="node1" presStyleIdx="2" presStyleCnt="3">
        <dgm:presLayoutVars>
          <dgm:chMax val="1"/>
          <dgm:bulletEnabled val="1"/>
        </dgm:presLayoutVars>
      </dgm:prSet>
      <dgm:spPr/>
      <dgm:t>
        <a:bodyPr/>
        <a:lstStyle/>
        <a:p>
          <a:endParaRPr lang="en-US"/>
        </a:p>
      </dgm:t>
    </dgm:pt>
    <dgm:pt modelId="{C21828B0-017B-3C40-8F99-A5D19A727A59}" type="pres">
      <dgm:prSet presAssocID="{8910744A-D24B-F049-8AF3-18EA26625BC1}" presName="connSite1" presStyleCnt="0"/>
      <dgm:spPr/>
      <dgm:t>
        <a:bodyPr/>
        <a:lstStyle/>
        <a:p>
          <a:endParaRPr lang="es-CO"/>
        </a:p>
      </dgm:t>
    </dgm:pt>
  </dgm:ptLst>
  <dgm:cxnLst>
    <dgm:cxn modelId="{1E5C58D8-C98E-884C-BA53-83AD7670FAAA}" srcId="{B0220FBB-D875-9C4A-B0D2-A7D9E4E770BF}" destId="{CD928FAF-6BE0-F54B-9B5B-B282E694F6D4}" srcOrd="1" destOrd="0" parTransId="{E3920ED8-18C9-6942-ACD4-6248C8E51F28}" sibTransId="{DEC6DFB4-F5E2-394D-92C7-E1AD0A9B32D5}"/>
    <dgm:cxn modelId="{FDA000FA-6CD7-0F46-8626-B06E73201E58}" srcId="{3DD7F9E6-5F70-CC49-96FA-D9F064F5D302}" destId="{7FD4EADF-F3D6-A94B-BFA8-E5CC52B1BB6C}" srcOrd="1" destOrd="0" parTransId="{114FEF23-D4E3-A144-A87C-7B137775FF55}" sibTransId="{73C9A278-1094-9E4C-AFD7-C010D305D5CA}"/>
    <dgm:cxn modelId="{0908552A-7943-4B9D-BF40-E742457965D6}" type="presOf" srcId="{08656E3D-477A-A940-9534-754DC0E9D162}" destId="{57B4D887-30CD-0642-8CF3-82B85B671438}" srcOrd="0" destOrd="2" presId="urn:microsoft.com/office/officeart/2005/8/layout/hProcess4"/>
    <dgm:cxn modelId="{F3CA08DE-B2FD-4ED4-B302-91FC22FDAF86}" type="presOf" srcId="{AE2BFAFC-EAE1-A44A-99CF-3404AE30CB69}" destId="{7B2E941B-3706-9C40-ABC2-5A65DAE7649F}" srcOrd="0" destOrd="0" presId="urn:microsoft.com/office/officeart/2005/8/layout/hProcess4"/>
    <dgm:cxn modelId="{57EAD321-4A1F-40B2-99B2-0D6BA5ADFD7B}" type="presOf" srcId="{1EFCC416-42E6-4787-88CA-387ED8197B67}" destId="{50ECD8F5-56EA-7249-9A34-83B9454339DA}" srcOrd="1" destOrd="1" presId="urn:microsoft.com/office/officeart/2005/8/layout/hProcess4"/>
    <dgm:cxn modelId="{C3D7CBEF-CF78-46BB-8124-3E68F519A6C6}" type="presOf" srcId="{CD928FAF-6BE0-F54B-9B5B-B282E694F6D4}" destId="{1D1B85D5-C105-3348-8A81-8AEAA29AF431}" srcOrd="0" destOrd="0" presId="urn:microsoft.com/office/officeart/2005/8/layout/hProcess4"/>
    <dgm:cxn modelId="{3C62695E-7F90-42F2-946A-AFF9AB5E1000}" type="presOf" srcId="{CA77DFDB-B84B-D841-A2EA-D766234F8312}" destId="{EDAA0FE3-54AD-AF40-B690-3D5B82759702}" srcOrd="1" destOrd="0" presId="urn:microsoft.com/office/officeart/2005/8/layout/hProcess4"/>
    <dgm:cxn modelId="{E9EBFF13-A1B6-4CB0-8D8C-AA9CCB2FE9A7}" type="presOf" srcId="{B0220FBB-D875-9C4A-B0D2-A7D9E4E770BF}" destId="{1C3BEFB8-AA25-1A43-94CC-566BCDDB7356}" srcOrd="0" destOrd="0" presId="urn:microsoft.com/office/officeart/2005/8/layout/hProcess4"/>
    <dgm:cxn modelId="{BE1B53C5-1854-4699-9F8B-C23D2D5166F0}" type="presOf" srcId="{EB3BE401-9F93-5F41-BB42-CDA9D4B609F3}" destId="{21F80F4D-B908-B544-BE60-33A9803D10A8}" srcOrd="1" destOrd="0" presId="urn:microsoft.com/office/officeart/2005/8/layout/hProcess4"/>
    <dgm:cxn modelId="{EE75B51E-2866-4B05-A170-C80269990052}" type="presOf" srcId="{EB3BE401-9F93-5F41-BB42-CDA9D4B609F3}" destId="{10D3E700-B451-BE41-8117-FFD1A2EA694A}" srcOrd="0" destOrd="0" presId="urn:microsoft.com/office/officeart/2005/8/layout/hProcess4"/>
    <dgm:cxn modelId="{392C5F3A-E107-464A-8B69-8AC148CAD1D5}" srcId="{8910744A-D24B-F049-8AF3-18EA26625BC1}" destId="{34B169AC-6237-9B44-AFB5-4C422D80FD7A}" srcOrd="0" destOrd="0" parTransId="{B40F03CF-40FD-C143-93B3-6C2E0759E486}" sibTransId="{737E3FF2-FAD7-1743-9F9D-95AE6E9377B5}"/>
    <dgm:cxn modelId="{730E1805-8303-664A-8744-1AA7F375D946}" srcId="{3DD7F9E6-5F70-CC49-96FA-D9F064F5D302}" destId="{EB3BE401-9F93-5F41-BB42-CDA9D4B609F3}" srcOrd="0" destOrd="0" parTransId="{A0BAECA6-354E-7E4E-80B8-62C78287EB34}" sibTransId="{D6E810C8-5973-154B-A0CC-C87D470FA310}"/>
    <dgm:cxn modelId="{2D63B2F5-CE89-0E43-AD08-A5B11984B990}" srcId="{CD928FAF-6BE0-F54B-9B5B-B282E694F6D4}" destId="{CE7B3A00-F9A5-054E-931F-BEF9AA43917E}" srcOrd="1" destOrd="0" parTransId="{9668FB78-C0FE-E04F-B5BB-EC78FFF22120}" sibTransId="{8659F988-61F9-554E-9C4D-83A26C5C5F52}"/>
    <dgm:cxn modelId="{C4C21D3D-9A58-4ACC-BF68-B359F67F6B5B}" type="presOf" srcId="{DEC6DFB4-F5E2-394D-92C7-E1AD0A9B32D5}" destId="{05E6A4F4-11B9-6D41-A212-C5563CF83C67}" srcOrd="0" destOrd="0" presId="urn:microsoft.com/office/officeart/2005/8/layout/hProcess4"/>
    <dgm:cxn modelId="{8299DE2C-598C-40A8-A442-FCC9650C5EDB}" type="presOf" srcId="{7FD4EADF-F3D6-A94B-BFA8-E5CC52B1BB6C}" destId="{10D3E700-B451-BE41-8117-FFD1A2EA694A}" srcOrd="0" destOrd="1" presId="urn:microsoft.com/office/officeart/2005/8/layout/hProcess4"/>
    <dgm:cxn modelId="{8CDE81D1-5D5D-F345-8287-C4FF5A876EAD}" srcId="{CD928FAF-6BE0-F54B-9B5B-B282E694F6D4}" destId="{CA77DFDB-B84B-D841-A2EA-D766234F8312}" srcOrd="0" destOrd="0" parTransId="{C013F13D-7F43-1741-9FE8-A2BC99E894CC}" sibTransId="{324FDA2E-03CB-054A-9960-B45641340523}"/>
    <dgm:cxn modelId="{470F7D48-95DD-44A4-AEC7-0238A3B60CEC}" srcId="{8910744A-D24B-F049-8AF3-18EA26625BC1}" destId="{1EFCC416-42E6-4787-88CA-387ED8197B67}" srcOrd="1" destOrd="0" parTransId="{6F6207B2-28DA-490B-B70E-32625C8B1742}" sibTransId="{00A64FD7-A8B1-44EB-86D8-7F2F0101A80C}"/>
    <dgm:cxn modelId="{05EBEE5F-AE51-42C1-8045-8F64780AEE94}" type="presOf" srcId="{CE7B3A00-F9A5-054E-931F-BEF9AA43917E}" destId="{EDAA0FE3-54AD-AF40-B690-3D5B82759702}" srcOrd="1" destOrd="1" presId="urn:microsoft.com/office/officeart/2005/8/layout/hProcess4"/>
    <dgm:cxn modelId="{AAA72BE6-9239-7947-B675-5C07BED5BFCC}" srcId="{B0220FBB-D875-9C4A-B0D2-A7D9E4E770BF}" destId="{3DD7F9E6-5F70-CC49-96FA-D9F064F5D302}" srcOrd="0" destOrd="0" parTransId="{F0442DEA-3FE7-D043-870B-CFE0CF056BE7}" sibTransId="{AE2BFAFC-EAE1-A44A-99CF-3404AE30CB69}"/>
    <dgm:cxn modelId="{E150B7D7-4DE7-4CAF-89DD-0E3D4AC683FA}" type="presOf" srcId="{34B169AC-6237-9B44-AFB5-4C422D80FD7A}" destId="{50ECD8F5-56EA-7249-9A34-83B9454339DA}" srcOrd="1" destOrd="0" presId="urn:microsoft.com/office/officeart/2005/8/layout/hProcess4"/>
    <dgm:cxn modelId="{56C56D76-82E6-4995-A3F8-0C27CC20AC2E}" type="presOf" srcId="{3DD7F9E6-5F70-CC49-96FA-D9F064F5D302}" destId="{1D74CB99-8D79-F448-81A1-C439C5C2D33A}" srcOrd="0" destOrd="0" presId="urn:microsoft.com/office/officeart/2005/8/layout/hProcess4"/>
    <dgm:cxn modelId="{90D817ED-BABD-4902-91B9-4D3C1B975AB4}" type="presOf" srcId="{7FD4EADF-F3D6-A94B-BFA8-E5CC52B1BB6C}" destId="{21F80F4D-B908-B544-BE60-33A9803D10A8}" srcOrd="1" destOrd="1" presId="urn:microsoft.com/office/officeart/2005/8/layout/hProcess4"/>
    <dgm:cxn modelId="{11E33314-E673-4EA5-BFC9-8CD4D329722C}" type="presOf" srcId="{CE7B3A00-F9A5-054E-931F-BEF9AA43917E}" destId="{94811CF7-59D5-3E4E-8689-5982CD15FCCF}" srcOrd="0" destOrd="1" presId="urn:microsoft.com/office/officeart/2005/8/layout/hProcess4"/>
    <dgm:cxn modelId="{E532E762-965B-4DDB-8837-B1557EDF0E77}" type="presOf" srcId="{CA77DFDB-B84B-D841-A2EA-D766234F8312}" destId="{94811CF7-59D5-3E4E-8689-5982CD15FCCF}" srcOrd="0" destOrd="0" presId="urn:microsoft.com/office/officeart/2005/8/layout/hProcess4"/>
    <dgm:cxn modelId="{A75F6B8F-6087-9E48-8156-F10710082362}" srcId="{8910744A-D24B-F049-8AF3-18EA26625BC1}" destId="{08656E3D-477A-A940-9534-754DC0E9D162}" srcOrd="2" destOrd="0" parTransId="{BF1B27D7-CD65-B546-901B-9DE3CA49574D}" sibTransId="{3398C417-9387-CC49-B1FB-49900FFB3800}"/>
    <dgm:cxn modelId="{AA5DEEA6-B8C6-4715-BD56-A773DFE9D4C7}" type="presOf" srcId="{08656E3D-477A-A940-9534-754DC0E9D162}" destId="{50ECD8F5-56EA-7249-9A34-83B9454339DA}" srcOrd="1" destOrd="2" presId="urn:microsoft.com/office/officeart/2005/8/layout/hProcess4"/>
    <dgm:cxn modelId="{E56A88FE-7C56-F44C-A424-331E788BEBF5}" srcId="{B0220FBB-D875-9C4A-B0D2-A7D9E4E770BF}" destId="{8910744A-D24B-F049-8AF3-18EA26625BC1}" srcOrd="2" destOrd="0" parTransId="{B072DEEB-9EFB-4C45-84AB-CBBD97C94267}" sibTransId="{A12E8B1F-3CAF-D04F-B6FB-95295F02FB3A}"/>
    <dgm:cxn modelId="{47CB71FC-1B79-4A3D-8BAA-8C392D838303}" type="presOf" srcId="{8910744A-D24B-F049-8AF3-18EA26625BC1}" destId="{D30936AE-CB79-124D-A6CD-9392929E0D94}" srcOrd="0" destOrd="0" presId="urn:microsoft.com/office/officeart/2005/8/layout/hProcess4"/>
    <dgm:cxn modelId="{B39C35F7-1013-497D-9B10-5BFBDDCD7830}" type="presOf" srcId="{1EFCC416-42E6-4787-88CA-387ED8197B67}" destId="{57B4D887-30CD-0642-8CF3-82B85B671438}" srcOrd="0" destOrd="1" presId="urn:microsoft.com/office/officeart/2005/8/layout/hProcess4"/>
    <dgm:cxn modelId="{5D672275-C818-4462-B822-8147DE9DE353}" type="presOf" srcId="{34B169AC-6237-9B44-AFB5-4C422D80FD7A}" destId="{57B4D887-30CD-0642-8CF3-82B85B671438}" srcOrd="0" destOrd="0" presId="urn:microsoft.com/office/officeart/2005/8/layout/hProcess4"/>
    <dgm:cxn modelId="{365FD81C-2039-4909-AC84-3AC164CF312C}" type="presParOf" srcId="{1C3BEFB8-AA25-1A43-94CC-566BCDDB7356}" destId="{E0CF91A3-84C9-A446-9C03-2C4A3205EE64}" srcOrd="0" destOrd="0" presId="urn:microsoft.com/office/officeart/2005/8/layout/hProcess4"/>
    <dgm:cxn modelId="{E5293B5C-0024-4C9F-8DD1-B764C7A734F3}" type="presParOf" srcId="{1C3BEFB8-AA25-1A43-94CC-566BCDDB7356}" destId="{771FF2B5-E93A-F044-8B53-26DB4ADEB485}" srcOrd="1" destOrd="0" presId="urn:microsoft.com/office/officeart/2005/8/layout/hProcess4"/>
    <dgm:cxn modelId="{B3BAF98D-AAB4-4D54-A8B4-C884621C4552}" type="presParOf" srcId="{1C3BEFB8-AA25-1A43-94CC-566BCDDB7356}" destId="{084ABBF8-3579-F64D-8ADF-6533E632BD8F}" srcOrd="2" destOrd="0" presId="urn:microsoft.com/office/officeart/2005/8/layout/hProcess4"/>
    <dgm:cxn modelId="{BB8E4018-E2FD-49A3-878F-5E1C9335C597}" type="presParOf" srcId="{084ABBF8-3579-F64D-8ADF-6533E632BD8F}" destId="{1E03AB83-2C25-6843-BE75-E4A090D95AE2}" srcOrd="0" destOrd="0" presId="urn:microsoft.com/office/officeart/2005/8/layout/hProcess4"/>
    <dgm:cxn modelId="{C99E6725-F836-4322-956B-2112D5803ACF}" type="presParOf" srcId="{1E03AB83-2C25-6843-BE75-E4A090D95AE2}" destId="{CE70CEF4-4DDD-D848-AC26-19DBA10F4A5A}" srcOrd="0" destOrd="0" presId="urn:microsoft.com/office/officeart/2005/8/layout/hProcess4"/>
    <dgm:cxn modelId="{85B26864-B2B8-4423-97AC-938EA5D85B43}" type="presParOf" srcId="{1E03AB83-2C25-6843-BE75-E4A090D95AE2}" destId="{10D3E700-B451-BE41-8117-FFD1A2EA694A}" srcOrd="1" destOrd="0" presId="urn:microsoft.com/office/officeart/2005/8/layout/hProcess4"/>
    <dgm:cxn modelId="{BEF85A29-5B17-4A52-91D9-32272C3EFEC9}" type="presParOf" srcId="{1E03AB83-2C25-6843-BE75-E4A090D95AE2}" destId="{21F80F4D-B908-B544-BE60-33A9803D10A8}" srcOrd="2" destOrd="0" presId="urn:microsoft.com/office/officeart/2005/8/layout/hProcess4"/>
    <dgm:cxn modelId="{FD20B5A6-84D6-4718-823C-9E8F68D41440}" type="presParOf" srcId="{1E03AB83-2C25-6843-BE75-E4A090D95AE2}" destId="{1D74CB99-8D79-F448-81A1-C439C5C2D33A}" srcOrd="3" destOrd="0" presId="urn:microsoft.com/office/officeart/2005/8/layout/hProcess4"/>
    <dgm:cxn modelId="{3E4FE70A-774B-41E0-AC9C-396EA4175D25}" type="presParOf" srcId="{1E03AB83-2C25-6843-BE75-E4A090D95AE2}" destId="{E1FCE12E-393D-E748-8C0E-760BF0948D2E}" srcOrd="4" destOrd="0" presId="urn:microsoft.com/office/officeart/2005/8/layout/hProcess4"/>
    <dgm:cxn modelId="{2653AFD2-B2AC-43B0-BD98-07D46CD4B9A7}" type="presParOf" srcId="{084ABBF8-3579-F64D-8ADF-6533E632BD8F}" destId="{7B2E941B-3706-9C40-ABC2-5A65DAE7649F}" srcOrd="1" destOrd="0" presId="urn:microsoft.com/office/officeart/2005/8/layout/hProcess4"/>
    <dgm:cxn modelId="{9A58D89A-315E-4138-BCDE-794C5F1C332F}" type="presParOf" srcId="{084ABBF8-3579-F64D-8ADF-6533E632BD8F}" destId="{11D7B370-98B4-334A-A65D-E4A91F9D902E}" srcOrd="2" destOrd="0" presId="urn:microsoft.com/office/officeart/2005/8/layout/hProcess4"/>
    <dgm:cxn modelId="{5F5EDE24-E551-4248-9B83-9F1B5B2B7AC8}" type="presParOf" srcId="{11D7B370-98B4-334A-A65D-E4A91F9D902E}" destId="{6497343D-C436-B844-82E5-CCF329ED4143}" srcOrd="0" destOrd="0" presId="urn:microsoft.com/office/officeart/2005/8/layout/hProcess4"/>
    <dgm:cxn modelId="{309F15BE-6DA8-4FFF-A5D4-608D9D5D211F}" type="presParOf" srcId="{11D7B370-98B4-334A-A65D-E4A91F9D902E}" destId="{94811CF7-59D5-3E4E-8689-5982CD15FCCF}" srcOrd="1" destOrd="0" presId="urn:microsoft.com/office/officeart/2005/8/layout/hProcess4"/>
    <dgm:cxn modelId="{2C1F4B2B-379F-42E6-A540-FF878984744B}" type="presParOf" srcId="{11D7B370-98B4-334A-A65D-E4A91F9D902E}" destId="{EDAA0FE3-54AD-AF40-B690-3D5B82759702}" srcOrd="2" destOrd="0" presId="urn:microsoft.com/office/officeart/2005/8/layout/hProcess4"/>
    <dgm:cxn modelId="{93318973-7DA8-4DAF-B924-2DCD99BD69B3}" type="presParOf" srcId="{11D7B370-98B4-334A-A65D-E4A91F9D902E}" destId="{1D1B85D5-C105-3348-8A81-8AEAA29AF431}" srcOrd="3" destOrd="0" presId="urn:microsoft.com/office/officeart/2005/8/layout/hProcess4"/>
    <dgm:cxn modelId="{23C4013C-9AEF-444C-A5A6-CA264AC9EE07}" type="presParOf" srcId="{11D7B370-98B4-334A-A65D-E4A91F9D902E}" destId="{8625DB39-6DDA-8E44-B087-2AE4717F47AC}" srcOrd="4" destOrd="0" presId="urn:microsoft.com/office/officeart/2005/8/layout/hProcess4"/>
    <dgm:cxn modelId="{D8C9AF77-A929-47C4-9990-72B52A324C93}" type="presParOf" srcId="{084ABBF8-3579-F64D-8ADF-6533E632BD8F}" destId="{05E6A4F4-11B9-6D41-A212-C5563CF83C67}" srcOrd="3" destOrd="0" presId="urn:microsoft.com/office/officeart/2005/8/layout/hProcess4"/>
    <dgm:cxn modelId="{D3E2E9E5-EAF6-478E-B05C-25F1378CB4D3}" type="presParOf" srcId="{084ABBF8-3579-F64D-8ADF-6533E632BD8F}" destId="{7B1655B7-3970-5B41-A0BF-BE45966508A1}" srcOrd="4" destOrd="0" presId="urn:microsoft.com/office/officeart/2005/8/layout/hProcess4"/>
    <dgm:cxn modelId="{1569AB0C-3C8B-43BB-9B33-A0171E74D4EA}" type="presParOf" srcId="{7B1655B7-3970-5B41-A0BF-BE45966508A1}" destId="{EF186A9E-327E-4D48-BB90-22600AEDAFE9}" srcOrd="0" destOrd="0" presId="urn:microsoft.com/office/officeart/2005/8/layout/hProcess4"/>
    <dgm:cxn modelId="{8C82FA16-2249-40C1-9F17-981D69DF0FBE}" type="presParOf" srcId="{7B1655B7-3970-5B41-A0BF-BE45966508A1}" destId="{57B4D887-30CD-0642-8CF3-82B85B671438}" srcOrd="1" destOrd="0" presId="urn:microsoft.com/office/officeart/2005/8/layout/hProcess4"/>
    <dgm:cxn modelId="{4807AFCF-D866-43E2-A7A9-7B696D0B2E9C}" type="presParOf" srcId="{7B1655B7-3970-5B41-A0BF-BE45966508A1}" destId="{50ECD8F5-56EA-7249-9A34-83B9454339DA}" srcOrd="2" destOrd="0" presId="urn:microsoft.com/office/officeart/2005/8/layout/hProcess4"/>
    <dgm:cxn modelId="{8EC4F982-E1D9-4D93-A076-C5355DA4C7B7}" type="presParOf" srcId="{7B1655B7-3970-5B41-A0BF-BE45966508A1}" destId="{D30936AE-CB79-124D-A6CD-9392929E0D94}" srcOrd="3" destOrd="0" presId="urn:microsoft.com/office/officeart/2005/8/layout/hProcess4"/>
    <dgm:cxn modelId="{C1C7649F-9317-4DCA-9D8B-A2A06EAF449B}" type="presParOf" srcId="{7B1655B7-3970-5B41-A0BF-BE45966508A1}" destId="{C21828B0-017B-3C40-8F99-A5D19A727A59}" srcOrd="4" destOrd="0" presId="urn:microsoft.com/office/officeart/2005/8/layout/hProcess4"/>
  </dgm:cxnLst>
  <dgm:bg/>
  <dgm:whole/>
  <dgm:extLst>
    <a:ext uri="http://schemas.microsoft.com/office/drawing/2008/diagram">
      <dsp:dataModelExt xmlns:dsp="http://schemas.microsoft.com/office/drawing/2008/diagram" xmlns="" relId="rId104"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0C867BD5-E8FD-BC4D-ACC0-219C2162CADE}" type="doc">
      <dgm:prSet loTypeId="urn:microsoft.com/office/officeart/2005/8/layout/process1" loCatId="process" qsTypeId="urn:microsoft.com/office/officeart/2005/8/quickstyle/3d3" qsCatId="3D" csTypeId="urn:microsoft.com/office/officeart/2005/8/colors/colorful3" csCatId="colorful" phldr="1"/>
      <dgm:spPr/>
    </dgm:pt>
    <dgm:pt modelId="{0CB9C290-AB76-A546-AD84-1723947D0212}">
      <dgm:prSet phldrT="[Text]"/>
      <dgm:spPr/>
      <dgm:t>
        <a:bodyPr/>
        <a:lstStyle/>
        <a:p>
          <a:r>
            <a:rPr lang="en-US"/>
            <a:t>Identificación</a:t>
          </a:r>
        </a:p>
      </dgm:t>
    </dgm:pt>
    <dgm:pt modelId="{6CF760E9-0C34-F448-B3FC-4ACE55C70CEB}" type="parTrans" cxnId="{CEA0C4A1-7022-7D49-BE68-BBB81DCB098A}">
      <dgm:prSet/>
      <dgm:spPr/>
      <dgm:t>
        <a:bodyPr/>
        <a:lstStyle/>
        <a:p>
          <a:endParaRPr lang="en-US"/>
        </a:p>
      </dgm:t>
    </dgm:pt>
    <dgm:pt modelId="{4A407DE2-4DBC-6E47-B0A6-5403B83302AA}" type="sibTrans" cxnId="{CEA0C4A1-7022-7D49-BE68-BBB81DCB098A}">
      <dgm:prSet/>
      <dgm:spPr/>
      <dgm:t>
        <a:bodyPr/>
        <a:lstStyle/>
        <a:p>
          <a:endParaRPr lang="en-US"/>
        </a:p>
      </dgm:t>
    </dgm:pt>
    <dgm:pt modelId="{00EB7D16-F87E-0E46-A3A2-79BB4F4AAB68}">
      <dgm:prSet phldrT="[Text]"/>
      <dgm:spPr/>
      <dgm:t>
        <a:bodyPr/>
        <a:lstStyle/>
        <a:p>
          <a:r>
            <a:rPr lang="en-US"/>
            <a:t>Reasignación</a:t>
          </a:r>
        </a:p>
      </dgm:t>
    </dgm:pt>
    <dgm:pt modelId="{6A1C4855-3E22-1E4C-B765-434DAFC4A8A2}" type="parTrans" cxnId="{ECEC505B-7611-C443-A2EB-72B023919266}">
      <dgm:prSet/>
      <dgm:spPr/>
      <dgm:t>
        <a:bodyPr/>
        <a:lstStyle/>
        <a:p>
          <a:endParaRPr lang="en-US"/>
        </a:p>
      </dgm:t>
    </dgm:pt>
    <dgm:pt modelId="{1270DD81-B758-B345-9D60-B75B3AB25F80}" type="sibTrans" cxnId="{ECEC505B-7611-C443-A2EB-72B023919266}">
      <dgm:prSet/>
      <dgm:spPr/>
      <dgm:t>
        <a:bodyPr/>
        <a:lstStyle/>
        <a:p>
          <a:endParaRPr lang="en-US"/>
        </a:p>
      </dgm:t>
    </dgm:pt>
    <dgm:pt modelId="{7E672AF7-AE34-9E43-B811-DB96E2D9DFE5}">
      <dgm:prSet phldrT="[Text]"/>
      <dgm:spPr/>
      <dgm:t>
        <a:bodyPr/>
        <a:lstStyle/>
        <a:p>
          <a:r>
            <a:rPr lang="en-US"/>
            <a:t>Control</a:t>
          </a:r>
        </a:p>
      </dgm:t>
    </dgm:pt>
    <dgm:pt modelId="{79BBA1E4-571B-7A48-A468-F2D7D21B4B30}" type="parTrans" cxnId="{BF67C3D2-D8F0-224B-A7BB-004F82A22CBB}">
      <dgm:prSet/>
      <dgm:spPr/>
      <dgm:t>
        <a:bodyPr/>
        <a:lstStyle/>
        <a:p>
          <a:endParaRPr lang="en-US"/>
        </a:p>
      </dgm:t>
    </dgm:pt>
    <dgm:pt modelId="{00058B16-4468-E04E-9D2C-8105C69B5BA2}" type="sibTrans" cxnId="{BF67C3D2-D8F0-224B-A7BB-004F82A22CBB}">
      <dgm:prSet/>
      <dgm:spPr/>
      <dgm:t>
        <a:bodyPr/>
        <a:lstStyle/>
        <a:p>
          <a:endParaRPr lang="en-US"/>
        </a:p>
      </dgm:t>
    </dgm:pt>
    <dgm:pt modelId="{4C768557-8554-A941-8563-281E26CB7FD7}" type="pres">
      <dgm:prSet presAssocID="{0C867BD5-E8FD-BC4D-ACC0-219C2162CADE}" presName="Name0" presStyleCnt="0">
        <dgm:presLayoutVars>
          <dgm:dir/>
          <dgm:resizeHandles val="exact"/>
        </dgm:presLayoutVars>
      </dgm:prSet>
      <dgm:spPr/>
    </dgm:pt>
    <dgm:pt modelId="{1B0334EF-DA11-CD44-B6AB-7158EB971476}" type="pres">
      <dgm:prSet presAssocID="{0CB9C290-AB76-A546-AD84-1723947D0212}" presName="node" presStyleLbl="node1" presStyleIdx="0" presStyleCnt="3">
        <dgm:presLayoutVars>
          <dgm:bulletEnabled val="1"/>
        </dgm:presLayoutVars>
      </dgm:prSet>
      <dgm:spPr/>
      <dgm:t>
        <a:bodyPr/>
        <a:lstStyle/>
        <a:p>
          <a:endParaRPr lang="en-US"/>
        </a:p>
      </dgm:t>
    </dgm:pt>
    <dgm:pt modelId="{86A4C378-44C1-C745-B5BF-D4726DD42536}" type="pres">
      <dgm:prSet presAssocID="{4A407DE2-4DBC-6E47-B0A6-5403B83302AA}" presName="sibTrans" presStyleLbl="sibTrans2D1" presStyleIdx="0" presStyleCnt="2"/>
      <dgm:spPr/>
      <dgm:t>
        <a:bodyPr/>
        <a:lstStyle/>
        <a:p>
          <a:endParaRPr lang="en-US"/>
        </a:p>
      </dgm:t>
    </dgm:pt>
    <dgm:pt modelId="{AE0F08BE-8519-B043-94BA-6746C5E57D23}" type="pres">
      <dgm:prSet presAssocID="{4A407DE2-4DBC-6E47-B0A6-5403B83302AA}" presName="connectorText" presStyleLbl="sibTrans2D1" presStyleIdx="0" presStyleCnt="2"/>
      <dgm:spPr/>
      <dgm:t>
        <a:bodyPr/>
        <a:lstStyle/>
        <a:p>
          <a:endParaRPr lang="en-US"/>
        </a:p>
      </dgm:t>
    </dgm:pt>
    <dgm:pt modelId="{7AC2DE71-E1F8-9C4E-AE63-0FC86ACC939A}" type="pres">
      <dgm:prSet presAssocID="{00EB7D16-F87E-0E46-A3A2-79BB4F4AAB68}" presName="node" presStyleLbl="node1" presStyleIdx="1" presStyleCnt="3">
        <dgm:presLayoutVars>
          <dgm:bulletEnabled val="1"/>
        </dgm:presLayoutVars>
      </dgm:prSet>
      <dgm:spPr/>
      <dgm:t>
        <a:bodyPr/>
        <a:lstStyle/>
        <a:p>
          <a:endParaRPr lang="en-US"/>
        </a:p>
      </dgm:t>
    </dgm:pt>
    <dgm:pt modelId="{E2F897E4-0830-3842-885F-E8388CEDAD8A}" type="pres">
      <dgm:prSet presAssocID="{1270DD81-B758-B345-9D60-B75B3AB25F80}" presName="sibTrans" presStyleLbl="sibTrans2D1" presStyleIdx="1" presStyleCnt="2"/>
      <dgm:spPr/>
      <dgm:t>
        <a:bodyPr/>
        <a:lstStyle/>
        <a:p>
          <a:endParaRPr lang="en-US"/>
        </a:p>
      </dgm:t>
    </dgm:pt>
    <dgm:pt modelId="{E8AAF2E0-516E-5D42-B9EA-E10FE7C62E40}" type="pres">
      <dgm:prSet presAssocID="{1270DD81-B758-B345-9D60-B75B3AB25F80}" presName="connectorText" presStyleLbl="sibTrans2D1" presStyleIdx="1" presStyleCnt="2"/>
      <dgm:spPr/>
      <dgm:t>
        <a:bodyPr/>
        <a:lstStyle/>
        <a:p>
          <a:endParaRPr lang="en-US"/>
        </a:p>
      </dgm:t>
    </dgm:pt>
    <dgm:pt modelId="{33BC03D0-A15C-2549-A65F-5C76C2712127}" type="pres">
      <dgm:prSet presAssocID="{7E672AF7-AE34-9E43-B811-DB96E2D9DFE5}" presName="node" presStyleLbl="node1" presStyleIdx="2" presStyleCnt="3">
        <dgm:presLayoutVars>
          <dgm:bulletEnabled val="1"/>
        </dgm:presLayoutVars>
      </dgm:prSet>
      <dgm:spPr/>
      <dgm:t>
        <a:bodyPr/>
        <a:lstStyle/>
        <a:p>
          <a:endParaRPr lang="en-US"/>
        </a:p>
      </dgm:t>
    </dgm:pt>
  </dgm:ptLst>
  <dgm:cxnLst>
    <dgm:cxn modelId="{CEA0C4A1-7022-7D49-BE68-BBB81DCB098A}" srcId="{0C867BD5-E8FD-BC4D-ACC0-219C2162CADE}" destId="{0CB9C290-AB76-A546-AD84-1723947D0212}" srcOrd="0" destOrd="0" parTransId="{6CF760E9-0C34-F448-B3FC-4ACE55C70CEB}" sibTransId="{4A407DE2-4DBC-6E47-B0A6-5403B83302AA}"/>
    <dgm:cxn modelId="{BF67C3D2-D8F0-224B-A7BB-004F82A22CBB}" srcId="{0C867BD5-E8FD-BC4D-ACC0-219C2162CADE}" destId="{7E672AF7-AE34-9E43-B811-DB96E2D9DFE5}" srcOrd="2" destOrd="0" parTransId="{79BBA1E4-571B-7A48-A468-F2D7D21B4B30}" sibTransId="{00058B16-4468-E04E-9D2C-8105C69B5BA2}"/>
    <dgm:cxn modelId="{A9A999CA-7939-43D5-9B08-BD75891C3056}" type="presOf" srcId="{4A407DE2-4DBC-6E47-B0A6-5403B83302AA}" destId="{86A4C378-44C1-C745-B5BF-D4726DD42536}" srcOrd="0" destOrd="0" presId="urn:microsoft.com/office/officeart/2005/8/layout/process1"/>
    <dgm:cxn modelId="{22487CCF-1C78-4546-B46A-54FB8FAEC968}" type="presOf" srcId="{0C867BD5-E8FD-BC4D-ACC0-219C2162CADE}" destId="{4C768557-8554-A941-8563-281E26CB7FD7}" srcOrd="0" destOrd="0" presId="urn:microsoft.com/office/officeart/2005/8/layout/process1"/>
    <dgm:cxn modelId="{B26E924A-B0F6-48DD-BC5D-77CBFD9246A8}" type="presOf" srcId="{1270DD81-B758-B345-9D60-B75B3AB25F80}" destId="{E8AAF2E0-516E-5D42-B9EA-E10FE7C62E40}" srcOrd="1" destOrd="0" presId="urn:microsoft.com/office/officeart/2005/8/layout/process1"/>
    <dgm:cxn modelId="{D0D6364E-C7E8-4B57-916A-58682EEEE093}" type="presOf" srcId="{00EB7D16-F87E-0E46-A3A2-79BB4F4AAB68}" destId="{7AC2DE71-E1F8-9C4E-AE63-0FC86ACC939A}" srcOrd="0" destOrd="0" presId="urn:microsoft.com/office/officeart/2005/8/layout/process1"/>
    <dgm:cxn modelId="{BF524EB8-F24F-4998-85E8-30AF9DC2E3B4}" type="presOf" srcId="{4A407DE2-4DBC-6E47-B0A6-5403B83302AA}" destId="{AE0F08BE-8519-B043-94BA-6746C5E57D23}" srcOrd="1" destOrd="0" presId="urn:microsoft.com/office/officeart/2005/8/layout/process1"/>
    <dgm:cxn modelId="{938FC26F-4889-40A7-8BDF-C5B98F52CB3A}" type="presOf" srcId="{1270DD81-B758-B345-9D60-B75B3AB25F80}" destId="{E2F897E4-0830-3842-885F-E8388CEDAD8A}" srcOrd="0" destOrd="0" presId="urn:microsoft.com/office/officeart/2005/8/layout/process1"/>
    <dgm:cxn modelId="{BFB2795E-8A67-4C09-85BF-C74FB9CCB3D4}" type="presOf" srcId="{7E672AF7-AE34-9E43-B811-DB96E2D9DFE5}" destId="{33BC03D0-A15C-2549-A65F-5C76C2712127}" srcOrd="0" destOrd="0" presId="urn:microsoft.com/office/officeart/2005/8/layout/process1"/>
    <dgm:cxn modelId="{ECEC505B-7611-C443-A2EB-72B023919266}" srcId="{0C867BD5-E8FD-BC4D-ACC0-219C2162CADE}" destId="{00EB7D16-F87E-0E46-A3A2-79BB4F4AAB68}" srcOrd="1" destOrd="0" parTransId="{6A1C4855-3E22-1E4C-B765-434DAFC4A8A2}" sibTransId="{1270DD81-B758-B345-9D60-B75B3AB25F80}"/>
    <dgm:cxn modelId="{84781D8D-75EB-4DC4-A07D-AD5BB4C6C759}" type="presOf" srcId="{0CB9C290-AB76-A546-AD84-1723947D0212}" destId="{1B0334EF-DA11-CD44-B6AB-7158EB971476}" srcOrd="0" destOrd="0" presId="urn:microsoft.com/office/officeart/2005/8/layout/process1"/>
    <dgm:cxn modelId="{0D507D8E-B853-45A1-ABB9-D27F1E7124D1}" type="presParOf" srcId="{4C768557-8554-A941-8563-281E26CB7FD7}" destId="{1B0334EF-DA11-CD44-B6AB-7158EB971476}" srcOrd="0" destOrd="0" presId="urn:microsoft.com/office/officeart/2005/8/layout/process1"/>
    <dgm:cxn modelId="{F49617D1-25F4-40CB-A094-C3EA75E7EE45}" type="presParOf" srcId="{4C768557-8554-A941-8563-281E26CB7FD7}" destId="{86A4C378-44C1-C745-B5BF-D4726DD42536}" srcOrd="1" destOrd="0" presId="urn:microsoft.com/office/officeart/2005/8/layout/process1"/>
    <dgm:cxn modelId="{43AD15B6-E0C5-422F-AAB5-F65F7E8AD612}" type="presParOf" srcId="{86A4C378-44C1-C745-B5BF-D4726DD42536}" destId="{AE0F08BE-8519-B043-94BA-6746C5E57D23}" srcOrd="0" destOrd="0" presId="urn:microsoft.com/office/officeart/2005/8/layout/process1"/>
    <dgm:cxn modelId="{3DE7E7E7-8E04-4B42-AB0A-F5F498883D0B}" type="presParOf" srcId="{4C768557-8554-A941-8563-281E26CB7FD7}" destId="{7AC2DE71-E1F8-9C4E-AE63-0FC86ACC939A}" srcOrd="2" destOrd="0" presId="urn:microsoft.com/office/officeart/2005/8/layout/process1"/>
    <dgm:cxn modelId="{7059A2C5-EF47-4787-BE59-A0FE618EC4F5}" type="presParOf" srcId="{4C768557-8554-A941-8563-281E26CB7FD7}" destId="{E2F897E4-0830-3842-885F-E8388CEDAD8A}" srcOrd="3" destOrd="0" presId="urn:microsoft.com/office/officeart/2005/8/layout/process1"/>
    <dgm:cxn modelId="{482796BC-81BE-4A9E-BB25-A70F1BF7FAC3}" type="presParOf" srcId="{E2F897E4-0830-3842-885F-E8388CEDAD8A}" destId="{E8AAF2E0-516E-5D42-B9EA-E10FE7C62E40}" srcOrd="0" destOrd="0" presId="urn:microsoft.com/office/officeart/2005/8/layout/process1"/>
    <dgm:cxn modelId="{E2EC2246-D38B-491A-B90E-9BFE870B3411}" type="presParOf" srcId="{4C768557-8554-A941-8563-281E26CB7FD7}" destId="{33BC03D0-A15C-2549-A65F-5C76C2712127}" srcOrd="4" destOrd="0" presId="urn:microsoft.com/office/officeart/2005/8/layout/process1"/>
  </dgm:cxnLst>
  <dgm:bg/>
  <dgm:whole/>
  <dgm:extLst>
    <a:ext uri="http://schemas.microsoft.com/office/drawing/2008/diagram">
      <dsp:dataModelExt xmlns:dsp="http://schemas.microsoft.com/office/drawing/2008/diagram" xmlns="" relId="rId109"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65A14C75-8130-431D-B0CF-261CC4E2CD59}" type="doc">
      <dgm:prSet loTypeId="urn:microsoft.com/office/officeart/2005/8/layout/venn3" loCatId="relationship" qsTypeId="urn:microsoft.com/office/officeart/2005/8/quickstyle/3d3" qsCatId="3D" csTypeId="urn:microsoft.com/office/officeart/2005/8/colors/colorful5" csCatId="colorful" phldr="1"/>
      <dgm:spPr/>
    </dgm:pt>
    <dgm:pt modelId="{3DE3A6ED-3E39-4349-8CF1-95141E165611}">
      <dgm:prSet phldrT="[Text]"/>
      <dgm:spPr/>
      <dgm:t>
        <a:bodyPr/>
        <a:lstStyle/>
        <a:p>
          <a:r>
            <a:rPr lang="es-CO"/>
            <a:t>Emplear  licencias de la Universidad </a:t>
          </a:r>
        </a:p>
      </dgm:t>
    </dgm:pt>
    <dgm:pt modelId="{BEDC9249-563C-4A04-9BC1-29E68081A741}" type="parTrans" cxnId="{121E3B4C-D9D9-4112-B8D5-FEFEA75E47D3}">
      <dgm:prSet/>
      <dgm:spPr/>
      <dgm:t>
        <a:bodyPr/>
        <a:lstStyle/>
        <a:p>
          <a:endParaRPr lang="es-CO"/>
        </a:p>
      </dgm:t>
    </dgm:pt>
    <dgm:pt modelId="{AD89AC4E-EBFC-4DA8-AD32-AC57EC8732BF}" type="sibTrans" cxnId="{121E3B4C-D9D9-4112-B8D5-FEFEA75E47D3}">
      <dgm:prSet/>
      <dgm:spPr/>
      <dgm:t>
        <a:bodyPr/>
        <a:lstStyle/>
        <a:p>
          <a:endParaRPr lang="es-CO"/>
        </a:p>
      </dgm:t>
    </dgm:pt>
    <dgm:pt modelId="{68799E35-1869-4459-849B-31F7F694E834}">
      <dgm:prSet phldrT="[Text]"/>
      <dgm:spPr/>
      <dgm:t>
        <a:bodyPr/>
        <a:lstStyle/>
        <a:p>
          <a:r>
            <a:rPr lang="es-CO"/>
            <a:t>Usar instalaciones y equipos de la Universidad</a:t>
          </a:r>
        </a:p>
      </dgm:t>
    </dgm:pt>
    <dgm:pt modelId="{03C5EDD7-A24F-4A0F-A00F-92971EFEFCC9}" type="parTrans" cxnId="{03E5CC1B-E9A6-42CB-830B-F26F1EE8CFF3}">
      <dgm:prSet/>
      <dgm:spPr/>
      <dgm:t>
        <a:bodyPr/>
        <a:lstStyle/>
        <a:p>
          <a:endParaRPr lang="es-CO"/>
        </a:p>
      </dgm:t>
    </dgm:pt>
    <dgm:pt modelId="{41E37B21-E972-4B5C-B5BD-17BD7406BAC4}" type="sibTrans" cxnId="{03E5CC1B-E9A6-42CB-830B-F26F1EE8CFF3}">
      <dgm:prSet/>
      <dgm:spPr/>
      <dgm:t>
        <a:bodyPr/>
        <a:lstStyle/>
        <a:p>
          <a:endParaRPr lang="es-CO"/>
        </a:p>
      </dgm:t>
    </dgm:pt>
    <dgm:pt modelId="{EB685E85-6107-4852-BA52-8765892F5BBD}">
      <dgm:prSet phldrT="[Text]"/>
      <dgm:spPr/>
      <dgm:t>
        <a:bodyPr/>
        <a:lstStyle/>
        <a:p>
          <a:r>
            <a:rPr lang="es-CO"/>
            <a:t>Computador de de cada miembro de AlimNova®</a:t>
          </a:r>
        </a:p>
      </dgm:t>
    </dgm:pt>
    <dgm:pt modelId="{839D9F0F-A8EC-447F-B2D7-51EBB413EFAD}" type="parTrans" cxnId="{D5AF73C4-B357-4AEE-A16D-83D155BCDA9F}">
      <dgm:prSet/>
      <dgm:spPr/>
      <dgm:t>
        <a:bodyPr/>
        <a:lstStyle/>
        <a:p>
          <a:endParaRPr lang="es-CO"/>
        </a:p>
      </dgm:t>
    </dgm:pt>
    <dgm:pt modelId="{716623E8-E7FD-4918-9AC0-FD303666A696}" type="sibTrans" cxnId="{D5AF73C4-B357-4AEE-A16D-83D155BCDA9F}">
      <dgm:prSet/>
      <dgm:spPr/>
      <dgm:t>
        <a:bodyPr/>
        <a:lstStyle/>
        <a:p>
          <a:endParaRPr lang="es-CO"/>
        </a:p>
      </dgm:t>
    </dgm:pt>
    <dgm:pt modelId="{F418EDA6-2142-41BE-969F-0F84B97EFE6E}">
      <dgm:prSet/>
      <dgm:spPr/>
      <dgm:t>
        <a:bodyPr/>
        <a:lstStyle/>
        <a:p>
          <a:r>
            <a:rPr lang="es-CO"/>
            <a:t>Brindar nuevas herramientas a los miembros de AlimNova® </a:t>
          </a:r>
        </a:p>
      </dgm:t>
    </dgm:pt>
    <dgm:pt modelId="{197B6873-FEE4-4E3F-B0E9-5C7A236FC63C}" type="parTrans" cxnId="{2B1A9566-3B23-40C5-8955-72EEBB830372}">
      <dgm:prSet/>
      <dgm:spPr/>
      <dgm:t>
        <a:bodyPr/>
        <a:lstStyle/>
        <a:p>
          <a:endParaRPr lang="es-CO"/>
        </a:p>
      </dgm:t>
    </dgm:pt>
    <dgm:pt modelId="{0F95E079-EDED-464C-AD06-C47655DA0469}" type="sibTrans" cxnId="{2B1A9566-3B23-40C5-8955-72EEBB830372}">
      <dgm:prSet/>
      <dgm:spPr/>
      <dgm:t>
        <a:bodyPr/>
        <a:lstStyle/>
        <a:p>
          <a:endParaRPr lang="es-CO"/>
        </a:p>
      </dgm:t>
    </dgm:pt>
    <dgm:pt modelId="{435BC850-C822-45D2-AFDF-AC4F759B80F0}" type="pres">
      <dgm:prSet presAssocID="{65A14C75-8130-431D-B0CF-261CC4E2CD59}" presName="Name0" presStyleCnt="0">
        <dgm:presLayoutVars>
          <dgm:dir/>
          <dgm:resizeHandles val="exact"/>
        </dgm:presLayoutVars>
      </dgm:prSet>
      <dgm:spPr/>
    </dgm:pt>
    <dgm:pt modelId="{55F938C1-C166-4237-97F6-3FCED189826A}" type="pres">
      <dgm:prSet presAssocID="{3DE3A6ED-3E39-4349-8CF1-95141E165611}" presName="Name5" presStyleLbl="vennNode1" presStyleIdx="0" presStyleCnt="4">
        <dgm:presLayoutVars>
          <dgm:bulletEnabled val="1"/>
        </dgm:presLayoutVars>
      </dgm:prSet>
      <dgm:spPr/>
      <dgm:t>
        <a:bodyPr/>
        <a:lstStyle/>
        <a:p>
          <a:endParaRPr lang="es-CO"/>
        </a:p>
      </dgm:t>
    </dgm:pt>
    <dgm:pt modelId="{7721BE4D-2512-4D69-8D46-49E47E7F5E80}" type="pres">
      <dgm:prSet presAssocID="{AD89AC4E-EBFC-4DA8-AD32-AC57EC8732BF}" presName="space" presStyleCnt="0"/>
      <dgm:spPr/>
    </dgm:pt>
    <dgm:pt modelId="{23B86DB0-C2A0-4877-85EC-1465457EF418}" type="pres">
      <dgm:prSet presAssocID="{68799E35-1869-4459-849B-31F7F694E834}" presName="Name5" presStyleLbl="vennNode1" presStyleIdx="1" presStyleCnt="4">
        <dgm:presLayoutVars>
          <dgm:bulletEnabled val="1"/>
        </dgm:presLayoutVars>
      </dgm:prSet>
      <dgm:spPr/>
      <dgm:t>
        <a:bodyPr/>
        <a:lstStyle/>
        <a:p>
          <a:endParaRPr lang="es-CO"/>
        </a:p>
      </dgm:t>
    </dgm:pt>
    <dgm:pt modelId="{8C164BD6-20A8-44CD-BDEF-28055C938164}" type="pres">
      <dgm:prSet presAssocID="{41E37B21-E972-4B5C-B5BD-17BD7406BAC4}" presName="space" presStyleCnt="0"/>
      <dgm:spPr/>
    </dgm:pt>
    <dgm:pt modelId="{FE548F39-7E71-4651-AD1E-AE853E5AAF33}" type="pres">
      <dgm:prSet presAssocID="{EB685E85-6107-4852-BA52-8765892F5BBD}" presName="Name5" presStyleLbl="vennNode1" presStyleIdx="2" presStyleCnt="4">
        <dgm:presLayoutVars>
          <dgm:bulletEnabled val="1"/>
        </dgm:presLayoutVars>
      </dgm:prSet>
      <dgm:spPr/>
      <dgm:t>
        <a:bodyPr/>
        <a:lstStyle/>
        <a:p>
          <a:endParaRPr lang="es-CO"/>
        </a:p>
      </dgm:t>
    </dgm:pt>
    <dgm:pt modelId="{BB299CFE-6934-4154-B207-588EE2EEF1C8}" type="pres">
      <dgm:prSet presAssocID="{716623E8-E7FD-4918-9AC0-FD303666A696}" presName="space" presStyleCnt="0"/>
      <dgm:spPr/>
    </dgm:pt>
    <dgm:pt modelId="{72ABE8B0-A12A-463B-A7E2-2724F37A59C9}" type="pres">
      <dgm:prSet presAssocID="{F418EDA6-2142-41BE-969F-0F84B97EFE6E}" presName="Name5" presStyleLbl="vennNode1" presStyleIdx="3" presStyleCnt="4">
        <dgm:presLayoutVars>
          <dgm:bulletEnabled val="1"/>
        </dgm:presLayoutVars>
      </dgm:prSet>
      <dgm:spPr/>
      <dgm:t>
        <a:bodyPr/>
        <a:lstStyle/>
        <a:p>
          <a:endParaRPr lang="es-CO"/>
        </a:p>
      </dgm:t>
    </dgm:pt>
  </dgm:ptLst>
  <dgm:cxnLst>
    <dgm:cxn modelId="{D5AF73C4-B357-4AEE-A16D-83D155BCDA9F}" srcId="{65A14C75-8130-431D-B0CF-261CC4E2CD59}" destId="{EB685E85-6107-4852-BA52-8765892F5BBD}" srcOrd="2" destOrd="0" parTransId="{839D9F0F-A8EC-447F-B2D7-51EBB413EFAD}" sibTransId="{716623E8-E7FD-4918-9AC0-FD303666A696}"/>
    <dgm:cxn modelId="{CA238269-7416-4886-875D-705C36AEF203}" type="presOf" srcId="{68799E35-1869-4459-849B-31F7F694E834}" destId="{23B86DB0-C2A0-4877-85EC-1465457EF418}" srcOrd="0" destOrd="0" presId="urn:microsoft.com/office/officeart/2005/8/layout/venn3"/>
    <dgm:cxn modelId="{2080DE9B-B150-4A61-87D3-7914641932B9}" type="presOf" srcId="{F418EDA6-2142-41BE-969F-0F84B97EFE6E}" destId="{72ABE8B0-A12A-463B-A7E2-2724F37A59C9}" srcOrd="0" destOrd="0" presId="urn:microsoft.com/office/officeart/2005/8/layout/venn3"/>
    <dgm:cxn modelId="{2B1A9566-3B23-40C5-8955-72EEBB830372}" srcId="{65A14C75-8130-431D-B0CF-261CC4E2CD59}" destId="{F418EDA6-2142-41BE-969F-0F84B97EFE6E}" srcOrd="3" destOrd="0" parTransId="{197B6873-FEE4-4E3F-B0E9-5C7A236FC63C}" sibTransId="{0F95E079-EDED-464C-AD06-C47655DA0469}"/>
    <dgm:cxn modelId="{0A5987AD-DFE5-466A-B254-B1262EAFCBCF}" type="presOf" srcId="{65A14C75-8130-431D-B0CF-261CC4E2CD59}" destId="{435BC850-C822-45D2-AFDF-AC4F759B80F0}" srcOrd="0" destOrd="0" presId="urn:microsoft.com/office/officeart/2005/8/layout/venn3"/>
    <dgm:cxn modelId="{3720E70E-5C99-4AB7-8CC2-24617B9F5288}" type="presOf" srcId="{3DE3A6ED-3E39-4349-8CF1-95141E165611}" destId="{55F938C1-C166-4237-97F6-3FCED189826A}" srcOrd="0" destOrd="0" presId="urn:microsoft.com/office/officeart/2005/8/layout/venn3"/>
    <dgm:cxn modelId="{121E3B4C-D9D9-4112-B8D5-FEFEA75E47D3}" srcId="{65A14C75-8130-431D-B0CF-261CC4E2CD59}" destId="{3DE3A6ED-3E39-4349-8CF1-95141E165611}" srcOrd="0" destOrd="0" parTransId="{BEDC9249-563C-4A04-9BC1-29E68081A741}" sibTransId="{AD89AC4E-EBFC-4DA8-AD32-AC57EC8732BF}"/>
    <dgm:cxn modelId="{03E5CC1B-E9A6-42CB-830B-F26F1EE8CFF3}" srcId="{65A14C75-8130-431D-B0CF-261CC4E2CD59}" destId="{68799E35-1869-4459-849B-31F7F694E834}" srcOrd="1" destOrd="0" parTransId="{03C5EDD7-A24F-4A0F-A00F-92971EFEFCC9}" sibTransId="{41E37B21-E972-4B5C-B5BD-17BD7406BAC4}"/>
    <dgm:cxn modelId="{4BCF53E7-0637-4369-8C71-CCE950634994}" type="presOf" srcId="{EB685E85-6107-4852-BA52-8765892F5BBD}" destId="{FE548F39-7E71-4651-AD1E-AE853E5AAF33}" srcOrd="0" destOrd="0" presId="urn:microsoft.com/office/officeart/2005/8/layout/venn3"/>
    <dgm:cxn modelId="{01056660-4F11-4CCC-8E02-46FB1170321F}" type="presParOf" srcId="{435BC850-C822-45D2-AFDF-AC4F759B80F0}" destId="{55F938C1-C166-4237-97F6-3FCED189826A}" srcOrd="0" destOrd="0" presId="urn:microsoft.com/office/officeart/2005/8/layout/venn3"/>
    <dgm:cxn modelId="{680B5476-2CAB-4330-A474-28F15AABB13C}" type="presParOf" srcId="{435BC850-C822-45D2-AFDF-AC4F759B80F0}" destId="{7721BE4D-2512-4D69-8D46-49E47E7F5E80}" srcOrd="1" destOrd="0" presId="urn:microsoft.com/office/officeart/2005/8/layout/venn3"/>
    <dgm:cxn modelId="{AF0A5F9B-8AC7-4DEE-9895-5A1C2A8B717C}" type="presParOf" srcId="{435BC850-C822-45D2-AFDF-AC4F759B80F0}" destId="{23B86DB0-C2A0-4877-85EC-1465457EF418}" srcOrd="2" destOrd="0" presId="urn:microsoft.com/office/officeart/2005/8/layout/venn3"/>
    <dgm:cxn modelId="{C1273335-77F1-4111-8188-2103CBA3CD43}" type="presParOf" srcId="{435BC850-C822-45D2-AFDF-AC4F759B80F0}" destId="{8C164BD6-20A8-44CD-BDEF-28055C938164}" srcOrd="3" destOrd="0" presId="urn:microsoft.com/office/officeart/2005/8/layout/venn3"/>
    <dgm:cxn modelId="{BC82A2B1-74C4-4CF0-AB44-CCD6219F6292}" type="presParOf" srcId="{435BC850-C822-45D2-AFDF-AC4F759B80F0}" destId="{FE548F39-7E71-4651-AD1E-AE853E5AAF33}" srcOrd="4" destOrd="0" presId="urn:microsoft.com/office/officeart/2005/8/layout/venn3"/>
    <dgm:cxn modelId="{37F88054-066E-4630-80FA-66919DB28F6A}" type="presParOf" srcId="{435BC850-C822-45D2-AFDF-AC4F759B80F0}" destId="{BB299CFE-6934-4154-B207-588EE2EEF1C8}" srcOrd="5" destOrd="0" presId="urn:microsoft.com/office/officeart/2005/8/layout/venn3"/>
    <dgm:cxn modelId="{70C549DB-6C2F-41E3-BEB2-93F373F8283F}" type="presParOf" srcId="{435BC850-C822-45D2-AFDF-AC4F759B80F0}" destId="{72ABE8B0-A12A-463B-A7E2-2724F37A59C9}" srcOrd="6" destOrd="0" presId="urn:microsoft.com/office/officeart/2005/8/layout/venn3"/>
  </dgm:cxnLst>
  <dgm:bg/>
  <dgm:whole/>
  <dgm:extLst>
    <a:ext uri="http://schemas.microsoft.com/office/drawing/2008/diagram">
      <dsp:dataModelExt xmlns:dsp="http://schemas.microsoft.com/office/drawing/2008/diagram" xmlns="" relId="rId114"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B49D37E8-D541-6A44-B34C-64434A48725E}" type="doc">
      <dgm:prSet loTypeId="urn:microsoft.com/office/officeart/2005/8/layout/hierarchy2" loCatId="hierarchy" qsTypeId="urn:microsoft.com/office/officeart/2005/8/quickstyle/simple4" qsCatId="simple" csTypeId="urn:microsoft.com/office/officeart/2005/8/colors/colorful3" csCatId="colorful" phldr="1"/>
      <dgm:spPr/>
      <dgm:t>
        <a:bodyPr/>
        <a:lstStyle/>
        <a:p>
          <a:endParaRPr lang="en-US"/>
        </a:p>
      </dgm:t>
    </dgm:pt>
    <dgm:pt modelId="{4DE9F627-22EF-434E-8A1D-DD65271556E7}">
      <dgm:prSet phldrT="[Text]" custT="1"/>
      <dgm:spPr/>
      <dgm:t>
        <a:bodyPr/>
        <a:lstStyle/>
        <a:p>
          <a:r>
            <a:rPr lang="en-US" sz="1200"/>
            <a:t>Plan de control de Calidad</a:t>
          </a:r>
        </a:p>
      </dgm:t>
    </dgm:pt>
    <dgm:pt modelId="{445894B9-CD30-B24C-AF50-33A22F4228EB}" type="parTrans" cxnId="{FB3DC9ED-E713-444E-8221-61FE4212BE95}">
      <dgm:prSet/>
      <dgm:spPr/>
      <dgm:t>
        <a:bodyPr/>
        <a:lstStyle/>
        <a:p>
          <a:endParaRPr lang="en-US"/>
        </a:p>
      </dgm:t>
    </dgm:pt>
    <dgm:pt modelId="{389B8C30-77E9-AA4C-9F36-9AD8AA38FA74}" type="sibTrans" cxnId="{FB3DC9ED-E713-444E-8221-61FE4212BE95}">
      <dgm:prSet/>
      <dgm:spPr/>
      <dgm:t>
        <a:bodyPr/>
        <a:lstStyle/>
        <a:p>
          <a:endParaRPr lang="en-US"/>
        </a:p>
      </dgm:t>
    </dgm:pt>
    <dgm:pt modelId="{BEDB2FB4-C661-EF41-BB5C-309018AE2405}">
      <dgm:prSet phldrT="[Text]" custT="1"/>
      <dgm:spPr/>
      <dgm:t>
        <a:bodyPr/>
        <a:lstStyle/>
        <a:p>
          <a:r>
            <a:rPr lang="en-US" sz="1000"/>
            <a:t>Documentos</a:t>
          </a:r>
        </a:p>
      </dgm:t>
    </dgm:pt>
    <dgm:pt modelId="{EE3E6965-EFE3-7745-942B-00F5A7245278}" type="parTrans" cxnId="{914E0E84-1E46-0C4A-A4DB-21677C3C33DA}">
      <dgm:prSet/>
      <dgm:spPr/>
      <dgm:t>
        <a:bodyPr/>
        <a:lstStyle/>
        <a:p>
          <a:endParaRPr lang="en-US"/>
        </a:p>
      </dgm:t>
    </dgm:pt>
    <dgm:pt modelId="{84BBBC74-C791-7E46-A52A-45AFD91B75AE}" type="sibTrans" cxnId="{914E0E84-1E46-0C4A-A4DB-21677C3C33DA}">
      <dgm:prSet/>
      <dgm:spPr/>
      <dgm:t>
        <a:bodyPr/>
        <a:lstStyle/>
        <a:p>
          <a:endParaRPr lang="en-US"/>
        </a:p>
      </dgm:t>
    </dgm:pt>
    <dgm:pt modelId="{A7865BDE-6EC3-6E4E-BF29-717149807AFF}">
      <dgm:prSet phldrT="[Text]"/>
      <dgm:spPr/>
      <dgm:t>
        <a:bodyPr/>
        <a:lstStyle/>
        <a:p>
          <a:r>
            <a:rPr lang="en-US"/>
            <a:t>Estándares (IEEE)</a:t>
          </a:r>
        </a:p>
      </dgm:t>
    </dgm:pt>
    <dgm:pt modelId="{5BD11BE8-872B-3F4C-8D2C-8B060619ED42}" type="parTrans" cxnId="{F4553D1E-4FA0-854B-8A29-776759DBB74B}">
      <dgm:prSet/>
      <dgm:spPr/>
      <dgm:t>
        <a:bodyPr/>
        <a:lstStyle/>
        <a:p>
          <a:endParaRPr lang="en-US"/>
        </a:p>
      </dgm:t>
    </dgm:pt>
    <dgm:pt modelId="{C45AAC86-38DD-3641-8010-6C87B0A3CE31}" type="sibTrans" cxnId="{F4553D1E-4FA0-854B-8A29-776759DBB74B}">
      <dgm:prSet/>
      <dgm:spPr/>
      <dgm:t>
        <a:bodyPr/>
        <a:lstStyle/>
        <a:p>
          <a:endParaRPr lang="en-US"/>
        </a:p>
      </dgm:t>
    </dgm:pt>
    <dgm:pt modelId="{E03DC1F6-C2DE-F34A-A0CC-151CCCB4DCFE}">
      <dgm:prSet phldrT="[Text]" custT="1"/>
      <dgm:spPr/>
      <dgm:t>
        <a:bodyPr/>
        <a:lstStyle/>
        <a:p>
          <a:r>
            <a:rPr lang="en-US" sz="1000"/>
            <a:t>Reportes</a:t>
          </a:r>
        </a:p>
      </dgm:t>
    </dgm:pt>
    <dgm:pt modelId="{F2400956-FEFE-2340-9B74-D8A4F3E939F1}" type="parTrans" cxnId="{E492EDCA-FB5D-D54C-A57E-3255EBF45C4E}">
      <dgm:prSet/>
      <dgm:spPr/>
      <dgm:t>
        <a:bodyPr/>
        <a:lstStyle/>
        <a:p>
          <a:endParaRPr lang="en-US"/>
        </a:p>
      </dgm:t>
    </dgm:pt>
    <dgm:pt modelId="{946787A5-F7CE-D44B-B24F-CC0D7F9BE955}" type="sibTrans" cxnId="{E492EDCA-FB5D-D54C-A57E-3255EBF45C4E}">
      <dgm:prSet/>
      <dgm:spPr/>
      <dgm:t>
        <a:bodyPr/>
        <a:lstStyle/>
        <a:p>
          <a:endParaRPr lang="en-US"/>
        </a:p>
      </dgm:t>
    </dgm:pt>
    <dgm:pt modelId="{6B01090E-32E0-9A4A-8FF9-B56384C0236F}">
      <dgm:prSet phldrT="[Text]" custT="1"/>
      <dgm:spPr/>
      <dgm:t>
        <a:bodyPr/>
        <a:lstStyle/>
        <a:p>
          <a:r>
            <a:rPr lang="en-US" sz="1000"/>
            <a:t>Código</a:t>
          </a:r>
        </a:p>
      </dgm:t>
    </dgm:pt>
    <dgm:pt modelId="{99884738-5314-DF46-8F49-494890022F57}" type="parTrans" cxnId="{174A7191-CCC4-E742-9909-CAF39C364D7A}">
      <dgm:prSet/>
      <dgm:spPr/>
      <dgm:t>
        <a:bodyPr/>
        <a:lstStyle/>
        <a:p>
          <a:endParaRPr lang="en-US"/>
        </a:p>
      </dgm:t>
    </dgm:pt>
    <dgm:pt modelId="{2719EFF4-B26A-0C44-9132-92E8E267E7E7}" type="sibTrans" cxnId="{174A7191-CCC4-E742-9909-CAF39C364D7A}">
      <dgm:prSet/>
      <dgm:spPr/>
      <dgm:t>
        <a:bodyPr/>
        <a:lstStyle/>
        <a:p>
          <a:endParaRPr lang="en-US"/>
        </a:p>
      </dgm:t>
    </dgm:pt>
    <dgm:pt modelId="{47083895-8F7D-5447-A5FD-3E83B9C376BE}">
      <dgm:prSet phldrT="[Text]" custT="1"/>
      <dgm:spPr/>
      <dgm:t>
        <a:bodyPr/>
        <a:lstStyle/>
        <a:p>
          <a:r>
            <a:rPr lang="en-US" sz="1000"/>
            <a:t>Procesos</a:t>
          </a:r>
        </a:p>
      </dgm:t>
    </dgm:pt>
    <dgm:pt modelId="{C03E04E4-D047-2740-8A08-A912D3C3E5FA}" type="parTrans" cxnId="{A777DD1E-AF94-9C4B-95BA-5B4AE64EC6A4}">
      <dgm:prSet/>
      <dgm:spPr/>
      <dgm:t>
        <a:bodyPr/>
        <a:lstStyle/>
        <a:p>
          <a:endParaRPr lang="en-US"/>
        </a:p>
      </dgm:t>
    </dgm:pt>
    <dgm:pt modelId="{F77A06CC-AE3F-C342-B99F-17509C5DC864}" type="sibTrans" cxnId="{A777DD1E-AF94-9C4B-95BA-5B4AE64EC6A4}">
      <dgm:prSet/>
      <dgm:spPr/>
      <dgm:t>
        <a:bodyPr/>
        <a:lstStyle/>
        <a:p>
          <a:endParaRPr lang="en-US"/>
        </a:p>
      </dgm:t>
    </dgm:pt>
    <dgm:pt modelId="{3A426F3D-B1DA-0248-93FB-6E5A6974177C}">
      <dgm:prSet phldrT="[Text]"/>
      <dgm:spPr/>
      <dgm:t>
        <a:bodyPr/>
        <a:lstStyle/>
        <a:p>
          <a:r>
            <a:rPr lang="en-US"/>
            <a:t>PLantillas</a:t>
          </a:r>
        </a:p>
      </dgm:t>
    </dgm:pt>
    <dgm:pt modelId="{6BAF9415-CB5A-5048-9F90-8314321BB09F}" type="parTrans" cxnId="{B18B3FA7-1856-EE47-BDA5-03DB2DC4C01B}">
      <dgm:prSet/>
      <dgm:spPr/>
      <dgm:t>
        <a:bodyPr/>
        <a:lstStyle/>
        <a:p>
          <a:endParaRPr lang="en-US"/>
        </a:p>
      </dgm:t>
    </dgm:pt>
    <dgm:pt modelId="{A6032008-EFB9-D449-B4F7-CAC66877C24D}" type="sibTrans" cxnId="{B18B3FA7-1856-EE47-BDA5-03DB2DC4C01B}">
      <dgm:prSet/>
      <dgm:spPr/>
      <dgm:t>
        <a:bodyPr/>
        <a:lstStyle/>
        <a:p>
          <a:endParaRPr lang="en-US"/>
        </a:p>
      </dgm:t>
    </dgm:pt>
    <dgm:pt modelId="{BD521B40-DBBB-CF45-AF1C-9424540D2C5E}">
      <dgm:prSet phldrT="[Text]"/>
      <dgm:spPr/>
      <dgm:t>
        <a:bodyPr/>
        <a:lstStyle/>
        <a:p>
          <a:r>
            <a:rPr lang="en-US"/>
            <a:t>Plantilla diseñada en la sección 5.3.5</a:t>
          </a:r>
        </a:p>
      </dgm:t>
    </dgm:pt>
    <dgm:pt modelId="{BC3C23E1-27D0-9A42-8577-6460EF4D8A0D}" type="parTrans" cxnId="{C8814B54-BB04-FE48-A9FC-4F98B9232DB7}">
      <dgm:prSet/>
      <dgm:spPr/>
      <dgm:t>
        <a:bodyPr/>
        <a:lstStyle/>
        <a:p>
          <a:endParaRPr lang="en-US"/>
        </a:p>
      </dgm:t>
    </dgm:pt>
    <dgm:pt modelId="{42B9DF48-D307-F247-A571-7FDE1A8243C2}" type="sibTrans" cxnId="{C8814B54-BB04-FE48-A9FC-4F98B9232DB7}">
      <dgm:prSet/>
      <dgm:spPr/>
      <dgm:t>
        <a:bodyPr/>
        <a:lstStyle/>
        <a:p>
          <a:endParaRPr lang="en-US"/>
        </a:p>
      </dgm:t>
    </dgm:pt>
    <dgm:pt modelId="{1CFCB4C7-2C90-E449-ADEC-EB21CE99FA36}">
      <dgm:prSet phldrT="[Text]"/>
      <dgm:spPr/>
      <dgm:t>
        <a:bodyPr/>
        <a:lstStyle/>
        <a:p>
          <a:r>
            <a:rPr lang="en-US"/>
            <a:t>Seguimiento del Cronograma</a:t>
          </a:r>
        </a:p>
      </dgm:t>
    </dgm:pt>
    <dgm:pt modelId="{219FC9C5-F5E8-8247-9D65-19A03970BD88}" type="parTrans" cxnId="{75DAFF1A-9826-3B4D-9F6B-20CBF3DB8B38}">
      <dgm:prSet/>
      <dgm:spPr/>
      <dgm:t>
        <a:bodyPr/>
        <a:lstStyle/>
        <a:p>
          <a:endParaRPr lang="en-US"/>
        </a:p>
      </dgm:t>
    </dgm:pt>
    <dgm:pt modelId="{6984CF4E-C159-0742-9DA1-6C91E9C0735B}" type="sibTrans" cxnId="{75DAFF1A-9826-3B4D-9F6B-20CBF3DB8B38}">
      <dgm:prSet/>
      <dgm:spPr/>
      <dgm:t>
        <a:bodyPr/>
        <a:lstStyle/>
        <a:p>
          <a:endParaRPr lang="en-US"/>
        </a:p>
      </dgm:t>
    </dgm:pt>
    <dgm:pt modelId="{3A0CA3BD-9BAA-AC43-A880-778FD441053C}">
      <dgm:prSet phldrT="[Text]"/>
      <dgm:spPr/>
      <dgm:t>
        <a:bodyPr/>
        <a:lstStyle/>
        <a:p>
          <a:r>
            <a:rPr lang="en-US"/>
            <a:t>Generación de informes</a:t>
          </a:r>
        </a:p>
      </dgm:t>
    </dgm:pt>
    <dgm:pt modelId="{FFD23BF4-F6B4-BF4C-A2A9-9E541AA357A4}" type="parTrans" cxnId="{A8C40B59-72F9-3046-9941-A8E2C0E618E1}">
      <dgm:prSet/>
      <dgm:spPr/>
      <dgm:t>
        <a:bodyPr/>
        <a:lstStyle/>
        <a:p>
          <a:endParaRPr lang="en-US"/>
        </a:p>
      </dgm:t>
    </dgm:pt>
    <dgm:pt modelId="{7D94F5B3-E911-1643-A5D0-848588B49389}" type="sibTrans" cxnId="{A8C40B59-72F9-3046-9941-A8E2C0E618E1}">
      <dgm:prSet/>
      <dgm:spPr/>
      <dgm:t>
        <a:bodyPr/>
        <a:lstStyle/>
        <a:p>
          <a:endParaRPr lang="en-US"/>
        </a:p>
      </dgm:t>
    </dgm:pt>
    <dgm:pt modelId="{0371C79C-2323-9741-8230-1FAA879D6313}">
      <dgm:prSet phldrT="[Text]"/>
      <dgm:spPr/>
      <dgm:t>
        <a:bodyPr/>
        <a:lstStyle/>
        <a:p>
          <a:r>
            <a:rPr lang="en-US"/>
            <a:t>Documentación</a:t>
          </a:r>
        </a:p>
      </dgm:t>
    </dgm:pt>
    <dgm:pt modelId="{10007046-572C-2642-B565-297968FE877F}" type="parTrans" cxnId="{C75B1D56-90F4-9244-9D73-06DCAFE20417}">
      <dgm:prSet/>
      <dgm:spPr/>
      <dgm:t>
        <a:bodyPr/>
        <a:lstStyle/>
        <a:p>
          <a:endParaRPr lang="en-US"/>
        </a:p>
      </dgm:t>
    </dgm:pt>
    <dgm:pt modelId="{A622E2F1-4FED-F749-8174-DF0960F59A07}" type="sibTrans" cxnId="{C75B1D56-90F4-9244-9D73-06DCAFE20417}">
      <dgm:prSet/>
      <dgm:spPr/>
      <dgm:t>
        <a:bodyPr/>
        <a:lstStyle/>
        <a:p>
          <a:endParaRPr lang="en-US"/>
        </a:p>
      </dgm:t>
    </dgm:pt>
    <dgm:pt modelId="{D0572417-8454-B14B-AF9A-DA770E309AA9}">
      <dgm:prSet phldrT="[Text]"/>
      <dgm:spPr/>
      <dgm:t>
        <a:bodyPr/>
        <a:lstStyle/>
        <a:p>
          <a:r>
            <a:rPr lang="en-US"/>
            <a:t>Acople con requerimientos</a:t>
          </a:r>
        </a:p>
      </dgm:t>
    </dgm:pt>
    <dgm:pt modelId="{ADB67EFB-4074-B144-A8B7-53D3645FBE37}" type="parTrans" cxnId="{6D070109-380F-8746-ABF2-96CB2D494471}">
      <dgm:prSet/>
      <dgm:spPr/>
      <dgm:t>
        <a:bodyPr/>
        <a:lstStyle/>
        <a:p>
          <a:endParaRPr lang="en-US"/>
        </a:p>
      </dgm:t>
    </dgm:pt>
    <dgm:pt modelId="{ED41F10D-20B8-A943-B105-70146DE92FAD}" type="sibTrans" cxnId="{6D070109-380F-8746-ABF2-96CB2D494471}">
      <dgm:prSet/>
      <dgm:spPr/>
      <dgm:t>
        <a:bodyPr/>
        <a:lstStyle/>
        <a:p>
          <a:endParaRPr lang="en-US"/>
        </a:p>
      </dgm:t>
    </dgm:pt>
    <dgm:pt modelId="{E64C0EF4-CDFA-264C-9FA7-BC1B9B72B67A}" type="pres">
      <dgm:prSet presAssocID="{B49D37E8-D541-6A44-B34C-64434A48725E}" presName="diagram" presStyleCnt="0">
        <dgm:presLayoutVars>
          <dgm:chPref val="1"/>
          <dgm:dir/>
          <dgm:animOne val="branch"/>
          <dgm:animLvl val="lvl"/>
          <dgm:resizeHandles val="exact"/>
        </dgm:presLayoutVars>
      </dgm:prSet>
      <dgm:spPr/>
      <dgm:t>
        <a:bodyPr/>
        <a:lstStyle/>
        <a:p>
          <a:endParaRPr lang="en-US"/>
        </a:p>
      </dgm:t>
    </dgm:pt>
    <dgm:pt modelId="{8501D2BE-F194-8044-B800-D5219300DF04}" type="pres">
      <dgm:prSet presAssocID="{4DE9F627-22EF-434E-8A1D-DD65271556E7}" presName="root1" presStyleCnt="0"/>
      <dgm:spPr/>
    </dgm:pt>
    <dgm:pt modelId="{ED7F5985-DF6D-CC43-9E7E-7F6CB67E0A2A}" type="pres">
      <dgm:prSet presAssocID="{4DE9F627-22EF-434E-8A1D-DD65271556E7}" presName="LevelOneTextNode" presStyleLbl="node0" presStyleIdx="0" presStyleCnt="1" custScaleX="149077" custScaleY="105165" custLinFactX="-57542" custLinFactNeighborX="-100000" custLinFactNeighborY="0">
        <dgm:presLayoutVars>
          <dgm:chPref val="3"/>
        </dgm:presLayoutVars>
      </dgm:prSet>
      <dgm:spPr/>
      <dgm:t>
        <a:bodyPr/>
        <a:lstStyle/>
        <a:p>
          <a:endParaRPr lang="en-US"/>
        </a:p>
      </dgm:t>
    </dgm:pt>
    <dgm:pt modelId="{E63045EF-9C6B-5646-8E18-1424568092FE}" type="pres">
      <dgm:prSet presAssocID="{4DE9F627-22EF-434E-8A1D-DD65271556E7}" presName="level2hierChild" presStyleCnt="0"/>
      <dgm:spPr/>
    </dgm:pt>
    <dgm:pt modelId="{0A17551D-B0F5-7547-8E2A-DC4353721BF2}" type="pres">
      <dgm:prSet presAssocID="{EE3E6965-EFE3-7745-942B-00F5A7245278}" presName="conn2-1" presStyleLbl="parChTrans1D2" presStyleIdx="0" presStyleCnt="4"/>
      <dgm:spPr/>
      <dgm:t>
        <a:bodyPr/>
        <a:lstStyle/>
        <a:p>
          <a:endParaRPr lang="en-US"/>
        </a:p>
      </dgm:t>
    </dgm:pt>
    <dgm:pt modelId="{278A7A3A-708E-5044-92E4-4C17335A500B}" type="pres">
      <dgm:prSet presAssocID="{EE3E6965-EFE3-7745-942B-00F5A7245278}" presName="connTx" presStyleLbl="parChTrans1D2" presStyleIdx="0" presStyleCnt="4"/>
      <dgm:spPr/>
      <dgm:t>
        <a:bodyPr/>
        <a:lstStyle/>
        <a:p>
          <a:endParaRPr lang="en-US"/>
        </a:p>
      </dgm:t>
    </dgm:pt>
    <dgm:pt modelId="{B28D34D4-8CA2-B44F-8F08-CDA5B967DC69}" type="pres">
      <dgm:prSet presAssocID="{BEDB2FB4-C661-EF41-BB5C-309018AE2405}" presName="root2" presStyleCnt="0"/>
      <dgm:spPr/>
    </dgm:pt>
    <dgm:pt modelId="{F59A1153-F1E2-624A-B7CB-A889572FD526}" type="pres">
      <dgm:prSet presAssocID="{BEDB2FB4-C661-EF41-BB5C-309018AE2405}" presName="LevelTwoTextNode" presStyleLbl="node2" presStyleIdx="0" presStyleCnt="4" custScaleX="140154" custLinFactNeighborX="-88729" custLinFactNeighborY="-1664">
        <dgm:presLayoutVars>
          <dgm:chPref val="3"/>
        </dgm:presLayoutVars>
      </dgm:prSet>
      <dgm:spPr/>
      <dgm:t>
        <a:bodyPr/>
        <a:lstStyle/>
        <a:p>
          <a:endParaRPr lang="en-US"/>
        </a:p>
      </dgm:t>
    </dgm:pt>
    <dgm:pt modelId="{56009E7D-C09B-894A-BC84-A5A1B8F925D2}" type="pres">
      <dgm:prSet presAssocID="{BEDB2FB4-C661-EF41-BB5C-309018AE2405}" presName="level3hierChild" presStyleCnt="0"/>
      <dgm:spPr/>
    </dgm:pt>
    <dgm:pt modelId="{1037BC48-4770-E240-958D-81C3242F4B24}" type="pres">
      <dgm:prSet presAssocID="{5BD11BE8-872B-3F4C-8D2C-8B060619ED42}" presName="conn2-1" presStyleLbl="parChTrans1D3" presStyleIdx="0" presStyleCnt="7"/>
      <dgm:spPr/>
      <dgm:t>
        <a:bodyPr/>
        <a:lstStyle/>
        <a:p>
          <a:endParaRPr lang="en-US"/>
        </a:p>
      </dgm:t>
    </dgm:pt>
    <dgm:pt modelId="{FD82BF2B-1A98-194F-A7A2-5FA790572F93}" type="pres">
      <dgm:prSet presAssocID="{5BD11BE8-872B-3F4C-8D2C-8B060619ED42}" presName="connTx" presStyleLbl="parChTrans1D3" presStyleIdx="0" presStyleCnt="7"/>
      <dgm:spPr/>
      <dgm:t>
        <a:bodyPr/>
        <a:lstStyle/>
        <a:p>
          <a:endParaRPr lang="en-US"/>
        </a:p>
      </dgm:t>
    </dgm:pt>
    <dgm:pt modelId="{C0A059C2-0D3D-134C-8776-06243E681314}" type="pres">
      <dgm:prSet presAssocID="{A7865BDE-6EC3-6E4E-BF29-717149807AFF}" presName="root2" presStyleCnt="0"/>
      <dgm:spPr/>
    </dgm:pt>
    <dgm:pt modelId="{807AE40A-FFCD-124E-B890-AB6CF6DFBA83}" type="pres">
      <dgm:prSet presAssocID="{A7865BDE-6EC3-6E4E-BF29-717149807AFF}" presName="LevelTwoTextNode" presStyleLbl="node3" presStyleIdx="0" presStyleCnt="7" custScaleX="159386">
        <dgm:presLayoutVars>
          <dgm:chPref val="3"/>
        </dgm:presLayoutVars>
      </dgm:prSet>
      <dgm:spPr/>
      <dgm:t>
        <a:bodyPr/>
        <a:lstStyle/>
        <a:p>
          <a:endParaRPr lang="en-US"/>
        </a:p>
      </dgm:t>
    </dgm:pt>
    <dgm:pt modelId="{4E4B930E-D58C-374F-894C-517CFD0D296E}" type="pres">
      <dgm:prSet presAssocID="{A7865BDE-6EC3-6E4E-BF29-717149807AFF}" presName="level3hierChild" presStyleCnt="0"/>
      <dgm:spPr/>
    </dgm:pt>
    <dgm:pt modelId="{0EA3AFBD-3E54-564E-B405-5346BE276613}" type="pres">
      <dgm:prSet presAssocID="{6BAF9415-CB5A-5048-9F90-8314321BB09F}" presName="conn2-1" presStyleLbl="parChTrans1D3" presStyleIdx="1" presStyleCnt="7"/>
      <dgm:spPr/>
      <dgm:t>
        <a:bodyPr/>
        <a:lstStyle/>
        <a:p>
          <a:endParaRPr lang="en-US"/>
        </a:p>
      </dgm:t>
    </dgm:pt>
    <dgm:pt modelId="{1ECE8707-3B6C-A546-98BC-22DE87465052}" type="pres">
      <dgm:prSet presAssocID="{6BAF9415-CB5A-5048-9F90-8314321BB09F}" presName="connTx" presStyleLbl="parChTrans1D3" presStyleIdx="1" presStyleCnt="7"/>
      <dgm:spPr/>
      <dgm:t>
        <a:bodyPr/>
        <a:lstStyle/>
        <a:p>
          <a:endParaRPr lang="en-US"/>
        </a:p>
      </dgm:t>
    </dgm:pt>
    <dgm:pt modelId="{3C9169A5-A141-CB46-9730-4337D091E318}" type="pres">
      <dgm:prSet presAssocID="{3A426F3D-B1DA-0248-93FB-6E5A6974177C}" presName="root2" presStyleCnt="0"/>
      <dgm:spPr/>
    </dgm:pt>
    <dgm:pt modelId="{31A38E93-1438-2944-8E31-62007B1D48A5}" type="pres">
      <dgm:prSet presAssocID="{3A426F3D-B1DA-0248-93FB-6E5A6974177C}" presName="LevelTwoTextNode" presStyleLbl="node3" presStyleIdx="1" presStyleCnt="7" custScaleX="158485">
        <dgm:presLayoutVars>
          <dgm:chPref val="3"/>
        </dgm:presLayoutVars>
      </dgm:prSet>
      <dgm:spPr/>
      <dgm:t>
        <a:bodyPr/>
        <a:lstStyle/>
        <a:p>
          <a:endParaRPr lang="en-US"/>
        </a:p>
      </dgm:t>
    </dgm:pt>
    <dgm:pt modelId="{4133E5FD-4BDA-AD4E-A474-AB74C00240E6}" type="pres">
      <dgm:prSet presAssocID="{3A426F3D-B1DA-0248-93FB-6E5A6974177C}" presName="level3hierChild" presStyleCnt="0"/>
      <dgm:spPr/>
    </dgm:pt>
    <dgm:pt modelId="{ECD8FDF4-62AF-264A-AB67-C691249F6FA8}" type="pres">
      <dgm:prSet presAssocID="{F2400956-FEFE-2340-9B74-D8A4F3E939F1}" presName="conn2-1" presStyleLbl="parChTrans1D2" presStyleIdx="1" presStyleCnt="4"/>
      <dgm:spPr/>
      <dgm:t>
        <a:bodyPr/>
        <a:lstStyle/>
        <a:p>
          <a:endParaRPr lang="en-US"/>
        </a:p>
      </dgm:t>
    </dgm:pt>
    <dgm:pt modelId="{3586E058-0C3A-5A46-BC75-BCDC421B381C}" type="pres">
      <dgm:prSet presAssocID="{F2400956-FEFE-2340-9B74-D8A4F3E939F1}" presName="connTx" presStyleLbl="parChTrans1D2" presStyleIdx="1" presStyleCnt="4"/>
      <dgm:spPr/>
      <dgm:t>
        <a:bodyPr/>
        <a:lstStyle/>
        <a:p>
          <a:endParaRPr lang="en-US"/>
        </a:p>
      </dgm:t>
    </dgm:pt>
    <dgm:pt modelId="{2E72EAB7-293D-AD41-AFD3-989406EFB29D}" type="pres">
      <dgm:prSet presAssocID="{E03DC1F6-C2DE-F34A-A0CC-151CCCB4DCFE}" presName="root2" presStyleCnt="0"/>
      <dgm:spPr/>
    </dgm:pt>
    <dgm:pt modelId="{AED475D6-F8BE-4948-926A-6578AC726582}" type="pres">
      <dgm:prSet presAssocID="{E03DC1F6-C2DE-F34A-A0CC-151CCCB4DCFE}" presName="LevelTwoTextNode" presStyleLbl="node2" presStyleIdx="1" presStyleCnt="4" custScaleX="140154" custLinFactNeighborX="-88729" custLinFactNeighborY="-2214">
        <dgm:presLayoutVars>
          <dgm:chPref val="3"/>
        </dgm:presLayoutVars>
      </dgm:prSet>
      <dgm:spPr/>
      <dgm:t>
        <a:bodyPr/>
        <a:lstStyle/>
        <a:p>
          <a:endParaRPr lang="en-US"/>
        </a:p>
      </dgm:t>
    </dgm:pt>
    <dgm:pt modelId="{00B14914-F61B-0A4F-BEB0-0E74E2F9C35B}" type="pres">
      <dgm:prSet presAssocID="{E03DC1F6-C2DE-F34A-A0CC-151CCCB4DCFE}" presName="level3hierChild" presStyleCnt="0"/>
      <dgm:spPr/>
    </dgm:pt>
    <dgm:pt modelId="{B043480B-D05E-1146-84C8-F5CAEE17B25B}" type="pres">
      <dgm:prSet presAssocID="{BC3C23E1-27D0-9A42-8577-6460EF4D8A0D}" presName="conn2-1" presStyleLbl="parChTrans1D3" presStyleIdx="2" presStyleCnt="7"/>
      <dgm:spPr/>
      <dgm:t>
        <a:bodyPr/>
        <a:lstStyle/>
        <a:p>
          <a:endParaRPr lang="en-US"/>
        </a:p>
      </dgm:t>
    </dgm:pt>
    <dgm:pt modelId="{A8A5419F-2696-5D4B-BA1A-2A5E9D67364C}" type="pres">
      <dgm:prSet presAssocID="{BC3C23E1-27D0-9A42-8577-6460EF4D8A0D}" presName="connTx" presStyleLbl="parChTrans1D3" presStyleIdx="2" presStyleCnt="7"/>
      <dgm:spPr/>
      <dgm:t>
        <a:bodyPr/>
        <a:lstStyle/>
        <a:p>
          <a:endParaRPr lang="en-US"/>
        </a:p>
      </dgm:t>
    </dgm:pt>
    <dgm:pt modelId="{8ACA14A1-EB0C-9749-AA6C-59C1648CB59C}" type="pres">
      <dgm:prSet presAssocID="{BD521B40-DBBB-CF45-AF1C-9424540D2C5E}" presName="root2" presStyleCnt="0"/>
      <dgm:spPr/>
    </dgm:pt>
    <dgm:pt modelId="{58B94E89-4F57-F04A-A80F-3BBFCDE7EE0F}" type="pres">
      <dgm:prSet presAssocID="{BD521B40-DBBB-CF45-AF1C-9424540D2C5E}" presName="LevelTwoTextNode" presStyleLbl="node3" presStyleIdx="2" presStyleCnt="7" custScaleX="158485">
        <dgm:presLayoutVars>
          <dgm:chPref val="3"/>
        </dgm:presLayoutVars>
      </dgm:prSet>
      <dgm:spPr/>
      <dgm:t>
        <a:bodyPr/>
        <a:lstStyle/>
        <a:p>
          <a:endParaRPr lang="en-US"/>
        </a:p>
      </dgm:t>
    </dgm:pt>
    <dgm:pt modelId="{590E2F5D-2447-E141-8C6A-A3E652D03F2C}" type="pres">
      <dgm:prSet presAssocID="{BD521B40-DBBB-CF45-AF1C-9424540D2C5E}" presName="level3hierChild" presStyleCnt="0"/>
      <dgm:spPr/>
    </dgm:pt>
    <dgm:pt modelId="{D86852E2-0757-9C41-B19A-2890E56F490B}" type="pres">
      <dgm:prSet presAssocID="{99884738-5314-DF46-8F49-494890022F57}" presName="conn2-1" presStyleLbl="parChTrans1D2" presStyleIdx="2" presStyleCnt="4"/>
      <dgm:spPr/>
      <dgm:t>
        <a:bodyPr/>
        <a:lstStyle/>
        <a:p>
          <a:endParaRPr lang="en-US"/>
        </a:p>
      </dgm:t>
    </dgm:pt>
    <dgm:pt modelId="{B7853EA9-BD7F-5644-9B91-2E0CC78FACCE}" type="pres">
      <dgm:prSet presAssocID="{99884738-5314-DF46-8F49-494890022F57}" presName="connTx" presStyleLbl="parChTrans1D2" presStyleIdx="2" presStyleCnt="4"/>
      <dgm:spPr/>
      <dgm:t>
        <a:bodyPr/>
        <a:lstStyle/>
        <a:p>
          <a:endParaRPr lang="en-US"/>
        </a:p>
      </dgm:t>
    </dgm:pt>
    <dgm:pt modelId="{8DA25019-5BD7-F64F-8B18-88DD8C856ABB}" type="pres">
      <dgm:prSet presAssocID="{6B01090E-32E0-9A4A-8FF9-B56384C0236F}" presName="root2" presStyleCnt="0"/>
      <dgm:spPr/>
    </dgm:pt>
    <dgm:pt modelId="{59910684-D119-484E-9F95-9168D84A8A87}" type="pres">
      <dgm:prSet presAssocID="{6B01090E-32E0-9A4A-8FF9-B56384C0236F}" presName="LevelTwoTextNode" presStyleLbl="node2" presStyleIdx="2" presStyleCnt="4" custScaleX="140154" custLinFactNeighborX="-88729" custLinFactNeighborY="-2765">
        <dgm:presLayoutVars>
          <dgm:chPref val="3"/>
        </dgm:presLayoutVars>
      </dgm:prSet>
      <dgm:spPr/>
      <dgm:t>
        <a:bodyPr/>
        <a:lstStyle/>
        <a:p>
          <a:endParaRPr lang="en-US"/>
        </a:p>
      </dgm:t>
    </dgm:pt>
    <dgm:pt modelId="{1E806ED0-8A53-6946-9845-B08BD929EC85}" type="pres">
      <dgm:prSet presAssocID="{6B01090E-32E0-9A4A-8FF9-B56384C0236F}" presName="level3hierChild" presStyleCnt="0"/>
      <dgm:spPr/>
    </dgm:pt>
    <dgm:pt modelId="{35A1AC84-A43C-9943-920D-F2BF2DA48BFF}" type="pres">
      <dgm:prSet presAssocID="{10007046-572C-2642-B565-297968FE877F}" presName="conn2-1" presStyleLbl="parChTrans1D3" presStyleIdx="3" presStyleCnt="7"/>
      <dgm:spPr/>
      <dgm:t>
        <a:bodyPr/>
        <a:lstStyle/>
        <a:p>
          <a:endParaRPr lang="en-US"/>
        </a:p>
      </dgm:t>
    </dgm:pt>
    <dgm:pt modelId="{EC1060F9-BCCF-194A-967B-D1B6EE5EFCB1}" type="pres">
      <dgm:prSet presAssocID="{10007046-572C-2642-B565-297968FE877F}" presName="connTx" presStyleLbl="parChTrans1D3" presStyleIdx="3" presStyleCnt="7"/>
      <dgm:spPr/>
      <dgm:t>
        <a:bodyPr/>
        <a:lstStyle/>
        <a:p>
          <a:endParaRPr lang="en-US"/>
        </a:p>
      </dgm:t>
    </dgm:pt>
    <dgm:pt modelId="{0EE2C662-593E-E540-95D5-154DEFC14101}" type="pres">
      <dgm:prSet presAssocID="{0371C79C-2323-9741-8230-1FAA879D6313}" presName="root2" presStyleCnt="0"/>
      <dgm:spPr/>
    </dgm:pt>
    <dgm:pt modelId="{F7681746-8CD2-0345-A6CB-AC7F66F2A644}" type="pres">
      <dgm:prSet presAssocID="{0371C79C-2323-9741-8230-1FAA879D6313}" presName="LevelTwoTextNode" presStyleLbl="node3" presStyleIdx="3" presStyleCnt="7" custScaleX="158485">
        <dgm:presLayoutVars>
          <dgm:chPref val="3"/>
        </dgm:presLayoutVars>
      </dgm:prSet>
      <dgm:spPr/>
      <dgm:t>
        <a:bodyPr/>
        <a:lstStyle/>
        <a:p>
          <a:endParaRPr lang="en-US"/>
        </a:p>
      </dgm:t>
    </dgm:pt>
    <dgm:pt modelId="{B4A510A9-EF46-4146-9B99-79BBB3F61B29}" type="pres">
      <dgm:prSet presAssocID="{0371C79C-2323-9741-8230-1FAA879D6313}" presName="level3hierChild" presStyleCnt="0"/>
      <dgm:spPr/>
    </dgm:pt>
    <dgm:pt modelId="{982CB017-81F2-7645-AA23-C3BB0D961603}" type="pres">
      <dgm:prSet presAssocID="{ADB67EFB-4074-B144-A8B7-53D3645FBE37}" presName="conn2-1" presStyleLbl="parChTrans1D3" presStyleIdx="4" presStyleCnt="7"/>
      <dgm:spPr/>
      <dgm:t>
        <a:bodyPr/>
        <a:lstStyle/>
        <a:p>
          <a:endParaRPr lang="en-US"/>
        </a:p>
      </dgm:t>
    </dgm:pt>
    <dgm:pt modelId="{0C2CFC74-693D-A444-878D-DED952F433C8}" type="pres">
      <dgm:prSet presAssocID="{ADB67EFB-4074-B144-A8B7-53D3645FBE37}" presName="connTx" presStyleLbl="parChTrans1D3" presStyleIdx="4" presStyleCnt="7"/>
      <dgm:spPr/>
      <dgm:t>
        <a:bodyPr/>
        <a:lstStyle/>
        <a:p>
          <a:endParaRPr lang="en-US"/>
        </a:p>
      </dgm:t>
    </dgm:pt>
    <dgm:pt modelId="{FCB47A1C-34B9-864A-A8AB-F72BEDC5364D}" type="pres">
      <dgm:prSet presAssocID="{D0572417-8454-B14B-AF9A-DA770E309AA9}" presName="root2" presStyleCnt="0"/>
      <dgm:spPr/>
    </dgm:pt>
    <dgm:pt modelId="{64730093-C73A-BB49-B3F2-3448337935E7}" type="pres">
      <dgm:prSet presAssocID="{D0572417-8454-B14B-AF9A-DA770E309AA9}" presName="LevelTwoTextNode" presStyleLbl="node3" presStyleIdx="4" presStyleCnt="7" custScaleX="158485">
        <dgm:presLayoutVars>
          <dgm:chPref val="3"/>
        </dgm:presLayoutVars>
      </dgm:prSet>
      <dgm:spPr/>
      <dgm:t>
        <a:bodyPr/>
        <a:lstStyle/>
        <a:p>
          <a:endParaRPr lang="en-US"/>
        </a:p>
      </dgm:t>
    </dgm:pt>
    <dgm:pt modelId="{BA80B44F-8507-404C-B4ED-B8F41E7A7350}" type="pres">
      <dgm:prSet presAssocID="{D0572417-8454-B14B-AF9A-DA770E309AA9}" presName="level3hierChild" presStyleCnt="0"/>
      <dgm:spPr/>
    </dgm:pt>
    <dgm:pt modelId="{50932B8B-5F1E-6E46-A38A-E6B6A621BE96}" type="pres">
      <dgm:prSet presAssocID="{C03E04E4-D047-2740-8A08-A912D3C3E5FA}" presName="conn2-1" presStyleLbl="parChTrans1D2" presStyleIdx="3" presStyleCnt="4"/>
      <dgm:spPr/>
      <dgm:t>
        <a:bodyPr/>
        <a:lstStyle/>
        <a:p>
          <a:endParaRPr lang="en-US"/>
        </a:p>
      </dgm:t>
    </dgm:pt>
    <dgm:pt modelId="{5CE4B15C-CE44-7C43-A34D-FC3027F8FDE5}" type="pres">
      <dgm:prSet presAssocID="{C03E04E4-D047-2740-8A08-A912D3C3E5FA}" presName="connTx" presStyleLbl="parChTrans1D2" presStyleIdx="3" presStyleCnt="4"/>
      <dgm:spPr/>
      <dgm:t>
        <a:bodyPr/>
        <a:lstStyle/>
        <a:p>
          <a:endParaRPr lang="en-US"/>
        </a:p>
      </dgm:t>
    </dgm:pt>
    <dgm:pt modelId="{DC02C66D-D03B-5740-8C3F-8A9CB77F2FAB}" type="pres">
      <dgm:prSet presAssocID="{47083895-8F7D-5447-A5FD-3E83B9C376BE}" presName="root2" presStyleCnt="0"/>
      <dgm:spPr/>
    </dgm:pt>
    <dgm:pt modelId="{249A94F6-5D61-BF43-ACB0-7721F2CCAD3D}" type="pres">
      <dgm:prSet presAssocID="{47083895-8F7D-5447-A5FD-3E83B9C376BE}" presName="LevelTwoTextNode" presStyleLbl="node2" presStyleIdx="3" presStyleCnt="4" custScaleX="140154" custLinFactNeighborX="-88773" custLinFactNeighborY="-32145">
        <dgm:presLayoutVars>
          <dgm:chPref val="3"/>
        </dgm:presLayoutVars>
      </dgm:prSet>
      <dgm:spPr/>
      <dgm:t>
        <a:bodyPr/>
        <a:lstStyle/>
        <a:p>
          <a:endParaRPr lang="en-US"/>
        </a:p>
      </dgm:t>
    </dgm:pt>
    <dgm:pt modelId="{5BF27C65-1B65-D14F-B4CE-DEF58CCDE404}" type="pres">
      <dgm:prSet presAssocID="{47083895-8F7D-5447-A5FD-3E83B9C376BE}" presName="level3hierChild" presStyleCnt="0"/>
      <dgm:spPr/>
    </dgm:pt>
    <dgm:pt modelId="{D4CAED86-AC18-A448-96F8-3ED15CFA84EE}" type="pres">
      <dgm:prSet presAssocID="{219FC9C5-F5E8-8247-9D65-19A03970BD88}" presName="conn2-1" presStyleLbl="parChTrans1D3" presStyleIdx="5" presStyleCnt="7"/>
      <dgm:spPr/>
      <dgm:t>
        <a:bodyPr/>
        <a:lstStyle/>
        <a:p>
          <a:endParaRPr lang="en-US"/>
        </a:p>
      </dgm:t>
    </dgm:pt>
    <dgm:pt modelId="{D8B82D6F-9651-EC4D-B6F6-9FB14EB290D8}" type="pres">
      <dgm:prSet presAssocID="{219FC9C5-F5E8-8247-9D65-19A03970BD88}" presName="connTx" presStyleLbl="parChTrans1D3" presStyleIdx="5" presStyleCnt="7"/>
      <dgm:spPr/>
      <dgm:t>
        <a:bodyPr/>
        <a:lstStyle/>
        <a:p>
          <a:endParaRPr lang="en-US"/>
        </a:p>
      </dgm:t>
    </dgm:pt>
    <dgm:pt modelId="{611DB671-C786-AB4A-B050-F1DF65250EFE}" type="pres">
      <dgm:prSet presAssocID="{1CFCB4C7-2C90-E449-ADEC-EB21CE99FA36}" presName="root2" presStyleCnt="0"/>
      <dgm:spPr/>
    </dgm:pt>
    <dgm:pt modelId="{078E2321-328D-AA47-8146-B8E0F8D7AB72}" type="pres">
      <dgm:prSet presAssocID="{1CFCB4C7-2C90-E449-ADEC-EB21CE99FA36}" presName="LevelTwoTextNode" presStyleLbl="node3" presStyleIdx="5" presStyleCnt="7" custScaleX="158485">
        <dgm:presLayoutVars>
          <dgm:chPref val="3"/>
        </dgm:presLayoutVars>
      </dgm:prSet>
      <dgm:spPr/>
      <dgm:t>
        <a:bodyPr/>
        <a:lstStyle/>
        <a:p>
          <a:endParaRPr lang="en-US"/>
        </a:p>
      </dgm:t>
    </dgm:pt>
    <dgm:pt modelId="{E4F381C8-7787-4B4D-B894-B0253040A57E}" type="pres">
      <dgm:prSet presAssocID="{1CFCB4C7-2C90-E449-ADEC-EB21CE99FA36}" presName="level3hierChild" presStyleCnt="0"/>
      <dgm:spPr/>
    </dgm:pt>
    <dgm:pt modelId="{62EE9968-6A45-8545-BDEE-6C57B7170C99}" type="pres">
      <dgm:prSet presAssocID="{FFD23BF4-F6B4-BF4C-A2A9-9E541AA357A4}" presName="conn2-1" presStyleLbl="parChTrans1D3" presStyleIdx="6" presStyleCnt="7"/>
      <dgm:spPr/>
      <dgm:t>
        <a:bodyPr/>
        <a:lstStyle/>
        <a:p>
          <a:endParaRPr lang="en-US"/>
        </a:p>
      </dgm:t>
    </dgm:pt>
    <dgm:pt modelId="{62547448-AD67-3649-97A0-3762C28EF334}" type="pres">
      <dgm:prSet presAssocID="{FFD23BF4-F6B4-BF4C-A2A9-9E541AA357A4}" presName="connTx" presStyleLbl="parChTrans1D3" presStyleIdx="6" presStyleCnt="7"/>
      <dgm:spPr/>
      <dgm:t>
        <a:bodyPr/>
        <a:lstStyle/>
        <a:p>
          <a:endParaRPr lang="en-US"/>
        </a:p>
      </dgm:t>
    </dgm:pt>
    <dgm:pt modelId="{0531EC5D-848B-EF49-9E31-3A68735403F7}" type="pres">
      <dgm:prSet presAssocID="{3A0CA3BD-9BAA-AC43-A880-778FD441053C}" presName="root2" presStyleCnt="0"/>
      <dgm:spPr/>
    </dgm:pt>
    <dgm:pt modelId="{ACF50123-A6EB-404D-BFE8-EA9833FE4F3D}" type="pres">
      <dgm:prSet presAssocID="{3A0CA3BD-9BAA-AC43-A880-778FD441053C}" presName="LevelTwoTextNode" presStyleLbl="node3" presStyleIdx="6" presStyleCnt="7" custScaleX="158485">
        <dgm:presLayoutVars>
          <dgm:chPref val="3"/>
        </dgm:presLayoutVars>
      </dgm:prSet>
      <dgm:spPr/>
      <dgm:t>
        <a:bodyPr/>
        <a:lstStyle/>
        <a:p>
          <a:endParaRPr lang="en-US"/>
        </a:p>
      </dgm:t>
    </dgm:pt>
    <dgm:pt modelId="{04426BB9-8EAB-A846-8C33-165BA638D0F9}" type="pres">
      <dgm:prSet presAssocID="{3A0CA3BD-9BAA-AC43-A880-778FD441053C}" presName="level3hierChild" presStyleCnt="0"/>
      <dgm:spPr/>
    </dgm:pt>
  </dgm:ptLst>
  <dgm:cxnLst>
    <dgm:cxn modelId="{07C85D47-E102-4942-9E5D-6604CA071692}" type="presOf" srcId="{0371C79C-2323-9741-8230-1FAA879D6313}" destId="{F7681746-8CD2-0345-A6CB-AC7F66F2A644}" srcOrd="0" destOrd="0" presId="urn:microsoft.com/office/officeart/2005/8/layout/hierarchy2"/>
    <dgm:cxn modelId="{F4553D1E-4FA0-854B-8A29-776759DBB74B}" srcId="{BEDB2FB4-C661-EF41-BB5C-309018AE2405}" destId="{A7865BDE-6EC3-6E4E-BF29-717149807AFF}" srcOrd="0" destOrd="0" parTransId="{5BD11BE8-872B-3F4C-8D2C-8B060619ED42}" sibTransId="{C45AAC86-38DD-3641-8010-6C87B0A3CE31}"/>
    <dgm:cxn modelId="{ECFBAAB6-B401-46FD-B6C3-D18763771390}" type="presOf" srcId="{D0572417-8454-B14B-AF9A-DA770E309AA9}" destId="{64730093-C73A-BB49-B3F2-3448337935E7}" srcOrd="0" destOrd="0" presId="urn:microsoft.com/office/officeart/2005/8/layout/hierarchy2"/>
    <dgm:cxn modelId="{F34AEFB7-BF13-4A6E-806E-64CF9CF33186}" type="presOf" srcId="{5BD11BE8-872B-3F4C-8D2C-8B060619ED42}" destId="{FD82BF2B-1A98-194F-A7A2-5FA790572F93}" srcOrd="1" destOrd="0" presId="urn:microsoft.com/office/officeart/2005/8/layout/hierarchy2"/>
    <dgm:cxn modelId="{6D070109-380F-8746-ABF2-96CB2D494471}" srcId="{6B01090E-32E0-9A4A-8FF9-B56384C0236F}" destId="{D0572417-8454-B14B-AF9A-DA770E309AA9}" srcOrd="1" destOrd="0" parTransId="{ADB67EFB-4074-B144-A8B7-53D3645FBE37}" sibTransId="{ED41F10D-20B8-A943-B105-70146DE92FAD}"/>
    <dgm:cxn modelId="{F1D3999D-D5ED-475D-98ED-10153EBF7A68}" type="presOf" srcId="{BC3C23E1-27D0-9A42-8577-6460EF4D8A0D}" destId="{B043480B-D05E-1146-84C8-F5CAEE17B25B}" srcOrd="0" destOrd="0" presId="urn:microsoft.com/office/officeart/2005/8/layout/hierarchy2"/>
    <dgm:cxn modelId="{81519B25-4587-4FA1-A8C3-13A51F494040}" type="presOf" srcId="{C03E04E4-D047-2740-8A08-A912D3C3E5FA}" destId="{50932B8B-5F1E-6E46-A38A-E6B6A621BE96}" srcOrd="0" destOrd="0" presId="urn:microsoft.com/office/officeart/2005/8/layout/hierarchy2"/>
    <dgm:cxn modelId="{E492EDCA-FB5D-D54C-A57E-3255EBF45C4E}" srcId="{4DE9F627-22EF-434E-8A1D-DD65271556E7}" destId="{E03DC1F6-C2DE-F34A-A0CC-151CCCB4DCFE}" srcOrd="1" destOrd="0" parTransId="{F2400956-FEFE-2340-9B74-D8A4F3E939F1}" sibTransId="{946787A5-F7CE-D44B-B24F-CC0D7F9BE955}"/>
    <dgm:cxn modelId="{B18B3FA7-1856-EE47-BDA5-03DB2DC4C01B}" srcId="{BEDB2FB4-C661-EF41-BB5C-309018AE2405}" destId="{3A426F3D-B1DA-0248-93FB-6E5A6974177C}" srcOrd="1" destOrd="0" parTransId="{6BAF9415-CB5A-5048-9F90-8314321BB09F}" sibTransId="{A6032008-EFB9-D449-B4F7-CAC66877C24D}"/>
    <dgm:cxn modelId="{C8814B54-BB04-FE48-A9FC-4F98B9232DB7}" srcId="{E03DC1F6-C2DE-F34A-A0CC-151CCCB4DCFE}" destId="{BD521B40-DBBB-CF45-AF1C-9424540D2C5E}" srcOrd="0" destOrd="0" parTransId="{BC3C23E1-27D0-9A42-8577-6460EF4D8A0D}" sibTransId="{42B9DF48-D307-F247-A571-7FDE1A8243C2}"/>
    <dgm:cxn modelId="{DA6AF3DA-87E7-4990-9473-445C836D5F8F}" type="presOf" srcId="{6B01090E-32E0-9A4A-8FF9-B56384C0236F}" destId="{59910684-D119-484E-9F95-9168D84A8A87}" srcOrd="0" destOrd="0" presId="urn:microsoft.com/office/officeart/2005/8/layout/hierarchy2"/>
    <dgm:cxn modelId="{817DD8F9-FD97-49DD-B425-853BBE2F5EBA}" type="presOf" srcId="{47083895-8F7D-5447-A5FD-3E83B9C376BE}" destId="{249A94F6-5D61-BF43-ACB0-7721F2CCAD3D}" srcOrd="0" destOrd="0" presId="urn:microsoft.com/office/officeart/2005/8/layout/hierarchy2"/>
    <dgm:cxn modelId="{7785FD81-4B34-4AA0-90BC-85CAFA3276BC}" type="presOf" srcId="{C03E04E4-D047-2740-8A08-A912D3C3E5FA}" destId="{5CE4B15C-CE44-7C43-A34D-FC3027F8FDE5}" srcOrd="1" destOrd="0" presId="urn:microsoft.com/office/officeart/2005/8/layout/hierarchy2"/>
    <dgm:cxn modelId="{75DAFF1A-9826-3B4D-9F6B-20CBF3DB8B38}" srcId="{47083895-8F7D-5447-A5FD-3E83B9C376BE}" destId="{1CFCB4C7-2C90-E449-ADEC-EB21CE99FA36}" srcOrd="0" destOrd="0" parTransId="{219FC9C5-F5E8-8247-9D65-19A03970BD88}" sibTransId="{6984CF4E-C159-0742-9DA1-6C91E9C0735B}"/>
    <dgm:cxn modelId="{83FE9169-125E-429E-9DCB-A1E061257003}" type="presOf" srcId="{BC3C23E1-27D0-9A42-8577-6460EF4D8A0D}" destId="{A8A5419F-2696-5D4B-BA1A-2A5E9D67364C}" srcOrd="1" destOrd="0" presId="urn:microsoft.com/office/officeart/2005/8/layout/hierarchy2"/>
    <dgm:cxn modelId="{FB3DC9ED-E713-444E-8221-61FE4212BE95}" srcId="{B49D37E8-D541-6A44-B34C-64434A48725E}" destId="{4DE9F627-22EF-434E-8A1D-DD65271556E7}" srcOrd="0" destOrd="0" parTransId="{445894B9-CD30-B24C-AF50-33A22F4228EB}" sibTransId="{389B8C30-77E9-AA4C-9F36-9AD8AA38FA74}"/>
    <dgm:cxn modelId="{D42C04F5-3E4F-440E-93D3-FF88590DACA0}" type="presOf" srcId="{FFD23BF4-F6B4-BF4C-A2A9-9E541AA357A4}" destId="{62547448-AD67-3649-97A0-3762C28EF334}" srcOrd="1" destOrd="0" presId="urn:microsoft.com/office/officeart/2005/8/layout/hierarchy2"/>
    <dgm:cxn modelId="{FB2162B9-C688-47FB-A266-175ABAFB1D2C}" type="presOf" srcId="{EE3E6965-EFE3-7745-942B-00F5A7245278}" destId="{0A17551D-B0F5-7547-8E2A-DC4353721BF2}" srcOrd="0" destOrd="0" presId="urn:microsoft.com/office/officeart/2005/8/layout/hierarchy2"/>
    <dgm:cxn modelId="{A777DD1E-AF94-9C4B-95BA-5B4AE64EC6A4}" srcId="{4DE9F627-22EF-434E-8A1D-DD65271556E7}" destId="{47083895-8F7D-5447-A5FD-3E83B9C376BE}" srcOrd="3" destOrd="0" parTransId="{C03E04E4-D047-2740-8A08-A912D3C3E5FA}" sibTransId="{F77A06CC-AE3F-C342-B99F-17509C5DC864}"/>
    <dgm:cxn modelId="{3FC97476-FECF-43E6-A1CC-854D7F6FCAEB}" type="presOf" srcId="{EE3E6965-EFE3-7745-942B-00F5A7245278}" destId="{278A7A3A-708E-5044-92E4-4C17335A500B}" srcOrd="1" destOrd="0" presId="urn:microsoft.com/office/officeart/2005/8/layout/hierarchy2"/>
    <dgm:cxn modelId="{5CC4E281-4CA5-4898-ACC4-6191078A536F}" type="presOf" srcId="{3A0CA3BD-9BAA-AC43-A880-778FD441053C}" destId="{ACF50123-A6EB-404D-BFE8-EA9833FE4F3D}" srcOrd="0" destOrd="0" presId="urn:microsoft.com/office/officeart/2005/8/layout/hierarchy2"/>
    <dgm:cxn modelId="{174A7191-CCC4-E742-9909-CAF39C364D7A}" srcId="{4DE9F627-22EF-434E-8A1D-DD65271556E7}" destId="{6B01090E-32E0-9A4A-8FF9-B56384C0236F}" srcOrd="2" destOrd="0" parTransId="{99884738-5314-DF46-8F49-494890022F57}" sibTransId="{2719EFF4-B26A-0C44-9132-92E8E267E7E7}"/>
    <dgm:cxn modelId="{C75B1D56-90F4-9244-9D73-06DCAFE20417}" srcId="{6B01090E-32E0-9A4A-8FF9-B56384C0236F}" destId="{0371C79C-2323-9741-8230-1FAA879D6313}" srcOrd="0" destOrd="0" parTransId="{10007046-572C-2642-B565-297968FE877F}" sibTransId="{A622E2F1-4FED-F749-8174-DF0960F59A07}"/>
    <dgm:cxn modelId="{3202C826-B862-4976-8DCE-CB0B44AE0970}" type="presOf" srcId="{1CFCB4C7-2C90-E449-ADEC-EB21CE99FA36}" destId="{078E2321-328D-AA47-8146-B8E0F8D7AB72}" srcOrd="0" destOrd="0" presId="urn:microsoft.com/office/officeart/2005/8/layout/hierarchy2"/>
    <dgm:cxn modelId="{79D3BE70-98D5-4836-82A8-83FA8E262439}" type="presOf" srcId="{4DE9F627-22EF-434E-8A1D-DD65271556E7}" destId="{ED7F5985-DF6D-CC43-9E7E-7F6CB67E0A2A}" srcOrd="0" destOrd="0" presId="urn:microsoft.com/office/officeart/2005/8/layout/hierarchy2"/>
    <dgm:cxn modelId="{6739B046-3A29-40CD-98D4-73F4DCFFF9AD}" type="presOf" srcId="{99884738-5314-DF46-8F49-494890022F57}" destId="{B7853EA9-BD7F-5644-9B91-2E0CC78FACCE}" srcOrd="1" destOrd="0" presId="urn:microsoft.com/office/officeart/2005/8/layout/hierarchy2"/>
    <dgm:cxn modelId="{29ECE8BF-3685-46C4-8F9B-EC47897D3CC4}" type="presOf" srcId="{10007046-572C-2642-B565-297968FE877F}" destId="{EC1060F9-BCCF-194A-967B-D1B6EE5EFCB1}" srcOrd="1" destOrd="0" presId="urn:microsoft.com/office/officeart/2005/8/layout/hierarchy2"/>
    <dgm:cxn modelId="{D824E897-E140-47A0-88B9-FECE0CD87B24}" type="presOf" srcId="{ADB67EFB-4074-B144-A8B7-53D3645FBE37}" destId="{982CB017-81F2-7645-AA23-C3BB0D961603}" srcOrd="0" destOrd="0" presId="urn:microsoft.com/office/officeart/2005/8/layout/hierarchy2"/>
    <dgm:cxn modelId="{18D0683B-7C11-49F7-8678-BE9B1B4A6AFF}" type="presOf" srcId="{BD521B40-DBBB-CF45-AF1C-9424540D2C5E}" destId="{58B94E89-4F57-F04A-A80F-3BBFCDE7EE0F}" srcOrd="0" destOrd="0" presId="urn:microsoft.com/office/officeart/2005/8/layout/hierarchy2"/>
    <dgm:cxn modelId="{353673F7-64F8-4605-8359-7D441DF0A389}" type="presOf" srcId="{ADB67EFB-4074-B144-A8B7-53D3645FBE37}" destId="{0C2CFC74-693D-A444-878D-DED952F433C8}" srcOrd="1" destOrd="0" presId="urn:microsoft.com/office/officeart/2005/8/layout/hierarchy2"/>
    <dgm:cxn modelId="{FAEF8F9F-14DB-4747-A0CD-4B9F0132146E}" type="presOf" srcId="{10007046-572C-2642-B565-297968FE877F}" destId="{35A1AC84-A43C-9943-920D-F2BF2DA48BFF}" srcOrd="0" destOrd="0" presId="urn:microsoft.com/office/officeart/2005/8/layout/hierarchy2"/>
    <dgm:cxn modelId="{5DCC0BF7-81F0-46D0-B745-69ECDEB8948B}" type="presOf" srcId="{6BAF9415-CB5A-5048-9F90-8314321BB09F}" destId="{0EA3AFBD-3E54-564E-B405-5346BE276613}" srcOrd="0" destOrd="0" presId="urn:microsoft.com/office/officeart/2005/8/layout/hierarchy2"/>
    <dgm:cxn modelId="{284DAD0D-8C6F-47D5-9A73-197C5664FE63}" type="presOf" srcId="{219FC9C5-F5E8-8247-9D65-19A03970BD88}" destId="{D4CAED86-AC18-A448-96F8-3ED15CFA84EE}" srcOrd="0" destOrd="0" presId="urn:microsoft.com/office/officeart/2005/8/layout/hierarchy2"/>
    <dgm:cxn modelId="{CDAA6FD3-2E95-4611-B02E-0DB61C3192B7}" type="presOf" srcId="{F2400956-FEFE-2340-9B74-D8A4F3E939F1}" destId="{3586E058-0C3A-5A46-BC75-BCDC421B381C}" srcOrd="1" destOrd="0" presId="urn:microsoft.com/office/officeart/2005/8/layout/hierarchy2"/>
    <dgm:cxn modelId="{AE5A789B-486C-4AED-9F4D-EA4CD8B1673E}" type="presOf" srcId="{219FC9C5-F5E8-8247-9D65-19A03970BD88}" destId="{D8B82D6F-9651-EC4D-B6F6-9FB14EB290D8}" srcOrd="1" destOrd="0" presId="urn:microsoft.com/office/officeart/2005/8/layout/hierarchy2"/>
    <dgm:cxn modelId="{70AEFBF2-5DAC-4160-AE79-13835E6C8CB8}" type="presOf" srcId="{B49D37E8-D541-6A44-B34C-64434A48725E}" destId="{E64C0EF4-CDFA-264C-9FA7-BC1B9B72B67A}" srcOrd="0" destOrd="0" presId="urn:microsoft.com/office/officeart/2005/8/layout/hierarchy2"/>
    <dgm:cxn modelId="{E09CE132-4C29-47A2-8A7F-F70C634A1933}" type="presOf" srcId="{6BAF9415-CB5A-5048-9F90-8314321BB09F}" destId="{1ECE8707-3B6C-A546-98BC-22DE87465052}" srcOrd="1" destOrd="0" presId="urn:microsoft.com/office/officeart/2005/8/layout/hierarchy2"/>
    <dgm:cxn modelId="{A8C40B59-72F9-3046-9941-A8E2C0E618E1}" srcId="{47083895-8F7D-5447-A5FD-3E83B9C376BE}" destId="{3A0CA3BD-9BAA-AC43-A880-778FD441053C}" srcOrd="1" destOrd="0" parTransId="{FFD23BF4-F6B4-BF4C-A2A9-9E541AA357A4}" sibTransId="{7D94F5B3-E911-1643-A5D0-848588B49389}"/>
    <dgm:cxn modelId="{9710BACA-7306-4C3E-923F-04A31B750D62}" type="presOf" srcId="{F2400956-FEFE-2340-9B74-D8A4F3E939F1}" destId="{ECD8FDF4-62AF-264A-AB67-C691249F6FA8}" srcOrd="0" destOrd="0" presId="urn:microsoft.com/office/officeart/2005/8/layout/hierarchy2"/>
    <dgm:cxn modelId="{FFA509AA-48A9-45C7-B76F-8FE3500FE50A}" type="presOf" srcId="{99884738-5314-DF46-8F49-494890022F57}" destId="{D86852E2-0757-9C41-B19A-2890E56F490B}" srcOrd="0" destOrd="0" presId="urn:microsoft.com/office/officeart/2005/8/layout/hierarchy2"/>
    <dgm:cxn modelId="{71CA1507-B8CA-4DD9-AF1D-E77D773EC99D}" type="presOf" srcId="{BEDB2FB4-C661-EF41-BB5C-309018AE2405}" destId="{F59A1153-F1E2-624A-B7CB-A889572FD526}" srcOrd="0" destOrd="0" presId="urn:microsoft.com/office/officeart/2005/8/layout/hierarchy2"/>
    <dgm:cxn modelId="{C4DF67BA-3CE0-4975-9597-DE7C17D901D3}" type="presOf" srcId="{A7865BDE-6EC3-6E4E-BF29-717149807AFF}" destId="{807AE40A-FFCD-124E-B890-AB6CF6DFBA83}" srcOrd="0" destOrd="0" presId="urn:microsoft.com/office/officeart/2005/8/layout/hierarchy2"/>
    <dgm:cxn modelId="{E93BFCE3-5536-4557-8252-4F475D63A977}" type="presOf" srcId="{3A426F3D-B1DA-0248-93FB-6E5A6974177C}" destId="{31A38E93-1438-2944-8E31-62007B1D48A5}" srcOrd="0" destOrd="0" presId="urn:microsoft.com/office/officeart/2005/8/layout/hierarchy2"/>
    <dgm:cxn modelId="{06E9A5F2-B9DA-4904-9616-92438C47591B}" type="presOf" srcId="{FFD23BF4-F6B4-BF4C-A2A9-9E541AA357A4}" destId="{62EE9968-6A45-8545-BDEE-6C57B7170C99}" srcOrd="0" destOrd="0" presId="urn:microsoft.com/office/officeart/2005/8/layout/hierarchy2"/>
    <dgm:cxn modelId="{914E0E84-1E46-0C4A-A4DB-21677C3C33DA}" srcId="{4DE9F627-22EF-434E-8A1D-DD65271556E7}" destId="{BEDB2FB4-C661-EF41-BB5C-309018AE2405}" srcOrd="0" destOrd="0" parTransId="{EE3E6965-EFE3-7745-942B-00F5A7245278}" sibTransId="{84BBBC74-C791-7E46-A52A-45AFD91B75AE}"/>
    <dgm:cxn modelId="{ACC342E2-543A-427B-8E3C-D9473522BE0E}" type="presOf" srcId="{5BD11BE8-872B-3F4C-8D2C-8B060619ED42}" destId="{1037BC48-4770-E240-958D-81C3242F4B24}" srcOrd="0" destOrd="0" presId="urn:microsoft.com/office/officeart/2005/8/layout/hierarchy2"/>
    <dgm:cxn modelId="{C1F35126-0A85-4797-B135-C6CB8DA6A4D7}" type="presOf" srcId="{E03DC1F6-C2DE-F34A-A0CC-151CCCB4DCFE}" destId="{AED475D6-F8BE-4948-926A-6578AC726582}" srcOrd="0" destOrd="0" presId="urn:microsoft.com/office/officeart/2005/8/layout/hierarchy2"/>
    <dgm:cxn modelId="{F9A50176-AFE6-4068-AD51-9EAFC61CD5AF}" type="presParOf" srcId="{E64C0EF4-CDFA-264C-9FA7-BC1B9B72B67A}" destId="{8501D2BE-F194-8044-B800-D5219300DF04}" srcOrd="0" destOrd="0" presId="urn:microsoft.com/office/officeart/2005/8/layout/hierarchy2"/>
    <dgm:cxn modelId="{15BE8609-DA9F-40BA-AB92-204C1CEAC2B9}" type="presParOf" srcId="{8501D2BE-F194-8044-B800-D5219300DF04}" destId="{ED7F5985-DF6D-CC43-9E7E-7F6CB67E0A2A}" srcOrd="0" destOrd="0" presId="urn:microsoft.com/office/officeart/2005/8/layout/hierarchy2"/>
    <dgm:cxn modelId="{2FFA215D-244A-4906-868E-03C8EAEBE97A}" type="presParOf" srcId="{8501D2BE-F194-8044-B800-D5219300DF04}" destId="{E63045EF-9C6B-5646-8E18-1424568092FE}" srcOrd="1" destOrd="0" presId="urn:microsoft.com/office/officeart/2005/8/layout/hierarchy2"/>
    <dgm:cxn modelId="{927CD5A0-1E4A-4921-9CD7-06C268938DC8}" type="presParOf" srcId="{E63045EF-9C6B-5646-8E18-1424568092FE}" destId="{0A17551D-B0F5-7547-8E2A-DC4353721BF2}" srcOrd="0" destOrd="0" presId="urn:microsoft.com/office/officeart/2005/8/layout/hierarchy2"/>
    <dgm:cxn modelId="{6A8562AD-2DF0-46AE-AA1E-FA065CFB5E92}" type="presParOf" srcId="{0A17551D-B0F5-7547-8E2A-DC4353721BF2}" destId="{278A7A3A-708E-5044-92E4-4C17335A500B}" srcOrd="0" destOrd="0" presId="urn:microsoft.com/office/officeart/2005/8/layout/hierarchy2"/>
    <dgm:cxn modelId="{07EA559A-D2FE-4EDC-9742-8EF9C737040F}" type="presParOf" srcId="{E63045EF-9C6B-5646-8E18-1424568092FE}" destId="{B28D34D4-8CA2-B44F-8F08-CDA5B967DC69}" srcOrd="1" destOrd="0" presId="urn:microsoft.com/office/officeart/2005/8/layout/hierarchy2"/>
    <dgm:cxn modelId="{FD56FAD5-2B85-4D33-9D1E-B7B4B6110DBB}" type="presParOf" srcId="{B28D34D4-8CA2-B44F-8F08-CDA5B967DC69}" destId="{F59A1153-F1E2-624A-B7CB-A889572FD526}" srcOrd="0" destOrd="0" presId="urn:microsoft.com/office/officeart/2005/8/layout/hierarchy2"/>
    <dgm:cxn modelId="{74A8E151-7C87-4996-B6B6-1F2C8DB452B7}" type="presParOf" srcId="{B28D34D4-8CA2-B44F-8F08-CDA5B967DC69}" destId="{56009E7D-C09B-894A-BC84-A5A1B8F925D2}" srcOrd="1" destOrd="0" presId="urn:microsoft.com/office/officeart/2005/8/layout/hierarchy2"/>
    <dgm:cxn modelId="{0E095958-4FF1-4A92-B8EA-C57DE589F279}" type="presParOf" srcId="{56009E7D-C09B-894A-BC84-A5A1B8F925D2}" destId="{1037BC48-4770-E240-958D-81C3242F4B24}" srcOrd="0" destOrd="0" presId="urn:microsoft.com/office/officeart/2005/8/layout/hierarchy2"/>
    <dgm:cxn modelId="{D060310B-6AA9-4B54-8547-F821BAC82C49}" type="presParOf" srcId="{1037BC48-4770-E240-958D-81C3242F4B24}" destId="{FD82BF2B-1A98-194F-A7A2-5FA790572F93}" srcOrd="0" destOrd="0" presId="urn:microsoft.com/office/officeart/2005/8/layout/hierarchy2"/>
    <dgm:cxn modelId="{C9F15DB2-E81B-4810-9196-2EDDCE91E03D}" type="presParOf" srcId="{56009E7D-C09B-894A-BC84-A5A1B8F925D2}" destId="{C0A059C2-0D3D-134C-8776-06243E681314}" srcOrd="1" destOrd="0" presId="urn:microsoft.com/office/officeart/2005/8/layout/hierarchy2"/>
    <dgm:cxn modelId="{764B5E25-55DF-4D68-84DE-A3A3C4D8D001}" type="presParOf" srcId="{C0A059C2-0D3D-134C-8776-06243E681314}" destId="{807AE40A-FFCD-124E-B890-AB6CF6DFBA83}" srcOrd="0" destOrd="0" presId="urn:microsoft.com/office/officeart/2005/8/layout/hierarchy2"/>
    <dgm:cxn modelId="{4BD872DD-2AC7-4D04-A8C6-4A843311694F}" type="presParOf" srcId="{C0A059C2-0D3D-134C-8776-06243E681314}" destId="{4E4B930E-D58C-374F-894C-517CFD0D296E}" srcOrd="1" destOrd="0" presId="urn:microsoft.com/office/officeart/2005/8/layout/hierarchy2"/>
    <dgm:cxn modelId="{98A51499-CC10-4693-93A8-AC92421B7759}" type="presParOf" srcId="{56009E7D-C09B-894A-BC84-A5A1B8F925D2}" destId="{0EA3AFBD-3E54-564E-B405-5346BE276613}" srcOrd="2" destOrd="0" presId="urn:microsoft.com/office/officeart/2005/8/layout/hierarchy2"/>
    <dgm:cxn modelId="{0A74AA59-EA7D-4112-9394-AB0DCC38C0F1}" type="presParOf" srcId="{0EA3AFBD-3E54-564E-B405-5346BE276613}" destId="{1ECE8707-3B6C-A546-98BC-22DE87465052}" srcOrd="0" destOrd="0" presId="urn:microsoft.com/office/officeart/2005/8/layout/hierarchy2"/>
    <dgm:cxn modelId="{25FD51DF-CF6F-494B-A998-D17A3B065AC8}" type="presParOf" srcId="{56009E7D-C09B-894A-BC84-A5A1B8F925D2}" destId="{3C9169A5-A141-CB46-9730-4337D091E318}" srcOrd="3" destOrd="0" presId="urn:microsoft.com/office/officeart/2005/8/layout/hierarchy2"/>
    <dgm:cxn modelId="{E3FFD790-2BD7-41F2-A121-1D9878C4E841}" type="presParOf" srcId="{3C9169A5-A141-CB46-9730-4337D091E318}" destId="{31A38E93-1438-2944-8E31-62007B1D48A5}" srcOrd="0" destOrd="0" presId="urn:microsoft.com/office/officeart/2005/8/layout/hierarchy2"/>
    <dgm:cxn modelId="{CEE2650F-06C0-405B-8EA1-13EB97CD30F8}" type="presParOf" srcId="{3C9169A5-A141-CB46-9730-4337D091E318}" destId="{4133E5FD-4BDA-AD4E-A474-AB74C00240E6}" srcOrd="1" destOrd="0" presId="urn:microsoft.com/office/officeart/2005/8/layout/hierarchy2"/>
    <dgm:cxn modelId="{86561E92-BF4C-4437-95B5-B8D7185FAA3F}" type="presParOf" srcId="{E63045EF-9C6B-5646-8E18-1424568092FE}" destId="{ECD8FDF4-62AF-264A-AB67-C691249F6FA8}" srcOrd="2" destOrd="0" presId="urn:microsoft.com/office/officeart/2005/8/layout/hierarchy2"/>
    <dgm:cxn modelId="{D55DF40D-D2C2-43F0-868F-D250FFE199B6}" type="presParOf" srcId="{ECD8FDF4-62AF-264A-AB67-C691249F6FA8}" destId="{3586E058-0C3A-5A46-BC75-BCDC421B381C}" srcOrd="0" destOrd="0" presId="urn:microsoft.com/office/officeart/2005/8/layout/hierarchy2"/>
    <dgm:cxn modelId="{E3F286DC-3F1B-4E4B-9355-7813E7E9B533}" type="presParOf" srcId="{E63045EF-9C6B-5646-8E18-1424568092FE}" destId="{2E72EAB7-293D-AD41-AFD3-989406EFB29D}" srcOrd="3" destOrd="0" presId="urn:microsoft.com/office/officeart/2005/8/layout/hierarchy2"/>
    <dgm:cxn modelId="{4BB85F74-C597-49FE-ADF7-EB52C5A6E5CE}" type="presParOf" srcId="{2E72EAB7-293D-AD41-AFD3-989406EFB29D}" destId="{AED475D6-F8BE-4948-926A-6578AC726582}" srcOrd="0" destOrd="0" presId="urn:microsoft.com/office/officeart/2005/8/layout/hierarchy2"/>
    <dgm:cxn modelId="{A917E676-C8B3-4986-B3F1-CD74EA15BC47}" type="presParOf" srcId="{2E72EAB7-293D-AD41-AFD3-989406EFB29D}" destId="{00B14914-F61B-0A4F-BEB0-0E74E2F9C35B}" srcOrd="1" destOrd="0" presId="urn:microsoft.com/office/officeart/2005/8/layout/hierarchy2"/>
    <dgm:cxn modelId="{F58E1C3F-E300-4D15-B35B-201BB29B4850}" type="presParOf" srcId="{00B14914-F61B-0A4F-BEB0-0E74E2F9C35B}" destId="{B043480B-D05E-1146-84C8-F5CAEE17B25B}" srcOrd="0" destOrd="0" presId="urn:microsoft.com/office/officeart/2005/8/layout/hierarchy2"/>
    <dgm:cxn modelId="{5ABB624B-CA5D-4FC7-91A1-FBA2DC24C4A2}" type="presParOf" srcId="{B043480B-D05E-1146-84C8-F5CAEE17B25B}" destId="{A8A5419F-2696-5D4B-BA1A-2A5E9D67364C}" srcOrd="0" destOrd="0" presId="urn:microsoft.com/office/officeart/2005/8/layout/hierarchy2"/>
    <dgm:cxn modelId="{699F2CF4-E7F8-4585-AAAE-E277396CEBF5}" type="presParOf" srcId="{00B14914-F61B-0A4F-BEB0-0E74E2F9C35B}" destId="{8ACA14A1-EB0C-9749-AA6C-59C1648CB59C}" srcOrd="1" destOrd="0" presId="urn:microsoft.com/office/officeart/2005/8/layout/hierarchy2"/>
    <dgm:cxn modelId="{52C6F79E-D4CF-4B05-A6A0-80F00866CBB3}" type="presParOf" srcId="{8ACA14A1-EB0C-9749-AA6C-59C1648CB59C}" destId="{58B94E89-4F57-F04A-A80F-3BBFCDE7EE0F}" srcOrd="0" destOrd="0" presId="urn:microsoft.com/office/officeart/2005/8/layout/hierarchy2"/>
    <dgm:cxn modelId="{06EF3ED1-D728-493D-BBF9-BC26E46AAB14}" type="presParOf" srcId="{8ACA14A1-EB0C-9749-AA6C-59C1648CB59C}" destId="{590E2F5D-2447-E141-8C6A-A3E652D03F2C}" srcOrd="1" destOrd="0" presId="urn:microsoft.com/office/officeart/2005/8/layout/hierarchy2"/>
    <dgm:cxn modelId="{0356732F-0470-4DEA-B310-06BE00E0BED1}" type="presParOf" srcId="{E63045EF-9C6B-5646-8E18-1424568092FE}" destId="{D86852E2-0757-9C41-B19A-2890E56F490B}" srcOrd="4" destOrd="0" presId="urn:microsoft.com/office/officeart/2005/8/layout/hierarchy2"/>
    <dgm:cxn modelId="{0013AD2B-AB1E-497C-993A-B37325701501}" type="presParOf" srcId="{D86852E2-0757-9C41-B19A-2890E56F490B}" destId="{B7853EA9-BD7F-5644-9B91-2E0CC78FACCE}" srcOrd="0" destOrd="0" presId="urn:microsoft.com/office/officeart/2005/8/layout/hierarchy2"/>
    <dgm:cxn modelId="{35B67D38-BBF0-4B15-8FDE-14C80A3D7C0F}" type="presParOf" srcId="{E63045EF-9C6B-5646-8E18-1424568092FE}" destId="{8DA25019-5BD7-F64F-8B18-88DD8C856ABB}" srcOrd="5" destOrd="0" presId="urn:microsoft.com/office/officeart/2005/8/layout/hierarchy2"/>
    <dgm:cxn modelId="{2764A833-E5A6-4348-842B-8531D6EA5DAC}" type="presParOf" srcId="{8DA25019-5BD7-F64F-8B18-88DD8C856ABB}" destId="{59910684-D119-484E-9F95-9168D84A8A87}" srcOrd="0" destOrd="0" presId="urn:microsoft.com/office/officeart/2005/8/layout/hierarchy2"/>
    <dgm:cxn modelId="{1092862F-94FA-487B-A451-ABB9ECD9C5B6}" type="presParOf" srcId="{8DA25019-5BD7-F64F-8B18-88DD8C856ABB}" destId="{1E806ED0-8A53-6946-9845-B08BD929EC85}" srcOrd="1" destOrd="0" presId="urn:microsoft.com/office/officeart/2005/8/layout/hierarchy2"/>
    <dgm:cxn modelId="{38FF37F2-6772-4BEE-8A08-08DED85DCBCD}" type="presParOf" srcId="{1E806ED0-8A53-6946-9845-B08BD929EC85}" destId="{35A1AC84-A43C-9943-920D-F2BF2DA48BFF}" srcOrd="0" destOrd="0" presId="urn:microsoft.com/office/officeart/2005/8/layout/hierarchy2"/>
    <dgm:cxn modelId="{941FCD99-A212-4AB4-9BE0-6C39AB7B50EA}" type="presParOf" srcId="{35A1AC84-A43C-9943-920D-F2BF2DA48BFF}" destId="{EC1060F9-BCCF-194A-967B-D1B6EE5EFCB1}" srcOrd="0" destOrd="0" presId="urn:microsoft.com/office/officeart/2005/8/layout/hierarchy2"/>
    <dgm:cxn modelId="{72098CAD-9285-4C1F-8A25-4C0037DD1505}" type="presParOf" srcId="{1E806ED0-8A53-6946-9845-B08BD929EC85}" destId="{0EE2C662-593E-E540-95D5-154DEFC14101}" srcOrd="1" destOrd="0" presId="urn:microsoft.com/office/officeart/2005/8/layout/hierarchy2"/>
    <dgm:cxn modelId="{4B3F2525-769B-4465-987E-ABD0DF340FF1}" type="presParOf" srcId="{0EE2C662-593E-E540-95D5-154DEFC14101}" destId="{F7681746-8CD2-0345-A6CB-AC7F66F2A644}" srcOrd="0" destOrd="0" presId="urn:microsoft.com/office/officeart/2005/8/layout/hierarchy2"/>
    <dgm:cxn modelId="{452A75EF-ED40-4A77-94E8-594E5DD2EE33}" type="presParOf" srcId="{0EE2C662-593E-E540-95D5-154DEFC14101}" destId="{B4A510A9-EF46-4146-9B99-79BBB3F61B29}" srcOrd="1" destOrd="0" presId="urn:microsoft.com/office/officeart/2005/8/layout/hierarchy2"/>
    <dgm:cxn modelId="{732345B1-5031-40AD-B74A-9AF02AC164C4}" type="presParOf" srcId="{1E806ED0-8A53-6946-9845-B08BD929EC85}" destId="{982CB017-81F2-7645-AA23-C3BB0D961603}" srcOrd="2" destOrd="0" presId="urn:microsoft.com/office/officeart/2005/8/layout/hierarchy2"/>
    <dgm:cxn modelId="{EFF03F33-8ADE-4E13-B300-0BF2B93BDD6A}" type="presParOf" srcId="{982CB017-81F2-7645-AA23-C3BB0D961603}" destId="{0C2CFC74-693D-A444-878D-DED952F433C8}" srcOrd="0" destOrd="0" presId="urn:microsoft.com/office/officeart/2005/8/layout/hierarchy2"/>
    <dgm:cxn modelId="{7FDFB3B5-78D9-4CC0-91AC-3C2FA2785A49}" type="presParOf" srcId="{1E806ED0-8A53-6946-9845-B08BD929EC85}" destId="{FCB47A1C-34B9-864A-A8AB-F72BEDC5364D}" srcOrd="3" destOrd="0" presId="urn:microsoft.com/office/officeart/2005/8/layout/hierarchy2"/>
    <dgm:cxn modelId="{D1C9F0DC-611A-4182-A221-452919F7512C}" type="presParOf" srcId="{FCB47A1C-34B9-864A-A8AB-F72BEDC5364D}" destId="{64730093-C73A-BB49-B3F2-3448337935E7}" srcOrd="0" destOrd="0" presId="urn:microsoft.com/office/officeart/2005/8/layout/hierarchy2"/>
    <dgm:cxn modelId="{CB92249D-D8FF-4EDB-8FF3-72B57F6AA297}" type="presParOf" srcId="{FCB47A1C-34B9-864A-A8AB-F72BEDC5364D}" destId="{BA80B44F-8507-404C-B4ED-B8F41E7A7350}" srcOrd="1" destOrd="0" presId="urn:microsoft.com/office/officeart/2005/8/layout/hierarchy2"/>
    <dgm:cxn modelId="{29EE55AE-E29F-45EB-9CCB-B4DE3C4A17B0}" type="presParOf" srcId="{E63045EF-9C6B-5646-8E18-1424568092FE}" destId="{50932B8B-5F1E-6E46-A38A-E6B6A621BE96}" srcOrd="6" destOrd="0" presId="urn:microsoft.com/office/officeart/2005/8/layout/hierarchy2"/>
    <dgm:cxn modelId="{27D0117E-EDA2-4B8C-A393-0B8F24FA1786}" type="presParOf" srcId="{50932B8B-5F1E-6E46-A38A-E6B6A621BE96}" destId="{5CE4B15C-CE44-7C43-A34D-FC3027F8FDE5}" srcOrd="0" destOrd="0" presId="urn:microsoft.com/office/officeart/2005/8/layout/hierarchy2"/>
    <dgm:cxn modelId="{C32257BA-DD92-472A-81EA-BD7B4880FDD9}" type="presParOf" srcId="{E63045EF-9C6B-5646-8E18-1424568092FE}" destId="{DC02C66D-D03B-5740-8C3F-8A9CB77F2FAB}" srcOrd="7" destOrd="0" presId="urn:microsoft.com/office/officeart/2005/8/layout/hierarchy2"/>
    <dgm:cxn modelId="{F032456D-98F2-4A38-A4AD-54945690164F}" type="presParOf" srcId="{DC02C66D-D03B-5740-8C3F-8A9CB77F2FAB}" destId="{249A94F6-5D61-BF43-ACB0-7721F2CCAD3D}" srcOrd="0" destOrd="0" presId="urn:microsoft.com/office/officeart/2005/8/layout/hierarchy2"/>
    <dgm:cxn modelId="{1A28DDEB-FB8B-4D4B-9FC3-A3AD62B9F6C3}" type="presParOf" srcId="{DC02C66D-D03B-5740-8C3F-8A9CB77F2FAB}" destId="{5BF27C65-1B65-D14F-B4CE-DEF58CCDE404}" srcOrd="1" destOrd="0" presId="urn:microsoft.com/office/officeart/2005/8/layout/hierarchy2"/>
    <dgm:cxn modelId="{CAA868C8-E602-44DC-A2AC-CCD91BF367E0}" type="presParOf" srcId="{5BF27C65-1B65-D14F-B4CE-DEF58CCDE404}" destId="{D4CAED86-AC18-A448-96F8-3ED15CFA84EE}" srcOrd="0" destOrd="0" presId="urn:microsoft.com/office/officeart/2005/8/layout/hierarchy2"/>
    <dgm:cxn modelId="{E9CBFA64-EB94-4DB3-805D-4B3F4D6108BB}" type="presParOf" srcId="{D4CAED86-AC18-A448-96F8-3ED15CFA84EE}" destId="{D8B82D6F-9651-EC4D-B6F6-9FB14EB290D8}" srcOrd="0" destOrd="0" presId="urn:microsoft.com/office/officeart/2005/8/layout/hierarchy2"/>
    <dgm:cxn modelId="{CA39A8C1-230F-4836-81F0-39E07136534B}" type="presParOf" srcId="{5BF27C65-1B65-D14F-B4CE-DEF58CCDE404}" destId="{611DB671-C786-AB4A-B050-F1DF65250EFE}" srcOrd="1" destOrd="0" presId="urn:microsoft.com/office/officeart/2005/8/layout/hierarchy2"/>
    <dgm:cxn modelId="{B8D1AB10-2672-4AD2-8D75-486F42833A25}" type="presParOf" srcId="{611DB671-C786-AB4A-B050-F1DF65250EFE}" destId="{078E2321-328D-AA47-8146-B8E0F8D7AB72}" srcOrd="0" destOrd="0" presId="urn:microsoft.com/office/officeart/2005/8/layout/hierarchy2"/>
    <dgm:cxn modelId="{620AEA5B-EC75-4557-BC79-70CD49D7D2BA}" type="presParOf" srcId="{611DB671-C786-AB4A-B050-F1DF65250EFE}" destId="{E4F381C8-7787-4B4D-B894-B0253040A57E}" srcOrd="1" destOrd="0" presId="urn:microsoft.com/office/officeart/2005/8/layout/hierarchy2"/>
    <dgm:cxn modelId="{61ED27B7-953D-4DC2-AD56-282CF87E15AA}" type="presParOf" srcId="{5BF27C65-1B65-D14F-B4CE-DEF58CCDE404}" destId="{62EE9968-6A45-8545-BDEE-6C57B7170C99}" srcOrd="2" destOrd="0" presId="urn:microsoft.com/office/officeart/2005/8/layout/hierarchy2"/>
    <dgm:cxn modelId="{71374B5C-42C9-4244-917A-0FA0779940B7}" type="presParOf" srcId="{62EE9968-6A45-8545-BDEE-6C57B7170C99}" destId="{62547448-AD67-3649-97A0-3762C28EF334}" srcOrd="0" destOrd="0" presId="urn:microsoft.com/office/officeart/2005/8/layout/hierarchy2"/>
    <dgm:cxn modelId="{D6F2AFAE-1577-4805-9A6B-A52E6F67F922}" type="presParOf" srcId="{5BF27C65-1B65-D14F-B4CE-DEF58CCDE404}" destId="{0531EC5D-848B-EF49-9E31-3A68735403F7}" srcOrd="3" destOrd="0" presId="urn:microsoft.com/office/officeart/2005/8/layout/hierarchy2"/>
    <dgm:cxn modelId="{965D7F7C-53A4-4B7F-9A43-FDE3FD29C4E3}" type="presParOf" srcId="{0531EC5D-848B-EF49-9E31-3A68735403F7}" destId="{ACF50123-A6EB-404D-BFE8-EA9833FE4F3D}" srcOrd="0" destOrd="0" presId="urn:microsoft.com/office/officeart/2005/8/layout/hierarchy2"/>
    <dgm:cxn modelId="{B3E4E15A-098A-4731-A091-DA7E4DC66228}" type="presParOf" srcId="{0531EC5D-848B-EF49-9E31-3A68735403F7}" destId="{04426BB9-8EAB-A846-8C33-165BA638D0F9}" srcOrd="1" destOrd="0" presId="urn:microsoft.com/office/officeart/2005/8/layout/hierarchy2"/>
  </dgm:cxnLst>
  <dgm:bg/>
  <dgm:whole/>
  <dgm:extLst>
    <a:ext uri="http://schemas.microsoft.com/office/drawing/2008/diagram">
      <dsp:dataModelExt xmlns:dsp="http://schemas.microsoft.com/office/drawing/2008/diagram" xmlns="" relId="rId1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DDDE2B7-1512-45E0-9E88-75F314DF3B18}" type="doc">
      <dgm:prSet loTypeId="urn:microsoft.com/office/officeart/2005/8/layout/hList3" loCatId="list" qsTypeId="urn:microsoft.com/office/officeart/2005/8/quickstyle/simple5" qsCatId="simple" csTypeId="urn:microsoft.com/office/officeart/2005/8/colors/accent3_1" csCatId="accent3" phldr="1"/>
      <dgm:spPr/>
      <dgm:t>
        <a:bodyPr/>
        <a:lstStyle/>
        <a:p>
          <a:endParaRPr lang="es-CO"/>
        </a:p>
      </dgm:t>
    </dgm:pt>
    <dgm:pt modelId="{EC707AD9-C23E-4054-8BF3-7D21DE4B97B1}">
      <dgm:prSet phldrT="[Texto]"/>
      <dgm:spPr>
        <a:solidFill>
          <a:srgbClr val="00B050"/>
        </a:solidFill>
      </dgm:spPr>
      <dgm:t>
        <a:bodyPr/>
        <a:lstStyle/>
        <a:p>
          <a:r>
            <a:rPr lang="es-CO" dirty="0" smtClean="0"/>
            <a:t>Alcance</a:t>
          </a:r>
          <a:endParaRPr lang="es-CO" dirty="0"/>
        </a:p>
      </dgm:t>
    </dgm:pt>
    <dgm:pt modelId="{78FD5F27-C15C-4A7C-BA40-56F36FB53DA1}" type="parTrans" cxnId="{22FBA6CF-A6B7-477F-910B-DB369F05A63E}">
      <dgm:prSet/>
      <dgm:spPr/>
      <dgm:t>
        <a:bodyPr/>
        <a:lstStyle/>
        <a:p>
          <a:endParaRPr lang="es-CO"/>
        </a:p>
      </dgm:t>
    </dgm:pt>
    <dgm:pt modelId="{B02552E3-8A1D-437C-8E72-23955568F19C}" type="sibTrans" cxnId="{22FBA6CF-A6B7-477F-910B-DB369F05A63E}">
      <dgm:prSet/>
      <dgm:spPr/>
      <dgm:t>
        <a:bodyPr/>
        <a:lstStyle/>
        <a:p>
          <a:endParaRPr lang="es-CO"/>
        </a:p>
      </dgm:t>
    </dgm:pt>
    <dgm:pt modelId="{6A42F5A2-6F1C-4A06-A18E-06C0317D98F6}">
      <dgm:prSet phldrT="[Texto]"/>
      <dgm:spPr/>
      <dgm:t>
        <a:bodyPr/>
        <a:lstStyle/>
        <a:p>
          <a:r>
            <a:rPr lang="es-CO" dirty="0" smtClean="0"/>
            <a:t>“Seguimiento, persecución. Capacidad de alcanzar o cubrir una distancia. Significación, efecto o trascendencia”</a:t>
          </a:r>
          <a:endParaRPr lang="es-CO" dirty="0"/>
        </a:p>
      </dgm:t>
    </dgm:pt>
    <dgm:pt modelId="{3FCC260C-6A51-4074-90E9-5D1FB7D67A95}" type="parTrans" cxnId="{3332FA51-1A35-4530-98D6-14290A84085E}">
      <dgm:prSet/>
      <dgm:spPr/>
      <dgm:t>
        <a:bodyPr/>
        <a:lstStyle/>
        <a:p>
          <a:endParaRPr lang="es-CO"/>
        </a:p>
      </dgm:t>
    </dgm:pt>
    <dgm:pt modelId="{F443AF96-B611-426F-88D0-5D05714B2FA3}" type="sibTrans" cxnId="{3332FA51-1A35-4530-98D6-14290A84085E}">
      <dgm:prSet/>
      <dgm:spPr/>
      <dgm:t>
        <a:bodyPr/>
        <a:lstStyle/>
        <a:p>
          <a:endParaRPr lang="es-CO"/>
        </a:p>
      </dgm:t>
    </dgm:pt>
    <dgm:pt modelId="{9E10DE4C-191B-4DC5-9B60-1494B88005B9}">
      <dgm:prSet/>
      <dgm:spPr/>
      <dgm:t>
        <a:bodyPr/>
        <a:lstStyle/>
        <a:p>
          <a:r>
            <a:rPr lang="es-CO" i="1"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dirty="0"/>
        </a:p>
      </dgm:t>
    </dgm:pt>
    <dgm:pt modelId="{DE60105B-ACFC-4AA2-B780-486E5BDF5506}" type="parTrans" cxnId="{3312B603-C999-4660-A316-AADE6D90D2AB}">
      <dgm:prSet/>
      <dgm:spPr/>
      <dgm:t>
        <a:bodyPr/>
        <a:lstStyle/>
        <a:p>
          <a:endParaRPr lang="es-CO"/>
        </a:p>
      </dgm:t>
    </dgm:pt>
    <dgm:pt modelId="{19C0AAC5-D313-45A8-A3CE-F62FE4926402}" type="sibTrans" cxnId="{3312B603-C999-4660-A316-AADE6D90D2AB}">
      <dgm:prSet/>
      <dgm:spPr/>
      <dgm:t>
        <a:bodyPr/>
        <a:lstStyle/>
        <a:p>
          <a:endParaRPr lang="es-CO"/>
        </a:p>
      </dgm:t>
    </dgm:pt>
    <dgm:pt modelId="{203DB91B-D68F-44B2-BFC5-CC2354F22961}" type="pres">
      <dgm:prSet presAssocID="{8DDDE2B7-1512-45E0-9E88-75F314DF3B18}" presName="composite" presStyleCnt="0">
        <dgm:presLayoutVars>
          <dgm:chMax val="1"/>
          <dgm:dir/>
          <dgm:resizeHandles val="exact"/>
        </dgm:presLayoutVars>
      </dgm:prSet>
      <dgm:spPr/>
      <dgm:t>
        <a:bodyPr/>
        <a:lstStyle/>
        <a:p>
          <a:endParaRPr lang="es-CO"/>
        </a:p>
      </dgm:t>
    </dgm:pt>
    <dgm:pt modelId="{34C14A4D-5A2A-4960-A393-080512228C61}" type="pres">
      <dgm:prSet presAssocID="{EC707AD9-C23E-4054-8BF3-7D21DE4B97B1}" presName="roof" presStyleLbl="dkBgShp" presStyleIdx="0" presStyleCnt="2" custLinFactNeighborX="-348" custLinFactNeighborY="-2105"/>
      <dgm:spPr/>
      <dgm:t>
        <a:bodyPr/>
        <a:lstStyle/>
        <a:p>
          <a:endParaRPr lang="es-CO"/>
        </a:p>
      </dgm:t>
    </dgm:pt>
    <dgm:pt modelId="{873A5D59-0806-4721-9EA6-4DBDC6DFEC49}" type="pres">
      <dgm:prSet presAssocID="{EC707AD9-C23E-4054-8BF3-7D21DE4B97B1}" presName="pillars" presStyleCnt="0"/>
      <dgm:spPr/>
    </dgm:pt>
    <dgm:pt modelId="{013D4DCC-06EB-472A-AFC5-9F53E61E6577}" type="pres">
      <dgm:prSet presAssocID="{EC707AD9-C23E-4054-8BF3-7D21DE4B97B1}" presName="pillar1" presStyleLbl="node1" presStyleIdx="0" presStyleCnt="2">
        <dgm:presLayoutVars>
          <dgm:bulletEnabled val="1"/>
        </dgm:presLayoutVars>
      </dgm:prSet>
      <dgm:spPr/>
      <dgm:t>
        <a:bodyPr/>
        <a:lstStyle/>
        <a:p>
          <a:endParaRPr lang="es-CO"/>
        </a:p>
      </dgm:t>
    </dgm:pt>
    <dgm:pt modelId="{9159456D-F252-4613-8796-2DE8034E576B}" type="pres">
      <dgm:prSet presAssocID="{9E10DE4C-191B-4DC5-9B60-1494B88005B9}" presName="pillarX" presStyleLbl="node1" presStyleIdx="1" presStyleCnt="2">
        <dgm:presLayoutVars>
          <dgm:bulletEnabled val="1"/>
        </dgm:presLayoutVars>
      </dgm:prSet>
      <dgm:spPr/>
      <dgm:t>
        <a:bodyPr/>
        <a:lstStyle/>
        <a:p>
          <a:endParaRPr lang="es-CO"/>
        </a:p>
      </dgm:t>
    </dgm:pt>
    <dgm:pt modelId="{6265C360-DB98-4769-9BB2-8A9C9875B294}" type="pres">
      <dgm:prSet presAssocID="{EC707AD9-C23E-4054-8BF3-7D21DE4B97B1}" presName="base" presStyleLbl="dkBgShp" presStyleIdx="1" presStyleCnt="2"/>
      <dgm:spPr>
        <a:solidFill>
          <a:srgbClr val="00B050"/>
        </a:solidFill>
      </dgm:spPr>
    </dgm:pt>
  </dgm:ptLst>
  <dgm:cxnLst>
    <dgm:cxn modelId="{D83C2744-ED9E-48C9-B199-7BB1F7E3F5F5}" type="presOf" srcId="{9E10DE4C-191B-4DC5-9B60-1494B88005B9}" destId="{9159456D-F252-4613-8796-2DE8034E576B}" srcOrd="0" destOrd="0" presId="urn:microsoft.com/office/officeart/2005/8/layout/hList3"/>
    <dgm:cxn modelId="{BB08DAFF-F5E9-420D-8445-9ABE210E8812}" type="presOf" srcId="{8DDDE2B7-1512-45E0-9E88-75F314DF3B18}" destId="{203DB91B-D68F-44B2-BFC5-CC2354F22961}" srcOrd="0" destOrd="0" presId="urn:microsoft.com/office/officeart/2005/8/layout/hList3"/>
    <dgm:cxn modelId="{B7943B5C-6038-452D-ADB8-45CED5D85E80}" type="presOf" srcId="{EC707AD9-C23E-4054-8BF3-7D21DE4B97B1}" destId="{34C14A4D-5A2A-4960-A393-080512228C61}" srcOrd="0" destOrd="0" presId="urn:microsoft.com/office/officeart/2005/8/layout/hList3"/>
    <dgm:cxn modelId="{3332FA51-1A35-4530-98D6-14290A84085E}" srcId="{EC707AD9-C23E-4054-8BF3-7D21DE4B97B1}" destId="{6A42F5A2-6F1C-4A06-A18E-06C0317D98F6}" srcOrd="0" destOrd="0" parTransId="{3FCC260C-6A51-4074-90E9-5D1FB7D67A95}" sibTransId="{F443AF96-B611-426F-88D0-5D05714B2FA3}"/>
    <dgm:cxn modelId="{28E07F4E-E877-4C28-84AB-754C525FC532}" type="presOf" srcId="{6A42F5A2-6F1C-4A06-A18E-06C0317D98F6}" destId="{013D4DCC-06EB-472A-AFC5-9F53E61E6577}" srcOrd="0" destOrd="0" presId="urn:microsoft.com/office/officeart/2005/8/layout/hList3"/>
    <dgm:cxn modelId="{22FBA6CF-A6B7-477F-910B-DB369F05A63E}" srcId="{8DDDE2B7-1512-45E0-9E88-75F314DF3B18}" destId="{EC707AD9-C23E-4054-8BF3-7D21DE4B97B1}" srcOrd="0" destOrd="0" parTransId="{78FD5F27-C15C-4A7C-BA40-56F36FB53DA1}" sibTransId="{B02552E3-8A1D-437C-8E72-23955568F19C}"/>
    <dgm:cxn modelId="{3312B603-C999-4660-A316-AADE6D90D2AB}" srcId="{EC707AD9-C23E-4054-8BF3-7D21DE4B97B1}" destId="{9E10DE4C-191B-4DC5-9B60-1494B88005B9}" srcOrd="1" destOrd="0" parTransId="{DE60105B-ACFC-4AA2-B780-486E5BDF5506}" sibTransId="{19C0AAC5-D313-45A8-A3CE-F62FE4926402}"/>
    <dgm:cxn modelId="{3D298D69-7781-4BF2-865B-2591DFD8A943}" type="presParOf" srcId="{203DB91B-D68F-44B2-BFC5-CC2354F22961}" destId="{34C14A4D-5A2A-4960-A393-080512228C61}" srcOrd="0" destOrd="0" presId="urn:microsoft.com/office/officeart/2005/8/layout/hList3"/>
    <dgm:cxn modelId="{B723962D-8AD9-4468-A319-433980AB21AB}" type="presParOf" srcId="{203DB91B-D68F-44B2-BFC5-CC2354F22961}" destId="{873A5D59-0806-4721-9EA6-4DBDC6DFEC49}" srcOrd="1" destOrd="0" presId="urn:microsoft.com/office/officeart/2005/8/layout/hList3"/>
    <dgm:cxn modelId="{6A4A24B0-0DCA-40E1-9D7C-EE92207323FF}" type="presParOf" srcId="{873A5D59-0806-4721-9EA6-4DBDC6DFEC49}" destId="{013D4DCC-06EB-472A-AFC5-9F53E61E6577}" srcOrd="0" destOrd="0" presId="urn:microsoft.com/office/officeart/2005/8/layout/hList3"/>
    <dgm:cxn modelId="{28103CD1-CE5A-434D-AE8C-025A5A71037F}" type="presParOf" srcId="{873A5D59-0806-4721-9EA6-4DBDC6DFEC49}" destId="{9159456D-F252-4613-8796-2DE8034E576B}" srcOrd="1" destOrd="0" presId="urn:microsoft.com/office/officeart/2005/8/layout/hList3"/>
    <dgm:cxn modelId="{569505BB-6573-43A2-A89A-92076F8BAED4}" type="presParOf" srcId="{203DB91B-D68F-44B2-BFC5-CC2354F22961}" destId="{6265C360-DB98-4769-9BB2-8A9C9875B294}" srcOrd="2" destOrd="0" presId="urn:microsoft.com/office/officeart/2005/8/layout/hList3"/>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F6640473-EA61-C446-8E3D-2A472A4F3837}" type="doc">
      <dgm:prSet loTypeId="urn:microsoft.com/office/officeart/2005/8/layout/vList5" loCatId="list" qsTypeId="urn:microsoft.com/office/officeart/2005/8/quickstyle/simple4" qsCatId="simple" csTypeId="urn:microsoft.com/office/officeart/2005/8/colors/accent1_2" csCatId="accent1" phldr="1"/>
      <dgm:spPr/>
      <dgm:t>
        <a:bodyPr/>
        <a:lstStyle/>
        <a:p>
          <a:endParaRPr lang="en-US"/>
        </a:p>
      </dgm:t>
    </dgm:pt>
    <dgm:pt modelId="{242C0CE4-7C70-0146-ACE4-7FEE8E7729C7}">
      <dgm:prSet phldrT="[Text]"/>
      <dgm:spPr/>
      <dgm:t>
        <a:bodyPr/>
        <a:lstStyle/>
        <a:p>
          <a:r>
            <a:rPr lang="en-US"/>
            <a:t>Concordancia</a:t>
          </a:r>
        </a:p>
      </dgm:t>
    </dgm:pt>
    <dgm:pt modelId="{9DA575AE-5E70-904A-9AF9-78D3348C8366}" type="parTrans" cxnId="{CA768752-D311-E64D-97C5-84FFDFEA2500}">
      <dgm:prSet/>
      <dgm:spPr/>
      <dgm:t>
        <a:bodyPr/>
        <a:lstStyle/>
        <a:p>
          <a:endParaRPr lang="en-US"/>
        </a:p>
      </dgm:t>
    </dgm:pt>
    <dgm:pt modelId="{CEE93F89-A52B-0A4F-A33E-BCE07C8F5558}" type="sibTrans" cxnId="{CA768752-D311-E64D-97C5-84FFDFEA2500}">
      <dgm:prSet/>
      <dgm:spPr/>
      <dgm:t>
        <a:bodyPr/>
        <a:lstStyle/>
        <a:p>
          <a:endParaRPr lang="en-US"/>
        </a:p>
      </dgm:t>
    </dgm:pt>
    <dgm:pt modelId="{866C0F58-C5A2-9044-A90E-876E18559D27}">
      <dgm:prSet phldrT="[Text]" custT="1"/>
      <dgm:spPr/>
      <dgm:t>
        <a:bodyPr/>
        <a:lstStyle/>
        <a:p>
          <a:r>
            <a:rPr lang="en-US" sz="1050"/>
            <a:t>Se revisara que todo documento realizado por </a:t>
          </a:r>
          <a:r>
            <a:rPr lang="es-ES" sz="1050"/>
            <a:t>AlimNova</a:t>
          </a:r>
          <a:r>
            <a:rPr lang="es-ES" sz="1050">
              <a:sym typeface="Symbol"/>
            </a:rPr>
            <a:t> tenga una muy buena coherencia, redacción y que plasme prefectamente lo desarrollado por el equipo.</a:t>
          </a:r>
          <a:endParaRPr lang="en-US" sz="1050"/>
        </a:p>
      </dgm:t>
    </dgm:pt>
    <dgm:pt modelId="{C49BA94C-2B7D-A048-BDC9-DC692CD44DAC}" type="parTrans" cxnId="{C5D22F1D-459D-9B4D-9EB6-34A88AA6D652}">
      <dgm:prSet/>
      <dgm:spPr/>
      <dgm:t>
        <a:bodyPr/>
        <a:lstStyle/>
        <a:p>
          <a:endParaRPr lang="en-US"/>
        </a:p>
      </dgm:t>
    </dgm:pt>
    <dgm:pt modelId="{37265DD8-E174-8642-BD1E-FF787192946D}" type="sibTrans" cxnId="{C5D22F1D-459D-9B4D-9EB6-34A88AA6D652}">
      <dgm:prSet/>
      <dgm:spPr/>
      <dgm:t>
        <a:bodyPr/>
        <a:lstStyle/>
        <a:p>
          <a:endParaRPr lang="en-US"/>
        </a:p>
      </dgm:t>
    </dgm:pt>
    <dgm:pt modelId="{90358917-7BC2-E748-9BCA-EB801B2019E9}">
      <dgm:prSet phldrT="[Text]"/>
      <dgm:spPr/>
      <dgm:t>
        <a:bodyPr/>
        <a:lstStyle/>
        <a:p>
          <a:r>
            <a:rPr lang="en-US"/>
            <a:t>Ortografía</a:t>
          </a:r>
        </a:p>
      </dgm:t>
    </dgm:pt>
    <dgm:pt modelId="{CCE3F1ED-AB8A-9D4C-8110-64185CB36A3B}" type="parTrans" cxnId="{96EF84CD-9827-E246-BEEF-160212D4E64F}">
      <dgm:prSet/>
      <dgm:spPr/>
      <dgm:t>
        <a:bodyPr/>
        <a:lstStyle/>
        <a:p>
          <a:endParaRPr lang="en-US"/>
        </a:p>
      </dgm:t>
    </dgm:pt>
    <dgm:pt modelId="{85145C6B-9E39-2F48-A8EA-FA073B5A2793}" type="sibTrans" cxnId="{96EF84CD-9827-E246-BEEF-160212D4E64F}">
      <dgm:prSet/>
      <dgm:spPr/>
      <dgm:t>
        <a:bodyPr/>
        <a:lstStyle/>
        <a:p>
          <a:endParaRPr lang="en-US"/>
        </a:p>
      </dgm:t>
    </dgm:pt>
    <dgm:pt modelId="{72D33191-7B48-1648-AB5C-59F8743ED636}">
      <dgm:prSet phldrT="[Text]" custT="1"/>
      <dgm:spPr/>
      <dgm:t>
        <a:bodyPr/>
        <a:lstStyle/>
        <a:p>
          <a:r>
            <a:rPr lang="en-US" sz="1050"/>
            <a:t>Se revisara la ortografía de todos los documentos como medida de calidad. </a:t>
          </a:r>
        </a:p>
      </dgm:t>
    </dgm:pt>
    <dgm:pt modelId="{D0073A0E-415B-304C-A829-130813CA257A}" type="parTrans" cxnId="{FE934A0A-1584-6840-8613-2BE5FDE439FD}">
      <dgm:prSet/>
      <dgm:spPr/>
      <dgm:t>
        <a:bodyPr/>
        <a:lstStyle/>
        <a:p>
          <a:endParaRPr lang="en-US"/>
        </a:p>
      </dgm:t>
    </dgm:pt>
    <dgm:pt modelId="{8FD1A811-775F-E942-A53B-C189163931EB}" type="sibTrans" cxnId="{FE934A0A-1584-6840-8613-2BE5FDE439FD}">
      <dgm:prSet/>
      <dgm:spPr/>
      <dgm:t>
        <a:bodyPr/>
        <a:lstStyle/>
        <a:p>
          <a:endParaRPr lang="en-US"/>
        </a:p>
      </dgm:t>
    </dgm:pt>
    <dgm:pt modelId="{BAD44A51-10E4-774F-8638-D5C2E4C40A8F}">
      <dgm:prSet phldrT="[Text]"/>
      <dgm:spPr/>
      <dgm:t>
        <a:bodyPr/>
        <a:lstStyle/>
        <a:p>
          <a:r>
            <a:rPr lang="en-US"/>
            <a:t>Avance</a:t>
          </a:r>
        </a:p>
      </dgm:t>
    </dgm:pt>
    <dgm:pt modelId="{F01D2D11-7095-1641-8B2B-9B3BC85C2A14}" type="parTrans" cxnId="{C25813BE-8F28-7E42-805B-75486913DF62}">
      <dgm:prSet/>
      <dgm:spPr/>
      <dgm:t>
        <a:bodyPr/>
        <a:lstStyle/>
        <a:p>
          <a:endParaRPr lang="en-US"/>
        </a:p>
      </dgm:t>
    </dgm:pt>
    <dgm:pt modelId="{5BE282C0-6B87-6447-9E1E-0435125A97AD}" type="sibTrans" cxnId="{C25813BE-8F28-7E42-805B-75486913DF62}">
      <dgm:prSet/>
      <dgm:spPr/>
      <dgm:t>
        <a:bodyPr/>
        <a:lstStyle/>
        <a:p>
          <a:endParaRPr lang="en-US"/>
        </a:p>
      </dgm:t>
    </dgm:pt>
    <dgm:pt modelId="{F731AA01-CC07-AC40-A35C-219D12BD6DAA}">
      <dgm:prSet phldrT="[Text]" custT="1"/>
      <dgm:spPr/>
      <dgm:t>
        <a:bodyPr/>
        <a:lstStyle/>
        <a:p>
          <a:r>
            <a:rPr lang="en-US" sz="1050"/>
            <a:t>Se revisara que  cada nueva versión de un documento sea un avance en cuanto al inmediatamente anterior del mismo.</a:t>
          </a:r>
        </a:p>
      </dgm:t>
    </dgm:pt>
    <dgm:pt modelId="{2E668FA2-EF2F-3248-91AF-FF915765BBC2}" type="parTrans" cxnId="{F1390FFD-EE74-0740-B476-9B971DD87FB7}">
      <dgm:prSet/>
      <dgm:spPr/>
      <dgm:t>
        <a:bodyPr/>
        <a:lstStyle/>
        <a:p>
          <a:endParaRPr lang="en-US"/>
        </a:p>
      </dgm:t>
    </dgm:pt>
    <dgm:pt modelId="{2EC0F13C-DA2D-D34D-9C5D-B668C1FCCB20}" type="sibTrans" cxnId="{F1390FFD-EE74-0740-B476-9B971DD87FB7}">
      <dgm:prSet/>
      <dgm:spPr/>
      <dgm:t>
        <a:bodyPr/>
        <a:lstStyle/>
        <a:p>
          <a:endParaRPr lang="en-US"/>
        </a:p>
      </dgm:t>
    </dgm:pt>
    <dgm:pt modelId="{42DFCE7B-8DF0-9747-A988-7E105E0B1024}">
      <dgm:prSet phldrT="[Text]"/>
      <dgm:spPr/>
      <dgm:t>
        <a:bodyPr/>
        <a:lstStyle/>
        <a:p>
          <a:r>
            <a:rPr lang="en-US"/>
            <a:t>Referencias</a:t>
          </a:r>
        </a:p>
      </dgm:t>
    </dgm:pt>
    <dgm:pt modelId="{A727E457-52C7-934C-A12A-3D563922FE30}" type="parTrans" cxnId="{3218803B-7001-D64B-BFDF-829144025715}">
      <dgm:prSet/>
      <dgm:spPr/>
      <dgm:t>
        <a:bodyPr/>
        <a:lstStyle/>
        <a:p>
          <a:endParaRPr lang="en-US"/>
        </a:p>
      </dgm:t>
    </dgm:pt>
    <dgm:pt modelId="{0B2707A3-D1C2-0144-877B-B91FF8B9B906}" type="sibTrans" cxnId="{3218803B-7001-D64B-BFDF-829144025715}">
      <dgm:prSet/>
      <dgm:spPr/>
      <dgm:t>
        <a:bodyPr/>
        <a:lstStyle/>
        <a:p>
          <a:endParaRPr lang="en-US"/>
        </a:p>
      </dgm:t>
    </dgm:pt>
    <dgm:pt modelId="{637F1B88-80C9-2E46-A011-69365954AD65}">
      <dgm:prSet phldrT="[Text]" custT="1"/>
      <dgm:spPr/>
      <dgm:t>
        <a:bodyPr/>
        <a:lstStyle/>
        <a:p>
          <a:r>
            <a:rPr lang="en-US" sz="1050"/>
            <a:t>Se revisara que toda la bibliografía utilizada en cualquiera de los documentos sea de una fuente confiable.</a:t>
          </a:r>
        </a:p>
      </dgm:t>
    </dgm:pt>
    <dgm:pt modelId="{E103278A-DB83-B84D-A5A6-14CC5AAD0CD7}" type="parTrans" cxnId="{8C54C33D-8F5C-9245-8F00-790209405C65}">
      <dgm:prSet/>
      <dgm:spPr/>
      <dgm:t>
        <a:bodyPr/>
        <a:lstStyle/>
        <a:p>
          <a:endParaRPr lang="en-US"/>
        </a:p>
      </dgm:t>
    </dgm:pt>
    <dgm:pt modelId="{2F3CFF6F-110C-7A4A-B013-0781BD422667}" type="sibTrans" cxnId="{8C54C33D-8F5C-9245-8F00-790209405C65}">
      <dgm:prSet/>
      <dgm:spPr/>
      <dgm:t>
        <a:bodyPr/>
        <a:lstStyle/>
        <a:p>
          <a:endParaRPr lang="en-US"/>
        </a:p>
      </dgm:t>
    </dgm:pt>
    <dgm:pt modelId="{CCF31C91-BD3F-DD4E-B7F2-D19BB1105EDA}">
      <dgm:prSet phldrT="[Text]" custT="1"/>
      <dgm:spPr/>
      <dgm:t>
        <a:bodyPr/>
        <a:lstStyle/>
        <a:p>
          <a:r>
            <a:rPr lang="en-US" sz="2200"/>
            <a:t>Estándares</a:t>
          </a:r>
        </a:p>
      </dgm:t>
    </dgm:pt>
    <dgm:pt modelId="{C1C273FE-7DE7-F640-A3AA-A377C4F2E04A}" type="parTrans" cxnId="{4E01B875-1229-5F48-A68E-74573E0957D6}">
      <dgm:prSet/>
      <dgm:spPr/>
      <dgm:t>
        <a:bodyPr/>
        <a:lstStyle/>
        <a:p>
          <a:endParaRPr lang="en-US"/>
        </a:p>
      </dgm:t>
    </dgm:pt>
    <dgm:pt modelId="{3130A736-F7A9-B748-96EE-EFD5576C9EBD}" type="sibTrans" cxnId="{4E01B875-1229-5F48-A68E-74573E0957D6}">
      <dgm:prSet/>
      <dgm:spPr/>
      <dgm:t>
        <a:bodyPr/>
        <a:lstStyle/>
        <a:p>
          <a:endParaRPr lang="en-US"/>
        </a:p>
      </dgm:t>
    </dgm:pt>
    <dgm:pt modelId="{62B5386D-3BAA-9C4D-B53C-7309DC370747}">
      <dgm:prSet phldrT="[Text]" custT="1"/>
      <dgm:spPr/>
      <dgm:t>
        <a:bodyPr/>
        <a:lstStyle/>
        <a:p>
          <a:r>
            <a:rPr lang="en-US" sz="1050"/>
            <a:t>Se utilizara principalmente el estandar IEEE y plantillas como la de Ironworks.</a:t>
          </a:r>
        </a:p>
      </dgm:t>
    </dgm:pt>
    <dgm:pt modelId="{07BD31B6-4246-A24D-910F-87F285F12A5C}" type="parTrans" cxnId="{0EDDC16F-161F-F948-94E0-AB8288CF4A0F}">
      <dgm:prSet/>
      <dgm:spPr/>
      <dgm:t>
        <a:bodyPr/>
        <a:lstStyle/>
        <a:p>
          <a:endParaRPr lang="en-US"/>
        </a:p>
      </dgm:t>
    </dgm:pt>
    <dgm:pt modelId="{D097694C-DFB1-2F43-8652-74695BDF14AF}" type="sibTrans" cxnId="{0EDDC16F-161F-F948-94E0-AB8288CF4A0F}">
      <dgm:prSet/>
      <dgm:spPr/>
      <dgm:t>
        <a:bodyPr/>
        <a:lstStyle/>
        <a:p>
          <a:endParaRPr lang="en-US"/>
        </a:p>
      </dgm:t>
    </dgm:pt>
    <dgm:pt modelId="{CE717501-A05E-5D44-A864-5B0569B17285}">
      <dgm:prSet phldrT="[Text]" custT="1"/>
      <dgm:spPr/>
      <dgm:t>
        <a:bodyPr/>
        <a:lstStyle/>
        <a:p>
          <a:r>
            <a:rPr lang="en-US" sz="1050"/>
            <a:t>Si se utiliza cualquier otro estandar o plantilla, ésta aparecerá en las referencias.</a:t>
          </a:r>
        </a:p>
      </dgm:t>
    </dgm:pt>
    <dgm:pt modelId="{8402A685-4852-B649-BDA1-8121AC18426E}" type="parTrans" cxnId="{B75B0C60-43E4-884E-B552-0DCF0AF13C74}">
      <dgm:prSet/>
      <dgm:spPr/>
      <dgm:t>
        <a:bodyPr/>
        <a:lstStyle/>
        <a:p>
          <a:endParaRPr lang="en-US"/>
        </a:p>
      </dgm:t>
    </dgm:pt>
    <dgm:pt modelId="{B707D8DF-5D31-D548-9471-09C8C273B38C}" type="sibTrans" cxnId="{B75B0C60-43E4-884E-B552-0DCF0AF13C74}">
      <dgm:prSet/>
      <dgm:spPr/>
      <dgm:t>
        <a:bodyPr/>
        <a:lstStyle/>
        <a:p>
          <a:endParaRPr lang="en-US"/>
        </a:p>
      </dgm:t>
    </dgm:pt>
    <dgm:pt modelId="{2BF029F3-C49B-3B42-803D-DCA00BA9191B}" type="pres">
      <dgm:prSet presAssocID="{F6640473-EA61-C446-8E3D-2A472A4F3837}" presName="Name0" presStyleCnt="0">
        <dgm:presLayoutVars>
          <dgm:dir/>
          <dgm:animLvl val="lvl"/>
          <dgm:resizeHandles val="exact"/>
        </dgm:presLayoutVars>
      </dgm:prSet>
      <dgm:spPr/>
      <dgm:t>
        <a:bodyPr/>
        <a:lstStyle/>
        <a:p>
          <a:endParaRPr lang="en-US"/>
        </a:p>
      </dgm:t>
    </dgm:pt>
    <dgm:pt modelId="{6B3F1F9A-1BF4-6E46-A546-F6CE896E728B}" type="pres">
      <dgm:prSet presAssocID="{242C0CE4-7C70-0146-ACE4-7FEE8E7729C7}" presName="linNode" presStyleCnt="0"/>
      <dgm:spPr/>
    </dgm:pt>
    <dgm:pt modelId="{3B28DAB2-92AB-D148-A3E1-64749F971973}" type="pres">
      <dgm:prSet presAssocID="{242C0CE4-7C70-0146-ACE4-7FEE8E7729C7}" presName="parentText" presStyleLbl="node1" presStyleIdx="0" presStyleCnt="5">
        <dgm:presLayoutVars>
          <dgm:chMax val="1"/>
          <dgm:bulletEnabled val="1"/>
        </dgm:presLayoutVars>
      </dgm:prSet>
      <dgm:spPr/>
      <dgm:t>
        <a:bodyPr/>
        <a:lstStyle/>
        <a:p>
          <a:endParaRPr lang="en-US"/>
        </a:p>
      </dgm:t>
    </dgm:pt>
    <dgm:pt modelId="{F28C003B-E996-1047-93F4-A12B3E11F8CB}" type="pres">
      <dgm:prSet presAssocID="{242C0CE4-7C70-0146-ACE4-7FEE8E7729C7}" presName="descendantText" presStyleLbl="alignAccFollowNode1" presStyleIdx="0" presStyleCnt="5">
        <dgm:presLayoutVars>
          <dgm:bulletEnabled val="1"/>
        </dgm:presLayoutVars>
      </dgm:prSet>
      <dgm:spPr/>
      <dgm:t>
        <a:bodyPr/>
        <a:lstStyle/>
        <a:p>
          <a:endParaRPr lang="en-US"/>
        </a:p>
      </dgm:t>
    </dgm:pt>
    <dgm:pt modelId="{37AAC2D8-838E-E541-A979-F0DD1B450856}" type="pres">
      <dgm:prSet presAssocID="{CEE93F89-A52B-0A4F-A33E-BCE07C8F5558}" presName="sp" presStyleCnt="0"/>
      <dgm:spPr/>
    </dgm:pt>
    <dgm:pt modelId="{3F33EDFB-C1B4-DD41-8277-AB7B7915C788}" type="pres">
      <dgm:prSet presAssocID="{90358917-7BC2-E748-9BCA-EB801B2019E9}" presName="linNode" presStyleCnt="0"/>
      <dgm:spPr/>
    </dgm:pt>
    <dgm:pt modelId="{B418587C-32E2-BC4D-A08F-F7B17C073146}" type="pres">
      <dgm:prSet presAssocID="{90358917-7BC2-E748-9BCA-EB801B2019E9}" presName="parentText" presStyleLbl="node1" presStyleIdx="1" presStyleCnt="5">
        <dgm:presLayoutVars>
          <dgm:chMax val="1"/>
          <dgm:bulletEnabled val="1"/>
        </dgm:presLayoutVars>
      </dgm:prSet>
      <dgm:spPr/>
      <dgm:t>
        <a:bodyPr/>
        <a:lstStyle/>
        <a:p>
          <a:endParaRPr lang="en-US"/>
        </a:p>
      </dgm:t>
    </dgm:pt>
    <dgm:pt modelId="{C6757E46-7307-EF4F-BDCD-9884165604A7}" type="pres">
      <dgm:prSet presAssocID="{90358917-7BC2-E748-9BCA-EB801B2019E9}" presName="descendantText" presStyleLbl="alignAccFollowNode1" presStyleIdx="1" presStyleCnt="5">
        <dgm:presLayoutVars>
          <dgm:bulletEnabled val="1"/>
        </dgm:presLayoutVars>
      </dgm:prSet>
      <dgm:spPr/>
      <dgm:t>
        <a:bodyPr/>
        <a:lstStyle/>
        <a:p>
          <a:endParaRPr lang="en-US"/>
        </a:p>
      </dgm:t>
    </dgm:pt>
    <dgm:pt modelId="{5C274482-C83B-D244-85F9-F55DD410BA26}" type="pres">
      <dgm:prSet presAssocID="{85145C6B-9E39-2F48-A8EA-FA073B5A2793}" presName="sp" presStyleCnt="0"/>
      <dgm:spPr/>
    </dgm:pt>
    <dgm:pt modelId="{5B7A24DF-FA03-C141-9D1F-EA643274F4E4}" type="pres">
      <dgm:prSet presAssocID="{BAD44A51-10E4-774F-8638-D5C2E4C40A8F}" presName="linNode" presStyleCnt="0"/>
      <dgm:spPr/>
    </dgm:pt>
    <dgm:pt modelId="{6FA0D3E2-37B2-574C-87E8-9FF17640452A}" type="pres">
      <dgm:prSet presAssocID="{BAD44A51-10E4-774F-8638-D5C2E4C40A8F}" presName="parentText" presStyleLbl="node1" presStyleIdx="2" presStyleCnt="5">
        <dgm:presLayoutVars>
          <dgm:chMax val="1"/>
          <dgm:bulletEnabled val="1"/>
        </dgm:presLayoutVars>
      </dgm:prSet>
      <dgm:spPr/>
      <dgm:t>
        <a:bodyPr/>
        <a:lstStyle/>
        <a:p>
          <a:endParaRPr lang="en-US"/>
        </a:p>
      </dgm:t>
    </dgm:pt>
    <dgm:pt modelId="{FEF856F4-79B1-D246-A9C0-F1F9BCC4FBC2}" type="pres">
      <dgm:prSet presAssocID="{BAD44A51-10E4-774F-8638-D5C2E4C40A8F}" presName="descendantText" presStyleLbl="alignAccFollowNode1" presStyleIdx="2" presStyleCnt="5">
        <dgm:presLayoutVars>
          <dgm:bulletEnabled val="1"/>
        </dgm:presLayoutVars>
      </dgm:prSet>
      <dgm:spPr/>
      <dgm:t>
        <a:bodyPr/>
        <a:lstStyle/>
        <a:p>
          <a:endParaRPr lang="en-US"/>
        </a:p>
      </dgm:t>
    </dgm:pt>
    <dgm:pt modelId="{0BCC65E7-09E4-514D-9941-3171FC8F2748}" type="pres">
      <dgm:prSet presAssocID="{5BE282C0-6B87-6447-9E1E-0435125A97AD}" presName="sp" presStyleCnt="0"/>
      <dgm:spPr/>
    </dgm:pt>
    <dgm:pt modelId="{B5FD3CAA-6B5A-0F44-AE94-F74DE1B6D953}" type="pres">
      <dgm:prSet presAssocID="{42DFCE7B-8DF0-9747-A988-7E105E0B1024}" presName="linNode" presStyleCnt="0"/>
      <dgm:spPr/>
    </dgm:pt>
    <dgm:pt modelId="{38A892C1-15E7-8347-BF4C-DB2D8DCA7A4B}" type="pres">
      <dgm:prSet presAssocID="{42DFCE7B-8DF0-9747-A988-7E105E0B1024}" presName="parentText" presStyleLbl="node1" presStyleIdx="3" presStyleCnt="5">
        <dgm:presLayoutVars>
          <dgm:chMax val="1"/>
          <dgm:bulletEnabled val="1"/>
        </dgm:presLayoutVars>
      </dgm:prSet>
      <dgm:spPr/>
      <dgm:t>
        <a:bodyPr/>
        <a:lstStyle/>
        <a:p>
          <a:endParaRPr lang="en-US"/>
        </a:p>
      </dgm:t>
    </dgm:pt>
    <dgm:pt modelId="{4617DCC8-B906-954C-AA96-77EC355AEABB}" type="pres">
      <dgm:prSet presAssocID="{42DFCE7B-8DF0-9747-A988-7E105E0B1024}" presName="descendantText" presStyleLbl="alignAccFollowNode1" presStyleIdx="3" presStyleCnt="5">
        <dgm:presLayoutVars>
          <dgm:bulletEnabled val="1"/>
        </dgm:presLayoutVars>
      </dgm:prSet>
      <dgm:spPr/>
      <dgm:t>
        <a:bodyPr/>
        <a:lstStyle/>
        <a:p>
          <a:endParaRPr lang="en-US"/>
        </a:p>
      </dgm:t>
    </dgm:pt>
    <dgm:pt modelId="{ECEBAC42-880A-6541-A51F-5C80F35B1CE4}" type="pres">
      <dgm:prSet presAssocID="{0B2707A3-D1C2-0144-877B-B91FF8B9B906}" presName="sp" presStyleCnt="0"/>
      <dgm:spPr/>
    </dgm:pt>
    <dgm:pt modelId="{645557B0-8631-CA42-8E14-F7685E01628F}" type="pres">
      <dgm:prSet presAssocID="{CCF31C91-BD3F-DD4E-B7F2-D19BB1105EDA}" presName="linNode" presStyleCnt="0"/>
      <dgm:spPr/>
    </dgm:pt>
    <dgm:pt modelId="{E16DA2C4-048A-DC4C-B4CC-417507037520}" type="pres">
      <dgm:prSet presAssocID="{CCF31C91-BD3F-DD4E-B7F2-D19BB1105EDA}" presName="parentText" presStyleLbl="node1" presStyleIdx="4" presStyleCnt="5">
        <dgm:presLayoutVars>
          <dgm:chMax val="1"/>
          <dgm:bulletEnabled val="1"/>
        </dgm:presLayoutVars>
      </dgm:prSet>
      <dgm:spPr/>
      <dgm:t>
        <a:bodyPr/>
        <a:lstStyle/>
        <a:p>
          <a:endParaRPr lang="en-US"/>
        </a:p>
      </dgm:t>
    </dgm:pt>
    <dgm:pt modelId="{7CD3EAA5-2C8B-F042-B0E1-C98B9A36B94D}" type="pres">
      <dgm:prSet presAssocID="{CCF31C91-BD3F-DD4E-B7F2-D19BB1105EDA}" presName="descendantText" presStyleLbl="alignAccFollowNode1" presStyleIdx="4" presStyleCnt="5">
        <dgm:presLayoutVars>
          <dgm:bulletEnabled val="1"/>
        </dgm:presLayoutVars>
      </dgm:prSet>
      <dgm:spPr/>
      <dgm:t>
        <a:bodyPr/>
        <a:lstStyle/>
        <a:p>
          <a:endParaRPr lang="en-US"/>
        </a:p>
      </dgm:t>
    </dgm:pt>
  </dgm:ptLst>
  <dgm:cxnLst>
    <dgm:cxn modelId="{C5D22F1D-459D-9B4D-9EB6-34A88AA6D652}" srcId="{242C0CE4-7C70-0146-ACE4-7FEE8E7729C7}" destId="{866C0F58-C5A2-9044-A90E-876E18559D27}" srcOrd="0" destOrd="0" parTransId="{C49BA94C-2B7D-A048-BDC9-DC692CD44DAC}" sibTransId="{37265DD8-E174-8642-BD1E-FF787192946D}"/>
    <dgm:cxn modelId="{A959620A-041F-4E85-B96D-6C812BAD95B9}" type="presOf" srcId="{72D33191-7B48-1648-AB5C-59F8743ED636}" destId="{C6757E46-7307-EF4F-BDCD-9884165604A7}" srcOrd="0" destOrd="0" presId="urn:microsoft.com/office/officeart/2005/8/layout/vList5"/>
    <dgm:cxn modelId="{95902446-50EE-4BEE-9228-A0E98B936D67}" type="presOf" srcId="{90358917-7BC2-E748-9BCA-EB801B2019E9}" destId="{B418587C-32E2-BC4D-A08F-F7B17C073146}" srcOrd="0" destOrd="0" presId="urn:microsoft.com/office/officeart/2005/8/layout/vList5"/>
    <dgm:cxn modelId="{BAC79792-B8B6-498C-9593-D0D88560A925}" type="presOf" srcId="{242C0CE4-7C70-0146-ACE4-7FEE8E7729C7}" destId="{3B28DAB2-92AB-D148-A3E1-64749F971973}" srcOrd="0" destOrd="0" presId="urn:microsoft.com/office/officeart/2005/8/layout/vList5"/>
    <dgm:cxn modelId="{E3855960-0D4F-4FC5-898A-17917360399F}" type="presOf" srcId="{CE717501-A05E-5D44-A864-5B0569B17285}" destId="{7CD3EAA5-2C8B-F042-B0E1-C98B9A36B94D}" srcOrd="0" destOrd="1" presId="urn:microsoft.com/office/officeart/2005/8/layout/vList5"/>
    <dgm:cxn modelId="{B75B0C60-43E4-884E-B552-0DCF0AF13C74}" srcId="{CCF31C91-BD3F-DD4E-B7F2-D19BB1105EDA}" destId="{CE717501-A05E-5D44-A864-5B0569B17285}" srcOrd="1" destOrd="0" parTransId="{8402A685-4852-B649-BDA1-8121AC18426E}" sibTransId="{B707D8DF-5D31-D548-9471-09C8C273B38C}"/>
    <dgm:cxn modelId="{7CDB43FB-2C2B-4E78-91DB-4F7F896247B2}" type="presOf" srcId="{62B5386D-3BAA-9C4D-B53C-7309DC370747}" destId="{7CD3EAA5-2C8B-F042-B0E1-C98B9A36B94D}" srcOrd="0" destOrd="0" presId="urn:microsoft.com/office/officeart/2005/8/layout/vList5"/>
    <dgm:cxn modelId="{7A26576D-2F9C-4350-97CA-DB73B3CF5EFC}" type="presOf" srcId="{F6640473-EA61-C446-8E3D-2A472A4F3837}" destId="{2BF029F3-C49B-3B42-803D-DCA00BA9191B}" srcOrd="0" destOrd="0" presId="urn:microsoft.com/office/officeart/2005/8/layout/vList5"/>
    <dgm:cxn modelId="{C25813BE-8F28-7E42-805B-75486913DF62}" srcId="{F6640473-EA61-C446-8E3D-2A472A4F3837}" destId="{BAD44A51-10E4-774F-8638-D5C2E4C40A8F}" srcOrd="2" destOrd="0" parTransId="{F01D2D11-7095-1641-8B2B-9B3BC85C2A14}" sibTransId="{5BE282C0-6B87-6447-9E1E-0435125A97AD}"/>
    <dgm:cxn modelId="{4E01B875-1229-5F48-A68E-74573E0957D6}" srcId="{F6640473-EA61-C446-8E3D-2A472A4F3837}" destId="{CCF31C91-BD3F-DD4E-B7F2-D19BB1105EDA}" srcOrd="4" destOrd="0" parTransId="{C1C273FE-7DE7-F640-A3AA-A377C4F2E04A}" sibTransId="{3130A736-F7A9-B748-96EE-EFD5576C9EBD}"/>
    <dgm:cxn modelId="{62384CAE-AFCE-4189-A61D-0228B29B7BD9}" type="presOf" srcId="{BAD44A51-10E4-774F-8638-D5C2E4C40A8F}" destId="{6FA0D3E2-37B2-574C-87E8-9FF17640452A}" srcOrd="0" destOrd="0" presId="urn:microsoft.com/office/officeart/2005/8/layout/vList5"/>
    <dgm:cxn modelId="{FE934A0A-1584-6840-8613-2BE5FDE439FD}" srcId="{90358917-7BC2-E748-9BCA-EB801B2019E9}" destId="{72D33191-7B48-1648-AB5C-59F8743ED636}" srcOrd="0" destOrd="0" parTransId="{D0073A0E-415B-304C-A829-130813CA257A}" sibTransId="{8FD1A811-775F-E942-A53B-C189163931EB}"/>
    <dgm:cxn modelId="{96EF84CD-9827-E246-BEEF-160212D4E64F}" srcId="{F6640473-EA61-C446-8E3D-2A472A4F3837}" destId="{90358917-7BC2-E748-9BCA-EB801B2019E9}" srcOrd="1" destOrd="0" parTransId="{CCE3F1ED-AB8A-9D4C-8110-64185CB36A3B}" sibTransId="{85145C6B-9E39-2F48-A8EA-FA073B5A2793}"/>
    <dgm:cxn modelId="{DFB5DEE8-A6BF-488F-B2C8-B53D71939946}" type="presOf" srcId="{866C0F58-C5A2-9044-A90E-876E18559D27}" destId="{F28C003B-E996-1047-93F4-A12B3E11F8CB}" srcOrd="0" destOrd="0" presId="urn:microsoft.com/office/officeart/2005/8/layout/vList5"/>
    <dgm:cxn modelId="{95AE55DC-3D00-42FE-8E8F-E9F04EDA49F2}" type="presOf" srcId="{42DFCE7B-8DF0-9747-A988-7E105E0B1024}" destId="{38A892C1-15E7-8347-BF4C-DB2D8DCA7A4B}" srcOrd="0" destOrd="0" presId="urn:microsoft.com/office/officeart/2005/8/layout/vList5"/>
    <dgm:cxn modelId="{D477B2A2-D33B-4E0C-A106-E50675638621}" type="presOf" srcId="{CCF31C91-BD3F-DD4E-B7F2-D19BB1105EDA}" destId="{E16DA2C4-048A-DC4C-B4CC-417507037520}" srcOrd="0" destOrd="0" presId="urn:microsoft.com/office/officeart/2005/8/layout/vList5"/>
    <dgm:cxn modelId="{2951E433-413E-48F8-AC8E-B7F4E7AE99BC}" type="presOf" srcId="{637F1B88-80C9-2E46-A011-69365954AD65}" destId="{4617DCC8-B906-954C-AA96-77EC355AEABB}" srcOrd="0" destOrd="0" presId="urn:microsoft.com/office/officeart/2005/8/layout/vList5"/>
    <dgm:cxn modelId="{8C54C33D-8F5C-9245-8F00-790209405C65}" srcId="{42DFCE7B-8DF0-9747-A988-7E105E0B1024}" destId="{637F1B88-80C9-2E46-A011-69365954AD65}" srcOrd="0" destOrd="0" parTransId="{E103278A-DB83-B84D-A5A6-14CC5AAD0CD7}" sibTransId="{2F3CFF6F-110C-7A4A-B013-0781BD422667}"/>
    <dgm:cxn modelId="{3218803B-7001-D64B-BFDF-829144025715}" srcId="{F6640473-EA61-C446-8E3D-2A472A4F3837}" destId="{42DFCE7B-8DF0-9747-A988-7E105E0B1024}" srcOrd="3" destOrd="0" parTransId="{A727E457-52C7-934C-A12A-3D563922FE30}" sibTransId="{0B2707A3-D1C2-0144-877B-B91FF8B9B906}"/>
    <dgm:cxn modelId="{F1390FFD-EE74-0740-B476-9B971DD87FB7}" srcId="{BAD44A51-10E4-774F-8638-D5C2E4C40A8F}" destId="{F731AA01-CC07-AC40-A35C-219D12BD6DAA}" srcOrd="0" destOrd="0" parTransId="{2E668FA2-EF2F-3248-91AF-FF915765BBC2}" sibTransId="{2EC0F13C-DA2D-D34D-9C5D-B668C1FCCB20}"/>
    <dgm:cxn modelId="{0EDDC16F-161F-F948-94E0-AB8288CF4A0F}" srcId="{CCF31C91-BD3F-DD4E-B7F2-D19BB1105EDA}" destId="{62B5386D-3BAA-9C4D-B53C-7309DC370747}" srcOrd="0" destOrd="0" parTransId="{07BD31B6-4246-A24D-910F-87F285F12A5C}" sibTransId="{D097694C-DFB1-2F43-8652-74695BDF14AF}"/>
    <dgm:cxn modelId="{E4EA192C-26DE-41F6-A88A-FC21D69FFDE2}" type="presOf" srcId="{F731AA01-CC07-AC40-A35C-219D12BD6DAA}" destId="{FEF856F4-79B1-D246-A9C0-F1F9BCC4FBC2}" srcOrd="0" destOrd="0" presId="urn:microsoft.com/office/officeart/2005/8/layout/vList5"/>
    <dgm:cxn modelId="{CA768752-D311-E64D-97C5-84FFDFEA2500}" srcId="{F6640473-EA61-C446-8E3D-2A472A4F3837}" destId="{242C0CE4-7C70-0146-ACE4-7FEE8E7729C7}" srcOrd="0" destOrd="0" parTransId="{9DA575AE-5E70-904A-9AF9-78D3348C8366}" sibTransId="{CEE93F89-A52B-0A4F-A33E-BCE07C8F5558}"/>
    <dgm:cxn modelId="{624B4689-3800-4718-BFAD-455610CA9CEB}" type="presParOf" srcId="{2BF029F3-C49B-3B42-803D-DCA00BA9191B}" destId="{6B3F1F9A-1BF4-6E46-A546-F6CE896E728B}" srcOrd="0" destOrd="0" presId="urn:microsoft.com/office/officeart/2005/8/layout/vList5"/>
    <dgm:cxn modelId="{4C38EDFA-BE54-4785-8859-ED0EDC90174F}" type="presParOf" srcId="{6B3F1F9A-1BF4-6E46-A546-F6CE896E728B}" destId="{3B28DAB2-92AB-D148-A3E1-64749F971973}" srcOrd="0" destOrd="0" presId="urn:microsoft.com/office/officeart/2005/8/layout/vList5"/>
    <dgm:cxn modelId="{525E339F-F5A8-470D-944E-2A2D3F779BA4}" type="presParOf" srcId="{6B3F1F9A-1BF4-6E46-A546-F6CE896E728B}" destId="{F28C003B-E996-1047-93F4-A12B3E11F8CB}" srcOrd="1" destOrd="0" presId="urn:microsoft.com/office/officeart/2005/8/layout/vList5"/>
    <dgm:cxn modelId="{AE1654EE-2625-4E28-8213-EA3E3732244D}" type="presParOf" srcId="{2BF029F3-C49B-3B42-803D-DCA00BA9191B}" destId="{37AAC2D8-838E-E541-A979-F0DD1B450856}" srcOrd="1" destOrd="0" presId="urn:microsoft.com/office/officeart/2005/8/layout/vList5"/>
    <dgm:cxn modelId="{8C8EE94B-1A90-46BE-9D71-2031FA751E5F}" type="presParOf" srcId="{2BF029F3-C49B-3B42-803D-DCA00BA9191B}" destId="{3F33EDFB-C1B4-DD41-8277-AB7B7915C788}" srcOrd="2" destOrd="0" presId="urn:microsoft.com/office/officeart/2005/8/layout/vList5"/>
    <dgm:cxn modelId="{A0A28A0E-56E2-4616-BF73-DAC23EB1BCAC}" type="presParOf" srcId="{3F33EDFB-C1B4-DD41-8277-AB7B7915C788}" destId="{B418587C-32E2-BC4D-A08F-F7B17C073146}" srcOrd="0" destOrd="0" presId="urn:microsoft.com/office/officeart/2005/8/layout/vList5"/>
    <dgm:cxn modelId="{890A5958-0C1C-4D60-91B8-94159CC93B7D}" type="presParOf" srcId="{3F33EDFB-C1B4-DD41-8277-AB7B7915C788}" destId="{C6757E46-7307-EF4F-BDCD-9884165604A7}" srcOrd="1" destOrd="0" presId="urn:microsoft.com/office/officeart/2005/8/layout/vList5"/>
    <dgm:cxn modelId="{C37F871C-F21E-4A21-A1C6-716238502D26}" type="presParOf" srcId="{2BF029F3-C49B-3B42-803D-DCA00BA9191B}" destId="{5C274482-C83B-D244-85F9-F55DD410BA26}" srcOrd="3" destOrd="0" presId="urn:microsoft.com/office/officeart/2005/8/layout/vList5"/>
    <dgm:cxn modelId="{19C1925C-C806-4ED7-9965-A67A6F28B44C}" type="presParOf" srcId="{2BF029F3-C49B-3B42-803D-DCA00BA9191B}" destId="{5B7A24DF-FA03-C141-9D1F-EA643274F4E4}" srcOrd="4" destOrd="0" presId="urn:microsoft.com/office/officeart/2005/8/layout/vList5"/>
    <dgm:cxn modelId="{219C6E70-1858-4897-B63F-7D0DD2DC0E0F}" type="presParOf" srcId="{5B7A24DF-FA03-C141-9D1F-EA643274F4E4}" destId="{6FA0D3E2-37B2-574C-87E8-9FF17640452A}" srcOrd="0" destOrd="0" presId="urn:microsoft.com/office/officeart/2005/8/layout/vList5"/>
    <dgm:cxn modelId="{4804CE8F-DA7B-48D5-987F-81B22AAF3BEF}" type="presParOf" srcId="{5B7A24DF-FA03-C141-9D1F-EA643274F4E4}" destId="{FEF856F4-79B1-D246-A9C0-F1F9BCC4FBC2}" srcOrd="1" destOrd="0" presId="urn:microsoft.com/office/officeart/2005/8/layout/vList5"/>
    <dgm:cxn modelId="{6316D2DC-58A2-4C65-80FF-221C2A0DD862}" type="presParOf" srcId="{2BF029F3-C49B-3B42-803D-DCA00BA9191B}" destId="{0BCC65E7-09E4-514D-9941-3171FC8F2748}" srcOrd="5" destOrd="0" presId="urn:microsoft.com/office/officeart/2005/8/layout/vList5"/>
    <dgm:cxn modelId="{D2AABF11-60B0-4DBC-ACC8-9B7316ED4BD8}" type="presParOf" srcId="{2BF029F3-C49B-3B42-803D-DCA00BA9191B}" destId="{B5FD3CAA-6B5A-0F44-AE94-F74DE1B6D953}" srcOrd="6" destOrd="0" presId="urn:microsoft.com/office/officeart/2005/8/layout/vList5"/>
    <dgm:cxn modelId="{368D5C45-1419-4EB9-B669-8ABAA446D196}" type="presParOf" srcId="{B5FD3CAA-6B5A-0F44-AE94-F74DE1B6D953}" destId="{38A892C1-15E7-8347-BF4C-DB2D8DCA7A4B}" srcOrd="0" destOrd="0" presId="urn:microsoft.com/office/officeart/2005/8/layout/vList5"/>
    <dgm:cxn modelId="{F7EF014F-78C3-453D-A8F7-2C95CE652496}" type="presParOf" srcId="{B5FD3CAA-6B5A-0F44-AE94-F74DE1B6D953}" destId="{4617DCC8-B906-954C-AA96-77EC355AEABB}" srcOrd="1" destOrd="0" presId="urn:microsoft.com/office/officeart/2005/8/layout/vList5"/>
    <dgm:cxn modelId="{E2D765B4-4BB3-4AC8-94D3-395E9CA8645F}" type="presParOf" srcId="{2BF029F3-C49B-3B42-803D-DCA00BA9191B}" destId="{ECEBAC42-880A-6541-A51F-5C80F35B1CE4}" srcOrd="7" destOrd="0" presId="urn:microsoft.com/office/officeart/2005/8/layout/vList5"/>
    <dgm:cxn modelId="{85779396-D43E-4FF0-B6D9-A8264EF53B9E}" type="presParOf" srcId="{2BF029F3-C49B-3B42-803D-DCA00BA9191B}" destId="{645557B0-8631-CA42-8E14-F7685E01628F}" srcOrd="8" destOrd="0" presId="urn:microsoft.com/office/officeart/2005/8/layout/vList5"/>
    <dgm:cxn modelId="{989ED0DE-1E7A-47B6-9518-69E4C30BF122}" type="presParOf" srcId="{645557B0-8631-CA42-8E14-F7685E01628F}" destId="{E16DA2C4-048A-DC4C-B4CC-417507037520}" srcOrd="0" destOrd="0" presId="urn:microsoft.com/office/officeart/2005/8/layout/vList5"/>
    <dgm:cxn modelId="{A78A5D31-2555-4413-9B3B-1758817F6552}" type="presParOf" srcId="{645557B0-8631-CA42-8E14-F7685E01628F}" destId="{7CD3EAA5-2C8B-F042-B0E1-C98B9A36B94D}" srcOrd="1" destOrd="0" presId="urn:microsoft.com/office/officeart/2005/8/layout/vList5"/>
  </dgm:cxnLst>
  <dgm:bg/>
  <dgm:whole/>
  <dgm:extLst>
    <a:ext uri="http://schemas.microsoft.com/office/drawing/2008/diagram">
      <dsp:dataModelExt xmlns:dsp="http://schemas.microsoft.com/office/drawing/2008/diagram" xmlns="" relId="rId124"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D8CE24C3-E311-A249-B191-46C585A72313}" type="doc">
      <dgm:prSet loTypeId="urn:microsoft.com/office/officeart/2005/8/layout/hierarchy3" loCatId="hierarchy" qsTypeId="urn:microsoft.com/office/officeart/2005/8/quickstyle/simple4" qsCatId="simple" csTypeId="urn:microsoft.com/office/officeart/2005/8/colors/accent1_2" csCatId="accent1" phldr="1"/>
      <dgm:spPr/>
      <dgm:t>
        <a:bodyPr/>
        <a:lstStyle/>
        <a:p>
          <a:endParaRPr lang="en-US"/>
        </a:p>
      </dgm:t>
    </dgm:pt>
    <dgm:pt modelId="{CBDE3DCB-7E8A-E243-AFB9-6F6409576D86}">
      <dgm:prSet phldrT="[Text]"/>
      <dgm:spPr/>
      <dgm:t>
        <a:bodyPr/>
        <a:lstStyle/>
        <a:p>
          <a:r>
            <a:rPr lang="en-US"/>
            <a:t>Control de calidad de Código</a:t>
          </a:r>
        </a:p>
      </dgm:t>
    </dgm:pt>
    <dgm:pt modelId="{6A507907-FE4D-2245-94F4-2E5D825DED5D}" type="parTrans" cxnId="{51EFDA90-768A-1A48-B75B-15FDD41E5458}">
      <dgm:prSet/>
      <dgm:spPr/>
      <dgm:t>
        <a:bodyPr/>
        <a:lstStyle/>
        <a:p>
          <a:endParaRPr lang="en-US"/>
        </a:p>
      </dgm:t>
    </dgm:pt>
    <dgm:pt modelId="{75E5800B-9C38-2046-8E50-E73B06502158}" type="sibTrans" cxnId="{51EFDA90-768A-1A48-B75B-15FDD41E5458}">
      <dgm:prSet/>
      <dgm:spPr/>
      <dgm:t>
        <a:bodyPr/>
        <a:lstStyle/>
        <a:p>
          <a:endParaRPr lang="en-US"/>
        </a:p>
      </dgm:t>
    </dgm:pt>
    <dgm:pt modelId="{E440B839-33EA-9B46-A0E7-41220A7694F2}">
      <dgm:prSet phldrT="[Text]"/>
      <dgm:spPr/>
      <dgm:t>
        <a:bodyPr/>
        <a:lstStyle/>
        <a:p>
          <a:r>
            <a:rPr lang="en-US"/>
            <a:t>Documentación</a:t>
          </a:r>
        </a:p>
      </dgm:t>
    </dgm:pt>
    <dgm:pt modelId="{BA6A559E-BBDF-3C4D-ABCF-5EDDF81A5917}" type="parTrans" cxnId="{4F914109-2E4B-864C-90BB-F40A413E1048}">
      <dgm:prSet/>
      <dgm:spPr/>
      <dgm:t>
        <a:bodyPr/>
        <a:lstStyle/>
        <a:p>
          <a:endParaRPr lang="en-US"/>
        </a:p>
      </dgm:t>
    </dgm:pt>
    <dgm:pt modelId="{A71B3631-73BB-954E-ACA6-CD4CD867AF68}" type="sibTrans" cxnId="{4F914109-2E4B-864C-90BB-F40A413E1048}">
      <dgm:prSet/>
      <dgm:spPr/>
      <dgm:t>
        <a:bodyPr/>
        <a:lstStyle/>
        <a:p>
          <a:endParaRPr lang="en-US"/>
        </a:p>
      </dgm:t>
    </dgm:pt>
    <dgm:pt modelId="{7795172A-2379-C946-B671-EBDEF6970F32}">
      <dgm:prSet phldrT="[Text]"/>
      <dgm:spPr/>
      <dgm:t>
        <a:bodyPr/>
        <a:lstStyle/>
        <a:p>
          <a:r>
            <a:rPr lang="en-US"/>
            <a:t>Acople con requerimientos</a:t>
          </a:r>
        </a:p>
      </dgm:t>
    </dgm:pt>
    <dgm:pt modelId="{D87BBB8B-02FE-7247-B902-FDBC3A68DC30}" type="parTrans" cxnId="{40B9FA20-88A6-E542-B600-0B0C6D494AD2}">
      <dgm:prSet/>
      <dgm:spPr/>
      <dgm:t>
        <a:bodyPr/>
        <a:lstStyle/>
        <a:p>
          <a:endParaRPr lang="en-US"/>
        </a:p>
      </dgm:t>
    </dgm:pt>
    <dgm:pt modelId="{7A30D3BC-F7B0-824A-9E0C-2BDAFD806A34}" type="sibTrans" cxnId="{40B9FA20-88A6-E542-B600-0B0C6D494AD2}">
      <dgm:prSet/>
      <dgm:spPr/>
      <dgm:t>
        <a:bodyPr/>
        <a:lstStyle/>
        <a:p>
          <a:endParaRPr lang="en-US"/>
        </a:p>
      </dgm:t>
    </dgm:pt>
    <dgm:pt modelId="{20D43F86-7F84-3946-AFAD-85183BEA8AF9}">
      <dgm:prSet phldrT="[Text]"/>
      <dgm:spPr/>
      <dgm:t>
        <a:bodyPr/>
        <a:lstStyle/>
        <a:p>
          <a:r>
            <a:rPr lang="en-US"/>
            <a:t>Pruebas</a:t>
          </a:r>
        </a:p>
      </dgm:t>
    </dgm:pt>
    <dgm:pt modelId="{40DF0F63-8595-3742-9D8D-C6305178E385}" type="parTrans" cxnId="{BFA8D0FB-32FD-6543-8EF4-AD187B7C4D77}">
      <dgm:prSet/>
      <dgm:spPr/>
      <dgm:t>
        <a:bodyPr/>
        <a:lstStyle/>
        <a:p>
          <a:endParaRPr lang="es-CO"/>
        </a:p>
      </dgm:t>
    </dgm:pt>
    <dgm:pt modelId="{3EC5979D-4930-E74A-AD14-FA274D78D71E}" type="sibTrans" cxnId="{BFA8D0FB-32FD-6543-8EF4-AD187B7C4D77}">
      <dgm:prSet/>
      <dgm:spPr/>
      <dgm:t>
        <a:bodyPr/>
        <a:lstStyle/>
        <a:p>
          <a:endParaRPr lang="es-CO"/>
        </a:p>
      </dgm:t>
    </dgm:pt>
    <dgm:pt modelId="{01A6ECBE-FBEE-A54E-9293-89C9F3DA063B}" type="pres">
      <dgm:prSet presAssocID="{D8CE24C3-E311-A249-B191-46C585A72313}" presName="diagram" presStyleCnt="0">
        <dgm:presLayoutVars>
          <dgm:chPref val="1"/>
          <dgm:dir/>
          <dgm:animOne val="branch"/>
          <dgm:animLvl val="lvl"/>
          <dgm:resizeHandles/>
        </dgm:presLayoutVars>
      </dgm:prSet>
      <dgm:spPr/>
      <dgm:t>
        <a:bodyPr/>
        <a:lstStyle/>
        <a:p>
          <a:endParaRPr lang="en-US"/>
        </a:p>
      </dgm:t>
    </dgm:pt>
    <dgm:pt modelId="{7B1B336A-3052-A34C-89EA-990B592CA1F1}" type="pres">
      <dgm:prSet presAssocID="{CBDE3DCB-7E8A-E243-AFB9-6F6409576D86}" presName="root" presStyleCnt="0"/>
      <dgm:spPr/>
    </dgm:pt>
    <dgm:pt modelId="{D43E332A-0CB3-E149-90CD-82008E3C4E0E}" type="pres">
      <dgm:prSet presAssocID="{CBDE3DCB-7E8A-E243-AFB9-6F6409576D86}" presName="rootComposite" presStyleCnt="0"/>
      <dgm:spPr/>
    </dgm:pt>
    <dgm:pt modelId="{C397BB58-24CE-5046-B74A-1A08198956D9}" type="pres">
      <dgm:prSet presAssocID="{CBDE3DCB-7E8A-E243-AFB9-6F6409576D86}" presName="rootText" presStyleLbl="node1" presStyleIdx="0" presStyleCnt="1"/>
      <dgm:spPr/>
      <dgm:t>
        <a:bodyPr/>
        <a:lstStyle/>
        <a:p>
          <a:endParaRPr lang="en-US"/>
        </a:p>
      </dgm:t>
    </dgm:pt>
    <dgm:pt modelId="{3DD2C36B-37A3-B241-81DA-1444A031DA4D}" type="pres">
      <dgm:prSet presAssocID="{CBDE3DCB-7E8A-E243-AFB9-6F6409576D86}" presName="rootConnector" presStyleLbl="node1" presStyleIdx="0" presStyleCnt="1"/>
      <dgm:spPr/>
      <dgm:t>
        <a:bodyPr/>
        <a:lstStyle/>
        <a:p>
          <a:endParaRPr lang="en-US"/>
        </a:p>
      </dgm:t>
    </dgm:pt>
    <dgm:pt modelId="{5F1BBB95-3A8E-6F49-9052-4E42C53D2083}" type="pres">
      <dgm:prSet presAssocID="{CBDE3DCB-7E8A-E243-AFB9-6F6409576D86}" presName="childShape" presStyleCnt="0"/>
      <dgm:spPr/>
    </dgm:pt>
    <dgm:pt modelId="{FE0ECB6D-5A56-9748-A299-AEC229104B9D}" type="pres">
      <dgm:prSet presAssocID="{BA6A559E-BBDF-3C4D-ABCF-5EDDF81A5917}" presName="Name13" presStyleLbl="parChTrans1D2" presStyleIdx="0" presStyleCnt="3"/>
      <dgm:spPr/>
      <dgm:t>
        <a:bodyPr/>
        <a:lstStyle/>
        <a:p>
          <a:endParaRPr lang="en-US"/>
        </a:p>
      </dgm:t>
    </dgm:pt>
    <dgm:pt modelId="{2E9DACAB-91D7-394A-96D3-4294A8FDFEF9}" type="pres">
      <dgm:prSet presAssocID="{E440B839-33EA-9B46-A0E7-41220A7694F2}" presName="childText" presStyleLbl="bgAcc1" presStyleIdx="0" presStyleCnt="3">
        <dgm:presLayoutVars>
          <dgm:bulletEnabled val="1"/>
        </dgm:presLayoutVars>
      </dgm:prSet>
      <dgm:spPr/>
      <dgm:t>
        <a:bodyPr/>
        <a:lstStyle/>
        <a:p>
          <a:endParaRPr lang="en-US"/>
        </a:p>
      </dgm:t>
    </dgm:pt>
    <dgm:pt modelId="{33B25C2E-8742-9447-B81C-DB586E28137E}" type="pres">
      <dgm:prSet presAssocID="{D87BBB8B-02FE-7247-B902-FDBC3A68DC30}" presName="Name13" presStyleLbl="parChTrans1D2" presStyleIdx="1" presStyleCnt="3"/>
      <dgm:spPr/>
      <dgm:t>
        <a:bodyPr/>
        <a:lstStyle/>
        <a:p>
          <a:endParaRPr lang="en-US"/>
        </a:p>
      </dgm:t>
    </dgm:pt>
    <dgm:pt modelId="{ED24D082-F731-F84E-812D-258A70510416}" type="pres">
      <dgm:prSet presAssocID="{7795172A-2379-C946-B671-EBDEF6970F32}" presName="childText" presStyleLbl="bgAcc1" presStyleIdx="1" presStyleCnt="3">
        <dgm:presLayoutVars>
          <dgm:bulletEnabled val="1"/>
        </dgm:presLayoutVars>
      </dgm:prSet>
      <dgm:spPr/>
      <dgm:t>
        <a:bodyPr/>
        <a:lstStyle/>
        <a:p>
          <a:endParaRPr lang="en-US"/>
        </a:p>
      </dgm:t>
    </dgm:pt>
    <dgm:pt modelId="{59C32A95-87C5-2D41-8079-790F7F7636CA}" type="pres">
      <dgm:prSet presAssocID="{40DF0F63-8595-3742-9D8D-C6305178E385}" presName="Name13" presStyleLbl="parChTrans1D2" presStyleIdx="2" presStyleCnt="3"/>
      <dgm:spPr/>
      <dgm:t>
        <a:bodyPr/>
        <a:lstStyle/>
        <a:p>
          <a:endParaRPr lang="en-US"/>
        </a:p>
      </dgm:t>
    </dgm:pt>
    <dgm:pt modelId="{A1AE6233-44CA-8647-8A47-6BCCFDFA89AB}" type="pres">
      <dgm:prSet presAssocID="{20D43F86-7F84-3946-AFAD-85183BEA8AF9}" presName="childText" presStyleLbl="bgAcc1" presStyleIdx="2" presStyleCnt="3">
        <dgm:presLayoutVars>
          <dgm:bulletEnabled val="1"/>
        </dgm:presLayoutVars>
      </dgm:prSet>
      <dgm:spPr/>
      <dgm:t>
        <a:bodyPr/>
        <a:lstStyle/>
        <a:p>
          <a:endParaRPr lang="en-US"/>
        </a:p>
      </dgm:t>
    </dgm:pt>
  </dgm:ptLst>
  <dgm:cxnLst>
    <dgm:cxn modelId="{87FE7F9F-D476-4280-A902-D09CBA6D29B1}" type="presOf" srcId="{CBDE3DCB-7E8A-E243-AFB9-6F6409576D86}" destId="{C397BB58-24CE-5046-B74A-1A08198956D9}" srcOrd="0" destOrd="0" presId="urn:microsoft.com/office/officeart/2005/8/layout/hierarchy3"/>
    <dgm:cxn modelId="{BFA8D0FB-32FD-6543-8EF4-AD187B7C4D77}" srcId="{CBDE3DCB-7E8A-E243-AFB9-6F6409576D86}" destId="{20D43F86-7F84-3946-AFAD-85183BEA8AF9}" srcOrd="2" destOrd="0" parTransId="{40DF0F63-8595-3742-9D8D-C6305178E385}" sibTransId="{3EC5979D-4930-E74A-AD14-FA274D78D71E}"/>
    <dgm:cxn modelId="{51EFDA90-768A-1A48-B75B-15FDD41E5458}" srcId="{D8CE24C3-E311-A249-B191-46C585A72313}" destId="{CBDE3DCB-7E8A-E243-AFB9-6F6409576D86}" srcOrd="0" destOrd="0" parTransId="{6A507907-FE4D-2245-94F4-2E5D825DED5D}" sibTransId="{75E5800B-9C38-2046-8E50-E73B06502158}"/>
    <dgm:cxn modelId="{5FD0DB8D-4F47-47DB-9185-656CC503774F}" type="presOf" srcId="{D8CE24C3-E311-A249-B191-46C585A72313}" destId="{01A6ECBE-FBEE-A54E-9293-89C9F3DA063B}" srcOrd="0" destOrd="0" presId="urn:microsoft.com/office/officeart/2005/8/layout/hierarchy3"/>
    <dgm:cxn modelId="{CD87A786-AEF8-4584-9757-F24EE5374A70}" type="presOf" srcId="{CBDE3DCB-7E8A-E243-AFB9-6F6409576D86}" destId="{3DD2C36B-37A3-B241-81DA-1444A031DA4D}" srcOrd="1" destOrd="0" presId="urn:microsoft.com/office/officeart/2005/8/layout/hierarchy3"/>
    <dgm:cxn modelId="{6B24B0C7-B3DE-44FE-A53D-95122735F514}" type="presOf" srcId="{E440B839-33EA-9B46-A0E7-41220A7694F2}" destId="{2E9DACAB-91D7-394A-96D3-4294A8FDFEF9}" srcOrd="0" destOrd="0" presId="urn:microsoft.com/office/officeart/2005/8/layout/hierarchy3"/>
    <dgm:cxn modelId="{4F914109-2E4B-864C-90BB-F40A413E1048}" srcId="{CBDE3DCB-7E8A-E243-AFB9-6F6409576D86}" destId="{E440B839-33EA-9B46-A0E7-41220A7694F2}" srcOrd="0" destOrd="0" parTransId="{BA6A559E-BBDF-3C4D-ABCF-5EDDF81A5917}" sibTransId="{A71B3631-73BB-954E-ACA6-CD4CD867AF68}"/>
    <dgm:cxn modelId="{D785C584-5AFB-4C40-B84B-6C720ABF1358}" type="presOf" srcId="{7795172A-2379-C946-B671-EBDEF6970F32}" destId="{ED24D082-F731-F84E-812D-258A70510416}" srcOrd="0" destOrd="0" presId="urn:microsoft.com/office/officeart/2005/8/layout/hierarchy3"/>
    <dgm:cxn modelId="{E6D6C762-56F0-42C7-AA30-83DAD9924411}" type="presOf" srcId="{20D43F86-7F84-3946-AFAD-85183BEA8AF9}" destId="{A1AE6233-44CA-8647-8A47-6BCCFDFA89AB}" srcOrd="0" destOrd="0" presId="urn:microsoft.com/office/officeart/2005/8/layout/hierarchy3"/>
    <dgm:cxn modelId="{CBCB1A52-7117-484D-A64B-18142230890E}" type="presOf" srcId="{BA6A559E-BBDF-3C4D-ABCF-5EDDF81A5917}" destId="{FE0ECB6D-5A56-9748-A299-AEC229104B9D}" srcOrd="0" destOrd="0" presId="urn:microsoft.com/office/officeart/2005/8/layout/hierarchy3"/>
    <dgm:cxn modelId="{B3C3A461-6A71-4339-A30D-D6089DD36423}" type="presOf" srcId="{40DF0F63-8595-3742-9D8D-C6305178E385}" destId="{59C32A95-87C5-2D41-8079-790F7F7636CA}" srcOrd="0" destOrd="0" presId="urn:microsoft.com/office/officeart/2005/8/layout/hierarchy3"/>
    <dgm:cxn modelId="{3110E14E-9C9F-4E41-BE71-052AA989AC40}" type="presOf" srcId="{D87BBB8B-02FE-7247-B902-FDBC3A68DC30}" destId="{33B25C2E-8742-9447-B81C-DB586E28137E}" srcOrd="0" destOrd="0" presId="urn:microsoft.com/office/officeart/2005/8/layout/hierarchy3"/>
    <dgm:cxn modelId="{40B9FA20-88A6-E542-B600-0B0C6D494AD2}" srcId="{CBDE3DCB-7E8A-E243-AFB9-6F6409576D86}" destId="{7795172A-2379-C946-B671-EBDEF6970F32}" srcOrd="1" destOrd="0" parTransId="{D87BBB8B-02FE-7247-B902-FDBC3A68DC30}" sibTransId="{7A30D3BC-F7B0-824A-9E0C-2BDAFD806A34}"/>
    <dgm:cxn modelId="{6F11C230-0835-4892-96FA-C10A95C4FA40}" type="presParOf" srcId="{01A6ECBE-FBEE-A54E-9293-89C9F3DA063B}" destId="{7B1B336A-3052-A34C-89EA-990B592CA1F1}" srcOrd="0" destOrd="0" presId="urn:microsoft.com/office/officeart/2005/8/layout/hierarchy3"/>
    <dgm:cxn modelId="{0BB0B0BC-CFBB-46E5-9046-7332AE6CC8AE}" type="presParOf" srcId="{7B1B336A-3052-A34C-89EA-990B592CA1F1}" destId="{D43E332A-0CB3-E149-90CD-82008E3C4E0E}" srcOrd="0" destOrd="0" presId="urn:microsoft.com/office/officeart/2005/8/layout/hierarchy3"/>
    <dgm:cxn modelId="{AAFA462E-DBFD-438E-B4DC-1EC0F08B4325}" type="presParOf" srcId="{D43E332A-0CB3-E149-90CD-82008E3C4E0E}" destId="{C397BB58-24CE-5046-B74A-1A08198956D9}" srcOrd="0" destOrd="0" presId="urn:microsoft.com/office/officeart/2005/8/layout/hierarchy3"/>
    <dgm:cxn modelId="{7F26E36D-E1E5-47A7-A2EF-4BCF354CF05D}" type="presParOf" srcId="{D43E332A-0CB3-E149-90CD-82008E3C4E0E}" destId="{3DD2C36B-37A3-B241-81DA-1444A031DA4D}" srcOrd="1" destOrd="0" presId="urn:microsoft.com/office/officeart/2005/8/layout/hierarchy3"/>
    <dgm:cxn modelId="{2CD8009E-566A-49B4-B9BD-F2FBC2A48531}" type="presParOf" srcId="{7B1B336A-3052-A34C-89EA-990B592CA1F1}" destId="{5F1BBB95-3A8E-6F49-9052-4E42C53D2083}" srcOrd="1" destOrd="0" presId="urn:microsoft.com/office/officeart/2005/8/layout/hierarchy3"/>
    <dgm:cxn modelId="{4D771D47-7968-4064-BE3B-4FA6FF68537D}" type="presParOf" srcId="{5F1BBB95-3A8E-6F49-9052-4E42C53D2083}" destId="{FE0ECB6D-5A56-9748-A299-AEC229104B9D}" srcOrd="0" destOrd="0" presId="urn:microsoft.com/office/officeart/2005/8/layout/hierarchy3"/>
    <dgm:cxn modelId="{221F6231-D58E-4376-95F1-9317B3E9937C}" type="presParOf" srcId="{5F1BBB95-3A8E-6F49-9052-4E42C53D2083}" destId="{2E9DACAB-91D7-394A-96D3-4294A8FDFEF9}" srcOrd="1" destOrd="0" presId="urn:microsoft.com/office/officeart/2005/8/layout/hierarchy3"/>
    <dgm:cxn modelId="{3F3FBF85-86F4-4862-8985-B726D8EBB63C}" type="presParOf" srcId="{5F1BBB95-3A8E-6F49-9052-4E42C53D2083}" destId="{33B25C2E-8742-9447-B81C-DB586E28137E}" srcOrd="2" destOrd="0" presId="urn:microsoft.com/office/officeart/2005/8/layout/hierarchy3"/>
    <dgm:cxn modelId="{247E2EBD-0068-4A71-8975-5C3FE1C3F3B9}" type="presParOf" srcId="{5F1BBB95-3A8E-6F49-9052-4E42C53D2083}" destId="{ED24D082-F731-F84E-812D-258A70510416}" srcOrd="3" destOrd="0" presId="urn:microsoft.com/office/officeart/2005/8/layout/hierarchy3"/>
    <dgm:cxn modelId="{DBABEB77-22E9-40A4-A213-2FE28A098F2C}" type="presParOf" srcId="{5F1BBB95-3A8E-6F49-9052-4E42C53D2083}" destId="{59C32A95-87C5-2D41-8079-790F7F7636CA}" srcOrd="4" destOrd="0" presId="urn:microsoft.com/office/officeart/2005/8/layout/hierarchy3"/>
    <dgm:cxn modelId="{EF9F871E-24CA-48BE-92C9-65DAD6D55A21}" type="presParOf" srcId="{5F1BBB95-3A8E-6F49-9052-4E42C53D2083}" destId="{A1AE6233-44CA-8647-8A47-6BCCFDFA89AB}" srcOrd="5" destOrd="0" presId="urn:microsoft.com/office/officeart/2005/8/layout/hierarchy3"/>
  </dgm:cxnLst>
  <dgm:bg/>
  <dgm:whole/>
  <dgm:extLst>
    <a:ext uri="http://schemas.microsoft.com/office/drawing/2008/diagram">
      <dsp:dataModelExt xmlns:dsp="http://schemas.microsoft.com/office/drawing/2008/diagram" xmlns="" relId="rId129"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F0CD6F03-2FE8-B44A-B369-6DAA2DAB0D07}" type="doc">
      <dgm:prSet loTypeId="urn:microsoft.com/office/officeart/2005/8/layout/hierarchy3" loCatId="hierarchy" qsTypeId="urn:microsoft.com/office/officeart/2005/8/quickstyle/simple4" qsCatId="simple" csTypeId="urn:microsoft.com/office/officeart/2005/8/colors/colorful4" csCatId="colorful" phldr="1"/>
      <dgm:spPr/>
      <dgm:t>
        <a:bodyPr/>
        <a:lstStyle/>
        <a:p>
          <a:endParaRPr lang="en-US"/>
        </a:p>
      </dgm:t>
    </dgm:pt>
    <dgm:pt modelId="{63775B2D-E5D0-B84C-94FA-632D9F862244}">
      <dgm:prSet phldrT="[Text]"/>
      <dgm:spPr/>
      <dgm:t>
        <a:bodyPr/>
        <a:lstStyle/>
        <a:p>
          <a:r>
            <a:rPr lang="en-US"/>
            <a:t>Requerimientos</a:t>
          </a:r>
        </a:p>
      </dgm:t>
    </dgm:pt>
    <dgm:pt modelId="{5A50B3C1-1FD2-2D4D-AE1E-40E76D256CE6}" type="parTrans" cxnId="{AB593CC2-5353-D948-8EC9-FC99E20603D9}">
      <dgm:prSet/>
      <dgm:spPr/>
      <dgm:t>
        <a:bodyPr/>
        <a:lstStyle/>
        <a:p>
          <a:endParaRPr lang="en-US"/>
        </a:p>
      </dgm:t>
    </dgm:pt>
    <dgm:pt modelId="{83D95CF0-C792-974E-BB21-57B79EFE9F3A}" type="sibTrans" cxnId="{AB593CC2-5353-D948-8EC9-FC99E20603D9}">
      <dgm:prSet/>
      <dgm:spPr/>
      <dgm:t>
        <a:bodyPr/>
        <a:lstStyle/>
        <a:p>
          <a:endParaRPr lang="en-US"/>
        </a:p>
      </dgm:t>
    </dgm:pt>
    <dgm:pt modelId="{82E34F4F-89F9-5149-BF38-ECEE5FF38BAC}">
      <dgm:prSet phldrT="[Text]"/>
      <dgm:spPr/>
      <dgm:t>
        <a:bodyPr/>
        <a:lstStyle/>
        <a:p>
          <a:r>
            <a:rPr lang="en-US"/>
            <a:t>Avance</a:t>
          </a:r>
        </a:p>
      </dgm:t>
    </dgm:pt>
    <dgm:pt modelId="{66934C09-A305-C744-AE8B-406004C5B9B7}" type="parTrans" cxnId="{1F10E1AC-1B4C-D547-85E3-53D370B8BECB}">
      <dgm:prSet/>
      <dgm:spPr/>
      <dgm:t>
        <a:bodyPr/>
        <a:lstStyle/>
        <a:p>
          <a:endParaRPr lang="en-US"/>
        </a:p>
      </dgm:t>
    </dgm:pt>
    <dgm:pt modelId="{BCD39F33-97F7-9144-83D6-659E2D00DC87}" type="sibTrans" cxnId="{1F10E1AC-1B4C-D547-85E3-53D370B8BECB}">
      <dgm:prSet/>
      <dgm:spPr/>
      <dgm:t>
        <a:bodyPr/>
        <a:lstStyle/>
        <a:p>
          <a:endParaRPr lang="en-US"/>
        </a:p>
      </dgm:t>
    </dgm:pt>
    <dgm:pt modelId="{96BB9ADA-BC9E-3249-8471-19FE5B9C168A}">
      <dgm:prSet phldrT="[Text]"/>
      <dgm:spPr/>
      <dgm:t>
        <a:bodyPr/>
        <a:lstStyle/>
        <a:p>
          <a:r>
            <a:rPr lang="en-US"/>
            <a:t>Cambio</a:t>
          </a:r>
        </a:p>
      </dgm:t>
    </dgm:pt>
    <dgm:pt modelId="{4AC81870-4EB8-164B-9AC5-84CD36D8E841}" type="parTrans" cxnId="{5247CB71-C9B0-2C4E-97BF-7B573E6BDE4F}">
      <dgm:prSet/>
      <dgm:spPr/>
      <dgm:t>
        <a:bodyPr/>
        <a:lstStyle/>
        <a:p>
          <a:endParaRPr lang="en-US"/>
        </a:p>
      </dgm:t>
    </dgm:pt>
    <dgm:pt modelId="{8439600C-0A63-DF40-B37C-E99D2EB00126}" type="sibTrans" cxnId="{5247CB71-C9B0-2C4E-97BF-7B573E6BDE4F}">
      <dgm:prSet/>
      <dgm:spPr/>
      <dgm:t>
        <a:bodyPr/>
        <a:lstStyle/>
        <a:p>
          <a:endParaRPr lang="en-US"/>
        </a:p>
      </dgm:t>
    </dgm:pt>
    <dgm:pt modelId="{EB000001-134E-5442-9E49-33C665F6E726}">
      <dgm:prSet phldrT="[Text]"/>
      <dgm:spPr/>
      <dgm:t>
        <a:bodyPr/>
        <a:lstStyle/>
        <a:p>
          <a:r>
            <a:rPr lang="en-US"/>
            <a:t>Calidad</a:t>
          </a:r>
        </a:p>
      </dgm:t>
    </dgm:pt>
    <dgm:pt modelId="{FB03D6EB-25CF-A54E-93F2-3FD335C6AD86}" type="parTrans" cxnId="{E76D935E-7BD4-A84D-A2ED-A0C0A916FF32}">
      <dgm:prSet/>
      <dgm:spPr/>
      <dgm:t>
        <a:bodyPr/>
        <a:lstStyle/>
        <a:p>
          <a:endParaRPr lang="en-US"/>
        </a:p>
      </dgm:t>
    </dgm:pt>
    <dgm:pt modelId="{85F447C3-23CF-EE4A-A26D-B3353DAD5A4F}" type="sibTrans" cxnId="{E76D935E-7BD4-A84D-A2ED-A0C0A916FF32}">
      <dgm:prSet/>
      <dgm:spPr/>
      <dgm:t>
        <a:bodyPr/>
        <a:lstStyle/>
        <a:p>
          <a:endParaRPr lang="en-US"/>
        </a:p>
      </dgm:t>
    </dgm:pt>
    <dgm:pt modelId="{AB5CB446-DC81-964E-BE52-E5DA5460DB25}">
      <dgm:prSet phldrT="[Text]"/>
      <dgm:spPr/>
      <dgm:t>
        <a:bodyPr/>
        <a:lstStyle/>
        <a:p>
          <a:r>
            <a:rPr lang="en-US"/>
            <a:t>Requerimientos</a:t>
          </a:r>
        </a:p>
      </dgm:t>
    </dgm:pt>
    <dgm:pt modelId="{3BFDFA96-5C7C-204D-AF75-D6EA4F145C9E}" type="parTrans" cxnId="{75D5D3C5-1344-E647-AAAA-274A37090ACF}">
      <dgm:prSet/>
      <dgm:spPr/>
      <dgm:t>
        <a:bodyPr/>
        <a:lstStyle/>
        <a:p>
          <a:endParaRPr lang="en-US"/>
        </a:p>
      </dgm:t>
    </dgm:pt>
    <dgm:pt modelId="{F9230684-D36F-A84B-A49F-0AC2EB604B7E}" type="sibTrans" cxnId="{75D5D3C5-1344-E647-AAAA-274A37090ACF}">
      <dgm:prSet/>
      <dgm:spPr/>
      <dgm:t>
        <a:bodyPr/>
        <a:lstStyle/>
        <a:p>
          <a:endParaRPr lang="en-US"/>
        </a:p>
      </dgm:t>
    </dgm:pt>
    <dgm:pt modelId="{89EB88BC-F97B-F740-BBC0-040AF6B69AF1}">
      <dgm:prSet phldrT="[Text]"/>
      <dgm:spPr/>
      <dgm:t>
        <a:bodyPr/>
        <a:lstStyle/>
        <a:p>
          <a:r>
            <a:rPr lang="en-US"/>
            <a:t>Entregables</a:t>
          </a:r>
        </a:p>
      </dgm:t>
    </dgm:pt>
    <dgm:pt modelId="{223012EC-C385-9842-B15E-7DEDF513493C}" type="parTrans" cxnId="{A20D130C-C70B-9840-A053-E414B4FD5EA5}">
      <dgm:prSet/>
      <dgm:spPr/>
      <dgm:t>
        <a:bodyPr/>
        <a:lstStyle/>
        <a:p>
          <a:endParaRPr lang="en-US"/>
        </a:p>
      </dgm:t>
    </dgm:pt>
    <dgm:pt modelId="{12E6BFD2-8903-3641-8724-C52952AA3BC8}" type="sibTrans" cxnId="{A20D130C-C70B-9840-A053-E414B4FD5EA5}">
      <dgm:prSet/>
      <dgm:spPr/>
      <dgm:t>
        <a:bodyPr/>
        <a:lstStyle/>
        <a:p>
          <a:endParaRPr lang="en-US"/>
        </a:p>
      </dgm:t>
    </dgm:pt>
    <dgm:pt modelId="{F0E38CFA-EAC4-9D4E-AEB8-6E3116222106}">
      <dgm:prSet phldrT="[Text]"/>
      <dgm:spPr/>
      <dgm:t>
        <a:bodyPr/>
        <a:lstStyle/>
        <a:p>
          <a:r>
            <a:rPr lang="en-US"/>
            <a:t>Cronograma</a:t>
          </a:r>
        </a:p>
      </dgm:t>
    </dgm:pt>
    <dgm:pt modelId="{C1F7FB92-880E-114F-BEE4-EC919FE7E4B7}" type="parTrans" cxnId="{6CBB88C4-9D88-7341-9D47-7E91B2ECB3F1}">
      <dgm:prSet/>
      <dgm:spPr/>
      <dgm:t>
        <a:bodyPr/>
        <a:lstStyle/>
        <a:p>
          <a:endParaRPr lang="en-US"/>
        </a:p>
      </dgm:t>
    </dgm:pt>
    <dgm:pt modelId="{3DD3DAAD-17D0-8048-A0B2-1081F1960B2A}" type="sibTrans" cxnId="{6CBB88C4-9D88-7341-9D47-7E91B2ECB3F1}">
      <dgm:prSet/>
      <dgm:spPr/>
      <dgm:t>
        <a:bodyPr/>
        <a:lstStyle/>
        <a:p>
          <a:endParaRPr lang="en-US"/>
        </a:p>
      </dgm:t>
    </dgm:pt>
    <dgm:pt modelId="{9737A251-9EED-3A4F-8AE5-891A40C44A67}">
      <dgm:prSet phldrT="[Text]"/>
      <dgm:spPr/>
      <dgm:t>
        <a:bodyPr/>
        <a:lstStyle/>
        <a:p>
          <a:r>
            <a:rPr lang="en-US"/>
            <a:t>Estado de Avance</a:t>
          </a:r>
        </a:p>
      </dgm:t>
    </dgm:pt>
    <dgm:pt modelId="{5F297329-531E-D744-AB7F-07E5881C7518}" type="parTrans" cxnId="{5F5BC5D0-0A7E-2247-B851-7D42F594E6EA}">
      <dgm:prSet/>
      <dgm:spPr/>
      <dgm:t>
        <a:bodyPr/>
        <a:lstStyle/>
        <a:p>
          <a:endParaRPr lang="en-US"/>
        </a:p>
      </dgm:t>
    </dgm:pt>
    <dgm:pt modelId="{F8A2F0AF-95A5-B949-A73A-824FE0C325A3}" type="sibTrans" cxnId="{5F5BC5D0-0A7E-2247-B851-7D42F594E6EA}">
      <dgm:prSet/>
      <dgm:spPr/>
      <dgm:t>
        <a:bodyPr/>
        <a:lstStyle/>
        <a:p>
          <a:endParaRPr lang="en-US"/>
        </a:p>
      </dgm:t>
    </dgm:pt>
    <dgm:pt modelId="{FC1ADD05-2C93-ED4E-BB80-7E4EFF6B2305}" type="pres">
      <dgm:prSet presAssocID="{F0CD6F03-2FE8-B44A-B369-6DAA2DAB0D07}" presName="diagram" presStyleCnt="0">
        <dgm:presLayoutVars>
          <dgm:chPref val="1"/>
          <dgm:dir/>
          <dgm:animOne val="branch"/>
          <dgm:animLvl val="lvl"/>
          <dgm:resizeHandles/>
        </dgm:presLayoutVars>
      </dgm:prSet>
      <dgm:spPr/>
      <dgm:t>
        <a:bodyPr/>
        <a:lstStyle/>
        <a:p>
          <a:endParaRPr lang="en-US"/>
        </a:p>
      </dgm:t>
    </dgm:pt>
    <dgm:pt modelId="{CB45F9BB-7FA0-3141-A79D-750C20572BD9}" type="pres">
      <dgm:prSet presAssocID="{63775B2D-E5D0-B84C-94FA-632D9F862244}" presName="root" presStyleCnt="0"/>
      <dgm:spPr/>
    </dgm:pt>
    <dgm:pt modelId="{C3852E45-5C18-3041-A382-4FC4C64F115E}" type="pres">
      <dgm:prSet presAssocID="{63775B2D-E5D0-B84C-94FA-632D9F862244}" presName="rootComposite" presStyleCnt="0"/>
      <dgm:spPr/>
    </dgm:pt>
    <dgm:pt modelId="{D7703C5B-7182-4D46-93DB-6418185993B4}" type="pres">
      <dgm:prSet presAssocID="{63775B2D-E5D0-B84C-94FA-632D9F862244}" presName="rootText" presStyleLbl="node1" presStyleIdx="0" presStyleCnt="3"/>
      <dgm:spPr/>
      <dgm:t>
        <a:bodyPr/>
        <a:lstStyle/>
        <a:p>
          <a:endParaRPr lang="en-US"/>
        </a:p>
      </dgm:t>
    </dgm:pt>
    <dgm:pt modelId="{452B69C6-1A67-9F43-93DF-D82ECE7E3CE9}" type="pres">
      <dgm:prSet presAssocID="{63775B2D-E5D0-B84C-94FA-632D9F862244}" presName="rootConnector" presStyleLbl="node1" presStyleIdx="0" presStyleCnt="3"/>
      <dgm:spPr/>
      <dgm:t>
        <a:bodyPr/>
        <a:lstStyle/>
        <a:p>
          <a:endParaRPr lang="en-US"/>
        </a:p>
      </dgm:t>
    </dgm:pt>
    <dgm:pt modelId="{728F7DBB-EED4-EC4D-A680-3E060AF3EC1C}" type="pres">
      <dgm:prSet presAssocID="{63775B2D-E5D0-B84C-94FA-632D9F862244}" presName="childShape" presStyleCnt="0"/>
      <dgm:spPr/>
    </dgm:pt>
    <dgm:pt modelId="{310D40B7-D6A1-3A45-A59B-F080948F52E3}" type="pres">
      <dgm:prSet presAssocID="{66934C09-A305-C744-AE8B-406004C5B9B7}" presName="Name13" presStyleLbl="parChTrans1D2" presStyleIdx="0" presStyleCnt="5"/>
      <dgm:spPr/>
      <dgm:t>
        <a:bodyPr/>
        <a:lstStyle/>
        <a:p>
          <a:endParaRPr lang="en-US"/>
        </a:p>
      </dgm:t>
    </dgm:pt>
    <dgm:pt modelId="{FB63D8F8-07E9-BE44-BE6C-CC21C19F9568}" type="pres">
      <dgm:prSet presAssocID="{82E34F4F-89F9-5149-BF38-ECEE5FF38BAC}" presName="childText" presStyleLbl="bgAcc1" presStyleIdx="0" presStyleCnt="5">
        <dgm:presLayoutVars>
          <dgm:bulletEnabled val="1"/>
        </dgm:presLayoutVars>
      </dgm:prSet>
      <dgm:spPr/>
      <dgm:t>
        <a:bodyPr/>
        <a:lstStyle/>
        <a:p>
          <a:endParaRPr lang="en-US"/>
        </a:p>
      </dgm:t>
    </dgm:pt>
    <dgm:pt modelId="{C274ABE6-3B2D-5743-ACA3-657B3F4796C7}" type="pres">
      <dgm:prSet presAssocID="{4AC81870-4EB8-164B-9AC5-84CD36D8E841}" presName="Name13" presStyleLbl="parChTrans1D2" presStyleIdx="1" presStyleCnt="5"/>
      <dgm:spPr/>
      <dgm:t>
        <a:bodyPr/>
        <a:lstStyle/>
        <a:p>
          <a:endParaRPr lang="en-US"/>
        </a:p>
      </dgm:t>
    </dgm:pt>
    <dgm:pt modelId="{7FCDB668-EFCE-1C4F-BF30-FD8087FF0A04}" type="pres">
      <dgm:prSet presAssocID="{96BB9ADA-BC9E-3249-8471-19FE5B9C168A}" presName="childText" presStyleLbl="bgAcc1" presStyleIdx="1" presStyleCnt="5">
        <dgm:presLayoutVars>
          <dgm:bulletEnabled val="1"/>
        </dgm:presLayoutVars>
      </dgm:prSet>
      <dgm:spPr/>
      <dgm:t>
        <a:bodyPr/>
        <a:lstStyle/>
        <a:p>
          <a:endParaRPr lang="en-US"/>
        </a:p>
      </dgm:t>
    </dgm:pt>
    <dgm:pt modelId="{2AE526E7-3EF2-1046-85B3-47F010202422}" type="pres">
      <dgm:prSet presAssocID="{EB000001-134E-5442-9E49-33C665F6E726}" presName="root" presStyleCnt="0"/>
      <dgm:spPr/>
    </dgm:pt>
    <dgm:pt modelId="{2F3CF6DB-99C7-F745-BE52-A45D4791FA28}" type="pres">
      <dgm:prSet presAssocID="{EB000001-134E-5442-9E49-33C665F6E726}" presName="rootComposite" presStyleCnt="0"/>
      <dgm:spPr/>
    </dgm:pt>
    <dgm:pt modelId="{6DF8B1CF-7FF9-734A-8A3C-7D9AA09532CF}" type="pres">
      <dgm:prSet presAssocID="{EB000001-134E-5442-9E49-33C665F6E726}" presName="rootText" presStyleLbl="node1" presStyleIdx="1" presStyleCnt="3"/>
      <dgm:spPr/>
      <dgm:t>
        <a:bodyPr/>
        <a:lstStyle/>
        <a:p>
          <a:endParaRPr lang="en-US"/>
        </a:p>
      </dgm:t>
    </dgm:pt>
    <dgm:pt modelId="{277F9484-8B55-D44B-A114-6A7ADBBE3F2F}" type="pres">
      <dgm:prSet presAssocID="{EB000001-134E-5442-9E49-33C665F6E726}" presName="rootConnector" presStyleLbl="node1" presStyleIdx="1" presStyleCnt="3"/>
      <dgm:spPr/>
      <dgm:t>
        <a:bodyPr/>
        <a:lstStyle/>
        <a:p>
          <a:endParaRPr lang="en-US"/>
        </a:p>
      </dgm:t>
    </dgm:pt>
    <dgm:pt modelId="{5DD78DFD-6129-894B-B95E-A3F1FFA75467}" type="pres">
      <dgm:prSet presAssocID="{EB000001-134E-5442-9E49-33C665F6E726}" presName="childShape" presStyleCnt="0"/>
      <dgm:spPr/>
    </dgm:pt>
    <dgm:pt modelId="{B1518A01-C812-684C-BD25-F3C3A840BDBD}" type="pres">
      <dgm:prSet presAssocID="{3BFDFA96-5C7C-204D-AF75-D6EA4F145C9E}" presName="Name13" presStyleLbl="parChTrans1D2" presStyleIdx="2" presStyleCnt="5"/>
      <dgm:spPr/>
      <dgm:t>
        <a:bodyPr/>
        <a:lstStyle/>
        <a:p>
          <a:endParaRPr lang="en-US"/>
        </a:p>
      </dgm:t>
    </dgm:pt>
    <dgm:pt modelId="{565DA7FF-913D-D54B-B694-51D18EFE6833}" type="pres">
      <dgm:prSet presAssocID="{AB5CB446-DC81-964E-BE52-E5DA5460DB25}" presName="childText" presStyleLbl="bgAcc1" presStyleIdx="2" presStyleCnt="5">
        <dgm:presLayoutVars>
          <dgm:bulletEnabled val="1"/>
        </dgm:presLayoutVars>
      </dgm:prSet>
      <dgm:spPr/>
      <dgm:t>
        <a:bodyPr/>
        <a:lstStyle/>
        <a:p>
          <a:endParaRPr lang="en-US"/>
        </a:p>
      </dgm:t>
    </dgm:pt>
    <dgm:pt modelId="{9F95E58F-921D-3B46-92F4-13C15524CE22}" type="pres">
      <dgm:prSet presAssocID="{223012EC-C385-9842-B15E-7DEDF513493C}" presName="Name13" presStyleLbl="parChTrans1D2" presStyleIdx="3" presStyleCnt="5"/>
      <dgm:spPr/>
      <dgm:t>
        <a:bodyPr/>
        <a:lstStyle/>
        <a:p>
          <a:endParaRPr lang="en-US"/>
        </a:p>
      </dgm:t>
    </dgm:pt>
    <dgm:pt modelId="{255B565F-9CC5-9B43-BF20-1A4AD9F7C437}" type="pres">
      <dgm:prSet presAssocID="{89EB88BC-F97B-F740-BBC0-040AF6B69AF1}" presName="childText" presStyleLbl="bgAcc1" presStyleIdx="3" presStyleCnt="5">
        <dgm:presLayoutVars>
          <dgm:bulletEnabled val="1"/>
        </dgm:presLayoutVars>
      </dgm:prSet>
      <dgm:spPr/>
      <dgm:t>
        <a:bodyPr/>
        <a:lstStyle/>
        <a:p>
          <a:endParaRPr lang="en-US"/>
        </a:p>
      </dgm:t>
    </dgm:pt>
    <dgm:pt modelId="{3EE362AD-906D-D743-9BE4-0CA182DD09D9}" type="pres">
      <dgm:prSet presAssocID="{F0E38CFA-EAC4-9D4E-AEB8-6E3116222106}" presName="root" presStyleCnt="0"/>
      <dgm:spPr/>
    </dgm:pt>
    <dgm:pt modelId="{8525795D-F4C6-2745-BFCF-964A1E146EA5}" type="pres">
      <dgm:prSet presAssocID="{F0E38CFA-EAC4-9D4E-AEB8-6E3116222106}" presName="rootComposite" presStyleCnt="0"/>
      <dgm:spPr/>
    </dgm:pt>
    <dgm:pt modelId="{D8E43B0C-324B-D94B-9E6E-801BAFA70A46}" type="pres">
      <dgm:prSet presAssocID="{F0E38CFA-EAC4-9D4E-AEB8-6E3116222106}" presName="rootText" presStyleLbl="node1" presStyleIdx="2" presStyleCnt="3"/>
      <dgm:spPr/>
      <dgm:t>
        <a:bodyPr/>
        <a:lstStyle/>
        <a:p>
          <a:endParaRPr lang="en-US"/>
        </a:p>
      </dgm:t>
    </dgm:pt>
    <dgm:pt modelId="{DBAD552D-7AC0-E940-9E9D-C184F4DB3CDD}" type="pres">
      <dgm:prSet presAssocID="{F0E38CFA-EAC4-9D4E-AEB8-6E3116222106}" presName="rootConnector" presStyleLbl="node1" presStyleIdx="2" presStyleCnt="3"/>
      <dgm:spPr/>
      <dgm:t>
        <a:bodyPr/>
        <a:lstStyle/>
        <a:p>
          <a:endParaRPr lang="en-US"/>
        </a:p>
      </dgm:t>
    </dgm:pt>
    <dgm:pt modelId="{3C35AECF-A233-114D-8737-7D1B50D15D13}" type="pres">
      <dgm:prSet presAssocID="{F0E38CFA-EAC4-9D4E-AEB8-6E3116222106}" presName="childShape" presStyleCnt="0"/>
      <dgm:spPr/>
    </dgm:pt>
    <dgm:pt modelId="{7AC857B2-98E3-7A4A-B35C-9C59784E2EA0}" type="pres">
      <dgm:prSet presAssocID="{5F297329-531E-D744-AB7F-07E5881C7518}" presName="Name13" presStyleLbl="parChTrans1D2" presStyleIdx="4" presStyleCnt="5"/>
      <dgm:spPr/>
      <dgm:t>
        <a:bodyPr/>
        <a:lstStyle/>
        <a:p>
          <a:endParaRPr lang="en-US"/>
        </a:p>
      </dgm:t>
    </dgm:pt>
    <dgm:pt modelId="{FEABBE15-C374-6E49-9817-2B7D8B7BEBF2}" type="pres">
      <dgm:prSet presAssocID="{9737A251-9EED-3A4F-8AE5-891A40C44A67}" presName="childText" presStyleLbl="bgAcc1" presStyleIdx="4" presStyleCnt="5">
        <dgm:presLayoutVars>
          <dgm:bulletEnabled val="1"/>
        </dgm:presLayoutVars>
      </dgm:prSet>
      <dgm:spPr/>
      <dgm:t>
        <a:bodyPr/>
        <a:lstStyle/>
        <a:p>
          <a:endParaRPr lang="en-US"/>
        </a:p>
      </dgm:t>
    </dgm:pt>
  </dgm:ptLst>
  <dgm:cxnLst>
    <dgm:cxn modelId="{1F10E1AC-1B4C-D547-85E3-53D370B8BECB}" srcId="{63775B2D-E5D0-B84C-94FA-632D9F862244}" destId="{82E34F4F-89F9-5149-BF38-ECEE5FF38BAC}" srcOrd="0" destOrd="0" parTransId="{66934C09-A305-C744-AE8B-406004C5B9B7}" sibTransId="{BCD39F33-97F7-9144-83D6-659E2D00DC87}"/>
    <dgm:cxn modelId="{4AB161C1-FD04-44E3-8DCB-7E7B8F261682}" type="presOf" srcId="{5F297329-531E-D744-AB7F-07E5881C7518}" destId="{7AC857B2-98E3-7A4A-B35C-9C59784E2EA0}" srcOrd="0" destOrd="0" presId="urn:microsoft.com/office/officeart/2005/8/layout/hierarchy3"/>
    <dgm:cxn modelId="{9AABA1E3-F533-4C90-9154-256CD2AF98D3}" type="presOf" srcId="{EB000001-134E-5442-9E49-33C665F6E726}" destId="{277F9484-8B55-D44B-A114-6A7ADBBE3F2F}" srcOrd="1" destOrd="0" presId="urn:microsoft.com/office/officeart/2005/8/layout/hierarchy3"/>
    <dgm:cxn modelId="{90D5A658-1EB3-4698-903A-9FB2FFE41502}" type="presOf" srcId="{89EB88BC-F97B-F740-BBC0-040AF6B69AF1}" destId="{255B565F-9CC5-9B43-BF20-1A4AD9F7C437}" srcOrd="0" destOrd="0" presId="urn:microsoft.com/office/officeart/2005/8/layout/hierarchy3"/>
    <dgm:cxn modelId="{677E4B93-3DE3-40AE-B5D7-8ED96616F3C9}" type="presOf" srcId="{F0CD6F03-2FE8-B44A-B369-6DAA2DAB0D07}" destId="{FC1ADD05-2C93-ED4E-BB80-7E4EFF6B2305}" srcOrd="0" destOrd="0" presId="urn:microsoft.com/office/officeart/2005/8/layout/hierarchy3"/>
    <dgm:cxn modelId="{F7B0BF2D-23DE-4C84-9185-36A22ACFD98F}" type="presOf" srcId="{3BFDFA96-5C7C-204D-AF75-D6EA4F145C9E}" destId="{B1518A01-C812-684C-BD25-F3C3A840BDBD}" srcOrd="0" destOrd="0" presId="urn:microsoft.com/office/officeart/2005/8/layout/hierarchy3"/>
    <dgm:cxn modelId="{6CBB88C4-9D88-7341-9D47-7E91B2ECB3F1}" srcId="{F0CD6F03-2FE8-B44A-B369-6DAA2DAB0D07}" destId="{F0E38CFA-EAC4-9D4E-AEB8-6E3116222106}" srcOrd="2" destOrd="0" parTransId="{C1F7FB92-880E-114F-BEE4-EC919FE7E4B7}" sibTransId="{3DD3DAAD-17D0-8048-A0B2-1081F1960B2A}"/>
    <dgm:cxn modelId="{8DBD3888-D1B5-4E98-938F-3087CA529895}" type="presOf" srcId="{F0E38CFA-EAC4-9D4E-AEB8-6E3116222106}" destId="{DBAD552D-7AC0-E940-9E9D-C184F4DB3CDD}" srcOrd="1" destOrd="0" presId="urn:microsoft.com/office/officeart/2005/8/layout/hierarchy3"/>
    <dgm:cxn modelId="{23C53063-8825-4A38-B802-50F45A73912C}" type="presOf" srcId="{9737A251-9EED-3A4F-8AE5-891A40C44A67}" destId="{FEABBE15-C374-6E49-9817-2B7D8B7BEBF2}" srcOrd="0" destOrd="0" presId="urn:microsoft.com/office/officeart/2005/8/layout/hierarchy3"/>
    <dgm:cxn modelId="{B27AFD6C-B1F5-420E-AE32-EF6199E25F5D}" type="presOf" srcId="{F0E38CFA-EAC4-9D4E-AEB8-6E3116222106}" destId="{D8E43B0C-324B-D94B-9E6E-801BAFA70A46}" srcOrd="0" destOrd="0" presId="urn:microsoft.com/office/officeart/2005/8/layout/hierarchy3"/>
    <dgm:cxn modelId="{75D5D3C5-1344-E647-AAAA-274A37090ACF}" srcId="{EB000001-134E-5442-9E49-33C665F6E726}" destId="{AB5CB446-DC81-964E-BE52-E5DA5460DB25}" srcOrd="0" destOrd="0" parTransId="{3BFDFA96-5C7C-204D-AF75-D6EA4F145C9E}" sibTransId="{F9230684-D36F-A84B-A49F-0AC2EB604B7E}"/>
    <dgm:cxn modelId="{93C409C2-CB06-4921-B7AB-129FF4DA1EA5}" type="presOf" srcId="{96BB9ADA-BC9E-3249-8471-19FE5B9C168A}" destId="{7FCDB668-EFCE-1C4F-BF30-FD8087FF0A04}" srcOrd="0" destOrd="0" presId="urn:microsoft.com/office/officeart/2005/8/layout/hierarchy3"/>
    <dgm:cxn modelId="{E76D935E-7BD4-A84D-A2ED-A0C0A916FF32}" srcId="{F0CD6F03-2FE8-B44A-B369-6DAA2DAB0D07}" destId="{EB000001-134E-5442-9E49-33C665F6E726}" srcOrd="1" destOrd="0" parTransId="{FB03D6EB-25CF-A54E-93F2-3FD335C6AD86}" sibTransId="{85F447C3-23CF-EE4A-A26D-B3353DAD5A4F}"/>
    <dgm:cxn modelId="{AB593CC2-5353-D948-8EC9-FC99E20603D9}" srcId="{F0CD6F03-2FE8-B44A-B369-6DAA2DAB0D07}" destId="{63775B2D-E5D0-B84C-94FA-632D9F862244}" srcOrd="0" destOrd="0" parTransId="{5A50B3C1-1FD2-2D4D-AE1E-40E76D256CE6}" sibTransId="{83D95CF0-C792-974E-BB21-57B79EFE9F3A}"/>
    <dgm:cxn modelId="{9D8254D3-BC9C-4F6A-82BC-C7EF437A2AD1}" type="presOf" srcId="{4AC81870-4EB8-164B-9AC5-84CD36D8E841}" destId="{C274ABE6-3B2D-5743-ACA3-657B3F4796C7}" srcOrd="0" destOrd="0" presId="urn:microsoft.com/office/officeart/2005/8/layout/hierarchy3"/>
    <dgm:cxn modelId="{5F5BC5D0-0A7E-2247-B851-7D42F594E6EA}" srcId="{F0E38CFA-EAC4-9D4E-AEB8-6E3116222106}" destId="{9737A251-9EED-3A4F-8AE5-891A40C44A67}" srcOrd="0" destOrd="0" parTransId="{5F297329-531E-D744-AB7F-07E5881C7518}" sibTransId="{F8A2F0AF-95A5-B949-A73A-824FE0C325A3}"/>
    <dgm:cxn modelId="{8A6B13AA-6BCB-4D9D-8877-D43290AB5490}" type="presOf" srcId="{63775B2D-E5D0-B84C-94FA-632D9F862244}" destId="{452B69C6-1A67-9F43-93DF-D82ECE7E3CE9}" srcOrd="1" destOrd="0" presId="urn:microsoft.com/office/officeart/2005/8/layout/hierarchy3"/>
    <dgm:cxn modelId="{423C4A60-2709-4600-9C56-1D5C31630948}" type="presOf" srcId="{82E34F4F-89F9-5149-BF38-ECEE5FF38BAC}" destId="{FB63D8F8-07E9-BE44-BE6C-CC21C19F9568}" srcOrd="0" destOrd="0" presId="urn:microsoft.com/office/officeart/2005/8/layout/hierarchy3"/>
    <dgm:cxn modelId="{1068D572-992B-4FD5-BD38-00F0CAFC32B6}" type="presOf" srcId="{63775B2D-E5D0-B84C-94FA-632D9F862244}" destId="{D7703C5B-7182-4D46-93DB-6418185993B4}" srcOrd="0" destOrd="0" presId="urn:microsoft.com/office/officeart/2005/8/layout/hierarchy3"/>
    <dgm:cxn modelId="{5247CB71-C9B0-2C4E-97BF-7B573E6BDE4F}" srcId="{63775B2D-E5D0-B84C-94FA-632D9F862244}" destId="{96BB9ADA-BC9E-3249-8471-19FE5B9C168A}" srcOrd="1" destOrd="0" parTransId="{4AC81870-4EB8-164B-9AC5-84CD36D8E841}" sibTransId="{8439600C-0A63-DF40-B37C-E99D2EB00126}"/>
    <dgm:cxn modelId="{EE3472CE-7554-4827-9835-233D0E844C41}" type="presOf" srcId="{66934C09-A305-C744-AE8B-406004C5B9B7}" destId="{310D40B7-D6A1-3A45-A59B-F080948F52E3}" srcOrd="0" destOrd="0" presId="urn:microsoft.com/office/officeart/2005/8/layout/hierarchy3"/>
    <dgm:cxn modelId="{E6C6311B-879D-4906-991E-9FB9E6975084}" type="presOf" srcId="{AB5CB446-DC81-964E-BE52-E5DA5460DB25}" destId="{565DA7FF-913D-D54B-B694-51D18EFE6833}" srcOrd="0" destOrd="0" presId="urn:microsoft.com/office/officeart/2005/8/layout/hierarchy3"/>
    <dgm:cxn modelId="{DDA6AE8C-AE70-452F-901D-DD22A75B0899}" type="presOf" srcId="{223012EC-C385-9842-B15E-7DEDF513493C}" destId="{9F95E58F-921D-3B46-92F4-13C15524CE22}" srcOrd="0" destOrd="0" presId="urn:microsoft.com/office/officeart/2005/8/layout/hierarchy3"/>
    <dgm:cxn modelId="{A20D130C-C70B-9840-A053-E414B4FD5EA5}" srcId="{EB000001-134E-5442-9E49-33C665F6E726}" destId="{89EB88BC-F97B-F740-BBC0-040AF6B69AF1}" srcOrd="1" destOrd="0" parTransId="{223012EC-C385-9842-B15E-7DEDF513493C}" sibTransId="{12E6BFD2-8903-3641-8724-C52952AA3BC8}"/>
    <dgm:cxn modelId="{4F2E0FB7-B633-401B-BDE8-E1630C229D76}" type="presOf" srcId="{EB000001-134E-5442-9E49-33C665F6E726}" destId="{6DF8B1CF-7FF9-734A-8A3C-7D9AA09532CF}" srcOrd="0" destOrd="0" presId="urn:microsoft.com/office/officeart/2005/8/layout/hierarchy3"/>
    <dgm:cxn modelId="{750F19C1-F119-4E22-936D-D778F6F5C17C}" type="presParOf" srcId="{FC1ADD05-2C93-ED4E-BB80-7E4EFF6B2305}" destId="{CB45F9BB-7FA0-3141-A79D-750C20572BD9}" srcOrd="0" destOrd="0" presId="urn:microsoft.com/office/officeart/2005/8/layout/hierarchy3"/>
    <dgm:cxn modelId="{326138F7-7755-4825-8B2A-85D10A82FDEB}" type="presParOf" srcId="{CB45F9BB-7FA0-3141-A79D-750C20572BD9}" destId="{C3852E45-5C18-3041-A382-4FC4C64F115E}" srcOrd="0" destOrd="0" presId="urn:microsoft.com/office/officeart/2005/8/layout/hierarchy3"/>
    <dgm:cxn modelId="{6E7D814B-5A9A-4A94-833D-EC557C24930B}" type="presParOf" srcId="{C3852E45-5C18-3041-A382-4FC4C64F115E}" destId="{D7703C5B-7182-4D46-93DB-6418185993B4}" srcOrd="0" destOrd="0" presId="urn:microsoft.com/office/officeart/2005/8/layout/hierarchy3"/>
    <dgm:cxn modelId="{FF22098B-B003-4457-AF2A-CF380EFDB95A}" type="presParOf" srcId="{C3852E45-5C18-3041-A382-4FC4C64F115E}" destId="{452B69C6-1A67-9F43-93DF-D82ECE7E3CE9}" srcOrd="1" destOrd="0" presId="urn:microsoft.com/office/officeart/2005/8/layout/hierarchy3"/>
    <dgm:cxn modelId="{A373251B-B518-47DB-9CDE-21FE8D936BDE}" type="presParOf" srcId="{CB45F9BB-7FA0-3141-A79D-750C20572BD9}" destId="{728F7DBB-EED4-EC4D-A680-3E060AF3EC1C}" srcOrd="1" destOrd="0" presId="urn:microsoft.com/office/officeart/2005/8/layout/hierarchy3"/>
    <dgm:cxn modelId="{07F17AE8-617D-47A6-ADAB-A8D54FDBAB6A}" type="presParOf" srcId="{728F7DBB-EED4-EC4D-A680-3E060AF3EC1C}" destId="{310D40B7-D6A1-3A45-A59B-F080948F52E3}" srcOrd="0" destOrd="0" presId="urn:microsoft.com/office/officeart/2005/8/layout/hierarchy3"/>
    <dgm:cxn modelId="{549C3C47-AF65-4714-9E6B-C848927B9588}" type="presParOf" srcId="{728F7DBB-EED4-EC4D-A680-3E060AF3EC1C}" destId="{FB63D8F8-07E9-BE44-BE6C-CC21C19F9568}" srcOrd="1" destOrd="0" presId="urn:microsoft.com/office/officeart/2005/8/layout/hierarchy3"/>
    <dgm:cxn modelId="{6B74359B-E4F3-4595-9CA5-9AB978A8611D}" type="presParOf" srcId="{728F7DBB-EED4-EC4D-A680-3E060AF3EC1C}" destId="{C274ABE6-3B2D-5743-ACA3-657B3F4796C7}" srcOrd="2" destOrd="0" presId="urn:microsoft.com/office/officeart/2005/8/layout/hierarchy3"/>
    <dgm:cxn modelId="{DA144997-8EB4-43EF-8A5D-02C4436678F0}" type="presParOf" srcId="{728F7DBB-EED4-EC4D-A680-3E060AF3EC1C}" destId="{7FCDB668-EFCE-1C4F-BF30-FD8087FF0A04}" srcOrd="3" destOrd="0" presId="urn:microsoft.com/office/officeart/2005/8/layout/hierarchy3"/>
    <dgm:cxn modelId="{E81248EA-769F-4ECF-A267-6A8C685E84E4}" type="presParOf" srcId="{FC1ADD05-2C93-ED4E-BB80-7E4EFF6B2305}" destId="{2AE526E7-3EF2-1046-85B3-47F010202422}" srcOrd="1" destOrd="0" presId="urn:microsoft.com/office/officeart/2005/8/layout/hierarchy3"/>
    <dgm:cxn modelId="{F40F5B64-8843-400F-A489-B6AE03139618}" type="presParOf" srcId="{2AE526E7-3EF2-1046-85B3-47F010202422}" destId="{2F3CF6DB-99C7-F745-BE52-A45D4791FA28}" srcOrd="0" destOrd="0" presId="urn:microsoft.com/office/officeart/2005/8/layout/hierarchy3"/>
    <dgm:cxn modelId="{3E37BF24-DD0B-4059-9D33-AA71736B73A8}" type="presParOf" srcId="{2F3CF6DB-99C7-F745-BE52-A45D4791FA28}" destId="{6DF8B1CF-7FF9-734A-8A3C-7D9AA09532CF}" srcOrd="0" destOrd="0" presId="urn:microsoft.com/office/officeart/2005/8/layout/hierarchy3"/>
    <dgm:cxn modelId="{614A9AE5-BF54-41A5-BB98-5340DD449F61}" type="presParOf" srcId="{2F3CF6DB-99C7-F745-BE52-A45D4791FA28}" destId="{277F9484-8B55-D44B-A114-6A7ADBBE3F2F}" srcOrd="1" destOrd="0" presId="urn:microsoft.com/office/officeart/2005/8/layout/hierarchy3"/>
    <dgm:cxn modelId="{059529DF-070A-42AB-9E70-CFDA5E7CFFC2}" type="presParOf" srcId="{2AE526E7-3EF2-1046-85B3-47F010202422}" destId="{5DD78DFD-6129-894B-B95E-A3F1FFA75467}" srcOrd="1" destOrd="0" presId="urn:microsoft.com/office/officeart/2005/8/layout/hierarchy3"/>
    <dgm:cxn modelId="{7A3F124E-FEB1-469C-9C18-80650643B518}" type="presParOf" srcId="{5DD78DFD-6129-894B-B95E-A3F1FFA75467}" destId="{B1518A01-C812-684C-BD25-F3C3A840BDBD}" srcOrd="0" destOrd="0" presId="urn:microsoft.com/office/officeart/2005/8/layout/hierarchy3"/>
    <dgm:cxn modelId="{DD0A1CF0-4434-4EB4-B038-0260CA9E23CF}" type="presParOf" srcId="{5DD78DFD-6129-894B-B95E-A3F1FFA75467}" destId="{565DA7FF-913D-D54B-B694-51D18EFE6833}" srcOrd="1" destOrd="0" presId="urn:microsoft.com/office/officeart/2005/8/layout/hierarchy3"/>
    <dgm:cxn modelId="{13D8AE01-28DB-4ECE-8BAE-15D784839F5F}" type="presParOf" srcId="{5DD78DFD-6129-894B-B95E-A3F1FFA75467}" destId="{9F95E58F-921D-3B46-92F4-13C15524CE22}" srcOrd="2" destOrd="0" presId="urn:microsoft.com/office/officeart/2005/8/layout/hierarchy3"/>
    <dgm:cxn modelId="{C4D19071-3AE7-4FF1-B717-5D5401D37130}" type="presParOf" srcId="{5DD78DFD-6129-894B-B95E-A3F1FFA75467}" destId="{255B565F-9CC5-9B43-BF20-1A4AD9F7C437}" srcOrd="3" destOrd="0" presId="urn:microsoft.com/office/officeart/2005/8/layout/hierarchy3"/>
    <dgm:cxn modelId="{3096284E-3B6D-40C5-ADF1-4C2D84A51BA7}" type="presParOf" srcId="{FC1ADD05-2C93-ED4E-BB80-7E4EFF6B2305}" destId="{3EE362AD-906D-D743-9BE4-0CA182DD09D9}" srcOrd="2" destOrd="0" presId="urn:microsoft.com/office/officeart/2005/8/layout/hierarchy3"/>
    <dgm:cxn modelId="{14CD5E00-683A-4DDA-A021-06D16695AD3F}" type="presParOf" srcId="{3EE362AD-906D-D743-9BE4-0CA182DD09D9}" destId="{8525795D-F4C6-2745-BFCF-964A1E146EA5}" srcOrd="0" destOrd="0" presId="urn:microsoft.com/office/officeart/2005/8/layout/hierarchy3"/>
    <dgm:cxn modelId="{883FCDB7-B722-40C7-AB30-8E3CB1E08C53}" type="presParOf" srcId="{8525795D-F4C6-2745-BFCF-964A1E146EA5}" destId="{D8E43B0C-324B-D94B-9E6E-801BAFA70A46}" srcOrd="0" destOrd="0" presId="urn:microsoft.com/office/officeart/2005/8/layout/hierarchy3"/>
    <dgm:cxn modelId="{D8525E86-FA98-4F0B-9A92-B47EB8568F21}" type="presParOf" srcId="{8525795D-F4C6-2745-BFCF-964A1E146EA5}" destId="{DBAD552D-7AC0-E940-9E9D-C184F4DB3CDD}" srcOrd="1" destOrd="0" presId="urn:microsoft.com/office/officeart/2005/8/layout/hierarchy3"/>
    <dgm:cxn modelId="{092FA3D8-A1E2-4B0D-B692-10D2B6E39B84}" type="presParOf" srcId="{3EE362AD-906D-D743-9BE4-0CA182DD09D9}" destId="{3C35AECF-A233-114D-8737-7D1B50D15D13}" srcOrd="1" destOrd="0" presId="urn:microsoft.com/office/officeart/2005/8/layout/hierarchy3"/>
    <dgm:cxn modelId="{905E6946-3710-491C-8097-555BF16D2B16}" type="presParOf" srcId="{3C35AECF-A233-114D-8737-7D1B50D15D13}" destId="{7AC857B2-98E3-7A4A-B35C-9C59784E2EA0}" srcOrd="0" destOrd="0" presId="urn:microsoft.com/office/officeart/2005/8/layout/hierarchy3"/>
    <dgm:cxn modelId="{53EA9453-C6D5-4075-B687-DF9EE1C0B305}" type="presParOf" srcId="{3C35AECF-A233-114D-8737-7D1B50D15D13}" destId="{FEABBE15-C374-6E49-9817-2B7D8B7BEBF2}" srcOrd="1" destOrd="0" presId="urn:microsoft.com/office/officeart/2005/8/layout/hierarchy3"/>
  </dgm:cxnLst>
  <dgm:bg/>
  <dgm:whole/>
  <dgm:extLst>
    <a:ext uri="http://schemas.microsoft.com/office/drawing/2008/diagram">
      <dsp:dataModelExt xmlns:dsp="http://schemas.microsoft.com/office/drawing/2008/diagram" xmlns="" relId="rId134"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59CC333-9EF1-BE4F-A410-7D02A7B8DB51}" type="doc">
      <dgm:prSet loTypeId="urn:microsoft.com/office/officeart/2005/8/layout/hChevron3" loCatId="process" qsTypeId="urn:microsoft.com/office/officeart/2005/8/quickstyle/simple1" qsCatId="simple" csTypeId="urn:microsoft.com/office/officeart/2005/8/colors/colorful1" csCatId="colorful" phldr="1"/>
      <dgm:spPr/>
    </dgm:pt>
    <dgm:pt modelId="{55B52F37-EE8D-ED49-9FD2-11D0145560BA}">
      <dgm:prSet phldrT="[Text]"/>
      <dgm:spPr/>
      <dgm:t>
        <a:bodyPr/>
        <a:lstStyle/>
        <a:p>
          <a:r>
            <a:rPr lang="en-US"/>
            <a:t>Identificación</a:t>
          </a:r>
        </a:p>
      </dgm:t>
    </dgm:pt>
    <dgm:pt modelId="{971D2591-5885-2F44-B4F8-0FDBCBF49E18}" type="parTrans" cxnId="{FEDCA8DE-4F8C-B644-B074-A376FF2A387A}">
      <dgm:prSet/>
      <dgm:spPr/>
      <dgm:t>
        <a:bodyPr/>
        <a:lstStyle/>
        <a:p>
          <a:endParaRPr lang="en-US"/>
        </a:p>
      </dgm:t>
    </dgm:pt>
    <dgm:pt modelId="{861A6FC4-940A-9148-BF64-1AFDC27DF792}" type="sibTrans" cxnId="{FEDCA8DE-4F8C-B644-B074-A376FF2A387A}">
      <dgm:prSet/>
      <dgm:spPr/>
      <dgm:t>
        <a:bodyPr/>
        <a:lstStyle/>
        <a:p>
          <a:endParaRPr lang="en-US"/>
        </a:p>
      </dgm:t>
    </dgm:pt>
    <dgm:pt modelId="{9B2C906C-3F6E-8B40-85D4-0BDE0C356893}">
      <dgm:prSet phldrT="[Text]"/>
      <dgm:spPr/>
      <dgm:t>
        <a:bodyPr/>
        <a:lstStyle/>
        <a:p>
          <a:r>
            <a:rPr lang="en-US"/>
            <a:t>Análisis</a:t>
          </a:r>
        </a:p>
      </dgm:t>
    </dgm:pt>
    <dgm:pt modelId="{FE00623E-ED1D-3245-9816-FE78C8018051}" type="parTrans" cxnId="{82D1A7C6-63C0-CF4D-88D2-F01A65234AE9}">
      <dgm:prSet/>
      <dgm:spPr/>
      <dgm:t>
        <a:bodyPr/>
        <a:lstStyle/>
        <a:p>
          <a:endParaRPr lang="en-US"/>
        </a:p>
      </dgm:t>
    </dgm:pt>
    <dgm:pt modelId="{2ED4AC8A-1374-6645-9DBF-51778080D125}" type="sibTrans" cxnId="{82D1A7C6-63C0-CF4D-88D2-F01A65234AE9}">
      <dgm:prSet/>
      <dgm:spPr/>
      <dgm:t>
        <a:bodyPr/>
        <a:lstStyle/>
        <a:p>
          <a:endParaRPr lang="en-US"/>
        </a:p>
      </dgm:t>
    </dgm:pt>
    <dgm:pt modelId="{A363F82D-AA7E-054F-8B0A-B31D6F42196B}">
      <dgm:prSet phldrT="[Text]"/>
      <dgm:spPr/>
      <dgm:t>
        <a:bodyPr/>
        <a:lstStyle/>
        <a:p>
          <a:r>
            <a:rPr lang="en-US"/>
            <a:t>Mitigación</a:t>
          </a:r>
        </a:p>
      </dgm:t>
    </dgm:pt>
    <dgm:pt modelId="{A908F28E-B835-8E42-B2BA-A34F13AB3300}" type="parTrans" cxnId="{64E0B7DE-6AE8-EB48-AC6B-A20CDCD1C960}">
      <dgm:prSet/>
      <dgm:spPr/>
      <dgm:t>
        <a:bodyPr/>
        <a:lstStyle/>
        <a:p>
          <a:endParaRPr lang="en-US"/>
        </a:p>
      </dgm:t>
    </dgm:pt>
    <dgm:pt modelId="{44E35CAB-2B83-414B-9379-6F056F421497}" type="sibTrans" cxnId="{64E0B7DE-6AE8-EB48-AC6B-A20CDCD1C960}">
      <dgm:prSet/>
      <dgm:spPr/>
      <dgm:t>
        <a:bodyPr/>
        <a:lstStyle/>
        <a:p>
          <a:endParaRPr lang="en-US"/>
        </a:p>
      </dgm:t>
    </dgm:pt>
    <dgm:pt modelId="{7E91BDE3-5A8A-5844-98DC-B978BB3E9903}">
      <dgm:prSet phldrT="[Text]"/>
      <dgm:spPr/>
      <dgm:t>
        <a:bodyPr/>
        <a:lstStyle/>
        <a:p>
          <a:r>
            <a:rPr lang="en-US"/>
            <a:t>Monitoreo</a:t>
          </a:r>
        </a:p>
      </dgm:t>
    </dgm:pt>
    <dgm:pt modelId="{1E5FE407-1B5E-5643-A86B-20D05687DEB5}" type="parTrans" cxnId="{CB5F9CD4-E83B-6D4E-BA93-F22ABD66AA38}">
      <dgm:prSet/>
      <dgm:spPr/>
      <dgm:t>
        <a:bodyPr/>
        <a:lstStyle/>
        <a:p>
          <a:endParaRPr lang="en-US"/>
        </a:p>
      </dgm:t>
    </dgm:pt>
    <dgm:pt modelId="{A2F6B482-4F48-0F41-A09D-E763175DEE57}" type="sibTrans" cxnId="{CB5F9CD4-E83B-6D4E-BA93-F22ABD66AA38}">
      <dgm:prSet/>
      <dgm:spPr/>
      <dgm:t>
        <a:bodyPr/>
        <a:lstStyle/>
        <a:p>
          <a:endParaRPr lang="en-US"/>
        </a:p>
      </dgm:t>
    </dgm:pt>
    <dgm:pt modelId="{6B8DFABC-B165-AA4F-A735-A771F0A08230}" type="pres">
      <dgm:prSet presAssocID="{459CC333-9EF1-BE4F-A410-7D02A7B8DB51}" presName="Name0" presStyleCnt="0">
        <dgm:presLayoutVars>
          <dgm:dir/>
          <dgm:resizeHandles val="exact"/>
        </dgm:presLayoutVars>
      </dgm:prSet>
      <dgm:spPr/>
    </dgm:pt>
    <dgm:pt modelId="{6C41EDB5-6A55-2E4B-96F5-31BFC881DB91}" type="pres">
      <dgm:prSet presAssocID="{55B52F37-EE8D-ED49-9FD2-11D0145560BA}" presName="parTxOnly" presStyleLbl="node1" presStyleIdx="0" presStyleCnt="4">
        <dgm:presLayoutVars>
          <dgm:bulletEnabled val="1"/>
        </dgm:presLayoutVars>
      </dgm:prSet>
      <dgm:spPr/>
      <dgm:t>
        <a:bodyPr/>
        <a:lstStyle/>
        <a:p>
          <a:endParaRPr lang="en-US"/>
        </a:p>
      </dgm:t>
    </dgm:pt>
    <dgm:pt modelId="{B2222598-E9B6-664B-BD27-E8B0E16AA8A9}" type="pres">
      <dgm:prSet presAssocID="{861A6FC4-940A-9148-BF64-1AFDC27DF792}" presName="parSpace" presStyleCnt="0"/>
      <dgm:spPr/>
    </dgm:pt>
    <dgm:pt modelId="{B29CEB9A-B034-C24B-A6FB-C17C43D134BC}" type="pres">
      <dgm:prSet presAssocID="{9B2C906C-3F6E-8B40-85D4-0BDE0C356893}" presName="parTxOnly" presStyleLbl="node1" presStyleIdx="1" presStyleCnt="4">
        <dgm:presLayoutVars>
          <dgm:bulletEnabled val="1"/>
        </dgm:presLayoutVars>
      </dgm:prSet>
      <dgm:spPr/>
      <dgm:t>
        <a:bodyPr/>
        <a:lstStyle/>
        <a:p>
          <a:endParaRPr lang="en-US"/>
        </a:p>
      </dgm:t>
    </dgm:pt>
    <dgm:pt modelId="{7F869417-EE86-A846-8794-02E71B9ECB04}" type="pres">
      <dgm:prSet presAssocID="{2ED4AC8A-1374-6645-9DBF-51778080D125}" presName="parSpace" presStyleCnt="0"/>
      <dgm:spPr/>
    </dgm:pt>
    <dgm:pt modelId="{FD893343-BE81-F04F-9EC1-0F33BC5DAF0E}" type="pres">
      <dgm:prSet presAssocID="{A363F82D-AA7E-054F-8B0A-B31D6F42196B}" presName="parTxOnly" presStyleLbl="node1" presStyleIdx="2" presStyleCnt="4">
        <dgm:presLayoutVars>
          <dgm:bulletEnabled val="1"/>
        </dgm:presLayoutVars>
      </dgm:prSet>
      <dgm:spPr/>
      <dgm:t>
        <a:bodyPr/>
        <a:lstStyle/>
        <a:p>
          <a:endParaRPr lang="en-US"/>
        </a:p>
      </dgm:t>
    </dgm:pt>
    <dgm:pt modelId="{520E80E1-B866-094B-8B01-2C7FEDDA7816}" type="pres">
      <dgm:prSet presAssocID="{44E35CAB-2B83-414B-9379-6F056F421497}" presName="parSpace" presStyleCnt="0"/>
      <dgm:spPr/>
    </dgm:pt>
    <dgm:pt modelId="{D5D934DE-0107-C149-8C98-54CD6AC6B0ED}" type="pres">
      <dgm:prSet presAssocID="{7E91BDE3-5A8A-5844-98DC-B978BB3E9903}" presName="parTxOnly" presStyleLbl="node1" presStyleIdx="3" presStyleCnt="4">
        <dgm:presLayoutVars>
          <dgm:bulletEnabled val="1"/>
        </dgm:presLayoutVars>
      </dgm:prSet>
      <dgm:spPr/>
      <dgm:t>
        <a:bodyPr/>
        <a:lstStyle/>
        <a:p>
          <a:endParaRPr lang="en-US"/>
        </a:p>
      </dgm:t>
    </dgm:pt>
  </dgm:ptLst>
  <dgm:cxnLst>
    <dgm:cxn modelId="{CB5F9CD4-E83B-6D4E-BA93-F22ABD66AA38}" srcId="{459CC333-9EF1-BE4F-A410-7D02A7B8DB51}" destId="{7E91BDE3-5A8A-5844-98DC-B978BB3E9903}" srcOrd="3" destOrd="0" parTransId="{1E5FE407-1B5E-5643-A86B-20D05687DEB5}" sibTransId="{A2F6B482-4F48-0F41-A09D-E763175DEE57}"/>
    <dgm:cxn modelId="{26948911-43FE-4383-A1E1-8A64C20CB9F9}" type="presOf" srcId="{7E91BDE3-5A8A-5844-98DC-B978BB3E9903}" destId="{D5D934DE-0107-C149-8C98-54CD6AC6B0ED}" srcOrd="0" destOrd="0" presId="urn:microsoft.com/office/officeart/2005/8/layout/hChevron3"/>
    <dgm:cxn modelId="{9442AE19-B943-4056-93F8-E31E7AC26B3B}" type="presOf" srcId="{9B2C906C-3F6E-8B40-85D4-0BDE0C356893}" destId="{B29CEB9A-B034-C24B-A6FB-C17C43D134BC}" srcOrd="0" destOrd="0" presId="urn:microsoft.com/office/officeart/2005/8/layout/hChevron3"/>
    <dgm:cxn modelId="{E9FDB564-F4D1-496D-B9A1-78ABC5B7A438}" type="presOf" srcId="{55B52F37-EE8D-ED49-9FD2-11D0145560BA}" destId="{6C41EDB5-6A55-2E4B-96F5-31BFC881DB91}" srcOrd="0" destOrd="0" presId="urn:microsoft.com/office/officeart/2005/8/layout/hChevron3"/>
    <dgm:cxn modelId="{64E0B7DE-6AE8-EB48-AC6B-A20CDCD1C960}" srcId="{459CC333-9EF1-BE4F-A410-7D02A7B8DB51}" destId="{A363F82D-AA7E-054F-8B0A-B31D6F42196B}" srcOrd="2" destOrd="0" parTransId="{A908F28E-B835-8E42-B2BA-A34F13AB3300}" sibTransId="{44E35CAB-2B83-414B-9379-6F056F421497}"/>
    <dgm:cxn modelId="{82D1A7C6-63C0-CF4D-88D2-F01A65234AE9}" srcId="{459CC333-9EF1-BE4F-A410-7D02A7B8DB51}" destId="{9B2C906C-3F6E-8B40-85D4-0BDE0C356893}" srcOrd="1" destOrd="0" parTransId="{FE00623E-ED1D-3245-9816-FE78C8018051}" sibTransId="{2ED4AC8A-1374-6645-9DBF-51778080D125}"/>
    <dgm:cxn modelId="{FEDCA8DE-4F8C-B644-B074-A376FF2A387A}" srcId="{459CC333-9EF1-BE4F-A410-7D02A7B8DB51}" destId="{55B52F37-EE8D-ED49-9FD2-11D0145560BA}" srcOrd="0" destOrd="0" parTransId="{971D2591-5885-2F44-B4F8-0FDBCBF49E18}" sibTransId="{861A6FC4-940A-9148-BF64-1AFDC27DF792}"/>
    <dgm:cxn modelId="{75AB08AE-28E3-43E2-89C1-BC96BFD7C21D}" type="presOf" srcId="{459CC333-9EF1-BE4F-A410-7D02A7B8DB51}" destId="{6B8DFABC-B165-AA4F-A735-A771F0A08230}" srcOrd="0" destOrd="0" presId="urn:microsoft.com/office/officeart/2005/8/layout/hChevron3"/>
    <dgm:cxn modelId="{6F26BE45-97BF-4652-8C70-56424CA89C22}" type="presOf" srcId="{A363F82D-AA7E-054F-8B0A-B31D6F42196B}" destId="{FD893343-BE81-F04F-9EC1-0F33BC5DAF0E}" srcOrd="0" destOrd="0" presId="urn:microsoft.com/office/officeart/2005/8/layout/hChevron3"/>
    <dgm:cxn modelId="{F6ED6B89-B259-4308-8DAB-5FB877F29C12}" type="presParOf" srcId="{6B8DFABC-B165-AA4F-A735-A771F0A08230}" destId="{6C41EDB5-6A55-2E4B-96F5-31BFC881DB91}" srcOrd="0" destOrd="0" presId="urn:microsoft.com/office/officeart/2005/8/layout/hChevron3"/>
    <dgm:cxn modelId="{D4AFD2A9-166E-41B6-9DA3-EBCDEE6F8E67}" type="presParOf" srcId="{6B8DFABC-B165-AA4F-A735-A771F0A08230}" destId="{B2222598-E9B6-664B-BD27-E8B0E16AA8A9}" srcOrd="1" destOrd="0" presId="urn:microsoft.com/office/officeart/2005/8/layout/hChevron3"/>
    <dgm:cxn modelId="{D59472D4-A297-481B-A682-22B6FEF29D5B}" type="presParOf" srcId="{6B8DFABC-B165-AA4F-A735-A771F0A08230}" destId="{B29CEB9A-B034-C24B-A6FB-C17C43D134BC}" srcOrd="2" destOrd="0" presId="urn:microsoft.com/office/officeart/2005/8/layout/hChevron3"/>
    <dgm:cxn modelId="{4D2BB23C-B242-4E65-9374-14B01532A0BA}" type="presParOf" srcId="{6B8DFABC-B165-AA4F-A735-A771F0A08230}" destId="{7F869417-EE86-A846-8794-02E71B9ECB04}" srcOrd="3" destOrd="0" presId="urn:microsoft.com/office/officeart/2005/8/layout/hChevron3"/>
    <dgm:cxn modelId="{EBB43165-3EA2-4A8F-BE9A-19273CB580C3}" type="presParOf" srcId="{6B8DFABC-B165-AA4F-A735-A771F0A08230}" destId="{FD893343-BE81-F04F-9EC1-0F33BC5DAF0E}" srcOrd="4" destOrd="0" presId="urn:microsoft.com/office/officeart/2005/8/layout/hChevron3"/>
    <dgm:cxn modelId="{9DD35564-EC9B-4DB2-92D1-66BF0F388DEC}" type="presParOf" srcId="{6B8DFABC-B165-AA4F-A735-A771F0A08230}" destId="{520E80E1-B866-094B-8B01-2C7FEDDA7816}" srcOrd="5" destOrd="0" presId="urn:microsoft.com/office/officeart/2005/8/layout/hChevron3"/>
    <dgm:cxn modelId="{F70F0A8B-0BCA-450C-955B-D41667DE5AB8}" type="presParOf" srcId="{6B8DFABC-B165-AA4F-A735-A771F0A08230}" destId="{D5D934DE-0107-C149-8C98-54CD6AC6B0ED}" srcOrd="6" destOrd="0" presId="urn:microsoft.com/office/officeart/2005/8/layout/hChevron3"/>
  </dgm:cxnLst>
  <dgm:bg/>
  <dgm:whole/>
  <dgm:extLst>
    <a:ext uri="http://schemas.microsoft.com/office/drawing/2008/diagram">
      <dsp:dataModelExt xmlns:dsp="http://schemas.microsoft.com/office/drawing/2008/diagram" xmlns="" relId="rId139"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2A06AD3-475F-7A41-AAD5-FCC08DFE3B12}"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782410CC-019A-5643-AFE6-4E51F5C2E6CD}">
      <dgm:prSet phldrT="[Text]"/>
      <dgm:spPr/>
      <dgm:t>
        <a:bodyPr/>
        <a:lstStyle/>
        <a:p>
          <a:r>
            <a:rPr lang="en-US"/>
            <a:t>Hito 1 SPMP</a:t>
          </a:r>
        </a:p>
      </dgm:t>
    </dgm:pt>
    <dgm:pt modelId="{37CF5811-B81D-4845-8134-2F5A8EC2CB02}" type="parTrans" cxnId="{381F2E34-2518-F84A-B08A-D248FD5D7F1D}">
      <dgm:prSet/>
      <dgm:spPr/>
      <dgm:t>
        <a:bodyPr/>
        <a:lstStyle/>
        <a:p>
          <a:endParaRPr lang="en-US"/>
        </a:p>
      </dgm:t>
    </dgm:pt>
    <dgm:pt modelId="{1149AC08-0016-5641-88D8-E11FF50F9625}" type="sibTrans" cxnId="{381F2E34-2518-F84A-B08A-D248FD5D7F1D}">
      <dgm:prSet/>
      <dgm:spPr/>
      <dgm:t>
        <a:bodyPr/>
        <a:lstStyle/>
        <a:p>
          <a:endParaRPr lang="en-US"/>
        </a:p>
      </dgm:t>
    </dgm:pt>
    <dgm:pt modelId="{D7D2539E-A84A-9140-A09C-DADE3F5B53A3}">
      <dgm:prSet phldrT="[Text]"/>
      <dgm:spPr/>
      <dgm:t>
        <a:bodyPr/>
        <a:lstStyle/>
        <a:p>
          <a:r>
            <a:rPr lang="en-US"/>
            <a:t>Errónea selección de roles.</a:t>
          </a:r>
        </a:p>
      </dgm:t>
    </dgm:pt>
    <dgm:pt modelId="{138474C5-E1AF-AF44-B671-229ED7FDE055}" type="parTrans" cxnId="{6D0CADD9-3275-B543-9BAB-9DB9E435C365}">
      <dgm:prSet/>
      <dgm:spPr/>
      <dgm:t>
        <a:bodyPr/>
        <a:lstStyle/>
        <a:p>
          <a:endParaRPr lang="en-US"/>
        </a:p>
      </dgm:t>
    </dgm:pt>
    <dgm:pt modelId="{2DDEF491-619E-6340-B519-71416697390D}" type="sibTrans" cxnId="{6D0CADD9-3275-B543-9BAB-9DB9E435C365}">
      <dgm:prSet/>
      <dgm:spPr/>
      <dgm:t>
        <a:bodyPr/>
        <a:lstStyle/>
        <a:p>
          <a:endParaRPr lang="en-US"/>
        </a:p>
      </dgm:t>
    </dgm:pt>
    <dgm:pt modelId="{76BBB296-F0F7-8847-8CFE-29858A656E79}">
      <dgm:prSet phldrT="[Text]"/>
      <dgm:spPr/>
      <dgm:t>
        <a:bodyPr/>
        <a:lstStyle/>
        <a:p>
          <a:r>
            <a:rPr lang="en-US"/>
            <a:t>Problemas en la comunicación entre el equipo.</a:t>
          </a:r>
        </a:p>
      </dgm:t>
    </dgm:pt>
    <dgm:pt modelId="{CBD33FCD-FD76-B341-9350-6C92E217543D}" type="parTrans" cxnId="{71BF2E9E-A7C0-F447-BF97-F832DE3CA02A}">
      <dgm:prSet/>
      <dgm:spPr/>
      <dgm:t>
        <a:bodyPr/>
        <a:lstStyle/>
        <a:p>
          <a:endParaRPr lang="en-US"/>
        </a:p>
      </dgm:t>
    </dgm:pt>
    <dgm:pt modelId="{84252A7B-4566-8D46-80C4-08A1D2A2FCA2}" type="sibTrans" cxnId="{71BF2E9E-A7C0-F447-BF97-F832DE3CA02A}">
      <dgm:prSet/>
      <dgm:spPr/>
      <dgm:t>
        <a:bodyPr/>
        <a:lstStyle/>
        <a:p>
          <a:endParaRPr lang="en-US"/>
        </a:p>
      </dgm:t>
    </dgm:pt>
    <dgm:pt modelId="{0AF3860F-6DB5-C44F-A610-3E62FA2F86EF}">
      <dgm:prSet phldrT="[Text]"/>
      <dgm:spPr/>
      <dgm:t>
        <a:bodyPr/>
        <a:lstStyle/>
        <a:p>
          <a:r>
            <a:rPr lang="en-US"/>
            <a:t>Retraso en el cronograma.</a:t>
          </a:r>
        </a:p>
      </dgm:t>
    </dgm:pt>
    <dgm:pt modelId="{E60CF2D6-FB76-9648-BB77-A6A7D5EF391A}" type="parTrans" cxnId="{44CC4A02-C5FC-5A40-913A-6266BFD4EBCA}">
      <dgm:prSet/>
      <dgm:spPr/>
      <dgm:t>
        <a:bodyPr/>
        <a:lstStyle/>
        <a:p>
          <a:endParaRPr lang="en-US"/>
        </a:p>
      </dgm:t>
    </dgm:pt>
    <dgm:pt modelId="{85437673-5073-304B-A6D8-D62692B6F786}" type="sibTrans" cxnId="{44CC4A02-C5FC-5A40-913A-6266BFD4EBCA}">
      <dgm:prSet/>
      <dgm:spPr/>
      <dgm:t>
        <a:bodyPr/>
        <a:lstStyle/>
        <a:p>
          <a:endParaRPr lang="en-US"/>
        </a:p>
      </dgm:t>
    </dgm:pt>
    <dgm:pt modelId="{59F942A0-22EC-A046-A78E-A561A62D6EF7}">
      <dgm:prSet phldrT="[Text]"/>
      <dgm:spPr/>
      <dgm:t>
        <a:bodyPr/>
        <a:lstStyle/>
        <a:p>
          <a:r>
            <a:rPr lang="en-US"/>
            <a:t>La mala interpretación de los procesos a realizar.</a:t>
          </a:r>
        </a:p>
      </dgm:t>
    </dgm:pt>
    <dgm:pt modelId="{E366C699-EAA0-1A4D-99CC-85A2545D3E84}" type="parTrans" cxnId="{18AE12AD-4C49-2440-94E8-9FA5E6173E2D}">
      <dgm:prSet/>
      <dgm:spPr/>
      <dgm:t>
        <a:bodyPr/>
        <a:lstStyle/>
        <a:p>
          <a:endParaRPr lang="en-US"/>
        </a:p>
      </dgm:t>
    </dgm:pt>
    <dgm:pt modelId="{F411AD3A-5186-D447-B615-4125713B8B6B}" type="sibTrans" cxnId="{18AE12AD-4C49-2440-94E8-9FA5E6173E2D}">
      <dgm:prSet/>
      <dgm:spPr/>
      <dgm:t>
        <a:bodyPr/>
        <a:lstStyle/>
        <a:p>
          <a:endParaRPr lang="en-US"/>
        </a:p>
      </dgm:t>
    </dgm:pt>
    <dgm:pt modelId="{0E0F14F9-4BE7-094B-B842-05E704A356E6}" type="pres">
      <dgm:prSet presAssocID="{42A06AD3-475F-7A41-AAD5-FCC08DFE3B12}" presName="linear" presStyleCnt="0">
        <dgm:presLayoutVars>
          <dgm:dir/>
          <dgm:animLvl val="lvl"/>
          <dgm:resizeHandles val="exact"/>
        </dgm:presLayoutVars>
      </dgm:prSet>
      <dgm:spPr/>
      <dgm:t>
        <a:bodyPr/>
        <a:lstStyle/>
        <a:p>
          <a:endParaRPr lang="en-US"/>
        </a:p>
      </dgm:t>
    </dgm:pt>
    <dgm:pt modelId="{335890F0-623D-7A47-9A66-68BA29024D0D}" type="pres">
      <dgm:prSet presAssocID="{782410CC-019A-5643-AFE6-4E51F5C2E6CD}" presName="parentLin" presStyleCnt="0"/>
      <dgm:spPr/>
    </dgm:pt>
    <dgm:pt modelId="{76F681C7-E268-7846-B948-F35C8A9950CC}" type="pres">
      <dgm:prSet presAssocID="{782410CC-019A-5643-AFE6-4E51F5C2E6CD}" presName="parentLeftMargin" presStyleLbl="node1" presStyleIdx="0" presStyleCnt="1"/>
      <dgm:spPr/>
      <dgm:t>
        <a:bodyPr/>
        <a:lstStyle/>
        <a:p>
          <a:endParaRPr lang="en-US"/>
        </a:p>
      </dgm:t>
    </dgm:pt>
    <dgm:pt modelId="{A4AA6272-B379-7C4E-85D6-C497E7C7249C}" type="pres">
      <dgm:prSet presAssocID="{782410CC-019A-5643-AFE6-4E51F5C2E6CD}" presName="parentText" presStyleLbl="node1" presStyleIdx="0" presStyleCnt="1">
        <dgm:presLayoutVars>
          <dgm:chMax val="0"/>
          <dgm:bulletEnabled val="1"/>
        </dgm:presLayoutVars>
      </dgm:prSet>
      <dgm:spPr/>
      <dgm:t>
        <a:bodyPr/>
        <a:lstStyle/>
        <a:p>
          <a:endParaRPr lang="en-US"/>
        </a:p>
      </dgm:t>
    </dgm:pt>
    <dgm:pt modelId="{2C50E33D-4B65-3C4C-824C-54BDDF694621}" type="pres">
      <dgm:prSet presAssocID="{782410CC-019A-5643-AFE6-4E51F5C2E6CD}" presName="negativeSpace" presStyleCnt="0"/>
      <dgm:spPr/>
    </dgm:pt>
    <dgm:pt modelId="{E6FB46E4-9698-DB42-950A-D69661BEE201}" type="pres">
      <dgm:prSet presAssocID="{782410CC-019A-5643-AFE6-4E51F5C2E6CD}" presName="childText" presStyleLbl="conFgAcc1" presStyleIdx="0" presStyleCnt="1">
        <dgm:presLayoutVars>
          <dgm:bulletEnabled val="1"/>
        </dgm:presLayoutVars>
      </dgm:prSet>
      <dgm:spPr/>
      <dgm:t>
        <a:bodyPr/>
        <a:lstStyle/>
        <a:p>
          <a:endParaRPr lang="en-US"/>
        </a:p>
      </dgm:t>
    </dgm:pt>
  </dgm:ptLst>
  <dgm:cxnLst>
    <dgm:cxn modelId="{F4F9842E-6ED5-44C6-87B4-48CEED9515D2}" type="presOf" srcId="{42A06AD3-475F-7A41-AAD5-FCC08DFE3B12}" destId="{0E0F14F9-4BE7-094B-B842-05E704A356E6}" srcOrd="0" destOrd="0" presId="urn:microsoft.com/office/officeart/2005/8/layout/list1"/>
    <dgm:cxn modelId="{18AE12AD-4C49-2440-94E8-9FA5E6173E2D}" srcId="{782410CC-019A-5643-AFE6-4E51F5C2E6CD}" destId="{59F942A0-22EC-A046-A78E-A561A62D6EF7}" srcOrd="3" destOrd="0" parTransId="{E366C699-EAA0-1A4D-99CC-85A2545D3E84}" sibTransId="{F411AD3A-5186-D447-B615-4125713B8B6B}"/>
    <dgm:cxn modelId="{381F2E34-2518-F84A-B08A-D248FD5D7F1D}" srcId="{42A06AD3-475F-7A41-AAD5-FCC08DFE3B12}" destId="{782410CC-019A-5643-AFE6-4E51F5C2E6CD}" srcOrd="0" destOrd="0" parTransId="{37CF5811-B81D-4845-8134-2F5A8EC2CB02}" sibTransId="{1149AC08-0016-5641-88D8-E11FF50F9625}"/>
    <dgm:cxn modelId="{96528FC1-61FA-489E-A9E0-DC2B424C47B4}" type="presOf" srcId="{D7D2539E-A84A-9140-A09C-DADE3F5B53A3}" destId="{E6FB46E4-9698-DB42-950A-D69661BEE201}" srcOrd="0" destOrd="0" presId="urn:microsoft.com/office/officeart/2005/8/layout/list1"/>
    <dgm:cxn modelId="{71BF2E9E-A7C0-F447-BF97-F832DE3CA02A}" srcId="{782410CC-019A-5643-AFE6-4E51F5C2E6CD}" destId="{76BBB296-F0F7-8847-8CFE-29858A656E79}" srcOrd="1" destOrd="0" parTransId="{CBD33FCD-FD76-B341-9350-6C92E217543D}" sibTransId="{84252A7B-4566-8D46-80C4-08A1D2A2FCA2}"/>
    <dgm:cxn modelId="{C906A4C5-6DBD-4D35-8D0D-F47A617C16A3}" type="presOf" srcId="{59F942A0-22EC-A046-A78E-A561A62D6EF7}" destId="{E6FB46E4-9698-DB42-950A-D69661BEE201}" srcOrd="0" destOrd="3" presId="urn:microsoft.com/office/officeart/2005/8/layout/list1"/>
    <dgm:cxn modelId="{44CC4A02-C5FC-5A40-913A-6266BFD4EBCA}" srcId="{782410CC-019A-5643-AFE6-4E51F5C2E6CD}" destId="{0AF3860F-6DB5-C44F-A610-3E62FA2F86EF}" srcOrd="2" destOrd="0" parTransId="{E60CF2D6-FB76-9648-BB77-A6A7D5EF391A}" sibTransId="{85437673-5073-304B-A6D8-D62692B6F786}"/>
    <dgm:cxn modelId="{9A8EA4B2-77FA-444D-AE43-4527D255AB12}" type="presOf" srcId="{0AF3860F-6DB5-C44F-A610-3E62FA2F86EF}" destId="{E6FB46E4-9698-DB42-950A-D69661BEE201}" srcOrd="0" destOrd="2" presId="urn:microsoft.com/office/officeart/2005/8/layout/list1"/>
    <dgm:cxn modelId="{6D0CADD9-3275-B543-9BAB-9DB9E435C365}" srcId="{782410CC-019A-5643-AFE6-4E51F5C2E6CD}" destId="{D7D2539E-A84A-9140-A09C-DADE3F5B53A3}" srcOrd="0" destOrd="0" parTransId="{138474C5-E1AF-AF44-B671-229ED7FDE055}" sibTransId="{2DDEF491-619E-6340-B519-71416697390D}"/>
    <dgm:cxn modelId="{EA8068ED-2CB2-4E11-BB2F-75044EED148D}" type="presOf" srcId="{782410CC-019A-5643-AFE6-4E51F5C2E6CD}" destId="{A4AA6272-B379-7C4E-85D6-C497E7C7249C}" srcOrd="1" destOrd="0" presId="urn:microsoft.com/office/officeart/2005/8/layout/list1"/>
    <dgm:cxn modelId="{C544FA78-3E9B-43E8-99FF-64922421A325}" type="presOf" srcId="{782410CC-019A-5643-AFE6-4E51F5C2E6CD}" destId="{76F681C7-E268-7846-B948-F35C8A9950CC}" srcOrd="0" destOrd="0" presId="urn:microsoft.com/office/officeart/2005/8/layout/list1"/>
    <dgm:cxn modelId="{2E4B5C7B-77D0-4AFE-BEBC-EB202A170EF5}" type="presOf" srcId="{76BBB296-F0F7-8847-8CFE-29858A656E79}" destId="{E6FB46E4-9698-DB42-950A-D69661BEE201}" srcOrd="0" destOrd="1" presId="urn:microsoft.com/office/officeart/2005/8/layout/list1"/>
    <dgm:cxn modelId="{E5362E73-7B7F-4F31-8CED-3037427F609F}" type="presParOf" srcId="{0E0F14F9-4BE7-094B-B842-05E704A356E6}" destId="{335890F0-623D-7A47-9A66-68BA29024D0D}" srcOrd="0" destOrd="0" presId="urn:microsoft.com/office/officeart/2005/8/layout/list1"/>
    <dgm:cxn modelId="{D661759E-032D-4D46-B65D-018394BB313B}" type="presParOf" srcId="{335890F0-623D-7A47-9A66-68BA29024D0D}" destId="{76F681C7-E268-7846-B948-F35C8A9950CC}" srcOrd="0" destOrd="0" presId="urn:microsoft.com/office/officeart/2005/8/layout/list1"/>
    <dgm:cxn modelId="{631DC0EE-D3EC-44B9-96B3-5AE8E56542FF}" type="presParOf" srcId="{335890F0-623D-7A47-9A66-68BA29024D0D}" destId="{A4AA6272-B379-7C4E-85D6-C497E7C7249C}" srcOrd="1" destOrd="0" presId="urn:microsoft.com/office/officeart/2005/8/layout/list1"/>
    <dgm:cxn modelId="{40FCD94E-9C7A-4309-BC88-B98B155D3F1E}" type="presParOf" srcId="{0E0F14F9-4BE7-094B-B842-05E704A356E6}" destId="{2C50E33D-4B65-3C4C-824C-54BDDF694621}" srcOrd="1" destOrd="0" presId="urn:microsoft.com/office/officeart/2005/8/layout/list1"/>
    <dgm:cxn modelId="{6CB17286-58CE-4E5E-81DC-C6D56AB09EF5}" type="presParOf" srcId="{0E0F14F9-4BE7-094B-B842-05E704A356E6}" destId="{E6FB46E4-9698-DB42-950A-D69661BEE201}" srcOrd="2" destOrd="0" presId="urn:microsoft.com/office/officeart/2005/8/layout/list1"/>
  </dgm:cxnLst>
  <dgm:bg/>
  <dgm:whole/>
  <dgm:extLst>
    <a:ext uri="http://schemas.microsoft.com/office/drawing/2008/diagram">
      <dsp:dataModelExt xmlns:dsp="http://schemas.microsoft.com/office/drawing/2008/diagram" xmlns="" relId="rId144"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0320A24D-AFF3-42A5-BA7C-5EDE79B44B45}" type="doc">
      <dgm:prSet loTypeId="urn:microsoft.com/office/officeart/2005/8/layout/hierarchy4" loCatId="hierarchy" qsTypeId="urn:microsoft.com/office/officeart/2005/8/quickstyle/3d6" qsCatId="3D" csTypeId="urn:microsoft.com/office/officeart/2005/8/colors/colorful1" csCatId="colorful" phldr="1"/>
      <dgm:spPr/>
      <dgm:t>
        <a:bodyPr/>
        <a:lstStyle/>
        <a:p>
          <a:endParaRPr lang="es-CO"/>
        </a:p>
      </dgm:t>
    </dgm:pt>
    <dgm:pt modelId="{01B79992-9958-4974-93B7-027E874A4280}">
      <dgm:prSet phldrT="[Texto]"/>
      <dgm:spPr/>
      <dgm:t>
        <a:bodyPr/>
        <a:lstStyle/>
        <a:p>
          <a:r>
            <a:rPr lang="es-CO"/>
            <a:t>Actividades</a:t>
          </a:r>
        </a:p>
      </dgm:t>
    </dgm:pt>
    <dgm:pt modelId="{B4ABFBBB-F83D-4680-8AA9-2508B6554452}" type="parTrans" cxnId="{9B20F1F2-009B-4A85-B096-B84BC9F58622}">
      <dgm:prSet/>
      <dgm:spPr/>
      <dgm:t>
        <a:bodyPr/>
        <a:lstStyle/>
        <a:p>
          <a:endParaRPr lang="es-CO"/>
        </a:p>
      </dgm:t>
    </dgm:pt>
    <dgm:pt modelId="{5494E3B0-E6EB-43EA-B550-BF8AD912BE18}" type="sibTrans" cxnId="{9B20F1F2-009B-4A85-B096-B84BC9F58622}">
      <dgm:prSet/>
      <dgm:spPr/>
      <dgm:t>
        <a:bodyPr/>
        <a:lstStyle/>
        <a:p>
          <a:endParaRPr lang="es-CO"/>
        </a:p>
      </dgm:t>
    </dgm:pt>
    <dgm:pt modelId="{603F7119-1C93-4828-8D7E-A6655BDDD47B}">
      <dgm:prSet phldrT="[Texto]" custT="1"/>
      <dgm:spPr/>
      <dgm:t>
        <a:bodyPr/>
        <a:lstStyle/>
        <a:p>
          <a:pPr algn="ctr"/>
          <a:r>
            <a:rPr lang="es-CO" sz="1100"/>
            <a:t>Reasignación del personal de trabajo</a:t>
          </a:r>
        </a:p>
      </dgm:t>
    </dgm:pt>
    <dgm:pt modelId="{A068B373-1D50-418C-986B-69845D2D9636}" type="parTrans" cxnId="{1F0ED2BF-C201-4029-86EA-5B4607378B1A}">
      <dgm:prSet/>
      <dgm:spPr/>
      <dgm:t>
        <a:bodyPr/>
        <a:lstStyle/>
        <a:p>
          <a:endParaRPr lang="es-CO"/>
        </a:p>
      </dgm:t>
    </dgm:pt>
    <dgm:pt modelId="{B02FAD94-5551-4B53-B3FC-B25AB9F7F035}" type="sibTrans" cxnId="{1F0ED2BF-C201-4029-86EA-5B4607378B1A}">
      <dgm:prSet/>
      <dgm:spPr/>
      <dgm:t>
        <a:bodyPr/>
        <a:lstStyle/>
        <a:p>
          <a:endParaRPr lang="es-CO"/>
        </a:p>
      </dgm:t>
    </dgm:pt>
    <dgm:pt modelId="{187DC085-2681-4C42-B273-6B6D48BE0DBE}">
      <dgm:prSet phldrT="[Texto]" custT="1"/>
      <dgm:spPr/>
      <dgm:t>
        <a:bodyPr/>
        <a:lstStyle/>
        <a:p>
          <a:r>
            <a:rPr lang="es-CO" sz="900"/>
            <a:t>Archivo de materiales y documentos</a:t>
          </a:r>
        </a:p>
      </dgm:t>
    </dgm:pt>
    <dgm:pt modelId="{64D0626D-810B-440D-A46D-7CD1F7356AA9}" type="parTrans" cxnId="{87CE9ACC-F6CE-4445-9BCA-3A351EC4CB60}">
      <dgm:prSet/>
      <dgm:spPr/>
      <dgm:t>
        <a:bodyPr/>
        <a:lstStyle/>
        <a:p>
          <a:endParaRPr lang="es-CO"/>
        </a:p>
      </dgm:t>
    </dgm:pt>
    <dgm:pt modelId="{52E58A89-07B9-4DED-BDDB-E6B1D6CAFD4C}" type="sibTrans" cxnId="{87CE9ACC-F6CE-4445-9BCA-3A351EC4CB60}">
      <dgm:prSet/>
      <dgm:spPr/>
      <dgm:t>
        <a:bodyPr/>
        <a:lstStyle/>
        <a:p>
          <a:endParaRPr lang="es-CO"/>
        </a:p>
      </dgm:t>
    </dgm:pt>
    <dgm:pt modelId="{0AD5A35B-5415-4C53-9634-403A14EBAD74}">
      <dgm:prSet phldrT="[Texto]"/>
      <dgm:spPr/>
      <dgm:t>
        <a:bodyPr/>
        <a:lstStyle/>
        <a:p>
          <a:r>
            <a:rPr lang="es-CO"/>
            <a:t>Plan de cierre</a:t>
          </a:r>
        </a:p>
      </dgm:t>
    </dgm:pt>
    <dgm:pt modelId="{4A026C74-26D9-4B06-A536-5B6C6AB634BC}" type="parTrans" cxnId="{6FF78FDB-451D-4B7A-800B-7551E26B9743}">
      <dgm:prSet/>
      <dgm:spPr/>
      <dgm:t>
        <a:bodyPr/>
        <a:lstStyle/>
        <a:p>
          <a:endParaRPr lang="es-CO"/>
        </a:p>
      </dgm:t>
    </dgm:pt>
    <dgm:pt modelId="{C2CE1B90-5037-431A-A807-36C96B435542}" type="sibTrans" cxnId="{6FF78FDB-451D-4B7A-800B-7551E26B9743}">
      <dgm:prSet/>
      <dgm:spPr/>
      <dgm:t>
        <a:bodyPr/>
        <a:lstStyle/>
        <a:p>
          <a:endParaRPr lang="es-CO"/>
        </a:p>
      </dgm:t>
    </dgm:pt>
    <dgm:pt modelId="{0301766C-B00D-44D6-BFC5-9F8F523D3796}">
      <dgm:prSet phldrT="[Texto]"/>
      <dgm:spPr/>
      <dgm:t>
        <a:bodyPr/>
        <a:lstStyle/>
        <a:p>
          <a:r>
            <a:rPr lang="es-CO"/>
            <a:t>Analisis</a:t>
          </a:r>
        </a:p>
      </dgm:t>
    </dgm:pt>
    <dgm:pt modelId="{59E50C2E-AF33-4C4C-9E96-FA17EA36CC49}" type="parTrans" cxnId="{E0834C8F-877E-4ED0-A49F-888DB105C675}">
      <dgm:prSet/>
      <dgm:spPr/>
      <dgm:t>
        <a:bodyPr/>
        <a:lstStyle/>
        <a:p>
          <a:endParaRPr lang="es-CO"/>
        </a:p>
      </dgm:t>
    </dgm:pt>
    <dgm:pt modelId="{B3FB399B-8530-4B83-AB52-B271353F640E}" type="sibTrans" cxnId="{E0834C8F-877E-4ED0-A49F-888DB105C675}">
      <dgm:prSet/>
      <dgm:spPr/>
      <dgm:t>
        <a:bodyPr/>
        <a:lstStyle/>
        <a:p>
          <a:endParaRPr lang="es-CO"/>
        </a:p>
      </dgm:t>
    </dgm:pt>
    <dgm:pt modelId="{C96675FD-8862-4CCD-A4A9-09D5F65CE98D}">
      <dgm:prSet phldrT="[Texto]" custT="1"/>
      <dgm:spPr/>
      <dgm:t>
        <a:bodyPr/>
        <a:lstStyle/>
        <a:p>
          <a:r>
            <a:rPr lang="es-CO" sz="1050"/>
            <a:t>Métricas y Resultados</a:t>
          </a:r>
        </a:p>
      </dgm:t>
    </dgm:pt>
    <dgm:pt modelId="{976A95C1-F58B-4712-AB0B-E138C72824A4}" type="parTrans" cxnId="{AC125D8D-1F02-4E5F-98C1-1DA106FE1466}">
      <dgm:prSet/>
      <dgm:spPr/>
      <dgm:t>
        <a:bodyPr/>
        <a:lstStyle/>
        <a:p>
          <a:endParaRPr lang="es-CO"/>
        </a:p>
      </dgm:t>
    </dgm:pt>
    <dgm:pt modelId="{958280C5-6BD1-4EFC-83BB-94B5FC007EE3}" type="sibTrans" cxnId="{AC125D8D-1F02-4E5F-98C1-1DA106FE1466}">
      <dgm:prSet/>
      <dgm:spPr/>
      <dgm:t>
        <a:bodyPr/>
        <a:lstStyle/>
        <a:p>
          <a:endParaRPr lang="es-CO"/>
        </a:p>
      </dgm:t>
    </dgm:pt>
    <dgm:pt modelId="{80CD7F15-5460-4C71-BAC7-87332E45F564}">
      <dgm:prSet phldrT="[Texto]" custT="1"/>
      <dgm:spPr/>
      <dgm:t>
        <a:bodyPr/>
        <a:lstStyle/>
        <a:p>
          <a:r>
            <a:rPr lang="es-CO" sz="1000"/>
            <a:t>Estadísticas y riesgos</a:t>
          </a:r>
        </a:p>
      </dgm:t>
    </dgm:pt>
    <dgm:pt modelId="{200D7917-EC67-4A7C-99E7-0A6DD98149DC}" type="parTrans" cxnId="{563D137B-50BC-4ACA-86B4-7F59E583A1D6}">
      <dgm:prSet/>
      <dgm:spPr/>
      <dgm:t>
        <a:bodyPr/>
        <a:lstStyle/>
        <a:p>
          <a:endParaRPr lang="es-CO"/>
        </a:p>
      </dgm:t>
    </dgm:pt>
    <dgm:pt modelId="{F117CAC7-C1B1-4954-8AC7-D250C7DE7342}" type="sibTrans" cxnId="{563D137B-50BC-4ACA-86B4-7F59E583A1D6}">
      <dgm:prSet/>
      <dgm:spPr/>
      <dgm:t>
        <a:bodyPr/>
        <a:lstStyle/>
        <a:p>
          <a:endParaRPr lang="es-CO"/>
        </a:p>
      </dgm:t>
    </dgm:pt>
    <dgm:pt modelId="{FA17860C-7ABB-4E51-A951-B608ED5F5B3E}">
      <dgm:prSet phldrT="[Texto]"/>
      <dgm:spPr/>
      <dgm:t>
        <a:bodyPr/>
        <a:lstStyle/>
        <a:p>
          <a:r>
            <a:rPr lang="es-CO"/>
            <a:t>Conclusiones</a:t>
          </a:r>
        </a:p>
      </dgm:t>
    </dgm:pt>
    <dgm:pt modelId="{D2C2F2EE-8DF8-48EA-B91B-24EDACAA5A8B}" type="parTrans" cxnId="{36B3F3BB-2F77-480D-8901-ED640A441720}">
      <dgm:prSet/>
      <dgm:spPr/>
      <dgm:t>
        <a:bodyPr/>
        <a:lstStyle/>
        <a:p>
          <a:endParaRPr lang="es-CO"/>
        </a:p>
      </dgm:t>
    </dgm:pt>
    <dgm:pt modelId="{ED78D671-6906-4483-88DF-C70F6A34071E}" type="sibTrans" cxnId="{36B3F3BB-2F77-480D-8901-ED640A441720}">
      <dgm:prSet/>
      <dgm:spPr/>
      <dgm:t>
        <a:bodyPr/>
        <a:lstStyle/>
        <a:p>
          <a:endParaRPr lang="es-CO"/>
        </a:p>
      </dgm:t>
    </dgm:pt>
    <dgm:pt modelId="{CB4AAACA-9376-4602-BE43-64A36670E569}">
      <dgm:prSet phldrT="[Texto]" custT="1"/>
      <dgm:spPr/>
      <dgm:t>
        <a:bodyPr/>
        <a:lstStyle/>
        <a:p>
          <a:r>
            <a:rPr lang="es-CO" sz="1000"/>
            <a:t>Retroalimentación del cliente</a:t>
          </a:r>
        </a:p>
      </dgm:t>
    </dgm:pt>
    <dgm:pt modelId="{832816B4-7379-4BD7-9312-D6F5572EFA23}" type="parTrans" cxnId="{9C6BCD5F-384E-4D74-9FE0-CA8A47D69240}">
      <dgm:prSet/>
      <dgm:spPr/>
      <dgm:t>
        <a:bodyPr/>
        <a:lstStyle/>
        <a:p>
          <a:endParaRPr lang="es-CO"/>
        </a:p>
      </dgm:t>
    </dgm:pt>
    <dgm:pt modelId="{55561700-8AEC-4246-8FF6-EF635DD1A4E7}" type="sibTrans" cxnId="{9C6BCD5F-384E-4D74-9FE0-CA8A47D69240}">
      <dgm:prSet/>
      <dgm:spPr/>
      <dgm:t>
        <a:bodyPr/>
        <a:lstStyle/>
        <a:p>
          <a:endParaRPr lang="es-CO"/>
        </a:p>
      </dgm:t>
    </dgm:pt>
    <dgm:pt modelId="{27B2F3D2-D405-464C-867B-FCFCE57512D5}">
      <dgm:prSet phldrT="[Texto]" custT="1"/>
      <dgm:spPr/>
      <dgm:t>
        <a:bodyPr/>
        <a:lstStyle/>
        <a:p>
          <a:r>
            <a:rPr lang="es-CO" sz="900"/>
            <a:t>Conclusiones generales</a:t>
          </a:r>
        </a:p>
      </dgm:t>
    </dgm:pt>
    <dgm:pt modelId="{05DE5F5D-0178-41AD-85A8-0EFA5E42E4A8}" type="parTrans" cxnId="{F2CE4FE8-2DD4-4E26-84E4-A5D35212914E}">
      <dgm:prSet/>
      <dgm:spPr/>
      <dgm:t>
        <a:bodyPr/>
        <a:lstStyle/>
        <a:p>
          <a:endParaRPr lang="es-CO"/>
        </a:p>
      </dgm:t>
    </dgm:pt>
    <dgm:pt modelId="{BD825453-437B-4192-9FA3-B35D8B55D29C}" type="sibTrans" cxnId="{F2CE4FE8-2DD4-4E26-84E4-A5D35212914E}">
      <dgm:prSet/>
      <dgm:spPr/>
      <dgm:t>
        <a:bodyPr/>
        <a:lstStyle/>
        <a:p>
          <a:endParaRPr lang="es-CO"/>
        </a:p>
      </dgm:t>
    </dgm:pt>
    <dgm:pt modelId="{1B3ACDF5-6F77-4762-BDCE-282707419070}">
      <dgm:prSet phldrT="[Texto]" custT="1"/>
      <dgm:spPr/>
      <dgm:t>
        <a:bodyPr/>
        <a:lstStyle/>
        <a:p>
          <a:pPr algn="l"/>
          <a:r>
            <a:rPr lang="es-CO" sz="1000"/>
            <a:t>Recomendaciones</a:t>
          </a:r>
        </a:p>
      </dgm:t>
    </dgm:pt>
    <dgm:pt modelId="{F5DAF18E-8E5C-4813-9119-FD4C402EE345}" type="parTrans" cxnId="{752B9DB1-6E9D-4202-9981-4ECD708D85F3}">
      <dgm:prSet/>
      <dgm:spPr/>
      <dgm:t>
        <a:bodyPr/>
        <a:lstStyle/>
        <a:p>
          <a:endParaRPr lang="es-CO"/>
        </a:p>
      </dgm:t>
    </dgm:pt>
    <dgm:pt modelId="{51CB4F2C-4863-4352-A425-849B62CFCE46}" type="sibTrans" cxnId="{752B9DB1-6E9D-4202-9981-4ECD708D85F3}">
      <dgm:prSet/>
      <dgm:spPr/>
      <dgm:t>
        <a:bodyPr/>
        <a:lstStyle/>
        <a:p>
          <a:endParaRPr lang="es-CO"/>
        </a:p>
      </dgm:t>
    </dgm:pt>
    <dgm:pt modelId="{16A0A1A4-94DE-4823-A021-515C7C9A514D}" type="pres">
      <dgm:prSet presAssocID="{0320A24D-AFF3-42A5-BA7C-5EDE79B44B45}" presName="Name0" presStyleCnt="0">
        <dgm:presLayoutVars>
          <dgm:chPref val="1"/>
          <dgm:dir/>
          <dgm:animOne val="branch"/>
          <dgm:animLvl val="lvl"/>
          <dgm:resizeHandles/>
        </dgm:presLayoutVars>
      </dgm:prSet>
      <dgm:spPr/>
      <dgm:t>
        <a:bodyPr/>
        <a:lstStyle/>
        <a:p>
          <a:endParaRPr lang="es-CO"/>
        </a:p>
      </dgm:t>
    </dgm:pt>
    <dgm:pt modelId="{DE5D430B-0151-4BFA-8159-7FD104AC5A0B}" type="pres">
      <dgm:prSet presAssocID="{0AD5A35B-5415-4C53-9634-403A14EBAD74}" presName="vertOne" presStyleCnt="0"/>
      <dgm:spPr/>
    </dgm:pt>
    <dgm:pt modelId="{934C49C7-C845-4BBA-9A4C-E960CF05D18A}" type="pres">
      <dgm:prSet presAssocID="{0AD5A35B-5415-4C53-9634-403A14EBAD74}" presName="txOne" presStyleLbl="node0" presStyleIdx="0" presStyleCnt="1">
        <dgm:presLayoutVars>
          <dgm:chPref val="3"/>
        </dgm:presLayoutVars>
      </dgm:prSet>
      <dgm:spPr/>
      <dgm:t>
        <a:bodyPr/>
        <a:lstStyle/>
        <a:p>
          <a:endParaRPr lang="es-CO"/>
        </a:p>
      </dgm:t>
    </dgm:pt>
    <dgm:pt modelId="{BC97B17F-BBB0-499D-B722-0DFAD3FB8776}" type="pres">
      <dgm:prSet presAssocID="{0AD5A35B-5415-4C53-9634-403A14EBAD74}" presName="parTransOne" presStyleCnt="0"/>
      <dgm:spPr/>
    </dgm:pt>
    <dgm:pt modelId="{243EAEA5-91A9-4941-892D-80EEDCA29497}" type="pres">
      <dgm:prSet presAssocID="{0AD5A35B-5415-4C53-9634-403A14EBAD74}" presName="horzOne" presStyleCnt="0"/>
      <dgm:spPr/>
    </dgm:pt>
    <dgm:pt modelId="{5EA940C2-6D90-4E7C-AFEE-0A695487B80D}" type="pres">
      <dgm:prSet presAssocID="{01B79992-9958-4974-93B7-027E874A4280}" presName="vertTwo" presStyleCnt="0"/>
      <dgm:spPr/>
    </dgm:pt>
    <dgm:pt modelId="{B7B2E29B-405E-4E73-B095-3CB7D5C6D316}" type="pres">
      <dgm:prSet presAssocID="{01B79992-9958-4974-93B7-027E874A4280}" presName="txTwo" presStyleLbl="node2" presStyleIdx="0" presStyleCnt="3">
        <dgm:presLayoutVars>
          <dgm:chPref val="3"/>
        </dgm:presLayoutVars>
      </dgm:prSet>
      <dgm:spPr/>
      <dgm:t>
        <a:bodyPr/>
        <a:lstStyle/>
        <a:p>
          <a:endParaRPr lang="es-CO"/>
        </a:p>
      </dgm:t>
    </dgm:pt>
    <dgm:pt modelId="{76015B16-098C-414A-83EB-E194744EF874}" type="pres">
      <dgm:prSet presAssocID="{01B79992-9958-4974-93B7-027E874A4280}" presName="parTransTwo" presStyleCnt="0"/>
      <dgm:spPr/>
    </dgm:pt>
    <dgm:pt modelId="{A9384CA4-CE7D-4D70-A808-82C8D049276C}" type="pres">
      <dgm:prSet presAssocID="{01B79992-9958-4974-93B7-027E874A4280}" presName="horzTwo" presStyleCnt="0"/>
      <dgm:spPr/>
    </dgm:pt>
    <dgm:pt modelId="{C4F039A2-FA78-464B-B5D0-628C9E84241A}" type="pres">
      <dgm:prSet presAssocID="{603F7119-1C93-4828-8D7E-A6655BDDD47B}" presName="vertThree" presStyleCnt="0"/>
      <dgm:spPr/>
    </dgm:pt>
    <dgm:pt modelId="{8E7E2F58-B34F-4F86-A270-4D17D858AED5}" type="pres">
      <dgm:prSet presAssocID="{603F7119-1C93-4828-8D7E-A6655BDDD47B}" presName="txThree" presStyleLbl="node3" presStyleIdx="0" presStyleCnt="7">
        <dgm:presLayoutVars>
          <dgm:chPref val="3"/>
        </dgm:presLayoutVars>
      </dgm:prSet>
      <dgm:spPr/>
      <dgm:t>
        <a:bodyPr/>
        <a:lstStyle/>
        <a:p>
          <a:endParaRPr lang="es-CO"/>
        </a:p>
      </dgm:t>
    </dgm:pt>
    <dgm:pt modelId="{2C017A17-61E3-4F01-9B9E-B1AC0580CF62}" type="pres">
      <dgm:prSet presAssocID="{603F7119-1C93-4828-8D7E-A6655BDDD47B}" presName="horzThree" presStyleCnt="0"/>
      <dgm:spPr/>
    </dgm:pt>
    <dgm:pt modelId="{4C483FAE-7E9C-475F-A934-46CE2FAD0AA8}" type="pres">
      <dgm:prSet presAssocID="{B02FAD94-5551-4B53-B3FC-B25AB9F7F035}" presName="sibSpaceThree" presStyleCnt="0"/>
      <dgm:spPr/>
    </dgm:pt>
    <dgm:pt modelId="{A71927D6-BC38-4669-9679-825E444B3664}" type="pres">
      <dgm:prSet presAssocID="{187DC085-2681-4C42-B273-6B6D48BE0DBE}" presName="vertThree" presStyleCnt="0"/>
      <dgm:spPr/>
    </dgm:pt>
    <dgm:pt modelId="{FCCCB121-DA68-4EDA-A217-C9C93744256E}" type="pres">
      <dgm:prSet presAssocID="{187DC085-2681-4C42-B273-6B6D48BE0DBE}" presName="txThree" presStyleLbl="node3" presStyleIdx="1" presStyleCnt="7">
        <dgm:presLayoutVars>
          <dgm:chPref val="3"/>
        </dgm:presLayoutVars>
      </dgm:prSet>
      <dgm:spPr/>
      <dgm:t>
        <a:bodyPr/>
        <a:lstStyle/>
        <a:p>
          <a:endParaRPr lang="es-CO"/>
        </a:p>
      </dgm:t>
    </dgm:pt>
    <dgm:pt modelId="{7147F152-DFC6-4101-85FF-A16A35974B86}" type="pres">
      <dgm:prSet presAssocID="{187DC085-2681-4C42-B273-6B6D48BE0DBE}" presName="horzThree" presStyleCnt="0"/>
      <dgm:spPr/>
    </dgm:pt>
    <dgm:pt modelId="{6AD184C4-EB1A-4C29-8B63-CEBA87A2AC55}" type="pres">
      <dgm:prSet presAssocID="{5494E3B0-E6EB-43EA-B550-BF8AD912BE18}" presName="sibSpaceTwo" presStyleCnt="0"/>
      <dgm:spPr/>
    </dgm:pt>
    <dgm:pt modelId="{B396E955-FEC6-4021-888A-3FB6E7D3EDC0}" type="pres">
      <dgm:prSet presAssocID="{0301766C-B00D-44D6-BFC5-9F8F523D3796}" presName="vertTwo" presStyleCnt="0"/>
      <dgm:spPr/>
    </dgm:pt>
    <dgm:pt modelId="{24ED5367-01B5-480E-8698-74C7B8AF9E55}" type="pres">
      <dgm:prSet presAssocID="{0301766C-B00D-44D6-BFC5-9F8F523D3796}" presName="txTwo" presStyleLbl="node2" presStyleIdx="1" presStyleCnt="3">
        <dgm:presLayoutVars>
          <dgm:chPref val="3"/>
        </dgm:presLayoutVars>
      </dgm:prSet>
      <dgm:spPr/>
      <dgm:t>
        <a:bodyPr/>
        <a:lstStyle/>
        <a:p>
          <a:endParaRPr lang="es-CO"/>
        </a:p>
      </dgm:t>
    </dgm:pt>
    <dgm:pt modelId="{2A5F13FD-DB6F-4383-A6B1-03541FD82F0A}" type="pres">
      <dgm:prSet presAssocID="{0301766C-B00D-44D6-BFC5-9F8F523D3796}" presName="parTransTwo" presStyleCnt="0"/>
      <dgm:spPr/>
    </dgm:pt>
    <dgm:pt modelId="{FE6EE28C-7143-4DF3-9B25-3BF0DCEDEAE0}" type="pres">
      <dgm:prSet presAssocID="{0301766C-B00D-44D6-BFC5-9F8F523D3796}" presName="horzTwo" presStyleCnt="0"/>
      <dgm:spPr/>
    </dgm:pt>
    <dgm:pt modelId="{19E031AA-6122-4E6D-8352-D4952C61BF87}" type="pres">
      <dgm:prSet presAssocID="{C96675FD-8862-4CCD-A4A9-09D5F65CE98D}" presName="vertThree" presStyleCnt="0"/>
      <dgm:spPr/>
    </dgm:pt>
    <dgm:pt modelId="{EEA920C0-65FD-404F-85C7-D5678E09D460}" type="pres">
      <dgm:prSet presAssocID="{C96675FD-8862-4CCD-A4A9-09D5F65CE98D}" presName="txThree" presStyleLbl="node3" presStyleIdx="2" presStyleCnt="7">
        <dgm:presLayoutVars>
          <dgm:chPref val="3"/>
        </dgm:presLayoutVars>
      </dgm:prSet>
      <dgm:spPr/>
      <dgm:t>
        <a:bodyPr/>
        <a:lstStyle/>
        <a:p>
          <a:endParaRPr lang="es-CO"/>
        </a:p>
      </dgm:t>
    </dgm:pt>
    <dgm:pt modelId="{1507A3FD-D6C6-4EF9-BC69-1EADCB6BB884}" type="pres">
      <dgm:prSet presAssocID="{C96675FD-8862-4CCD-A4A9-09D5F65CE98D}" presName="horzThree" presStyleCnt="0"/>
      <dgm:spPr/>
    </dgm:pt>
    <dgm:pt modelId="{C6D00357-FBB0-45B3-9316-AD88414BEA6C}" type="pres">
      <dgm:prSet presAssocID="{958280C5-6BD1-4EFC-83BB-94B5FC007EE3}" presName="sibSpaceThree" presStyleCnt="0"/>
      <dgm:spPr/>
    </dgm:pt>
    <dgm:pt modelId="{BDBB25F3-71F9-4535-B8F6-EB61F84068F4}" type="pres">
      <dgm:prSet presAssocID="{80CD7F15-5460-4C71-BAC7-87332E45F564}" presName="vertThree" presStyleCnt="0"/>
      <dgm:spPr/>
    </dgm:pt>
    <dgm:pt modelId="{B3642CFC-550E-4AE9-A9CE-51F46A4C45BA}" type="pres">
      <dgm:prSet presAssocID="{80CD7F15-5460-4C71-BAC7-87332E45F564}" presName="txThree" presStyleLbl="node3" presStyleIdx="3" presStyleCnt="7">
        <dgm:presLayoutVars>
          <dgm:chPref val="3"/>
        </dgm:presLayoutVars>
      </dgm:prSet>
      <dgm:spPr/>
      <dgm:t>
        <a:bodyPr/>
        <a:lstStyle/>
        <a:p>
          <a:endParaRPr lang="es-CO"/>
        </a:p>
      </dgm:t>
    </dgm:pt>
    <dgm:pt modelId="{AF95B692-31B5-42D1-B1B2-C618A2BCDF3A}" type="pres">
      <dgm:prSet presAssocID="{80CD7F15-5460-4C71-BAC7-87332E45F564}" presName="horzThree" presStyleCnt="0"/>
      <dgm:spPr/>
    </dgm:pt>
    <dgm:pt modelId="{0985006E-9CE1-411D-A4D4-20324C0DFC1D}" type="pres">
      <dgm:prSet presAssocID="{B3FB399B-8530-4B83-AB52-B271353F640E}" presName="sibSpaceTwo" presStyleCnt="0"/>
      <dgm:spPr/>
    </dgm:pt>
    <dgm:pt modelId="{13659966-CD67-4595-9927-CA4A8139391E}" type="pres">
      <dgm:prSet presAssocID="{FA17860C-7ABB-4E51-A951-B608ED5F5B3E}" presName="vertTwo" presStyleCnt="0"/>
      <dgm:spPr/>
    </dgm:pt>
    <dgm:pt modelId="{045A5902-AFD6-4CE0-BE92-CE869AD0FC8A}" type="pres">
      <dgm:prSet presAssocID="{FA17860C-7ABB-4E51-A951-B608ED5F5B3E}" presName="txTwo" presStyleLbl="node2" presStyleIdx="2" presStyleCnt="3">
        <dgm:presLayoutVars>
          <dgm:chPref val="3"/>
        </dgm:presLayoutVars>
      </dgm:prSet>
      <dgm:spPr/>
      <dgm:t>
        <a:bodyPr/>
        <a:lstStyle/>
        <a:p>
          <a:endParaRPr lang="es-CO"/>
        </a:p>
      </dgm:t>
    </dgm:pt>
    <dgm:pt modelId="{D9740643-727C-4400-AC07-2CB064CE8EA7}" type="pres">
      <dgm:prSet presAssocID="{FA17860C-7ABB-4E51-A951-B608ED5F5B3E}" presName="parTransTwo" presStyleCnt="0"/>
      <dgm:spPr/>
    </dgm:pt>
    <dgm:pt modelId="{7CCDE677-AFF8-4EC5-BCA3-CB39D8F5F2ED}" type="pres">
      <dgm:prSet presAssocID="{FA17860C-7ABB-4E51-A951-B608ED5F5B3E}" presName="horzTwo" presStyleCnt="0"/>
      <dgm:spPr/>
    </dgm:pt>
    <dgm:pt modelId="{4EE3E65B-A44A-4D7E-BC99-F78179AD0DDE}" type="pres">
      <dgm:prSet presAssocID="{CB4AAACA-9376-4602-BE43-64A36670E569}" presName="vertThree" presStyleCnt="0"/>
      <dgm:spPr/>
    </dgm:pt>
    <dgm:pt modelId="{F28F4A73-8CB0-46BD-95C1-1D2AB9264864}" type="pres">
      <dgm:prSet presAssocID="{CB4AAACA-9376-4602-BE43-64A36670E569}" presName="txThree" presStyleLbl="node3" presStyleIdx="4" presStyleCnt="7">
        <dgm:presLayoutVars>
          <dgm:chPref val="3"/>
        </dgm:presLayoutVars>
      </dgm:prSet>
      <dgm:spPr/>
      <dgm:t>
        <a:bodyPr/>
        <a:lstStyle/>
        <a:p>
          <a:endParaRPr lang="es-CO"/>
        </a:p>
      </dgm:t>
    </dgm:pt>
    <dgm:pt modelId="{AB2BC3FB-ACA8-4B3D-B8D3-B2091A2B8855}" type="pres">
      <dgm:prSet presAssocID="{CB4AAACA-9376-4602-BE43-64A36670E569}" presName="horzThree" presStyleCnt="0"/>
      <dgm:spPr/>
    </dgm:pt>
    <dgm:pt modelId="{42378230-930F-4D68-BC77-BDD5B5F91697}" type="pres">
      <dgm:prSet presAssocID="{55561700-8AEC-4246-8FF6-EF635DD1A4E7}" presName="sibSpaceThree" presStyleCnt="0"/>
      <dgm:spPr/>
    </dgm:pt>
    <dgm:pt modelId="{2C32F3FA-CBC0-4634-8456-4DDBFCB98156}" type="pres">
      <dgm:prSet presAssocID="{27B2F3D2-D405-464C-867B-FCFCE57512D5}" presName="vertThree" presStyleCnt="0"/>
      <dgm:spPr/>
    </dgm:pt>
    <dgm:pt modelId="{1AA97FB8-9224-42F3-A5A1-F37F499BE3B0}" type="pres">
      <dgm:prSet presAssocID="{27B2F3D2-D405-464C-867B-FCFCE57512D5}" presName="txThree" presStyleLbl="node3" presStyleIdx="5" presStyleCnt="7">
        <dgm:presLayoutVars>
          <dgm:chPref val="3"/>
        </dgm:presLayoutVars>
      </dgm:prSet>
      <dgm:spPr/>
      <dgm:t>
        <a:bodyPr/>
        <a:lstStyle/>
        <a:p>
          <a:endParaRPr lang="es-CO"/>
        </a:p>
      </dgm:t>
    </dgm:pt>
    <dgm:pt modelId="{EEF0E9DE-9C16-413B-B481-B529DCC9382D}" type="pres">
      <dgm:prSet presAssocID="{27B2F3D2-D405-464C-867B-FCFCE57512D5}" presName="horzThree" presStyleCnt="0"/>
      <dgm:spPr/>
    </dgm:pt>
    <dgm:pt modelId="{2CAA7FEA-348B-40AD-AE54-C41C4F8DEC7D}" type="pres">
      <dgm:prSet presAssocID="{BD825453-437B-4192-9FA3-B35D8B55D29C}" presName="sibSpaceThree" presStyleCnt="0"/>
      <dgm:spPr/>
    </dgm:pt>
    <dgm:pt modelId="{368BA072-386B-447D-BEA1-CE1177128C2B}" type="pres">
      <dgm:prSet presAssocID="{1B3ACDF5-6F77-4762-BDCE-282707419070}" presName="vertThree" presStyleCnt="0"/>
      <dgm:spPr/>
    </dgm:pt>
    <dgm:pt modelId="{2E2C5222-4354-462D-89C4-B8BBC42ED5D0}" type="pres">
      <dgm:prSet presAssocID="{1B3ACDF5-6F77-4762-BDCE-282707419070}" presName="txThree" presStyleLbl="node3" presStyleIdx="6" presStyleCnt="7">
        <dgm:presLayoutVars>
          <dgm:chPref val="3"/>
        </dgm:presLayoutVars>
      </dgm:prSet>
      <dgm:spPr/>
      <dgm:t>
        <a:bodyPr/>
        <a:lstStyle/>
        <a:p>
          <a:endParaRPr lang="es-CO"/>
        </a:p>
      </dgm:t>
    </dgm:pt>
    <dgm:pt modelId="{608C1AA9-0256-4193-A21B-22D1793E1954}" type="pres">
      <dgm:prSet presAssocID="{1B3ACDF5-6F77-4762-BDCE-282707419070}" presName="horzThree" presStyleCnt="0"/>
      <dgm:spPr/>
    </dgm:pt>
  </dgm:ptLst>
  <dgm:cxnLst>
    <dgm:cxn modelId="{41F1BD94-109B-404E-8A9B-3C8DAC8E18C7}" type="presOf" srcId="{27B2F3D2-D405-464C-867B-FCFCE57512D5}" destId="{1AA97FB8-9224-42F3-A5A1-F37F499BE3B0}" srcOrd="0" destOrd="0" presId="urn:microsoft.com/office/officeart/2005/8/layout/hierarchy4"/>
    <dgm:cxn modelId="{9C6BCD5F-384E-4D74-9FE0-CA8A47D69240}" srcId="{FA17860C-7ABB-4E51-A951-B608ED5F5B3E}" destId="{CB4AAACA-9376-4602-BE43-64A36670E569}" srcOrd="0" destOrd="0" parTransId="{832816B4-7379-4BD7-9312-D6F5572EFA23}" sibTransId="{55561700-8AEC-4246-8FF6-EF635DD1A4E7}"/>
    <dgm:cxn modelId="{563D137B-50BC-4ACA-86B4-7F59E583A1D6}" srcId="{0301766C-B00D-44D6-BFC5-9F8F523D3796}" destId="{80CD7F15-5460-4C71-BAC7-87332E45F564}" srcOrd="1" destOrd="0" parTransId="{200D7917-EC67-4A7C-99E7-0A6DD98149DC}" sibTransId="{F117CAC7-C1B1-4954-8AC7-D250C7DE7342}"/>
    <dgm:cxn modelId="{36B3F3BB-2F77-480D-8901-ED640A441720}" srcId="{0AD5A35B-5415-4C53-9634-403A14EBAD74}" destId="{FA17860C-7ABB-4E51-A951-B608ED5F5B3E}" srcOrd="2" destOrd="0" parTransId="{D2C2F2EE-8DF8-48EA-B91B-24EDACAA5A8B}" sibTransId="{ED78D671-6906-4483-88DF-C70F6A34071E}"/>
    <dgm:cxn modelId="{90B5501C-D7E2-4848-B2A9-61E8ABD1D7DF}" type="presOf" srcId="{1B3ACDF5-6F77-4762-BDCE-282707419070}" destId="{2E2C5222-4354-462D-89C4-B8BBC42ED5D0}" srcOrd="0" destOrd="0" presId="urn:microsoft.com/office/officeart/2005/8/layout/hierarchy4"/>
    <dgm:cxn modelId="{5D909CE1-3EAD-4D9E-9F43-00CB072CAFAA}" type="presOf" srcId="{FA17860C-7ABB-4E51-A951-B608ED5F5B3E}" destId="{045A5902-AFD6-4CE0-BE92-CE869AD0FC8A}" srcOrd="0" destOrd="0" presId="urn:microsoft.com/office/officeart/2005/8/layout/hierarchy4"/>
    <dgm:cxn modelId="{752B9DB1-6E9D-4202-9981-4ECD708D85F3}" srcId="{FA17860C-7ABB-4E51-A951-B608ED5F5B3E}" destId="{1B3ACDF5-6F77-4762-BDCE-282707419070}" srcOrd="2" destOrd="0" parTransId="{F5DAF18E-8E5C-4813-9119-FD4C402EE345}" sibTransId="{51CB4F2C-4863-4352-A425-849B62CFCE46}"/>
    <dgm:cxn modelId="{928FC211-D682-418B-9506-C031B936218B}" type="presOf" srcId="{0320A24D-AFF3-42A5-BA7C-5EDE79B44B45}" destId="{16A0A1A4-94DE-4823-A021-515C7C9A514D}" srcOrd="0" destOrd="0" presId="urn:microsoft.com/office/officeart/2005/8/layout/hierarchy4"/>
    <dgm:cxn modelId="{AB6BB39A-DB22-4514-AE21-6EC28238AA40}" type="presOf" srcId="{CB4AAACA-9376-4602-BE43-64A36670E569}" destId="{F28F4A73-8CB0-46BD-95C1-1D2AB9264864}" srcOrd="0" destOrd="0" presId="urn:microsoft.com/office/officeart/2005/8/layout/hierarchy4"/>
    <dgm:cxn modelId="{9FE6223C-8D29-448D-BBDC-BF40A89CB53F}" type="presOf" srcId="{0301766C-B00D-44D6-BFC5-9F8F523D3796}" destId="{24ED5367-01B5-480E-8698-74C7B8AF9E55}" srcOrd="0" destOrd="0" presId="urn:microsoft.com/office/officeart/2005/8/layout/hierarchy4"/>
    <dgm:cxn modelId="{E0834C8F-877E-4ED0-A49F-888DB105C675}" srcId="{0AD5A35B-5415-4C53-9634-403A14EBAD74}" destId="{0301766C-B00D-44D6-BFC5-9F8F523D3796}" srcOrd="1" destOrd="0" parTransId="{59E50C2E-AF33-4C4C-9E96-FA17EA36CC49}" sibTransId="{B3FB399B-8530-4B83-AB52-B271353F640E}"/>
    <dgm:cxn modelId="{D4E252CC-AEC2-4E49-91BE-5CA079F63FBD}" type="presOf" srcId="{603F7119-1C93-4828-8D7E-A6655BDDD47B}" destId="{8E7E2F58-B34F-4F86-A270-4D17D858AED5}" srcOrd="0" destOrd="0" presId="urn:microsoft.com/office/officeart/2005/8/layout/hierarchy4"/>
    <dgm:cxn modelId="{87CE9ACC-F6CE-4445-9BCA-3A351EC4CB60}" srcId="{01B79992-9958-4974-93B7-027E874A4280}" destId="{187DC085-2681-4C42-B273-6B6D48BE0DBE}" srcOrd="1" destOrd="0" parTransId="{64D0626D-810B-440D-A46D-7CD1F7356AA9}" sibTransId="{52E58A89-07B9-4DED-BDDB-E6B1D6CAFD4C}"/>
    <dgm:cxn modelId="{0E350EF2-75E8-4FD1-83DD-3D43631BA223}" type="presOf" srcId="{C96675FD-8862-4CCD-A4A9-09D5F65CE98D}" destId="{EEA920C0-65FD-404F-85C7-D5678E09D460}" srcOrd="0" destOrd="0" presId="urn:microsoft.com/office/officeart/2005/8/layout/hierarchy4"/>
    <dgm:cxn modelId="{F78753D7-BD62-48E6-A573-65DAF3A69FAF}" type="presOf" srcId="{187DC085-2681-4C42-B273-6B6D48BE0DBE}" destId="{FCCCB121-DA68-4EDA-A217-C9C93744256E}" srcOrd="0" destOrd="0" presId="urn:microsoft.com/office/officeart/2005/8/layout/hierarchy4"/>
    <dgm:cxn modelId="{6FF78FDB-451D-4B7A-800B-7551E26B9743}" srcId="{0320A24D-AFF3-42A5-BA7C-5EDE79B44B45}" destId="{0AD5A35B-5415-4C53-9634-403A14EBAD74}" srcOrd="0" destOrd="0" parTransId="{4A026C74-26D9-4B06-A536-5B6C6AB634BC}" sibTransId="{C2CE1B90-5037-431A-A807-36C96B435542}"/>
    <dgm:cxn modelId="{722405C2-CD4A-40FB-9EB8-BEA7D40E5907}" type="presOf" srcId="{01B79992-9958-4974-93B7-027E874A4280}" destId="{B7B2E29B-405E-4E73-B095-3CB7D5C6D316}" srcOrd="0" destOrd="0" presId="urn:microsoft.com/office/officeart/2005/8/layout/hierarchy4"/>
    <dgm:cxn modelId="{9B20F1F2-009B-4A85-B096-B84BC9F58622}" srcId="{0AD5A35B-5415-4C53-9634-403A14EBAD74}" destId="{01B79992-9958-4974-93B7-027E874A4280}" srcOrd="0" destOrd="0" parTransId="{B4ABFBBB-F83D-4680-8AA9-2508B6554452}" sibTransId="{5494E3B0-E6EB-43EA-B550-BF8AD912BE18}"/>
    <dgm:cxn modelId="{B785E91B-4AC5-445B-8BD1-D1E1D5322CAF}" type="presOf" srcId="{80CD7F15-5460-4C71-BAC7-87332E45F564}" destId="{B3642CFC-550E-4AE9-A9CE-51F46A4C45BA}" srcOrd="0" destOrd="0" presId="urn:microsoft.com/office/officeart/2005/8/layout/hierarchy4"/>
    <dgm:cxn modelId="{1F0ED2BF-C201-4029-86EA-5B4607378B1A}" srcId="{01B79992-9958-4974-93B7-027E874A4280}" destId="{603F7119-1C93-4828-8D7E-A6655BDDD47B}" srcOrd="0" destOrd="0" parTransId="{A068B373-1D50-418C-986B-69845D2D9636}" sibTransId="{B02FAD94-5551-4B53-B3FC-B25AB9F7F035}"/>
    <dgm:cxn modelId="{AE1A9396-3A43-4C8A-BC27-7A837E246633}" type="presOf" srcId="{0AD5A35B-5415-4C53-9634-403A14EBAD74}" destId="{934C49C7-C845-4BBA-9A4C-E960CF05D18A}" srcOrd="0" destOrd="0" presId="urn:microsoft.com/office/officeart/2005/8/layout/hierarchy4"/>
    <dgm:cxn modelId="{F2CE4FE8-2DD4-4E26-84E4-A5D35212914E}" srcId="{FA17860C-7ABB-4E51-A951-B608ED5F5B3E}" destId="{27B2F3D2-D405-464C-867B-FCFCE57512D5}" srcOrd="1" destOrd="0" parTransId="{05DE5F5D-0178-41AD-85A8-0EFA5E42E4A8}" sibTransId="{BD825453-437B-4192-9FA3-B35D8B55D29C}"/>
    <dgm:cxn modelId="{AC125D8D-1F02-4E5F-98C1-1DA106FE1466}" srcId="{0301766C-B00D-44D6-BFC5-9F8F523D3796}" destId="{C96675FD-8862-4CCD-A4A9-09D5F65CE98D}" srcOrd="0" destOrd="0" parTransId="{976A95C1-F58B-4712-AB0B-E138C72824A4}" sibTransId="{958280C5-6BD1-4EFC-83BB-94B5FC007EE3}"/>
    <dgm:cxn modelId="{81021D7B-C7CE-49A8-A2D6-D3ABBCEF1CD3}" type="presParOf" srcId="{16A0A1A4-94DE-4823-A021-515C7C9A514D}" destId="{DE5D430B-0151-4BFA-8159-7FD104AC5A0B}" srcOrd="0" destOrd="0" presId="urn:microsoft.com/office/officeart/2005/8/layout/hierarchy4"/>
    <dgm:cxn modelId="{F40BBC70-A4F0-4C84-AD31-8FB1A96AA5D4}" type="presParOf" srcId="{DE5D430B-0151-4BFA-8159-7FD104AC5A0B}" destId="{934C49C7-C845-4BBA-9A4C-E960CF05D18A}" srcOrd="0" destOrd="0" presId="urn:microsoft.com/office/officeart/2005/8/layout/hierarchy4"/>
    <dgm:cxn modelId="{79E837B1-25C8-4D04-A64A-5F1F11420B49}" type="presParOf" srcId="{DE5D430B-0151-4BFA-8159-7FD104AC5A0B}" destId="{BC97B17F-BBB0-499D-B722-0DFAD3FB8776}" srcOrd="1" destOrd="0" presId="urn:microsoft.com/office/officeart/2005/8/layout/hierarchy4"/>
    <dgm:cxn modelId="{462751F7-110B-4DC4-B85F-7B310094DAAD}" type="presParOf" srcId="{DE5D430B-0151-4BFA-8159-7FD104AC5A0B}" destId="{243EAEA5-91A9-4941-892D-80EEDCA29497}" srcOrd="2" destOrd="0" presId="urn:microsoft.com/office/officeart/2005/8/layout/hierarchy4"/>
    <dgm:cxn modelId="{21654B74-0BC6-4A10-98C9-0DAF861A55D1}" type="presParOf" srcId="{243EAEA5-91A9-4941-892D-80EEDCA29497}" destId="{5EA940C2-6D90-4E7C-AFEE-0A695487B80D}" srcOrd="0" destOrd="0" presId="urn:microsoft.com/office/officeart/2005/8/layout/hierarchy4"/>
    <dgm:cxn modelId="{11020460-64F1-4E46-A03E-FA57B396FA94}" type="presParOf" srcId="{5EA940C2-6D90-4E7C-AFEE-0A695487B80D}" destId="{B7B2E29B-405E-4E73-B095-3CB7D5C6D316}" srcOrd="0" destOrd="0" presId="urn:microsoft.com/office/officeart/2005/8/layout/hierarchy4"/>
    <dgm:cxn modelId="{A9FE536A-3785-4C2C-8DE5-C40CF7678E5E}" type="presParOf" srcId="{5EA940C2-6D90-4E7C-AFEE-0A695487B80D}" destId="{76015B16-098C-414A-83EB-E194744EF874}" srcOrd="1" destOrd="0" presId="urn:microsoft.com/office/officeart/2005/8/layout/hierarchy4"/>
    <dgm:cxn modelId="{8F73FA46-C49C-4E67-9BA0-293829290686}" type="presParOf" srcId="{5EA940C2-6D90-4E7C-AFEE-0A695487B80D}" destId="{A9384CA4-CE7D-4D70-A808-82C8D049276C}" srcOrd="2" destOrd="0" presId="urn:microsoft.com/office/officeart/2005/8/layout/hierarchy4"/>
    <dgm:cxn modelId="{35E4171C-4102-4C3D-9956-31682617007F}" type="presParOf" srcId="{A9384CA4-CE7D-4D70-A808-82C8D049276C}" destId="{C4F039A2-FA78-464B-B5D0-628C9E84241A}" srcOrd="0" destOrd="0" presId="urn:microsoft.com/office/officeart/2005/8/layout/hierarchy4"/>
    <dgm:cxn modelId="{518554AE-3D2B-4A46-A7E0-8B10C3E235F0}" type="presParOf" srcId="{C4F039A2-FA78-464B-B5D0-628C9E84241A}" destId="{8E7E2F58-B34F-4F86-A270-4D17D858AED5}" srcOrd="0" destOrd="0" presId="urn:microsoft.com/office/officeart/2005/8/layout/hierarchy4"/>
    <dgm:cxn modelId="{15872346-B4C7-49B4-AA75-16314D1DE373}" type="presParOf" srcId="{C4F039A2-FA78-464B-B5D0-628C9E84241A}" destId="{2C017A17-61E3-4F01-9B9E-B1AC0580CF62}" srcOrd="1" destOrd="0" presId="urn:microsoft.com/office/officeart/2005/8/layout/hierarchy4"/>
    <dgm:cxn modelId="{90DD6816-1F27-4119-BF86-512D0C0A4BD7}" type="presParOf" srcId="{A9384CA4-CE7D-4D70-A808-82C8D049276C}" destId="{4C483FAE-7E9C-475F-A934-46CE2FAD0AA8}" srcOrd="1" destOrd="0" presId="urn:microsoft.com/office/officeart/2005/8/layout/hierarchy4"/>
    <dgm:cxn modelId="{8B1E90BC-5D29-443B-8C0C-B6A3C5CED6E5}" type="presParOf" srcId="{A9384CA4-CE7D-4D70-A808-82C8D049276C}" destId="{A71927D6-BC38-4669-9679-825E444B3664}" srcOrd="2" destOrd="0" presId="urn:microsoft.com/office/officeart/2005/8/layout/hierarchy4"/>
    <dgm:cxn modelId="{CCC7C004-C94D-4785-AD74-DE635A3CD48C}" type="presParOf" srcId="{A71927D6-BC38-4669-9679-825E444B3664}" destId="{FCCCB121-DA68-4EDA-A217-C9C93744256E}" srcOrd="0" destOrd="0" presId="urn:microsoft.com/office/officeart/2005/8/layout/hierarchy4"/>
    <dgm:cxn modelId="{4EAA1C79-F5CF-4C8B-ACB1-5AB4C3847D76}" type="presParOf" srcId="{A71927D6-BC38-4669-9679-825E444B3664}" destId="{7147F152-DFC6-4101-85FF-A16A35974B86}" srcOrd="1" destOrd="0" presId="urn:microsoft.com/office/officeart/2005/8/layout/hierarchy4"/>
    <dgm:cxn modelId="{F51088B7-AC2E-4955-A85B-D370414A987A}" type="presParOf" srcId="{243EAEA5-91A9-4941-892D-80EEDCA29497}" destId="{6AD184C4-EB1A-4C29-8B63-CEBA87A2AC55}" srcOrd="1" destOrd="0" presId="urn:microsoft.com/office/officeart/2005/8/layout/hierarchy4"/>
    <dgm:cxn modelId="{B1EE47EA-863C-4277-B6BD-57317D7572B7}" type="presParOf" srcId="{243EAEA5-91A9-4941-892D-80EEDCA29497}" destId="{B396E955-FEC6-4021-888A-3FB6E7D3EDC0}" srcOrd="2" destOrd="0" presId="urn:microsoft.com/office/officeart/2005/8/layout/hierarchy4"/>
    <dgm:cxn modelId="{77F6CA8B-9664-4F3E-A1BB-B003AB6BC8F5}" type="presParOf" srcId="{B396E955-FEC6-4021-888A-3FB6E7D3EDC0}" destId="{24ED5367-01B5-480E-8698-74C7B8AF9E55}" srcOrd="0" destOrd="0" presId="urn:microsoft.com/office/officeart/2005/8/layout/hierarchy4"/>
    <dgm:cxn modelId="{02DD8B19-9C4D-492D-A022-17BFCE38928C}" type="presParOf" srcId="{B396E955-FEC6-4021-888A-3FB6E7D3EDC0}" destId="{2A5F13FD-DB6F-4383-A6B1-03541FD82F0A}" srcOrd="1" destOrd="0" presId="urn:microsoft.com/office/officeart/2005/8/layout/hierarchy4"/>
    <dgm:cxn modelId="{325E685A-11FA-42D5-8E70-18C2181E9CE2}" type="presParOf" srcId="{B396E955-FEC6-4021-888A-3FB6E7D3EDC0}" destId="{FE6EE28C-7143-4DF3-9B25-3BF0DCEDEAE0}" srcOrd="2" destOrd="0" presId="urn:microsoft.com/office/officeart/2005/8/layout/hierarchy4"/>
    <dgm:cxn modelId="{7316172F-2FA9-401A-9E09-4D2A837DE006}" type="presParOf" srcId="{FE6EE28C-7143-4DF3-9B25-3BF0DCEDEAE0}" destId="{19E031AA-6122-4E6D-8352-D4952C61BF87}" srcOrd="0" destOrd="0" presId="urn:microsoft.com/office/officeart/2005/8/layout/hierarchy4"/>
    <dgm:cxn modelId="{4B34D46B-D9E7-4BB2-9461-4A68893856BB}" type="presParOf" srcId="{19E031AA-6122-4E6D-8352-D4952C61BF87}" destId="{EEA920C0-65FD-404F-85C7-D5678E09D460}" srcOrd="0" destOrd="0" presId="urn:microsoft.com/office/officeart/2005/8/layout/hierarchy4"/>
    <dgm:cxn modelId="{B188A59E-A59B-49A8-9948-B9BFDF2CC801}" type="presParOf" srcId="{19E031AA-6122-4E6D-8352-D4952C61BF87}" destId="{1507A3FD-D6C6-4EF9-BC69-1EADCB6BB884}" srcOrd="1" destOrd="0" presId="urn:microsoft.com/office/officeart/2005/8/layout/hierarchy4"/>
    <dgm:cxn modelId="{D3009F47-D4EF-4D52-8C89-0B52C1CB0146}" type="presParOf" srcId="{FE6EE28C-7143-4DF3-9B25-3BF0DCEDEAE0}" destId="{C6D00357-FBB0-45B3-9316-AD88414BEA6C}" srcOrd="1" destOrd="0" presId="urn:microsoft.com/office/officeart/2005/8/layout/hierarchy4"/>
    <dgm:cxn modelId="{217E5399-4FAC-4148-A42C-BFB5321F4BD2}" type="presParOf" srcId="{FE6EE28C-7143-4DF3-9B25-3BF0DCEDEAE0}" destId="{BDBB25F3-71F9-4535-B8F6-EB61F84068F4}" srcOrd="2" destOrd="0" presId="urn:microsoft.com/office/officeart/2005/8/layout/hierarchy4"/>
    <dgm:cxn modelId="{76EBA6A7-6579-4DA6-9347-518BA859ECD1}" type="presParOf" srcId="{BDBB25F3-71F9-4535-B8F6-EB61F84068F4}" destId="{B3642CFC-550E-4AE9-A9CE-51F46A4C45BA}" srcOrd="0" destOrd="0" presId="urn:microsoft.com/office/officeart/2005/8/layout/hierarchy4"/>
    <dgm:cxn modelId="{2F74A8BE-E5F2-49B4-802A-9FF4F69783C3}" type="presParOf" srcId="{BDBB25F3-71F9-4535-B8F6-EB61F84068F4}" destId="{AF95B692-31B5-42D1-B1B2-C618A2BCDF3A}" srcOrd="1" destOrd="0" presId="urn:microsoft.com/office/officeart/2005/8/layout/hierarchy4"/>
    <dgm:cxn modelId="{4E1FCF54-D4AF-4502-BB4B-61A00360E4B5}" type="presParOf" srcId="{243EAEA5-91A9-4941-892D-80EEDCA29497}" destId="{0985006E-9CE1-411D-A4D4-20324C0DFC1D}" srcOrd="3" destOrd="0" presId="urn:microsoft.com/office/officeart/2005/8/layout/hierarchy4"/>
    <dgm:cxn modelId="{EB15D2F3-EA09-4D42-B9FD-5D79D62D924A}" type="presParOf" srcId="{243EAEA5-91A9-4941-892D-80EEDCA29497}" destId="{13659966-CD67-4595-9927-CA4A8139391E}" srcOrd="4" destOrd="0" presId="urn:microsoft.com/office/officeart/2005/8/layout/hierarchy4"/>
    <dgm:cxn modelId="{969EC48A-5051-4AE9-9483-87E225B209EC}" type="presParOf" srcId="{13659966-CD67-4595-9927-CA4A8139391E}" destId="{045A5902-AFD6-4CE0-BE92-CE869AD0FC8A}" srcOrd="0" destOrd="0" presId="urn:microsoft.com/office/officeart/2005/8/layout/hierarchy4"/>
    <dgm:cxn modelId="{670DFCD5-88DC-4287-9D90-2AD875FBA7BB}" type="presParOf" srcId="{13659966-CD67-4595-9927-CA4A8139391E}" destId="{D9740643-727C-4400-AC07-2CB064CE8EA7}" srcOrd="1" destOrd="0" presId="urn:microsoft.com/office/officeart/2005/8/layout/hierarchy4"/>
    <dgm:cxn modelId="{7C41712D-4F12-418C-B7D4-5C4C4F05A6F8}" type="presParOf" srcId="{13659966-CD67-4595-9927-CA4A8139391E}" destId="{7CCDE677-AFF8-4EC5-BCA3-CB39D8F5F2ED}" srcOrd="2" destOrd="0" presId="urn:microsoft.com/office/officeart/2005/8/layout/hierarchy4"/>
    <dgm:cxn modelId="{91AC95CC-D779-47C0-9EB9-309EA9B8FC12}" type="presParOf" srcId="{7CCDE677-AFF8-4EC5-BCA3-CB39D8F5F2ED}" destId="{4EE3E65B-A44A-4D7E-BC99-F78179AD0DDE}" srcOrd="0" destOrd="0" presId="urn:microsoft.com/office/officeart/2005/8/layout/hierarchy4"/>
    <dgm:cxn modelId="{CEB39B9B-0AA7-42C7-B0B0-773B6E56C873}" type="presParOf" srcId="{4EE3E65B-A44A-4D7E-BC99-F78179AD0DDE}" destId="{F28F4A73-8CB0-46BD-95C1-1D2AB9264864}" srcOrd="0" destOrd="0" presId="urn:microsoft.com/office/officeart/2005/8/layout/hierarchy4"/>
    <dgm:cxn modelId="{631FD816-A626-435B-9A0A-9726B7C4FCCD}" type="presParOf" srcId="{4EE3E65B-A44A-4D7E-BC99-F78179AD0DDE}" destId="{AB2BC3FB-ACA8-4B3D-B8D3-B2091A2B8855}" srcOrd="1" destOrd="0" presId="urn:microsoft.com/office/officeart/2005/8/layout/hierarchy4"/>
    <dgm:cxn modelId="{40361452-5F58-4CA5-943F-A2040EB42491}" type="presParOf" srcId="{7CCDE677-AFF8-4EC5-BCA3-CB39D8F5F2ED}" destId="{42378230-930F-4D68-BC77-BDD5B5F91697}" srcOrd="1" destOrd="0" presId="urn:microsoft.com/office/officeart/2005/8/layout/hierarchy4"/>
    <dgm:cxn modelId="{D360FBA0-A250-4958-8082-C636D022C251}" type="presParOf" srcId="{7CCDE677-AFF8-4EC5-BCA3-CB39D8F5F2ED}" destId="{2C32F3FA-CBC0-4634-8456-4DDBFCB98156}" srcOrd="2" destOrd="0" presId="urn:microsoft.com/office/officeart/2005/8/layout/hierarchy4"/>
    <dgm:cxn modelId="{43A6A6FB-16ED-412E-BBB4-B2C30C437BD1}" type="presParOf" srcId="{2C32F3FA-CBC0-4634-8456-4DDBFCB98156}" destId="{1AA97FB8-9224-42F3-A5A1-F37F499BE3B0}" srcOrd="0" destOrd="0" presId="urn:microsoft.com/office/officeart/2005/8/layout/hierarchy4"/>
    <dgm:cxn modelId="{651C7C3C-4A83-4B59-B265-DDF355026CB7}" type="presParOf" srcId="{2C32F3FA-CBC0-4634-8456-4DDBFCB98156}" destId="{EEF0E9DE-9C16-413B-B481-B529DCC9382D}" srcOrd="1" destOrd="0" presId="urn:microsoft.com/office/officeart/2005/8/layout/hierarchy4"/>
    <dgm:cxn modelId="{283B84F7-A0AE-41BD-AF68-4A41A64EFE6B}" type="presParOf" srcId="{7CCDE677-AFF8-4EC5-BCA3-CB39D8F5F2ED}" destId="{2CAA7FEA-348B-40AD-AE54-C41C4F8DEC7D}" srcOrd="3" destOrd="0" presId="urn:microsoft.com/office/officeart/2005/8/layout/hierarchy4"/>
    <dgm:cxn modelId="{CE799E94-C604-4C63-8EC3-0EC77A239BEC}" type="presParOf" srcId="{7CCDE677-AFF8-4EC5-BCA3-CB39D8F5F2ED}" destId="{368BA072-386B-447D-BEA1-CE1177128C2B}" srcOrd="4" destOrd="0" presId="urn:microsoft.com/office/officeart/2005/8/layout/hierarchy4"/>
    <dgm:cxn modelId="{807476C1-0103-49A5-ADD7-086E86A00082}" type="presParOf" srcId="{368BA072-386B-447D-BEA1-CE1177128C2B}" destId="{2E2C5222-4354-462D-89C4-B8BBC42ED5D0}" srcOrd="0" destOrd="0" presId="urn:microsoft.com/office/officeart/2005/8/layout/hierarchy4"/>
    <dgm:cxn modelId="{7F2B5AE4-E821-41CA-B2E0-BBDE7AA07952}" type="presParOf" srcId="{368BA072-386B-447D-BEA1-CE1177128C2B}" destId="{608C1AA9-0256-4193-A21B-22D1793E1954}" srcOrd="1" destOrd="0" presId="urn:microsoft.com/office/officeart/2005/8/layout/hierarchy4"/>
  </dgm:cxnLst>
  <dgm:bg/>
  <dgm:whole/>
  <dgm:extLst>
    <a:ext uri="http://schemas.microsoft.com/office/drawing/2008/diagram">
      <dsp:dataModelExt xmlns:dsp="http://schemas.microsoft.com/office/drawing/2008/diagram" xmlns="" relId="rId151"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6E3FBB88-3F96-49D1-88E5-A49A610148B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633EF4B6-9BF6-4C84-B827-F6BE0BEA0DA9}">
      <dgm:prSet phldrT="[Texto]"/>
      <dgm:spPr/>
      <dgm:t>
        <a:bodyPr/>
        <a:lstStyle/>
        <a:p>
          <a:r>
            <a:rPr lang="en-US"/>
            <a:t>Determinar Arquitectura de requerimientos</a:t>
          </a:r>
        </a:p>
      </dgm:t>
    </dgm:pt>
    <dgm:pt modelId="{4B8F1B4A-6901-49D9-A28E-F4CF42BC738C}" type="parTrans" cxnId="{DB6609A0-549D-4CCF-BEC7-719CE3FE178C}">
      <dgm:prSet/>
      <dgm:spPr/>
      <dgm:t>
        <a:bodyPr/>
        <a:lstStyle/>
        <a:p>
          <a:endParaRPr lang="en-US"/>
        </a:p>
      </dgm:t>
    </dgm:pt>
    <dgm:pt modelId="{822DAB39-3A5A-4008-823B-B7D2C9230DDD}" type="sibTrans" cxnId="{DB6609A0-549D-4CCF-BEC7-719CE3FE178C}">
      <dgm:prSet/>
      <dgm:spPr/>
      <dgm:t>
        <a:bodyPr/>
        <a:lstStyle/>
        <a:p>
          <a:endParaRPr lang="en-US"/>
        </a:p>
      </dgm:t>
    </dgm:pt>
    <dgm:pt modelId="{4219C77B-6A9A-4F51-B899-BBAF5A31D9DF}">
      <dgm:prSet phldrT="[Texto]"/>
      <dgm:spPr/>
      <dgm:t>
        <a:bodyPr/>
        <a:lstStyle/>
        <a:p>
          <a:r>
            <a:rPr lang="en-US"/>
            <a:t>Diseño de la Arquitectura</a:t>
          </a:r>
        </a:p>
      </dgm:t>
    </dgm:pt>
    <dgm:pt modelId="{6B7AF7CD-A713-4E61-AEAA-317915BF4A28}" type="parTrans" cxnId="{C6527B4D-6626-4C21-8B74-1B0C4AB89F22}">
      <dgm:prSet/>
      <dgm:spPr/>
      <dgm:t>
        <a:bodyPr/>
        <a:lstStyle/>
        <a:p>
          <a:endParaRPr lang="en-US"/>
        </a:p>
      </dgm:t>
    </dgm:pt>
    <dgm:pt modelId="{87B79F15-1CBC-42BC-ABB9-17BBBEC3F096}" type="sibTrans" cxnId="{C6527B4D-6626-4C21-8B74-1B0C4AB89F22}">
      <dgm:prSet/>
      <dgm:spPr/>
      <dgm:t>
        <a:bodyPr/>
        <a:lstStyle/>
        <a:p>
          <a:endParaRPr lang="en-US"/>
        </a:p>
      </dgm:t>
    </dgm:pt>
    <dgm:pt modelId="{F44E12D0-03F7-47C5-896A-E6263B28B868}">
      <dgm:prSet phldrT="[Texto]"/>
      <dgm:spPr/>
      <dgm:t>
        <a:bodyPr/>
        <a:lstStyle/>
        <a:p>
          <a:r>
            <a:rPr lang="en-US"/>
            <a:t>Validación</a:t>
          </a:r>
        </a:p>
      </dgm:t>
    </dgm:pt>
    <dgm:pt modelId="{94535023-6006-4330-AF12-7F6318DF9855}" type="parTrans" cxnId="{A4FF4FDA-D049-46C7-AC73-CE6D3FC30553}">
      <dgm:prSet/>
      <dgm:spPr/>
      <dgm:t>
        <a:bodyPr/>
        <a:lstStyle/>
        <a:p>
          <a:endParaRPr lang="en-US"/>
        </a:p>
      </dgm:t>
    </dgm:pt>
    <dgm:pt modelId="{9905CF40-9963-4CBF-9C2F-64EC00A8872C}" type="sibTrans" cxnId="{A4FF4FDA-D049-46C7-AC73-CE6D3FC30553}">
      <dgm:prSet/>
      <dgm:spPr/>
      <dgm:t>
        <a:bodyPr/>
        <a:lstStyle/>
        <a:p>
          <a:endParaRPr lang="en-US"/>
        </a:p>
      </dgm:t>
    </dgm:pt>
    <dgm:pt modelId="{1C80A0D8-B94C-4D90-8425-2BBB7681EDEE}" type="pres">
      <dgm:prSet presAssocID="{6E3FBB88-3F96-49D1-88E5-A49A610148BC}" presName="cycle" presStyleCnt="0">
        <dgm:presLayoutVars>
          <dgm:dir/>
          <dgm:resizeHandles val="exact"/>
        </dgm:presLayoutVars>
      </dgm:prSet>
      <dgm:spPr/>
      <dgm:t>
        <a:bodyPr/>
        <a:lstStyle/>
        <a:p>
          <a:endParaRPr lang="es-CO"/>
        </a:p>
      </dgm:t>
    </dgm:pt>
    <dgm:pt modelId="{4D0938A5-2685-46BF-870D-5AD2D8635987}" type="pres">
      <dgm:prSet presAssocID="{633EF4B6-9BF6-4C84-B827-F6BE0BEA0DA9}" presName="node" presStyleLbl="node1" presStyleIdx="0" presStyleCnt="3">
        <dgm:presLayoutVars>
          <dgm:bulletEnabled val="1"/>
        </dgm:presLayoutVars>
      </dgm:prSet>
      <dgm:spPr/>
      <dgm:t>
        <a:bodyPr/>
        <a:lstStyle/>
        <a:p>
          <a:endParaRPr lang="en-US"/>
        </a:p>
      </dgm:t>
    </dgm:pt>
    <dgm:pt modelId="{2B07706F-76FB-4F50-A1B0-08B2027A4254}" type="pres">
      <dgm:prSet presAssocID="{822DAB39-3A5A-4008-823B-B7D2C9230DDD}" presName="sibTrans" presStyleLbl="sibTrans2D1" presStyleIdx="0" presStyleCnt="3"/>
      <dgm:spPr/>
      <dgm:t>
        <a:bodyPr/>
        <a:lstStyle/>
        <a:p>
          <a:endParaRPr lang="es-CO"/>
        </a:p>
      </dgm:t>
    </dgm:pt>
    <dgm:pt modelId="{C822594C-E42D-4FF1-BB78-BBA29AE12617}" type="pres">
      <dgm:prSet presAssocID="{822DAB39-3A5A-4008-823B-B7D2C9230DDD}" presName="connectorText" presStyleLbl="sibTrans2D1" presStyleIdx="0" presStyleCnt="3"/>
      <dgm:spPr/>
      <dgm:t>
        <a:bodyPr/>
        <a:lstStyle/>
        <a:p>
          <a:endParaRPr lang="es-CO"/>
        </a:p>
      </dgm:t>
    </dgm:pt>
    <dgm:pt modelId="{B6D8805C-7C23-41BD-9898-3CDEAD6D68D0}" type="pres">
      <dgm:prSet presAssocID="{4219C77B-6A9A-4F51-B899-BBAF5A31D9DF}" presName="node" presStyleLbl="node1" presStyleIdx="1" presStyleCnt="3">
        <dgm:presLayoutVars>
          <dgm:bulletEnabled val="1"/>
        </dgm:presLayoutVars>
      </dgm:prSet>
      <dgm:spPr/>
      <dgm:t>
        <a:bodyPr/>
        <a:lstStyle/>
        <a:p>
          <a:endParaRPr lang="en-US"/>
        </a:p>
      </dgm:t>
    </dgm:pt>
    <dgm:pt modelId="{4721B9A9-D8F3-4E01-BFBE-D157A2007795}" type="pres">
      <dgm:prSet presAssocID="{87B79F15-1CBC-42BC-ABB9-17BBBEC3F096}" presName="sibTrans" presStyleLbl="sibTrans2D1" presStyleIdx="1" presStyleCnt="3"/>
      <dgm:spPr/>
      <dgm:t>
        <a:bodyPr/>
        <a:lstStyle/>
        <a:p>
          <a:endParaRPr lang="es-CO"/>
        </a:p>
      </dgm:t>
    </dgm:pt>
    <dgm:pt modelId="{C9A92A24-14E2-4CF7-AC8E-B404123780B3}" type="pres">
      <dgm:prSet presAssocID="{87B79F15-1CBC-42BC-ABB9-17BBBEC3F096}" presName="connectorText" presStyleLbl="sibTrans2D1" presStyleIdx="1" presStyleCnt="3"/>
      <dgm:spPr/>
      <dgm:t>
        <a:bodyPr/>
        <a:lstStyle/>
        <a:p>
          <a:endParaRPr lang="es-CO"/>
        </a:p>
      </dgm:t>
    </dgm:pt>
    <dgm:pt modelId="{2ADE9235-7589-4DC7-9865-19A2AD8F2495}" type="pres">
      <dgm:prSet presAssocID="{F44E12D0-03F7-47C5-896A-E6263B28B868}" presName="node" presStyleLbl="node1" presStyleIdx="2" presStyleCnt="3">
        <dgm:presLayoutVars>
          <dgm:bulletEnabled val="1"/>
        </dgm:presLayoutVars>
      </dgm:prSet>
      <dgm:spPr/>
      <dgm:t>
        <a:bodyPr/>
        <a:lstStyle/>
        <a:p>
          <a:endParaRPr lang="en-US"/>
        </a:p>
      </dgm:t>
    </dgm:pt>
    <dgm:pt modelId="{745D3D3B-AEFC-46FA-8FC2-C6D667DE8868}" type="pres">
      <dgm:prSet presAssocID="{9905CF40-9963-4CBF-9C2F-64EC00A8872C}" presName="sibTrans" presStyleLbl="sibTrans2D1" presStyleIdx="2" presStyleCnt="3"/>
      <dgm:spPr/>
      <dgm:t>
        <a:bodyPr/>
        <a:lstStyle/>
        <a:p>
          <a:endParaRPr lang="es-CO"/>
        </a:p>
      </dgm:t>
    </dgm:pt>
    <dgm:pt modelId="{D255496A-BB86-4211-AF90-B8EFBF568CA2}" type="pres">
      <dgm:prSet presAssocID="{9905CF40-9963-4CBF-9C2F-64EC00A8872C}" presName="connectorText" presStyleLbl="sibTrans2D1" presStyleIdx="2" presStyleCnt="3"/>
      <dgm:spPr/>
      <dgm:t>
        <a:bodyPr/>
        <a:lstStyle/>
        <a:p>
          <a:endParaRPr lang="es-CO"/>
        </a:p>
      </dgm:t>
    </dgm:pt>
  </dgm:ptLst>
  <dgm:cxnLst>
    <dgm:cxn modelId="{E4BAFA45-C6F0-460A-91AC-B06C8DC269F6}" type="presOf" srcId="{87B79F15-1CBC-42BC-ABB9-17BBBEC3F096}" destId="{C9A92A24-14E2-4CF7-AC8E-B404123780B3}" srcOrd="1" destOrd="0" presId="urn:microsoft.com/office/officeart/2005/8/layout/cycle2"/>
    <dgm:cxn modelId="{A4FF4FDA-D049-46C7-AC73-CE6D3FC30553}" srcId="{6E3FBB88-3F96-49D1-88E5-A49A610148BC}" destId="{F44E12D0-03F7-47C5-896A-E6263B28B868}" srcOrd="2" destOrd="0" parTransId="{94535023-6006-4330-AF12-7F6318DF9855}" sibTransId="{9905CF40-9963-4CBF-9C2F-64EC00A8872C}"/>
    <dgm:cxn modelId="{DB6609A0-549D-4CCF-BEC7-719CE3FE178C}" srcId="{6E3FBB88-3F96-49D1-88E5-A49A610148BC}" destId="{633EF4B6-9BF6-4C84-B827-F6BE0BEA0DA9}" srcOrd="0" destOrd="0" parTransId="{4B8F1B4A-6901-49D9-A28E-F4CF42BC738C}" sibTransId="{822DAB39-3A5A-4008-823B-B7D2C9230DDD}"/>
    <dgm:cxn modelId="{D9EE4CEF-CFDA-47DB-B0DE-3A1AA5AD3901}" type="presOf" srcId="{822DAB39-3A5A-4008-823B-B7D2C9230DDD}" destId="{2B07706F-76FB-4F50-A1B0-08B2027A4254}" srcOrd="0" destOrd="0" presId="urn:microsoft.com/office/officeart/2005/8/layout/cycle2"/>
    <dgm:cxn modelId="{7F13F3CE-345D-4326-BED6-600F41FA9F3F}" type="presOf" srcId="{F44E12D0-03F7-47C5-896A-E6263B28B868}" destId="{2ADE9235-7589-4DC7-9865-19A2AD8F2495}" srcOrd="0" destOrd="0" presId="urn:microsoft.com/office/officeart/2005/8/layout/cycle2"/>
    <dgm:cxn modelId="{AD8CE7EB-3AA6-46B9-9C82-A07A34B5CBAE}" type="presOf" srcId="{9905CF40-9963-4CBF-9C2F-64EC00A8872C}" destId="{D255496A-BB86-4211-AF90-B8EFBF568CA2}" srcOrd="1" destOrd="0" presId="urn:microsoft.com/office/officeart/2005/8/layout/cycle2"/>
    <dgm:cxn modelId="{0FC5AC5E-27EF-4A14-88AA-9796E3131E2B}" type="presOf" srcId="{4219C77B-6A9A-4F51-B899-BBAF5A31D9DF}" destId="{B6D8805C-7C23-41BD-9898-3CDEAD6D68D0}" srcOrd="0" destOrd="0" presId="urn:microsoft.com/office/officeart/2005/8/layout/cycle2"/>
    <dgm:cxn modelId="{EB677BEB-D3B8-4EC1-AFB8-CF0CC57C6FB0}" type="presOf" srcId="{87B79F15-1CBC-42BC-ABB9-17BBBEC3F096}" destId="{4721B9A9-D8F3-4E01-BFBE-D157A2007795}" srcOrd="0" destOrd="0" presId="urn:microsoft.com/office/officeart/2005/8/layout/cycle2"/>
    <dgm:cxn modelId="{6F3904A8-191E-4779-BBAE-28FB1D2D78B3}" type="presOf" srcId="{6E3FBB88-3F96-49D1-88E5-A49A610148BC}" destId="{1C80A0D8-B94C-4D90-8425-2BBB7681EDEE}" srcOrd="0" destOrd="0" presId="urn:microsoft.com/office/officeart/2005/8/layout/cycle2"/>
    <dgm:cxn modelId="{BC6D4E8E-5491-4985-88D2-E972589B914E}" type="presOf" srcId="{9905CF40-9963-4CBF-9C2F-64EC00A8872C}" destId="{745D3D3B-AEFC-46FA-8FC2-C6D667DE8868}" srcOrd="0" destOrd="0" presId="urn:microsoft.com/office/officeart/2005/8/layout/cycle2"/>
    <dgm:cxn modelId="{9383BF2E-0FFF-4EA3-AF3A-FBA5850E820A}" type="presOf" srcId="{633EF4B6-9BF6-4C84-B827-F6BE0BEA0DA9}" destId="{4D0938A5-2685-46BF-870D-5AD2D8635987}" srcOrd="0" destOrd="0" presId="urn:microsoft.com/office/officeart/2005/8/layout/cycle2"/>
    <dgm:cxn modelId="{C6527B4D-6626-4C21-8B74-1B0C4AB89F22}" srcId="{6E3FBB88-3F96-49D1-88E5-A49A610148BC}" destId="{4219C77B-6A9A-4F51-B899-BBAF5A31D9DF}" srcOrd="1" destOrd="0" parTransId="{6B7AF7CD-A713-4E61-AEAA-317915BF4A28}" sibTransId="{87B79F15-1CBC-42BC-ABB9-17BBBEC3F096}"/>
    <dgm:cxn modelId="{8DD1D165-C68D-4E58-AD61-D23DFC507ECF}" type="presOf" srcId="{822DAB39-3A5A-4008-823B-B7D2C9230DDD}" destId="{C822594C-E42D-4FF1-BB78-BBA29AE12617}" srcOrd="1" destOrd="0" presId="urn:microsoft.com/office/officeart/2005/8/layout/cycle2"/>
    <dgm:cxn modelId="{14663802-FD1A-4A57-959E-5B05B7B8D946}" type="presParOf" srcId="{1C80A0D8-B94C-4D90-8425-2BBB7681EDEE}" destId="{4D0938A5-2685-46BF-870D-5AD2D8635987}" srcOrd="0" destOrd="0" presId="urn:microsoft.com/office/officeart/2005/8/layout/cycle2"/>
    <dgm:cxn modelId="{52AA72F3-58AB-40AD-A66D-CD79F50AD9BD}" type="presParOf" srcId="{1C80A0D8-B94C-4D90-8425-2BBB7681EDEE}" destId="{2B07706F-76FB-4F50-A1B0-08B2027A4254}" srcOrd="1" destOrd="0" presId="urn:microsoft.com/office/officeart/2005/8/layout/cycle2"/>
    <dgm:cxn modelId="{3B589E3C-C15E-4083-AAD8-6BD774EA73D1}" type="presParOf" srcId="{2B07706F-76FB-4F50-A1B0-08B2027A4254}" destId="{C822594C-E42D-4FF1-BB78-BBA29AE12617}" srcOrd="0" destOrd="0" presId="urn:microsoft.com/office/officeart/2005/8/layout/cycle2"/>
    <dgm:cxn modelId="{05A53768-AB92-4C14-A028-EC316D662884}" type="presParOf" srcId="{1C80A0D8-B94C-4D90-8425-2BBB7681EDEE}" destId="{B6D8805C-7C23-41BD-9898-3CDEAD6D68D0}" srcOrd="2" destOrd="0" presId="urn:microsoft.com/office/officeart/2005/8/layout/cycle2"/>
    <dgm:cxn modelId="{798ABA45-D7C3-4755-9BA3-920620C8621D}" type="presParOf" srcId="{1C80A0D8-B94C-4D90-8425-2BBB7681EDEE}" destId="{4721B9A9-D8F3-4E01-BFBE-D157A2007795}" srcOrd="3" destOrd="0" presId="urn:microsoft.com/office/officeart/2005/8/layout/cycle2"/>
    <dgm:cxn modelId="{14D2D38C-8AF1-453F-ABFD-625A4486207A}" type="presParOf" srcId="{4721B9A9-D8F3-4E01-BFBE-D157A2007795}" destId="{C9A92A24-14E2-4CF7-AC8E-B404123780B3}" srcOrd="0" destOrd="0" presId="urn:microsoft.com/office/officeart/2005/8/layout/cycle2"/>
    <dgm:cxn modelId="{958B61CF-A34B-4D98-9BC8-2A51A59FC4AA}" type="presParOf" srcId="{1C80A0D8-B94C-4D90-8425-2BBB7681EDEE}" destId="{2ADE9235-7589-4DC7-9865-19A2AD8F2495}" srcOrd="4" destOrd="0" presId="urn:microsoft.com/office/officeart/2005/8/layout/cycle2"/>
    <dgm:cxn modelId="{9CB17C95-DFDF-40BB-97A6-C7ED1DF9E338}" type="presParOf" srcId="{1C80A0D8-B94C-4D90-8425-2BBB7681EDEE}" destId="{745D3D3B-AEFC-46FA-8FC2-C6D667DE8868}" srcOrd="5" destOrd="0" presId="urn:microsoft.com/office/officeart/2005/8/layout/cycle2"/>
    <dgm:cxn modelId="{0C6C0A7F-A586-468B-AE71-A9C55611810C}" type="presParOf" srcId="{745D3D3B-AEFC-46FA-8FC2-C6D667DE8868}" destId="{D255496A-BB86-4211-AF90-B8EFBF568CA2}" srcOrd="0" destOrd="0" presId="urn:microsoft.com/office/officeart/2005/8/layout/cycle2"/>
  </dgm:cxnLst>
  <dgm:bg/>
  <dgm:whole/>
  <dgm:extLst>
    <a:ext uri="http://schemas.microsoft.com/office/drawing/2008/diagram">
      <dsp:dataModelExt xmlns:dsp="http://schemas.microsoft.com/office/drawing/2008/diagram" xmlns="" relId="rId157"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F85E0AC1-B4DB-4E8B-9DF4-8AD9AC9EC6C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3555AD-7133-4C5E-9AB2-60CFFAA6B974}">
      <dgm:prSet phldrT="[Texto]"/>
      <dgm:spPr/>
      <dgm:t>
        <a:bodyPr/>
        <a:lstStyle/>
        <a:p>
          <a:r>
            <a:rPr lang="en-US"/>
            <a:t>Requerimientos funcionales</a:t>
          </a:r>
        </a:p>
      </dgm:t>
    </dgm:pt>
    <dgm:pt modelId="{10A408CC-9EE4-4529-9B46-916CB85D1773}" type="parTrans" cxnId="{61B172C0-7387-4CA3-9528-BD72C60B90D8}">
      <dgm:prSet/>
      <dgm:spPr/>
      <dgm:t>
        <a:bodyPr/>
        <a:lstStyle/>
        <a:p>
          <a:endParaRPr lang="en-US"/>
        </a:p>
      </dgm:t>
    </dgm:pt>
    <dgm:pt modelId="{851F05EA-2013-4D7D-981C-8225E699A1B5}" type="sibTrans" cxnId="{61B172C0-7387-4CA3-9528-BD72C60B90D8}">
      <dgm:prSet/>
      <dgm:spPr/>
      <dgm:t>
        <a:bodyPr/>
        <a:lstStyle/>
        <a:p>
          <a:endParaRPr lang="en-US"/>
        </a:p>
      </dgm:t>
    </dgm:pt>
    <dgm:pt modelId="{A88DAF7F-976E-4A84-A4B1-FDE3AA2C7FD0}">
      <dgm:prSet phldrT="[Texto]"/>
      <dgm:spPr/>
      <dgm:t>
        <a:bodyPr/>
        <a:lstStyle/>
        <a:p>
          <a:r>
            <a:rPr lang="en-US"/>
            <a:t>Determinar arquitectura de Requerimientos</a:t>
          </a:r>
        </a:p>
      </dgm:t>
    </dgm:pt>
    <dgm:pt modelId="{1F1C9830-5F25-4C4B-95D9-0DACA7EA234F}" type="parTrans" cxnId="{5ABE06F6-498F-4F21-A5FD-2D62F8EA3D11}">
      <dgm:prSet/>
      <dgm:spPr/>
      <dgm:t>
        <a:bodyPr/>
        <a:lstStyle/>
        <a:p>
          <a:endParaRPr lang="en-US"/>
        </a:p>
      </dgm:t>
    </dgm:pt>
    <dgm:pt modelId="{068A69F5-9F39-41E4-BDFF-D6579CD04F3B}" type="sibTrans" cxnId="{5ABE06F6-498F-4F21-A5FD-2D62F8EA3D11}">
      <dgm:prSet/>
      <dgm:spPr/>
      <dgm:t>
        <a:bodyPr/>
        <a:lstStyle/>
        <a:p>
          <a:endParaRPr lang="en-US"/>
        </a:p>
      </dgm:t>
    </dgm:pt>
    <dgm:pt modelId="{1ADE7D3D-D58A-4E05-8FC9-B1F2ACB30E38}">
      <dgm:prSet phldrT="[Texto]"/>
      <dgm:spPr/>
      <dgm:t>
        <a:bodyPr/>
        <a:lstStyle/>
        <a:p>
          <a:r>
            <a:rPr lang="en-US"/>
            <a:t>Requerimientos Stakeholderes </a:t>
          </a:r>
        </a:p>
      </dgm:t>
    </dgm:pt>
    <dgm:pt modelId="{EA0372A1-AE31-45C9-A9D9-FB85E83BD877}" type="parTrans" cxnId="{F1E1BEA9-0267-40EA-BC7A-4FCF5B49EEE5}">
      <dgm:prSet/>
      <dgm:spPr/>
      <dgm:t>
        <a:bodyPr/>
        <a:lstStyle/>
        <a:p>
          <a:endParaRPr lang="en-US"/>
        </a:p>
      </dgm:t>
    </dgm:pt>
    <dgm:pt modelId="{A9A4C47F-CF61-4907-8431-50AC53321AF2}" type="sibTrans" cxnId="{F1E1BEA9-0267-40EA-BC7A-4FCF5B49EEE5}">
      <dgm:prSet/>
      <dgm:spPr/>
      <dgm:t>
        <a:bodyPr/>
        <a:lstStyle/>
        <a:p>
          <a:endParaRPr lang="en-US"/>
        </a:p>
      </dgm:t>
    </dgm:pt>
    <dgm:pt modelId="{E483DFC5-593B-489F-A5F7-2F2AC4861D22}">
      <dgm:prSet/>
      <dgm:spPr/>
      <dgm:t>
        <a:bodyPr/>
        <a:lstStyle/>
        <a:p>
          <a:r>
            <a:rPr lang="en-US"/>
            <a:t>Arquitectura de Requerimientos</a:t>
          </a:r>
        </a:p>
      </dgm:t>
    </dgm:pt>
    <dgm:pt modelId="{7F91CFCB-12ED-4B7B-B479-BED028C54BA9}" type="parTrans" cxnId="{FE462479-28E4-4872-A82C-C8F2148EFD04}">
      <dgm:prSet/>
      <dgm:spPr/>
      <dgm:t>
        <a:bodyPr/>
        <a:lstStyle/>
        <a:p>
          <a:endParaRPr lang="en-US"/>
        </a:p>
      </dgm:t>
    </dgm:pt>
    <dgm:pt modelId="{11D6946C-2D59-4BAF-9716-CB2AF3236565}" type="sibTrans" cxnId="{FE462479-28E4-4872-A82C-C8F2148EFD04}">
      <dgm:prSet/>
      <dgm:spPr/>
      <dgm:t>
        <a:bodyPr/>
        <a:lstStyle/>
        <a:p>
          <a:endParaRPr lang="en-US"/>
        </a:p>
      </dgm:t>
    </dgm:pt>
    <dgm:pt modelId="{03898071-E7B0-4730-BD6F-D6E2F8975C77}" type="pres">
      <dgm:prSet presAssocID="{F85E0AC1-B4DB-4E8B-9DF4-8AD9AC9EC6CD}" presName="hierChild1" presStyleCnt="0">
        <dgm:presLayoutVars>
          <dgm:chPref val="1"/>
          <dgm:dir/>
          <dgm:animOne val="branch"/>
          <dgm:animLvl val="lvl"/>
          <dgm:resizeHandles/>
        </dgm:presLayoutVars>
      </dgm:prSet>
      <dgm:spPr/>
      <dgm:t>
        <a:bodyPr/>
        <a:lstStyle/>
        <a:p>
          <a:endParaRPr lang="es-CO"/>
        </a:p>
      </dgm:t>
    </dgm:pt>
    <dgm:pt modelId="{58A9BF2E-5712-40C4-8C22-A4B31A6A0306}" type="pres">
      <dgm:prSet presAssocID="{693555AD-7133-4C5E-9AB2-60CFFAA6B974}" presName="hierRoot1" presStyleCnt="0"/>
      <dgm:spPr/>
    </dgm:pt>
    <dgm:pt modelId="{B403A2F6-9686-4CFF-8ED2-05C48A064E1F}" type="pres">
      <dgm:prSet presAssocID="{693555AD-7133-4C5E-9AB2-60CFFAA6B974}" presName="composite" presStyleCnt="0"/>
      <dgm:spPr/>
    </dgm:pt>
    <dgm:pt modelId="{AE2DED4B-AF2A-4976-8FAE-80EBB6B53631}" type="pres">
      <dgm:prSet presAssocID="{693555AD-7133-4C5E-9AB2-60CFFAA6B974}" presName="background" presStyleLbl="node0" presStyleIdx="0" presStyleCnt="2"/>
      <dgm:spPr/>
    </dgm:pt>
    <dgm:pt modelId="{A61403AF-5BF4-4E8F-9E49-11BEAEDC4313}" type="pres">
      <dgm:prSet presAssocID="{693555AD-7133-4C5E-9AB2-60CFFAA6B974}" presName="text" presStyleLbl="fgAcc0" presStyleIdx="0" presStyleCnt="2" custLinFactNeighborX="-89606" custLinFactNeighborY="-16647">
        <dgm:presLayoutVars>
          <dgm:chPref val="3"/>
        </dgm:presLayoutVars>
      </dgm:prSet>
      <dgm:spPr/>
      <dgm:t>
        <a:bodyPr/>
        <a:lstStyle/>
        <a:p>
          <a:endParaRPr lang="en-US"/>
        </a:p>
      </dgm:t>
    </dgm:pt>
    <dgm:pt modelId="{6317AADD-D1C6-4EA7-98CD-9FC96DFC80F0}" type="pres">
      <dgm:prSet presAssocID="{693555AD-7133-4C5E-9AB2-60CFFAA6B974}" presName="hierChild2" presStyleCnt="0"/>
      <dgm:spPr/>
    </dgm:pt>
    <dgm:pt modelId="{A7A9C03A-A3D3-48B7-859E-12105D86212C}" type="pres">
      <dgm:prSet presAssocID="{1F1C9830-5F25-4C4B-95D9-0DACA7EA234F}" presName="Name10" presStyleLbl="parChTrans1D2" presStyleIdx="0" presStyleCnt="1"/>
      <dgm:spPr/>
      <dgm:t>
        <a:bodyPr/>
        <a:lstStyle/>
        <a:p>
          <a:endParaRPr lang="es-CO"/>
        </a:p>
      </dgm:t>
    </dgm:pt>
    <dgm:pt modelId="{762F9425-04EF-4C57-AE65-1648EE61073C}" type="pres">
      <dgm:prSet presAssocID="{A88DAF7F-976E-4A84-A4B1-FDE3AA2C7FD0}" presName="hierRoot2" presStyleCnt="0"/>
      <dgm:spPr/>
    </dgm:pt>
    <dgm:pt modelId="{F5B060DE-0989-4D13-9E09-E7081C298C95}" type="pres">
      <dgm:prSet presAssocID="{A88DAF7F-976E-4A84-A4B1-FDE3AA2C7FD0}" presName="composite2" presStyleCnt="0"/>
      <dgm:spPr/>
    </dgm:pt>
    <dgm:pt modelId="{69009C15-E812-45A5-A39B-376DEDC8B617}" type="pres">
      <dgm:prSet presAssocID="{A88DAF7F-976E-4A84-A4B1-FDE3AA2C7FD0}" presName="background2" presStyleLbl="node2" presStyleIdx="0" presStyleCnt="1"/>
      <dgm:spPr/>
    </dgm:pt>
    <dgm:pt modelId="{FF7E80B5-4675-449A-B27A-14C7AC91AC4B}" type="pres">
      <dgm:prSet presAssocID="{A88DAF7F-976E-4A84-A4B1-FDE3AA2C7FD0}" presName="text2" presStyleLbl="fgAcc2" presStyleIdx="0" presStyleCnt="1" custAng="0" custLinFactNeighborX="44077" custLinFactNeighborY="-20645">
        <dgm:presLayoutVars>
          <dgm:chPref val="3"/>
        </dgm:presLayoutVars>
      </dgm:prSet>
      <dgm:spPr/>
      <dgm:t>
        <a:bodyPr/>
        <a:lstStyle/>
        <a:p>
          <a:endParaRPr lang="es-CO"/>
        </a:p>
      </dgm:t>
    </dgm:pt>
    <dgm:pt modelId="{9D082E82-DEBE-43C1-8853-22A6C1C68F88}" type="pres">
      <dgm:prSet presAssocID="{A88DAF7F-976E-4A84-A4B1-FDE3AA2C7FD0}" presName="hierChild3" presStyleCnt="0"/>
      <dgm:spPr/>
    </dgm:pt>
    <dgm:pt modelId="{5F6D3731-86CA-463D-AB4E-D758994A3382}" type="pres">
      <dgm:prSet presAssocID="{7F91CFCB-12ED-4B7B-B479-BED028C54BA9}" presName="Name17" presStyleLbl="parChTrans1D3" presStyleIdx="0" presStyleCnt="1"/>
      <dgm:spPr/>
      <dgm:t>
        <a:bodyPr/>
        <a:lstStyle/>
        <a:p>
          <a:endParaRPr lang="es-CO"/>
        </a:p>
      </dgm:t>
    </dgm:pt>
    <dgm:pt modelId="{2CE80980-65D5-40FF-A095-E250D0DE8F8C}" type="pres">
      <dgm:prSet presAssocID="{E483DFC5-593B-489F-A5F7-2F2AC4861D22}" presName="hierRoot3" presStyleCnt="0"/>
      <dgm:spPr/>
    </dgm:pt>
    <dgm:pt modelId="{FF85B781-1CFC-4AFC-B455-DB1F439F3D60}" type="pres">
      <dgm:prSet presAssocID="{E483DFC5-593B-489F-A5F7-2F2AC4861D22}" presName="composite3" presStyleCnt="0"/>
      <dgm:spPr/>
    </dgm:pt>
    <dgm:pt modelId="{8AD74389-B093-4643-B874-60D0D0CDE8F5}" type="pres">
      <dgm:prSet presAssocID="{E483DFC5-593B-489F-A5F7-2F2AC4861D22}" presName="background3" presStyleLbl="node3" presStyleIdx="0" presStyleCnt="1"/>
      <dgm:spPr/>
    </dgm:pt>
    <dgm:pt modelId="{4D3C5E55-F174-44A3-9FBF-8B00AAB3A79A}" type="pres">
      <dgm:prSet presAssocID="{E483DFC5-593B-489F-A5F7-2F2AC4861D22}" presName="text3" presStyleLbl="fgAcc3" presStyleIdx="0" presStyleCnt="1">
        <dgm:presLayoutVars>
          <dgm:chPref val="3"/>
        </dgm:presLayoutVars>
      </dgm:prSet>
      <dgm:spPr/>
      <dgm:t>
        <a:bodyPr/>
        <a:lstStyle/>
        <a:p>
          <a:endParaRPr lang="es-CO"/>
        </a:p>
      </dgm:t>
    </dgm:pt>
    <dgm:pt modelId="{93725F33-DEA5-49FD-A06F-AEC2E5EB2277}" type="pres">
      <dgm:prSet presAssocID="{E483DFC5-593B-489F-A5F7-2F2AC4861D22}" presName="hierChild4" presStyleCnt="0"/>
      <dgm:spPr/>
    </dgm:pt>
    <dgm:pt modelId="{1805FC4D-DB97-46A8-8C98-93D8FC03F3C6}" type="pres">
      <dgm:prSet presAssocID="{1ADE7D3D-D58A-4E05-8FC9-B1F2ACB30E38}" presName="hierRoot1" presStyleCnt="0"/>
      <dgm:spPr/>
    </dgm:pt>
    <dgm:pt modelId="{D3C83E67-9637-43FF-B74D-BF9614935E92}" type="pres">
      <dgm:prSet presAssocID="{1ADE7D3D-D58A-4E05-8FC9-B1F2ACB30E38}" presName="composite" presStyleCnt="0"/>
      <dgm:spPr/>
    </dgm:pt>
    <dgm:pt modelId="{A273E748-9DBA-4116-BBA2-E02B33456DBC}" type="pres">
      <dgm:prSet presAssocID="{1ADE7D3D-D58A-4E05-8FC9-B1F2ACB30E38}" presName="background" presStyleLbl="node0" presStyleIdx="1" presStyleCnt="2"/>
      <dgm:spPr/>
    </dgm:pt>
    <dgm:pt modelId="{247F6CD6-09A4-4C6F-BF33-B80BE59BD5B9}" type="pres">
      <dgm:prSet presAssocID="{1ADE7D3D-D58A-4E05-8FC9-B1F2ACB30E38}" presName="text" presStyleLbl="fgAcc0" presStyleIdx="1" presStyleCnt="2" custLinFactNeighborX="29713" custLinFactNeighborY="-16647">
        <dgm:presLayoutVars>
          <dgm:chPref val="3"/>
        </dgm:presLayoutVars>
      </dgm:prSet>
      <dgm:spPr/>
      <dgm:t>
        <a:bodyPr/>
        <a:lstStyle/>
        <a:p>
          <a:endParaRPr lang="en-US"/>
        </a:p>
      </dgm:t>
    </dgm:pt>
    <dgm:pt modelId="{8D4EEE2B-B923-4B6B-A580-B756B47596F7}" type="pres">
      <dgm:prSet presAssocID="{1ADE7D3D-D58A-4E05-8FC9-B1F2ACB30E38}" presName="hierChild2" presStyleCnt="0"/>
      <dgm:spPr/>
    </dgm:pt>
  </dgm:ptLst>
  <dgm:cxnLst>
    <dgm:cxn modelId="{5ABE06F6-498F-4F21-A5FD-2D62F8EA3D11}" srcId="{693555AD-7133-4C5E-9AB2-60CFFAA6B974}" destId="{A88DAF7F-976E-4A84-A4B1-FDE3AA2C7FD0}" srcOrd="0" destOrd="0" parTransId="{1F1C9830-5F25-4C4B-95D9-0DACA7EA234F}" sibTransId="{068A69F5-9F39-41E4-BDFF-D6579CD04F3B}"/>
    <dgm:cxn modelId="{FC274971-1A33-4C8E-B375-F651BA931A7C}" type="presOf" srcId="{1ADE7D3D-D58A-4E05-8FC9-B1F2ACB30E38}" destId="{247F6CD6-09A4-4C6F-BF33-B80BE59BD5B9}" srcOrd="0" destOrd="0" presId="urn:microsoft.com/office/officeart/2005/8/layout/hierarchy1"/>
    <dgm:cxn modelId="{61B172C0-7387-4CA3-9528-BD72C60B90D8}" srcId="{F85E0AC1-B4DB-4E8B-9DF4-8AD9AC9EC6CD}" destId="{693555AD-7133-4C5E-9AB2-60CFFAA6B974}" srcOrd="0" destOrd="0" parTransId="{10A408CC-9EE4-4529-9B46-916CB85D1773}" sibTransId="{851F05EA-2013-4D7D-981C-8225E699A1B5}"/>
    <dgm:cxn modelId="{F36847DE-A490-4DC0-9470-E4ABC7077385}" type="presOf" srcId="{F85E0AC1-B4DB-4E8B-9DF4-8AD9AC9EC6CD}" destId="{03898071-E7B0-4730-BD6F-D6E2F8975C77}" srcOrd="0" destOrd="0" presId="urn:microsoft.com/office/officeart/2005/8/layout/hierarchy1"/>
    <dgm:cxn modelId="{F1E1BEA9-0267-40EA-BC7A-4FCF5B49EEE5}" srcId="{F85E0AC1-B4DB-4E8B-9DF4-8AD9AC9EC6CD}" destId="{1ADE7D3D-D58A-4E05-8FC9-B1F2ACB30E38}" srcOrd="1" destOrd="0" parTransId="{EA0372A1-AE31-45C9-A9D9-FB85E83BD877}" sibTransId="{A9A4C47F-CF61-4907-8431-50AC53321AF2}"/>
    <dgm:cxn modelId="{5C415BEC-8268-4A59-8F77-FEA52CEA7467}" type="presOf" srcId="{1F1C9830-5F25-4C4B-95D9-0DACA7EA234F}" destId="{A7A9C03A-A3D3-48B7-859E-12105D86212C}" srcOrd="0" destOrd="0" presId="urn:microsoft.com/office/officeart/2005/8/layout/hierarchy1"/>
    <dgm:cxn modelId="{ED6CAF22-8D31-4DC3-BFEE-6FB9AE511E76}" type="presOf" srcId="{693555AD-7133-4C5E-9AB2-60CFFAA6B974}" destId="{A61403AF-5BF4-4E8F-9E49-11BEAEDC4313}" srcOrd="0" destOrd="0" presId="urn:microsoft.com/office/officeart/2005/8/layout/hierarchy1"/>
    <dgm:cxn modelId="{FE462479-28E4-4872-A82C-C8F2148EFD04}" srcId="{A88DAF7F-976E-4A84-A4B1-FDE3AA2C7FD0}" destId="{E483DFC5-593B-489F-A5F7-2F2AC4861D22}" srcOrd="0" destOrd="0" parTransId="{7F91CFCB-12ED-4B7B-B479-BED028C54BA9}" sibTransId="{11D6946C-2D59-4BAF-9716-CB2AF3236565}"/>
    <dgm:cxn modelId="{E6579137-F3C0-4B13-81FF-F8C0C8A3BB6B}" type="presOf" srcId="{A88DAF7F-976E-4A84-A4B1-FDE3AA2C7FD0}" destId="{FF7E80B5-4675-449A-B27A-14C7AC91AC4B}" srcOrd="0" destOrd="0" presId="urn:microsoft.com/office/officeart/2005/8/layout/hierarchy1"/>
    <dgm:cxn modelId="{99E22E69-B84C-495F-B35C-11D49557C0D8}" type="presOf" srcId="{7F91CFCB-12ED-4B7B-B479-BED028C54BA9}" destId="{5F6D3731-86CA-463D-AB4E-D758994A3382}" srcOrd="0" destOrd="0" presId="urn:microsoft.com/office/officeart/2005/8/layout/hierarchy1"/>
    <dgm:cxn modelId="{3BF9C3A7-C91A-4A90-98B4-2AB57757DC39}" type="presOf" srcId="{E483DFC5-593B-489F-A5F7-2F2AC4861D22}" destId="{4D3C5E55-F174-44A3-9FBF-8B00AAB3A79A}" srcOrd="0" destOrd="0" presId="urn:microsoft.com/office/officeart/2005/8/layout/hierarchy1"/>
    <dgm:cxn modelId="{A3BC9B2F-6C41-4026-B3EE-0DCE05302A08}" type="presParOf" srcId="{03898071-E7B0-4730-BD6F-D6E2F8975C77}" destId="{58A9BF2E-5712-40C4-8C22-A4B31A6A0306}" srcOrd="0" destOrd="0" presId="urn:microsoft.com/office/officeart/2005/8/layout/hierarchy1"/>
    <dgm:cxn modelId="{9EAD372E-8023-46C9-B5B5-C50786B20891}" type="presParOf" srcId="{58A9BF2E-5712-40C4-8C22-A4B31A6A0306}" destId="{B403A2F6-9686-4CFF-8ED2-05C48A064E1F}" srcOrd="0" destOrd="0" presId="urn:microsoft.com/office/officeart/2005/8/layout/hierarchy1"/>
    <dgm:cxn modelId="{62D06559-35DA-4533-9581-11D49ECD621C}" type="presParOf" srcId="{B403A2F6-9686-4CFF-8ED2-05C48A064E1F}" destId="{AE2DED4B-AF2A-4976-8FAE-80EBB6B53631}" srcOrd="0" destOrd="0" presId="urn:microsoft.com/office/officeart/2005/8/layout/hierarchy1"/>
    <dgm:cxn modelId="{22AE7C05-88E0-4091-B74C-8FDC4C21584B}" type="presParOf" srcId="{B403A2F6-9686-4CFF-8ED2-05C48A064E1F}" destId="{A61403AF-5BF4-4E8F-9E49-11BEAEDC4313}" srcOrd="1" destOrd="0" presId="urn:microsoft.com/office/officeart/2005/8/layout/hierarchy1"/>
    <dgm:cxn modelId="{3DC41152-8046-4192-BE4F-781DED44BD5C}" type="presParOf" srcId="{58A9BF2E-5712-40C4-8C22-A4B31A6A0306}" destId="{6317AADD-D1C6-4EA7-98CD-9FC96DFC80F0}" srcOrd="1" destOrd="0" presId="urn:microsoft.com/office/officeart/2005/8/layout/hierarchy1"/>
    <dgm:cxn modelId="{705BFA09-7C90-4870-90EE-F68C20CA9DF8}" type="presParOf" srcId="{6317AADD-D1C6-4EA7-98CD-9FC96DFC80F0}" destId="{A7A9C03A-A3D3-48B7-859E-12105D86212C}" srcOrd="0" destOrd="0" presId="urn:microsoft.com/office/officeart/2005/8/layout/hierarchy1"/>
    <dgm:cxn modelId="{C073F8C1-76EA-481C-BE64-C8E3D24E7AEF}" type="presParOf" srcId="{6317AADD-D1C6-4EA7-98CD-9FC96DFC80F0}" destId="{762F9425-04EF-4C57-AE65-1648EE61073C}" srcOrd="1" destOrd="0" presId="urn:microsoft.com/office/officeart/2005/8/layout/hierarchy1"/>
    <dgm:cxn modelId="{668529D1-A4A8-4243-8362-9B9B16239792}" type="presParOf" srcId="{762F9425-04EF-4C57-AE65-1648EE61073C}" destId="{F5B060DE-0989-4D13-9E09-E7081C298C95}" srcOrd="0" destOrd="0" presId="urn:microsoft.com/office/officeart/2005/8/layout/hierarchy1"/>
    <dgm:cxn modelId="{00AFA460-F02C-4F80-9E70-64674E027C42}" type="presParOf" srcId="{F5B060DE-0989-4D13-9E09-E7081C298C95}" destId="{69009C15-E812-45A5-A39B-376DEDC8B617}" srcOrd="0" destOrd="0" presId="urn:microsoft.com/office/officeart/2005/8/layout/hierarchy1"/>
    <dgm:cxn modelId="{1CA078B8-AC96-42E7-A275-8C5E7A78D853}" type="presParOf" srcId="{F5B060DE-0989-4D13-9E09-E7081C298C95}" destId="{FF7E80B5-4675-449A-B27A-14C7AC91AC4B}" srcOrd="1" destOrd="0" presId="urn:microsoft.com/office/officeart/2005/8/layout/hierarchy1"/>
    <dgm:cxn modelId="{C9C2EE02-7291-4EB9-8A61-08D7DBDA68EA}" type="presParOf" srcId="{762F9425-04EF-4C57-AE65-1648EE61073C}" destId="{9D082E82-DEBE-43C1-8853-22A6C1C68F88}" srcOrd="1" destOrd="0" presId="urn:microsoft.com/office/officeart/2005/8/layout/hierarchy1"/>
    <dgm:cxn modelId="{AA758294-E281-4E41-AC6A-D98514D7743C}" type="presParOf" srcId="{9D082E82-DEBE-43C1-8853-22A6C1C68F88}" destId="{5F6D3731-86CA-463D-AB4E-D758994A3382}" srcOrd="0" destOrd="0" presId="urn:microsoft.com/office/officeart/2005/8/layout/hierarchy1"/>
    <dgm:cxn modelId="{E9ADDC96-E74B-4728-B4FD-F20A2B88365B}" type="presParOf" srcId="{9D082E82-DEBE-43C1-8853-22A6C1C68F88}" destId="{2CE80980-65D5-40FF-A095-E250D0DE8F8C}" srcOrd="1" destOrd="0" presId="urn:microsoft.com/office/officeart/2005/8/layout/hierarchy1"/>
    <dgm:cxn modelId="{D7B12E64-46B1-4497-B50D-BB65DA3C1CAB}" type="presParOf" srcId="{2CE80980-65D5-40FF-A095-E250D0DE8F8C}" destId="{FF85B781-1CFC-4AFC-B455-DB1F439F3D60}" srcOrd="0" destOrd="0" presId="urn:microsoft.com/office/officeart/2005/8/layout/hierarchy1"/>
    <dgm:cxn modelId="{DAEAB11F-F184-49F4-BF03-5EE4B9C4EB8D}" type="presParOf" srcId="{FF85B781-1CFC-4AFC-B455-DB1F439F3D60}" destId="{8AD74389-B093-4643-B874-60D0D0CDE8F5}" srcOrd="0" destOrd="0" presId="urn:microsoft.com/office/officeart/2005/8/layout/hierarchy1"/>
    <dgm:cxn modelId="{49BAC54B-9FD7-40A8-842B-238D2A4654A8}" type="presParOf" srcId="{FF85B781-1CFC-4AFC-B455-DB1F439F3D60}" destId="{4D3C5E55-F174-44A3-9FBF-8B00AAB3A79A}" srcOrd="1" destOrd="0" presId="urn:microsoft.com/office/officeart/2005/8/layout/hierarchy1"/>
    <dgm:cxn modelId="{B0EB635B-6667-4CD0-9973-D058B6646157}" type="presParOf" srcId="{2CE80980-65D5-40FF-A095-E250D0DE8F8C}" destId="{93725F33-DEA5-49FD-A06F-AEC2E5EB2277}" srcOrd="1" destOrd="0" presId="urn:microsoft.com/office/officeart/2005/8/layout/hierarchy1"/>
    <dgm:cxn modelId="{66D56EE6-0930-455C-BE12-36FDB5241454}" type="presParOf" srcId="{03898071-E7B0-4730-BD6F-D6E2F8975C77}" destId="{1805FC4D-DB97-46A8-8C98-93D8FC03F3C6}" srcOrd="1" destOrd="0" presId="urn:microsoft.com/office/officeart/2005/8/layout/hierarchy1"/>
    <dgm:cxn modelId="{9954A61C-E28F-4B89-9770-8B7523BA1E81}" type="presParOf" srcId="{1805FC4D-DB97-46A8-8C98-93D8FC03F3C6}" destId="{D3C83E67-9637-43FF-B74D-BF9614935E92}" srcOrd="0" destOrd="0" presId="urn:microsoft.com/office/officeart/2005/8/layout/hierarchy1"/>
    <dgm:cxn modelId="{9775AFFF-3319-454D-9BBB-7DFBDAD13873}" type="presParOf" srcId="{D3C83E67-9637-43FF-B74D-BF9614935E92}" destId="{A273E748-9DBA-4116-BBA2-E02B33456DBC}" srcOrd="0" destOrd="0" presId="urn:microsoft.com/office/officeart/2005/8/layout/hierarchy1"/>
    <dgm:cxn modelId="{2F9E7FBE-A8B5-4178-B967-3970ACACC59D}" type="presParOf" srcId="{D3C83E67-9637-43FF-B74D-BF9614935E92}" destId="{247F6CD6-09A4-4C6F-BF33-B80BE59BD5B9}" srcOrd="1" destOrd="0" presId="urn:microsoft.com/office/officeart/2005/8/layout/hierarchy1"/>
    <dgm:cxn modelId="{7458B30C-5EDF-43EC-BAB3-C7A20EE61C18}" type="presParOf" srcId="{1805FC4D-DB97-46A8-8C98-93D8FC03F3C6}" destId="{8D4EEE2B-B923-4B6B-A580-B756B47596F7}" srcOrd="1" destOrd="0" presId="urn:microsoft.com/office/officeart/2005/8/layout/hierarchy1"/>
  </dgm:cxnLst>
  <dgm:bg/>
  <dgm:whole/>
  <dgm:extLst>
    <a:ext uri="http://schemas.microsoft.com/office/drawing/2008/diagram">
      <dsp:dataModelExt xmlns:dsp="http://schemas.microsoft.com/office/drawing/2008/diagram" xmlns="" relId="rId162"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29DD1878-EC47-49AF-B62F-A859D40184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24726A7-15BF-4D56-9D01-CFA72663F37B}">
      <dgm:prSet phldrT="[Texto]"/>
      <dgm:spPr/>
      <dgm:t>
        <a:bodyPr/>
        <a:lstStyle/>
        <a:p>
          <a:pPr algn="ctr"/>
          <a:r>
            <a:rPr lang="en-US"/>
            <a:t>Requerimientos de la Arquitectura </a:t>
          </a:r>
        </a:p>
      </dgm:t>
    </dgm:pt>
    <dgm:pt modelId="{F069D1CB-AC8C-48F7-B2F3-F2C0480B0F64}" type="parTrans" cxnId="{D92E0C8B-2FB7-401C-998B-0B5F4CCDE5B6}">
      <dgm:prSet/>
      <dgm:spPr/>
      <dgm:t>
        <a:bodyPr/>
        <a:lstStyle/>
        <a:p>
          <a:pPr algn="ctr"/>
          <a:endParaRPr lang="en-US"/>
        </a:p>
      </dgm:t>
    </dgm:pt>
    <dgm:pt modelId="{9BC1F229-C78A-4997-AFA9-5128B8693D91}" type="sibTrans" cxnId="{D92E0C8B-2FB7-401C-998B-0B5F4CCDE5B6}">
      <dgm:prSet/>
      <dgm:spPr/>
      <dgm:t>
        <a:bodyPr/>
        <a:lstStyle/>
        <a:p>
          <a:pPr algn="ctr"/>
          <a:endParaRPr lang="en-US"/>
        </a:p>
      </dgm:t>
    </dgm:pt>
    <dgm:pt modelId="{B044FA35-995F-45A3-BF1E-B1CB6A0904B9}" type="asst">
      <dgm:prSet phldrT="[Texto]"/>
      <dgm:spPr/>
      <dgm:t>
        <a:bodyPr/>
        <a:lstStyle/>
        <a:p>
          <a:pPr algn="ctr"/>
          <a:r>
            <a:rPr lang="en-US"/>
            <a:t>Escoger Framework de Arquitectura</a:t>
          </a:r>
        </a:p>
      </dgm:t>
    </dgm:pt>
    <dgm:pt modelId="{0135D032-A38D-4312-805A-AD0A627B56D9}" type="parTrans" cxnId="{B52A141E-C15E-4659-BC7D-7CF475ABA3B8}">
      <dgm:prSet/>
      <dgm:spPr/>
      <dgm:t>
        <a:bodyPr/>
        <a:lstStyle/>
        <a:p>
          <a:pPr algn="ctr"/>
          <a:endParaRPr lang="en-US"/>
        </a:p>
      </dgm:t>
    </dgm:pt>
    <dgm:pt modelId="{6A153EC8-66C0-4836-822D-10D70588DC14}" type="sibTrans" cxnId="{B52A141E-C15E-4659-BC7D-7CF475ABA3B8}">
      <dgm:prSet/>
      <dgm:spPr/>
      <dgm:t>
        <a:bodyPr/>
        <a:lstStyle/>
        <a:p>
          <a:pPr algn="ctr"/>
          <a:endParaRPr lang="en-US"/>
        </a:p>
      </dgm:t>
    </dgm:pt>
    <dgm:pt modelId="{0D6900B3-011C-420A-B924-C715CA180A87}">
      <dgm:prSet phldrT="[Texto]"/>
      <dgm:spPr/>
      <dgm:t>
        <a:bodyPr/>
        <a:lstStyle/>
        <a:p>
          <a:pPr algn="ctr"/>
          <a:r>
            <a:rPr lang="en-US"/>
            <a:t>Asignar Componentes</a:t>
          </a:r>
        </a:p>
      </dgm:t>
    </dgm:pt>
    <dgm:pt modelId="{68F56E68-C1B0-4495-957B-59D489E76662}" type="parTrans" cxnId="{9C53006D-087B-4F91-A7E9-A5C8C481218E}">
      <dgm:prSet/>
      <dgm:spPr/>
      <dgm:t>
        <a:bodyPr/>
        <a:lstStyle/>
        <a:p>
          <a:pPr algn="ctr"/>
          <a:endParaRPr lang="en-US"/>
        </a:p>
      </dgm:t>
    </dgm:pt>
    <dgm:pt modelId="{3F8F166F-C399-4F35-9808-9F5C06687AE9}" type="sibTrans" cxnId="{9C53006D-087B-4F91-A7E9-A5C8C481218E}">
      <dgm:prSet/>
      <dgm:spPr/>
      <dgm:t>
        <a:bodyPr/>
        <a:lstStyle/>
        <a:p>
          <a:pPr algn="ctr"/>
          <a:endParaRPr lang="en-US"/>
        </a:p>
      </dgm:t>
    </dgm:pt>
    <dgm:pt modelId="{CD39A1AE-44A7-440B-B242-24555DAA8AA8}">
      <dgm:prSet phldrT="[Texto]"/>
      <dgm:spPr/>
      <dgm:t>
        <a:bodyPr/>
        <a:lstStyle/>
        <a:p>
          <a:pPr algn="ctr"/>
          <a:r>
            <a:rPr lang="en-US"/>
            <a:t>Vistas De Arquitectura</a:t>
          </a:r>
        </a:p>
      </dgm:t>
    </dgm:pt>
    <dgm:pt modelId="{AF4D92EF-D99A-4FFD-980B-A286FF81EBAE}" type="parTrans" cxnId="{F488B1FD-320C-4F37-823E-9D54313B5ABF}">
      <dgm:prSet/>
      <dgm:spPr/>
      <dgm:t>
        <a:bodyPr/>
        <a:lstStyle/>
        <a:p>
          <a:pPr algn="ctr"/>
          <a:endParaRPr lang="en-US"/>
        </a:p>
      </dgm:t>
    </dgm:pt>
    <dgm:pt modelId="{6BFBF743-A086-45C0-9532-2C9770897D2F}" type="sibTrans" cxnId="{F488B1FD-320C-4F37-823E-9D54313B5ABF}">
      <dgm:prSet/>
      <dgm:spPr/>
      <dgm:t>
        <a:bodyPr/>
        <a:lstStyle/>
        <a:p>
          <a:pPr algn="ctr"/>
          <a:endParaRPr lang="en-US"/>
        </a:p>
      </dgm:t>
    </dgm:pt>
    <dgm:pt modelId="{299F5A52-AF1C-406F-9BD5-941BD19C99F5}">
      <dgm:prSet phldrT="[Texto]"/>
      <dgm:spPr/>
      <dgm:t>
        <a:bodyPr/>
        <a:lstStyle/>
        <a:p>
          <a:pPr algn="ctr"/>
          <a:r>
            <a:rPr lang="en-US"/>
            <a:t>Documentación arquitectura</a:t>
          </a:r>
        </a:p>
      </dgm:t>
    </dgm:pt>
    <dgm:pt modelId="{E94FEDD6-E0C9-4C5D-8336-E0C4850CD05A}" type="parTrans" cxnId="{1BFF8E8C-E5F2-4B34-8C62-F95C5DE89AAA}">
      <dgm:prSet/>
      <dgm:spPr/>
      <dgm:t>
        <a:bodyPr/>
        <a:lstStyle/>
        <a:p>
          <a:pPr algn="ctr"/>
          <a:endParaRPr lang="en-US"/>
        </a:p>
      </dgm:t>
    </dgm:pt>
    <dgm:pt modelId="{55349ED6-A1FC-442C-94F6-1C37701F78E7}" type="sibTrans" cxnId="{1BFF8E8C-E5F2-4B34-8C62-F95C5DE89AAA}">
      <dgm:prSet/>
      <dgm:spPr/>
      <dgm:t>
        <a:bodyPr/>
        <a:lstStyle/>
        <a:p>
          <a:pPr algn="ctr"/>
          <a:endParaRPr lang="en-US"/>
        </a:p>
      </dgm:t>
    </dgm:pt>
    <dgm:pt modelId="{CF7CF643-5646-40F3-BCD2-42AE79D01FDC}" type="pres">
      <dgm:prSet presAssocID="{29DD1878-EC47-49AF-B62F-A859D40184AB}" presName="hierChild1" presStyleCnt="0">
        <dgm:presLayoutVars>
          <dgm:orgChart val="1"/>
          <dgm:chPref val="1"/>
          <dgm:dir/>
          <dgm:animOne val="branch"/>
          <dgm:animLvl val="lvl"/>
          <dgm:resizeHandles/>
        </dgm:presLayoutVars>
      </dgm:prSet>
      <dgm:spPr/>
      <dgm:t>
        <a:bodyPr/>
        <a:lstStyle/>
        <a:p>
          <a:endParaRPr lang="es-CO"/>
        </a:p>
      </dgm:t>
    </dgm:pt>
    <dgm:pt modelId="{995251E6-1BEF-4C6D-B6E5-9C21687599CC}" type="pres">
      <dgm:prSet presAssocID="{A24726A7-15BF-4D56-9D01-CFA72663F37B}" presName="hierRoot1" presStyleCnt="0">
        <dgm:presLayoutVars>
          <dgm:hierBranch val="init"/>
        </dgm:presLayoutVars>
      </dgm:prSet>
      <dgm:spPr/>
    </dgm:pt>
    <dgm:pt modelId="{C7F08EA7-A129-458D-A380-56F44A72651F}" type="pres">
      <dgm:prSet presAssocID="{A24726A7-15BF-4D56-9D01-CFA72663F37B}" presName="rootComposite1" presStyleCnt="0"/>
      <dgm:spPr/>
    </dgm:pt>
    <dgm:pt modelId="{09418461-F442-4EF6-9E84-4C293AAA856D}" type="pres">
      <dgm:prSet presAssocID="{A24726A7-15BF-4D56-9D01-CFA72663F37B}" presName="rootText1" presStyleLbl="node0" presStyleIdx="0" presStyleCnt="3" custLinFactNeighborX="1333" custLinFactNeighborY="-71927">
        <dgm:presLayoutVars>
          <dgm:chPref val="3"/>
        </dgm:presLayoutVars>
      </dgm:prSet>
      <dgm:spPr/>
      <dgm:t>
        <a:bodyPr/>
        <a:lstStyle/>
        <a:p>
          <a:endParaRPr lang="es-CO"/>
        </a:p>
      </dgm:t>
    </dgm:pt>
    <dgm:pt modelId="{21A6691B-C2F4-4D47-B20F-C17EEF184F8F}" type="pres">
      <dgm:prSet presAssocID="{A24726A7-15BF-4D56-9D01-CFA72663F37B}" presName="rootConnector1" presStyleLbl="node1" presStyleIdx="0" presStyleCnt="0"/>
      <dgm:spPr/>
      <dgm:t>
        <a:bodyPr/>
        <a:lstStyle/>
        <a:p>
          <a:endParaRPr lang="es-CO"/>
        </a:p>
      </dgm:t>
    </dgm:pt>
    <dgm:pt modelId="{B8C1A8C7-A898-4488-828C-3BCE9F2FA3B2}" type="pres">
      <dgm:prSet presAssocID="{A24726A7-15BF-4D56-9D01-CFA72663F37B}" presName="hierChild2" presStyleCnt="0"/>
      <dgm:spPr/>
    </dgm:pt>
    <dgm:pt modelId="{F4569349-4913-4C0F-B9BB-894012EA80C0}" type="pres">
      <dgm:prSet presAssocID="{68F56E68-C1B0-4495-957B-59D489E76662}" presName="Name37" presStyleLbl="parChTrans1D2" presStyleIdx="0" presStyleCnt="2"/>
      <dgm:spPr/>
      <dgm:t>
        <a:bodyPr/>
        <a:lstStyle/>
        <a:p>
          <a:endParaRPr lang="es-CO"/>
        </a:p>
      </dgm:t>
    </dgm:pt>
    <dgm:pt modelId="{C004672D-B035-458F-AEA5-3E4DD52ADC0F}" type="pres">
      <dgm:prSet presAssocID="{0D6900B3-011C-420A-B924-C715CA180A87}" presName="hierRoot2" presStyleCnt="0">
        <dgm:presLayoutVars>
          <dgm:hierBranch val="init"/>
        </dgm:presLayoutVars>
      </dgm:prSet>
      <dgm:spPr/>
    </dgm:pt>
    <dgm:pt modelId="{1C4B1A73-E6A6-4558-9E8E-71ECC760E1C2}" type="pres">
      <dgm:prSet presAssocID="{0D6900B3-011C-420A-B924-C715CA180A87}" presName="rootComposite" presStyleCnt="0"/>
      <dgm:spPr/>
    </dgm:pt>
    <dgm:pt modelId="{E125029B-5B61-4865-B97C-68ADC18E264A}" type="pres">
      <dgm:prSet presAssocID="{0D6900B3-011C-420A-B924-C715CA180A87}" presName="rootText" presStyleLbl="node2" presStyleIdx="0" presStyleCnt="1" custLinFactY="-13302" custLinFactNeighborX="77978" custLinFactNeighborY="-100000">
        <dgm:presLayoutVars>
          <dgm:chPref val="3"/>
        </dgm:presLayoutVars>
      </dgm:prSet>
      <dgm:spPr/>
      <dgm:t>
        <a:bodyPr/>
        <a:lstStyle/>
        <a:p>
          <a:endParaRPr lang="es-CO"/>
        </a:p>
      </dgm:t>
    </dgm:pt>
    <dgm:pt modelId="{8837CC9D-9D90-441E-952C-1C1F9FBB180A}" type="pres">
      <dgm:prSet presAssocID="{0D6900B3-011C-420A-B924-C715CA180A87}" presName="rootConnector" presStyleLbl="node2" presStyleIdx="0" presStyleCnt="1"/>
      <dgm:spPr/>
      <dgm:t>
        <a:bodyPr/>
        <a:lstStyle/>
        <a:p>
          <a:endParaRPr lang="es-CO"/>
        </a:p>
      </dgm:t>
    </dgm:pt>
    <dgm:pt modelId="{A389ED1C-7E10-4371-9C0A-FE525F1B8EDA}" type="pres">
      <dgm:prSet presAssocID="{0D6900B3-011C-420A-B924-C715CA180A87}" presName="hierChild4" presStyleCnt="0"/>
      <dgm:spPr/>
    </dgm:pt>
    <dgm:pt modelId="{7D381037-7EAB-4C59-8479-BBD3B9E8753A}" type="pres">
      <dgm:prSet presAssocID="{0D6900B3-011C-420A-B924-C715CA180A87}" presName="hierChild5" presStyleCnt="0"/>
      <dgm:spPr/>
    </dgm:pt>
    <dgm:pt modelId="{9FF6165A-1ECF-414C-8E9B-54E32811DE01}" type="pres">
      <dgm:prSet presAssocID="{A24726A7-15BF-4D56-9D01-CFA72663F37B}" presName="hierChild3" presStyleCnt="0"/>
      <dgm:spPr/>
    </dgm:pt>
    <dgm:pt modelId="{DDCE4C97-2B6C-4939-B679-65A114319FCD}" type="pres">
      <dgm:prSet presAssocID="{0135D032-A38D-4312-805A-AD0A627B56D9}" presName="Name111" presStyleLbl="parChTrans1D2" presStyleIdx="1" presStyleCnt="2"/>
      <dgm:spPr/>
      <dgm:t>
        <a:bodyPr/>
        <a:lstStyle/>
        <a:p>
          <a:endParaRPr lang="es-CO"/>
        </a:p>
      </dgm:t>
    </dgm:pt>
    <dgm:pt modelId="{804BCB6B-CD85-43E6-846B-3ECE6B5A2157}" type="pres">
      <dgm:prSet presAssocID="{B044FA35-995F-45A3-BF1E-B1CB6A0904B9}" presName="hierRoot3" presStyleCnt="0">
        <dgm:presLayoutVars>
          <dgm:hierBranch val="init"/>
        </dgm:presLayoutVars>
      </dgm:prSet>
      <dgm:spPr/>
    </dgm:pt>
    <dgm:pt modelId="{23743D20-3A11-4088-BCB6-757E181B2650}" type="pres">
      <dgm:prSet presAssocID="{B044FA35-995F-45A3-BF1E-B1CB6A0904B9}" presName="rootComposite3" presStyleCnt="0"/>
      <dgm:spPr/>
    </dgm:pt>
    <dgm:pt modelId="{889742EA-97B6-4B15-B658-21A001C0B3E1}" type="pres">
      <dgm:prSet presAssocID="{B044FA35-995F-45A3-BF1E-B1CB6A0904B9}" presName="rootText3" presStyleLbl="asst1" presStyleIdx="0" presStyleCnt="1" custLinFactNeighborX="-28" custLinFactNeighborY="-53318">
        <dgm:presLayoutVars>
          <dgm:chPref val="3"/>
        </dgm:presLayoutVars>
      </dgm:prSet>
      <dgm:spPr/>
      <dgm:t>
        <a:bodyPr/>
        <a:lstStyle/>
        <a:p>
          <a:endParaRPr lang="es-CO"/>
        </a:p>
      </dgm:t>
    </dgm:pt>
    <dgm:pt modelId="{942DB208-D4E1-4099-86B8-410A1873B67F}" type="pres">
      <dgm:prSet presAssocID="{B044FA35-995F-45A3-BF1E-B1CB6A0904B9}" presName="rootConnector3" presStyleLbl="asst1" presStyleIdx="0" presStyleCnt="1"/>
      <dgm:spPr/>
      <dgm:t>
        <a:bodyPr/>
        <a:lstStyle/>
        <a:p>
          <a:endParaRPr lang="es-CO"/>
        </a:p>
      </dgm:t>
    </dgm:pt>
    <dgm:pt modelId="{CD079707-F5DD-40EF-BACB-8CD3321B046C}" type="pres">
      <dgm:prSet presAssocID="{B044FA35-995F-45A3-BF1E-B1CB6A0904B9}" presName="hierChild6" presStyleCnt="0"/>
      <dgm:spPr/>
    </dgm:pt>
    <dgm:pt modelId="{BE5FD30A-1B5C-4349-82C5-0F16D2FEC121}" type="pres">
      <dgm:prSet presAssocID="{B044FA35-995F-45A3-BF1E-B1CB6A0904B9}" presName="hierChild7" presStyleCnt="0"/>
      <dgm:spPr/>
    </dgm:pt>
    <dgm:pt modelId="{C4AC3F31-984B-430D-805B-8062BF908562}" type="pres">
      <dgm:prSet presAssocID="{CD39A1AE-44A7-440B-B242-24555DAA8AA8}" presName="hierRoot1" presStyleCnt="0">
        <dgm:presLayoutVars>
          <dgm:hierBranch val="init"/>
        </dgm:presLayoutVars>
      </dgm:prSet>
      <dgm:spPr/>
    </dgm:pt>
    <dgm:pt modelId="{B4CBB1AB-7486-4907-AB95-1D3FDD04639B}" type="pres">
      <dgm:prSet presAssocID="{CD39A1AE-44A7-440B-B242-24555DAA8AA8}" presName="rootComposite1" presStyleCnt="0"/>
      <dgm:spPr/>
    </dgm:pt>
    <dgm:pt modelId="{1988D491-B14B-45CE-95D6-9D1E2974E10D}" type="pres">
      <dgm:prSet presAssocID="{CD39A1AE-44A7-440B-B242-24555DAA8AA8}" presName="rootText1" presStyleLbl="node0" presStyleIdx="1" presStyleCnt="3" custLinFactX="-19300" custLinFactY="109248" custLinFactNeighborX="-100000" custLinFactNeighborY="200000">
        <dgm:presLayoutVars>
          <dgm:chPref val="3"/>
        </dgm:presLayoutVars>
      </dgm:prSet>
      <dgm:spPr/>
      <dgm:t>
        <a:bodyPr/>
        <a:lstStyle/>
        <a:p>
          <a:endParaRPr lang="es-CO"/>
        </a:p>
      </dgm:t>
    </dgm:pt>
    <dgm:pt modelId="{9F5AC8F5-A9D6-4785-8C6D-2B6E4384154D}" type="pres">
      <dgm:prSet presAssocID="{CD39A1AE-44A7-440B-B242-24555DAA8AA8}" presName="rootConnector1" presStyleLbl="node1" presStyleIdx="0" presStyleCnt="0"/>
      <dgm:spPr/>
      <dgm:t>
        <a:bodyPr/>
        <a:lstStyle/>
        <a:p>
          <a:endParaRPr lang="es-CO"/>
        </a:p>
      </dgm:t>
    </dgm:pt>
    <dgm:pt modelId="{73B8CBCF-EA57-4778-AFE7-ED6EDE889719}" type="pres">
      <dgm:prSet presAssocID="{CD39A1AE-44A7-440B-B242-24555DAA8AA8}" presName="hierChild2" presStyleCnt="0"/>
      <dgm:spPr/>
    </dgm:pt>
    <dgm:pt modelId="{46913DEF-F5CA-475E-AE6C-06DA8AFAEEA0}" type="pres">
      <dgm:prSet presAssocID="{CD39A1AE-44A7-440B-B242-24555DAA8AA8}" presName="hierChild3" presStyleCnt="0"/>
      <dgm:spPr/>
    </dgm:pt>
    <dgm:pt modelId="{A000E673-8ECD-4B80-8709-11F720E02FFF}" type="pres">
      <dgm:prSet presAssocID="{299F5A52-AF1C-406F-9BD5-941BD19C99F5}" presName="hierRoot1" presStyleCnt="0">
        <dgm:presLayoutVars>
          <dgm:hierBranch val="init"/>
        </dgm:presLayoutVars>
      </dgm:prSet>
      <dgm:spPr/>
    </dgm:pt>
    <dgm:pt modelId="{BA60D2C1-BF1D-4A3F-BC50-5B75513390E4}" type="pres">
      <dgm:prSet presAssocID="{299F5A52-AF1C-406F-9BD5-941BD19C99F5}" presName="rootComposite1" presStyleCnt="0"/>
      <dgm:spPr/>
    </dgm:pt>
    <dgm:pt modelId="{C25506FE-F181-4A28-AE80-770E0846C25D}" type="pres">
      <dgm:prSet presAssocID="{299F5A52-AF1C-406F-9BD5-941BD19C99F5}" presName="rootText1" presStyleLbl="node0" presStyleIdx="2" presStyleCnt="3" custLinFactX="-1971" custLinFactY="110581" custLinFactNeighborX="-100000" custLinFactNeighborY="200000">
        <dgm:presLayoutVars>
          <dgm:chPref val="3"/>
        </dgm:presLayoutVars>
      </dgm:prSet>
      <dgm:spPr/>
      <dgm:t>
        <a:bodyPr/>
        <a:lstStyle/>
        <a:p>
          <a:endParaRPr lang="en-US"/>
        </a:p>
      </dgm:t>
    </dgm:pt>
    <dgm:pt modelId="{B52C316F-1AF5-4377-A487-3ECA7E5CCDF8}" type="pres">
      <dgm:prSet presAssocID="{299F5A52-AF1C-406F-9BD5-941BD19C99F5}" presName="rootConnector1" presStyleLbl="node1" presStyleIdx="0" presStyleCnt="0"/>
      <dgm:spPr/>
      <dgm:t>
        <a:bodyPr/>
        <a:lstStyle/>
        <a:p>
          <a:endParaRPr lang="es-CO"/>
        </a:p>
      </dgm:t>
    </dgm:pt>
    <dgm:pt modelId="{6C325214-3C5F-4FB5-AC0D-4276A7754783}" type="pres">
      <dgm:prSet presAssocID="{299F5A52-AF1C-406F-9BD5-941BD19C99F5}" presName="hierChild2" presStyleCnt="0"/>
      <dgm:spPr/>
    </dgm:pt>
    <dgm:pt modelId="{78E637B7-6A15-4A0D-BFF7-5B128540C16B}" type="pres">
      <dgm:prSet presAssocID="{299F5A52-AF1C-406F-9BD5-941BD19C99F5}" presName="hierChild3" presStyleCnt="0"/>
      <dgm:spPr/>
    </dgm:pt>
  </dgm:ptLst>
  <dgm:cxnLst>
    <dgm:cxn modelId="{D92E0C8B-2FB7-401C-998B-0B5F4CCDE5B6}" srcId="{29DD1878-EC47-49AF-B62F-A859D40184AB}" destId="{A24726A7-15BF-4D56-9D01-CFA72663F37B}" srcOrd="0" destOrd="0" parTransId="{F069D1CB-AC8C-48F7-B2F3-F2C0480B0F64}" sibTransId="{9BC1F229-C78A-4997-AFA9-5128B8693D91}"/>
    <dgm:cxn modelId="{D72E5BDF-FBEC-492F-9D66-B2035E98BA27}" type="presOf" srcId="{A24726A7-15BF-4D56-9D01-CFA72663F37B}" destId="{09418461-F442-4EF6-9E84-4C293AAA856D}" srcOrd="0" destOrd="0" presId="urn:microsoft.com/office/officeart/2005/8/layout/orgChart1"/>
    <dgm:cxn modelId="{F488B1FD-320C-4F37-823E-9D54313B5ABF}" srcId="{29DD1878-EC47-49AF-B62F-A859D40184AB}" destId="{CD39A1AE-44A7-440B-B242-24555DAA8AA8}" srcOrd="1" destOrd="0" parTransId="{AF4D92EF-D99A-4FFD-980B-A286FF81EBAE}" sibTransId="{6BFBF743-A086-45C0-9532-2C9770897D2F}"/>
    <dgm:cxn modelId="{9C53006D-087B-4F91-A7E9-A5C8C481218E}" srcId="{A24726A7-15BF-4D56-9D01-CFA72663F37B}" destId="{0D6900B3-011C-420A-B924-C715CA180A87}" srcOrd="1" destOrd="0" parTransId="{68F56E68-C1B0-4495-957B-59D489E76662}" sibTransId="{3F8F166F-C399-4F35-9808-9F5C06687AE9}"/>
    <dgm:cxn modelId="{1BFF8E8C-E5F2-4B34-8C62-F95C5DE89AAA}" srcId="{29DD1878-EC47-49AF-B62F-A859D40184AB}" destId="{299F5A52-AF1C-406F-9BD5-941BD19C99F5}" srcOrd="2" destOrd="0" parTransId="{E94FEDD6-E0C9-4C5D-8336-E0C4850CD05A}" sibTransId="{55349ED6-A1FC-442C-94F6-1C37701F78E7}"/>
    <dgm:cxn modelId="{B52A141E-C15E-4659-BC7D-7CF475ABA3B8}" srcId="{A24726A7-15BF-4D56-9D01-CFA72663F37B}" destId="{B044FA35-995F-45A3-BF1E-B1CB6A0904B9}" srcOrd="0" destOrd="0" parTransId="{0135D032-A38D-4312-805A-AD0A627B56D9}" sibTransId="{6A153EC8-66C0-4836-822D-10D70588DC14}"/>
    <dgm:cxn modelId="{22C27340-71A7-4190-A9FA-7AB1D6F70983}" type="presOf" srcId="{B044FA35-995F-45A3-BF1E-B1CB6A0904B9}" destId="{942DB208-D4E1-4099-86B8-410A1873B67F}" srcOrd="1" destOrd="0" presId="urn:microsoft.com/office/officeart/2005/8/layout/orgChart1"/>
    <dgm:cxn modelId="{9B39396C-F397-4D80-8246-1CB5094151FF}" type="presOf" srcId="{A24726A7-15BF-4D56-9D01-CFA72663F37B}" destId="{21A6691B-C2F4-4D47-B20F-C17EEF184F8F}" srcOrd="1" destOrd="0" presId="urn:microsoft.com/office/officeart/2005/8/layout/orgChart1"/>
    <dgm:cxn modelId="{53F94B68-5EEF-48FD-B5D7-F227BDBD019B}" type="presOf" srcId="{299F5A52-AF1C-406F-9BD5-941BD19C99F5}" destId="{B52C316F-1AF5-4377-A487-3ECA7E5CCDF8}" srcOrd="1" destOrd="0" presId="urn:microsoft.com/office/officeart/2005/8/layout/orgChart1"/>
    <dgm:cxn modelId="{ACF195F4-CB24-4FDA-8AC4-0768CB33D756}" type="presOf" srcId="{68F56E68-C1B0-4495-957B-59D489E76662}" destId="{F4569349-4913-4C0F-B9BB-894012EA80C0}" srcOrd="0" destOrd="0" presId="urn:microsoft.com/office/officeart/2005/8/layout/orgChart1"/>
    <dgm:cxn modelId="{88678649-793E-406C-80E7-CCF06951F095}" type="presOf" srcId="{29DD1878-EC47-49AF-B62F-A859D40184AB}" destId="{CF7CF643-5646-40F3-BCD2-42AE79D01FDC}" srcOrd="0" destOrd="0" presId="urn:microsoft.com/office/officeart/2005/8/layout/orgChart1"/>
    <dgm:cxn modelId="{E5C8562B-624B-41A4-BA97-DB41097AE350}" type="presOf" srcId="{299F5A52-AF1C-406F-9BD5-941BD19C99F5}" destId="{C25506FE-F181-4A28-AE80-770E0846C25D}" srcOrd="0" destOrd="0" presId="urn:microsoft.com/office/officeart/2005/8/layout/orgChart1"/>
    <dgm:cxn modelId="{68F4C503-60A0-4196-9410-55B8C0C0F672}" type="presOf" srcId="{B044FA35-995F-45A3-BF1E-B1CB6A0904B9}" destId="{889742EA-97B6-4B15-B658-21A001C0B3E1}" srcOrd="0" destOrd="0" presId="urn:microsoft.com/office/officeart/2005/8/layout/orgChart1"/>
    <dgm:cxn modelId="{3B3797A1-5BA1-4834-B476-6EAD47643F28}" type="presOf" srcId="{0D6900B3-011C-420A-B924-C715CA180A87}" destId="{8837CC9D-9D90-441E-952C-1C1F9FBB180A}" srcOrd="1" destOrd="0" presId="urn:microsoft.com/office/officeart/2005/8/layout/orgChart1"/>
    <dgm:cxn modelId="{A2B19371-E9DE-4942-9D0C-182E6DF2A497}" type="presOf" srcId="{CD39A1AE-44A7-440B-B242-24555DAA8AA8}" destId="{9F5AC8F5-A9D6-4785-8C6D-2B6E4384154D}" srcOrd="1" destOrd="0" presId="urn:microsoft.com/office/officeart/2005/8/layout/orgChart1"/>
    <dgm:cxn modelId="{1EC5A734-003C-4DDF-8647-7BE3521DA1F0}" type="presOf" srcId="{0135D032-A38D-4312-805A-AD0A627B56D9}" destId="{DDCE4C97-2B6C-4939-B679-65A114319FCD}" srcOrd="0" destOrd="0" presId="urn:microsoft.com/office/officeart/2005/8/layout/orgChart1"/>
    <dgm:cxn modelId="{D7406883-30A5-4B13-988C-09B8AD1618E1}" type="presOf" srcId="{CD39A1AE-44A7-440B-B242-24555DAA8AA8}" destId="{1988D491-B14B-45CE-95D6-9D1E2974E10D}" srcOrd="0" destOrd="0" presId="urn:microsoft.com/office/officeart/2005/8/layout/orgChart1"/>
    <dgm:cxn modelId="{4C216BAB-D67E-407C-8276-01DE8BCF8596}" type="presOf" srcId="{0D6900B3-011C-420A-B924-C715CA180A87}" destId="{E125029B-5B61-4865-B97C-68ADC18E264A}" srcOrd="0" destOrd="0" presId="urn:microsoft.com/office/officeart/2005/8/layout/orgChart1"/>
    <dgm:cxn modelId="{38BD9BDA-96BE-4CFD-AA4B-6C996F25A2D9}" type="presParOf" srcId="{CF7CF643-5646-40F3-BCD2-42AE79D01FDC}" destId="{995251E6-1BEF-4C6D-B6E5-9C21687599CC}" srcOrd="0" destOrd="0" presId="urn:microsoft.com/office/officeart/2005/8/layout/orgChart1"/>
    <dgm:cxn modelId="{A9E91003-3390-434D-B03C-E2D0E5137EF8}" type="presParOf" srcId="{995251E6-1BEF-4C6D-B6E5-9C21687599CC}" destId="{C7F08EA7-A129-458D-A380-56F44A72651F}" srcOrd="0" destOrd="0" presId="urn:microsoft.com/office/officeart/2005/8/layout/orgChart1"/>
    <dgm:cxn modelId="{433A24F6-F2AF-4F35-AC82-5496D6560EA8}" type="presParOf" srcId="{C7F08EA7-A129-458D-A380-56F44A72651F}" destId="{09418461-F442-4EF6-9E84-4C293AAA856D}" srcOrd="0" destOrd="0" presId="urn:microsoft.com/office/officeart/2005/8/layout/orgChart1"/>
    <dgm:cxn modelId="{3548D30B-896B-407A-B908-C0D16057C854}" type="presParOf" srcId="{C7F08EA7-A129-458D-A380-56F44A72651F}" destId="{21A6691B-C2F4-4D47-B20F-C17EEF184F8F}" srcOrd="1" destOrd="0" presId="urn:microsoft.com/office/officeart/2005/8/layout/orgChart1"/>
    <dgm:cxn modelId="{8D66AAA9-0B6D-4241-8716-B2AA46062AD7}" type="presParOf" srcId="{995251E6-1BEF-4C6D-B6E5-9C21687599CC}" destId="{B8C1A8C7-A898-4488-828C-3BCE9F2FA3B2}" srcOrd="1" destOrd="0" presId="urn:microsoft.com/office/officeart/2005/8/layout/orgChart1"/>
    <dgm:cxn modelId="{AD4F8509-ADE9-46FE-B88F-3316B572E889}" type="presParOf" srcId="{B8C1A8C7-A898-4488-828C-3BCE9F2FA3B2}" destId="{F4569349-4913-4C0F-B9BB-894012EA80C0}" srcOrd="0" destOrd="0" presId="urn:microsoft.com/office/officeart/2005/8/layout/orgChart1"/>
    <dgm:cxn modelId="{3B8715E8-3C34-412A-A6E9-C4DA1DB861E3}" type="presParOf" srcId="{B8C1A8C7-A898-4488-828C-3BCE9F2FA3B2}" destId="{C004672D-B035-458F-AEA5-3E4DD52ADC0F}" srcOrd="1" destOrd="0" presId="urn:microsoft.com/office/officeart/2005/8/layout/orgChart1"/>
    <dgm:cxn modelId="{9AFE3758-FAA3-4A9E-9362-9690C3636318}" type="presParOf" srcId="{C004672D-B035-458F-AEA5-3E4DD52ADC0F}" destId="{1C4B1A73-E6A6-4558-9E8E-71ECC760E1C2}" srcOrd="0" destOrd="0" presId="urn:microsoft.com/office/officeart/2005/8/layout/orgChart1"/>
    <dgm:cxn modelId="{14FF5195-E3AF-41AC-B8EF-FFF0B3916B54}" type="presParOf" srcId="{1C4B1A73-E6A6-4558-9E8E-71ECC760E1C2}" destId="{E125029B-5B61-4865-B97C-68ADC18E264A}" srcOrd="0" destOrd="0" presId="urn:microsoft.com/office/officeart/2005/8/layout/orgChart1"/>
    <dgm:cxn modelId="{DC1F5D92-AC58-4D35-A4C4-5DC6B8754F32}" type="presParOf" srcId="{1C4B1A73-E6A6-4558-9E8E-71ECC760E1C2}" destId="{8837CC9D-9D90-441E-952C-1C1F9FBB180A}" srcOrd="1" destOrd="0" presId="urn:microsoft.com/office/officeart/2005/8/layout/orgChart1"/>
    <dgm:cxn modelId="{803E0302-EE01-4E84-B0D1-CF87669793CD}" type="presParOf" srcId="{C004672D-B035-458F-AEA5-3E4DD52ADC0F}" destId="{A389ED1C-7E10-4371-9C0A-FE525F1B8EDA}" srcOrd="1" destOrd="0" presId="urn:microsoft.com/office/officeart/2005/8/layout/orgChart1"/>
    <dgm:cxn modelId="{9442E95D-E674-4A90-BF69-EB147EB43ED3}" type="presParOf" srcId="{C004672D-B035-458F-AEA5-3E4DD52ADC0F}" destId="{7D381037-7EAB-4C59-8479-BBD3B9E8753A}" srcOrd="2" destOrd="0" presId="urn:microsoft.com/office/officeart/2005/8/layout/orgChart1"/>
    <dgm:cxn modelId="{EDA091D3-CD73-4695-ABFE-E873889C54E4}" type="presParOf" srcId="{995251E6-1BEF-4C6D-B6E5-9C21687599CC}" destId="{9FF6165A-1ECF-414C-8E9B-54E32811DE01}" srcOrd="2" destOrd="0" presId="urn:microsoft.com/office/officeart/2005/8/layout/orgChart1"/>
    <dgm:cxn modelId="{4E6716FF-0CE5-4B65-8DF5-59D6176A9F9F}" type="presParOf" srcId="{9FF6165A-1ECF-414C-8E9B-54E32811DE01}" destId="{DDCE4C97-2B6C-4939-B679-65A114319FCD}" srcOrd="0" destOrd="0" presId="urn:microsoft.com/office/officeart/2005/8/layout/orgChart1"/>
    <dgm:cxn modelId="{DC4FB38A-ADEE-43E8-9F67-96FC74E83937}" type="presParOf" srcId="{9FF6165A-1ECF-414C-8E9B-54E32811DE01}" destId="{804BCB6B-CD85-43E6-846B-3ECE6B5A2157}" srcOrd="1" destOrd="0" presId="urn:microsoft.com/office/officeart/2005/8/layout/orgChart1"/>
    <dgm:cxn modelId="{91653146-6D57-4E99-A3DF-260509E227FA}" type="presParOf" srcId="{804BCB6B-CD85-43E6-846B-3ECE6B5A2157}" destId="{23743D20-3A11-4088-BCB6-757E181B2650}" srcOrd="0" destOrd="0" presId="urn:microsoft.com/office/officeart/2005/8/layout/orgChart1"/>
    <dgm:cxn modelId="{4DFBD596-F2AC-4AF1-9194-68640C1AA632}" type="presParOf" srcId="{23743D20-3A11-4088-BCB6-757E181B2650}" destId="{889742EA-97B6-4B15-B658-21A001C0B3E1}" srcOrd="0" destOrd="0" presId="urn:microsoft.com/office/officeart/2005/8/layout/orgChart1"/>
    <dgm:cxn modelId="{4CDFE3DD-C0F8-4AF9-A4F4-AFFB71661B11}" type="presParOf" srcId="{23743D20-3A11-4088-BCB6-757E181B2650}" destId="{942DB208-D4E1-4099-86B8-410A1873B67F}" srcOrd="1" destOrd="0" presId="urn:microsoft.com/office/officeart/2005/8/layout/orgChart1"/>
    <dgm:cxn modelId="{D3CCD204-02FE-4265-B4AA-0A293606D909}" type="presParOf" srcId="{804BCB6B-CD85-43E6-846B-3ECE6B5A2157}" destId="{CD079707-F5DD-40EF-BACB-8CD3321B046C}" srcOrd="1" destOrd="0" presId="urn:microsoft.com/office/officeart/2005/8/layout/orgChart1"/>
    <dgm:cxn modelId="{903E7B47-9E29-4CFD-8671-113A77B83F4B}" type="presParOf" srcId="{804BCB6B-CD85-43E6-846B-3ECE6B5A2157}" destId="{BE5FD30A-1B5C-4349-82C5-0F16D2FEC121}" srcOrd="2" destOrd="0" presId="urn:microsoft.com/office/officeart/2005/8/layout/orgChart1"/>
    <dgm:cxn modelId="{609D278C-CDB6-4C11-8E0F-83AA3DA0248D}" type="presParOf" srcId="{CF7CF643-5646-40F3-BCD2-42AE79D01FDC}" destId="{C4AC3F31-984B-430D-805B-8062BF908562}" srcOrd="1" destOrd="0" presId="urn:microsoft.com/office/officeart/2005/8/layout/orgChart1"/>
    <dgm:cxn modelId="{D07F09E7-81D7-49F4-8AEB-26A984F835F0}" type="presParOf" srcId="{C4AC3F31-984B-430D-805B-8062BF908562}" destId="{B4CBB1AB-7486-4907-AB95-1D3FDD04639B}" srcOrd="0" destOrd="0" presId="urn:microsoft.com/office/officeart/2005/8/layout/orgChart1"/>
    <dgm:cxn modelId="{CD413C42-6E8F-478A-91BB-F5FAD59302CF}" type="presParOf" srcId="{B4CBB1AB-7486-4907-AB95-1D3FDD04639B}" destId="{1988D491-B14B-45CE-95D6-9D1E2974E10D}" srcOrd="0" destOrd="0" presId="urn:microsoft.com/office/officeart/2005/8/layout/orgChart1"/>
    <dgm:cxn modelId="{B2E4E6FB-183F-46D8-AB53-4670DC9D3C72}" type="presParOf" srcId="{B4CBB1AB-7486-4907-AB95-1D3FDD04639B}" destId="{9F5AC8F5-A9D6-4785-8C6D-2B6E4384154D}" srcOrd="1" destOrd="0" presId="urn:microsoft.com/office/officeart/2005/8/layout/orgChart1"/>
    <dgm:cxn modelId="{8043992A-8023-44E5-97EF-CAF5BB29A421}" type="presParOf" srcId="{C4AC3F31-984B-430D-805B-8062BF908562}" destId="{73B8CBCF-EA57-4778-AFE7-ED6EDE889719}" srcOrd="1" destOrd="0" presId="urn:microsoft.com/office/officeart/2005/8/layout/orgChart1"/>
    <dgm:cxn modelId="{6E4FE6FA-B397-40A4-A008-8461097FDE70}" type="presParOf" srcId="{C4AC3F31-984B-430D-805B-8062BF908562}" destId="{46913DEF-F5CA-475E-AE6C-06DA8AFAEEA0}" srcOrd="2" destOrd="0" presId="urn:microsoft.com/office/officeart/2005/8/layout/orgChart1"/>
    <dgm:cxn modelId="{DE3C0D57-F29B-47B5-AD5C-73E785D70A35}" type="presParOf" srcId="{CF7CF643-5646-40F3-BCD2-42AE79D01FDC}" destId="{A000E673-8ECD-4B80-8709-11F720E02FFF}" srcOrd="2" destOrd="0" presId="urn:microsoft.com/office/officeart/2005/8/layout/orgChart1"/>
    <dgm:cxn modelId="{744F8A5C-7DE4-4731-A204-2A0F717D7C38}" type="presParOf" srcId="{A000E673-8ECD-4B80-8709-11F720E02FFF}" destId="{BA60D2C1-BF1D-4A3F-BC50-5B75513390E4}" srcOrd="0" destOrd="0" presId="urn:microsoft.com/office/officeart/2005/8/layout/orgChart1"/>
    <dgm:cxn modelId="{1AEF670B-F955-49F4-9BB9-D865096DE69B}" type="presParOf" srcId="{BA60D2C1-BF1D-4A3F-BC50-5B75513390E4}" destId="{C25506FE-F181-4A28-AE80-770E0846C25D}" srcOrd="0" destOrd="0" presId="urn:microsoft.com/office/officeart/2005/8/layout/orgChart1"/>
    <dgm:cxn modelId="{F12AD9C5-1031-4438-90E6-216CBBFA4D21}" type="presParOf" srcId="{BA60D2C1-BF1D-4A3F-BC50-5B75513390E4}" destId="{B52C316F-1AF5-4377-A487-3ECA7E5CCDF8}" srcOrd="1" destOrd="0" presId="urn:microsoft.com/office/officeart/2005/8/layout/orgChart1"/>
    <dgm:cxn modelId="{FD6C5C46-5428-4A5C-AD05-2243A6E2C547}" type="presParOf" srcId="{A000E673-8ECD-4B80-8709-11F720E02FFF}" destId="{6C325214-3C5F-4FB5-AC0D-4276A7754783}" srcOrd="1" destOrd="0" presId="urn:microsoft.com/office/officeart/2005/8/layout/orgChart1"/>
    <dgm:cxn modelId="{D7EDBA2E-9A54-481F-82FA-198A6CB30EF5}" type="presParOf" srcId="{A000E673-8ECD-4B80-8709-11F720E02FFF}" destId="{78E637B7-6A15-4A0D-BFF7-5B128540C16B}" srcOrd="2" destOrd="0" presId="urn:microsoft.com/office/officeart/2005/8/layout/orgChart1"/>
  </dgm:cxnLst>
  <dgm:bg/>
  <dgm:whole/>
  <dgm:extLst>
    <a:ext uri="http://schemas.microsoft.com/office/drawing/2008/diagram">
      <dsp:dataModelExt xmlns:dsp="http://schemas.microsoft.com/office/drawing/2008/diagram" xmlns="" relId="rId167"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E1CEDF4E-D743-4048-8536-C56F610B99D0}"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s-CO"/>
        </a:p>
      </dgm:t>
    </dgm:pt>
    <dgm:pt modelId="{ECD8FE0C-3694-4BC6-A0FB-7C3B5D6DE560}">
      <dgm:prSet phldrT="[Texto]"/>
      <dgm:spPr/>
      <dgm:t>
        <a:bodyPr/>
        <a:lstStyle/>
        <a:p>
          <a:pPr algn="l"/>
          <a:r>
            <a:rPr lang="es-CO"/>
            <a:t>GUI-Flash </a:t>
          </a:r>
        </a:p>
      </dgm:t>
    </dgm:pt>
    <dgm:pt modelId="{8E2380B4-3CD2-4EA5-B862-C70C4292F212}" type="parTrans" cxnId="{51E9E898-8CC0-44F2-80EA-AA08E247E422}">
      <dgm:prSet/>
      <dgm:spPr/>
      <dgm:t>
        <a:bodyPr/>
        <a:lstStyle/>
        <a:p>
          <a:pPr algn="l"/>
          <a:endParaRPr lang="es-CO"/>
        </a:p>
      </dgm:t>
    </dgm:pt>
    <dgm:pt modelId="{48035A64-BAC3-45AD-8563-80139A980195}" type="sibTrans" cxnId="{51E9E898-8CC0-44F2-80EA-AA08E247E422}">
      <dgm:prSet/>
      <dgm:spPr/>
      <dgm:t>
        <a:bodyPr/>
        <a:lstStyle/>
        <a:p>
          <a:pPr algn="l"/>
          <a:endParaRPr lang="es-CO"/>
        </a:p>
      </dgm:t>
    </dgm:pt>
    <dgm:pt modelId="{F33EA037-4461-40B6-AB81-AE05D3E81DF5}">
      <dgm:prSet phldrT="[Texto]"/>
      <dgm:spPr/>
      <dgm:t>
        <a:bodyPr/>
        <a:lstStyle/>
        <a:p>
          <a:pPr algn="l"/>
          <a:r>
            <a:rPr lang="es-CO"/>
            <a:t>Lógica-JAVA</a:t>
          </a:r>
        </a:p>
      </dgm:t>
    </dgm:pt>
    <dgm:pt modelId="{E5F24D3F-EEB3-49D9-AE13-8CCE651C8944}" type="parTrans" cxnId="{7A2C29E8-F6C6-4B82-9952-A0676F408994}">
      <dgm:prSet/>
      <dgm:spPr/>
      <dgm:t>
        <a:bodyPr/>
        <a:lstStyle/>
        <a:p>
          <a:pPr algn="l"/>
          <a:endParaRPr lang="es-CO"/>
        </a:p>
      </dgm:t>
    </dgm:pt>
    <dgm:pt modelId="{BBA5C436-5296-4209-9D37-080CF0B6FBB0}" type="sibTrans" cxnId="{7A2C29E8-F6C6-4B82-9952-A0676F408994}">
      <dgm:prSet/>
      <dgm:spPr/>
      <dgm:t>
        <a:bodyPr/>
        <a:lstStyle/>
        <a:p>
          <a:pPr algn="l"/>
          <a:endParaRPr lang="es-CO"/>
        </a:p>
      </dgm:t>
    </dgm:pt>
    <dgm:pt modelId="{2FB4FCBA-4D73-44F9-8108-5D7B40793464}">
      <dgm:prSet phldrT="[Texto]"/>
      <dgm:spPr/>
      <dgm:t>
        <a:bodyPr/>
        <a:lstStyle/>
        <a:p>
          <a:pPr algn="l"/>
          <a:r>
            <a:rPr lang="es-CO"/>
            <a:t>Persistencia</a:t>
          </a:r>
        </a:p>
      </dgm:t>
    </dgm:pt>
    <dgm:pt modelId="{C1882849-A0E6-491D-80BB-6752E80044C2}" type="parTrans" cxnId="{5AE168AD-AF3C-4F1C-BF29-E093A5901364}">
      <dgm:prSet/>
      <dgm:spPr/>
      <dgm:t>
        <a:bodyPr/>
        <a:lstStyle/>
        <a:p>
          <a:pPr algn="l"/>
          <a:endParaRPr lang="es-CO"/>
        </a:p>
      </dgm:t>
    </dgm:pt>
    <dgm:pt modelId="{78F35A62-3B58-4F8B-93A7-B2E60260321C}" type="sibTrans" cxnId="{5AE168AD-AF3C-4F1C-BF29-E093A5901364}">
      <dgm:prSet/>
      <dgm:spPr/>
      <dgm:t>
        <a:bodyPr/>
        <a:lstStyle/>
        <a:p>
          <a:pPr algn="l"/>
          <a:endParaRPr lang="es-CO"/>
        </a:p>
      </dgm:t>
    </dgm:pt>
    <dgm:pt modelId="{30A07ED0-F6B9-473C-B287-49A62E6892C5}">
      <dgm:prSet phldrT="[Texto]"/>
      <dgm:spPr/>
      <dgm:t>
        <a:bodyPr/>
        <a:lstStyle/>
        <a:p>
          <a:pPr algn="l"/>
          <a:r>
            <a:rPr lang="es-CO"/>
            <a:t>Persistencia-ARCHIVOS PLANOS</a:t>
          </a:r>
        </a:p>
      </dgm:t>
    </dgm:pt>
    <dgm:pt modelId="{F9156E50-867F-4CEF-A66E-BC488B1C19AF}" type="parTrans" cxnId="{16C39CFE-9FDD-43C3-9B7C-9B107282A240}">
      <dgm:prSet/>
      <dgm:spPr/>
      <dgm:t>
        <a:bodyPr/>
        <a:lstStyle/>
        <a:p>
          <a:pPr algn="l"/>
          <a:endParaRPr lang="es-CO"/>
        </a:p>
      </dgm:t>
    </dgm:pt>
    <dgm:pt modelId="{2DC83FC3-2AFE-4DFC-9BB2-C54F711AA11A}" type="sibTrans" cxnId="{16C39CFE-9FDD-43C3-9B7C-9B107282A240}">
      <dgm:prSet/>
      <dgm:spPr/>
      <dgm:t>
        <a:bodyPr/>
        <a:lstStyle/>
        <a:p>
          <a:pPr algn="l"/>
          <a:endParaRPr lang="es-CO"/>
        </a:p>
      </dgm:t>
    </dgm:pt>
    <dgm:pt modelId="{FEB9231D-E24C-4818-BF09-51AC379C7F1D}">
      <dgm:prSet phldrT="[Texto]"/>
      <dgm:spPr/>
      <dgm:t>
        <a:bodyPr/>
        <a:lstStyle/>
        <a:p>
          <a:pPr algn="l"/>
          <a:r>
            <a:rPr lang="es-CO"/>
            <a:t>MySQL</a:t>
          </a:r>
        </a:p>
      </dgm:t>
    </dgm:pt>
    <dgm:pt modelId="{F68370C6-6317-42CA-9E1B-5877E7639493}" type="parTrans" cxnId="{FF17F09B-4724-4480-8FBD-50E7DC501A87}">
      <dgm:prSet/>
      <dgm:spPr/>
      <dgm:t>
        <a:bodyPr/>
        <a:lstStyle/>
        <a:p>
          <a:pPr algn="l"/>
          <a:endParaRPr lang="es-CO"/>
        </a:p>
      </dgm:t>
    </dgm:pt>
    <dgm:pt modelId="{14A11DE5-42A9-4CDC-865C-9A3F58950596}" type="sibTrans" cxnId="{FF17F09B-4724-4480-8FBD-50E7DC501A87}">
      <dgm:prSet/>
      <dgm:spPr/>
      <dgm:t>
        <a:bodyPr/>
        <a:lstStyle/>
        <a:p>
          <a:pPr algn="l"/>
          <a:endParaRPr lang="es-CO"/>
        </a:p>
      </dgm:t>
    </dgm:pt>
    <dgm:pt modelId="{77ED853F-8BBD-4F54-B217-CAF6005ED3C0}">
      <dgm:prSet phldrT="[Texto]"/>
      <dgm:spPr/>
      <dgm:t>
        <a:bodyPr/>
        <a:lstStyle/>
        <a:p>
          <a:pPr algn="l"/>
          <a:r>
            <a:rPr lang="es-CO"/>
            <a:t>Comunicaciones-RMI</a:t>
          </a:r>
        </a:p>
      </dgm:t>
    </dgm:pt>
    <dgm:pt modelId="{19D9FF34-167E-467B-8C4A-DA558BFE1E11}" type="parTrans" cxnId="{95A24B9E-8391-43E5-A1A9-848E03E77E5C}">
      <dgm:prSet/>
      <dgm:spPr/>
      <dgm:t>
        <a:bodyPr/>
        <a:lstStyle/>
        <a:p>
          <a:endParaRPr lang="es-CO"/>
        </a:p>
      </dgm:t>
    </dgm:pt>
    <dgm:pt modelId="{F8767405-049F-4A78-BD7C-E081B6EDAF0C}" type="sibTrans" cxnId="{95A24B9E-8391-43E5-A1A9-848E03E77E5C}">
      <dgm:prSet/>
      <dgm:spPr/>
      <dgm:t>
        <a:bodyPr/>
        <a:lstStyle/>
        <a:p>
          <a:endParaRPr lang="es-CO"/>
        </a:p>
      </dgm:t>
    </dgm:pt>
    <dgm:pt modelId="{ECD7C529-0AF9-4888-A664-2CEFDFC29CFC}">
      <dgm:prSet phldrT="[Texto]"/>
      <dgm:spPr/>
      <dgm:t>
        <a:bodyPr/>
        <a:lstStyle/>
        <a:p>
          <a:pPr algn="l"/>
          <a:r>
            <a:rPr lang="es-CO"/>
            <a:t>Palaneacion-Project</a:t>
          </a:r>
        </a:p>
      </dgm:t>
    </dgm:pt>
    <dgm:pt modelId="{53AA838E-228B-4C94-BC8C-B1F2D02268D6}" type="parTrans" cxnId="{C2EB1F4E-9ADF-4268-A0C0-D35EAF5ACDD4}">
      <dgm:prSet/>
      <dgm:spPr/>
      <dgm:t>
        <a:bodyPr/>
        <a:lstStyle/>
        <a:p>
          <a:endParaRPr lang="es-CO"/>
        </a:p>
      </dgm:t>
    </dgm:pt>
    <dgm:pt modelId="{4B209811-BE26-4832-A9D7-1CA85549F265}" type="sibTrans" cxnId="{C2EB1F4E-9ADF-4268-A0C0-D35EAF5ACDD4}">
      <dgm:prSet/>
      <dgm:spPr/>
      <dgm:t>
        <a:bodyPr/>
        <a:lstStyle/>
        <a:p>
          <a:endParaRPr lang="es-CO"/>
        </a:p>
      </dgm:t>
    </dgm:pt>
    <dgm:pt modelId="{D4173487-9B30-4A7D-82CA-A204C7DAB22F}" type="pres">
      <dgm:prSet presAssocID="{E1CEDF4E-D743-4048-8536-C56F610B99D0}" presName="Name0" presStyleCnt="0">
        <dgm:presLayoutVars>
          <dgm:chMax val="7"/>
          <dgm:resizeHandles val="exact"/>
        </dgm:presLayoutVars>
      </dgm:prSet>
      <dgm:spPr/>
      <dgm:t>
        <a:bodyPr/>
        <a:lstStyle/>
        <a:p>
          <a:endParaRPr lang="en-US"/>
        </a:p>
      </dgm:t>
    </dgm:pt>
    <dgm:pt modelId="{993FFA16-CBC9-4F83-8D56-FD2F50561B9C}" type="pres">
      <dgm:prSet presAssocID="{E1CEDF4E-D743-4048-8536-C56F610B99D0}" presName="comp1" presStyleCnt="0"/>
      <dgm:spPr/>
    </dgm:pt>
    <dgm:pt modelId="{4BD49118-7CC1-4B5E-8CE1-C28566AE0D1D}" type="pres">
      <dgm:prSet presAssocID="{E1CEDF4E-D743-4048-8536-C56F610B99D0}" presName="circle1" presStyleLbl="node1" presStyleIdx="0" presStyleCnt="5"/>
      <dgm:spPr/>
      <dgm:t>
        <a:bodyPr/>
        <a:lstStyle/>
        <a:p>
          <a:endParaRPr lang="es-CO"/>
        </a:p>
      </dgm:t>
    </dgm:pt>
    <dgm:pt modelId="{8F06C4CE-A346-4FDE-90CC-CDFA6E7648F4}" type="pres">
      <dgm:prSet presAssocID="{E1CEDF4E-D743-4048-8536-C56F610B99D0}" presName="c1text" presStyleLbl="node1" presStyleIdx="0" presStyleCnt="5">
        <dgm:presLayoutVars>
          <dgm:bulletEnabled val="1"/>
        </dgm:presLayoutVars>
      </dgm:prSet>
      <dgm:spPr/>
      <dgm:t>
        <a:bodyPr/>
        <a:lstStyle/>
        <a:p>
          <a:endParaRPr lang="es-CO"/>
        </a:p>
      </dgm:t>
    </dgm:pt>
    <dgm:pt modelId="{457A7B8E-A5DA-4FF5-84A8-EFBC3FA8F0F0}" type="pres">
      <dgm:prSet presAssocID="{E1CEDF4E-D743-4048-8536-C56F610B99D0}" presName="comp2" presStyleCnt="0"/>
      <dgm:spPr/>
    </dgm:pt>
    <dgm:pt modelId="{6B16399B-EDA0-4515-92FA-7C241EC3D53B}" type="pres">
      <dgm:prSet presAssocID="{E1CEDF4E-D743-4048-8536-C56F610B99D0}" presName="circle2" presStyleLbl="node1" presStyleIdx="1" presStyleCnt="5"/>
      <dgm:spPr/>
      <dgm:t>
        <a:bodyPr/>
        <a:lstStyle/>
        <a:p>
          <a:endParaRPr lang="es-CO"/>
        </a:p>
      </dgm:t>
    </dgm:pt>
    <dgm:pt modelId="{52906A7F-4068-4479-AF6F-2D6C796DEE7E}" type="pres">
      <dgm:prSet presAssocID="{E1CEDF4E-D743-4048-8536-C56F610B99D0}" presName="c2text" presStyleLbl="node1" presStyleIdx="1" presStyleCnt="5">
        <dgm:presLayoutVars>
          <dgm:bulletEnabled val="1"/>
        </dgm:presLayoutVars>
      </dgm:prSet>
      <dgm:spPr/>
      <dgm:t>
        <a:bodyPr/>
        <a:lstStyle/>
        <a:p>
          <a:endParaRPr lang="es-CO"/>
        </a:p>
      </dgm:t>
    </dgm:pt>
    <dgm:pt modelId="{A41B4173-1F4B-4C74-8CD0-397A0EC1F039}" type="pres">
      <dgm:prSet presAssocID="{E1CEDF4E-D743-4048-8536-C56F610B99D0}" presName="comp3" presStyleCnt="0"/>
      <dgm:spPr/>
    </dgm:pt>
    <dgm:pt modelId="{2150193C-A46A-4BC0-9429-9C871464D543}" type="pres">
      <dgm:prSet presAssocID="{E1CEDF4E-D743-4048-8536-C56F610B99D0}" presName="circle3" presStyleLbl="node1" presStyleIdx="2" presStyleCnt="5"/>
      <dgm:spPr/>
      <dgm:t>
        <a:bodyPr/>
        <a:lstStyle/>
        <a:p>
          <a:endParaRPr lang="es-CO"/>
        </a:p>
      </dgm:t>
    </dgm:pt>
    <dgm:pt modelId="{320ADC8F-98F7-4BBA-A962-613AFD7047DF}" type="pres">
      <dgm:prSet presAssocID="{E1CEDF4E-D743-4048-8536-C56F610B99D0}" presName="c3text" presStyleLbl="node1" presStyleIdx="2" presStyleCnt="5">
        <dgm:presLayoutVars>
          <dgm:bulletEnabled val="1"/>
        </dgm:presLayoutVars>
      </dgm:prSet>
      <dgm:spPr/>
      <dgm:t>
        <a:bodyPr/>
        <a:lstStyle/>
        <a:p>
          <a:endParaRPr lang="es-CO"/>
        </a:p>
      </dgm:t>
    </dgm:pt>
    <dgm:pt modelId="{FA5087AB-7AE3-41EE-85F2-18D856EED2AB}" type="pres">
      <dgm:prSet presAssocID="{E1CEDF4E-D743-4048-8536-C56F610B99D0}" presName="comp4" presStyleCnt="0"/>
      <dgm:spPr/>
    </dgm:pt>
    <dgm:pt modelId="{F223D636-1E73-4927-ABC1-8AAF8156AF88}" type="pres">
      <dgm:prSet presAssocID="{E1CEDF4E-D743-4048-8536-C56F610B99D0}" presName="circle4" presStyleLbl="node1" presStyleIdx="3" presStyleCnt="5"/>
      <dgm:spPr/>
      <dgm:t>
        <a:bodyPr/>
        <a:lstStyle/>
        <a:p>
          <a:endParaRPr lang="es-CO"/>
        </a:p>
      </dgm:t>
    </dgm:pt>
    <dgm:pt modelId="{FDD13E27-2247-4652-9834-35670B2E37ED}" type="pres">
      <dgm:prSet presAssocID="{E1CEDF4E-D743-4048-8536-C56F610B99D0}" presName="c4text" presStyleLbl="node1" presStyleIdx="3" presStyleCnt="5">
        <dgm:presLayoutVars>
          <dgm:bulletEnabled val="1"/>
        </dgm:presLayoutVars>
      </dgm:prSet>
      <dgm:spPr/>
      <dgm:t>
        <a:bodyPr/>
        <a:lstStyle/>
        <a:p>
          <a:endParaRPr lang="es-CO"/>
        </a:p>
      </dgm:t>
    </dgm:pt>
    <dgm:pt modelId="{6C08AD8C-D834-4A39-8312-83079CEAC6D8}" type="pres">
      <dgm:prSet presAssocID="{E1CEDF4E-D743-4048-8536-C56F610B99D0}" presName="comp5" presStyleCnt="0"/>
      <dgm:spPr/>
    </dgm:pt>
    <dgm:pt modelId="{5423FEFF-BD7B-41A6-952B-D3FBC4D14764}" type="pres">
      <dgm:prSet presAssocID="{E1CEDF4E-D743-4048-8536-C56F610B99D0}" presName="circle5" presStyleLbl="node1" presStyleIdx="4" presStyleCnt="5" custLinFactNeighborY="474"/>
      <dgm:spPr/>
      <dgm:t>
        <a:bodyPr/>
        <a:lstStyle/>
        <a:p>
          <a:endParaRPr lang="en-US"/>
        </a:p>
      </dgm:t>
    </dgm:pt>
    <dgm:pt modelId="{7CD98091-6519-466D-9941-F7EC6543FB48}" type="pres">
      <dgm:prSet presAssocID="{E1CEDF4E-D743-4048-8536-C56F610B99D0}" presName="c5text" presStyleLbl="node1" presStyleIdx="4" presStyleCnt="5">
        <dgm:presLayoutVars>
          <dgm:bulletEnabled val="1"/>
        </dgm:presLayoutVars>
      </dgm:prSet>
      <dgm:spPr/>
      <dgm:t>
        <a:bodyPr/>
        <a:lstStyle/>
        <a:p>
          <a:endParaRPr lang="en-US"/>
        </a:p>
      </dgm:t>
    </dgm:pt>
  </dgm:ptLst>
  <dgm:cxnLst>
    <dgm:cxn modelId="{E3CC8E5C-E0D2-48C3-9449-2A7BEC37D536}" type="presOf" srcId="{E1CEDF4E-D743-4048-8536-C56F610B99D0}" destId="{D4173487-9B30-4A7D-82CA-A204C7DAB22F}" srcOrd="0" destOrd="0" presId="urn:microsoft.com/office/officeart/2005/8/layout/venn2"/>
    <dgm:cxn modelId="{CA20DBC6-4AD9-49D9-8405-A001F7DC844A}" type="presOf" srcId="{77ED853F-8BBD-4F54-B217-CAF6005ED3C0}" destId="{F223D636-1E73-4927-ABC1-8AAF8156AF88}" srcOrd="0" destOrd="0" presId="urn:microsoft.com/office/officeart/2005/8/layout/venn2"/>
    <dgm:cxn modelId="{51E9E898-8CC0-44F2-80EA-AA08E247E422}" srcId="{E1CEDF4E-D743-4048-8536-C56F610B99D0}" destId="{ECD8FE0C-3694-4BC6-A0FB-7C3B5D6DE560}" srcOrd="1" destOrd="0" parTransId="{8E2380B4-3CD2-4EA5-B862-C70C4292F212}" sibTransId="{48035A64-BAC3-45AD-8563-80139A980195}"/>
    <dgm:cxn modelId="{ABCB50F0-48C6-4CC6-90A5-BB86467B4ED9}" type="presOf" srcId="{F33EA037-4461-40B6-AB81-AE05D3E81DF5}" destId="{320ADC8F-98F7-4BBA-A962-613AFD7047DF}" srcOrd="1" destOrd="0" presId="urn:microsoft.com/office/officeart/2005/8/layout/venn2"/>
    <dgm:cxn modelId="{8A52532E-6940-4D16-8822-FF5669FCF879}" type="presOf" srcId="{2FB4FCBA-4D73-44F9-8108-5D7B40793464}" destId="{7CD98091-6519-466D-9941-F7EC6543FB48}" srcOrd="1" destOrd="0" presId="urn:microsoft.com/office/officeart/2005/8/layout/venn2"/>
    <dgm:cxn modelId="{5D515479-3CAB-4ABE-BF52-619001ECB95E}" type="presOf" srcId="{77ED853F-8BBD-4F54-B217-CAF6005ED3C0}" destId="{FDD13E27-2247-4652-9834-35670B2E37ED}" srcOrd="1" destOrd="0" presId="urn:microsoft.com/office/officeart/2005/8/layout/venn2"/>
    <dgm:cxn modelId="{7F60D944-3A85-4E44-9F50-51946C10DCE4}" type="presOf" srcId="{ECD8FE0C-3694-4BC6-A0FB-7C3B5D6DE560}" destId="{6B16399B-EDA0-4515-92FA-7C241EC3D53B}" srcOrd="0" destOrd="0" presId="urn:microsoft.com/office/officeart/2005/8/layout/venn2"/>
    <dgm:cxn modelId="{8D23CA1B-7701-417A-80F3-2B93628A0C3E}" type="presOf" srcId="{30A07ED0-F6B9-473C-B287-49A62E6892C5}" destId="{5423FEFF-BD7B-41A6-952B-D3FBC4D14764}" srcOrd="0" destOrd="1" presId="urn:microsoft.com/office/officeart/2005/8/layout/venn2"/>
    <dgm:cxn modelId="{C2EB1F4E-9ADF-4268-A0C0-D35EAF5ACDD4}" srcId="{E1CEDF4E-D743-4048-8536-C56F610B99D0}" destId="{ECD7C529-0AF9-4888-A664-2CEFDFC29CFC}" srcOrd="0" destOrd="0" parTransId="{53AA838E-228B-4C94-BC8C-B1F2D02268D6}" sibTransId="{4B209811-BE26-4832-A9D7-1CA85549F265}"/>
    <dgm:cxn modelId="{696920E1-8060-4583-9766-DFD76F9259FA}" type="presOf" srcId="{ECD7C529-0AF9-4888-A664-2CEFDFC29CFC}" destId="{8F06C4CE-A346-4FDE-90CC-CDFA6E7648F4}" srcOrd="1" destOrd="0" presId="urn:microsoft.com/office/officeart/2005/8/layout/venn2"/>
    <dgm:cxn modelId="{E7E420B2-1DFD-4225-9566-39C0B5A894F7}" type="presOf" srcId="{ECD7C529-0AF9-4888-A664-2CEFDFC29CFC}" destId="{4BD49118-7CC1-4B5E-8CE1-C28566AE0D1D}" srcOrd="0" destOrd="0" presId="urn:microsoft.com/office/officeart/2005/8/layout/venn2"/>
    <dgm:cxn modelId="{107D604D-4ED0-4EB8-A6C2-DBE53BA0EB48}" type="presOf" srcId="{F33EA037-4461-40B6-AB81-AE05D3E81DF5}" destId="{2150193C-A46A-4BC0-9429-9C871464D543}" srcOrd="0" destOrd="0" presId="urn:microsoft.com/office/officeart/2005/8/layout/venn2"/>
    <dgm:cxn modelId="{95A24B9E-8391-43E5-A1A9-848E03E77E5C}" srcId="{E1CEDF4E-D743-4048-8536-C56F610B99D0}" destId="{77ED853F-8BBD-4F54-B217-CAF6005ED3C0}" srcOrd="3" destOrd="0" parTransId="{19D9FF34-167E-467B-8C4A-DA558BFE1E11}" sibTransId="{F8767405-049F-4A78-BD7C-E081B6EDAF0C}"/>
    <dgm:cxn modelId="{16C39CFE-9FDD-43C3-9B7C-9B107282A240}" srcId="{2FB4FCBA-4D73-44F9-8108-5D7B40793464}" destId="{30A07ED0-F6B9-473C-B287-49A62E6892C5}" srcOrd="0" destOrd="0" parTransId="{F9156E50-867F-4CEF-A66E-BC488B1C19AF}" sibTransId="{2DC83FC3-2AFE-4DFC-9BB2-C54F711AA11A}"/>
    <dgm:cxn modelId="{5AE168AD-AF3C-4F1C-BF29-E093A5901364}" srcId="{E1CEDF4E-D743-4048-8536-C56F610B99D0}" destId="{2FB4FCBA-4D73-44F9-8108-5D7B40793464}" srcOrd="4" destOrd="0" parTransId="{C1882849-A0E6-491D-80BB-6752E80044C2}" sibTransId="{78F35A62-3B58-4F8B-93A7-B2E60260321C}"/>
    <dgm:cxn modelId="{31900CFF-95B8-4325-9B9E-8C9EF9D28B40}" type="presOf" srcId="{2FB4FCBA-4D73-44F9-8108-5D7B40793464}" destId="{5423FEFF-BD7B-41A6-952B-D3FBC4D14764}" srcOrd="0" destOrd="0" presId="urn:microsoft.com/office/officeart/2005/8/layout/venn2"/>
    <dgm:cxn modelId="{20E2F45F-E699-41D4-86C3-2A5A68B49415}" type="presOf" srcId="{ECD8FE0C-3694-4BC6-A0FB-7C3B5D6DE560}" destId="{52906A7F-4068-4479-AF6F-2D6C796DEE7E}" srcOrd="1" destOrd="0" presId="urn:microsoft.com/office/officeart/2005/8/layout/venn2"/>
    <dgm:cxn modelId="{7A2C29E8-F6C6-4B82-9952-A0676F408994}" srcId="{E1CEDF4E-D743-4048-8536-C56F610B99D0}" destId="{F33EA037-4461-40B6-AB81-AE05D3E81DF5}" srcOrd="2" destOrd="0" parTransId="{E5F24D3F-EEB3-49D9-AE13-8CCE651C8944}" sibTransId="{BBA5C436-5296-4209-9D37-080CF0B6FBB0}"/>
    <dgm:cxn modelId="{865FBE5E-4C65-47D1-8C7F-2E6D391E2EB7}" type="presOf" srcId="{30A07ED0-F6B9-473C-B287-49A62E6892C5}" destId="{7CD98091-6519-466D-9941-F7EC6543FB48}" srcOrd="1" destOrd="1" presId="urn:microsoft.com/office/officeart/2005/8/layout/venn2"/>
    <dgm:cxn modelId="{F6893FAF-C548-4F6E-9FE0-772721C0CA72}" type="presOf" srcId="{FEB9231D-E24C-4818-BF09-51AC379C7F1D}" destId="{5423FEFF-BD7B-41A6-952B-D3FBC4D14764}" srcOrd="0" destOrd="2" presId="urn:microsoft.com/office/officeart/2005/8/layout/venn2"/>
    <dgm:cxn modelId="{FF17F09B-4724-4480-8FBD-50E7DC501A87}" srcId="{2FB4FCBA-4D73-44F9-8108-5D7B40793464}" destId="{FEB9231D-E24C-4818-BF09-51AC379C7F1D}" srcOrd="1" destOrd="0" parTransId="{F68370C6-6317-42CA-9E1B-5877E7639493}" sibTransId="{14A11DE5-42A9-4CDC-865C-9A3F58950596}"/>
    <dgm:cxn modelId="{483C6C59-4004-4612-A52F-361C398D9C3A}" type="presOf" srcId="{FEB9231D-E24C-4818-BF09-51AC379C7F1D}" destId="{7CD98091-6519-466D-9941-F7EC6543FB48}" srcOrd="1" destOrd="2" presId="urn:microsoft.com/office/officeart/2005/8/layout/venn2"/>
    <dgm:cxn modelId="{3D38CF11-DCBC-41FF-9087-4E48FD606D55}" type="presParOf" srcId="{D4173487-9B30-4A7D-82CA-A204C7DAB22F}" destId="{993FFA16-CBC9-4F83-8D56-FD2F50561B9C}" srcOrd="0" destOrd="0" presId="urn:microsoft.com/office/officeart/2005/8/layout/venn2"/>
    <dgm:cxn modelId="{AF75FB78-C63B-4550-9BB9-1EACE4982882}" type="presParOf" srcId="{993FFA16-CBC9-4F83-8D56-FD2F50561B9C}" destId="{4BD49118-7CC1-4B5E-8CE1-C28566AE0D1D}" srcOrd="0" destOrd="0" presId="urn:microsoft.com/office/officeart/2005/8/layout/venn2"/>
    <dgm:cxn modelId="{3629A748-BAF3-49C1-AE1C-0FC3CE62F341}" type="presParOf" srcId="{993FFA16-CBC9-4F83-8D56-FD2F50561B9C}" destId="{8F06C4CE-A346-4FDE-90CC-CDFA6E7648F4}" srcOrd="1" destOrd="0" presId="urn:microsoft.com/office/officeart/2005/8/layout/venn2"/>
    <dgm:cxn modelId="{5F2601E6-9EFD-40EE-927D-28404AD382EF}" type="presParOf" srcId="{D4173487-9B30-4A7D-82CA-A204C7DAB22F}" destId="{457A7B8E-A5DA-4FF5-84A8-EFBC3FA8F0F0}" srcOrd="1" destOrd="0" presId="urn:microsoft.com/office/officeart/2005/8/layout/venn2"/>
    <dgm:cxn modelId="{310136FB-4ADD-43EC-B659-48F63E1A296E}" type="presParOf" srcId="{457A7B8E-A5DA-4FF5-84A8-EFBC3FA8F0F0}" destId="{6B16399B-EDA0-4515-92FA-7C241EC3D53B}" srcOrd="0" destOrd="0" presId="urn:microsoft.com/office/officeart/2005/8/layout/venn2"/>
    <dgm:cxn modelId="{11734C7A-EABD-4B12-BCDE-4723F3E8A8D5}" type="presParOf" srcId="{457A7B8E-A5DA-4FF5-84A8-EFBC3FA8F0F0}" destId="{52906A7F-4068-4479-AF6F-2D6C796DEE7E}" srcOrd="1" destOrd="0" presId="urn:microsoft.com/office/officeart/2005/8/layout/venn2"/>
    <dgm:cxn modelId="{F7B523FD-10F5-4C94-A67F-0C1217FD582A}" type="presParOf" srcId="{D4173487-9B30-4A7D-82CA-A204C7DAB22F}" destId="{A41B4173-1F4B-4C74-8CD0-397A0EC1F039}" srcOrd="2" destOrd="0" presId="urn:microsoft.com/office/officeart/2005/8/layout/venn2"/>
    <dgm:cxn modelId="{E418F115-D4C4-4986-BB13-AE7E018D2435}" type="presParOf" srcId="{A41B4173-1F4B-4C74-8CD0-397A0EC1F039}" destId="{2150193C-A46A-4BC0-9429-9C871464D543}" srcOrd="0" destOrd="0" presId="urn:microsoft.com/office/officeart/2005/8/layout/venn2"/>
    <dgm:cxn modelId="{503BF582-6AE9-461D-835C-1F3DB3E8EC9F}" type="presParOf" srcId="{A41B4173-1F4B-4C74-8CD0-397A0EC1F039}" destId="{320ADC8F-98F7-4BBA-A962-613AFD7047DF}" srcOrd="1" destOrd="0" presId="urn:microsoft.com/office/officeart/2005/8/layout/venn2"/>
    <dgm:cxn modelId="{E8378414-F72E-45FB-BDC2-1C34573A2947}" type="presParOf" srcId="{D4173487-9B30-4A7D-82CA-A204C7DAB22F}" destId="{FA5087AB-7AE3-41EE-85F2-18D856EED2AB}" srcOrd="3" destOrd="0" presId="urn:microsoft.com/office/officeart/2005/8/layout/venn2"/>
    <dgm:cxn modelId="{972BFF75-D0C1-4A33-8DF0-C85AC48A07C3}" type="presParOf" srcId="{FA5087AB-7AE3-41EE-85F2-18D856EED2AB}" destId="{F223D636-1E73-4927-ABC1-8AAF8156AF88}" srcOrd="0" destOrd="0" presId="urn:microsoft.com/office/officeart/2005/8/layout/venn2"/>
    <dgm:cxn modelId="{10023C53-AAC0-45BD-BAF7-F884D7316A3A}" type="presParOf" srcId="{FA5087AB-7AE3-41EE-85F2-18D856EED2AB}" destId="{FDD13E27-2247-4652-9834-35670B2E37ED}" srcOrd="1" destOrd="0" presId="urn:microsoft.com/office/officeart/2005/8/layout/venn2"/>
    <dgm:cxn modelId="{4390E0F1-6EC6-4769-9652-9293E92796B8}" type="presParOf" srcId="{D4173487-9B30-4A7D-82CA-A204C7DAB22F}" destId="{6C08AD8C-D834-4A39-8312-83079CEAC6D8}" srcOrd="4" destOrd="0" presId="urn:microsoft.com/office/officeart/2005/8/layout/venn2"/>
    <dgm:cxn modelId="{F4E84F23-49F3-4955-9473-99276D58C656}" type="presParOf" srcId="{6C08AD8C-D834-4A39-8312-83079CEAC6D8}" destId="{5423FEFF-BD7B-41A6-952B-D3FBC4D14764}" srcOrd="0" destOrd="0" presId="urn:microsoft.com/office/officeart/2005/8/layout/venn2"/>
    <dgm:cxn modelId="{0B6E1995-7E86-429C-ABA1-DA8251627498}" type="presParOf" srcId="{6C08AD8C-D834-4A39-8312-83079CEAC6D8}" destId="{7CD98091-6519-466D-9941-F7EC6543FB48}" srcOrd="1" destOrd="0" presId="urn:microsoft.com/office/officeart/2005/8/layout/venn2"/>
  </dgm:cxnLst>
  <dgm:bg/>
  <dgm:whole/>
  <dgm:extLst>
    <a:ext uri="http://schemas.microsoft.com/office/drawing/2008/diagram">
      <dsp:dataModelExt xmlns:dsp="http://schemas.microsoft.com/office/drawing/2008/diagram" xmlns="" relId="rId17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C34633E-C8DF-45F9-A9A2-C2017386070E}" type="doc">
      <dgm:prSet loTypeId="urn:microsoft.com/office/officeart/2005/8/layout/hList3" loCatId="list" qsTypeId="urn:microsoft.com/office/officeart/2005/8/quickstyle/simple5" qsCatId="simple" csTypeId="urn:microsoft.com/office/officeart/2005/8/colors/accent1_1" csCatId="accent1" phldr="1"/>
      <dgm:spPr/>
      <dgm:t>
        <a:bodyPr/>
        <a:lstStyle/>
        <a:p>
          <a:endParaRPr lang="es-CO"/>
        </a:p>
      </dgm:t>
    </dgm:pt>
    <dgm:pt modelId="{16B09F68-037B-4B52-BB3D-2D3913562749}">
      <dgm:prSet phldrT="[Texto]"/>
      <dgm:spPr/>
      <dgm:t>
        <a:bodyPr/>
        <a:lstStyle/>
        <a:p>
          <a:r>
            <a:rPr lang="es-CO" dirty="0" smtClean="0"/>
            <a:t>Objetivos</a:t>
          </a:r>
          <a:endParaRPr lang="es-CO" dirty="0"/>
        </a:p>
      </dgm:t>
    </dgm:pt>
    <dgm:pt modelId="{37168AB3-C133-4557-8277-74106322405C}" type="parTrans" cxnId="{0CD256AD-8684-4F9E-A178-5CF001CE5FE7}">
      <dgm:prSet/>
      <dgm:spPr/>
      <dgm:t>
        <a:bodyPr/>
        <a:lstStyle/>
        <a:p>
          <a:endParaRPr lang="es-CO"/>
        </a:p>
      </dgm:t>
    </dgm:pt>
    <dgm:pt modelId="{108BAA50-E5F3-4180-90B4-A98ECDA1264E}" type="sibTrans" cxnId="{0CD256AD-8684-4F9E-A178-5CF001CE5FE7}">
      <dgm:prSet/>
      <dgm:spPr/>
      <dgm:t>
        <a:bodyPr/>
        <a:lstStyle/>
        <a:p>
          <a:endParaRPr lang="es-CO"/>
        </a:p>
      </dgm:t>
    </dgm:pt>
    <dgm:pt modelId="{135B18D3-1CFC-44E9-AA83-5C9A3AF0BAEB}">
      <dgm:prSet phldrT="[Texto]"/>
      <dgm:spPr/>
      <dgm:t>
        <a:bodyPr/>
        <a:lstStyle/>
        <a:p>
          <a:r>
            <a:rPr lang="es-CO" dirty="0" smtClean="0"/>
            <a:t>“Fin o intento. Punto o zona que se pretende alcanzar u ocupar como resultado de una operación militar”</a:t>
          </a:r>
          <a:endParaRPr lang="es-CO" dirty="0"/>
        </a:p>
      </dgm:t>
    </dgm:pt>
    <dgm:pt modelId="{0EF13459-6E22-4058-8A73-37BC0560AE97}" type="parTrans" cxnId="{E8C69F60-F6AC-4775-A4B3-E6DD887FD379}">
      <dgm:prSet/>
      <dgm:spPr/>
      <dgm:t>
        <a:bodyPr/>
        <a:lstStyle/>
        <a:p>
          <a:endParaRPr lang="es-CO"/>
        </a:p>
      </dgm:t>
    </dgm:pt>
    <dgm:pt modelId="{98590400-69A4-420C-9F89-9A3871AA3360}" type="sibTrans" cxnId="{E8C69F60-F6AC-4775-A4B3-E6DD887FD379}">
      <dgm:prSet/>
      <dgm:spPr/>
      <dgm:t>
        <a:bodyPr/>
        <a:lstStyle/>
        <a:p>
          <a:endParaRPr lang="es-CO"/>
        </a:p>
      </dgm:t>
    </dgm:pt>
    <dgm:pt modelId="{0AFAF16C-DA14-4456-A738-BA7CDC7182F4}">
      <dgm:prSet phldrT="[Texto]"/>
      <dgm:spPr/>
      <dgm:t>
        <a:bodyPr/>
        <a:lstStyle/>
        <a:p>
          <a:r>
            <a:rPr lang="es-CO" i="1" dirty="0" smtClean="0"/>
            <a:t>Se identifican los fines que se buscan con el desarrollo del proyecto, qué se va a alcanzar con este cuando se realice, describiendo específicamente lo que se quiere hacer, lograr, conocer o analizar.</a:t>
          </a:r>
          <a:endParaRPr lang="es-CO" dirty="0"/>
        </a:p>
      </dgm:t>
    </dgm:pt>
    <dgm:pt modelId="{3844492B-3412-4E09-B6B3-DF7282CFD138}" type="parTrans" cxnId="{8A96D511-1166-48AF-A00B-B3F53A28F8EA}">
      <dgm:prSet/>
      <dgm:spPr/>
      <dgm:t>
        <a:bodyPr/>
        <a:lstStyle/>
        <a:p>
          <a:endParaRPr lang="es-CO"/>
        </a:p>
      </dgm:t>
    </dgm:pt>
    <dgm:pt modelId="{7B8042DF-442B-4E9C-AA18-4A989AA15BBB}" type="sibTrans" cxnId="{8A96D511-1166-48AF-A00B-B3F53A28F8EA}">
      <dgm:prSet/>
      <dgm:spPr/>
      <dgm:t>
        <a:bodyPr/>
        <a:lstStyle/>
        <a:p>
          <a:endParaRPr lang="es-CO"/>
        </a:p>
      </dgm:t>
    </dgm:pt>
    <dgm:pt modelId="{A2C8A219-962F-48BF-B789-3C481DD2D08A}" type="pres">
      <dgm:prSet presAssocID="{FC34633E-C8DF-45F9-A9A2-C2017386070E}" presName="composite" presStyleCnt="0">
        <dgm:presLayoutVars>
          <dgm:chMax val="1"/>
          <dgm:dir/>
          <dgm:resizeHandles val="exact"/>
        </dgm:presLayoutVars>
      </dgm:prSet>
      <dgm:spPr/>
      <dgm:t>
        <a:bodyPr/>
        <a:lstStyle/>
        <a:p>
          <a:endParaRPr lang="es-CO"/>
        </a:p>
      </dgm:t>
    </dgm:pt>
    <dgm:pt modelId="{E6B033A6-1EE8-4865-80B0-836E87824D54}" type="pres">
      <dgm:prSet presAssocID="{16B09F68-037B-4B52-BB3D-2D3913562749}" presName="roof" presStyleLbl="dkBgShp" presStyleIdx="0" presStyleCnt="2"/>
      <dgm:spPr/>
      <dgm:t>
        <a:bodyPr/>
        <a:lstStyle/>
        <a:p>
          <a:endParaRPr lang="es-CO"/>
        </a:p>
      </dgm:t>
    </dgm:pt>
    <dgm:pt modelId="{8601DEC3-147A-4776-A69D-A611F7E6A701}" type="pres">
      <dgm:prSet presAssocID="{16B09F68-037B-4B52-BB3D-2D3913562749}" presName="pillars" presStyleCnt="0"/>
      <dgm:spPr/>
      <dgm:t>
        <a:bodyPr/>
        <a:lstStyle/>
        <a:p>
          <a:endParaRPr lang="es-CO"/>
        </a:p>
      </dgm:t>
    </dgm:pt>
    <dgm:pt modelId="{6947010E-8038-4AFE-B1E0-854561B3B41A}" type="pres">
      <dgm:prSet presAssocID="{16B09F68-037B-4B52-BB3D-2D3913562749}" presName="pillar1" presStyleLbl="node1" presStyleIdx="0" presStyleCnt="2">
        <dgm:presLayoutVars>
          <dgm:bulletEnabled val="1"/>
        </dgm:presLayoutVars>
      </dgm:prSet>
      <dgm:spPr/>
      <dgm:t>
        <a:bodyPr/>
        <a:lstStyle/>
        <a:p>
          <a:endParaRPr lang="es-CO"/>
        </a:p>
      </dgm:t>
    </dgm:pt>
    <dgm:pt modelId="{0207AD32-A89E-496A-9B36-5555456FE5CA}" type="pres">
      <dgm:prSet presAssocID="{0AFAF16C-DA14-4456-A738-BA7CDC7182F4}" presName="pillarX" presStyleLbl="node1" presStyleIdx="1" presStyleCnt="2">
        <dgm:presLayoutVars>
          <dgm:bulletEnabled val="1"/>
        </dgm:presLayoutVars>
      </dgm:prSet>
      <dgm:spPr/>
      <dgm:t>
        <a:bodyPr/>
        <a:lstStyle/>
        <a:p>
          <a:endParaRPr lang="es-CO"/>
        </a:p>
      </dgm:t>
    </dgm:pt>
    <dgm:pt modelId="{7589C56A-86FD-402A-8B77-C20A03E2BC04}" type="pres">
      <dgm:prSet presAssocID="{16B09F68-037B-4B52-BB3D-2D3913562749}" presName="base" presStyleLbl="dkBgShp" presStyleIdx="1" presStyleCnt="2"/>
      <dgm:spPr/>
      <dgm:t>
        <a:bodyPr/>
        <a:lstStyle/>
        <a:p>
          <a:endParaRPr lang="es-CO"/>
        </a:p>
      </dgm:t>
    </dgm:pt>
  </dgm:ptLst>
  <dgm:cxnLst>
    <dgm:cxn modelId="{0CD256AD-8684-4F9E-A178-5CF001CE5FE7}" srcId="{FC34633E-C8DF-45F9-A9A2-C2017386070E}" destId="{16B09F68-037B-4B52-BB3D-2D3913562749}" srcOrd="0" destOrd="0" parTransId="{37168AB3-C133-4557-8277-74106322405C}" sibTransId="{108BAA50-E5F3-4180-90B4-A98ECDA1264E}"/>
    <dgm:cxn modelId="{C2402F19-5D3B-4FFE-A31A-F674B560E143}" type="presOf" srcId="{0AFAF16C-DA14-4456-A738-BA7CDC7182F4}" destId="{0207AD32-A89E-496A-9B36-5555456FE5CA}" srcOrd="0" destOrd="0" presId="urn:microsoft.com/office/officeart/2005/8/layout/hList3"/>
    <dgm:cxn modelId="{8A96D511-1166-48AF-A00B-B3F53A28F8EA}" srcId="{16B09F68-037B-4B52-BB3D-2D3913562749}" destId="{0AFAF16C-DA14-4456-A738-BA7CDC7182F4}" srcOrd="1" destOrd="0" parTransId="{3844492B-3412-4E09-B6B3-DF7282CFD138}" sibTransId="{7B8042DF-442B-4E9C-AA18-4A989AA15BBB}"/>
    <dgm:cxn modelId="{57AD5D22-732D-4169-8094-15C9F8DC059A}" type="presOf" srcId="{16B09F68-037B-4B52-BB3D-2D3913562749}" destId="{E6B033A6-1EE8-4865-80B0-836E87824D54}" srcOrd="0" destOrd="0" presId="urn:microsoft.com/office/officeart/2005/8/layout/hList3"/>
    <dgm:cxn modelId="{1AC1729A-AD51-417A-9938-D88ADC22BEC6}" type="presOf" srcId="{FC34633E-C8DF-45F9-A9A2-C2017386070E}" destId="{A2C8A219-962F-48BF-B789-3C481DD2D08A}" srcOrd="0" destOrd="0" presId="urn:microsoft.com/office/officeart/2005/8/layout/hList3"/>
    <dgm:cxn modelId="{9A903DDC-1128-45AA-AEDB-85E17F755737}" type="presOf" srcId="{135B18D3-1CFC-44E9-AA83-5C9A3AF0BAEB}" destId="{6947010E-8038-4AFE-B1E0-854561B3B41A}" srcOrd="0" destOrd="0" presId="urn:microsoft.com/office/officeart/2005/8/layout/hList3"/>
    <dgm:cxn modelId="{E8C69F60-F6AC-4775-A4B3-E6DD887FD379}" srcId="{16B09F68-037B-4B52-BB3D-2D3913562749}" destId="{135B18D3-1CFC-44E9-AA83-5C9A3AF0BAEB}" srcOrd="0" destOrd="0" parTransId="{0EF13459-6E22-4058-8A73-37BC0560AE97}" sibTransId="{98590400-69A4-420C-9F89-9A3871AA3360}"/>
    <dgm:cxn modelId="{3BBACD2C-D6A6-4C9C-B90E-0BD281C2DA5E}" type="presParOf" srcId="{A2C8A219-962F-48BF-B789-3C481DD2D08A}" destId="{E6B033A6-1EE8-4865-80B0-836E87824D54}" srcOrd="0" destOrd="0" presId="urn:microsoft.com/office/officeart/2005/8/layout/hList3"/>
    <dgm:cxn modelId="{93A784D6-A234-45A7-9A89-BD18950C8F57}" type="presParOf" srcId="{A2C8A219-962F-48BF-B789-3C481DD2D08A}" destId="{8601DEC3-147A-4776-A69D-A611F7E6A701}" srcOrd="1" destOrd="0" presId="urn:microsoft.com/office/officeart/2005/8/layout/hList3"/>
    <dgm:cxn modelId="{D78D28BE-B807-41B0-9357-3B33931D13CE}" type="presParOf" srcId="{8601DEC3-147A-4776-A69D-A611F7E6A701}" destId="{6947010E-8038-4AFE-B1E0-854561B3B41A}" srcOrd="0" destOrd="0" presId="urn:microsoft.com/office/officeart/2005/8/layout/hList3"/>
    <dgm:cxn modelId="{F12682C7-2915-40EE-8F95-18164A377CF5}" type="presParOf" srcId="{8601DEC3-147A-4776-A69D-A611F7E6A701}" destId="{0207AD32-A89E-496A-9B36-5555456FE5CA}" srcOrd="1" destOrd="0" presId="urn:microsoft.com/office/officeart/2005/8/layout/hList3"/>
    <dgm:cxn modelId="{E87239E2-866F-4430-8CDB-B82233EC187C}" type="presParOf" srcId="{A2C8A219-962F-48BF-B789-3C481DD2D08A}" destId="{7589C56A-86FD-402A-8B77-C20A03E2BC04}" srcOrd="2" destOrd="0" presId="urn:microsoft.com/office/officeart/2005/8/layout/hList3"/>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E95A71A7-7F37-4A10-B368-76AFDBA7B82C}" type="doc">
      <dgm:prSet loTypeId="urn:microsoft.com/office/officeart/2005/8/layout/hList2" loCatId="list" qsTypeId="urn:microsoft.com/office/officeart/2005/8/quickstyle/simple1" qsCatId="simple" csTypeId="urn:microsoft.com/office/officeart/2005/8/colors/accent1_2" csCatId="accent1" phldr="1"/>
      <dgm:spPr/>
      <dgm:t>
        <a:bodyPr/>
        <a:lstStyle/>
        <a:p>
          <a:endParaRPr lang="en-US"/>
        </a:p>
      </dgm:t>
    </dgm:pt>
    <dgm:pt modelId="{FB1E8473-2D09-49BF-A2A8-C35556219508}">
      <dgm:prSet phldrT="[Texto]"/>
      <dgm:spPr/>
      <dgm:t>
        <a:bodyPr/>
        <a:lstStyle/>
        <a:p>
          <a:r>
            <a:rPr lang="en-US"/>
            <a:t>Sala A y Sala B</a:t>
          </a:r>
        </a:p>
      </dgm:t>
    </dgm:pt>
    <dgm:pt modelId="{47A62FB0-E7F0-45E8-90C0-CDA02DFA3ED3}" type="parTrans" cxnId="{D95D86F7-140B-47B9-ABA2-599116A00218}">
      <dgm:prSet/>
      <dgm:spPr/>
      <dgm:t>
        <a:bodyPr/>
        <a:lstStyle/>
        <a:p>
          <a:endParaRPr lang="en-US"/>
        </a:p>
      </dgm:t>
    </dgm:pt>
    <dgm:pt modelId="{359B28B0-A6F7-4EEA-A50B-D4979AB1894A}" type="sibTrans" cxnId="{D95D86F7-140B-47B9-ABA2-599116A00218}">
      <dgm:prSet/>
      <dgm:spPr/>
      <dgm:t>
        <a:bodyPr/>
        <a:lstStyle/>
        <a:p>
          <a:endParaRPr lang="en-US"/>
        </a:p>
      </dgm:t>
    </dgm:pt>
    <dgm:pt modelId="{C66AAB66-C3FA-4473-BBCD-805E91E4F768}">
      <dgm:prSet phldrT="[Texto]"/>
      <dgm:spPr/>
      <dgm:t>
        <a:bodyPr/>
        <a:lstStyle/>
        <a:p>
          <a:r>
            <a:rPr lang="en-US"/>
            <a:t>PC Hewlett-Packard - Compaq de 5800</a:t>
          </a:r>
        </a:p>
      </dgm:t>
    </dgm:pt>
    <dgm:pt modelId="{4CAAE9F4-10FF-453B-A210-C29699A61079}" type="parTrans" cxnId="{679EF114-963E-44EF-8857-16135FE68F00}">
      <dgm:prSet/>
      <dgm:spPr/>
      <dgm:t>
        <a:bodyPr/>
        <a:lstStyle/>
        <a:p>
          <a:endParaRPr lang="en-US"/>
        </a:p>
      </dgm:t>
    </dgm:pt>
    <dgm:pt modelId="{E67EDF1B-55FA-4D93-AA32-63B826B5AB8F}" type="sibTrans" cxnId="{679EF114-963E-44EF-8857-16135FE68F00}">
      <dgm:prSet/>
      <dgm:spPr/>
      <dgm:t>
        <a:bodyPr/>
        <a:lstStyle/>
        <a:p>
          <a:endParaRPr lang="en-US"/>
        </a:p>
      </dgm:t>
    </dgm:pt>
    <dgm:pt modelId="{D6CC654E-1D6B-4618-902A-4BFF3C34E5FA}">
      <dgm:prSet phldrT="[Texto]"/>
      <dgm:spPr/>
      <dgm:t>
        <a:bodyPr/>
        <a:lstStyle/>
        <a:p>
          <a:r>
            <a:rPr lang="en-US"/>
            <a:t>Sla Bases de Datos</a:t>
          </a:r>
        </a:p>
      </dgm:t>
    </dgm:pt>
    <dgm:pt modelId="{3CAF0F97-6841-428A-AD19-8130135954E8}" type="parTrans" cxnId="{EE41896B-820F-416F-9883-E7F5AF6A0D24}">
      <dgm:prSet/>
      <dgm:spPr/>
      <dgm:t>
        <a:bodyPr/>
        <a:lstStyle/>
        <a:p>
          <a:endParaRPr lang="en-US"/>
        </a:p>
      </dgm:t>
    </dgm:pt>
    <dgm:pt modelId="{5F534F59-7716-4CEF-A684-35D805E55A78}" type="sibTrans" cxnId="{EE41896B-820F-416F-9883-E7F5AF6A0D24}">
      <dgm:prSet/>
      <dgm:spPr/>
      <dgm:t>
        <a:bodyPr/>
        <a:lstStyle/>
        <a:p>
          <a:endParaRPr lang="en-US"/>
        </a:p>
      </dgm:t>
    </dgm:pt>
    <dgm:pt modelId="{5791A78D-A0D0-488B-97F8-2397A2BB8F39}">
      <dgm:prSet phldrT="[Texto]"/>
      <dgm:spPr/>
      <dgm:t>
        <a:bodyPr/>
        <a:lstStyle/>
        <a:p>
          <a:r>
            <a:rPr lang="es-ES" b="1"/>
            <a:t>Lenovo – IBM</a:t>
          </a:r>
          <a:endParaRPr lang="en-US"/>
        </a:p>
      </dgm:t>
    </dgm:pt>
    <dgm:pt modelId="{C2FADB4F-A3CB-4893-9DD5-4EC6D2097190}" type="parTrans" cxnId="{C3658EEE-65E1-4C1F-9508-4A49030059FD}">
      <dgm:prSet/>
      <dgm:spPr/>
      <dgm:t>
        <a:bodyPr/>
        <a:lstStyle/>
        <a:p>
          <a:endParaRPr lang="en-US"/>
        </a:p>
      </dgm:t>
    </dgm:pt>
    <dgm:pt modelId="{D84E3102-B492-4828-A022-EA148787FF80}" type="sibTrans" cxnId="{C3658EEE-65E1-4C1F-9508-4A49030059FD}">
      <dgm:prSet/>
      <dgm:spPr/>
      <dgm:t>
        <a:bodyPr/>
        <a:lstStyle/>
        <a:p>
          <a:endParaRPr lang="en-US"/>
        </a:p>
      </dgm:t>
    </dgm:pt>
    <dgm:pt modelId="{892C7420-EE71-47E8-9C10-4EF95ED474FF}">
      <dgm:prSet phldrT="[Texto]"/>
      <dgm:spPr/>
      <dgm:t>
        <a:bodyPr/>
        <a:lstStyle/>
        <a:p>
          <a:r>
            <a:rPr lang="en-US"/>
            <a:t>Computadore Personales (Mínimas)</a:t>
          </a:r>
        </a:p>
      </dgm:t>
    </dgm:pt>
    <dgm:pt modelId="{20FAFCFB-D405-40B3-BEF8-B4B1BB6696F7}" type="parTrans" cxnId="{8A5AE3CE-1183-4842-9693-312AF7594774}">
      <dgm:prSet/>
      <dgm:spPr/>
      <dgm:t>
        <a:bodyPr/>
        <a:lstStyle/>
        <a:p>
          <a:endParaRPr lang="en-US"/>
        </a:p>
      </dgm:t>
    </dgm:pt>
    <dgm:pt modelId="{29617C29-D867-414E-94B4-8BA6D25A0D88}" type="sibTrans" cxnId="{8A5AE3CE-1183-4842-9693-312AF7594774}">
      <dgm:prSet/>
      <dgm:spPr/>
      <dgm:t>
        <a:bodyPr/>
        <a:lstStyle/>
        <a:p>
          <a:endParaRPr lang="en-US"/>
        </a:p>
      </dgm:t>
    </dgm:pt>
    <dgm:pt modelId="{AF0519C4-D335-4FAE-915B-C00BEAF63569}">
      <dgm:prSet/>
      <dgm:spPr/>
      <dgm:t>
        <a:bodyPr/>
        <a:lstStyle/>
        <a:p>
          <a:r>
            <a:rPr lang="es-ES"/>
            <a:t>RAM 2 GB</a:t>
          </a:r>
          <a:endParaRPr lang="en-US"/>
        </a:p>
      </dgm:t>
    </dgm:pt>
    <dgm:pt modelId="{4F8F4335-D00F-4A21-AB34-0A6B32A4C873}" type="parTrans" cxnId="{12A3A738-8D8C-4822-89AF-89772B801139}">
      <dgm:prSet/>
      <dgm:spPr/>
      <dgm:t>
        <a:bodyPr/>
        <a:lstStyle/>
        <a:p>
          <a:endParaRPr lang="en-US"/>
        </a:p>
      </dgm:t>
    </dgm:pt>
    <dgm:pt modelId="{E8AF6EC3-93F7-429B-8F84-5A76555FF760}" type="sibTrans" cxnId="{12A3A738-8D8C-4822-89AF-89772B801139}">
      <dgm:prSet/>
      <dgm:spPr/>
      <dgm:t>
        <a:bodyPr/>
        <a:lstStyle/>
        <a:p>
          <a:endParaRPr lang="en-US"/>
        </a:p>
      </dgm:t>
    </dgm:pt>
    <dgm:pt modelId="{98F433A6-4DF1-4737-B02A-0A28757048E8}">
      <dgm:prSet/>
      <dgm:spPr/>
      <dgm:t>
        <a:bodyPr/>
        <a:lstStyle/>
        <a:p>
          <a:r>
            <a:rPr lang="es-ES"/>
            <a:t>Disco Duro 160 GB</a:t>
          </a:r>
          <a:endParaRPr lang="en-US"/>
        </a:p>
      </dgm:t>
    </dgm:pt>
    <dgm:pt modelId="{F3671E8F-AF5E-46C8-A9FA-5AEDF3AF791C}" type="parTrans" cxnId="{9E1C76DC-D626-47FC-8A32-3509121BC253}">
      <dgm:prSet/>
      <dgm:spPr/>
      <dgm:t>
        <a:bodyPr/>
        <a:lstStyle/>
        <a:p>
          <a:endParaRPr lang="en-US"/>
        </a:p>
      </dgm:t>
    </dgm:pt>
    <dgm:pt modelId="{887813B9-17A2-4551-96A1-56F88FB856D9}" type="sibTrans" cxnId="{9E1C76DC-D626-47FC-8A32-3509121BC253}">
      <dgm:prSet/>
      <dgm:spPr/>
      <dgm:t>
        <a:bodyPr/>
        <a:lstStyle/>
        <a:p>
          <a:endParaRPr lang="en-US"/>
        </a:p>
      </dgm:t>
    </dgm:pt>
    <dgm:pt modelId="{34531B03-3448-4281-8D1E-A99AA006C875}">
      <dgm:prSet/>
      <dgm:spPr/>
      <dgm:t>
        <a:bodyPr/>
        <a:lstStyle/>
        <a:p>
          <a:r>
            <a:rPr lang="es-ES"/>
            <a:t>Procesador  Intel Core 2 Duo de 2,4 Ghz   </a:t>
          </a:r>
          <a:endParaRPr lang="en-US"/>
        </a:p>
      </dgm:t>
    </dgm:pt>
    <dgm:pt modelId="{9B188BDB-F62F-418A-BCC1-33C04FC5727C}" type="parTrans" cxnId="{D6E2BAC8-8858-49C0-885C-8119DBAF8DE8}">
      <dgm:prSet/>
      <dgm:spPr/>
      <dgm:t>
        <a:bodyPr/>
        <a:lstStyle/>
        <a:p>
          <a:endParaRPr lang="en-US"/>
        </a:p>
      </dgm:t>
    </dgm:pt>
    <dgm:pt modelId="{A5E7660B-7678-4A4E-98CD-5662470DCC8E}" type="sibTrans" cxnId="{D6E2BAC8-8858-49C0-885C-8119DBAF8DE8}">
      <dgm:prSet/>
      <dgm:spPr/>
      <dgm:t>
        <a:bodyPr/>
        <a:lstStyle/>
        <a:p>
          <a:endParaRPr lang="en-US"/>
        </a:p>
      </dgm:t>
    </dgm:pt>
    <dgm:pt modelId="{99DCA6B7-7749-4C52-85F1-47EE0D3EDE59}">
      <dgm:prSet/>
      <dgm:spPr/>
      <dgm:t>
        <a:bodyPr/>
        <a:lstStyle/>
        <a:p>
          <a:r>
            <a:rPr lang="es-ES"/>
            <a:t>Sistemas Operativos WINDOWS XP y LINUX CENTOS 5.2</a:t>
          </a:r>
          <a:endParaRPr lang="en-US"/>
        </a:p>
      </dgm:t>
    </dgm:pt>
    <dgm:pt modelId="{A88FAB18-A5B0-4072-A375-26748640ECEC}" type="parTrans" cxnId="{3D337EFA-BFCB-49CB-A57C-E2B101A5229F}">
      <dgm:prSet/>
      <dgm:spPr/>
      <dgm:t>
        <a:bodyPr/>
        <a:lstStyle/>
        <a:p>
          <a:endParaRPr lang="en-US"/>
        </a:p>
      </dgm:t>
    </dgm:pt>
    <dgm:pt modelId="{CC7C0BA1-61AD-444D-ABE6-256F2297A6B0}" type="sibTrans" cxnId="{3D337EFA-BFCB-49CB-A57C-E2B101A5229F}">
      <dgm:prSet/>
      <dgm:spPr/>
      <dgm:t>
        <a:bodyPr/>
        <a:lstStyle/>
        <a:p>
          <a:endParaRPr lang="en-US"/>
        </a:p>
      </dgm:t>
    </dgm:pt>
    <dgm:pt modelId="{44DDEC5A-DF21-4F81-A44D-A20A0B4323DD}">
      <dgm:prSet/>
      <dgm:spPr/>
      <dgm:t>
        <a:bodyPr/>
        <a:lstStyle/>
        <a:p>
          <a:r>
            <a:rPr lang="en-US"/>
            <a:t>Linux Ubuntu_Máquinas 23 a 27 Sala A</a:t>
          </a:r>
        </a:p>
      </dgm:t>
    </dgm:pt>
    <dgm:pt modelId="{E84E564E-8030-45E7-9477-BBF494B30113}" type="parTrans" cxnId="{B774FA2C-1A5C-4B90-A0DC-DC822C9051A1}">
      <dgm:prSet/>
      <dgm:spPr/>
    </dgm:pt>
    <dgm:pt modelId="{E1EC45DF-7204-45EE-BC97-7804A34214EF}" type="sibTrans" cxnId="{B774FA2C-1A5C-4B90-A0DC-DC822C9051A1}">
      <dgm:prSet/>
      <dgm:spPr/>
    </dgm:pt>
    <dgm:pt modelId="{39F10B59-FFC7-4A62-BEE8-460324875383}">
      <dgm:prSet/>
      <dgm:spPr/>
      <dgm:t>
        <a:bodyPr/>
        <a:lstStyle/>
        <a:p>
          <a:r>
            <a:rPr lang="es-ES" b="1"/>
            <a:t>Intel Dual Core a 2.00 GHz.</a:t>
          </a:r>
          <a:endParaRPr lang="en-US"/>
        </a:p>
      </dgm:t>
    </dgm:pt>
    <dgm:pt modelId="{D2D974DC-CEA8-4139-8640-E5FE2E1AB384}" type="parTrans" cxnId="{4EC02CCE-6CB8-4188-97DC-94441F2B7D25}">
      <dgm:prSet/>
      <dgm:spPr/>
      <dgm:t>
        <a:bodyPr/>
        <a:lstStyle/>
        <a:p>
          <a:endParaRPr lang="en-US"/>
        </a:p>
      </dgm:t>
    </dgm:pt>
    <dgm:pt modelId="{D1DE91E8-D92E-488D-8DE7-02638B3D8AE0}" type="sibTrans" cxnId="{4EC02CCE-6CB8-4188-97DC-94441F2B7D25}">
      <dgm:prSet/>
      <dgm:spPr/>
      <dgm:t>
        <a:bodyPr/>
        <a:lstStyle/>
        <a:p>
          <a:endParaRPr lang="en-US"/>
        </a:p>
      </dgm:t>
    </dgm:pt>
    <dgm:pt modelId="{1AE5CA4F-81EB-4069-ACCB-9D0DB32E93D9}">
      <dgm:prSet/>
      <dgm:spPr/>
      <dgm:t>
        <a:bodyPr/>
        <a:lstStyle/>
        <a:p>
          <a:r>
            <a:rPr lang="es-ES" b="1"/>
            <a:t>Disco Duro de 80G</a:t>
          </a:r>
          <a:endParaRPr lang="en-US"/>
        </a:p>
      </dgm:t>
    </dgm:pt>
    <dgm:pt modelId="{44EA480E-D321-4594-A9FF-130BAA27DBBE}" type="parTrans" cxnId="{5F994D99-7FE6-4E68-8153-BD4EF22636C2}">
      <dgm:prSet/>
      <dgm:spPr/>
      <dgm:t>
        <a:bodyPr/>
        <a:lstStyle/>
        <a:p>
          <a:endParaRPr lang="en-US"/>
        </a:p>
      </dgm:t>
    </dgm:pt>
    <dgm:pt modelId="{886C74CD-9CF3-4B3A-8EF3-263C37254FAD}" type="sibTrans" cxnId="{5F994D99-7FE6-4E68-8153-BD4EF22636C2}">
      <dgm:prSet/>
      <dgm:spPr/>
      <dgm:t>
        <a:bodyPr/>
        <a:lstStyle/>
        <a:p>
          <a:endParaRPr lang="en-US"/>
        </a:p>
      </dgm:t>
    </dgm:pt>
    <dgm:pt modelId="{2472825B-5B78-45F9-A894-AFD4E3D0F39D}">
      <dgm:prSet/>
      <dgm:spPr/>
      <dgm:t>
        <a:bodyPr/>
        <a:lstStyle/>
        <a:p>
          <a:r>
            <a:rPr lang="es-ES" b="1"/>
            <a:t>Memoria de 2GB</a:t>
          </a:r>
          <a:endParaRPr lang="en-US"/>
        </a:p>
      </dgm:t>
    </dgm:pt>
    <dgm:pt modelId="{C4F8E600-0FDE-4CD9-9498-2D70D792A575}" type="parTrans" cxnId="{CB20C60B-4D80-4B2D-8508-6C3790F069C0}">
      <dgm:prSet/>
      <dgm:spPr/>
      <dgm:t>
        <a:bodyPr/>
        <a:lstStyle/>
        <a:p>
          <a:endParaRPr lang="en-US"/>
        </a:p>
      </dgm:t>
    </dgm:pt>
    <dgm:pt modelId="{F9019193-F8BE-4E6A-9F6B-589C4493D43D}" type="sibTrans" cxnId="{CB20C60B-4D80-4B2D-8508-6C3790F069C0}">
      <dgm:prSet/>
      <dgm:spPr/>
      <dgm:t>
        <a:bodyPr/>
        <a:lstStyle/>
        <a:p>
          <a:endParaRPr lang="en-US"/>
        </a:p>
      </dgm:t>
    </dgm:pt>
    <dgm:pt modelId="{EBD14FA0-58D8-4890-B68F-927EFDDAFF01}">
      <dgm:prSet/>
      <dgm:spPr/>
      <dgm:t>
        <a:bodyPr/>
        <a:lstStyle/>
        <a:p>
          <a:r>
            <a:rPr lang="es-ES" b="1"/>
            <a:t>Sistemas Operativos Windows XP y Centos 5.0</a:t>
          </a:r>
          <a:endParaRPr lang="en-US"/>
        </a:p>
      </dgm:t>
    </dgm:pt>
    <dgm:pt modelId="{D64D603D-9A96-4CB4-85CE-0B6E904F5031}" type="parTrans" cxnId="{AB84A9C5-1799-4C59-8486-32047D1FB397}">
      <dgm:prSet/>
      <dgm:spPr/>
      <dgm:t>
        <a:bodyPr/>
        <a:lstStyle/>
        <a:p>
          <a:endParaRPr lang="en-US"/>
        </a:p>
      </dgm:t>
    </dgm:pt>
    <dgm:pt modelId="{C197C3E1-AD24-4628-99B7-00F4E2B3775B}" type="sibTrans" cxnId="{AB84A9C5-1799-4C59-8486-32047D1FB397}">
      <dgm:prSet/>
      <dgm:spPr/>
      <dgm:t>
        <a:bodyPr/>
        <a:lstStyle/>
        <a:p>
          <a:endParaRPr lang="en-US"/>
        </a:p>
      </dgm:t>
    </dgm:pt>
    <dgm:pt modelId="{6AE6307C-A0FF-4F01-9272-B6A45EACCF68}">
      <dgm:prSet/>
      <dgm:spPr/>
      <dgm:t>
        <a:bodyPr/>
        <a:lstStyle/>
        <a:p>
          <a:r>
            <a:rPr lang="es-ES"/>
            <a:t>Tecnologías  IBM </a:t>
          </a:r>
          <a:endParaRPr lang="en-US"/>
        </a:p>
      </dgm:t>
    </dgm:pt>
    <dgm:pt modelId="{89130768-0936-422B-AB72-F57394919628}" type="parTrans" cxnId="{25163E1F-8CE5-4760-BE1F-BBF23A8F2749}">
      <dgm:prSet/>
      <dgm:spPr/>
    </dgm:pt>
    <dgm:pt modelId="{1385DFB4-E08E-4E18-9A00-D1E392739AAC}" type="sibTrans" cxnId="{25163E1F-8CE5-4760-BE1F-BBF23A8F2749}">
      <dgm:prSet/>
      <dgm:spPr/>
    </dgm:pt>
    <dgm:pt modelId="{04D9DCCE-FBFB-40CB-B47F-3827D775B4F6}">
      <dgm:prSet/>
      <dgm:spPr/>
      <dgm:t>
        <a:bodyPr/>
        <a:lstStyle/>
        <a:p>
          <a:r>
            <a:rPr lang="es-ES"/>
            <a:t>Disco Duro de 80G</a:t>
          </a:r>
          <a:endParaRPr lang="en-US"/>
        </a:p>
      </dgm:t>
    </dgm:pt>
    <dgm:pt modelId="{47D704CD-11C8-47FF-AD55-66DF4B3E049A}" type="parTrans" cxnId="{B58A900E-B9BE-4124-924D-D4D4115DA5A2}">
      <dgm:prSet/>
      <dgm:spPr/>
      <dgm:t>
        <a:bodyPr/>
        <a:lstStyle/>
        <a:p>
          <a:endParaRPr lang="en-US"/>
        </a:p>
      </dgm:t>
    </dgm:pt>
    <dgm:pt modelId="{DC3BCD3F-5561-4DC8-A2E8-A5972BEAB6AC}" type="sibTrans" cxnId="{B58A900E-B9BE-4124-924D-D4D4115DA5A2}">
      <dgm:prSet/>
      <dgm:spPr/>
      <dgm:t>
        <a:bodyPr/>
        <a:lstStyle/>
        <a:p>
          <a:endParaRPr lang="en-US"/>
        </a:p>
      </dgm:t>
    </dgm:pt>
    <dgm:pt modelId="{EF68BEEA-BDA6-421B-81F3-AF665067ABE2}">
      <dgm:prSet/>
      <dgm:spPr/>
      <dgm:t>
        <a:bodyPr/>
        <a:lstStyle/>
        <a:p>
          <a:r>
            <a:rPr lang="es-ES"/>
            <a:t>Memoria de 3GB</a:t>
          </a:r>
          <a:endParaRPr lang="en-US"/>
        </a:p>
      </dgm:t>
    </dgm:pt>
    <dgm:pt modelId="{F63E5F6C-C6FE-4B90-A466-0E13525F9809}" type="parTrans" cxnId="{66B2CC7A-9407-44C2-81B1-3A39103BBF34}">
      <dgm:prSet/>
      <dgm:spPr/>
      <dgm:t>
        <a:bodyPr/>
        <a:lstStyle/>
        <a:p>
          <a:endParaRPr lang="en-US"/>
        </a:p>
      </dgm:t>
    </dgm:pt>
    <dgm:pt modelId="{4EED7BCC-D85F-4F3D-9E54-7E8F8A8083D3}" type="sibTrans" cxnId="{66B2CC7A-9407-44C2-81B1-3A39103BBF34}">
      <dgm:prSet/>
      <dgm:spPr/>
      <dgm:t>
        <a:bodyPr/>
        <a:lstStyle/>
        <a:p>
          <a:endParaRPr lang="en-US"/>
        </a:p>
      </dgm:t>
    </dgm:pt>
    <dgm:pt modelId="{039B7316-F104-4972-A94D-3FBD1D0124CF}">
      <dgm:prSet/>
      <dgm:spPr/>
      <dgm:t>
        <a:bodyPr/>
        <a:lstStyle/>
        <a:p>
          <a:r>
            <a:rPr lang="es-ES"/>
            <a:t>Sistemas Operativos Ubuntu y Windows 7</a:t>
          </a:r>
          <a:endParaRPr lang="en-US"/>
        </a:p>
      </dgm:t>
    </dgm:pt>
    <dgm:pt modelId="{4135C3BB-1C34-41C9-B4C0-CABC99CE4B29}" type="parTrans" cxnId="{741E876E-FEE1-44DE-9DED-AA970DA01CB8}">
      <dgm:prSet/>
      <dgm:spPr/>
      <dgm:t>
        <a:bodyPr/>
        <a:lstStyle/>
        <a:p>
          <a:endParaRPr lang="en-US"/>
        </a:p>
      </dgm:t>
    </dgm:pt>
    <dgm:pt modelId="{4C047310-F00F-4C29-989B-4CC5885EF996}" type="sibTrans" cxnId="{741E876E-FEE1-44DE-9DED-AA970DA01CB8}">
      <dgm:prSet/>
      <dgm:spPr/>
      <dgm:t>
        <a:bodyPr/>
        <a:lstStyle/>
        <a:p>
          <a:endParaRPr lang="en-US"/>
        </a:p>
      </dgm:t>
    </dgm:pt>
    <dgm:pt modelId="{D90AB092-3224-4D40-AFD0-0C3FA68CA220}">
      <dgm:prSet/>
      <dgm:spPr/>
      <dgm:t>
        <a:bodyPr/>
        <a:lstStyle/>
        <a:p>
          <a:r>
            <a:rPr lang="es-ES"/>
            <a:t>Intel Dual Core de 1.6Ghz</a:t>
          </a:r>
          <a:endParaRPr lang="en-US"/>
        </a:p>
      </dgm:t>
    </dgm:pt>
    <dgm:pt modelId="{58CA94BF-1EF5-40FE-9F4D-EC476C868945}" type="sibTrans" cxnId="{61DFDAE1-674E-4795-83B5-649A3208F43A}">
      <dgm:prSet/>
      <dgm:spPr/>
      <dgm:t>
        <a:bodyPr/>
        <a:lstStyle/>
        <a:p>
          <a:endParaRPr lang="en-US"/>
        </a:p>
      </dgm:t>
    </dgm:pt>
    <dgm:pt modelId="{9AA4AB14-F079-4275-9DF6-E5F4A4F98DB4}" type="parTrans" cxnId="{61DFDAE1-674E-4795-83B5-649A3208F43A}">
      <dgm:prSet/>
      <dgm:spPr/>
      <dgm:t>
        <a:bodyPr/>
        <a:lstStyle/>
        <a:p>
          <a:endParaRPr lang="en-US"/>
        </a:p>
      </dgm:t>
    </dgm:pt>
    <dgm:pt modelId="{E2D46445-7145-4252-A924-B1E437961ABD}" type="pres">
      <dgm:prSet presAssocID="{E95A71A7-7F37-4A10-B368-76AFDBA7B82C}" presName="linearFlow" presStyleCnt="0">
        <dgm:presLayoutVars>
          <dgm:dir/>
          <dgm:animLvl val="lvl"/>
          <dgm:resizeHandles/>
        </dgm:presLayoutVars>
      </dgm:prSet>
      <dgm:spPr/>
      <dgm:t>
        <a:bodyPr/>
        <a:lstStyle/>
        <a:p>
          <a:endParaRPr lang="en-US"/>
        </a:p>
      </dgm:t>
    </dgm:pt>
    <dgm:pt modelId="{1C73E1A9-7EFC-41B5-84EC-AB62AF8E7EEC}" type="pres">
      <dgm:prSet presAssocID="{FB1E8473-2D09-49BF-A2A8-C35556219508}" presName="compositeNode" presStyleCnt="0">
        <dgm:presLayoutVars>
          <dgm:bulletEnabled val="1"/>
        </dgm:presLayoutVars>
      </dgm:prSet>
      <dgm:spPr/>
    </dgm:pt>
    <dgm:pt modelId="{0DE37AE0-5BFE-4FB9-9D11-98EBAA9BDFF8}" type="pres">
      <dgm:prSet presAssocID="{FB1E8473-2D09-49BF-A2A8-C35556219508}" presName="image" presStyleLbl="fgImgPlace1" presStyleIdx="0" presStyleCnt="3"/>
      <dgm:spPr/>
    </dgm:pt>
    <dgm:pt modelId="{6E9BD939-72D7-435D-84E7-81709C6B4533}" type="pres">
      <dgm:prSet presAssocID="{FB1E8473-2D09-49BF-A2A8-C35556219508}" presName="childNode" presStyleLbl="node1" presStyleIdx="0" presStyleCnt="3">
        <dgm:presLayoutVars>
          <dgm:bulletEnabled val="1"/>
        </dgm:presLayoutVars>
      </dgm:prSet>
      <dgm:spPr/>
      <dgm:t>
        <a:bodyPr/>
        <a:lstStyle/>
        <a:p>
          <a:endParaRPr lang="en-US"/>
        </a:p>
      </dgm:t>
    </dgm:pt>
    <dgm:pt modelId="{3143F5F0-4E0E-415C-B53B-168984F9219D}" type="pres">
      <dgm:prSet presAssocID="{FB1E8473-2D09-49BF-A2A8-C35556219508}" presName="parentNode" presStyleLbl="revTx" presStyleIdx="0" presStyleCnt="3">
        <dgm:presLayoutVars>
          <dgm:chMax val="0"/>
          <dgm:bulletEnabled val="1"/>
        </dgm:presLayoutVars>
      </dgm:prSet>
      <dgm:spPr/>
      <dgm:t>
        <a:bodyPr/>
        <a:lstStyle/>
        <a:p>
          <a:endParaRPr lang="en-US"/>
        </a:p>
      </dgm:t>
    </dgm:pt>
    <dgm:pt modelId="{B21368DB-E482-4187-BC42-D8C56214529F}" type="pres">
      <dgm:prSet presAssocID="{359B28B0-A6F7-4EEA-A50B-D4979AB1894A}" presName="sibTrans" presStyleCnt="0"/>
      <dgm:spPr/>
    </dgm:pt>
    <dgm:pt modelId="{2606CDBE-003C-43AC-B6E2-5697A3B7F9BE}" type="pres">
      <dgm:prSet presAssocID="{D6CC654E-1D6B-4618-902A-4BFF3C34E5FA}" presName="compositeNode" presStyleCnt="0">
        <dgm:presLayoutVars>
          <dgm:bulletEnabled val="1"/>
        </dgm:presLayoutVars>
      </dgm:prSet>
      <dgm:spPr/>
    </dgm:pt>
    <dgm:pt modelId="{39507D60-9D72-4DF4-807A-FDE6FB0ECB34}" type="pres">
      <dgm:prSet presAssocID="{D6CC654E-1D6B-4618-902A-4BFF3C34E5FA}" presName="image" presStyleLbl="fgImgPlace1" presStyleIdx="1" presStyleCnt="3"/>
      <dgm:spPr/>
    </dgm:pt>
    <dgm:pt modelId="{FD6D275B-51BA-4765-BD1E-00EA62FD97A1}" type="pres">
      <dgm:prSet presAssocID="{D6CC654E-1D6B-4618-902A-4BFF3C34E5FA}" presName="childNode" presStyleLbl="node1" presStyleIdx="1" presStyleCnt="3">
        <dgm:presLayoutVars>
          <dgm:bulletEnabled val="1"/>
        </dgm:presLayoutVars>
      </dgm:prSet>
      <dgm:spPr/>
      <dgm:t>
        <a:bodyPr/>
        <a:lstStyle/>
        <a:p>
          <a:endParaRPr lang="en-US"/>
        </a:p>
      </dgm:t>
    </dgm:pt>
    <dgm:pt modelId="{A56A2153-11AA-463C-9F44-8A0C763855E8}" type="pres">
      <dgm:prSet presAssocID="{D6CC654E-1D6B-4618-902A-4BFF3C34E5FA}" presName="parentNode" presStyleLbl="revTx" presStyleIdx="1" presStyleCnt="3">
        <dgm:presLayoutVars>
          <dgm:chMax val="0"/>
          <dgm:bulletEnabled val="1"/>
        </dgm:presLayoutVars>
      </dgm:prSet>
      <dgm:spPr/>
      <dgm:t>
        <a:bodyPr/>
        <a:lstStyle/>
        <a:p>
          <a:endParaRPr lang="en-US"/>
        </a:p>
      </dgm:t>
    </dgm:pt>
    <dgm:pt modelId="{BE43A0F3-505C-4A9E-8861-97B1643E0FA5}" type="pres">
      <dgm:prSet presAssocID="{5F534F59-7716-4CEF-A684-35D805E55A78}" presName="sibTrans" presStyleCnt="0"/>
      <dgm:spPr/>
    </dgm:pt>
    <dgm:pt modelId="{D459BFB8-E94A-4145-99DA-ABF3CDE491DD}" type="pres">
      <dgm:prSet presAssocID="{892C7420-EE71-47E8-9C10-4EF95ED474FF}" presName="compositeNode" presStyleCnt="0">
        <dgm:presLayoutVars>
          <dgm:bulletEnabled val="1"/>
        </dgm:presLayoutVars>
      </dgm:prSet>
      <dgm:spPr/>
    </dgm:pt>
    <dgm:pt modelId="{8A02F777-E021-4224-AA5C-1F0D567CC86F}" type="pres">
      <dgm:prSet presAssocID="{892C7420-EE71-47E8-9C10-4EF95ED474FF}" presName="image" presStyleLbl="fgImgPlace1" presStyleIdx="2" presStyleCnt="3"/>
      <dgm:spPr/>
    </dgm:pt>
    <dgm:pt modelId="{2A8A87A3-0474-4E86-AB82-DECBE300BCEC}" type="pres">
      <dgm:prSet presAssocID="{892C7420-EE71-47E8-9C10-4EF95ED474FF}" presName="childNode" presStyleLbl="node1" presStyleIdx="2" presStyleCnt="3">
        <dgm:presLayoutVars>
          <dgm:bulletEnabled val="1"/>
        </dgm:presLayoutVars>
      </dgm:prSet>
      <dgm:spPr/>
      <dgm:t>
        <a:bodyPr/>
        <a:lstStyle/>
        <a:p>
          <a:endParaRPr lang="en-US"/>
        </a:p>
      </dgm:t>
    </dgm:pt>
    <dgm:pt modelId="{A8D3AD67-DEA9-44CD-B8DD-B7BE57764FA0}" type="pres">
      <dgm:prSet presAssocID="{892C7420-EE71-47E8-9C10-4EF95ED474FF}" presName="parentNode" presStyleLbl="revTx" presStyleIdx="2" presStyleCnt="3">
        <dgm:presLayoutVars>
          <dgm:chMax val="0"/>
          <dgm:bulletEnabled val="1"/>
        </dgm:presLayoutVars>
      </dgm:prSet>
      <dgm:spPr/>
      <dgm:t>
        <a:bodyPr/>
        <a:lstStyle/>
        <a:p>
          <a:endParaRPr lang="en-US"/>
        </a:p>
      </dgm:t>
    </dgm:pt>
  </dgm:ptLst>
  <dgm:cxnLst>
    <dgm:cxn modelId="{B58A900E-B9BE-4124-924D-D4D4115DA5A2}" srcId="{892C7420-EE71-47E8-9C10-4EF95ED474FF}" destId="{04D9DCCE-FBFB-40CB-B47F-3827D775B4F6}" srcOrd="2" destOrd="0" parTransId="{47D704CD-11C8-47FF-AD55-66DF4B3E049A}" sibTransId="{DC3BCD3F-5561-4DC8-A2E8-A5972BEAB6AC}"/>
    <dgm:cxn modelId="{61DFDAE1-674E-4795-83B5-649A3208F43A}" srcId="{892C7420-EE71-47E8-9C10-4EF95ED474FF}" destId="{D90AB092-3224-4D40-AFD0-0C3FA68CA220}" srcOrd="1" destOrd="0" parTransId="{9AA4AB14-F079-4275-9DF6-E5F4A4F98DB4}" sibTransId="{58CA94BF-1EF5-40FE-9F4D-EC476C868945}"/>
    <dgm:cxn modelId="{EE41896B-820F-416F-9883-E7F5AF6A0D24}" srcId="{E95A71A7-7F37-4A10-B368-76AFDBA7B82C}" destId="{D6CC654E-1D6B-4618-902A-4BFF3C34E5FA}" srcOrd="1" destOrd="0" parTransId="{3CAF0F97-6841-428A-AD19-8130135954E8}" sibTransId="{5F534F59-7716-4CEF-A684-35D805E55A78}"/>
    <dgm:cxn modelId="{BCB9DC6C-5F3A-46A2-BF26-A96E73BA0D46}" type="presOf" srcId="{39F10B59-FFC7-4A62-BEE8-460324875383}" destId="{FD6D275B-51BA-4765-BD1E-00EA62FD97A1}" srcOrd="0" destOrd="1" presId="urn:microsoft.com/office/officeart/2005/8/layout/hList2"/>
    <dgm:cxn modelId="{6894B740-FFF7-4AB1-B7C3-547B861A3A5D}" type="presOf" srcId="{98F433A6-4DF1-4737-B02A-0A28757048E8}" destId="{6E9BD939-72D7-435D-84E7-81709C6B4533}" srcOrd="0" destOrd="2" presId="urn:microsoft.com/office/officeart/2005/8/layout/hList2"/>
    <dgm:cxn modelId="{8901A638-4801-4C9F-8B91-E5019C7054C7}" type="presOf" srcId="{6AE6307C-A0FF-4F01-9272-B6A45EACCF68}" destId="{2A8A87A3-0474-4E86-AB82-DECBE300BCEC}" srcOrd="0" destOrd="0" presId="urn:microsoft.com/office/officeart/2005/8/layout/hList2"/>
    <dgm:cxn modelId="{9E1C76DC-D626-47FC-8A32-3509121BC253}" srcId="{FB1E8473-2D09-49BF-A2A8-C35556219508}" destId="{98F433A6-4DF1-4737-B02A-0A28757048E8}" srcOrd="2" destOrd="0" parTransId="{F3671E8F-AF5E-46C8-A9FA-5AEDF3AF791C}" sibTransId="{887813B9-17A2-4551-96A1-56F88FB856D9}"/>
    <dgm:cxn modelId="{12A3A738-8D8C-4822-89AF-89772B801139}" srcId="{FB1E8473-2D09-49BF-A2A8-C35556219508}" destId="{AF0519C4-D335-4FAE-915B-C00BEAF63569}" srcOrd="1" destOrd="0" parTransId="{4F8F4335-D00F-4A21-AB34-0A6B32A4C873}" sibTransId="{E8AF6EC3-93F7-429B-8F84-5A76555FF760}"/>
    <dgm:cxn modelId="{510959B6-C24E-4819-AA04-133386DA2819}" type="presOf" srcId="{892C7420-EE71-47E8-9C10-4EF95ED474FF}" destId="{A8D3AD67-DEA9-44CD-B8DD-B7BE57764FA0}" srcOrd="0" destOrd="0" presId="urn:microsoft.com/office/officeart/2005/8/layout/hList2"/>
    <dgm:cxn modelId="{679EF114-963E-44EF-8857-16135FE68F00}" srcId="{FB1E8473-2D09-49BF-A2A8-C35556219508}" destId="{C66AAB66-C3FA-4473-BBCD-805E91E4F768}" srcOrd="0" destOrd="0" parTransId="{4CAAE9F4-10FF-453B-A210-C29699A61079}" sibTransId="{E67EDF1B-55FA-4D93-AA32-63B826B5AB8F}"/>
    <dgm:cxn modelId="{5F994D99-7FE6-4E68-8153-BD4EF22636C2}" srcId="{D6CC654E-1D6B-4618-902A-4BFF3C34E5FA}" destId="{1AE5CA4F-81EB-4069-ACCB-9D0DB32E93D9}" srcOrd="2" destOrd="0" parTransId="{44EA480E-D321-4594-A9FF-130BAA27DBBE}" sibTransId="{886C74CD-9CF3-4B3A-8EF3-263C37254FAD}"/>
    <dgm:cxn modelId="{4EC02CCE-6CB8-4188-97DC-94441F2B7D25}" srcId="{D6CC654E-1D6B-4618-902A-4BFF3C34E5FA}" destId="{39F10B59-FFC7-4A62-BEE8-460324875383}" srcOrd="1" destOrd="0" parTransId="{D2D974DC-CEA8-4139-8640-E5FE2E1AB384}" sibTransId="{D1DE91E8-D92E-488D-8DE7-02638B3D8AE0}"/>
    <dgm:cxn modelId="{E650F16F-A3B1-442A-81F6-EDFFDBA055F4}" type="presOf" srcId="{EF68BEEA-BDA6-421B-81F3-AF665067ABE2}" destId="{2A8A87A3-0474-4E86-AB82-DECBE300BCEC}" srcOrd="0" destOrd="3" presId="urn:microsoft.com/office/officeart/2005/8/layout/hList2"/>
    <dgm:cxn modelId="{753B5C2F-8F77-468E-AB54-D0A793E69096}" type="presOf" srcId="{D90AB092-3224-4D40-AFD0-0C3FA68CA220}" destId="{2A8A87A3-0474-4E86-AB82-DECBE300BCEC}" srcOrd="0" destOrd="1" presId="urn:microsoft.com/office/officeart/2005/8/layout/hList2"/>
    <dgm:cxn modelId="{9A09691E-785E-459E-9873-5D05140951D3}" type="presOf" srcId="{44DDEC5A-DF21-4F81-A44D-A20A0B4323DD}" destId="{6E9BD939-72D7-435D-84E7-81709C6B4533}" srcOrd="0" destOrd="5" presId="urn:microsoft.com/office/officeart/2005/8/layout/hList2"/>
    <dgm:cxn modelId="{8A5AE3CE-1183-4842-9693-312AF7594774}" srcId="{E95A71A7-7F37-4A10-B368-76AFDBA7B82C}" destId="{892C7420-EE71-47E8-9C10-4EF95ED474FF}" srcOrd="2" destOrd="0" parTransId="{20FAFCFB-D405-40B3-BEF8-B4B1BB6696F7}" sibTransId="{29617C29-D867-414E-94B4-8BA6D25A0D88}"/>
    <dgm:cxn modelId="{5184C141-B4E1-4E31-8CFD-77A729CA355C}" type="presOf" srcId="{2472825B-5B78-45F9-A894-AFD4E3D0F39D}" destId="{FD6D275B-51BA-4765-BD1E-00EA62FD97A1}" srcOrd="0" destOrd="3" presId="urn:microsoft.com/office/officeart/2005/8/layout/hList2"/>
    <dgm:cxn modelId="{807315A4-FAF4-4580-92A7-0B60D63C8114}" type="presOf" srcId="{5791A78D-A0D0-488B-97F8-2397A2BB8F39}" destId="{FD6D275B-51BA-4765-BD1E-00EA62FD97A1}" srcOrd="0" destOrd="0" presId="urn:microsoft.com/office/officeart/2005/8/layout/hList2"/>
    <dgm:cxn modelId="{B774FA2C-1A5C-4B90-A0DC-DC822C9051A1}" srcId="{FB1E8473-2D09-49BF-A2A8-C35556219508}" destId="{44DDEC5A-DF21-4F81-A44D-A20A0B4323DD}" srcOrd="5" destOrd="0" parTransId="{E84E564E-8030-45E7-9477-BBF494B30113}" sibTransId="{E1EC45DF-7204-45EE-BC97-7804A34214EF}"/>
    <dgm:cxn modelId="{66B2CC7A-9407-44C2-81B1-3A39103BBF34}" srcId="{892C7420-EE71-47E8-9C10-4EF95ED474FF}" destId="{EF68BEEA-BDA6-421B-81F3-AF665067ABE2}" srcOrd="3" destOrd="0" parTransId="{F63E5F6C-C6FE-4B90-A466-0E13525F9809}" sibTransId="{4EED7BCC-D85F-4F3D-9E54-7E8F8A8083D3}"/>
    <dgm:cxn modelId="{E19CB804-1760-4A16-A389-3920EBA48B0D}" type="presOf" srcId="{99DCA6B7-7749-4C52-85F1-47EE0D3EDE59}" destId="{6E9BD939-72D7-435D-84E7-81709C6B4533}" srcOrd="0" destOrd="4" presId="urn:microsoft.com/office/officeart/2005/8/layout/hList2"/>
    <dgm:cxn modelId="{C3658EEE-65E1-4C1F-9508-4A49030059FD}" srcId="{D6CC654E-1D6B-4618-902A-4BFF3C34E5FA}" destId="{5791A78D-A0D0-488B-97F8-2397A2BB8F39}" srcOrd="0" destOrd="0" parTransId="{C2FADB4F-A3CB-4893-9DD5-4EC6D2097190}" sibTransId="{D84E3102-B492-4828-A022-EA148787FF80}"/>
    <dgm:cxn modelId="{D6E2BAC8-8858-49C0-885C-8119DBAF8DE8}" srcId="{FB1E8473-2D09-49BF-A2A8-C35556219508}" destId="{34531B03-3448-4281-8D1E-A99AA006C875}" srcOrd="3" destOrd="0" parTransId="{9B188BDB-F62F-418A-BCC1-33C04FC5727C}" sibTransId="{A5E7660B-7678-4A4E-98CD-5662470DCC8E}"/>
    <dgm:cxn modelId="{25163E1F-8CE5-4760-BE1F-BBF23A8F2749}" srcId="{892C7420-EE71-47E8-9C10-4EF95ED474FF}" destId="{6AE6307C-A0FF-4F01-9272-B6A45EACCF68}" srcOrd="0" destOrd="0" parTransId="{89130768-0936-422B-AB72-F57394919628}" sibTransId="{1385DFB4-E08E-4E18-9A00-D1E392739AAC}"/>
    <dgm:cxn modelId="{CCCD9D9A-7471-4547-8E87-09659976317C}" type="presOf" srcId="{1AE5CA4F-81EB-4069-ACCB-9D0DB32E93D9}" destId="{FD6D275B-51BA-4765-BD1E-00EA62FD97A1}" srcOrd="0" destOrd="2" presId="urn:microsoft.com/office/officeart/2005/8/layout/hList2"/>
    <dgm:cxn modelId="{CB20C60B-4D80-4B2D-8508-6C3790F069C0}" srcId="{D6CC654E-1D6B-4618-902A-4BFF3C34E5FA}" destId="{2472825B-5B78-45F9-A894-AFD4E3D0F39D}" srcOrd="3" destOrd="0" parTransId="{C4F8E600-0FDE-4CD9-9498-2D70D792A575}" sibTransId="{F9019193-F8BE-4E6A-9F6B-589C4493D43D}"/>
    <dgm:cxn modelId="{E60A6249-05BB-4D70-BA57-36DFEFD72A16}" type="presOf" srcId="{C66AAB66-C3FA-4473-BBCD-805E91E4F768}" destId="{6E9BD939-72D7-435D-84E7-81709C6B4533}" srcOrd="0" destOrd="0" presId="urn:microsoft.com/office/officeart/2005/8/layout/hList2"/>
    <dgm:cxn modelId="{5EEE9F5B-55B2-422E-B345-74CF69A85ABA}" type="presOf" srcId="{FB1E8473-2D09-49BF-A2A8-C35556219508}" destId="{3143F5F0-4E0E-415C-B53B-168984F9219D}" srcOrd="0" destOrd="0" presId="urn:microsoft.com/office/officeart/2005/8/layout/hList2"/>
    <dgm:cxn modelId="{BCC3E139-56EB-4EFC-B41E-24A23172B373}" type="presOf" srcId="{34531B03-3448-4281-8D1E-A99AA006C875}" destId="{6E9BD939-72D7-435D-84E7-81709C6B4533}" srcOrd="0" destOrd="3" presId="urn:microsoft.com/office/officeart/2005/8/layout/hList2"/>
    <dgm:cxn modelId="{7CCE5B2E-AAD2-4659-B0E0-04E2EE4DE646}" type="presOf" srcId="{039B7316-F104-4972-A94D-3FBD1D0124CF}" destId="{2A8A87A3-0474-4E86-AB82-DECBE300BCEC}" srcOrd="0" destOrd="4" presId="urn:microsoft.com/office/officeart/2005/8/layout/hList2"/>
    <dgm:cxn modelId="{E19C3952-CD5B-4E3B-821F-8EA812CFF50D}" type="presOf" srcId="{D6CC654E-1D6B-4618-902A-4BFF3C34E5FA}" destId="{A56A2153-11AA-463C-9F44-8A0C763855E8}" srcOrd="0" destOrd="0" presId="urn:microsoft.com/office/officeart/2005/8/layout/hList2"/>
    <dgm:cxn modelId="{741E876E-FEE1-44DE-9DED-AA970DA01CB8}" srcId="{892C7420-EE71-47E8-9C10-4EF95ED474FF}" destId="{039B7316-F104-4972-A94D-3FBD1D0124CF}" srcOrd="4" destOrd="0" parTransId="{4135C3BB-1C34-41C9-B4C0-CABC99CE4B29}" sibTransId="{4C047310-F00F-4C29-989B-4CC5885EF996}"/>
    <dgm:cxn modelId="{D95D86F7-140B-47B9-ABA2-599116A00218}" srcId="{E95A71A7-7F37-4A10-B368-76AFDBA7B82C}" destId="{FB1E8473-2D09-49BF-A2A8-C35556219508}" srcOrd="0" destOrd="0" parTransId="{47A62FB0-E7F0-45E8-90C0-CDA02DFA3ED3}" sibTransId="{359B28B0-A6F7-4EEA-A50B-D4979AB1894A}"/>
    <dgm:cxn modelId="{3D337EFA-BFCB-49CB-A57C-E2B101A5229F}" srcId="{FB1E8473-2D09-49BF-A2A8-C35556219508}" destId="{99DCA6B7-7749-4C52-85F1-47EE0D3EDE59}" srcOrd="4" destOrd="0" parTransId="{A88FAB18-A5B0-4072-A375-26748640ECEC}" sibTransId="{CC7C0BA1-61AD-444D-ABE6-256F2297A6B0}"/>
    <dgm:cxn modelId="{007D4669-8F94-4448-9FBE-F28DAD5AB056}" type="presOf" srcId="{E95A71A7-7F37-4A10-B368-76AFDBA7B82C}" destId="{E2D46445-7145-4252-A924-B1E437961ABD}" srcOrd="0" destOrd="0" presId="urn:microsoft.com/office/officeart/2005/8/layout/hList2"/>
    <dgm:cxn modelId="{96069691-B26A-4FD3-B518-A40CE7534F9F}" type="presOf" srcId="{AF0519C4-D335-4FAE-915B-C00BEAF63569}" destId="{6E9BD939-72D7-435D-84E7-81709C6B4533}" srcOrd="0" destOrd="1" presId="urn:microsoft.com/office/officeart/2005/8/layout/hList2"/>
    <dgm:cxn modelId="{BBE26311-69A3-4AA8-8583-243D309EE22D}" type="presOf" srcId="{04D9DCCE-FBFB-40CB-B47F-3827D775B4F6}" destId="{2A8A87A3-0474-4E86-AB82-DECBE300BCEC}" srcOrd="0" destOrd="2" presId="urn:microsoft.com/office/officeart/2005/8/layout/hList2"/>
    <dgm:cxn modelId="{FBE9803D-0604-4B59-B234-6497B853CF7B}" type="presOf" srcId="{EBD14FA0-58D8-4890-B68F-927EFDDAFF01}" destId="{FD6D275B-51BA-4765-BD1E-00EA62FD97A1}" srcOrd="0" destOrd="4" presId="urn:microsoft.com/office/officeart/2005/8/layout/hList2"/>
    <dgm:cxn modelId="{AB84A9C5-1799-4C59-8486-32047D1FB397}" srcId="{D6CC654E-1D6B-4618-902A-4BFF3C34E5FA}" destId="{EBD14FA0-58D8-4890-B68F-927EFDDAFF01}" srcOrd="4" destOrd="0" parTransId="{D64D603D-9A96-4CB4-85CE-0B6E904F5031}" sibTransId="{C197C3E1-AD24-4628-99B7-00F4E2B3775B}"/>
    <dgm:cxn modelId="{46BADF5F-012B-4D9A-89CA-7D655FBDED94}" type="presParOf" srcId="{E2D46445-7145-4252-A924-B1E437961ABD}" destId="{1C73E1A9-7EFC-41B5-84EC-AB62AF8E7EEC}" srcOrd="0" destOrd="0" presId="urn:microsoft.com/office/officeart/2005/8/layout/hList2"/>
    <dgm:cxn modelId="{F19CEF16-4D13-47B4-8BD1-BD89D9A14400}" type="presParOf" srcId="{1C73E1A9-7EFC-41B5-84EC-AB62AF8E7EEC}" destId="{0DE37AE0-5BFE-4FB9-9D11-98EBAA9BDFF8}" srcOrd="0" destOrd="0" presId="urn:microsoft.com/office/officeart/2005/8/layout/hList2"/>
    <dgm:cxn modelId="{36497253-1444-499B-A400-18230CD8B9C8}" type="presParOf" srcId="{1C73E1A9-7EFC-41B5-84EC-AB62AF8E7EEC}" destId="{6E9BD939-72D7-435D-84E7-81709C6B4533}" srcOrd="1" destOrd="0" presId="urn:microsoft.com/office/officeart/2005/8/layout/hList2"/>
    <dgm:cxn modelId="{D856BEE0-2C03-4AD3-836F-D324B882088E}" type="presParOf" srcId="{1C73E1A9-7EFC-41B5-84EC-AB62AF8E7EEC}" destId="{3143F5F0-4E0E-415C-B53B-168984F9219D}" srcOrd="2" destOrd="0" presId="urn:microsoft.com/office/officeart/2005/8/layout/hList2"/>
    <dgm:cxn modelId="{6FAF0ED4-E498-4E90-A8B1-CB29151BCD02}" type="presParOf" srcId="{E2D46445-7145-4252-A924-B1E437961ABD}" destId="{B21368DB-E482-4187-BC42-D8C56214529F}" srcOrd="1" destOrd="0" presId="urn:microsoft.com/office/officeart/2005/8/layout/hList2"/>
    <dgm:cxn modelId="{2A261A9A-5F8B-413B-8B1A-BC6F1CAA8344}" type="presParOf" srcId="{E2D46445-7145-4252-A924-B1E437961ABD}" destId="{2606CDBE-003C-43AC-B6E2-5697A3B7F9BE}" srcOrd="2" destOrd="0" presId="urn:microsoft.com/office/officeart/2005/8/layout/hList2"/>
    <dgm:cxn modelId="{03C17B41-E6C1-4E23-B7F0-EF86E0CB56A3}" type="presParOf" srcId="{2606CDBE-003C-43AC-B6E2-5697A3B7F9BE}" destId="{39507D60-9D72-4DF4-807A-FDE6FB0ECB34}" srcOrd="0" destOrd="0" presId="urn:microsoft.com/office/officeart/2005/8/layout/hList2"/>
    <dgm:cxn modelId="{5544812B-AEB2-499F-8B9C-9B500040D818}" type="presParOf" srcId="{2606CDBE-003C-43AC-B6E2-5697A3B7F9BE}" destId="{FD6D275B-51BA-4765-BD1E-00EA62FD97A1}" srcOrd="1" destOrd="0" presId="urn:microsoft.com/office/officeart/2005/8/layout/hList2"/>
    <dgm:cxn modelId="{E4E4E2D0-BDEA-43FD-807E-9BE5FF74110B}" type="presParOf" srcId="{2606CDBE-003C-43AC-B6E2-5697A3B7F9BE}" destId="{A56A2153-11AA-463C-9F44-8A0C763855E8}" srcOrd="2" destOrd="0" presId="urn:microsoft.com/office/officeart/2005/8/layout/hList2"/>
    <dgm:cxn modelId="{CD197745-8422-4A7D-88D7-A7914A6CD740}" type="presParOf" srcId="{E2D46445-7145-4252-A924-B1E437961ABD}" destId="{BE43A0F3-505C-4A9E-8861-97B1643E0FA5}" srcOrd="3" destOrd="0" presId="urn:microsoft.com/office/officeart/2005/8/layout/hList2"/>
    <dgm:cxn modelId="{37C98F4F-CBFE-4CD4-894E-10F7FB6BC804}" type="presParOf" srcId="{E2D46445-7145-4252-A924-B1E437961ABD}" destId="{D459BFB8-E94A-4145-99DA-ABF3CDE491DD}" srcOrd="4" destOrd="0" presId="urn:microsoft.com/office/officeart/2005/8/layout/hList2"/>
    <dgm:cxn modelId="{7EE872D5-2CE3-4583-811A-4D479A0532CB}" type="presParOf" srcId="{D459BFB8-E94A-4145-99DA-ABF3CDE491DD}" destId="{8A02F777-E021-4224-AA5C-1F0D567CC86F}" srcOrd="0" destOrd="0" presId="urn:microsoft.com/office/officeart/2005/8/layout/hList2"/>
    <dgm:cxn modelId="{65342A49-2F89-4B83-9B4B-B82660789CDC}" type="presParOf" srcId="{D459BFB8-E94A-4145-99DA-ABF3CDE491DD}" destId="{2A8A87A3-0474-4E86-AB82-DECBE300BCEC}" srcOrd="1" destOrd="0" presId="urn:microsoft.com/office/officeart/2005/8/layout/hList2"/>
    <dgm:cxn modelId="{5B8A08CF-E139-4C53-9340-92600A77513E}" type="presParOf" srcId="{D459BFB8-E94A-4145-99DA-ABF3CDE491DD}" destId="{A8D3AD67-DEA9-44CD-B8DD-B7BE57764FA0}" srcOrd="2" destOrd="0" presId="urn:microsoft.com/office/officeart/2005/8/layout/hList2"/>
  </dgm:cxnLst>
  <dgm:bg/>
  <dgm:whole/>
  <dgm:extLst>
    <a:ext uri="http://schemas.microsoft.com/office/drawing/2008/diagram">
      <dsp:dataModelExt xmlns:dsp="http://schemas.microsoft.com/office/drawing/2008/diagram" xmlns="" relId="rId177"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D1909923-384E-49E0-A895-61FA392A280C}" type="doc">
      <dgm:prSet loTypeId="urn:microsoft.com/office/officeart/2005/8/layout/hList6" loCatId="list" qsTypeId="urn:microsoft.com/office/officeart/2005/8/quickstyle/simple5" qsCatId="simple" csTypeId="urn:microsoft.com/office/officeart/2005/8/colors/colorful1" csCatId="colorful" phldr="1"/>
      <dgm:spPr/>
      <dgm:t>
        <a:bodyPr/>
        <a:lstStyle/>
        <a:p>
          <a:endParaRPr lang="es-ES"/>
        </a:p>
      </dgm:t>
    </dgm:pt>
    <dgm:pt modelId="{EC9A9D51-A42E-4F47-A381-2E045D24C1AE}">
      <dgm:prSet phldrT="[Texto]" custT="1"/>
      <dgm:spPr/>
      <dgm:t>
        <a:bodyPr/>
        <a:lstStyle/>
        <a:p>
          <a:endParaRPr lang="es-ES" sz="1100"/>
        </a:p>
      </dgm:t>
    </dgm:pt>
    <dgm:pt modelId="{4DE70B2E-D194-4F88-AEDF-6F2C1E57B351}" type="parTrans" cxnId="{36386502-FAFC-4B71-B00B-34CC7E717FD7}">
      <dgm:prSet/>
      <dgm:spPr/>
      <dgm:t>
        <a:bodyPr/>
        <a:lstStyle/>
        <a:p>
          <a:endParaRPr lang="es-ES" sz="1100"/>
        </a:p>
      </dgm:t>
    </dgm:pt>
    <dgm:pt modelId="{078DA92C-C83D-400F-9E0F-43442937E507}" type="sibTrans" cxnId="{36386502-FAFC-4B71-B00B-34CC7E717FD7}">
      <dgm:prSet/>
      <dgm:spPr/>
      <dgm:t>
        <a:bodyPr/>
        <a:lstStyle/>
        <a:p>
          <a:endParaRPr lang="es-ES" sz="1100"/>
        </a:p>
      </dgm:t>
    </dgm:pt>
    <dgm:pt modelId="{5EF27DD9-898B-4496-AEC3-C2E0AD27264F}">
      <dgm:prSet phldrT="[Texto]" custT="1"/>
      <dgm:spPr/>
      <dgm:t>
        <a:bodyPr/>
        <a:lstStyle/>
        <a:p>
          <a:r>
            <a:rPr lang="es-ES" sz="1100"/>
            <a:t>Criterios de Aceptacion</a:t>
          </a:r>
        </a:p>
      </dgm:t>
    </dgm:pt>
    <dgm:pt modelId="{EC249523-8671-4F6F-95C3-839CFB5F35BA}" type="parTrans" cxnId="{4666A31D-6234-4ADA-85B5-7944D63B4952}">
      <dgm:prSet/>
      <dgm:spPr/>
      <dgm:t>
        <a:bodyPr/>
        <a:lstStyle/>
        <a:p>
          <a:endParaRPr lang="es-ES" sz="1100"/>
        </a:p>
      </dgm:t>
    </dgm:pt>
    <dgm:pt modelId="{5B1AB36B-7495-4D5B-A122-63B51533439D}" type="sibTrans" cxnId="{4666A31D-6234-4ADA-85B5-7944D63B4952}">
      <dgm:prSet/>
      <dgm:spPr/>
      <dgm:t>
        <a:bodyPr/>
        <a:lstStyle/>
        <a:p>
          <a:endParaRPr lang="es-ES" sz="1100"/>
        </a:p>
      </dgm:t>
    </dgm:pt>
    <dgm:pt modelId="{6193C2FF-E0B0-441C-8ADE-2D05E72F0CC5}">
      <dgm:prSet phldrT="[Texto]" custT="1"/>
      <dgm:spPr/>
      <dgm:t>
        <a:bodyPr/>
        <a:lstStyle/>
        <a:p>
          <a:r>
            <a:rPr lang="es-ES" sz="1100"/>
            <a:t>Satisfaccion y aceptacion del cliente</a:t>
          </a:r>
        </a:p>
      </dgm:t>
    </dgm:pt>
    <dgm:pt modelId="{91E1237E-C4E4-4683-8F87-FBA9F021723B}" type="parTrans" cxnId="{14FE82E2-ED42-4ED9-A2AB-7DDDF378B99A}">
      <dgm:prSet/>
      <dgm:spPr/>
      <dgm:t>
        <a:bodyPr/>
        <a:lstStyle/>
        <a:p>
          <a:endParaRPr lang="es-ES" sz="1100"/>
        </a:p>
      </dgm:t>
    </dgm:pt>
    <dgm:pt modelId="{38D21F06-E3E8-44D8-85D7-212D68FA2CA4}" type="sibTrans" cxnId="{14FE82E2-ED42-4ED9-A2AB-7DDDF378B99A}">
      <dgm:prSet/>
      <dgm:spPr/>
      <dgm:t>
        <a:bodyPr/>
        <a:lstStyle/>
        <a:p>
          <a:endParaRPr lang="es-ES" sz="1100"/>
        </a:p>
      </dgm:t>
    </dgm:pt>
    <dgm:pt modelId="{CD7D0D0F-D04B-44FF-8790-5F79AEF54C1A}">
      <dgm:prSet phldrT="[Texto]" custT="1"/>
      <dgm:spPr/>
      <dgm:t>
        <a:bodyPr/>
        <a:lstStyle/>
        <a:p>
          <a:r>
            <a:rPr lang="es-ES" sz="1100"/>
            <a:t>Actividades</a:t>
          </a:r>
        </a:p>
      </dgm:t>
    </dgm:pt>
    <dgm:pt modelId="{58DF9746-CF88-4622-A039-2616C8C48D87}" type="parTrans" cxnId="{67DDBBB7-5CDC-4EC6-A942-0CC684858D82}">
      <dgm:prSet/>
      <dgm:spPr/>
      <dgm:t>
        <a:bodyPr/>
        <a:lstStyle/>
        <a:p>
          <a:endParaRPr lang="es-CO" sz="1100"/>
        </a:p>
      </dgm:t>
    </dgm:pt>
    <dgm:pt modelId="{46443C4D-1B00-4EF9-8302-11C41B6C1307}" type="sibTrans" cxnId="{67DDBBB7-5CDC-4EC6-A942-0CC684858D82}">
      <dgm:prSet/>
      <dgm:spPr/>
      <dgm:t>
        <a:bodyPr/>
        <a:lstStyle/>
        <a:p>
          <a:endParaRPr lang="es-CO" sz="1100"/>
        </a:p>
      </dgm:t>
    </dgm:pt>
    <dgm:pt modelId="{81358019-E46E-44A5-8D08-595C46842323}">
      <dgm:prSet phldrT="[Texto]" custT="1"/>
      <dgm:spPr/>
      <dgm:t>
        <a:bodyPr/>
        <a:lstStyle/>
        <a:p>
          <a:r>
            <a:rPr lang="es-ES" sz="1100"/>
            <a:t>Metodologias</a:t>
          </a:r>
        </a:p>
      </dgm:t>
    </dgm:pt>
    <dgm:pt modelId="{575ED52D-3A64-4C74-AABB-CB2FA54931B1}" type="parTrans" cxnId="{16D51B56-5812-4A55-A957-F216F29057E7}">
      <dgm:prSet/>
      <dgm:spPr/>
      <dgm:t>
        <a:bodyPr/>
        <a:lstStyle/>
        <a:p>
          <a:endParaRPr lang="es-CO" sz="1100"/>
        </a:p>
      </dgm:t>
    </dgm:pt>
    <dgm:pt modelId="{2A4E6F0C-4504-4C00-AF8F-B38982A09A17}" type="sibTrans" cxnId="{16D51B56-5812-4A55-A957-F216F29057E7}">
      <dgm:prSet/>
      <dgm:spPr/>
      <dgm:t>
        <a:bodyPr/>
        <a:lstStyle/>
        <a:p>
          <a:endParaRPr lang="es-CO" sz="1100"/>
        </a:p>
      </dgm:t>
    </dgm:pt>
    <dgm:pt modelId="{B7DA7ABC-3300-498A-B9CD-4E9C1507EFB3}">
      <dgm:prSet phldrT="[Texto]" custT="1"/>
      <dgm:spPr/>
      <dgm:t>
        <a:bodyPr/>
        <a:lstStyle/>
        <a:p>
          <a:r>
            <a:rPr lang="es-ES" sz="1100"/>
            <a:t>Responsables</a:t>
          </a:r>
        </a:p>
      </dgm:t>
    </dgm:pt>
    <dgm:pt modelId="{65FE1C57-F49F-473C-89CF-24588503689E}" type="parTrans" cxnId="{09B4B1B4-8AAD-4989-81A2-C01FE6D90A90}">
      <dgm:prSet/>
      <dgm:spPr/>
      <dgm:t>
        <a:bodyPr/>
        <a:lstStyle/>
        <a:p>
          <a:endParaRPr lang="es-CO" sz="1100"/>
        </a:p>
      </dgm:t>
    </dgm:pt>
    <dgm:pt modelId="{E110715A-49F7-4DAA-98D1-F1FB6040607B}" type="sibTrans" cxnId="{09B4B1B4-8AAD-4989-81A2-C01FE6D90A90}">
      <dgm:prSet/>
      <dgm:spPr/>
      <dgm:t>
        <a:bodyPr/>
        <a:lstStyle/>
        <a:p>
          <a:endParaRPr lang="es-CO" sz="1100"/>
        </a:p>
      </dgm:t>
    </dgm:pt>
    <dgm:pt modelId="{7E889D14-2FD4-423B-A912-89F039017701}">
      <dgm:prSet phldrT="[Texto]" custT="1"/>
      <dgm:spPr/>
      <dgm:t>
        <a:bodyPr/>
        <a:lstStyle/>
        <a:p>
          <a:r>
            <a:rPr lang="es-ES" sz="1100"/>
            <a:t>Herramientas</a:t>
          </a:r>
        </a:p>
      </dgm:t>
    </dgm:pt>
    <dgm:pt modelId="{327D3E38-399E-4F02-9A8B-9EA4025C1CF3}" type="sibTrans" cxnId="{E1E567DC-5C3E-4437-B168-9248D47FA404}">
      <dgm:prSet/>
      <dgm:spPr/>
      <dgm:t>
        <a:bodyPr/>
        <a:lstStyle/>
        <a:p>
          <a:endParaRPr lang="es-ES" sz="1100"/>
        </a:p>
      </dgm:t>
    </dgm:pt>
    <dgm:pt modelId="{554729DC-A521-4BFE-AC6A-00127B0B0EB7}" type="parTrans" cxnId="{E1E567DC-5C3E-4437-B168-9248D47FA404}">
      <dgm:prSet/>
      <dgm:spPr/>
      <dgm:t>
        <a:bodyPr/>
        <a:lstStyle/>
        <a:p>
          <a:endParaRPr lang="es-ES" sz="1100"/>
        </a:p>
      </dgm:t>
    </dgm:pt>
    <dgm:pt modelId="{4AC1447F-BF89-486D-96F1-6C678361CB01}" type="pres">
      <dgm:prSet presAssocID="{D1909923-384E-49E0-A895-61FA392A280C}" presName="Name0" presStyleCnt="0">
        <dgm:presLayoutVars>
          <dgm:dir/>
          <dgm:resizeHandles val="exact"/>
        </dgm:presLayoutVars>
      </dgm:prSet>
      <dgm:spPr/>
      <dgm:t>
        <a:bodyPr/>
        <a:lstStyle/>
        <a:p>
          <a:endParaRPr lang="es-CO"/>
        </a:p>
      </dgm:t>
    </dgm:pt>
    <dgm:pt modelId="{48C91858-A711-4458-B9F7-09F3032356F7}" type="pres">
      <dgm:prSet presAssocID="{EC9A9D51-A42E-4F47-A381-2E045D24C1AE}" presName="node" presStyleLbl="node1" presStyleIdx="0" presStyleCnt="3">
        <dgm:presLayoutVars>
          <dgm:bulletEnabled val="1"/>
        </dgm:presLayoutVars>
      </dgm:prSet>
      <dgm:spPr/>
      <dgm:t>
        <a:bodyPr/>
        <a:lstStyle/>
        <a:p>
          <a:endParaRPr lang="es-ES"/>
        </a:p>
      </dgm:t>
    </dgm:pt>
    <dgm:pt modelId="{A824951D-27BE-49F9-A3FD-4571994CA8E0}" type="pres">
      <dgm:prSet presAssocID="{078DA92C-C83D-400F-9E0F-43442937E507}" presName="sibTrans" presStyleCnt="0"/>
      <dgm:spPr/>
      <dgm:t>
        <a:bodyPr/>
        <a:lstStyle/>
        <a:p>
          <a:endParaRPr lang="es-CO"/>
        </a:p>
      </dgm:t>
    </dgm:pt>
    <dgm:pt modelId="{2C8FC652-E2CC-4BE7-820F-0598651937F2}" type="pres">
      <dgm:prSet presAssocID="{5EF27DD9-898B-4496-AEC3-C2E0AD27264F}" presName="node" presStyleLbl="node1" presStyleIdx="1" presStyleCnt="3">
        <dgm:presLayoutVars>
          <dgm:bulletEnabled val="1"/>
        </dgm:presLayoutVars>
      </dgm:prSet>
      <dgm:spPr/>
      <dgm:t>
        <a:bodyPr/>
        <a:lstStyle/>
        <a:p>
          <a:endParaRPr lang="es-ES"/>
        </a:p>
      </dgm:t>
    </dgm:pt>
    <dgm:pt modelId="{096AB162-58FA-4F84-8559-786F8A3295D4}" type="pres">
      <dgm:prSet presAssocID="{5B1AB36B-7495-4D5B-A122-63B51533439D}" presName="sibTrans" presStyleCnt="0"/>
      <dgm:spPr/>
      <dgm:t>
        <a:bodyPr/>
        <a:lstStyle/>
        <a:p>
          <a:endParaRPr lang="es-CO"/>
        </a:p>
      </dgm:t>
    </dgm:pt>
    <dgm:pt modelId="{A2BEB3F1-2F54-4649-8EAF-84B0E41C6538}" type="pres">
      <dgm:prSet presAssocID="{6193C2FF-E0B0-441C-8ADE-2D05E72F0CC5}" presName="node" presStyleLbl="node1" presStyleIdx="2" presStyleCnt="3">
        <dgm:presLayoutVars>
          <dgm:bulletEnabled val="1"/>
        </dgm:presLayoutVars>
      </dgm:prSet>
      <dgm:spPr/>
      <dgm:t>
        <a:bodyPr/>
        <a:lstStyle/>
        <a:p>
          <a:endParaRPr lang="es-ES"/>
        </a:p>
      </dgm:t>
    </dgm:pt>
  </dgm:ptLst>
  <dgm:cxnLst>
    <dgm:cxn modelId="{4193015E-7593-46BA-885D-63363345F854}" type="presOf" srcId="{EC9A9D51-A42E-4F47-A381-2E045D24C1AE}" destId="{48C91858-A711-4458-B9F7-09F3032356F7}" srcOrd="0" destOrd="0" presId="urn:microsoft.com/office/officeart/2005/8/layout/hList6"/>
    <dgm:cxn modelId="{16D51B56-5812-4A55-A957-F216F29057E7}" srcId="{EC9A9D51-A42E-4F47-A381-2E045D24C1AE}" destId="{81358019-E46E-44A5-8D08-595C46842323}" srcOrd="2" destOrd="0" parTransId="{575ED52D-3A64-4C74-AABB-CB2FA54931B1}" sibTransId="{2A4E6F0C-4504-4C00-AF8F-B38982A09A17}"/>
    <dgm:cxn modelId="{B0F2C18A-5904-422D-B789-6BAB87217E95}" type="presOf" srcId="{CD7D0D0F-D04B-44FF-8790-5F79AEF54C1A}" destId="{48C91858-A711-4458-B9F7-09F3032356F7}" srcOrd="0" destOrd="2" presId="urn:microsoft.com/office/officeart/2005/8/layout/hList6"/>
    <dgm:cxn modelId="{36386502-FAFC-4B71-B00B-34CC7E717FD7}" srcId="{D1909923-384E-49E0-A895-61FA392A280C}" destId="{EC9A9D51-A42E-4F47-A381-2E045D24C1AE}" srcOrd="0" destOrd="0" parTransId="{4DE70B2E-D194-4F88-AEDF-6F2C1E57B351}" sibTransId="{078DA92C-C83D-400F-9E0F-43442937E507}"/>
    <dgm:cxn modelId="{4666A31D-6234-4ADA-85B5-7944D63B4952}" srcId="{D1909923-384E-49E0-A895-61FA392A280C}" destId="{5EF27DD9-898B-4496-AEC3-C2E0AD27264F}" srcOrd="1" destOrd="0" parTransId="{EC249523-8671-4F6F-95C3-839CFB5F35BA}" sibTransId="{5B1AB36B-7495-4D5B-A122-63B51533439D}"/>
    <dgm:cxn modelId="{259F8A44-AABA-4459-96A2-CAA3AC922B59}" type="presOf" srcId="{B7DA7ABC-3300-498A-B9CD-4E9C1507EFB3}" destId="{48C91858-A711-4458-B9F7-09F3032356F7}" srcOrd="0" destOrd="4" presId="urn:microsoft.com/office/officeart/2005/8/layout/hList6"/>
    <dgm:cxn modelId="{14FE82E2-ED42-4ED9-A2AB-7DDDF378B99A}" srcId="{D1909923-384E-49E0-A895-61FA392A280C}" destId="{6193C2FF-E0B0-441C-8ADE-2D05E72F0CC5}" srcOrd="2" destOrd="0" parTransId="{91E1237E-C4E4-4683-8F87-FBA9F021723B}" sibTransId="{38D21F06-E3E8-44D8-85D7-212D68FA2CA4}"/>
    <dgm:cxn modelId="{16039745-D34D-49EC-9FBC-DEF2FC511347}" type="presOf" srcId="{6193C2FF-E0B0-441C-8ADE-2D05E72F0CC5}" destId="{A2BEB3F1-2F54-4649-8EAF-84B0E41C6538}" srcOrd="0" destOrd="0" presId="urn:microsoft.com/office/officeart/2005/8/layout/hList6"/>
    <dgm:cxn modelId="{67DDBBB7-5CDC-4EC6-A942-0CC684858D82}" srcId="{EC9A9D51-A42E-4F47-A381-2E045D24C1AE}" destId="{CD7D0D0F-D04B-44FF-8790-5F79AEF54C1A}" srcOrd="1" destOrd="0" parTransId="{58DF9746-CF88-4622-A039-2616C8C48D87}" sibTransId="{46443C4D-1B00-4EF9-8302-11C41B6C1307}"/>
    <dgm:cxn modelId="{AD386FA7-EE52-4255-B1CE-FFEBE1D2B6B4}" type="presOf" srcId="{5EF27DD9-898B-4496-AEC3-C2E0AD27264F}" destId="{2C8FC652-E2CC-4BE7-820F-0598651937F2}" srcOrd="0" destOrd="0" presId="urn:microsoft.com/office/officeart/2005/8/layout/hList6"/>
    <dgm:cxn modelId="{5E37AB97-A3D7-4060-AA83-F134DB1C260E}" type="presOf" srcId="{81358019-E46E-44A5-8D08-595C46842323}" destId="{48C91858-A711-4458-B9F7-09F3032356F7}" srcOrd="0" destOrd="3" presId="urn:microsoft.com/office/officeart/2005/8/layout/hList6"/>
    <dgm:cxn modelId="{E1E567DC-5C3E-4437-B168-9248D47FA404}" srcId="{EC9A9D51-A42E-4F47-A381-2E045D24C1AE}" destId="{7E889D14-2FD4-423B-A912-89F039017701}" srcOrd="0" destOrd="0" parTransId="{554729DC-A521-4BFE-AC6A-00127B0B0EB7}" sibTransId="{327D3E38-399E-4F02-9A8B-9EA4025C1CF3}"/>
    <dgm:cxn modelId="{A9053973-A139-44F6-B578-FFEDECF4C65B}" type="presOf" srcId="{D1909923-384E-49E0-A895-61FA392A280C}" destId="{4AC1447F-BF89-486D-96F1-6C678361CB01}" srcOrd="0" destOrd="0" presId="urn:microsoft.com/office/officeart/2005/8/layout/hList6"/>
    <dgm:cxn modelId="{09B4B1B4-8AAD-4989-81A2-C01FE6D90A90}" srcId="{EC9A9D51-A42E-4F47-A381-2E045D24C1AE}" destId="{B7DA7ABC-3300-498A-B9CD-4E9C1507EFB3}" srcOrd="3" destOrd="0" parTransId="{65FE1C57-F49F-473C-89CF-24588503689E}" sibTransId="{E110715A-49F7-4DAA-98D1-F1FB6040607B}"/>
    <dgm:cxn modelId="{0354B025-4F98-4E15-AFB1-E4F203F45029}" type="presOf" srcId="{7E889D14-2FD4-423B-A912-89F039017701}" destId="{48C91858-A711-4458-B9F7-09F3032356F7}" srcOrd="0" destOrd="1" presId="urn:microsoft.com/office/officeart/2005/8/layout/hList6"/>
    <dgm:cxn modelId="{1488A270-8831-4886-B37B-212B0BFD9BA7}" type="presParOf" srcId="{4AC1447F-BF89-486D-96F1-6C678361CB01}" destId="{48C91858-A711-4458-B9F7-09F3032356F7}" srcOrd="0" destOrd="0" presId="urn:microsoft.com/office/officeart/2005/8/layout/hList6"/>
    <dgm:cxn modelId="{4B07676D-0E3C-4AAF-B82B-0C9E2136FA93}" type="presParOf" srcId="{4AC1447F-BF89-486D-96F1-6C678361CB01}" destId="{A824951D-27BE-49F9-A3FD-4571994CA8E0}" srcOrd="1" destOrd="0" presId="urn:microsoft.com/office/officeart/2005/8/layout/hList6"/>
    <dgm:cxn modelId="{7D047CF6-A27C-4C17-AAAE-012EFD8AED68}" type="presParOf" srcId="{4AC1447F-BF89-486D-96F1-6C678361CB01}" destId="{2C8FC652-E2CC-4BE7-820F-0598651937F2}" srcOrd="2" destOrd="0" presId="urn:microsoft.com/office/officeart/2005/8/layout/hList6"/>
    <dgm:cxn modelId="{04AC5AF9-D4B0-4245-BB02-0BF7F302DF3A}" type="presParOf" srcId="{4AC1447F-BF89-486D-96F1-6C678361CB01}" destId="{096AB162-58FA-4F84-8559-786F8A3295D4}" srcOrd="3" destOrd="0" presId="urn:microsoft.com/office/officeart/2005/8/layout/hList6"/>
    <dgm:cxn modelId="{78E717E7-A54E-49C9-97A4-AA665F59AAE4}" type="presParOf" srcId="{4AC1447F-BF89-486D-96F1-6C678361CB01}" destId="{A2BEB3F1-2F54-4649-8EAF-84B0E41C6538}" srcOrd="4" destOrd="0" presId="urn:microsoft.com/office/officeart/2005/8/layout/hList6"/>
  </dgm:cxnLst>
  <dgm:bg/>
  <dgm:whole/>
  <dgm:extLst>
    <a:ext uri="http://schemas.microsoft.com/office/drawing/2008/diagram">
      <dsp:dataModelExt xmlns:dsp="http://schemas.microsoft.com/office/drawing/2008/diagram" xmlns="" relId="rId182"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AE852569-9F38-44AD-BAC8-7A4D39FDDC4D}" type="doc">
      <dgm:prSet loTypeId="urn:microsoft.com/office/officeart/2005/8/layout/target1" loCatId="relationship" qsTypeId="urn:microsoft.com/office/officeart/2005/8/quickstyle/simple5" qsCatId="simple" csTypeId="urn:microsoft.com/office/officeart/2005/8/colors/accent1_5" csCatId="accent1" phldr="1"/>
      <dgm:spPr/>
    </dgm:pt>
    <dgm:pt modelId="{766A5C95-87B2-4E95-BA85-08DCA865ECBE}">
      <dgm:prSet phldrT="[Texto]"/>
      <dgm:spPr/>
      <dgm:t>
        <a:bodyPr/>
        <a:lstStyle/>
        <a:p>
          <a:r>
            <a:rPr lang="es-CO"/>
            <a:t>Administador de configuraciones</a:t>
          </a:r>
        </a:p>
      </dgm:t>
    </dgm:pt>
    <dgm:pt modelId="{A5E3AB6F-E298-4DCC-977D-1BD0018095A5}" type="parTrans" cxnId="{BE6BFF0D-09C6-4E3B-9A9C-61EB9126897B}">
      <dgm:prSet/>
      <dgm:spPr/>
      <dgm:t>
        <a:bodyPr/>
        <a:lstStyle/>
        <a:p>
          <a:endParaRPr lang="es-CO"/>
        </a:p>
      </dgm:t>
    </dgm:pt>
    <dgm:pt modelId="{7FE28318-C427-4711-BAEC-E7632B48491F}" type="sibTrans" cxnId="{BE6BFF0D-09C6-4E3B-9A9C-61EB9126897B}">
      <dgm:prSet/>
      <dgm:spPr/>
      <dgm:t>
        <a:bodyPr/>
        <a:lstStyle/>
        <a:p>
          <a:endParaRPr lang="es-CO"/>
        </a:p>
      </dgm:t>
    </dgm:pt>
    <dgm:pt modelId="{3E26F2CF-AD25-44D9-B80A-3A3F1233CB46}">
      <dgm:prSet phldrT="[Texto]"/>
      <dgm:spPr/>
      <dgm:t>
        <a:bodyPr/>
        <a:lstStyle/>
        <a:p>
          <a:r>
            <a:rPr lang="es-CO"/>
            <a:t>Director de Calidad y Manejo de Riesgos</a:t>
          </a:r>
        </a:p>
      </dgm:t>
    </dgm:pt>
    <dgm:pt modelId="{723218EF-9F03-4A4A-AF48-78101041C4E3}" type="parTrans" cxnId="{927852DA-0C33-41EC-8F8C-E14A3CF08701}">
      <dgm:prSet/>
      <dgm:spPr/>
      <dgm:t>
        <a:bodyPr/>
        <a:lstStyle/>
        <a:p>
          <a:endParaRPr lang="es-CO"/>
        </a:p>
      </dgm:t>
    </dgm:pt>
    <dgm:pt modelId="{D00F7B73-A276-49E0-AF31-AF5C185746CC}" type="sibTrans" cxnId="{927852DA-0C33-41EC-8F8C-E14A3CF08701}">
      <dgm:prSet/>
      <dgm:spPr/>
      <dgm:t>
        <a:bodyPr/>
        <a:lstStyle/>
        <a:p>
          <a:endParaRPr lang="es-CO"/>
        </a:p>
      </dgm:t>
    </dgm:pt>
    <dgm:pt modelId="{7AD9B785-9012-4F7D-AA20-9A2BB80AC777}">
      <dgm:prSet phldrT="[Texto]"/>
      <dgm:spPr/>
      <dgm:t>
        <a:bodyPr/>
        <a:lstStyle/>
        <a:p>
          <a:r>
            <a:rPr lang="es-CO"/>
            <a:t>Gerente del Proyecto</a:t>
          </a:r>
        </a:p>
      </dgm:t>
    </dgm:pt>
    <dgm:pt modelId="{C32459A9-3CA7-42AD-932D-22FFAAA526F4}" type="parTrans" cxnId="{081B4BCF-3574-4EDB-BDCD-2FD7AC2A7BAB}">
      <dgm:prSet/>
      <dgm:spPr/>
      <dgm:t>
        <a:bodyPr/>
        <a:lstStyle/>
        <a:p>
          <a:endParaRPr lang="es-CO"/>
        </a:p>
      </dgm:t>
    </dgm:pt>
    <dgm:pt modelId="{52C66FD5-47E6-48F1-AED4-D7CFCF2CC70B}" type="sibTrans" cxnId="{081B4BCF-3574-4EDB-BDCD-2FD7AC2A7BAB}">
      <dgm:prSet/>
      <dgm:spPr/>
      <dgm:t>
        <a:bodyPr/>
        <a:lstStyle/>
        <a:p>
          <a:endParaRPr lang="es-CO"/>
        </a:p>
      </dgm:t>
    </dgm:pt>
    <dgm:pt modelId="{45F7B509-1933-441E-8E26-6F9433463C33}" type="pres">
      <dgm:prSet presAssocID="{AE852569-9F38-44AD-BAC8-7A4D39FDDC4D}" presName="composite" presStyleCnt="0">
        <dgm:presLayoutVars>
          <dgm:chMax val="5"/>
          <dgm:dir/>
          <dgm:resizeHandles val="exact"/>
        </dgm:presLayoutVars>
      </dgm:prSet>
      <dgm:spPr/>
    </dgm:pt>
    <dgm:pt modelId="{20E7537D-D44C-497E-9DAA-751C6B099E0C}" type="pres">
      <dgm:prSet presAssocID="{766A5C95-87B2-4E95-BA85-08DCA865ECBE}" presName="circle1" presStyleLbl="lnNode1" presStyleIdx="0" presStyleCnt="3"/>
      <dgm:spPr/>
    </dgm:pt>
    <dgm:pt modelId="{8CE3D193-9ADF-41AF-8C28-AF2BBEB4A865}" type="pres">
      <dgm:prSet presAssocID="{766A5C95-87B2-4E95-BA85-08DCA865ECBE}" presName="text1" presStyleLbl="revTx" presStyleIdx="0" presStyleCnt="3">
        <dgm:presLayoutVars>
          <dgm:bulletEnabled val="1"/>
        </dgm:presLayoutVars>
      </dgm:prSet>
      <dgm:spPr/>
      <dgm:t>
        <a:bodyPr/>
        <a:lstStyle/>
        <a:p>
          <a:endParaRPr lang="es-CO"/>
        </a:p>
      </dgm:t>
    </dgm:pt>
    <dgm:pt modelId="{8F73B067-EF8C-4EE9-9EA7-AFC18CA1CB45}" type="pres">
      <dgm:prSet presAssocID="{766A5C95-87B2-4E95-BA85-08DCA865ECBE}" presName="line1" presStyleLbl="callout" presStyleIdx="0" presStyleCnt="6"/>
      <dgm:spPr/>
    </dgm:pt>
    <dgm:pt modelId="{6CD6272F-F82B-4AC1-A051-7F6B996C324B}" type="pres">
      <dgm:prSet presAssocID="{766A5C95-87B2-4E95-BA85-08DCA865ECBE}" presName="d1" presStyleLbl="callout" presStyleIdx="1" presStyleCnt="6"/>
      <dgm:spPr/>
    </dgm:pt>
    <dgm:pt modelId="{C8D80BD1-8CD1-4E87-95E8-2D4E132C9B50}" type="pres">
      <dgm:prSet presAssocID="{3E26F2CF-AD25-44D9-B80A-3A3F1233CB46}" presName="circle2" presStyleLbl="lnNode1" presStyleIdx="1" presStyleCnt="3"/>
      <dgm:spPr/>
    </dgm:pt>
    <dgm:pt modelId="{924DA17C-F371-4146-AEF1-FEE3FB34B283}" type="pres">
      <dgm:prSet presAssocID="{3E26F2CF-AD25-44D9-B80A-3A3F1233CB46}" presName="text2" presStyleLbl="revTx" presStyleIdx="1" presStyleCnt="3">
        <dgm:presLayoutVars>
          <dgm:bulletEnabled val="1"/>
        </dgm:presLayoutVars>
      </dgm:prSet>
      <dgm:spPr/>
      <dgm:t>
        <a:bodyPr/>
        <a:lstStyle/>
        <a:p>
          <a:endParaRPr lang="es-CO"/>
        </a:p>
      </dgm:t>
    </dgm:pt>
    <dgm:pt modelId="{4DA4E5D9-C173-4B0B-A46D-7B0E9884ABEF}" type="pres">
      <dgm:prSet presAssocID="{3E26F2CF-AD25-44D9-B80A-3A3F1233CB46}" presName="line2" presStyleLbl="callout" presStyleIdx="2" presStyleCnt="6"/>
      <dgm:spPr/>
    </dgm:pt>
    <dgm:pt modelId="{2761A5CD-C36D-47D8-AF53-684D7B9A646F}" type="pres">
      <dgm:prSet presAssocID="{3E26F2CF-AD25-44D9-B80A-3A3F1233CB46}" presName="d2" presStyleLbl="callout" presStyleIdx="3" presStyleCnt="6"/>
      <dgm:spPr/>
    </dgm:pt>
    <dgm:pt modelId="{3AB62DEB-83CF-478C-ACA4-E98C098DD91F}" type="pres">
      <dgm:prSet presAssocID="{7AD9B785-9012-4F7D-AA20-9A2BB80AC777}" presName="circle3" presStyleLbl="lnNode1" presStyleIdx="2" presStyleCnt="3">
        <dgm:style>
          <a:lnRef idx="1">
            <a:schemeClr val="accent3"/>
          </a:lnRef>
          <a:fillRef idx="2">
            <a:schemeClr val="accent3"/>
          </a:fillRef>
          <a:effectRef idx="1">
            <a:schemeClr val="accent3"/>
          </a:effectRef>
          <a:fontRef idx="minor">
            <a:schemeClr val="dk1"/>
          </a:fontRef>
        </dgm:style>
      </dgm:prSet>
      <dgm:spPr/>
    </dgm:pt>
    <dgm:pt modelId="{EB960897-975E-475F-AB89-031A98972530}" type="pres">
      <dgm:prSet presAssocID="{7AD9B785-9012-4F7D-AA20-9A2BB80AC777}" presName="text3" presStyleLbl="revTx" presStyleIdx="2" presStyleCnt="3">
        <dgm:presLayoutVars>
          <dgm:bulletEnabled val="1"/>
        </dgm:presLayoutVars>
      </dgm:prSet>
      <dgm:spPr/>
      <dgm:t>
        <a:bodyPr/>
        <a:lstStyle/>
        <a:p>
          <a:endParaRPr lang="es-CO"/>
        </a:p>
      </dgm:t>
    </dgm:pt>
    <dgm:pt modelId="{89EEBEC1-6623-4417-98DE-8AD72C2AC1C2}" type="pres">
      <dgm:prSet presAssocID="{7AD9B785-9012-4F7D-AA20-9A2BB80AC777}" presName="line3" presStyleLbl="callout" presStyleIdx="4" presStyleCnt="6"/>
      <dgm:spPr/>
    </dgm:pt>
    <dgm:pt modelId="{652A6C1A-E55E-4F93-BD10-25F47CC41857}" type="pres">
      <dgm:prSet presAssocID="{7AD9B785-9012-4F7D-AA20-9A2BB80AC777}" presName="d3" presStyleLbl="callout" presStyleIdx="5" presStyleCnt="6"/>
      <dgm:spPr/>
    </dgm:pt>
  </dgm:ptLst>
  <dgm:cxnLst>
    <dgm:cxn modelId="{A46DB0E3-A4DE-4FD8-8FE2-99AFA187EBAA}" type="presOf" srcId="{AE852569-9F38-44AD-BAC8-7A4D39FDDC4D}" destId="{45F7B509-1933-441E-8E26-6F9433463C33}" srcOrd="0" destOrd="0" presId="urn:microsoft.com/office/officeart/2005/8/layout/target1"/>
    <dgm:cxn modelId="{0493354D-F2F0-4F81-B46F-2A7332DFA360}" type="presOf" srcId="{766A5C95-87B2-4E95-BA85-08DCA865ECBE}" destId="{8CE3D193-9ADF-41AF-8C28-AF2BBEB4A865}" srcOrd="0" destOrd="0" presId="urn:microsoft.com/office/officeart/2005/8/layout/target1"/>
    <dgm:cxn modelId="{927852DA-0C33-41EC-8F8C-E14A3CF08701}" srcId="{AE852569-9F38-44AD-BAC8-7A4D39FDDC4D}" destId="{3E26F2CF-AD25-44D9-B80A-3A3F1233CB46}" srcOrd="1" destOrd="0" parTransId="{723218EF-9F03-4A4A-AF48-78101041C4E3}" sibTransId="{D00F7B73-A276-49E0-AF31-AF5C185746CC}"/>
    <dgm:cxn modelId="{2A33D18B-09CD-4349-92FE-E994F67D14DA}" type="presOf" srcId="{7AD9B785-9012-4F7D-AA20-9A2BB80AC777}" destId="{EB960897-975E-475F-AB89-031A98972530}" srcOrd="0" destOrd="0" presId="urn:microsoft.com/office/officeart/2005/8/layout/target1"/>
    <dgm:cxn modelId="{081B4BCF-3574-4EDB-BDCD-2FD7AC2A7BAB}" srcId="{AE852569-9F38-44AD-BAC8-7A4D39FDDC4D}" destId="{7AD9B785-9012-4F7D-AA20-9A2BB80AC777}" srcOrd="2" destOrd="0" parTransId="{C32459A9-3CA7-42AD-932D-22FFAAA526F4}" sibTransId="{52C66FD5-47E6-48F1-AED4-D7CFCF2CC70B}"/>
    <dgm:cxn modelId="{BE6BFF0D-09C6-4E3B-9A9C-61EB9126897B}" srcId="{AE852569-9F38-44AD-BAC8-7A4D39FDDC4D}" destId="{766A5C95-87B2-4E95-BA85-08DCA865ECBE}" srcOrd="0" destOrd="0" parTransId="{A5E3AB6F-E298-4DCC-977D-1BD0018095A5}" sibTransId="{7FE28318-C427-4711-BAEC-E7632B48491F}"/>
    <dgm:cxn modelId="{DD1AFC64-2B01-4430-A151-EB3AFDFA9789}" type="presOf" srcId="{3E26F2CF-AD25-44D9-B80A-3A3F1233CB46}" destId="{924DA17C-F371-4146-AEF1-FEE3FB34B283}" srcOrd="0" destOrd="0" presId="urn:microsoft.com/office/officeart/2005/8/layout/target1"/>
    <dgm:cxn modelId="{61B027AE-95A5-4C87-A6F7-137D43B51DDA}" type="presParOf" srcId="{45F7B509-1933-441E-8E26-6F9433463C33}" destId="{20E7537D-D44C-497E-9DAA-751C6B099E0C}" srcOrd="0" destOrd="0" presId="urn:microsoft.com/office/officeart/2005/8/layout/target1"/>
    <dgm:cxn modelId="{F381DA93-46BF-439C-A42C-05C4D5EFCF92}" type="presParOf" srcId="{45F7B509-1933-441E-8E26-6F9433463C33}" destId="{8CE3D193-9ADF-41AF-8C28-AF2BBEB4A865}" srcOrd="1" destOrd="0" presId="urn:microsoft.com/office/officeart/2005/8/layout/target1"/>
    <dgm:cxn modelId="{A15507F7-04E1-42E5-B95A-D76980751C67}" type="presParOf" srcId="{45F7B509-1933-441E-8E26-6F9433463C33}" destId="{8F73B067-EF8C-4EE9-9EA7-AFC18CA1CB45}" srcOrd="2" destOrd="0" presId="urn:microsoft.com/office/officeart/2005/8/layout/target1"/>
    <dgm:cxn modelId="{C58C30A8-81F4-433C-842A-7B1D5D2E4028}" type="presParOf" srcId="{45F7B509-1933-441E-8E26-6F9433463C33}" destId="{6CD6272F-F82B-4AC1-A051-7F6B996C324B}" srcOrd="3" destOrd="0" presId="urn:microsoft.com/office/officeart/2005/8/layout/target1"/>
    <dgm:cxn modelId="{D6345237-D8D1-4537-8B94-7CFADA953066}" type="presParOf" srcId="{45F7B509-1933-441E-8E26-6F9433463C33}" destId="{C8D80BD1-8CD1-4E87-95E8-2D4E132C9B50}" srcOrd="4" destOrd="0" presId="urn:microsoft.com/office/officeart/2005/8/layout/target1"/>
    <dgm:cxn modelId="{3D19C572-41C7-464D-8FD1-FF357D5BB99D}" type="presParOf" srcId="{45F7B509-1933-441E-8E26-6F9433463C33}" destId="{924DA17C-F371-4146-AEF1-FEE3FB34B283}" srcOrd="5" destOrd="0" presId="urn:microsoft.com/office/officeart/2005/8/layout/target1"/>
    <dgm:cxn modelId="{08EF00DF-F68F-4F4C-8F18-AF242EAECE9E}" type="presParOf" srcId="{45F7B509-1933-441E-8E26-6F9433463C33}" destId="{4DA4E5D9-C173-4B0B-A46D-7B0E9884ABEF}" srcOrd="6" destOrd="0" presId="urn:microsoft.com/office/officeart/2005/8/layout/target1"/>
    <dgm:cxn modelId="{096C305A-7742-427C-8296-0C7CD2053131}" type="presParOf" srcId="{45F7B509-1933-441E-8E26-6F9433463C33}" destId="{2761A5CD-C36D-47D8-AF53-684D7B9A646F}" srcOrd="7" destOrd="0" presId="urn:microsoft.com/office/officeart/2005/8/layout/target1"/>
    <dgm:cxn modelId="{ADA0A0DE-B2DA-416E-86E3-D0AA08F83116}" type="presParOf" srcId="{45F7B509-1933-441E-8E26-6F9433463C33}" destId="{3AB62DEB-83CF-478C-ACA4-E98C098DD91F}" srcOrd="8" destOrd="0" presId="urn:microsoft.com/office/officeart/2005/8/layout/target1"/>
    <dgm:cxn modelId="{7D7B63BD-B8E2-45F3-8778-4F11B7A46A62}" type="presParOf" srcId="{45F7B509-1933-441E-8E26-6F9433463C33}" destId="{EB960897-975E-475F-AB89-031A98972530}" srcOrd="9" destOrd="0" presId="urn:microsoft.com/office/officeart/2005/8/layout/target1"/>
    <dgm:cxn modelId="{9BD38A92-C3C7-4C72-9012-66007B4132F9}" type="presParOf" srcId="{45F7B509-1933-441E-8E26-6F9433463C33}" destId="{89EEBEC1-6623-4417-98DE-8AD72C2AC1C2}" srcOrd="10" destOrd="0" presId="urn:microsoft.com/office/officeart/2005/8/layout/target1"/>
    <dgm:cxn modelId="{CA67E09D-C0BE-4203-B15A-F5F085E038C0}" type="presParOf" srcId="{45F7B509-1933-441E-8E26-6F9433463C33}" destId="{652A6C1A-E55E-4F93-BD10-25F47CC41857}" srcOrd="11" destOrd="0" presId="urn:microsoft.com/office/officeart/2005/8/layout/target1"/>
  </dgm:cxnLst>
  <dgm:bg/>
  <dgm:whole/>
  <dgm:extLst>
    <a:ext uri="http://schemas.microsoft.com/office/drawing/2008/diagram">
      <dsp:dataModelExt xmlns:dsp="http://schemas.microsoft.com/office/drawing/2008/diagram" xmlns="" relId="rId187"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7324B45C-1B3E-43CF-9787-36F39DC572B5}"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s-CO"/>
        </a:p>
      </dgm:t>
    </dgm:pt>
    <dgm:pt modelId="{50FB1C86-CCF4-4877-A7AD-01B0D101A837}">
      <dgm:prSet phldrT="[Texto]"/>
      <dgm:spPr/>
      <dgm:t>
        <a:bodyPr/>
        <a:lstStyle/>
        <a:p>
          <a:r>
            <a:rPr lang="es-ES" i="1"/>
            <a:t>Documentos tipo Línea Base</a:t>
          </a:r>
          <a:endParaRPr lang="es-CO"/>
        </a:p>
      </dgm:t>
    </dgm:pt>
    <dgm:pt modelId="{DAA7E10D-A84B-4A9B-BAF9-CF87627A24C0}" type="parTrans" cxnId="{6F42B682-F588-46B6-A744-6FE6FCA12536}">
      <dgm:prSet/>
      <dgm:spPr/>
      <dgm:t>
        <a:bodyPr/>
        <a:lstStyle/>
        <a:p>
          <a:endParaRPr lang="es-CO"/>
        </a:p>
      </dgm:t>
    </dgm:pt>
    <dgm:pt modelId="{F6744B2C-853C-4F16-906A-7528598F1E85}" type="sibTrans" cxnId="{6F42B682-F588-46B6-A744-6FE6FCA12536}">
      <dgm:prSet/>
      <dgm:spPr/>
      <dgm:t>
        <a:bodyPr/>
        <a:lstStyle/>
        <a:p>
          <a:endParaRPr lang="es-CO"/>
        </a:p>
      </dgm:t>
    </dgm:pt>
    <dgm:pt modelId="{47395D01-6299-4CA6-A825-14063F90A302}">
      <dgm:prSet phldrT="[Texto]"/>
      <dgm:spPr/>
      <dgm:t>
        <a:bodyPr/>
        <a:lstStyle/>
        <a:p>
          <a:r>
            <a:rPr lang="es-ES"/>
            <a:t>Se refiere a los documentos listos o terminados, es decir los que compondrán los diferentes entregables del proyecto.  </a:t>
          </a:r>
          <a:endParaRPr lang="es-CO"/>
        </a:p>
      </dgm:t>
    </dgm:pt>
    <dgm:pt modelId="{C325B35B-D982-4F31-8C6E-826E0AED16FD}" type="parTrans" cxnId="{624BDEC3-2E82-4E0F-874B-B3B06CA849B3}">
      <dgm:prSet/>
      <dgm:spPr/>
      <dgm:t>
        <a:bodyPr/>
        <a:lstStyle/>
        <a:p>
          <a:endParaRPr lang="es-CO"/>
        </a:p>
      </dgm:t>
    </dgm:pt>
    <dgm:pt modelId="{AE4239DD-AD23-4ADF-AE7F-2E75B98A180C}" type="sibTrans" cxnId="{624BDEC3-2E82-4E0F-874B-B3B06CA849B3}">
      <dgm:prSet/>
      <dgm:spPr/>
      <dgm:t>
        <a:bodyPr/>
        <a:lstStyle/>
        <a:p>
          <a:endParaRPr lang="es-CO"/>
        </a:p>
      </dgm:t>
    </dgm:pt>
    <dgm:pt modelId="{F8E5705A-AFE7-4EA6-A667-A69D38EDD70A}">
      <dgm:prSet phldrT="[Texto]"/>
      <dgm:spPr/>
      <dgm:t>
        <a:bodyPr/>
        <a:lstStyle/>
        <a:p>
          <a:r>
            <a:rPr lang="es-ES" i="1"/>
            <a:t>Documentos tipo Porcentaje de Avance</a:t>
          </a:r>
          <a:endParaRPr lang="es-CO"/>
        </a:p>
      </dgm:t>
    </dgm:pt>
    <dgm:pt modelId="{1A5D5729-3C56-41C1-8450-B64DAD43D560}" type="parTrans" cxnId="{77E7233F-A9EF-4169-BB8B-AD1EF47D319D}">
      <dgm:prSet/>
      <dgm:spPr/>
      <dgm:t>
        <a:bodyPr/>
        <a:lstStyle/>
        <a:p>
          <a:endParaRPr lang="es-CO"/>
        </a:p>
      </dgm:t>
    </dgm:pt>
    <dgm:pt modelId="{0F4B6590-A016-4966-90F8-E64AA7F90D5F}" type="sibTrans" cxnId="{77E7233F-A9EF-4169-BB8B-AD1EF47D319D}">
      <dgm:prSet/>
      <dgm:spPr/>
      <dgm:t>
        <a:bodyPr/>
        <a:lstStyle/>
        <a:p>
          <a:endParaRPr lang="es-CO"/>
        </a:p>
      </dgm:t>
    </dgm:pt>
    <dgm:pt modelId="{E510D277-D976-49F6-B20E-3BF1E6D8E951}">
      <dgm:prSet phldrT="[Texto]"/>
      <dgm:spPr/>
      <dgm:t>
        <a:bodyPr/>
        <a:lstStyle/>
        <a:p>
          <a:r>
            <a:rPr lang="es-ES"/>
            <a:t>Como su nombre lo indica se refiere a los documentos no terminados pero que cuentan con algún avance el cual es expresado en la nomenclatura.  </a:t>
          </a:r>
          <a:endParaRPr lang="es-CO"/>
        </a:p>
      </dgm:t>
    </dgm:pt>
    <dgm:pt modelId="{2BE8A6C6-A536-4A06-9A0F-0C3FBF0BFE7A}" type="parTrans" cxnId="{1B60F0A6-BE9B-48A4-B299-58DCE0A1083D}">
      <dgm:prSet/>
      <dgm:spPr/>
      <dgm:t>
        <a:bodyPr/>
        <a:lstStyle/>
        <a:p>
          <a:endParaRPr lang="es-CO"/>
        </a:p>
      </dgm:t>
    </dgm:pt>
    <dgm:pt modelId="{C55767B1-ABE1-47E8-9D4E-22AFE67C1AFB}" type="sibTrans" cxnId="{1B60F0A6-BE9B-48A4-B299-58DCE0A1083D}">
      <dgm:prSet/>
      <dgm:spPr/>
      <dgm:t>
        <a:bodyPr/>
        <a:lstStyle/>
        <a:p>
          <a:endParaRPr lang="es-CO"/>
        </a:p>
      </dgm:t>
    </dgm:pt>
    <dgm:pt modelId="{D39EF3A4-35BD-473C-9179-845D5C7BA0FC}">
      <dgm:prSet/>
      <dgm:spPr/>
      <dgm:t>
        <a:bodyPr/>
        <a:lstStyle/>
        <a:p>
          <a:r>
            <a:rPr lang="es-ES"/>
            <a:t>Nombre_ del_documento_V(x.0).formato_de_ archivo </a:t>
          </a:r>
          <a:endParaRPr lang="es-CO"/>
        </a:p>
      </dgm:t>
    </dgm:pt>
    <dgm:pt modelId="{D6C401B2-5B85-47FC-9738-BC54CDE55E7B}" type="parTrans" cxnId="{470BB8BB-88B9-45D8-B066-BC424E8C3F34}">
      <dgm:prSet/>
      <dgm:spPr/>
      <dgm:t>
        <a:bodyPr/>
        <a:lstStyle/>
        <a:p>
          <a:endParaRPr lang="es-CO"/>
        </a:p>
      </dgm:t>
    </dgm:pt>
    <dgm:pt modelId="{548F7701-2640-4BE2-A310-4261D394BBC8}" type="sibTrans" cxnId="{470BB8BB-88B9-45D8-B066-BC424E8C3F34}">
      <dgm:prSet/>
      <dgm:spPr/>
      <dgm:t>
        <a:bodyPr/>
        <a:lstStyle/>
        <a:p>
          <a:endParaRPr lang="es-CO"/>
        </a:p>
      </dgm:t>
    </dgm:pt>
    <dgm:pt modelId="{650D7B86-2EE3-4204-9EDB-AA78780AE3DD}">
      <dgm:prSet/>
      <dgm:spPr/>
      <dgm:t>
        <a:bodyPr/>
        <a:lstStyle/>
        <a:p>
          <a:r>
            <a:rPr lang="es-ES"/>
            <a:t>x representa el numero de línea base del documento.</a:t>
          </a:r>
          <a:endParaRPr lang="es-CO"/>
        </a:p>
      </dgm:t>
    </dgm:pt>
    <dgm:pt modelId="{0DF09E0C-7E70-450C-915F-DFC21CEA0149}" type="parTrans" cxnId="{BA3DC15B-E0D5-45A8-BE1D-1B6F3A1712CA}">
      <dgm:prSet/>
      <dgm:spPr/>
      <dgm:t>
        <a:bodyPr/>
        <a:lstStyle/>
        <a:p>
          <a:endParaRPr lang="es-CO"/>
        </a:p>
      </dgm:t>
    </dgm:pt>
    <dgm:pt modelId="{D98F36C2-AFD5-4C63-ADFE-6EF582C25DAA}" type="sibTrans" cxnId="{BA3DC15B-E0D5-45A8-BE1D-1B6F3A1712CA}">
      <dgm:prSet/>
      <dgm:spPr/>
      <dgm:t>
        <a:bodyPr/>
        <a:lstStyle/>
        <a:p>
          <a:endParaRPr lang="es-CO"/>
        </a:p>
      </dgm:t>
    </dgm:pt>
    <dgm:pt modelId="{E95060C5-816F-42CE-BA16-970F85258DB1}">
      <dgm:prSet/>
      <dgm:spPr/>
      <dgm:t>
        <a:bodyPr/>
        <a:lstStyle/>
        <a:p>
          <a:r>
            <a:rPr lang="es-ES"/>
            <a:t>Nombre_ del_documento_V(x.n).formato_de _archivo </a:t>
          </a:r>
          <a:endParaRPr lang="es-CO"/>
        </a:p>
      </dgm:t>
    </dgm:pt>
    <dgm:pt modelId="{E2A1E441-8B63-42CC-803B-3383873DD763}" type="parTrans" cxnId="{6CCA63E6-2913-4136-9607-2952AC564E99}">
      <dgm:prSet/>
      <dgm:spPr/>
      <dgm:t>
        <a:bodyPr/>
        <a:lstStyle/>
        <a:p>
          <a:endParaRPr lang="es-CO"/>
        </a:p>
      </dgm:t>
    </dgm:pt>
    <dgm:pt modelId="{07A85900-6680-4F8D-904C-B9EC63EE1E7B}" type="sibTrans" cxnId="{6CCA63E6-2913-4136-9607-2952AC564E99}">
      <dgm:prSet/>
      <dgm:spPr/>
      <dgm:t>
        <a:bodyPr/>
        <a:lstStyle/>
        <a:p>
          <a:endParaRPr lang="es-CO"/>
        </a:p>
      </dgm:t>
    </dgm:pt>
    <dgm:pt modelId="{FA9FA00E-1326-498F-A5AD-002EDD8727C3}">
      <dgm:prSet/>
      <dgm:spPr/>
      <dgm:t>
        <a:bodyPr/>
        <a:lstStyle/>
        <a:p>
          <a:r>
            <a:rPr lang="es-ES"/>
            <a:t>x es el numero de línea base y n el numero de version de la linea base.</a:t>
          </a:r>
          <a:endParaRPr lang="es-CO"/>
        </a:p>
      </dgm:t>
    </dgm:pt>
    <dgm:pt modelId="{DB5C5129-4F84-4721-B39B-73A99D2CF13F}" type="parTrans" cxnId="{8E56DACA-7DA8-4342-AD89-0351602953FB}">
      <dgm:prSet/>
      <dgm:spPr/>
      <dgm:t>
        <a:bodyPr/>
        <a:lstStyle/>
        <a:p>
          <a:endParaRPr lang="es-CO"/>
        </a:p>
      </dgm:t>
    </dgm:pt>
    <dgm:pt modelId="{8A6D3442-513C-4B1E-9466-E19BCF8B104A}" type="sibTrans" cxnId="{8E56DACA-7DA8-4342-AD89-0351602953FB}">
      <dgm:prSet/>
      <dgm:spPr/>
      <dgm:t>
        <a:bodyPr/>
        <a:lstStyle/>
        <a:p>
          <a:endParaRPr lang="es-CO"/>
        </a:p>
      </dgm:t>
    </dgm:pt>
    <dgm:pt modelId="{87A55A23-3589-4DEC-B07F-800CD6790AE9}" type="pres">
      <dgm:prSet presAssocID="{7324B45C-1B3E-43CF-9787-36F39DC572B5}" presName="linear" presStyleCnt="0">
        <dgm:presLayoutVars>
          <dgm:dir/>
          <dgm:animLvl val="lvl"/>
          <dgm:resizeHandles val="exact"/>
        </dgm:presLayoutVars>
      </dgm:prSet>
      <dgm:spPr/>
      <dgm:t>
        <a:bodyPr/>
        <a:lstStyle/>
        <a:p>
          <a:endParaRPr lang="es-CO"/>
        </a:p>
      </dgm:t>
    </dgm:pt>
    <dgm:pt modelId="{DC9499BF-3CF5-459D-BB88-85642617ED52}" type="pres">
      <dgm:prSet presAssocID="{50FB1C86-CCF4-4877-A7AD-01B0D101A837}" presName="parentLin" presStyleCnt="0"/>
      <dgm:spPr/>
    </dgm:pt>
    <dgm:pt modelId="{5A00FF14-C43B-44DB-B331-D416CB26F7F5}" type="pres">
      <dgm:prSet presAssocID="{50FB1C86-CCF4-4877-A7AD-01B0D101A837}" presName="parentLeftMargin" presStyleLbl="node1" presStyleIdx="0" presStyleCnt="2"/>
      <dgm:spPr/>
      <dgm:t>
        <a:bodyPr/>
        <a:lstStyle/>
        <a:p>
          <a:endParaRPr lang="es-CO"/>
        </a:p>
      </dgm:t>
    </dgm:pt>
    <dgm:pt modelId="{175CAE6A-9F6A-4B09-A406-C2ED24123005}" type="pres">
      <dgm:prSet presAssocID="{50FB1C86-CCF4-4877-A7AD-01B0D101A837}" presName="parentText" presStyleLbl="node1" presStyleIdx="0" presStyleCnt="2">
        <dgm:presLayoutVars>
          <dgm:chMax val="0"/>
          <dgm:bulletEnabled val="1"/>
        </dgm:presLayoutVars>
      </dgm:prSet>
      <dgm:spPr/>
      <dgm:t>
        <a:bodyPr/>
        <a:lstStyle/>
        <a:p>
          <a:endParaRPr lang="es-CO"/>
        </a:p>
      </dgm:t>
    </dgm:pt>
    <dgm:pt modelId="{F007D824-BEF1-407D-B524-5BE29453F6F2}" type="pres">
      <dgm:prSet presAssocID="{50FB1C86-CCF4-4877-A7AD-01B0D101A837}" presName="negativeSpace" presStyleCnt="0"/>
      <dgm:spPr/>
    </dgm:pt>
    <dgm:pt modelId="{058F13E4-91F5-4D91-AC8B-7D9DE740DFAA}" type="pres">
      <dgm:prSet presAssocID="{50FB1C86-CCF4-4877-A7AD-01B0D101A837}" presName="childText" presStyleLbl="conFgAcc1" presStyleIdx="0" presStyleCnt="2">
        <dgm:presLayoutVars>
          <dgm:bulletEnabled val="1"/>
        </dgm:presLayoutVars>
      </dgm:prSet>
      <dgm:spPr/>
      <dgm:t>
        <a:bodyPr/>
        <a:lstStyle/>
        <a:p>
          <a:endParaRPr lang="es-CO"/>
        </a:p>
      </dgm:t>
    </dgm:pt>
    <dgm:pt modelId="{94A79F9D-D510-427B-BDD9-BA8DCBBCC535}" type="pres">
      <dgm:prSet presAssocID="{F6744B2C-853C-4F16-906A-7528598F1E85}" presName="spaceBetweenRectangles" presStyleCnt="0"/>
      <dgm:spPr/>
    </dgm:pt>
    <dgm:pt modelId="{462D4862-10B9-4E34-B307-638800A8B437}" type="pres">
      <dgm:prSet presAssocID="{F8E5705A-AFE7-4EA6-A667-A69D38EDD70A}" presName="parentLin" presStyleCnt="0"/>
      <dgm:spPr/>
    </dgm:pt>
    <dgm:pt modelId="{15604122-EF8E-4D82-B4FE-51E13D9ED7BE}" type="pres">
      <dgm:prSet presAssocID="{F8E5705A-AFE7-4EA6-A667-A69D38EDD70A}" presName="parentLeftMargin" presStyleLbl="node1" presStyleIdx="0" presStyleCnt="2"/>
      <dgm:spPr/>
      <dgm:t>
        <a:bodyPr/>
        <a:lstStyle/>
        <a:p>
          <a:endParaRPr lang="es-CO"/>
        </a:p>
      </dgm:t>
    </dgm:pt>
    <dgm:pt modelId="{BDCD29A7-BD2D-4AEE-BD77-8602C5453658}" type="pres">
      <dgm:prSet presAssocID="{F8E5705A-AFE7-4EA6-A667-A69D38EDD70A}" presName="parentText" presStyleLbl="node1" presStyleIdx="1" presStyleCnt="2">
        <dgm:presLayoutVars>
          <dgm:chMax val="0"/>
          <dgm:bulletEnabled val="1"/>
        </dgm:presLayoutVars>
      </dgm:prSet>
      <dgm:spPr/>
      <dgm:t>
        <a:bodyPr/>
        <a:lstStyle/>
        <a:p>
          <a:endParaRPr lang="es-CO"/>
        </a:p>
      </dgm:t>
    </dgm:pt>
    <dgm:pt modelId="{6CAF0396-278D-455A-9011-168D8BFD0110}" type="pres">
      <dgm:prSet presAssocID="{F8E5705A-AFE7-4EA6-A667-A69D38EDD70A}" presName="negativeSpace" presStyleCnt="0"/>
      <dgm:spPr/>
    </dgm:pt>
    <dgm:pt modelId="{EF204663-39F1-4EAB-BEA5-FB769AA92471}" type="pres">
      <dgm:prSet presAssocID="{F8E5705A-AFE7-4EA6-A667-A69D38EDD70A}" presName="childText" presStyleLbl="conFgAcc1" presStyleIdx="1" presStyleCnt="2">
        <dgm:presLayoutVars>
          <dgm:bulletEnabled val="1"/>
        </dgm:presLayoutVars>
      </dgm:prSet>
      <dgm:spPr/>
      <dgm:t>
        <a:bodyPr/>
        <a:lstStyle/>
        <a:p>
          <a:endParaRPr lang="es-CO"/>
        </a:p>
      </dgm:t>
    </dgm:pt>
  </dgm:ptLst>
  <dgm:cxnLst>
    <dgm:cxn modelId="{1367048B-95C6-42B4-8A08-E04D15B8F18C}" type="presOf" srcId="{50FB1C86-CCF4-4877-A7AD-01B0D101A837}" destId="{5A00FF14-C43B-44DB-B331-D416CB26F7F5}" srcOrd="0" destOrd="0" presId="urn:microsoft.com/office/officeart/2005/8/layout/list1"/>
    <dgm:cxn modelId="{624BDEC3-2E82-4E0F-874B-B3B06CA849B3}" srcId="{50FB1C86-CCF4-4877-A7AD-01B0D101A837}" destId="{47395D01-6299-4CA6-A825-14063F90A302}" srcOrd="0" destOrd="0" parTransId="{C325B35B-D982-4F31-8C6E-826E0AED16FD}" sibTransId="{AE4239DD-AD23-4ADF-AE7F-2E75B98A180C}"/>
    <dgm:cxn modelId="{490BB4A0-12AB-4914-8161-EDA9EDD4A2F9}" type="presOf" srcId="{FA9FA00E-1326-498F-A5AD-002EDD8727C3}" destId="{EF204663-39F1-4EAB-BEA5-FB769AA92471}" srcOrd="0" destOrd="2" presId="urn:microsoft.com/office/officeart/2005/8/layout/list1"/>
    <dgm:cxn modelId="{3B090AC3-F152-46BB-B460-B7F3E437A164}" type="presOf" srcId="{47395D01-6299-4CA6-A825-14063F90A302}" destId="{058F13E4-91F5-4D91-AC8B-7D9DE740DFAA}" srcOrd="0" destOrd="0" presId="urn:microsoft.com/office/officeart/2005/8/layout/list1"/>
    <dgm:cxn modelId="{ABA2520D-05F6-4266-AAA9-96318C197F67}" type="presOf" srcId="{E510D277-D976-49F6-B20E-3BF1E6D8E951}" destId="{EF204663-39F1-4EAB-BEA5-FB769AA92471}" srcOrd="0" destOrd="0" presId="urn:microsoft.com/office/officeart/2005/8/layout/list1"/>
    <dgm:cxn modelId="{60921687-2E52-4E32-82CB-AB0642107031}" type="presOf" srcId="{D39EF3A4-35BD-473C-9179-845D5C7BA0FC}" destId="{058F13E4-91F5-4D91-AC8B-7D9DE740DFAA}" srcOrd="0" destOrd="1" presId="urn:microsoft.com/office/officeart/2005/8/layout/list1"/>
    <dgm:cxn modelId="{F2EE5541-A4D0-40F5-8B5D-2A2C276AECD4}" type="presOf" srcId="{7324B45C-1B3E-43CF-9787-36F39DC572B5}" destId="{87A55A23-3589-4DEC-B07F-800CD6790AE9}" srcOrd="0" destOrd="0" presId="urn:microsoft.com/office/officeart/2005/8/layout/list1"/>
    <dgm:cxn modelId="{8E56DACA-7DA8-4342-AD89-0351602953FB}" srcId="{F8E5705A-AFE7-4EA6-A667-A69D38EDD70A}" destId="{FA9FA00E-1326-498F-A5AD-002EDD8727C3}" srcOrd="2" destOrd="0" parTransId="{DB5C5129-4F84-4721-B39B-73A99D2CF13F}" sibTransId="{8A6D3442-513C-4B1E-9466-E19BCF8B104A}"/>
    <dgm:cxn modelId="{1B60F0A6-BE9B-48A4-B299-58DCE0A1083D}" srcId="{F8E5705A-AFE7-4EA6-A667-A69D38EDD70A}" destId="{E510D277-D976-49F6-B20E-3BF1E6D8E951}" srcOrd="0" destOrd="0" parTransId="{2BE8A6C6-A536-4A06-9A0F-0C3FBF0BFE7A}" sibTransId="{C55767B1-ABE1-47E8-9D4E-22AFE67C1AFB}"/>
    <dgm:cxn modelId="{7F88ADF2-E95C-4F36-BADF-6166B1A59FDA}" type="presOf" srcId="{650D7B86-2EE3-4204-9EDB-AA78780AE3DD}" destId="{058F13E4-91F5-4D91-AC8B-7D9DE740DFAA}" srcOrd="0" destOrd="2" presId="urn:microsoft.com/office/officeart/2005/8/layout/list1"/>
    <dgm:cxn modelId="{CD270674-9A3C-4508-A60C-080A3B8A474B}" type="presOf" srcId="{50FB1C86-CCF4-4877-A7AD-01B0D101A837}" destId="{175CAE6A-9F6A-4B09-A406-C2ED24123005}" srcOrd="1" destOrd="0" presId="urn:microsoft.com/office/officeart/2005/8/layout/list1"/>
    <dgm:cxn modelId="{6CCA63E6-2913-4136-9607-2952AC564E99}" srcId="{F8E5705A-AFE7-4EA6-A667-A69D38EDD70A}" destId="{E95060C5-816F-42CE-BA16-970F85258DB1}" srcOrd="1" destOrd="0" parTransId="{E2A1E441-8B63-42CC-803B-3383873DD763}" sibTransId="{07A85900-6680-4F8D-904C-B9EC63EE1E7B}"/>
    <dgm:cxn modelId="{5C10ADB7-AE3F-40F2-8CAF-53F151E0D53C}" type="presOf" srcId="{F8E5705A-AFE7-4EA6-A667-A69D38EDD70A}" destId="{BDCD29A7-BD2D-4AEE-BD77-8602C5453658}" srcOrd="1" destOrd="0" presId="urn:microsoft.com/office/officeart/2005/8/layout/list1"/>
    <dgm:cxn modelId="{BA3DC15B-E0D5-45A8-BE1D-1B6F3A1712CA}" srcId="{50FB1C86-CCF4-4877-A7AD-01B0D101A837}" destId="{650D7B86-2EE3-4204-9EDB-AA78780AE3DD}" srcOrd="2" destOrd="0" parTransId="{0DF09E0C-7E70-450C-915F-DFC21CEA0149}" sibTransId="{D98F36C2-AFD5-4C63-ADFE-6EF582C25DAA}"/>
    <dgm:cxn modelId="{90BDBD10-B530-4720-A867-0C687863EAF8}" type="presOf" srcId="{F8E5705A-AFE7-4EA6-A667-A69D38EDD70A}" destId="{15604122-EF8E-4D82-B4FE-51E13D9ED7BE}" srcOrd="0" destOrd="0" presId="urn:microsoft.com/office/officeart/2005/8/layout/list1"/>
    <dgm:cxn modelId="{A8A16F39-58C1-41B2-975D-CBD24DF0529A}" type="presOf" srcId="{E95060C5-816F-42CE-BA16-970F85258DB1}" destId="{EF204663-39F1-4EAB-BEA5-FB769AA92471}" srcOrd="0" destOrd="1" presId="urn:microsoft.com/office/officeart/2005/8/layout/list1"/>
    <dgm:cxn modelId="{6F42B682-F588-46B6-A744-6FE6FCA12536}" srcId="{7324B45C-1B3E-43CF-9787-36F39DC572B5}" destId="{50FB1C86-CCF4-4877-A7AD-01B0D101A837}" srcOrd="0" destOrd="0" parTransId="{DAA7E10D-A84B-4A9B-BAF9-CF87627A24C0}" sibTransId="{F6744B2C-853C-4F16-906A-7528598F1E85}"/>
    <dgm:cxn modelId="{77E7233F-A9EF-4169-BB8B-AD1EF47D319D}" srcId="{7324B45C-1B3E-43CF-9787-36F39DC572B5}" destId="{F8E5705A-AFE7-4EA6-A667-A69D38EDD70A}" srcOrd="1" destOrd="0" parTransId="{1A5D5729-3C56-41C1-8450-B64DAD43D560}" sibTransId="{0F4B6590-A016-4966-90F8-E64AA7F90D5F}"/>
    <dgm:cxn modelId="{470BB8BB-88B9-45D8-B066-BC424E8C3F34}" srcId="{50FB1C86-CCF4-4877-A7AD-01B0D101A837}" destId="{D39EF3A4-35BD-473C-9179-845D5C7BA0FC}" srcOrd="1" destOrd="0" parTransId="{D6C401B2-5B85-47FC-9738-BC54CDE55E7B}" sibTransId="{548F7701-2640-4BE2-A310-4261D394BBC8}"/>
    <dgm:cxn modelId="{B229A492-860F-448E-A7E0-14E0A5CB742F}" type="presParOf" srcId="{87A55A23-3589-4DEC-B07F-800CD6790AE9}" destId="{DC9499BF-3CF5-459D-BB88-85642617ED52}" srcOrd="0" destOrd="0" presId="urn:microsoft.com/office/officeart/2005/8/layout/list1"/>
    <dgm:cxn modelId="{8F8FBA9B-5F39-482A-8CF8-AA1197E58EF6}" type="presParOf" srcId="{DC9499BF-3CF5-459D-BB88-85642617ED52}" destId="{5A00FF14-C43B-44DB-B331-D416CB26F7F5}" srcOrd="0" destOrd="0" presId="urn:microsoft.com/office/officeart/2005/8/layout/list1"/>
    <dgm:cxn modelId="{66B63263-D269-44CA-A67F-298A6D4C139B}" type="presParOf" srcId="{DC9499BF-3CF5-459D-BB88-85642617ED52}" destId="{175CAE6A-9F6A-4B09-A406-C2ED24123005}" srcOrd="1" destOrd="0" presId="urn:microsoft.com/office/officeart/2005/8/layout/list1"/>
    <dgm:cxn modelId="{36DEE67B-9DB5-464D-B71F-DBF7EBE4E127}" type="presParOf" srcId="{87A55A23-3589-4DEC-B07F-800CD6790AE9}" destId="{F007D824-BEF1-407D-B524-5BE29453F6F2}" srcOrd="1" destOrd="0" presId="urn:microsoft.com/office/officeart/2005/8/layout/list1"/>
    <dgm:cxn modelId="{6B7A6D00-E507-46D3-9E69-71FABEAFA5B3}" type="presParOf" srcId="{87A55A23-3589-4DEC-B07F-800CD6790AE9}" destId="{058F13E4-91F5-4D91-AC8B-7D9DE740DFAA}" srcOrd="2" destOrd="0" presId="urn:microsoft.com/office/officeart/2005/8/layout/list1"/>
    <dgm:cxn modelId="{182DDE6B-6C86-4AF2-98DA-13E9710ECA8A}" type="presParOf" srcId="{87A55A23-3589-4DEC-B07F-800CD6790AE9}" destId="{94A79F9D-D510-427B-BDD9-BA8DCBBCC535}" srcOrd="3" destOrd="0" presId="urn:microsoft.com/office/officeart/2005/8/layout/list1"/>
    <dgm:cxn modelId="{F64C1690-A810-47F3-A44B-10C5D993060B}" type="presParOf" srcId="{87A55A23-3589-4DEC-B07F-800CD6790AE9}" destId="{462D4862-10B9-4E34-B307-638800A8B437}" srcOrd="4" destOrd="0" presId="urn:microsoft.com/office/officeart/2005/8/layout/list1"/>
    <dgm:cxn modelId="{F4DEE54C-F4B3-48F2-AF8D-CD526F045035}" type="presParOf" srcId="{462D4862-10B9-4E34-B307-638800A8B437}" destId="{15604122-EF8E-4D82-B4FE-51E13D9ED7BE}" srcOrd="0" destOrd="0" presId="urn:microsoft.com/office/officeart/2005/8/layout/list1"/>
    <dgm:cxn modelId="{9AA6A86D-52B6-4C5B-B684-593D97D4E3DD}" type="presParOf" srcId="{462D4862-10B9-4E34-B307-638800A8B437}" destId="{BDCD29A7-BD2D-4AEE-BD77-8602C5453658}" srcOrd="1" destOrd="0" presId="urn:microsoft.com/office/officeart/2005/8/layout/list1"/>
    <dgm:cxn modelId="{67A1A952-321A-4B5F-A871-569E2B5019C0}" type="presParOf" srcId="{87A55A23-3589-4DEC-B07F-800CD6790AE9}" destId="{6CAF0396-278D-455A-9011-168D8BFD0110}" srcOrd="5" destOrd="0" presId="urn:microsoft.com/office/officeart/2005/8/layout/list1"/>
    <dgm:cxn modelId="{897DECAB-F426-462B-ADFB-3B90CA0B6891}" type="presParOf" srcId="{87A55A23-3589-4DEC-B07F-800CD6790AE9}" destId="{EF204663-39F1-4EAB-BEA5-FB769AA92471}" srcOrd="6" destOrd="0" presId="urn:microsoft.com/office/officeart/2005/8/layout/list1"/>
  </dgm:cxnLst>
  <dgm:bg/>
  <dgm:whole/>
  <dgm:extLst>
    <a:ext uri="http://schemas.microsoft.com/office/drawing/2008/diagram">
      <dsp:dataModelExt xmlns:dsp="http://schemas.microsoft.com/office/drawing/2008/diagram" xmlns="" relId="rId192"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5ACF1987-29B0-4325-BC56-0741A9F90E73}" type="doc">
      <dgm:prSet loTypeId="urn:microsoft.com/office/officeart/2005/8/layout/hList7" loCatId="list" qsTypeId="urn:microsoft.com/office/officeart/2005/8/quickstyle/simple3" qsCatId="simple" csTypeId="urn:microsoft.com/office/officeart/2005/8/colors/accent1_2" csCatId="accent1" phldr="1"/>
      <dgm:spPr/>
    </dgm:pt>
    <dgm:pt modelId="{C38F6531-DD97-462B-BE4D-5E236505EAD0}">
      <dgm:prSet phldrT="[Texto]" custT="1"/>
      <dgm:spPr/>
      <dgm:t>
        <a:bodyPr/>
        <a:lstStyle/>
        <a:p>
          <a:pPr algn="l"/>
          <a:r>
            <a:rPr lang="es-ES" sz="1000" b="0"/>
            <a:t>Tortoise SVN</a:t>
          </a:r>
          <a:br>
            <a:rPr lang="es-ES" sz="1000" b="0"/>
          </a:br>
          <a:r>
            <a:rPr lang="es-ES" sz="1000" b="0"/>
            <a:t/>
          </a:r>
          <a:br>
            <a:rPr lang="es-ES" sz="1000" b="0"/>
          </a:br>
          <a:r>
            <a:rPr lang="es-ES" sz="1000"/>
            <a:t>Es una herramienta de control de código fuente y documentos para Windows la cual se puede integrar con cualquier ambiente de desarrollo.</a:t>
          </a:r>
          <a:r>
            <a:rPr lang="es-ES" sz="1000" b="0"/>
            <a:t/>
          </a:r>
          <a:br>
            <a:rPr lang="es-ES" sz="1000" b="0"/>
          </a:br>
          <a:endParaRPr lang="es-CO" sz="1000" b="0"/>
        </a:p>
      </dgm:t>
    </dgm:pt>
    <dgm:pt modelId="{67824BA9-16A2-4650-95F6-1BF38D5F447E}" type="parTrans" cxnId="{C0557059-E624-458C-81D5-671E00641CC1}">
      <dgm:prSet/>
      <dgm:spPr/>
      <dgm:t>
        <a:bodyPr/>
        <a:lstStyle/>
        <a:p>
          <a:pPr algn="ctr"/>
          <a:endParaRPr lang="es-CO"/>
        </a:p>
      </dgm:t>
    </dgm:pt>
    <dgm:pt modelId="{9BD9EDC0-9DC0-4DE5-B65A-FA601A2FB795}" type="sibTrans" cxnId="{C0557059-E624-458C-81D5-671E00641CC1}">
      <dgm:prSet/>
      <dgm:spPr/>
      <dgm:t>
        <a:bodyPr/>
        <a:lstStyle/>
        <a:p>
          <a:pPr algn="ctr"/>
          <a:endParaRPr lang="es-CO"/>
        </a:p>
      </dgm:t>
    </dgm:pt>
    <dgm:pt modelId="{A8E1830B-2328-4728-9817-4805A254D76E}">
      <dgm:prSet phldrT="[Texto]"/>
      <dgm:spPr/>
      <dgm:t>
        <a:bodyPr/>
        <a:lstStyle/>
        <a:p>
          <a:pPr algn="l"/>
          <a:r>
            <a:rPr lang="es-CO" b="0"/>
            <a:t>Google code</a:t>
          </a:r>
          <a:br>
            <a:rPr lang="es-CO" b="0"/>
          </a:br>
          <a:r>
            <a:rPr lang="es-CO" b="0"/>
            <a:t/>
          </a:r>
          <a:br>
            <a:rPr lang="es-CO" b="0"/>
          </a:br>
          <a:r>
            <a:rPr lang="es-ES"/>
            <a:t>El alojamiento de proyectos en Google Code es un servicio de alojamiento de software libre rápido, fiable y sencillo. </a:t>
          </a:r>
          <a:endParaRPr lang="es-CO" b="0"/>
        </a:p>
      </dgm:t>
    </dgm:pt>
    <dgm:pt modelId="{127BE224-0A86-4969-842C-2D45B0482D4A}" type="parTrans" cxnId="{68FE9C52-0678-4614-9F8C-7C9933755D0D}">
      <dgm:prSet/>
      <dgm:spPr/>
      <dgm:t>
        <a:bodyPr/>
        <a:lstStyle/>
        <a:p>
          <a:pPr algn="ctr"/>
          <a:endParaRPr lang="es-CO"/>
        </a:p>
      </dgm:t>
    </dgm:pt>
    <dgm:pt modelId="{52E4A9B6-38BB-49C8-A105-6896B43CA1BC}" type="sibTrans" cxnId="{68FE9C52-0678-4614-9F8C-7C9933755D0D}">
      <dgm:prSet/>
      <dgm:spPr/>
      <dgm:t>
        <a:bodyPr/>
        <a:lstStyle/>
        <a:p>
          <a:pPr algn="ctr"/>
          <a:endParaRPr lang="es-CO"/>
        </a:p>
      </dgm:t>
    </dgm:pt>
    <dgm:pt modelId="{67DA2660-421F-4686-BA17-CACC3FF7AC8A}" type="pres">
      <dgm:prSet presAssocID="{5ACF1987-29B0-4325-BC56-0741A9F90E73}" presName="Name0" presStyleCnt="0">
        <dgm:presLayoutVars>
          <dgm:dir/>
          <dgm:resizeHandles val="exact"/>
        </dgm:presLayoutVars>
      </dgm:prSet>
      <dgm:spPr/>
    </dgm:pt>
    <dgm:pt modelId="{0A2090B1-B160-471D-9499-63AB4C9E81B4}" type="pres">
      <dgm:prSet presAssocID="{5ACF1987-29B0-4325-BC56-0741A9F90E73}" presName="fgShape" presStyleLbl="fgShp" presStyleIdx="0" presStyleCnt="1"/>
      <dgm:spPr/>
    </dgm:pt>
    <dgm:pt modelId="{1B57F71D-EEAD-43ED-8BF2-6D2706B98F4E}" type="pres">
      <dgm:prSet presAssocID="{5ACF1987-29B0-4325-BC56-0741A9F90E73}" presName="linComp" presStyleCnt="0"/>
      <dgm:spPr/>
    </dgm:pt>
    <dgm:pt modelId="{C9470DBF-A71F-47C6-88FB-6B0889A6698E}" type="pres">
      <dgm:prSet presAssocID="{C38F6531-DD97-462B-BE4D-5E236505EAD0}" presName="compNode" presStyleCnt="0"/>
      <dgm:spPr/>
    </dgm:pt>
    <dgm:pt modelId="{8F82899D-FD42-4ED9-BE95-AA725531B081}" type="pres">
      <dgm:prSet presAssocID="{C38F6531-DD97-462B-BE4D-5E236505EAD0}" presName="bkgdShape" presStyleLbl="node1" presStyleIdx="0" presStyleCnt="2"/>
      <dgm:spPr/>
      <dgm:t>
        <a:bodyPr/>
        <a:lstStyle/>
        <a:p>
          <a:endParaRPr lang="es-CO"/>
        </a:p>
      </dgm:t>
    </dgm:pt>
    <dgm:pt modelId="{3D048901-F035-4DFA-9A6E-F1BBC0D8BB12}" type="pres">
      <dgm:prSet presAssocID="{C38F6531-DD97-462B-BE4D-5E236505EAD0}" presName="nodeTx" presStyleLbl="node1" presStyleIdx="0" presStyleCnt="2">
        <dgm:presLayoutVars>
          <dgm:bulletEnabled val="1"/>
        </dgm:presLayoutVars>
      </dgm:prSet>
      <dgm:spPr/>
      <dgm:t>
        <a:bodyPr/>
        <a:lstStyle/>
        <a:p>
          <a:endParaRPr lang="es-CO"/>
        </a:p>
      </dgm:t>
    </dgm:pt>
    <dgm:pt modelId="{9F1A364F-E6AB-4516-A9A9-46BBAC83BA45}" type="pres">
      <dgm:prSet presAssocID="{C38F6531-DD97-462B-BE4D-5E236505EAD0}" presName="invisiNode" presStyleLbl="node1" presStyleIdx="0" presStyleCnt="2"/>
      <dgm:spPr/>
    </dgm:pt>
    <dgm:pt modelId="{100BCF05-AB66-4DD2-AD4F-0B2DC8A8C73E}" type="pres">
      <dgm:prSet presAssocID="{C38F6531-DD97-462B-BE4D-5E236505EAD0}" presName="imagNode" presStyleLbl="fgImgPlace1" presStyleIdx="0" presStyleCnt="2" custScaleX="108867" custScaleY="102120"/>
      <dgm:spPr>
        <a:blipFill rotWithShape="0">
          <a:blip xmlns:r="http://schemas.openxmlformats.org/officeDocument/2006/relationships" r:embed="rId1"/>
          <a:stretch>
            <a:fillRect/>
          </a:stretch>
        </a:blipFill>
      </dgm:spPr>
    </dgm:pt>
    <dgm:pt modelId="{526DF3BA-5D79-4B03-84A9-1EE0CE72198C}" type="pres">
      <dgm:prSet presAssocID="{9BD9EDC0-9DC0-4DE5-B65A-FA601A2FB795}" presName="sibTrans" presStyleLbl="sibTrans2D1" presStyleIdx="0" presStyleCnt="0"/>
      <dgm:spPr/>
      <dgm:t>
        <a:bodyPr/>
        <a:lstStyle/>
        <a:p>
          <a:endParaRPr lang="es-CO"/>
        </a:p>
      </dgm:t>
    </dgm:pt>
    <dgm:pt modelId="{4F7413F8-445F-4216-BD80-69653CE67419}" type="pres">
      <dgm:prSet presAssocID="{A8E1830B-2328-4728-9817-4805A254D76E}" presName="compNode" presStyleCnt="0"/>
      <dgm:spPr/>
    </dgm:pt>
    <dgm:pt modelId="{45179180-F234-4071-BE44-8C652899C562}" type="pres">
      <dgm:prSet presAssocID="{A8E1830B-2328-4728-9817-4805A254D76E}" presName="bkgdShape" presStyleLbl="node1" presStyleIdx="1" presStyleCnt="2"/>
      <dgm:spPr/>
      <dgm:t>
        <a:bodyPr/>
        <a:lstStyle/>
        <a:p>
          <a:endParaRPr lang="es-CO"/>
        </a:p>
      </dgm:t>
    </dgm:pt>
    <dgm:pt modelId="{DCD67839-FD78-4DE9-AA48-FC4A13F57342}" type="pres">
      <dgm:prSet presAssocID="{A8E1830B-2328-4728-9817-4805A254D76E}" presName="nodeTx" presStyleLbl="node1" presStyleIdx="1" presStyleCnt="2">
        <dgm:presLayoutVars>
          <dgm:bulletEnabled val="1"/>
        </dgm:presLayoutVars>
      </dgm:prSet>
      <dgm:spPr/>
      <dgm:t>
        <a:bodyPr/>
        <a:lstStyle/>
        <a:p>
          <a:endParaRPr lang="es-CO"/>
        </a:p>
      </dgm:t>
    </dgm:pt>
    <dgm:pt modelId="{9E6F0B26-D1FA-4291-8272-B65461ED7B4C}" type="pres">
      <dgm:prSet presAssocID="{A8E1830B-2328-4728-9817-4805A254D76E}" presName="invisiNode" presStyleLbl="node1" presStyleIdx="1" presStyleCnt="2"/>
      <dgm:spPr/>
    </dgm:pt>
    <dgm:pt modelId="{CAADDD7D-B0CF-4BEC-8963-90972975C8AC}" type="pres">
      <dgm:prSet presAssocID="{A8E1830B-2328-4728-9817-4805A254D76E}" presName="imagNode" presStyleLbl="fgImgPlace1" presStyleIdx="1" presStyleCnt="2" custScaleX="237777" custScaleY="56842"/>
      <dgm:spPr>
        <a:blipFill rotWithShape="0">
          <a:blip xmlns:r="http://schemas.openxmlformats.org/officeDocument/2006/relationships" r:embed="rId2"/>
          <a:stretch>
            <a:fillRect/>
          </a:stretch>
        </a:blipFill>
      </dgm:spPr>
    </dgm:pt>
  </dgm:ptLst>
  <dgm:cxnLst>
    <dgm:cxn modelId="{7184A19C-928A-41EA-A582-B12EE421BA5C}" type="presOf" srcId="{A8E1830B-2328-4728-9817-4805A254D76E}" destId="{45179180-F234-4071-BE44-8C652899C562}" srcOrd="0" destOrd="0" presId="urn:microsoft.com/office/officeart/2005/8/layout/hList7"/>
    <dgm:cxn modelId="{C0557059-E624-458C-81D5-671E00641CC1}" srcId="{5ACF1987-29B0-4325-BC56-0741A9F90E73}" destId="{C38F6531-DD97-462B-BE4D-5E236505EAD0}" srcOrd="0" destOrd="0" parTransId="{67824BA9-16A2-4650-95F6-1BF38D5F447E}" sibTransId="{9BD9EDC0-9DC0-4DE5-B65A-FA601A2FB795}"/>
    <dgm:cxn modelId="{248C8D6C-5981-4572-A11D-27695AB1BBDE}" type="presOf" srcId="{A8E1830B-2328-4728-9817-4805A254D76E}" destId="{DCD67839-FD78-4DE9-AA48-FC4A13F57342}" srcOrd="1" destOrd="0" presId="urn:microsoft.com/office/officeart/2005/8/layout/hList7"/>
    <dgm:cxn modelId="{8114ECD1-9519-4DAC-ADAD-BE839A9021EE}" type="presOf" srcId="{9BD9EDC0-9DC0-4DE5-B65A-FA601A2FB795}" destId="{526DF3BA-5D79-4B03-84A9-1EE0CE72198C}" srcOrd="0" destOrd="0" presId="urn:microsoft.com/office/officeart/2005/8/layout/hList7"/>
    <dgm:cxn modelId="{8D11185D-E196-4B12-8706-BCF72378E02D}" type="presOf" srcId="{5ACF1987-29B0-4325-BC56-0741A9F90E73}" destId="{67DA2660-421F-4686-BA17-CACC3FF7AC8A}" srcOrd="0" destOrd="0" presId="urn:microsoft.com/office/officeart/2005/8/layout/hList7"/>
    <dgm:cxn modelId="{68FE9C52-0678-4614-9F8C-7C9933755D0D}" srcId="{5ACF1987-29B0-4325-BC56-0741A9F90E73}" destId="{A8E1830B-2328-4728-9817-4805A254D76E}" srcOrd="1" destOrd="0" parTransId="{127BE224-0A86-4969-842C-2D45B0482D4A}" sibTransId="{52E4A9B6-38BB-49C8-A105-6896B43CA1BC}"/>
    <dgm:cxn modelId="{1E7657B0-FEA4-4527-91BC-74F05B6A34EE}" type="presOf" srcId="{C38F6531-DD97-462B-BE4D-5E236505EAD0}" destId="{3D048901-F035-4DFA-9A6E-F1BBC0D8BB12}" srcOrd="1" destOrd="0" presId="urn:microsoft.com/office/officeart/2005/8/layout/hList7"/>
    <dgm:cxn modelId="{6506A393-B461-4C64-99EF-94B0B4275271}" type="presOf" srcId="{C38F6531-DD97-462B-BE4D-5E236505EAD0}" destId="{8F82899D-FD42-4ED9-BE95-AA725531B081}" srcOrd="0" destOrd="0" presId="urn:microsoft.com/office/officeart/2005/8/layout/hList7"/>
    <dgm:cxn modelId="{C1C64D13-748D-477F-BF81-2D89F545BC65}" type="presParOf" srcId="{67DA2660-421F-4686-BA17-CACC3FF7AC8A}" destId="{0A2090B1-B160-471D-9499-63AB4C9E81B4}" srcOrd="0" destOrd="0" presId="urn:microsoft.com/office/officeart/2005/8/layout/hList7"/>
    <dgm:cxn modelId="{A9F4C673-F9AD-4C45-8A25-CAAFF8C05FBC}" type="presParOf" srcId="{67DA2660-421F-4686-BA17-CACC3FF7AC8A}" destId="{1B57F71D-EEAD-43ED-8BF2-6D2706B98F4E}" srcOrd="1" destOrd="0" presId="urn:microsoft.com/office/officeart/2005/8/layout/hList7"/>
    <dgm:cxn modelId="{FA6F370F-6818-447E-8A01-FBF75CEEDE59}" type="presParOf" srcId="{1B57F71D-EEAD-43ED-8BF2-6D2706B98F4E}" destId="{C9470DBF-A71F-47C6-88FB-6B0889A6698E}" srcOrd="0" destOrd="0" presId="urn:microsoft.com/office/officeart/2005/8/layout/hList7"/>
    <dgm:cxn modelId="{F75AE0C4-78E3-46BE-A0E3-30211F61B7A6}" type="presParOf" srcId="{C9470DBF-A71F-47C6-88FB-6B0889A6698E}" destId="{8F82899D-FD42-4ED9-BE95-AA725531B081}" srcOrd="0" destOrd="0" presId="urn:microsoft.com/office/officeart/2005/8/layout/hList7"/>
    <dgm:cxn modelId="{8B4499BF-780D-441A-8CEA-55A497233897}" type="presParOf" srcId="{C9470DBF-A71F-47C6-88FB-6B0889A6698E}" destId="{3D048901-F035-4DFA-9A6E-F1BBC0D8BB12}" srcOrd="1" destOrd="0" presId="urn:microsoft.com/office/officeart/2005/8/layout/hList7"/>
    <dgm:cxn modelId="{0FC541C1-B923-413F-BE0B-5D816BCA8E29}" type="presParOf" srcId="{C9470DBF-A71F-47C6-88FB-6B0889A6698E}" destId="{9F1A364F-E6AB-4516-A9A9-46BBAC83BA45}" srcOrd="2" destOrd="0" presId="urn:microsoft.com/office/officeart/2005/8/layout/hList7"/>
    <dgm:cxn modelId="{71A4B7AB-25B9-4E38-A1EA-BD5A199B3193}" type="presParOf" srcId="{C9470DBF-A71F-47C6-88FB-6B0889A6698E}" destId="{100BCF05-AB66-4DD2-AD4F-0B2DC8A8C73E}" srcOrd="3" destOrd="0" presId="urn:microsoft.com/office/officeart/2005/8/layout/hList7"/>
    <dgm:cxn modelId="{422967B3-3E49-499F-9353-6E92C9294F64}" type="presParOf" srcId="{1B57F71D-EEAD-43ED-8BF2-6D2706B98F4E}" destId="{526DF3BA-5D79-4B03-84A9-1EE0CE72198C}" srcOrd="1" destOrd="0" presId="urn:microsoft.com/office/officeart/2005/8/layout/hList7"/>
    <dgm:cxn modelId="{BA741E0D-4E6D-4138-866A-768745A57CDE}" type="presParOf" srcId="{1B57F71D-EEAD-43ED-8BF2-6D2706B98F4E}" destId="{4F7413F8-445F-4216-BD80-69653CE67419}" srcOrd="2" destOrd="0" presId="urn:microsoft.com/office/officeart/2005/8/layout/hList7"/>
    <dgm:cxn modelId="{106CC3C7-02C6-4A6D-9DA8-17168F73A629}" type="presParOf" srcId="{4F7413F8-445F-4216-BD80-69653CE67419}" destId="{45179180-F234-4071-BE44-8C652899C562}" srcOrd="0" destOrd="0" presId="urn:microsoft.com/office/officeart/2005/8/layout/hList7"/>
    <dgm:cxn modelId="{11D47477-78CC-4296-A7E4-4AE008430094}" type="presParOf" srcId="{4F7413F8-445F-4216-BD80-69653CE67419}" destId="{DCD67839-FD78-4DE9-AA48-FC4A13F57342}" srcOrd="1" destOrd="0" presId="urn:microsoft.com/office/officeart/2005/8/layout/hList7"/>
    <dgm:cxn modelId="{F96A79FC-593F-439C-882D-9A2916E39997}" type="presParOf" srcId="{4F7413F8-445F-4216-BD80-69653CE67419}" destId="{9E6F0B26-D1FA-4291-8272-B65461ED7B4C}" srcOrd="2" destOrd="0" presId="urn:microsoft.com/office/officeart/2005/8/layout/hList7"/>
    <dgm:cxn modelId="{0196F34B-0E61-4454-A171-C4063AE8636B}" type="presParOf" srcId="{4F7413F8-445F-4216-BD80-69653CE67419}" destId="{CAADDD7D-B0CF-4BEC-8963-90972975C8AC}" srcOrd="3" destOrd="0" presId="urn:microsoft.com/office/officeart/2005/8/layout/hList7"/>
  </dgm:cxnLst>
  <dgm:bg/>
  <dgm:whole/>
  <dgm:extLst>
    <a:ext uri="http://schemas.microsoft.com/office/drawing/2008/diagram">
      <dsp:dataModelExt xmlns:dsp="http://schemas.microsoft.com/office/drawing/2008/diagram" xmlns="" relId="rId197"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AFBE40C4-CA8B-4881-AB34-F50A53C5D3C0}" type="doc">
      <dgm:prSet loTypeId="urn:microsoft.com/office/officeart/2005/8/layout/radial3" loCatId="relationship" qsTypeId="urn:microsoft.com/office/officeart/2005/8/quickstyle/simple5" qsCatId="simple" csTypeId="urn:microsoft.com/office/officeart/2005/8/colors/accent0_1" csCatId="mainScheme" phldr="1"/>
      <dgm:spPr/>
      <dgm:t>
        <a:bodyPr/>
        <a:lstStyle/>
        <a:p>
          <a:endParaRPr lang="es-CO"/>
        </a:p>
      </dgm:t>
    </dgm:pt>
    <dgm:pt modelId="{5B55727E-3F4B-4EA1-8E8B-142F187D0C5C}">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V&amp;V SOFTWARE</a:t>
          </a:r>
        </a:p>
      </dgm:t>
    </dgm:pt>
    <dgm:pt modelId="{02D1DADC-B940-4F0E-9795-E56399DA7B3A}" type="parTrans" cxnId="{0BE44A84-5428-416A-AE28-57D71A855676}">
      <dgm:prSet/>
      <dgm:spPr/>
      <dgm:t>
        <a:bodyPr/>
        <a:lstStyle/>
        <a:p>
          <a:endParaRPr lang="es-CO"/>
        </a:p>
      </dgm:t>
    </dgm:pt>
    <dgm:pt modelId="{7417A162-7528-4F33-AFD0-8E83B54B6D26}" type="sibTrans" cxnId="{0BE44A84-5428-416A-AE28-57D71A855676}">
      <dgm:prSet/>
      <dgm:spPr/>
      <dgm:t>
        <a:bodyPr/>
        <a:lstStyle/>
        <a:p>
          <a:endParaRPr lang="es-CO"/>
        </a:p>
      </dgm:t>
    </dgm:pt>
    <dgm:pt modelId="{22780CC7-A818-446F-A9DB-A88E6EAE3A6B}">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Actividades y Mecanismos</a:t>
          </a:r>
        </a:p>
      </dgm:t>
    </dgm:pt>
    <dgm:pt modelId="{BD04AA9E-10FF-4960-8C1F-E3CC0C11CF68}" type="parTrans" cxnId="{AD41967B-DF09-4073-B0C1-356D142DF542}">
      <dgm:prSet/>
      <dgm:spPr/>
      <dgm:t>
        <a:bodyPr/>
        <a:lstStyle/>
        <a:p>
          <a:endParaRPr lang="es-CO"/>
        </a:p>
      </dgm:t>
    </dgm:pt>
    <dgm:pt modelId="{BBCEEC99-BD2E-4310-BADC-B1656D02F529}" type="sibTrans" cxnId="{AD41967B-DF09-4073-B0C1-356D142DF542}">
      <dgm:prSet/>
      <dgm:spPr/>
      <dgm:t>
        <a:bodyPr/>
        <a:lstStyle/>
        <a:p>
          <a:endParaRPr lang="es-CO"/>
        </a:p>
      </dgm:t>
    </dgm:pt>
    <dgm:pt modelId="{8D0F5039-8941-490F-86FC-745830815DEC}">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Factores</a:t>
          </a:r>
        </a:p>
      </dgm:t>
    </dgm:pt>
    <dgm:pt modelId="{8AF2AA8F-35A2-4036-9B51-BD1A87556667}" type="parTrans" cxnId="{EBDB461F-973B-4AEE-BA05-71C919341E30}">
      <dgm:prSet/>
      <dgm:spPr/>
      <dgm:t>
        <a:bodyPr/>
        <a:lstStyle/>
        <a:p>
          <a:endParaRPr lang="es-CO"/>
        </a:p>
      </dgm:t>
    </dgm:pt>
    <dgm:pt modelId="{FC5FF64F-01B0-4752-955B-75EE32D71885}" type="sibTrans" cxnId="{EBDB461F-973B-4AEE-BA05-71C919341E30}">
      <dgm:prSet/>
      <dgm:spPr/>
      <dgm:t>
        <a:bodyPr/>
        <a:lstStyle/>
        <a:p>
          <a:endParaRPr lang="es-CO"/>
        </a:p>
      </dgm:t>
    </dgm:pt>
    <dgm:pt modelId="{63B2FFF8-C0DF-460F-ADCE-40353E4FFB22}">
      <dgm:prSet phldrT="[Texto]">
        <dgm:style>
          <a:lnRef idx="1">
            <a:schemeClr val="accent5"/>
          </a:lnRef>
          <a:fillRef idx="2">
            <a:schemeClr val="accent5"/>
          </a:fillRef>
          <a:effectRef idx="1">
            <a:schemeClr val="accent5"/>
          </a:effectRef>
          <a:fontRef idx="minor">
            <a:schemeClr val="dk1"/>
          </a:fontRef>
        </dgm:style>
      </dgm:prSet>
      <dgm:spPr/>
      <dgm:t>
        <a:bodyPr/>
        <a:lstStyle/>
        <a:p>
          <a:r>
            <a:rPr lang="es-CO"/>
            <a:t>Entradas y Salidas</a:t>
          </a:r>
        </a:p>
      </dgm:t>
    </dgm:pt>
    <dgm:pt modelId="{26C4F585-BB96-47A1-B4FD-4468D6BFA04F}" type="parTrans" cxnId="{EF80CDAD-83DD-4946-B1E0-8639FE3A2281}">
      <dgm:prSet/>
      <dgm:spPr/>
      <dgm:t>
        <a:bodyPr/>
        <a:lstStyle/>
        <a:p>
          <a:endParaRPr lang="es-CO"/>
        </a:p>
      </dgm:t>
    </dgm:pt>
    <dgm:pt modelId="{4E274D8B-355A-4AFB-A421-C0ED6E33322B}" type="sibTrans" cxnId="{EF80CDAD-83DD-4946-B1E0-8639FE3A2281}">
      <dgm:prSet/>
      <dgm:spPr/>
      <dgm:t>
        <a:bodyPr/>
        <a:lstStyle/>
        <a:p>
          <a:endParaRPr lang="es-CO"/>
        </a:p>
      </dgm:t>
    </dgm:pt>
    <dgm:pt modelId="{08D67D29-8F9B-4909-B00A-6CFE92AF8437}">
      <dgm:prSet phldrT="[Texto]">
        <dgm:style>
          <a:lnRef idx="1">
            <a:schemeClr val="accent1"/>
          </a:lnRef>
          <a:fillRef idx="2">
            <a:schemeClr val="accent1"/>
          </a:fillRef>
          <a:effectRef idx="1">
            <a:schemeClr val="accent1"/>
          </a:effectRef>
          <a:fontRef idx="minor">
            <a:schemeClr val="dk1"/>
          </a:fontRef>
        </dgm:style>
      </dgm:prSet>
      <dgm:spPr/>
      <dgm:t>
        <a:bodyPr/>
        <a:lstStyle/>
        <a:p>
          <a:r>
            <a:rPr lang="es-CO"/>
            <a:t>Roles</a:t>
          </a:r>
        </a:p>
      </dgm:t>
    </dgm:pt>
    <dgm:pt modelId="{63694575-23F6-4FF0-91FC-8BDCA7F209A5}" type="parTrans" cxnId="{FC456FA4-5790-47EF-90DF-58ABF6AAF14A}">
      <dgm:prSet/>
      <dgm:spPr/>
      <dgm:t>
        <a:bodyPr/>
        <a:lstStyle/>
        <a:p>
          <a:endParaRPr lang="es-CO"/>
        </a:p>
      </dgm:t>
    </dgm:pt>
    <dgm:pt modelId="{6D7CC8C2-9918-456E-997A-818C1C578086}" type="sibTrans" cxnId="{FC456FA4-5790-47EF-90DF-58ABF6AAF14A}">
      <dgm:prSet/>
      <dgm:spPr/>
      <dgm:t>
        <a:bodyPr/>
        <a:lstStyle/>
        <a:p>
          <a:endParaRPr lang="es-CO"/>
        </a:p>
      </dgm:t>
    </dgm:pt>
    <dgm:pt modelId="{68CD9BA3-DF4B-479D-87AE-270A6781E9DE}" type="pres">
      <dgm:prSet presAssocID="{AFBE40C4-CA8B-4881-AB34-F50A53C5D3C0}" presName="composite" presStyleCnt="0">
        <dgm:presLayoutVars>
          <dgm:chMax val="1"/>
          <dgm:dir/>
          <dgm:resizeHandles val="exact"/>
        </dgm:presLayoutVars>
      </dgm:prSet>
      <dgm:spPr/>
      <dgm:t>
        <a:bodyPr/>
        <a:lstStyle/>
        <a:p>
          <a:endParaRPr lang="es-CO"/>
        </a:p>
      </dgm:t>
    </dgm:pt>
    <dgm:pt modelId="{893687A2-CE1A-40C4-A643-BDCB1531BF1E}" type="pres">
      <dgm:prSet presAssocID="{AFBE40C4-CA8B-4881-AB34-F50A53C5D3C0}" presName="radial" presStyleCnt="0">
        <dgm:presLayoutVars>
          <dgm:animLvl val="ctr"/>
        </dgm:presLayoutVars>
      </dgm:prSet>
      <dgm:spPr/>
      <dgm:t>
        <a:bodyPr/>
        <a:lstStyle/>
        <a:p>
          <a:endParaRPr lang="es-CO"/>
        </a:p>
      </dgm:t>
    </dgm:pt>
    <dgm:pt modelId="{1F94D579-676E-49F5-90B7-E3E5F8BF0276}" type="pres">
      <dgm:prSet presAssocID="{5B55727E-3F4B-4EA1-8E8B-142F187D0C5C}" presName="centerShape" presStyleLbl="vennNode1" presStyleIdx="0" presStyleCnt="5"/>
      <dgm:spPr/>
      <dgm:t>
        <a:bodyPr/>
        <a:lstStyle/>
        <a:p>
          <a:endParaRPr lang="es-CO"/>
        </a:p>
      </dgm:t>
    </dgm:pt>
    <dgm:pt modelId="{CEB13D83-23BB-469A-ADFF-3C68660E5201}" type="pres">
      <dgm:prSet presAssocID="{22780CC7-A818-446F-A9DB-A88E6EAE3A6B}" presName="node" presStyleLbl="vennNode1" presStyleIdx="1" presStyleCnt="5">
        <dgm:presLayoutVars>
          <dgm:bulletEnabled val="1"/>
        </dgm:presLayoutVars>
      </dgm:prSet>
      <dgm:spPr/>
      <dgm:t>
        <a:bodyPr/>
        <a:lstStyle/>
        <a:p>
          <a:endParaRPr lang="es-CO"/>
        </a:p>
      </dgm:t>
    </dgm:pt>
    <dgm:pt modelId="{657E35CA-B5E0-414A-8687-A7F2DB278DC7}" type="pres">
      <dgm:prSet presAssocID="{8D0F5039-8941-490F-86FC-745830815DEC}" presName="node" presStyleLbl="vennNode1" presStyleIdx="2" presStyleCnt="5">
        <dgm:presLayoutVars>
          <dgm:bulletEnabled val="1"/>
        </dgm:presLayoutVars>
      </dgm:prSet>
      <dgm:spPr/>
      <dgm:t>
        <a:bodyPr/>
        <a:lstStyle/>
        <a:p>
          <a:endParaRPr lang="es-CO"/>
        </a:p>
      </dgm:t>
    </dgm:pt>
    <dgm:pt modelId="{1C83D081-8924-4892-9B0F-0D1B302964C6}" type="pres">
      <dgm:prSet presAssocID="{63B2FFF8-C0DF-460F-ADCE-40353E4FFB22}" presName="node" presStyleLbl="vennNode1" presStyleIdx="3" presStyleCnt="5">
        <dgm:presLayoutVars>
          <dgm:bulletEnabled val="1"/>
        </dgm:presLayoutVars>
      </dgm:prSet>
      <dgm:spPr/>
      <dgm:t>
        <a:bodyPr/>
        <a:lstStyle/>
        <a:p>
          <a:endParaRPr lang="es-CO"/>
        </a:p>
      </dgm:t>
    </dgm:pt>
    <dgm:pt modelId="{1C3840F0-D116-4471-921B-E231EE4F1E81}" type="pres">
      <dgm:prSet presAssocID="{08D67D29-8F9B-4909-B00A-6CFE92AF8437}" presName="node" presStyleLbl="vennNode1" presStyleIdx="4" presStyleCnt="5">
        <dgm:presLayoutVars>
          <dgm:bulletEnabled val="1"/>
        </dgm:presLayoutVars>
      </dgm:prSet>
      <dgm:spPr/>
      <dgm:t>
        <a:bodyPr/>
        <a:lstStyle/>
        <a:p>
          <a:endParaRPr lang="es-CO"/>
        </a:p>
      </dgm:t>
    </dgm:pt>
  </dgm:ptLst>
  <dgm:cxnLst>
    <dgm:cxn modelId="{EBDB461F-973B-4AEE-BA05-71C919341E30}" srcId="{5B55727E-3F4B-4EA1-8E8B-142F187D0C5C}" destId="{8D0F5039-8941-490F-86FC-745830815DEC}" srcOrd="1" destOrd="0" parTransId="{8AF2AA8F-35A2-4036-9B51-BD1A87556667}" sibTransId="{FC5FF64F-01B0-4752-955B-75EE32D71885}"/>
    <dgm:cxn modelId="{735A3EF9-B586-4F88-80F9-7C90EE6A24A8}" type="presOf" srcId="{22780CC7-A818-446F-A9DB-A88E6EAE3A6B}" destId="{CEB13D83-23BB-469A-ADFF-3C68660E5201}" srcOrd="0" destOrd="0" presId="urn:microsoft.com/office/officeart/2005/8/layout/radial3"/>
    <dgm:cxn modelId="{A8236827-AE7E-4159-AB15-D06ADF3A3591}" type="presOf" srcId="{AFBE40C4-CA8B-4881-AB34-F50A53C5D3C0}" destId="{68CD9BA3-DF4B-479D-87AE-270A6781E9DE}" srcOrd="0" destOrd="0" presId="urn:microsoft.com/office/officeart/2005/8/layout/radial3"/>
    <dgm:cxn modelId="{1544075C-6A41-4142-89F6-26482397BA50}" type="presOf" srcId="{08D67D29-8F9B-4909-B00A-6CFE92AF8437}" destId="{1C3840F0-D116-4471-921B-E231EE4F1E81}" srcOrd="0" destOrd="0" presId="urn:microsoft.com/office/officeart/2005/8/layout/radial3"/>
    <dgm:cxn modelId="{AD41967B-DF09-4073-B0C1-356D142DF542}" srcId="{5B55727E-3F4B-4EA1-8E8B-142F187D0C5C}" destId="{22780CC7-A818-446F-A9DB-A88E6EAE3A6B}" srcOrd="0" destOrd="0" parTransId="{BD04AA9E-10FF-4960-8C1F-E3CC0C11CF68}" sibTransId="{BBCEEC99-BD2E-4310-BADC-B1656D02F529}"/>
    <dgm:cxn modelId="{FC456FA4-5790-47EF-90DF-58ABF6AAF14A}" srcId="{5B55727E-3F4B-4EA1-8E8B-142F187D0C5C}" destId="{08D67D29-8F9B-4909-B00A-6CFE92AF8437}" srcOrd="3" destOrd="0" parTransId="{63694575-23F6-4FF0-91FC-8BDCA7F209A5}" sibTransId="{6D7CC8C2-9918-456E-997A-818C1C578086}"/>
    <dgm:cxn modelId="{0BE44A84-5428-416A-AE28-57D71A855676}" srcId="{AFBE40C4-CA8B-4881-AB34-F50A53C5D3C0}" destId="{5B55727E-3F4B-4EA1-8E8B-142F187D0C5C}" srcOrd="0" destOrd="0" parTransId="{02D1DADC-B940-4F0E-9795-E56399DA7B3A}" sibTransId="{7417A162-7528-4F33-AFD0-8E83B54B6D26}"/>
    <dgm:cxn modelId="{F34D831D-BDA4-42A9-9171-26A0195F5684}" type="presOf" srcId="{5B55727E-3F4B-4EA1-8E8B-142F187D0C5C}" destId="{1F94D579-676E-49F5-90B7-E3E5F8BF0276}" srcOrd="0" destOrd="0" presId="urn:microsoft.com/office/officeart/2005/8/layout/radial3"/>
    <dgm:cxn modelId="{610478C8-2B8F-4B0F-9E7C-98F9CF265042}" type="presOf" srcId="{8D0F5039-8941-490F-86FC-745830815DEC}" destId="{657E35CA-B5E0-414A-8687-A7F2DB278DC7}" srcOrd="0" destOrd="0" presId="urn:microsoft.com/office/officeart/2005/8/layout/radial3"/>
    <dgm:cxn modelId="{EF80CDAD-83DD-4946-B1E0-8639FE3A2281}" srcId="{5B55727E-3F4B-4EA1-8E8B-142F187D0C5C}" destId="{63B2FFF8-C0DF-460F-ADCE-40353E4FFB22}" srcOrd="2" destOrd="0" parTransId="{26C4F585-BB96-47A1-B4FD-4468D6BFA04F}" sibTransId="{4E274D8B-355A-4AFB-A421-C0ED6E33322B}"/>
    <dgm:cxn modelId="{3CAEBA8D-3D34-491F-B088-892552438A57}" type="presOf" srcId="{63B2FFF8-C0DF-460F-ADCE-40353E4FFB22}" destId="{1C83D081-8924-4892-9B0F-0D1B302964C6}" srcOrd="0" destOrd="0" presId="urn:microsoft.com/office/officeart/2005/8/layout/radial3"/>
    <dgm:cxn modelId="{E37E4A46-EDC7-40AA-BC19-C749684B9C3A}" type="presParOf" srcId="{68CD9BA3-DF4B-479D-87AE-270A6781E9DE}" destId="{893687A2-CE1A-40C4-A643-BDCB1531BF1E}" srcOrd="0" destOrd="0" presId="urn:microsoft.com/office/officeart/2005/8/layout/radial3"/>
    <dgm:cxn modelId="{019951CA-4CEF-4155-A3FA-F43AE06C345A}" type="presParOf" srcId="{893687A2-CE1A-40C4-A643-BDCB1531BF1E}" destId="{1F94D579-676E-49F5-90B7-E3E5F8BF0276}" srcOrd="0" destOrd="0" presId="urn:microsoft.com/office/officeart/2005/8/layout/radial3"/>
    <dgm:cxn modelId="{133D8E0B-BF2B-4E66-B1C3-515B6ACE19D0}" type="presParOf" srcId="{893687A2-CE1A-40C4-A643-BDCB1531BF1E}" destId="{CEB13D83-23BB-469A-ADFF-3C68660E5201}" srcOrd="1" destOrd="0" presId="urn:microsoft.com/office/officeart/2005/8/layout/radial3"/>
    <dgm:cxn modelId="{FDC9E156-D670-47E5-B229-499A56476E3F}" type="presParOf" srcId="{893687A2-CE1A-40C4-A643-BDCB1531BF1E}" destId="{657E35CA-B5E0-414A-8687-A7F2DB278DC7}" srcOrd="2" destOrd="0" presId="urn:microsoft.com/office/officeart/2005/8/layout/radial3"/>
    <dgm:cxn modelId="{50B193D1-F11D-44B5-9E2D-B9E9BB68E789}" type="presParOf" srcId="{893687A2-CE1A-40C4-A643-BDCB1531BF1E}" destId="{1C83D081-8924-4892-9B0F-0D1B302964C6}" srcOrd="3" destOrd="0" presId="urn:microsoft.com/office/officeart/2005/8/layout/radial3"/>
    <dgm:cxn modelId="{73D72FC2-2513-43A8-898A-99030C6F30F2}" type="presParOf" srcId="{893687A2-CE1A-40C4-A643-BDCB1531BF1E}" destId="{1C3840F0-D116-4471-921B-E231EE4F1E81}" srcOrd="4" destOrd="0" presId="urn:microsoft.com/office/officeart/2005/8/layout/radial3"/>
  </dgm:cxnLst>
  <dgm:bg/>
  <dgm:whole/>
  <dgm:extLst>
    <a:ext uri="http://schemas.microsoft.com/office/drawing/2008/diagram">
      <dsp:dataModelExt xmlns:dsp="http://schemas.microsoft.com/office/drawing/2008/diagram" xmlns="" relId="rId206"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7EA97FF2-6091-4EA0-B50B-2BAD15548F1A}" type="doc">
      <dgm:prSet loTypeId="urn:microsoft.com/office/officeart/2005/8/layout/funnel1" loCatId="relationship" qsTypeId="urn:microsoft.com/office/officeart/2005/8/quickstyle/3d1" qsCatId="3D" csTypeId="urn:microsoft.com/office/officeart/2005/8/colors/accent1_2" csCatId="accent1" phldr="1"/>
      <dgm:spPr/>
      <dgm:t>
        <a:bodyPr/>
        <a:lstStyle/>
        <a:p>
          <a:endParaRPr lang="es-CO"/>
        </a:p>
      </dgm:t>
    </dgm:pt>
    <dgm:pt modelId="{97ED5B5F-A03C-44E8-85C3-FD560FE9E87B}">
      <dgm:prSet phldrT="[Texto]" custT="1"/>
      <dgm:spPr/>
      <dgm:t>
        <a:bodyPr/>
        <a:lstStyle/>
        <a:p>
          <a:r>
            <a:rPr lang="es-CO" sz="1000"/>
            <a:t>Hardware</a:t>
          </a:r>
        </a:p>
      </dgm:t>
    </dgm:pt>
    <dgm:pt modelId="{CC89FC2F-6115-4FF1-93F1-C675AB7E9E6E}" type="parTrans" cxnId="{33DBEE41-5F05-41DC-A71A-62620CEA074D}">
      <dgm:prSet/>
      <dgm:spPr/>
      <dgm:t>
        <a:bodyPr/>
        <a:lstStyle/>
        <a:p>
          <a:endParaRPr lang="es-CO"/>
        </a:p>
      </dgm:t>
    </dgm:pt>
    <dgm:pt modelId="{DC3F1C03-DF7B-436A-A253-457CA3C59BC0}" type="sibTrans" cxnId="{33DBEE41-5F05-41DC-A71A-62620CEA074D}">
      <dgm:prSet/>
      <dgm:spPr/>
      <dgm:t>
        <a:bodyPr/>
        <a:lstStyle/>
        <a:p>
          <a:endParaRPr lang="es-CO"/>
        </a:p>
      </dgm:t>
    </dgm:pt>
    <dgm:pt modelId="{26565DF6-60FF-4D09-8740-1CF39AC8DF18}">
      <dgm:prSet phldrT="[Texto]" custT="1"/>
      <dgm:spPr/>
      <dgm:t>
        <a:bodyPr/>
        <a:lstStyle/>
        <a:p>
          <a:r>
            <a:rPr lang="es-CO" sz="1000"/>
            <a:t>Software</a:t>
          </a:r>
        </a:p>
      </dgm:t>
    </dgm:pt>
    <dgm:pt modelId="{9595AC3A-4A44-420F-8D70-BFF6CFB29F7E}" type="parTrans" cxnId="{19644F92-CC42-4771-B719-8776C606742B}">
      <dgm:prSet/>
      <dgm:spPr/>
      <dgm:t>
        <a:bodyPr/>
        <a:lstStyle/>
        <a:p>
          <a:endParaRPr lang="es-CO"/>
        </a:p>
      </dgm:t>
    </dgm:pt>
    <dgm:pt modelId="{CBA9ECD6-09E1-4DA6-8F54-EF4F292F815E}" type="sibTrans" cxnId="{19644F92-CC42-4771-B719-8776C606742B}">
      <dgm:prSet/>
      <dgm:spPr/>
      <dgm:t>
        <a:bodyPr/>
        <a:lstStyle/>
        <a:p>
          <a:endParaRPr lang="es-CO"/>
        </a:p>
      </dgm:t>
    </dgm:pt>
    <dgm:pt modelId="{6D3AC5C6-1885-4D36-BBE7-AB05A6DCB178}">
      <dgm:prSet phldrT="[Texto]"/>
      <dgm:spPr/>
      <dgm:t>
        <a:bodyPr/>
        <a:lstStyle/>
        <a:p>
          <a:r>
            <a:rPr lang="es-CO"/>
            <a:t>Instalaciones e infraestructura</a:t>
          </a:r>
        </a:p>
      </dgm:t>
    </dgm:pt>
    <dgm:pt modelId="{235B1906-E4E0-4E97-8D25-9A9055F3FDFF}" type="parTrans" cxnId="{00684286-D66F-4EC5-B05E-87BEC54C00B3}">
      <dgm:prSet/>
      <dgm:spPr/>
      <dgm:t>
        <a:bodyPr/>
        <a:lstStyle/>
        <a:p>
          <a:endParaRPr lang="es-CO"/>
        </a:p>
      </dgm:t>
    </dgm:pt>
    <dgm:pt modelId="{28648841-4FA8-49EF-9A53-75A73C513AE5}" type="sibTrans" cxnId="{00684286-D66F-4EC5-B05E-87BEC54C00B3}">
      <dgm:prSet/>
      <dgm:spPr/>
      <dgm:t>
        <a:bodyPr/>
        <a:lstStyle/>
        <a:p>
          <a:endParaRPr lang="es-CO"/>
        </a:p>
      </dgm:t>
    </dgm:pt>
    <dgm:pt modelId="{3042C6B4-24A6-46F9-9490-C0D65BE42C71}">
      <dgm:prSet phldrT="[Texto]"/>
      <dgm:spPr/>
      <dgm:t>
        <a:bodyPr/>
        <a:lstStyle/>
        <a:p>
          <a:r>
            <a:rPr lang="es-CO"/>
            <a:t>V&amp;V</a:t>
          </a:r>
        </a:p>
      </dgm:t>
    </dgm:pt>
    <dgm:pt modelId="{749ED6E4-478F-4088-A3AC-D4FEF09CC890}" type="parTrans" cxnId="{7AF5410C-F439-4C95-BDB6-F7BF1775E7C1}">
      <dgm:prSet/>
      <dgm:spPr/>
      <dgm:t>
        <a:bodyPr/>
        <a:lstStyle/>
        <a:p>
          <a:endParaRPr lang="es-CO"/>
        </a:p>
      </dgm:t>
    </dgm:pt>
    <dgm:pt modelId="{B60FC232-8E38-48AC-993A-ED27DDC1FB5E}" type="sibTrans" cxnId="{7AF5410C-F439-4C95-BDB6-F7BF1775E7C1}">
      <dgm:prSet/>
      <dgm:spPr/>
      <dgm:t>
        <a:bodyPr/>
        <a:lstStyle/>
        <a:p>
          <a:endParaRPr lang="es-CO"/>
        </a:p>
      </dgm:t>
    </dgm:pt>
    <dgm:pt modelId="{94BAB542-8826-4F20-A070-DC847F2CCBEC}" type="pres">
      <dgm:prSet presAssocID="{7EA97FF2-6091-4EA0-B50B-2BAD15548F1A}" presName="Name0" presStyleCnt="0">
        <dgm:presLayoutVars>
          <dgm:chMax val="4"/>
          <dgm:resizeHandles val="exact"/>
        </dgm:presLayoutVars>
      </dgm:prSet>
      <dgm:spPr/>
      <dgm:t>
        <a:bodyPr/>
        <a:lstStyle/>
        <a:p>
          <a:endParaRPr lang="es-CO"/>
        </a:p>
      </dgm:t>
    </dgm:pt>
    <dgm:pt modelId="{BB3641F9-03B2-4B5E-819E-70AC06C760DC}" type="pres">
      <dgm:prSet presAssocID="{7EA97FF2-6091-4EA0-B50B-2BAD15548F1A}" presName="ellipse" presStyleLbl="trBgShp" presStyleIdx="0" presStyleCnt="1"/>
      <dgm:spPr/>
    </dgm:pt>
    <dgm:pt modelId="{B41F51CD-8D6C-45DE-A002-58CC5CADB8E2}" type="pres">
      <dgm:prSet presAssocID="{7EA97FF2-6091-4EA0-B50B-2BAD15548F1A}" presName="arrow1" presStyleLbl="fgShp" presStyleIdx="0" presStyleCnt="1"/>
      <dgm:spPr/>
    </dgm:pt>
    <dgm:pt modelId="{51D8D667-E256-4B05-8C27-6646B61E8BC7}" type="pres">
      <dgm:prSet presAssocID="{7EA97FF2-6091-4EA0-B50B-2BAD15548F1A}" presName="rectangle" presStyleLbl="revTx" presStyleIdx="0" presStyleCnt="1">
        <dgm:presLayoutVars>
          <dgm:bulletEnabled val="1"/>
        </dgm:presLayoutVars>
      </dgm:prSet>
      <dgm:spPr/>
      <dgm:t>
        <a:bodyPr/>
        <a:lstStyle/>
        <a:p>
          <a:endParaRPr lang="es-CO"/>
        </a:p>
      </dgm:t>
    </dgm:pt>
    <dgm:pt modelId="{1CF53B01-34E8-48BD-965A-55FB0E3E7346}" type="pres">
      <dgm:prSet presAssocID="{26565DF6-60FF-4D09-8740-1CF39AC8DF18}" presName="item1" presStyleLbl="node1" presStyleIdx="0" presStyleCnt="3">
        <dgm:presLayoutVars>
          <dgm:bulletEnabled val="1"/>
        </dgm:presLayoutVars>
      </dgm:prSet>
      <dgm:spPr/>
      <dgm:t>
        <a:bodyPr/>
        <a:lstStyle/>
        <a:p>
          <a:endParaRPr lang="es-CO"/>
        </a:p>
      </dgm:t>
    </dgm:pt>
    <dgm:pt modelId="{6ED362D1-55C6-4B81-9B6F-46C7F0EBFA2D}" type="pres">
      <dgm:prSet presAssocID="{6D3AC5C6-1885-4D36-BBE7-AB05A6DCB178}" presName="item2" presStyleLbl="node1" presStyleIdx="1" presStyleCnt="3">
        <dgm:presLayoutVars>
          <dgm:bulletEnabled val="1"/>
        </dgm:presLayoutVars>
      </dgm:prSet>
      <dgm:spPr/>
      <dgm:t>
        <a:bodyPr/>
        <a:lstStyle/>
        <a:p>
          <a:endParaRPr lang="es-CO"/>
        </a:p>
      </dgm:t>
    </dgm:pt>
    <dgm:pt modelId="{F7DA9D67-5107-4F37-B60C-0E224B5160C2}" type="pres">
      <dgm:prSet presAssocID="{3042C6B4-24A6-46F9-9490-C0D65BE42C71}" presName="item3" presStyleLbl="node1" presStyleIdx="2" presStyleCnt="3">
        <dgm:presLayoutVars>
          <dgm:bulletEnabled val="1"/>
        </dgm:presLayoutVars>
      </dgm:prSet>
      <dgm:spPr/>
      <dgm:t>
        <a:bodyPr/>
        <a:lstStyle/>
        <a:p>
          <a:endParaRPr lang="es-CO"/>
        </a:p>
      </dgm:t>
    </dgm:pt>
    <dgm:pt modelId="{839E0DBC-FBF6-4D7F-875E-641A9D74789B}" type="pres">
      <dgm:prSet presAssocID="{7EA97FF2-6091-4EA0-B50B-2BAD15548F1A}" presName="funnel" presStyleLbl="trAlignAcc1" presStyleIdx="0" presStyleCnt="1"/>
      <dgm:spPr/>
    </dgm:pt>
  </dgm:ptLst>
  <dgm:cxnLst>
    <dgm:cxn modelId="{22FBB4C2-862A-4D11-8AD6-7E62291F83AA}" type="presOf" srcId="{6D3AC5C6-1885-4D36-BBE7-AB05A6DCB178}" destId="{1CF53B01-34E8-48BD-965A-55FB0E3E7346}" srcOrd="0" destOrd="0" presId="urn:microsoft.com/office/officeart/2005/8/layout/funnel1"/>
    <dgm:cxn modelId="{7AF5410C-F439-4C95-BDB6-F7BF1775E7C1}" srcId="{7EA97FF2-6091-4EA0-B50B-2BAD15548F1A}" destId="{3042C6B4-24A6-46F9-9490-C0D65BE42C71}" srcOrd="3" destOrd="0" parTransId="{749ED6E4-478F-4088-A3AC-D4FEF09CC890}" sibTransId="{B60FC232-8E38-48AC-993A-ED27DDC1FB5E}"/>
    <dgm:cxn modelId="{19644F92-CC42-4771-B719-8776C606742B}" srcId="{7EA97FF2-6091-4EA0-B50B-2BAD15548F1A}" destId="{26565DF6-60FF-4D09-8740-1CF39AC8DF18}" srcOrd="1" destOrd="0" parTransId="{9595AC3A-4A44-420F-8D70-BFF6CFB29F7E}" sibTransId="{CBA9ECD6-09E1-4DA6-8F54-EF4F292F815E}"/>
    <dgm:cxn modelId="{00684286-D66F-4EC5-B05E-87BEC54C00B3}" srcId="{7EA97FF2-6091-4EA0-B50B-2BAD15548F1A}" destId="{6D3AC5C6-1885-4D36-BBE7-AB05A6DCB178}" srcOrd="2" destOrd="0" parTransId="{235B1906-E4E0-4E97-8D25-9A9055F3FDFF}" sibTransId="{28648841-4FA8-49EF-9A53-75A73C513AE5}"/>
    <dgm:cxn modelId="{D3BFE221-7A78-47C2-8133-53470A8A9D31}" type="presOf" srcId="{7EA97FF2-6091-4EA0-B50B-2BAD15548F1A}" destId="{94BAB542-8826-4F20-A070-DC847F2CCBEC}" srcOrd="0" destOrd="0" presId="urn:microsoft.com/office/officeart/2005/8/layout/funnel1"/>
    <dgm:cxn modelId="{CCEF82C2-AFC8-46D6-80D2-AD2EB7E479AC}" type="presOf" srcId="{97ED5B5F-A03C-44E8-85C3-FD560FE9E87B}" destId="{F7DA9D67-5107-4F37-B60C-0E224B5160C2}" srcOrd="0" destOrd="0" presId="urn:microsoft.com/office/officeart/2005/8/layout/funnel1"/>
    <dgm:cxn modelId="{33DBEE41-5F05-41DC-A71A-62620CEA074D}" srcId="{7EA97FF2-6091-4EA0-B50B-2BAD15548F1A}" destId="{97ED5B5F-A03C-44E8-85C3-FD560FE9E87B}" srcOrd="0" destOrd="0" parTransId="{CC89FC2F-6115-4FF1-93F1-C675AB7E9E6E}" sibTransId="{DC3F1C03-DF7B-436A-A253-457CA3C59BC0}"/>
    <dgm:cxn modelId="{AA93F8A2-D329-40F5-8D58-54F55010EF77}" type="presOf" srcId="{3042C6B4-24A6-46F9-9490-C0D65BE42C71}" destId="{51D8D667-E256-4B05-8C27-6646B61E8BC7}" srcOrd="0" destOrd="0" presId="urn:microsoft.com/office/officeart/2005/8/layout/funnel1"/>
    <dgm:cxn modelId="{07F9040C-A141-43A2-A80E-8CCF087B73F1}" type="presOf" srcId="{26565DF6-60FF-4D09-8740-1CF39AC8DF18}" destId="{6ED362D1-55C6-4B81-9B6F-46C7F0EBFA2D}" srcOrd="0" destOrd="0" presId="urn:microsoft.com/office/officeart/2005/8/layout/funnel1"/>
    <dgm:cxn modelId="{1C2C122B-79C9-4FD9-80D7-9988E7DFD754}" type="presParOf" srcId="{94BAB542-8826-4F20-A070-DC847F2CCBEC}" destId="{BB3641F9-03B2-4B5E-819E-70AC06C760DC}" srcOrd="0" destOrd="0" presId="urn:microsoft.com/office/officeart/2005/8/layout/funnel1"/>
    <dgm:cxn modelId="{B80795F9-5C8F-4639-A3EF-19590306AF4D}" type="presParOf" srcId="{94BAB542-8826-4F20-A070-DC847F2CCBEC}" destId="{B41F51CD-8D6C-45DE-A002-58CC5CADB8E2}" srcOrd="1" destOrd="0" presId="urn:microsoft.com/office/officeart/2005/8/layout/funnel1"/>
    <dgm:cxn modelId="{C7A0FC5E-76A9-4722-9311-0331BBEAF7AC}" type="presParOf" srcId="{94BAB542-8826-4F20-A070-DC847F2CCBEC}" destId="{51D8D667-E256-4B05-8C27-6646B61E8BC7}" srcOrd="2" destOrd="0" presId="urn:microsoft.com/office/officeart/2005/8/layout/funnel1"/>
    <dgm:cxn modelId="{692905DA-045D-4A30-9FCB-93180DFDE8A8}" type="presParOf" srcId="{94BAB542-8826-4F20-A070-DC847F2CCBEC}" destId="{1CF53B01-34E8-48BD-965A-55FB0E3E7346}" srcOrd="3" destOrd="0" presId="urn:microsoft.com/office/officeart/2005/8/layout/funnel1"/>
    <dgm:cxn modelId="{9D0A040B-DCC2-4D11-84FF-4438B6E94D84}" type="presParOf" srcId="{94BAB542-8826-4F20-A070-DC847F2CCBEC}" destId="{6ED362D1-55C6-4B81-9B6F-46C7F0EBFA2D}" srcOrd="4" destOrd="0" presId="urn:microsoft.com/office/officeart/2005/8/layout/funnel1"/>
    <dgm:cxn modelId="{B7EC055C-520D-4167-B562-7A2A61169928}" type="presParOf" srcId="{94BAB542-8826-4F20-A070-DC847F2CCBEC}" destId="{F7DA9D67-5107-4F37-B60C-0E224B5160C2}" srcOrd="5" destOrd="0" presId="urn:microsoft.com/office/officeart/2005/8/layout/funnel1"/>
    <dgm:cxn modelId="{4502EC51-EC7C-4737-8F6A-08E6F51F8E7D}" type="presParOf" srcId="{94BAB542-8826-4F20-A070-DC847F2CCBEC}" destId="{839E0DBC-FBF6-4D7F-875E-641A9D74789B}" srcOrd="6" destOrd="0" presId="urn:microsoft.com/office/officeart/2005/8/layout/funnel1"/>
  </dgm:cxnLst>
  <dgm:bg/>
  <dgm:whole/>
  <dgm:extLst>
    <a:ext uri="http://schemas.microsoft.com/office/drawing/2008/diagram">
      <dsp:dataModelExt xmlns:dsp="http://schemas.microsoft.com/office/drawing/2008/diagram" xmlns="" relId="rId211"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E18D36F3-4B5F-4EEF-9679-4F7BEBB2BD17}" type="doc">
      <dgm:prSet loTypeId="urn:microsoft.com/office/officeart/2005/8/layout/cycle3" loCatId="cycle" qsTypeId="urn:microsoft.com/office/officeart/2005/8/quickstyle/3d6" qsCatId="3D" csTypeId="urn:microsoft.com/office/officeart/2005/8/colors/accent1_2" csCatId="accent1" phldr="1"/>
      <dgm:spPr/>
      <dgm:t>
        <a:bodyPr/>
        <a:lstStyle/>
        <a:p>
          <a:endParaRPr lang="es-CO"/>
        </a:p>
      </dgm:t>
    </dgm:pt>
    <dgm:pt modelId="{68DB601C-9CE2-4C2D-AF27-0F98F305606B}">
      <dgm:prSet phldrT="[Texto]"/>
      <dgm:spPr/>
      <dgm:t>
        <a:bodyPr/>
        <a:lstStyle/>
        <a:p>
          <a:r>
            <a:rPr lang="es-CO"/>
            <a:t>Producto de Alimnova</a:t>
          </a:r>
          <a:r>
            <a:rPr lang="es-CO">
              <a:latin typeface="Calibri"/>
              <a:cs typeface="Calibri"/>
            </a:rPr>
            <a:t>®</a:t>
          </a:r>
          <a:endParaRPr lang="es-CO"/>
        </a:p>
      </dgm:t>
    </dgm:pt>
    <dgm:pt modelId="{2034B903-0944-477E-A8C2-D47214147B22}" type="parTrans" cxnId="{47184E9B-5C80-4CA4-BFF9-15DCB2AD878C}">
      <dgm:prSet/>
      <dgm:spPr/>
      <dgm:t>
        <a:bodyPr/>
        <a:lstStyle/>
        <a:p>
          <a:endParaRPr lang="es-CO"/>
        </a:p>
      </dgm:t>
    </dgm:pt>
    <dgm:pt modelId="{0D700D48-E88D-46DF-81CF-3122BB4C17CF}" type="sibTrans" cxnId="{47184E9B-5C80-4CA4-BFF9-15DCB2AD878C}">
      <dgm:prSet/>
      <dgm:spPr/>
      <dgm:t>
        <a:bodyPr/>
        <a:lstStyle/>
        <a:p>
          <a:endParaRPr lang="es-CO"/>
        </a:p>
      </dgm:t>
    </dgm:pt>
    <dgm:pt modelId="{53708D14-25E4-4D60-A7BE-E7D01B0CEFF6}">
      <dgm:prSet phldrT="[Texto]"/>
      <dgm:spPr/>
      <dgm:t>
        <a:bodyPr/>
        <a:lstStyle/>
        <a:p>
          <a:r>
            <a:rPr lang="es-CO"/>
            <a:t>Salidas</a:t>
          </a:r>
        </a:p>
      </dgm:t>
    </dgm:pt>
    <dgm:pt modelId="{B8578C2F-7677-4EE3-89CD-C87F9C84CEDB}" type="parTrans" cxnId="{914A27CC-149D-480E-9D85-434A6F6EDD2C}">
      <dgm:prSet/>
      <dgm:spPr/>
      <dgm:t>
        <a:bodyPr/>
        <a:lstStyle/>
        <a:p>
          <a:endParaRPr lang="es-CO"/>
        </a:p>
      </dgm:t>
    </dgm:pt>
    <dgm:pt modelId="{B8681555-9DFE-4F1C-A30E-8B178385660A}" type="sibTrans" cxnId="{914A27CC-149D-480E-9D85-434A6F6EDD2C}">
      <dgm:prSet/>
      <dgm:spPr/>
      <dgm:t>
        <a:bodyPr/>
        <a:lstStyle/>
        <a:p>
          <a:endParaRPr lang="es-CO"/>
        </a:p>
      </dgm:t>
    </dgm:pt>
    <dgm:pt modelId="{36AE7A44-9120-4183-9716-8625D9221F4D}">
      <dgm:prSet phldrT="[Texto]"/>
      <dgm:spPr/>
      <dgm:t>
        <a:bodyPr/>
        <a:lstStyle/>
        <a:p>
          <a:r>
            <a:rPr lang="es-CO"/>
            <a:t>V&amp;V</a:t>
          </a:r>
        </a:p>
      </dgm:t>
    </dgm:pt>
    <dgm:pt modelId="{7C700929-3C03-4289-8762-113CCAE8F29C}" type="parTrans" cxnId="{40DC711C-EB50-45A2-AB6C-93DA3DD0A084}">
      <dgm:prSet/>
      <dgm:spPr/>
      <dgm:t>
        <a:bodyPr/>
        <a:lstStyle/>
        <a:p>
          <a:endParaRPr lang="es-CO"/>
        </a:p>
      </dgm:t>
    </dgm:pt>
    <dgm:pt modelId="{DA46D276-BA12-4290-8A9D-87245266E565}" type="sibTrans" cxnId="{40DC711C-EB50-45A2-AB6C-93DA3DD0A084}">
      <dgm:prSet/>
      <dgm:spPr/>
      <dgm:t>
        <a:bodyPr/>
        <a:lstStyle/>
        <a:p>
          <a:endParaRPr lang="es-CO"/>
        </a:p>
      </dgm:t>
    </dgm:pt>
    <dgm:pt modelId="{1903C139-1F86-4FB5-BD1B-D5615AC51E9A}">
      <dgm:prSet phldrT="[Texto]"/>
      <dgm:spPr/>
      <dgm:t>
        <a:bodyPr/>
        <a:lstStyle/>
        <a:p>
          <a:r>
            <a:rPr lang="es-CO"/>
            <a:t>Entradas</a:t>
          </a:r>
        </a:p>
      </dgm:t>
    </dgm:pt>
    <dgm:pt modelId="{D6EBB416-BACA-499F-9835-1817B590D0CF}" type="parTrans" cxnId="{01DD5339-6865-4B8B-AB32-497BC7082F36}">
      <dgm:prSet/>
      <dgm:spPr/>
      <dgm:t>
        <a:bodyPr/>
        <a:lstStyle/>
        <a:p>
          <a:endParaRPr lang="es-CO"/>
        </a:p>
      </dgm:t>
    </dgm:pt>
    <dgm:pt modelId="{CA9D0412-6E6B-44D8-9979-283D7F081BE8}" type="sibTrans" cxnId="{01DD5339-6865-4B8B-AB32-497BC7082F36}">
      <dgm:prSet/>
      <dgm:spPr/>
      <dgm:t>
        <a:bodyPr/>
        <a:lstStyle/>
        <a:p>
          <a:endParaRPr lang="es-CO"/>
        </a:p>
      </dgm:t>
    </dgm:pt>
    <dgm:pt modelId="{FFA34417-5A4D-4258-B903-E88F11F052BC}">
      <dgm:prSet phldrT="[Texto]"/>
      <dgm:spPr/>
      <dgm:t>
        <a:bodyPr/>
        <a:lstStyle/>
        <a:p>
          <a:r>
            <a:rPr lang="es-CO"/>
            <a:t>Corrección</a:t>
          </a:r>
        </a:p>
      </dgm:t>
    </dgm:pt>
    <dgm:pt modelId="{638D8235-31B0-4329-8EA2-B9469B44A3B3}" type="parTrans" cxnId="{41E1D5FC-8870-4371-A69B-B9B89FF86E04}">
      <dgm:prSet/>
      <dgm:spPr/>
      <dgm:t>
        <a:bodyPr/>
        <a:lstStyle/>
        <a:p>
          <a:endParaRPr lang="es-CO"/>
        </a:p>
      </dgm:t>
    </dgm:pt>
    <dgm:pt modelId="{A74EA2EB-5A37-43FF-B9FC-6A0AEBEE5D4E}" type="sibTrans" cxnId="{41E1D5FC-8870-4371-A69B-B9B89FF86E04}">
      <dgm:prSet/>
      <dgm:spPr/>
      <dgm:t>
        <a:bodyPr/>
        <a:lstStyle/>
        <a:p>
          <a:endParaRPr lang="es-CO"/>
        </a:p>
      </dgm:t>
    </dgm:pt>
    <dgm:pt modelId="{13DC2068-240A-4D8D-A993-8328AB2E5323}" type="pres">
      <dgm:prSet presAssocID="{E18D36F3-4B5F-4EEF-9679-4F7BEBB2BD17}" presName="Name0" presStyleCnt="0">
        <dgm:presLayoutVars>
          <dgm:dir/>
          <dgm:resizeHandles val="exact"/>
        </dgm:presLayoutVars>
      </dgm:prSet>
      <dgm:spPr/>
      <dgm:t>
        <a:bodyPr/>
        <a:lstStyle/>
        <a:p>
          <a:endParaRPr lang="es-CO"/>
        </a:p>
      </dgm:t>
    </dgm:pt>
    <dgm:pt modelId="{3DCCA8D3-D591-4031-8446-BC5DDB951BD1}" type="pres">
      <dgm:prSet presAssocID="{E18D36F3-4B5F-4EEF-9679-4F7BEBB2BD17}" presName="cycle" presStyleCnt="0"/>
      <dgm:spPr/>
    </dgm:pt>
    <dgm:pt modelId="{8D12CEDA-AC90-48A7-ABBA-2362F5F1EC2A}" type="pres">
      <dgm:prSet presAssocID="{68DB601C-9CE2-4C2D-AF27-0F98F305606B}" presName="nodeFirstNode" presStyleLbl="node1" presStyleIdx="0" presStyleCnt="5">
        <dgm:presLayoutVars>
          <dgm:bulletEnabled val="1"/>
        </dgm:presLayoutVars>
      </dgm:prSet>
      <dgm:spPr/>
      <dgm:t>
        <a:bodyPr/>
        <a:lstStyle/>
        <a:p>
          <a:endParaRPr lang="es-CO"/>
        </a:p>
      </dgm:t>
    </dgm:pt>
    <dgm:pt modelId="{18DA0889-570A-4DCD-A026-369A269C2F07}" type="pres">
      <dgm:prSet presAssocID="{0D700D48-E88D-46DF-81CF-3122BB4C17CF}" presName="sibTransFirstNode" presStyleLbl="bgShp" presStyleIdx="0" presStyleCnt="1"/>
      <dgm:spPr/>
      <dgm:t>
        <a:bodyPr/>
        <a:lstStyle/>
        <a:p>
          <a:endParaRPr lang="es-CO"/>
        </a:p>
      </dgm:t>
    </dgm:pt>
    <dgm:pt modelId="{DA643870-2FEA-46CE-9E21-10A8B8C90F5E}" type="pres">
      <dgm:prSet presAssocID="{53708D14-25E4-4D60-A7BE-E7D01B0CEFF6}" presName="nodeFollowingNodes" presStyleLbl="node1" presStyleIdx="1" presStyleCnt="5">
        <dgm:presLayoutVars>
          <dgm:bulletEnabled val="1"/>
        </dgm:presLayoutVars>
      </dgm:prSet>
      <dgm:spPr/>
      <dgm:t>
        <a:bodyPr/>
        <a:lstStyle/>
        <a:p>
          <a:endParaRPr lang="es-CO"/>
        </a:p>
      </dgm:t>
    </dgm:pt>
    <dgm:pt modelId="{8982EA33-D755-4C04-AEDF-6307AC1307A7}" type="pres">
      <dgm:prSet presAssocID="{36AE7A44-9120-4183-9716-8625D9221F4D}" presName="nodeFollowingNodes" presStyleLbl="node1" presStyleIdx="2" presStyleCnt="5">
        <dgm:presLayoutVars>
          <dgm:bulletEnabled val="1"/>
        </dgm:presLayoutVars>
      </dgm:prSet>
      <dgm:spPr/>
      <dgm:t>
        <a:bodyPr/>
        <a:lstStyle/>
        <a:p>
          <a:endParaRPr lang="es-CO"/>
        </a:p>
      </dgm:t>
    </dgm:pt>
    <dgm:pt modelId="{9CE4896B-C1E3-4BD6-AC0D-B4A3A839C558}" type="pres">
      <dgm:prSet presAssocID="{FFA34417-5A4D-4258-B903-E88F11F052BC}" presName="nodeFollowingNodes" presStyleLbl="node1" presStyleIdx="3" presStyleCnt="5">
        <dgm:presLayoutVars>
          <dgm:bulletEnabled val="1"/>
        </dgm:presLayoutVars>
      </dgm:prSet>
      <dgm:spPr/>
      <dgm:t>
        <a:bodyPr/>
        <a:lstStyle/>
        <a:p>
          <a:endParaRPr lang="es-CO"/>
        </a:p>
      </dgm:t>
    </dgm:pt>
    <dgm:pt modelId="{DC25B8DB-6ABF-4A28-9E30-C2DAD195F6BC}" type="pres">
      <dgm:prSet presAssocID="{1903C139-1F86-4FB5-BD1B-D5615AC51E9A}" presName="nodeFollowingNodes" presStyleLbl="node1" presStyleIdx="4" presStyleCnt="5">
        <dgm:presLayoutVars>
          <dgm:bulletEnabled val="1"/>
        </dgm:presLayoutVars>
      </dgm:prSet>
      <dgm:spPr/>
      <dgm:t>
        <a:bodyPr/>
        <a:lstStyle/>
        <a:p>
          <a:endParaRPr lang="es-CO"/>
        </a:p>
      </dgm:t>
    </dgm:pt>
  </dgm:ptLst>
  <dgm:cxnLst>
    <dgm:cxn modelId="{41E1D5FC-8870-4371-A69B-B9B89FF86E04}" srcId="{E18D36F3-4B5F-4EEF-9679-4F7BEBB2BD17}" destId="{FFA34417-5A4D-4258-B903-E88F11F052BC}" srcOrd="3" destOrd="0" parTransId="{638D8235-31B0-4329-8EA2-B9469B44A3B3}" sibTransId="{A74EA2EB-5A37-43FF-B9FC-6A0AEBEE5D4E}"/>
    <dgm:cxn modelId="{09F466C9-C713-4F1D-B9A8-5BDD4172A035}" type="presOf" srcId="{E18D36F3-4B5F-4EEF-9679-4F7BEBB2BD17}" destId="{13DC2068-240A-4D8D-A993-8328AB2E5323}" srcOrd="0" destOrd="0" presId="urn:microsoft.com/office/officeart/2005/8/layout/cycle3"/>
    <dgm:cxn modelId="{914A27CC-149D-480E-9D85-434A6F6EDD2C}" srcId="{E18D36F3-4B5F-4EEF-9679-4F7BEBB2BD17}" destId="{53708D14-25E4-4D60-A7BE-E7D01B0CEFF6}" srcOrd="1" destOrd="0" parTransId="{B8578C2F-7677-4EE3-89CD-C87F9C84CEDB}" sibTransId="{B8681555-9DFE-4F1C-A30E-8B178385660A}"/>
    <dgm:cxn modelId="{40DC711C-EB50-45A2-AB6C-93DA3DD0A084}" srcId="{E18D36F3-4B5F-4EEF-9679-4F7BEBB2BD17}" destId="{36AE7A44-9120-4183-9716-8625D9221F4D}" srcOrd="2" destOrd="0" parTransId="{7C700929-3C03-4289-8762-113CCAE8F29C}" sibTransId="{DA46D276-BA12-4290-8A9D-87245266E565}"/>
    <dgm:cxn modelId="{1991B7D8-C629-4B8B-A284-A9275CFD6925}" type="presOf" srcId="{FFA34417-5A4D-4258-B903-E88F11F052BC}" destId="{9CE4896B-C1E3-4BD6-AC0D-B4A3A839C558}" srcOrd="0" destOrd="0" presId="urn:microsoft.com/office/officeart/2005/8/layout/cycle3"/>
    <dgm:cxn modelId="{B3147ADE-5992-4616-9A6A-5AC1607A3A58}" type="presOf" srcId="{68DB601C-9CE2-4C2D-AF27-0F98F305606B}" destId="{8D12CEDA-AC90-48A7-ABBA-2362F5F1EC2A}" srcOrd="0" destOrd="0" presId="urn:microsoft.com/office/officeart/2005/8/layout/cycle3"/>
    <dgm:cxn modelId="{450B0C3E-FDED-4779-BAA6-F70168F6CA08}" type="presOf" srcId="{0D700D48-E88D-46DF-81CF-3122BB4C17CF}" destId="{18DA0889-570A-4DCD-A026-369A269C2F07}" srcOrd="0" destOrd="0" presId="urn:microsoft.com/office/officeart/2005/8/layout/cycle3"/>
    <dgm:cxn modelId="{47184E9B-5C80-4CA4-BFF9-15DCB2AD878C}" srcId="{E18D36F3-4B5F-4EEF-9679-4F7BEBB2BD17}" destId="{68DB601C-9CE2-4C2D-AF27-0F98F305606B}" srcOrd="0" destOrd="0" parTransId="{2034B903-0944-477E-A8C2-D47214147B22}" sibTransId="{0D700D48-E88D-46DF-81CF-3122BB4C17CF}"/>
    <dgm:cxn modelId="{32BDF968-1B3F-455D-B3B7-9560457D3146}" type="presOf" srcId="{36AE7A44-9120-4183-9716-8625D9221F4D}" destId="{8982EA33-D755-4C04-AEDF-6307AC1307A7}" srcOrd="0" destOrd="0" presId="urn:microsoft.com/office/officeart/2005/8/layout/cycle3"/>
    <dgm:cxn modelId="{7DC6D669-6AC0-4E22-AD51-DEB34A4EDA9C}" type="presOf" srcId="{53708D14-25E4-4D60-A7BE-E7D01B0CEFF6}" destId="{DA643870-2FEA-46CE-9E21-10A8B8C90F5E}" srcOrd="0" destOrd="0" presId="urn:microsoft.com/office/officeart/2005/8/layout/cycle3"/>
    <dgm:cxn modelId="{CB888B4B-A9ED-46DD-9B0C-CE4DA8C5027E}" type="presOf" srcId="{1903C139-1F86-4FB5-BD1B-D5615AC51E9A}" destId="{DC25B8DB-6ABF-4A28-9E30-C2DAD195F6BC}" srcOrd="0" destOrd="0" presId="urn:microsoft.com/office/officeart/2005/8/layout/cycle3"/>
    <dgm:cxn modelId="{01DD5339-6865-4B8B-AB32-497BC7082F36}" srcId="{E18D36F3-4B5F-4EEF-9679-4F7BEBB2BD17}" destId="{1903C139-1F86-4FB5-BD1B-D5615AC51E9A}" srcOrd="4" destOrd="0" parTransId="{D6EBB416-BACA-499F-9835-1817B590D0CF}" sibTransId="{CA9D0412-6E6B-44D8-9979-283D7F081BE8}"/>
    <dgm:cxn modelId="{7FC608EB-F33B-44B7-806C-349E36652267}" type="presParOf" srcId="{13DC2068-240A-4D8D-A993-8328AB2E5323}" destId="{3DCCA8D3-D591-4031-8446-BC5DDB951BD1}" srcOrd="0" destOrd="0" presId="urn:microsoft.com/office/officeart/2005/8/layout/cycle3"/>
    <dgm:cxn modelId="{F9CBD77E-174C-468F-83E8-4CB2084CCBD2}" type="presParOf" srcId="{3DCCA8D3-D591-4031-8446-BC5DDB951BD1}" destId="{8D12CEDA-AC90-48A7-ABBA-2362F5F1EC2A}" srcOrd="0" destOrd="0" presId="urn:microsoft.com/office/officeart/2005/8/layout/cycle3"/>
    <dgm:cxn modelId="{9F122225-CBB1-4246-B6A5-CC21E2028A90}" type="presParOf" srcId="{3DCCA8D3-D591-4031-8446-BC5DDB951BD1}" destId="{18DA0889-570A-4DCD-A026-369A269C2F07}" srcOrd="1" destOrd="0" presId="urn:microsoft.com/office/officeart/2005/8/layout/cycle3"/>
    <dgm:cxn modelId="{42BB3BF4-7AB7-4C61-9DBE-68460DB91AA3}" type="presParOf" srcId="{3DCCA8D3-D591-4031-8446-BC5DDB951BD1}" destId="{DA643870-2FEA-46CE-9E21-10A8B8C90F5E}" srcOrd="2" destOrd="0" presId="urn:microsoft.com/office/officeart/2005/8/layout/cycle3"/>
    <dgm:cxn modelId="{418E5943-6617-43B7-8049-868D0415B151}" type="presParOf" srcId="{3DCCA8D3-D591-4031-8446-BC5DDB951BD1}" destId="{8982EA33-D755-4C04-AEDF-6307AC1307A7}" srcOrd="3" destOrd="0" presId="urn:microsoft.com/office/officeart/2005/8/layout/cycle3"/>
    <dgm:cxn modelId="{86686DB0-1B73-473B-9FA2-DC5304039D54}" type="presParOf" srcId="{3DCCA8D3-D591-4031-8446-BC5DDB951BD1}" destId="{9CE4896B-C1E3-4BD6-AC0D-B4A3A839C558}" srcOrd="4" destOrd="0" presId="urn:microsoft.com/office/officeart/2005/8/layout/cycle3"/>
    <dgm:cxn modelId="{1A48F840-7AC9-4F26-B1C5-B3DDD4F43099}" type="presParOf" srcId="{3DCCA8D3-D591-4031-8446-BC5DDB951BD1}" destId="{DC25B8DB-6ABF-4A28-9E30-C2DAD195F6BC}" srcOrd="5" destOrd="0" presId="urn:microsoft.com/office/officeart/2005/8/layout/cycle3"/>
  </dgm:cxnLst>
  <dgm:bg/>
  <dgm:whole/>
  <dgm:extLst>
    <a:ext uri="http://schemas.microsoft.com/office/drawing/2008/diagram">
      <dsp:dataModelExt xmlns:dsp="http://schemas.microsoft.com/office/drawing/2008/diagram" xmlns="" relId="rId216"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5245651B-BB46-4418-8963-7D03189A0313}" type="doc">
      <dgm:prSet loTypeId="urn:microsoft.com/office/officeart/2005/8/layout/target3" loCatId="relationship" qsTypeId="urn:microsoft.com/office/officeart/2005/8/quickstyle/simple4" qsCatId="simple" csTypeId="urn:microsoft.com/office/officeart/2005/8/colors/colorful1" csCatId="colorful" phldr="1"/>
      <dgm:spPr/>
      <dgm:t>
        <a:bodyPr/>
        <a:lstStyle/>
        <a:p>
          <a:endParaRPr lang="es-CO"/>
        </a:p>
      </dgm:t>
    </dgm:pt>
    <dgm:pt modelId="{AE4FFF4A-9968-40A0-9DDA-1776B833CE7C}">
      <dgm:prSet phldrT="[Texto]"/>
      <dgm:spPr/>
      <dgm:t>
        <a:bodyPr/>
        <a:lstStyle/>
        <a:p>
          <a:r>
            <a:rPr lang="es-CO"/>
            <a:t>David Suarez (Director deCalidad y Manejo de Riesgos) y Laura Arias (Gerente del Proyecto)</a:t>
          </a:r>
        </a:p>
      </dgm:t>
    </dgm:pt>
    <dgm:pt modelId="{DA5CAD8B-EFFB-4721-A535-DE77A793814B}" type="parTrans" cxnId="{612CF07E-FE94-4B8B-B2F5-31A593B021AE}">
      <dgm:prSet/>
      <dgm:spPr/>
      <dgm:t>
        <a:bodyPr/>
        <a:lstStyle/>
        <a:p>
          <a:endParaRPr lang="es-CO"/>
        </a:p>
      </dgm:t>
    </dgm:pt>
    <dgm:pt modelId="{DA3A2431-9907-40F4-93E1-5AA040A4F746}" type="sibTrans" cxnId="{612CF07E-FE94-4B8B-B2F5-31A593B021AE}">
      <dgm:prSet/>
      <dgm:spPr/>
      <dgm:t>
        <a:bodyPr/>
        <a:lstStyle/>
        <a:p>
          <a:endParaRPr lang="es-CO"/>
        </a:p>
      </dgm:t>
    </dgm:pt>
    <dgm:pt modelId="{8CF86D5D-7C82-4E80-9BCE-894F52D21D5F}">
      <dgm:prSet phldrT="[Texto]"/>
      <dgm:spPr/>
      <dgm:t>
        <a:bodyPr/>
        <a:lstStyle/>
        <a:p>
          <a:r>
            <a:rPr lang="es-CO"/>
            <a:t>El lider en este proceso sera sin duda el Director de Calidad, junto al Gerente del Proyecto quien supervisara el proceso a nivel global. </a:t>
          </a:r>
        </a:p>
      </dgm:t>
    </dgm:pt>
    <dgm:pt modelId="{A2BAEBD3-2E9F-4AA9-B671-2099282665B9}" type="parTrans" cxnId="{FDCB5FE6-C5EF-4BDE-85CD-4C83261F194B}">
      <dgm:prSet/>
      <dgm:spPr/>
      <dgm:t>
        <a:bodyPr/>
        <a:lstStyle/>
        <a:p>
          <a:endParaRPr lang="es-CO"/>
        </a:p>
      </dgm:t>
    </dgm:pt>
    <dgm:pt modelId="{A9CD49B2-27D3-4D35-9EAA-C9D03B71757E}" type="sibTrans" cxnId="{FDCB5FE6-C5EF-4BDE-85CD-4C83261F194B}">
      <dgm:prSet/>
      <dgm:spPr/>
      <dgm:t>
        <a:bodyPr/>
        <a:lstStyle/>
        <a:p>
          <a:endParaRPr lang="es-CO"/>
        </a:p>
      </dgm:t>
    </dgm:pt>
    <dgm:pt modelId="{B77AA591-A9CA-4F3E-9298-A65B62C33ADD}">
      <dgm:prSet phldrT="[Texto]"/>
      <dgm:spPr/>
      <dgm:t>
        <a:bodyPr/>
        <a:lstStyle/>
        <a:p>
          <a:r>
            <a:rPr lang="es-CO"/>
            <a:t>German Morales (Director de Dsarrollo), Nestor Diazgranados (Arquitecto), Andrea Fajardo</a:t>
          </a:r>
        </a:p>
      </dgm:t>
    </dgm:pt>
    <dgm:pt modelId="{ED7808DA-5800-4163-83E8-B11E05CB869E}" type="parTrans" cxnId="{2EDA9176-0E31-426B-8599-C31E7D3C2294}">
      <dgm:prSet/>
      <dgm:spPr/>
      <dgm:t>
        <a:bodyPr/>
        <a:lstStyle/>
        <a:p>
          <a:endParaRPr lang="es-CO"/>
        </a:p>
      </dgm:t>
    </dgm:pt>
    <dgm:pt modelId="{51077EC2-B755-4C37-8BD9-9B9BBF03B68C}" type="sibTrans" cxnId="{2EDA9176-0E31-426B-8599-C31E7D3C2294}">
      <dgm:prSet/>
      <dgm:spPr/>
      <dgm:t>
        <a:bodyPr/>
        <a:lstStyle/>
        <a:p>
          <a:endParaRPr lang="es-CO"/>
        </a:p>
      </dgm:t>
    </dgm:pt>
    <dgm:pt modelId="{DE018379-1A23-43C3-9620-91EBD86D4266}">
      <dgm:prSet phldrT="[Texto]"/>
      <dgm:spPr/>
      <dgm:t>
        <a:bodyPr/>
        <a:lstStyle/>
        <a:p>
          <a:r>
            <a:rPr lang="es-CO"/>
            <a:t>Los involucrados en la implementación y el diseño del sistema deberán esta al tanto de la V&amp;V de este asi como de los nuevos requerimientos que puedan surgir en este proceso.</a:t>
          </a:r>
        </a:p>
      </dgm:t>
    </dgm:pt>
    <dgm:pt modelId="{517B395D-D9E3-44AA-BBFE-B4696AA817D7}" type="parTrans" cxnId="{3A91A903-1ED2-4991-9863-684A1B353029}">
      <dgm:prSet/>
      <dgm:spPr/>
      <dgm:t>
        <a:bodyPr/>
        <a:lstStyle/>
        <a:p>
          <a:endParaRPr lang="es-CO"/>
        </a:p>
      </dgm:t>
    </dgm:pt>
    <dgm:pt modelId="{F13FBEB7-1EE7-46E2-A4EC-C339A369CBCA}" type="sibTrans" cxnId="{3A91A903-1ED2-4991-9863-684A1B353029}">
      <dgm:prSet/>
      <dgm:spPr/>
      <dgm:t>
        <a:bodyPr/>
        <a:lstStyle/>
        <a:p>
          <a:endParaRPr lang="es-CO"/>
        </a:p>
      </dgm:t>
    </dgm:pt>
    <dgm:pt modelId="{908F6F18-D78D-4D16-9E3D-27D8E84574EC}">
      <dgm:prSet phldrT="[Texto]"/>
      <dgm:spPr/>
      <dgm:t>
        <a:bodyPr/>
        <a:lstStyle/>
        <a:p>
          <a:r>
            <a:rPr lang="es-CO"/>
            <a:t>William Jimenez (Administrador de Configuraciones)</a:t>
          </a:r>
        </a:p>
      </dgm:t>
    </dgm:pt>
    <dgm:pt modelId="{6806AA3A-4352-4706-B7AD-A9FB7E1F345E}" type="parTrans" cxnId="{69C9C152-C559-42A6-90FC-03A45C456BE7}">
      <dgm:prSet/>
      <dgm:spPr/>
      <dgm:t>
        <a:bodyPr/>
        <a:lstStyle/>
        <a:p>
          <a:endParaRPr lang="es-CO"/>
        </a:p>
      </dgm:t>
    </dgm:pt>
    <dgm:pt modelId="{26F91D7C-74CA-4CCA-8B17-BB873B352567}" type="sibTrans" cxnId="{69C9C152-C559-42A6-90FC-03A45C456BE7}">
      <dgm:prSet/>
      <dgm:spPr/>
      <dgm:t>
        <a:bodyPr/>
        <a:lstStyle/>
        <a:p>
          <a:endParaRPr lang="es-CO"/>
        </a:p>
      </dgm:t>
    </dgm:pt>
    <dgm:pt modelId="{8835C2C9-70B0-4B9D-B86C-DD1ACCA9853C}">
      <dgm:prSet phldrT="[Texto]"/>
      <dgm:spPr/>
      <dgm:t>
        <a:bodyPr/>
        <a:lstStyle/>
        <a:p>
          <a:r>
            <a:rPr lang="es-ES"/>
            <a:t>El Administrador de configuraciones deberá estar pendiente de los cambios que los procesos de V&amp;V puedan generar. </a:t>
          </a:r>
          <a:endParaRPr lang="es-CO"/>
        </a:p>
      </dgm:t>
    </dgm:pt>
    <dgm:pt modelId="{937A63F8-E9EE-46ED-BC82-CC4E324E21FB}" type="parTrans" cxnId="{6A95F3F8-6AC4-49EE-9205-D801B37E88FC}">
      <dgm:prSet/>
      <dgm:spPr/>
      <dgm:t>
        <a:bodyPr/>
        <a:lstStyle/>
        <a:p>
          <a:endParaRPr lang="es-CO"/>
        </a:p>
      </dgm:t>
    </dgm:pt>
    <dgm:pt modelId="{F06978EB-13D6-4637-867E-EA5763168DD6}" type="sibTrans" cxnId="{6A95F3F8-6AC4-49EE-9205-D801B37E88FC}">
      <dgm:prSet/>
      <dgm:spPr/>
      <dgm:t>
        <a:bodyPr/>
        <a:lstStyle/>
        <a:p>
          <a:endParaRPr lang="es-CO"/>
        </a:p>
      </dgm:t>
    </dgm:pt>
    <dgm:pt modelId="{F5081D84-2BAA-4519-9B09-2A77D83B045C}" type="pres">
      <dgm:prSet presAssocID="{5245651B-BB46-4418-8963-7D03189A0313}" presName="Name0" presStyleCnt="0">
        <dgm:presLayoutVars>
          <dgm:chMax val="7"/>
          <dgm:dir/>
          <dgm:animLvl val="lvl"/>
          <dgm:resizeHandles val="exact"/>
        </dgm:presLayoutVars>
      </dgm:prSet>
      <dgm:spPr/>
      <dgm:t>
        <a:bodyPr/>
        <a:lstStyle/>
        <a:p>
          <a:endParaRPr lang="es-CO"/>
        </a:p>
      </dgm:t>
    </dgm:pt>
    <dgm:pt modelId="{5BC10B10-6516-4290-8BD1-EFFFE9358967}" type="pres">
      <dgm:prSet presAssocID="{AE4FFF4A-9968-40A0-9DDA-1776B833CE7C}" presName="circle1" presStyleLbl="node1" presStyleIdx="0" presStyleCnt="3"/>
      <dgm:spPr/>
    </dgm:pt>
    <dgm:pt modelId="{DAD9888D-1126-46B1-B0BE-66254F67A696}" type="pres">
      <dgm:prSet presAssocID="{AE4FFF4A-9968-40A0-9DDA-1776B833CE7C}" presName="space" presStyleCnt="0"/>
      <dgm:spPr/>
    </dgm:pt>
    <dgm:pt modelId="{0B8436AA-219B-416D-BD17-147A5271B8C1}" type="pres">
      <dgm:prSet presAssocID="{AE4FFF4A-9968-40A0-9DDA-1776B833CE7C}" presName="rect1" presStyleLbl="alignAcc1" presStyleIdx="0" presStyleCnt="3"/>
      <dgm:spPr/>
      <dgm:t>
        <a:bodyPr/>
        <a:lstStyle/>
        <a:p>
          <a:endParaRPr lang="es-CO"/>
        </a:p>
      </dgm:t>
    </dgm:pt>
    <dgm:pt modelId="{50D5921B-22CD-4F2C-AF82-5A44DF762ADB}" type="pres">
      <dgm:prSet presAssocID="{B77AA591-A9CA-4F3E-9298-A65B62C33ADD}" presName="vertSpace2" presStyleLbl="node1" presStyleIdx="0" presStyleCnt="3"/>
      <dgm:spPr/>
    </dgm:pt>
    <dgm:pt modelId="{000F243F-A287-4C5C-A83B-CAC50147D1F2}" type="pres">
      <dgm:prSet presAssocID="{B77AA591-A9CA-4F3E-9298-A65B62C33ADD}" presName="circle2" presStyleLbl="node1" presStyleIdx="1" presStyleCnt="3"/>
      <dgm:spPr/>
    </dgm:pt>
    <dgm:pt modelId="{312524BD-F0BB-41BC-BDC4-B539A27E0343}" type="pres">
      <dgm:prSet presAssocID="{B77AA591-A9CA-4F3E-9298-A65B62C33ADD}" presName="rect2" presStyleLbl="alignAcc1" presStyleIdx="1" presStyleCnt="3"/>
      <dgm:spPr/>
      <dgm:t>
        <a:bodyPr/>
        <a:lstStyle/>
        <a:p>
          <a:endParaRPr lang="es-CO"/>
        </a:p>
      </dgm:t>
    </dgm:pt>
    <dgm:pt modelId="{88E15E0C-B0D8-4DC7-AC5A-ECF8457D6BCB}" type="pres">
      <dgm:prSet presAssocID="{908F6F18-D78D-4D16-9E3D-27D8E84574EC}" presName="vertSpace3" presStyleLbl="node1" presStyleIdx="1" presStyleCnt="3"/>
      <dgm:spPr/>
    </dgm:pt>
    <dgm:pt modelId="{D2ECDEA5-8D48-42AF-A1B3-29F3100D1159}" type="pres">
      <dgm:prSet presAssocID="{908F6F18-D78D-4D16-9E3D-27D8E84574EC}" presName="circle3" presStyleLbl="node1" presStyleIdx="2" presStyleCnt="3"/>
      <dgm:spPr/>
    </dgm:pt>
    <dgm:pt modelId="{56558353-62F8-45DD-A2D0-B1EACECD15D2}" type="pres">
      <dgm:prSet presAssocID="{908F6F18-D78D-4D16-9E3D-27D8E84574EC}" presName="rect3" presStyleLbl="alignAcc1" presStyleIdx="2" presStyleCnt="3"/>
      <dgm:spPr/>
      <dgm:t>
        <a:bodyPr/>
        <a:lstStyle/>
        <a:p>
          <a:endParaRPr lang="es-CO"/>
        </a:p>
      </dgm:t>
    </dgm:pt>
    <dgm:pt modelId="{E0EAC229-448A-4B17-B043-B408D0D92829}" type="pres">
      <dgm:prSet presAssocID="{AE4FFF4A-9968-40A0-9DDA-1776B833CE7C}" presName="rect1ParTx" presStyleLbl="alignAcc1" presStyleIdx="2" presStyleCnt="3">
        <dgm:presLayoutVars>
          <dgm:chMax val="1"/>
          <dgm:bulletEnabled val="1"/>
        </dgm:presLayoutVars>
      </dgm:prSet>
      <dgm:spPr/>
      <dgm:t>
        <a:bodyPr/>
        <a:lstStyle/>
        <a:p>
          <a:endParaRPr lang="es-CO"/>
        </a:p>
      </dgm:t>
    </dgm:pt>
    <dgm:pt modelId="{8AFDF6A0-B1EA-46FB-A219-0847681AD16A}" type="pres">
      <dgm:prSet presAssocID="{AE4FFF4A-9968-40A0-9DDA-1776B833CE7C}" presName="rect1ChTx" presStyleLbl="alignAcc1" presStyleIdx="2" presStyleCnt="3">
        <dgm:presLayoutVars>
          <dgm:bulletEnabled val="1"/>
        </dgm:presLayoutVars>
      </dgm:prSet>
      <dgm:spPr/>
      <dgm:t>
        <a:bodyPr/>
        <a:lstStyle/>
        <a:p>
          <a:endParaRPr lang="es-CO"/>
        </a:p>
      </dgm:t>
    </dgm:pt>
    <dgm:pt modelId="{966E8F7E-7622-47DE-89DA-CC900675B71C}" type="pres">
      <dgm:prSet presAssocID="{B77AA591-A9CA-4F3E-9298-A65B62C33ADD}" presName="rect2ParTx" presStyleLbl="alignAcc1" presStyleIdx="2" presStyleCnt="3">
        <dgm:presLayoutVars>
          <dgm:chMax val="1"/>
          <dgm:bulletEnabled val="1"/>
        </dgm:presLayoutVars>
      </dgm:prSet>
      <dgm:spPr/>
      <dgm:t>
        <a:bodyPr/>
        <a:lstStyle/>
        <a:p>
          <a:endParaRPr lang="es-CO"/>
        </a:p>
      </dgm:t>
    </dgm:pt>
    <dgm:pt modelId="{D7DBADD2-93FA-44D2-9E0B-AA55EE9A845E}" type="pres">
      <dgm:prSet presAssocID="{B77AA591-A9CA-4F3E-9298-A65B62C33ADD}" presName="rect2ChTx" presStyleLbl="alignAcc1" presStyleIdx="2" presStyleCnt="3">
        <dgm:presLayoutVars>
          <dgm:bulletEnabled val="1"/>
        </dgm:presLayoutVars>
      </dgm:prSet>
      <dgm:spPr/>
      <dgm:t>
        <a:bodyPr/>
        <a:lstStyle/>
        <a:p>
          <a:endParaRPr lang="es-CO"/>
        </a:p>
      </dgm:t>
    </dgm:pt>
    <dgm:pt modelId="{F4994C68-EB5C-44D5-9985-E7D348275147}" type="pres">
      <dgm:prSet presAssocID="{908F6F18-D78D-4D16-9E3D-27D8E84574EC}" presName="rect3ParTx" presStyleLbl="alignAcc1" presStyleIdx="2" presStyleCnt="3">
        <dgm:presLayoutVars>
          <dgm:chMax val="1"/>
          <dgm:bulletEnabled val="1"/>
        </dgm:presLayoutVars>
      </dgm:prSet>
      <dgm:spPr/>
      <dgm:t>
        <a:bodyPr/>
        <a:lstStyle/>
        <a:p>
          <a:endParaRPr lang="es-CO"/>
        </a:p>
      </dgm:t>
    </dgm:pt>
    <dgm:pt modelId="{DD660205-6811-4075-8CB3-6FF6914029C2}" type="pres">
      <dgm:prSet presAssocID="{908F6F18-D78D-4D16-9E3D-27D8E84574EC}" presName="rect3ChTx" presStyleLbl="alignAcc1" presStyleIdx="2" presStyleCnt="3">
        <dgm:presLayoutVars>
          <dgm:bulletEnabled val="1"/>
        </dgm:presLayoutVars>
      </dgm:prSet>
      <dgm:spPr/>
      <dgm:t>
        <a:bodyPr/>
        <a:lstStyle/>
        <a:p>
          <a:endParaRPr lang="es-CO"/>
        </a:p>
      </dgm:t>
    </dgm:pt>
  </dgm:ptLst>
  <dgm:cxnLst>
    <dgm:cxn modelId="{5A99149F-8D63-48D9-A5DE-577638D17706}" type="presOf" srcId="{AE4FFF4A-9968-40A0-9DDA-1776B833CE7C}" destId="{0B8436AA-219B-416D-BD17-147A5271B8C1}" srcOrd="0" destOrd="0" presId="urn:microsoft.com/office/officeart/2005/8/layout/target3"/>
    <dgm:cxn modelId="{6A95F3F8-6AC4-49EE-9205-D801B37E88FC}" srcId="{908F6F18-D78D-4D16-9E3D-27D8E84574EC}" destId="{8835C2C9-70B0-4B9D-B86C-DD1ACCA9853C}" srcOrd="0" destOrd="0" parTransId="{937A63F8-E9EE-46ED-BC82-CC4E324E21FB}" sibTransId="{F06978EB-13D6-4637-867E-EA5763168DD6}"/>
    <dgm:cxn modelId="{E06B25EA-9C8F-4394-A67D-B0A8B8D18A81}" type="presOf" srcId="{8CF86D5D-7C82-4E80-9BCE-894F52D21D5F}" destId="{8AFDF6A0-B1EA-46FB-A219-0847681AD16A}" srcOrd="0" destOrd="0" presId="urn:microsoft.com/office/officeart/2005/8/layout/target3"/>
    <dgm:cxn modelId="{A88DFB15-E69F-4E4B-A828-1A5B8AFF26B5}" type="presOf" srcId="{DE018379-1A23-43C3-9620-91EBD86D4266}" destId="{D7DBADD2-93FA-44D2-9E0B-AA55EE9A845E}" srcOrd="0" destOrd="0" presId="urn:microsoft.com/office/officeart/2005/8/layout/target3"/>
    <dgm:cxn modelId="{E606977D-7B8D-4B99-8689-EBD43211F0F0}" type="presOf" srcId="{5245651B-BB46-4418-8963-7D03189A0313}" destId="{F5081D84-2BAA-4519-9B09-2A77D83B045C}" srcOrd="0" destOrd="0" presId="urn:microsoft.com/office/officeart/2005/8/layout/target3"/>
    <dgm:cxn modelId="{69C9C152-C559-42A6-90FC-03A45C456BE7}" srcId="{5245651B-BB46-4418-8963-7D03189A0313}" destId="{908F6F18-D78D-4D16-9E3D-27D8E84574EC}" srcOrd="2" destOrd="0" parTransId="{6806AA3A-4352-4706-B7AD-A9FB7E1F345E}" sibTransId="{26F91D7C-74CA-4CCA-8B17-BB873B352567}"/>
    <dgm:cxn modelId="{0EA54D1F-9A1C-4C95-A12E-D4CDDBFE4DCB}" type="presOf" srcId="{908F6F18-D78D-4D16-9E3D-27D8E84574EC}" destId="{F4994C68-EB5C-44D5-9985-E7D348275147}" srcOrd="1" destOrd="0" presId="urn:microsoft.com/office/officeart/2005/8/layout/target3"/>
    <dgm:cxn modelId="{3A91A903-1ED2-4991-9863-684A1B353029}" srcId="{B77AA591-A9CA-4F3E-9298-A65B62C33ADD}" destId="{DE018379-1A23-43C3-9620-91EBD86D4266}" srcOrd="0" destOrd="0" parTransId="{517B395D-D9E3-44AA-BBFE-B4696AA817D7}" sibTransId="{F13FBEB7-1EE7-46E2-A4EC-C339A369CBCA}"/>
    <dgm:cxn modelId="{4D9C7A36-E5F8-4B57-A686-53AE82331AF9}" type="presOf" srcId="{B77AA591-A9CA-4F3E-9298-A65B62C33ADD}" destId="{966E8F7E-7622-47DE-89DA-CC900675B71C}" srcOrd="1" destOrd="0" presId="urn:microsoft.com/office/officeart/2005/8/layout/target3"/>
    <dgm:cxn modelId="{FDCB5FE6-C5EF-4BDE-85CD-4C83261F194B}" srcId="{AE4FFF4A-9968-40A0-9DDA-1776B833CE7C}" destId="{8CF86D5D-7C82-4E80-9BCE-894F52D21D5F}" srcOrd="0" destOrd="0" parTransId="{A2BAEBD3-2E9F-4AA9-B671-2099282665B9}" sibTransId="{A9CD49B2-27D3-4D35-9EAA-C9D03B71757E}"/>
    <dgm:cxn modelId="{F2D6EC70-9EB3-469B-9485-EAA9BA33A9FD}" type="presOf" srcId="{8835C2C9-70B0-4B9D-B86C-DD1ACCA9853C}" destId="{DD660205-6811-4075-8CB3-6FF6914029C2}" srcOrd="0" destOrd="0" presId="urn:microsoft.com/office/officeart/2005/8/layout/target3"/>
    <dgm:cxn modelId="{CC00CE75-952B-4AE5-9E84-C2A73599140F}" type="presOf" srcId="{AE4FFF4A-9968-40A0-9DDA-1776B833CE7C}" destId="{E0EAC229-448A-4B17-B043-B408D0D92829}" srcOrd="1" destOrd="0" presId="urn:microsoft.com/office/officeart/2005/8/layout/target3"/>
    <dgm:cxn modelId="{612CF07E-FE94-4B8B-B2F5-31A593B021AE}" srcId="{5245651B-BB46-4418-8963-7D03189A0313}" destId="{AE4FFF4A-9968-40A0-9DDA-1776B833CE7C}" srcOrd="0" destOrd="0" parTransId="{DA5CAD8B-EFFB-4721-A535-DE77A793814B}" sibTransId="{DA3A2431-9907-40F4-93E1-5AA040A4F746}"/>
    <dgm:cxn modelId="{2EDA9176-0E31-426B-8599-C31E7D3C2294}" srcId="{5245651B-BB46-4418-8963-7D03189A0313}" destId="{B77AA591-A9CA-4F3E-9298-A65B62C33ADD}" srcOrd="1" destOrd="0" parTransId="{ED7808DA-5800-4163-83E8-B11E05CB869E}" sibTransId="{51077EC2-B755-4C37-8BD9-9B9BBF03B68C}"/>
    <dgm:cxn modelId="{A1F10D59-AAFB-41E2-B757-5071DA4B1E2E}" type="presOf" srcId="{B77AA591-A9CA-4F3E-9298-A65B62C33ADD}" destId="{312524BD-F0BB-41BC-BDC4-B539A27E0343}" srcOrd="0" destOrd="0" presId="urn:microsoft.com/office/officeart/2005/8/layout/target3"/>
    <dgm:cxn modelId="{DF7D9F0C-9CDA-4015-A6ED-8F6FD7E473CA}" type="presOf" srcId="{908F6F18-D78D-4D16-9E3D-27D8E84574EC}" destId="{56558353-62F8-45DD-A2D0-B1EACECD15D2}" srcOrd="0" destOrd="0" presId="urn:microsoft.com/office/officeart/2005/8/layout/target3"/>
    <dgm:cxn modelId="{9E5FE0FA-9F4C-4FF5-A4E8-1C5192812496}" type="presParOf" srcId="{F5081D84-2BAA-4519-9B09-2A77D83B045C}" destId="{5BC10B10-6516-4290-8BD1-EFFFE9358967}" srcOrd="0" destOrd="0" presId="urn:microsoft.com/office/officeart/2005/8/layout/target3"/>
    <dgm:cxn modelId="{A78B95E3-CFDB-4E05-98A3-50216F246CB8}" type="presParOf" srcId="{F5081D84-2BAA-4519-9B09-2A77D83B045C}" destId="{DAD9888D-1126-46B1-B0BE-66254F67A696}" srcOrd="1" destOrd="0" presId="urn:microsoft.com/office/officeart/2005/8/layout/target3"/>
    <dgm:cxn modelId="{A0F02A44-D563-4D17-A544-B1702CFA8414}" type="presParOf" srcId="{F5081D84-2BAA-4519-9B09-2A77D83B045C}" destId="{0B8436AA-219B-416D-BD17-147A5271B8C1}" srcOrd="2" destOrd="0" presId="urn:microsoft.com/office/officeart/2005/8/layout/target3"/>
    <dgm:cxn modelId="{AA12A798-A43F-439E-BA87-98BCB8B9D9D6}" type="presParOf" srcId="{F5081D84-2BAA-4519-9B09-2A77D83B045C}" destId="{50D5921B-22CD-4F2C-AF82-5A44DF762ADB}" srcOrd="3" destOrd="0" presId="urn:microsoft.com/office/officeart/2005/8/layout/target3"/>
    <dgm:cxn modelId="{699808F8-BDEC-49C8-84CB-0848A01E71EE}" type="presParOf" srcId="{F5081D84-2BAA-4519-9B09-2A77D83B045C}" destId="{000F243F-A287-4C5C-A83B-CAC50147D1F2}" srcOrd="4" destOrd="0" presId="urn:microsoft.com/office/officeart/2005/8/layout/target3"/>
    <dgm:cxn modelId="{D0A7D425-E618-4B14-A3EA-FD0154FDBE12}" type="presParOf" srcId="{F5081D84-2BAA-4519-9B09-2A77D83B045C}" destId="{312524BD-F0BB-41BC-BDC4-B539A27E0343}" srcOrd="5" destOrd="0" presId="urn:microsoft.com/office/officeart/2005/8/layout/target3"/>
    <dgm:cxn modelId="{126E76C2-884C-48A5-8817-66603367E668}" type="presParOf" srcId="{F5081D84-2BAA-4519-9B09-2A77D83B045C}" destId="{88E15E0C-B0D8-4DC7-AC5A-ECF8457D6BCB}" srcOrd="6" destOrd="0" presId="urn:microsoft.com/office/officeart/2005/8/layout/target3"/>
    <dgm:cxn modelId="{FD9FC040-53B9-4DA9-A23F-886CDA19830D}" type="presParOf" srcId="{F5081D84-2BAA-4519-9B09-2A77D83B045C}" destId="{D2ECDEA5-8D48-42AF-A1B3-29F3100D1159}" srcOrd="7" destOrd="0" presId="urn:microsoft.com/office/officeart/2005/8/layout/target3"/>
    <dgm:cxn modelId="{C1D2ABD3-F252-4079-8681-81FC3C394FD1}" type="presParOf" srcId="{F5081D84-2BAA-4519-9B09-2A77D83B045C}" destId="{56558353-62F8-45DD-A2D0-B1EACECD15D2}" srcOrd="8" destOrd="0" presId="urn:microsoft.com/office/officeart/2005/8/layout/target3"/>
    <dgm:cxn modelId="{9E2323AC-0E2C-412B-A949-E60C549640F9}" type="presParOf" srcId="{F5081D84-2BAA-4519-9B09-2A77D83B045C}" destId="{E0EAC229-448A-4B17-B043-B408D0D92829}" srcOrd="9" destOrd="0" presId="urn:microsoft.com/office/officeart/2005/8/layout/target3"/>
    <dgm:cxn modelId="{93DEBADC-1F83-4C28-964C-5F76F6A004C3}" type="presParOf" srcId="{F5081D84-2BAA-4519-9B09-2A77D83B045C}" destId="{8AFDF6A0-B1EA-46FB-A219-0847681AD16A}" srcOrd="10" destOrd="0" presId="urn:microsoft.com/office/officeart/2005/8/layout/target3"/>
    <dgm:cxn modelId="{40C7E83B-815A-463B-80A3-342F850DE1B8}" type="presParOf" srcId="{F5081D84-2BAA-4519-9B09-2A77D83B045C}" destId="{966E8F7E-7622-47DE-89DA-CC900675B71C}" srcOrd="11" destOrd="0" presId="urn:microsoft.com/office/officeart/2005/8/layout/target3"/>
    <dgm:cxn modelId="{325927C6-4110-4AC9-8515-4766A1918263}" type="presParOf" srcId="{F5081D84-2BAA-4519-9B09-2A77D83B045C}" destId="{D7DBADD2-93FA-44D2-9E0B-AA55EE9A845E}" srcOrd="12" destOrd="0" presId="urn:microsoft.com/office/officeart/2005/8/layout/target3"/>
    <dgm:cxn modelId="{79473DBC-7C50-48FD-9C5B-DB6C2E99EABF}" type="presParOf" srcId="{F5081D84-2BAA-4519-9B09-2A77D83B045C}" destId="{F4994C68-EB5C-44D5-9985-E7D348275147}" srcOrd="13" destOrd="0" presId="urn:microsoft.com/office/officeart/2005/8/layout/target3"/>
    <dgm:cxn modelId="{993BA11D-7E0C-4C65-B5E2-2F8F243480E8}" type="presParOf" srcId="{F5081D84-2BAA-4519-9B09-2A77D83B045C}" destId="{DD660205-6811-4075-8CB3-6FF6914029C2}" srcOrd="14" destOrd="0" presId="urn:microsoft.com/office/officeart/2005/8/layout/target3"/>
  </dgm:cxnLst>
  <dgm:bg/>
  <dgm:whole/>
  <dgm:extLst>
    <a:ext uri="http://schemas.microsoft.com/office/drawing/2008/diagram">
      <dsp:dataModelExt xmlns:dsp="http://schemas.microsoft.com/office/drawing/2008/diagram" xmlns="" relId="rId221"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38B9499E-4B6A-478E-8576-A31B97F9B7AE}" type="doc">
      <dgm:prSet loTypeId="urn:microsoft.com/office/officeart/2005/8/layout/hierarchy1" loCatId="hierarchy" qsTypeId="urn:microsoft.com/office/officeart/2005/8/quickstyle/simple1" qsCatId="simple" csTypeId="urn:microsoft.com/office/officeart/2005/8/colors/accent3_5" csCatId="accent3" phldr="1"/>
      <dgm:spPr/>
      <dgm:t>
        <a:bodyPr/>
        <a:lstStyle/>
        <a:p>
          <a:endParaRPr lang="es-CO"/>
        </a:p>
      </dgm:t>
    </dgm:pt>
    <dgm:pt modelId="{7A61D088-F944-4D4D-A107-821507D469C8}">
      <dgm:prSet phldrT="[Texto]"/>
      <dgm:spPr/>
      <dgm:t>
        <a:bodyPr/>
        <a:lstStyle/>
        <a:p>
          <a:r>
            <a:rPr lang="es-CO"/>
            <a:t>Documentación del proyecto</a:t>
          </a:r>
        </a:p>
      </dgm:t>
    </dgm:pt>
    <dgm:pt modelId="{8D9E372C-09C4-4F58-AED1-3760B2A71F4F}" type="parTrans" cxnId="{DC21816C-B16B-481F-B09B-B5D6EFC690D4}">
      <dgm:prSet/>
      <dgm:spPr/>
      <dgm:t>
        <a:bodyPr/>
        <a:lstStyle/>
        <a:p>
          <a:endParaRPr lang="es-CO"/>
        </a:p>
      </dgm:t>
    </dgm:pt>
    <dgm:pt modelId="{F939D210-9886-4634-B65F-E04990129A93}" type="sibTrans" cxnId="{DC21816C-B16B-481F-B09B-B5D6EFC690D4}">
      <dgm:prSet/>
      <dgm:spPr/>
      <dgm:t>
        <a:bodyPr/>
        <a:lstStyle/>
        <a:p>
          <a:endParaRPr lang="es-CO"/>
        </a:p>
      </dgm:t>
    </dgm:pt>
    <dgm:pt modelId="{CC3EC44D-CC9B-441E-9868-550F1C006956}">
      <dgm:prSet phldrT="[Texto]"/>
      <dgm:spPr/>
      <dgm:t>
        <a:bodyPr/>
        <a:lstStyle/>
        <a:p>
          <a:r>
            <a:rPr lang="es-CO"/>
            <a:t>Codigo</a:t>
          </a:r>
        </a:p>
      </dgm:t>
    </dgm:pt>
    <dgm:pt modelId="{94B88BC6-F1C9-47D0-8908-691FA6C967F2}" type="parTrans" cxnId="{6523A263-C66B-4859-84A4-E5AEECF67EF8}">
      <dgm:prSet/>
      <dgm:spPr/>
      <dgm:t>
        <a:bodyPr/>
        <a:lstStyle/>
        <a:p>
          <a:endParaRPr lang="es-CO"/>
        </a:p>
      </dgm:t>
    </dgm:pt>
    <dgm:pt modelId="{5A4E7A01-711E-4984-A875-D53912A16DF2}" type="sibTrans" cxnId="{6523A263-C66B-4859-84A4-E5AEECF67EF8}">
      <dgm:prSet/>
      <dgm:spPr/>
      <dgm:t>
        <a:bodyPr/>
        <a:lstStyle/>
        <a:p>
          <a:endParaRPr lang="es-CO"/>
        </a:p>
      </dgm:t>
    </dgm:pt>
    <dgm:pt modelId="{E58C936A-B368-4756-A3A3-551D5A71F26D}">
      <dgm:prSet phldrT="[Texto]"/>
      <dgm:spPr/>
      <dgm:t>
        <a:bodyPr/>
        <a:lstStyle/>
        <a:p>
          <a:r>
            <a:rPr lang="es-CO"/>
            <a:t>Proceso</a:t>
          </a:r>
        </a:p>
      </dgm:t>
    </dgm:pt>
    <dgm:pt modelId="{93CEF576-E036-47D0-B5AB-2BC67B90497B}" type="parTrans" cxnId="{FBAEF53E-5C46-48C0-BC13-AED873062E87}">
      <dgm:prSet/>
      <dgm:spPr/>
      <dgm:t>
        <a:bodyPr/>
        <a:lstStyle/>
        <a:p>
          <a:endParaRPr lang="es-CO"/>
        </a:p>
      </dgm:t>
    </dgm:pt>
    <dgm:pt modelId="{00737CFC-729A-44C2-854F-47510E9DA37E}" type="sibTrans" cxnId="{FBAEF53E-5C46-48C0-BC13-AED873062E87}">
      <dgm:prSet/>
      <dgm:spPr/>
      <dgm:t>
        <a:bodyPr/>
        <a:lstStyle/>
        <a:p>
          <a:endParaRPr lang="es-CO"/>
        </a:p>
      </dgm:t>
    </dgm:pt>
    <dgm:pt modelId="{AD85501C-CDDC-4380-8B84-CDFC62F2C691}">
      <dgm:prSet/>
      <dgm:spPr/>
      <dgm:t>
        <a:bodyPr/>
        <a:lstStyle/>
        <a:p>
          <a:r>
            <a:rPr lang="es-CO"/>
            <a:t>Manuales</a:t>
          </a:r>
        </a:p>
      </dgm:t>
    </dgm:pt>
    <dgm:pt modelId="{D86945DF-21AE-4755-9C1C-01454B12354E}" type="parTrans" cxnId="{C8D4DDF5-0D54-4EA8-B100-D9BAD6CBECF0}">
      <dgm:prSet/>
      <dgm:spPr/>
      <dgm:t>
        <a:bodyPr/>
        <a:lstStyle/>
        <a:p>
          <a:endParaRPr lang="es-CO"/>
        </a:p>
      </dgm:t>
    </dgm:pt>
    <dgm:pt modelId="{B37A97D4-E563-4EEA-BB3A-614C846356E2}" type="sibTrans" cxnId="{C8D4DDF5-0D54-4EA8-B100-D9BAD6CBECF0}">
      <dgm:prSet/>
      <dgm:spPr/>
      <dgm:t>
        <a:bodyPr/>
        <a:lstStyle/>
        <a:p>
          <a:endParaRPr lang="es-CO"/>
        </a:p>
      </dgm:t>
    </dgm:pt>
    <dgm:pt modelId="{72756E4C-51F1-4D99-8203-48B6FA07DA0D}">
      <dgm:prSet/>
      <dgm:spPr/>
      <dgm:t>
        <a:bodyPr/>
        <a:lstStyle/>
        <a:p>
          <a:r>
            <a:rPr lang="es-CO"/>
            <a:t>Pruebas</a:t>
          </a:r>
        </a:p>
      </dgm:t>
    </dgm:pt>
    <dgm:pt modelId="{5B45FCE9-E05E-44B4-9353-95AE748C36E2}" type="parTrans" cxnId="{E4122FE8-98C5-4037-A351-C8DE663E1F5D}">
      <dgm:prSet/>
      <dgm:spPr/>
      <dgm:t>
        <a:bodyPr/>
        <a:lstStyle/>
        <a:p>
          <a:endParaRPr lang="es-CO"/>
        </a:p>
      </dgm:t>
    </dgm:pt>
    <dgm:pt modelId="{DAC29FB9-246D-4F14-BEAB-879B5E94FC78}" type="sibTrans" cxnId="{E4122FE8-98C5-4037-A351-C8DE663E1F5D}">
      <dgm:prSet/>
      <dgm:spPr/>
      <dgm:t>
        <a:bodyPr/>
        <a:lstStyle/>
        <a:p>
          <a:endParaRPr lang="es-CO"/>
        </a:p>
      </dgm:t>
    </dgm:pt>
    <dgm:pt modelId="{E8E1F86F-960E-46FE-837C-62BD43745C3A}" type="pres">
      <dgm:prSet presAssocID="{38B9499E-4B6A-478E-8576-A31B97F9B7AE}" presName="hierChild1" presStyleCnt="0">
        <dgm:presLayoutVars>
          <dgm:chPref val="1"/>
          <dgm:dir/>
          <dgm:animOne val="branch"/>
          <dgm:animLvl val="lvl"/>
          <dgm:resizeHandles/>
        </dgm:presLayoutVars>
      </dgm:prSet>
      <dgm:spPr/>
      <dgm:t>
        <a:bodyPr/>
        <a:lstStyle/>
        <a:p>
          <a:endParaRPr lang="es-CO"/>
        </a:p>
      </dgm:t>
    </dgm:pt>
    <dgm:pt modelId="{1B620DB5-483A-4721-84C2-62E3B1166852}" type="pres">
      <dgm:prSet presAssocID="{7A61D088-F944-4D4D-A107-821507D469C8}" presName="hierRoot1" presStyleCnt="0"/>
      <dgm:spPr/>
    </dgm:pt>
    <dgm:pt modelId="{4B3EC73E-04DA-4B0A-AC7F-9C8870FB8CB1}" type="pres">
      <dgm:prSet presAssocID="{7A61D088-F944-4D4D-A107-821507D469C8}" presName="composite" presStyleCnt="0"/>
      <dgm:spPr/>
    </dgm:pt>
    <dgm:pt modelId="{6821BA37-8C38-4F3A-8DF1-97F00DC6061E}" type="pres">
      <dgm:prSet presAssocID="{7A61D088-F944-4D4D-A107-821507D469C8}" presName="background" presStyleLbl="node0" presStyleIdx="0" presStyleCnt="1"/>
      <dgm:spPr/>
    </dgm:pt>
    <dgm:pt modelId="{26A6F855-F008-4483-BA03-2C95688B65E4}" type="pres">
      <dgm:prSet presAssocID="{7A61D088-F944-4D4D-A107-821507D469C8}" presName="text" presStyleLbl="fgAcc0" presStyleIdx="0" presStyleCnt="1">
        <dgm:presLayoutVars>
          <dgm:chPref val="3"/>
        </dgm:presLayoutVars>
      </dgm:prSet>
      <dgm:spPr/>
      <dgm:t>
        <a:bodyPr/>
        <a:lstStyle/>
        <a:p>
          <a:endParaRPr lang="es-CO"/>
        </a:p>
      </dgm:t>
    </dgm:pt>
    <dgm:pt modelId="{1C63C6F6-B2DC-411B-9BEE-E3803C0F968A}" type="pres">
      <dgm:prSet presAssocID="{7A61D088-F944-4D4D-A107-821507D469C8}" presName="hierChild2" presStyleCnt="0"/>
      <dgm:spPr/>
    </dgm:pt>
    <dgm:pt modelId="{7F227F70-28D5-4987-A0FC-3157797495D6}" type="pres">
      <dgm:prSet presAssocID="{94B88BC6-F1C9-47D0-8908-691FA6C967F2}" presName="Name10" presStyleLbl="parChTrans1D2" presStyleIdx="0" presStyleCnt="4"/>
      <dgm:spPr/>
      <dgm:t>
        <a:bodyPr/>
        <a:lstStyle/>
        <a:p>
          <a:endParaRPr lang="es-CO"/>
        </a:p>
      </dgm:t>
    </dgm:pt>
    <dgm:pt modelId="{10DD8E4A-7F73-46D4-A116-FCEBA8C62B7F}" type="pres">
      <dgm:prSet presAssocID="{CC3EC44D-CC9B-441E-9868-550F1C006956}" presName="hierRoot2" presStyleCnt="0"/>
      <dgm:spPr/>
    </dgm:pt>
    <dgm:pt modelId="{7B805A4F-81FF-41DC-BF51-714A85491B5C}" type="pres">
      <dgm:prSet presAssocID="{CC3EC44D-CC9B-441E-9868-550F1C006956}" presName="composite2" presStyleCnt="0"/>
      <dgm:spPr/>
    </dgm:pt>
    <dgm:pt modelId="{8FC489E0-457B-47CC-B1A9-F0723EEDA68C}" type="pres">
      <dgm:prSet presAssocID="{CC3EC44D-CC9B-441E-9868-550F1C006956}" presName="background2" presStyleLbl="node2" presStyleIdx="0" presStyleCnt="4"/>
      <dgm:spPr/>
    </dgm:pt>
    <dgm:pt modelId="{5BE01E4E-B62B-4066-B59D-1817375498C2}" type="pres">
      <dgm:prSet presAssocID="{CC3EC44D-CC9B-441E-9868-550F1C006956}" presName="text2" presStyleLbl="fgAcc2" presStyleIdx="0" presStyleCnt="4">
        <dgm:presLayoutVars>
          <dgm:chPref val="3"/>
        </dgm:presLayoutVars>
      </dgm:prSet>
      <dgm:spPr/>
      <dgm:t>
        <a:bodyPr/>
        <a:lstStyle/>
        <a:p>
          <a:endParaRPr lang="es-CO"/>
        </a:p>
      </dgm:t>
    </dgm:pt>
    <dgm:pt modelId="{E4A4D7BF-5CE4-4FF0-BAC4-A8AE145DCAD6}" type="pres">
      <dgm:prSet presAssocID="{CC3EC44D-CC9B-441E-9868-550F1C006956}" presName="hierChild3" presStyleCnt="0"/>
      <dgm:spPr/>
    </dgm:pt>
    <dgm:pt modelId="{D27E8057-C650-4A05-B7EC-B8B47162E03E}" type="pres">
      <dgm:prSet presAssocID="{93CEF576-E036-47D0-B5AB-2BC67B90497B}" presName="Name10" presStyleLbl="parChTrans1D2" presStyleIdx="1" presStyleCnt="4"/>
      <dgm:spPr/>
      <dgm:t>
        <a:bodyPr/>
        <a:lstStyle/>
        <a:p>
          <a:endParaRPr lang="es-CO"/>
        </a:p>
      </dgm:t>
    </dgm:pt>
    <dgm:pt modelId="{9B67FF18-CD4B-4F50-9D0B-1FD2F8748478}" type="pres">
      <dgm:prSet presAssocID="{E58C936A-B368-4756-A3A3-551D5A71F26D}" presName="hierRoot2" presStyleCnt="0"/>
      <dgm:spPr/>
    </dgm:pt>
    <dgm:pt modelId="{C4CD3C2D-4C2E-40C9-8895-8BD5EC2F4994}" type="pres">
      <dgm:prSet presAssocID="{E58C936A-B368-4756-A3A3-551D5A71F26D}" presName="composite2" presStyleCnt="0"/>
      <dgm:spPr/>
    </dgm:pt>
    <dgm:pt modelId="{368EB4BD-E111-4C83-B883-2A01D05DFB13}" type="pres">
      <dgm:prSet presAssocID="{E58C936A-B368-4756-A3A3-551D5A71F26D}" presName="background2" presStyleLbl="node2" presStyleIdx="1" presStyleCnt="4"/>
      <dgm:spPr/>
    </dgm:pt>
    <dgm:pt modelId="{FD96C92A-718F-4BB1-BA0A-44E14E8DD240}" type="pres">
      <dgm:prSet presAssocID="{E58C936A-B368-4756-A3A3-551D5A71F26D}" presName="text2" presStyleLbl="fgAcc2" presStyleIdx="1" presStyleCnt="4">
        <dgm:presLayoutVars>
          <dgm:chPref val="3"/>
        </dgm:presLayoutVars>
      </dgm:prSet>
      <dgm:spPr/>
      <dgm:t>
        <a:bodyPr/>
        <a:lstStyle/>
        <a:p>
          <a:endParaRPr lang="es-CO"/>
        </a:p>
      </dgm:t>
    </dgm:pt>
    <dgm:pt modelId="{DDCC11A3-0D09-47B2-9D7B-42EF3D2A4516}" type="pres">
      <dgm:prSet presAssocID="{E58C936A-B368-4756-A3A3-551D5A71F26D}" presName="hierChild3" presStyleCnt="0"/>
      <dgm:spPr/>
    </dgm:pt>
    <dgm:pt modelId="{92552F75-04A6-4569-94A4-40997E86D903}" type="pres">
      <dgm:prSet presAssocID="{D86945DF-21AE-4755-9C1C-01454B12354E}" presName="Name10" presStyleLbl="parChTrans1D2" presStyleIdx="2" presStyleCnt="4"/>
      <dgm:spPr/>
      <dgm:t>
        <a:bodyPr/>
        <a:lstStyle/>
        <a:p>
          <a:endParaRPr lang="es-CO"/>
        </a:p>
      </dgm:t>
    </dgm:pt>
    <dgm:pt modelId="{BB3B16B7-F34D-4316-8405-F39392D07A81}" type="pres">
      <dgm:prSet presAssocID="{AD85501C-CDDC-4380-8B84-CDFC62F2C691}" presName="hierRoot2" presStyleCnt="0"/>
      <dgm:spPr/>
    </dgm:pt>
    <dgm:pt modelId="{71D96543-41AD-4FBE-8310-C0CDAACC5112}" type="pres">
      <dgm:prSet presAssocID="{AD85501C-CDDC-4380-8B84-CDFC62F2C691}" presName="composite2" presStyleCnt="0"/>
      <dgm:spPr/>
    </dgm:pt>
    <dgm:pt modelId="{811D4C16-8B5D-45DC-B873-F46C8D2FA422}" type="pres">
      <dgm:prSet presAssocID="{AD85501C-CDDC-4380-8B84-CDFC62F2C691}" presName="background2" presStyleLbl="node2" presStyleIdx="2" presStyleCnt="4"/>
      <dgm:spPr/>
    </dgm:pt>
    <dgm:pt modelId="{432E3912-7EEE-4DC3-8E80-D6B42EC1145C}" type="pres">
      <dgm:prSet presAssocID="{AD85501C-CDDC-4380-8B84-CDFC62F2C691}" presName="text2" presStyleLbl="fgAcc2" presStyleIdx="2" presStyleCnt="4">
        <dgm:presLayoutVars>
          <dgm:chPref val="3"/>
        </dgm:presLayoutVars>
      </dgm:prSet>
      <dgm:spPr/>
      <dgm:t>
        <a:bodyPr/>
        <a:lstStyle/>
        <a:p>
          <a:endParaRPr lang="es-CO"/>
        </a:p>
      </dgm:t>
    </dgm:pt>
    <dgm:pt modelId="{7D53314D-C2C6-4E84-801D-99CE435249FE}" type="pres">
      <dgm:prSet presAssocID="{AD85501C-CDDC-4380-8B84-CDFC62F2C691}" presName="hierChild3" presStyleCnt="0"/>
      <dgm:spPr/>
    </dgm:pt>
    <dgm:pt modelId="{2A48848A-73F8-4982-9AC4-C8AA0C26764E}" type="pres">
      <dgm:prSet presAssocID="{5B45FCE9-E05E-44B4-9353-95AE748C36E2}" presName="Name10" presStyleLbl="parChTrans1D2" presStyleIdx="3" presStyleCnt="4"/>
      <dgm:spPr/>
      <dgm:t>
        <a:bodyPr/>
        <a:lstStyle/>
        <a:p>
          <a:endParaRPr lang="es-CO"/>
        </a:p>
      </dgm:t>
    </dgm:pt>
    <dgm:pt modelId="{E9ED079D-CB5E-46A4-A891-CA2202A58A0B}" type="pres">
      <dgm:prSet presAssocID="{72756E4C-51F1-4D99-8203-48B6FA07DA0D}" presName="hierRoot2" presStyleCnt="0"/>
      <dgm:spPr/>
    </dgm:pt>
    <dgm:pt modelId="{447CC8FF-6082-4845-A74C-63EF41700934}" type="pres">
      <dgm:prSet presAssocID="{72756E4C-51F1-4D99-8203-48B6FA07DA0D}" presName="composite2" presStyleCnt="0"/>
      <dgm:spPr/>
    </dgm:pt>
    <dgm:pt modelId="{70C243E3-1E6B-4961-8297-E4845A55BD51}" type="pres">
      <dgm:prSet presAssocID="{72756E4C-51F1-4D99-8203-48B6FA07DA0D}" presName="background2" presStyleLbl="node2" presStyleIdx="3" presStyleCnt="4"/>
      <dgm:spPr/>
    </dgm:pt>
    <dgm:pt modelId="{809D86B9-7FF0-480F-9173-980524FE9F21}" type="pres">
      <dgm:prSet presAssocID="{72756E4C-51F1-4D99-8203-48B6FA07DA0D}" presName="text2" presStyleLbl="fgAcc2" presStyleIdx="3" presStyleCnt="4">
        <dgm:presLayoutVars>
          <dgm:chPref val="3"/>
        </dgm:presLayoutVars>
      </dgm:prSet>
      <dgm:spPr/>
      <dgm:t>
        <a:bodyPr/>
        <a:lstStyle/>
        <a:p>
          <a:endParaRPr lang="es-CO"/>
        </a:p>
      </dgm:t>
    </dgm:pt>
    <dgm:pt modelId="{1C9E0419-3CB1-4FF8-93C3-BEB706C50948}" type="pres">
      <dgm:prSet presAssocID="{72756E4C-51F1-4D99-8203-48B6FA07DA0D}" presName="hierChild3" presStyleCnt="0"/>
      <dgm:spPr/>
    </dgm:pt>
  </dgm:ptLst>
  <dgm:cxnLst>
    <dgm:cxn modelId="{C8D4DDF5-0D54-4EA8-B100-D9BAD6CBECF0}" srcId="{7A61D088-F944-4D4D-A107-821507D469C8}" destId="{AD85501C-CDDC-4380-8B84-CDFC62F2C691}" srcOrd="2" destOrd="0" parTransId="{D86945DF-21AE-4755-9C1C-01454B12354E}" sibTransId="{B37A97D4-E563-4EEA-BB3A-614C846356E2}"/>
    <dgm:cxn modelId="{76A685D5-1FC8-4EF8-B04A-F59808E8C19B}" type="presOf" srcId="{94B88BC6-F1C9-47D0-8908-691FA6C967F2}" destId="{7F227F70-28D5-4987-A0FC-3157797495D6}" srcOrd="0" destOrd="0" presId="urn:microsoft.com/office/officeart/2005/8/layout/hierarchy1"/>
    <dgm:cxn modelId="{E4122FE8-98C5-4037-A351-C8DE663E1F5D}" srcId="{7A61D088-F944-4D4D-A107-821507D469C8}" destId="{72756E4C-51F1-4D99-8203-48B6FA07DA0D}" srcOrd="3" destOrd="0" parTransId="{5B45FCE9-E05E-44B4-9353-95AE748C36E2}" sibTransId="{DAC29FB9-246D-4F14-BEAB-879B5E94FC78}"/>
    <dgm:cxn modelId="{42F3FBD5-F8A3-48CE-86B0-114F2065C2ED}" type="presOf" srcId="{E58C936A-B368-4756-A3A3-551D5A71F26D}" destId="{FD96C92A-718F-4BB1-BA0A-44E14E8DD240}" srcOrd="0" destOrd="0" presId="urn:microsoft.com/office/officeart/2005/8/layout/hierarchy1"/>
    <dgm:cxn modelId="{9DC1032D-B1AE-4214-BA00-78CC14880C8E}" type="presOf" srcId="{5B45FCE9-E05E-44B4-9353-95AE748C36E2}" destId="{2A48848A-73F8-4982-9AC4-C8AA0C26764E}" srcOrd="0" destOrd="0" presId="urn:microsoft.com/office/officeart/2005/8/layout/hierarchy1"/>
    <dgm:cxn modelId="{DB148929-1262-42F4-AF62-4CD5AAA6C192}" type="presOf" srcId="{7A61D088-F944-4D4D-A107-821507D469C8}" destId="{26A6F855-F008-4483-BA03-2C95688B65E4}" srcOrd="0" destOrd="0" presId="urn:microsoft.com/office/officeart/2005/8/layout/hierarchy1"/>
    <dgm:cxn modelId="{FBAEF53E-5C46-48C0-BC13-AED873062E87}" srcId="{7A61D088-F944-4D4D-A107-821507D469C8}" destId="{E58C936A-B368-4756-A3A3-551D5A71F26D}" srcOrd="1" destOrd="0" parTransId="{93CEF576-E036-47D0-B5AB-2BC67B90497B}" sibTransId="{00737CFC-729A-44C2-854F-47510E9DA37E}"/>
    <dgm:cxn modelId="{E337A8F9-AEEF-488C-AFB7-75F813C71D51}" type="presOf" srcId="{CC3EC44D-CC9B-441E-9868-550F1C006956}" destId="{5BE01E4E-B62B-4066-B59D-1817375498C2}" srcOrd="0" destOrd="0" presId="urn:microsoft.com/office/officeart/2005/8/layout/hierarchy1"/>
    <dgm:cxn modelId="{9F559312-2A32-4359-AC9B-E560C7B1706B}" type="presOf" srcId="{AD85501C-CDDC-4380-8B84-CDFC62F2C691}" destId="{432E3912-7EEE-4DC3-8E80-D6B42EC1145C}" srcOrd="0" destOrd="0" presId="urn:microsoft.com/office/officeart/2005/8/layout/hierarchy1"/>
    <dgm:cxn modelId="{DC21816C-B16B-481F-B09B-B5D6EFC690D4}" srcId="{38B9499E-4B6A-478E-8576-A31B97F9B7AE}" destId="{7A61D088-F944-4D4D-A107-821507D469C8}" srcOrd="0" destOrd="0" parTransId="{8D9E372C-09C4-4F58-AED1-3760B2A71F4F}" sibTransId="{F939D210-9886-4634-B65F-E04990129A93}"/>
    <dgm:cxn modelId="{6523A263-C66B-4859-84A4-E5AEECF67EF8}" srcId="{7A61D088-F944-4D4D-A107-821507D469C8}" destId="{CC3EC44D-CC9B-441E-9868-550F1C006956}" srcOrd="0" destOrd="0" parTransId="{94B88BC6-F1C9-47D0-8908-691FA6C967F2}" sibTransId="{5A4E7A01-711E-4984-A875-D53912A16DF2}"/>
    <dgm:cxn modelId="{86BECAA4-6B71-41D1-A88B-64216BB17D60}" type="presOf" srcId="{72756E4C-51F1-4D99-8203-48B6FA07DA0D}" destId="{809D86B9-7FF0-480F-9173-980524FE9F21}" srcOrd="0" destOrd="0" presId="urn:microsoft.com/office/officeart/2005/8/layout/hierarchy1"/>
    <dgm:cxn modelId="{2E986484-3974-46DF-9E9D-B84C4AE1F583}" type="presOf" srcId="{D86945DF-21AE-4755-9C1C-01454B12354E}" destId="{92552F75-04A6-4569-94A4-40997E86D903}" srcOrd="0" destOrd="0" presId="urn:microsoft.com/office/officeart/2005/8/layout/hierarchy1"/>
    <dgm:cxn modelId="{DBB9D90E-7BB9-49F1-80DC-A32C9C2F8C52}" type="presOf" srcId="{93CEF576-E036-47D0-B5AB-2BC67B90497B}" destId="{D27E8057-C650-4A05-B7EC-B8B47162E03E}" srcOrd="0" destOrd="0" presId="urn:microsoft.com/office/officeart/2005/8/layout/hierarchy1"/>
    <dgm:cxn modelId="{442404BD-BB4B-453D-94C7-591553E4C8BC}" type="presOf" srcId="{38B9499E-4B6A-478E-8576-A31B97F9B7AE}" destId="{E8E1F86F-960E-46FE-837C-62BD43745C3A}" srcOrd="0" destOrd="0" presId="urn:microsoft.com/office/officeart/2005/8/layout/hierarchy1"/>
    <dgm:cxn modelId="{5B24003D-3C5A-42F4-9F4B-540286517337}" type="presParOf" srcId="{E8E1F86F-960E-46FE-837C-62BD43745C3A}" destId="{1B620DB5-483A-4721-84C2-62E3B1166852}" srcOrd="0" destOrd="0" presId="urn:microsoft.com/office/officeart/2005/8/layout/hierarchy1"/>
    <dgm:cxn modelId="{47D56D61-8AA4-443E-A206-998A7F0351A4}" type="presParOf" srcId="{1B620DB5-483A-4721-84C2-62E3B1166852}" destId="{4B3EC73E-04DA-4B0A-AC7F-9C8870FB8CB1}" srcOrd="0" destOrd="0" presId="urn:microsoft.com/office/officeart/2005/8/layout/hierarchy1"/>
    <dgm:cxn modelId="{3BFC0C84-F86F-44C3-BAC0-6954453311F4}" type="presParOf" srcId="{4B3EC73E-04DA-4B0A-AC7F-9C8870FB8CB1}" destId="{6821BA37-8C38-4F3A-8DF1-97F00DC6061E}" srcOrd="0" destOrd="0" presId="urn:microsoft.com/office/officeart/2005/8/layout/hierarchy1"/>
    <dgm:cxn modelId="{A4A57371-B86A-4F26-989B-18180384128D}" type="presParOf" srcId="{4B3EC73E-04DA-4B0A-AC7F-9C8870FB8CB1}" destId="{26A6F855-F008-4483-BA03-2C95688B65E4}" srcOrd="1" destOrd="0" presId="urn:microsoft.com/office/officeart/2005/8/layout/hierarchy1"/>
    <dgm:cxn modelId="{E19020E8-B0CC-4A1E-982D-E5B17C7BCDE7}" type="presParOf" srcId="{1B620DB5-483A-4721-84C2-62E3B1166852}" destId="{1C63C6F6-B2DC-411B-9BEE-E3803C0F968A}" srcOrd="1" destOrd="0" presId="urn:microsoft.com/office/officeart/2005/8/layout/hierarchy1"/>
    <dgm:cxn modelId="{E342CA43-802E-41B0-A36D-37E28F446E1B}" type="presParOf" srcId="{1C63C6F6-B2DC-411B-9BEE-E3803C0F968A}" destId="{7F227F70-28D5-4987-A0FC-3157797495D6}" srcOrd="0" destOrd="0" presId="urn:microsoft.com/office/officeart/2005/8/layout/hierarchy1"/>
    <dgm:cxn modelId="{75B15ED9-3278-48BC-9373-90AE176A20F1}" type="presParOf" srcId="{1C63C6F6-B2DC-411B-9BEE-E3803C0F968A}" destId="{10DD8E4A-7F73-46D4-A116-FCEBA8C62B7F}" srcOrd="1" destOrd="0" presId="urn:microsoft.com/office/officeart/2005/8/layout/hierarchy1"/>
    <dgm:cxn modelId="{F01128E9-49CD-4336-B31D-37C0F677C56A}" type="presParOf" srcId="{10DD8E4A-7F73-46D4-A116-FCEBA8C62B7F}" destId="{7B805A4F-81FF-41DC-BF51-714A85491B5C}" srcOrd="0" destOrd="0" presId="urn:microsoft.com/office/officeart/2005/8/layout/hierarchy1"/>
    <dgm:cxn modelId="{B54333FF-7728-4637-AEA1-08230F571ECF}" type="presParOf" srcId="{7B805A4F-81FF-41DC-BF51-714A85491B5C}" destId="{8FC489E0-457B-47CC-B1A9-F0723EEDA68C}" srcOrd="0" destOrd="0" presId="urn:microsoft.com/office/officeart/2005/8/layout/hierarchy1"/>
    <dgm:cxn modelId="{107C24F0-871E-4B3F-BC8D-57D7CBE96C33}" type="presParOf" srcId="{7B805A4F-81FF-41DC-BF51-714A85491B5C}" destId="{5BE01E4E-B62B-4066-B59D-1817375498C2}" srcOrd="1" destOrd="0" presId="urn:microsoft.com/office/officeart/2005/8/layout/hierarchy1"/>
    <dgm:cxn modelId="{7AC63BE1-A47C-4AC1-935E-7759891B19FD}" type="presParOf" srcId="{10DD8E4A-7F73-46D4-A116-FCEBA8C62B7F}" destId="{E4A4D7BF-5CE4-4FF0-BAC4-A8AE145DCAD6}" srcOrd="1" destOrd="0" presId="urn:microsoft.com/office/officeart/2005/8/layout/hierarchy1"/>
    <dgm:cxn modelId="{2E3AC595-CA4C-44E5-94FA-A8EE711822A7}" type="presParOf" srcId="{1C63C6F6-B2DC-411B-9BEE-E3803C0F968A}" destId="{D27E8057-C650-4A05-B7EC-B8B47162E03E}" srcOrd="2" destOrd="0" presId="urn:microsoft.com/office/officeart/2005/8/layout/hierarchy1"/>
    <dgm:cxn modelId="{0ABFFC62-E100-4810-BC80-C6ABAEE6C15A}" type="presParOf" srcId="{1C63C6F6-B2DC-411B-9BEE-E3803C0F968A}" destId="{9B67FF18-CD4B-4F50-9D0B-1FD2F8748478}" srcOrd="3" destOrd="0" presId="urn:microsoft.com/office/officeart/2005/8/layout/hierarchy1"/>
    <dgm:cxn modelId="{9844B5FA-17E9-413F-9E6D-F03411D5F4EE}" type="presParOf" srcId="{9B67FF18-CD4B-4F50-9D0B-1FD2F8748478}" destId="{C4CD3C2D-4C2E-40C9-8895-8BD5EC2F4994}" srcOrd="0" destOrd="0" presId="urn:microsoft.com/office/officeart/2005/8/layout/hierarchy1"/>
    <dgm:cxn modelId="{7CD33C8E-E7D8-493D-B794-BE43BA1687AF}" type="presParOf" srcId="{C4CD3C2D-4C2E-40C9-8895-8BD5EC2F4994}" destId="{368EB4BD-E111-4C83-B883-2A01D05DFB13}" srcOrd="0" destOrd="0" presId="urn:microsoft.com/office/officeart/2005/8/layout/hierarchy1"/>
    <dgm:cxn modelId="{17E647A8-9F92-4A32-BD53-AA99814FFC43}" type="presParOf" srcId="{C4CD3C2D-4C2E-40C9-8895-8BD5EC2F4994}" destId="{FD96C92A-718F-4BB1-BA0A-44E14E8DD240}" srcOrd="1" destOrd="0" presId="urn:microsoft.com/office/officeart/2005/8/layout/hierarchy1"/>
    <dgm:cxn modelId="{92E5149E-65F0-4609-9463-9CC30BC56881}" type="presParOf" srcId="{9B67FF18-CD4B-4F50-9D0B-1FD2F8748478}" destId="{DDCC11A3-0D09-47B2-9D7B-42EF3D2A4516}" srcOrd="1" destOrd="0" presId="urn:microsoft.com/office/officeart/2005/8/layout/hierarchy1"/>
    <dgm:cxn modelId="{9D752507-7776-4B5A-A46E-B3F0452268DA}" type="presParOf" srcId="{1C63C6F6-B2DC-411B-9BEE-E3803C0F968A}" destId="{92552F75-04A6-4569-94A4-40997E86D903}" srcOrd="4" destOrd="0" presId="urn:microsoft.com/office/officeart/2005/8/layout/hierarchy1"/>
    <dgm:cxn modelId="{60624890-3462-4981-884F-04C19D86EB50}" type="presParOf" srcId="{1C63C6F6-B2DC-411B-9BEE-E3803C0F968A}" destId="{BB3B16B7-F34D-4316-8405-F39392D07A81}" srcOrd="5" destOrd="0" presId="urn:microsoft.com/office/officeart/2005/8/layout/hierarchy1"/>
    <dgm:cxn modelId="{A90F22EF-0E1B-4662-B0F1-20725D09AA6D}" type="presParOf" srcId="{BB3B16B7-F34D-4316-8405-F39392D07A81}" destId="{71D96543-41AD-4FBE-8310-C0CDAACC5112}" srcOrd="0" destOrd="0" presId="urn:microsoft.com/office/officeart/2005/8/layout/hierarchy1"/>
    <dgm:cxn modelId="{0FDD04A6-8A59-408F-BBD4-260F4A956984}" type="presParOf" srcId="{71D96543-41AD-4FBE-8310-C0CDAACC5112}" destId="{811D4C16-8B5D-45DC-B873-F46C8D2FA422}" srcOrd="0" destOrd="0" presId="urn:microsoft.com/office/officeart/2005/8/layout/hierarchy1"/>
    <dgm:cxn modelId="{64ECFAEA-DBE7-49A5-BAE8-73B7FF3344F5}" type="presParOf" srcId="{71D96543-41AD-4FBE-8310-C0CDAACC5112}" destId="{432E3912-7EEE-4DC3-8E80-D6B42EC1145C}" srcOrd="1" destOrd="0" presId="urn:microsoft.com/office/officeart/2005/8/layout/hierarchy1"/>
    <dgm:cxn modelId="{DE7A6FD8-EE25-4F54-8353-0C081A85B4E2}" type="presParOf" srcId="{BB3B16B7-F34D-4316-8405-F39392D07A81}" destId="{7D53314D-C2C6-4E84-801D-99CE435249FE}" srcOrd="1" destOrd="0" presId="urn:microsoft.com/office/officeart/2005/8/layout/hierarchy1"/>
    <dgm:cxn modelId="{85D68137-594B-42C2-A3C3-09F384D5A0C7}" type="presParOf" srcId="{1C63C6F6-B2DC-411B-9BEE-E3803C0F968A}" destId="{2A48848A-73F8-4982-9AC4-C8AA0C26764E}" srcOrd="6" destOrd="0" presId="urn:microsoft.com/office/officeart/2005/8/layout/hierarchy1"/>
    <dgm:cxn modelId="{9BDAD274-C725-4CC1-A2B9-0A2DC43CE736}" type="presParOf" srcId="{1C63C6F6-B2DC-411B-9BEE-E3803C0F968A}" destId="{E9ED079D-CB5E-46A4-A891-CA2202A58A0B}" srcOrd="7" destOrd="0" presId="urn:microsoft.com/office/officeart/2005/8/layout/hierarchy1"/>
    <dgm:cxn modelId="{CB2458A8-70FD-48CC-B920-38F42E372731}" type="presParOf" srcId="{E9ED079D-CB5E-46A4-A891-CA2202A58A0B}" destId="{447CC8FF-6082-4845-A74C-63EF41700934}" srcOrd="0" destOrd="0" presId="urn:microsoft.com/office/officeart/2005/8/layout/hierarchy1"/>
    <dgm:cxn modelId="{1D3913F7-46C5-480C-A0F8-486457BDAF36}" type="presParOf" srcId="{447CC8FF-6082-4845-A74C-63EF41700934}" destId="{70C243E3-1E6B-4961-8297-E4845A55BD51}" srcOrd="0" destOrd="0" presId="urn:microsoft.com/office/officeart/2005/8/layout/hierarchy1"/>
    <dgm:cxn modelId="{58C51C48-91FE-46C6-B904-C92FBC58833C}" type="presParOf" srcId="{447CC8FF-6082-4845-A74C-63EF41700934}" destId="{809D86B9-7FF0-480F-9173-980524FE9F21}" srcOrd="1" destOrd="0" presId="urn:microsoft.com/office/officeart/2005/8/layout/hierarchy1"/>
    <dgm:cxn modelId="{D485317E-CF5B-4DD0-89B1-695F3E067E4D}" type="presParOf" srcId="{E9ED079D-CB5E-46A4-A891-CA2202A58A0B}" destId="{1C9E0419-3CB1-4FF8-93C3-BEB706C50948}" srcOrd="1" destOrd="0" presId="urn:microsoft.com/office/officeart/2005/8/layout/hierarchy1"/>
  </dgm:cxnLst>
  <dgm:bg/>
  <dgm:whole/>
  <dgm:extLst>
    <a:ext uri="http://schemas.microsoft.com/office/drawing/2008/diagram">
      <dsp:dataModelExt xmlns:dsp="http://schemas.microsoft.com/office/drawing/2008/diagram" xmlns="" relId="rId2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320788-D1C6-45B5-90CC-33CD5D1BD520}" type="doc">
      <dgm:prSet loTypeId="urn:microsoft.com/office/officeart/2005/8/layout/target3" loCatId="relationship" qsTypeId="urn:microsoft.com/office/officeart/2005/8/quickstyle/3d1" qsCatId="3D" csTypeId="urn:microsoft.com/office/officeart/2005/8/colors/colorful1" csCatId="colorful" phldr="1"/>
      <dgm:spPr/>
      <dgm:t>
        <a:bodyPr/>
        <a:lstStyle/>
        <a:p>
          <a:endParaRPr lang="es-CO"/>
        </a:p>
      </dgm:t>
    </dgm:pt>
    <dgm:pt modelId="{1273B4D1-4143-4A5E-89D8-A2AE7023383D}">
      <dgm:prSet phldrT="[Texto]"/>
      <dgm:spPr/>
      <dgm:t>
        <a:bodyPr/>
        <a:lstStyle/>
        <a:p>
          <a:r>
            <a:rPr lang="es-CO" dirty="0" smtClean="0"/>
            <a:t>S - Suficiente</a:t>
          </a:r>
          <a:endParaRPr lang="es-CO" dirty="0"/>
        </a:p>
      </dgm:t>
    </dgm:pt>
    <dgm:pt modelId="{47351763-8442-4E1B-8BB2-EF3FCC3B4908}" type="parTrans" cxnId="{AFE9EE9C-AA59-443B-B70B-321CD7C54617}">
      <dgm:prSet/>
      <dgm:spPr/>
      <dgm:t>
        <a:bodyPr/>
        <a:lstStyle/>
        <a:p>
          <a:endParaRPr lang="es-CO"/>
        </a:p>
      </dgm:t>
    </dgm:pt>
    <dgm:pt modelId="{845E5DAD-D567-4B9B-A104-545535AABB0E}" type="sibTrans" cxnId="{AFE9EE9C-AA59-443B-B70B-321CD7C54617}">
      <dgm:prSet/>
      <dgm:spPr/>
      <dgm:t>
        <a:bodyPr/>
        <a:lstStyle/>
        <a:p>
          <a:endParaRPr lang="es-CO"/>
        </a:p>
      </dgm:t>
    </dgm:pt>
    <dgm:pt modelId="{5DC0CDA3-6D79-45F0-AFDE-8D637FC1EC44}">
      <dgm:prSet phldrT="[Texto]"/>
      <dgm:spPr/>
      <dgm:t>
        <a:bodyPr/>
        <a:lstStyle/>
        <a:p>
          <a:r>
            <a:rPr lang="es-CO" dirty="0" smtClean="0"/>
            <a:t>M - Medible</a:t>
          </a:r>
          <a:endParaRPr lang="es-CO" dirty="0"/>
        </a:p>
      </dgm:t>
    </dgm:pt>
    <dgm:pt modelId="{75BDCF6A-0703-47BF-9ADD-180B2B8F320F}" type="parTrans" cxnId="{72DDB32E-5C05-4EFC-B7BB-271513CBDD90}">
      <dgm:prSet/>
      <dgm:spPr/>
      <dgm:t>
        <a:bodyPr/>
        <a:lstStyle/>
        <a:p>
          <a:endParaRPr lang="es-CO"/>
        </a:p>
      </dgm:t>
    </dgm:pt>
    <dgm:pt modelId="{BBB4CCB3-28C2-489F-8E84-F88165D700F5}" type="sibTrans" cxnId="{72DDB32E-5C05-4EFC-B7BB-271513CBDD90}">
      <dgm:prSet/>
      <dgm:spPr/>
      <dgm:t>
        <a:bodyPr/>
        <a:lstStyle/>
        <a:p>
          <a:endParaRPr lang="es-CO"/>
        </a:p>
      </dgm:t>
    </dgm:pt>
    <dgm:pt modelId="{2C37440A-E0E6-4F8C-A64D-FF6A6F8B756E}">
      <dgm:prSet phldrT="[Texto]"/>
      <dgm:spPr/>
      <dgm:t>
        <a:bodyPr/>
        <a:lstStyle/>
        <a:p>
          <a:r>
            <a:rPr lang="es-CO" dirty="0" smtClean="0"/>
            <a:t>A - Alcanzable</a:t>
          </a:r>
          <a:endParaRPr lang="es-CO" dirty="0"/>
        </a:p>
      </dgm:t>
    </dgm:pt>
    <dgm:pt modelId="{69BF7B57-F006-4593-93D7-88E595F203F5}" type="parTrans" cxnId="{A5CF452B-1AEB-4732-83FE-AD2DF722F46E}">
      <dgm:prSet/>
      <dgm:spPr/>
      <dgm:t>
        <a:bodyPr/>
        <a:lstStyle/>
        <a:p>
          <a:endParaRPr lang="es-CO"/>
        </a:p>
      </dgm:t>
    </dgm:pt>
    <dgm:pt modelId="{ED6157DA-66F2-49A5-8003-B207ACAEE04C}" type="sibTrans" cxnId="{A5CF452B-1AEB-4732-83FE-AD2DF722F46E}">
      <dgm:prSet/>
      <dgm:spPr/>
      <dgm:t>
        <a:bodyPr/>
        <a:lstStyle/>
        <a:p>
          <a:endParaRPr lang="es-CO"/>
        </a:p>
      </dgm:t>
    </dgm:pt>
    <dgm:pt modelId="{C42217A9-0648-487C-BE25-7A9F003C400C}">
      <dgm:prSet phldrT="[Texto]"/>
      <dgm:spPr/>
      <dgm:t>
        <a:bodyPr/>
        <a:lstStyle/>
        <a:p>
          <a:r>
            <a:rPr lang="es-CO" dirty="0" smtClean="0"/>
            <a:t>R - Relevante</a:t>
          </a:r>
          <a:endParaRPr lang="es-CO" dirty="0"/>
        </a:p>
      </dgm:t>
    </dgm:pt>
    <dgm:pt modelId="{3B1E5B34-B363-4057-9FF2-EFFE7EDA2A75}" type="parTrans" cxnId="{86E3E541-262F-4529-B9AC-8AC45EC40155}">
      <dgm:prSet/>
      <dgm:spPr/>
      <dgm:t>
        <a:bodyPr/>
        <a:lstStyle/>
        <a:p>
          <a:endParaRPr lang="es-CO"/>
        </a:p>
      </dgm:t>
    </dgm:pt>
    <dgm:pt modelId="{5EB1CF63-947B-4CE4-970F-7A70AC4B3160}" type="sibTrans" cxnId="{86E3E541-262F-4529-B9AC-8AC45EC40155}">
      <dgm:prSet/>
      <dgm:spPr/>
      <dgm:t>
        <a:bodyPr/>
        <a:lstStyle/>
        <a:p>
          <a:endParaRPr lang="es-CO"/>
        </a:p>
      </dgm:t>
    </dgm:pt>
    <dgm:pt modelId="{22CE5DB1-6BAD-4B04-903B-2789D97A49B5}">
      <dgm:prSet phldrT="[Texto]"/>
      <dgm:spPr/>
      <dgm:t>
        <a:bodyPr/>
        <a:lstStyle/>
        <a:p>
          <a:r>
            <a:rPr lang="es-CO" dirty="0" smtClean="0"/>
            <a:t>T - Temporal</a:t>
          </a:r>
          <a:endParaRPr lang="es-CO" dirty="0"/>
        </a:p>
      </dgm:t>
    </dgm:pt>
    <dgm:pt modelId="{FFE80FCD-32BD-4E28-A35F-4AF04BB6D621}" type="parTrans" cxnId="{89912B9B-559A-4438-B4E6-A6FCAFE8C06D}">
      <dgm:prSet/>
      <dgm:spPr/>
      <dgm:t>
        <a:bodyPr/>
        <a:lstStyle/>
        <a:p>
          <a:endParaRPr lang="es-CO"/>
        </a:p>
      </dgm:t>
    </dgm:pt>
    <dgm:pt modelId="{98F7F918-FAC7-466D-BF5B-DF280F840E79}" type="sibTrans" cxnId="{89912B9B-559A-4438-B4E6-A6FCAFE8C06D}">
      <dgm:prSet/>
      <dgm:spPr/>
      <dgm:t>
        <a:bodyPr/>
        <a:lstStyle/>
        <a:p>
          <a:endParaRPr lang="es-CO"/>
        </a:p>
      </dgm:t>
    </dgm:pt>
    <dgm:pt modelId="{071B4877-C699-498B-A4DF-4AABD488244F}">
      <dgm:prSet phldrT="[Texto]"/>
      <dgm:spPr/>
      <dgm:t>
        <a:bodyPr/>
        <a:lstStyle/>
        <a:p>
          <a:r>
            <a:rPr lang="es-CO" dirty="0" smtClean="0"/>
            <a:t>Usar verbos significativos de logro</a:t>
          </a:r>
          <a:endParaRPr lang="es-CO" dirty="0"/>
        </a:p>
      </dgm:t>
    </dgm:pt>
    <dgm:pt modelId="{935641CB-23AE-45CC-8E52-C058008A983A}" type="parTrans" cxnId="{ADF19278-B536-4EF3-AF7A-5F3861E097C6}">
      <dgm:prSet/>
      <dgm:spPr/>
      <dgm:t>
        <a:bodyPr/>
        <a:lstStyle/>
        <a:p>
          <a:endParaRPr lang="es-CO"/>
        </a:p>
      </dgm:t>
    </dgm:pt>
    <dgm:pt modelId="{34A8A59F-2E92-4EE1-9DD2-D7B1BB02E698}" type="sibTrans" cxnId="{ADF19278-B536-4EF3-AF7A-5F3861E097C6}">
      <dgm:prSet/>
      <dgm:spPr/>
      <dgm:t>
        <a:bodyPr/>
        <a:lstStyle/>
        <a:p>
          <a:endParaRPr lang="es-CO"/>
        </a:p>
      </dgm:t>
    </dgm:pt>
    <dgm:pt modelId="{8FA848A0-69CE-4361-B9FA-A89630E111A6}">
      <dgm:prSet phldrT="[Texto]"/>
      <dgm:spPr/>
      <dgm:t>
        <a:bodyPr/>
        <a:lstStyle/>
        <a:p>
          <a:r>
            <a:rPr lang="es-CO" dirty="0" smtClean="0"/>
            <a:t>Que tenga claridad, sea específico y concreto</a:t>
          </a:r>
          <a:endParaRPr lang="es-CO" dirty="0"/>
        </a:p>
      </dgm:t>
    </dgm:pt>
    <dgm:pt modelId="{8882C7FA-E1AC-486C-B545-BE8E214AFAF4}" type="parTrans" cxnId="{55136375-9330-420A-A65F-BFDEAD89E0B4}">
      <dgm:prSet/>
      <dgm:spPr/>
      <dgm:t>
        <a:bodyPr/>
        <a:lstStyle/>
        <a:p>
          <a:endParaRPr lang="es-CO"/>
        </a:p>
      </dgm:t>
    </dgm:pt>
    <dgm:pt modelId="{A501DE49-88B3-4E59-8DCA-410E770DCDEB}" type="sibTrans" cxnId="{55136375-9330-420A-A65F-BFDEAD89E0B4}">
      <dgm:prSet/>
      <dgm:spPr/>
      <dgm:t>
        <a:bodyPr/>
        <a:lstStyle/>
        <a:p>
          <a:endParaRPr lang="es-CO"/>
        </a:p>
      </dgm:t>
    </dgm:pt>
    <dgm:pt modelId="{34733162-E588-4111-B5EC-C2A7DE991014}">
      <dgm:prSet phldrT="[Texto]"/>
      <dgm:spPr/>
      <dgm:t>
        <a:bodyPr/>
        <a:lstStyle/>
        <a:p>
          <a:r>
            <a:rPr lang="es-CO" dirty="0" smtClean="0"/>
            <a:t>Debe tener especificado un criterio de evaluación objetivo y repetible, para verificar si se cumple.</a:t>
          </a:r>
          <a:endParaRPr lang="es-CO" dirty="0"/>
        </a:p>
      </dgm:t>
    </dgm:pt>
    <dgm:pt modelId="{DE70B4AC-6DB0-4749-B25A-09FD5705BE70}" type="parTrans" cxnId="{0E977647-D829-4476-98A2-24A8927FD52A}">
      <dgm:prSet/>
      <dgm:spPr/>
      <dgm:t>
        <a:bodyPr/>
        <a:lstStyle/>
        <a:p>
          <a:endParaRPr lang="es-CO"/>
        </a:p>
      </dgm:t>
    </dgm:pt>
    <dgm:pt modelId="{88EF1E1D-D57C-4379-A443-F05EB8DC9920}" type="sibTrans" cxnId="{0E977647-D829-4476-98A2-24A8927FD52A}">
      <dgm:prSet/>
      <dgm:spPr/>
      <dgm:t>
        <a:bodyPr/>
        <a:lstStyle/>
        <a:p>
          <a:endParaRPr lang="es-CO"/>
        </a:p>
      </dgm:t>
    </dgm:pt>
    <dgm:pt modelId="{4D9EF863-1024-4CE4-AD28-567E946F2646}">
      <dgm:prSet phldrT="[Texto]"/>
      <dgm:spPr/>
      <dgm:t>
        <a:bodyPr/>
        <a:lstStyle/>
        <a:p>
          <a:r>
            <a:rPr lang="es-CO" dirty="0" smtClean="0"/>
            <a:t>Debe ser factible de realizar por los responsables.</a:t>
          </a:r>
          <a:endParaRPr lang="es-CO" dirty="0"/>
        </a:p>
      </dgm:t>
    </dgm:pt>
    <dgm:pt modelId="{2AEA75AD-5294-45FB-AC6C-F7E043BDA888}" type="parTrans" cxnId="{501A779B-D905-4CB0-B362-6F431DFA3A31}">
      <dgm:prSet/>
      <dgm:spPr/>
      <dgm:t>
        <a:bodyPr/>
        <a:lstStyle/>
        <a:p>
          <a:endParaRPr lang="es-CO"/>
        </a:p>
      </dgm:t>
    </dgm:pt>
    <dgm:pt modelId="{8402CD4B-EBFF-43DB-823E-A7D66F39FF44}" type="sibTrans" cxnId="{501A779B-D905-4CB0-B362-6F431DFA3A31}">
      <dgm:prSet/>
      <dgm:spPr/>
      <dgm:t>
        <a:bodyPr/>
        <a:lstStyle/>
        <a:p>
          <a:endParaRPr lang="es-CO"/>
        </a:p>
      </dgm:t>
    </dgm:pt>
    <dgm:pt modelId="{E662D09A-AA0B-4A44-9ED9-B690B8BA91DC}">
      <dgm:prSet phldrT="[Texto]"/>
      <dgm:spPr/>
      <dgm:t>
        <a:bodyPr/>
        <a:lstStyle/>
        <a:p>
          <a:r>
            <a:rPr lang="es-CO" dirty="0" smtClean="0"/>
            <a:t>No debe ser muy trivial ni muy complejo.</a:t>
          </a:r>
          <a:endParaRPr lang="es-CO" dirty="0"/>
        </a:p>
      </dgm:t>
    </dgm:pt>
    <dgm:pt modelId="{885778B2-A8E2-468A-A122-D5D9147181E9}" type="parTrans" cxnId="{E6C86E1A-F9BF-4C3B-83AC-5A81958D569C}">
      <dgm:prSet/>
      <dgm:spPr/>
      <dgm:t>
        <a:bodyPr/>
        <a:lstStyle/>
        <a:p>
          <a:endParaRPr lang="es-CO"/>
        </a:p>
      </dgm:t>
    </dgm:pt>
    <dgm:pt modelId="{AF1F5784-01BE-4065-8B41-6B265B3F253D}" type="sibTrans" cxnId="{E6C86E1A-F9BF-4C3B-83AC-5A81958D569C}">
      <dgm:prSet/>
      <dgm:spPr/>
      <dgm:t>
        <a:bodyPr/>
        <a:lstStyle/>
        <a:p>
          <a:endParaRPr lang="es-CO"/>
        </a:p>
      </dgm:t>
    </dgm:pt>
    <dgm:pt modelId="{2C625136-BE9F-444C-B2B3-7434F8928820}">
      <dgm:prSet phldrT="[Texto]"/>
      <dgm:spPr/>
      <dgm:t>
        <a:bodyPr/>
        <a:lstStyle/>
        <a:p>
          <a:r>
            <a:rPr lang="es-CO" dirty="0" smtClean="0"/>
            <a:t>Deben ser claros los productos y sus usuarios.</a:t>
          </a:r>
          <a:endParaRPr lang="es-CO" dirty="0"/>
        </a:p>
      </dgm:t>
    </dgm:pt>
    <dgm:pt modelId="{FF4141DD-8AF0-4A31-9FDC-FC24A5D7CA3D}" type="parTrans" cxnId="{66963D31-3E99-481D-A780-A2B61BCAC5DB}">
      <dgm:prSet/>
      <dgm:spPr/>
      <dgm:t>
        <a:bodyPr/>
        <a:lstStyle/>
        <a:p>
          <a:endParaRPr lang="es-CO"/>
        </a:p>
      </dgm:t>
    </dgm:pt>
    <dgm:pt modelId="{8408C973-7665-40CB-A04B-554CA96A15E5}" type="sibTrans" cxnId="{66963D31-3E99-481D-A780-A2B61BCAC5DB}">
      <dgm:prSet/>
      <dgm:spPr/>
      <dgm:t>
        <a:bodyPr/>
        <a:lstStyle/>
        <a:p>
          <a:endParaRPr lang="es-CO"/>
        </a:p>
      </dgm:t>
    </dgm:pt>
    <dgm:pt modelId="{D94D7174-A147-4C47-B821-384F8E8A28AE}">
      <dgm:prSet phldrT="[Texto]"/>
      <dgm:spPr/>
      <dgm:t>
        <a:bodyPr/>
        <a:lstStyle/>
        <a:p>
          <a:r>
            <a:rPr lang="es-CO" dirty="0" smtClean="0"/>
            <a:t>Tiene sentido cumplirlo.</a:t>
          </a:r>
          <a:endParaRPr lang="es-CO" dirty="0"/>
        </a:p>
      </dgm:t>
    </dgm:pt>
    <dgm:pt modelId="{1D806524-BA7B-4E19-AAC4-2EA02FD1E0CB}" type="parTrans" cxnId="{7845B268-486B-4309-8265-B1F893448DAA}">
      <dgm:prSet/>
      <dgm:spPr/>
      <dgm:t>
        <a:bodyPr/>
        <a:lstStyle/>
        <a:p>
          <a:endParaRPr lang="es-CO"/>
        </a:p>
      </dgm:t>
    </dgm:pt>
    <dgm:pt modelId="{8C2C372F-41F9-4B4D-BE13-E215D0B42B51}" type="sibTrans" cxnId="{7845B268-486B-4309-8265-B1F893448DAA}">
      <dgm:prSet/>
      <dgm:spPr/>
      <dgm:t>
        <a:bodyPr/>
        <a:lstStyle/>
        <a:p>
          <a:endParaRPr lang="es-CO"/>
        </a:p>
      </dgm:t>
    </dgm:pt>
    <dgm:pt modelId="{64575A38-F76A-4BF7-B51F-55A3FEA448F9}">
      <dgm:prSet phldrT="[Texto]"/>
      <dgm:spPr/>
      <dgm:t>
        <a:bodyPr/>
        <a:lstStyle/>
        <a:p>
          <a:r>
            <a:rPr lang="es-CO" dirty="0" smtClean="0"/>
            <a:t>Debe haber claridad de cuando se va a cumplir el objetivo.</a:t>
          </a:r>
          <a:endParaRPr lang="es-CO" dirty="0"/>
        </a:p>
      </dgm:t>
    </dgm:pt>
    <dgm:pt modelId="{8E88D010-F00A-4FDC-B946-61BB59BF17E3}" type="parTrans" cxnId="{890B2F11-774E-493A-8DB1-0E34F8FC3196}">
      <dgm:prSet/>
      <dgm:spPr/>
      <dgm:t>
        <a:bodyPr/>
        <a:lstStyle/>
        <a:p>
          <a:endParaRPr lang="es-CO"/>
        </a:p>
      </dgm:t>
    </dgm:pt>
    <dgm:pt modelId="{0D285DBA-12E9-47FB-AA09-EA4EB18D69DA}" type="sibTrans" cxnId="{890B2F11-774E-493A-8DB1-0E34F8FC3196}">
      <dgm:prSet/>
      <dgm:spPr/>
      <dgm:t>
        <a:bodyPr/>
        <a:lstStyle/>
        <a:p>
          <a:endParaRPr lang="es-CO"/>
        </a:p>
      </dgm:t>
    </dgm:pt>
    <dgm:pt modelId="{9B2593CE-D170-4668-87CF-0B41B674785A}" type="pres">
      <dgm:prSet presAssocID="{A6320788-D1C6-45B5-90CC-33CD5D1BD520}" presName="Name0" presStyleCnt="0">
        <dgm:presLayoutVars>
          <dgm:chMax val="7"/>
          <dgm:dir/>
          <dgm:animLvl val="lvl"/>
          <dgm:resizeHandles val="exact"/>
        </dgm:presLayoutVars>
      </dgm:prSet>
      <dgm:spPr/>
      <dgm:t>
        <a:bodyPr/>
        <a:lstStyle/>
        <a:p>
          <a:endParaRPr lang="es-CO"/>
        </a:p>
      </dgm:t>
    </dgm:pt>
    <dgm:pt modelId="{10375F0F-1A6A-441E-8A25-4F44B22A1890}" type="pres">
      <dgm:prSet presAssocID="{1273B4D1-4143-4A5E-89D8-A2AE7023383D}" presName="circle1" presStyleLbl="node1" presStyleIdx="0" presStyleCnt="5"/>
      <dgm:spPr/>
      <dgm:t>
        <a:bodyPr/>
        <a:lstStyle/>
        <a:p>
          <a:endParaRPr lang="es-CO"/>
        </a:p>
      </dgm:t>
    </dgm:pt>
    <dgm:pt modelId="{703C2870-15B8-4D51-8603-C9A28C614871}" type="pres">
      <dgm:prSet presAssocID="{1273B4D1-4143-4A5E-89D8-A2AE7023383D}" presName="space" presStyleCnt="0"/>
      <dgm:spPr/>
      <dgm:t>
        <a:bodyPr/>
        <a:lstStyle/>
        <a:p>
          <a:endParaRPr lang="es-CO"/>
        </a:p>
      </dgm:t>
    </dgm:pt>
    <dgm:pt modelId="{AC0E100F-50D6-4185-802D-61B7EC9C7871}" type="pres">
      <dgm:prSet presAssocID="{1273B4D1-4143-4A5E-89D8-A2AE7023383D}" presName="rect1" presStyleLbl="alignAcc1" presStyleIdx="0" presStyleCnt="5"/>
      <dgm:spPr/>
      <dgm:t>
        <a:bodyPr/>
        <a:lstStyle/>
        <a:p>
          <a:endParaRPr lang="es-CO"/>
        </a:p>
      </dgm:t>
    </dgm:pt>
    <dgm:pt modelId="{6B797215-6868-41A3-82BB-15245167E2E9}" type="pres">
      <dgm:prSet presAssocID="{5DC0CDA3-6D79-45F0-AFDE-8D637FC1EC44}" presName="vertSpace2" presStyleLbl="node1" presStyleIdx="0" presStyleCnt="5"/>
      <dgm:spPr/>
      <dgm:t>
        <a:bodyPr/>
        <a:lstStyle/>
        <a:p>
          <a:endParaRPr lang="es-CO"/>
        </a:p>
      </dgm:t>
    </dgm:pt>
    <dgm:pt modelId="{F58378AB-B4D9-4E91-BD8B-67D35915803D}" type="pres">
      <dgm:prSet presAssocID="{5DC0CDA3-6D79-45F0-AFDE-8D637FC1EC44}" presName="circle2" presStyleLbl="node1" presStyleIdx="1" presStyleCnt="5"/>
      <dgm:spPr/>
      <dgm:t>
        <a:bodyPr/>
        <a:lstStyle/>
        <a:p>
          <a:endParaRPr lang="es-CO"/>
        </a:p>
      </dgm:t>
    </dgm:pt>
    <dgm:pt modelId="{745C4931-0135-43EE-ACBA-D4B78EC3CDA2}" type="pres">
      <dgm:prSet presAssocID="{5DC0CDA3-6D79-45F0-AFDE-8D637FC1EC44}" presName="rect2" presStyleLbl="alignAcc1" presStyleIdx="1" presStyleCnt="5"/>
      <dgm:spPr/>
      <dgm:t>
        <a:bodyPr/>
        <a:lstStyle/>
        <a:p>
          <a:endParaRPr lang="es-CO"/>
        </a:p>
      </dgm:t>
    </dgm:pt>
    <dgm:pt modelId="{87A4DF03-345F-4CFF-8E45-0EE30C3F68C4}" type="pres">
      <dgm:prSet presAssocID="{2C37440A-E0E6-4F8C-A64D-FF6A6F8B756E}" presName="vertSpace3" presStyleLbl="node1" presStyleIdx="1" presStyleCnt="5"/>
      <dgm:spPr/>
      <dgm:t>
        <a:bodyPr/>
        <a:lstStyle/>
        <a:p>
          <a:endParaRPr lang="es-CO"/>
        </a:p>
      </dgm:t>
    </dgm:pt>
    <dgm:pt modelId="{7D9B5CC8-ADB7-4861-9440-07F49783BA4B}" type="pres">
      <dgm:prSet presAssocID="{2C37440A-E0E6-4F8C-A64D-FF6A6F8B756E}" presName="circle3" presStyleLbl="node1" presStyleIdx="2" presStyleCnt="5"/>
      <dgm:spPr/>
      <dgm:t>
        <a:bodyPr/>
        <a:lstStyle/>
        <a:p>
          <a:endParaRPr lang="es-CO"/>
        </a:p>
      </dgm:t>
    </dgm:pt>
    <dgm:pt modelId="{C516AEDA-4692-48FF-861E-03560BCA4AA3}" type="pres">
      <dgm:prSet presAssocID="{2C37440A-E0E6-4F8C-A64D-FF6A6F8B756E}" presName="rect3" presStyleLbl="alignAcc1" presStyleIdx="2" presStyleCnt="5"/>
      <dgm:spPr/>
      <dgm:t>
        <a:bodyPr/>
        <a:lstStyle/>
        <a:p>
          <a:endParaRPr lang="es-CO"/>
        </a:p>
      </dgm:t>
    </dgm:pt>
    <dgm:pt modelId="{056E2658-001D-42FB-A929-445A5BA48F22}" type="pres">
      <dgm:prSet presAssocID="{C42217A9-0648-487C-BE25-7A9F003C400C}" presName="vertSpace4" presStyleLbl="node1" presStyleIdx="2" presStyleCnt="5"/>
      <dgm:spPr/>
      <dgm:t>
        <a:bodyPr/>
        <a:lstStyle/>
        <a:p>
          <a:endParaRPr lang="es-CO"/>
        </a:p>
      </dgm:t>
    </dgm:pt>
    <dgm:pt modelId="{65FDF9F3-792E-457F-96AA-5C2F29EF8ABE}" type="pres">
      <dgm:prSet presAssocID="{C42217A9-0648-487C-BE25-7A9F003C400C}" presName="circle4" presStyleLbl="node1" presStyleIdx="3" presStyleCnt="5"/>
      <dgm:spPr/>
      <dgm:t>
        <a:bodyPr/>
        <a:lstStyle/>
        <a:p>
          <a:endParaRPr lang="es-CO"/>
        </a:p>
      </dgm:t>
    </dgm:pt>
    <dgm:pt modelId="{1C2A6C39-85A3-4E9A-816C-AF616A0E8126}" type="pres">
      <dgm:prSet presAssocID="{C42217A9-0648-487C-BE25-7A9F003C400C}" presName="rect4" presStyleLbl="alignAcc1" presStyleIdx="3" presStyleCnt="5"/>
      <dgm:spPr/>
      <dgm:t>
        <a:bodyPr/>
        <a:lstStyle/>
        <a:p>
          <a:endParaRPr lang="es-CO"/>
        </a:p>
      </dgm:t>
    </dgm:pt>
    <dgm:pt modelId="{8122F9BC-69E6-49E2-A544-090C75EE0288}" type="pres">
      <dgm:prSet presAssocID="{22CE5DB1-6BAD-4B04-903B-2789D97A49B5}" presName="vertSpace5" presStyleLbl="node1" presStyleIdx="3" presStyleCnt="5"/>
      <dgm:spPr/>
      <dgm:t>
        <a:bodyPr/>
        <a:lstStyle/>
        <a:p>
          <a:endParaRPr lang="es-CO"/>
        </a:p>
      </dgm:t>
    </dgm:pt>
    <dgm:pt modelId="{38857204-24B4-43A6-9D2A-5F4ADADF4174}" type="pres">
      <dgm:prSet presAssocID="{22CE5DB1-6BAD-4B04-903B-2789D97A49B5}" presName="circle5" presStyleLbl="node1" presStyleIdx="4" presStyleCnt="5"/>
      <dgm:spPr/>
      <dgm:t>
        <a:bodyPr/>
        <a:lstStyle/>
        <a:p>
          <a:endParaRPr lang="es-CO"/>
        </a:p>
      </dgm:t>
    </dgm:pt>
    <dgm:pt modelId="{FEC9430B-CE57-4C15-B6C1-FB20E04DEBC5}" type="pres">
      <dgm:prSet presAssocID="{22CE5DB1-6BAD-4B04-903B-2789D97A49B5}" presName="rect5" presStyleLbl="alignAcc1" presStyleIdx="4" presStyleCnt="5"/>
      <dgm:spPr/>
      <dgm:t>
        <a:bodyPr/>
        <a:lstStyle/>
        <a:p>
          <a:endParaRPr lang="es-CO"/>
        </a:p>
      </dgm:t>
    </dgm:pt>
    <dgm:pt modelId="{D12B6C23-A6B9-45EA-B299-9DBBEDB12484}" type="pres">
      <dgm:prSet presAssocID="{1273B4D1-4143-4A5E-89D8-A2AE7023383D}" presName="rect1ParTx" presStyleLbl="alignAcc1" presStyleIdx="4" presStyleCnt="5">
        <dgm:presLayoutVars>
          <dgm:chMax val="1"/>
          <dgm:bulletEnabled val="1"/>
        </dgm:presLayoutVars>
      </dgm:prSet>
      <dgm:spPr/>
      <dgm:t>
        <a:bodyPr/>
        <a:lstStyle/>
        <a:p>
          <a:endParaRPr lang="es-CO"/>
        </a:p>
      </dgm:t>
    </dgm:pt>
    <dgm:pt modelId="{72E9851B-635F-4470-A5F8-E0A947F6D0E8}" type="pres">
      <dgm:prSet presAssocID="{1273B4D1-4143-4A5E-89D8-A2AE7023383D}" presName="rect1ChTx" presStyleLbl="alignAcc1" presStyleIdx="4" presStyleCnt="5">
        <dgm:presLayoutVars>
          <dgm:bulletEnabled val="1"/>
        </dgm:presLayoutVars>
      </dgm:prSet>
      <dgm:spPr/>
      <dgm:t>
        <a:bodyPr/>
        <a:lstStyle/>
        <a:p>
          <a:endParaRPr lang="es-CO"/>
        </a:p>
      </dgm:t>
    </dgm:pt>
    <dgm:pt modelId="{C3941FFC-CCB1-4D69-A73E-4E89CD7B65ED}" type="pres">
      <dgm:prSet presAssocID="{5DC0CDA3-6D79-45F0-AFDE-8D637FC1EC44}" presName="rect2ParTx" presStyleLbl="alignAcc1" presStyleIdx="4" presStyleCnt="5">
        <dgm:presLayoutVars>
          <dgm:chMax val="1"/>
          <dgm:bulletEnabled val="1"/>
        </dgm:presLayoutVars>
      </dgm:prSet>
      <dgm:spPr/>
      <dgm:t>
        <a:bodyPr/>
        <a:lstStyle/>
        <a:p>
          <a:endParaRPr lang="es-CO"/>
        </a:p>
      </dgm:t>
    </dgm:pt>
    <dgm:pt modelId="{81349D97-4922-4320-ABD5-910C7847DB7B}" type="pres">
      <dgm:prSet presAssocID="{5DC0CDA3-6D79-45F0-AFDE-8D637FC1EC44}" presName="rect2ChTx" presStyleLbl="alignAcc1" presStyleIdx="4" presStyleCnt="5">
        <dgm:presLayoutVars>
          <dgm:bulletEnabled val="1"/>
        </dgm:presLayoutVars>
      </dgm:prSet>
      <dgm:spPr/>
      <dgm:t>
        <a:bodyPr/>
        <a:lstStyle/>
        <a:p>
          <a:endParaRPr lang="es-CO"/>
        </a:p>
      </dgm:t>
    </dgm:pt>
    <dgm:pt modelId="{EDE91C15-ABDC-495B-9A42-4D7134366A17}" type="pres">
      <dgm:prSet presAssocID="{2C37440A-E0E6-4F8C-A64D-FF6A6F8B756E}" presName="rect3ParTx" presStyleLbl="alignAcc1" presStyleIdx="4" presStyleCnt="5">
        <dgm:presLayoutVars>
          <dgm:chMax val="1"/>
          <dgm:bulletEnabled val="1"/>
        </dgm:presLayoutVars>
      </dgm:prSet>
      <dgm:spPr/>
      <dgm:t>
        <a:bodyPr/>
        <a:lstStyle/>
        <a:p>
          <a:endParaRPr lang="es-CO"/>
        </a:p>
      </dgm:t>
    </dgm:pt>
    <dgm:pt modelId="{29EBCC44-6F66-40C9-9F6A-F4D147A78365}" type="pres">
      <dgm:prSet presAssocID="{2C37440A-E0E6-4F8C-A64D-FF6A6F8B756E}" presName="rect3ChTx" presStyleLbl="alignAcc1" presStyleIdx="4" presStyleCnt="5">
        <dgm:presLayoutVars>
          <dgm:bulletEnabled val="1"/>
        </dgm:presLayoutVars>
      </dgm:prSet>
      <dgm:spPr/>
      <dgm:t>
        <a:bodyPr/>
        <a:lstStyle/>
        <a:p>
          <a:endParaRPr lang="es-CO"/>
        </a:p>
      </dgm:t>
    </dgm:pt>
    <dgm:pt modelId="{1E913456-2464-4540-8320-58B48CE79A4B}" type="pres">
      <dgm:prSet presAssocID="{C42217A9-0648-487C-BE25-7A9F003C400C}" presName="rect4ParTx" presStyleLbl="alignAcc1" presStyleIdx="4" presStyleCnt="5">
        <dgm:presLayoutVars>
          <dgm:chMax val="1"/>
          <dgm:bulletEnabled val="1"/>
        </dgm:presLayoutVars>
      </dgm:prSet>
      <dgm:spPr/>
      <dgm:t>
        <a:bodyPr/>
        <a:lstStyle/>
        <a:p>
          <a:endParaRPr lang="es-CO"/>
        </a:p>
      </dgm:t>
    </dgm:pt>
    <dgm:pt modelId="{BC1FD4C1-548C-42D9-A2E9-6B37819DE430}" type="pres">
      <dgm:prSet presAssocID="{C42217A9-0648-487C-BE25-7A9F003C400C}" presName="rect4ChTx" presStyleLbl="alignAcc1" presStyleIdx="4" presStyleCnt="5">
        <dgm:presLayoutVars>
          <dgm:bulletEnabled val="1"/>
        </dgm:presLayoutVars>
      </dgm:prSet>
      <dgm:spPr/>
      <dgm:t>
        <a:bodyPr/>
        <a:lstStyle/>
        <a:p>
          <a:endParaRPr lang="es-CO"/>
        </a:p>
      </dgm:t>
    </dgm:pt>
    <dgm:pt modelId="{A6DDD7C2-B0F9-4D06-AD1C-7C143DCBE820}" type="pres">
      <dgm:prSet presAssocID="{22CE5DB1-6BAD-4B04-903B-2789D97A49B5}" presName="rect5ParTx" presStyleLbl="alignAcc1" presStyleIdx="4" presStyleCnt="5">
        <dgm:presLayoutVars>
          <dgm:chMax val="1"/>
          <dgm:bulletEnabled val="1"/>
        </dgm:presLayoutVars>
      </dgm:prSet>
      <dgm:spPr/>
      <dgm:t>
        <a:bodyPr/>
        <a:lstStyle/>
        <a:p>
          <a:endParaRPr lang="es-CO"/>
        </a:p>
      </dgm:t>
    </dgm:pt>
    <dgm:pt modelId="{AAF584B9-2969-4B71-B502-C68873F335FE}" type="pres">
      <dgm:prSet presAssocID="{22CE5DB1-6BAD-4B04-903B-2789D97A49B5}" presName="rect5ChTx" presStyleLbl="alignAcc1" presStyleIdx="4" presStyleCnt="5">
        <dgm:presLayoutVars>
          <dgm:bulletEnabled val="1"/>
        </dgm:presLayoutVars>
      </dgm:prSet>
      <dgm:spPr/>
      <dgm:t>
        <a:bodyPr/>
        <a:lstStyle/>
        <a:p>
          <a:endParaRPr lang="es-CO"/>
        </a:p>
      </dgm:t>
    </dgm:pt>
  </dgm:ptLst>
  <dgm:cxnLst>
    <dgm:cxn modelId="{ADF19278-B536-4EF3-AF7A-5F3861E097C6}" srcId="{1273B4D1-4143-4A5E-89D8-A2AE7023383D}" destId="{071B4877-C699-498B-A4DF-4AABD488244F}" srcOrd="0" destOrd="0" parTransId="{935641CB-23AE-45CC-8E52-C058008A983A}" sibTransId="{34A8A59F-2E92-4EE1-9DD2-D7B1BB02E698}"/>
    <dgm:cxn modelId="{45FD81F4-A89C-4FF8-B8EC-D5A81EE80345}" type="presOf" srcId="{2C625136-BE9F-444C-B2B3-7434F8928820}" destId="{BC1FD4C1-548C-42D9-A2E9-6B37819DE430}" srcOrd="0" destOrd="0" presId="urn:microsoft.com/office/officeart/2005/8/layout/target3"/>
    <dgm:cxn modelId="{890B2F11-774E-493A-8DB1-0E34F8FC3196}" srcId="{22CE5DB1-6BAD-4B04-903B-2789D97A49B5}" destId="{64575A38-F76A-4BF7-B51F-55A3FEA448F9}" srcOrd="0" destOrd="0" parTransId="{8E88D010-F00A-4FDC-B946-61BB59BF17E3}" sibTransId="{0D285DBA-12E9-47FB-AA09-EA4EB18D69DA}"/>
    <dgm:cxn modelId="{7845B268-486B-4309-8265-B1F893448DAA}" srcId="{C42217A9-0648-487C-BE25-7A9F003C400C}" destId="{D94D7174-A147-4C47-B821-384F8E8A28AE}" srcOrd="1" destOrd="0" parTransId="{1D806524-BA7B-4E19-AAC4-2EA02FD1E0CB}" sibTransId="{8C2C372F-41F9-4B4D-BE13-E215D0B42B51}"/>
    <dgm:cxn modelId="{8367F5ED-9F72-437E-BC22-313E0AF2D47E}" type="presOf" srcId="{4D9EF863-1024-4CE4-AD28-567E946F2646}" destId="{29EBCC44-6F66-40C9-9F6A-F4D147A78365}" srcOrd="0" destOrd="0" presId="urn:microsoft.com/office/officeart/2005/8/layout/target3"/>
    <dgm:cxn modelId="{D930B3FB-E119-440B-A3A8-6B77ACA66A3E}" type="presOf" srcId="{2C37440A-E0E6-4F8C-A64D-FF6A6F8B756E}" destId="{EDE91C15-ABDC-495B-9A42-4D7134366A17}" srcOrd="1" destOrd="0" presId="urn:microsoft.com/office/officeart/2005/8/layout/target3"/>
    <dgm:cxn modelId="{E6C86E1A-F9BF-4C3B-83AC-5A81958D569C}" srcId="{2C37440A-E0E6-4F8C-A64D-FF6A6F8B756E}" destId="{E662D09A-AA0B-4A44-9ED9-B690B8BA91DC}" srcOrd="1" destOrd="0" parTransId="{885778B2-A8E2-468A-A122-D5D9147181E9}" sibTransId="{AF1F5784-01BE-4065-8B41-6B265B3F253D}"/>
    <dgm:cxn modelId="{6CD22391-452C-4725-B325-6A8E32BC19DA}" type="presOf" srcId="{22CE5DB1-6BAD-4B04-903B-2789D97A49B5}" destId="{A6DDD7C2-B0F9-4D06-AD1C-7C143DCBE820}" srcOrd="1" destOrd="0" presId="urn:microsoft.com/office/officeart/2005/8/layout/target3"/>
    <dgm:cxn modelId="{1E45360E-C2E6-4D63-A41A-5714F800DB26}" type="presOf" srcId="{22CE5DB1-6BAD-4B04-903B-2789D97A49B5}" destId="{FEC9430B-CE57-4C15-B6C1-FB20E04DEBC5}" srcOrd="0" destOrd="0" presId="urn:microsoft.com/office/officeart/2005/8/layout/target3"/>
    <dgm:cxn modelId="{C3205C15-4B54-43FD-9835-5810E055FA3C}" type="presOf" srcId="{5DC0CDA3-6D79-45F0-AFDE-8D637FC1EC44}" destId="{C3941FFC-CCB1-4D69-A73E-4E89CD7B65ED}" srcOrd="1" destOrd="0" presId="urn:microsoft.com/office/officeart/2005/8/layout/target3"/>
    <dgm:cxn modelId="{A4D495B6-5BAD-458F-A423-764A9F0D01FF}" type="presOf" srcId="{071B4877-C699-498B-A4DF-4AABD488244F}" destId="{72E9851B-635F-4470-A5F8-E0A947F6D0E8}" srcOrd="0" destOrd="0" presId="urn:microsoft.com/office/officeart/2005/8/layout/target3"/>
    <dgm:cxn modelId="{86E3E541-262F-4529-B9AC-8AC45EC40155}" srcId="{A6320788-D1C6-45B5-90CC-33CD5D1BD520}" destId="{C42217A9-0648-487C-BE25-7A9F003C400C}" srcOrd="3" destOrd="0" parTransId="{3B1E5B34-B363-4057-9FF2-EFFE7EDA2A75}" sibTransId="{5EB1CF63-947B-4CE4-970F-7A70AC4B3160}"/>
    <dgm:cxn modelId="{0E977647-D829-4476-98A2-24A8927FD52A}" srcId="{5DC0CDA3-6D79-45F0-AFDE-8D637FC1EC44}" destId="{34733162-E588-4111-B5EC-C2A7DE991014}" srcOrd="0" destOrd="0" parTransId="{DE70B4AC-6DB0-4749-B25A-09FD5705BE70}" sibTransId="{88EF1E1D-D57C-4379-A443-F05EB8DC9920}"/>
    <dgm:cxn modelId="{62FFB65F-2A99-46DE-9EAC-D181303912A2}" type="presOf" srcId="{64575A38-F76A-4BF7-B51F-55A3FEA448F9}" destId="{AAF584B9-2969-4B71-B502-C68873F335FE}" srcOrd="0" destOrd="0" presId="urn:microsoft.com/office/officeart/2005/8/layout/target3"/>
    <dgm:cxn modelId="{A403D2CC-A7C3-418E-95F2-56B13808FD40}" type="presOf" srcId="{E662D09A-AA0B-4A44-9ED9-B690B8BA91DC}" destId="{29EBCC44-6F66-40C9-9F6A-F4D147A78365}" srcOrd="0" destOrd="1" presId="urn:microsoft.com/office/officeart/2005/8/layout/target3"/>
    <dgm:cxn modelId="{A5CF452B-1AEB-4732-83FE-AD2DF722F46E}" srcId="{A6320788-D1C6-45B5-90CC-33CD5D1BD520}" destId="{2C37440A-E0E6-4F8C-A64D-FF6A6F8B756E}" srcOrd="2" destOrd="0" parTransId="{69BF7B57-F006-4593-93D7-88E595F203F5}" sibTransId="{ED6157DA-66F2-49A5-8003-B207ACAEE04C}"/>
    <dgm:cxn modelId="{9EB4C55B-8858-4F0D-A4CE-B11317B77DEB}" type="presOf" srcId="{C42217A9-0648-487C-BE25-7A9F003C400C}" destId="{1C2A6C39-85A3-4E9A-816C-AF616A0E8126}" srcOrd="0" destOrd="0" presId="urn:microsoft.com/office/officeart/2005/8/layout/target3"/>
    <dgm:cxn modelId="{72DDB32E-5C05-4EFC-B7BB-271513CBDD90}" srcId="{A6320788-D1C6-45B5-90CC-33CD5D1BD520}" destId="{5DC0CDA3-6D79-45F0-AFDE-8D637FC1EC44}" srcOrd="1" destOrd="0" parTransId="{75BDCF6A-0703-47BF-9ADD-180B2B8F320F}" sibTransId="{BBB4CCB3-28C2-489F-8E84-F88165D700F5}"/>
    <dgm:cxn modelId="{89912B9B-559A-4438-B4E6-A6FCAFE8C06D}" srcId="{A6320788-D1C6-45B5-90CC-33CD5D1BD520}" destId="{22CE5DB1-6BAD-4B04-903B-2789D97A49B5}" srcOrd="4" destOrd="0" parTransId="{FFE80FCD-32BD-4E28-A35F-4AF04BB6D621}" sibTransId="{98F7F918-FAC7-466D-BF5B-DF280F840E79}"/>
    <dgm:cxn modelId="{46EC6954-EA22-4D08-86D9-ECDAD66508A3}" type="presOf" srcId="{5DC0CDA3-6D79-45F0-AFDE-8D637FC1EC44}" destId="{745C4931-0135-43EE-ACBA-D4B78EC3CDA2}" srcOrd="0" destOrd="0" presId="urn:microsoft.com/office/officeart/2005/8/layout/target3"/>
    <dgm:cxn modelId="{564512DE-466D-4BD5-AF6E-D240959B5F2B}" type="presOf" srcId="{A6320788-D1C6-45B5-90CC-33CD5D1BD520}" destId="{9B2593CE-D170-4668-87CF-0B41B674785A}" srcOrd="0" destOrd="0" presId="urn:microsoft.com/office/officeart/2005/8/layout/target3"/>
    <dgm:cxn modelId="{501A779B-D905-4CB0-B362-6F431DFA3A31}" srcId="{2C37440A-E0E6-4F8C-A64D-FF6A6F8B756E}" destId="{4D9EF863-1024-4CE4-AD28-567E946F2646}" srcOrd="0" destOrd="0" parTransId="{2AEA75AD-5294-45FB-AC6C-F7E043BDA888}" sibTransId="{8402CD4B-EBFF-43DB-823E-A7D66F39FF44}"/>
    <dgm:cxn modelId="{654D0242-35A7-43D5-BB17-223F04BF23B4}" type="presOf" srcId="{C42217A9-0648-487C-BE25-7A9F003C400C}" destId="{1E913456-2464-4540-8320-58B48CE79A4B}" srcOrd="1" destOrd="0" presId="urn:microsoft.com/office/officeart/2005/8/layout/target3"/>
    <dgm:cxn modelId="{55136375-9330-420A-A65F-BFDEAD89E0B4}" srcId="{1273B4D1-4143-4A5E-89D8-A2AE7023383D}" destId="{8FA848A0-69CE-4361-B9FA-A89630E111A6}" srcOrd="1" destOrd="0" parTransId="{8882C7FA-E1AC-486C-B545-BE8E214AFAF4}" sibTransId="{A501DE49-88B3-4E59-8DCA-410E770DCDEB}"/>
    <dgm:cxn modelId="{8231696E-0721-4F36-B6A2-F8E29601CDF0}" type="presOf" srcId="{8FA848A0-69CE-4361-B9FA-A89630E111A6}" destId="{72E9851B-635F-4470-A5F8-E0A947F6D0E8}" srcOrd="0" destOrd="1" presId="urn:microsoft.com/office/officeart/2005/8/layout/target3"/>
    <dgm:cxn modelId="{AFE9EE9C-AA59-443B-B70B-321CD7C54617}" srcId="{A6320788-D1C6-45B5-90CC-33CD5D1BD520}" destId="{1273B4D1-4143-4A5E-89D8-A2AE7023383D}" srcOrd="0" destOrd="0" parTransId="{47351763-8442-4E1B-8BB2-EF3FCC3B4908}" sibTransId="{845E5DAD-D567-4B9B-A104-545535AABB0E}"/>
    <dgm:cxn modelId="{EB04C3FB-401A-4F0D-88BC-57FA167D0D48}" type="presOf" srcId="{1273B4D1-4143-4A5E-89D8-A2AE7023383D}" destId="{D12B6C23-A6B9-45EA-B299-9DBBEDB12484}" srcOrd="1" destOrd="0" presId="urn:microsoft.com/office/officeart/2005/8/layout/target3"/>
    <dgm:cxn modelId="{CD93BF36-5F4C-4ADD-8014-923726E7FC4E}" type="presOf" srcId="{1273B4D1-4143-4A5E-89D8-A2AE7023383D}" destId="{AC0E100F-50D6-4185-802D-61B7EC9C7871}" srcOrd="0" destOrd="0" presId="urn:microsoft.com/office/officeart/2005/8/layout/target3"/>
    <dgm:cxn modelId="{766F444C-0EE9-43C3-9FF4-0E6E21999EC9}" type="presOf" srcId="{34733162-E588-4111-B5EC-C2A7DE991014}" destId="{81349D97-4922-4320-ABD5-910C7847DB7B}" srcOrd="0" destOrd="0" presId="urn:microsoft.com/office/officeart/2005/8/layout/target3"/>
    <dgm:cxn modelId="{C2ECB855-ED03-4DF9-B1D0-28A8D53FCCD0}" type="presOf" srcId="{2C37440A-E0E6-4F8C-A64D-FF6A6F8B756E}" destId="{C516AEDA-4692-48FF-861E-03560BCA4AA3}" srcOrd="0" destOrd="0" presId="urn:microsoft.com/office/officeart/2005/8/layout/target3"/>
    <dgm:cxn modelId="{66963D31-3E99-481D-A780-A2B61BCAC5DB}" srcId="{C42217A9-0648-487C-BE25-7A9F003C400C}" destId="{2C625136-BE9F-444C-B2B3-7434F8928820}" srcOrd="0" destOrd="0" parTransId="{FF4141DD-8AF0-4A31-9FDC-FC24A5D7CA3D}" sibTransId="{8408C973-7665-40CB-A04B-554CA96A15E5}"/>
    <dgm:cxn modelId="{F09D5BC5-9821-498F-A105-A5888946997F}" type="presOf" srcId="{D94D7174-A147-4C47-B821-384F8E8A28AE}" destId="{BC1FD4C1-548C-42D9-A2E9-6B37819DE430}" srcOrd="0" destOrd="1" presId="urn:microsoft.com/office/officeart/2005/8/layout/target3"/>
    <dgm:cxn modelId="{FBAE48AE-722A-4CDB-8280-244ACD3AC3A0}" type="presParOf" srcId="{9B2593CE-D170-4668-87CF-0B41B674785A}" destId="{10375F0F-1A6A-441E-8A25-4F44B22A1890}" srcOrd="0" destOrd="0" presId="urn:microsoft.com/office/officeart/2005/8/layout/target3"/>
    <dgm:cxn modelId="{F62F9E14-9636-4382-B689-1406320C1802}" type="presParOf" srcId="{9B2593CE-D170-4668-87CF-0B41B674785A}" destId="{703C2870-15B8-4D51-8603-C9A28C614871}" srcOrd="1" destOrd="0" presId="urn:microsoft.com/office/officeart/2005/8/layout/target3"/>
    <dgm:cxn modelId="{C9D2C523-022B-4F03-8402-BDFEE9AEB07E}" type="presParOf" srcId="{9B2593CE-D170-4668-87CF-0B41B674785A}" destId="{AC0E100F-50D6-4185-802D-61B7EC9C7871}" srcOrd="2" destOrd="0" presId="urn:microsoft.com/office/officeart/2005/8/layout/target3"/>
    <dgm:cxn modelId="{30278B84-3FBB-4311-AB5B-D46A1BD9E4CD}" type="presParOf" srcId="{9B2593CE-D170-4668-87CF-0B41B674785A}" destId="{6B797215-6868-41A3-82BB-15245167E2E9}" srcOrd="3" destOrd="0" presId="urn:microsoft.com/office/officeart/2005/8/layout/target3"/>
    <dgm:cxn modelId="{B96EF760-A397-454D-9D94-005E9EC1E257}" type="presParOf" srcId="{9B2593CE-D170-4668-87CF-0B41B674785A}" destId="{F58378AB-B4D9-4E91-BD8B-67D35915803D}" srcOrd="4" destOrd="0" presId="urn:microsoft.com/office/officeart/2005/8/layout/target3"/>
    <dgm:cxn modelId="{CAF83F98-14E2-483D-B835-281B764D5862}" type="presParOf" srcId="{9B2593CE-D170-4668-87CF-0B41B674785A}" destId="{745C4931-0135-43EE-ACBA-D4B78EC3CDA2}" srcOrd="5" destOrd="0" presId="urn:microsoft.com/office/officeart/2005/8/layout/target3"/>
    <dgm:cxn modelId="{4218968E-145D-4572-8858-E5AB934221D4}" type="presParOf" srcId="{9B2593CE-D170-4668-87CF-0B41B674785A}" destId="{87A4DF03-345F-4CFF-8E45-0EE30C3F68C4}" srcOrd="6" destOrd="0" presId="urn:microsoft.com/office/officeart/2005/8/layout/target3"/>
    <dgm:cxn modelId="{76E2968C-ED14-40B1-B593-EE8646573A95}" type="presParOf" srcId="{9B2593CE-D170-4668-87CF-0B41B674785A}" destId="{7D9B5CC8-ADB7-4861-9440-07F49783BA4B}" srcOrd="7" destOrd="0" presId="urn:microsoft.com/office/officeart/2005/8/layout/target3"/>
    <dgm:cxn modelId="{F14CD020-8DF1-4FCA-8688-44E0AF024814}" type="presParOf" srcId="{9B2593CE-D170-4668-87CF-0B41B674785A}" destId="{C516AEDA-4692-48FF-861E-03560BCA4AA3}" srcOrd="8" destOrd="0" presId="urn:microsoft.com/office/officeart/2005/8/layout/target3"/>
    <dgm:cxn modelId="{5F023FD1-6406-454B-9CA2-6422A5901A76}" type="presParOf" srcId="{9B2593CE-D170-4668-87CF-0B41B674785A}" destId="{056E2658-001D-42FB-A929-445A5BA48F22}" srcOrd="9" destOrd="0" presId="urn:microsoft.com/office/officeart/2005/8/layout/target3"/>
    <dgm:cxn modelId="{1E704401-94AF-4575-9B45-644E68DE290D}" type="presParOf" srcId="{9B2593CE-D170-4668-87CF-0B41B674785A}" destId="{65FDF9F3-792E-457F-96AA-5C2F29EF8ABE}" srcOrd="10" destOrd="0" presId="urn:microsoft.com/office/officeart/2005/8/layout/target3"/>
    <dgm:cxn modelId="{90006E78-A0F2-436B-8BED-2CFDDD3A4D5E}" type="presParOf" srcId="{9B2593CE-D170-4668-87CF-0B41B674785A}" destId="{1C2A6C39-85A3-4E9A-816C-AF616A0E8126}" srcOrd="11" destOrd="0" presId="urn:microsoft.com/office/officeart/2005/8/layout/target3"/>
    <dgm:cxn modelId="{5D7DB993-D585-484C-BEBB-EEA7466410DF}" type="presParOf" srcId="{9B2593CE-D170-4668-87CF-0B41B674785A}" destId="{8122F9BC-69E6-49E2-A544-090C75EE0288}" srcOrd="12" destOrd="0" presId="urn:microsoft.com/office/officeart/2005/8/layout/target3"/>
    <dgm:cxn modelId="{A0DD0CFB-C453-4D30-A11B-B0C489DEF335}" type="presParOf" srcId="{9B2593CE-D170-4668-87CF-0B41B674785A}" destId="{38857204-24B4-43A6-9D2A-5F4ADADF4174}" srcOrd="13" destOrd="0" presId="urn:microsoft.com/office/officeart/2005/8/layout/target3"/>
    <dgm:cxn modelId="{A10A66D2-B0DE-41C0-BFF3-5AF8DEBD0E40}" type="presParOf" srcId="{9B2593CE-D170-4668-87CF-0B41B674785A}" destId="{FEC9430B-CE57-4C15-B6C1-FB20E04DEBC5}" srcOrd="14" destOrd="0" presId="urn:microsoft.com/office/officeart/2005/8/layout/target3"/>
    <dgm:cxn modelId="{C7863226-77D9-4BF4-BC40-41150F975F67}" type="presParOf" srcId="{9B2593CE-D170-4668-87CF-0B41B674785A}" destId="{D12B6C23-A6B9-45EA-B299-9DBBEDB12484}" srcOrd="15" destOrd="0" presId="urn:microsoft.com/office/officeart/2005/8/layout/target3"/>
    <dgm:cxn modelId="{7D123F44-083F-468B-9CAE-87AEDE855F8A}" type="presParOf" srcId="{9B2593CE-D170-4668-87CF-0B41B674785A}" destId="{72E9851B-635F-4470-A5F8-E0A947F6D0E8}" srcOrd="16" destOrd="0" presId="urn:microsoft.com/office/officeart/2005/8/layout/target3"/>
    <dgm:cxn modelId="{9D539F1A-7778-4A6F-88DB-1EB5559277E0}" type="presParOf" srcId="{9B2593CE-D170-4668-87CF-0B41B674785A}" destId="{C3941FFC-CCB1-4D69-A73E-4E89CD7B65ED}" srcOrd="17" destOrd="0" presId="urn:microsoft.com/office/officeart/2005/8/layout/target3"/>
    <dgm:cxn modelId="{3DECC15A-EB97-42EF-B16D-12F0329AEDF6}" type="presParOf" srcId="{9B2593CE-D170-4668-87CF-0B41B674785A}" destId="{81349D97-4922-4320-ABD5-910C7847DB7B}" srcOrd="18" destOrd="0" presId="urn:microsoft.com/office/officeart/2005/8/layout/target3"/>
    <dgm:cxn modelId="{52294FD4-9EC4-4AE5-AF57-7BE35B6718DA}" type="presParOf" srcId="{9B2593CE-D170-4668-87CF-0B41B674785A}" destId="{EDE91C15-ABDC-495B-9A42-4D7134366A17}" srcOrd="19" destOrd="0" presId="urn:microsoft.com/office/officeart/2005/8/layout/target3"/>
    <dgm:cxn modelId="{8A1DEAA7-2A7A-42AC-AF89-4656B093F909}" type="presParOf" srcId="{9B2593CE-D170-4668-87CF-0B41B674785A}" destId="{29EBCC44-6F66-40C9-9F6A-F4D147A78365}" srcOrd="20" destOrd="0" presId="urn:microsoft.com/office/officeart/2005/8/layout/target3"/>
    <dgm:cxn modelId="{42F57459-FB93-4ED6-AB06-E90DF94091B0}" type="presParOf" srcId="{9B2593CE-D170-4668-87CF-0B41B674785A}" destId="{1E913456-2464-4540-8320-58B48CE79A4B}" srcOrd="21" destOrd="0" presId="urn:microsoft.com/office/officeart/2005/8/layout/target3"/>
    <dgm:cxn modelId="{7E938E54-BB60-4835-B8AA-F86ACC955B0A}" type="presParOf" srcId="{9B2593CE-D170-4668-87CF-0B41B674785A}" destId="{BC1FD4C1-548C-42D9-A2E9-6B37819DE430}" srcOrd="22" destOrd="0" presId="urn:microsoft.com/office/officeart/2005/8/layout/target3"/>
    <dgm:cxn modelId="{96E6E3F8-FA4D-4F23-8948-777CBA86D0D9}" type="presParOf" srcId="{9B2593CE-D170-4668-87CF-0B41B674785A}" destId="{A6DDD7C2-B0F9-4D06-AD1C-7C143DCBE820}" srcOrd="23" destOrd="0" presId="urn:microsoft.com/office/officeart/2005/8/layout/target3"/>
    <dgm:cxn modelId="{3855BA02-477C-4F7A-987A-DFE0270ADFC3}" type="presParOf" srcId="{9B2593CE-D170-4668-87CF-0B41B674785A}" destId="{AAF584B9-2969-4B71-B502-C68873F335FE}" srcOrd="24" destOrd="0" presId="urn:microsoft.com/office/officeart/2005/8/layout/target3"/>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347B8044-D481-4FFE-A087-206E61EE279E}" type="doc">
      <dgm:prSet loTypeId="urn:microsoft.com/office/officeart/2005/8/layout/process2" loCatId="process" qsTypeId="urn:microsoft.com/office/officeart/2005/8/quickstyle/3d1" qsCatId="3D" csTypeId="urn:microsoft.com/office/officeart/2005/8/colors/colorful1" csCatId="colorful" phldr="1"/>
      <dgm:spPr/>
    </dgm:pt>
    <dgm:pt modelId="{BFA96246-0959-4A62-B7F5-8679C3F7718B}">
      <dgm:prSet phldrT="[Texto]" custT="1"/>
      <dgm:spPr/>
      <dgm:t>
        <a:bodyPr/>
        <a:lstStyle/>
        <a:p>
          <a:r>
            <a:rPr lang="es-CO" sz="900"/>
            <a:t>Presentacion del algoritmo</a:t>
          </a:r>
        </a:p>
      </dgm:t>
    </dgm:pt>
    <dgm:pt modelId="{6349470E-CAF1-48CB-BBA8-AF253591D515}" type="parTrans" cxnId="{78AC7471-2A84-4196-9838-5C5AEF6CD6FC}">
      <dgm:prSet/>
      <dgm:spPr/>
      <dgm:t>
        <a:bodyPr/>
        <a:lstStyle/>
        <a:p>
          <a:endParaRPr lang="es-CO"/>
        </a:p>
      </dgm:t>
    </dgm:pt>
    <dgm:pt modelId="{1B15C140-A947-4D1A-8315-D83D25B2A102}" type="sibTrans" cxnId="{78AC7471-2A84-4196-9838-5C5AEF6CD6FC}">
      <dgm:prSet/>
      <dgm:spPr/>
      <dgm:t>
        <a:bodyPr/>
        <a:lstStyle/>
        <a:p>
          <a:endParaRPr lang="es-CO"/>
        </a:p>
      </dgm:t>
    </dgm:pt>
    <dgm:pt modelId="{293E34D5-ACFB-4D67-8AB0-DF276174F3D0}">
      <dgm:prSet phldrT="[Texto]" custT="1"/>
      <dgm:spPr/>
      <dgm:t>
        <a:bodyPr/>
        <a:lstStyle/>
        <a:p>
          <a:r>
            <a:rPr lang="es-CO" sz="900"/>
            <a:t>Aprovacion o rechazo del algoritmo</a:t>
          </a:r>
        </a:p>
      </dgm:t>
    </dgm:pt>
    <dgm:pt modelId="{A76AAD50-6960-4DC0-9355-AFD29C768FAD}" type="parTrans" cxnId="{AE6775B5-FA06-4E19-AF12-8F0B62CA3548}">
      <dgm:prSet/>
      <dgm:spPr/>
      <dgm:t>
        <a:bodyPr/>
        <a:lstStyle/>
        <a:p>
          <a:endParaRPr lang="es-CO"/>
        </a:p>
      </dgm:t>
    </dgm:pt>
    <dgm:pt modelId="{E9746321-1ADA-459B-B9AF-F68989D5C34C}" type="sibTrans" cxnId="{AE6775B5-FA06-4E19-AF12-8F0B62CA3548}">
      <dgm:prSet/>
      <dgm:spPr/>
      <dgm:t>
        <a:bodyPr/>
        <a:lstStyle/>
        <a:p>
          <a:endParaRPr lang="es-CO"/>
        </a:p>
      </dgm:t>
    </dgm:pt>
    <dgm:pt modelId="{FCF0B4D0-8F89-4BFD-B265-684D26857405}">
      <dgm:prSet phldrT="[Texto]" custT="1"/>
      <dgm:spPr/>
      <dgm:t>
        <a:bodyPr/>
        <a:lstStyle/>
        <a:p>
          <a:r>
            <a:rPr lang="es-CO" sz="900"/>
            <a:t>Implementacion del algoritmo</a:t>
          </a:r>
        </a:p>
      </dgm:t>
    </dgm:pt>
    <dgm:pt modelId="{0789345A-EEAF-40CD-AEEF-4123DFD3952F}" type="parTrans" cxnId="{F083EB0D-9469-4D6B-AABE-93DAE3240A6B}">
      <dgm:prSet/>
      <dgm:spPr/>
      <dgm:t>
        <a:bodyPr/>
        <a:lstStyle/>
        <a:p>
          <a:endParaRPr lang="es-CO"/>
        </a:p>
      </dgm:t>
    </dgm:pt>
    <dgm:pt modelId="{487D182D-E442-42FE-9B80-8785BE395B89}" type="sibTrans" cxnId="{F083EB0D-9469-4D6B-AABE-93DAE3240A6B}">
      <dgm:prSet/>
      <dgm:spPr/>
      <dgm:t>
        <a:bodyPr/>
        <a:lstStyle/>
        <a:p>
          <a:endParaRPr lang="es-CO"/>
        </a:p>
      </dgm:t>
    </dgm:pt>
    <dgm:pt modelId="{C55B5F7D-6251-40A6-987D-7818DD9F8DCB}">
      <dgm:prSet custT="1"/>
      <dgm:spPr/>
      <dgm:t>
        <a:bodyPr/>
        <a:lstStyle/>
        <a:p>
          <a:r>
            <a:rPr lang="es-CO" sz="900"/>
            <a:t>Verificacion de la adaptabilidad del algoritmo a la arquitectura del proyecto (pruebas)</a:t>
          </a:r>
        </a:p>
      </dgm:t>
    </dgm:pt>
    <dgm:pt modelId="{1FB5D7C4-2311-49BF-8EA2-ED3873B84D3F}" type="parTrans" cxnId="{B7BA3371-09C9-446C-957F-6556AE510CFA}">
      <dgm:prSet/>
      <dgm:spPr/>
      <dgm:t>
        <a:bodyPr/>
        <a:lstStyle/>
        <a:p>
          <a:endParaRPr lang="es-CO"/>
        </a:p>
      </dgm:t>
    </dgm:pt>
    <dgm:pt modelId="{CDAFBEE9-6BAC-48E3-95A8-1F3759AF5B83}" type="sibTrans" cxnId="{B7BA3371-09C9-446C-957F-6556AE510CFA}">
      <dgm:prSet/>
      <dgm:spPr/>
      <dgm:t>
        <a:bodyPr/>
        <a:lstStyle/>
        <a:p>
          <a:endParaRPr lang="es-CO"/>
        </a:p>
      </dgm:t>
    </dgm:pt>
    <dgm:pt modelId="{394B6424-0022-4C8F-90A7-64DD205AA32E}">
      <dgm:prSet/>
      <dgm:spPr/>
      <dgm:t>
        <a:bodyPr/>
        <a:lstStyle/>
        <a:p>
          <a:r>
            <a:rPr lang="es-CO"/>
            <a:t>Generacion de un reporte acerca del proceso realizado (ver 5.3.5 PLAN DE REPORTES)</a:t>
          </a:r>
        </a:p>
      </dgm:t>
    </dgm:pt>
    <dgm:pt modelId="{590B3255-F341-4344-8F65-AAF030B14882}" type="parTrans" cxnId="{96530141-31D7-4551-B35B-3642F5811B55}">
      <dgm:prSet/>
      <dgm:spPr/>
      <dgm:t>
        <a:bodyPr/>
        <a:lstStyle/>
        <a:p>
          <a:endParaRPr lang="es-CO"/>
        </a:p>
      </dgm:t>
    </dgm:pt>
    <dgm:pt modelId="{93A52182-7F0E-46E2-8C1A-5E38B85BC1E3}" type="sibTrans" cxnId="{96530141-31D7-4551-B35B-3642F5811B55}">
      <dgm:prSet/>
      <dgm:spPr/>
      <dgm:t>
        <a:bodyPr/>
        <a:lstStyle/>
        <a:p>
          <a:endParaRPr lang="es-CO"/>
        </a:p>
      </dgm:t>
    </dgm:pt>
    <dgm:pt modelId="{552DD967-7650-4511-B35C-FE40FF107E01}" type="pres">
      <dgm:prSet presAssocID="{347B8044-D481-4FFE-A087-206E61EE279E}" presName="linearFlow" presStyleCnt="0">
        <dgm:presLayoutVars>
          <dgm:resizeHandles val="exact"/>
        </dgm:presLayoutVars>
      </dgm:prSet>
      <dgm:spPr/>
    </dgm:pt>
    <dgm:pt modelId="{CA8FFC15-2A61-41AF-943A-49F2CB679C88}" type="pres">
      <dgm:prSet presAssocID="{BFA96246-0959-4A62-B7F5-8679C3F7718B}" presName="node" presStyleLbl="node1" presStyleIdx="0" presStyleCnt="5" custScaleY="65023" custLinFactX="-7718" custLinFactNeighborX="-100000" custLinFactNeighborY="-849">
        <dgm:presLayoutVars>
          <dgm:bulletEnabled val="1"/>
        </dgm:presLayoutVars>
      </dgm:prSet>
      <dgm:spPr/>
      <dgm:t>
        <a:bodyPr/>
        <a:lstStyle/>
        <a:p>
          <a:endParaRPr lang="es-CO"/>
        </a:p>
      </dgm:t>
    </dgm:pt>
    <dgm:pt modelId="{B585B785-9E6D-41B8-A5FD-8F1735677D74}" type="pres">
      <dgm:prSet presAssocID="{1B15C140-A947-4D1A-8315-D83D25B2A102}" presName="sibTrans" presStyleLbl="sibTrans2D1" presStyleIdx="0" presStyleCnt="4"/>
      <dgm:spPr/>
      <dgm:t>
        <a:bodyPr/>
        <a:lstStyle/>
        <a:p>
          <a:endParaRPr lang="es-CO"/>
        </a:p>
      </dgm:t>
    </dgm:pt>
    <dgm:pt modelId="{922F5466-A95C-4C11-875A-32819100C3AE}" type="pres">
      <dgm:prSet presAssocID="{1B15C140-A947-4D1A-8315-D83D25B2A102}" presName="connectorText" presStyleLbl="sibTrans2D1" presStyleIdx="0" presStyleCnt="4"/>
      <dgm:spPr/>
      <dgm:t>
        <a:bodyPr/>
        <a:lstStyle/>
        <a:p>
          <a:endParaRPr lang="es-CO"/>
        </a:p>
      </dgm:t>
    </dgm:pt>
    <dgm:pt modelId="{AE8E5AE5-9D2F-4D96-AF35-6018E1428755}" type="pres">
      <dgm:prSet presAssocID="{293E34D5-ACFB-4D67-8AB0-DF276174F3D0}" presName="node" presStyleLbl="node1" presStyleIdx="1" presStyleCnt="5" custScaleY="56582" custLinFactX="-8845" custLinFactY="79618" custLinFactNeighborX="-100000" custLinFactNeighborY="100000">
        <dgm:presLayoutVars>
          <dgm:bulletEnabled val="1"/>
        </dgm:presLayoutVars>
      </dgm:prSet>
      <dgm:spPr/>
      <dgm:t>
        <a:bodyPr/>
        <a:lstStyle/>
        <a:p>
          <a:endParaRPr lang="es-CO"/>
        </a:p>
      </dgm:t>
    </dgm:pt>
    <dgm:pt modelId="{B536198B-5F84-4EE6-9326-C5AC3D2BD15F}" type="pres">
      <dgm:prSet presAssocID="{E9746321-1ADA-459B-B9AF-F68989D5C34C}" presName="sibTrans" presStyleLbl="sibTrans2D1" presStyleIdx="1" presStyleCnt="4"/>
      <dgm:spPr/>
      <dgm:t>
        <a:bodyPr/>
        <a:lstStyle/>
        <a:p>
          <a:endParaRPr lang="es-CO"/>
        </a:p>
      </dgm:t>
    </dgm:pt>
    <dgm:pt modelId="{26B1BB5C-7498-4FAD-86F0-6008FD088CC9}" type="pres">
      <dgm:prSet presAssocID="{E9746321-1ADA-459B-B9AF-F68989D5C34C}" presName="connectorText" presStyleLbl="sibTrans2D1" presStyleIdx="1" presStyleCnt="4"/>
      <dgm:spPr/>
      <dgm:t>
        <a:bodyPr/>
        <a:lstStyle/>
        <a:p>
          <a:endParaRPr lang="es-CO"/>
        </a:p>
      </dgm:t>
    </dgm:pt>
    <dgm:pt modelId="{697A3D2B-43FB-4619-83F2-1D70029D872D}" type="pres">
      <dgm:prSet presAssocID="{FCF0B4D0-8F89-4BFD-B265-684D26857405}" presName="node" presStyleLbl="node1" presStyleIdx="2" presStyleCnt="5" custScaleY="59894" custLinFactX="-8282" custLinFactY="148267" custLinFactNeighborX="-100000" custLinFactNeighborY="200000">
        <dgm:presLayoutVars>
          <dgm:bulletEnabled val="1"/>
        </dgm:presLayoutVars>
      </dgm:prSet>
      <dgm:spPr/>
      <dgm:t>
        <a:bodyPr/>
        <a:lstStyle/>
        <a:p>
          <a:endParaRPr lang="es-CO"/>
        </a:p>
      </dgm:t>
    </dgm:pt>
    <dgm:pt modelId="{3CCDCC91-F410-4B89-8519-DA69B93F6402}" type="pres">
      <dgm:prSet presAssocID="{487D182D-E442-42FE-9B80-8785BE395B89}" presName="sibTrans" presStyleLbl="sibTrans2D1" presStyleIdx="2" presStyleCnt="4"/>
      <dgm:spPr/>
      <dgm:t>
        <a:bodyPr/>
        <a:lstStyle/>
        <a:p>
          <a:endParaRPr lang="es-CO"/>
        </a:p>
      </dgm:t>
    </dgm:pt>
    <dgm:pt modelId="{E5A22895-6389-4516-9EF6-9061CE15074B}" type="pres">
      <dgm:prSet presAssocID="{487D182D-E442-42FE-9B80-8785BE395B89}" presName="connectorText" presStyleLbl="sibTrans2D1" presStyleIdx="2" presStyleCnt="4"/>
      <dgm:spPr/>
      <dgm:t>
        <a:bodyPr/>
        <a:lstStyle/>
        <a:p>
          <a:endParaRPr lang="es-CO"/>
        </a:p>
      </dgm:t>
    </dgm:pt>
    <dgm:pt modelId="{9CBBF003-4A3D-42F2-9385-622A3634F604}" type="pres">
      <dgm:prSet presAssocID="{C55B5F7D-6251-40A6-987D-7818DD9F8DCB}" presName="node" presStyleLbl="node1" presStyleIdx="3" presStyleCnt="5" custScaleX="159774" custScaleY="97618" custLinFactY="58769" custLinFactNeighborX="62194" custLinFactNeighborY="100000">
        <dgm:presLayoutVars>
          <dgm:bulletEnabled val="1"/>
        </dgm:presLayoutVars>
      </dgm:prSet>
      <dgm:spPr/>
      <dgm:t>
        <a:bodyPr/>
        <a:lstStyle/>
        <a:p>
          <a:endParaRPr lang="es-CO"/>
        </a:p>
      </dgm:t>
    </dgm:pt>
    <dgm:pt modelId="{78F3CB5B-3681-47F9-8CD8-587C5307F713}" type="pres">
      <dgm:prSet presAssocID="{CDAFBEE9-6BAC-48E3-95A8-1F3759AF5B83}" presName="sibTrans" presStyleLbl="sibTrans2D1" presStyleIdx="3" presStyleCnt="4"/>
      <dgm:spPr/>
      <dgm:t>
        <a:bodyPr/>
        <a:lstStyle/>
        <a:p>
          <a:endParaRPr lang="es-CO"/>
        </a:p>
      </dgm:t>
    </dgm:pt>
    <dgm:pt modelId="{75453998-0EF4-46A5-924B-43ABE5834A8F}" type="pres">
      <dgm:prSet presAssocID="{CDAFBEE9-6BAC-48E3-95A8-1F3759AF5B83}" presName="connectorText" presStyleLbl="sibTrans2D1" presStyleIdx="3" presStyleCnt="4"/>
      <dgm:spPr/>
      <dgm:t>
        <a:bodyPr/>
        <a:lstStyle/>
        <a:p>
          <a:endParaRPr lang="es-CO"/>
        </a:p>
      </dgm:t>
    </dgm:pt>
    <dgm:pt modelId="{38644E93-B9D5-4595-B9F9-E9C9B04D88D3}" type="pres">
      <dgm:prSet presAssocID="{394B6424-0022-4C8F-90A7-64DD205AA32E}" presName="node" presStyleLbl="node1" presStyleIdx="4" presStyleCnt="5" custLinFactY="-225094" custLinFactNeighborX="60789" custLinFactNeighborY="-300000">
        <dgm:presLayoutVars>
          <dgm:bulletEnabled val="1"/>
        </dgm:presLayoutVars>
      </dgm:prSet>
      <dgm:spPr/>
      <dgm:t>
        <a:bodyPr/>
        <a:lstStyle/>
        <a:p>
          <a:endParaRPr lang="es-CO"/>
        </a:p>
      </dgm:t>
    </dgm:pt>
  </dgm:ptLst>
  <dgm:cxnLst>
    <dgm:cxn modelId="{6250013B-16F6-4506-9906-69FA5574953D}" type="presOf" srcId="{C55B5F7D-6251-40A6-987D-7818DD9F8DCB}" destId="{9CBBF003-4A3D-42F2-9385-622A3634F604}" srcOrd="0" destOrd="0" presId="urn:microsoft.com/office/officeart/2005/8/layout/process2"/>
    <dgm:cxn modelId="{AE6775B5-FA06-4E19-AF12-8F0B62CA3548}" srcId="{347B8044-D481-4FFE-A087-206E61EE279E}" destId="{293E34D5-ACFB-4D67-8AB0-DF276174F3D0}" srcOrd="1" destOrd="0" parTransId="{A76AAD50-6960-4DC0-9355-AFD29C768FAD}" sibTransId="{E9746321-1ADA-459B-B9AF-F68989D5C34C}"/>
    <dgm:cxn modelId="{1781A3EB-1F78-439C-A6E7-218794E1E4CB}" type="presOf" srcId="{347B8044-D481-4FFE-A087-206E61EE279E}" destId="{552DD967-7650-4511-B35C-FE40FF107E01}" srcOrd="0" destOrd="0" presId="urn:microsoft.com/office/officeart/2005/8/layout/process2"/>
    <dgm:cxn modelId="{AB6F3D73-E2B6-4CEE-8615-3219A8C9E2BA}" type="presOf" srcId="{CDAFBEE9-6BAC-48E3-95A8-1F3759AF5B83}" destId="{75453998-0EF4-46A5-924B-43ABE5834A8F}" srcOrd="1" destOrd="0" presId="urn:microsoft.com/office/officeart/2005/8/layout/process2"/>
    <dgm:cxn modelId="{D2C8845A-7DC5-4FEC-99A8-5174A71AE851}" type="presOf" srcId="{E9746321-1ADA-459B-B9AF-F68989D5C34C}" destId="{B536198B-5F84-4EE6-9326-C5AC3D2BD15F}" srcOrd="0" destOrd="0" presId="urn:microsoft.com/office/officeart/2005/8/layout/process2"/>
    <dgm:cxn modelId="{B7BA3371-09C9-446C-957F-6556AE510CFA}" srcId="{347B8044-D481-4FFE-A087-206E61EE279E}" destId="{C55B5F7D-6251-40A6-987D-7818DD9F8DCB}" srcOrd="3" destOrd="0" parTransId="{1FB5D7C4-2311-49BF-8EA2-ED3873B84D3F}" sibTransId="{CDAFBEE9-6BAC-48E3-95A8-1F3759AF5B83}"/>
    <dgm:cxn modelId="{78AC7471-2A84-4196-9838-5C5AEF6CD6FC}" srcId="{347B8044-D481-4FFE-A087-206E61EE279E}" destId="{BFA96246-0959-4A62-B7F5-8679C3F7718B}" srcOrd="0" destOrd="0" parTransId="{6349470E-CAF1-48CB-BBA8-AF253591D515}" sibTransId="{1B15C140-A947-4D1A-8315-D83D25B2A102}"/>
    <dgm:cxn modelId="{765045DE-1B30-451B-A53B-810F7A18F754}" type="presOf" srcId="{487D182D-E442-42FE-9B80-8785BE395B89}" destId="{E5A22895-6389-4516-9EF6-9061CE15074B}" srcOrd="1" destOrd="0" presId="urn:microsoft.com/office/officeart/2005/8/layout/process2"/>
    <dgm:cxn modelId="{DFC61A5D-55C2-4D9D-85D6-2078943345B4}" type="presOf" srcId="{1B15C140-A947-4D1A-8315-D83D25B2A102}" destId="{B585B785-9E6D-41B8-A5FD-8F1735677D74}" srcOrd="0" destOrd="0" presId="urn:microsoft.com/office/officeart/2005/8/layout/process2"/>
    <dgm:cxn modelId="{089B43FA-3C64-42B4-A878-20C6629FDF5B}" type="presOf" srcId="{E9746321-1ADA-459B-B9AF-F68989D5C34C}" destId="{26B1BB5C-7498-4FAD-86F0-6008FD088CC9}" srcOrd="1" destOrd="0" presId="urn:microsoft.com/office/officeart/2005/8/layout/process2"/>
    <dgm:cxn modelId="{624FD570-4656-4DEF-8694-57C75A530A82}" type="presOf" srcId="{394B6424-0022-4C8F-90A7-64DD205AA32E}" destId="{38644E93-B9D5-4595-B9F9-E9C9B04D88D3}" srcOrd="0" destOrd="0" presId="urn:microsoft.com/office/officeart/2005/8/layout/process2"/>
    <dgm:cxn modelId="{F2A53BB3-41F1-400E-A016-DD0075B6F85C}" type="presOf" srcId="{293E34D5-ACFB-4D67-8AB0-DF276174F3D0}" destId="{AE8E5AE5-9D2F-4D96-AF35-6018E1428755}" srcOrd="0" destOrd="0" presId="urn:microsoft.com/office/officeart/2005/8/layout/process2"/>
    <dgm:cxn modelId="{6B8A1ECD-3400-4446-ABA4-4BEED35EA2C3}" type="presOf" srcId="{487D182D-E442-42FE-9B80-8785BE395B89}" destId="{3CCDCC91-F410-4B89-8519-DA69B93F6402}" srcOrd="0" destOrd="0" presId="urn:microsoft.com/office/officeart/2005/8/layout/process2"/>
    <dgm:cxn modelId="{38D27319-930A-48BF-9235-46EF85BD0DC5}" type="presOf" srcId="{1B15C140-A947-4D1A-8315-D83D25B2A102}" destId="{922F5466-A95C-4C11-875A-32819100C3AE}" srcOrd="1" destOrd="0" presId="urn:microsoft.com/office/officeart/2005/8/layout/process2"/>
    <dgm:cxn modelId="{FF98118A-29F5-432A-99CA-313A93B9E711}" type="presOf" srcId="{BFA96246-0959-4A62-B7F5-8679C3F7718B}" destId="{CA8FFC15-2A61-41AF-943A-49F2CB679C88}" srcOrd="0" destOrd="0" presId="urn:microsoft.com/office/officeart/2005/8/layout/process2"/>
    <dgm:cxn modelId="{F083EB0D-9469-4D6B-AABE-93DAE3240A6B}" srcId="{347B8044-D481-4FFE-A087-206E61EE279E}" destId="{FCF0B4D0-8F89-4BFD-B265-684D26857405}" srcOrd="2" destOrd="0" parTransId="{0789345A-EEAF-40CD-AEEF-4123DFD3952F}" sibTransId="{487D182D-E442-42FE-9B80-8785BE395B89}"/>
    <dgm:cxn modelId="{96530141-31D7-4551-B35B-3642F5811B55}" srcId="{347B8044-D481-4FFE-A087-206E61EE279E}" destId="{394B6424-0022-4C8F-90A7-64DD205AA32E}" srcOrd="4" destOrd="0" parTransId="{590B3255-F341-4344-8F65-AAF030B14882}" sibTransId="{93A52182-7F0E-46E2-8C1A-5E38B85BC1E3}"/>
    <dgm:cxn modelId="{715D7AFC-DF8F-4E64-B8AA-086F3F34CD6B}" type="presOf" srcId="{FCF0B4D0-8F89-4BFD-B265-684D26857405}" destId="{697A3D2B-43FB-4619-83F2-1D70029D872D}" srcOrd="0" destOrd="0" presId="urn:microsoft.com/office/officeart/2005/8/layout/process2"/>
    <dgm:cxn modelId="{4ABC7BE4-EF8A-41B2-A400-79E894332D86}" type="presOf" srcId="{CDAFBEE9-6BAC-48E3-95A8-1F3759AF5B83}" destId="{78F3CB5B-3681-47F9-8CD8-587C5307F713}" srcOrd="0" destOrd="0" presId="urn:microsoft.com/office/officeart/2005/8/layout/process2"/>
    <dgm:cxn modelId="{40B37E34-9047-4D75-868B-3DE0B33CB6B8}" type="presParOf" srcId="{552DD967-7650-4511-B35C-FE40FF107E01}" destId="{CA8FFC15-2A61-41AF-943A-49F2CB679C88}" srcOrd="0" destOrd="0" presId="urn:microsoft.com/office/officeart/2005/8/layout/process2"/>
    <dgm:cxn modelId="{52B7C9FA-CC79-4486-A1E5-D2280CBF4A01}" type="presParOf" srcId="{552DD967-7650-4511-B35C-FE40FF107E01}" destId="{B585B785-9E6D-41B8-A5FD-8F1735677D74}" srcOrd="1" destOrd="0" presId="urn:microsoft.com/office/officeart/2005/8/layout/process2"/>
    <dgm:cxn modelId="{78A5EE7A-290F-4BEB-818C-880944789837}" type="presParOf" srcId="{B585B785-9E6D-41B8-A5FD-8F1735677D74}" destId="{922F5466-A95C-4C11-875A-32819100C3AE}" srcOrd="0" destOrd="0" presId="urn:microsoft.com/office/officeart/2005/8/layout/process2"/>
    <dgm:cxn modelId="{C4B3938B-87F6-4B23-BA7D-FBF3E24F2AF5}" type="presParOf" srcId="{552DD967-7650-4511-B35C-FE40FF107E01}" destId="{AE8E5AE5-9D2F-4D96-AF35-6018E1428755}" srcOrd="2" destOrd="0" presId="urn:microsoft.com/office/officeart/2005/8/layout/process2"/>
    <dgm:cxn modelId="{034B58CC-C8AD-4EFB-935B-C8CC153AA24E}" type="presParOf" srcId="{552DD967-7650-4511-B35C-FE40FF107E01}" destId="{B536198B-5F84-4EE6-9326-C5AC3D2BD15F}" srcOrd="3" destOrd="0" presId="urn:microsoft.com/office/officeart/2005/8/layout/process2"/>
    <dgm:cxn modelId="{086D22CB-2BFA-421C-BD0F-F646C25DEE31}" type="presParOf" srcId="{B536198B-5F84-4EE6-9326-C5AC3D2BD15F}" destId="{26B1BB5C-7498-4FAD-86F0-6008FD088CC9}" srcOrd="0" destOrd="0" presId="urn:microsoft.com/office/officeart/2005/8/layout/process2"/>
    <dgm:cxn modelId="{6ABE7040-F991-4395-9EF6-C76EA2A650F5}" type="presParOf" srcId="{552DD967-7650-4511-B35C-FE40FF107E01}" destId="{697A3D2B-43FB-4619-83F2-1D70029D872D}" srcOrd="4" destOrd="0" presId="urn:microsoft.com/office/officeart/2005/8/layout/process2"/>
    <dgm:cxn modelId="{61B44E7E-8035-47FC-9B0D-5C1DEBB1A7DD}" type="presParOf" srcId="{552DD967-7650-4511-B35C-FE40FF107E01}" destId="{3CCDCC91-F410-4B89-8519-DA69B93F6402}" srcOrd="5" destOrd="0" presId="urn:microsoft.com/office/officeart/2005/8/layout/process2"/>
    <dgm:cxn modelId="{DB6DC429-4414-4C54-826A-3487EF1660E2}" type="presParOf" srcId="{3CCDCC91-F410-4B89-8519-DA69B93F6402}" destId="{E5A22895-6389-4516-9EF6-9061CE15074B}" srcOrd="0" destOrd="0" presId="urn:microsoft.com/office/officeart/2005/8/layout/process2"/>
    <dgm:cxn modelId="{DB6301E2-A2CD-4794-AC35-0224EAA0F705}" type="presParOf" srcId="{552DD967-7650-4511-B35C-FE40FF107E01}" destId="{9CBBF003-4A3D-42F2-9385-622A3634F604}" srcOrd="6" destOrd="0" presId="urn:microsoft.com/office/officeart/2005/8/layout/process2"/>
    <dgm:cxn modelId="{25D50113-B54F-4747-A23D-885BB0516B3B}" type="presParOf" srcId="{552DD967-7650-4511-B35C-FE40FF107E01}" destId="{78F3CB5B-3681-47F9-8CD8-587C5307F713}" srcOrd="7" destOrd="0" presId="urn:microsoft.com/office/officeart/2005/8/layout/process2"/>
    <dgm:cxn modelId="{F06A4786-C236-4EB3-A5F9-A9AAD14E6C22}" type="presParOf" srcId="{78F3CB5B-3681-47F9-8CD8-587C5307F713}" destId="{75453998-0EF4-46A5-924B-43ABE5834A8F}" srcOrd="0" destOrd="0" presId="urn:microsoft.com/office/officeart/2005/8/layout/process2"/>
    <dgm:cxn modelId="{B89AE058-DADC-49FE-AFB1-588E3F89C5FE}" type="presParOf" srcId="{552DD967-7650-4511-B35C-FE40FF107E01}" destId="{38644E93-B9D5-4595-B9F9-E9C9B04D88D3}" srcOrd="8" destOrd="0" presId="urn:microsoft.com/office/officeart/2005/8/layout/process2"/>
  </dgm:cxnLst>
  <dgm:bg/>
  <dgm:whole/>
  <dgm:extLst>
    <a:ext uri="http://schemas.microsoft.com/office/drawing/2008/diagram">
      <dsp:dataModelExt xmlns:dsp="http://schemas.microsoft.com/office/drawing/2008/diagram" xmlns="" relId="rId231"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21291A5D-F84A-4457-975F-C7F4A52E7865}" type="doc">
      <dgm:prSet loTypeId="urn:microsoft.com/office/officeart/2005/8/layout/hierarchy4" loCatId="hierarchy" qsTypeId="urn:microsoft.com/office/officeart/2005/8/quickstyle/simple1" qsCatId="simple" csTypeId="urn:microsoft.com/office/officeart/2005/8/colors/accent6_5" csCatId="accent6" phldr="1"/>
      <dgm:spPr/>
      <dgm:t>
        <a:bodyPr/>
        <a:lstStyle/>
        <a:p>
          <a:endParaRPr lang="es-CO"/>
        </a:p>
      </dgm:t>
    </dgm:pt>
    <dgm:pt modelId="{19B29F13-AA5F-4F5B-AA70-8058D68CD758}">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Manual</a:t>
          </a:r>
        </a:p>
      </dgm:t>
    </dgm:pt>
    <dgm:pt modelId="{64059085-F591-4504-B296-19C4D43F481D}" type="parTrans" cxnId="{8D95AAFE-0EC2-4DD8-9723-6F12EBE9E63D}">
      <dgm:prSet/>
      <dgm:spPr/>
      <dgm:t>
        <a:bodyPr/>
        <a:lstStyle/>
        <a:p>
          <a:endParaRPr lang="es-CO"/>
        </a:p>
      </dgm:t>
    </dgm:pt>
    <dgm:pt modelId="{9841038F-F3A9-4FFF-8028-ECE2AF9CDB41}" type="sibTrans" cxnId="{8D95AAFE-0EC2-4DD8-9723-6F12EBE9E63D}">
      <dgm:prSet/>
      <dgm:spPr/>
      <dgm:t>
        <a:bodyPr/>
        <a:lstStyle/>
        <a:p>
          <a:endParaRPr lang="es-CO"/>
        </a:p>
      </dgm:t>
    </dgm:pt>
    <dgm:pt modelId="{5A8AA22C-195B-4DB0-A77C-CD56C33395BD}">
      <dgm:prSet phldrT="[Texto]">
        <dgm:style>
          <a:lnRef idx="1">
            <a:schemeClr val="accent1"/>
          </a:lnRef>
          <a:fillRef idx="2">
            <a:schemeClr val="accent1"/>
          </a:fillRef>
          <a:effectRef idx="1">
            <a:schemeClr val="accent1"/>
          </a:effectRef>
          <a:fontRef idx="minor">
            <a:schemeClr val="dk1"/>
          </a:fontRef>
        </dgm:style>
      </dgm:prSet>
      <dgm:spPr/>
      <dgm:t>
        <a:bodyPr/>
        <a:lstStyle/>
        <a:p>
          <a:r>
            <a:rPr lang="es-CO"/>
            <a:t>Usuario</a:t>
          </a:r>
        </a:p>
      </dgm:t>
    </dgm:pt>
    <dgm:pt modelId="{9B0A0A52-03B6-4547-BCA9-1EA8ACBB0914}" type="parTrans" cxnId="{558008A4-AAF5-4A39-B95E-219BEF332CD2}">
      <dgm:prSet/>
      <dgm:spPr/>
      <dgm:t>
        <a:bodyPr/>
        <a:lstStyle/>
        <a:p>
          <a:endParaRPr lang="es-CO"/>
        </a:p>
      </dgm:t>
    </dgm:pt>
    <dgm:pt modelId="{9D9A15F1-0F6D-4A4F-8381-C7C1C3C873B8}" type="sibTrans" cxnId="{558008A4-AAF5-4A39-B95E-219BEF332CD2}">
      <dgm:prSet/>
      <dgm:spPr/>
      <dgm:t>
        <a:bodyPr/>
        <a:lstStyle/>
        <a:p>
          <a:endParaRPr lang="es-CO"/>
        </a:p>
      </dgm:t>
    </dgm:pt>
    <dgm:pt modelId="{E0821076-2E32-4CC7-B079-0E943683E306}">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Instalación</a:t>
          </a:r>
        </a:p>
      </dgm:t>
    </dgm:pt>
    <dgm:pt modelId="{9ECCFBCE-BF88-4FA9-BE38-4BD84B5EC0BB}" type="parTrans" cxnId="{0A3B45C8-CBC5-4EB5-ADA3-80DFB23E11B7}">
      <dgm:prSet/>
      <dgm:spPr/>
      <dgm:t>
        <a:bodyPr/>
        <a:lstStyle/>
        <a:p>
          <a:endParaRPr lang="es-CO"/>
        </a:p>
      </dgm:t>
    </dgm:pt>
    <dgm:pt modelId="{6B821A0D-0601-4A3E-A3CC-89C6C3DC5634}" type="sibTrans" cxnId="{0A3B45C8-CBC5-4EB5-ADA3-80DFB23E11B7}">
      <dgm:prSet/>
      <dgm:spPr/>
      <dgm:t>
        <a:bodyPr/>
        <a:lstStyle/>
        <a:p>
          <a:endParaRPr lang="es-CO"/>
        </a:p>
      </dgm:t>
    </dgm:pt>
    <dgm:pt modelId="{8FD30510-3022-449D-8778-8B4EDD5E6F00}" type="pres">
      <dgm:prSet presAssocID="{21291A5D-F84A-4457-975F-C7F4A52E7865}" presName="Name0" presStyleCnt="0">
        <dgm:presLayoutVars>
          <dgm:chPref val="1"/>
          <dgm:dir/>
          <dgm:animOne val="branch"/>
          <dgm:animLvl val="lvl"/>
          <dgm:resizeHandles/>
        </dgm:presLayoutVars>
      </dgm:prSet>
      <dgm:spPr/>
      <dgm:t>
        <a:bodyPr/>
        <a:lstStyle/>
        <a:p>
          <a:endParaRPr lang="es-CO"/>
        </a:p>
      </dgm:t>
    </dgm:pt>
    <dgm:pt modelId="{222BE7FB-7312-42DF-9CE0-BAC2C0A635FC}" type="pres">
      <dgm:prSet presAssocID="{19B29F13-AA5F-4F5B-AA70-8058D68CD758}" presName="vertOne" presStyleCnt="0"/>
      <dgm:spPr/>
    </dgm:pt>
    <dgm:pt modelId="{B9000CC9-6E6C-4E40-AA97-8AD46AF0DBAE}" type="pres">
      <dgm:prSet presAssocID="{19B29F13-AA5F-4F5B-AA70-8058D68CD758}" presName="txOne" presStyleLbl="node0" presStyleIdx="0" presStyleCnt="1">
        <dgm:presLayoutVars>
          <dgm:chPref val="3"/>
        </dgm:presLayoutVars>
      </dgm:prSet>
      <dgm:spPr/>
      <dgm:t>
        <a:bodyPr/>
        <a:lstStyle/>
        <a:p>
          <a:endParaRPr lang="es-CO"/>
        </a:p>
      </dgm:t>
    </dgm:pt>
    <dgm:pt modelId="{B5FA3635-182A-47AE-8575-7F19B545A268}" type="pres">
      <dgm:prSet presAssocID="{19B29F13-AA5F-4F5B-AA70-8058D68CD758}" presName="parTransOne" presStyleCnt="0"/>
      <dgm:spPr/>
    </dgm:pt>
    <dgm:pt modelId="{A2BF705C-34B7-4639-842C-E3FE231F7B44}" type="pres">
      <dgm:prSet presAssocID="{19B29F13-AA5F-4F5B-AA70-8058D68CD758}" presName="horzOne" presStyleCnt="0"/>
      <dgm:spPr/>
    </dgm:pt>
    <dgm:pt modelId="{1AAF4C5C-8E75-4F7D-B88D-E38A27EA6D76}" type="pres">
      <dgm:prSet presAssocID="{5A8AA22C-195B-4DB0-A77C-CD56C33395BD}" presName="vertTwo" presStyleCnt="0"/>
      <dgm:spPr/>
    </dgm:pt>
    <dgm:pt modelId="{ABDD2B10-BA12-4BB5-BD7C-93855116064A}" type="pres">
      <dgm:prSet presAssocID="{5A8AA22C-195B-4DB0-A77C-CD56C33395BD}" presName="txTwo" presStyleLbl="node2" presStyleIdx="0" presStyleCnt="2">
        <dgm:presLayoutVars>
          <dgm:chPref val="3"/>
        </dgm:presLayoutVars>
      </dgm:prSet>
      <dgm:spPr/>
      <dgm:t>
        <a:bodyPr/>
        <a:lstStyle/>
        <a:p>
          <a:endParaRPr lang="es-CO"/>
        </a:p>
      </dgm:t>
    </dgm:pt>
    <dgm:pt modelId="{7D28F012-2AF4-4D33-B598-6494C042B963}" type="pres">
      <dgm:prSet presAssocID="{5A8AA22C-195B-4DB0-A77C-CD56C33395BD}" presName="horzTwo" presStyleCnt="0"/>
      <dgm:spPr/>
    </dgm:pt>
    <dgm:pt modelId="{96DB98C3-4FF6-4E72-AA9C-D84A80C83E38}" type="pres">
      <dgm:prSet presAssocID="{9D9A15F1-0F6D-4A4F-8381-C7C1C3C873B8}" presName="sibSpaceTwo" presStyleCnt="0"/>
      <dgm:spPr/>
    </dgm:pt>
    <dgm:pt modelId="{66B89D8B-7E66-4ABD-A17B-745E79A40B78}" type="pres">
      <dgm:prSet presAssocID="{E0821076-2E32-4CC7-B079-0E943683E306}" presName="vertTwo" presStyleCnt="0"/>
      <dgm:spPr/>
    </dgm:pt>
    <dgm:pt modelId="{D39AACAA-5CD2-405A-88CB-7F7960C377CC}" type="pres">
      <dgm:prSet presAssocID="{E0821076-2E32-4CC7-B079-0E943683E306}" presName="txTwo" presStyleLbl="node2" presStyleIdx="1" presStyleCnt="2">
        <dgm:presLayoutVars>
          <dgm:chPref val="3"/>
        </dgm:presLayoutVars>
      </dgm:prSet>
      <dgm:spPr/>
      <dgm:t>
        <a:bodyPr/>
        <a:lstStyle/>
        <a:p>
          <a:endParaRPr lang="es-CO"/>
        </a:p>
      </dgm:t>
    </dgm:pt>
    <dgm:pt modelId="{05B2A5F9-A30A-492B-9727-5C30562C987D}" type="pres">
      <dgm:prSet presAssocID="{E0821076-2E32-4CC7-B079-0E943683E306}" presName="horzTwo" presStyleCnt="0"/>
      <dgm:spPr/>
    </dgm:pt>
  </dgm:ptLst>
  <dgm:cxnLst>
    <dgm:cxn modelId="{8D95AAFE-0EC2-4DD8-9723-6F12EBE9E63D}" srcId="{21291A5D-F84A-4457-975F-C7F4A52E7865}" destId="{19B29F13-AA5F-4F5B-AA70-8058D68CD758}" srcOrd="0" destOrd="0" parTransId="{64059085-F591-4504-B296-19C4D43F481D}" sibTransId="{9841038F-F3A9-4FFF-8028-ECE2AF9CDB41}"/>
    <dgm:cxn modelId="{558008A4-AAF5-4A39-B95E-219BEF332CD2}" srcId="{19B29F13-AA5F-4F5B-AA70-8058D68CD758}" destId="{5A8AA22C-195B-4DB0-A77C-CD56C33395BD}" srcOrd="0" destOrd="0" parTransId="{9B0A0A52-03B6-4547-BCA9-1EA8ACBB0914}" sibTransId="{9D9A15F1-0F6D-4A4F-8381-C7C1C3C873B8}"/>
    <dgm:cxn modelId="{450F8EB1-3057-4EBD-BD6D-9E186937DCF3}" type="presOf" srcId="{19B29F13-AA5F-4F5B-AA70-8058D68CD758}" destId="{B9000CC9-6E6C-4E40-AA97-8AD46AF0DBAE}" srcOrd="0" destOrd="0" presId="urn:microsoft.com/office/officeart/2005/8/layout/hierarchy4"/>
    <dgm:cxn modelId="{6671714F-A83B-46CB-8359-1B3FDA482C95}" type="presOf" srcId="{21291A5D-F84A-4457-975F-C7F4A52E7865}" destId="{8FD30510-3022-449D-8778-8B4EDD5E6F00}" srcOrd="0" destOrd="0" presId="urn:microsoft.com/office/officeart/2005/8/layout/hierarchy4"/>
    <dgm:cxn modelId="{7563D29F-6271-4262-A483-BE4E0345F8E8}" type="presOf" srcId="{E0821076-2E32-4CC7-B079-0E943683E306}" destId="{D39AACAA-5CD2-405A-88CB-7F7960C377CC}" srcOrd="0" destOrd="0" presId="urn:microsoft.com/office/officeart/2005/8/layout/hierarchy4"/>
    <dgm:cxn modelId="{ACB18349-F632-4E7B-AE34-5EE1029C1655}" type="presOf" srcId="{5A8AA22C-195B-4DB0-A77C-CD56C33395BD}" destId="{ABDD2B10-BA12-4BB5-BD7C-93855116064A}" srcOrd="0" destOrd="0" presId="urn:microsoft.com/office/officeart/2005/8/layout/hierarchy4"/>
    <dgm:cxn modelId="{0A3B45C8-CBC5-4EB5-ADA3-80DFB23E11B7}" srcId="{19B29F13-AA5F-4F5B-AA70-8058D68CD758}" destId="{E0821076-2E32-4CC7-B079-0E943683E306}" srcOrd="1" destOrd="0" parTransId="{9ECCFBCE-BF88-4FA9-BE38-4BD84B5EC0BB}" sibTransId="{6B821A0D-0601-4A3E-A3CC-89C6C3DC5634}"/>
    <dgm:cxn modelId="{48D0A824-E758-499D-A6A7-944947445921}" type="presParOf" srcId="{8FD30510-3022-449D-8778-8B4EDD5E6F00}" destId="{222BE7FB-7312-42DF-9CE0-BAC2C0A635FC}" srcOrd="0" destOrd="0" presId="urn:microsoft.com/office/officeart/2005/8/layout/hierarchy4"/>
    <dgm:cxn modelId="{958B4FE8-91AD-4FD2-B9CB-BA85A239E86A}" type="presParOf" srcId="{222BE7FB-7312-42DF-9CE0-BAC2C0A635FC}" destId="{B9000CC9-6E6C-4E40-AA97-8AD46AF0DBAE}" srcOrd="0" destOrd="0" presId="urn:microsoft.com/office/officeart/2005/8/layout/hierarchy4"/>
    <dgm:cxn modelId="{C4AC3C3B-7101-4259-B457-E0051698FD7A}" type="presParOf" srcId="{222BE7FB-7312-42DF-9CE0-BAC2C0A635FC}" destId="{B5FA3635-182A-47AE-8575-7F19B545A268}" srcOrd="1" destOrd="0" presId="urn:microsoft.com/office/officeart/2005/8/layout/hierarchy4"/>
    <dgm:cxn modelId="{EECE55F8-2FA6-4B0A-9C8F-A2C1216307D1}" type="presParOf" srcId="{222BE7FB-7312-42DF-9CE0-BAC2C0A635FC}" destId="{A2BF705C-34B7-4639-842C-E3FE231F7B44}" srcOrd="2" destOrd="0" presId="urn:microsoft.com/office/officeart/2005/8/layout/hierarchy4"/>
    <dgm:cxn modelId="{3822FA5A-6DAC-4433-9AC4-35B58A73F4ED}" type="presParOf" srcId="{A2BF705C-34B7-4639-842C-E3FE231F7B44}" destId="{1AAF4C5C-8E75-4F7D-B88D-E38A27EA6D76}" srcOrd="0" destOrd="0" presId="urn:microsoft.com/office/officeart/2005/8/layout/hierarchy4"/>
    <dgm:cxn modelId="{36019B00-3F44-4AC4-9B34-1E65E2D70784}" type="presParOf" srcId="{1AAF4C5C-8E75-4F7D-B88D-E38A27EA6D76}" destId="{ABDD2B10-BA12-4BB5-BD7C-93855116064A}" srcOrd="0" destOrd="0" presId="urn:microsoft.com/office/officeart/2005/8/layout/hierarchy4"/>
    <dgm:cxn modelId="{2AFC0927-E8C0-4DDA-8274-76BD4ED5F83C}" type="presParOf" srcId="{1AAF4C5C-8E75-4F7D-B88D-E38A27EA6D76}" destId="{7D28F012-2AF4-4D33-B598-6494C042B963}" srcOrd="1" destOrd="0" presId="urn:microsoft.com/office/officeart/2005/8/layout/hierarchy4"/>
    <dgm:cxn modelId="{1BEC73F1-6AD5-4ABE-8E0D-0AD3D01CE4CD}" type="presParOf" srcId="{A2BF705C-34B7-4639-842C-E3FE231F7B44}" destId="{96DB98C3-4FF6-4E72-AA9C-D84A80C83E38}" srcOrd="1" destOrd="0" presId="urn:microsoft.com/office/officeart/2005/8/layout/hierarchy4"/>
    <dgm:cxn modelId="{CF91407B-A6AE-41B7-B857-C781017B8976}" type="presParOf" srcId="{A2BF705C-34B7-4639-842C-E3FE231F7B44}" destId="{66B89D8B-7E66-4ABD-A17B-745E79A40B78}" srcOrd="2" destOrd="0" presId="urn:microsoft.com/office/officeart/2005/8/layout/hierarchy4"/>
    <dgm:cxn modelId="{F86D41DB-0445-49A2-95E7-55FF4967FD9A}" type="presParOf" srcId="{66B89D8B-7E66-4ABD-A17B-745E79A40B78}" destId="{D39AACAA-5CD2-405A-88CB-7F7960C377CC}" srcOrd="0" destOrd="0" presId="urn:microsoft.com/office/officeart/2005/8/layout/hierarchy4"/>
    <dgm:cxn modelId="{ED50E04B-1796-4287-B7EE-2CACB384E138}" type="presParOf" srcId="{66B89D8B-7E66-4ABD-A17B-745E79A40B78}" destId="{05B2A5F9-A30A-492B-9727-5C30562C987D}" srcOrd="1" destOrd="0" presId="urn:microsoft.com/office/officeart/2005/8/layout/hierarchy4"/>
  </dgm:cxnLst>
  <dgm:bg/>
  <dgm:whole/>
  <dgm:extLst>
    <a:ext uri="http://schemas.microsoft.com/office/drawing/2008/diagram">
      <dsp:dataModelExt xmlns:dsp="http://schemas.microsoft.com/office/drawing/2008/diagram" xmlns="" relId="rId236"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Primera iteración: Partes individuales del documento</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A99C5652-1B54-4576-8349-B624A4CAB9D5}" type="presOf" srcId="{1FB7EA3A-9FC8-427F-BFFC-E8A791000A76}" destId="{422AFE18-B087-4C50-B262-0D2C20A91F79}" srcOrd="0" destOrd="0" presId="urn:microsoft.com/office/officeart/2005/8/layout/vList2"/>
    <dgm:cxn modelId="{58C45870-189C-490E-A0F7-2FCF2FAA236A}" type="presOf" srcId="{B1C908BF-D898-456F-875A-C4A372AE5455}" destId="{64B571B7-4264-45A0-820A-CF9128976D6F}" srcOrd="0" destOrd="0" presId="urn:microsoft.com/office/officeart/2005/8/layout/vList2"/>
    <dgm:cxn modelId="{14A1CC18-CD57-42FB-9422-82DBF70AEBB7}"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41"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personal de la parte del documento realizado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Revision cruzada de las partes de los documentos realizados</a:t>
          </a:r>
          <a:r>
            <a:rPr lang="es-CO" sz="800"/>
            <a:t>.</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Revision de los anexos entregados</a:t>
          </a:r>
          <a:r>
            <a:rPr lang="es-CO" sz="800"/>
            <a:t>.</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Revision grupal de todas las partes de los documentos entregados.(de haber correciones se hacen en esta parte).</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800"/>
            <a:t>Presentacion del documento final al director de calidad y de manejo de riesgos  para una revision final(de haber errores se regresa a la fase anterior).</a:t>
          </a:r>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714A4289-A5A7-43CB-8501-2F8B64089813}" type="presOf" srcId="{902D29A2-1A22-432E-BF4F-5385C9214670}" destId="{C8BE5FD2-944D-4FDF-8C11-7BD9D777CC0B}" srcOrd="0" destOrd="0" presId="urn:microsoft.com/office/officeart/2005/8/layout/process5"/>
    <dgm:cxn modelId="{8899BC4F-45FC-47CD-875F-B848D60039FC}" type="presOf" srcId="{E112B869-9668-4FBC-AC4F-80F70347076D}" destId="{59C9AC34-2EAE-4259-B6AF-846C16CF9C40}" srcOrd="0" destOrd="0" presId="urn:microsoft.com/office/officeart/2005/8/layout/process5"/>
    <dgm:cxn modelId="{DC76D779-040F-43CA-850F-B4451B89A1EC}" type="presOf" srcId="{E112B869-9668-4FBC-AC4F-80F70347076D}" destId="{C6B4AAF7-CF97-4E18-950D-50361EA7F331}" srcOrd="1"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BEB7DA3B-F5DF-4B60-9110-7CA573F6F5F1}" type="presOf" srcId="{17DD22DD-2DAE-4ADA-A0C7-CF9B6CC71381}" destId="{BAA5684B-8031-48CA-B318-27B67E002E67}" srcOrd="1"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B7CEF823-7BC0-40CE-996B-539F860BF6CA}" type="presOf" srcId="{7FD83538-1C36-4489-B51B-54E27A0A9BFD}" destId="{6BE86A85-936C-42B5-9659-10FED80B58D2}" srcOrd="0" destOrd="0" presId="urn:microsoft.com/office/officeart/2005/8/layout/process5"/>
    <dgm:cxn modelId="{5DA4DF97-253A-4E8C-A557-69FED9984950}" type="presOf" srcId="{7FD83538-1C36-4489-B51B-54E27A0A9BFD}" destId="{680544B2-E364-4509-AB4B-3C8CF4646A92}" srcOrd="1" destOrd="0" presId="urn:microsoft.com/office/officeart/2005/8/layout/process5"/>
    <dgm:cxn modelId="{0CB91F4F-0B53-49A6-9251-BAC883387B9A}" type="presOf" srcId="{17DD22DD-2DAE-4ADA-A0C7-CF9B6CC71381}" destId="{ED2C3248-4508-47DC-B8C1-90BB1A5FA901}" srcOrd="0" destOrd="0" presId="urn:microsoft.com/office/officeart/2005/8/layout/process5"/>
    <dgm:cxn modelId="{ED22BC2E-E747-4D2E-987A-A570C05AAC7E}" type="presOf" srcId="{331F5BEF-6BCB-4927-9422-2BCCD1691E88}" destId="{A473B0EE-B760-4598-8C67-C864B8FD01B9}" srcOrd="0" destOrd="0" presId="urn:microsoft.com/office/officeart/2005/8/layout/process5"/>
    <dgm:cxn modelId="{C0B625BB-81F1-4287-9EE6-86708F8173B8}" type="presOf" srcId="{ACD468EF-DF38-4521-9082-3ED7286031AA}" destId="{5637E079-B58E-48AC-92D4-8E16D4EEDBE0}" srcOrd="0" destOrd="0" presId="urn:microsoft.com/office/officeart/2005/8/layout/process5"/>
    <dgm:cxn modelId="{6B457A1B-BFAA-4A53-AB57-161008ABFA4E}" type="presOf" srcId="{B44DEE27-46D5-4E71-9ED6-FBC2C88630A6}" destId="{FF2B8F9F-AC16-4837-A269-4DFDCE7D7668}" srcOrd="0" destOrd="0" presId="urn:microsoft.com/office/officeart/2005/8/layout/process5"/>
    <dgm:cxn modelId="{E6DDC32F-684A-4B36-B791-E838768D7749}" type="presOf" srcId="{D566C369-53A7-4449-B130-A6ECD0D4CB71}" destId="{BA192481-BEA8-470A-A0C7-A9B0B3F92433}" srcOrd="0" destOrd="0" presId="urn:microsoft.com/office/officeart/2005/8/layout/process5"/>
    <dgm:cxn modelId="{A2271B96-5635-4A0E-82D2-E5D66C4D7E4C}" type="presOf" srcId="{D566C369-53A7-4449-B130-A6ECD0D4CB71}" destId="{D6F299B4-DA18-4D10-A8E1-A3A9520FBC6A}" srcOrd="1"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40F1D1A9-6194-4CC8-A13B-6288661D8079}" srcId="{06D946D3-FEC1-4C8B-8580-5DBA66CA19D1}" destId="{331F5BEF-6BCB-4927-9422-2BCCD1691E88}" srcOrd="4" destOrd="0" parTransId="{378C8C40-08A5-49F4-8659-1AD0EAC82D91}" sibTransId="{C5B8D154-AF52-40C4-907B-A135CEF03747}"/>
    <dgm:cxn modelId="{DC2C890F-0394-40DF-8617-4A314ED5CC51}" type="presOf" srcId="{06D946D3-FEC1-4C8B-8580-5DBA66CA19D1}" destId="{10136A93-C43C-4961-BE2D-FFB9C2427598}" srcOrd="0" destOrd="0" presId="urn:microsoft.com/office/officeart/2005/8/layout/process5"/>
    <dgm:cxn modelId="{2E4B95EC-3DE9-4F62-A242-265D564AE00F}" type="presOf" srcId="{4E599DA4-F8E8-49A0-97FB-18E9E2640335}" destId="{51865DE6-E10C-4567-A9A0-E2FA209A9725}" srcOrd="0" destOrd="0" presId="urn:microsoft.com/office/officeart/2005/8/layout/process5"/>
    <dgm:cxn modelId="{AF416D3E-CC4B-4813-9251-8C417FFF5432}" type="presParOf" srcId="{10136A93-C43C-4961-BE2D-FFB9C2427598}" destId="{5637E079-B58E-48AC-92D4-8E16D4EEDBE0}" srcOrd="0" destOrd="0" presId="urn:microsoft.com/office/officeart/2005/8/layout/process5"/>
    <dgm:cxn modelId="{8864D669-A692-438E-9167-BA60E814A139}" type="presParOf" srcId="{10136A93-C43C-4961-BE2D-FFB9C2427598}" destId="{BA192481-BEA8-470A-A0C7-A9B0B3F92433}" srcOrd="1" destOrd="0" presId="urn:microsoft.com/office/officeart/2005/8/layout/process5"/>
    <dgm:cxn modelId="{53AD10B7-15DE-49A4-9871-12B86C16EDBC}" type="presParOf" srcId="{BA192481-BEA8-470A-A0C7-A9B0B3F92433}" destId="{D6F299B4-DA18-4D10-A8E1-A3A9520FBC6A}" srcOrd="0" destOrd="0" presId="urn:microsoft.com/office/officeart/2005/8/layout/process5"/>
    <dgm:cxn modelId="{5F72F70E-1FB3-40EC-8FC0-2FCCD4380828}" type="presParOf" srcId="{10136A93-C43C-4961-BE2D-FFB9C2427598}" destId="{FF2B8F9F-AC16-4837-A269-4DFDCE7D7668}" srcOrd="2" destOrd="0" presId="urn:microsoft.com/office/officeart/2005/8/layout/process5"/>
    <dgm:cxn modelId="{F0044668-0D24-4DD0-AC84-53D9C01CF409}" type="presParOf" srcId="{10136A93-C43C-4961-BE2D-FFB9C2427598}" destId="{6BE86A85-936C-42B5-9659-10FED80B58D2}" srcOrd="3" destOrd="0" presId="urn:microsoft.com/office/officeart/2005/8/layout/process5"/>
    <dgm:cxn modelId="{D561F332-301D-40AB-9D33-A05928B9853C}" type="presParOf" srcId="{6BE86A85-936C-42B5-9659-10FED80B58D2}" destId="{680544B2-E364-4509-AB4B-3C8CF4646A92}" srcOrd="0" destOrd="0" presId="urn:microsoft.com/office/officeart/2005/8/layout/process5"/>
    <dgm:cxn modelId="{0F2444FE-FC73-4AE0-A304-27CB488F8E37}" type="presParOf" srcId="{10136A93-C43C-4961-BE2D-FFB9C2427598}" destId="{51865DE6-E10C-4567-A9A0-E2FA209A9725}" srcOrd="4" destOrd="0" presId="urn:microsoft.com/office/officeart/2005/8/layout/process5"/>
    <dgm:cxn modelId="{3DDEE181-AAB4-4DB1-9128-2121AC7594F6}" type="presParOf" srcId="{10136A93-C43C-4961-BE2D-FFB9C2427598}" destId="{59C9AC34-2EAE-4259-B6AF-846C16CF9C40}" srcOrd="5" destOrd="0" presId="urn:microsoft.com/office/officeart/2005/8/layout/process5"/>
    <dgm:cxn modelId="{9C13E792-30A8-4256-8A3E-82AD7A23EA28}" type="presParOf" srcId="{59C9AC34-2EAE-4259-B6AF-846C16CF9C40}" destId="{C6B4AAF7-CF97-4E18-950D-50361EA7F331}" srcOrd="0" destOrd="0" presId="urn:microsoft.com/office/officeart/2005/8/layout/process5"/>
    <dgm:cxn modelId="{09CDFDA8-75E3-40F8-A559-5E590C9B25C1}" type="presParOf" srcId="{10136A93-C43C-4961-BE2D-FFB9C2427598}" destId="{C8BE5FD2-944D-4FDF-8C11-7BD9D777CC0B}" srcOrd="6" destOrd="0" presId="urn:microsoft.com/office/officeart/2005/8/layout/process5"/>
    <dgm:cxn modelId="{B2D2D5CE-392D-4C3C-8004-DD693E6B601F}" type="presParOf" srcId="{10136A93-C43C-4961-BE2D-FFB9C2427598}" destId="{ED2C3248-4508-47DC-B8C1-90BB1A5FA901}" srcOrd="7" destOrd="0" presId="urn:microsoft.com/office/officeart/2005/8/layout/process5"/>
    <dgm:cxn modelId="{B5BB4587-C378-4B32-B04B-453B371680FA}" type="presParOf" srcId="{ED2C3248-4508-47DC-B8C1-90BB1A5FA901}" destId="{BAA5684B-8031-48CA-B318-27B67E002E67}" srcOrd="0" destOrd="0" presId="urn:microsoft.com/office/officeart/2005/8/layout/process5"/>
    <dgm:cxn modelId="{33F8E31F-4151-4047-873D-7A601CD7679D}"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246"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Segunda iteración: Integración del documento final</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CEB3EE50-8E5E-47C1-8D32-778C023EA43B}" type="presOf" srcId="{1FB7EA3A-9FC8-427F-BFFC-E8A791000A76}" destId="{422AFE18-B087-4C50-B262-0D2C20A91F79}" srcOrd="0" destOrd="0" presId="urn:microsoft.com/office/officeart/2005/8/layout/vList2"/>
    <dgm:cxn modelId="{D0BFCC64-4A1B-4F86-BE2B-FAB6F2258D12}" srcId="{1FB7EA3A-9FC8-427F-BFFC-E8A791000A76}" destId="{B1C908BF-D898-456F-875A-C4A372AE5455}" srcOrd="0" destOrd="0" parTransId="{3D965FBE-C1BA-426A-9D7A-3F1F08616909}" sibTransId="{BF92A61D-F7F0-4F2D-A94A-3FAF8636071B}"/>
    <dgm:cxn modelId="{FB5046CE-8491-4F1F-9808-6032B250A48C}" type="presOf" srcId="{B1C908BF-D898-456F-875A-C4A372AE5455}" destId="{64B571B7-4264-45A0-820A-CF9128976D6F}" srcOrd="0" destOrd="0" presId="urn:microsoft.com/office/officeart/2005/8/layout/vList2"/>
    <dgm:cxn modelId="{108C227B-1B89-4F19-A8BD-0063D71657F8}"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51" minVer="http://schemas.openxmlformats.org/drawingml/2006/diagram"/>
    </a:ext>
  </dgm:extLst>
</dgm:dataModel>
</file>

<file path=word/diagrams/data45.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de todo el documento por parte de Alimnova</a:t>
          </a:r>
          <a:r>
            <a:rPr lang="es-CO" sz="1000">
              <a:latin typeface="Times New Roman"/>
              <a:cs typeface="Times New Roman"/>
            </a:rPr>
            <a:t>®.</a:t>
          </a:r>
          <a:endParaRPr lang="es-CO" sz="800"/>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800"/>
            <a:t>Correcciones al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Presentacion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1213" custLinFactNeighborY="868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2279" custLinFactNeighborY="959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NeighborX="-6274" custLinFactNeighborY="10897">
        <dgm:presLayoutVars>
          <dgm:bulletEnabled val="1"/>
        </dgm:presLayoutVars>
      </dgm:prSet>
      <dgm:spPr/>
      <dgm:t>
        <a:bodyPr/>
        <a:lstStyle/>
        <a:p>
          <a:endParaRPr lang="es-CO"/>
        </a:p>
      </dgm:t>
    </dgm:pt>
  </dgm:ptLst>
  <dgm:cxnLst>
    <dgm:cxn modelId="{4B64E9C4-2400-4713-AD88-E74FC6371E03}" type="presOf" srcId="{06D946D3-FEC1-4C8B-8580-5DBA66CA19D1}" destId="{10136A93-C43C-4961-BE2D-FFB9C2427598}" srcOrd="0" destOrd="0" presId="urn:microsoft.com/office/officeart/2005/8/layout/process5"/>
    <dgm:cxn modelId="{EF008A6A-4CBA-4AC4-A1DC-125A294FE840}" type="presOf" srcId="{D566C369-53A7-4449-B130-A6ECD0D4CB71}" destId="{D6F299B4-DA18-4D10-A8E1-A3A9520FBC6A}" srcOrd="1" destOrd="0" presId="urn:microsoft.com/office/officeart/2005/8/layout/process5"/>
    <dgm:cxn modelId="{79FD45D2-00D7-453F-8F83-C2C808F4FB65}" type="presOf" srcId="{4E599DA4-F8E8-49A0-97FB-18E9E2640335}" destId="{51865DE6-E10C-4567-A9A0-E2FA209A9725}" srcOrd="0" destOrd="0" presId="urn:microsoft.com/office/officeart/2005/8/layout/process5"/>
    <dgm:cxn modelId="{5E8A3517-24C0-4A14-A9D0-66F2A19CD805}" type="presOf" srcId="{7FD83538-1C36-4489-B51B-54E27A0A9BFD}" destId="{680544B2-E364-4509-AB4B-3C8CF4646A92}" srcOrd="1" destOrd="0" presId="urn:microsoft.com/office/officeart/2005/8/layout/process5"/>
    <dgm:cxn modelId="{0BFA2A47-C20C-469B-A85C-3771F0FCBA4B}" type="presOf" srcId="{B44DEE27-46D5-4E71-9ED6-FBC2C88630A6}" destId="{FF2B8F9F-AC16-4837-A269-4DFDCE7D7668}"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83EE7F1A-60DD-488F-95A9-A17F4FBECB55}" type="presOf" srcId="{ACD468EF-DF38-4521-9082-3ED7286031AA}" destId="{5637E079-B58E-48AC-92D4-8E16D4EEDBE0}"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AB66877C-0371-435E-B6CB-3C515648C903}" type="presOf" srcId="{D566C369-53A7-4449-B130-A6ECD0D4CB71}" destId="{BA192481-BEA8-470A-A0C7-A9B0B3F92433}" srcOrd="0" destOrd="0" presId="urn:microsoft.com/office/officeart/2005/8/layout/process5"/>
    <dgm:cxn modelId="{16A46D51-60AE-4F7D-916C-4B429A6C4248}" srcId="{06D946D3-FEC1-4C8B-8580-5DBA66CA19D1}" destId="{B44DEE27-46D5-4E71-9ED6-FBC2C88630A6}" srcOrd="1" destOrd="0" parTransId="{DD99B6A5-BD0D-4D4F-B538-A67552550658}" sibTransId="{7FD83538-1C36-4489-B51B-54E27A0A9BFD}"/>
    <dgm:cxn modelId="{AE016B5F-6B3F-4544-A6EF-8D200907C911}" type="presOf" srcId="{7FD83538-1C36-4489-B51B-54E27A0A9BFD}" destId="{6BE86A85-936C-42B5-9659-10FED80B58D2}" srcOrd="0" destOrd="0" presId="urn:microsoft.com/office/officeart/2005/8/layout/process5"/>
    <dgm:cxn modelId="{3AAAFDB8-9832-49CB-B6CD-6D5DF372E1CB}" type="presParOf" srcId="{10136A93-C43C-4961-BE2D-FFB9C2427598}" destId="{5637E079-B58E-48AC-92D4-8E16D4EEDBE0}" srcOrd="0" destOrd="0" presId="urn:microsoft.com/office/officeart/2005/8/layout/process5"/>
    <dgm:cxn modelId="{5955571A-1B39-44DE-AB9F-29FA6B14698F}" type="presParOf" srcId="{10136A93-C43C-4961-BE2D-FFB9C2427598}" destId="{BA192481-BEA8-470A-A0C7-A9B0B3F92433}" srcOrd="1" destOrd="0" presId="urn:microsoft.com/office/officeart/2005/8/layout/process5"/>
    <dgm:cxn modelId="{EB317AE5-75EA-4135-86F4-ED7CC37CBE83}" type="presParOf" srcId="{BA192481-BEA8-470A-A0C7-A9B0B3F92433}" destId="{D6F299B4-DA18-4D10-A8E1-A3A9520FBC6A}" srcOrd="0" destOrd="0" presId="urn:microsoft.com/office/officeart/2005/8/layout/process5"/>
    <dgm:cxn modelId="{1DE19420-104A-41D8-A325-1D1B93034428}" type="presParOf" srcId="{10136A93-C43C-4961-BE2D-FFB9C2427598}" destId="{FF2B8F9F-AC16-4837-A269-4DFDCE7D7668}" srcOrd="2" destOrd="0" presId="urn:microsoft.com/office/officeart/2005/8/layout/process5"/>
    <dgm:cxn modelId="{69378DCD-8CB6-4836-A0BF-E8B1392765F9}" type="presParOf" srcId="{10136A93-C43C-4961-BE2D-FFB9C2427598}" destId="{6BE86A85-936C-42B5-9659-10FED80B58D2}" srcOrd="3" destOrd="0" presId="urn:microsoft.com/office/officeart/2005/8/layout/process5"/>
    <dgm:cxn modelId="{C8156F4F-578C-4F95-8061-81C78CE89935}" type="presParOf" srcId="{6BE86A85-936C-42B5-9659-10FED80B58D2}" destId="{680544B2-E364-4509-AB4B-3C8CF4646A92}" srcOrd="0" destOrd="0" presId="urn:microsoft.com/office/officeart/2005/8/layout/process5"/>
    <dgm:cxn modelId="{A1BB681A-BB83-4510-8DF6-EEBD21B41B88}"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256" minVer="http://schemas.openxmlformats.org/drawingml/2006/diagram"/>
    </a:ext>
  </dgm:extLst>
</dgm:dataModel>
</file>

<file path=word/diagrams/data46.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Tercera iteración: Pre-entrega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3DD3CCD2-241E-40FE-B471-E7E14DD8A878}" type="presOf" srcId="{1FB7EA3A-9FC8-427F-BFFC-E8A791000A76}" destId="{422AFE18-B087-4C50-B262-0D2C20A91F79}" srcOrd="0" destOrd="0" presId="urn:microsoft.com/office/officeart/2005/8/layout/vList2"/>
    <dgm:cxn modelId="{DAA360F7-4921-4C76-B06F-4E52310E05FE}" type="presOf" srcId="{B1C908BF-D898-456F-875A-C4A372AE5455}" destId="{64B571B7-4264-45A0-820A-CF9128976D6F}" srcOrd="0" destOrd="0" presId="urn:microsoft.com/office/officeart/2005/8/layout/vList2"/>
    <dgm:cxn modelId="{7C05F751-807A-4B02-A08E-8D8F8EED4333}"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61" minVer="http://schemas.openxmlformats.org/drawingml/2006/diagram"/>
    </a:ext>
  </dgm:extLst>
</dgm:dataModel>
</file>

<file path=word/diagrams/data47.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1" csCatId="colorful" phldr="1"/>
      <dgm:spPr/>
      <dgm:t>
        <a:bodyPr/>
        <a:lstStyle/>
        <a:p>
          <a:endParaRPr lang="es-CO"/>
        </a:p>
      </dgm:t>
    </dgm:pt>
    <dgm:pt modelId="{ACD468EF-DF38-4521-9082-3ED7286031AA}">
      <dgm:prSet phldrT="[Texto]" custT="1"/>
      <dgm:spPr/>
      <dgm:t>
        <a:bodyPr/>
        <a:lstStyle/>
        <a:p>
          <a:r>
            <a:rPr lang="es-CO" sz="1000"/>
            <a:t>Se cuelga la version del documento al repositorio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Revision del documento por parte del auditor del proyecto.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Obtención de los resultados por parte del auditor del proyecto.</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6243" custLinFactNeighborY="-16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1617" custLinFactNeighborY="204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Y="-66829" custLinFactNeighborX="67546" custLinFactNeighborY="-100000">
        <dgm:presLayoutVars>
          <dgm:bulletEnabled val="1"/>
        </dgm:presLayoutVars>
      </dgm:prSet>
      <dgm:spPr/>
      <dgm:t>
        <a:bodyPr/>
        <a:lstStyle/>
        <a:p>
          <a:endParaRPr lang="es-CO"/>
        </a:p>
      </dgm:t>
    </dgm:pt>
  </dgm:ptLst>
  <dgm:cxnLst>
    <dgm:cxn modelId="{33DC766B-10B2-44B3-A2A2-0EB0A8CEE426}" type="presOf" srcId="{B44DEE27-46D5-4E71-9ED6-FBC2C88630A6}" destId="{FF2B8F9F-AC16-4837-A269-4DFDCE7D7668}" srcOrd="0" destOrd="0" presId="urn:microsoft.com/office/officeart/2005/8/layout/process5"/>
    <dgm:cxn modelId="{A075BFB0-C60B-4C4B-942B-F3BF69CF4448}" type="presOf" srcId="{ACD468EF-DF38-4521-9082-3ED7286031AA}" destId="{5637E079-B58E-48AC-92D4-8E16D4EEDBE0}" srcOrd="0" destOrd="0" presId="urn:microsoft.com/office/officeart/2005/8/layout/process5"/>
    <dgm:cxn modelId="{188848C1-F8AF-41D2-9381-E51D7E12ED78}" type="presOf" srcId="{7FD83538-1C36-4489-B51B-54E27A0A9BFD}" destId="{6BE86A85-936C-42B5-9659-10FED80B58D2}" srcOrd="0" destOrd="0" presId="urn:microsoft.com/office/officeart/2005/8/layout/process5"/>
    <dgm:cxn modelId="{D6165914-9FDE-4CA2-A432-192B6A230C98}" type="presOf" srcId="{D566C369-53A7-4449-B130-A6ECD0D4CB71}" destId="{D6F299B4-DA18-4D10-A8E1-A3A9520FBC6A}" srcOrd="1"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88687446-BB7D-414B-B912-DF46C63A5A75}" type="presOf" srcId="{06D946D3-FEC1-4C8B-8580-5DBA66CA19D1}" destId="{10136A93-C43C-4961-BE2D-FFB9C2427598}" srcOrd="0" destOrd="0" presId="urn:microsoft.com/office/officeart/2005/8/layout/process5"/>
    <dgm:cxn modelId="{6D1288B4-981B-41D8-9E46-EC9DD98A43E4}" type="presOf" srcId="{7FD83538-1C36-4489-B51B-54E27A0A9BFD}" destId="{680544B2-E364-4509-AB4B-3C8CF4646A92}" srcOrd="1"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688842FC-9C1B-4FED-82E0-0E0962B3ED6E}" type="presOf" srcId="{4E599DA4-F8E8-49A0-97FB-18E9E2640335}" destId="{51865DE6-E10C-4567-A9A0-E2FA209A9725}" srcOrd="0" destOrd="0" presId="urn:microsoft.com/office/officeart/2005/8/layout/process5"/>
    <dgm:cxn modelId="{C0FFE418-9AFB-4030-90A1-BB85735B08E2}" type="presOf" srcId="{D566C369-53A7-4449-B130-A6ECD0D4CB71}" destId="{BA192481-BEA8-470A-A0C7-A9B0B3F92433}" srcOrd="0" destOrd="0" presId="urn:microsoft.com/office/officeart/2005/8/layout/process5"/>
    <dgm:cxn modelId="{7547A7E3-4EBC-4117-AA8A-6A506E3DE43E}" type="presParOf" srcId="{10136A93-C43C-4961-BE2D-FFB9C2427598}" destId="{5637E079-B58E-48AC-92D4-8E16D4EEDBE0}" srcOrd="0" destOrd="0" presId="urn:microsoft.com/office/officeart/2005/8/layout/process5"/>
    <dgm:cxn modelId="{D2453C5F-39D4-4834-9789-2850C48A6749}" type="presParOf" srcId="{10136A93-C43C-4961-BE2D-FFB9C2427598}" destId="{BA192481-BEA8-470A-A0C7-A9B0B3F92433}" srcOrd="1" destOrd="0" presId="urn:microsoft.com/office/officeart/2005/8/layout/process5"/>
    <dgm:cxn modelId="{3144EC7E-95E5-4552-84E7-B9B5586B7EA1}" type="presParOf" srcId="{BA192481-BEA8-470A-A0C7-A9B0B3F92433}" destId="{D6F299B4-DA18-4D10-A8E1-A3A9520FBC6A}" srcOrd="0" destOrd="0" presId="urn:microsoft.com/office/officeart/2005/8/layout/process5"/>
    <dgm:cxn modelId="{62042018-2548-4B07-9B66-E92D3729E3A4}" type="presParOf" srcId="{10136A93-C43C-4961-BE2D-FFB9C2427598}" destId="{FF2B8F9F-AC16-4837-A269-4DFDCE7D7668}" srcOrd="2" destOrd="0" presId="urn:microsoft.com/office/officeart/2005/8/layout/process5"/>
    <dgm:cxn modelId="{78D095C9-D491-4B40-AE2E-AB8C41DDE53C}" type="presParOf" srcId="{10136A93-C43C-4961-BE2D-FFB9C2427598}" destId="{6BE86A85-936C-42B5-9659-10FED80B58D2}" srcOrd="3" destOrd="0" presId="urn:microsoft.com/office/officeart/2005/8/layout/process5"/>
    <dgm:cxn modelId="{FC1D46F3-742A-44EB-9CE6-80E7134C4EFB}" type="presParOf" srcId="{6BE86A85-936C-42B5-9659-10FED80B58D2}" destId="{680544B2-E364-4509-AB4B-3C8CF4646A92}" srcOrd="0" destOrd="0" presId="urn:microsoft.com/office/officeart/2005/8/layout/process5"/>
    <dgm:cxn modelId="{CC776B91-C296-406F-815D-C5AF964F8EF5}"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266" minVer="http://schemas.openxmlformats.org/drawingml/2006/diagram"/>
    </a:ext>
  </dgm:extLst>
</dgm:dataModel>
</file>

<file path=word/diagrams/data48.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Cuarta iteración: 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8C10F9BA-65CF-4507-AC42-688FA5F97AF3}" type="presOf" srcId="{1FB7EA3A-9FC8-427F-BFFC-E8A791000A76}" destId="{422AFE18-B087-4C50-B262-0D2C20A91F79}" srcOrd="0" destOrd="0" presId="urn:microsoft.com/office/officeart/2005/8/layout/vList2"/>
    <dgm:cxn modelId="{C3597056-D5E4-4AD5-919B-587CE678A2E0}" type="presOf" srcId="{B1C908BF-D898-456F-875A-C4A372AE5455}" destId="{64B571B7-4264-45A0-820A-CF9128976D6F}" srcOrd="0" destOrd="0" presId="urn:microsoft.com/office/officeart/2005/8/layout/vList2"/>
    <dgm:cxn modelId="{D3F04D27-A38E-49FB-A099-DD788CD6C6E7}"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71" minVer="http://schemas.openxmlformats.org/drawingml/2006/diagram"/>
    </a:ext>
  </dgm:extLst>
</dgm:dataModel>
</file>

<file path=word/diagrams/data49.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1" csCatId="colorful" phldr="1"/>
      <dgm:spPr/>
      <dgm:t>
        <a:bodyPr/>
        <a:lstStyle/>
        <a:p>
          <a:endParaRPr lang="es-CO"/>
        </a:p>
      </dgm:t>
    </dgm:pt>
    <dgm:pt modelId="{ACD468EF-DF38-4521-9082-3ED7286031AA}">
      <dgm:prSet phldrT="[Texto]" custT="1"/>
      <dgm:spPr/>
      <dgm:t>
        <a:bodyPr/>
        <a:lstStyle/>
        <a:p>
          <a:r>
            <a:rPr lang="es-CO" sz="1000"/>
            <a:t>Revision  de los errores del documento de la pre-entrega por parte de Alimnova</a:t>
          </a:r>
          <a:r>
            <a:rPr lang="es-CO" sz="1000">
              <a:latin typeface="Times New Roman"/>
              <a:cs typeface="Times New Roman"/>
            </a:rPr>
            <a:t>®</a:t>
          </a:r>
          <a:r>
            <a:rPr lang="es-CO" sz="10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Modificacion del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Presentacion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Se</a:t>
          </a:r>
          <a:r>
            <a:rPr lang="es-CO" sz="1000" baseline="0"/>
            <a:t> cuelga la nueva version del documento en el repositorio.</a:t>
          </a:r>
          <a:endParaRPr lang="es-CO" sz="1000"/>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hace entrega del documento final al auditor del proyecto.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8F9F78AF-4127-460A-9A79-DE801F3961CC}" type="presOf" srcId="{7FD83538-1C36-4489-B51B-54E27A0A9BFD}" destId="{680544B2-E364-4509-AB4B-3C8CF4646A92}" srcOrd="1" destOrd="0" presId="urn:microsoft.com/office/officeart/2005/8/layout/process5"/>
    <dgm:cxn modelId="{EFF00654-1200-4F1E-938D-C9A6BCF103FC}" type="presOf" srcId="{17DD22DD-2DAE-4ADA-A0C7-CF9B6CC71381}" destId="{ED2C3248-4508-47DC-B8C1-90BB1A5FA901}" srcOrd="0" destOrd="0" presId="urn:microsoft.com/office/officeart/2005/8/layout/process5"/>
    <dgm:cxn modelId="{16A46D51-60AE-4F7D-916C-4B429A6C4248}" srcId="{06D946D3-FEC1-4C8B-8580-5DBA66CA19D1}" destId="{B44DEE27-46D5-4E71-9ED6-FBC2C88630A6}" srcOrd="1" destOrd="0" parTransId="{DD99B6A5-BD0D-4D4F-B538-A67552550658}" sibTransId="{7FD83538-1C36-4489-B51B-54E27A0A9BFD}"/>
    <dgm:cxn modelId="{C60E7935-860F-4DC8-ADAF-ED5FB5D47252}" type="presOf" srcId="{E112B869-9668-4FBC-AC4F-80F70347076D}" destId="{C6B4AAF7-CF97-4E18-950D-50361EA7F331}" srcOrd="1" destOrd="0" presId="urn:microsoft.com/office/officeart/2005/8/layout/process5"/>
    <dgm:cxn modelId="{49533E88-C228-4347-94F8-20A0C11784CB}" type="presOf" srcId="{ACD468EF-DF38-4521-9082-3ED7286031AA}" destId="{5637E079-B58E-48AC-92D4-8E16D4EEDBE0}" srcOrd="0" destOrd="0" presId="urn:microsoft.com/office/officeart/2005/8/layout/process5"/>
    <dgm:cxn modelId="{DADBD278-AF15-4AA5-95C0-D952F9DCFFA0}" type="presOf" srcId="{E112B869-9668-4FBC-AC4F-80F70347076D}" destId="{59C9AC34-2EAE-4259-B6AF-846C16CF9C40}" srcOrd="0" destOrd="0" presId="urn:microsoft.com/office/officeart/2005/8/layout/process5"/>
    <dgm:cxn modelId="{FAB8C1CE-6A90-485C-9520-61FC4B124163}" type="presOf" srcId="{7FD83538-1C36-4489-B51B-54E27A0A9BFD}" destId="{6BE86A85-936C-42B5-9659-10FED80B58D2}" srcOrd="0" destOrd="0" presId="urn:microsoft.com/office/officeart/2005/8/layout/process5"/>
    <dgm:cxn modelId="{B8A15D89-46D3-44D1-AA37-54E5F96F4E1B}" type="presOf" srcId="{D566C369-53A7-4449-B130-A6ECD0D4CB71}" destId="{BA192481-BEA8-470A-A0C7-A9B0B3F92433}" srcOrd="0" destOrd="0" presId="urn:microsoft.com/office/officeart/2005/8/layout/process5"/>
    <dgm:cxn modelId="{7DB7FBAD-ACBC-468D-830E-B37D1E027058}" type="presOf" srcId="{4E599DA4-F8E8-49A0-97FB-18E9E2640335}" destId="{51865DE6-E10C-4567-A9A0-E2FA209A9725}" srcOrd="0" destOrd="0" presId="urn:microsoft.com/office/officeart/2005/8/layout/process5"/>
    <dgm:cxn modelId="{132A71AA-EE98-404A-BB05-5C7CE401B67F}" type="presOf" srcId="{D566C369-53A7-4449-B130-A6ECD0D4CB71}" destId="{D6F299B4-DA18-4D10-A8E1-A3A9520FBC6A}" srcOrd="1" destOrd="0" presId="urn:microsoft.com/office/officeart/2005/8/layout/process5"/>
    <dgm:cxn modelId="{B77F23F2-E3D4-45A8-968E-200F790ED78E}" type="presOf" srcId="{17DD22DD-2DAE-4ADA-A0C7-CF9B6CC71381}" destId="{BAA5684B-8031-48CA-B318-27B67E002E67}" srcOrd="1"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4FC5313F-7943-43D1-BA07-334DBE7456EA}" type="presOf" srcId="{331F5BEF-6BCB-4927-9422-2BCCD1691E88}" destId="{A473B0EE-B760-4598-8C67-C864B8FD01B9}" srcOrd="0" destOrd="0" presId="urn:microsoft.com/office/officeart/2005/8/layout/process5"/>
    <dgm:cxn modelId="{B73D8508-4365-4C3A-A6DD-80321CA315F3}" type="presOf" srcId="{06D946D3-FEC1-4C8B-8580-5DBA66CA19D1}" destId="{10136A93-C43C-4961-BE2D-FFB9C2427598}"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F92F5493-33ED-4FA6-A0DE-8434C004B15F}" type="presOf" srcId="{902D29A2-1A22-432E-BF4F-5385C9214670}" destId="{C8BE5FD2-944D-4FDF-8C11-7BD9D777CC0B}" srcOrd="0" destOrd="0" presId="urn:microsoft.com/office/officeart/2005/8/layout/process5"/>
    <dgm:cxn modelId="{8DD1495F-5DF6-46F9-B69A-C9BF18E65E7E}" type="presOf" srcId="{B44DEE27-46D5-4E71-9ED6-FBC2C88630A6}" destId="{FF2B8F9F-AC16-4837-A269-4DFDCE7D7668}" srcOrd="0" destOrd="0" presId="urn:microsoft.com/office/officeart/2005/8/layout/process5"/>
    <dgm:cxn modelId="{CA7EEDAC-9710-4F55-BC5F-C21EDAB0E667}" type="presParOf" srcId="{10136A93-C43C-4961-BE2D-FFB9C2427598}" destId="{5637E079-B58E-48AC-92D4-8E16D4EEDBE0}" srcOrd="0" destOrd="0" presId="urn:microsoft.com/office/officeart/2005/8/layout/process5"/>
    <dgm:cxn modelId="{3AFE5D66-7AC6-42EF-9015-D1F388FC3749}" type="presParOf" srcId="{10136A93-C43C-4961-BE2D-FFB9C2427598}" destId="{BA192481-BEA8-470A-A0C7-A9B0B3F92433}" srcOrd="1" destOrd="0" presId="urn:microsoft.com/office/officeart/2005/8/layout/process5"/>
    <dgm:cxn modelId="{ECD17B0A-E7F7-42EE-80D0-94B315D2D5F5}" type="presParOf" srcId="{BA192481-BEA8-470A-A0C7-A9B0B3F92433}" destId="{D6F299B4-DA18-4D10-A8E1-A3A9520FBC6A}" srcOrd="0" destOrd="0" presId="urn:microsoft.com/office/officeart/2005/8/layout/process5"/>
    <dgm:cxn modelId="{FEE6251C-4A77-49A9-A5EB-AA64A5ED72B1}" type="presParOf" srcId="{10136A93-C43C-4961-BE2D-FFB9C2427598}" destId="{FF2B8F9F-AC16-4837-A269-4DFDCE7D7668}" srcOrd="2" destOrd="0" presId="urn:microsoft.com/office/officeart/2005/8/layout/process5"/>
    <dgm:cxn modelId="{52F9DBD9-A32D-4BDC-9D34-BB2A893F3970}" type="presParOf" srcId="{10136A93-C43C-4961-BE2D-FFB9C2427598}" destId="{6BE86A85-936C-42B5-9659-10FED80B58D2}" srcOrd="3" destOrd="0" presId="urn:microsoft.com/office/officeart/2005/8/layout/process5"/>
    <dgm:cxn modelId="{03108063-58D5-41D3-9AAC-D251EE3C908A}" type="presParOf" srcId="{6BE86A85-936C-42B5-9659-10FED80B58D2}" destId="{680544B2-E364-4509-AB4B-3C8CF4646A92}" srcOrd="0" destOrd="0" presId="urn:microsoft.com/office/officeart/2005/8/layout/process5"/>
    <dgm:cxn modelId="{4E2CEF80-C5CD-465E-97BD-C26388883521}" type="presParOf" srcId="{10136A93-C43C-4961-BE2D-FFB9C2427598}" destId="{51865DE6-E10C-4567-A9A0-E2FA209A9725}" srcOrd="4" destOrd="0" presId="urn:microsoft.com/office/officeart/2005/8/layout/process5"/>
    <dgm:cxn modelId="{4F7E9C7A-E979-433D-9603-5B41833DFD51}" type="presParOf" srcId="{10136A93-C43C-4961-BE2D-FFB9C2427598}" destId="{59C9AC34-2EAE-4259-B6AF-846C16CF9C40}" srcOrd="5" destOrd="0" presId="urn:microsoft.com/office/officeart/2005/8/layout/process5"/>
    <dgm:cxn modelId="{08EDE000-9C1F-4F61-A6AE-03A016C4B717}" type="presParOf" srcId="{59C9AC34-2EAE-4259-B6AF-846C16CF9C40}" destId="{C6B4AAF7-CF97-4E18-950D-50361EA7F331}" srcOrd="0" destOrd="0" presId="urn:microsoft.com/office/officeart/2005/8/layout/process5"/>
    <dgm:cxn modelId="{665228AE-920C-46F0-AF35-B8AC85469436}" type="presParOf" srcId="{10136A93-C43C-4961-BE2D-FFB9C2427598}" destId="{C8BE5FD2-944D-4FDF-8C11-7BD9D777CC0B}" srcOrd="6" destOrd="0" presId="urn:microsoft.com/office/officeart/2005/8/layout/process5"/>
    <dgm:cxn modelId="{088D9425-AE3F-4ED1-8A60-6CAB9FE72FD3}" type="presParOf" srcId="{10136A93-C43C-4961-BE2D-FFB9C2427598}" destId="{ED2C3248-4508-47DC-B8C1-90BB1A5FA901}" srcOrd="7" destOrd="0" presId="urn:microsoft.com/office/officeart/2005/8/layout/process5"/>
    <dgm:cxn modelId="{2BC0BD49-9EAC-4D70-9E95-BA3F2475F829}" type="presParOf" srcId="{ED2C3248-4508-47DC-B8C1-90BB1A5FA901}" destId="{BAA5684B-8031-48CA-B318-27B67E002E67}" srcOrd="0" destOrd="0" presId="urn:microsoft.com/office/officeart/2005/8/layout/process5"/>
    <dgm:cxn modelId="{40052EC3-446B-48AC-9698-0DEB7781C37E}"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27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42A67BA-0CE6-4DE1-BF6D-72B3F02A0EDC}" type="doc">
      <dgm:prSet loTypeId="urn:microsoft.com/office/officeart/2005/8/layout/radial5" loCatId="cycle" qsTypeId="urn:microsoft.com/office/officeart/2005/8/quickstyle/3d2" qsCatId="3D" csTypeId="urn:microsoft.com/office/officeart/2005/8/colors/colorful1" csCatId="colorful" phldr="1"/>
      <dgm:spPr/>
      <dgm:t>
        <a:bodyPr/>
        <a:lstStyle/>
        <a:p>
          <a:endParaRPr lang="es-CO"/>
        </a:p>
      </dgm:t>
    </dgm:pt>
    <dgm:pt modelId="{5943B35E-61C0-48E1-A0B7-C6D3CAAB4249}">
      <dgm:prSet phldrT="[Texto]"/>
      <dgm:spPr/>
      <dgm:t>
        <a:bodyPr/>
        <a:lstStyle/>
        <a:p>
          <a:r>
            <a:rPr lang="es-CO"/>
            <a:t>PRODUCTO</a:t>
          </a:r>
        </a:p>
      </dgm:t>
    </dgm:pt>
    <dgm:pt modelId="{9A6CD7BC-25C4-48A3-87B9-A0FF95C0EE10}" type="parTrans" cxnId="{D66B4C60-8362-4EBD-A62C-3776D30CFAB5}">
      <dgm:prSet/>
      <dgm:spPr/>
      <dgm:t>
        <a:bodyPr/>
        <a:lstStyle/>
        <a:p>
          <a:endParaRPr lang="es-CO"/>
        </a:p>
      </dgm:t>
    </dgm:pt>
    <dgm:pt modelId="{098EA13E-E369-4B97-956A-6801A4D906C7}" type="sibTrans" cxnId="{D66B4C60-8362-4EBD-A62C-3776D30CFAB5}">
      <dgm:prSet/>
      <dgm:spPr/>
      <dgm:t>
        <a:bodyPr/>
        <a:lstStyle/>
        <a:p>
          <a:endParaRPr lang="es-CO"/>
        </a:p>
      </dgm:t>
    </dgm:pt>
    <dgm:pt modelId="{6BB78667-D9E9-4336-8840-5E3BAB643144}">
      <dgm:prSet phldrT="[Texto]"/>
      <dgm:spPr/>
      <dgm:t>
        <a:bodyPr/>
        <a:lstStyle/>
        <a:p>
          <a:r>
            <a:rPr lang="es-CO"/>
            <a:t>Fecha de entrega</a:t>
          </a:r>
        </a:p>
      </dgm:t>
    </dgm:pt>
    <dgm:pt modelId="{C0096AA6-1353-4466-97D1-57CB86ADD6C5}" type="parTrans" cxnId="{49657132-99D3-4C9D-A16F-538FB2A40EF4}">
      <dgm:prSet/>
      <dgm:spPr/>
      <dgm:t>
        <a:bodyPr/>
        <a:lstStyle/>
        <a:p>
          <a:endParaRPr lang="es-CO"/>
        </a:p>
      </dgm:t>
    </dgm:pt>
    <dgm:pt modelId="{1EEF2165-7FA8-4EC2-9591-B22687F727CF}" type="sibTrans" cxnId="{49657132-99D3-4C9D-A16F-538FB2A40EF4}">
      <dgm:prSet/>
      <dgm:spPr/>
      <dgm:t>
        <a:bodyPr/>
        <a:lstStyle/>
        <a:p>
          <a:endParaRPr lang="es-CO"/>
        </a:p>
      </dgm:t>
    </dgm:pt>
    <dgm:pt modelId="{477083D2-32CA-44A0-A666-B92203F6869F}">
      <dgm:prSet phldrT="[Texto]" custT="1"/>
      <dgm:spPr/>
      <dgm:t>
        <a:bodyPr/>
        <a:lstStyle/>
        <a:p>
          <a:r>
            <a:rPr lang="es-CO" sz="1100"/>
            <a:t>Lugar de entrega</a:t>
          </a:r>
        </a:p>
      </dgm:t>
    </dgm:pt>
    <dgm:pt modelId="{085124EB-A7CD-4DB8-A84C-6A6B213AAAB5}" type="parTrans" cxnId="{AFBAD1E0-2215-4840-BE9A-635757DF5592}">
      <dgm:prSet/>
      <dgm:spPr/>
      <dgm:t>
        <a:bodyPr/>
        <a:lstStyle/>
        <a:p>
          <a:endParaRPr lang="es-CO"/>
        </a:p>
      </dgm:t>
    </dgm:pt>
    <dgm:pt modelId="{75584C63-A899-4612-B9B8-9701EE67EE3E}" type="sibTrans" cxnId="{AFBAD1E0-2215-4840-BE9A-635757DF5592}">
      <dgm:prSet/>
      <dgm:spPr/>
      <dgm:t>
        <a:bodyPr/>
        <a:lstStyle/>
        <a:p>
          <a:endParaRPr lang="es-CO"/>
        </a:p>
      </dgm:t>
    </dgm:pt>
    <dgm:pt modelId="{472ECABC-108A-4212-BE62-2B0E51D2CAC5}">
      <dgm:prSet phldrT="[Texto]" custT="1"/>
      <dgm:spPr/>
      <dgm:t>
        <a:bodyPr/>
        <a:lstStyle/>
        <a:p>
          <a:r>
            <a:rPr lang="es-CO" sz="1050"/>
            <a:t>Medio de entrega</a:t>
          </a:r>
        </a:p>
      </dgm:t>
    </dgm:pt>
    <dgm:pt modelId="{AA19EC33-9F5E-4183-90BE-59E22ECD17D7}" type="parTrans" cxnId="{22A2F204-0D18-4D25-9FE9-6EEAFDC278D8}">
      <dgm:prSet/>
      <dgm:spPr/>
      <dgm:t>
        <a:bodyPr/>
        <a:lstStyle/>
        <a:p>
          <a:endParaRPr lang="es-CO"/>
        </a:p>
      </dgm:t>
    </dgm:pt>
    <dgm:pt modelId="{238C6902-63D1-4A48-9186-DCF7A03487B5}" type="sibTrans" cxnId="{22A2F204-0D18-4D25-9FE9-6EEAFDC278D8}">
      <dgm:prSet/>
      <dgm:spPr/>
      <dgm:t>
        <a:bodyPr/>
        <a:lstStyle/>
        <a:p>
          <a:endParaRPr lang="es-CO"/>
        </a:p>
      </dgm:t>
    </dgm:pt>
    <dgm:pt modelId="{EBAFF157-AB8F-4152-B425-55238E726FB1}">
      <dgm:prSet phldrT="[Texto]"/>
      <dgm:spPr/>
      <dgm:t>
        <a:bodyPr/>
        <a:lstStyle/>
        <a:p>
          <a:r>
            <a:rPr lang="es-CO"/>
            <a:t>Descripcion General</a:t>
          </a:r>
        </a:p>
      </dgm:t>
    </dgm:pt>
    <dgm:pt modelId="{FAE751FE-B2EB-45D7-86DF-22F10EEBF134}" type="parTrans" cxnId="{39C02469-6A35-4606-8494-DC0364F49C7D}">
      <dgm:prSet/>
      <dgm:spPr/>
      <dgm:t>
        <a:bodyPr/>
        <a:lstStyle/>
        <a:p>
          <a:endParaRPr lang="es-CO"/>
        </a:p>
      </dgm:t>
    </dgm:pt>
    <dgm:pt modelId="{ED8C8A4A-8586-445D-A904-C2224224BC8B}" type="sibTrans" cxnId="{39C02469-6A35-4606-8494-DC0364F49C7D}">
      <dgm:prSet/>
      <dgm:spPr/>
      <dgm:t>
        <a:bodyPr/>
        <a:lstStyle/>
        <a:p>
          <a:endParaRPr lang="es-CO"/>
        </a:p>
      </dgm:t>
    </dgm:pt>
    <dgm:pt modelId="{A3D2D98B-DDB1-4224-977A-1136EEBAB346}">
      <dgm:prSet phldrT="[Texto]" custT="1"/>
      <dgm:spPr/>
      <dgm:t>
        <a:bodyPr/>
        <a:lstStyle/>
        <a:p>
          <a:r>
            <a:rPr lang="es-CO" sz="1000"/>
            <a:t>Instalciones de la PUJ</a:t>
          </a:r>
        </a:p>
      </dgm:t>
    </dgm:pt>
    <dgm:pt modelId="{9A4CBA68-AABD-41DD-BF3E-A440576A8B71}" type="parTrans" cxnId="{8F604646-76BE-4710-8CA7-85AAE7A78E8A}">
      <dgm:prSet/>
      <dgm:spPr/>
      <dgm:t>
        <a:bodyPr/>
        <a:lstStyle/>
        <a:p>
          <a:endParaRPr lang="es-CO"/>
        </a:p>
      </dgm:t>
    </dgm:pt>
    <dgm:pt modelId="{D9C43A53-2ED9-41D7-AB79-0864A01BEDAF}" type="sibTrans" cxnId="{8F604646-76BE-4710-8CA7-85AAE7A78E8A}">
      <dgm:prSet/>
      <dgm:spPr/>
      <dgm:t>
        <a:bodyPr/>
        <a:lstStyle/>
        <a:p>
          <a:endParaRPr lang="es-CO"/>
        </a:p>
      </dgm:t>
    </dgm:pt>
    <dgm:pt modelId="{F410E558-8CD1-44EE-818B-2E90E9AC4EC9}">
      <dgm:prSet phldrT="[Texto]" custT="1"/>
      <dgm:spPr/>
      <dgm:t>
        <a:bodyPr/>
        <a:lstStyle/>
        <a:p>
          <a:r>
            <a:rPr lang="es-CO" sz="1000"/>
            <a:t>Salon XXXX</a:t>
          </a:r>
        </a:p>
      </dgm:t>
    </dgm:pt>
    <dgm:pt modelId="{6E66F616-BF3E-4BA4-A428-F8D4B65972D8}" type="parTrans" cxnId="{4E750CC2-065E-4F9A-9CCA-9E1F6308F14D}">
      <dgm:prSet/>
      <dgm:spPr/>
      <dgm:t>
        <a:bodyPr/>
        <a:lstStyle/>
        <a:p>
          <a:endParaRPr lang="es-CO"/>
        </a:p>
      </dgm:t>
    </dgm:pt>
    <dgm:pt modelId="{D72FB49B-BEAC-46D7-807D-213C979DCACD}" type="sibTrans" cxnId="{4E750CC2-065E-4F9A-9CCA-9E1F6308F14D}">
      <dgm:prSet/>
      <dgm:spPr/>
      <dgm:t>
        <a:bodyPr/>
        <a:lstStyle/>
        <a:p>
          <a:endParaRPr lang="es-CO"/>
        </a:p>
      </dgm:t>
    </dgm:pt>
    <dgm:pt modelId="{DF0CE67F-6915-4310-84D9-2EE34ED3BB33}">
      <dgm:prSet phldrT="[Texto]" custT="1"/>
      <dgm:spPr/>
      <dgm:t>
        <a:bodyPr/>
        <a:lstStyle/>
        <a:p>
          <a:r>
            <a:rPr lang="es-CO" sz="1000"/>
            <a:t>Oficina del Cliente</a:t>
          </a:r>
        </a:p>
      </dgm:t>
    </dgm:pt>
    <dgm:pt modelId="{FD7AC3B5-6E9C-4574-A0CC-7E0F627E9D29}" type="parTrans" cxnId="{5C82797D-3AF1-4C16-BCF9-04FEC20AF2F3}">
      <dgm:prSet/>
      <dgm:spPr/>
      <dgm:t>
        <a:bodyPr/>
        <a:lstStyle/>
        <a:p>
          <a:endParaRPr lang="es-CO"/>
        </a:p>
      </dgm:t>
    </dgm:pt>
    <dgm:pt modelId="{4934F3C6-6B1F-4EE6-907E-247C89C2DB46}" type="sibTrans" cxnId="{5C82797D-3AF1-4C16-BCF9-04FEC20AF2F3}">
      <dgm:prSet/>
      <dgm:spPr/>
      <dgm:t>
        <a:bodyPr/>
        <a:lstStyle/>
        <a:p>
          <a:endParaRPr lang="es-CO"/>
        </a:p>
      </dgm:t>
    </dgm:pt>
    <dgm:pt modelId="{0FB47F28-67A7-4020-8384-E3DB694459B2}">
      <dgm:prSet phldrT="[Texto]" custT="1"/>
      <dgm:spPr/>
      <dgm:t>
        <a:bodyPr/>
        <a:lstStyle/>
        <a:p>
          <a:r>
            <a:rPr lang="es-CO" sz="900"/>
            <a:t>Medio magnetico</a:t>
          </a:r>
        </a:p>
      </dgm:t>
    </dgm:pt>
    <dgm:pt modelId="{40E64C48-9EB8-4354-B591-89C9D7AF4DF4}" type="parTrans" cxnId="{86EBE59C-7A47-4C50-B2FC-8F439B542F39}">
      <dgm:prSet/>
      <dgm:spPr/>
      <dgm:t>
        <a:bodyPr/>
        <a:lstStyle/>
        <a:p>
          <a:endParaRPr lang="es-CO"/>
        </a:p>
      </dgm:t>
    </dgm:pt>
    <dgm:pt modelId="{0382876D-AE53-48A5-82CA-B14B2C06E992}" type="sibTrans" cxnId="{86EBE59C-7A47-4C50-B2FC-8F439B542F39}">
      <dgm:prSet/>
      <dgm:spPr/>
      <dgm:t>
        <a:bodyPr/>
        <a:lstStyle/>
        <a:p>
          <a:endParaRPr lang="es-CO"/>
        </a:p>
      </dgm:t>
    </dgm:pt>
    <dgm:pt modelId="{F8C11573-6507-4EAE-A4EA-BC741FF112E0}">
      <dgm:prSet phldrT="[Texto]" custT="1"/>
      <dgm:spPr/>
      <dgm:t>
        <a:bodyPr/>
        <a:lstStyle/>
        <a:p>
          <a:r>
            <a:rPr lang="es-CO" sz="900"/>
            <a:t>Impreso </a:t>
          </a:r>
        </a:p>
      </dgm:t>
    </dgm:pt>
    <dgm:pt modelId="{5A2E90E9-482F-4266-A792-85E5D27B6B6A}" type="parTrans" cxnId="{AD375873-B8A2-4739-9490-2175C64BAC88}">
      <dgm:prSet/>
      <dgm:spPr/>
      <dgm:t>
        <a:bodyPr/>
        <a:lstStyle/>
        <a:p>
          <a:endParaRPr lang="es-CO"/>
        </a:p>
      </dgm:t>
    </dgm:pt>
    <dgm:pt modelId="{F634E88D-962A-484A-BE64-8D30F5F97D57}" type="sibTrans" cxnId="{AD375873-B8A2-4739-9490-2175C64BAC88}">
      <dgm:prSet/>
      <dgm:spPr/>
      <dgm:t>
        <a:bodyPr/>
        <a:lstStyle/>
        <a:p>
          <a:endParaRPr lang="es-CO"/>
        </a:p>
      </dgm:t>
    </dgm:pt>
    <dgm:pt modelId="{9230CA01-66B7-43AE-820A-2EE1EBD6341C}" type="pres">
      <dgm:prSet presAssocID="{842A67BA-0CE6-4DE1-BF6D-72B3F02A0EDC}" presName="Name0" presStyleCnt="0">
        <dgm:presLayoutVars>
          <dgm:chMax val="1"/>
          <dgm:dir/>
          <dgm:animLvl val="ctr"/>
          <dgm:resizeHandles val="exact"/>
        </dgm:presLayoutVars>
      </dgm:prSet>
      <dgm:spPr/>
      <dgm:t>
        <a:bodyPr/>
        <a:lstStyle/>
        <a:p>
          <a:endParaRPr lang="es-CO"/>
        </a:p>
      </dgm:t>
    </dgm:pt>
    <dgm:pt modelId="{4794044F-E447-466E-8234-260C20DC2E31}" type="pres">
      <dgm:prSet presAssocID="{5943B35E-61C0-48E1-A0B7-C6D3CAAB4249}" presName="centerShape" presStyleLbl="node0" presStyleIdx="0" presStyleCnt="1" custScaleX="138277" custScaleY="138277"/>
      <dgm:spPr/>
      <dgm:t>
        <a:bodyPr/>
        <a:lstStyle/>
        <a:p>
          <a:endParaRPr lang="es-CO"/>
        </a:p>
      </dgm:t>
    </dgm:pt>
    <dgm:pt modelId="{C9FF6393-F3D8-4EC3-A60E-C1E5F28CB923}" type="pres">
      <dgm:prSet presAssocID="{C0096AA6-1353-4466-97D1-57CB86ADD6C5}" presName="parTrans" presStyleLbl="sibTrans2D1" presStyleIdx="0" presStyleCnt="4"/>
      <dgm:spPr/>
      <dgm:t>
        <a:bodyPr/>
        <a:lstStyle/>
        <a:p>
          <a:endParaRPr lang="es-CO"/>
        </a:p>
      </dgm:t>
    </dgm:pt>
    <dgm:pt modelId="{CCE54099-3150-4946-9FFE-4D72710061F3}" type="pres">
      <dgm:prSet presAssocID="{C0096AA6-1353-4466-97D1-57CB86ADD6C5}" presName="connectorText" presStyleLbl="sibTrans2D1" presStyleIdx="0" presStyleCnt="4"/>
      <dgm:spPr/>
      <dgm:t>
        <a:bodyPr/>
        <a:lstStyle/>
        <a:p>
          <a:endParaRPr lang="es-CO"/>
        </a:p>
      </dgm:t>
    </dgm:pt>
    <dgm:pt modelId="{F82A016F-78EB-445C-8516-E17EC5ABDB6E}" type="pres">
      <dgm:prSet presAssocID="{6BB78667-D9E9-4336-8840-5E3BAB643144}" presName="node" presStyleLbl="node1" presStyleIdx="0" presStyleCnt="4" custRadScaleRad="111241" custRadScaleInc="-59132">
        <dgm:presLayoutVars>
          <dgm:bulletEnabled val="1"/>
        </dgm:presLayoutVars>
      </dgm:prSet>
      <dgm:spPr/>
      <dgm:t>
        <a:bodyPr/>
        <a:lstStyle/>
        <a:p>
          <a:endParaRPr lang="es-CO"/>
        </a:p>
      </dgm:t>
    </dgm:pt>
    <dgm:pt modelId="{DF941602-C278-4682-ACE1-44536D1AF5FF}" type="pres">
      <dgm:prSet presAssocID="{085124EB-A7CD-4DB8-A84C-6A6B213AAAB5}" presName="parTrans" presStyleLbl="sibTrans2D1" presStyleIdx="1" presStyleCnt="4"/>
      <dgm:spPr/>
      <dgm:t>
        <a:bodyPr/>
        <a:lstStyle/>
        <a:p>
          <a:endParaRPr lang="es-CO"/>
        </a:p>
      </dgm:t>
    </dgm:pt>
    <dgm:pt modelId="{450B306D-9366-42C2-94AC-2D55095ADCD9}" type="pres">
      <dgm:prSet presAssocID="{085124EB-A7CD-4DB8-A84C-6A6B213AAAB5}" presName="connectorText" presStyleLbl="sibTrans2D1" presStyleIdx="1" presStyleCnt="4"/>
      <dgm:spPr/>
      <dgm:t>
        <a:bodyPr/>
        <a:lstStyle/>
        <a:p>
          <a:endParaRPr lang="es-CO"/>
        </a:p>
      </dgm:t>
    </dgm:pt>
    <dgm:pt modelId="{9012986E-FA7F-4310-8306-AB12C27470FD}" type="pres">
      <dgm:prSet presAssocID="{477083D2-32CA-44A0-A666-B92203F6869F}" presName="node" presStyleLbl="node1" presStyleIdx="1" presStyleCnt="4" custScaleX="137082" custScaleY="137081" custRadScaleRad="145476" custRadScaleInc="-51940">
        <dgm:presLayoutVars>
          <dgm:bulletEnabled val="1"/>
        </dgm:presLayoutVars>
      </dgm:prSet>
      <dgm:spPr/>
      <dgm:t>
        <a:bodyPr/>
        <a:lstStyle/>
        <a:p>
          <a:endParaRPr lang="es-CO"/>
        </a:p>
      </dgm:t>
    </dgm:pt>
    <dgm:pt modelId="{B76EBBFD-B5DB-4EA3-B485-D134D041B6B8}" type="pres">
      <dgm:prSet presAssocID="{AA19EC33-9F5E-4183-90BE-59E22ECD17D7}" presName="parTrans" presStyleLbl="sibTrans2D1" presStyleIdx="2" presStyleCnt="4"/>
      <dgm:spPr/>
      <dgm:t>
        <a:bodyPr/>
        <a:lstStyle/>
        <a:p>
          <a:endParaRPr lang="es-CO"/>
        </a:p>
      </dgm:t>
    </dgm:pt>
    <dgm:pt modelId="{5D3AD24E-0EAC-4C66-B5DB-D3F627EB4A9D}" type="pres">
      <dgm:prSet presAssocID="{AA19EC33-9F5E-4183-90BE-59E22ECD17D7}" presName="connectorText" presStyleLbl="sibTrans2D1" presStyleIdx="2" presStyleCnt="4"/>
      <dgm:spPr/>
      <dgm:t>
        <a:bodyPr/>
        <a:lstStyle/>
        <a:p>
          <a:endParaRPr lang="es-CO"/>
        </a:p>
      </dgm:t>
    </dgm:pt>
    <dgm:pt modelId="{96C81991-9180-46E7-95ED-652E20187AAD}" type="pres">
      <dgm:prSet presAssocID="{472ECABC-108A-4212-BE62-2B0E51D2CAC5}" presName="node" presStyleLbl="node1" presStyleIdx="2" presStyleCnt="4" custScaleX="116151" custScaleY="116151" custRadScaleRad="134592" custRadScaleInc="-92595">
        <dgm:presLayoutVars>
          <dgm:bulletEnabled val="1"/>
        </dgm:presLayoutVars>
      </dgm:prSet>
      <dgm:spPr/>
      <dgm:t>
        <a:bodyPr/>
        <a:lstStyle/>
        <a:p>
          <a:endParaRPr lang="es-CO"/>
        </a:p>
      </dgm:t>
    </dgm:pt>
    <dgm:pt modelId="{37F266F8-67F0-42CC-A853-4D6BAB7C841D}" type="pres">
      <dgm:prSet presAssocID="{FAE751FE-B2EB-45D7-86DF-22F10EEBF134}" presName="parTrans" presStyleLbl="sibTrans2D1" presStyleIdx="3" presStyleCnt="4"/>
      <dgm:spPr/>
      <dgm:t>
        <a:bodyPr/>
        <a:lstStyle/>
        <a:p>
          <a:endParaRPr lang="es-CO"/>
        </a:p>
      </dgm:t>
    </dgm:pt>
    <dgm:pt modelId="{148793B4-1DA3-4ED6-AA0E-A6718806D2D5}" type="pres">
      <dgm:prSet presAssocID="{FAE751FE-B2EB-45D7-86DF-22F10EEBF134}" presName="connectorText" presStyleLbl="sibTrans2D1" presStyleIdx="3" presStyleCnt="4"/>
      <dgm:spPr/>
      <dgm:t>
        <a:bodyPr/>
        <a:lstStyle/>
        <a:p>
          <a:endParaRPr lang="es-CO"/>
        </a:p>
      </dgm:t>
    </dgm:pt>
    <dgm:pt modelId="{6FDDC03B-8510-460F-8912-80911A0C5DF1}" type="pres">
      <dgm:prSet presAssocID="{EBAFF157-AB8F-4152-B425-55238E726FB1}" presName="node" presStyleLbl="node1" presStyleIdx="3" presStyleCnt="4" custRadScaleRad="128119" custRadScaleInc="-74077">
        <dgm:presLayoutVars>
          <dgm:bulletEnabled val="1"/>
        </dgm:presLayoutVars>
      </dgm:prSet>
      <dgm:spPr/>
      <dgm:t>
        <a:bodyPr/>
        <a:lstStyle/>
        <a:p>
          <a:endParaRPr lang="es-CO"/>
        </a:p>
      </dgm:t>
    </dgm:pt>
  </dgm:ptLst>
  <dgm:cxnLst>
    <dgm:cxn modelId="{35CBC411-055C-4A76-B21B-78A3CC341B2A}" type="presOf" srcId="{EBAFF157-AB8F-4152-B425-55238E726FB1}" destId="{6FDDC03B-8510-460F-8912-80911A0C5DF1}" srcOrd="0" destOrd="0" presId="urn:microsoft.com/office/officeart/2005/8/layout/radial5"/>
    <dgm:cxn modelId="{C7E81D13-2431-47AF-BAB5-86A416763E65}" type="presOf" srcId="{FAE751FE-B2EB-45D7-86DF-22F10EEBF134}" destId="{148793B4-1DA3-4ED6-AA0E-A6718806D2D5}" srcOrd="1" destOrd="0" presId="urn:microsoft.com/office/officeart/2005/8/layout/radial5"/>
    <dgm:cxn modelId="{86EBE59C-7A47-4C50-B2FC-8F439B542F39}" srcId="{472ECABC-108A-4212-BE62-2B0E51D2CAC5}" destId="{0FB47F28-67A7-4020-8384-E3DB694459B2}" srcOrd="0" destOrd="0" parTransId="{40E64C48-9EB8-4354-B591-89C9D7AF4DF4}" sibTransId="{0382876D-AE53-48A5-82CA-B14B2C06E992}"/>
    <dgm:cxn modelId="{5558DC44-7AE1-4EFC-A6FB-175593EC16AD}" type="presOf" srcId="{C0096AA6-1353-4466-97D1-57CB86ADD6C5}" destId="{CCE54099-3150-4946-9FFE-4D72710061F3}" srcOrd="1" destOrd="0" presId="urn:microsoft.com/office/officeart/2005/8/layout/radial5"/>
    <dgm:cxn modelId="{BBC76908-1AF2-489A-87BE-86A97A476F83}" type="presOf" srcId="{6BB78667-D9E9-4336-8840-5E3BAB643144}" destId="{F82A016F-78EB-445C-8516-E17EC5ABDB6E}" srcOrd="0" destOrd="0" presId="urn:microsoft.com/office/officeart/2005/8/layout/radial5"/>
    <dgm:cxn modelId="{47F762D3-41D7-402E-800B-ED217BB6932B}" type="presOf" srcId="{085124EB-A7CD-4DB8-A84C-6A6B213AAAB5}" destId="{DF941602-C278-4682-ACE1-44536D1AF5FF}" srcOrd="0" destOrd="0" presId="urn:microsoft.com/office/officeart/2005/8/layout/radial5"/>
    <dgm:cxn modelId="{4CEB2DE2-8F39-4A5D-BA80-4FD8AD940933}" type="presOf" srcId="{A3D2D98B-DDB1-4224-977A-1136EEBAB346}" destId="{9012986E-FA7F-4310-8306-AB12C27470FD}" srcOrd="0" destOrd="1" presId="urn:microsoft.com/office/officeart/2005/8/layout/radial5"/>
    <dgm:cxn modelId="{D66B4C60-8362-4EBD-A62C-3776D30CFAB5}" srcId="{842A67BA-0CE6-4DE1-BF6D-72B3F02A0EDC}" destId="{5943B35E-61C0-48E1-A0B7-C6D3CAAB4249}" srcOrd="0" destOrd="0" parTransId="{9A6CD7BC-25C4-48A3-87B9-A0FF95C0EE10}" sibTransId="{098EA13E-E369-4B97-956A-6801A4D906C7}"/>
    <dgm:cxn modelId="{AFBAD1E0-2215-4840-BE9A-635757DF5592}" srcId="{5943B35E-61C0-48E1-A0B7-C6D3CAAB4249}" destId="{477083D2-32CA-44A0-A666-B92203F6869F}" srcOrd="1" destOrd="0" parTransId="{085124EB-A7CD-4DB8-A84C-6A6B213AAAB5}" sibTransId="{75584C63-A899-4612-B9B8-9701EE67EE3E}"/>
    <dgm:cxn modelId="{C0C8B872-F0ED-4138-8B82-4B4099C10C0D}" type="presOf" srcId="{472ECABC-108A-4212-BE62-2B0E51D2CAC5}" destId="{96C81991-9180-46E7-95ED-652E20187AAD}" srcOrd="0" destOrd="0" presId="urn:microsoft.com/office/officeart/2005/8/layout/radial5"/>
    <dgm:cxn modelId="{646F8B20-7014-4FB6-B81F-B8468A4575DA}" type="presOf" srcId="{5943B35E-61C0-48E1-A0B7-C6D3CAAB4249}" destId="{4794044F-E447-466E-8234-260C20DC2E31}" srcOrd="0" destOrd="0" presId="urn:microsoft.com/office/officeart/2005/8/layout/radial5"/>
    <dgm:cxn modelId="{4E750CC2-065E-4F9A-9CCA-9E1F6308F14D}" srcId="{477083D2-32CA-44A0-A666-B92203F6869F}" destId="{F410E558-8CD1-44EE-818B-2E90E9AC4EC9}" srcOrd="1" destOrd="0" parTransId="{6E66F616-BF3E-4BA4-A428-F8D4B65972D8}" sibTransId="{D72FB49B-BEAC-46D7-807D-213C979DCACD}"/>
    <dgm:cxn modelId="{EADAD2D7-BB01-4DAB-B5B0-96142C630397}" type="presOf" srcId="{085124EB-A7CD-4DB8-A84C-6A6B213AAAB5}" destId="{450B306D-9366-42C2-94AC-2D55095ADCD9}" srcOrd="1" destOrd="0" presId="urn:microsoft.com/office/officeart/2005/8/layout/radial5"/>
    <dgm:cxn modelId="{22A2F204-0D18-4D25-9FE9-6EEAFDC278D8}" srcId="{5943B35E-61C0-48E1-A0B7-C6D3CAAB4249}" destId="{472ECABC-108A-4212-BE62-2B0E51D2CAC5}" srcOrd="2" destOrd="0" parTransId="{AA19EC33-9F5E-4183-90BE-59E22ECD17D7}" sibTransId="{238C6902-63D1-4A48-9186-DCF7A03487B5}"/>
    <dgm:cxn modelId="{60C0879D-2CAD-4032-8053-233EFF1313F4}" type="presOf" srcId="{DF0CE67F-6915-4310-84D9-2EE34ED3BB33}" destId="{9012986E-FA7F-4310-8306-AB12C27470FD}" srcOrd="0" destOrd="3" presId="urn:microsoft.com/office/officeart/2005/8/layout/radial5"/>
    <dgm:cxn modelId="{5C82797D-3AF1-4C16-BCF9-04FEC20AF2F3}" srcId="{477083D2-32CA-44A0-A666-B92203F6869F}" destId="{DF0CE67F-6915-4310-84D9-2EE34ED3BB33}" srcOrd="2" destOrd="0" parTransId="{FD7AC3B5-6E9C-4574-A0CC-7E0F627E9D29}" sibTransId="{4934F3C6-6B1F-4EE6-907E-247C89C2DB46}"/>
    <dgm:cxn modelId="{BE7C357D-7BA1-4990-B799-AC8E93714E9C}" type="presOf" srcId="{842A67BA-0CE6-4DE1-BF6D-72B3F02A0EDC}" destId="{9230CA01-66B7-43AE-820A-2EE1EBD6341C}" srcOrd="0" destOrd="0" presId="urn:microsoft.com/office/officeart/2005/8/layout/radial5"/>
    <dgm:cxn modelId="{538DD6A8-59A4-4627-9CA4-89B5C5DE6AFE}" type="presOf" srcId="{C0096AA6-1353-4466-97D1-57CB86ADD6C5}" destId="{C9FF6393-F3D8-4EC3-A60E-C1E5F28CB923}" srcOrd="0" destOrd="0" presId="urn:microsoft.com/office/officeart/2005/8/layout/radial5"/>
    <dgm:cxn modelId="{49657132-99D3-4C9D-A16F-538FB2A40EF4}" srcId="{5943B35E-61C0-48E1-A0B7-C6D3CAAB4249}" destId="{6BB78667-D9E9-4336-8840-5E3BAB643144}" srcOrd="0" destOrd="0" parTransId="{C0096AA6-1353-4466-97D1-57CB86ADD6C5}" sibTransId="{1EEF2165-7FA8-4EC2-9591-B22687F727CF}"/>
    <dgm:cxn modelId="{D63F3C21-BCC0-4773-BADA-C7F8E29038C6}" type="presOf" srcId="{FAE751FE-B2EB-45D7-86DF-22F10EEBF134}" destId="{37F266F8-67F0-42CC-A853-4D6BAB7C841D}" srcOrd="0" destOrd="0" presId="urn:microsoft.com/office/officeart/2005/8/layout/radial5"/>
    <dgm:cxn modelId="{FC36CE8A-7BE0-4175-B44E-12BCC6C26DE3}" type="presOf" srcId="{477083D2-32CA-44A0-A666-B92203F6869F}" destId="{9012986E-FA7F-4310-8306-AB12C27470FD}" srcOrd="0" destOrd="0" presId="urn:microsoft.com/office/officeart/2005/8/layout/radial5"/>
    <dgm:cxn modelId="{875A4145-3C05-43F4-94E9-B1A91261E303}" type="presOf" srcId="{F410E558-8CD1-44EE-818B-2E90E9AC4EC9}" destId="{9012986E-FA7F-4310-8306-AB12C27470FD}" srcOrd="0" destOrd="2" presId="urn:microsoft.com/office/officeart/2005/8/layout/radial5"/>
    <dgm:cxn modelId="{8F604646-76BE-4710-8CA7-85AAE7A78E8A}" srcId="{477083D2-32CA-44A0-A666-B92203F6869F}" destId="{A3D2D98B-DDB1-4224-977A-1136EEBAB346}" srcOrd="0" destOrd="0" parTransId="{9A4CBA68-AABD-41DD-BF3E-A440576A8B71}" sibTransId="{D9C43A53-2ED9-41D7-AB79-0864A01BEDAF}"/>
    <dgm:cxn modelId="{1296B28E-71D9-41D9-80ED-C3E92BF76D7F}" type="presOf" srcId="{F8C11573-6507-4EAE-A4EA-BC741FF112E0}" destId="{96C81991-9180-46E7-95ED-652E20187AAD}" srcOrd="0" destOrd="2" presId="urn:microsoft.com/office/officeart/2005/8/layout/radial5"/>
    <dgm:cxn modelId="{659ACA90-DDF0-4969-886F-8FA7CB51BFC3}" type="presOf" srcId="{AA19EC33-9F5E-4183-90BE-59E22ECD17D7}" destId="{B76EBBFD-B5DB-4EA3-B485-D134D041B6B8}" srcOrd="0" destOrd="0" presId="urn:microsoft.com/office/officeart/2005/8/layout/radial5"/>
    <dgm:cxn modelId="{410BB77C-764D-4886-A2F0-E9787F7E45EB}" type="presOf" srcId="{AA19EC33-9F5E-4183-90BE-59E22ECD17D7}" destId="{5D3AD24E-0EAC-4C66-B5DB-D3F627EB4A9D}" srcOrd="1" destOrd="0" presId="urn:microsoft.com/office/officeart/2005/8/layout/radial5"/>
    <dgm:cxn modelId="{39C02469-6A35-4606-8494-DC0364F49C7D}" srcId="{5943B35E-61C0-48E1-A0B7-C6D3CAAB4249}" destId="{EBAFF157-AB8F-4152-B425-55238E726FB1}" srcOrd="3" destOrd="0" parTransId="{FAE751FE-B2EB-45D7-86DF-22F10EEBF134}" sibTransId="{ED8C8A4A-8586-445D-A904-C2224224BC8B}"/>
    <dgm:cxn modelId="{EE06E6D9-F007-470F-86B1-49547BE5E8F8}" type="presOf" srcId="{0FB47F28-67A7-4020-8384-E3DB694459B2}" destId="{96C81991-9180-46E7-95ED-652E20187AAD}" srcOrd="0" destOrd="1" presId="urn:microsoft.com/office/officeart/2005/8/layout/radial5"/>
    <dgm:cxn modelId="{AD375873-B8A2-4739-9490-2175C64BAC88}" srcId="{472ECABC-108A-4212-BE62-2B0E51D2CAC5}" destId="{F8C11573-6507-4EAE-A4EA-BC741FF112E0}" srcOrd="1" destOrd="0" parTransId="{5A2E90E9-482F-4266-A792-85E5D27B6B6A}" sibTransId="{F634E88D-962A-484A-BE64-8D30F5F97D57}"/>
    <dgm:cxn modelId="{5D214B8A-A66C-4924-93B3-21D7263493C8}" type="presParOf" srcId="{9230CA01-66B7-43AE-820A-2EE1EBD6341C}" destId="{4794044F-E447-466E-8234-260C20DC2E31}" srcOrd="0" destOrd="0" presId="urn:microsoft.com/office/officeart/2005/8/layout/radial5"/>
    <dgm:cxn modelId="{472A3125-A501-4261-A67C-AC72C1999B55}" type="presParOf" srcId="{9230CA01-66B7-43AE-820A-2EE1EBD6341C}" destId="{C9FF6393-F3D8-4EC3-A60E-C1E5F28CB923}" srcOrd="1" destOrd="0" presId="urn:microsoft.com/office/officeart/2005/8/layout/radial5"/>
    <dgm:cxn modelId="{BCFB8448-2762-4A3A-B37A-2372D850B581}" type="presParOf" srcId="{C9FF6393-F3D8-4EC3-A60E-C1E5F28CB923}" destId="{CCE54099-3150-4946-9FFE-4D72710061F3}" srcOrd="0" destOrd="0" presId="urn:microsoft.com/office/officeart/2005/8/layout/radial5"/>
    <dgm:cxn modelId="{7F3C0033-A183-4100-9DFD-49FB394841E4}" type="presParOf" srcId="{9230CA01-66B7-43AE-820A-2EE1EBD6341C}" destId="{F82A016F-78EB-445C-8516-E17EC5ABDB6E}" srcOrd="2" destOrd="0" presId="urn:microsoft.com/office/officeart/2005/8/layout/radial5"/>
    <dgm:cxn modelId="{700E1B97-0C5D-4C62-8A27-5C4ED38C136C}" type="presParOf" srcId="{9230CA01-66B7-43AE-820A-2EE1EBD6341C}" destId="{DF941602-C278-4682-ACE1-44536D1AF5FF}" srcOrd="3" destOrd="0" presId="urn:microsoft.com/office/officeart/2005/8/layout/radial5"/>
    <dgm:cxn modelId="{D46CB665-DBC0-4D8D-B804-4FF7C880C384}" type="presParOf" srcId="{DF941602-C278-4682-ACE1-44536D1AF5FF}" destId="{450B306D-9366-42C2-94AC-2D55095ADCD9}" srcOrd="0" destOrd="0" presId="urn:microsoft.com/office/officeart/2005/8/layout/radial5"/>
    <dgm:cxn modelId="{DB3F3B2A-4A5B-4015-83FA-7BE141104A91}" type="presParOf" srcId="{9230CA01-66B7-43AE-820A-2EE1EBD6341C}" destId="{9012986E-FA7F-4310-8306-AB12C27470FD}" srcOrd="4" destOrd="0" presId="urn:microsoft.com/office/officeart/2005/8/layout/radial5"/>
    <dgm:cxn modelId="{0E9321E7-8069-470F-B223-F8F856024857}" type="presParOf" srcId="{9230CA01-66B7-43AE-820A-2EE1EBD6341C}" destId="{B76EBBFD-B5DB-4EA3-B485-D134D041B6B8}" srcOrd="5" destOrd="0" presId="urn:microsoft.com/office/officeart/2005/8/layout/radial5"/>
    <dgm:cxn modelId="{1234B5CD-80A8-4645-B9C0-0A5BD92D9E68}" type="presParOf" srcId="{B76EBBFD-B5DB-4EA3-B485-D134D041B6B8}" destId="{5D3AD24E-0EAC-4C66-B5DB-D3F627EB4A9D}" srcOrd="0" destOrd="0" presId="urn:microsoft.com/office/officeart/2005/8/layout/radial5"/>
    <dgm:cxn modelId="{4739D255-4715-4256-B164-E16A32CBE57B}" type="presParOf" srcId="{9230CA01-66B7-43AE-820A-2EE1EBD6341C}" destId="{96C81991-9180-46E7-95ED-652E20187AAD}" srcOrd="6" destOrd="0" presId="urn:microsoft.com/office/officeart/2005/8/layout/radial5"/>
    <dgm:cxn modelId="{FD0F50E1-68A8-4A18-A68B-3D7CFF6BF154}" type="presParOf" srcId="{9230CA01-66B7-43AE-820A-2EE1EBD6341C}" destId="{37F266F8-67F0-42CC-A853-4D6BAB7C841D}" srcOrd="7" destOrd="0" presId="urn:microsoft.com/office/officeart/2005/8/layout/radial5"/>
    <dgm:cxn modelId="{13B71B3F-5228-494B-AF5A-A265638AD3F6}" type="presParOf" srcId="{37F266F8-67F0-42CC-A853-4D6BAB7C841D}" destId="{148793B4-1DA3-4ED6-AA0E-A6718806D2D5}" srcOrd="0" destOrd="0" presId="urn:microsoft.com/office/officeart/2005/8/layout/radial5"/>
    <dgm:cxn modelId="{1321D78E-8F47-4971-BDD1-6EF880B407D6}" type="presParOf" srcId="{9230CA01-66B7-43AE-820A-2EE1EBD6341C}" destId="{6FDDC03B-8510-460F-8912-80911A0C5DF1}" srcOrd="8" destOrd="0" presId="urn:microsoft.com/office/officeart/2005/8/layout/radial5"/>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50.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Quinta iteración: Entrega de la correción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5086ACBC-C455-46B6-8312-E8861F090E7E}" type="presOf" srcId="{B1C908BF-D898-456F-875A-C4A372AE5455}" destId="{64B571B7-4264-45A0-820A-CF9128976D6F}" srcOrd="0" destOrd="0" presId="urn:microsoft.com/office/officeart/2005/8/layout/vList2"/>
    <dgm:cxn modelId="{B153C200-B14F-4C77-9CDE-B7EBE20200A1}" type="presOf" srcId="{1FB7EA3A-9FC8-427F-BFFC-E8A791000A76}" destId="{422AFE18-B087-4C50-B262-0D2C20A91F79}" srcOrd="0" destOrd="0" presId="urn:microsoft.com/office/officeart/2005/8/layout/vList2"/>
    <dgm:cxn modelId="{7F7DC9B9-B0DB-4A7A-8A5D-C867C1A775BD}"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81" minVer="http://schemas.openxmlformats.org/drawingml/2006/diagram"/>
    </a:ext>
  </dgm:extLst>
</dgm:dataModel>
</file>

<file path=word/diagrams/data51.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del documento por parte del auditor del proyecto.</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Obtencion de los resultados.</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Correccion</a:t>
          </a:r>
          <a:r>
            <a:rPr lang="es-CO" sz="1000" baseline="0"/>
            <a:t> del documento.</a:t>
          </a:r>
          <a:endParaRPr lang="es-CO" sz="1000"/>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900"/>
            <a:t>Presentacion del documento final al director de calidad y de manejo de riesgos  para una revision final(de haber errores se regresa a la fase anterior).</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cuelga la nueva versión del documento en el repositorio.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A2AA60CC-D398-4A6C-838A-FCF0975CCBC5}">
      <dgm:prSet custT="1"/>
      <dgm:spPr/>
      <dgm:t>
        <a:bodyPr/>
        <a:lstStyle/>
        <a:p>
          <a:r>
            <a:rPr lang="es-CO" sz="1000"/>
            <a:t>Se realiza el plan de cierre del respectivo hito.</a:t>
          </a:r>
        </a:p>
      </dgm:t>
    </dgm:pt>
    <dgm:pt modelId="{5F7D464E-418E-4106-9149-7B7102F3B942}" type="parTrans" cxnId="{5459C8A1-2DE8-4701-A607-2E8F72F1B757}">
      <dgm:prSet/>
      <dgm:spPr/>
      <dgm:t>
        <a:bodyPr/>
        <a:lstStyle/>
        <a:p>
          <a:endParaRPr lang="es-CO"/>
        </a:p>
      </dgm:t>
    </dgm:pt>
    <dgm:pt modelId="{79725A37-B830-4C31-BA74-A10660F0CB63}" type="sibTrans" cxnId="{5459C8A1-2DE8-4701-A607-2E8F72F1B757}">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6">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5"/>
      <dgm:spPr/>
      <dgm:t>
        <a:bodyPr/>
        <a:lstStyle/>
        <a:p>
          <a:endParaRPr lang="es-CO"/>
        </a:p>
      </dgm:t>
    </dgm:pt>
    <dgm:pt modelId="{D6F299B4-DA18-4D10-A8E1-A3A9520FBC6A}" type="pres">
      <dgm:prSet presAssocID="{D566C369-53A7-4449-B130-A6ECD0D4CB71}" presName="connectorText" presStyleLbl="sibTrans2D1" presStyleIdx="0" presStyleCnt="5"/>
      <dgm:spPr/>
      <dgm:t>
        <a:bodyPr/>
        <a:lstStyle/>
        <a:p>
          <a:endParaRPr lang="es-CO"/>
        </a:p>
      </dgm:t>
    </dgm:pt>
    <dgm:pt modelId="{FF2B8F9F-AC16-4837-A269-4DFDCE7D7668}" type="pres">
      <dgm:prSet presAssocID="{B44DEE27-46D5-4E71-9ED6-FBC2C88630A6}" presName="node" presStyleLbl="node1" presStyleIdx="1" presStyleCnt="6"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5"/>
      <dgm:spPr/>
      <dgm:t>
        <a:bodyPr/>
        <a:lstStyle/>
        <a:p>
          <a:endParaRPr lang="es-CO"/>
        </a:p>
      </dgm:t>
    </dgm:pt>
    <dgm:pt modelId="{680544B2-E364-4509-AB4B-3C8CF4646A92}" type="pres">
      <dgm:prSet presAssocID="{7FD83538-1C36-4489-B51B-54E27A0A9BFD}" presName="connectorText" presStyleLbl="sibTrans2D1" presStyleIdx="1" presStyleCnt="5"/>
      <dgm:spPr/>
      <dgm:t>
        <a:bodyPr/>
        <a:lstStyle/>
        <a:p>
          <a:endParaRPr lang="es-CO"/>
        </a:p>
      </dgm:t>
    </dgm:pt>
    <dgm:pt modelId="{51865DE6-E10C-4567-A9A0-E2FA209A9725}" type="pres">
      <dgm:prSet presAssocID="{4E599DA4-F8E8-49A0-97FB-18E9E2640335}" presName="node" presStyleLbl="node1" presStyleIdx="2" presStyleCnt="6">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5"/>
      <dgm:spPr/>
      <dgm:t>
        <a:bodyPr/>
        <a:lstStyle/>
        <a:p>
          <a:endParaRPr lang="es-CO"/>
        </a:p>
      </dgm:t>
    </dgm:pt>
    <dgm:pt modelId="{C6B4AAF7-CF97-4E18-950D-50361EA7F331}" type="pres">
      <dgm:prSet presAssocID="{E112B869-9668-4FBC-AC4F-80F70347076D}" presName="connectorText" presStyleLbl="sibTrans2D1" presStyleIdx="2" presStyleCnt="5"/>
      <dgm:spPr/>
      <dgm:t>
        <a:bodyPr/>
        <a:lstStyle/>
        <a:p>
          <a:endParaRPr lang="es-CO"/>
        </a:p>
      </dgm:t>
    </dgm:pt>
    <dgm:pt modelId="{C8BE5FD2-944D-4FDF-8C11-7BD9D777CC0B}" type="pres">
      <dgm:prSet presAssocID="{902D29A2-1A22-432E-BF4F-5385C9214670}" presName="node" presStyleLbl="node1" presStyleIdx="3" presStyleCnt="6"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5"/>
      <dgm:spPr/>
      <dgm:t>
        <a:bodyPr/>
        <a:lstStyle/>
        <a:p>
          <a:endParaRPr lang="es-CO"/>
        </a:p>
      </dgm:t>
    </dgm:pt>
    <dgm:pt modelId="{BAA5684B-8031-48CA-B318-27B67E002E67}" type="pres">
      <dgm:prSet presAssocID="{17DD22DD-2DAE-4ADA-A0C7-CF9B6CC71381}" presName="connectorText" presStyleLbl="sibTrans2D1" presStyleIdx="3" presStyleCnt="5"/>
      <dgm:spPr/>
      <dgm:t>
        <a:bodyPr/>
        <a:lstStyle/>
        <a:p>
          <a:endParaRPr lang="es-CO"/>
        </a:p>
      </dgm:t>
    </dgm:pt>
    <dgm:pt modelId="{A473B0EE-B760-4598-8C67-C864B8FD01B9}" type="pres">
      <dgm:prSet presAssocID="{331F5BEF-6BCB-4927-9422-2BCCD1691E88}" presName="node" presStyleLbl="node1" presStyleIdx="4" presStyleCnt="6">
        <dgm:presLayoutVars>
          <dgm:bulletEnabled val="1"/>
        </dgm:presLayoutVars>
      </dgm:prSet>
      <dgm:spPr/>
      <dgm:t>
        <a:bodyPr/>
        <a:lstStyle/>
        <a:p>
          <a:endParaRPr lang="es-CO"/>
        </a:p>
      </dgm:t>
    </dgm:pt>
    <dgm:pt modelId="{F305DBED-C4AE-4289-B64B-1A2BCDEC1227}" type="pres">
      <dgm:prSet presAssocID="{C5B8D154-AF52-40C4-907B-A135CEF03747}" presName="sibTrans" presStyleLbl="sibTrans2D1" presStyleIdx="4" presStyleCnt="5"/>
      <dgm:spPr/>
      <dgm:t>
        <a:bodyPr/>
        <a:lstStyle/>
        <a:p>
          <a:endParaRPr lang="es-CO"/>
        </a:p>
      </dgm:t>
    </dgm:pt>
    <dgm:pt modelId="{2B2EE3E2-B14D-425A-B3CD-E395D0DD1883}" type="pres">
      <dgm:prSet presAssocID="{C5B8D154-AF52-40C4-907B-A135CEF03747}" presName="connectorText" presStyleLbl="sibTrans2D1" presStyleIdx="4" presStyleCnt="5"/>
      <dgm:spPr/>
      <dgm:t>
        <a:bodyPr/>
        <a:lstStyle/>
        <a:p>
          <a:endParaRPr lang="es-CO"/>
        </a:p>
      </dgm:t>
    </dgm:pt>
    <dgm:pt modelId="{DA2F59AC-73F1-4E88-8957-C3DD3C5F9A2A}" type="pres">
      <dgm:prSet presAssocID="{A2AA60CC-D398-4A6C-838A-FCF0975CCBC5}" presName="node" presStyleLbl="node1" presStyleIdx="5" presStyleCnt="6">
        <dgm:presLayoutVars>
          <dgm:bulletEnabled val="1"/>
        </dgm:presLayoutVars>
      </dgm:prSet>
      <dgm:spPr/>
      <dgm:t>
        <a:bodyPr/>
        <a:lstStyle/>
        <a:p>
          <a:endParaRPr lang="es-CO"/>
        </a:p>
      </dgm:t>
    </dgm:pt>
  </dgm:ptLst>
  <dgm:cxnLst>
    <dgm:cxn modelId="{596D591D-FE93-4BFB-B70A-882DE03FEDE2}" type="presOf" srcId="{E112B869-9668-4FBC-AC4F-80F70347076D}" destId="{C6B4AAF7-CF97-4E18-950D-50361EA7F331}" srcOrd="1" destOrd="0" presId="urn:microsoft.com/office/officeart/2005/8/layout/process5"/>
    <dgm:cxn modelId="{2D25BA75-244E-4F98-BDFE-7F2A0B045BFA}" type="presOf" srcId="{331F5BEF-6BCB-4927-9422-2BCCD1691E88}" destId="{A473B0EE-B760-4598-8C67-C864B8FD01B9}" srcOrd="0" destOrd="0" presId="urn:microsoft.com/office/officeart/2005/8/layout/process5"/>
    <dgm:cxn modelId="{9369F54C-4609-4064-8381-AABB03DF5B09}" type="presOf" srcId="{D566C369-53A7-4449-B130-A6ECD0D4CB71}" destId="{BA192481-BEA8-470A-A0C7-A9B0B3F92433}"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658338BC-EC03-4552-8B48-956404AF7133}" type="presOf" srcId="{7FD83538-1C36-4489-B51B-54E27A0A9BFD}" destId="{6BE86A85-936C-42B5-9659-10FED80B58D2}" srcOrd="0" destOrd="0" presId="urn:microsoft.com/office/officeart/2005/8/layout/process5"/>
    <dgm:cxn modelId="{BF6DD241-AB0A-44C5-BD78-4C15BBB0D0A7}" type="presOf" srcId="{D566C369-53A7-4449-B130-A6ECD0D4CB71}" destId="{D6F299B4-DA18-4D10-A8E1-A3A9520FBC6A}" srcOrd="1" destOrd="0" presId="urn:microsoft.com/office/officeart/2005/8/layout/process5"/>
    <dgm:cxn modelId="{3D7740E4-5C00-4474-A3A7-921D4B7A7D27}" type="presOf" srcId="{C5B8D154-AF52-40C4-907B-A135CEF03747}" destId="{F305DBED-C4AE-4289-B64B-1A2BCDEC1227}" srcOrd="0" destOrd="0" presId="urn:microsoft.com/office/officeart/2005/8/layout/process5"/>
    <dgm:cxn modelId="{05932ABA-8916-4CE8-965B-043CCEBF099C}" type="presOf" srcId="{17DD22DD-2DAE-4ADA-A0C7-CF9B6CC71381}" destId="{ED2C3248-4508-47DC-B8C1-90BB1A5FA901}" srcOrd="0" destOrd="0" presId="urn:microsoft.com/office/officeart/2005/8/layout/process5"/>
    <dgm:cxn modelId="{74731777-F3F1-4650-A303-D0FC5382FACF}" type="presOf" srcId="{A2AA60CC-D398-4A6C-838A-FCF0975CCBC5}" destId="{DA2F59AC-73F1-4E88-8957-C3DD3C5F9A2A}" srcOrd="0" destOrd="0" presId="urn:microsoft.com/office/officeart/2005/8/layout/process5"/>
    <dgm:cxn modelId="{347C7650-E73E-42BF-BB67-CC3619552A6B}" type="presOf" srcId="{C5B8D154-AF52-40C4-907B-A135CEF03747}" destId="{2B2EE3E2-B14D-425A-B3CD-E395D0DD1883}" srcOrd="1" destOrd="0" presId="urn:microsoft.com/office/officeart/2005/8/layout/process5"/>
    <dgm:cxn modelId="{351ABEF8-4641-41C1-8FE8-EDF8A0D1EB8E}" type="presOf" srcId="{4E599DA4-F8E8-49A0-97FB-18E9E2640335}" destId="{51865DE6-E10C-4567-A9A0-E2FA209A9725}" srcOrd="0" destOrd="0" presId="urn:microsoft.com/office/officeart/2005/8/layout/process5"/>
    <dgm:cxn modelId="{0CEFE4B2-910E-40FB-9B30-31EEEEFE742A}" type="presOf" srcId="{7FD83538-1C36-4489-B51B-54E27A0A9BFD}" destId="{680544B2-E364-4509-AB4B-3C8CF4646A92}" srcOrd="1" destOrd="0" presId="urn:microsoft.com/office/officeart/2005/8/layout/process5"/>
    <dgm:cxn modelId="{5459C8A1-2DE8-4701-A607-2E8F72F1B757}" srcId="{06D946D3-FEC1-4C8B-8580-5DBA66CA19D1}" destId="{A2AA60CC-D398-4A6C-838A-FCF0975CCBC5}" srcOrd="5" destOrd="0" parTransId="{5F7D464E-418E-4106-9149-7B7102F3B942}" sibTransId="{79725A37-B830-4C31-BA74-A10660F0CB63}"/>
    <dgm:cxn modelId="{BAC91C7D-ACF6-41D5-B8DD-0D916B3220B8}" type="presOf" srcId="{E112B869-9668-4FBC-AC4F-80F70347076D}" destId="{59C9AC34-2EAE-4259-B6AF-846C16CF9C40}"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12F6A873-E530-47FB-AA9C-ADE4984DEDF9}" type="presOf" srcId="{B44DEE27-46D5-4E71-9ED6-FBC2C88630A6}" destId="{FF2B8F9F-AC16-4837-A269-4DFDCE7D7668}" srcOrd="0" destOrd="0" presId="urn:microsoft.com/office/officeart/2005/8/layout/process5"/>
    <dgm:cxn modelId="{A46E2566-A454-4EFD-A20C-CDBAA786A6A5}" type="presOf" srcId="{902D29A2-1A22-432E-BF4F-5385C9214670}" destId="{C8BE5FD2-944D-4FDF-8C11-7BD9D777CC0B}" srcOrd="0" destOrd="0" presId="urn:microsoft.com/office/officeart/2005/8/layout/process5"/>
    <dgm:cxn modelId="{26E76C5C-E39E-4FDA-B55E-603F1BCA0FB6}" type="presOf" srcId="{ACD468EF-DF38-4521-9082-3ED7286031AA}" destId="{5637E079-B58E-48AC-92D4-8E16D4EEDBE0}" srcOrd="0" destOrd="0" presId="urn:microsoft.com/office/officeart/2005/8/layout/process5"/>
    <dgm:cxn modelId="{CE716A51-85C2-4F68-8A30-07A474E054C6}" type="presOf" srcId="{06D946D3-FEC1-4C8B-8580-5DBA66CA19D1}" destId="{10136A93-C43C-4961-BE2D-FFB9C2427598}" srcOrd="0" destOrd="0" presId="urn:microsoft.com/office/officeart/2005/8/layout/process5"/>
    <dgm:cxn modelId="{AAD6027E-B78A-4FB2-A6A7-4C1EBB6B506C}" type="presOf" srcId="{17DD22DD-2DAE-4ADA-A0C7-CF9B6CC71381}" destId="{BAA5684B-8031-48CA-B318-27B67E002E67}" srcOrd="1"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094EE27A-1F13-4824-91C1-8FC8D683A271}" type="presParOf" srcId="{10136A93-C43C-4961-BE2D-FFB9C2427598}" destId="{5637E079-B58E-48AC-92D4-8E16D4EEDBE0}" srcOrd="0" destOrd="0" presId="urn:microsoft.com/office/officeart/2005/8/layout/process5"/>
    <dgm:cxn modelId="{E702DCDB-7DF1-4CC7-A176-2923060543CC}" type="presParOf" srcId="{10136A93-C43C-4961-BE2D-FFB9C2427598}" destId="{BA192481-BEA8-470A-A0C7-A9B0B3F92433}" srcOrd="1" destOrd="0" presId="urn:microsoft.com/office/officeart/2005/8/layout/process5"/>
    <dgm:cxn modelId="{DB7E8F7A-17F3-44BE-B5E7-015320E4C397}" type="presParOf" srcId="{BA192481-BEA8-470A-A0C7-A9B0B3F92433}" destId="{D6F299B4-DA18-4D10-A8E1-A3A9520FBC6A}" srcOrd="0" destOrd="0" presId="urn:microsoft.com/office/officeart/2005/8/layout/process5"/>
    <dgm:cxn modelId="{3F31201B-03C0-4C96-BC7F-A8B269F0D4A3}" type="presParOf" srcId="{10136A93-C43C-4961-BE2D-FFB9C2427598}" destId="{FF2B8F9F-AC16-4837-A269-4DFDCE7D7668}" srcOrd="2" destOrd="0" presId="urn:microsoft.com/office/officeart/2005/8/layout/process5"/>
    <dgm:cxn modelId="{DA3B0607-2348-4AE7-AAAC-054B4835C6A2}" type="presParOf" srcId="{10136A93-C43C-4961-BE2D-FFB9C2427598}" destId="{6BE86A85-936C-42B5-9659-10FED80B58D2}" srcOrd="3" destOrd="0" presId="urn:microsoft.com/office/officeart/2005/8/layout/process5"/>
    <dgm:cxn modelId="{243399E8-D016-440D-8168-77E2FF7D109D}" type="presParOf" srcId="{6BE86A85-936C-42B5-9659-10FED80B58D2}" destId="{680544B2-E364-4509-AB4B-3C8CF4646A92}" srcOrd="0" destOrd="0" presId="urn:microsoft.com/office/officeart/2005/8/layout/process5"/>
    <dgm:cxn modelId="{B5E00B69-415F-4C9F-8A7A-FC00EFD1B72E}" type="presParOf" srcId="{10136A93-C43C-4961-BE2D-FFB9C2427598}" destId="{51865DE6-E10C-4567-A9A0-E2FA209A9725}" srcOrd="4" destOrd="0" presId="urn:microsoft.com/office/officeart/2005/8/layout/process5"/>
    <dgm:cxn modelId="{21ACCB86-1147-46A9-B370-BBF5E95BC62E}" type="presParOf" srcId="{10136A93-C43C-4961-BE2D-FFB9C2427598}" destId="{59C9AC34-2EAE-4259-B6AF-846C16CF9C40}" srcOrd="5" destOrd="0" presId="urn:microsoft.com/office/officeart/2005/8/layout/process5"/>
    <dgm:cxn modelId="{6F0D55F5-0FD1-447D-A9A6-B3FCD2CE9554}" type="presParOf" srcId="{59C9AC34-2EAE-4259-B6AF-846C16CF9C40}" destId="{C6B4AAF7-CF97-4E18-950D-50361EA7F331}" srcOrd="0" destOrd="0" presId="urn:microsoft.com/office/officeart/2005/8/layout/process5"/>
    <dgm:cxn modelId="{7C43E34C-28EC-46C1-B959-843EB1D85421}" type="presParOf" srcId="{10136A93-C43C-4961-BE2D-FFB9C2427598}" destId="{C8BE5FD2-944D-4FDF-8C11-7BD9D777CC0B}" srcOrd="6" destOrd="0" presId="urn:microsoft.com/office/officeart/2005/8/layout/process5"/>
    <dgm:cxn modelId="{8187E129-DDF6-4101-88F6-E76F745C0338}" type="presParOf" srcId="{10136A93-C43C-4961-BE2D-FFB9C2427598}" destId="{ED2C3248-4508-47DC-B8C1-90BB1A5FA901}" srcOrd="7" destOrd="0" presId="urn:microsoft.com/office/officeart/2005/8/layout/process5"/>
    <dgm:cxn modelId="{CC179365-B735-4761-B99F-C1E82A557379}" type="presParOf" srcId="{ED2C3248-4508-47DC-B8C1-90BB1A5FA901}" destId="{BAA5684B-8031-48CA-B318-27B67E002E67}" srcOrd="0" destOrd="0" presId="urn:microsoft.com/office/officeart/2005/8/layout/process5"/>
    <dgm:cxn modelId="{E74A6C59-A1EC-4784-B3A4-E41B330731DC}" type="presParOf" srcId="{10136A93-C43C-4961-BE2D-FFB9C2427598}" destId="{A473B0EE-B760-4598-8C67-C864B8FD01B9}" srcOrd="8" destOrd="0" presId="urn:microsoft.com/office/officeart/2005/8/layout/process5"/>
    <dgm:cxn modelId="{FC6BCB5F-337F-48CF-BB56-CBD34ABEE64A}" type="presParOf" srcId="{10136A93-C43C-4961-BE2D-FFB9C2427598}" destId="{F305DBED-C4AE-4289-B64B-1A2BCDEC1227}" srcOrd="9" destOrd="0" presId="urn:microsoft.com/office/officeart/2005/8/layout/process5"/>
    <dgm:cxn modelId="{7638B06A-A319-446C-B64D-E9859212AF94}" type="presParOf" srcId="{F305DBED-C4AE-4289-B64B-1A2BCDEC1227}" destId="{2B2EE3E2-B14D-425A-B3CD-E395D0DD1883}" srcOrd="0" destOrd="0" presId="urn:microsoft.com/office/officeart/2005/8/layout/process5"/>
    <dgm:cxn modelId="{BFE3E78A-D2E0-4B18-B372-A0EF37910579}" type="presParOf" srcId="{10136A93-C43C-4961-BE2D-FFB9C2427598}" destId="{DA2F59AC-73F1-4E88-8957-C3DD3C5F9A2A}" srcOrd="10" destOrd="0" presId="urn:microsoft.com/office/officeart/2005/8/layout/process5"/>
  </dgm:cxnLst>
  <dgm:bg/>
  <dgm:whole/>
  <dgm:extLst>
    <a:ext uri="http://schemas.microsoft.com/office/drawing/2008/diagram">
      <dsp:dataModelExt xmlns:dsp="http://schemas.microsoft.com/office/drawing/2008/diagram" xmlns="" relId="rId28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C94CD99-9721-4CA7-B8B2-517B7162A45C}" type="doc">
      <dgm:prSet loTypeId="urn:microsoft.com/office/officeart/2005/8/layout/vList4" loCatId="list" qsTypeId="urn:microsoft.com/office/officeart/2005/8/quickstyle/3d3" qsCatId="3D" csTypeId="urn:microsoft.com/office/officeart/2005/8/colors/colorful2" csCatId="colorful" phldr="1"/>
      <dgm:spPr/>
      <dgm:t>
        <a:bodyPr/>
        <a:lstStyle/>
        <a:p>
          <a:endParaRPr lang="es-CO"/>
        </a:p>
      </dgm:t>
    </dgm:pt>
    <dgm:pt modelId="{5DAB7319-4F31-4C9E-B9E8-5929694BF585}">
      <dgm:prSet phldrT="[Texto]" custT="1"/>
      <dgm:spPr>
        <a:solidFill>
          <a:schemeClr val="accent1"/>
        </a:solidFill>
      </dgm:spPr>
      <dgm:t>
        <a:bodyPr/>
        <a:lstStyle/>
        <a:p>
          <a:pPr algn="just"/>
          <a:r>
            <a:rPr lang="es-CO" sz="1100">
              <a:latin typeface="+mn-lt"/>
            </a:rPr>
            <a:t>   </a:t>
          </a:r>
          <a:r>
            <a:rPr lang="es-CO" sz="1100" b="1">
              <a:latin typeface="+mn-lt"/>
              <a:cs typeface="Arial" pitchFamily="34" charset="0"/>
            </a:rPr>
            <a:t>Ingeniero Miguel Torres (metorres)</a:t>
          </a:r>
        </a:p>
      </dgm:t>
    </dgm:pt>
    <dgm:pt modelId="{5CE56594-6111-4C96-9AF3-5FA68D86F276}" type="parTrans" cxnId="{3F394177-4493-4427-9885-4CDD09240FF0}">
      <dgm:prSet/>
      <dgm:spPr/>
      <dgm:t>
        <a:bodyPr/>
        <a:lstStyle/>
        <a:p>
          <a:pPr algn="ctr"/>
          <a:endParaRPr lang="es-CO"/>
        </a:p>
      </dgm:t>
    </dgm:pt>
    <dgm:pt modelId="{C2D71034-73D2-465F-B360-32FC1487A029}" type="sibTrans" cxnId="{3F394177-4493-4427-9885-4CDD09240FF0}">
      <dgm:prSet/>
      <dgm:spPr/>
      <dgm:t>
        <a:bodyPr/>
        <a:lstStyle/>
        <a:p>
          <a:pPr algn="ctr"/>
          <a:endParaRPr lang="es-CO"/>
        </a:p>
      </dgm:t>
    </dgm:pt>
    <dgm:pt modelId="{81F6CBF6-7375-42CC-AD88-8C7BAEEBCEEB}">
      <dgm:prSet phldrT="[Texto]" custT="1"/>
      <dgm:spPr>
        <a:solidFill>
          <a:schemeClr val="accent1"/>
        </a:solidFill>
      </dgm:spPr>
      <dgm:t>
        <a:bodyPr/>
        <a:lstStyle/>
        <a:p>
          <a:pPr algn="just"/>
          <a:r>
            <a:rPr lang="es-CO" sz="1100">
              <a:latin typeface="+mn-lt"/>
              <a:cs typeface="Arial" pitchFamily="34" charset="0"/>
            </a:rPr>
            <a:t>Su rol principal en el proyecto es Cliente .</a:t>
          </a:r>
        </a:p>
      </dgm:t>
    </dgm:pt>
    <dgm:pt modelId="{EDCB343E-39DA-41A6-A780-3DCD392E6F06}" type="parTrans" cxnId="{FC9FB140-3EDA-4DCD-9120-530C0FF06B31}">
      <dgm:prSet/>
      <dgm:spPr/>
      <dgm:t>
        <a:bodyPr/>
        <a:lstStyle/>
        <a:p>
          <a:pPr algn="ctr"/>
          <a:endParaRPr lang="es-CO"/>
        </a:p>
      </dgm:t>
    </dgm:pt>
    <dgm:pt modelId="{118DABCC-4B13-4297-AEBF-C671A8FBFDAE}" type="sibTrans" cxnId="{FC9FB140-3EDA-4DCD-9120-530C0FF06B31}">
      <dgm:prSet/>
      <dgm:spPr/>
      <dgm:t>
        <a:bodyPr/>
        <a:lstStyle/>
        <a:p>
          <a:pPr algn="ctr"/>
          <a:endParaRPr lang="es-CO"/>
        </a:p>
      </dgm:t>
    </dgm:pt>
    <dgm:pt modelId="{EFAFD98E-AB7D-4291-829F-9373E849AC42}">
      <dgm:prSet phldrT="[Texto]" custT="1"/>
      <dgm:spPr>
        <a:solidFill>
          <a:schemeClr val="accent1"/>
        </a:solidFill>
      </dgm:spPr>
      <dgm:t>
        <a:bodyPr/>
        <a:lstStyle/>
        <a:p>
          <a:pPr algn="just"/>
          <a:r>
            <a:rPr lang="es-CO" sz="1100">
              <a:latin typeface="+mn-lt"/>
              <a:cs typeface="Arial" pitchFamily="34" charset="0"/>
            </a:rPr>
            <a:t>Revisará cada producto de trabajo entregado, de manera que se debe establecer una comunicación constante con él, ya que es un factor importante para el éxito del proyecto.</a:t>
          </a:r>
        </a:p>
      </dgm:t>
    </dgm:pt>
    <dgm:pt modelId="{BD4CBAA6-FF77-4871-9F46-6A43FF16DF12}" type="parTrans" cxnId="{D62BD08B-04E1-4EDF-AC4E-BCB00BFBC371}">
      <dgm:prSet/>
      <dgm:spPr/>
      <dgm:t>
        <a:bodyPr/>
        <a:lstStyle/>
        <a:p>
          <a:pPr algn="ctr"/>
          <a:endParaRPr lang="es-CO"/>
        </a:p>
      </dgm:t>
    </dgm:pt>
    <dgm:pt modelId="{D1485744-E2AC-466F-9574-F9B37418FDBE}" type="sibTrans" cxnId="{D62BD08B-04E1-4EDF-AC4E-BCB00BFBC371}">
      <dgm:prSet/>
      <dgm:spPr/>
      <dgm:t>
        <a:bodyPr/>
        <a:lstStyle/>
        <a:p>
          <a:pPr algn="ctr"/>
          <a:endParaRPr lang="es-CO"/>
        </a:p>
      </dgm:t>
    </dgm:pt>
    <dgm:pt modelId="{8047C733-4238-4071-BF93-9D7F7528375D}">
      <dgm:prSet phldrT="[Texto]" custT="1"/>
      <dgm:spPr>
        <a:solidFill>
          <a:schemeClr val="bg2">
            <a:lumMod val="75000"/>
          </a:schemeClr>
        </a:solidFill>
      </dgm:spPr>
      <dgm:t>
        <a:bodyPr/>
        <a:lstStyle/>
        <a:p>
          <a:pPr algn="just"/>
          <a:r>
            <a:rPr lang="es-CO" sz="1600"/>
            <a:t>   </a:t>
          </a:r>
          <a:r>
            <a:rPr lang="es-CO" sz="1100" b="1">
              <a:latin typeface="+mn-lt"/>
              <a:cs typeface="Arial" pitchFamily="34" charset="0"/>
            </a:rPr>
            <a:t>Ingeniero Hernado Hurtado (hhurtado)</a:t>
          </a:r>
        </a:p>
      </dgm:t>
    </dgm:pt>
    <dgm:pt modelId="{D6360148-7120-4575-9A63-C62E75EC8C07}" type="parTrans" cxnId="{917EB36B-51C0-44DA-A4B5-A1F8FFC840F4}">
      <dgm:prSet/>
      <dgm:spPr/>
      <dgm:t>
        <a:bodyPr/>
        <a:lstStyle/>
        <a:p>
          <a:pPr algn="ctr"/>
          <a:endParaRPr lang="es-CO"/>
        </a:p>
      </dgm:t>
    </dgm:pt>
    <dgm:pt modelId="{EEF4BC98-E2F0-4004-A534-B11CB34B56EC}" type="sibTrans" cxnId="{917EB36B-51C0-44DA-A4B5-A1F8FFC840F4}">
      <dgm:prSet/>
      <dgm:spPr/>
      <dgm:t>
        <a:bodyPr/>
        <a:lstStyle/>
        <a:p>
          <a:pPr algn="ctr"/>
          <a:endParaRPr lang="es-CO"/>
        </a:p>
      </dgm:t>
    </dgm:pt>
    <dgm:pt modelId="{82EC7ED4-B067-43FE-96DA-89FC143B64A6}">
      <dgm:prSet phldrT="[Texto]" custT="1"/>
      <dgm:spPr>
        <a:solidFill>
          <a:schemeClr val="bg2">
            <a:lumMod val="75000"/>
          </a:schemeClr>
        </a:solidFill>
      </dgm:spPr>
      <dgm:t>
        <a:bodyPr/>
        <a:lstStyle/>
        <a:p>
          <a:pPr algn="just"/>
          <a:r>
            <a:rPr lang="es-CO" sz="1100">
              <a:latin typeface="+mn-lt"/>
              <a:cs typeface="Arial" pitchFamily="34" charset="0"/>
            </a:rPr>
            <a:t>Es el encargado de  prestarnos de las salas en el caso de que lo solicitemos, para estadía nocturna.</a:t>
          </a:r>
        </a:p>
      </dgm:t>
    </dgm:pt>
    <dgm:pt modelId="{929F12AA-E8C0-461C-AEBA-C46A3636D4C4}" type="parTrans" cxnId="{00F5CB00-E3C3-4909-855C-FD5786C3F131}">
      <dgm:prSet/>
      <dgm:spPr/>
      <dgm:t>
        <a:bodyPr/>
        <a:lstStyle/>
        <a:p>
          <a:pPr algn="ctr"/>
          <a:endParaRPr lang="es-CO"/>
        </a:p>
      </dgm:t>
    </dgm:pt>
    <dgm:pt modelId="{85AE24E0-CCD9-42FB-86C0-B001511162D8}" type="sibTrans" cxnId="{00F5CB00-E3C3-4909-855C-FD5786C3F131}">
      <dgm:prSet/>
      <dgm:spPr/>
      <dgm:t>
        <a:bodyPr/>
        <a:lstStyle/>
        <a:p>
          <a:pPr algn="ctr"/>
          <a:endParaRPr lang="es-CO"/>
        </a:p>
      </dgm:t>
    </dgm:pt>
    <dgm:pt modelId="{532A5F4E-23FD-4428-946F-C8C7C60ED0F9}">
      <dgm:prSet phldrT="[Texto]" custT="1"/>
      <dgm:spPr/>
      <dgm:t>
        <a:bodyPr/>
        <a:lstStyle/>
        <a:p>
          <a:pPr algn="just"/>
          <a:r>
            <a:rPr lang="es-CO" sz="1600">
              <a:latin typeface="+mn-lt"/>
            </a:rPr>
            <a:t>   </a:t>
          </a:r>
          <a:r>
            <a:rPr lang="es-CO" sz="1100" b="1">
              <a:latin typeface="+mn-lt"/>
              <a:cs typeface="Arial" pitchFamily="34" charset="0"/>
            </a:rPr>
            <a:t>Operadores de las salas</a:t>
          </a:r>
        </a:p>
      </dgm:t>
    </dgm:pt>
    <dgm:pt modelId="{F2345B30-F25C-48C5-AF84-8F1B8E488319}" type="parTrans" cxnId="{041C6C0D-DB07-447B-BAC3-1115AE1B6DEA}">
      <dgm:prSet/>
      <dgm:spPr/>
      <dgm:t>
        <a:bodyPr/>
        <a:lstStyle/>
        <a:p>
          <a:pPr algn="ctr"/>
          <a:endParaRPr lang="es-CO"/>
        </a:p>
      </dgm:t>
    </dgm:pt>
    <dgm:pt modelId="{76F7D269-F0F2-422B-9965-4031E7BA0A0C}" type="sibTrans" cxnId="{041C6C0D-DB07-447B-BAC3-1115AE1B6DEA}">
      <dgm:prSet/>
      <dgm:spPr/>
      <dgm:t>
        <a:bodyPr/>
        <a:lstStyle/>
        <a:p>
          <a:pPr algn="ctr"/>
          <a:endParaRPr lang="es-CO"/>
        </a:p>
      </dgm:t>
    </dgm:pt>
    <dgm:pt modelId="{C9BC7502-5B17-434A-9C1A-6F6B3D4FF5B8}">
      <dgm:prSet phldrT="[Texto]" custT="1"/>
      <dgm:spPr/>
      <dgm:t>
        <a:bodyPr/>
        <a:lstStyle/>
        <a:p>
          <a:pPr algn="just"/>
          <a:r>
            <a:rPr lang="es-CO" sz="1100">
              <a:latin typeface="+mn-lt"/>
              <a:cs typeface="Arial" pitchFamily="34" charset="0"/>
            </a:rPr>
            <a:t>Son  los encargados del préstamo de salas cuando las solicitemos en horas de la  mañana o de la tarde. </a:t>
          </a:r>
        </a:p>
      </dgm:t>
    </dgm:pt>
    <dgm:pt modelId="{84CB154D-32B9-44EB-A0F1-B2A1EC13276F}" type="parTrans" cxnId="{1CBDD8C6-A536-41FD-870E-D0F58344B895}">
      <dgm:prSet/>
      <dgm:spPr/>
      <dgm:t>
        <a:bodyPr/>
        <a:lstStyle/>
        <a:p>
          <a:pPr algn="ctr"/>
          <a:endParaRPr lang="es-CO"/>
        </a:p>
      </dgm:t>
    </dgm:pt>
    <dgm:pt modelId="{2CA89596-D9F1-4291-8E53-1114FDF53C10}" type="sibTrans" cxnId="{1CBDD8C6-A536-41FD-870E-D0F58344B895}">
      <dgm:prSet/>
      <dgm:spPr/>
      <dgm:t>
        <a:bodyPr/>
        <a:lstStyle/>
        <a:p>
          <a:pPr algn="ctr"/>
          <a:endParaRPr lang="es-CO"/>
        </a:p>
      </dgm:t>
    </dgm:pt>
    <dgm:pt modelId="{14664F50-5413-441D-959A-509B3EAEFF27}">
      <dgm:prSet phldrT="[Texto]"/>
      <dgm:spPr/>
      <dgm:t>
        <a:bodyPr/>
        <a:lstStyle/>
        <a:p>
          <a:pPr algn="just"/>
          <a:r>
            <a:rPr lang="es-CO" b="1">
              <a:latin typeface="Arial" pitchFamily="34" charset="0"/>
              <a:cs typeface="Arial" pitchFamily="34" charset="0"/>
            </a:rPr>
            <a:t> </a:t>
          </a:r>
          <a:r>
            <a:rPr lang="es-CO" b="1">
              <a:latin typeface="+mn-lt"/>
              <a:cs typeface="Arial" pitchFamily="34" charset="0"/>
            </a:rPr>
            <a:t>Profesores de planta y/o cátedra</a:t>
          </a:r>
        </a:p>
      </dgm:t>
    </dgm:pt>
    <dgm:pt modelId="{C840BF29-73AF-4CF7-80ED-06923F8822E4}" type="parTrans" cxnId="{166EFD94-4D76-4940-AD49-9DC08337DFD7}">
      <dgm:prSet/>
      <dgm:spPr/>
      <dgm:t>
        <a:bodyPr/>
        <a:lstStyle/>
        <a:p>
          <a:pPr algn="ctr"/>
          <a:endParaRPr lang="es-CO"/>
        </a:p>
      </dgm:t>
    </dgm:pt>
    <dgm:pt modelId="{F2AEF533-EA09-4B64-98DC-B62F43075B58}" type="sibTrans" cxnId="{166EFD94-4D76-4940-AD49-9DC08337DFD7}">
      <dgm:prSet/>
      <dgm:spPr/>
      <dgm:t>
        <a:bodyPr/>
        <a:lstStyle/>
        <a:p>
          <a:pPr algn="ctr"/>
          <a:endParaRPr lang="es-CO"/>
        </a:p>
      </dgm:t>
    </dgm:pt>
    <dgm:pt modelId="{5D425EB7-2E5E-49FF-A5CF-9B7CE0C4C195}">
      <dgm:prSet phldrT="[Texto]"/>
      <dgm:spPr/>
      <dgm:t>
        <a:bodyPr/>
        <a:lstStyle/>
        <a:p>
          <a:pPr algn="just"/>
          <a:r>
            <a:rPr lang="es-CO">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gm:t>
    </dgm:pt>
    <dgm:pt modelId="{44C67140-C80D-42D1-B1BD-FA81C3B2458C}" type="parTrans" cxnId="{DD5F4964-AD45-416C-8B68-D2EF79BE279B}">
      <dgm:prSet/>
      <dgm:spPr/>
      <dgm:t>
        <a:bodyPr/>
        <a:lstStyle/>
        <a:p>
          <a:pPr algn="ctr"/>
          <a:endParaRPr lang="es-CO"/>
        </a:p>
      </dgm:t>
    </dgm:pt>
    <dgm:pt modelId="{A82152D1-B9F5-419F-887B-F44D7D7F56C2}" type="sibTrans" cxnId="{DD5F4964-AD45-416C-8B68-D2EF79BE279B}">
      <dgm:prSet/>
      <dgm:spPr/>
      <dgm:t>
        <a:bodyPr/>
        <a:lstStyle/>
        <a:p>
          <a:pPr algn="ctr"/>
          <a:endParaRPr lang="es-CO"/>
        </a:p>
      </dgm:t>
    </dgm:pt>
    <dgm:pt modelId="{5D6D5064-D1FB-4DA7-867D-9156594853CB}" type="pres">
      <dgm:prSet presAssocID="{BC94CD99-9721-4CA7-B8B2-517B7162A45C}" presName="linear" presStyleCnt="0">
        <dgm:presLayoutVars>
          <dgm:dir/>
          <dgm:resizeHandles val="exact"/>
        </dgm:presLayoutVars>
      </dgm:prSet>
      <dgm:spPr/>
      <dgm:t>
        <a:bodyPr/>
        <a:lstStyle/>
        <a:p>
          <a:endParaRPr lang="es-CO"/>
        </a:p>
      </dgm:t>
    </dgm:pt>
    <dgm:pt modelId="{F8E51577-6ECF-499A-B61A-196106EDD5EC}" type="pres">
      <dgm:prSet presAssocID="{5DAB7319-4F31-4C9E-B9E8-5929694BF585}" presName="comp" presStyleCnt="0"/>
      <dgm:spPr/>
    </dgm:pt>
    <dgm:pt modelId="{7E6DB098-6AF4-4500-B908-F1A35944C36E}" type="pres">
      <dgm:prSet presAssocID="{5DAB7319-4F31-4C9E-B9E8-5929694BF585}" presName="box" presStyleLbl="node1" presStyleIdx="0" presStyleCnt="4"/>
      <dgm:spPr/>
      <dgm:t>
        <a:bodyPr/>
        <a:lstStyle/>
        <a:p>
          <a:endParaRPr lang="es-CO"/>
        </a:p>
      </dgm:t>
    </dgm:pt>
    <dgm:pt modelId="{2229B2AA-3AA6-4EEC-9C73-85ECC6FB72DD}" type="pres">
      <dgm:prSet presAssocID="{5DAB7319-4F31-4C9E-B9E8-5929694BF585}" presName="img" presStyleLbl="fgImgPlace1" presStyleIdx="0" presStyleCnt="4" custScaleX="112992" custLinFactNeighborX="-3226" custLinFactNeighborY="-780"/>
      <dgm:spPr>
        <a:blipFill rotWithShape="0">
          <a:blip xmlns:r="http://schemas.openxmlformats.org/officeDocument/2006/relationships" r:embed="rId1"/>
          <a:stretch>
            <a:fillRect/>
          </a:stretch>
        </a:blipFill>
      </dgm:spPr>
    </dgm:pt>
    <dgm:pt modelId="{24BAC762-6CEE-4345-B6CC-D26E91E7B1C3}" type="pres">
      <dgm:prSet presAssocID="{5DAB7319-4F31-4C9E-B9E8-5929694BF585}" presName="text" presStyleLbl="node1" presStyleIdx="0" presStyleCnt="4">
        <dgm:presLayoutVars>
          <dgm:bulletEnabled val="1"/>
        </dgm:presLayoutVars>
      </dgm:prSet>
      <dgm:spPr/>
      <dgm:t>
        <a:bodyPr/>
        <a:lstStyle/>
        <a:p>
          <a:endParaRPr lang="es-CO"/>
        </a:p>
      </dgm:t>
    </dgm:pt>
    <dgm:pt modelId="{2D971513-639D-4621-8840-CF3528A6FD9B}" type="pres">
      <dgm:prSet presAssocID="{C2D71034-73D2-465F-B360-32FC1487A029}" presName="spacer" presStyleCnt="0"/>
      <dgm:spPr/>
    </dgm:pt>
    <dgm:pt modelId="{B1B3C025-82EB-4DA5-8828-D723073A72B2}" type="pres">
      <dgm:prSet presAssocID="{8047C733-4238-4071-BF93-9D7F7528375D}" presName="comp" presStyleCnt="0"/>
      <dgm:spPr/>
    </dgm:pt>
    <dgm:pt modelId="{C886ABAD-12A3-4B84-88F0-BA79D506ABFB}" type="pres">
      <dgm:prSet presAssocID="{8047C733-4238-4071-BF93-9D7F7528375D}" presName="box" presStyleLbl="node1" presStyleIdx="1" presStyleCnt="4"/>
      <dgm:spPr/>
      <dgm:t>
        <a:bodyPr/>
        <a:lstStyle/>
        <a:p>
          <a:endParaRPr lang="es-CO"/>
        </a:p>
      </dgm:t>
    </dgm:pt>
    <dgm:pt modelId="{43D2EC07-6109-4C3C-BBBE-CC7086083F52}" type="pres">
      <dgm:prSet presAssocID="{8047C733-4238-4071-BF93-9D7F7528375D}" presName="img" presStyleLbl="fgImgPlace1" presStyleIdx="1" presStyleCnt="4" custScaleX="116656"/>
      <dgm:spPr>
        <a:blipFill rotWithShape="0">
          <a:blip xmlns:r="http://schemas.openxmlformats.org/officeDocument/2006/relationships" r:embed="rId2"/>
          <a:stretch>
            <a:fillRect/>
          </a:stretch>
        </a:blipFill>
      </dgm:spPr>
    </dgm:pt>
    <dgm:pt modelId="{93DABE47-5BE8-42DD-8BAF-E3238A22F947}" type="pres">
      <dgm:prSet presAssocID="{8047C733-4238-4071-BF93-9D7F7528375D}" presName="text" presStyleLbl="node1" presStyleIdx="1" presStyleCnt="4">
        <dgm:presLayoutVars>
          <dgm:bulletEnabled val="1"/>
        </dgm:presLayoutVars>
      </dgm:prSet>
      <dgm:spPr/>
      <dgm:t>
        <a:bodyPr/>
        <a:lstStyle/>
        <a:p>
          <a:endParaRPr lang="es-CO"/>
        </a:p>
      </dgm:t>
    </dgm:pt>
    <dgm:pt modelId="{F335BEF5-5B09-4F6C-91D6-416E9519B30A}" type="pres">
      <dgm:prSet presAssocID="{EEF4BC98-E2F0-4004-A534-B11CB34B56EC}" presName="spacer" presStyleCnt="0"/>
      <dgm:spPr/>
    </dgm:pt>
    <dgm:pt modelId="{49C0B1AB-BA55-4470-AD45-58690156920E}" type="pres">
      <dgm:prSet presAssocID="{532A5F4E-23FD-4428-946F-C8C7C60ED0F9}" presName="comp" presStyleCnt="0"/>
      <dgm:spPr/>
    </dgm:pt>
    <dgm:pt modelId="{07AC34BC-FAA9-4B3B-BDC3-314051DFD911}" type="pres">
      <dgm:prSet presAssocID="{532A5F4E-23FD-4428-946F-C8C7C60ED0F9}" presName="box" presStyleLbl="node1" presStyleIdx="2" presStyleCnt="4" custLinFactNeighborY="3020"/>
      <dgm:spPr/>
      <dgm:t>
        <a:bodyPr/>
        <a:lstStyle/>
        <a:p>
          <a:endParaRPr lang="es-CO"/>
        </a:p>
      </dgm:t>
    </dgm:pt>
    <dgm:pt modelId="{5E19A690-974C-4A91-8529-B9A49A15EF09}" type="pres">
      <dgm:prSet presAssocID="{532A5F4E-23FD-4428-946F-C8C7C60ED0F9}" presName="img" presStyleLbl="fgImgPlace1" presStyleIdx="2" presStyleCnt="4" custScaleX="119862" custScaleY="107809"/>
      <dgm:spPr>
        <a:blipFill rotWithShape="0">
          <a:blip xmlns:r="http://schemas.openxmlformats.org/officeDocument/2006/relationships" r:embed="rId3"/>
          <a:stretch>
            <a:fillRect/>
          </a:stretch>
        </a:blipFill>
      </dgm:spPr>
    </dgm:pt>
    <dgm:pt modelId="{CB6ED800-38B3-427B-8485-1FF269535CAB}" type="pres">
      <dgm:prSet presAssocID="{532A5F4E-23FD-4428-946F-C8C7C60ED0F9}" presName="text" presStyleLbl="node1" presStyleIdx="2" presStyleCnt="4">
        <dgm:presLayoutVars>
          <dgm:bulletEnabled val="1"/>
        </dgm:presLayoutVars>
      </dgm:prSet>
      <dgm:spPr/>
      <dgm:t>
        <a:bodyPr/>
        <a:lstStyle/>
        <a:p>
          <a:endParaRPr lang="es-CO"/>
        </a:p>
      </dgm:t>
    </dgm:pt>
    <dgm:pt modelId="{C874ECB1-5266-410A-ACD4-B5453C6DE2AD}" type="pres">
      <dgm:prSet presAssocID="{76F7D269-F0F2-422B-9965-4031E7BA0A0C}" presName="spacer" presStyleCnt="0"/>
      <dgm:spPr/>
    </dgm:pt>
    <dgm:pt modelId="{103BD4BB-DEA9-46BD-A331-FC195D647EEE}" type="pres">
      <dgm:prSet presAssocID="{14664F50-5413-441D-959A-509B3EAEFF27}" presName="comp" presStyleCnt="0"/>
      <dgm:spPr/>
    </dgm:pt>
    <dgm:pt modelId="{60C19537-6A16-4011-9815-CC58D029238F}" type="pres">
      <dgm:prSet presAssocID="{14664F50-5413-441D-959A-509B3EAEFF27}" presName="box" presStyleLbl="node1" presStyleIdx="3" presStyleCnt="4"/>
      <dgm:spPr/>
      <dgm:t>
        <a:bodyPr/>
        <a:lstStyle/>
        <a:p>
          <a:endParaRPr lang="es-CO"/>
        </a:p>
      </dgm:t>
    </dgm:pt>
    <dgm:pt modelId="{AF026385-D57B-48D9-8C4F-91802A5BDB27}" type="pres">
      <dgm:prSet presAssocID="{14664F50-5413-441D-959A-509B3EAEFF27}" presName="img" presStyleLbl="fgImgPlace1" presStyleIdx="3" presStyleCnt="4" custScaleX="108644" custScaleY="102205"/>
      <dgm:spPr>
        <a:blipFill rotWithShape="0">
          <a:blip xmlns:r="http://schemas.openxmlformats.org/officeDocument/2006/relationships" r:embed="rId4"/>
          <a:stretch>
            <a:fillRect/>
          </a:stretch>
        </a:blipFill>
      </dgm:spPr>
    </dgm:pt>
    <dgm:pt modelId="{B69FB37D-2BC6-430D-A472-8E20B27A4B14}" type="pres">
      <dgm:prSet presAssocID="{14664F50-5413-441D-959A-509B3EAEFF27}" presName="text" presStyleLbl="node1" presStyleIdx="3" presStyleCnt="4">
        <dgm:presLayoutVars>
          <dgm:bulletEnabled val="1"/>
        </dgm:presLayoutVars>
      </dgm:prSet>
      <dgm:spPr/>
      <dgm:t>
        <a:bodyPr/>
        <a:lstStyle/>
        <a:p>
          <a:endParaRPr lang="es-CO"/>
        </a:p>
      </dgm:t>
    </dgm:pt>
  </dgm:ptLst>
  <dgm:cxnLst>
    <dgm:cxn modelId="{041C6C0D-DB07-447B-BAC3-1115AE1B6DEA}" srcId="{BC94CD99-9721-4CA7-B8B2-517B7162A45C}" destId="{532A5F4E-23FD-4428-946F-C8C7C60ED0F9}" srcOrd="2" destOrd="0" parTransId="{F2345B30-F25C-48C5-AF84-8F1B8E488319}" sibTransId="{76F7D269-F0F2-422B-9965-4031E7BA0A0C}"/>
    <dgm:cxn modelId="{657624AD-3F04-4345-B73C-B46F0F410228}" type="presOf" srcId="{14664F50-5413-441D-959A-509B3EAEFF27}" destId="{60C19537-6A16-4011-9815-CC58D029238F}" srcOrd="0" destOrd="0" presId="urn:microsoft.com/office/officeart/2005/8/layout/vList4"/>
    <dgm:cxn modelId="{166EFD94-4D76-4940-AD49-9DC08337DFD7}" srcId="{BC94CD99-9721-4CA7-B8B2-517B7162A45C}" destId="{14664F50-5413-441D-959A-509B3EAEFF27}" srcOrd="3" destOrd="0" parTransId="{C840BF29-73AF-4CF7-80ED-06923F8822E4}" sibTransId="{F2AEF533-EA09-4B64-98DC-B62F43075B58}"/>
    <dgm:cxn modelId="{033D4CF0-0080-4966-92DA-B8D9918CE839}" type="presOf" srcId="{82EC7ED4-B067-43FE-96DA-89FC143B64A6}" destId="{93DABE47-5BE8-42DD-8BAF-E3238A22F947}" srcOrd="1" destOrd="1" presId="urn:microsoft.com/office/officeart/2005/8/layout/vList4"/>
    <dgm:cxn modelId="{4141A540-BB9D-4506-B3B2-6909E7682E8F}" type="presOf" srcId="{C9BC7502-5B17-434A-9C1A-6F6B3D4FF5B8}" destId="{CB6ED800-38B3-427B-8485-1FF269535CAB}" srcOrd="1" destOrd="1" presId="urn:microsoft.com/office/officeart/2005/8/layout/vList4"/>
    <dgm:cxn modelId="{2DD2E634-404C-424C-A336-6FC8B27F2D1B}" type="presOf" srcId="{5DAB7319-4F31-4C9E-B9E8-5929694BF585}" destId="{7E6DB098-6AF4-4500-B908-F1A35944C36E}" srcOrd="0" destOrd="0" presId="urn:microsoft.com/office/officeart/2005/8/layout/vList4"/>
    <dgm:cxn modelId="{1505B2D7-B9D9-4651-8997-138B54150A41}" type="presOf" srcId="{5DAB7319-4F31-4C9E-B9E8-5929694BF585}" destId="{24BAC762-6CEE-4345-B6CC-D26E91E7B1C3}" srcOrd="1" destOrd="0" presId="urn:microsoft.com/office/officeart/2005/8/layout/vList4"/>
    <dgm:cxn modelId="{D62BD08B-04E1-4EDF-AC4E-BCB00BFBC371}" srcId="{5DAB7319-4F31-4C9E-B9E8-5929694BF585}" destId="{EFAFD98E-AB7D-4291-829F-9373E849AC42}" srcOrd="1" destOrd="0" parTransId="{BD4CBAA6-FF77-4871-9F46-6A43FF16DF12}" sibTransId="{D1485744-E2AC-466F-9574-F9B37418FDBE}"/>
    <dgm:cxn modelId="{CE1BCA27-90EF-4B65-ACD9-577670F35285}" type="presOf" srcId="{82EC7ED4-B067-43FE-96DA-89FC143B64A6}" destId="{C886ABAD-12A3-4B84-88F0-BA79D506ABFB}" srcOrd="0" destOrd="1" presId="urn:microsoft.com/office/officeart/2005/8/layout/vList4"/>
    <dgm:cxn modelId="{A2A45B9A-E705-4689-AA50-0FDBEA76B51E}" type="presOf" srcId="{5D425EB7-2E5E-49FF-A5CF-9B7CE0C4C195}" destId="{B69FB37D-2BC6-430D-A472-8E20B27A4B14}" srcOrd="1" destOrd="1" presId="urn:microsoft.com/office/officeart/2005/8/layout/vList4"/>
    <dgm:cxn modelId="{933F9614-30BC-4816-8AA6-9A3762DAA317}" type="presOf" srcId="{81F6CBF6-7375-42CC-AD88-8C7BAEEBCEEB}" destId="{24BAC762-6CEE-4345-B6CC-D26E91E7B1C3}" srcOrd="1" destOrd="1" presId="urn:microsoft.com/office/officeart/2005/8/layout/vList4"/>
    <dgm:cxn modelId="{B0C898D8-C6A7-49B2-8CDD-6A0D84DF26AA}" type="presOf" srcId="{5D425EB7-2E5E-49FF-A5CF-9B7CE0C4C195}" destId="{60C19537-6A16-4011-9815-CC58D029238F}" srcOrd="0" destOrd="1" presId="urn:microsoft.com/office/officeart/2005/8/layout/vList4"/>
    <dgm:cxn modelId="{1CBDD8C6-A536-41FD-870E-D0F58344B895}" srcId="{532A5F4E-23FD-4428-946F-C8C7C60ED0F9}" destId="{C9BC7502-5B17-434A-9C1A-6F6B3D4FF5B8}" srcOrd="0" destOrd="0" parTransId="{84CB154D-32B9-44EB-A0F1-B2A1EC13276F}" sibTransId="{2CA89596-D9F1-4291-8E53-1114FDF53C10}"/>
    <dgm:cxn modelId="{FC9FB140-3EDA-4DCD-9120-530C0FF06B31}" srcId="{5DAB7319-4F31-4C9E-B9E8-5929694BF585}" destId="{81F6CBF6-7375-42CC-AD88-8C7BAEEBCEEB}" srcOrd="0" destOrd="0" parTransId="{EDCB343E-39DA-41A6-A780-3DCD392E6F06}" sibTransId="{118DABCC-4B13-4297-AEBF-C671A8FBFDAE}"/>
    <dgm:cxn modelId="{DD5F4964-AD45-416C-8B68-D2EF79BE279B}" srcId="{14664F50-5413-441D-959A-509B3EAEFF27}" destId="{5D425EB7-2E5E-49FF-A5CF-9B7CE0C4C195}" srcOrd="0" destOrd="0" parTransId="{44C67140-C80D-42D1-B1BD-FA81C3B2458C}" sibTransId="{A82152D1-B9F5-419F-887B-F44D7D7F56C2}"/>
    <dgm:cxn modelId="{9785636E-50D1-47A5-AAA7-7E883BC43EB9}" type="presOf" srcId="{8047C733-4238-4071-BF93-9D7F7528375D}" destId="{93DABE47-5BE8-42DD-8BAF-E3238A22F947}" srcOrd="1" destOrd="0" presId="urn:microsoft.com/office/officeart/2005/8/layout/vList4"/>
    <dgm:cxn modelId="{871E815A-44CB-4442-A5C9-EB6EAE789B7F}" type="presOf" srcId="{C9BC7502-5B17-434A-9C1A-6F6B3D4FF5B8}" destId="{07AC34BC-FAA9-4B3B-BDC3-314051DFD911}" srcOrd="0" destOrd="1" presId="urn:microsoft.com/office/officeart/2005/8/layout/vList4"/>
    <dgm:cxn modelId="{917EB36B-51C0-44DA-A4B5-A1F8FFC840F4}" srcId="{BC94CD99-9721-4CA7-B8B2-517B7162A45C}" destId="{8047C733-4238-4071-BF93-9D7F7528375D}" srcOrd="1" destOrd="0" parTransId="{D6360148-7120-4575-9A63-C62E75EC8C07}" sibTransId="{EEF4BC98-E2F0-4004-A534-B11CB34B56EC}"/>
    <dgm:cxn modelId="{151A64F3-74A1-481F-8094-825344FCC5FF}" type="presOf" srcId="{BC94CD99-9721-4CA7-B8B2-517B7162A45C}" destId="{5D6D5064-D1FB-4DA7-867D-9156594853CB}" srcOrd="0" destOrd="0" presId="urn:microsoft.com/office/officeart/2005/8/layout/vList4"/>
    <dgm:cxn modelId="{B9468CB3-D207-46DF-937C-9C0C342E8862}" type="presOf" srcId="{EFAFD98E-AB7D-4291-829F-9373E849AC42}" destId="{24BAC762-6CEE-4345-B6CC-D26E91E7B1C3}" srcOrd="1" destOrd="2" presId="urn:microsoft.com/office/officeart/2005/8/layout/vList4"/>
    <dgm:cxn modelId="{00F5CB00-E3C3-4909-855C-FD5786C3F131}" srcId="{8047C733-4238-4071-BF93-9D7F7528375D}" destId="{82EC7ED4-B067-43FE-96DA-89FC143B64A6}" srcOrd="0" destOrd="0" parTransId="{929F12AA-E8C0-461C-AEBA-C46A3636D4C4}" sibTransId="{85AE24E0-CCD9-42FB-86C0-B001511162D8}"/>
    <dgm:cxn modelId="{16907183-37BF-4A73-8AD7-513E0ECBB837}" type="presOf" srcId="{532A5F4E-23FD-4428-946F-C8C7C60ED0F9}" destId="{07AC34BC-FAA9-4B3B-BDC3-314051DFD911}" srcOrd="0" destOrd="0" presId="urn:microsoft.com/office/officeart/2005/8/layout/vList4"/>
    <dgm:cxn modelId="{A680FA31-DCD3-4C68-8524-E056AF1F7F13}" type="presOf" srcId="{14664F50-5413-441D-959A-509B3EAEFF27}" destId="{B69FB37D-2BC6-430D-A472-8E20B27A4B14}" srcOrd="1" destOrd="0" presId="urn:microsoft.com/office/officeart/2005/8/layout/vList4"/>
    <dgm:cxn modelId="{3F394177-4493-4427-9885-4CDD09240FF0}" srcId="{BC94CD99-9721-4CA7-B8B2-517B7162A45C}" destId="{5DAB7319-4F31-4C9E-B9E8-5929694BF585}" srcOrd="0" destOrd="0" parTransId="{5CE56594-6111-4C96-9AF3-5FA68D86F276}" sibTransId="{C2D71034-73D2-465F-B360-32FC1487A029}"/>
    <dgm:cxn modelId="{9172CE7F-A49F-44C4-8EC5-19491BEC39E5}" type="presOf" srcId="{8047C733-4238-4071-BF93-9D7F7528375D}" destId="{C886ABAD-12A3-4B84-88F0-BA79D506ABFB}" srcOrd="0" destOrd="0" presId="urn:microsoft.com/office/officeart/2005/8/layout/vList4"/>
    <dgm:cxn modelId="{F0895DF7-4808-4D1A-8007-D1FDFDE640DC}" type="presOf" srcId="{81F6CBF6-7375-42CC-AD88-8C7BAEEBCEEB}" destId="{7E6DB098-6AF4-4500-B908-F1A35944C36E}" srcOrd="0" destOrd="1" presId="urn:microsoft.com/office/officeart/2005/8/layout/vList4"/>
    <dgm:cxn modelId="{BED7A6C2-5AAF-4579-95B6-8C3F82E19666}" type="presOf" srcId="{532A5F4E-23FD-4428-946F-C8C7C60ED0F9}" destId="{CB6ED800-38B3-427B-8485-1FF269535CAB}" srcOrd="1" destOrd="0" presId="urn:microsoft.com/office/officeart/2005/8/layout/vList4"/>
    <dgm:cxn modelId="{168095D6-653C-43F6-BACD-EB38FF385727}" type="presOf" srcId="{EFAFD98E-AB7D-4291-829F-9373E849AC42}" destId="{7E6DB098-6AF4-4500-B908-F1A35944C36E}" srcOrd="0" destOrd="2" presId="urn:microsoft.com/office/officeart/2005/8/layout/vList4"/>
    <dgm:cxn modelId="{A08088E8-3EB5-4CBC-B06B-9C61FF2B1DE0}" type="presParOf" srcId="{5D6D5064-D1FB-4DA7-867D-9156594853CB}" destId="{F8E51577-6ECF-499A-B61A-196106EDD5EC}" srcOrd="0" destOrd="0" presId="urn:microsoft.com/office/officeart/2005/8/layout/vList4"/>
    <dgm:cxn modelId="{B66481E6-58E2-4223-901B-3A0CE61CB86B}" type="presParOf" srcId="{F8E51577-6ECF-499A-B61A-196106EDD5EC}" destId="{7E6DB098-6AF4-4500-B908-F1A35944C36E}" srcOrd="0" destOrd="0" presId="urn:microsoft.com/office/officeart/2005/8/layout/vList4"/>
    <dgm:cxn modelId="{D52745F8-55D3-4581-9E39-C6A14BC8CE16}" type="presParOf" srcId="{F8E51577-6ECF-499A-B61A-196106EDD5EC}" destId="{2229B2AA-3AA6-4EEC-9C73-85ECC6FB72DD}" srcOrd="1" destOrd="0" presId="urn:microsoft.com/office/officeart/2005/8/layout/vList4"/>
    <dgm:cxn modelId="{7F877F23-ADD9-42DF-81DB-6C08FD69AD48}" type="presParOf" srcId="{F8E51577-6ECF-499A-B61A-196106EDD5EC}" destId="{24BAC762-6CEE-4345-B6CC-D26E91E7B1C3}" srcOrd="2" destOrd="0" presId="urn:microsoft.com/office/officeart/2005/8/layout/vList4"/>
    <dgm:cxn modelId="{93BAA8CE-76F8-45C8-AE77-B8513C0792DD}" type="presParOf" srcId="{5D6D5064-D1FB-4DA7-867D-9156594853CB}" destId="{2D971513-639D-4621-8840-CF3528A6FD9B}" srcOrd="1" destOrd="0" presId="urn:microsoft.com/office/officeart/2005/8/layout/vList4"/>
    <dgm:cxn modelId="{9796CC32-CB55-4416-9EB6-AA6433855371}" type="presParOf" srcId="{5D6D5064-D1FB-4DA7-867D-9156594853CB}" destId="{B1B3C025-82EB-4DA5-8828-D723073A72B2}" srcOrd="2" destOrd="0" presId="urn:microsoft.com/office/officeart/2005/8/layout/vList4"/>
    <dgm:cxn modelId="{2A0935C5-B83F-466C-A630-99A8B80FC3D4}" type="presParOf" srcId="{B1B3C025-82EB-4DA5-8828-D723073A72B2}" destId="{C886ABAD-12A3-4B84-88F0-BA79D506ABFB}" srcOrd="0" destOrd="0" presId="urn:microsoft.com/office/officeart/2005/8/layout/vList4"/>
    <dgm:cxn modelId="{42399E73-11D8-4602-BD9B-1E2ADD194BB1}" type="presParOf" srcId="{B1B3C025-82EB-4DA5-8828-D723073A72B2}" destId="{43D2EC07-6109-4C3C-BBBE-CC7086083F52}" srcOrd="1" destOrd="0" presId="urn:microsoft.com/office/officeart/2005/8/layout/vList4"/>
    <dgm:cxn modelId="{CFE7D01C-094E-44BF-9B3C-95813D0F4221}" type="presParOf" srcId="{B1B3C025-82EB-4DA5-8828-D723073A72B2}" destId="{93DABE47-5BE8-42DD-8BAF-E3238A22F947}" srcOrd="2" destOrd="0" presId="urn:microsoft.com/office/officeart/2005/8/layout/vList4"/>
    <dgm:cxn modelId="{B072453C-E692-41B7-B035-6A876546EFA7}" type="presParOf" srcId="{5D6D5064-D1FB-4DA7-867D-9156594853CB}" destId="{F335BEF5-5B09-4F6C-91D6-416E9519B30A}" srcOrd="3" destOrd="0" presId="urn:microsoft.com/office/officeart/2005/8/layout/vList4"/>
    <dgm:cxn modelId="{64C58C49-5382-47BC-8447-B9EE77E576C0}" type="presParOf" srcId="{5D6D5064-D1FB-4DA7-867D-9156594853CB}" destId="{49C0B1AB-BA55-4470-AD45-58690156920E}" srcOrd="4" destOrd="0" presId="urn:microsoft.com/office/officeart/2005/8/layout/vList4"/>
    <dgm:cxn modelId="{DCB30A74-292B-4A4E-AA75-7CBC5EA4614B}" type="presParOf" srcId="{49C0B1AB-BA55-4470-AD45-58690156920E}" destId="{07AC34BC-FAA9-4B3B-BDC3-314051DFD911}" srcOrd="0" destOrd="0" presId="urn:microsoft.com/office/officeart/2005/8/layout/vList4"/>
    <dgm:cxn modelId="{2569C2B8-8257-4FF1-A6D9-7BFF798F247B}" type="presParOf" srcId="{49C0B1AB-BA55-4470-AD45-58690156920E}" destId="{5E19A690-974C-4A91-8529-B9A49A15EF09}" srcOrd="1" destOrd="0" presId="urn:microsoft.com/office/officeart/2005/8/layout/vList4"/>
    <dgm:cxn modelId="{9D938C44-DAB7-4962-9D56-F75FBCE1FED8}" type="presParOf" srcId="{49C0B1AB-BA55-4470-AD45-58690156920E}" destId="{CB6ED800-38B3-427B-8485-1FF269535CAB}" srcOrd="2" destOrd="0" presId="urn:microsoft.com/office/officeart/2005/8/layout/vList4"/>
    <dgm:cxn modelId="{9A83D7AE-4A13-4DEE-A46E-1FB67EA54D4A}" type="presParOf" srcId="{5D6D5064-D1FB-4DA7-867D-9156594853CB}" destId="{C874ECB1-5266-410A-ACD4-B5453C6DE2AD}" srcOrd="5" destOrd="0" presId="urn:microsoft.com/office/officeart/2005/8/layout/vList4"/>
    <dgm:cxn modelId="{9EF3C5F8-BD45-4D71-B826-B10D42D69CF7}" type="presParOf" srcId="{5D6D5064-D1FB-4DA7-867D-9156594853CB}" destId="{103BD4BB-DEA9-46BD-A331-FC195D647EEE}" srcOrd="6" destOrd="0" presId="urn:microsoft.com/office/officeart/2005/8/layout/vList4"/>
    <dgm:cxn modelId="{3C4376A5-B032-46D7-AC6B-7C9E4A184A76}" type="presParOf" srcId="{103BD4BB-DEA9-46BD-A331-FC195D647EEE}" destId="{60C19537-6A16-4011-9815-CC58D029238F}" srcOrd="0" destOrd="0" presId="urn:microsoft.com/office/officeart/2005/8/layout/vList4"/>
    <dgm:cxn modelId="{4DA18FEB-3797-42C1-A096-EF630D94199C}" type="presParOf" srcId="{103BD4BB-DEA9-46BD-A331-FC195D647EEE}" destId="{AF026385-D57B-48D9-8C4F-91802A5BDB27}" srcOrd="1" destOrd="0" presId="urn:microsoft.com/office/officeart/2005/8/layout/vList4"/>
    <dgm:cxn modelId="{58E3E551-D677-4209-82B5-D6B09A796A1F}" type="presParOf" srcId="{103BD4BB-DEA9-46BD-A331-FC195D647EEE}" destId="{B69FB37D-2BC6-430D-A472-8E20B27A4B14}" srcOrd="2" destOrd="0" presId="urn:microsoft.com/office/officeart/2005/8/layout/vList4"/>
  </dgm:cxnLst>
  <dgm:bg/>
  <dgm:whole/>
  <dgm:extLst>
    <a:ext uri="http://schemas.microsoft.com/office/drawing/2008/diagram">
      <dsp:dataModelExt xmlns:dsp="http://schemas.microsoft.com/office/drawing/2008/diagram" xmlns=""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E1B265D-8C40-4200-9DF8-23505C5876D3}" type="doc">
      <dgm:prSet loTypeId="urn:microsoft.com/office/officeart/2005/8/layout/pyramid1" loCatId="pyramid" qsTypeId="urn:microsoft.com/office/officeart/2005/8/quickstyle/3d3" qsCatId="3D" csTypeId="urn:microsoft.com/office/officeart/2005/8/colors/colorful3" csCatId="colorful" phldr="1"/>
      <dgm:spPr/>
    </dgm:pt>
    <dgm:pt modelId="{5083B987-C595-4FB6-A5A1-EF5C99A0F06F}">
      <dgm:prSet phldrT="[Texto]"/>
      <dgm:spPr/>
      <dgm:t>
        <a:bodyPr/>
        <a:lstStyle/>
        <a:p>
          <a:r>
            <a:rPr lang="es-CO"/>
            <a:t>Estratégico</a:t>
          </a:r>
        </a:p>
      </dgm:t>
    </dgm:pt>
    <dgm:pt modelId="{DE6B91D2-F6A4-48DD-8AED-47F11D46789B}" type="parTrans" cxnId="{A338E577-470F-4FBC-8D5B-1007CAA9F8DD}">
      <dgm:prSet/>
      <dgm:spPr/>
      <dgm:t>
        <a:bodyPr/>
        <a:lstStyle/>
        <a:p>
          <a:endParaRPr lang="es-CO"/>
        </a:p>
      </dgm:t>
    </dgm:pt>
    <dgm:pt modelId="{A1F0D5F9-0DB3-4181-AF0F-1A84D44A68E2}" type="sibTrans" cxnId="{A338E577-470F-4FBC-8D5B-1007CAA9F8DD}">
      <dgm:prSet/>
      <dgm:spPr/>
      <dgm:t>
        <a:bodyPr/>
        <a:lstStyle/>
        <a:p>
          <a:endParaRPr lang="es-CO"/>
        </a:p>
      </dgm:t>
    </dgm:pt>
    <dgm:pt modelId="{D040BB1F-F2E5-4C8A-94F7-BD6E1B8B1CD0}">
      <dgm:prSet phldrT="[Texto]"/>
      <dgm:spPr/>
      <dgm:t>
        <a:bodyPr/>
        <a:lstStyle/>
        <a:p>
          <a:r>
            <a:rPr lang="es-CO"/>
            <a:t>Táctico</a:t>
          </a:r>
        </a:p>
      </dgm:t>
    </dgm:pt>
    <dgm:pt modelId="{779ED652-BCF4-49F5-8369-17D234B60C0A}" type="parTrans" cxnId="{827A5777-CDCD-4598-B8DD-21D653B3EF40}">
      <dgm:prSet/>
      <dgm:spPr/>
      <dgm:t>
        <a:bodyPr/>
        <a:lstStyle/>
        <a:p>
          <a:endParaRPr lang="es-CO"/>
        </a:p>
      </dgm:t>
    </dgm:pt>
    <dgm:pt modelId="{F8B2C3DD-D0C2-40EC-B3EB-6D239C8C86F7}" type="sibTrans" cxnId="{827A5777-CDCD-4598-B8DD-21D653B3EF40}">
      <dgm:prSet/>
      <dgm:spPr/>
      <dgm:t>
        <a:bodyPr/>
        <a:lstStyle/>
        <a:p>
          <a:endParaRPr lang="es-CO"/>
        </a:p>
      </dgm:t>
    </dgm:pt>
    <dgm:pt modelId="{A32B9ADB-3D94-40F3-9FDF-50DB48F9CAAA}">
      <dgm:prSet phldrT="[Texto]"/>
      <dgm:spPr/>
      <dgm:t>
        <a:bodyPr/>
        <a:lstStyle/>
        <a:p>
          <a:r>
            <a:rPr lang="es-CO"/>
            <a:t>Técnico</a:t>
          </a:r>
        </a:p>
      </dgm:t>
    </dgm:pt>
    <dgm:pt modelId="{6B127BB8-8043-4748-BDB6-AE3203A24DF9}" type="parTrans" cxnId="{500C798B-3619-4B02-A0B3-1746F5EFE753}">
      <dgm:prSet/>
      <dgm:spPr/>
      <dgm:t>
        <a:bodyPr/>
        <a:lstStyle/>
        <a:p>
          <a:endParaRPr lang="es-CO"/>
        </a:p>
      </dgm:t>
    </dgm:pt>
    <dgm:pt modelId="{D71D5A6B-118F-4D32-ADAD-AA51095154BA}" type="sibTrans" cxnId="{500C798B-3619-4B02-A0B3-1746F5EFE753}">
      <dgm:prSet/>
      <dgm:spPr/>
      <dgm:t>
        <a:bodyPr/>
        <a:lstStyle/>
        <a:p>
          <a:endParaRPr lang="es-CO"/>
        </a:p>
      </dgm:t>
    </dgm:pt>
    <dgm:pt modelId="{E093AA8A-2989-4C14-8A89-68323568E9B8}" type="pres">
      <dgm:prSet presAssocID="{1E1B265D-8C40-4200-9DF8-23505C5876D3}" presName="Name0" presStyleCnt="0">
        <dgm:presLayoutVars>
          <dgm:dir/>
          <dgm:animLvl val="lvl"/>
          <dgm:resizeHandles val="exact"/>
        </dgm:presLayoutVars>
      </dgm:prSet>
      <dgm:spPr/>
    </dgm:pt>
    <dgm:pt modelId="{3643D6F7-060D-4637-B971-6EE753BAD590}" type="pres">
      <dgm:prSet presAssocID="{5083B987-C595-4FB6-A5A1-EF5C99A0F06F}" presName="Name8" presStyleCnt="0"/>
      <dgm:spPr/>
    </dgm:pt>
    <dgm:pt modelId="{A64F97CA-FE80-46BF-BEE3-056C4078E820}" type="pres">
      <dgm:prSet presAssocID="{5083B987-C595-4FB6-A5A1-EF5C99A0F06F}" presName="level" presStyleLbl="node1" presStyleIdx="0" presStyleCnt="3">
        <dgm:presLayoutVars>
          <dgm:chMax val="1"/>
          <dgm:bulletEnabled val="1"/>
        </dgm:presLayoutVars>
      </dgm:prSet>
      <dgm:spPr/>
      <dgm:t>
        <a:bodyPr/>
        <a:lstStyle/>
        <a:p>
          <a:endParaRPr lang="es-CO"/>
        </a:p>
      </dgm:t>
    </dgm:pt>
    <dgm:pt modelId="{18AE40E4-9B54-4E62-ACEF-8893F8796E41}" type="pres">
      <dgm:prSet presAssocID="{5083B987-C595-4FB6-A5A1-EF5C99A0F06F}" presName="levelTx" presStyleLbl="revTx" presStyleIdx="0" presStyleCnt="0">
        <dgm:presLayoutVars>
          <dgm:chMax val="1"/>
          <dgm:bulletEnabled val="1"/>
        </dgm:presLayoutVars>
      </dgm:prSet>
      <dgm:spPr/>
      <dgm:t>
        <a:bodyPr/>
        <a:lstStyle/>
        <a:p>
          <a:endParaRPr lang="es-CO"/>
        </a:p>
      </dgm:t>
    </dgm:pt>
    <dgm:pt modelId="{FE6CA1B0-8D6D-480F-AE9A-8742DD28E14A}" type="pres">
      <dgm:prSet presAssocID="{D040BB1F-F2E5-4C8A-94F7-BD6E1B8B1CD0}" presName="Name8" presStyleCnt="0"/>
      <dgm:spPr/>
    </dgm:pt>
    <dgm:pt modelId="{8843CEC6-DC09-41EB-AA77-709AEA696740}" type="pres">
      <dgm:prSet presAssocID="{D040BB1F-F2E5-4C8A-94F7-BD6E1B8B1CD0}" presName="level" presStyleLbl="node1" presStyleIdx="1" presStyleCnt="3">
        <dgm:presLayoutVars>
          <dgm:chMax val="1"/>
          <dgm:bulletEnabled val="1"/>
        </dgm:presLayoutVars>
      </dgm:prSet>
      <dgm:spPr/>
      <dgm:t>
        <a:bodyPr/>
        <a:lstStyle/>
        <a:p>
          <a:endParaRPr lang="es-CO"/>
        </a:p>
      </dgm:t>
    </dgm:pt>
    <dgm:pt modelId="{95FD4877-AE37-4593-8EF8-4AB452D1E444}" type="pres">
      <dgm:prSet presAssocID="{D040BB1F-F2E5-4C8A-94F7-BD6E1B8B1CD0}" presName="levelTx" presStyleLbl="revTx" presStyleIdx="0" presStyleCnt="0">
        <dgm:presLayoutVars>
          <dgm:chMax val="1"/>
          <dgm:bulletEnabled val="1"/>
        </dgm:presLayoutVars>
      </dgm:prSet>
      <dgm:spPr/>
      <dgm:t>
        <a:bodyPr/>
        <a:lstStyle/>
        <a:p>
          <a:endParaRPr lang="es-CO"/>
        </a:p>
      </dgm:t>
    </dgm:pt>
    <dgm:pt modelId="{B4066588-DCA6-4FA8-BB90-AAEAAA6C046D}" type="pres">
      <dgm:prSet presAssocID="{A32B9ADB-3D94-40F3-9FDF-50DB48F9CAAA}" presName="Name8" presStyleCnt="0"/>
      <dgm:spPr/>
    </dgm:pt>
    <dgm:pt modelId="{57BD7B50-3F0E-44B8-B672-FCA5B3A60A4D}" type="pres">
      <dgm:prSet presAssocID="{A32B9ADB-3D94-40F3-9FDF-50DB48F9CAAA}" presName="level" presStyleLbl="node1" presStyleIdx="2" presStyleCnt="3" custLinFactNeighborY="31847">
        <dgm:presLayoutVars>
          <dgm:chMax val="1"/>
          <dgm:bulletEnabled val="1"/>
        </dgm:presLayoutVars>
      </dgm:prSet>
      <dgm:spPr/>
      <dgm:t>
        <a:bodyPr/>
        <a:lstStyle/>
        <a:p>
          <a:endParaRPr lang="es-CO"/>
        </a:p>
      </dgm:t>
    </dgm:pt>
    <dgm:pt modelId="{E5FC7D36-F1F5-4933-A61C-7018A8C8F3BA}" type="pres">
      <dgm:prSet presAssocID="{A32B9ADB-3D94-40F3-9FDF-50DB48F9CAAA}" presName="levelTx" presStyleLbl="revTx" presStyleIdx="0" presStyleCnt="0">
        <dgm:presLayoutVars>
          <dgm:chMax val="1"/>
          <dgm:bulletEnabled val="1"/>
        </dgm:presLayoutVars>
      </dgm:prSet>
      <dgm:spPr/>
      <dgm:t>
        <a:bodyPr/>
        <a:lstStyle/>
        <a:p>
          <a:endParaRPr lang="es-CO"/>
        </a:p>
      </dgm:t>
    </dgm:pt>
  </dgm:ptLst>
  <dgm:cxnLst>
    <dgm:cxn modelId="{97E0B666-EDEE-4E4C-B6F6-85351A356EB6}" type="presOf" srcId="{5083B987-C595-4FB6-A5A1-EF5C99A0F06F}" destId="{A64F97CA-FE80-46BF-BEE3-056C4078E820}" srcOrd="0" destOrd="0" presId="urn:microsoft.com/office/officeart/2005/8/layout/pyramid1"/>
    <dgm:cxn modelId="{E78E505E-733E-4CE1-89C6-D007A64294DE}" type="presOf" srcId="{1E1B265D-8C40-4200-9DF8-23505C5876D3}" destId="{E093AA8A-2989-4C14-8A89-68323568E9B8}" srcOrd="0" destOrd="0" presId="urn:microsoft.com/office/officeart/2005/8/layout/pyramid1"/>
    <dgm:cxn modelId="{A338E577-470F-4FBC-8D5B-1007CAA9F8DD}" srcId="{1E1B265D-8C40-4200-9DF8-23505C5876D3}" destId="{5083B987-C595-4FB6-A5A1-EF5C99A0F06F}" srcOrd="0" destOrd="0" parTransId="{DE6B91D2-F6A4-48DD-8AED-47F11D46789B}" sibTransId="{A1F0D5F9-0DB3-4181-AF0F-1A84D44A68E2}"/>
    <dgm:cxn modelId="{88C124C3-3359-4601-9D85-3A3D6D11D96F}" type="presOf" srcId="{A32B9ADB-3D94-40F3-9FDF-50DB48F9CAAA}" destId="{E5FC7D36-F1F5-4933-A61C-7018A8C8F3BA}" srcOrd="1" destOrd="0" presId="urn:microsoft.com/office/officeart/2005/8/layout/pyramid1"/>
    <dgm:cxn modelId="{4912C0C6-473E-4170-8DEF-0E82EC7D5DC6}" type="presOf" srcId="{A32B9ADB-3D94-40F3-9FDF-50DB48F9CAAA}" destId="{57BD7B50-3F0E-44B8-B672-FCA5B3A60A4D}" srcOrd="0" destOrd="0" presId="urn:microsoft.com/office/officeart/2005/8/layout/pyramid1"/>
    <dgm:cxn modelId="{500C798B-3619-4B02-A0B3-1746F5EFE753}" srcId="{1E1B265D-8C40-4200-9DF8-23505C5876D3}" destId="{A32B9ADB-3D94-40F3-9FDF-50DB48F9CAAA}" srcOrd="2" destOrd="0" parTransId="{6B127BB8-8043-4748-BDB6-AE3203A24DF9}" sibTransId="{D71D5A6B-118F-4D32-ADAD-AA51095154BA}"/>
    <dgm:cxn modelId="{151D6B95-008C-41BF-8AF0-9A6C66061B5D}" type="presOf" srcId="{D040BB1F-F2E5-4C8A-94F7-BD6E1B8B1CD0}" destId="{95FD4877-AE37-4593-8EF8-4AB452D1E444}" srcOrd="1" destOrd="0" presId="urn:microsoft.com/office/officeart/2005/8/layout/pyramid1"/>
    <dgm:cxn modelId="{5CC53860-303B-42AE-8453-3A597745FB95}" type="presOf" srcId="{D040BB1F-F2E5-4C8A-94F7-BD6E1B8B1CD0}" destId="{8843CEC6-DC09-41EB-AA77-709AEA696740}" srcOrd="0" destOrd="0" presId="urn:microsoft.com/office/officeart/2005/8/layout/pyramid1"/>
    <dgm:cxn modelId="{827A5777-CDCD-4598-B8DD-21D653B3EF40}" srcId="{1E1B265D-8C40-4200-9DF8-23505C5876D3}" destId="{D040BB1F-F2E5-4C8A-94F7-BD6E1B8B1CD0}" srcOrd="1" destOrd="0" parTransId="{779ED652-BCF4-49F5-8369-17D234B60C0A}" sibTransId="{F8B2C3DD-D0C2-40EC-B3EB-6D239C8C86F7}"/>
    <dgm:cxn modelId="{7E4F62D7-7A88-4E74-B197-58D12E00FA6E}" type="presOf" srcId="{5083B987-C595-4FB6-A5A1-EF5C99A0F06F}" destId="{18AE40E4-9B54-4E62-ACEF-8893F8796E41}" srcOrd="1" destOrd="0" presId="urn:microsoft.com/office/officeart/2005/8/layout/pyramid1"/>
    <dgm:cxn modelId="{87004E02-BBD6-47CE-9631-D5E3A248715E}" type="presParOf" srcId="{E093AA8A-2989-4C14-8A89-68323568E9B8}" destId="{3643D6F7-060D-4637-B971-6EE753BAD590}" srcOrd="0" destOrd="0" presId="urn:microsoft.com/office/officeart/2005/8/layout/pyramid1"/>
    <dgm:cxn modelId="{53CEA258-5D15-4B98-872C-CE555BC21AA4}" type="presParOf" srcId="{3643D6F7-060D-4637-B971-6EE753BAD590}" destId="{A64F97CA-FE80-46BF-BEE3-056C4078E820}" srcOrd="0" destOrd="0" presId="urn:microsoft.com/office/officeart/2005/8/layout/pyramid1"/>
    <dgm:cxn modelId="{7E47B8A8-BAA3-4E4E-8106-29B93F16E744}" type="presParOf" srcId="{3643D6F7-060D-4637-B971-6EE753BAD590}" destId="{18AE40E4-9B54-4E62-ACEF-8893F8796E41}" srcOrd="1" destOrd="0" presId="urn:microsoft.com/office/officeart/2005/8/layout/pyramid1"/>
    <dgm:cxn modelId="{4CE914D3-1F1A-4433-BFD9-55E253CC9B2B}" type="presParOf" srcId="{E093AA8A-2989-4C14-8A89-68323568E9B8}" destId="{FE6CA1B0-8D6D-480F-AE9A-8742DD28E14A}" srcOrd="1" destOrd="0" presId="urn:microsoft.com/office/officeart/2005/8/layout/pyramid1"/>
    <dgm:cxn modelId="{35637FA8-90A7-4C9C-BA94-347CDECA6672}" type="presParOf" srcId="{FE6CA1B0-8D6D-480F-AE9A-8742DD28E14A}" destId="{8843CEC6-DC09-41EB-AA77-709AEA696740}" srcOrd="0" destOrd="0" presId="urn:microsoft.com/office/officeart/2005/8/layout/pyramid1"/>
    <dgm:cxn modelId="{C5E978B1-E70B-40A8-8529-F9252B9B9B90}" type="presParOf" srcId="{FE6CA1B0-8D6D-480F-AE9A-8742DD28E14A}" destId="{95FD4877-AE37-4593-8EF8-4AB452D1E444}" srcOrd="1" destOrd="0" presId="urn:microsoft.com/office/officeart/2005/8/layout/pyramid1"/>
    <dgm:cxn modelId="{034556FD-AAE7-4B1A-A292-39E541F12F58}" type="presParOf" srcId="{E093AA8A-2989-4C14-8A89-68323568E9B8}" destId="{B4066588-DCA6-4FA8-BB90-AAEAAA6C046D}" srcOrd="2" destOrd="0" presId="urn:microsoft.com/office/officeart/2005/8/layout/pyramid1"/>
    <dgm:cxn modelId="{55FCAC8C-0400-47DF-A0EB-9E5797B85D46}" type="presParOf" srcId="{B4066588-DCA6-4FA8-BB90-AAEAAA6C046D}" destId="{57BD7B50-3F0E-44B8-B672-FCA5B3A60A4D}" srcOrd="0" destOrd="0" presId="urn:microsoft.com/office/officeart/2005/8/layout/pyramid1"/>
    <dgm:cxn modelId="{41ADE024-7DF3-4D95-B7EF-B20EE12F6A6A}" type="presParOf" srcId="{B4066588-DCA6-4FA8-BB90-AAEAAA6C046D}" destId="{E5FC7D36-F1F5-4933-A61C-7018A8C8F3BA}" srcOrd="1" destOrd="0" presId="urn:microsoft.com/office/officeart/2005/8/layout/pyramid1"/>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C7C0498-8052-401C-A4E5-9EE067CFEE9F}" type="doc">
      <dgm:prSet loTypeId="urn:microsoft.com/office/officeart/2005/8/layout/orgChart1" loCatId="hierarchy" qsTypeId="urn:microsoft.com/office/officeart/2005/8/quickstyle/simple5" qsCatId="simple" csTypeId="urn:microsoft.com/office/officeart/2005/8/colors/colorful2" csCatId="colorful" phldr="1"/>
      <dgm:spPr/>
      <dgm:t>
        <a:bodyPr/>
        <a:lstStyle/>
        <a:p>
          <a:endParaRPr lang="es-ES"/>
        </a:p>
      </dgm:t>
    </dgm:pt>
    <dgm:pt modelId="{167EE603-F284-4E03-ADEF-BBF77BBDACB3}">
      <dgm:prSet phldrT="[Texto]" custT="1"/>
      <dgm:spPr/>
      <dgm:t>
        <a:bodyPr/>
        <a:lstStyle/>
        <a:p>
          <a:r>
            <a:rPr lang="es-ES" sz="1100" b="1">
              <a:latin typeface="+mn-lt"/>
              <a:cs typeface="Arial" pitchFamily="34" charset="0"/>
            </a:rPr>
            <a:t>Director de proyectos</a:t>
          </a:r>
        </a:p>
        <a:p>
          <a:r>
            <a:rPr lang="es-ES" sz="1100" b="1">
              <a:latin typeface="+mn-lt"/>
              <a:cs typeface="Arial" pitchFamily="34" charset="0"/>
            </a:rPr>
            <a:t>Laura Arias</a:t>
          </a:r>
          <a:endParaRPr lang="es-ES" sz="1100">
            <a:latin typeface="+mn-lt"/>
            <a:cs typeface="Arial" pitchFamily="34" charset="0"/>
          </a:endParaRPr>
        </a:p>
      </dgm:t>
    </dgm:pt>
    <dgm:pt modelId="{5817B6B2-4340-4883-921D-883C47D6CFC9}" type="parTrans" cxnId="{A327BF50-9FEA-4A9B-9E68-76402C4685ED}">
      <dgm:prSet/>
      <dgm:spPr/>
      <dgm:t>
        <a:bodyPr/>
        <a:lstStyle/>
        <a:p>
          <a:endParaRPr lang="es-ES" sz="1100">
            <a:latin typeface="+mn-lt"/>
          </a:endParaRPr>
        </a:p>
      </dgm:t>
    </dgm:pt>
    <dgm:pt modelId="{56B77E9C-6068-4E96-89D2-AEDA160CB295}" type="sibTrans" cxnId="{A327BF50-9FEA-4A9B-9E68-76402C4685ED}">
      <dgm:prSet/>
      <dgm:spPr/>
      <dgm:t>
        <a:bodyPr/>
        <a:lstStyle/>
        <a:p>
          <a:endParaRPr lang="es-ES" sz="1100">
            <a:latin typeface="+mn-lt"/>
          </a:endParaRPr>
        </a:p>
      </dgm:t>
    </dgm:pt>
    <dgm:pt modelId="{CF5A831F-2046-4BEC-B3C8-00D5FB26308E}">
      <dgm:prSet phldrT="[Texto]" custT="1"/>
      <dgm:spPr/>
      <dgm:t>
        <a:bodyPr/>
        <a:lstStyle/>
        <a:p>
          <a:r>
            <a:rPr lang="es-CO" sz="800" b="1">
              <a:latin typeface="+mn-lt"/>
              <a:cs typeface="Arial" pitchFamily="34" charset="0"/>
            </a:rPr>
            <a:t>Director de Calidad y manejo de riesgos </a:t>
          </a:r>
        </a:p>
        <a:p>
          <a:r>
            <a:rPr lang="es-CO" sz="800">
              <a:latin typeface="+mn-lt"/>
              <a:cs typeface="Arial" pitchFamily="34" charset="0"/>
            </a:rPr>
            <a:t>David Suarez</a:t>
          </a:r>
          <a:endParaRPr lang="es-ES" sz="800">
            <a:latin typeface="+mn-lt"/>
            <a:cs typeface="Arial" pitchFamily="34" charset="0"/>
          </a:endParaRPr>
        </a:p>
      </dgm:t>
    </dgm:pt>
    <dgm:pt modelId="{F2FEFE89-5B94-4842-8FB7-4E8063390AB6}" type="parTrans" cxnId="{424F46ED-5F8D-4C34-86AC-866CA73C2DA0}">
      <dgm:prSet/>
      <dgm:spPr/>
      <dgm:t>
        <a:bodyPr/>
        <a:lstStyle/>
        <a:p>
          <a:endParaRPr lang="es-ES" sz="1100">
            <a:latin typeface="+mn-lt"/>
          </a:endParaRPr>
        </a:p>
      </dgm:t>
    </dgm:pt>
    <dgm:pt modelId="{2840E835-05D1-44F3-AC59-A6B91475C64C}" type="sibTrans" cxnId="{424F46ED-5F8D-4C34-86AC-866CA73C2DA0}">
      <dgm:prSet/>
      <dgm:spPr/>
      <dgm:t>
        <a:bodyPr/>
        <a:lstStyle/>
        <a:p>
          <a:endParaRPr lang="es-ES" sz="1100">
            <a:latin typeface="+mn-lt"/>
          </a:endParaRPr>
        </a:p>
      </dgm:t>
    </dgm:pt>
    <dgm:pt modelId="{09134EC5-8796-4578-93F5-C5FB1DC76435}">
      <dgm:prSet phldrT="[Texto]" custT="1"/>
      <dgm:spPr/>
      <dgm:t>
        <a:bodyPr/>
        <a:lstStyle/>
        <a:p>
          <a:r>
            <a:rPr lang="es-ES" sz="800" b="1">
              <a:latin typeface="+mn-lt"/>
              <a:cs typeface="Arial" pitchFamily="34" charset="0"/>
            </a:rPr>
            <a:t>Arquitecto</a:t>
          </a:r>
        </a:p>
        <a:p>
          <a:r>
            <a:rPr lang="es-ES" sz="800" b="0">
              <a:latin typeface="+mn-lt"/>
              <a:cs typeface="Arial" pitchFamily="34" charset="0"/>
            </a:rPr>
            <a:t>Nestor Diazgranados</a:t>
          </a:r>
        </a:p>
      </dgm:t>
    </dgm:pt>
    <dgm:pt modelId="{0A93DBF8-4B0C-4E5F-AF55-05F8F5EB9B09}" type="parTrans" cxnId="{27513768-979A-4E3A-9235-06FE4BB2E18E}">
      <dgm:prSet/>
      <dgm:spPr/>
      <dgm:t>
        <a:bodyPr/>
        <a:lstStyle/>
        <a:p>
          <a:endParaRPr lang="es-ES" sz="1100">
            <a:latin typeface="+mn-lt"/>
          </a:endParaRPr>
        </a:p>
      </dgm:t>
    </dgm:pt>
    <dgm:pt modelId="{44A72D45-0876-4579-A5ED-BAEEACC3ED0D}" type="sibTrans" cxnId="{27513768-979A-4E3A-9235-06FE4BB2E18E}">
      <dgm:prSet/>
      <dgm:spPr/>
      <dgm:t>
        <a:bodyPr/>
        <a:lstStyle/>
        <a:p>
          <a:endParaRPr lang="es-ES" sz="1100">
            <a:latin typeface="+mn-lt"/>
          </a:endParaRPr>
        </a:p>
      </dgm:t>
    </dgm:pt>
    <dgm:pt modelId="{4BE5222E-1FF6-4D74-AB62-865AC8DA535E}">
      <dgm:prSet custT="1"/>
      <dgm:spPr/>
      <dgm:t>
        <a:bodyPr/>
        <a:lstStyle/>
        <a:p>
          <a:pPr algn="ctr"/>
          <a:r>
            <a:rPr lang="es-CO" sz="800" b="1">
              <a:latin typeface="+mn-lt"/>
              <a:cs typeface="Arial" pitchFamily="34" charset="0"/>
            </a:rPr>
            <a:t>Administrador de configuraciones y documentación</a:t>
          </a:r>
        </a:p>
        <a:p>
          <a:pPr algn="ctr"/>
          <a:r>
            <a:rPr lang="es-CO" sz="800" b="1">
              <a:latin typeface="+mn-lt"/>
              <a:cs typeface="Arial" pitchFamily="34" charset="0"/>
            </a:rPr>
            <a:t> </a:t>
          </a:r>
          <a:r>
            <a:rPr lang="es-CO" sz="800">
              <a:latin typeface="+mn-lt"/>
              <a:cs typeface="Arial" pitchFamily="34" charset="0"/>
            </a:rPr>
            <a:t>William Jiménez</a:t>
          </a:r>
          <a:endParaRPr lang="es-ES" sz="800" b="0">
            <a:latin typeface="+mn-lt"/>
            <a:cs typeface="Arial" pitchFamily="34" charset="0"/>
          </a:endParaRPr>
        </a:p>
      </dgm:t>
    </dgm:pt>
    <dgm:pt modelId="{40CBFCD8-A120-450E-A399-676D0129F8A1}" type="parTrans" cxnId="{4F049489-81EF-47E8-93D9-19583C6D7A9F}">
      <dgm:prSet/>
      <dgm:spPr/>
      <dgm:t>
        <a:bodyPr/>
        <a:lstStyle/>
        <a:p>
          <a:endParaRPr lang="es-ES" sz="1100">
            <a:latin typeface="+mn-lt"/>
          </a:endParaRPr>
        </a:p>
      </dgm:t>
    </dgm:pt>
    <dgm:pt modelId="{C6033BE1-E2CF-4BCB-B5F2-FD853993886A}" type="sibTrans" cxnId="{4F049489-81EF-47E8-93D9-19583C6D7A9F}">
      <dgm:prSet/>
      <dgm:spPr/>
      <dgm:t>
        <a:bodyPr/>
        <a:lstStyle/>
        <a:p>
          <a:endParaRPr lang="es-ES" sz="1100">
            <a:latin typeface="+mn-lt"/>
          </a:endParaRPr>
        </a:p>
      </dgm:t>
    </dgm:pt>
    <dgm:pt modelId="{46701DF1-F719-4FD6-8684-E0850542A9D7}">
      <dgm:prSet custT="1"/>
      <dgm:spPr/>
      <dgm:t>
        <a:bodyPr/>
        <a:lstStyle/>
        <a:p>
          <a:r>
            <a:rPr lang="es-CO" sz="800" b="1">
              <a:latin typeface="+mn-lt"/>
              <a:cs typeface="Arial" pitchFamily="34" charset="0"/>
            </a:rPr>
            <a:t>Director de desarrollo</a:t>
          </a:r>
          <a:r>
            <a:rPr lang="es-CO" sz="800">
              <a:latin typeface="+mn-lt"/>
            </a:rPr>
            <a:t> Germán Morales</a:t>
          </a:r>
          <a:endParaRPr lang="es-ES" sz="800" b="0">
            <a:latin typeface="+mn-lt"/>
          </a:endParaRPr>
        </a:p>
      </dgm:t>
    </dgm:pt>
    <dgm:pt modelId="{BB3096B4-7AC3-4BDA-A60C-995A6111B729}" type="parTrans" cxnId="{D485CE39-6E7B-4369-97A1-CE9BFC86253A}">
      <dgm:prSet/>
      <dgm:spPr/>
      <dgm:t>
        <a:bodyPr/>
        <a:lstStyle/>
        <a:p>
          <a:endParaRPr lang="es-ES" sz="1100">
            <a:latin typeface="+mn-lt"/>
          </a:endParaRPr>
        </a:p>
      </dgm:t>
    </dgm:pt>
    <dgm:pt modelId="{E4F519E8-43F2-49B8-BB38-B0009ABDB777}" type="sibTrans" cxnId="{D485CE39-6E7B-4369-97A1-CE9BFC86253A}">
      <dgm:prSet/>
      <dgm:spPr/>
      <dgm:t>
        <a:bodyPr/>
        <a:lstStyle/>
        <a:p>
          <a:endParaRPr lang="es-ES" sz="1100">
            <a:latin typeface="+mn-lt"/>
          </a:endParaRPr>
        </a:p>
      </dgm:t>
    </dgm:pt>
    <dgm:pt modelId="{A64CDEBA-464A-412C-ABE0-9EEDE58191F2}">
      <dgm:prSet custT="1"/>
      <dgm:spPr/>
      <dgm:t>
        <a:bodyPr/>
        <a:lstStyle/>
        <a:p>
          <a:r>
            <a:rPr lang="es-ES" sz="800" b="1">
              <a:latin typeface="+mn-lt"/>
              <a:cs typeface="Arial" pitchFamily="34" charset="0"/>
            </a:rPr>
            <a:t>Analista de Requerimientos</a:t>
          </a:r>
        </a:p>
        <a:p>
          <a:r>
            <a:rPr lang="es-ES" sz="800" b="0">
              <a:latin typeface="+mn-lt"/>
              <a:cs typeface="Arial" pitchFamily="34" charset="0"/>
            </a:rPr>
            <a:t>Andrea  Fajardo</a:t>
          </a:r>
        </a:p>
      </dgm:t>
    </dgm:pt>
    <dgm:pt modelId="{86E3D9A4-92B5-45F2-89CE-F611E9D6522B}" type="parTrans" cxnId="{76438827-811D-49EC-9B65-3FD62923FC8F}">
      <dgm:prSet/>
      <dgm:spPr/>
      <dgm:t>
        <a:bodyPr/>
        <a:lstStyle/>
        <a:p>
          <a:endParaRPr lang="es-ES" sz="1100">
            <a:latin typeface="+mn-lt"/>
          </a:endParaRPr>
        </a:p>
      </dgm:t>
    </dgm:pt>
    <dgm:pt modelId="{C7BB0132-C41B-4212-B479-5C378ED7D9A6}" type="sibTrans" cxnId="{76438827-811D-49EC-9B65-3FD62923FC8F}">
      <dgm:prSet/>
      <dgm:spPr/>
      <dgm:t>
        <a:bodyPr/>
        <a:lstStyle/>
        <a:p>
          <a:endParaRPr lang="es-ES" sz="1100">
            <a:latin typeface="+mn-lt"/>
          </a:endParaRPr>
        </a:p>
      </dgm:t>
    </dgm:pt>
    <dgm:pt modelId="{37CF1C69-E641-4E2D-855D-E26F2F283A22}" type="pres">
      <dgm:prSet presAssocID="{5C7C0498-8052-401C-A4E5-9EE067CFEE9F}" presName="hierChild1" presStyleCnt="0">
        <dgm:presLayoutVars>
          <dgm:orgChart val="1"/>
          <dgm:chPref val="1"/>
          <dgm:dir/>
          <dgm:animOne val="branch"/>
          <dgm:animLvl val="lvl"/>
          <dgm:resizeHandles/>
        </dgm:presLayoutVars>
      </dgm:prSet>
      <dgm:spPr/>
      <dgm:t>
        <a:bodyPr/>
        <a:lstStyle/>
        <a:p>
          <a:endParaRPr lang="es-CO"/>
        </a:p>
      </dgm:t>
    </dgm:pt>
    <dgm:pt modelId="{71AC7CA7-45D1-4DA8-AADB-73FEE3BC0F13}" type="pres">
      <dgm:prSet presAssocID="{167EE603-F284-4E03-ADEF-BBF77BBDACB3}" presName="hierRoot1" presStyleCnt="0">
        <dgm:presLayoutVars>
          <dgm:hierBranch val="init"/>
        </dgm:presLayoutVars>
      </dgm:prSet>
      <dgm:spPr/>
      <dgm:t>
        <a:bodyPr/>
        <a:lstStyle/>
        <a:p>
          <a:endParaRPr lang="es-CO"/>
        </a:p>
      </dgm:t>
    </dgm:pt>
    <dgm:pt modelId="{78FFD21D-0EED-4CC9-B345-4D7D64A33700}" type="pres">
      <dgm:prSet presAssocID="{167EE603-F284-4E03-ADEF-BBF77BBDACB3}" presName="rootComposite1" presStyleCnt="0"/>
      <dgm:spPr/>
      <dgm:t>
        <a:bodyPr/>
        <a:lstStyle/>
        <a:p>
          <a:endParaRPr lang="es-CO"/>
        </a:p>
      </dgm:t>
    </dgm:pt>
    <dgm:pt modelId="{95A435A0-B2D6-49ED-8553-7CB7D48020E5}" type="pres">
      <dgm:prSet presAssocID="{167EE603-F284-4E03-ADEF-BBF77BBDACB3}" presName="rootText1" presStyleLbl="node0" presStyleIdx="0" presStyleCnt="1" custScaleX="130355" custScaleY="136182">
        <dgm:presLayoutVars>
          <dgm:chPref val="3"/>
        </dgm:presLayoutVars>
      </dgm:prSet>
      <dgm:spPr/>
      <dgm:t>
        <a:bodyPr/>
        <a:lstStyle/>
        <a:p>
          <a:endParaRPr lang="es-CO"/>
        </a:p>
      </dgm:t>
    </dgm:pt>
    <dgm:pt modelId="{349EA5ED-B7C2-4E3D-973A-685490227296}" type="pres">
      <dgm:prSet presAssocID="{167EE603-F284-4E03-ADEF-BBF77BBDACB3}" presName="rootConnector1" presStyleLbl="node1" presStyleIdx="0" presStyleCnt="0"/>
      <dgm:spPr/>
      <dgm:t>
        <a:bodyPr/>
        <a:lstStyle/>
        <a:p>
          <a:endParaRPr lang="es-CO"/>
        </a:p>
      </dgm:t>
    </dgm:pt>
    <dgm:pt modelId="{B92DCC72-C7E2-4500-8F49-4873226BC9B2}" type="pres">
      <dgm:prSet presAssocID="{167EE603-F284-4E03-ADEF-BBF77BBDACB3}" presName="hierChild2" presStyleCnt="0"/>
      <dgm:spPr/>
      <dgm:t>
        <a:bodyPr/>
        <a:lstStyle/>
        <a:p>
          <a:endParaRPr lang="es-CO"/>
        </a:p>
      </dgm:t>
    </dgm:pt>
    <dgm:pt modelId="{5C79E043-FBEC-4DB1-A5A4-ADCF50C2C14D}" type="pres">
      <dgm:prSet presAssocID="{F2FEFE89-5B94-4842-8FB7-4E8063390AB6}" presName="Name37" presStyleLbl="parChTrans1D2" presStyleIdx="0" presStyleCnt="5"/>
      <dgm:spPr/>
      <dgm:t>
        <a:bodyPr/>
        <a:lstStyle/>
        <a:p>
          <a:endParaRPr lang="es-CO"/>
        </a:p>
      </dgm:t>
    </dgm:pt>
    <dgm:pt modelId="{91195858-7BE0-41A1-874F-266A712990C2}" type="pres">
      <dgm:prSet presAssocID="{CF5A831F-2046-4BEC-B3C8-00D5FB26308E}" presName="hierRoot2" presStyleCnt="0">
        <dgm:presLayoutVars>
          <dgm:hierBranch val="init"/>
        </dgm:presLayoutVars>
      </dgm:prSet>
      <dgm:spPr/>
      <dgm:t>
        <a:bodyPr/>
        <a:lstStyle/>
        <a:p>
          <a:endParaRPr lang="es-CO"/>
        </a:p>
      </dgm:t>
    </dgm:pt>
    <dgm:pt modelId="{73799723-3D11-4E64-B034-7D72B42CE8C5}" type="pres">
      <dgm:prSet presAssocID="{CF5A831F-2046-4BEC-B3C8-00D5FB26308E}" presName="rootComposite" presStyleCnt="0"/>
      <dgm:spPr/>
      <dgm:t>
        <a:bodyPr/>
        <a:lstStyle/>
        <a:p>
          <a:endParaRPr lang="es-CO"/>
        </a:p>
      </dgm:t>
    </dgm:pt>
    <dgm:pt modelId="{B2135068-9888-4533-B916-8500B4185E7A}" type="pres">
      <dgm:prSet presAssocID="{CF5A831F-2046-4BEC-B3C8-00D5FB26308E}" presName="rootText" presStyleLbl="node2" presStyleIdx="0" presStyleCnt="5" custScaleX="138812" custScaleY="158610">
        <dgm:presLayoutVars>
          <dgm:chPref val="3"/>
        </dgm:presLayoutVars>
      </dgm:prSet>
      <dgm:spPr/>
      <dgm:t>
        <a:bodyPr/>
        <a:lstStyle/>
        <a:p>
          <a:endParaRPr lang="es-CO"/>
        </a:p>
      </dgm:t>
    </dgm:pt>
    <dgm:pt modelId="{5C22E6EB-3E7C-42D1-99A6-B087BFF4C843}" type="pres">
      <dgm:prSet presAssocID="{CF5A831F-2046-4BEC-B3C8-00D5FB26308E}" presName="rootConnector" presStyleLbl="node2" presStyleIdx="0" presStyleCnt="5"/>
      <dgm:spPr/>
      <dgm:t>
        <a:bodyPr/>
        <a:lstStyle/>
        <a:p>
          <a:endParaRPr lang="es-CO"/>
        </a:p>
      </dgm:t>
    </dgm:pt>
    <dgm:pt modelId="{E292101F-CB78-41DB-99A7-2B94D606A6A2}" type="pres">
      <dgm:prSet presAssocID="{CF5A831F-2046-4BEC-B3C8-00D5FB26308E}" presName="hierChild4" presStyleCnt="0"/>
      <dgm:spPr/>
      <dgm:t>
        <a:bodyPr/>
        <a:lstStyle/>
        <a:p>
          <a:endParaRPr lang="es-CO"/>
        </a:p>
      </dgm:t>
    </dgm:pt>
    <dgm:pt modelId="{978ECA90-3CB6-4517-88FA-AB0DC00B6711}" type="pres">
      <dgm:prSet presAssocID="{CF5A831F-2046-4BEC-B3C8-00D5FB26308E}" presName="hierChild5" presStyleCnt="0"/>
      <dgm:spPr/>
      <dgm:t>
        <a:bodyPr/>
        <a:lstStyle/>
        <a:p>
          <a:endParaRPr lang="es-CO"/>
        </a:p>
      </dgm:t>
    </dgm:pt>
    <dgm:pt modelId="{B0E63CFB-503F-4A96-9424-F0C484F0C4EE}" type="pres">
      <dgm:prSet presAssocID="{0A93DBF8-4B0C-4E5F-AF55-05F8F5EB9B09}" presName="Name37" presStyleLbl="parChTrans1D2" presStyleIdx="1" presStyleCnt="5"/>
      <dgm:spPr/>
      <dgm:t>
        <a:bodyPr/>
        <a:lstStyle/>
        <a:p>
          <a:endParaRPr lang="es-CO"/>
        </a:p>
      </dgm:t>
    </dgm:pt>
    <dgm:pt modelId="{F3D9E45D-AB0B-4A46-A834-F849DE729D98}" type="pres">
      <dgm:prSet presAssocID="{09134EC5-8796-4578-93F5-C5FB1DC76435}" presName="hierRoot2" presStyleCnt="0">
        <dgm:presLayoutVars>
          <dgm:hierBranch val="init"/>
        </dgm:presLayoutVars>
      </dgm:prSet>
      <dgm:spPr/>
      <dgm:t>
        <a:bodyPr/>
        <a:lstStyle/>
        <a:p>
          <a:endParaRPr lang="es-CO"/>
        </a:p>
      </dgm:t>
    </dgm:pt>
    <dgm:pt modelId="{1AF0CD39-F2B8-41C3-8D3D-560A2DF57BB0}" type="pres">
      <dgm:prSet presAssocID="{09134EC5-8796-4578-93F5-C5FB1DC76435}" presName="rootComposite" presStyleCnt="0"/>
      <dgm:spPr/>
      <dgm:t>
        <a:bodyPr/>
        <a:lstStyle/>
        <a:p>
          <a:endParaRPr lang="es-CO"/>
        </a:p>
      </dgm:t>
    </dgm:pt>
    <dgm:pt modelId="{DFFC5C80-2D73-4BD7-8C75-AB471175A02C}" type="pres">
      <dgm:prSet presAssocID="{09134EC5-8796-4578-93F5-C5FB1DC76435}" presName="rootText" presStyleLbl="node2" presStyleIdx="1" presStyleCnt="5" custScaleX="105693" custScaleY="172119">
        <dgm:presLayoutVars>
          <dgm:chPref val="3"/>
        </dgm:presLayoutVars>
      </dgm:prSet>
      <dgm:spPr/>
      <dgm:t>
        <a:bodyPr/>
        <a:lstStyle/>
        <a:p>
          <a:endParaRPr lang="es-CO"/>
        </a:p>
      </dgm:t>
    </dgm:pt>
    <dgm:pt modelId="{4CB52104-1EDD-46DD-BCEE-CE487AF49A95}" type="pres">
      <dgm:prSet presAssocID="{09134EC5-8796-4578-93F5-C5FB1DC76435}" presName="rootConnector" presStyleLbl="node2" presStyleIdx="1" presStyleCnt="5"/>
      <dgm:spPr/>
      <dgm:t>
        <a:bodyPr/>
        <a:lstStyle/>
        <a:p>
          <a:endParaRPr lang="es-CO"/>
        </a:p>
      </dgm:t>
    </dgm:pt>
    <dgm:pt modelId="{61DDC5D3-A8DD-424E-A0E9-ACF0E26011B8}" type="pres">
      <dgm:prSet presAssocID="{09134EC5-8796-4578-93F5-C5FB1DC76435}" presName="hierChild4" presStyleCnt="0"/>
      <dgm:spPr/>
      <dgm:t>
        <a:bodyPr/>
        <a:lstStyle/>
        <a:p>
          <a:endParaRPr lang="es-CO"/>
        </a:p>
      </dgm:t>
    </dgm:pt>
    <dgm:pt modelId="{BC9A02B4-AAF1-486A-AB96-A0E1CFA23F55}" type="pres">
      <dgm:prSet presAssocID="{09134EC5-8796-4578-93F5-C5FB1DC76435}" presName="hierChild5" presStyleCnt="0"/>
      <dgm:spPr/>
      <dgm:t>
        <a:bodyPr/>
        <a:lstStyle/>
        <a:p>
          <a:endParaRPr lang="es-CO"/>
        </a:p>
      </dgm:t>
    </dgm:pt>
    <dgm:pt modelId="{2523F596-BD43-48AB-AC8C-7F55AE6614D9}" type="pres">
      <dgm:prSet presAssocID="{40CBFCD8-A120-450E-A399-676D0129F8A1}" presName="Name37" presStyleLbl="parChTrans1D2" presStyleIdx="2" presStyleCnt="5"/>
      <dgm:spPr/>
      <dgm:t>
        <a:bodyPr/>
        <a:lstStyle/>
        <a:p>
          <a:endParaRPr lang="es-CO"/>
        </a:p>
      </dgm:t>
    </dgm:pt>
    <dgm:pt modelId="{1A440CEA-6D82-45DB-922E-1392303538D2}" type="pres">
      <dgm:prSet presAssocID="{4BE5222E-1FF6-4D74-AB62-865AC8DA535E}" presName="hierRoot2" presStyleCnt="0">
        <dgm:presLayoutVars>
          <dgm:hierBranch val="init"/>
        </dgm:presLayoutVars>
      </dgm:prSet>
      <dgm:spPr/>
      <dgm:t>
        <a:bodyPr/>
        <a:lstStyle/>
        <a:p>
          <a:endParaRPr lang="es-CO"/>
        </a:p>
      </dgm:t>
    </dgm:pt>
    <dgm:pt modelId="{2D70E904-ACF7-431F-9081-2BA72A7189BE}" type="pres">
      <dgm:prSet presAssocID="{4BE5222E-1FF6-4D74-AB62-865AC8DA535E}" presName="rootComposite" presStyleCnt="0"/>
      <dgm:spPr/>
      <dgm:t>
        <a:bodyPr/>
        <a:lstStyle/>
        <a:p>
          <a:endParaRPr lang="es-CO"/>
        </a:p>
      </dgm:t>
    </dgm:pt>
    <dgm:pt modelId="{E5FEB9D0-6A09-4F59-A4A0-2B9C24356626}" type="pres">
      <dgm:prSet presAssocID="{4BE5222E-1FF6-4D74-AB62-865AC8DA535E}" presName="rootText" presStyleLbl="node2" presStyleIdx="2" presStyleCnt="5" custScaleX="103268" custScaleY="181649">
        <dgm:presLayoutVars>
          <dgm:chPref val="3"/>
        </dgm:presLayoutVars>
      </dgm:prSet>
      <dgm:spPr/>
      <dgm:t>
        <a:bodyPr/>
        <a:lstStyle/>
        <a:p>
          <a:endParaRPr lang="es-CO"/>
        </a:p>
      </dgm:t>
    </dgm:pt>
    <dgm:pt modelId="{33B5CB07-9795-4387-8623-0C4A4549D848}" type="pres">
      <dgm:prSet presAssocID="{4BE5222E-1FF6-4D74-AB62-865AC8DA535E}" presName="rootConnector" presStyleLbl="node2" presStyleIdx="2" presStyleCnt="5"/>
      <dgm:spPr/>
      <dgm:t>
        <a:bodyPr/>
        <a:lstStyle/>
        <a:p>
          <a:endParaRPr lang="es-CO"/>
        </a:p>
      </dgm:t>
    </dgm:pt>
    <dgm:pt modelId="{E189D089-1602-4781-8741-F1E88C425580}" type="pres">
      <dgm:prSet presAssocID="{4BE5222E-1FF6-4D74-AB62-865AC8DA535E}" presName="hierChild4" presStyleCnt="0"/>
      <dgm:spPr/>
      <dgm:t>
        <a:bodyPr/>
        <a:lstStyle/>
        <a:p>
          <a:endParaRPr lang="es-CO"/>
        </a:p>
      </dgm:t>
    </dgm:pt>
    <dgm:pt modelId="{01D180CD-02D9-4E83-BF00-C308463A75A5}" type="pres">
      <dgm:prSet presAssocID="{4BE5222E-1FF6-4D74-AB62-865AC8DA535E}" presName="hierChild5" presStyleCnt="0"/>
      <dgm:spPr/>
      <dgm:t>
        <a:bodyPr/>
        <a:lstStyle/>
        <a:p>
          <a:endParaRPr lang="es-CO"/>
        </a:p>
      </dgm:t>
    </dgm:pt>
    <dgm:pt modelId="{4E9ECBE6-7044-451F-B9D1-F0B688BB5B7A}" type="pres">
      <dgm:prSet presAssocID="{BB3096B4-7AC3-4BDA-A60C-995A6111B729}" presName="Name37" presStyleLbl="parChTrans1D2" presStyleIdx="3" presStyleCnt="5"/>
      <dgm:spPr/>
      <dgm:t>
        <a:bodyPr/>
        <a:lstStyle/>
        <a:p>
          <a:endParaRPr lang="es-CO"/>
        </a:p>
      </dgm:t>
    </dgm:pt>
    <dgm:pt modelId="{BAC7A6EC-EC2B-4D5E-9019-0D8C69835FB8}" type="pres">
      <dgm:prSet presAssocID="{46701DF1-F719-4FD6-8684-E0850542A9D7}" presName="hierRoot2" presStyleCnt="0">
        <dgm:presLayoutVars>
          <dgm:hierBranch val="init"/>
        </dgm:presLayoutVars>
      </dgm:prSet>
      <dgm:spPr/>
      <dgm:t>
        <a:bodyPr/>
        <a:lstStyle/>
        <a:p>
          <a:endParaRPr lang="es-CO"/>
        </a:p>
      </dgm:t>
    </dgm:pt>
    <dgm:pt modelId="{066D0E1F-9DA2-4D10-B5D0-9E1D88E0B480}" type="pres">
      <dgm:prSet presAssocID="{46701DF1-F719-4FD6-8684-E0850542A9D7}" presName="rootComposite" presStyleCnt="0"/>
      <dgm:spPr/>
      <dgm:t>
        <a:bodyPr/>
        <a:lstStyle/>
        <a:p>
          <a:endParaRPr lang="es-CO"/>
        </a:p>
      </dgm:t>
    </dgm:pt>
    <dgm:pt modelId="{7036DF04-1EA3-4CBF-ADBD-DFD10FA113A3}" type="pres">
      <dgm:prSet presAssocID="{46701DF1-F719-4FD6-8684-E0850542A9D7}" presName="rootText" presStyleLbl="node2" presStyleIdx="3" presStyleCnt="5" custScaleY="193316">
        <dgm:presLayoutVars>
          <dgm:chPref val="3"/>
        </dgm:presLayoutVars>
      </dgm:prSet>
      <dgm:spPr/>
      <dgm:t>
        <a:bodyPr/>
        <a:lstStyle/>
        <a:p>
          <a:endParaRPr lang="es-CO"/>
        </a:p>
      </dgm:t>
    </dgm:pt>
    <dgm:pt modelId="{FC1BC26D-5499-4000-A84F-700EB69B7CFF}" type="pres">
      <dgm:prSet presAssocID="{46701DF1-F719-4FD6-8684-E0850542A9D7}" presName="rootConnector" presStyleLbl="node2" presStyleIdx="3" presStyleCnt="5"/>
      <dgm:spPr/>
      <dgm:t>
        <a:bodyPr/>
        <a:lstStyle/>
        <a:p>
          <a:endParaRPr lang="es-CO"/>
        </a:p>
      </dgm:t>
    </dgm:pt>
    <dgm:pt modelId="{BAFE6224-00DA-46D6-8C77-29670BD528F9}" type="pres">
      <dgm:prSet presAssocID="{46701DF1-F719-4FD6-8684-E0850542A9D7}" presName="hierChild4" presStyleCnt="0"/>
      <dgm:spPr/>
      <dgm:t>
        <a:bodyPr/>
        <a:lstStyle/>
        <a:p>
          <a:endParaRPr lang="es-CO"/>
        </a:p>
      </dgm:t>
    </dgm:pt>
    <dgm:pt modelId="{F20BB021-939D-44E9-B19C-362B7A477A88}" type="pres">
      <dgm:prSet presAssocID="{46701DF1-F719-4FD6-8684-E0850542A9D7}" presName="hierChild5" presStyleCnt="0"/>
      <dgm:spPr/>
      <dgm:t>
        <a:bodyPr/>
        <a:lstStyle/>
        <a:p>
          <a:endParaRPr lang="es-CO"/>
        </a:p>
      </dgm:t>
    </dgm:pt>
    <dgm:pt modelId="{31E340AA-82FE-420F-AFC8-E142168DF1D2}" type="pres">
      <dgm:prSet presAssocID="{86E3D9A4-92B5-45F2-89CE-F611E9D6522B}" presName="Name37" presStyleLbl="parChTrans1D2" presStyleIdx="4" presStyleCnt="5"/>
      <dgm:spPr/>
      <dgm:t>
        <a:bodyPr/>
        <a:lstStyle/>
        <a:p>
          <a:endParaRPr lang="es-CO"/>
        </a:p>
      </dgm:t>
    </dgm:pt>
    <dgm:pt modelId="{73897179-2184-4010-B701-266282195923}" type="pres">
      <dgm:prSet presAssocID="{A64CDEBA-464A-412C-ABE0-9EEDE58191F2}" presName="hierRoot2" presStyleCnt="0">
        <dgm:presLayoutVars>
          <dgm:hierBranch val="init"/>
        </dgm:presLayoutVars>
      </dgm:prSet>
      <dgm:spPr/>
      <dgm:t>
        <a:bodyPr/>
        <a:lstStyle/>
        <a:p>
          <a:endParaRPr lang="es-CO"/>
        </a:p>
      </dgm:t>
    </dgm:pt>
    <dgm:pt modelId="{A383F474-82F6-45CB-A053-671E8EAF3A7A}" type="pres">
      <dgm:prSet presAssocID="{A64CDEBA-464A-412C-ABE0-9EEDE58191F2}" presName="rootComposite" presStyleCnt="0"/>
      <dgm:spPr/>
      <dgm:t>
        <a:bodyPr/>
        <a:lstStyle/>
        <a:p>
          <a:endParaRPr lang="es-CO"/>
        </a:p>
      </dgm:t>
    </dgm:pt>
    <dgm:pt modelId="{A5888832-ADA0-4663-A429-5418961643C2}" type="pres">
      <dgm:prSet presAssocID="{A64CDEBA-464A-412C-ABE0-9EEDE58191F2}" presName="rootText" presStyleLbl="node2" presStyleIdx="4" presStyleCnt="5" custScaleY="193517">
        <dgm:presLayoutVars>
          <dgm:chPref val="3"/>
        </dgm:presLayoutVars>
      </dgm:prSet>
      <dgm:spPr/>
      <dgm:t>
        <a:bodyPr/>
        <a:lstStyle/>
        <a:p>
          <a:endParaRPr lang="es-CO"/>
        </a:p>
      </dgm:t>
    </dgm:pt>
    <dgm:pt modelId="{A06A5F27-E507-4D7E-A5E7-74F03E8021A0}" type="pres">
      <dgm:prSet presAssocID="{A64CDEBA-464A-412C-ABE0-9EEDE58191F2}" presName="rootConnector" presStyleLbl="node2" presStyleIdx="4" presStyleCnt="5"/>
      <dgm:spPr/>
      <dgm:t>
        <a:bodyPr/>
        <a:lstStyle/>
        <a:p>
          <a:endParaRPr lang="es-CO"/>
        </a:p>
      </dgm:t>
    </dgm:pt>
    <dgm:pt modelId="{0C7EAC60-316D-4ECC-A7EA-3E2A09FB0002}" type="pres">
      <dgm:prSet presAssocID="{A64CDEBA-464A-412C-ABE0-9EEDE58191F2}" presName="hierChild4" presStyleCnt="0"/>
      <dgm:spPr/>
      <dgm:t>
        <a:bodyPr/>
        <a:lstStyle/>
        <a:p>
          <a:endParaRPr lang="es-CO"/>
        </a:p>
      </dgm:t>
    </dgm:pt>
    <dgm:pt modelId="{1C1EC23E-A409-429A-AD2D-D40B969A4E17}" type="pres">
      <dgm:prSet presAssocID="{A64CDEBA-464A-412C-ABE0-9EEDE58191F2}" presName="hierChild5" presStyleCnt="0"/>
      <dgm:spPr/>
      <dgm:t>
        <a:bodyPr/>
        <a:lstStyle/>
        <a:p>
          <a:endParaRPr lang="es-CO"/>
        </a:p>
      </dgm:t>
    </dgm:pt>
    <dgm:pt modelId="{E3D77C00-CF07-4485-9522-A40A517B290C}" type="pres">
      <dgm:prSet presAssocID="{167EE603-F284-4E03-ADEF-BBF77BBDACB3}" presName="hierChild3" presStyleCnt="0"/>
      <dgm:spPr/>
      <dgm:t>
        <a:bodyPr/>
        <a:lstStyle/>
        <a:p>
          <a:endParaRPr lang="es-CO"/>
        </a:p>
      </dgm:t>
    </dgm:pt>
  </dgm:ptLst>
  <dgm:cxnLst>
    <dgm:cxn modelId="{2CC21A54-EAA2-4D85-A6F1-C7FE0B0DCA3A}" type="presOf" srcId="{BB3096B4-7AC3-4BDA-A60C-995A6111B729}" destId="{4E9ECBE6-7044-451F-B9D1-F0B688BB5B7A}" srcOrd="0" destOrd="0" presId="urn:microsoft.com/office/officeart/2005/8/layout/orgChart1"/>
    <dgm:cxn modelId="{3E3ED212-3115-41BD-905A-7D5186CB2A02}" type="presOf" srcId="{CF5A831F-2046-4BEC-B3C8-00D5FB26308E}" destId="{B2135068-9888-4533-B916-8500B4185E7A}" srcOrd="0" destOrd="0" presId="urn:microsoft.com/office/officeart/2005/8/layout/orgChart1"/>
    <dgm:cxn modelId="{E79207FE-34FA-4CAB-9F46-70A584807B9D}" type="presOf" srcId="{09134EC5-8796-4578-93F5-C5FB1DC76435}" destId="{4CB52104-1EDD-46DD-BCEE-CE487AF49A95}" srcOrd="1" destOrd="0" presId="urn:microsoft.com/office/officeart/2005/8/layout/orgChart1"/>
    <dgm:cxn modelId="{424F46ED-5F8D-4C34-86AC-866CA73C2DA0}" srcId="{167EE603-F284-4E03-ADEF-BBF77BBDACB3}" destId="{CF5A831F-2046-4BEC-B3C8-00D5FB26308E}" srcOrd="0" destOrd="0" parTransId="{F2FEFE89-5B94-4842-8FB7-4E8063390AB6}" sibTransId="{2840E835-05D1-44F3-AC59-A6B91475C64C}"/>
    <dgm:cxn modelId="{A327BF50-9FEA-4A9B-9E68-76402C4685ED}" srcId="{5C7C0498-8052-401C-A4E5-9EE067CFEE9F}" destId="{167EE603-F284-4E03-ADEF-BBF77BBDACB3}" srcOrd="0" destOrd="0" parTransId="{5817B6B2-4340-4883-921D-883C47D6CFC9}" sibTransId="{56B77E9C-6068-4E96-89D2-AEDA160CB295}"/>
    <dgm:cxn modelId="{56367A27-1585-48D8-92EB-DBB13D1A3353}" type="presOf" srcId="{5C7C0498-8052-401C-A4E5-9EE067CFEE9F}" destId="{37CF1C69-E641-4E2D-855D-E26F2F283A22}" srcOrd="0" destOrd="0" presId="urn:microsoft.com/office/officeart/2005/8/layout/orgChart1"/>
    <dgm:cxn modelId="{F3D6A0A2-0C43-4977-952E-38A52FB5A166}" type="presOf" srcId="{A64CDEBA-464A-412C-ABE0-9EEDE58191F2}" destId="{A5888832-ADA0-4663-A429-5418961643C2}" srcOrd="0" destOrd="0" presId="urn:microsoft.com/office/officeart/2005/8/layout/orgChart1"/>
    <dgm:cxn modelId="{45EA187D-C2F6-41C2-9F31-52A624B86EAC}" type="presOf" srcId="{46701DF1-F719-4FD6-8684-E0850542A9D7}" destId="{7036DF04-1EA3-4CBF-ADBD-DFD10FA113A3}" srcOrd="0" destOrd="0" presId="urn:microsoft.com/office/officeart/2005/8/layout/orgChart1"/>
    <dgm:cxn modelId="{76438827-811D-49EC-9B65-3FD62923FC8F}" srcId="{167EE603-F284-4E03-ADEF-BBF77BBDACB3}" destId="{A64CDEBA-464A-412C-ABE0-9EEDE58191F2}" srcOrd="4" destOrd="0" parTransId="{86E3D9A4-92B5-45F2-89CE-F611E9D6522B}" sibTransId="{C7BB0132-C41B-4212-B479-5C378ED7D9A6}"/>
    <dgm:cxn modelId="{D485CE39-6E7B-4369-97A1-CE9BFC86253A}" srcId="{167EE603-F284-4E03-ADEF-BBF77BBDACB3}" destId="{46701DF1-F719-4FD6-8684-E0850542A9D7}" srcOrd="3" destOrd="0" parTransId="{BB3096B4-7AC3-4BDA-A60C-995A6111B729}" sibTransId="{E4F519E8-43F2-49B8-BB38-B0009ABDB777}"/>
    <dgm:cxn modelId="{930D2C2D-0D12-494E-99A7-70F50E66CBBB}" type="presOf" srcId="{0A93DBF8-4B0C-4E5F-AF55-05F8F5EB9B09}" destId="{B0E63CFB-503F-4A96-9424-F0C484F0C4EE}" srcOrd="0" destOrd="0" presId="urn:microsoft.com/office/officeart/2005/8/layout/orgChart1"/>
    <dgm:cxn modelId="{C870287E-FB17-442B-87DA-1E61E68C5BD5}" type="presOf" srcId="{A64CDEBA-464A-412C-ABE0-9EEDE58191F2}" destId="{A06A5F27-E507-4D7E-A5E7-74F03E8021A0}" srcOrd="1" destOrd="0" presId="urn:microsoft.com/office/officeart/2005/8/layout/orgChart1"/>
    <dgm:cxn modelId="{C905C727-A6C4-42B2-B32E-96ACF001A3ED}" type="presOf" srcId="{40CBFCD8-A120-450E-A399-676D0129F8A1}" destId="{2523F596-BD43-48AB-AC8C-7F55AE6614D9}" srcOrd="0" destOrd="0" presId="urn:microsoft.com/office/officeart/2005/8/layout/orgChart1"/>
    <dgm:cxn modelId="{497B6420-89DD-4077-973A-9E24FEEE7866}" type="presOf" srcId="{167EE603-F284-4E03-ADEF-BBF77BBDACB3}" destId="{349EA5ED-B7C2-4E3D-973A-685490227296}" srcOrd="1" destOrd="0" presId="urn:microsoft.com/office/officeart/2005/8/layout/orgChart1"/>
    <dgm:cxn modelId="{7627B3B1-85AC-4506-9854-3E68DB71A77D}" type="presOf" srcId="{CF5A831F-2046-4BEC-B3C8-00D5FB26308E}" destId="{5C22E6EB-3E7C-42D1-99A6-B087BFF4C843}" srcOrd="1" destOrd="0" presId="urn:microsoft.com/office/officeart/2005/8/layout/orgChart1"/>
    <dgm:cxn modelId="{4E683DC7-1A00-4F85-ABCE-9F6BADB1DA76}" type="presOf" srcId="{09134EC5-8796-4578-93F5-C5FB1DC76435}" destId="{DFFC5C80-2D73-4BD7-8C75-AB471175A02C}" srcOrd="0" destOrd="0" presId="urn:microsoft.com/office/officeart/2005/8/layout/orgChart1"/>
    <dgm:cxn modelId="{4F049489-81EF-47E8-93D9-19583C6D7A9F}" srcId="{167EE603-F284-4E03-ADEF-BBF77BBDACB3}" destId="{4BE5222E-1FF6-4D74-AB62-865AC8DA535E}" srcOrd="2" destOrd="0" parTransId="{40CBFCD8-A120-450E-A399-676D0129F8A1}" sibTransId="{C6033BE1-E2CF-4BCB-B5F2-FD853993886A}"/>
    <dgm:cxn modelId="{C4E22E2C-9B64-44A9-B22C-97EAAA12CD67}" type="presOf" srcId="{4BE5222E-1FF6-4D74-AB62-865AC8DA535E}" destId="{33B5CB07-9795-4387-8623-0C4A4549D848}" srcOrd="1" destOrd="0" presId="urn:microsoft.com/office/officeart/2005/8/layout/orgChart1"/>
    <dgm:cxn modelId="{DF44825F-593B-442A-A64A-8EC9E9998354}" type="presOf" srcId="{46701DF1-F719-4FD6-8684-E0850542A9D7}" destId="{FC1BC26D-5499-4000-A84F-700EB69B7CFF}" srcOrd="1" destOrd="0" presId="urn:microsoft.com/office/officeart/2005/8/layout/orgChart1"/>
    <dgm:cxn modelId="{8FEA4C73-3E33-444B-BB79-8F3762737535}" type="presOf" srcId="{4BE5222E-1FF6-4D74-AB62-865AC8DA535E}" destId="{E5FEB9D0-6A09-4F59-A4A0-2B9C24356626}" srcOrd="0" destOrd="0" presId="urn:microsoft.com/office/officeart/2005/8/layout/orgChart1"/>
    <dgm:cxn modelId="{01D238DC-3518-44E6-B0E0-46A606D4A88C}" type="presOf" srcId="{F2FEFE89-5B94-4842-8FB7-4E8063390AB6}" destId="{5C79E043-FBEC-4DB1-A5A4-ADCF50C2C14D}" srcOrd="0" destOrd="0" presId="urn:microsoft.com/office/officeart/2005/8/layout/orgChart1"/>
    <dgm:cxn modelId="{1E9B9231-A141-440E-9D8B-B681428C52F8}" type="presOf" srcId="{86E3D9A4-92B5-45F2-89CE-F611E9D6522B}" destId="{31E340AA-82FE-420F-AFC8-E142168DF1D2}" srcOrd="0" destOrd="0" presId="urn:microsoft.com/office/officeart/2005/8/layout/orgChart1"/>
    <dgm:cxn modelId="{ADFBD7D7-0228-45A4-BF73-C5900F5779D1}" type="presOf" srcId="{167EE603-F284-4E03-ADEF-BBF77BBDACB3}" destId="{95A435A0-B2D6-49ED-8553-7CB7D48020E5}" srcOrd="0" destOrd="0" presId="urn:microsoft.com/office/officeart/2005/8/layout/orgChart1"/>
    <dgm:cxn modelId="{27513768-979A-4E3A-9235-06FE4BB2E18E}" srcId="{167EE603-F284-4E03-ADEF-BBF77BBDACB3}" destId="{09134EC5-8796-4578-93F5-C5FB1DC76435}" srcOrd="1" destOrd="0" parTransId="{0A93DBF8-4B0C-4E5F-AF55-05F8F5EB9B09}" sibTransId="{44A72D45-0876-4579-A5ED-BAEEACC3ED0D}"/>
    <dgm:cxn modelId="{4BACED4E-8695-4ACB-8638-9454BEE89901}" type="presParOf" srcId="{37CF1C69-E641-4E2D-855D-E26F2F283A22}" destId="{71AC7CA7-45D1-4DA8-AADB-73FEE3BC0F13}" srcOrd="0" destOrd="0" presId="urn:microsoft.com/office/officeart/2005/8/layout/orgChart1"/>
    <dgm:cxn modelId="{4A81EB78-C971-49AB-AC8C-04EAC616AB01}" type="presParOf" srcId="{71AC7CA7-45D1-4DA8-AADB-73FEE3BC0F13}" destId="{78FFD21D-0EED-4CC9-B345-4D7D64A33700}" srcOrd="0" destOrd="0" presId="urn:microsoft.com/office/officeart/2005/8/layout/orgChart1"/>
    <dgm:cxn modelId="{9B8A8F4E-2099-4D65-9445-25FE363DC328}" type="presParOf" srcId="{78FFD21D-0EED-4CC9-B345-4D7D64A33700}" destId="{95A435A0-B2D6-49ED-8553-7CB7D48020E5}" srcOrd="0" destOrd="0" presId="urn:microsoft.com/office/officeart/2005/8/layout/orgChart1"/>
    <dgm:cxn modelId="{B8936E76-D5E3-48CD-9AAA-A233D0D273F8}" type="presParOf" srcId="{78FFD21D-0EED-4CC9-B345-4D7D64A33700}" destId="{349EA5ED-B7C2-4E3D-973A-685490227296}" srcOrd="1" destOrd="0" presId="urn:microsoft.com/office/officeart/2005/8/layout/orgChart1"/>
    <dgm:cxn modelId="{66A4EEAC-103B-46A6-96C5-605104A8FFBE}" type="presParOf" srcId="{71AC7CA7-45D1-4DA8-AADB-73FEE3BC0F13}" destId="{B92DCC72-C7E2-4500-8F49-4873226BC9B2}" srcOrd="1" destOrd="0" presId="urn:microsoft.com/office/officeart/2005/8/layout/orgChart1"/>
    <dgm:cxn modelId="{DAC1F28B-E6CF-402E-A60D-3E446748CE67}" type="presParOf" srcId="{B92DCC72-C7E2-4500-8F49-4873226BC9B2}" destId="{5C79E043-FBEC-4DB1-A5A4-ADCF50C2C14D}" srcOrd="0" destOrd="0" presId="urn:microsoft.com/office/officeart/2005/8/layout/orgChart1"/>
    <dgm:cxn modelId="{8309F2F7-2684-437B-894E-E476113B17E5}" type="presParOf" srcId="{B92DCC72-C7E2-4500-8F49-4873226BC9B2}" destId="{91195858-7BE0-41A1-874F-266A712990C2}" srcOrd="1" destOrd="0" presId="urn:microsoft.com/office/officeart/2005/8/layout/orgChart1"/>
    <dgm:cxn modelId="{AF41EFED-9347-40D6-92C8-F2A99E71B8F9}" type="presParOf" srcId="{91195858-7BE0-41A1-874F-266A712990C2}" destId="{73799723-3D11-4E64-B034-7D72B42CE8C5}" srcOrd="0" destOrd="0" presId="urn:microsoft.com/office/officeart/2005/8/layout/orgChart1"/>
    <dgm:cxn modelId="{DC7E5529-B05B-4F72-9B6E-D7541BE3CC55}" type="presParOf" srcId="{73799723-3D11-4E64-B034-7D72B42CE8C5}" destId="{B2135068-9888-4533-B916-8500B4185E7A}" srcOrd="0" destOrd="0" presId="urn:microsoft.com/office/officeart/2005/8/layout/orgChart1"/>
    <dgm:cxn modelId="{497381F9-42F3-486D-B902-C48AAE5CCF65}" type="presParOf" srcId="{73799723-3D11-4E64-B034-7D72B42CE8C5}" destId="{5C22E6EB-3E7C-42D1-99A6-B087BFF4C843}" srcOrd="1" destOrd="0" presId="urn:microsoft.com/office/officeart/2005/8/layout/orgChart1"/>
    <dgm:cxn modelId="{25905A16-14DD-42AD-AA43-BCE8EDCB951C}" type="presParOf" srcId="{91195858-7BE0-41A1-874F-266A712990C2}" destId="{E292101F-CB78-41DB-99A7-2B94D606A6A2}" srcOrd="1" destOrd="0" presId="urn:microsoft.com/office/officeart/2005/8/layout/orgChart1"/>
    <dgm:cxn modelId="{84C16A41-97AF-45C8-8C86-415D7BBF2731}" type="presParOf" srcId="{91195858-7BE0-41A1-874F-266A712990C2}" destId="{978ECA90-3CB6-4517-88FA-AB0DC00B6711}" srcOrd="2" destOrd="0" presId="urn:microsoft.com/office/officeart/2005/8/layout/orgChart1"/>
    <dgm:cxn modelId="{962E2E79-231A-4BCC-AA9E-E69E06A87425}" type="presParOf" srcId="{B92DCC72-C7E2-4500-8F49-4873226BC9B2}" destId="{B0E63CFB-503F-4A96-9424-F0C484F0C4EE}" srcOrd="2" destOrd="0" presId="urn:microsoft.com/office/officeart/2005/8/layout/orgChart1"/>
    <dgm:cxn modelId="{108AAD42-38CD-444A-AD0E-E75D71F4307C}" type="presParOf" srcId="{B92DCC72-C7E2-4500-8F49-4873226BC9B2}" destId="{F3D9E45D-AB0B-4A46-A834-F849DE729D98}" srcOrd="3" destOrd="0" presId="urn:microsoft.com/office/officeart/2005/8/layout/orgChart1"/>
    <dgm:cxn modelId="{188847A9-6BF5-4389-8C69-914660DC688D}" type="presParOf" srcId="{F3D9E45D-AB0B-4A46-A834-F849DE729D98}" destId="{1AF0CD39-F2B8-41C3-8D3D-560A2DF57BB0}" srcOrd="0" destOrd="0" presId="urn:microsoft.com/office/officeart/2005/8/layout/orgChart1"/>
    <dgm:cxn modelId="{5C744C65-8FFC-400E-BDEC-9D21ECA7C8CB}" type="presParOf" srcId="{1AF0CD39-F2B8-41C3-8D3D-560A2DF57BB0}" destId="{DFFC5C80-2D73-4BD7-8C75-AB471175A02C}" srcOrd="0" destOrd="0" presId="urn:microsoft.com/office/officeart/2005/8/layout/orgChart1"/>
    <dgm:cxn modelId="{F4210FE2-EA54-434F-A60D-67A584D10D57}" type="presParOf" srcId="{1AF0CD39-F2B8-41C3-8D3D-560A2DF57BB0}" destId="{4CB52104-1EDD-46DD-BCEE-CE487AF49A95}" srcOrd="1" destOrd="0" presId="urn:microsoft.com/office/officeart/2005/8/layout/orgChart1"/>
    <dgm:cxn modelId="{2AAF83EB-0E4A-4C50-BA7D-E07C392BC866}" type="presParOf" srcId="{F3D9E45D-AB0B-4A46-A834-F849DE729D98}" destId="{61DDC5D3-A8DD-424E-A0E9-ACF0E26011B8}" srcOrd="1" destOrd="0" presId="urn:microsoft.com/office/officeart/2005/8/layout/orgChart1"/>
    <dgm:cxn modelId="{83252DB1-891E-4D74-A83A-D2DE1F8AB3E7}" type="presParOf" srcId="{F3D9E45D-AB0B-4A46-A834-F849DE729D98}" destId="{BC9A02B4-AAF1-486A-AB96-A0E1CFA23F55}" srcOrd="2" destOrd="0" presId="urn:microsoft.com/office/officeart/2005/8/layout/orgChart1"/>
    <dgm:cxn modelId="{B2F2C2E0-4348-41DD-88B6-F6D3C2421343}" type="presParOf" srcId="{B92DCC72-C7E2-4500-8F49-4873226BC9B2}" destId="{2523F596-BD43-48AB-AC8C-7F55AE6614D9}" srcOrd="4" destOrd="0" presId="urn:microsoft.com/office/officeart/2005/8/layout/orgChart1"/>
    <dgm:cxn modelId="{EB4A66A8-64F4-4D18-A934-88F9395C0309}" type="presParOf" srcId="{B92DCC72-C7E2-4500-8F49-4873226BC9B2}" destId="{1A440CEA-6D82-45DB-922E-1392303538D2}" srcOrd="5" destOrd="0" presId="urn:microsoft.com/office/officeart/2005/8/layout/orgChart1"/>
    <dgm:cxn modelId="{10734651-C7C4-4047-9D10-8DBA3FEA9011}" type="presParOf" srcId="{1A440CEA-6D82-45DB-922E-1392303538D2}" destId="{2D70E904-ACF7-431F-9081-2BA72A7189BE}" srcOrd="0" destOrd="0" presId="urn:microsoft.com/office/officeart/2005/8/layout/orgChart1"/>
    <dgm:cxn modelId="{D690C349-7BF0-4B71-92DD-B99A2CB43D43}" type="presParOf" srcId="{2D70E904-ACF7-431F-9081-2BA72A7189BE}" destId="{E5FEB9D0-6A09-4F59-A4A0-2B9C24356626}" srcOrd="0" destOrd="0" presId="urn:microsoft.com/office/officeart/2005/8/layout/orgChart1"/>
    <dgm:cxn modelId="{AED87300-5768-456A-98B4-FD8A0984A2B7}" type="presParOf" srcId="{2D70E904-ACF7-431F-9081-2BA72A7189BE}" destId="{33B5CB07-9795-4387-8623-0C4A4549D848}" srcOrd="1" destOrd="0" presId="urn:microsoft.com/office/officeart/2005/8/layout/orgChart1"/>
    <dgm:cxn modelId="{C9006389-C2AF-465C-AFAD-C853ACED4021}" type="presParOf" srcId="{1A440CEA-6D82-45DB-922E-1392303538D2}" destId="{E189D089-1602-4781-8741-F1E88C425580}" srcOrd="1" destOrd="0" presId="urn:microsoft.com/office/officeart/2005/8/layout/orgChart1"/>
    <dgm:cxn modelId="{6C42060D-CCA0-42F2-95B7-D8C2F964C5BB}" type="presParOf" srcId="{1A440CEA-6D82-45DB-922E-1392303538D2}" destId="{01D180CD-02D9-4E83-BF00-C308463A75A5}" srcOrd="2" destOrd="0" presId="urn:microsoft.com/office/officeart/2005/8/layout/orgChart1"/>
    <dgm:cxn modelId="{82DA41FD-8425-421F-B63A-8BD4A927B265}" type="presParOf" srcId="{B92DCC72-C7E2-4500-8F49-4873226BC9B2}" destId="{4E9ECBE6-7044-451F-B9D1-F0B688BB5B7A}" srcOrd="6" destOrd="0" presId="urn:microsoft.com/office/officeart/2005/8/layout/orgChart1"/>
    <dgm:cxn modelId="{5FF9C9DF-6045-4A45-A7DE-1282BA63143C}" type="presParOf" srcId="{B92DCC72-C7E2-4500-8F49-4873226BC9B2}" destId="{BAC7A6EC-EC2B-4D5E-9019-0D8C69835FB8}" srcOrd="7" destOrd="0" presId="urn:microsoft.com/office/officeart/2005/8/layout/orgChart1"/>
    <dgm:cxn modelId="{996B939B-F7FF-4C03-9279-592B352AC77F}" type="presParOf" srcId="{BAC7A6EC-EC2B-4D5E-9019-0D8C69835FB8}" destId="{066D0E1F-9DA2-4D10-B5D0-9E1D88E0B480}" srcOrd="0" destOrd="0" presId="urn:microsoft.com/office/officeart/2005/8/layout/orgChart1"/>
    <dgm:cxn modelId="{8FE407C3-8F2A-45F7-86F6-14B5C7B03F45}" type="presParOf" srcId="{066D0E1F-9DA2-4D10-B5D0-9E1D88E0B480}" destId="{7036DF04-1EA3-4CBF-ADBD-DFD10FA113A3}" srcOrd="0" destOrd="0" presId="urn:microsoft.com/office/officeart/2005/8/layout/orgChart1"/>
    <dgm:cxn modelId="{AA8A0E0E-4441-4797-A585-82764031BB15}" type="presParOf" srcId="{066D0E1F-9DA2-4D10-B5D0-9E1D88E0B480}" destId="{FC1BC26D-5499-4000-A84F-700EB69B7CFF}" srcOrd="1" destOrd="0" presId="urn:microsoft.com/office/officeart/2005/8/layout/orgChart1"/>
    <dgm:cxn modelId="{F86A4835-084B-4F07-B241-941231A7606B}" type="presParOf" srcId="{BAC7A6EC-EC2B-4D5E-9019-0D8C69835FB8}" destId="{BAFE6224-00DA-46D6-8C77-29670BD528F9}" srcOrd="1" destOrd="0" presId="urn:microsoft.com/office/officeart/2005/8/layout/orgChart1"/>
    <dgm:cxn modelId="{4351AEF5-A1DB-40CD-8997-2372646CC6E5}" type="presParOf" srcId="{BAC7A6EC-EC2B-4D5E-9019-0D8C69835FB8}" destId="{F20BB021-939D-44E9-B19C-362B7A477A88}" srcOrd="2" destOrd="0" presId="urn:microsoft.com/office/officeart/2005/8/layout/orgChart1"/>
    <dgm:cxn modelId="{8F8CE75F-CEF7-415F-B8C8-EB79A4FD1480}" type="presParOf" srcId="{B92DCC72-C7E2-4500-8F49-4873226BC9B2}" destId="{31E340AA-82FE-420F-AFC8-E142168DF1D2}" srcOrd="8" destOrd="0" presId="urn:microsoft.com/office/officeart/2005/8/layout/orgChart1"/>
    <dgm:cxn modelId="{0AE55384-2EA3-492D-A423-A6B565828A3F}" type="presParOf" srcId="{B92DCC72-C7E2-4500-8F49-4873226BC9B2}" destId="{73897179-2184-4010-B701-266282195923}" srcOrd="9" destOrd="0" presId="urn:microsoft.com/office/officeart/2005/8/layout/orgChart1"/>
    <dgm:cxn modelId="{E593EDCC-A31D-4CD2-AB8E-21D104DDFCB4}" type="presParOf" srcId="{73897179-2184-4010-B701-266282195923}" destId="{A383F474-82F6-45CB-A053-671E8EAF3A7A}" srcOrd="0" destOrd="0" presId="urn:microsoft.com/office/officeart/2005/8/layout/orgChart1"/>
    <dgm:cxn modelId="{BB46E84C-20AD-452E-BC3B-CE5713081C29}" type="presParOf" srcId="{A383F474-82F6-45CB-A053-671E8EAF3A7A}" destId="{A5888832-ADA0-4663-A429-5418961643C2}" srcOrd="0" destOrd="0" presId="urn:microsoft.com/office/officeart/2005/8/layout/orgChart1"/>
    <dgm:cxn modelId="{9D68FDDF-27DF-48E5-9E24-60322B19C653}" type="presParOf" srcId="{A383F474-82F6-45CB-A053-671E8EAF3A7A}" destId="{A06A5F27-E507-4D7E-A5E7-74F03E8021A0}" srcOrd="1" destOrd="0" presId="urn:microsoft.com/office/officeart/2005/8/layout/orgChart1"/>
    <dgm:cxn modelId="{21467353-692E-4F41-A033-0B6EFA689024}" type="presParOf" srcId="{73897179-2184-4010-B701-266282195923}" destId="{0C7EAC60-316D-4ECC-A7EA-3E2A09FB0002}" srcOrd="1" destOrd="0" presId="urn:microsoft.com/office/officeart/2005/8/layout/orgChart1"/>
    <dgm:cxn modelId="{F994EC21-CB84-440C-9AEE-ED34D6DE32EC}" type="presParOf" srcId="{73897179-2184-4010-B701-266282195923}" destId="{1C1EC23E-A409-429A-AD2D-D40B969A4E17}" srcOrd="2" destOrd="0" presId="urn:microsoft.com/office/officeart/2005/8/layout/orgChart1"/>
    <dgm:cxn modelId="{C05C3CF3-A7DC-45EA-8C95-3271EB96841E}" type="presParOf" srcId="{71AC7CA7-45D1-4DA8-AADB-73FEE3BC0F13}" destId="{E3D77C00-CF07-4485-9522-A40A517B290C}" srcOrd="2" destOrd="0" presId="urn:microsoft.com/office/officeart/2005/8/layout/orgChart1"/>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EC75E14-F002-4011-A862-70C2E3AB70C0}" type="doc">
      <dgm:prSet loTypeId="urn:microsoft.com/office/officeart/2005/8/layout/radial4" loCatId="relationship" qsTypeId="urn:microsoft.com/office/officeart/2005/8/quickstyle/3d6" qsCatId="3D" csTypeId="urn:microsoft.com/office/officeart/2005/8/colors/colorful1" csCatId="colorful" phldr="1"/>
      <dgm:spPr/>
      <dgm:t>
        <a:bodyPr/>
        <a:lstStyle/>
        <a:p>
          <a:endParaRPr lang="es-CO"/>
        </a:p>
      </dgm:t>
    </dgm:pt>
    <dgm:pt modelId="{0286D7FE-B660-4757-92B2-A2432A8902AE}">
      <dgm:prSet phldrT="[Texto]"/>
      <dgm:spPr/>
      <dgm:t>
        <a:bodyPr/>
        <a:lstStyle/>
        <a:p>
          <a:r>
            <a:rPr lang="es-CO"/>
            <a:t>Habilidades</a:t>
          </a:r>
        </a:p>
      </dgm:t>
    </dgm:pt>
    <dgm:pt modelId="{33006D83-C72B-4B9E-9E66-1B47A642C06F}" type="parTrans" cxnId="{E23230FF-44FB-49CE-9486-9A373F9FDB65}">
      <dgm:prSet/>
      <dgm:spPr/>
      <dgm:t>
        <a:bodyPr/>
        <a:lstStyle/>
        <a:p>
          <a:endParaRPr lang="es-CO"/>
        </a:p>
      </dgm:t>
    </dgm:pt>
    <dgm:pt modelId="{70924ACC-076F-44D6-8562-C45028642E07}" type="sibTrans" cxnId="{E23230FF-44FB-49CE-9486-9A373F9FDB65}">
      <dgm:prSet/>
      <dgm:spPr/>
      <dgm:t>
        <a:bodyPr/>
        <a:lstStyle/>
        <a:p>
          <a:endParaRPr lang="es-CO"/>
        </a:p>
      </dgm:t>
    </dgm:pt>
    <dgm:pt modelId="{E42C2ADF-DE31-48CA-8B9A-792F495D2CD6}">
      <dgm:prSet phldrT="[Texto]"/>
      <dgm:spPr/>
      <dgm:t>
        <a:bodyPr/>
        <a:lstStyle/>
        <a:p>
          <a:r>
            <a:rPr lang="es-CO"/>
            <a:t>Dominio de aplicación</a:t>
          </a:r>
        </a:p>
      </dgm:t>
    </dgm:pt>
    <dgm:pt modelId="{D24409A9-18C5-4DE5-B7C4-88747EEBE269}" type="parTrans" cxnId="{222FC28C-6EB4-4F79-8FBB-5EAA9C800885}">
      <dgm:prSet/>
      <dgm:spPr/>
      <dgm:t>
        <a:bodyPr/>
        <a:lstStyle/>
        <a:p>
          <a:endParaRPr lang="es-CO"/>
        </a:p>
      </dgm:t>
    </dgm:pt>
    <dgm:pt modelId="{5E6900C0-7EC7-4145-9E2B-A93E56C1A123}" type="sibTrans" cxnId="{222FC28C-6EB4-4F79-8FBB-5EAA9C800885}">
      <dgm:prSet/>
      <dgm:spPr/>
      <dgm:t>
        <a:bodyPr/>
        <a:lstStyle/>
        <a:p>
          <a:endParaRPr lang="es-CO"/>
        </a:p>
      </dgm:t>
    </dgm:pt>
    <dgm:pt modelId="{46703D84-48AE-4347-BC4C-1CD3E51EF505}">
      <dgm:prSet phldrT="[Texto]"/>
      <dgm:spPr/>
      <dgm:t>
        <a:bodyPr/>
        <a:lstStyle/>
        <a:p>
          <a:r>
            <a:rPr lang="es-CO"/>
            <a:t>Comunicación</a:t>
          </a:r>
        </a:p>
      </dgm:t>
    </dgm:pt>
    <dgm:pt modelId="{109D41AF-F31B-4D40-A658-F14B94BF6E00}" type="parTrans" cxnId="{953C7F19-6A82-4372-945E-075B55CB909C}">
      <dgm:prSet/>
      <dgm:spPr/>
      <dgm:t>
        <a:bodyPr/>
        <a:lstStyle/>
        <a:p>
          <a:endParaRPr lang="es-CO"/>
        </a:p>
      </dgm:t>
    </dgm:pt>
    <dgm:pt modelId="{959E24F2-097A-4B22-9516-D6EFC967B894}" type="sibTrans" cxnId="{953C7F19-6A82-4372-945E-075B55CB909C}">
      <dgm:prSet/>
      <dgm:spPr/>
      <dgm:t>
        <a:bodyPr/>
        <a:lstStyle/>
        <a:p>
          <a:endParaRPr lang="es-CO"/>
        </a:p>
      </dgm:t>
    </dgm:pt>
    <dgm:pt modelId="{81CEF3F6-FE00-41B1-A9F7-62C2C2EFAF6D}">
      <dgm:prSet phldrT="[Texto]"/>
      <dgm:spPr/>
      <dgm:t>
        <a:bodyPr/>
        <a:lstStyle/>
        <a:p>
          <a:r>
            <a:rPr lang="es-CO"/>
            <a:t>Técnicas</a:t>
          </a:r>
        </a:p>
      </dgm:t>
    </dgm:pt>
    <dgm:pt modelId="{1CFCBF60-A1F4-417A-9600-03CAC05AEA17}" type="parTrans" cxnId="{28763D48-7494-457A-8D30-0FA2CC9BE608}">
      <dgm:prSet/>
      <dgm:spPr/>
      <dgm:t>
        <a:bodyPr/>
        <a:lstStyle/>
        <a:p>
          <a:endParaRPr lang="es-CO"/>
        </a:p>
      </dgm:t>
    </dgm:pt>
    <dgm:pt modelId="{3A265B0A-3ADF-48F3-B38A-BA3CAD18163A}" type="sibTrans" cxnId="{28763D48-7494-457A-8D30-0FA2CC9BE608}">
      <dgm:prSet/>
      <dgm:spPr/>
      <dgm:t>
        <a:bodyPr/>
        <a:lstStyle/>
        <a:p>
          <a:endParaRPr lang="es-CO"/>
        </a:p>
      </dgm:t>
    </dgm:pt>
    <dgm:pt modelId="{6F241433-2308-47B1-867A-EF70ECFD861A}">
      <dgm:prSet phldrT="[Texto]"/>
      <dgm:spPr/>
      <dgm:t>
        <a:bodyPr/>
        <a:lstStyle/>
        <a:p>
          <a:r>
            <a:rPr lang="es-CO"/>
            <a:t>Gestión</a:t>
          </a:r>
        </a:p>
      </dgm:t>
    </dgm:pt>
    <dgm:pt modelId="{A06F435D-7F60-4966-9343-C8FD98B7DCF0}" type="parTrans" cxnId="{67C86B71-2FDB-46AA-9F1B-D9E50BB0B3E2}">
      <dgm:prSet/>
      <dgm:spPr/>
      <dgm:t>
        <a:bodyPr/>
        <a:lstStyle/>
        <a:p>
          <a:endParaRPr lang="es-CO"/>
        </a:p>
      </dgm:t>
    </dgm:pt>
    <dgm:pt modelId="{F4CDD0C4-AA33-418A-8EE4-CEFE7131730E}" type="sibTrans" cxnId="{67C86B71-2FDB-46AA-9F1B-D9E50BB0B3E2}">
      <dgm:prSet/>
      <dgm:spPr/>
      <dgm:t>
        <a:bodyPr/>
        <a:lstStyle/>
        <a:p>
          <a:endParaRPr lang="es-CO"/>
        </a:p>
      </dgm:t>
    </dgm:pt>
    <dgm:pt modelId="{B14DB717-C098-44F9-9F69-84B70F8B63F0}">
      <dgm:prSet phldrT="[Texto]"/>
      <dgm:spPr/>
      <dgm:t>
        <a:bodyPr/>
        <a:lstStyle/>
        <a:p>
          <a:r>
            <a:rPr lang="es-CO"/>
            <a:t>Calidad</a:t>
          </a:r>
        </a:p>
      </dgm:t>
    </dgm:pt>
    <dgm:pt modelId="{67077343-F1BF-4B5B-94BA-B0A5D6300F98}" type="parTrans" cxnId="{984CE1F3-5942-4BA5-80E4-09D58BCC3D4A}">
      <dgm:prSet/>
      <dgm:spPr/>
      <dgm:t>
        <a:bodyPr/>
        <a:lstStyle/>
        <a:p>
          <a:endParaRPr lang="es-CO"/>
        </a:p>
      </dgm:t>
    </dgm:pt>
    <dgm:pt modelId="{F1944909-BA44-43B8-8E1D-83B3260EF4FC}" type="sibTrans" cxnId="{984CE1F3-5942-4BA5-80E4-09D58BCC3D4A}">
      <dgm:prSet/>
      <dgm:spPr/>
      <dgm:t>
        <a:bodyPr/>
        <a:lstStyle/>
        <a:p>
          <a:endParaRPr lang="es-CO"/>
        </a:p>
      </dgm:t>
    </dgm:pt>
    <dgm:pt modelId="{AE7C37EA-7D51-4603-B7BE-1D908EC0777C}" type="pres">
      <dgm:prSet presAssocID="{0EC75E14-F002-4011-A862-70C2E3AB70C0}" presName="cycle" presStyleCnt="0">
        <dgm:presLayoutVars>
          <dgm:chMax val="1"/>
          <dgm:dir/>
          <dgm:animLvl val="ctr"/>
          <dgm:resizeHandles val="exact"/>
        </dgm:presLayoutVars>
      </dgm:prSet>
      <dgm:spPr/>
      <dgm:t>
        <a:bodyPr/>
        <a:lstStyle/>
        <a:p>
          <a:endParaRPr lang="es-CO"/>
        </a:p>
      </dgm:t>
    </dgm:pt>
    <dgm:pt modelId="{D6B5C230-E12C-4E2C-B87D-5080B55B1527}" type="pres">
      <dgm:prSet presAssocID="{0286D7FE-B660-4757-92B2-A2432A8902AE}" presName="centerShape" presStyleLbl="node0" presStyleIdx="0" presStyleCnt="1"/>
      <dgm:spPr/>
      <dgm:t>
        <a:bodyPr/>
        <a:lstStyle/>
        <a:p>
          <a:endParaRPr lang="es-CO"/>
        </a:p>
      </dgm:t>
    </dgm:pt>
    <dgm:pt modelId="{F8B574A0-CD23-4149-B5F8-1C56F17373F4}" type="pres">
      <dgm:prSet presAssocID="{D24409A9-18C5-4DE5-B7C4-88747EEBE269}" presName="parTrans" presStyleLbl="bgSibTrans2D1" presStyleIdx="0" presStyleCnt="5"/>
      <dgm:spPr/>
      <dgm:t>
        <a:bodyPr/>
        <a:lstStyle/>
        <a:p>
          <a:endParaRPr lang="es-CO"/>
        </a:p>
      </dgm:t>
    </dgm:pt>
    <dgm:pt modelId="{A4F230A5-73FA-4EF5-8F8C-6887B73EA7C1}" type="pres">
      <dgm:prSet presAssocID="{E42C2ADF-DE31-48CA-8B9A-792F495D2CD6}" presName="node" presStyleLbl="node1" presStyleIdx="0" presStyleCnt="5">
        <dgm:presLayoutVars>
          <dgm:bulletEnabled val="1"/>
        </dgm:presLayoutVars>
      </dgm:prSet>
      <dgm:spPr/>
      <dgm:t>
        <a:bodyPr/>
        <a:lstStyle/>
        <a:p>
          <a:endParaRPr lang="es-CO"/>
        </a:p>
      </dgm:t>
    </dgm:pt>
    <dgm:pt modelId="{DD672D8E-AD79-469F-87FC-1C26453FC499}" type="pres">
      <dgm:prSet presAssocID="{109D41AF-F31B-4D40-A658-F14B94BF6E00}" presName="parTrans" presStyleLbl="bgSibTrans2D1" presStyleIdx="1" presStyleCnt="5"/>
      <dgm:spPr/>
      <dgm:t>
        <a:bodyPr/>
        <a:lstStyle/>
        <a:p>
          <a:endParaRPr lang="es-CO"/>
        </a:p>
      </dgm:t>
    </dgm:pt>
    <dgm:pt modelId="{19933079-624F-4C23-A842-0302170664B9}" type="pres">
      <dgm:prSet presAssocID="{46703D84-48AE-4347-BC4C-1CD3E51EF505}" presName="node" presStyleLbl="node1" presStyleIdx="1" presStyleCnt="5">
        <dgm:presLayoutVars>
          <dgm:bulletEnabled val="1"/>
        </dgm:presLayoutVars>
      </dgm:prSet>
      <dgm:spPr/>
      <dgm:t>
        <a:bodyPr/>
        <a:lstStyle/>
        <a:p>
          <a:endParaRPr lang="es-CO"/>
        </a:p>
      </dgm:t>
    </dgm:pt>
    <dgm:pt modelId="{A61A3AAD-7C9A-47CC-AF18-83987D8DFA59}" type="pres">
      <dgm:prSet presAssocID="{1CFCBF60-A1F4-417A-9600-03CAC05AEA17}" presName="parTrans" presStyleLbl="bgSibTrans2D1" presStyleIdx="2" presStyleCnt="5"/>
      <dgm:spPr/>
      <dgm:t>
        <a:bodyPr/>
        <a:lstStyle/>
        <a:p>
          <a:endParaRPr lang="es-CO"/>
        </a:p>
      </dgm:t>
    </dgm:pt>
    <dgm:pt modelId="{2ED4C096-9C5C-4381-9D6A-40137C030B31}" type="pres">
      <dgm:prSet presAssocID="{81CEF3F6-FE00-41B1-A9F7-62C2C2EFAF6D}" presName="node" presStyleLbl="node1" presStyleIdx="2" presStyleCnt="5">
        <dgm:presLayoutVars>
          <dgm:bulletEnabled val="1"/>
        </dgm:presLayoutVars>
      </dgm:prSet>
      <dgm:spPr/>
      <dgm:t>
        <a:bodyPr/>
        <a:lstStyle/>
        <a:p>
          <a:endParaRPr lang="es-CO"/>
        </a:p>
      </dgm:t>
    </dgm:pt>
    <dgm:pt modelId="{79135CD6-8B38-49AB-92D7-B76CA6CC5975}" type="pres">
      <dgm:prSet presAssocID="{67077343-F1BF-4B5B-94BA-B0A5D6300F98}" presName="parTrans" presStyleLbl="bgSibTrans2D1" presStyleIdx="3" presStyleCnt="5"/>
      <dgm:spPr/>
      <dgm:t>
        <a:bodyPr/>
        <a:lstStyle/>
        <a:p>
          <a:endParaRPr lang="es-CO"/>
        </a:p>
      </dgm:t>
    </dgm:pt>
    <dgm:pt modelId="{563C0937-38D4-4B42-8BFF-D1E00A086734}" type="pres">
      <dgm:prSet presAssocID="{B14DB717-C098-44F9-9F69-84B70F8B63F0}" presName="node" presStyleLbl="node1" presStyleIdx="3" presStyleCnt="5">
        <dgm:presLayoutVars>
          <dgm:bulletEnabled val="1"/>
        </dgm:presLayoutVars>
      </dgm:prSet>
      <dgm:spPr/>
      <dgm:t>
        <a:bodyPr/>
        <a:lstStyle/>
        <a:p>
          <a:endParaRPr lang="es-CO"/>
        </a:p>
      </dgm:t>
    </dgm:pt>
    <dgm:pt modelId="{2D521D91-7719-41F0-BB5C-157C6DDE8624}" type="pres">
      <dgm:prSet presAssocID="{A06F435D-7F60-4966-9343-C8FD98B7DCF0}" presName="parTrans" presStyleLbl="bgSibTrans2D1" presStyleIdx="4" presStyleCnt="5"/>
      <dgm:spPr/>
      <dgm:t>
        <a:bodyPr/>
        <a:lstStyle/>
        <a:p>
          <a:endParaRPr lang="es-CO"/>
        </a:p>
      </dgm:t>
    </dgm:pt>
    <dgm:pt modelId="{FB4768AB-A88F-4DD9-8231-5E6115A8F686}" type="pres">
      <dgm:prSet presAssocID="{6F241433-2308-47B1-867A-EF70ECFD861A}" presName="node" presStyleLbl="node1" presStyleIdx="4" presStyleCnt="5">
        <dgm:presLayoutVars>
          <dgm:bulletEnabled val="1"/>
        </dgm:presLayoutVars>
      </dgm:prSet>
      <dgm:spPr/>
      <dgm:t>
        <a:bodyPr/>
        <a:lstStyle/>
        <a:p>
          <a:endParaRPr lang="es-CO"/>
        </a:p>
      </dgm:t>
    </dgm:pt>
  </dgm:ptLst>
  <dgm:cxnLst>
    <dgm:cxn modelId="{FEE1C8C8-7C45-4BC8-BBBE-7F6D416C584C}" type="presOf" srcId="{109D41AF-F31B-4D40-A658-F14B94BF6E00}" destId="{DD672D8E-AD79-469F-87FC-1C26453FC499}" srcOrd="0" destOrd="0" presId="urn:microsoft.com/office/officeart/2005/8/layout/radial4"/>
    <dgm:cxn modelId="{67C86B71-2FDB-46AA-9F1B-D9E50BB0B3E2}" srcId="{0286D7FE-B660-4757-92B2-A2432A8902AE}" destId="{6F241433-2308-47B1-867A-EF70ECFD861A}" srcOrd="4" destOrd="0" parTransId="{A06F435D-7F60-4966-9343-C8FD98B7DCF0}" sibTransId="{F4CDD0C4-AA33-418A-8EE4-CEFE7131730E}"/>
    <dgm:cxn modelId="{953C7F19-6A82-4372-945E-075B55CB909C}" srcId="{0286D7FE-B660-4757-92B2-A2432A8902AE}" destId="{46703D84-48AE-4347-BC4C-1CD3E51EF505}" srcOrd="1" destOrd="0" parTransId="{109D41AF-F31B-4D40-A658-F14B94BF6E00}" sibTransId="{959E24F2-097A-4B22-9516-D6EFC967B894}"/>
    <dgm:cxn modelId="{984CE1F3-5942-4BA5-80E4-09D58BCC3D4A}" srcId="{0286D7FE-B660-4757-92B2-A2432A8902AE}" destId="{B14DB717-C098-44F9-9F69-84B70F8B63F0}" srcOrd="3" destOrd="0" parTransId="{67077343-F1BF-4B5B-94BA-B0A5D6300F98}" sibTransId="{F1944909-BA44-43B8-8E1D-83B3260EF4FC}"/>
    <dgm:cxn modelId="{E23230FF-44FB-49CE-9486-9A373F9FDB65}" srcId="{0EC75E14-F002-4011-A862-70C2E3AB70C0}" destId="{0286D7FE-B660-4757-92B2-A2432A8902AE}" srcOrd="0" destOrd="0" parTransId="{33006D83-C72B-4B9E-9E66-1B47A642C06F}" sibTransId="{70924ACC-076F-44D6-8562-C45028642E07}"/>
    <dgm:cxn modelId="{9E97D2A7-2713-4506-96B9-A4CE6ADCBB8A}" type="presOf" srcId="{B14DB717-C098-44F9-9F69-84B70F8B63F0}" destId="{563C0937-38D4-4B42-8BFF-D1E00A086734}" srcOrd="0" destOrd="0" presId="urn:microsoft.com/office/officeart/2005/8/layout/radial4"/>
    <dgm:cxn modelId="{28763D48-7494-457A-8D30-0FA2CC9BE608}" srcId="{0286D7FE-B660-4757-92B2-A2432A8902AE}" destId="{81CEF3F6-FE00-41B1-A9F7-62C2C2EFAF6D}" srcOrd="2" destOrd="0" parTransId="{1CFCBF60-A1F4-417A-9600-03CAC05AEA17}" sibTransId="{3A265B0A-3ADF-48F3-B38A-BA3CAD18163A}"/>
    <dgm:cxn modelId="{2471210B-A254-49F1-8020-1036E919C222}" type="presOf" srcId="{0EC75E14-F002-4011-A862-70C2E3AB70C0}" destId="{AE7C37EA-7D51-4603-B7BE-1D908EC0777C}" srcOrd="0" destOrd="0" presId="urn:microsoft.com/office/officeart/2005/8/layout/radial4"/>
    <dgm:cxn modelId="{310E2078-E241-4E3B-ABF2-D464738A3469}" type="presOf" srcId="{81CEF3F6-FE00-41B1-A9F7-62C2C2EFAF6D}" destId="{2ED4C096-9C5C-4381-9D6A-40137C030B31}" srcOrd="0" destOrd="0" presId="urn:microsoft.com/office/officeart/2005/8/layout/radial4"/>
    <dgm:cxn modelId="{BBFF38FA-87E6-494A-A2DE-9679ED84F12E}" type="presOf" srcId="{46703D84-48AE-4347-BC4C-1CD3E51EF505}" destId="{19933079-624F-4C23-A842-0302170664B9}" srcOrd="0" destOrd="0" presId="urn:microsoft.com/office/officeart/2005/8/layout/radial4"/>
    <dgm:cxn modelId="{4C58BC20-01E2-46AA-B728-B6194D74FBFE}" type="presOf" srcId="{0286D7FE-B660-4757-92B2-A2432A8902AE}" destId="{D6B5C230-E12C-4E2C-B87D-5080B55B1527}" srcOrd="0" destOrd="0" presId="urn:microsoft.com/office/officeart/2005/8/layout/radial4"/>
    <dgm:cxn modelId="{6F8B14EC-D9E2-4CFE-A6C3-94C4E785687E}" type="presOf" srcId="{1CFCBF60-A1F4-417A-9600-03CAC05AEA17}" destId="{A61A3AAD-7C9A-47CC-AF18-83987D8DFA59}" srcOrd="0" destOrd="0" presId="urn:microsoft.com/office/officeart/2005/8/layout/radial4"/>
    <dgm:cxn modelId="{FC5E431D-FF47-46E3-88DC-FDC109BC91AF}" type="presOf" srcId="{A06F435D-7F60-4966-9343-C8FD98B7DCF0}" destId="{2D521D91-7719-41F0-BB5C-157C6DDE8624}" srcOrd="0" destOrd="0" presId="urn:microsoft.com/office/officeart/2005/8/layout/radial4"/>
    <dgm:cxn modelId="{222FC28C-6EB4-4F79-8FBB-5EAA9C800885}" srcId="{0286D7FE-B660-4757-92B2-A2432A8902AE}" destId="{E42C2ADF-DE31-48CA-8B9A-792F495D2CD6}" srcOrd="0" destOrd="0" parTransId="{D24409A9-18C5-4DE5-B7C4-88747EEBE269}" sibTransId="{5E6900C0-7EC7-4145-9E2B-A93E56C1A123}"/>
    <dgm:cxn modelId="{C2863BFA-EC72-44D4-B20F-2BD9EF3A93E8}" type="presOf" srcId="{E42C2ADF-DE31-48CA-8B9A-792F495D2CD6}" destId="{A4F230A5-73FA-4EF5-8F8C-6887B73EA7C1}" srcOrd="0" destOrd="0" presId="urn:microsoft.com/office/officeart/2005/8/layout/radial4"/>
    <dgm:cxn modelId="{65A2EE70-FAE9-4B79-BE52-E237BF1B3EE0}" type="presOf" srcId="{6F241433-2308-47B1-867A-EF70ECFD861A}" destId="{FB4768AB-A88F-4DD9-8231-5E6115A8F686}" srcOrd="0" destOrd="0" presId="urn:microsoft.com/office/officeart/2005/8/layout/radial4"/>
    <dgm:cxn modelId="{61D53BB8-D6F7-41CC-AB6E-5E356540A722}" type="presOf" srcId="{67077343-F1BF-4B5B-94BA-B0A5D6300F98}" destId="{79135CD6-8B38-49AB-92D7-B76CA6CC5975}" srcOrd="0" destOrd="0" presId="urn:microsoft.com/office/officeart/2005/8/layout/radial4"/>
    <dgm:cxn modelId="{C7E77178-4EB8-4B0E-9B1B-128254F901BE}" type="presOf" srcId="{D24409A9-18C5-4DE5-B7C4-88747EEBE269}" destId="{F8B574A0-CD23-4149-B5F8-1C56F17373F4}" srcOrd="0" destOrd="0" presId="urn:microsoft.com/office/officeart/2005/8/layout/radial4"/>
    <dgm:cxn modelId="{57D07BC9-35F4-418D-B27F-B21996BCF089}" type="presParOf" srcId="{AE7C37EA-7D51-4603-B7BE-1D908EC0777C}" destId="{D6B5C230-E12C-4E2C-B87D-5080B55B1527}" srcOrd="0" destOrd="0" presId="urn:microsoft.com/office/officeart/2005/8/layout/radial4"/>
    <dgm:cxn modelId="{E46EA479-F072-4628-B309-EA89A04A75C2}" type="presParOf" srcId="{AE7C37EA-7D51-4603-B7BE-1D908EC0777C}" destId="{F8B574A0-CD23-4149-B5F8-1C56F17373F4}" srcOrd="1" destOrd="0" presId="urn:microsoft.com/office/officeart/2005/8/layout/radial4"/>
    <dgm:cxn modelId="{45F7F901-F914-45E9-842A-1F23B42F4CC1}" type="presParOf" srcId="{AE7C37EA-7D51-4603-B7BE-1D908EC0777C}" destId="{A4F230A5-73FA-4EF5-8F8C-6887B73EA7C1}" srcOrd="2" destOrd="0" presId="urn:microsoft.com/office/officeart/2005/8/layout/radial4"/>
    <dgm:cxn modelId="{38A74713-F7F4-4E6C-ADF7-C33BDF418B32}" type="presParOf" srcId="{AE7C37EA-7D51-4603-B7BE-1D908EC0777C}" destId="{DD672D8E-AD79-469F-87FC-1C26453FC499}" srcOrd="3" destOrd="0" presId="urn:microsoft.com/office/officeart/2005/8/layout/radial4"/>
    <dgm:cxn modelId="{8A18898A-DB8B-4550-9159-E76F39AE5885}" type="presParOf" srcId="{AE7C37EA-7D51-4603-B7BE-1D908EC0777C}" destId="{19933079-624F-4C23-A842-0302170664B9}" srcOrd="4" destOrd="0" presId="urn:microsoft.com/office/officeart/2005/8/layout/radial4"/>
    <dgm:cxn modelId="{8BD825DA-D49E-4E63-A590-BD38E730B71A}" type="presParOf" srcId="{AE7C37EA-7D51-4603-B7BE-1D908EC0777C}" destId="{A61A3AAD-7C9A-47CC-AF18-83987D8DFA59}" srcOrd="5" destOrd="0" presId="urn:microsoft.com/office/officeart/2005/8/layout/radial4"/>
    <dgm:cxn modelId="{D8C8DF09-9E3F-42B1-93AD-27C34F9D4E15}" type="presParOf" srcId="{AE7C37EA-7D51-4603-B7BE-1D908EC0777C}" destId="{2ED4C096-9C5C-4381-9D6A-40137C030B31}" srcOrd="6" destOrd="0" presId="urn:microsoft.com/office/officeart/2005/8/layout/radial4"/>
    <dgm:cxn modelId="{CD666407-7860-4A21-94AE-07029FA906BC}" type="presParOf" srcId="{AE7C37EA-7D51-4603-B7BE-1D908EC0777C}" destId="{79135CD6-8B38-49AB-92D7-B76CA6CC5975}" srcOrd="7" destOrd="0" presId="urn:microsoft.com/office/officeart/2005/8/layout/radial4"/>
    <dgm:cxn modelId="{1DA4120E-ACEF-45A0-AA4A-F5972EAE5143}" type="presParOf" srcId="{AE7C37EA-7D51-4603-B7BE-1D908EC0777C}" destId="{563C0937-38D4-4B42-8BFF-D1E00A086734}" srcOrd="8" destOrd="0" presId="urn:microsoft.com/office/officeart/2005/8/layout/radial4"/>
    <dgm:cxn modelId="{92CCC964-A944-41DF-9679-810CB6340411}" type="presParOf" srcId="{AE7C37EA-7D51-4603-B7BE-1D908EC0777C}" destId="{2D521D91-7719-41F0-BB5C-157C6DDE8624}" srcOrd="9" destOrd="0" presId="urn:microsoft.com/office/officeart/2005/8/layout/radial4"/>
    <dgm:cxn modelId="{E391B52A-715F-4C0E-93F1-19B7BAF56524}" type="presParOf" srcId="{AE7C37EA-7D51-4603-B7BE-1D908EC0777C}" destId="{FB4768AB-A88F-4DD9-8231-5E6115A8F686}" srcOrd="10" destOrd="0" presId="urn:microsoft.com/office/officeart/2005/8/layout/radial4"/>
  </dgm:cxnLst>
  <dgm:bg/>
  <dgm:whole/>
  <dgm:extLst>
    <a:ext uri="http://schemas.microsoft.com/office/drawing/2008/diagram">
      <dsp:dataModelExt xmlns:dsp="http://schemas.microsoft.com/office/drawing/2008/diagram" xmlns="" relId="rId6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62E2723-BF9D-4D3A-8475-4E377066A13E}">
      <dsp:nvSpPr>
        <dsp:cNvPr id="0" name=""/>
        <dsp:cNvSpPr/>
      </dsp:nvSpPr>
      <dsp:spPr>
        <a:xfrm>
          <a:off x="0" y="0"/>
          <a:ext cx="3200260" cy="496412"/>
        </a:xfrm>
        <a:prstGeom prst="rect">
          <a:avLst/>
        </a:prstGeom>
        <a:solidFill>
          <a:schemeClr val="accent2">
            <a:shade val="80000"/>
            <a:hueOff val="0"/>
            <a:satOff val="0"/>
            <a:lumOff val="0"/>
            <a:alphaOff val="0"/>
          </a:schemeClr>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s-CO" sz="2300" kern="1200" dirty="0" smtClean="0"/>
            <a:t>Propósito</a:t>
          </a:r>
          <a:endParaRPr lang="es-CO" sz="2300" kern="1200" dirty="0"/>
        </a:p>
      </dsp:txBody>
      <dsp:txXfrm>
        <a:off x="0" y="0"/>
        <a:ext cx="3200260" cy="496412"/>
      </dsp:txXfrm>
    </dsp:sp>
    <dsp:sp modelId="{FF71C95E-E97F-47EF-B51B-3775DA66CEA7}">
      <dsp:nvSpPr>
        <dsp:cNvPr id="0" name=""/>
        <dsp:cNvSpPr/>
      </dsp:nvSpPr>
      <dsp:spPr>
        <a:xfrm>
          <a:off x="0" y="496412"/>
          <a:ext cx="1600130" cy="1042466"/>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“Ánimo o intensión de hacer o no hacer algo”</a:t>
          </a:r>
          <a:endParaRPr lang="es-CO" sz="900" kern="1200" dirty="0"/>
        </a:p>
      </dsp:txBody>
      <dsp:txXfrm>
        <a:off x="0" y="496412"/>
        <a:ext cx="1600130" cy="1042466"/>
      </dsp:txXfrm>
    </dsp:sp>
    <dsp:sp modelId="{AC75B794-6172-4D3C-97E1-520E677A09F5}">
      <dsp:nvSpPr>
        <dsp:cNvPr id="0" name=""/>
        <dsp:cNvSpPr/>
      </dsp:nvSpPr>
      <dsp:spPr>
        <a:xfrm>
          <a:off x="1600130" y="496412"/>
          <a:ext cx="1600130" cy="1042466"/>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debe definir la intención del proyecto, especificar por qué y para qué se va a desarrollar, y proporcionar una descripción del ciclo de vida del desarrollo del software, incluyendo las razones para haberlo seleccionado.</a:t>
          </a:r>
          <a:endParaRPr lang="es-CO" sz="900" kern="1200" dirty="0"/>
        </a:p>
      </dsp:txBody>
      <dsp:txXfrm>
        <a:off x="1600130" y="496412"/>
        <a:ext cx="1600130" cy="1042466"/>
      </dsp:txXfrm>
    </dsp:sp>
    <dsp:sp modelId="{E4C327F9-06D5-4A1B-93ED-2E503C846A7E}">
      <dsp:nvSpPr>
        <dsp:cNvPr id="0" name=""/>
        <dsp:cNvSpPr/>
      </dsp:nvSpPr>
      <dsp:spPr>
        <a:xfrm>
          <a:off x="0" y="1538878"/>
          <a:ext cx="3200260" cy="115829"/>
        </a:xfrm>
        <a:prstGeom prst="rect">
          <a:avLst/>
        </a:prstGeom>
        <a:solidFill>
          <a:schemeClr val="accent2">
            <a:shade val="80000"/>
            <a:hueOff val="0"/>
            <a:satOff val="0"/>
            <a:lumOff val="0"/>
            <a:alphaOff val="0"/>
          </a:schemeClr>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905769" y="906474"/>
          <a:ext cx="3645535" cy="1832585"/>
        </a:xfrm>
        <a:prstGeom prst="flowChartManualOperation">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proyectos</a:t>
          </a:r>
        </a:p>
        <a:p>
          <a:pPr marL="57150" lvl="1" indent="-57150" algn="l" defTabSz="466725">
            <a:lnSpc>
              <a:spcPct val="90000"/>
            </a:lnSpc>
            <a:spcBef>
              <a:spcPct val="0"/>
            </a:spcBef>
            <a:spcAft>
              <a:spcPct val="15000"/>
            </a:spcAft>
            <a:buChar char="••"/>
          </a:pPr>
          <a:r>
            <a:rPr lang="es-CO" sz="1050" kern="1200"/>
            <a:t>liderazgo</a:t>
          </a:r>
        </a:p>
        <a:p>
          <a:pPr marL="57150" lvl="1" indent="-57150" algn="just" defTabSz="466725">
            <a:lnSpc>
              <a:spcPct val="90000"/>
            </a:lnSpc>
            <a:spcBef>
              <a:spcPct val="0"/>
            </a:spcBef>
            <a:spcAft>
              <a:spcPct val="15000"/>
            </a:spcAft>
            <a:buChar char="••"/>
          </a:pPr>
          <a:r>
            <a:rPr lang="es-CO" sz="1050" kern="1200"/>
            <a:t>intermediador de conflictos.</a:t>
          </a:r>
        </a:p>
        <a:p>
          <a:pPr marL="57150" lvl="1" indent="-57150" algn="just" defTabSz="466725">
            <a:lnSpc>
              <a:spcPct val="90000"/>
            </a:lnSpc>
            <a:spcBef>
              <a:spcPct val="0"/>
            </a:spcBef>
            <a:spcAft>
              <a:spcPct val="15000"/>
            </a:spcAft>
            <a:buChar char="••"/>
          </a:pPr>
          <a:r>
            <a:rPr lang="es-CO" sz="1050" kern="1200"/>
            <a:t>debe ser organizado</a:t>
          </a:r>
        </a:p>
        <a:p>
          <a:pPr marL="57150" lvl="1" indent="-57150" algn="just" defTabSz="466725">
            <a:lnSpc>
              <a:spcPct val="90000"/>
            </a:lnSpc>
            <a:spcBef>
              <a:spcPct val="0"/>
            </a:spcBef>
            <a:spcAft>
              <a:spcPct val="15000"/>
            </a:spcAft>
            <a:buChar char="••"/>
          </a:pPr>
          <a:r>
            <a:rPr lang="es-CO" sz="1050" kern="1200"/>
            <a:t>confiable</a:t>
          </a:r>
        </a:p>
        <a:p>
          <a:pPr marL="57150" lvl="1" indent="-57150" algn="just" defTabSz="466725">
            <a:lnSpc>
              <a:spcPct val="90000"/>
            </a:lnSpc>
            <a:spcBef>
              <a:spcPct val="0"/>
            </a:spcBef>
            <a:spcAft>
              <a:spcPct val="15000"/>
            </a:spcAft>
            <a:buChar char="••"/>
          </a:pPr>
          <a:r>
            <a:rPr lang="es-CO" sz="1050" kern="1200"/>
            <a:t>empatía (ver glosario)</a:t>
          </a:r>
        </a:p>
        <a:p>
          <a:pPr marL="57150" lvl="1" indent="-57150" algn="just" defTabSz="466725">
            <a:lnSpc>
              <a:spcPct val="90000"/>
            </a:lnSpc>
            <a:spcBef>
              <a:spcPct val="0"/>
            </a:spcBef>
            <a:spcAft>
              <a:spcPct val="15000"/>
            </a:spcAft>
            <a:buChar char="••"/>
          </a:pPr>
          <a:r>
            <a:rPr lang="es-CO" sz="1050" kern="1200"/>
            <a:t>Retroalimentación</a:t>
          </a:r>
        </a:p>
        <a:p>
          <a:pPr marL="57150" lvl="1" indent="-57150" algn="just" defTabSz="466725">
            <a:lnSpc>
              <a:spcPct val="90000"/>
            </a:lnSpc>
            <a:spcBef>
              <a:spcPct val="0"/>
            </a:spcBef>
            <a:spcAft>
              <a:spcPct val="15000"/>
            </a:spcAft>
            <a:buChar char="••"/>
          </a:pPr>
          <a:r>
            <a:rPr lang="es-CO" sz="1050" b="1" kern="1200"/>
            <a:t>comunicación</a:t>
          </a:r>
        </a:p>
        <a:p>
          <a:pPr marL="57150" lvl="1" indent="-57150" algn="just" defTabSz="466725">
            <a:lnSpc>
              <a:spcPct val="90000"/>
            </a:lnSpc>
            <a:spcBef>
              <a:spcPct val="0"/>
            </a:spcBef>
            <a:spcAft>
              <a:spcPct val="15000"/>
            </a:spcAft>
            <a:buChar char="••"/>
          </a:pPr>
          <a:r>
            <a:rPr lang="es-CO" sz="1050" b="1" kern="1200"/>
            <a:t>gestión</a:t>
          </a:r>
        </a:p>
        <a:p>
          <a:pPr marL="57150" lvl="1" indent="-57150" algn="just" defTabSz="466725">
            <a:lnSpc>
              <a:spcPct val="90000"/>
            </a:lnSpc>
            <a:spcBef>
              <a:spcPct val="0"/>
            </a:spcBef>
            <a:spcAft>
              <a:spcPct val="15000"/>
            </a:spcAft>
            <a:buChar char="••"/>
          </a:pPr>
          <a:endParaRPr lang="es-CO" sz="1050" kern="1200"/>
        </a:p>
        <a:p>
          <a:pPr marL="114300" lvl="1" indent="-114300" algn="just" defTabSz="533400">
            <a:lnSpc>
              <a:spcPct val="90000"/>
            </a:lnSpc>
            <a:spcBef>
              <a:spcPct val="0"/>
            </a:spcBef>
            <a:spcAft>
              <a:spcPct val="15000"/>
            </a:spcAft>
            <a:buChar char="••"/>
          </a:pPr>
          <a:endParaRPr lang="es-CO" sz="1200" kern="1200"/>
        </a:p>
      </dsp:txBody>
      <dsp:txXfrm rot="16200000">
        <a:off x="-905769" y="906474"/>
        <a:ext cx="3645535" cy="1832585"/>
      </dsp:txXfrm>
    </dsp:sp>
    <dsp:sp modelId="{8AE75B07-5C9F-496F-8417-D6B798215BC5}">
      <dsp:nvSpPr>
        <dsp:cNvPr id="0" name=""/>
        <dsp:cNvSpPr/>
      </dsp:nvSpPr>
      <dsp:spPr>
        <a:xfrm rot="16200000">
          <a:off x="1064259" y="906474"/>
          <a:ext cx="3645535" cy="1832585"/>
        </a:xfrm>
        <a:prstGeom prst="flowChartManualOperation">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desarrollo</a:t>
          </a:r>
        </a:p>
        <a:p>
          <a:pPr marL="57150" lvl="1" indent="-57150" algn="l" defTabSz="466725">
            <a:lnSpc>
              <a:spcPct val="90000"/>
            </a:lnSpc>
            <a:spcBef>
              <a:spcPct val="0"/>
            </a:spcBef>
            <a:spcAft>
              <a:spcPct val="15000"/>
            </a:spcAft>
            <a:buChar char="••"/>
          </a:pPr>
          <a:r>
            <a:rPr lang="es-CO" sz="1050" kern="1200"/>
            <a:t>Solución centrada en el cliente</a:t>
          </a:r>
        </a:p>
        <a:p>
          <a:pPr marL="57150" lvl="1" indent="-57150" algn="l" defTabSz="466725">
            <a:lnSpc>
              <a:spcPct val="90000"/>
            </a:lnSpc>
            <a:spcBef>
              <a:spcPct val="0"/>
            </a:spcBef>
            <a:spcAft>
              <a:spcPct val="15000"/>
            </a:spcAft>
            <a:buChar char="••"/>
          </a:pPr>
          <a:r>
            <a:rPr lang="es-CO" sz="1050" kern="1200"/>
            <a:t>Pespectiva de negocio</a:t>
          </a:r>
        </a:p>
        <a:p>
          <a:pPr marL="57150" lvl="1" indent="-57150" algn="l" defTabSz="466725">
            <a:lnSpc>
              <a:spcPct val="90000"/>
            </a:lnSpc>
            <a:spcBef>
              <a:spcPct val="0"/>
            </a:spcBef>
            <a:spcAft>
              <a:spcPct val="15000"/>
            </a:spcAft>
            <a:buChar char="••"/>
          </a:pPr>
          <a:r>
            <a:rPr lang="es-CO" sz="1050" kern="1200"/>
            <a:t>curiosidad </a:t>
          </a:r>
        </a:p>
        <a:p>
          <a:pPr marL="57150" lvl="1" indent="-57150" algn="l" defTabSz="466725">
            <a:lnSpc>
              <a:spcPct val="90000"/>
            </a:lnSpc>
            <a:spcBef>
              <a:spcPct val="0"/>
            </a:spcBef>
            <a:spcAft>
              <a:spcPct val="15000"/>
            </a:spcAft>
            <a:buChar char="••"/>
          </a:pPr>
          <a:r>
            <a:rPr lang="es-CO" sz="1050" kern="1200"/>
            <a:t>falibilidad (ver glosario)</a:t>
          </a:r>
        </a:p>
        <a:p>
          <a:pPr marL="57150" lvl="1" indent="-57150" algn="l" defTabSz="466725">
            <a:lnSpc>
              <a:spcPct val="90000"/>
            </a:lnSpc>
            <a:spcBef>
              <a:spcPct val="0"/>
            </a:spcBef>
            <a:spcAft>
              <a:spcPct val="15000"/>
            </a:spcAft>
            <a:buChar char="••"/>
          </a:pPr>
          <a:r>
            <a:rPr lang="es-CO" sz="1050" kern="1200"/>
            <a:t>experencia</a:t>
          </a:r>
        </a:p>
        <a:p>
          <a:pPr marL="57150" lvl="1" indent="-57150" algn="l" defTabSz="466725">
            <a:lnSpc>
              <a:spcPct val="90000"/>
            </a:lnSpc>
            <a:spcBef>
              <a:spcPct val="0"/>
            </a:spcBef>
            <a:spcAft>
              <a:spcPct val="15000"/>
            </a:spcAft>
            <a:buChar char="••"/>
          </a:pPr>
          <a:r>
            <a:rPr lang="es-CO" sz="1050" kern="1200"/>
            <a:t>Autoaprendizaje</a:t>
          </a:r>
        </a:p>
        <a:p>
          <a:pPr marL="57150" lvl="1" indent="-57150" algn="l" defTabSz="466725">
            <a:lnSpc>
              <a:spcPct val="90000"/>
            </a:lnSpc>
            <a:spcBef>
              <a:spcPct val="0"/>
            </a:spcBef>
            <a:spcAft>
              <a:spcPct val="15000"/>
            </a:spcAft>
            <a:buChar char="••"/>
          </a:pPr>
          <a:r>
            <a:rPr lang="es-CO" sz="1050" b="1" kern="1200"/>
            <a:t>habilidades técnicas</a:t>
          </a:r>
        </a:p>
      </dsp:txBody>
      <dsp:txXfrm rot="16200000">
        <a:off x="1064259" y="906474"/>
        <a:ext cx="3645535" cy="1832585"/>
      </dsp:txXfrm>
    </dsp:sp>
    <dsp:sp modelId="{B19CAD11-617A-443B-A885-7C4B90F5E1DE}">
      <dsp:nvSpPr>
        <dsp:cNvPr id="0" name=""/>
        <dsp:cNvSpPr/>
      </dsp:nvSpPr>
      <dsp:spPr>
        <a:xfrm rot="16200000">
          <a:off x="3034289" y="906474"/>
          <a:ext cx="3645535" cy="1832585"/>
        </a:xfrm>
        <a:prstGeom prst="flowChartManualOperation">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calidad y manejo de riesgos</a:t>
          </a:r>
        </a:p>
        <a:p>
          <a:pPr marL="57150" lvl="1" indent="-57150" algn="l" defTabSz="466725">
            <a:lnSpc>
              <a:spcPct val="90000"/>
            </a:lnSpc>
            <a:spcBef>
              <a:spcPct val="0"/>
            </a:spcBef>
            <a:spcAft>
              <a:spcPct val="15000"/>
            </a:spcAft>
            <a:buChar char="••"/>
          </a:pPr>
          <a:r>
            <a:rPr lang="es-CO" sz="1050" b="1" kern="1200"/>
            <a:t>dirige el crecimiento de la org.</a:t>
          </a:r>
        </a:p>
        <a:p>
          <a:pPr marL="57150" lvl="1" indent="-57150" algn="l" defTabSz="466725">
            <a:lnSpc>
              <a:spcPct val="90000"/>
            </a:lnSpc>
            <a:spcBef>
              <a:spcPct val="0"/>
            </a:spcBef>
            <a:spcAft>
              <a:spcPct val="15000"/>
            </a:spcAft>
            <a:buChar char="••"/>
          </a:pPr>
          <a:r>
            <a:rPr lang="es-CO" sz="1050" b="1" kern="1200"/>
            <a:t>supervisor</a:t>
          </a:r>
        </a:p>
        <a:p>
          <a:pPr marL="57150" lvl="1" indent="-57150" algn="l" defTabSz="466725">
            <a:lnSpc>
              <a:spcPct val="90000"/>
            </a:lnSpc>
            <a:spcBef>
              <a:spcPct val="0"/>
            </a:spcBef>
            <a:spcAft>
              <a:spcPct val="15000"/>
            </a:spcAft>
            <a:buChar char="••"/>
          </a:pPr>
          <a:r>
            <a:rPr lang="es-CO" sz="1050" b="1" kern="1200"/>
            <a:t>comunicación</a:t>
          </a:r>
        </a:p>
        <a:p>
          <a:pPr marL="57150" lvl="1" indent="-57150" algn="l" defTabSz="466725">
            <a:lnSpc>
              <a:spcPct val="90000"/>
            </a:lnSpc>
            <a:spcBef>
              <a:spcPct val="0"/>
            </a:spcBef>
            <a:spcAft>
              <a:spcPct val="15000"/>
            </a:spcAft>
            <a:buChar char="••"/>
          </a:pPr>
          <a:r>
            <a:rPr lang="es-CO" sz="1050" b="1" kern="1200"/>
            <a:t>innovación</a:t>
          </a:r>
        </a:p>
        <a:p>
          <a:pPr marL="57150" lvl="1" indent="-57150" algn="l" defTabSz="466725">
            <a:lnSpc>
              <a:spcPct val="90000"/>
            </a:lnSpc>
            <a:spcBef>
              <a:spcPct val="0"/>
            </a:spcBef>
            <a:spcAft>
              <a:spcPct val="15000"/>
            </a:spcAft>
            <a:buChar char="••"/>
          </a:pPr>
          <a:r>
            <a:rPr lang="es-CO" sz="1050" b="1" kern="1200"/>
            <a:t>emprendedor</a:t>
          </a:r>
        </a:p>
        <a:p>
          <a:pPr marL="57150" lvl="1" indent="-57150" algn="l" defTabSz="466725">
            <a:lnSpc>
              <a:spcPct val="90000"/>
            </a:lnSpc>
            <a:spcBef>
              <a:spcPct val="0"/>
            </a:spcBef>
            <a:spcAft>
              <a:spcPct val="15000"/>
            </a:spcAft>
            <a:buChar char="••"/>
          </a:pPr>
          <a:r>
            <a:rPr lang="es-CO" sz="1050" b="1" kern="1200"/>
            <a:t>calidad</a:t>
          </a:r>
        </a:p>
      </dsp:txBody>
      <dsp:txXfrm rot="16200000">
        <a:off x="3034289" y="906474"/>
        <a:ext cx="3645535" cy="1832585"/>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874320" y="875005"/>
          <a:ext cx="3530600" cy="1780588"/>
        </a:xfrm>
        <a:prstGeom prst="flowChartManualOperation">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Administrador de configuraciones y documentación</a:t>
          </a:r>
        </a:p>
        <a:p>
          <a:pPr marL="57150" lvl="1" indent="-57150" algn="l" defTabSz="466725">
            <a:lnSpc>
              <a:spcPct val="90000"/>
            </a:lnSpc>
            <a:spcBef>
              <a:spcPct val="0"/>
            </a:spcBef>
            <a:spcAft>
              <a:spcPct val="15000"/>
            </a:spcAft>
            <a:buChar char="••"/>
          </a:pPr>
          <a:r>
            <a:rPr lang="es-CO" sz="1050" kern="1200"/>
            <a:t>buena ortografía</a:t>
          </a:r>
        </a:p>
        <a:p>
          <a:pPr marL="57150" lvl="1" indent="-57150" algn="just" defTabSz="466725">
            <a:lnSpc>
              <a:spcPct val="90000"/>
            </a:lnSpc>
            <a:spcBef>
              <a:spcPct val="0"/>
            </a:spcBef>
            <a:spcAft>
              <a:spcPct val="15000"/>
            </a:spcAft>
            <a:buChar char="••"/>
          </a:pPr>
          <a:r>
            <a:rPr lang="es-CO" sz="1050" kern="1200"/>
            <a:t>reglamentado</a:t>
          </a:r>
        </a:p>
        <a:p>
          <a:pPr marL="57150" lvl="1" indent="-57150" algn="just" defTabSz="466725">
            <a:lnSpc>
              <a:spcPct val="90000"/>
            </a:lnSpc>
            <a:spcBef>
              <a:spcPct val="0"/>
            </a:spcBef>
            <a:spcAft>
              <a:spcPct val="15000"/>
            </a:spcAft>
            <a:buChar char="••"/>
          </a:pPr>
          <a:r>
            <a:rPr lang="es-CO" sz="1050" kern="1200"/>
            <a:t>versionamiento durante el proyecto</a:t>
          </a:r>
        </a:p>
        <a:p>
          <a:pPr marL="57150" lvl="1" indent="-57150" algn="just" defTabSz="466725">
            <a:lnSpc>
              <a:spcPct val="90000"/>
            </a:lnSpc>
            <a:spcBef>
              <a:spcPct val="0"/>
            </a:spcBef>
            <a:spcAft>
              <a:spcPct val="15000"/>
            </a:spcAft>
            <a:buChar char="••"/>
          </a:pPr>
          <a:r>
            <a:rPr lang="es-CO" sz="1050" kern="1200"/>
            <a:t>administrador del repositorio</a:t>
          </a:r>
        </a:p>
        <a:p>
          <a:pPr marL="57150" lvl="1" indent="-57150" algn="just" defTabSz="466725">
            <a:lnSpc>
              <a:spcPct val="90000"/>
            </a:lnSpc>
            <a:spcBef>
              <a:spcPct val="0"/>
            </a:spcBef>
            <a:spcAft>
              <a:spcPct val="15000"/>
            </a:spcAft>
            <a:buChar char="••"/>
          </a:pPr>
          <a:r>
            <a:rPr lang="es-CO" sz="1050" kern="1200"/>
            <a:t>buen entendedor del producto</a:t>
          </a:r>
        </a:p>
        <a:p>
          <a:pPr marL="57150" lvl="1" indent="-57150" algn="just" defTabSz="466725">
            <a:lnSpc>
              <a:spcPct val="90000"/>
            </a:lnSpc>
            <a:spcBef>
              <a:spcPct val="0"/>
            </a:spcBef>
            <a:spcAft>
              <a:spcPct val="15000"/>
            </a:spcAft>
            <a:buChar char="••"/>
          </a:pPr>
          <a:r>
            <a:rPr lang="es-CO" sz="1050" kern="1200"/>
            <a:t>técnicas</a:t>
          </a:r>
        </a:p>
        <a:p>
          <a:pPr marL="114300" lvl="1" indent="-114300" algn="just" defTabSz="533400">
            <a:lnSpc>
              <a:spcPct val="90000"/>
            </a:lnSpc>
            <a:spcBef>
              <a:spcPct val="0"/>
            </a:spcBef>
            <a:spcAft>
              <a:spcPct val="15000"/>
            </a:spcAft>
            <a:buChar char="••"/>
          </a:pPr>
          <a:endParaRPr lang="es-CO" sz="1200" kern="1200"/>
        </a:p>
        <a:p>
          <a:pPr marL="114300" lvl="1" indent="-114300" algn="just" defTabSz="533400">
            <a:lnSpc>
              <a:spcPct val="90000"/>
            </a:lnSpc>
            <a:spcBef>
              <a:spcPct val="0"/>
            </a:spcBef>
            <a:spcAft>
              <a:spcPct val="15000"/>
            </a:spcAft>
            <a:buChar char="••"/>
          </a:pPr>
          <a:endParaRPr lang="es-CO" sz="1200" kern="1200"/>
        </a:p>
      </dsp:txBody>
      <dsp:txXfrm rot="16200000">
        <a:off x="-874320" y="875005"/>
        <a:ext cx="3530600" cy="1780588"/>
      </dsp:txXfrm>
    </dsp:sp>
    <dsp:sp modelId="{8AE75B07-5C9F-496F-8417-D6B798215BC5}">
      <dsp:nvSpPr>
        <dsp:cNvPr id="0" name=""/>
        <dsp:cNvSpPr/>
      </dsp:nvSpPr>
      <dsp:spPr>
        <a:xfrm rot="16200000">
          <a:off x="1039812" y="875005"/>
          <a:ext cx="3530600" cy="1780588"/>
        </a:xfrm>
        <a:prstGeom prst="flowChartManualOperation">
          <a:avLst/>
        </a:prstGeom>
        <a:solidFill>
          <a:schemeClr val="accent4">
            <a:hueOff val="5206174"/>
            <a:satOff val="-29601"/>
            <a:lumOff val="951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Arquitecto</a:t>
          </a:r>
        </a:p>
        <a:p>
          <a:pPr marL="57150" lvl="1" indent="-57150" algn="l" defTabSz="466725">
            <a:lnSpc>
              <a:spcPct val="90000"/>
            </a:lnSpc>
            <a:spcBef>
              <a:spcPct val="0"/>
            </a:spcBef>
            <a:spcAft>
              <a:spcPct val="15000"/>
            </a:spcAft>
            <a:buChar char="••"/>
          </a:pPr>
          <a:r>
            <a:rPr lang="es-CO" sz="1050" kern="1200"/>
            <a:t>Práctico</a:t>
          </a:r>
        </a:p>
        <a:p>
          <a:pPr marL="57150" lvl="1" indent="-57150" algn="l" defTabSz="466725">
            <a:lnSpc>
              <a:spcPct val="90000"/>
            </a:lnSpc>
            <a:spcBef>
              <a:spcPct val="0"/>
            </a:spcBef>
            <a:spcAft>
              <a:spcPct val="15000"/>
            </a:spcAft>
            <a:buChar char="••"/>
          </a:pPr>
          <a:r>
            <a:rPr lang="es-CO" sz="1050" kern="1200"/>
            <a:t>Conocimiento técnico</a:t>
          </a:r>
        </a:p>
        <a:p>
          <a:pPr marL="57150" lvl="1" indent="-57150" algn="l" defTabSz="466725">
            <a:lnSpc>
              <a:spcPct val="90000"/>
            </a:lnSpc>
            <a:spcBef>
              <a:spcPct val="0"/>
            </a:spcBef>
            <a:spcAft>
              <a:spcPct val="15000"/>
            </a:spcAft>
            <a:buChar char="••"/>
          </a:pPr>
          <a:r>
            <a:rPr lang="es-CO" sz="1050" kern="1200"/>
            <a:t>juicio critico</a:t>
          </a:r>
        </a:p>
        <a:p>
          <a:pPr marL="57150" lvl="1" indent="-57150" algn="l" defTabSz="466725">
            <a:lnSpc>
              <a:spcPct val="90000"/>
            </a:lnSpc>
            <a:spcBef>
              <a:spcPct val="0"/>
            </a:spcBef>
            <a:spcAft>
              <a:spcPct val="15000"/>
            </a:spcAft>
            <a:buChar char="••"/>
          </a:pPr>
          <a:r>
            <a:rPr lang="es-CO" sz="1050" kern="1200"/>
            <a:t>estratégico</a:t>
          </a:r>
        </a:p>
        <a:p>
          <a:pPr marL="57150" lvl="1" indent="-57150" algn="l" defTabSz="466725">
            <a:lnSpc>
              <a:spcPct val="90000"/>
            </a:lnSpc>
            <a:spcBef>
              <a:spcPct val="0"/>
            </a:spcBef>
            <a:spcAft>
              <a:spcPct val="15000"/>
            </a:spcAft>
            <a:buChar char="••"/>
          </a:pPr>
          <a:r>
            <a:rPr lang="es-CO" sz="1050" kern="1200"/>
            <a:t>visionario</a:t>
          </a:r>
        </a:p>
        <a:p>
          <a:pPr marL="57150" lvl="1" indent="-57150" algn="l" defTabSz="466725">
            <a:lnSpc>
              <a:spcPct val="90000"/>
            </a:lnSpc>
            <a:spcBef>
              <a:spcPct val="0"/>
            </a:spcBef>
            <a:spcAft>
              <a:spcPct val="15000"/>
            </a:spcAft>
            <a:buChar char="••"/>
          </a:pPr>
          <a:r>
            <a:rPr lang="es-CO" sz="1050" kern="1200"/>
            <a:t>creativo</a:t>
          </a:r>
        </a:p>
      </dsp:txBody>
      <dsp:txXfrm rot="16200000">
        <a:off x="1039812" y="875005"/>
        <a:ext cx="3530600" cy="1780588"/>
      </dsp:txXfrm>
    </dsp:sp>
    <dsp:sp modelId="{B19CAD11-617A-443B-A885-7C4B90F5E1DE}">
      <dsp:nvSpPr>
        <dsp:cNvPr id="0" name=""/>
        <dsp:cNvSpPr/>
      </dsp:nvSpPr>
      <dsp:spPr>
        <a:xfrm rot="16200000">
          <a:off x="2953945" y="875005"/>
          <a:ext cx="3530600" cy="1780588"/>
        </a:xfrm>
        <a:prstGeom prst="flowChartManualOperation">
          <a:avLst/>
        </a:prstGeom>
        <a:solidFill>
          <a:schemeClr val="accent4">
            <a:hueOff val="10412348"/>
            <a:satOff val="-59202"/>
            <a:lumOff val="1902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Analista de requerimientos</a:t>
          </a:r>
        </a:p>
        <a:p>
          <a:pPr marL="57150" lvl="1" indent="-57150" algn="l" defTabSz="466725">
            <a:lnSpc>
              <a:spcPct val="90000"/>
            </a:lnSpc>
            <a:spcBef>
              <a:spcPct val="0"/>
            </a:spcBef>
            <a:spcAft>
              <a:spcPct val="15000"/>
            </a:spcAft>
            <a:buChar char="••"/>
          </a:pPr>
          <a:r>
            <a:rPr lang="es-CO" sz="1050" kern="1200"/>
            <a:t>Calidad</a:t>
          </a:r>
        </a:p>
        <a:p>
          <a:pPr marL="57150" lvl="1" indent="-57150" algn="l" defTabSz="466725">
            <a:lnSpc>
              <a:spcPct val="90000"/>
            </a:lnSpc>
            <a:spcBef>
              <a:spcPct val="0"/>
            </a:spcBef>
            <a:spcAft>
              <a:spcPct val="15000"/>
            </a:spcAft>
            <a:buChar char="••"/>
          </a:pPr>
          <a:r>
            <a:rPr lang="es-CO" sz="1050" kern="1200"/>
            <a:t>Abstracción de la realidad </a:t>
          </a:r>
        </a:p>
        <a:p>
          <a:pPr marL="57150" lvl="1" indent="-57150" algn="l" defTabSz="466725">
            <a:lnSpc>
              <a:spcPct val="90000"/>
            </a:lnSpc>
            <a:spcBef>
              <a:spcPct val="0"/>
            </a:spcBef>
            <a:spcAft>
              <a:spcPct val="15000"/>
            </a:spcAft>
            <a:buChar char="••"/>
          </a:pPr>
          <a:r>
            <a:rPr lang="es-CO" sz="1050" kern="1200"/>
            <a:t>Ordenado</a:t>
          </a:r>
        </a:p>
        <a:p>
          <a:pPr marL="57150" lvl="1" indent="-57150" algn="l" defTabSz="466725">
            <a:lnSpc>
              <a:spcPct val="90000"/>
            </a:lnSpc>
            <a:spcBef>
              <a:spcPct val="0"/>
            </a:spcBef>
            <a:spcAft>
              <a:spcPct val="15000"/>
            </a:spcAft>
            <a:buChar char="••"/>
          </a:pPr>
          <a:r>
            <a:rPr lang="es-CO" sz="1050" kern="1200"/>
            <a:t>Conciso y preciso</a:t>
          </a:r>
        </a:p>
        <a:p>
          <a:pPr marL="114300" lvl="1" indent="-114300" algn="l" defTabSz="533400">
            <a:lnSpc>
              <a:spcPct val="90000"/>
            </a:lnSpc>
            <a:spcBef>
              <a:spcPct val="0"/>
            </a:spcBef>
            <a:spcAft>
              <a:spcPct val="15000"/>
            </a:spcAft>
            <a:buChar char="••"/>
          </a:pPr>
          <a:endParaRPr lang="es-CO" sz="1200" kern="1200"/>
        </a:p>
        <a:p>
          <a:pPr marL="114300" lvl="1" indent="-114300" algn="l" defTabSz="533400">
            <a:lnSpc>
              <a:spcPct val="90000"/>
            </a:lnSpc>
            <a:spcBef>
              <a:spcPct val="0"/>
            </a:spcBef>
            <a:spcAft>
              <a:spcPct val="15000"/>
            </a:spcAft>
            <a:buChar char="••"/>
          </a:pPr>
          <a:endParaRPr lang="es-CO" sz="1200" b="1" kern="1200"/>
        </a:p>
      </dsp:txBody>
      <dsp:txXfrm rot="16200000">
        <a:off x="2953945" y="875005"/>
        <a:ext cx="3530600" cy="1780588"/>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F56445-15F3-4565-9C53-A23C180F1BCB}">
      <dsp:nvSpPr>
        <dsp:cNvPr id="0" name=""/>
        <dsp:cNvSpPr/>
      </dsp:nvSpPr>
      <dsp:spPr>
        <a:xfrm>
          <a:off x="0" y="261668"/>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proyectos</a:t>
          </a:r>
        </a:p>
        <a:p>
          <a:pPr lvl="0" algn="ctr" defTabSz="577850">
            <a:lnSpc>
              <a:spcPct val="90000"/>
            </a:lnSpc>
            <a:spcBef>
              <a:spcPct val="0"/>
            </a:spcBef>
            <a:spcAft>
              <a:spcPct val="35000"/>
            </a:spcAft>
          </a:pPr>
          <a:r>
            <a:rPr lang="es-CO" sz="1300" kern="1200"/>
            <a:t> (Laura Arias)</a:t>
          </a:r>
        </a:p>
      </dsp:txBody>
      <dsp:txXfrm>
        <a:off x="0" y="261668"/>
        <a:ext cx="1486360" cy="891816"/>
      </dsp:txXfrm>
    </dsp:sp>
    <dsp:sp modelId="{A702D1EF-319C-49CB-9F0F-78BD0FC76266}">
      <dsp:nvSpPr>
        <dsp:cNvPr id="0" name=""/>
        <dsp:cNvSpPr/>
      </dsp:nvSpPr>
      <dsp:spPr>
        <a:xfrm>
          <a:off x="1634997" y="261668"/>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Arquitecto</a:t>
          </a:r>
        </a:p>
        <a:p>
          <a:pPr lvl="0" algn="ctr" defTabSz="577850">
            <a:lnSpc>
              <a:spcPct val="90000"/>
            </a:lnSpc>
            <a:spcBef>
              <a:spcPct val="0"/>
            </a:spcBef>
            <a:spcAft>
              <a:spcPct val="35000"/>
            </a:spcAft>
          </a:pPr>
          <a:r>
            <a:rPr lang="es-CO" sz="1300" kern="1200"/>
            <a:t> (Néstor Diazgranados)</a:t>
          </a:r>
        </a:p>
      </dsp:txBody>
      <dsp:txXfrm>
        <a:off x="1634997" y="261668"/>
        <a:ext cx="1486360" cy="891816"/>
      </dsp:txXfrm>
    </dsp:sp>
    <dsp:sp modelId="{0AF940F6-9875-465E-A7AF-FE12E1C0F621}">
      <dsp:nvSpPr>
        <dsp:cNvPr id="0" name=""/>
        <dsp:cNvSpPr/>
      </dsp:nvSpPr>
      <dsp:spPr>
        <a:xfrm>
          <a:off x="3269994" y="261668"/>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desarrollo</a:t>
          </a:r>
        </a:p>
        <a:p>
          <a:pPr lvl="0" algn="ctr" defTabSz="577850">
            <a:lnSpc>
              <a:spcPct val="90000"/>
            </a:lnSpc>
            <a:spcBef>
              <a:spcPct val="0"/>
            </a:spcBef>
            <a:spcAft>
              <a:spcPct val="35000"/>
            </a:spcAft>
          </a:pPr>
          <a:r>
            <a:rPr lang="es-CO" sz="1300" kern="1200"/>
            <a:t> (Germán Morales)</a:t>
          </a:r>
        </a:p>
      </dsp:txBody>
      <dsp:txXfrm>
        <a:off x="3269994" y="261668"/>
        <a:ext cx="1486360" cy="891816"/>
      </dsp:txXfrm>
    </dsp:sp>
    <dsp:sp modelId="{FDEE5886-7DE5-4EC4-8ACA-CFEB129E40B9}">
      <dsp:nvSpPr>
        <dsp:cNvPr id="0" name=""/>
        <dsp:cNvSpPr/>
      </dsp:nvSpPr>
      <dsp:spPr>
        <a:xfrm>
          <a:off x="0" y="1302121"/>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calidad y manejo de riesgos </a:t>
          </a:r>
        </a:p>
        <a:p>
          <a:pPr lvl="0" algn="ctr" defTabSz="577850">
            <a:lnSpc>
              <a:spcPct val="90000"/>
            </a:lnSpc>
            <a:spcBef>
              <a:spcPct val="0"/>
            </a:spcBef>
            <a:spcAft>
              <a:spcPct val="35000"/>
            </a:spcAft>
          </a:pPr>
          <a:r>
            <a:rPr lang="es-CO" sz="1300" kern="1200"/>
            <a:t>(David Suarez)</a:t>
          </a:r>
        </a:p>
      </dsp:txBody>
      <dsp:txXfrm>
        <a:off x="0" y="1302121"/>
        <a:ext cx="1486360" cy="891816"/>
      </dsp:txXfrm>
    </dsp:sp>
    <dsp:sp modelId="{7686DBC7-07F4-40DC-8D34-B2694F4CAC51}">
      <dsp:nvSpPr>
        <dsp:cNvPr id="0" name=""/>
        <dsp:cNvSpPr/>
      </dsp:nvSpPr>
      <dsp:spPr>
        <a:xfrm>
          <a:off x="1634997" y="1316871"/>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Analista de Requerimientos (Andrea Fajardo)</a:t>
          </a:r>
        </a:p>
      </dsp:txBody>
      <dsp:txXfrm>
        <a:off x="1634997" y="1316871"/>
        <a:ext cx="1486360" cy="891816"/>
      </dsp:txXfrm>
    </dsp:sp>
    <dsp:sp modelId="{AA6726BE-EB02-4C2C-AA8C-3C9F05073804}">
      <dsp:nvSpPr>
        <dsp:cNvPr id="0" name=""/>
        <dsp:cNvSpPr/>
      </dsp:nvSpPr>
      <dsp:spPr>
        <a:xfrm>
          <a:off x="3269994" y="1302121"/>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Administrador de configuraciones y documentación (William Jiménez)</a:t>
          </a:r>
        </a:p>
      </dsp:txBody>
      <dsp:txXfrm>
        <a:off x="3269994" y="1302121"/>
        <a:ext cx="1486360" cy="891816"/>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EECF0C9-D09A-463D-BDA4-22DF903F9651}">
      <dsp:nvSpPr>
        <dsp:cNvPr id="0" name=""/>
        <dsp:cNvSpPr/>
      </dsp:nvSpPr>
      <dsp:spPr>
        <a:xfrm>
          <a:off x="2149331" y="0"/>
          <a:ext cx="3223997" cy="627670"/>
        </a:xfrm>
        <a:prstGeom prst="rightArrow">
          <a:avLst>
            <a:gd name="adj1" fmla="val 75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Puntos de función, acorde a los casos de uso  identificados</a:t>
          </a:r>
        </a:p>
      </dsp:txBody>
      <dsp:txXfrm>
        <a:off x="2149331" y="0"/>
        <a:ext cx="3223997" cy="627670"/>
      </dsp:txXfrm>
    </dsp:sp>
    <dsp:sp modelId="{A1D41D2D-E29D-4049-8CDD-CBA42BE2A5F1}">
      <dsp:nvSpPr>
        <dsp:cNvPr id="0" name=""/>
        <dsp:cNvSpPr/>
      </dsp:nvSpPr>
      <dsp:spPr>
        <a:xfrm>
          <a:off x="0" y="0"/>
          <a:ext cx="2149331" cy="627670"/>
        </a:xfrm>
        <a:prstGeom prst="roundRect">
          <a:avLst/>
        </a:prstGeom>
        <a:solidFill>
          <a:schemeClr val="bg2">
            <a:lumMod val="75000"/>
          </a:schemeClr>
        </a:soli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smtClean="0"/>
            <a:t>Costo </a:t>
          </a:r>
          <a:endParaRPr lang="es-CO" sz="3100" kern="1200" dirty="0"/>
        </a:p>
      </dsp:txBody>
      <dsp:txXfrm>
        <a:off x="0" y="0"/>
        <a:ext cx="2149331" cy="627670"/>
      </dsp:txXfrm>
    </dsp:sp>
    <dsp:sp modelId="{377A7471-E29B-4F9C-A9FD-88863FBF7FF9}">
      <dsp:nvSpPr>
        <dsp:cNvPr id="0" name=""/>
        <dsp:cNvSpPr/>
      </dsp:nvSpPr>
      <dsp:spPr>
        <a:xfrm>
          <a:off x="2149331" y="690437"/>
          <a:ext cx="3223997" cy="627670"/>
        </a:xfrm>
        <a:prstGeom prst="rightArrow">
          <a:avLst>
            <a:gd name="adj1" fmla="val 75000"/>
            <a:gd name="adj2" fmla="val 50000"/>
          </a:avLst>
        </a:prstGeom>
        <a:solidFill>
          <a:schemeClr val="accent2">
            <a:tint val="40000"/>
            <a:alpha val="90000"/>
            <a:hueOff val="-6621809"/>
            <a:satOff val="-8373"/>
            <a:lumOff val="-2164"/>
            <a:alphaOff val="0"/>
          </a:schemeClr>
        </a:solidFill>
        <a:ln w="9525" cap="flat" cmpd="sng" algn="ctr">
          <a:solidFill>
            <a:schemeClr val="accent2">
              <a:tint val="40000"/>
              <a:alpha val="90000"/>
              <a:hueOff val="-6621809"/>
              <a:satOff val="-8373"/>
              <a:lumOff val="-2164"/>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4 Meses </a:t>
          </a:r>
        </a:p>
      </dsp:txBody>
      <dsp:txXfrm>
        <a:off x="2149331" y="690437"/>
        <a:ext cx="3223997" cy="627670"/>
      </dsp:txXfrm>
    </dsp:sp>
    <dsp:sp modelId="{3A0AA8D1-A0E3-46EA-B09E-ED08F379A03A}">
      <dsp:nvSpPr>
        <dsp:cNvPr id="0" name=""/>
        <dsp:cNvSpPr/>
      </dsp:nvSpPr>
      <dsp:spPr>
        <a:xfrm>
          <a:off x="0" y="690437"/>
          <a:ext cx="2149331" cy="627670"/>
        </a:xfrm>
        <a:prstGeom prst="roundRect">
          <a:avLst/>
        </a:prstGeom>
        <a:gradFill rotWithShape="0">
          <a:gsLst>
            <a:gs pos="0">
              <a:schemeClr val="accent2">
                <a:hueOff val="-6317677"/>
                <a:satOff val="10648"/>
                <a:lumOff val="-13040"/>
                <a:alphaOff val="0"/>
                <a:shade val="58000"/>
                <a:satMod val="150000"/>
              </a:schemeClr>
            </a:gs>
            <a:gs pos="72000">
              <a:schemeClr val="accent2">
                <a:hueOff val="-6317677"/>
                <a:satOff val="10648"/>
                <a:lumOff val="-13040"/>
                <a:alphaOff val="0"/>
                <a:tint val="90000"/>
                <a:satMod val="135000"/>
              </a:schemeClr>
            </a:gs>
            <a:gs pos="100000">
              <a:schemeClr val="accent2">
                <a:hueOff val="-6317677"/>
                <a:satOff val="10648"/>
                <a:lumOff val="-1304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a:t>Tiempo </a:t>
          </a:r>
        </a:p>
      </dsp:txBody>
      <dsp:txXfrm>
        <a:off x="0" y="690437"/>
        <a:ext cx="2149331" cy="627670"/>
      </dsp:txXfrm>
    </dsp:sp>
    <dsp:sp modelId="{9BF7DB5B-292C-4C66-A608-0CC5E3F7DF72}">
      <dsp:nvSpPr>
        <dsp:cNvPr id="0" name=""/>
        <dsp:cNvSpPr/>
      </dsp:nvSpPr>
      <dsp:spPr>
        <a:xfrm>
          <a:off x="2149331" y="1380875"/>
          <a:ext cx="3223997" cy="627670"/>
        </a:xfrm>
        <a:prstGeom prst="rightArrow">
          <a:avLst>
            <a:gd name="adj1" fmla="val 75000"/>
            <a:gd name="adj2" fmla="val 50000"/>
          </a:avLst>
        </a:prstGeom>
        <a:solidFill>
          <a:schemeClr val="accent2">
            <a:tint val="40000"/>
            <a:alpha val="90000"/>
            <a:hueOff val="-13243618"/>
            <a:satOff val="-16747"/>
            <a:lumOff val="-4329"/>
            <a:alphaOff val="0"/>
          </a:schemeClr>
        </a:solidFill>
        <a:ln w="9525" cap="flat" cmpd="sng" algn="ctr">
          <a:solidFill>
            <a:schemeClr val="accent2">
              <a:tint val="40000"/>
              <a:alpha val="90000"/>
              <a:hueOff val="-13243618"/>
              <a:satOff val="-16747"/>
              <a:lumOff val="-4329"/>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Requerimientos más importantes acorde a funcionamiento y condiciones del cliente </a:t>
          </a:r>
        </a:p>
      </dsp:txBody>
      <dsp:txXfrm>
        <a:off x="2149331" y="1380875"/>
        <a:ext cx="3223997" cy="627670"/>
      </dsp:txXfrm>
    </dsp:sp>
    <dsp:sp modelId="{756E54B9-9093-41AF-A1DE-023D2861DA36}">
      <dsp:nvSpPr>
        <dsp:cNvPr id="0" name=""/>
        <dsp:cNvSpPr/>
      </dsp:nvSpPr>
      <dsp:spPr>
        <a:xfrm>
          <a:off x="0" y="1380875"/>
          <a:ext cx="2149331" cy="627670"/>
        </a:xfrm>
        <a:prstGeom prst="roundRect">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a:t>Alcance </a:t>
          </a:r>
        </a:p>
      </dsp:txBody>
      <dsp:txXfrm>
        <a:off x="0" y="1380875"/>
        <a:ext cx="2149331" cy="627670"/>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EB038B-FD20-4483-ABCC-82726079D3F0}">
      <dsp:nvSpPr>
        <dsp:cNvPr id="0" name=""/>
        <dsp:cNvSpPr/>
      </dsp:nvSpPr>
      <dsp:spPr>
        <a:xfrm>
          <a:off x="1163" y="200297"/>
          <a:ext cx="1072164" cy="1072164"/>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Debilidades </a:t>
          </a:r>
        </a:p>
        <a:p>
          <a:pPr lvl="0" algn="ctr" defTabSz="400050">
            <a:lnSpc>
              <a:spcPct val="90000"/>
            </a:lnSpc>
            <a:spcBef>
              <a:spcPct val="0"/>
            </a:spcBef>
            <a:spcAft>
              <a:spcPct val="35000"/>
            </a:spcAft>
          </a:pPr>
          <a:r>
            <a:rPr lang="es-ES" sz="900" b="1" kern="1200"/>
            <a:t>AlimNova® </a:t>
          </a:r>
          <a:endParaRPr lang="es-CO" sz="900" b="1" kern="1200" dirty="0"/>
        </a:p>
      </dsp:txBody>
      <dsp:txXfrm>
        <a:off x="1163" y="200297"/>
        <a:ext cx="1072164" cy="1072164"/>
      </dsp:txXfrm>
    </dsp:sp>
    <dsp:sp modelId="{A7EABCD9-B20A-4D14-B016-AD73F46D7880}">
      <dsp:nvSpPr>
        <dsp:cNvPr id="0" name=""/>
        <dsp:cNvSpPr/>
      </dsp:nvSpPr>
      <dsp:spPr>
        <a:xfrm rot="10800000">
          <a:off x="349617" y="1373493"/>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04CAFEE-8ED8-4007-8156-72CBFD35293C}">
      <dsp:nvSpPr>
        <dsp:cNvPr id="0" name=""/>
        <dsp:cNvSpPr/>
      </dsp:nvSpPr>
      <dsp:spPr>
        <a:xfrm>
          <a:off x="49178" y="1676589"/>
          <a:ext cx="976136" cy="1014424"/>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Conocer herramientas a trabajar </a:t>
          </a:r>
          <a:endParaRPr lang="es-CO" sz="900" b="1" kern="1200"/>
        </a:p>
      </dsp:txBody>
      <dsp:txXfrm>
        <a:off x="49178" y="1676589"/>
        <a:ext cx="976136" cy="1014424"/>
      </dsp:txXfrm>
    </dsp:sp>
    <dsp:sp modelId="{1C01433F-5E23-40B9-B3B3-C32DA0507B0D}">
      <dsp:nvSpPr>
        <dsp:cNvPr id="0" name=""/>
        <dsp:cNvSpPr/>
      </dsp:nvSpPr>
      <dsp:spPr>
        <a:xfrm rot="5352519">
          <a:off x="1221361" y="2064666"/>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2D510D2C-CAF1-444F-B39A-918DBA0E7718}">
      <dsp:nvSpPr>
        <dsp:cNvPr id="0" name=""/>
        <dsp:cNvSpPr/>
      </dsp:nvSpPr>
      <dsp:spPr>
        <a:xfrm>
          <a:off x="1780553" y="1804122"/>
          <a:ext cx="715133" cy="715133"/>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smtClean="0"/>
            <a:t>Quién la conoce?</a:t>
          </a:r>
          <a:endParaRPr lang="es-CO" sz="900" b="1" kern="1200" dirty="0"/>
        </a:p>
      </dsp:txBody>
      <dsp:txXfrm>
        <a:off x="1780553" y="1804122"/>
        <a:ext cx="715133" cy="715133"/>
      </dsp:txXfrm>
    </dsp:sp>
    <dsp:sp modelId="{0BA3AAF2-5C85-49AF-B19C-6D0857A95D7A}">
      <dsp:nvSpPr>
        <dsp:cNvPr id="0" name=""/>
        <dsp:cNvSpPr/>
      </dsp:nvSpPr>
      <dsp:spPr>
        <a:xfrm rot="17783">
          <a:off x="1954196" y="1338368"/>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9C711E89-95FB-4CFB-844D-FDEA14818BC3}">
      <dsp:nvSpPr>
        <dsp:cNvPr id="0" name=""/>
        <dsp:cNvSpPr/>
      </dsp:nvSpPr>
      <dsp:spPr>
        <a:xfrm>
          <a:off x="1664630" y="373835"/>
          <a:ext cx="961726" cy="725088"/>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Aprender  manejo herramientas </a:t>
          </a:r>
        </a:p>
      </dsp:txBody>
      <dsp:txXfrm>
        <a:off x="1664630" y="373835"/>
        <a:ext cx="961726" cy="725088"/>
      </dsp:txXfrm>
    </dsp:sp>
    <dsp:sp modelId="{4294CF84-6106-4B24-96B9-E2BF25C866ED}">
      <dsp:nvSpPr>
        <dsp:cNvPr id="0" name=""/>
        <dsp:cNvSpPr/>
      </dsp:nvSpPr>
      <dsp:spPr>
        <a:xfrm rot="5449631">
          <a:off x="2740450" y="640584"/>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D37577B-7D09-465B-8D13-AD38E1BC2BE9}">
      <dsp:nvSpPr>
        <dsp:cNvPr id="0" name=""/>
        <dsp:cNvSpPr/>
      </dsp:nvSpPr>
      <dsp:spPr>
        <a:xfrm>
          <a:off x="3217657" y="200297"/>
          <a:ext cx="1384518" cy="1123113"/>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Retroalimentación del proceso</a:t>
          </a:r>
        </a:p>
      </dsp:txBody>
      <dsp:txXfrm>
        <a:off x="3217657" y="200297"/>
        <a:ext cx="1384518" cy="1123113"/>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12BA49-1AF4-4B53-BB26-D49BE51A08C1}">
      <dsp:nvSpPr>
        <dsp:cNvPr id="0" name=""/>
        <dsp:cNvSpPr/>
      </dsp:nvSpPr>
      <dsp:spPr>
        <a:xfrm>
          <a:off x="443055" y="0"/>
          <a:ext cx="5021294" cy="4114800"/>
        </a:xfrm>
        <a:prstGeom prst="rightArrow">
          <a:avLst/>
        </a:prstGeom>
        <a:solidFill>
          <a:schemeClr val="accent6">
            <a:lumMod val="75000"/>
          </a:schemeClr>
        </a:soli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5225EAE5-A4AC-445B-A75F-AF6DA10B702B}">
      <dsp:nvSpPr>
        <dsp:cNvPr id="0" name=""/>
        <dsp:cNvSpPr/>
      </dsp:nvSpPr>
      <dsp:spPr>
        <a:xfrm>
          <a:off x="630" y="998217"/>
          <a:ext cx="1383306" cy="2118364"/>
        </a:xfrm>
        <a:prstGeom prst="roundRect">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ctr" defTabSz="622300">
            <a:lnSpc>
              <a:spcPct val="90000"/>
            </a:lnSpc>
            <a:spcBef>
              <a:spcPct val="0"/>
            </a:spcBef>
            <a:spcAft>
              <a:spcPct val="35000"/>
            </a:spcAft>
          </a:pPr>
          <a:r>
            <a:rPr lang="es-CO" sz="1400" kern="1200"/>
            <a:t>Proceso # 1 : SPMP</a:t>
          </a:r>
        </a:p>
        <a:p>
          <a:pPr marL="57150" lvl="1" indent="-57150" algn="just" defTabSz="355600">
            <a:lnSpc>
              <a:spcPct val="90000"/>
            </a:lnSpc>
            <a:spcBef>
              <a:spcPct val="0"/>
            </a:spcBef>
            <a:spcAft>
              <a:spcPct val="15000"/>
            </a:spcAft>
            <a:buChar char="••"/>
          </a:pPr>
          <a:r>
            <a:rPr lang="es-CO" sz="800" kern="1200"/>
            <a:t> Establecimiento de reglas y   sanciones</a:t>
          </a:r>
          <a:endParaRPr lang="es-CO" sz="1400" kern="1200"/>
        </a:p>
        <a:p>
          <a:pPr marL="57150" lvl="1" indent="-57150" algn="just" defTabSz="355600">
            <a:lnSpc>
              <a:spcPct val="90000"/>
            </a:lnSpc>
            <a:spcBef>
              <a:spcPct val="0"/>
            </a:spcBef>
            <a:spcAft>
              <a:spcPct val="15000"/>
            </a:spcAft>
            <a:buChar char="••"/>
          </a:pPr>
          <a:r>
            <a:rPr lang="es-CO" sz="800" kern="1200"/>
            <a:t>Asignación de roles</a:t>
          </a:r>
          <a:endParaRPr lang="es-CO" sz="1400" kern="1200"/>
        </a:p>
        <a:p>
          <a:pPr marL="57150" lvl="1" indent="-57150" algn="just" defTabSz="355600">
            <a:lnSpc>
              <a:spcPct val="90000"/>
            </a:lnSpc>
            <a:spcBef>
              <a:spcPct val="0"/>
            </a:spcBef>
            <a:spcAft>
              <a:spcPct val="15000"/>
            </a:spcAft>
            <a:buChar char="••"/>
          </a:pPr>
          <a:r>
            <a:rPr lang="es-CO" sz="800" kern="1200"/>
            <a:t>desarrollo SPMP</a:t>
          </a:r>
          <a:endParaRPr lang="es-CO" sz="1400" kern="1200"/>
        </a:p>
        <a:p>
          <a:pPr marL="57150" lvl="1" indent="-57150" algn="just" defTabSz="355600">
            <a:lnSpc>
              <a:spcPct val="90000"/>
            </a:lnSpc>
            <a:spcBef>
              <a:spcPct val="0"/>
            </a:spcBef>
            <a:spcAft>
              <a:spcPct val="15000"/>
            </a:spcAft>
            <a:buChar char="••"/>
          </a:pPr>
          <a:r>
            <a:rPr lang="es-CO" sz="800" kern="1200"/>
            <a:t>desarrollo de casos de uso</a:t>
          </a:r>
          <a:endParaRPr lang="es-CO" sz="1400" kern="1200"/>
        </a:p>
        <a:p>
          <a:pPr marL="57150" lvl="1" indent="-57150" algn="just" defTabSz="355600">
            <a:lnSpc>
              <a:spcPct val="90000"/>
            </a:lnSpc>
            <a:spcBef>
              <a:spcPct val="0"/>
            </a:spcBef>
            <a:spcAft>
              <a:spcPct val="15000"/>
            </a:spcAft>
            <a:buChar char="••"/>
          </a:pPr>
          <a:r>
            <a:rPr lang="es-CO" sz="800" kern="1200"/>
            <a:t>Pre-entrega # 1</a:t>
          </a:r>
          <a:endParaRPr lang="es-CO" sz="1400" kern="1200"/>
        </a:p>
        <a:p>
          <a:pPr marL="57150" lvl="1" indent="-57150" algn="just" defTabSz="355600">
            <a:lnSpc>
              <a:spcPct val="90000"/>
            </a:lnSpc>
            <a:spcBef>
              <a:spcPct val="0"/>
            </a:spcBef>
            <a:spcAft>
              <a:spcPct val="15000"/>
            </a:spcAft>
            <a:buChar char="••"/>
          </a:pPr>
          <a:r>
            <a:rPr lang="es-CO" sz="800" kern="1200"/>
            <a:t>correcciones pre-entrega # 1</a:t>
          </a:r>
          <a:endParaRPr lang="es-CO" sz="1400" kern="1200"/>
        </a:p>
        <a:p>
          <a:pPr marL="57150" lvl="1" indent="-57150" algn="just" defTabSz="355600">
            <a:lnSpc>
              <a:spcPct val="90000"/>
            </a:lnSpc>
            <a:spcBef>
              <a:spcPct val="0"/>
            </a:spcBef>
            <a:spcAft>
              <a:spcPct val="15000"/>
            </a:spcAft>
            <a:buChar char="••"/>
          </a:pPr>
          <a:r>
            <a:rPr lang="es-CO" sz="800" kern="1200"/>
            <a:t>entrega # 1</a:t>
          </a:r>
          <a:endParaRPr lang="es-CO" sz="1400" kern="1200"/>
        </a:p>
        <a:p>
          <a:pPr marL="57150" lvl="1" indent="-57150" algn="just" defTabSz="355600">
            <a:lnSpc>
              <a:spcPct val="90000"/>
            </a:lnSpc>
            <a:spcBef>
              <a:spcPct val="0"/>
            </a:spcBef>
            <a:spcAft>
              <a:spcPct val="15000"/>
            </a:spcAft>
            <a:buChar char="••"/>
          </a:pPr>
          <a:r>
            <a:rPr lang="es-CO" sz="800" kern="1200"/>
            <a:t>presentación entrega # 1</a:t>
          </a:r>
        </a:p>
        <a:p>
          <a:pPr marL="57150" lvl="1" indent="-57150" algn="just" defTabSz="355600">
            <a:lnSpc>
              <a:spcPct val="90000"/>
            </a:lnSpc>
            <a:spcBef>
              <a:spcPct val="0"/>
            </a:spcBef>
            <a:spcAft>
              <a:spcPct val="15000"/>
            </a:spcAft>
            <a:buChar char="••"/>
          </a:pPr>
          <a:r>
            <a:rPr lang="es-CO" sz="1400" kern="1200"/>
            <a:t> </a:t>
          </a:r>
        </a:p>
      </dsp:txBody>
      <dsp:txXfrm>
        <a:off x="630" y="998217"/>
        <a:ext cx="1383306" cy="2118364"/>
      </dsp:txXfrm>
    </dsp:sp>
    <dsp:sp modelId="{2C0AB010-0565-4D26-AB94-90B00687D0E7}">
      <dsp:nvSpPr>
        <dsp:cNvPr id="0" name=""/>
        <dsp:cNvSpPr/>
      </dsp:nvSpPr>
      <dsp:spPr>
        <a:xfrm>
          <a:off x="1514603" y="990596"/>
          <a:ext cx="1359988" cy="2133606"/>
        </a:xfrm>
        <a:prstGeom prst="roundRect">
          <a:avLst/>
        </a:prstGeom>
        <a:gradFill rotWithShape="0">
          <a:gsLst>
            <a:gs pos="0">
              <a:schemeClr val="accent2">
                <a:hueOff val="-4211785"/>
                <a:satOff val="7099"/>
                <a:lumOff val="-8693"/>
                <a:alphaOff val="0"/>
                <a:shade val="58000"/>
                <a:satMod val="150000"/>
              </a:schemeClr>
            </a:gs>
            <a:gs pos="72000">
              <a:schemeClr val="accent2">
                <a:hueOff val="-4211785"/>
                <a:satOff val="7099"/>
                <a:lumOff val="-8693"/>
                <a:alphaOff val="0"/>
                <a:tint val="90000"/>
                <a:satMod val="135000"/>
              </a:schemeClr>
            </a:gs>
            <a:gs pos="100000">
              <a:schemeClr val="accent2">
                <a:hueOff val="-4211785"/>
                <a:satOff val="7099"/>
                <a:lumOff val="-8693"/>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2: SRS</a:t>
          </a:r>
        </a:p>
        <a:p>
          <a:pPr marL="57150" lvl="1" indent="-57150" algn="l" defTabSz="355600">
            <a:lnSpc>
              <a:spcPct val="90000"/>
            </a:lnSpc>
            <a:spcBef>
              <a:spcPct val="0"/>
            </a:spcBef>
            <a:spcAft>
              <a:spcPct val="15000"/>
            </a:spcAft>
            <a:buChar char="••"/>
          </a:pPr>
          <a:r>
            <a:rPr lang="es-CO" sz="800" kern="1200"/>
            <a:t>Corrección primera entrega</a:t>
          </a:r>
        </a:p>
        <a:p>
          <a:pPr marL="57150" lvl="1" indent="-57150" algn="l" defTabSz="355600">
            <a:lnSpc>
              <a:spcPct val="90000"/>
            </a:lnSpc>
            <a:spcBef>
              <a:spcPct val="0"/>
            </a:spcBef>
            <a:spcAft>
              <a:spcPct val="15000"/>
            </a:spcAft>
            <a:buChar char="••"/>
          </a:pPr>
          <a:r>
            <a:rPr lang="es-CO" sz="800" kern="1200"/>
            <a:t>análisis y descripción de requerimientos </a:t>
          </a:r>
        </a:p>
        <a:p>
          <a:pPr marL="57150" lvl="1" indent="-57150" algn="l" defTabSz="355600">
            <a:lnSpc>
              <a:spcPct val="90000"/>
            </a:lnSpc>
            <a:spcBef>
              <a:spcPct val="0"/>
            </a:spcBef>
            <a:spcAft>
              <a:spcPct val="15000"/>
            </a:spcAft>
            <a:buChar char="••"/>
          </a:pPr>
          <a:r>
            <a:rPr lang="es-CO" sz="800" kern="1200"/>
            <a:t>implementación de casos de uso complicados</a:t>
          </a:r>
        </a:p>
        <a:p>
          <a:pPr marL="57150" lvl="1" indent="-57150" algn="l" defTabSz="355600">
            <a:lnSpc>
              <a:spcPct val="90000"/>
            </a:lnSpc>
            <a:spcBef>
              <a:spcPct val="0"/>
            </a:spcBef>
            <a:spcAft>
              <a:spcPct val="15000"/>
            </a:spcAft>
            <a:buChar char="••"/>
          </a:pPr>
          <a:r>
            <a:rPr lang="es-CO" sz="800" kern="1200"/>
            <a:t>Pre-entrega # 2</a:t>
          </a:r>
        </a:p>
        <a:p>
          <a:pPr marL="57150" lvl="1" indent="-57150" algn="l" defTabSz="355600">
            <a:lnSpc>
              <a:spcPct val="90000"/>
            </a:lnSpc>
            <a:spcBef>
              <a:spcPct val="0"/>
            </a:spcBef>
            <a:spcAft>
              <a:spcPct val="15000"/>
            </a:spcAft>
            <a:buChar char="••"/>
          </a:pPr>
          <a:r>
            <a:rPr lang="es-CO" sz="800" kern="1200"/>
            <a:t>correcciones pre-entrega # 2</a:t>
          </a:r>
        </a:p>
        <a:p>
          <a:pPr marL="57150" lvl="1" indent="-57150" algn="l" defTabSz="355600">
            <a:lnSpc>
              <a:spcPct val="90000"/>
            </a:lnSpc>
            <a:spcBef>
              <a:spcPct val="0"/>
            </a:spcBef>
            <a:spcAft>
              <a:spcPct val="15000"/>
            </a:spcAft>
            <a:buChar char="••"/>
          </a:pPr>
          <a:r>
            <a:rPr lang="es-CO" sz="800" kern="1200"/>
            <a:t>entrega # 2</a:t>
          </a:r>
        </a:p>
        <a:p>
          <a:pPr marL="57150" lvl="1" indent="-57150" algn="l" defTabSz="355600">
            <a:lnSpc>
              <a:spcPct val="90000"/>
            </a:lnSpc>
            <a:spcBef>
              <a:spcPct val="0"/>
            </a:spcBef>
            <a:spcAft>
              <a:spcPct val="15000"/>
            </a:spcAft>
            <a:buChar char="••"/>
          </a:pPr>
          <a:r>
            <a:rPr lang="es-CO" sz="800" kern="1200"/>
            <a:t>presentación  entrega  # 2</a:t>
          </a:r>
        </a:p>
      </dsp:txBody>
      <dsp:txXfrm>
        <a:off x="1514603" y="990596"/>
        <a:ext cx="1359988" cy="2133606"/>
      </dsp:txXfrm>
    </dsp:sp>
    <dsp:sp modelId="{8ADB092E-E260-491C-AE1B-D3A7CADFA5EB}">
      <dsp:nvSpPr>
        <dsp:cNvPr id="0" name=""/>
        <dsp:cNvSpPr/>
      </dsp:nvSpPr>
      <dsp:spPr>
        <a:xfrm>
          <a:off x="3005258" y="960122"/>
          <a:ext cx="1329629" cy="2194554"/>
        </a:xfrm>
        <a:prstGeom prst="roundRect">
          <a:avLst/>
        </a:prstGeom>
        <a:gradFill rotWithShape="0">
          <a:gsLst>
            <a:gs pos="0">
              <a:schemeClr val="accent2">
                <a:hueOff val="-8423570"/>
                <a:satOff val="14198"/>
                <a:lumOff val="-17386"/>
                <a:alphaOff val="0"/>
                <a:shade val="58000"/>
                <a:satMod val="150000"/>
              </a:schemeClr>
            </a:gs>
            <a:gs pos="72000">
              <a:schemeClr val="accent2">
                <a:hueOff val="-8423570"/>
                <a:satOff val="14198"/>
                <a:lumOff val="-17386"/>
                <a:alphaOff val="0"/>
                <a:tint val="90000"/>
                <a:satMod val="135000"/>
              </a:schemeClr>
            </a:gs>
            <a:gs pos="100000">
              <a:schemeClr val="accent2">
                <a:hueOff val="-8423570"/>
                <a:satOff val="14198"/>
                <a:lumOff val="-17386"/>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3: SDD</a:t>
          </a:r>
        </a:p>
        <a:p>
          <a:pPr marL="57150" lvl="1" indent="-57150" algn="l" defTabSz="355600">
            <a:lnSpc>
              <a:spcPct val="90000"/>
            </a:lnSpc>
            <a:spcBef>
              <a:spcPct val="0"/>
            </a:spcBef>
            <a:spcAft>
              <a:spcPct val="15000"/>
            </a:spcAft>
            <a:buChar char="••"/>
          </a:pPr>
          <a:r>
            <a:rPr lang="es-CO" sz="800" kern="1200"/>
            <a:t>Correción segunda entrega</a:t>
          </a:r>
        </a:p>
        <a:p>
          <a:pPr marL="57150" lvl="1" indent="-57150" algn="l" defTabSz="355600">
            <a:lnSpc>
              <a:spcPct val="90000"/>
            </a:lnSpc>
            <a:spcBef>
              <a:spcPct val="0"/>
            </a:spcBef>
            <a:spcAft>
              <a:spcPct val="15000"/>
            </a:spcAft>
            <a:buChar char="••"/>
          </a:pPr>
          <a:r>
            <a:rPr lang="es-CO" sz="800" kern="1200"/>
            <a:t>desarrollo SDD</a:t>
          </a:r>
        </a:p>
        <a:p>
          <a:pPr marL="57150" lvl="1" indent="-57150" algn="l" defTabSz="355600">
            <a:lnSpc>
              <a:spcPct val="90000"/>
            </a:lnSpc>
            <a:spcBef>
              <a:spcPct val="0"/>
            </a:spcBef>
            <a:spcAft>
              <a:spcPct val="15000"/>
            </a:spcAft>
            <a:buChar char="••"/>
          </a:pPr>
          <a:r>
            <a:rPr lang="es-CO" sz="800" kern="1200"/>
            <a:t>Deesarrollo de por lo menos  50%  de la aplicación</a:t>
          </a:r>
        </a:p>
        <a:p>
          <a:pPr marL="57150" lvl="1" indent="-57150" algn="l" defTabSz="355600">
            <a:lnSpc>
              <a:spcPct val="90000"/>
            </a:lnSpc>
            <a:spcBef>
              <a:spcPct val="0"/>
            </a:spcBef>
            <a:spcAft>
              <a:spcPct val="15000"/>
            </a:spcAft>
            <a:buChar char="••"/>
          </a:pPr>
          <a:r>
            <a:rPr lang="es-CO" sz="800" kern="1200"/>
            <a:t>Pre-entrega # 3</a:t>
          </a:r>
        </a:p>
        <a:p>
          <a:pPr marL="57150" lvl="1" indent="-57150" algn="l" defTabSz="355600">
            <a:lnSpc>
              <a:spcPct val="90000"/>
            </a:lnSpc>
            <a:spcBef>
              <a:spcPct val="0"/>
            </a:spcBef>
            <a:spcAft>
              <a:spcPct val="15000"/>
            </a:spcAft>
            <a:buChar char="••"/>
          </a:pPr>
          <a:r>
            <a:rPr lang="es-CO" sz="800" kern="1200"/>
            <a:t>correciones pre-entrega # 3</a:t>
          </a:r>
        </a:p>
        <a:p>
          <a:pPr marL="57150" lvl="1" indent="-57150" algn="l" defTabSz="355600">
            <a:lnSpc>
              <a:spcPct val="90000"/>
            </a:lnSpc>
            <a:spcBef>
              <a:spcPct val="0"/>
            </a:spcBef>
            <a:spcAft>
              <a:spcPct val="15000"/>
            </a:spcAft>
            <a:buChar char="••"/>
          </a:pPr>
          <a:r>
            <a:rPr lang="es-CO" sz="800" kern="1200"/>
            <a:t>entrega # 3</a:t>
          </a:r>
        </a:p>
        <a:p>
          <a:pPr marL="57150" lvl="1" indent="-57150" algn="l" defTabSz="355600">
            <a:lnSpc>
              <a:spcPct val="90000"/>
            </a:lnSpc>
            <a:spcBef>
              <a:spcPct val="0"/>
            </a:spcBef>
            <a:spcAft>
              <a:spcPct val="15000"/>
            </a:spcAft>
            <a:buChar char="••"/>
          </a:pPr>
          <a:r>
            <a:rPr lang="es-CO" sz="800" kern="1200"/>
            <a:t>presentación entrega # 3</a:t>
          </a:r>
        </a:p>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endParaRPr lang="es-CO" sz="800" kern="1200"/>
        </a:p>
      </dsp:txBody>
      <dsp:txXfrm>
        <a:off x="3005258" y="960122"/>
        <a:ext cx="1329629" cy="2194554"/>
      </dsp:txXfrm>
    </dsp:sp>
    <dsp:sp modelId="{05639AAA-6A3C-4FAB-8C66-B2BB9139D8BA}">
      <dsp:nvSpPr>
        <dsp:cNvPr id="0" name=""/>
        <dsp:cNvSpPr/>
      </dsp:nvSpPr>
      <dsp:spPr>
        <a:xfrm>
          <a:off x="4465554" y="1043941"/>
          <a:ext cx="1441220" cy="2026917"/>
        </a:xfrm>
        <a:prstGeom prst="roundRect">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4 Entrega final</a:t>
          </a:r>
        </a:p>
        <a:p>
          <a:pPr marL="57150" lvl="1" indent="-57150" algn="l" defTabSz="355600">
            <a:lnSpc>
              <a:spcPct val="90000"/>
            </a:lnSpc>
            <a:spcBef>
              <a:spcPct val="0"/>
            </a:spcBef>
            <a:spcAft>
              <a:spcPct val="15000"/>
            </a:spcAft>
            <a:buChar char="••"/>
          </a:pPr>
          <a:r>
            <a:rPr lang="es-CO" sz="800" kern="1200"/>
            <a:t>Correción tercera entrega</a:t>
          </a:r>
          <a:endParaRPr lang="es-CO" sz="1400" kern="1200"/>
        </a:p>
        <a:p>
          <a:pPr marL="57150" lvl="1" indent="-57150" algn="l" defTabSz="355600">
            <a:lnSpc>
              <a:spcPct val="90000"/>
            </a:lnSpc>
            <a:spcBef>
              <a:spcPct val="0"/>
            </a:spcBef>
            <a:spcAft>
              <a:spcPct val="15000"/>
            </a:spcAft>
            <a:buChar char="••"/>
          </a:pPr>
          <a:r>
            <a:rPr lang="es-CO" sz="800" kern="1200"/>
            <a:t>plan de pruebas</a:t>
          </a:r>
          <a:endParaRPr lang="es-CO" sz="1400" kern="1200"/>
        </a:p>
        <a:p>
          <a:pPr marL="57150" lvl="1" indent="-57150" algn="l" defTabSz="355600">
            <a:lnSpc>
              <a:spcPct val="90000"/>
            </a:lnSpc>
            <a:spcBef>
              <a:spcPct val="0"/>
            </a:spcBef>
            <a:spcAft>
              <a:spcPct val="15000"/>
            </a:spcAft>
            <a:buChar char="••"/>
          </a:pPr>
          <a:r>
            <a:rPr lang="es-CO" sz="800" kern="1200"/>
            <a:t>manuales</a:t>
          </a:r>
          <a:endParaRPr lang="es-CO" sz="1400" kern="1200"/>
        </a:p>
        <a:p>
          <a:pPr marL="57150" lvl="1" indent="-57150" algn="l" defTabSz="355600">
            <a:lnSpc>
              <a:spcPct val="90000"/>
            </a:lnSpc>
            <a:spcBef>
              <a:spcPct val="0"/>
            </a:spcBef>
            <a:spcAft>
              <a:spcPct val="15000"/>
            </a:spcAft>
            <a:buChar char="••"/>
          </a:pPr>
          <a:r>
            <a:rPr lang="es-CO" sz="800" kern="1200"/>
            <a:t>metricas resultantes de las pruebas</a:t>
          </a:r>
          <a:endParaRPr lang="es-CO" sz="1400" kern="1200"/>
        </a:p>
        <a:p>
          <a:pPr marL="57150" lvl="1" indent="-57150" algn="l" defTabSz="355600">
            <a:lnSpc>
              <a:spcPct val="90000"/>
            </a:lnSpc>
            <a:spcBef>
              <a:spcPct val="0"/>
            </a:spcBef>
            <a:spcAft>
              <a:spcPct val="15000"/>
            </a:spcAft>
            <a:buChar char="••"/>
          </a:pPr>
          <a:r>
            <a:rPr lang="es-CO" sz="800" kern="1200"/>
            <a:t>pre-entega final</a:t>
          </a:r>
          <a:endParaRPr lang="es-CO" sz="1400" kern="1200"/>
        </a:p>
        <a:p>
          <a:pPr marL="57150" lvl="1" indent="-57150" algn="l" defTabSz="355600">
            <a:lnSpc>
              <a:spcPct val="90000"/>
            </a:lnSpc>
            <a:spcBef>
              <a:spcPct val="0"/>
            </a:spcBef>
            <a:spcAft>
              <a:spcPct val="15000"/>
            </a:spcAft>
            <a:buChar char="••"/>
          </a:pPr>
          <a:r>
            <a:rPr lang="es-CO" sz="800" kern="1200"/>
            <a:t>correcciones pre-entrega final</a:t>
          </a:r>
          <a:endParaRPr lang="es-CO" sz="1400" kern="1200"/>
        </a:p>
        <a:p>
          <a:pPr marL="57150" lvl="1" indent="-57150" algn="l" defTabSz="355600">
            <a:lnSpc>
              <a:spcPct val="90000"/>
            </a:lnSpc>
            <a:spcBef>
              <a:spcPct val="0"/>
            </a:spcBef>
            <a:spcAft>
              <a:spcPct val="15000"/>
            </a:spcAft>
            <a:buChar char="••"/>
          </a:pPr>
          <a:r>
            <a:rPr lang="es-CO" sz="800" kern="1200"/>
            <a:t>entrega final</a:t>
          </a:r>
          <a:endParaRPr lang="es-CO" sz="1400" kern="1200"/>
        </a:p>
        <a:p>
          <a:pPr marL="57150" lvl="1" indent="-57150" algn="l" defTabSz="355600">
            <a:lnSpc>
              <a:spcPct val="90000"/>
            </a:lnSpc>
            <a:spcBef>
              <a:spcPct val="0"/>
            </a:spcBef>
            <a:spcAft>
              <a:spcPct val="15000"/>
            </a:spcAft>
            <a:buChar char="••"/>
          </a:pPr>
          <a:r>
            <a:rPr lang="es-CO" sz="800" kern="1200"/>
            <a:t>presentación entrega final</a:t>
          </a:r>
        </a:p>
        <a:p>
          <a:pPr marL="57150" lvl="1" indent="-57150" algn="l" defTabSz="355600">
            <a:lnSpc>
              <a:spcPct val="90000"/>
            </a:lnSpc>
            <a:spcBef>
              <a:spcPct val="0"/>
            </a:spcBef>
            <a:spcAft>
              <a:spcPct val="15000"/>
            </a:spcAft>
            <a:buChar char="••"/>
          </a:pPr>
          <a:endParaRPr lang="es-CO" sz="1400" kern="1200"/>
        </a:p>
      </dsp:txBody>
      <dsp:txXfrm>
        <a:off x="4465554" y="1043941"/>
        <a:ext cx="1441220" cy="2026917"/>
      </dsp:txXfrm>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D3E700-B451-BE41-8117-FFD1A2EA694A}">
      <dsp:nvSpPr>
        <dsp:cNvPr id="0" name=""/>
        <dsp:cNvSpPr/>
      </dsp:nvSpPr>
      <dsp:spPr>
        <a:xfrm>
          <a:off x="2244"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¿Por qué?</a:t>
          </a:r>
        </a:p>
        <a:p>
          <a:pPr marL="114300" lvl="1" indent="-114300" algn="l" defTabSz="533400">
            <a:lnSpc>
              <a:spcPct val="90000"/>
            </a:lnSpc>
            <a:spcBef>
              <a:spcPct val="0"/>
            </a:spcBef>
            <a:spcAft>
              <a:spcPct val="15000"/>
            </a:spcAft>
            <a:buChar char="••"/>
          </a:pPr>
          <a:r>
            <a:rPr lang="en-US" sz="1200" kern="1200">
              <a:latin typeface="+mj-lt"/>
            </a:rPr>
            <a:t>¿Para qué?</a:t>
          </a:r>
        </a:p>
      </dsp:txBody>
      <dsp:txXfrm>
        <a:off x="2244" y="831603"/>
        <a:ext cx="1320611" cy="855822"/>
      </dsp:txXfrm>
    </dsp:sp>
    <dsp:sp modelId="{7B2E941B-3706-9C40-ABC2-5A65DAE7649F}">
      <dsp:nvSpPr>
        <dsp:cNvPr id="0" name=""/>
        <dsp:cNvSpPr/>
      </dsp:nvSpPr>
      <dsp:spPr>
        <a:xfrm>
          <a:off x="752013" y="1118389"/>
          <a:ext cx="1415962" cy="1415962"/>
        </a:xfrm>
        <a:prstGeom prst="leftCircularArrow">
          <a:avLst>
            <a:gd name="adj1" fmla="val 2871"/>
            <a:gd name="adj2" fmla="val 350949"/>
            <a:gd name="adj3" fmla="val 2126459"/>
            <a:gd name="adj4" fmla="val 9024489"/>
            <a:gd name="adj5" fmla="val 3349"/>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D74CB99-8D79-F448-81A1-C439C5C2D33A}">
      <dsp:nvSpPr>
        <dsp:cNvPr id="0" name=""/>
        <dsp:cNvSpPr/>
      </dsp:nvSpPr>
      <dsp:spPr>
        <a:xfrm>
          <a:off x="295714" y="1687426"/>
          <a:ext cx="1173876" cy="466812"/>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Identificación</a:t>
          </a:r>
        </a:p>
      </dsp:txBody>
      <dsp:txXfrm>
        <a:off x="295714" y="1687426"/>
        <a:ext cx="1173876" cy="466812"/>
      </dsp:txXfrm>
    </dsp:sp>
    <dsp:sp modelId="{94811CF7-59D5-3E4E-8689-5982CD15FCCF}">
      <dsp:nvSpPr>
        <dsp:cNvPr id="0" name=""/>
        <dsp:cNvSpPr/>
      </dsp:nvSpPr>
      <dsp:spPr>
        <a:xfrm>
          <a:off x="1663163"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Descripción</a:t>
          </a:r>
        </a:p>
        <a:p>
          <a:pPr marL="114300" lvl="1" indent="-114300" algn="l" defTabSz="533400">
            <a:lnSpc>
              <a:spcPct val="90000"/>
            </a:lnSpc>
            <a:spcBef>
              <a:spcPct val="0"/>
            </a:spcBef>
            <a:spcAft>
              <a:spcPct val="15000"/>
            </a:spcAft>
            <a:buChar char="••"/>
          </a:pPr>
          <a:r>
            <a:rPr lang="en-US" sz="1200" kern="1200">
              <a:latin typeface="+mj-lt"/>
            </a:rPr>
            <a:t>Planteamiento de soluciones</a:t>
          </a:r>
        </a:p>
      </dsp:txBody>
      <dsp:txXfrm>
        <a:off x="1663163" y="1065009"/>
        <a:ext cx="1320611" cy="855822"/>
      </dsp:txXfrm>
    </dsp:sp>
    <dsp:sp modelId="{05E6A4F4-11B9-6D41-A212-C5563CF83C67}">
      <dsp:nvSpPr>
        <dsp:cNvPr id="0" name=""/>
        <dsp:cNvSpPr/>
      </dsp:nvSpPr>
      <dsp:spPr>
        <a:xfrm>
          <a:off x="2401926" y="175376"/>
          <a:ext cx="1584707" cy="1584707"/>
        </a:xfrm>
        <a:prstGeom prst="circularArrow">
          <a:avLst>
            <a:gd name="adj1" fmla="val 2565"/>
            <a:gd name="adj2" fmla="val 311350"/>
            <a:gd name="adj3" fmla="val 19513139"/>
            <a:gd name="adj4" fmla="val 12575511"/>
            <a:gd name="adj5" fmla="val 2993"/>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D1B85D5-C105-3348-8A81-8AEAA29AF431}">
      <dsp:nvSpPr>
        <dsp:cNvPr id="0" name=""/>
        <dsp:cNvSpPr/>
      </dsp:nvSpPr>
      <dsp:spPr>
        <a:xfrm>
          <a:off x="1956632" y="598197"/>
          <a:ext cx="1173876" cy="466812"/>
        </a:xfrm>
        <a:prstGeom prst="roundRect">
          <a:avLst>
            <a:gd name="adj" fmla="val 1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Reporte</a:t>
          </a:r>
        </a:p>
      </dsp:txBody>
      <dsp:txXfrm>
        <a:off x="1956632" y="598197"/>
        <a:ext cx="1173876" cy="466812"/>
      </dsp:txXfrm>
    </dsp:sp>
    <dsp:sp modelId="{57B4D887-30CD-0642-8CF3-82B85B671438}">
      <dsp:nvSpPr>
        <dsp:cNvPr id="0" name=""/>
        <dsp:cNvSpPr/>
      </dsp:nvSpPr>
      <dsp:spPr>
        <a:xfrm>
          <a:off x="3324082"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Procesos</a:t>
          </a:r>
        </a:p>
        <a:p>
          <a:pPr marL="114300" lvl="1" indent="-114300" algn="l" defTabSz="533400">
            <a:lnSpc>
              <a:spcPct val="90000"/>
            </a:lnSpc>
            <a:spcBef>
              <a:spcPct val="0"/>
            </a:spcBef>
            <a:spcAft>
              <a:spcPct val="15000"/>
            </a:spcAft>
            <a:buChar char="••"/>
          </a:pPr>
          <a:r>
            <a:rPr lang="en-US" sz="1200" kern="1200">
              <a:latin typeface="+mj-lt"/>
            </a:rPr>
            <a:t>Actividades</a:t>
          </a:r>
        </a:p>
        <a:p>
          <a:pPr marL="114300" lvl="1" indent="-114300" algn="l" defTabSz="533400">
            <a:lnSpc>
              <a:spcPct val="90000"/>
            </a:lnSpc>
            <a:spcBef>
              <a:spcPct val="0"/>
            </a:spcBef>
            <a:spcAft>
              <a:spcPct val="15000"/>
            </a:spcAft>
            <a:buChar char="••"/>
          </a:pPr>
          <a:r>
            <a:rPr lang="en-US" sz="1200" kern="1200">
              <a:latin typeface="+mj-lt"/>
            </a:rPr>
            <a:t>Tareas</a:t>
          </a:r>
        </a:p>
      </dsp:txBody>
      <dsp:txXfrm>
        <a:off x="3324082" y="831603"/>
        <a:ext cx="1320611" cy="855822"/>
      </dsp:txXfrm>
    </dsp:sp>
    <dsp:sp modelId="{D30936AE-CB79-124D-A6CD-9392929E0D94}">
      <dsp:nvSpPr>
        <dsp:cNvPr id="0" name=""/>
        <dsp:cNvSpPr/>
      </dsp:nvSpPr>
      <dsp:spPr>
        <a:xfrm>
          <a:off x="3617551" y="1687426"/>
          <a:ext cx="1173876" cy="466812"/>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Reasignación</a:t>
          </a:r>
        </a:p>
      </dsp:txBody>
      <dsp:txXfrm>
        <a:off x="3617551" y="1687426"/>
        <a:ext cx="1173876" cy="466812"/>
      </dsp:txXfrm>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B0334EF-DA11-CD44-B6AB-7158EB971476}">
      <dsp:nvSpPr>
        <dsp:cNvPr id="0" name=""/>
        <dsp:cNvSpPr/>
      </dsp:nvSpPr>
      <dsp:spPr>
        <a:xfrm>
          <a:off x="4235" y="114406"/>
          <a:ext cx="1265796" cy="759477"/>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Identificación</a:t>
          </a:r>
        </a:p>
      </dsp:txBody>
      <dsp:txXfrm>
        <a:off x="4235" y="114406"/>
        <a:ext cx="1265796" cy="759477"/>
      </dsp:txXfrm>
    </dsp:sp>
    <dsp:sp modelId="{86A4C378-44C1-C745-B5BF-D4726DD42536}">
      <dsp:nvSpPr>
        <dsp:cNvPr id="0" name=""/>
        <dsp:cNvSpPr/>
      </dsp:nvSpPr>
      <dsp:spPr>
        <a:xfrm>
          <a:off x="1396610" y="337186"/>
          <a:ext cx="268348" cy="313917"/>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396610" y="337186"/>
        <a:ext cx="268348" cy="313917"/>
      </dsp:txXfrm>
    </dsp:sp>
    <dsp:sp modelId="{7AC2DE71-E1F8-9C4E-AE63-0FC86ACC939A}">
      <dsp:nvSpPr>
        <dsp:cNvPr id="0" name=""/>
        <dsp:cNvSpPr/>
      </dsp:nvSpPr>
      <dsp:spPr>
        <a:xfrm>
          <a:off x="1776349" y="114406"/>
          <a:ext cx="1265796" cy="759477"/>
        </a:xfrm>
        <a:prstGeom prst="roundRect">
          <a:avLst>
            <a:gd name="adj" fmla="val 100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Reasignación</a:t>
          </a:r>
        </a:p>
      </dsp:txBody>
      <dsp:txXfrm>
        <a:off x="1776349" y="114406"/>
        <a:ext cx="1265796" cy="759477"/>
      </dsp:txXfrm>
    </dsp:sp>
    <dsp:sp modelId="{E2F897E4-0830-3842-885F-E8388CEDAD8A}">
      <dsp:nvSpPr>
        <dsp:cNvPr id="0" name=""/>
        <dsp:cNvSpPr/>
      </dsp:nvSpPr>
      <dsp:spPr>
        <a:xfrm>
          <a:off x="3168725" y="337186"/>
          <a:ext cx="268348" cy="313917"/>
        </a:xfrm>
        <a:prstGeom prst="rightArrow">
          <a:avLst>
            <a:gd name="adj1" fmla="val 60000"/>
            <a:gd name="adj2" fmla="val 50000"/>
          </a:avLst>
        </a:prstGeom>
        <a:solidFill>
          <a:schemeClr val="accent3">
            <a:hueOff val="2375370"/>
            <a:satOff val="12794"/>
            <a:lumOff val="1745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168725" y="337186"/>
        <a:ext cx="268348" cy="313917"/>
      </dsp:txXfrm>
    </dsp:sp>
    <dsp:sp modelId="{33BC03D0-A15C-2549-A65F-5C76C2712127}">
      <dsp:nvSpPr>
        <dsp:cNvPr id="0" name=""/>
        <dsp:cNvSpPr/>
      </dsp:nvSpPr>
      <dsp:spPr>
        <a:xfrm>
          <a:off x="3548464" y="114406"/>
          <a:ext cx="1265796" cy="759477"/>
        </a:xfrm>
        <a:prstGeom prst="roundRect">
          <a:avLst>
            <a:gd name="adj" fmla="val 100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Control</a:t>
          </a:r>
        </a:p>
      </dsp:txBody>
      <dsp:txXfrm>
        <a:off x="3548464" y="114406"/>
        <a:ext cx="1265796" cy="759477"/>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F938C1-C166-4237-97F6-3FCED189826A}">
      <dsp:nvSpPr>
        <dsp:cNvPr id="0" name=""/>
        <dsp:cNvSpPr/>
      </dsp:nvSpPr>
      <dsp:spPr>
        <a:xfrm>
          <a:off x="1582" y="781459"/>
          <a:ext cx="1587316" cy="1587316"/>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Emplear  licencias de la Universidad </a:t>
          </a:r>
        </a:p>
      </dsp:txBody>
      <dsp:txXfrm>
        <a:off x="1582" y="781459"/>
        <a:ext cx="1587316" cy="1587316"/>
      </dsp:txXfrm>
    </dsp:sp>
    <dsp:sp modelId="{23B86DB0-C2A0-4877-85EC-1465457EF418}">
      <dsp:nvSpPr>
        <dsp:cNvPr id="0" name=""/>
        <dsp:cNvSpPr/>
      </dsp:nvSpPr>
      <dsp:spPr>
        <a:xfrm>
          <a:off x="1271435" y="781459"/>
          <a:ext cx="1587316" cy="1587316"/>
        </a:xfrm>
        <a:prstGeom prst="ellipse">
          <a:avLst/>
        </a:prstGeom>
        <a:solidFill>
          <a:schemeClr val="accent5">
            <a:alpha val="50000"/>
            <a:hueOff val="-92339"/>
            <a:satOff val="-8843"/>
            <a:lumOff val="-8889"/>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Usar instalaciones y equipos de la Universidad</a:t>
          </a:r>
        </a:p>
      </dsp:txBody>
      <dsp:txXfrm>
        <a:off x="1271435" y="781459"/>
        <a:ext cx="1587316" cy="1587316"/>
      </dsp:txXfrm>
    </dsp:sp>
    <dsp:sp modelId="{FE548F39-7E71-4651-AD1E-AE853E5AAF33}">
      <dsp:nvSpPr>
        <dsp:cNvPr id="0" name=""/>
        <dsp:cNvSpPr/>
      </dsp:nvSpPr>
      <dsp:spPr>
        <a:xfrm>
          <a:off x="2541288" y="781459"/>
          <a:ext cx="1587316" cy="1587316"/>
        </a:xfrm>
        <a:prstGeom prst="ellipse">
          <a:avLst/>
        </a:prstGeom>
        <a:solidFill>
          <a:schemeClr val="accent5">
            <a:alpha val="50000"/>
            <a:hueOff val="-184678"/>
            <a:satOff val="-17685"/>
            <a:lumOff val="-17778"/>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Computador de de cada miembro de AlimNova®</a:t>
          </a:r>
        </a:p>
      </dsp:txBody>
      <dsp:txXfrm>
        <a:off x="2541288" y="781459"/>
        <a:ext cx="1587316" cy="1587316"/>
      </dsp:txXfrm>
    </dsp:sp>
    <dsp:sp modelId="{72ABE8B0-A12A-463B-A7E2-2724F37A59C9}">
      <dsp:nvSpPr>
        <dsp:cNvPr id="0" name=""/>
        <dsp:cNvSpPr/>
      </dsp:nvSpPr>
      <dsp:spPr>
        <a:xfrm>
          <a:off x="3811141" y="781459"/>
          <a:ext cx="1587316" cy="1587316"/>
        </a:xfrm>
        <a:prstGeom prst="ellipse">
          <a:avLst/>
        </a:prstGeom>
        <a:solidFill>
          <a:schemeClr val="accent5">
            <a:alpha val="50000"/>
            <a:hueOff val="-277017"/>
            <a:satOff val="-26528"/>
            <a:lumOff val="-26667"/>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Brindar nuevas herramientas a los miembros de AlimNova® </a:t>
          </a:r>
        </a:p>
      </dsp:txBody>
      <dsp:txXfrm>
        <a:off x="3811141" y="781459"/>
        <a:ext cx="1587316" cy="1587316"/>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D7F5985-DF6D-CC43-9E7E-7F6CB67E0A2A}">
      <dsp:nvSpPr>
        <dsp:cNvPr id="0" name=""/>
        <dsp:cNvSpPr/>
      </dsp:nvSpPr>
      <dsp:spPr>
        <a:xfrm>
          <a:off x="59504" y="1157323"/>
          <a:ext cx="1005506" cy="354662"/>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Plan de control de Calidad</a:t>
          </a:r>
        </a:p>
      </dsp:txBody>
      <dsp:txXfrm>
        <a:off x="59504" y="1157323"/>
        <a:ext cx="1005506" cy="354662"/>
      </dsp:txXfrm>
    </dsp:sp>
    <dsp:sp modelId="{0A17551D-B0F5-7547-8E2A-DC4353721BF2}">
      <dsp:nvSpPr>
        <dsp:cNvPr id="0" name=""/>
        <dsp:cNvSpPr/>
      </dsp:nvSpPr>
      <dsp:spPr>
        <a:xfrm rot="18417916">
          <a:off x="821721" y="835689"/>
          <a:ext cx="1220510" cy="22741"/>
        </a:xfrm>
        <a:custGeom>
          <a:avLst/>
          <a:gdLst/>
          <a:ahLst/>
          <a:cxnLst/>
          <a:rect l="0" t="0" r="0" b="0"/>
          <a:pathLst>
            <a:path>
              <a:moveTo>
                <a:pt x="0" y="11370"/>
              </a:moveTo>
              <a:lnTo>
                <a:pt x="1220510"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417916">
        <a:off x="1401464" y="816547"/>
        <a:ext cx="61025" cy="61025"/>
      </dsp:txXfrm>
    </dsp:sp>
    <dsp:sp modelId="{F59A1153-F1E2-624A-B7CB-A889572FD526}">
      <dsp:nvSpPr>
        <dsp:cNvPr id="0" name=""/>
        <dsp:cNvSpPr/>
      </dsp:nvSpPr>
      <dsp:spPr>
        <a:xfrm>
          <a:off x="1798942" y="190843"/>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Documentos</a:t>
          </a:r>
        </a:p>
      </dsp:txBody>
      <dsp:txXfrm>
        <a:off x="1798942" y="190843"/>
        <a:ext cx="945322" cy="337244"/>
      </dsp:txXfrm>
    </dsp:sp>
    <dsp:sp modelId="{1037BC48-4770-E240-958D-81C3242F4B24}">
      <dsp:nvSpPr>
        <dsp:cNvPr id="0" name=""/>
        <dsp:cNvSpPr/>
      </dsp:nvSpPr>
      <dsp:spPr>
        <a:xfrm rot="20865811">
          <a:off x="2734172" y="253943"/>
          <a:ext cx="888446" cy="22741"/>
        </a:xfrm>
        <a:custGeom>
          <a:avLst/>
          <a:gdLst/>
          <a:ahLst/>
          <a:cxnLst/>
          <a:rect l="0" t="0" r="0" b="0"/>
          <a:pathLst>
            <a:path>
              <a:moveTo>
                <a:pt x="0" y="11370"/>
              </a:moveTo>
              <a:lnTo>
                <a:pt x="888446"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865811">
        <a:off x="3156184" y="243103"/>
        <a:ext cx="44422" cy="44422"/>
      </dsp:txXfrm>
    </dsp:sp>
    <dsp:sp modelId="{807AE40A-FFCD-124E-B890-AB6CF6DFBA83}">
      <dsp:nvSpPr>
        <dsp:cNvPr id="0" name=""/>
        <dsp:cNvSpPr/>
      </dsp:nvSpPr>
      <dsp:spPr>
        <a:xfrm>
          <a:off x="3612526" y="2540"/>
          <a:ext cx="1075039"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Estándares (IEEE)</a:t>
          </a:r>
        </a:p>
      </dsp:txBody>
      <dsp:txXfrm>
        <a:off x="3612526" y="2540"/>
        <a:ext cx="1075039" cy="337244"/>
      </dsp:txXfrm>
    </dsp:sp>
    <dsp:sp modelId="{0EA3AFBD-3E54-564E-B405-5346BE276613}">
      <dsp:nvSpPr>
        <dsp:cNvPr id="0" name=""/>
        <dsp:cNvSpPr/>
      </dsp:nvSpPr>
      <dsp:spPr>
        <a:xfrm rot="776515">
          <a:off x="2732949" y="447858"/>
          <a:ext cx="890892" cy="22741"/>
        </a:xfrm>
        <a:custGeom>
          <a:avLst/>
          <a:gdLst/>
          <a:ahLst/>
          <a:cxnLst/>
          <a:rect l="0" t="0" r="0" b="0"/>
          <a:pathLst>
            <a:path>
              <a:moveTo>
                <a:pt x="0" y="11370"/>
              </a:moveTo>
              <a:lnTo>
                <a:pt x="890892"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776515">
        <a:off x="3156123" y="436957"/>
        <a:ext cx="44544" cy="44544"/>
      </dsp:txXfrm>
    </dsp:sp>
    <dsp:sp modelId="{31A38E93-1438-2944-8E31-62007B1D48A5}">
      <dsp:nvSpPr>
        <dsp:cNvPr id="0" name=""/>
        <dsp:cNvSpPr/>
      </dsp:nvSpPr>
      <dsp:spPr>
        <a:xfrm>
          <a:off x="3612526" y="390371"/>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PLantillas</a:t>
          </a:r>
        </a:p>
      </dsp:txBody>
      <dsp:txXfrm>
        <a:off x="3612526" y="390371"/>
        <a:ext cx="1068962" cy="337244"/>
      </dsp:txXfrm>
    </dsp:sp>
    <dsp:sp modelId="{ECD8FDF4-62AF-264A-AB67-C691249F6FA8}">
      <dsp:nvSpPr>
        <dsp:cNvPr id="0" name=""/>
        <dsp:cNvSpPr/>
      </dsp:nvSpPr>
      <dsp:spPr>
        <a:xfrm rot="19901578">
          <a:off x="1015169" y="1125635"/>
          <a:ext cx="833615" cy="22741"/>
        </a:xfrm>
        <a:custGeom>
          <a:avLst/>
          <a:gdLst/>
          <a:ahLst/>
          <a:cxnLst/>
          <a:rect l="0" t="0" r="0" b="0"/>
          <a:pathLst>
            <a:path>
              <a:moveTo>
                <a:pt x="0" y="11370"/>
              </a:moveTo>
              <a:lnTo>
                <a:pt x="833615"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901578">
        <a:off x="1411136" y="1116165"/>
        <a:ext cx="41680" cy="41680"/>
      </dsp:txXfrm>
    </dsp:sp>
    <dsp:sp modelId="{AED475D6-F8BE-4948-926A-6578AC726582}">
      <dsp:nvSpPr>
        <dsp:cNvPr id="0" name=""/>
        <dsp:cNvSpPr/>
      </dsp:nvSpPr>
      <dsp:spPr>
        <a:xfrm>
          <a:off x="1798942" y="770735"/>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Reportes</a:t>
          </a:r>
        </a:p>
      </dsp:txBody>
      <dsp:txXfrm>
        <a:off x="1798942" y="770735"/>
        <a:ext cx="945322" cy="337244"/>
      </dsp:txXfrm>
    </dsp:sp>
    <dsp:sp modelId="{B043480B-D05E-1146-84C8-F5CAEE17B25B}">
      <dsp:nvSpPr>
        <dsp:cNvPr id="0" name=""/>
        <dsp:cNvSpPr/>
      </dsp:nvSpPr>
      <dsp:spPr>
        <a:xfrm rot="29562">
          <a:off x="2744248" y="931719"/>
          <a:ext cx="868293" cy="22741"/>
        </a:xfrm>
        <a:custGeom>
          <a:avLst/>
          <a:gdLst/>
          <a:ahLst/>
          <a:cxnLst/>
          <a:rect l="0" t="0" r="0" b="0"/>
          <a:pathLst>
            <a:path>
              <a:moveTo>
                <a:pt x="0" y="11370"/>
              </a:moveTo>
              <a:lnTo>
                <a:pt x="868293"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9562">
        <a:off x="3156688" y="921383"/>
        <a:ext cx="43414" cy="43414"/>
      </dsp:txXfrm>
    </dsp:sp>
    <dsp:sp modelId="{58B94E89-4F57-F04A-A80F-3BBFCDE7EE0F}">
      <dsp:nvSpPr>
        <dsp:cNvPr id="0" name=""/>
        <dsp:cNvSpPr/>
      </dsp:nvSpPr>
      <dsp:spPr>
        <a:xfrm>
          <a:off x="3612526" y="778201"/>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Plantilla diseñada en la sección 5.3.5</a:t>
          </a:r>
        </a:p>
      </dsp:txBody>
      <dsp:txXfrm>
        <a:off x="3612526" y="778201"/>
        <a:ext cx="1068962" cy="337244"/>
      </dsp:txXfrm>
    </dsp:sp>
    <dsp:sp modelId="{D86852E2-0757-9C41-B19A-2890E56F490B}">
      <dsp:nvSpPr>
        <dsp:cNvPr id="0" name=""/>
        <dsp:cNvSpPr/>
      </dsp:nvSpPr>
      <dsp:spPr>
        <a:xfrm rot="847057">
          <a:off x="1053582" y="1415579"/>
          <a:ext cx="756788" cy="22741"/>
        </a:xfrm>
        <a:custGeom>
          <a:avLst/>
          <a:gdLst/>
          <a:ahLst/>
          <a:cxnLst/>
          <a:rect l="0" t="0" r="0" b="0"/>
          <a:pathLst>
            <a:path>
              <a:moveTo>
                <a:pt x="0" y="11370"/>
              </a:moveTo>
              <a:lnTo>
                <a:pt x="756788"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847057">
        <a:off x="1413057" y="1408030"/>
        <a:ext cx="37839" cy="37839"/>
      </dsp:txXfrm>
    </dsp:sp>
    <dsp:sp modelId="{59910684-D119-484E-9F95-9168D84A8A87}">
      <dsp:nvSpPr>
        <dsp:cNvPr id="0" name=""/>
        <dsp:cNvSpPr/>
      </dsp:nvSpPr>
      <dsp:spPr>
        <a:xfrm>
          <a:off x="1798942" y="1350623"/>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Código</a:t>
          </a:r>
        </a:p>
      </dsp:txBody>
      <dsp:txXfrm>
        <a:off x="1798942" y="1350623"/>
        <a:ext cx="945322" cy="337244"/>
      </dsp:txXfrm>
    </dsp:sp>
    <dsp:sp modelId="{35A1AC84-A43C-9943-920D-F2BF2DA48BFF}">
      <dsp:nvSpPr>
        <dsp:cNvPr id="0" name=""/>
        <dsp:cNvSpPr/>
      </dsp:nvSpPr>
      <dsp:spPr>
        <a:xfrm rot="20879864">
          <a:off x="2734562" y="1415579"/>
          <a:ext cx="887666" cy="22741"/>
        </a:xfrm>
        <a:custGeom>
          <a:avLst/>
          <a:gdLst/>
          <a:ahLst/>
          <a:cxnLst/>
          <a:rect l="0" t="0" r="0" b="0"/>
          <a:pathLst>
            <a:path>
              <a:moveTo>
                <a:pt x="0" y="11370"/>
              </a:moveTo>
              <a:lnTo>
                <a:pt x="887666"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879864">
        <a:off x="3156203" y="1404758"/>
        <a:ext cx="44383" cy="44383"/>
      </dsp:txXfrm>
    </dsp:sp>
    <dsp:sp modelId="{F7681746-8CD2-0345-A6CB-AC7F66F2A644}">
      <dsp:nvSpPr>
        <dsp:cNvPr id="0" name=""/>
        <dsp:cNvSpPr/>
      </dsp:nvSpPr>
      <dsp:spPr>
        <a:xfrm>
          <a:off x="3612526" y="1166032"/>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Documentación</a:t>
          </a:r>
        </a:p>
      </dsp:txBody>
      <dsp:txXfrm>
        <a:off x="3612526" y="1166032"/>
        <a:ext cx="1068962" cy="337244"/>
      </dsp:txXfrm>
    </dsp:sp>
    <dsp:sp modelId="{982CB017-81F2-7645-AA23-C3BB0D961603}">
      <dsp:nvSpPr>
        <dsp:cNvPr id="0" name=""/>
        <dsp:cNvSpPr/>
      </dsp:nvSpPr>
      <dsp:spPr>
        <a:xfrm rot="790466">
          <a:off x="2732529" y="1609494"/>
          <a:ext cx="891731" cy="22741"/>
        </a:xfrm>
        <a:custGeom>
          <a:avLst/>
          <a:gdLst/>
          <a:ahLst/>
          <a:cxnLst/>
          <a:rect l="0" t="0" r="0" b="0"/>
          <a:pathLst>
            <a:path>
              <a:moveTo>
                <a:pt x="0" y="11370"/>
              </a:moveTo>
              <a:lnTo>
                <a:pt x="891731"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790466">
        <a:off x="3156102" y="1598571"/>
        <a:ext cx="44586" cy="44586"/>
      </dsp:txXfrm>
    </dsp:sp>
    <dsp:sp modelId="{64730093-C73A-BB49-B3F2-3448337935E7}">
      <dsp:nvSpPr>
        <dsp:cNvPr id="0" name=""/>
        <dsp:cNvSpPr/>
      </dsp:nvSpPr>
      <dsp:spPr>
        <a:xfrm>
          <a:off x="3612526" y="1553863"/>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Acople con requerimientos</a:t>
          </a:r>
        </a:p>
      </dsp:txBody>
      <dsp:txXfrm>
        <a:off x="3612526" y="1553863"/>
        <a:ext cx="1068962" cy="337244"/>
      </dsp:txXfrm>
    </dsp:sp>
    <dsp:sp modelId="{50932B8B-5F1E-6E46-A38A-E6B6A621BE96}">
      <dsp:nvSpPr>
        <dsp:cNvPr id="0" name=""/>
        <dsp:cNvSpPr/>
      </dsp:nvSpPr>
      <dsp:spPr>
        <a:xfrm rot="2974331">
          <a:off x="866180" y="1753868"/>
          <a:ext cx="1131296" cy="22741"/>
        </a:xfrm>
        <a:custGeom>
          <a:avLst/>
          <a:gdLst/>
          <a:ahLst/>
          <a:cxnLst/>
          <a:rect l="0" t="0" r="0" b="0"/>
          <a:pathLst>
            <a:path>
              <a:moveTo>
                <a:pt x="0" y="11370"/>
              </a:moveTo>
              <a:lnTo>
                <a:pt x="1131296"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974331">
        <a:off x="1403546" y="1736956"/>
        <a:ext cx="56564" cy="56564"/>
      </dsp:txXfrm>
    </dsp:sp>
    <dsp:sp modelId="{249A94F6-5D61-BF43-ACB0-7721F2CCAD3D}">
      <dsp:nvSpPr>
        <dsp:cNvPr id="0" name=""/>
        <dsp:cNvSpPr/>
      </dsp:nvSpPr>
      <dsp:spPr>
        <a:xfrm>
          <a:off x="1798645" y="2027202"/>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Procesos</a:t>
          </a:r>
        </a:p>
      </dsp:txBody>
      <dsp:txXfrm>
        <a:off x="1798645" y="2027202"/>
        <a:ext cx="945322" cy="337244"/>
      </dsp:txXfrm>
    </dsp:sp>
    <dsp:sp modelId="{D4CAED86-AC18-A448-96F8-3ED15CFA84EE}">
      <dsp:nvSpPr>
        <dsp:cNvPr id="0" name=""/>
        <dsp:cNvSpPr/>
      </dsp:nvSpPr>
      <dsp:spPr>
        <a:xfrm rot="21262646">
          <a:off x="2741868" y="2141699"/>
          <a:ext cx="872757" cy="22741"/>
        </a:xfrm>
        <a:custGeom>
          <a:avLst/>
          <a:gdLst/>
          <a:ahLst/>
          <a:cxnLst/>
          <a:rect l="0" t="0" r="0" b="0"/>
          <a:pathLst>
            <a:path>
              <a:moveTo>
                <a:pt x="0" y="11370"/>
              </a:moveTo>
              <a:lnTo>
                <a:pt x="872757"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262646">
        <a:off x="3156428" y="2131251"/>
        <a:ext cx="43637" cy="43637"/>
      </dsp:txXfrm>
    </dsp:sp>
    <dsp:sp modelId="{078E2321-328D-AA47-8146-B8E0F8D7AB72}">
      <dsp:nvSpPr>
        <dsp:cNvPr id="0" name=""/>
        <dsp:cNvSpPr/>
      </dsp:nvSpPr>
      <dsp:spPr>
        <a:xfrm>
          <a:off x="3612526" y="1941693"/>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Seguimiento del Cronograma</a:t>
          </a:r>
        </a:p>
      </dsp:txBody>
      <dsp:txXfrm>
        <a:off x="3612526" y="1941693"/>
        <a:ext cx="1068962" cy="337244"/>
      </dsp:txXfrm>
    </dsp:sp>
    <dsp:sp modelId="{62EE9968-6A45-8545-BDEE-6C57B7170C99}">
      <dsp:nvSpPr>
        <dsp:cNvPr id="0" name=""/>
        <dsp:cNvSpPr/>
      </dsp:nvSpPr>
      <dsp:spPr>
        <a:xfrm rot="1151500">
          <a:off x="2718412" y="2335614"/>
          <a:ext cx="919670" cy="22741"/>
        </a:xfrm>
        <a:custGeom>
          <a:avLst/>
          <a:gdLst/>
          <a:ahLst/>
          <a:cxnLst/>
          <a:rect l="0" t="0" r="0" b="0"/>
          <a:pathLst>
            <a:path>
              <a:moveTo>
                <a:pt x="0" y="11370"/>
              </a:moveTo>
              <a:lnTo>
                <a:pt x="919670"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151500">
        <a:off x="3155255" y="2323993"/>
        <a:ext cx="45983" cy="45983"/>
      </dsp:txXfrm>
    </dsp:sp>
    <dsp:sp modelId="{ACF50123-A6EB-404D-BFE8-EA9833FE4F3D}">
      <dsp:nvSpPr>
        <dsp:cNvPr id="0" name=""/>
        <dsp:cNvSpPr/>
      </dsp:nvSpPr>
      <dsp:spPr>
        <a:xfrm>
          <a:off x="3612526" y="2329524"/>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Generación de informes</a:t>
          </a:r>
        </a:p>
      </dsp:txBody>
      <dsp:txXfrm>
        <a:off x="3612526" y="2329524"/>
        <a:ext cx="1068962" cy="337244"/>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4C14A4D-5A2A-4960-A393-080512228C61}">
      <dsp:nvSpPr>
        <dsp:cNvPr id="0" name=""/>
        <dsp:cNvSpPr/>
      </dsp:nvSpPr>
      <dsp:spPr>
        <a:xfrm>
          <a:off x="0" y="0"/>
          <a:ext cx="3220585" cy="526881"/>
        </a:xfrm>
        <a:prstGeom prst="rect">
          <a:avLst/>
        </a:prstGeom>
        <a:solidFill>
          <a:srgbClr val="00B050"/>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dirty="0" smtClean="0"/>
            <a:t>Alcance</a:t>
          </a:r>
          <a:endParaRPr lang="es-CO" sz="2400" kern="1200" dirty="0"/>
        </a:p>
      </dsp:txBody>
      <dsp:txXfrm>
        <a:off x="0" y="0"/>
        <a:ext cx="3220585" cy="526881"/>
      </dsp:txXfrm>
    </dsp:sp>
    <dsp:sp modelId="{013D4DCC-06EB-472A-AFC5-9F53E61E6577}">
      <dsp:nvSpPr>
        <dsp:cNvPr id="0" name=""/>
        <dsp:cNvSpPr/>
      </dsp:nvSpPr>
      <dsp:spPr>
        <a:xfrm>
          <a:off x="0" y="526881"/>
          <a:ext cx="1610292" cy="1106451"/>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dirty="0" smtClean="0"/>
            <a:t>“Seguimiento, persecución. Capacidad de alcanzar o cubrir una distancia. Significación, efecto o trascendencia”</a:t>
          </a:r>
          <a:endParaRPr lang="es-CO" sz="800" kern="1200" dirty="0"/>
        </a:p>
      </dsp:txBody>
      <dsp:txXfrm>
        <a:off x="0" y="526881"/>
        <a:ext cx="1610292" cy="1106451"/>
      </dsp:txXfrm>
    </dsp:sp>
    <dsp:sp modelId="{9159456D-F252-4613-8796-2DE8034E576B}">
      <dsp:nvSpPr>
        <dsp:cNvPr id="0" name=""/>
        <dsp:cNvSpPr/>
      </dsp:nvSpPr>
      <dsp:spPr>
        <a:xfrm>
          <a:off x="1610292" y="526881"/>
          <a:ext cx="1610292" cy="1106451"/>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i="1" kern="1200"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sz="800" kern="1200" dirty="0"/>
        </a:p>
      </dsp:txBody>
      <dsp:txXfrm>
        <a:off x="1610292" y="526881"/>
        <a:ext cx="1610292" cy="1106451"/>
      </dsp:txXfrm>
    </dsp:sp>
    <dsp:sp modelId="{6265C360-DB98-4769-9BB2-8A9C9875B294}">
      <dsp:nvSpPr>
        <dsp:cNvPr id="0" name=""/>
        <dsp:cNvSpPr/>
      </dsp:nvSpPr>
      <dsp:spPr>
        <a:xfrm>
          <a:off x="0" y="1633333"/>
          <a:ext cx="3220585" cy="122939"/>
        </a:xfrm>
        <a:prstGeom prst="rect">
          <a:avLst/>
        </a:prstGeom>
        <a:solidFill>
          <a:srgbClr val="00B050"/>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sp>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28C003B-E996-1047-93F4-A12B3E11F8CB}">
      <dsp:nvSpPr>
        <dsp:cNvPr id="0" name=""/>
        <dsp:cNvSpPr/>
      </dsp:nvSpPr>
      <dsp:spPr>
        <a:xfrm rot="5400000">
          <a:off x="3347670" y="-1317999"/>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todo documento realizado por </a:t>
          </a:r>
          <a:r>
            <a:rPr lang="es-ES" sz="1050" kern="1200"/>
            <a:t>AlimNova</a:t>
          </a:r>
          <a:r>
            <a:rPr lang="es-ES" sz="1050" kern="1200">
              <a:sym typeface="Symbol"/>
            </a:rPr>
            <a:t> tenga una muy buena coherencia, redacción y que plasme prefectamente lo desarrollado por el equipo.</a:t>
          </a:r>
          <a:endParaRPr lang="en-US" sz="1050" kern="1200"/>
        </a:p>
      </dsp:txBody>
      <dsp:txXfrm rot="5400000">
        <a:off x="3347670" y="-1317999"/>
        <a:ext cx="655622" cy="3459276"/>
      </dsp:txXfrm>
    </dsp:sp>
    <dsp:sp modelId="{3B28DAB2-92AB-D148-A3E1-64749F971973}">
      <dsp:nvSpPr>
        <dsp:cNvPr id="0" name=""/>
        <dsp:cNvSpPr/>
      </dsp:nvSpPr>
      <dsp:spPr>
        <a:xfrm>
          <a:off x="0" y="1874"/>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Concordancia</a:t>
          </a:r>
        </a:p>
      </dsp:txBody>
      <dsp:txXfrm>
        <a:off x="0" y="1874"/>
        <a:ext cx="1945843" cy="819528"/>
      </dsp:txXfrm>
    </dsp:sp>
    <dsp:sp modelId="{C6757E46-7307-EF4F-BDCD-9884165604A7}">
      <dsp:nvSpPr>
        <dsp:cNvPr id="0" name=""/>
        <dsp:cNvSpPr/>
      </dsp:nvSpPr>
      <dsp:spPr>
        <a:xfrm rot="5400000">
          <a:off x="3347670" y="-457495"/>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la ortografía de todos los documentos como medida de calidad. </a:t>
          </a:r>
        </a:p>
      </dsp:txBody>
      <dsp:txXfrm rot="5400000">
        <a:off x="3347670" y="-457495"/>
        <a:ext cx="655622" cy="3459276"/>
      </dsp:txXfrm>
    </dsp:sp>
    <dsp:sp modelId="{B418587C-32E2-BC4D-A08F-F7B17C073146}">
      <dsp:nvSpPr>
        <dsp:cNvPr id="0" name=""/>
        <dsp:cNvSpPr/>
      </dsp:nvSpPr>
      <dsp:spPr>
        <a:xfrm>
          <a:off x="0" y="862378"/>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Ortografía</a:t>
          </a:r>
        </a:p>
      </dsp:txBody>
      <dsp:txXfrm>
        <a:off x="0" y="862378"/>
        <a:ext cx="1945843" cy="819528"/>
      </dsp:txXfrm>
    </dsp:sp>
    <dsp:sp modelId="{FEF856F4-79B1-D246-A9C0-F1F9BCC4FBC2}">
      <dsp:nvSpPr>
        <dsp:cNvPr id="0" name=""/>
        <dsp:cNvSpPr/>
      </dsp:nvSpPr>
      <dsp:spPr>
        <a:xfrm rot="5400000">
          <a:off x="3347670" y="403009"/>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cada nueva versión de un documento sea un avance en cuanto al inmediatamente anterior del mismo.</a:t>
          </a:r>
        </a:p>
      </dsp:txBody>
      <dsp:txXfrm rot="5400000">
        <a:off x="3347670" y="403009"/>
        <a:ext cx="655622" cy="3459276"/>
      </dsp:txXfrm>
    </dsp:sp>
    <dsp:sp modelId="{6FA0D3E2-37B2-574C-87E8-9FF17640452A}">
      <dsp:nvSpPr>
        <dsp:cNvPr id="0" name=""/>
        <dsp:cNvSpPr/>
      </dsp:nvSpPr>
      <dsp:spPr>
        <a:xfrm>
          <a:off x="0" y="1722883"/>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Avance</a:t>
          </a:r>
        </a:p>
      </dsp:txBody>
      <dsp:txXfrm>
        <a:off x="0" y="1722883"/>
        <a:ext cx="1945843" cy="819528"/>
      </dsp:txXfrm>
    </dsp:sp>
    <dsp:sp modelId="{4617DCC8-B906-954C-AA96-77EC355AEABB}">
      <dsp:nvSpPr>
        <dsp:cNvPr id="0" name=""/>
        <dsp:cNvSpPr/>
      </dsp:nvSpPr>
      <dsp:spPr>
        <a:xfrm rot="5400000">
          <a:off x="3347670" y="1263513"/>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toda la bibliografía utilizada en cualquiera de los documentos sea de una fuente confiable.</a:t>
          </a:r>
        </a:p>
      </dsp:txBody>
      <dsp:txXfrm rot="5400000">
        <a:off x="3347670" y="1263513"/>
        <a:ext cx="655622" cy="3459276"/>
      </dsp:txXfrm>
    </dsp:sp>
    <dsp:sp modelId="{38A892C1-15E7-8347-BF4C-DB2D8DCA7A4B}">
      <dsp:nvSpPr>
        <dsp:cNvPr id="0" name=""/>
        <dsp:cNvSpPr/>
      </dsp:nvSpPr>
      <dsp:spPr>
        <a:xfrm>
          <a:off x="0" y="2583387"/>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Referencias</a:t>
          </a:r>
        </a:p>
      </dsp:txBody>
      <dsp:txXfrm>
        <a:off x="0" y="2583387"/>
        <a:ext cx="1945843" cy="819528"/>
      </dsp:txXfrm>
    </dsp:sp>
    <dsp:sp modelId="{7CD3EAA5-2C8B-F042-B0E1-C98B9A36B94D}">
      <dsp:nvSpPr>
        <dsp:cNvPr id="0" name=""/>
        <dsp:cNvSpPr/>
      </dsp:nvSpPr>
      <dsp:spPr>
        <a:xfrm rot="5400000">
          <a:off x="3347670" y="2124018"/>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utilizara principalmente el estandar IEEE y plantillas como la de Ironworks.</a:t>
          </a:r>
        </a:p>
        <a:p>
          <a:pPr marL="57150" lvl="1" indent="-57150" algn="l" defTabSz="466725">
            <a:lnSpc>
              <a:spcPct val="90000"/>
            </a:lnSpc>
            <a:spcBef>
              <a:spcPct val="0"/>
            </a:spcBef>
            <a:spcAft>
              <a:spcPct val="15000"/>
            </a:spcAft>
            <a:buChar char="••"/>
          </a:pPr>
          <a:r>
            <a:rPr lang="en-US" sz="1050" kern="1200"/>
            <a:t>Si se utiliza cualquier otro estandar o plantilla, ésta aparecerá en las referencias.</a:t>
          </a:r>
        </a:p>
      </dsp:txBody>
      <dsp:txXfrm rot="5400000">
        <a:off x="3347670" y="2124018"/>
        <a:ext cx="655622" cy="3459276"/>
      </dsp:txXfrm>
    </dsp:sp>
    <dsp:sp modelId="{E16DA2C4-048A-DC4C-B4CC-417507037520}">
      <dsp:nvSpPr>
        <dsp:cNvPr id="0" name=""/>
        <dsp:cNvSpPr/>
      </dsp:nvSpPr>
      <dsp:spPr>
        <a:xfrm>
          <a:off x="0" y="3443892"/>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Estándares</a:t>
          </a:r>
        </a:p>
      </dsp:txBody>
      <dsp:txXfrm>
        <a:off x="0" y="3443892"/>
        <a:ext cx="1945843" cy="819528"/>
      </dsp:txXfrm>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397BB58-24CE-5046-B74A-1A08198956D9}">
      <dsp:nvSpPr>
        <dsp:cNvPr id="0" name=""/>
        <dsp:cNvSpPr/>
      </dsp:nvSpPr>
      <dsp:spPr>
        <a:xfrm>
          <a:off x="2036880" y="160"/>
          <a:ext cx="1326279" cy="663139"/>
        </a:xfrm>
        <a:prstGeom prst="roundRect">
          <a:avLst>
            <a:gd name="adj" fmla="val 10000"/>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t>Control de calidad de Código</a:t>
          </a:r>
        </a:p>
      </dsp:txBody>
      <dsp:txXfrm>
        <a:off x="2036880" y="160"/>
        <a:ext cx="1326279" cy="663139"/>
      </dsp:txXfrm>
    </dsp:sp>
    <dsp:sp modelId="{FE0ECB6D-5A56-9748-A299-AEC229104B9D}">
      <dsp:nvSpPr>
        <dsp:cNvPr id="0" name=""/>
        <dsp:cNvSpPr/>
      </dsp:nvSpPr>
      <dsp:spPr>
        <a:xfrm>
          <a:off x="2169508" y="663300"/>
          <a:ext cx="132627" cy="497354"/>
        </a:xfrm>
        <a:custGeom>
          <a:avLst/>
          <a:gdLst/>
          <a:ahLst/>
          <a:cxnLst/>
          <a:rect l="0" t="0" r="0" b="0"/>
          <a:pathLst>
            <a:path>
              <a:moveTo>
                <a:pt x="0" y="0"/>
              </a:moveTo>
              <a:lnTo>
                <a:pt x="0" y="497354"/>
              </a:lnTo>
              <a:lnTo>
                <a:pt x="132627" y="49735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E9DACAB-91D7-394A-96D3-4294A8FDFEF9}">
      <dsp:nvSpPr>
        <dsp:cNvPr id="0" name=""/>
        <dsp:cNvSpPr/>
      </dsp:nvSpPr>
      <dsp:spPr>
        <a:xfrm>
          <a:off x="2302136" y="829085"/>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Documentación</a:t>
          </a:r>
        </a:p>
      </dsp:txBody>
      <dsp:txXfrm>
        <a:off x="2302136" y="829085"/>
        <a:ext cx="1061023" cy="663139"/>
      </dsp:txXfrm>
    </dsp:sp>
    <dsp:sp modelId="{33B25C2E-8742-9447-B81C-DB586E28137E}">
      <dsp:nvSpPr>
        <dsp:cNvPr id="0" name=""/>
        <dsp:cNvSpPr/>
      </dsp:nvSpPr>
      <dsp:spPr>
        <a:xfrm>
          <a:off x="2169508" y="663300"/>
          <a:ext cx="132627" cy="1326279"/>
        </a:xfrm>
        <a:custGeom>
          <a:avLst/>
          <a:gdLst/>
          <a:ahLst/>
          <a:cxnLst/>
          <a:rect l="0" t="0" r="0" b="0"/>
          <a:pathLst>
            <a:path>
              <a:moveTo>
                <a:pt x="0" y="0"/>
              </a:moveTo>
              <a:lnTo>
                <a:pt x="0" y="1326279"/>
              </a:lnTo>
              <a:lnTo>
                <a:pt x="132627" y="13262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D24D082-F731-F84E-812D-258A70510416}">
      <dsp:nvSpPr>
        <dsp:cNvPr id="0" name=""/>
        <dsp:cNvSpPr/>
      </dsp:nvSpPr>
      <dsp:spPr>
        <a:xfrm>
          <a:off x="2302136" y="1658009"/>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Acople con requerimientos</a:t>
          </a:r>
        </a:p>
      </dsp:txBody>
      <dsp:txXfrm>
        <a:off x="2302136" y="1658009"/>
        <a:ext cx="1061023" cy="663139"/>
      </dsp:txXfrm>
    </dsp:sp>
    <dsp:sp modelId="{59C32A95-87C5-2D41-8079-790F7F7636CA}">
      <dsp:nvSpPr>
        <dsp:cNvPr id="0" name=""/>
        <dsp:cNvSpPr/>
      </dsp:nvSpPr>
      <dsp:spPr>
        <a:xfrm>
          <a:off x="2169508" y="663300"/>
          <a:ext cx="132627" cy="2155203"/>
        </a:xfrm>
        <a:custGeom>
          <a:avLst/>
          <a:gdLst/>
          <a:ahLst/>
          <a:cxnLst/>
          <a:rect l="0" t="0" r="0" b="0"/>
          <a:pathLst>
            <a:path>
              <a:moveTo>
                <a:pt x="0" y="0"/>
              </a:moveTo>
              <a:lnTo>
                <a:pt x="0" y="2155203"/>
              </a:lnTo>
              <a:lnTo>
                <a:pt x="132627" y="215520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1AE6233-44CA-8647-8A47-6BCCFDFA89AB}">
      <dsp:nvSpPr>
        <dsp:cNvPr id="0" name=""/>
        <dsp:cNvSpPr/>
      </dsp:nvSpPr>
      <dsp:spPr>
        <a:xfrm>
          <a:off x="2302136" y="2486934"/>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Pruebas</a:t>
          </a:r>
        </a:p>
      </dsp:txBody>
      <dsp:txXfrm>
        <a:off x="2302136" y="2486934"/>
        <a:ext cx="1061023" cy="663139"/>
      </dsp:txXfrm>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7703C5B-7182-4D46-93DB-6418185993B4}">
      <dsp:nvSpPr>
        <dsp:cNvPr id="0" name=""/>
        <dsp:cNvSpPr/>
      </dsp:nvSpPr>
      <dsp:spPr>
        <a:xfrm>
          <a:off x="659" y="225437"/>
          <a:ext cx="1542491" cy="771245"/>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Requerimientos</a:t>
          </a:r>
        </a:p>
      </dsp:txBody>
      <dsp:txXfrm>
        <a:off x="659" y="225437"/>
        <a:ext cx="1542491" cy="771245"/>
      </dsp:txXfrm>
    </dsp:sp>
    <dsp:sp modelId="{310D40B7-D6A1-3A45-A59B-F080948F52E3}">
      <dsp:nvSpPr>
        <dsp:cNvPr id="0" name=""/>
        <dsp:cNvSpPr/>
      </dsp:nvSpPr>
      <dsp:spPr>
        <a:xfrm>
          <a:off x="154908"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B63D8F8-07E9-BE44-BE6C-CC21C19F9568}">
      <dsp:nvSpPr>
        <dsp:cNvPr id="0" name=""/>
        <dsp:cNvSpPr/>
      </dsp:nvSpPr>
      <dsp:spPr>
        <a:xfrm>
          <a:off x="309157"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Avance</a:t>
          </a:r>
        </a:p>
      </dsp:txBody>
      <dsp:txXfrm>
        <a:off x="309157" y="1189494"/>
        <a:ext cx="1233993" cy="771245"/>
      </dsp:txXfrm>
    </dsp:sp>
    <dsp:sp modelId="{C274ABE6-3B2D-5743-ACA3-657B3F4796C7}">
      <dsp:nvSpPr>
        <dsp:cNvPr id="0" name=""/>
        <dsp:cNvSpPr/>
      </dsp:nvSpPr>
      <dsp:spPr>
        <a:xfrm>
          <a:off x="154908" y="996683"/>
          <a:ext cx="154249" cy="1542491"/>
        </a:xfrm>
        <a:custGeom>
          <a:avLst/>
          <a:gdLst/>
          <a:ahLst/>
          <a:cxnLst/>
          <a:rect l="0" t="0" r="0" b="0"/>
          <a:pathLst>
            <a:path>
              <a:moveTo>
                <a:pt x="0" y="0"/>
              </a:moveTo>
              <a:lnTo>
                <a:pt x="0" y="1542491"/>
              </a:lnTo>
              <a:lnTo>
                <a:pt x="154249" y="154249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FCDB668-EFCE-1C4F-BF30-FD8087FF0A04}">
      <dsp:nvSpPr>
        <dsp:cNvPr id="0" name=""/>
        <dsp:cNvSpPr/>
      </dsp:nvSpPr>
      <dsp:spPr>
        <a:xfrm>
          <a:off x="309157" y="2153551"/>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2603087"/>
              <a:satOff val="-14800"/>
              <a:lumOff val="475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Cambio</a:t>
          </a:r>
        </a:p>
      </dsp:txBody>
      <dsp:txXfrm>
        <a:off x="309157" y="2153551"/>
        <a:ext cx="1233993" cy="771245"/>
      </dsp:txXfrm>
    </dsp:sp>
    <dsp:sp modelId="{6DF8B1CF-7FF9-734A-8A3C-7D9AA09532CF}">
      <dsp:nvSpPr>
        <dsp:cNvPr id="0" name=""/>
        <dsp:cNvSpPr/>
      </dsp:nvSpPr>
      <dsp:spPr>
        <a:xfrm>
          <a:off x="1928774" y="225437"/>
          <a:ext cx="1542491" cy="771245"/>
        </a:xfrm>
        <a:prstGeom prst="roundRect">
          <a:avLst>
            <a:gd name="adj" fmla="val 10000"/>
          </a:avLst>
        </a:prstGeom>
        <a:gradFill rotWithShape="0">
          <a:gsLst>
            <a:gs pos="0">
              <a:schemeClr val="accent4">
                <a:hueOff val="5206174"/>
                <a:satOff val="-29601"/>
                <a:lumOff val="9510"/>
                <a:alphaOff val="0"/>
                <a:shade val="58000"/>
                <a:satMod val="150000"/>
              </a:schemeClr>
            </a:gs>
            <a:gs pos="72000">
              <a:schemeClr val="accent4">
                <a:hueOff val="5206174"/>
                <a:satOff val="-29601"/>
                <a:lumOff val="9510"/>
                <a:alphaOff val="0"/>
                <a:tint val="90000"/>
                <a:satMod val="135000"/>
              </a:schemeClr>
            </a:gs>
            <a:gs pos="100000">
              <a:schemeClr val="accent4">
                <a:hueOff val="5206174"/>
                <a:satOff val="-29601"/>
                <a:lumOff val="951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Calidad</a:t>
          </a:r>
        </a:p>
      </dsp:txBody>
      <dsp:txXfrm>
        <a:off x="1928774" y="225437"/>
        <a:ext cx="1542491" cy="771245"/>
      </dsp:txXfrm>
    </dsp:sp>
    <dsp:sp modelId="{B1518A01-C812-684C-BD25-F3C3A840BDBD}">
      <dsp:nvSpPr>
        <dsp:cNvPr id="0" name=""/>
        <dsp:cNvSpPr/>
      </dsp:nvSpPr>
      <dsp:spPr>
        <a:xfrm>
          <a:off x="2083023"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65DA7FF-913D-D54B-B694-51D18EFE6833}">
      <dsp:nvSpPr>
        <dsp:cNvPr id="0" name=""/>
        <dsp:cNvSpPr/>
      </dsp:nvSpPr>
      <dsp:spPr>
        <a:xfrm>
          <a:off x="2237272"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5206174"/>
              <a:satOff val="-29601"/>
              <a:lumOff val="951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Requerimientos</a:t>
          </a:r>
        </a:p>
      </dsp:txBody>
      <dsp:txXfrm>
        <a:off x="2237272" y="1189494"/>
        <a:ext cx="1233993" cy="771245"/>
      </dsp:txXfrm>
    </dsp:sp>
    <dsp:sp modelId="{9F95E58F-921D-3B46-92F4-13C15524CE22}">
      <dsp:nvSpPr>
        <dsp:cNvPr id="0" name=""/>
        <dsp:cNvSpPr/>
      </dsp:nvSpPr>
      <dsp:spPr>
        <a:xfrm>
          <a:off x="2083023" y="996683"/>
          <a:ext cx="154249" cy="1542491"/>
        </a:xfrm>
        <a:custGeom>
          <a:avLst/>
          <a:gdLst/>
          <a:ahLst/>
          <a:cxnLst/>
          <a:rect l="0" t="0" r="0" b="0"/>
          <a:pathLst>
            <a:path>
              <a:moveTo>
                <a:pt x="0" y="0"/>
              </a:moveTo>
              <a:lnTo>
                <a:pt x="0" y="1542491"/>
              </a:lnTo>
              <a:lnTo>
                <a:pt x="154249" y="154249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55B565F-9CC5-9B43-BF20-1A4AD9F7C437}">
      <dsp:nvSpPr>
        <dsp:cNvPr id="0" name=""/>
        <dsp:cNvSpPr/>
      </dsp:nvSpPr>
      <dsp:spPr>
        <a:xfrm>
          <a:off x="2237272" y="2153551"/>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7809261"/>
              <a:satOff val="-44401"/>
              <a:lumOff val="1426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Entregables</a:t>
          </a:r>
        </a:p>
      </dsp:txBody>
      <dsp:txXfrm>
        <a:off x="2237272" y="2153551"/>
        <a:ext cx="1233993" cy="771245"/>
      </dsp:txXfrm>
    </dsp:sp>
    <dsp:sp modelId="{D8E43B0C-324B-D94B-9E6E-801BAFA70A46}">
      <dsp:nvSpPr>
        <dsp:cNvPr id="0" name=""/>
        <dsp:cNvSpPr/>
      </dsp:nvSpPr>
      <dsp:spPr>
        <a:xfrm>
          <a:off x="3856888" y="225437"/>
          <a:ext cx="1542491" cy="771245"/>
        </a:xfrm>
        <a:prstGeom prst="roundRect">
          <a:avLst>
            <a:gd name="adj" fmla="val 10000"/>
          </a:avLst>
        </a:prstGeom>
        <a:gradFill rotWithShape="0">
          <a:gsLst>
            <a:gs pos="0">
              <a:schemeClr val="accent4">
                <a:hueOff val="10412348"/>
                <a:satOff val="-59202"/>
                <a:lumOff val="19020"/>
                <a:alphaOff val="0"/>
                <a:shade val="58000"/>
                <a:satMod val="150000"/>
              </a:schemeClr>
            </a:gs>
            <a:gs pos="72000">
              <a:schemeClr val="accent4">
                <a:hueOff val="10412348"/>
                <a:satOff val="-59202"/>
                <a:lumOff val="19020"/>
                <a:alphaOff val="0"/>
                <a:tint val="90000"/>
                <a:satMod val="135000"/>
              </a:schemeClr>
            </a:gs>
            <a:gs pos="100000">
              <a:schemeClr val="accent4">
                <a:hueOff val="10412348"/>
                <a:satOff val="-59202"/>
                <a:lumOff val="1902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Cronograma</a:t>
          </a:r>
        </a:p>
      </dsp:txBody>
      <dsp:txXfrm>
        <a:off x="3856888" y="225437"/>
        <a:ext cx="1542491" cy="771245"/>
      </dsp:txXfrm>
    </dsp:sp>
    <dsp:sp modelId="{7AC857B2-98E3-7A4A-B35C-9C59784E2EA0}">
      <dsp:nvSpPr>
        <dsp:cNvPr id="0" name=""/>
        <dsp:cNvSpPr/>
      </dsp:nvSpPr>
      <dsp:spPr>
        <a:xfrm>
          <a:off x="4011138"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EABBE15-C374-6E49-9817-2B7D8B7BEBF2}">
      <dsp:nvSpPr>
        <dsp:cNvPr id="0" name=""/>
        <dsp:cNvSpPr/>
      </dsp:nvSpPr>
      <dsp:spPr>
        <a:xfrm>
          <a:off x="4165387"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10412348"/>
              <a:satOff val="-59202"/>
              <a:lumOff val="1902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Estado de Avance</a:t>
          </a:r>
        </a:p>
      </dsp:txBody>
      <dsp:txXfrm>
        <a:off x="4165387" y="1189494"/>
        <a:ext cx="1233993" cy="771245"/>
      </dsp:txXfrm>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C41EDB5-6A55-2E4B-96F5-31BFC881DB91}">
      <dsp:nvSpPr>
        <dsp:cNvPr id="0" name=""/>
        <dsp:cNvSpPr/>
      </dsp:nvSpPr>
      <dsp:spPr>
        <a:xfrm>
          <a:off x="1582" y="111796"/>
          <a:ext cx="1587316" cy="634926"/>
        </a:xfrm>
        <a:prstGeom prst="homePlat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40005" rIns="20003" bIns="40005" numCol="1" spcCol="1270" anchor="ctr" anchorCtr="0">
          <a:noAutofit/>
        </a:bodyPr>
        <a:lstStyle/>
        <a:p>
          <a:pPr lvl="0" algn="ctr" defTabSz="666750">
            <a:lnSpc>
              <a:spcPct val="90000"/>
            </a:lnSpc>
            <a:spcBef>
              <a:spcPct val="0"/>
            </a:spcBef>
            <a:spcAft>
              <a:spcPct val="35000"/>
            </a:spcAft>
          </a:pPr>
          <a:r>
            <a:rPr lang="en-US" sz="1500" kern="1200"/>
            <a:t>Identificación</a:t>
          </a:r>
        </a:p>
      </dsp:txBody>
      <dsp:txXfrm>
        <a:off x="1582" y="111796"/>
        <a:ext cx="1587316" cy="634926"/>
      </dsp:txXfrm>
    </dsp:sp>
    <dsp:sp modelId="{B29CEB9A-B034-C24B-A6FB-C17C43D134BC}">
      <dsp:nvSpPr>
        <dsp:cNvPr id="0" name=""/>
        <dsp:cNvSpPr/>
      </dsp:nvSpPr>
      <dsp:spPr>
        <a:xfrm>
          <a:off x="1271435" y="111796"/>
          <a:ext cx="1587316" cy="634926"/>
        </a:xfrm>
        <a:prstGeom prst="chevron">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Análisis</a:t>
          </a:r>
        </a:p>
      </dsp:txBody>
      <dsp:txXfrm>
        <a:off x="1271435" y="111796"/>
        <a:ext cx="1587316" cy="634926"/>
      </dsp:txXfrm>
    </dsp:sp>
    <dsp:sp modelId="{FD893343-BE81-F04F-9EC1-0F33BC5DAF0E}">
      <dsp:nvSpPr>
        <dsp:cNvPr id="0" name=""/>
        <dsp:cNvSpPr/>
      </dsp:nvSpPr>
      <dsp:spPr>
        <a:xfrm>
          <a:off x="2541288" y="111796"/>
          <a:ext cx="1587316" cy="634926"/>
        </a:xfrm>
        <a:prstGeom prst="chevron">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Mitigación</a:t>
          </a:r>
        </a:p>
      </dsp:txBody>
      <dsp:txXfrm>
        <a:off x="2541288" y="111796"/>
        <a:ext cx="1587316" cy="634926"/>
      </dsp:txXfrm>
    </dsp:sp>
    <dsp:sp modelId="{D5D934DE-0107-C149-8C98-54CD6AC6B0ED}">
      <dsp:nvSpPr>
        <dsp:cNvPr id="0" name=""/>
        <dsp:cNvSpPr/>
      </dsp:nvSpPr>
      <dsp:spPr>
        <a:xfrm>
          <a:off x="3811141" y="111796"/>
          <a:ext cx="1587316" cy="634926"/>
        </a:xfrm>
        <a:prstGeom prst="chevron">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Monitoreo</a:t>
          </a:r>
        </a:p>
      </dsp:txBody>
      <dsp:txXfrm>
        <a:off x="3811141" y="111796"/>
        <a:ext cx="1587316" cy="634926"/>
      </dsp:txXfrm>
    </dsp:sp>
  </dsp:spTree>
</dsp:drawing>
</file>

<file path=word/diagrams/drawing2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FB46E4-9698-DB42-950A-D69661BEE201}">
      <dsp:nvSpPr>
        <dsp:cNvPr id="0" name=""/>
        <dsp:cNvSpPr/>
      </dsp:nvSpPr>
      <dsp:spPr>
        <a:xfrm>
          <a:off x="0" y="351327"/>
          <a:ext cx="5400039" cy="25137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3" tIns="437388" rIns="419103" bIns="149352" numCol="1" spcCol="1270" anchor="t" anchorCtr="0">
          <a:noAutofit/>
        </a:bodyPr>
        <a:lstStyle/>
        <a:p>
          <a:pPr marL="228600" lvl="1" indent="-228600" algn="l" defTabSz="933450">
            <a:lnSpc>
              <a:spcPct val="90000"/>
            </a:lnSpc>
            <a:spcBef>
              <a:spcPct val="0"/>
            </a:spcBef>
            <a:spcAft>
              <a:spcPct val="15000"/>
            </a:spcAft>
            <a:buChar char="••"/>
          </a:pPr>
          <a:r>
            <a:rPr lang="en-US" sz="2100" kern="1200"/>
            <a:t>Errónea selección de roles.</a:t>
          </a:r>
        </a:p>
        <a:p>
          <a:pPr marL="228600" lvl="1" indent="-228600" algn="l" defTabSz="933450">
            <a:lnSpc>
              <a:spcPct val="90000"/>
            </a:lnSpc>
            <a:spcBef>
              <a:spcPct val="0"/>
            </a:spcBef>
            <a:spcAft>
              <a:spcPct val="15000"/>
            </a:spcAft>
            <a:buChar char="••"/>
          </a:pPr>
          <a:r>
            <a:rPr lang="en-US" sz="2100" kern="1200"/>
            <a:t>Problemas en la comunicación entre el equipo.</a:t>
          </a:r>
        </a:p>
        <a:p>
          <a:pPr marL="228600" lvl="1" indent="-228600" algn="l" defTabSz="933450">
            <a:lnSpc>
              <a:spcPct val="90000"/>
            </a:lnSpc>
            <a:spcBef>
              <a:spcPct val="0"/>
            </a:spcBef>
            <a:spcAft>
              <a:spcPct val="15000"/>
            </a:spcAft>
            <a:buChar char="••"/>
          </a:pPr>
          <a:r>
            <a:rPr lang="en-US" sz="2100" kern="1200"/>
            <a:t>Retraso en el cronograma.</a:t>
          </a:r>
        </a:p>
        <a:p>
          <a:pPr marL="228600" lvl="1" indent="-228600" algn="l" defTabSz="933450">
            <a:lnSpc>
              <a:spcPct val="90000"/>
            </a:lnSpc>
            <a:spcBef>
              <a:spcPct val="0"/>
            </a:spcBef>
            <a:spcAft>
              <a:spcPct val="15000"/>
            </a:spcAft>
            <a:buChar char="••"/>
          </a:pPr>
          <a:r>
            <a:rPr lang="en-US" sz="2100" kern="1200"/>
            <a:t>La mala interpretación de los procesos a realizar.</a:t>
          </a:r>
        </a:p>
      </dsp:txBody>
      <dsp:txXfrm>
        <a:off x="0" y="351327"/>
        <a:ext cx="5400039" cy="2513700"/>
      </dsp:txXfrm>
    </dsp:sp>
    <dsp:sp modelId="{A4AA6272-B379-7C4E-85D6-C497E7C7249C}">
      <dsp:nvSpPr>
        <dsp:cNvPr id="0" name=""/>
        <dsp:cNvSpPr/>
      </dsp:nvSpPr>
      <dsp:spPr>
        <a:xfrm>
          <a:off x="270002" y="41367"/>
          <a:ext cx="3780028" cy="61992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76" tIns="0" rIns="142876" bIns="0" numCol="1" spcCol="1270" anchor="ctr" anchorCtr="0">
          <a:noAutofit/>
        </a:bodyPr>
        <a:lstStyle/>
        <a:p>
          <a:pPr lvl="0" algn="l" defTabSz="933450">
            <a:lnSpc>
              <a:spcPct val="90000"/>
            </a:lnSpc>
            <a:spcBef>
              <a:spcPct val="0"/>
            </a:spcBef>
            <a:spcAft>
              <a:spcPct val="35000"/>
            </a:spcAft>
          </a:pPr>
          <a:r>
            <a:rPr lang="en-US" sz="2100" kern="1200"/>
            <a:t>Hito 1 SPMP</a:t>
          </a:r>
        </a:p>
      </dsp:txBody>
      <dsp:txXfrm>
        <a:off x="270002" y="41367"/>
        <a:ext cx="3780028" cy="619920"/>
      </dsp:txXfrm>
    </dsp:sp>
  </dsp:spTree>
</dsp:drawing>
</file>

<file path=word/diagrams/drawing2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34C49C7-C845-4BBA-9A4C-E960CF05D18A}">
      <dsp:nvSpPr>
        <dsp:cNvPr id="0" name=""/>
        <dsp:cNvSpPr/>
      </dsp:nvSpPr>
      <dsp:spPr>
        <a:xfrm>
          <a:off x="1679" y="1245"/>
          <a:ext cx="5473803" cy="997351"/>
        </a:xfrm>
        <a:prstGeom prst="roundRect">
          <a:avLst>
            <a:gd name="adj" fmla="val 10000"/>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r>
            <a:rPr lang="es-CO" sz="4300" kern="1200"/>
            <a:t>Plan de cierre</a:t>
          </a:r>
        </a:p>
      </dsp:txBody>
      <dsp:txXfrm>
        <a:off x="1679" y="1245"/>
        <a:ext cx="5473803" cy="997351"/>
      </dsp:txXfrm>
    </dsp:sp>
    <dsp:sp modelId="{B7B2E29B-405E-4E73-B095-3CB7D5C6D316}">
      <dsp:nvSpPr>
        <dsp:cNvPr id="0" name=""/>
        <dsp:cNvSpPr/>
      </dsp:nvSpPr>
      <dsp:spPr>
        <a:xfrm>
          <a:off x="1679" y="1094597"/>
          <a:ext cx="1523651"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Actividades</a:t>
          </a:r>
        </a:p>
      </dsp:txBody>
      <dsp:txXfrm>
        <a:off x="1679" y="1094597"/>
        <a:ext cx="1523651" cy="997351"/>
      </dsp:txXfrm>
    </dsp:sp>
    <dsp:sp modelId="{8E7E2F58-B34F-4F86-A270-4D17D858AED5}">
      <dsp:nvSpPr>
        <dsp:cNvPr id="0" name=""/>
        <dsp:cNvSpPr/>
      </dsp:nvSpPr>
      <dsp:spPr>
        <a:xfrm>
          <a:off x="1679"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Reasignación del personal de trabajo</a:t>
          </a:r>
        </a:p>
      </dsp:txBody>
      <dsp:txXfrm>
        <a:off x="1679" y="2187948"/>
        <a:ext cx="746156" cy="997351"/>
      </dsp:txXfrm>
    </dsp:sp>
    <dsp:sp modelId="{FCCCB121-DA68-4EDA-A217-C9C93744256E}">
      <dsp:nvSpPr>
        <dsp:cNvPr id="0" name=""/>
        <dsp:cNvSpPr/>
      </dsp:nvSpPr>
      <dsp:spPr>
        <a:xfrm>
          <a:off x="779174"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Archivo de materiales y documentos</a:t>
          </a:r>
        </a:p>
      </dsp:txBody>
      <dsp:txXfrm>
        <a:off x="779174" y="2187948"/>
        <a:ext cx="746156" cy="997351"/>
      </dsp:txXfrm>
    </dsp:sp>
    <dsp:sp modelId="{24ED5367-01B5-480E-8698-74C7B8AF9E55}">
      <dsp:nvSpPr>
        <dsp:cNvPr id="0" name=""/>
        <dsp:cNvSpPr/>
      </dsp:nvSpPr>
      <dsp:spPr>
        <a:xfrm>
          <a:off x="1588008" y="1094597"/>
          <a:ext cx="1523651"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Analisis</a:t>
          </a:r>
        </a:p>
      </dsp:txBody>
      <dsp:txXfrm>
        <a:off x="1588008" y="1094597"/>
        <a:ext cx="1523651" cy="997351"/>
      </dsp:txXfrm>
    </dsp:sp>
    <dsp:sp modelId="{EEA920C0-65FD-404F-85C7-D5678E09D460}">
      <dsp:nvSpPr>
        <dsp:cNvPr id="0" name=""/>
        <dsp:cNvSpPr/>
      </dsp:nvSpPr>
      <dsp:spPr>
        <a:xfrm>
          <a:off x="1588008"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s-CO" sz="1050" kern="1200"/>
            <a:t>Métricas y Resultados</a:t>
          </a:r>
        </a:p>
      </dsp:txBody>
      <dsp:txXfrm>
        <a:off x="1588008" y="2187948"/>
        <a:ext cx="746156" cy="997351"/>
      </dsp:txXfrm>
    </dsp:sp>
    <dsp:sp modelId="{B3642CFC-550E-4AE9-A9CE-51F46A4C45BA}">
      <dsp:nvSpPr>
        <dsp:cNvPr id="0" name=""/>
        <dsp:cNvSpPr/>
      </dsp:nvSpPr>
      <dsp:spPr>
        <a:xfrm>
          <a:off x="2365503"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Estadísticas y riesgos</a:t>
          </a:r>
        </a:p>
      </dsp:txBody>
      <dsp:txXfrm>
        <a:off x="2365503" y="2187948"/>
        <a:ext cx="746156" cy="997351"/>
      </dsp:txXfrm>
    </dsp:sp>
    <dsp:sp modelId="{045A5902-AFD6-4CE0-BE92-CE869AD0FC8A}">
      <dsp:nvSpPr>
        <dsp:cNvPr id="0" name=""/>
        <dsp:cNvSpPr/>
      </dsp:nvSpPr>
      <dsp:spPr>
        <a:xfrm>
          <a:off x="3174336" y="1094597"/>
          <a:ext cx="2301146"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Conclusiones</a:t>
          </a:r>
        </a:p>
      </dsp:txBody>
      <dsp:txXfrm>
        <a:off x="3174336" y="1094597"/>
        <a:ext cx="2301146" cy="997351"/>
      </dsp:txXfrm>
    </dsp:sp>
    <dsp:sp modelId="{F28F4A73-8CB0-46BD-95C1-1D2AB9264864}">
      <dsp:nvSpPr>
        <dsp:cNvPr id="0" name=""/>
        <dsp:cNvSpPr/>
      </dsp:nvSpPr>
      <dsp:spPr>
        <a:xfrm>
          <a:off x="3174336"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Retroalimentación del cliente</a:t>
          </a:r>
        </a:p>
      </dsp:txBody>
      <dsp:txXfrm>
        <a:off x="3174336" y="2187948"/>
        <a:ext cx="746156" cy="997351"/>
      </dsp:txXfrm>
    </dsp:sp>
    <dsp:sp modelId="{1AA97FB8-9224-42F3-A5A1-F37F499BE3B0}">
      <dsp:nvSpPr>
        <dsp:cNvPr id="0" name=""/>
        <dsp:cNvSpPr/>
      </dsp:nvSpPr>
      <dsp:spPr>
        <a:xfrm>
          <a:off x="3951831"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Conclusiones generales</a:t>
          </a:r>
        </a:p>
      </dsp:txBody>
      <dsp:txXfrm>
        <a:off x="3951831" y="2187948"/>
        <a:ext cx="746156" cy="997351"/>
      </dsp:txXfrm>
    </dsp:sp>
    <dsp:sp modelId="{2E2C5222-4354-462D-89C4-B8BBC42ED5D0}">
      <dsp:nvSpPr>
        <dsp:cNvPr id="0" name=""/>
        <dsp:cNvSpPr/>
      </dsp:nvSpPr>
      <dsp:spPr>
        <a:xfrm>
          <a:off x="4729326"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Recomendaciones</a:t>
          </a:r>
        </a:p>
      </dsp:txBody>
      <dsp:txXfrm>
        <a:off x="4729326" y="2187948"/>
        <a:ext cx="746156" cy="997351"/>
      </dsp:txXfrm>
    </dsp:sp>
  </dsp:spTree>
</dsp:drawing>
</file>

<file path=word/diagrams/drawing2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938A5-2685-46BF-870D-5AD2D8635987}">
      <dsp:nvSpPr>
        <dsp:cNvPr id="0" name=""/>
        <dsp:cNvSpPr/>
      </dsp:nvSpPr>
      <dsp:spPr>
        <a:xfrm>
          <a:off x="1924980" y="436"/>
          <a:ext cx="1217339" cy="121733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924980" y="436"/>
        <a:ext cx="1217339" cy="1217339"/>
      </dsp:txXfrm>
    </dsp:sp>
    <dsp:sp modelId="{2B07706F-76FB-4F50-A1B0-08B2027A4254}">
      <dsp:nvSpPr>
        <dsp:cNvPr id="0" name=""/>
        <dsp:cNvSpPr/>
      </dsp:nvSpPr>
      <dsp:spPr>
        <a:xfrm rot="3600000">
          <a:off x="2824269" y="1186830"/>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3600000">
        <a:off x="2824269" y="1186830"/>
        <a:ext cx="323064" cy="410852"/>
      </dsp:txXfrm>
    </dsp:sp>
    <dsp:sp modelId="{B6D8805C-7C23-41BD-9898-3CDEAD6D68D0}">
      <dsp:nvSpPr>
        <dsp:cNvPr id="0" name=""/>
        <dsp:cNvSpPr/>
      </dsp:nvSpPr>
      <dsp:spPr>
        <a:xfrm>
          <a:off x="2838427" y="1582574"/>
          <a:ext cx="1217339" cy="121733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Diseño de la Arquitectura</a:t>
          </a:r>
        </a:p>
      </dsp:txBody>
      <dsp:txXfrm>
        <a:off x="2838427" y="1582574"/>
        <a:ext cx="1217339" cy="1217339"/>
      </dsp:txXfrm>
    </dsp:sp>
    <dsp:sp modelId="{4721B9A9-D8F3-4E01-BFBE-D157A2007795}">
      <dsp:nvSpPr>
        <dsp:cNvPr id="0" name=""/>
        <dsp:cNvSpPr/>
      </dsp:nvSpPr>
      <dsp:spPr>
        <a:xfrm rot="10800000">
          <a:off x="2381261" y="198581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381261" y="1985817"/>
        <a:ext cx="323064" cy="410852"/>
      </dsp:txXfrm>
    </dsp:sp>
    <dsp:sp modelId="{2ADE9235-7589-4DC7-9865-19A2AD8F2495}">
      <dsp:nvSpPr>
        <dsp:cNvPr id="0" name=""/>
        <dsp:cNvSpPr/>
      </dsp:nvSpPr>
      <dsp:spPr>
        <a:xfrm>
          <a:off x="1011532" y="1582574"/>
          <a:ext cx="1217339" cy="121733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Validación</a:t>
          </a:r>
        </a:p>
      </dsp:txBody>
      <dsp:txXfrm>
        <a:off x="1011532" y="1582574"/>
        <a:ext cx="1217339" cy="1217339"/>
      </dsp:txXfrm>
    </dsp:sp>
    <dsp:sp modelId="{745D3D3B-AEFC-46FA-8FC2-C6D667DE8868}">
      <dsp:nvSpPr>
        <dsp:cNvPr id="0" name=""/>
        <dsp:cNvSpPr/>
      </dsp:nvSpPr>
      <dsp:spPr>
        <a:xfrm rot="18000000">
          <a:off x="1910822" y="120266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8000000">
        <a:off x="1910822" y="1202667"/>
        <a:ext cx="323064" cy="410852"/>
      </dsp:txXfrm>
    </dsp:sp>
  </dsp:spTree>
</dsp:drawing>
</file>

<file path=word/diagrams/drawing2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F6D3731-86CA-463D-AB4E-D758994A3382}">
      <dsp:nvSpPr>
        <dsp:cNvPr id="0" name=""/>
        <dsp:cNvSpPr/>
      </dsp:nvSpPr>
      <dsp:spPr>
        <a:xfrm>
          <a:off x="1497178" y="1334375"/>
          <a:ext cx="411327" cy="393744"/>
        </a:xfrm>
        <a:custGeom>
          <a:avLst/>
          <a:gdLst/>
          <a:ahLst/>
          <a:cxnLst/>
          <a:rect l="0" t="0" r="0" b="0"/>
          <a:pathLst>
            <a:path>
              <a:moveTo>
                <a:pt x="411327" y="0"/>
              </a:moveTo>
              <a:lnTo>
                <a:pt x="411327" y="307293"/>
              </a:lnTo>
              <a:lnTo>
                <a:pt x="0" y="307293"/>
              </a:lnTo>
              <a:lnTo>
                <a:pt x="0" y="393744"/>
              </a:lnTo>
            </a:path>
          </a:pathLst>
        </a:custGeom>
        <a:noFill/>
        <a:ln w="381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A9C03A-A3D3-48B7-859E-12105D86212C}">
      <dsp:nvSpPr>
        <dsp:cNvPr id="0" name=""/>
        <dsp:cNvSpPr/>
      </dsp:nvSpPr>
      <dsp:spPr>
        <a:xfrm>
          <a:off x="660974" y="494078"/>
          <a:ext cx="1247531" cy="247714"/>
        </a:xfrm>
        <a:custGeom>
          <a:avLst/>
          <a:gdLst/>
          <a:ahLst/>
          <a:cxnLst/>
          <a:rect l="0" t="0" r="0" b="0"/>
          <a:pathLst>
            <a:path>
              <a:moveTo>
                <a:pt x="0" y="0"/>
              </a:moveTo>
              <a:lnTo>
                <a:pt x="0" y="161263"/>
              </a:lnTo>
              <a:lnTo>
                <a:pt x="1247531" y="161263"/>
              </a:lnTo>
              <a:lnTo>
                <a:pt x="1247531" y="247714"/>
              </a:lnTo>
            </a:path>
          </a:pathLst>
        </a:custGeom>
        <a:noFill/>
        <a:ln w="381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2DED4B-AF2A-4976-8FAE-80EBB6B53631}">
      <dsp:nvSpPr>
        <dsp:cNvPr id="0" name=""/>
        <dsp:cNvSpPr/>
      </dsp:nvSpPr>
      <dsp:spPr>
        <a:xfrm>
          <a:off x="194373" y="-98504"/>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1403AF-5BF4-4E8F-9E49-11BEAEDC4313}">
      <dsp:nvSpPr>
        <dsp:cNvPr id="0" name=""/>
        <dsp:cNvSpPr/>
      </dsp:nvSpPr>
      <dsp:spPr>
        <a:xfrm>
          <a:off x="298062" y="0"/>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funcionales</a:t>
          </a:r>
        </a:p>
      </dsp:txBody>
      <dsp:txXfrm>
        <a:off x="298062" y="0"/>
        <a:ext cx="933201" cy="592582"/>
      </dsp:txXfrm>
    </dsp:sp>
    <dsp:sp modelId="{69009C15-E812-45A5-A39B-376DEDC8B617}">
      <dsp:nvSpPr>
        <dsp:cNvPr id="0" name=""/>
        <dsp:cNvSpPr/>
      </dsp:nvSpPr>
      <dsp:spPr>
        <a:xfrm>
          <a:off x="1441904" y="741792"/>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7E80B5-4675-449A-B27A-14C7AC91AC4B}">
      <dsp:nvSpPr>
        <dsp:cNvPr id="0" name=""/>
        <dsp:cNvSpPr/>
      </dsp:nvSpPr>
      <dsp:spPr>
        <a:xfrm>
          <a:off x="1545593" y="840297"/>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545593" y="840297"/>
        <a:ext cx="933201" cy="592582"/>
      </dsp:txXfrm>
    </dsp:sp>
    <dsp:sp modelId="{8AD74389-B093-4643-B874-60D0D0CDE8F5}">
      <dsp:nvSpPr>
        <dsp:cNvPr id="0" name=""/>
        <dsp:cNvSpPr/>
      </dsp:nvSpPr>
      <dsp:spPr>
        <a:xfrm>
          <a:off x="1030577" y="1728120"/>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3C5E55-F174-44A3-9FBF-8B00AAB3A79A}">
      <dsp:nvSpPr>
        <dsp:cNvPr id="0" name=""/>
        <dsp:cNvSpPr/>
      </dsp:nvSpPr>
      <dsp:spPr>
        <a:xfrm>
          <a:off x="1134266" y="1826624"/>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Arquitectura de Requerimientos</a:t>
          </a:r>
        </a:p>
      </dsp:txBody>
      <dsp:txXfrm>
        <a:off x="1134266" y="1826624"/>
        <a:ext cx="933201" cy="592582"/>
      </dsp:txXfrm>
    </dsp:sp>
    <dsp:sp modelId="{A273E748-9DBA-4116-BBA2-E02B33456DBC}">
      <dsp:nvSpPr>
        <dsp:cNvPr id="0" name=""/>
        <dsp:cNvSpPr/>
      </dsp:nvSpPr>
      <dsp:spPr>
        <a:xfrm>
          <a:off x="2448439" y="-98504"/>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7F6CD6-09A4-4C6F-BF33-B80BE59BD5B9}">
      <dsp:nvSpPr>
        <dsp:cNvPr id="0" name=""/>
        <dsp:cNvSpPr/>
      </dsp:nvSpPr>
      <dsp:spPr>
        <a:xfrm>
          <a:off x="2552128" y="0"/>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Stakeholderes </a:t>
          </a:r>
        </a:p>
      </dsp:txBody>
      <dsp:txXfrm>
        <a:off x="2552128" y="0"/>
        <a:ext cx="933201" cy="592582"/>
      </dsp:txXfrm>
    </dsp:sp>
  </dsp:spTree>
</dsp:drawing>
</file>

<file path=word/diagrams/drawing2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DCE4C97-2B6C-4939-B679-65A114319FCD}">
      <dsp:nvSpPr>
        <dsp:cNvPr id="0" name=""/>
        <dsp:cNvSpPr/>
      </dsp:nvSpPr>
      <dsp:spPr>
        <a:xfrm>
          <a:off x="1234175" y="617087"/>
          <a:ext cx="146381" cy="600753"/>
        </a:xfrm>
        <a:custGeom>
          <a:avLst/>
          <a:gdLst/>
          <a:ahLst/>
          <a:cxnLst/>
          <a:rect l="0" t="0" r="0" b="0"/>
          <a:pathLst>
            <a:path>
              <a:moveTo>
                <a:pt x="146381" y="0"/>
              </a:moveTo>
              <a:lnTo>
                <a:pt x="146381" y="600753"/>
              </a:lnTo>
              <a:lnTo>
                <a:pt x="0" y="600753"/>
              </a:lnTo>
            </a:path>
          </a:pathLst>
        </a:custGeom>
        <a:noFill/>
        <a:ln w="381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69349-4913-4C0F-B9BB-894012EA80C0}">
      <dsp:nvSpPr>
        <dsp:cNvPr id="0" name=""/>
        <dsp:cNvSpPr/>
      </dsp:nvSpPr>
      <dsp:spPr>
        <a:xfrm>
          <a:off x="1380556" y="617087"/>
          <a:ext cx="945934" cy="798320"/>
        </a:xfrm>
        <a:custGeom>
          <a:avLst/>
          <a:gdLst/>
          <a:ahLst/>
          <a:cxnLst/>
          <a:rect l="0" t="0" r="0" b="0"/>
          <a:pathLst>
            <a:path>
              <a:moveTo>
                <a:pt x="0" y="0"/>
              </a:moveTo>
              <a:lnTo>
                <a:pt x="0" y="668731"/>
              </a:lnTo>
              <a:lnTo>
                <a:pt x="945934" y="668731"/>
              </a:lnTo>
              <a:lnTo>
                <a:pt x="945934" y="798320"/>
              </a:lnTo>
            </a:path>
          </a:pathLst>
        </a:custGeom>
        <a:noFill/>
        <a:ln w="381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418461-F442-4EF6-9E84-4C293AAA856D}">
      <dsp:nvSpPr>
        <dsp:cNvPr id="0" name=""/>
        <dsp:cNvSpPr/>
      </dsp:nvSpPr>
      <dsp:spPr>
        <a:xfrm>
          <a:off x="763469" y="0"/>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Requerimientos de la Arquitectura </a:t>
          </a:r>
        </a:p>
      </dsp:txBody>
      <dsp:txXfrm>
        <a:off x="763469" y="0"/>
        <a:ext cx="1234175" cy="617087"/>
      </dsp:txXfrm>
    </dsp:sp>
    <dsp:sp modelId="{E125029B-5B61-4865-B97C-68ADC18E264A}">
      <dsp:nvSpPr>
        <dsp:cNvPr id="0" name=""/>
        <dsp:cNvSpPr/>
      </dsp:nvSpPr>
      <dsp:spPr>
        <a:xfrm>
          <a:off x="1709403" y="1415407"/>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Asignar Componentes</a:t>
          </a:r>
        </a:p>
      </dsp:txBody>
      <dsp:txXfrm>
        <a:off x="1709403" y="1415407"/>
        <a:ext cx="1234175" cy="617087"/>
      </dsp:txXfrm>
    </dsp:sp>
    <dsp:sp modelId="{889742EA-97B6-4B15-B658-21A001C0B3E1}">
      <dsp:nvSpPr>
        <dsp:cNvPr id="0" name=""/>
        <dsp:cNvSpPr/>
      </dsp:nvSpPr>
      <dsp:spPr>
        <a:xfrm>
          <a:off x="0" y="909297"/>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Escoger Framework de Arquitectura</a:t>
          </a:r>
        </a:p>
      </dsp:txBody>
      <dsp:txXfrm>
        <a:off x="0" y="909297"/>
        <a:ext cx="1234175" cy="617087"/>
      </dsp:txXfrm>
    </dsp:sp>
    <dsp:sp modelId="{1988D491-B14B-45CE-95D6-9D1E2974E10D}">
      <dsp:nvSpPr>
        <dsp:cNvPr id="0" name=""/>
        <dsp:cNvSpPr/>
      </dsp:nvSpPr>
      <dsp:spPr>
        <a:xfrm>
          <a:off x="767998" y="2270383"/>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Vistas De Arquitectura</a:t>
          </a:r>
        </a:p>
      </dsp:txBody>
      <dsp:txXfrm>
        <a:off x="767998" y="2270383"/>
        <a:ext cx="1234175" cy="617087"/>
      </dsp:txXfrm>
    </dsp:sp>
    <dsp:sp modelId="{C25506FE-F181-4A28-AE80-770E0846C25D}">
      <dsp:nvSpPr>
        <dsp:cNvPr id="0" name=""/>
        <dsp:cNvSpPr/>
      </dsp:nvSpPr>
      <dsp:spPr>
        <a:xfrm>
          <a:off x="2475221" y="2278609"/>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Documentación arquitectura</a:t>
          </a:r>
        </a:p>
      </dsp:txBody>
      <dsp:txXfrm>
        <a:off x="2475221" y="2278609"/>
        <a:ext cx="1234175" cy="617087"/>
      </dsp:txXfrm>
    </dsp:sp>
  </dsp:spTree>
</dsp:drawing>
</file>

<file path=word/diagrams/drawing2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D49118-7CC1-4B5E-8CE1-C28566AE0D1D}">
      <dsp:nvSpPr>
        <dsp:cNvPr id="0" name=""/>
        <dsp:cNvSpPr/>
      </dsp:nvSpPr>
      <dsp:spPr>
        <a:xfrm>
          <a:off x="730045" y="0"/>
          <a:ext cx="3480620" cy="348062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Palaneacion-Project</a:t>
          </a:r>
        </a:p>
      </dsp:txBody>
      <dsp:txXfrm>
        <a:off x="1817738" y="174031"/>
        <a:ext cx="1305232" cy="348062"/>
      </dsp:txXfrm>
    </dsp:sp>
    <dsp:sp modelId="{6B16399B-EDA0-4515-92FA-7C241EC3D53B}">
      <dsp:nvSpPr>
        <dsp:cNvPr id="0" name=""/>
        <dsp:cNvSpPr/>
      </dsp:nvSpPr>
      <dsp:spPr>
        <a:xfrm>
          <a:off x="991091" y="522092"/>
          <a:ext cx="2958527" cy="2958527"/>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GUI-Flash </a:t>
          </a:r>
        </a:p>
      </dsp:txBody>
      <dsp:txXfrm>
        <a:off x="1832422" y="692208"/>
        <a:ext cx="1275864" cy="340230"/>
      </dsp:txXfrm>
    </dsp:sp>
    <dsp:sp modelId="{2150193C-A46A-4BC0-9429-9C871464D543}">
      <dsp:nvSpPr>
        <dsp:cNvPr id="0" name=""/>
        <dsp:cNvSpPr/>
      </dsp:nvSpPr>
      <dsp:spPr>
        <a:xfrm>
          <a:off x="1252137" y="1044185"/>
          <a:ext cx="2436434" cy="2436434"/>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Lógica-JAVA</a:t>
          </a:r>
        </a:p>
      </dsp:txBody>
      <dsp:txXfrm>
        <a:off x="1839927" y="1212299"/>
        <a:ext cx="1260854" cy="336227"/>
      </dsp:txXfrm>
    </dsp:sp>
    <dsp:sp modelId="{F223D636-1E73-4927-ABC1-8AAF8156AF88}">
      <dsp:nvSpPr>
        <dsp:cNvPr id="0" name=""/>
        <dsp:cNvSpPr/>
      </dsp:nvSpPr>
      <dsp:spPr>
        <a:xfrm>
          <a:off x="1513184" y="1566278"/>
          <a:ext cx="1914341" cy="1914341"/>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Comunicaciones-RMI</a:t>
          </a:r>
        </a:p>
      </dsp:txBody>
      <dsp:txXfrm>
        <a:off x="1953482" y="1738569"/>
        <a:ext cx="1033744" cy="344581"/>
      </dsp:txXfrm>
    </dsp:sp>
    <dsp:sp modelId="{5423FEFF-BD7B-41A6-952B-D3FBC4D14764}">
      <dsp:nvSpPr>
        <dsp:cNvPr id="0" name=""/>
        <dsp:cNvSpPr/>
      </dsp:nvSpPr>
      <dsp:spPr>
        <a:xfrm>
          <a:off x="1774230" y="2088372"/>
          <a:ext cx="1392248" cy="1392248"/>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0">
          <a:noAutofit/>
        </a:bodyPr>
        <a:lstStyle/>
        <a:p>
          <a:pPr lvl="0" algn="l" defTabSz="355600">
            <a:lnSpc>
              <a:spcPct val="90000"/>
            </a:lnSpc>
            <a:spcBef>
              <a:spcPct val="0"/>
            </a:spcBef>
            <a:spcAft>
              <a:spcPct val="35000"/>
            </a:spcAft>
          </a:pPr>
          <a:r>
            <a:rPr lang="es-CO" sz="800" kern="1200"/>
            <a:t>Persistencia</a:t>
          </a:r>
        </a:p>
        <a:p>
          <a:pPr marL="57150" lvl="1" indent="-57150" algn="l" defTabSz="266700">
            <a:lnSpc>
              <a:spcPct val="90000"/>
            </a:lnSpc>
            <a:spcBef>
              <a:spcPct val="0"/>
            </a:spcBef>
            <a:spcAft>
              <a:spcPct val="15000"/>
            </a:spcAft>
            <a:buChar char="••"/>
          </a:pPr>
          <a:r>
            <a:rPr lang="es-CO" sz="600" kern="1200"/>
            <a:t>Persistencia-ARCHIVOS PLANOS</a:t>
          </a:r>
        </a:p>
        <a:p>
          <a:pPr marL="57150" lvl="1" indent="-57150" algn="l" defTabSz="266700">
            <a:lnSpc>
              <a:spcPct val="90000"/>
            </a:lnSpc>
            <a:spcBef>
              <a:spcPct val="0"/>
            </a:spcBef>
            <a:spcAft>
              <a:spcPct val="15000"/>
            </a:spcAft>
            <a:buChar char="••"/>
          </a:pPr>
          <a:r>
            <a:rPr lang="es-CO" sz="600" kern="1200"/>
            <a:t>MySQL</a:t>
          </a:r>
        </a:p>
      </dsp:txBody>
      <dsp:txXfrm>
        <a:off x="1978120" y="2436434"/>
        <a:ext cx="984468" cy="696124"/>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B033A6-1EE8-4865-80B0-836E87824D54}">
      <dsp:nvSpPr>
        <dsp:cNvPr id="0" name=""/>
        <dsp:cNvSpPr/>
      </dsp:nvSpPr>
      <dsp:spPr>
        <a:xfrm>
          <a:off x="0" y="0"/>
          <a:ext cx="3220585" cy="479868"/>
        </a:xfrm>
        <a:prstGeom prst="rect">
          <a:avLst/>
        </a:prstGeom>
        <a:solidFill>
          <a:schemeClr val="accent1">
            <a:shade val="80000"/>
            <a:hueOff val="0"/>
            <a:satOff val="0"/>
            <a:lumOff val="0"/>
            <a:alphaOff val="0"/>
          </a:schemeClr>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s-CO" sz="2200" kern="1200" dirty="0" smtClean="0"/>
            <a:t>Objetivos</a:t>
          </a:r>
          <a:endParaRPr lang="es-CO" sz="2200" kern="1200" dirty="0"/>
        </a:p>
      </dsp:txBody>
      <dsp:txXfrm>
        <a:off x="0" y="0"/>
        <a:ext cx="3220585" cy="479868"/>
      </dsp:txXfrm>
    </dsp:sp>
    <dsp:sp modelId="{6947010E-8038-4AFE-B1E0-854561B3B41A}">
      <dsp:nvSpPr>
        <dsp:cNvPr id="0" name=""/>
        <dsp:cNvSpPr/>
      </dsp:nvSpPr>
      <dsp:spPr>
        <a:xfrm>
          <a:off x="0" y="479868"/>
          <a:ext cx="1610292" cy="1007724"/>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“Fin o intento. Punto o zona que se pretende alcanzar u ocupar como resultado de una operación militar”</a:t>
          </a:r>
          <a:endParaRPr lang="es-CO" sz="900" kern="1200" dirty="0"/>
        </a:p>
      </dsp:txBody>
      <dsp:txXfrm>
        <a:off x="0" y="479868"/>
        <a:ext cx="1610292" cy="1007724"/>
      </dsp:txXfrm>
    </dsp:sp>
    <dsp:sp modelId="{0207AD32-A89E-496A-9B36-5555456FE5CA}">
      <dsp:nvSpPr>
        <dsp:cNvPr id="0" name=""/>
        <dsp:cNvSpPr/>
      </dsp:nvSpPr>
      <dsp:spPr>
        <a:xfrm>
          <a:off x="1610292" y="479868"/>
          <a:ext cx="1610292" cy="1007724"/>
        </a:xfrm>
        <a:prstGeom prst="rect">
          <a:avLst/>
        </a:prstGeom>
        <a:gradFill rotWithShape="0">
          <a:gsLst>
            <a:gs pos="0">
              <a:schemeClr val="lt1">
                <a:hueOff val="0"/>
                <a:satOff val="0"/>
                <a:lumOff val="0"/>
                <a:alphaOff val="0"/>
                <a:shade val="58000"/>
                <a:satMod val="150000"/>
              </a:schemeClr>
            </a:gs>
            <a:gs pos="72000">
              <a:schemeClr val="lt1">
                <a:hueOff val="0"/>
                <a:satOff val="0"/>
                <a:lumOff val="0"/>
                <a:alphaOff val="0"/>
                <a:tint val="90000"/>
                <a:satMod val="135000"/>
              </a:schemeClr>
            </a:gs>
            <a:gs pos="100000">
              <a:schemeClr val="l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identifican los fines que se buscan con el desarrollo del proyecto, qué se va a alcanzar con este cuando se realice, describiendo específicamente lo que se quiere hacer, lograr, conocer o analizar.</a:t>
          </a:r>
          <a:endParaRPr lang="es-CO" sz="900" kern="1200" dirty="0"/>
        </a:p>
      </dsp:txBody>
      <dsp:txXfrm>
        <a:off x="1610292" y="479868"/>
        <a:ext cx="1610292" cy="1007724"/>
      </dsp:txXfrm>
    </dsp:sp>
    <dsp:sp modelId="{7589C56A-86FD-402A-8B77-C20A03E2BC04}">
      <dsp:nvSpPr>
        <dsp:cNvPr id="0" name=""/>
        <dsp:cNvSpPr/>
      </dsp:nvSpPr>
      <dsp:spPr>
        <a:xfrm>
          <a:off x="0" y="1487593"/>
          <a:ext cx="3220585" cy="111969"/>
        </a:xfrm>
        <a:prstGeom prst="rect">
          <a:avLst/>
        </a:prstGeom>
        <a:solidFill>
          <a:schemeClr val="accent1">
            <a:shade val="80000"/>
            <a:hueOff val="0"/>
            <a:satOff val="0"/>
            <a:lumOff val="0"/>
            <a:alphaOff val="0"/>
          </a:schemeClr>
        </a:soli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1">
          <a:scrgbClr r="0" g="0" b="0"/>
        </a:fillRef>
        <a:effectRef idx="3">
          <a:scrgbClr r="0" g="0" b="0"/>
        </a:effectRef>
        <a:fontRef idx="minor"/>
      </dsp:style>
    </dsp:sp>
  </dsp:spTree>
</dsp:drawing>
</file>

<file path=word/diagrams/drawing3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43F5F0-4E0E-415C-B53B-168984F9219D}">
      <dsp:nvSpPr>
        <dsp:cNvPr id="0" name=""/>
        <dsp:cNvSpPr/>
      </dsp:nvSpPr>
      <dsp:spPr>
        <a:xfrm rot="16200000">
          <a:off x="-1066009"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Sala A y Sala B</a:t>
          </a:r>
        </a:p>
      </dsp:txBody>
      <dsp:txXfrm rot="16200000">
        <a:off x="-1066009" y="1616746"/>
        <a:ext cx="2457183" cy="260181"/>
      </dsp:txXfrm>
    </dsp:sp>
    <dsp:sp modelId="{6E9BD939-72D7-435D-84E7-81709C6B4533}">
      <dsp:nvSpPr>
        <dsp:cNvPr id="0" name=""/>
        <dsp:cNvSpPr/>
      </dsp:nvSpPr>
      <dsp:spPr>
        <a:xfrm>
          <a:off x="292673"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n-US" sz="1000" kern="1200"/>
            <a:t>PC Hewlett-Packard - Compaq de 5800</a:t>
          </a:r>
        </a:p>
        <a:p>
          <a:pPr marL="57150" lvl="1" indent="-57150" algn="l" defTabSz="444500">
            <a:lnSpc>
              <a:spcPct val="90000"/>
            </a:lnSpc>
            <a:spcBef>
              <a:spcPct val="0"/>
            </a:spcBef>
            <a:spcAft>
              <a:spcPct val="15000"/>
            </a:spcAft>
            <a:buChar char="••"/>
          </a:pPr>
          <a:r>
            <a:rPr lang="es-ES" sz="1000" kern="1200"/>
            <a:t>RAM 2 GB</a:t>
          </a:r>
          <a:endParaRPr lang="en-US" sz="1000" kern="1200"/>
        </a:p>
        <a:p>
          <a:pPr marL="57150" lvl="1" indent="-57150" algn="l" defTabSz="444500">
            <a:lnSpc>
              <a:spcPct val="90000"/>
            </a:lnSpc>
            <a:spcBef>
              <a:spcPct val="0"/>
            </a:spcBef>
            <a:spcAft>
              <a:spcPct val="15000"/>
            </a:spcAft>
            <a:buChar char="••"/>
          </a:pPr>
          <a:r>
            <a:rPr lang="es-ES" sz="1000" kern="1200"/>
            <a:t>Disco Duro 160 GB</a:t>
          </a:r>
          <a:endParaRPr lang="en-US" sz="1000" kern="1200"/>
        </a:p>
        <a:p>
          <a:pPr marL="57150" lvl="1" indent="-57150" algn="l" defTabSz="444500">
            <a:lnSpc>
              <a:spcPct val="90000"/>
            </a:lnSpc>
            <a:spcBef>
              <a:spcPct val="0"/>
            </a:spcBef>
            <a:spcAft>
              <a:spcPct val="15000"/>
            </a:spcAft>
            <a:buChar char="••"/>
          </a:pPr>
          <a:r>
            <a:rPr lang="es-ES" sz="1000" kern="1200"/>
            <a:t>Procesador  Intel Core 2 Duo de 2,4 Ghz   </a:t>
          </a:r>
          <a:endParaRPr lang="en-US" sz="1000" kern="1200"/>
        </a:p>
        <a:p>
          <a:pPr marL="57150" lvl="1" indent="-57150" algn="l" defTabSz="444500">
            <a:lnSpc>
              <a:spcPct val="90000"/>
            </a:lnSpc>
            <a:spcBef>
              <a:spcPct val="0"/>
            </a:spcBef>
            <a:spcAft>
              <a:spcPct val="15000"/>
            </a:spcAft>
            <a:buChar char="••"/>
          </a:pPr>
          <a:r>
            <a:rPr lang="es-ES" sz="1000" kern="1200"/>
            <a:t>Sistemas Operativos WINDOWS XP y LINUX CENTOS 5.2</a:t>
          </a:r>
          <a:endParaRPr lang="en-US" sz="1000" kern="1200"/>
        </a:p>
        <a:p>
          <a:pPr marL="57150" lvl="1" indent="-57150" algn="l" defTabSz="444500">
            <a:lnSpc>
              <a:spcPct val="90000"/>
            </a:lnSpc>
            <a:spcBef>
              <a:spcPct val="0"/>
            </a:spcBef>
            <a:spcAft>
              <a:spcPct val="15000"/>
            </a:spcAft>
            <a:buChar char="••"/>
          </a:pPr>
          <a:r>
            <a:rPr lang="en-US" sz="1000" kern="1200"/>
            <a:t>Linux Ubuntu_Máquinas 23 a 27 Sala A</a:t>
          </a:r>
        </a:p>
      </dsp:txBody>
      <dsp:txXfrm>
        <a:off x="292673" y="518245"/>
        <a:ext cx="1295981" cy="2457183"/>
      </dsp:txXfrm>
    </dsp:sp>
    <dsp:sp modelId="{0DE37AE0-5BFE-4FB9-9D11-98EBAA9BDFF8}">
      <dsp:nvSpPr>
        <dsp:cNvPr id="0" name=""/>
        <dsp:cNvSpPr/>
      </dsp:nvSpPr>
      <dsp:spPr>
        <a:xfrm>
          <a:off x="32491" y="174805"/>
          <a:ext cx="520363" cy="520363"/>
        </a:xfrm>
        <a:prstGeom prst="rect">
          <a:avLst/>
        </a:prstGeom>
        <a:solidFill>
          <a:schemeClr val="accent1">
            <a:tint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6A2153-11AA-463C-9F44-8A0C763855E8}">
      <dsp:nvSpPr>
        <dsp:cNvPr id="0" name=""/>
        <dsp:cNvSpPr/>
      </dsp:nvSpPr>
      <dsp:spPr>
        <a:xfrm rot="16200000">
          <a:off x="823437"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Sla Bases de Datos</a:t>
          </a:r>
        </a:p>
      </dsp:txBody>
      <dsp:txXfrm rot="16200000">
        <a:off x="823437" y="1616746"/>
        <a:ext cx="2457183" cy="260181"/>
      </dsp:txXfrm>
    </dsp:sp>
    <dsp:sp modelId="{FD6D275B-51BA-4765-BD1E-00EA62FD97A1}">
      <dsp:nvSpPr>
        <dsp:cNvPr id="0" name=""/>
        <dsp:cNvSpPr/>
      </dsp:nvSpPr>
      <dsp:spPr>
        <a:xfrm>
          <a:off x="2182120"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s-ES" sz="1000" b="1" kern="1200"/>
            <a:t>Lenovo – IBM</a:t>
          </a:r>
          <a:endParaRPr lang="en-US" sz="1000" kern="1200"/>
        </a:p>
        <a:p>
          <a:pPr marL="57150" lvl="1" indent="-57150" algn="l" defTabSz="444500">
            <a:lnSpc>
              <a:spcPct val="90000"/>
            </a:lnSpc>
            <a:spcBef>
              <a:spcPct val="0"/>
            </a:spcBef>
            <a:spcAft>
              <a:spcPct val="15000"/>
            </a:spcAft>
            <a:buChar char="••"/>
          </a:pPr>
          <a:r>
            <a:rPr lang="es-ES" sz="1000" b="1" kern="1200"/>
            <a:t>Intel Dual Core a 2.00 GHz.</a:t>
          </a:r>
          <a:endParaRPr lang="en-US" sz="1000" kern="1200"/>
        </a:p>
        <a:p>
          <a:pPr marL="57150" lvl="1" indent="-57150" algn="l" defTabSz="444500">
            <a:lnSpc>
              <a:spcPct val="90000"/>
            </a:lnSpc>
            <a:spcBef>
              <a:spcPct val="0"/>
            </a:spcBef>
            <a:spcAft>
              <a:spcPct val="15000"/>
            </a:spcAft>
            <a:buChar char="••"/>
          </a:pPr>
          <a:r>
            <a:rPr lang="es-ES" sz="1000" b="1" kern="1200"/>
            <a:t>Disco Duro de 80G</a:t>
          </a:r>
          <a:endParaRPr lang="en-US" sz="1000" kern="1200"/>
        </a:p>
        <a:p>
          <a:pPr marL="57150" lvl="1" indent="-57150" algn="l" defTabSz="444500">
            <a:lnSpc>
              <a:spcPct val="90000"/>
            </a:lnSpc>
            <a:spcBef>
              <a:spcPct val="0"/>
            </a:spcBef>
            <a:spcAft>
              <a:spcPct val="15000"/>
            </a:spcAft>
            <a:buChar char="••"/>
          </a:pPr>
          <a:r>
            <a:rPr lang="es-ES" sz="1000" b="1" kern="1200"/>
            <a:t>Memoria de 2GB</a:t>
          </a:r>
          <a:endParaRPr lang="en-US" sz="1000" kern="1200"/>
        </a:p>
        <a:p>
          <a:pPr marL="57150" lvl="1" indent="-57150" algn="l" defTabSz="444500">
            <a:lnSpc>
              <a:spcPct val="90000"/>
            </a:lnSpc>
            <a:spcBef>
              <a:spcPct val="0"/>
            </a:spcBef>
            <a:spcAft>
              <a:spcPct val="15000"/>
            </a:spcAft>
            <a:buChar char="••"/>
          </a:pPr>
          <a:r>
            <a:rPr lang="es-ES" sz="1000" b="1" kern="1200"/>
            <a:t>Sistemas Operativos Windows XP y Centos 5.0</a:t>
          </a:r>
          <a:endParaRPr lang="en-US" sz="1000" kern="1200"/>
        </a:p>
      </dsp:txBody>
      <dsp:txXfrm>
        <a:off x="2182120" y="518245"/>
        <a:ext cx="1295981" cy="2457183"/>
      </dsp:txXfrm>
    </dsp:sp>
    <dsp:sp modelId="{39507D60-9D72-4DF4-807A-FDE6FB0ECB34}">
      <dsp:nvSpPr>
        <dsp:cNvPr id="0" name=""/>
        <dsp:cNvSpPr/>
      </dsp:nvSpPr>
      <dsp:spPr>
        <a:xfrm>
          <a:off x="1921938" y="174805"/>
          <a:ext cx="520363" cy="520363"/>
        </a:xfrm>
        <a:prstGeom prst="rect">
          <a:avLst/>
        </a:prstGeom>
        <a:solidFill>
          <a:schemeClr val="accent1">
            <a:tint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8D3AD67-DEA9-44CD-B8DD-B7BE57764FA0}">
      <dsp:nvSpPr>
        <dsp:cNvPr id="0" name=""/>
        <dsp:cNvSpPr/>
      </dsp:nvSpPr>
      <dsp:spPr>
        <a:xfrm rot="16200000">
          <a:off x="2712884"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Computadore Personales (Mínimas)</a:t>
          </a:r>
        </a:p>
      </dsp:txBody>
      <dsp:txXfrm rot="16200000">
        <a:off x="2712884" y="1616746"/>
        <a:ext cx="2457183" cy="260181"/>
      </dsp:txXfrm>
    </dsp:sp>
    <dsp:sp modelId="{2A8A87A3-0474-4E86-AB82-DECBE300BCEC}">
      <dsp:nvSpPr>
        <dsp:cNvPr id="0" name=""/>
        <dsp:cNvSpPr/>
      </dsp:nvSpPr>
      <dsp:spPr>
        <a:xfrm>
          <a:off x="4071567"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s-ES" sz="1000" kern="1200"/>
            <a:t>Tecnologías  IBM </a:t>
          </a:r>
          <a:endParaRPr lang="en-US" sz="1000" kern="1200"/>
        </a:p>
        <a:p>
          <a:pPr marL="57150" lvl="1" indent="-57150" algn="l" defTabSz="444500">
            <a:lnSpc>
              <a:spcPct val="90000"/>
            </a:lnSpc>
            <a:spcBef>
              <a:spcPct val="0"/>
            </a:spcBef>
            <a:spcAft>
              <a:spcPct val="15000"/>
            </a:spcAft>
            <a:buChar char="••"/>
          </a:pPr>
          <a:r>
            <a:rPr lang="es-ES" sz="1000" kern="1200"/>
            <a:t>Intel Dual Core de 1.6Ghz</a:t>
          </a:r>
          <a:endParaRPr lang="en-US" sz="1000" kern="1200"/>
        </a:p>
        <a:p>
          <a:pPr marL="57150" lvl="1" indent="-57150" algn="l" defTabSz="444500">
            <a:lnSpc>
              <a:spcPct val="90000"/>
            </a:lnSpc>
            <a:spcBef>
              <a:spcPct val="0"/>
            </a:spcBef>
            <a:spcAft>
              <a:spcPct val="15000"/>
            </a:spcAft>
            <a:buChar char="••"/>
          </a:pPr>
          <a:r>
            <a:rPr lang="es-ES" sz="1000" kern="1200"/>
            <a:t>Disco Duro de 80G</a:t>
          </a:r>
          <a:endParaRPr lang="en-US" sz="1000" kern="1200"/>
        </a:p>
        <a:p>
          <a:pPr marL="57150" lvl="1" indent="-57150" algn="l" defTabSz="444500">
            <a:lnSpc>
              <a:spcPct val="90000"/>
            </a:lnSpc>
            <a:spcBef>
              <a:spcPct val="0"/>
            </a:spcBef>
            <a:spcAft>
              <a:spcPct val="15000"/>
            </a:spcAft>
            <a:buChar char="••"/>
          </a:pPr>
          <a:r>
            <a:rPr lang="es-ES" sz="1000" kern="1200"/>
            <a:t>Memoria de 3GB</a:t>
          </a:r>
          <a:endParaRPr lang="en-US" sz="1000" kern="1200"/>
        </a:p>
        <a:p>
          <a:pPr marL="57150" lvl="1" indent="-57150" algn="l" defTabSz="444500">
            <a:lnSpc>
              <a:spcPct val="90000"/>
            </a:lnSpc>
            <a:spcBef>
              <a:spcPct val="0"/>
            </a:spcBef>
            <a:spcAft>
              <a:spcPct val="15000"/>
            </a:spcAft>
            <a:buChar char="••"/>
          </a:pPr>
          <a:r>
            <a:rPr lang="es-ES" sz="1000" kern="1200"/>
            <a:t>Sistemas Operativos Ubuntu y Windows 7</a:t>
          </a:r>
          <a:endParaRPr lang="en-US" sz="1000" kern="1200"/>
        </a:p>
      </dsp:txBody>
      <dsp:txXfrm>
        <a:off x="4071567" y="518245"/>
        <a:ext cx="1295981" cy="2457183"/>
      </dsp:txXfrm>
    </dsp:sp>
    <dsp:sp modelId="{8A02F777-E021-4224-AA5C-1F0D567CC86F}">
      <dsp:nvSpPr>
        <dsp:cNvPr id="0" name=""/>
        <dsp:cNvSpPr/>
      </dsp:nvSpPr>
      <dsp:spPr>
        <a:xfrm>
          <a:off x="3811385" y="174805"/>
          <a:ext cx="520363" cy="520363"/>
        </a:xfrm>
        <a:prstGeom prst="rect">
          <a:avLst/>
        </a:prstGeom>
        <a:solidFill>
          <a:schemeClr val="accent1">
            <a:tint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C91858-A711-4458-B9F7-09F3032356F7}">
      <dsp:nvSpPr>
        <dsp:cNvPr id="0" name=""/>
        <dsp:cNvSpPr/>
      </dsp:nvSpPr>
      <dsp:spPr>
        <a:xfrm rot="16200000">
          <a:off x="-300430" y="300900"/>
          <a:ext cx="1824380" cy="1222578"/>
        </a:xfrm>
        <a:prstGeom prst="flowChartManualOperation">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endParaRPr lang="es-ES" sz="1100" kern="1200"/>
        </a:p>
        <a:p>
          <a:pPr marL="57150" lvl="1" indent="-57150" algn="l" defTabSz="488950">
            <a:lnSpc>
              <a:spcPct val="90000"/>
            </a:lnSpc>
            <a:spcBef>
              <a:spcPct val="0"/>
            </a:spcBef>
            <a:spcAft>
              <a:spcPct val="15000"/>
            </a:spcAft>
            <a:buChar char="••"/>
          </a:pPr>
          <a:r>
            <a:rPr lang="es-ES" sz="1100" kern="1200"/>
            <a:t>Herramientas</a:t>
          </a:r>
        </a:p>
        <a:p>
          <a:pPr marL="57150" lvl="1" indent="-57150" algn="l" defTabSz="488950">
            <a:lnSpc>
              <a:spcPct val="90000"/>
            </a:lnSpc>
            <a:spcBef>
              <a:spcPct val="0"/>
            </a:spcBef>
            <a:spcAft>
              <a:spcPct val="15000"/>
            </a:spcAft>
            <a:buChar char="••"/>
          </a:pPr>
          <a:r>
            <a:rPr lang="es-ES" sz="1100" kern="1200"/>
            <a:t>Actividades</a:t>
          </a:r>
        </a:p>
        <a:p>
          <a:pPr marL="57150" lvl="1" indent="-57150" algn="l" defTabSz="488950">
            <a:lnSpc>
              <a:spcPct val="90000"/>
            </a:lnSpc>
            <a:spcBef>
              <a:spcPct val="0"/>
            </a:spcBef>
            <a:spcAft>
              <a:spcPct val="15000"/>
            </a:spcAft>
            <a:buChar char="••"/>
          </a:pPr>
          <a:r>
            <a:rPr lang="es-ES" sz="1100" kern="1200"/>
            <a:t>Metodologias</a:t>
          </a:r>
        </a:p>
        <a:p>
          <a:pPr marL="57150" lvl="1" indent="-57150" algn="l" defTabSz="488950">
            <a:lnSpc>
              <a:spcPct val="90000"/>
            </a:lnSpc>
            <a:spcBef>
              <a:spcPct val="0"/>
            </a:spcBef>
            <a:spcAft>
              <a:spcPct val="15000"/>
            </a:spcAft>
            <a:buChar char="••"/>
          </a:pPr>
          <a:r>
            <a:rPr lang="es-ES" sz="1100" kern="1200"/>
            <a:t>Responsables</a:t>
          </a:r>
        </a:p>
      </dsp:txBody>
      <dsp:txXfrm rot="16200000">
        <a:off x="-300430" y="300900"/>
        <a:ext cx="1824380" cy="1222578"/>
      </dsp:txXfrm>
    </dsp:sp>
    <dsp:sp modelId="{2C8FC652-E2CC-4BE7-820F-0598651937F2}">
      <dsp:nvSpPr>
        <dsp:cNvPr id="0" name=""/>
        <dsp:cNvSpPr/>
      </dsp:nvSpPr>
      <dsp:spPr>
        <a:xfrm rot="16200000">
          <a:off x="1013841" y="300900"/>
          <a:ext cx="1824380" cy="1222578"/>
        </a:xfrm>
        <a:prstGeom prst="flowChartManualOperation">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Criterios de Aceptacion</a:t>
          </a:r>
        </a:p>
      </dsp:txBody>
      <dsp:txXfrm rot="16200000">
        <a:off x="1013841" y="300900"/>
        <a:ext cx="1824380" cy="1222578"/>
      </dsp:txXfrm>
    </dsp:sp>
    <dsp:sp modelId="{A2BEB3F1-2F54-4649-8EAF-84B0E41C6538}">
      <dsp:nvSpPr>
        <dsp:cNvPr id="0" name=""/>
        <dsp:cNvSpPr/>
      </dsp:nvSpPr>
      <dsp:spPr>
        <a:xfrm rot="16200000">
          <a:off x="2328113" y="300900"/>
          <a:ext cx="1824380" cy="1222578"/>
        </a:xfrm>
        <a:prstGeom prst="flowChartManualOperation">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Satisfaccion y aceptacion del cliente</a:t>
          </a:r>
        </a:p>
      </dsp:txBody>
      <dsp:txXfrm rot="16200000">
        <a:off x="2328113" y="300900"/>
        <a:ext cx="1824380" cy="1222578"/>
      </dsp:txXfrm>
    </dsp:sp>
  </dsp:spTree>
</dsp:drawing>
</file>

<file path=word/diagrams/drawing3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AB62DEB-83CF-478C-ACA4-E98C098DD91F}">
      <dsp:nvSpPr>
        <dsp:cNvPr id="0" name=""/>
        <dsp:cNvSpPr/>
      </dsp:nvSpPr>
      <dsp:spPr>
        <a:xfrm>
          <a:off x="1014845" y="676563"/>
          <a:ext cx="2029691" cy="2029691"/>
        </a:xfrm>
        <a:prstGeom prst="ellipse">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sp>
    <dsp:sp modelId="{C8D80BD1-8CD1-4E87-95E8-2D4E132C9B50}">
      <dsp:nvSpPr>
        <dsp:cNvPr id="0" name=""/>
        <dsp:cNvSpPr/>
      </dsp:nvSpPr>
      <dsp:spPr>
        <a:xfrm>
          <a:off x="1420783" y="1082502"/>
          <a:ext cx="1217814" cy="1217814"/>
        </a:xfrm>
        <a:prstGeom prst="ellipse">
          <a:avLst/>
        </a:prstGeom>
        <a:gradFill rotWithShape="0">
          <a:gsLst>
            <a:gs pos="0">
              <a:schemeClr val="accent1">
                <a:shade val="90000"/>
                <a:hueOff val="-274356"/>
                <a:satOff val="5036"/>
                <a:lumOff val="14772"/>
                <a:alphaOff val="-25000"/>
                <a:shade val="58000"/>
                <a:satMod val="150000"/>
              </a:schemeClr>
            </a:gs>
            <a:gs pos="72000">
              <a:schemeClr val="accent1">
                <a:shade val="90000"/>
                <a:hueOff val="-274356"/>
                <a:satOff val="5036"/>
                <a:lumOff val="14772"/>
                <a:alphaOff val="-25000"/>
                <a:tint val="90000"/>
                <a:satMod val="135000"/>
              </a:schemeClr>
            </a:gs>
            <a:gs pos="100000">
              <a:schemeClr val="accent1">
                <a:shade val="90000"/>
                <a:hueOff val="-274356"/>
                <a:satOff val="5036"/>
                <a:lumOff val="14772"/>
                <a:alphaOff val="-2500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20E7537D-D44C-497E-9DAA-751C6B099E0C}">
      <dsp:nvSpPr>
        <dsp:cNvPr id="0" name=""/>
        <dsp:cNvSpPr/>
      </dsp:nvSpPr>
      <dsp:spPr>
        <a:xfrm>
          <a:off x="1826721" y="1488440"/>
          <a:ext cx="405938" cy="405938"/>
        </a:xfrm>
        <a:prstGeom prst="ellipse">
          <a:avLst/>
        </a:prstGeom>
        <a:gradFill rotWithShape="0">
          <a:gsLst>
            <a:gs pos="0">
              <a:schemeClr val="accent1">
                <a:shade val="90000"/>
                <a:hueOff val="0"/>
                <a:satOff val="0"/>
                <a:lumOff val="0"/>
                <a:alphaOff val="0"/>
                <a:shade val="58000"/>
                <a:satMod val="150000"/>
              </a:schemeClr>
            </a:gs>
            <a:gs pos="72000">
              <a:schemeClr val="accent1">
                <a:shade val="90000"/>
                <a:hueOff val="0"/>
                <a:satOff val="0"/>
                <a:lumOff val="0"/>
                <a:alphaOff val="0"/>
                <a:tint val="90000"/>
                <a:satMod val="135000"/>
              </a:schemeClr>
            </a:gs>
            <a:gs pos="100000">
              <a:schemeClr val="accent1">
                <a:shade val="9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8CE3D193-9ADF-41AF-8C28-AF2BBEB4A865}">
      <dsp:nvSpPr>
        <dsp:cNvPr id="0" name=""/>
        <dsp:cNvSpPr/>
      </dsp:nvSpPr>
      <dsp:spPr>
        <a:xfrm>
          <a:off x="3382818" y="0"/>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Administador de configuraciones</a:t>
          </a:r>
        </a:p>
      </dsp:txBody>
      <dsp:txXfrm>
        <a:off x="3382818" y="0"/>
        <a:ext cx="1014845" cy="591993"/>
      </dsp:txXfrm>
    </dsp:sp>
    <dsp:sp modelId="{8F73B067-EF8C-4EE9-9EA7-AFC18CA1CB45}">
      <dsp:nvSpPr>
        <dsp:cNvPr id="0" name=""/>
        <dsp:cNvSpPr/>
      </dsp:nvSpPr>
      <dsp:spPr>
        <a:xfrm>
          <a:off x="3129106" y="295996"/>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6CD6272F-F82B-4AC1-A051-7F6B996C324B}">
      <dsp:nvSpPr>
        <dsp:cNvPr id="0" name=""/>
        <dsp:cNvSpPr/>
      </dsp:nvSpPr>
      <dsp:spPr>
        <a:xfrm rot="5400000">
          <a:off x="1881354" y="444671"/>
          <a:ext cx="1395074" cy="1098401"/>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924DA17C-F371-4146-AEF1-FEE3FB34B283}">
      <dsp:nvSpPr>
        <dsp:cNvPr id="0" name=""/>
        <dsp:cNvSpPr/>
      </dsp:nvSpPr>
      <dsp:spPr>
        <a:xfrm>
          <a:off x="3382818" y="591993"/>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Director de Calidad y Manejo de Riesgos</a:t>
          </a:r>
        </a:p>
      </dsp:txBody>
      <dsp:txXfrm>
        <a:off x="3382818" y="591993"/>
        <a:ext cx="1014845" cy="591993"/>
      </dsp:txXfrm>
    </dsp:sp>
    <dsp:sp modelId="{4DA4E5D9-C173-4B0B-A46D-7B0E9884ABEF}">
      <dsp:nvSpPr>
        <dsp:cNvPr id="0" name=""/>
        <dsp:cNvSpPr/>
      </dsp:nvSpPr>
      <dsp:spPr>
        <a:xfrm>
          <a:off x="3129106" y="887989"/>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2761A5CD-C36D-47D8-AF53-684D7B9A646F}">
      <dsp:nvSpPr>
        <dsp:cNvPr id="0" name=""/>
        <dsp:cNvSpPr/>
      </dsp:nvSpPr>
      <dsp:spPr>
        <a:xfrm rot="5400000">
          <a:off x="2180801" y="1027429"/>
          <a:ext cx="1087102" cy="807478"/>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EB960897-975E-475F-AB89-031A98972530}">
      <dsp:nvSpPr>
        <dsp:cNvPr id="0" name=""/>
        <dsp:cNvSpPr/>
      </dsp:nvSpPr>
      <dsp:spPr>
        <a:xfrm>
          <a:off x="3382818" y="1183986"/>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Gerente del Proyecto</a:t>
          </a:r>
        </a:p>
      </dsp:txBody>
      <dsp:txXfrm>
        <a:off x="3382818" y="1183986"/>
        <a:ext cx="1014845" cy="591993"/>
      </dsp:txXfrm>
    </dsp:sp>
    <dsp:sp modelId="{89EEBEC1-6623-4417-98DE-8AD72C2AC1C2}">
      <dsp:nvSpPr>
        <dsp:cNvPr id="0" name=""/>
        <dsp:cNvSpPr/>
      </dsp:nvSpPr>
      <dsp:spPr>
        <a:xfrm>
          <a:off x="3129106" y="1479983"/>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652A6C1A-E55E-4F93-BD10-25F47CC41857}">
      <dsp:nvSpPr>
        <dsp:cNvPr id="0" name=""/>
        <dsp:cNvSpPr/>
      </dsp:nvSpPr>
      <dsp:spPr>
        <a:xfrm rot="5400000">
          <a:off x="2480620" y="1609714"/>
          <a:ext cx="776695" cy="516556"/>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Tree>
</dsp:drawing>
</file>

<file path=word/diagrams/drawing3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58F13E4-91F5-4D91-AC8B-7D9DE740DFAA}">
      <dsp:nvSpPr>
        <dsp:cNvPr id="0" name=""/>
        <dsp:cNvSpPr/>
      </dsp:nvSpPr>
      <dsp:spPr>
        <a:xfrm>
          <a:off x="0" y="326777"/>
          <a:ext cx="4964834"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Se refiere a los documentos listos o terminados, es decir los que compondrán los diferentes entregables del proyecto.  </a:t>
          </a:r>
          <a:endParaRPr lang="es-CO" sz="1000" kern="1200"/>
        </a:p>
        <a:p>
          <a:pPr marL="57150" lvl="1" indent="-57150" algn="l" defTabSz="444500">
            <a:lnSpc>
              <a:spcPct val="90000"/>
            </a:lnSpc>
            <a:spcBef>
              <a:spcPct val="0"/>
            </a:spcBef>
            <a:spcAft>
              <a:spcPct val="15000"/>
            </a:spcAft>
            <a:buChar char="••"/>
          </a:pPr>
          <a:r>
            <a:rPr lang="es-ES" sz="1000" kern="1200"/>
            <a:t>Nombre_ del_documento_V(x.0).formato_de_ archivo </a:t>
          </a:r>
          <a:endParaRPr lang="es-CO" sz="1000" kern="1200"/>
        </a:p>
        <a:p>
          <a:pPr marL="57150" lvl="1" indent="-57150" algn="l" defTabSz="444500">
            <a:lnSpc>
              <a:spcPct val="90000"/>
            </a:lnSpc>
            <a:spcBef>
              <a:spcPct val="0"/>
            </a:spcBef>
            <a:spcAft>
              <a:spcPct val="15000"/>
            </a:spcAft>
            <a:buChar char="••"/>
          </a:pPr>
          <a:r>
            <a:rPr lang="es-ES" sz="1000" kern="1200"/>
            <a:t>x representa el numero de línea base del documento.</a:t>
          </a:r>
          <a:endParaRPr lang="es-CO" sz="1000" kern="1200"/>
        </a:p>
      </dsp:txBody>
      <dsp:txXfrm>
        <a:off x="0" y="326777"/>
        <a:ext cx="4964834" cy="897750"/>
      </dsp:txXfrm>
    </dsp:sp>
    <dsp:sp modelId="{175CAE6A-9F6A-4B09-A406-C2ED24123005}">
      <dsp:nvSpPr>
        <dsp:cNvPr id="0" name=""/>
        <dsp:cNvSpPr/>
      </dsp:nvSpPr>
      <dsp:spPr>
        <a:xfrm>
          <a:off x="248241" y="179176"/>
          <a:ext cx="3475383" cy="29520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Línea Base</a:t>
          </a:r>
          <a:endParaRPr lang="es-CO" sz="1000" kern="1200"/>
        </a:p>
      </dsp:txBody>
      <dsp:txXfrm>
        <a:off x="248241" y="179176"/>
        <a:ext cx="3475383" cy="295200"/>
      </dsp:txXfrm>
    </dsp:sp>
    <dsp:sp modelId="{EF204663-39F1-4EAB-BEA5-FB769AA92471}">
      <dsp:nvSpPr>
        <dsp:cNvPr id="0" name=""/>
        <dsp:cNvSpPr/>
      </dsp:nvSpPr>
      <dsp:spPr>
        <a:xfrm>
          <a:off x="0" y="1426127"/>
          <a:ext cx="4964834"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Como su nombre lo indica se refiere a los documentos no terminados pero que cuentan con algún avance el cual es expresado en la nomenclatura.  </a:t>
          </a:r>
          <a:endParaRPr lang="es-CO" sz="1000" kern="1200"/>
        </a:p>
        <a:p>
          <a:pPr marL="57150" lvl="1" indent="-57150" algn="l" defTabSz="444500">
            <a:lnSpc>
              <a:spcPct val="90000"/>
            </a:lnSpc>
            <a:spcBef>
              <a:spcPct val="0"/>
            </a:spcBef>
            <a:spcAft>
              <a:spcPct val="15000"/>
            </a:spcAft>
            <a:buChar char="••"/>
          </a:pPr>
          <a:r>
            <a:rPr lang="es-ES" sz="1000" kern="1200"/>
            <a:t>Nombre_ del_documento_V(x.n).formato_de _archivo </a:t>
          </a:r>
          <a:endParaRPr lang="es-CO" sz="1000" kern="1200"/>
        </a:p>
        <a:p>
          <a:pPr marL="57150" lvl="1" indent="-57150" algn="l" defTabSz="444500">
            <a:lnSpc>
              <a:spcPct val="90000"/>
            </a:lnSpc>
            <a:spcBef>
              <a:spcPct val="0"/>
            </a:spcBef>
            <a:spcAft>
              <a:spcPct val="15000"/>
            </a:spcAft>
            <a:buChar char="••"/>
          </a:pPr>
          <a:r>
            <a:rPr lang="es-ES" sz="1000" kern="1200"/>
            <a:t>x es el numero de línea base y n el numero de version de la linea base.</a:t>
          </a:r>
          <a:endParaRPr lang="es-CO" sz="1000" kern="1200"/>
        </a:p>
      </dsp:txBody>
      <dsp:txXfrm>
        <a:off x="0" y="1426127"/>
        <a:ext cx="4964834" cy="897750"/>
      </dsp:txXfrm>
    </dsp:sp>
    <dsp:sp modelId="{BDCD29A7-BD2D-4AEE-BD77-8602C5453658}">
      <dsp:nvSpPr>
        <dsp:cNvPr id="0" name=""/>
        <dsp:cNvSpPr/>
      </dsp:nvSpPr>
      <dsp:spPr>
        <a:xfrm>
          <a:off x="248241" y="1278527"/>
          <a:ext cx="3475383" cy="29520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Porcentaje de Avance</a:t>
          </a:r>
          <a:endParaRPr lang="es-CO" sz="1000" kern="1200"/>
        </a:p>
      </dsp:txBody>
      <dsp:txXfrm>
        <a:off x="248241" y="1278527"/>
        <a:ext cx="3475383" cy="295200"/>
      </dsp:txXfrm>
    </dsp:sp>
  </dsp:spTree>
</dsp:drawing>
</file>

<file path=word/diagrams/drawing3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F82899D-FD42-4ED9-BE95-AA725531B081}">
      <dsp:nvSpPr>
        <dsp:cNvPr id="0" name=""/>
        <dsp:cNvSpPr/>
      </dsp:nvSpPr>
      <dsp:spPr>
        <a:xfrm>
          <a:off x="2252" y="0"/>
          <a:ext cx="2580151" cy="2326409"/>
        </a:xfrm>
        <a:prstGeom prst="roundRect">
          <a:avLst>
            <a:gd name="adj" fmla="val 10000"/>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l" defTabSz="444500">
            <a:lnSpc>
              <a:spcPct val="90000"/>
            </a:lnSpc>
            <a:spcBef>
              <a:spcPct val="0"/>
            </a:spcBef>
            <a:spcAft>
              <a:spcPct val="35000"/>
            </a:spcAft>
          </a:pPr>
          <a:r>
            <a:rPr lang="es-ES" sz="1000" b="0" kern="1200"/>
            <a:t>Tortoise SVN</a:t>
          </a:r>
          <a:br>
            <a:rPr lang="es-ES" sz="1000" b="0" kern="1200"/>
          </a:br>
          <a:r>
            <a:rPr lang="es-ES" sz="1000" b="0" kern="1200"/>
            <a:t/>
          </a:r>
          <a:br>
            <a:rPr lang="es-ES" sz="1000" b="0" kern="1200"/>
          </a:br>
          <a:r>
            <a:rPr lang="es-ES" sz="1000" kern="1200"/>
            <a:t>Es una herramienta de control de código fuente y documentos para Windows la cual se puede integrar con cualquier ambiente de desarrollo.</a:t>
          </a:r>
          <a:r>
            <a:rPr lang="es-ES" sz="1000" b="0" kern="1200"/>
            <a:t/>
          </a:r>
          <a:br>
            <a:rPr lang="es-ES" sz="1000" b="0" kern="1200"/>
          </a:br>
          <a:endParaRPr lang="es-CO" sz="1000" b="0" kern="1200"/>
        </a:p>
      </dsp:txBody>
      <dsp:txXfrm>
        <a:off x="2252" y="930563"/>
        <a:ext cx="2580151" cy="930563"/>
      </dsp:txXfrm>
    </dsp:sp>
    <dsp:sp modelId="{100BCF05-AB66-4DD2-AD4F-0B2DC8A8C73E}">
      <dsp:nvSpPr>
        <dsp:cNvPr id="0" name=""/>
        <dsp:cNvSpPr/>
      </dsp:nvSpPr>
      <dsp:spPr>
        <a:xfrm>
          <a:off x="870635" y="131372"/>
          <a:ext cx="843386" cy="791117"/>
        </a:xfrm>
        <a:prstGeom prst="ellipse">
          <a:avLst/>
        </a:prstGeom>
        <a:blipFill rotWithShape="0">
          <a:blip xmlns:r="http://schemas.openxmlformats.org/officeDocument/2006/relationships" r:embed="rId1"/>
          <a:stretch>
            <a:fillRect/>
          </a:stretch>
        </a:blip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1">
          <a:scrgbClr r="0" g="0" b="0"/>
        </a:effectRef>
        <a:fontRef idx="minor"/>
      </dsp:style>
    </dsp:sp>
    <dsp:sp modelId="{45179180-F234-4071-BE44-8C652899C562}">
      <dsp:nvSpPr>
        <dsp:cNvPr id="0" name=""/>
        <dsp:cNvSpPr/>
      </dsp:nvSpPr>
      <dsp:spPr>
        <a:xfrm>
          <a:off x="2659808" y="0"/>
          <a:ext cx="2580151" cy="2326409"/>
        </a:xfrm>
        <a:prstGeom prst="roundRect">
          <a:avLst>
            <a:gd name="adj" fmla="val 10000"/>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O" sz="1100" b="0" kern="1200"/>
            <a:t>Google code</a:t>
          </a:r>
          <a:br>
            <a:rPr lang="es-CO" sz="1100" b="0" kern="1200"/>
          </a:br>
          <a:r>
            <a:rPr lang="es-CO" sz="1100" b="0" kern="1200"/>
            <a:t/>
          </a:r>
          <a:br>
            <a:rPr lang="es-CO" sz="1100" b="0" kern="1200"/>
          </a:br>
          <a:r>
            <a:rPr lang="es-ES" sz="1100" kern="1200"/>
            <a:t>El alojamiento de proyectos en Google Code es un servicio de alojamiento de software libre rápido, fiable y sencillo. </a:t>
          </a:r>
          <a:endParaRPr lang="es-CO" sz="1100" b="0" kern="1200"/>
        </a:p>
      </dsp:txBody>
      <dsp:txXfrm>
        <a:off x="2659808" y="930563"/>
        <a:ext cx="2580151" cy="930563"/>
      </dsp:txXfrm>
    </dsp:sp>
    <dsp:sp modelId="{CAADDD7D-B0CF-4BEC-8963-90972975C8AC}">
      <dsp:nvSpPr>
        <dsp:cNvPr id="0" name=""/>
        <dsp:cNvSpPr/>
      </dsp:nvSpPr>
      <dsp:spPr>
        <a:xfrm>
          <a:off x="3028862" y="306755"/>
          <a:ext cx="1842044" cy="440351"/>
        </a:xfrm>
        <a:prstGeom prst="ellipse">
          <a:avLst/>
        </a:prstGeom>
        <a:blipFill rotWithShape="0">
          <a:blip xmlns:r="http://schemas.openxmlformats.org/officeDocument/2006/relationships" r:embed="rId2"/>
          <a:stretch>
            <a:fillRect/>
          </a:stretch>
        </a:blip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1">
          <a:scrgbClr r="0" g="0" b="0"/>
        </a:effectRef>
        <a:fontRef idx="minor"/>
      </dsp:style>
    </dsp:sp>
    <dsp:sp modelId="{0A2090B1-B160-471D-9499-63AB4C9E81B4}">
      <dsp:nvSpPr>
        <dsp:cNvPr id="0" name=""/>
        <dsp:cNvSpPr/>
      </dsp:nvSpPr>
      <dsp:spPr>
        <a:xfrm>
          <a:off x="209688" y="1861127"/>
          <a:ext cx="4822835" cy="348961"/>
        </a:xfrm>
        <a:prstGeom prst="leftRightArrow">
          <a:avLst/>
        </a:prstGeom>
        <a:gradFill rotWithShape="0">
          <a:gsLst>
            <a:gs pos="0">
              <a:schemeClr val="accent1">
                <a:tint val="60000"/>
                <a:hueOff val="0"/>
                <a:satOff val="0"/>
                <a:lumOff val="0"/>
                <a:alphaOff val="0"/>
                <a:tint val="70000"/>
                <a:satMod val="180000"/>
              </a:schemeClr>
            </a:gs>
            <a:gs pos="62000">
              <a:schemeClr val="accent1">
                <a:tint val="60000"/>
                <a:hueOff val="0"/>
                <a:satOff val="0"/>
                <a:lumOff val="0"/>
                <a:alphaOff val="0"/>
                <a:tint val="30000"/>
                <a:satMod val="180000"/>
              </a:schemeClr>
            </a:gs>
            <a:gs pos="100000">
              <a:schemeClr val="accent1">
                <a:tint val="60000"/>
                <a:hueOff val="0"/>
                <a:satOff val="0"/>
                <a:lumOff val="0"/>
                <a:alphaOff val="0"/>
                <a:tint val="22000"/>
                <a:satMod val="180000"/>
              </a:schemeClr>
            </a:gs>
          </a:gsLst>
          <a:lin ang="16200000" scaled="0"/>
        </a:gra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Tree>
</dsp:drawing>
</file>

<file path=word/diagrams/drawing3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94D579-676E-49F5-90B7-E3E5F8BF0276}">
      <dsp:nvSpPr>
        <dsp:cNvPr id="0" name=""/>
        <dsp:cNvSpPr/>
      </dsp:nvSpPr>
      <dsp:spPr>
        <a:xfrm>
          <a:off x="1826322" y="701419"/>
          <a:ext cx="1747395" cy="1747395"/>
        </a:xfrm>
        <a:prstGeom prst="ellipse">
          <a:avLst/>
        </a:prstGeom>
        <a:gradFill rotWithShape="1">
          <a:gsLst>
            <a:gs pos="0">
              <a:schemeClr val="accent2">
                <a:tint val="70000"/>
                <a:satMod val="180000"/>
              </a:schemeClr>
            </a:gs>
            <a:gs pos="62000">
              <a:schemeClr val="accent2">
                <a:tint val="30000"/>
                <a:satMod val="180000"/>
              </a:schemeClr>
            </a:gs>
            <a:gs pos="100000">
              <a:schemeClr val="accent2">
                <a:tint val="22000"/>
                <a:satMod val="180000"/>
              </a:schemeClr>
            </a:gs>
          </a:gsLst>
          <a:lin ang="16200000" scaled="0"/>
        </a:gradFill>
        <a:ln w="9525" cap="flat" cmpd="sng" algn="ctr">
          <a:solidFill>
            <a:schemeClr val="accent2">
              <a:shade val="80000"/>
            </a:schemeClr>
          </a:solidFill>
          <a:prstDash val="solid"/>
        </a:ln>
        <a:effectLst>
          <a:outerShdw blurRad="50800" dist="38100" dir="5400000" rotWithShape="0">
            <a:srgbClr val="000000">
              <a:alpha val="43137"/>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s-CO" sz="2000" kern="1200"/>
            <a:t>V&amp;V SOFTWARE</a:t>
          </a:r>
        </a:p>
      </dsp:txBody>
      <dsp:txXfrm>
        <a:off x="1826322" y="701419"/>
        <a:ext cx="1747395" cy="1747395"/>
      </dsp:txXfrm>
    </dsp:sp>
    <dsp:sp modelId="{CEB13D83-23BB-469A-ADFF-3C68660E5201}">
      <dsp:nvSpPr>
        <dsp:cNvPr id="0" name=""/>
        <dsp:cNvSpPr/>
      </dsp:nvSpPr>
      <dsp:spPr>
        <a:xfrm>
          <a:off x="2263171" y="311"/>
          <a:ext cx="873697" cy="873697"/>
        </a:xfrm>
        <a:prstGeom prst="ellipse">
          <a:avLst/>
        </a:prstGeom>
        <a:gradFill rotWithShape="1">
          <a:gsLst>
            <a:gs pos="0">
              <a:schemeClr val="accent4">
                <a:tint val="70000"/>
                <a:satMod val="180000"/>
              </a:schemeClr>
            </a:gs>
            <a:gs pos="62000">
              <a:schemeClr val="accent4">
                <a:tint val="30000"/>
                <a:satMod val="180000"/>
              </a:schemeClr>
            </a:gs>
            <a:gs pos="100000">
              <a:schemeClr val="accent4">
                <a:tint val="22000"/>
                <a:satMod val="180000"/>
              </a:schemeClr>
            </a:gs>
          </a:gsLst>
          <a:lin ang="16200000" scaled="0"/>
        </a:gradFill>
        <a:ln w="9525" cap="flat" cmpd="sng" algn="ctr">
          <a:solidFill>
            <a:schemeClr val="accent4">
              <a:shade val="80000"/>
            </a:schemeClr>
          </a:solidFill>
          <a:prstDash val="solid"/>
        </a:ln>
        <a:effectLst>
          <a:outerShdw blurRad="50800" dist="38100" dir="5400000" rotWithShape="0">
            <a:srgbClr val="000000">
              <a:alpha val="43137"/>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Actividades y Mecanismos</a:t>
          </a:r>
        </a:p>
      </dsp:txBody>
      <dsp:txXfrm>
        <a:off x="2263171" y="311"/>
        <a:ext cx="873697" cy="873697"/>
      </dsp:txXfrm>
    </dsp:sp>
    <dsp:sp modelId="{657E35CA-B5E0-414A-8687-A7F2DB278DC7}">
      <dsp:nvSpPr>
        <dsp:cNvPr id="0" name=""/>
        <dsp:cNvSpPr/>
      </dsp:nvSpPr>
      <dsp:spPr>
        <a:xfrm>
          <a:off x="3401127" y="1138268"/>
          <a:ext cx="873697" cy="873697"/>
        </a:xfrm>
        <a:prstGeom prst="ellipse">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Factores</a:t>
          </a:r>
        </a:p>
      </dsp:txBody>
      <dsp:txXfrm>
        <a:off x="3401127" y="1138268"/>
        <a:ext cx="873697" cy="873697"/>
      </dsp:txXfrm>
    </dsp:sp>
    <dsp:sp modelId="{1C83D081-8924-4892-9B0F-0D1B302964C6}">
      <dsp:nvSpPr>
        <dsp:cNvPr id="0" name=""/>
        <dsp:cNvSpPr/>
      </dsp:nvSpPr>
      <dsp:spPr>
        <a:xfrm>
          <a:off x="2263171" y="2276225"/>
          <a:ext cx="873697" cy="873697"/>
        </a:xfrm>
        <a:prstGeom prst="ellipse">
          <a:avLst/>
        </a:prstGeom>
        <a:gradFill rotWithShape="1">
          <a:gsLst>
            <a:gs pos="0">
              <a:schemeClr val="accent5">
                <a:tint val="70000"/>
                <a:satMod val="180000"/>
              </a:schemeClr>
            </a:gs>
            <a:gs pos="62000">
              <a:schemeClr val="accent5">
                <a:tint val="30000"/>
                <a:satMod val="180000"/>
              </a:schemeClr>
            </a:gs>
            <a:gs pos="100000">
              <a:schemeClr val="accent5">
                <a:tint val="22000"/>
                <a:satMod val="180000"/>
              </a:schemeClr>
            </a:gs>
          </a:gsLst>
          <a:lin ang="16200000" scaled="0"/>
        </a:gradFill>
        <a:ln w="9525" cap="flat" cmpd="sng" algn="ctr">
          <a:solidFill>
            <a:schemeClr val="accent5">
              <a:shade val="80000"/>
            </a:schemeClr>
          </a:solidFill>
          <a:prstDash val="solid"/>
        </a:ln>
        <a:effectLst>
          <a:outerShdw blurRad="50800" dist="38100" dir="5400000" rotWithShape="0">
            <a:srgbClr val="000000">
              <a:alpha val="43137"/>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Entradas y Salidas</a:t>
          </a:r>
        </a:p>
      </dsp:txBody>
      <dsp:txXfrm>
        <a:off x="2263171" y="2276225"/>
        <a:ext cx="873697" cy="873697"/>
      </dsp:txXfrm>
    </dsp:sp>
    <dsp:sp modelId="{1C3840F0-D116-4471-921B-E231EE4F1E81}">
      <dsp:nvSpPr>
        <dsp:cNvPr id="0" name=""/>
        <dsp:cNvSpPr/>
      </dsp:nvSpPr>
      <dsp:spPr>
        <a:xfrm>
          <a:off x="1125214" y="1138268"/>
          <a:ext cx="873697" cy="873697"/>
        </a:xfrm>
        <a:prstGeom prst="ellipse">
          <a:avLst/>
        </a:prstGeom>
        <a:gradFill rotWithShape="1">
          <a:gsLst>
            <a:gs pos="0">
              <a:schemeClr val="accent1">
                <a:tint val="70000"/>
                <a:satMod val="180000"/>
              </a:schemeClr>
            </a:gs>
            <a:gs pos="62000">
              <a:schemeClr val="accent1">
                <a:tint val="30000"/>
                <a:satMod val="180000"/>
              </a:schemeClr>
            </a:gs>
            <a:gs pos="100000">
              <a:schemeClr val="accent1">
                <a:tint val="22000"/>
                <a:satMod val="180000"/>
              </a:schemeClr>
            </a:gs>
          </a:gsLst>
          <a:lin ang="16200000" scaled="0"/>
        </a:gradFill>
        <a:ln w="9525" cap="flat" cmpd="sng" algn="ctr">
          <a:solidFill>
            <a:schemeClr val="accent1">
              <a:shade val="80000"/>
            </a:schemeClr>
          </a:solidFill>
          <a:prstDash val="solid"/>
        </a:ln>
        <a:effectLst>
          <a:outerShdw blurRad="50800" dist="38100" dir="5400000" rotWithShape="0">
            <a:srgbClr val="000000">
              <a:alpha val="43137"/>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Roles</a:t>
          </a:r>
        </a:p>
      </dsp:txBody>
      <dsp:txXfrm>
        <a:off x="1125214" y="1138268"/>
        <a:ext cx="873697" cy="873697"/>
      </dsp:txXfrm>
    </dsp:sp>
  </dsp:spTree>
</dsp:drawing>
</file>

<file path=word/diagrams/drawing3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B3641F9-03B2-4B5E-819E-70AC06C760DC}">
      <dsp:nvSpPr>
        <dsp:cNvPr id="0" name=""/>
        <dsp:cNvSpPr/>
      </dsp:nvSpPr>
      <dsp:spPr>
        <a:xfrm>
          <a:off x="1426143" y="127978"/>
          <a:ext cx="2539876" cy="882065"/>
        </a:xfrm>
        <a:prstGeom prst="ellipse">
          <a:avLst/>
        </a:prstGeom>
        <a:solidFill>
          <a:schemeClr val="accent1">
            <a:tint val="50000"/>
            <a:alpha val="40000"/>
            <a:hueOff val="0"/>
            <a:satOff val="0"/>
            <a:lumOff val="0"/>
            <a:alphaOff val="0"/>
          </a:schemeClr>
        </a:solidFill>
        <a:ln>
          <a:noFill/>
        </a:ln>
        <a:effectLst/>
        <a:scene3d>
          <a:camera prst="orthographicFront"/>
          <a:lightRig rig="flat" dir="t"/>
        </a:scene3d>
        <a:sp3d z="-190500" extrusionH="12700" prstMaterial="matte"/>
      </dsp:spPr>
      <dsp:style>
        <a:lnRef idx="0">
          <a:scrgbClr r="0" g="0" b="0"/>
        </a:lnRef>
        <a:fillRef idx="1">
          <a:scrgbClr r="0" g="0" b="0"/>
        </a:fillRef>
        <a:effectRef idx="0">
          <a:scrgbClr r="0" g="0" b="0"/>
        </a:effectRef>
        <a:fontRef idx="minor"/>
      </dsp:style>
    </dsp:sp>
    <dsp:sp modelId="{B41F51CD-8D6C-45DE-A002-58CC5CADB8E2}">
      <dsp:nvSpPr>
        <dsp:cNvPr id="0" name=""/>
        <dsp:cNvSpPr/>
      </dsp:nvSpPr>
      <dsp:spPr>
        <a:xfrm>
          <a:off x="2453907" y="2287858"/>
          <a:ext cx="492224" cy="315023"/>
        </a:xfrm>
        <a:prstGeom prst="downArrow">
          <a:avLst/>
        </a:prstGeom>
        <a:solidFill>
          <a:schemeClr val="accent1">
            <a:tint val="60000"/>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51D8D667-E256-4B05-8C27-6646B61E8BC7}">
      <dsp:nvSpPr>
        <dsp:cNvPr id="0" name=""/>
        <dsp:cNvSpPr/>
      </dsp:nvSpPr>
      <dsp:spPr>
        <a:xfrm>
          <a:off x="1518681" y="2539876"/>
          <a:ext cx="2362676" cy="59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s-CO" sz="2000" kern="1200"/>
            <a:t>V&amp;V</a:t>
          </a:r>
        </a:p>
      </dsp:txBody>
      <dsp:txXfrm>
        <a:off x="1518681" y="2539876"/>
        <a:ext cx="2362676" cy="590669"/>
      </dsp:txXfrm>
    </dsp:sp>
    <dsp:sp modelId="{1CF53B01-34E8-48BD-965A-55FB0E3E7346}">
      <dsp:nvSpPr>
        <dsp:cNvPr id="0" name=""/>
        <dsp:cNvSpPr/>
      </dsp:nvSpPr>
      <dsp:spPr>
        <a:xfrm>
          <a:off x="2349556" y="1078167"/>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O" sz="700" kern="1200"/>
            <a:t>Instalaciones e infraestructura</a:t>
          </a:r>
        </a:p>
      </dsp:txBody>
      <dsp:txXfrm>
        <a:off x="2349556" y="1078167"/>
        <a:ext cx="886003" cy="886003"/>
      </dsp:txXfrm>
    </dsp:sp>
    <dsp:sp modelId="{6ED362D1-55C6-4B81-9B6F-46C7F0EBFA2D}">
      <dsp:nvSpPr>
        <dsp:cNvPr id="0" name=""/>
        <dsp:cNvSpPr/>
      </dsp:nvSpPr>
      <dsp:spPr>
        <a:xfrm>
          <a:off x="1715571" y="413468"/>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Software</a:t>
          </a:r>
        </a:p>
      </dsp:txBody>
      <dsp:txXfrm>
        <a:off x="1715571" y="413468"/>
        <a:ext cx="886003" cy="886003"/>
      </dsp:txXfrm>
    </dsp:sp>
    <dsp:sp modelId="{F7DA9D67-5107-4F37-B60C-0E224B5160C2}">
      <dsp:nvSpPr>
        <dsp:cNvPr id="0" name=""/>
        <dsp:cNvSpPr/>
      </dsp:nvSpPr>
      <dsp:spPr>
        <a:xfrm>
          <a:off x="2621264" y="199252"/>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Hardware</a:t>
          </a:r>
        </a:p>
      </dsp:txBody>
      <dsp:txXfrm>
        <a:off x="2621264" y="199252"/>
        <a:ext cx="886003" cy="886003"/>
      </dsp:txXfrm>
    </dsp:sp>
    <dsp:sp modelId="{839E0DBC-FBF6-4D7F-875E-641A9D74789B}">
      <dsp:nvSpPr>
        <dsp:cNvPr id="0" name=""/>
        <dsp:cNvSpPr/>
      </dsp:nvSpPr>
      <dsp:spPr>
        <a:xfrm>
          <a:off x="1321792" y="19688"/>
          <a:ext cx="2756455" cy="2205164"/>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3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8DA0889-570A-4DCD-A026-369A269C2F07}">
      <dsp:nvSpPr>
        <dsp:cNvPr id="0" name=""/>
        <dsp:cNvSpPr/>
      </dsp:nvSpPr>
      <dsp:spPr>
        <a:xfrm>
          <a:off x="1188560" y="-11396"/>
          <a:ext cx="2361133" cy="2361133"/>
        </a:xfrm>
        <a:prstGeom prst="circularArrow">
          <a:avLst>
            <a:gd name="adj1" fmla="val 5544"/>
            <a:gd name="adj2" fmla="val 330680"/>
            <a:gd name="adj3" fmla="val 13866911"/>
            <a:gd name="adj4" fmla="val 17330836"/>
            <a:gd name="adj5" fmla="val 5757"/>
          </a:avLst>
        </a:prstGeom>
        <a:solidFill>
          <a:schemeClr val="accent1">
            <a:tint val="40000"/>
            <a:hueOff val="0"/>
            <a:satOff val="0"/>
            <a:lumOff val="0"/>
            <a:alphaOff val="0"/>
          </a:schemeClr>
        </a:solidFill>
        <a:ln>
          <a:noFill/>
        </a:ln>
        <a:effectLst/>
        <a:sp3d z="-152400" prstMaterial="plastic">
          <a:bevelT w="25400" h="25400"/>
          <a:bevelB w="25400" h="25400"/>
        </a:sp3d>
      </dsp:spPr>
      <dsp:style>
        <a:lnRef idx="0">
          <a:scrgbClr r="0" g="0" b="0"/>
        </a:lnRef>
        <a:fillRef idx="1">
          <a:scrgbClr r="0" g="0" b="0"/>
        </a:fillRef>
        <a:effectRef idx="0">
          <a:scrgbClr r="0" g="0" b="0"/>
        </a:effectRef>
        <a:fontRef idx="minor"/>
      </dsp:style>
    </dsp:sp>
    <dsp:sp modelId="{8D12CEDA-AC90-48A7-ABBA-2362F5F1EC2A}">
      <dsp:nvSpPr>
        <dsp:cNvPr id="0" name=""/>
        <dsp:cNvSpPr/>
      </dsp:nvSpPr>
      <dsp:spPr>
        <a:xfrm>
          <a:off x="1838155" y="1130"/>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Producto de Alimnova</a:t>
          </a:r>
          <a:r>
            <a:rPr lang="es-CO" sz="1300" kern="1200">
              <a:latin typeface="Calibri"/>
              <a:cs typeface="Calibri"/>
            </a:rPr>
            <a:t>®</a:t>
          </a:r>
          <a:endParaRPr lang="es-CO" sz="1300" kern="1200"/>
        </a:p>
      </dsp:txBody>
      <dsp:txXfrm>
        <a:off x="1838155" y="1130"/>
        <a:ext cx="1061942" cy="530971"/>
      </dsp:txXfrm>
    </dsp:sp>
    <dsp:sp modelId="{DA643870-2FEA-46CE-9E21-10A8B8C90F5E}">
      <dsp:nvSpPr>
        <dsp:cNvPr id="0" name=""/>
        <dsp:cNvSpPr/>
      </dsp:nvSpPr>
      <dsp:spPr>
        <a:xfrm>
          <a:off x="2795755" y="696867"/>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Salidas</a:t>
          </a:r>
        </a:p>
      </dsp:txBody>
      <dsp:txXfrm>
        <a:off x="2795755" y="696867"/>
        <a:ext cx="1061942" cy="530971"/>
      </dsp:txXfrm>
    </dsp:sp>
    <dsp:sp modelId="{8982EA33-D755-4C04-AEDF-6307AC1307A7}">
      <dsp:nvSpPr>
        <dsp:cNvPr id="0" name=""/>
        <dsp:cNvSpPr/>
      </dsp:nvSpPr>
      <dsp:spPr>
        <a:xfrm>
          <a:off x="2429984" y="1822593"/>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V&amp;V</a:t>
          </a:r>
        </a:p>
      </dsp:txBody>
      <dsp:txXfrm>
        <a:off x="2429984" y="1822593"/>
        <a:ext cx="1061942" cy="530971"/>
      </dsp:txXfrm>
    </dsp:sp>
    <dsp:sp modelId="{9CE4896B-C1E3-4BD6-AC0D-B4A3A839C558}">
      <dsp:nvSpPr>
        <dsp:cNvPr id="0" name=""/>
        <dsp:cNvSpPr/>
      </dsp:nvSpPr>
      <dsp:spPr>
        <a:xfrm>
          <a:off x="1246326" y="1822593"/>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Corrección</a:t>
          </a:r>
        </a:p>
      </dsp:txBody>
      <dsp:txXfrm>
        <a:off x="1246326" y="1822593"/>
        <a:ext cx="1061942" cy="530971"/>
      </dsp:txXfrm>
    </dsp:sp>
    <dsp:sp modelId="{DC25B8DB-6ABF-4A28-9E30-C2DAD195F6BC}">
      <dsp:nvSpPr>
        <dsp:cNvPr id="0" name=""/>
        <dsp:cNvSpPr/>
      </dsp:nvSpPr>
      <dsp:spPr>
        <a:xfrm>
          <a:off x="880555" y="696867"/>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Entradas</a:t>
          </a:r>
        </a:p>
      </dsp:txBody>
      <dsp:txXfrm>
        <a:off x="880555" y="696867"/>
        <a:ext cx="1061942" cy="530971"/>
      </dsp:txXfrm>
    </dsp:sp>
  </dsp:spTree>
</dsp:drawing>
</file>

<file path=word/diagrams/drawing3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BC10B10-6516-4290-8BD1-EFFFE9358967}">
      <dsp:nvSpPr>
        <dsp:cNvPr id="0" name=""/>
        <dsp:cNvSpPr/>
      </dsp:nvSpPr>
      <dsp:spPr>
        <a:xfrm>
          <a:off x="0" y="0"/>
          <a:ext cx="3150235" cy="3150235"/>
        </a:xfrm>
        <a:prstGeom prst="pie">
          <a:avLst>
            <a:gd name="adj1" fmla="val 5400000"/>
            <a:gd name="adj2" fmla="val 1620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0B8436AA-219B-416D-BD17-147A5271B8C1}">
      <dsp:nvSpPr>
        <dsp:cNvPr id="0" name=""/>
        <dsp:cNvSpPr/>
      </dsp:nvSpPr>
      <dsp:spPr>
        <a:xfrm>
          <a:off x="1575117" y="0"/>
          <a:ext cx="3824922" cy="315023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David Suarez (Director deCalidad y Manejo de Riesgos) y Laura Arias (Gerente del Proyecto)</a:t>
          </a:r>
        </a:p>
      </dsp:txBody>
      <dsp:txXfrm>
        <a:off x="1575117" y="0"/>
        <a:ext cx="1912461" cy="945072"/>
      </dsp:txXfrm>
    </dsp:sp>
    <dsp:sp modelId="{000F243F-A287-4C5C-A83B-CAC50147D1F2}">
      <dsp:nvSpPr>
        <dsp:cNvPr id="0" name=""/>
        <dsp:cNvSpPr/>
      </dsp:nvSpPr>
      <dsp:spPr>
        <a:xfrm>
          <a:off x="551292" y="945072"/>
          <a:ext cx="2047650" cy="2047650"/>
        </a:xfrm>
        <a:prstGeom prst="pie">
          <a:avLst>
            <a:gd name="adj1" fmla="val 5400000"/>
            <a:gd name="adj2" fmla="val 1620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312524BD-F0BB-41BC-BDC4-B539A27E0343}">
      <dsp:nvSpPr>
        <dsp:cNvPr id="0" name=""/>
        <dsp:cNvSpPr/>
      </dsp:nvSpPr>
      <dsp:spPr>
        <a:xfrm>
          <a:off x="1575117" y="945072"/>
          <a:ext cx="3824922" cy="204765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German Morales (Director de Dsarrollo), Nestor Diazgranados (Arquitecto), Andrea Fajardo</a:t>
          </a:r>
        </a:p>
      </dsp:txBody>
      <dsp:txXfrm>
        <a:off x="1575117" y="945072"/>
        <a:ext cx="1912461" cy="945069"/>
      </dsp:txXfrm>
    </dsp:sp>
    <dsp:sp modelId="{D2ECDEA5-8D48-42AF-A1B3-29F3100D1159}">
      <dsp:nvSpPr>
        <dsp:cNvPr id="0" name=""/>
        <dsp:cNvSpPr/>
      </dsp:nvSpPr>
      <dsp:spPr>
        <a:xfrm>
          <a:off x="1102582" y="1890141"/>
          <a:ext cx="945069" cy="945069"/>
        </a:xfrm>
        <a:prstGeom prst="pie">
          <a:avLst>
            <a:gd name="adj1" fmla="val 5400000"/>
            <a:gd name="adj2" fmla="val 1620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56558353-62F8-45DD-A2D0-B1EACECD15D2}">
      <dsp:nvSpPr>
        <dsp:cNvPr id="0" name=""/>
        <dsp:cNvSpPr/>
      </dsp:nvSpPr>
      <dsp:spPr>
        <a:xfrm>
          <a:off x="1575117" y="1890141"/>
          <a:ext cx="3824922" cy="945069"/>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William Jimenez (Administrador de Configuraciones)</a:t>
          </a:r>
        </a:p>
      </dsp:txBody>
      <dsp:txXfrm>
        <a:off x="1575117" y="1890141"/>
        <a:ext cx="1912461" cy="945069"/>
      </dsp:txXfrm>
    </dsp:sp>
    <dsp:sp modelId="{8AFDF6A0-B1EA-46FB-A219-0847681AD16A}">
      <dsp:nvSpPr>
        <dsp:cNvPr id="0" name=""/>
        <dsp:cNvSpPr/>
      </dsp:nvSpPr>
      <dsp:spPr>
        <a:xfrm>
          <a:off x="3487578" y="0"/>
          <a:ext cx="1912461" cy="9450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CO" sz="1000" kern="1200"/>
            <a:t>El lider en este proceso sera sin duda el Director de Calidad, junto al Gerente del Proyecto quien supervisara el proceso a nivel global. </a:t>
          </a:r>
        </a:p>
      </dsp:txBody>
      <dsp:txXfrm>
        <a:off x="3487578" y="0"/>
        <a:ext cx="1912461" cy="945072"/>
      </dsp:txXfrm>
    </dsp:sp>
    <dsp:sp modelId="{D7DBADD2-93FA-44D2-9E0B-AA55EE9A845E}">
      <dsp:nvSpPr>
        <dsp:cNvPr id="0" name=""/>
        <dsp:cNvSpPr/>
      </dsp:nvSpPr>
      <dsp:spPr>
        <a:xfrm>
          <a:off x="3487578" y="945072"/>
          <a:ext cx="1912461" cy="94506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CO" sz="1000" kern="1200"/>
            <a:t>Los involucrados en la implementación y el diseño del sistema deberán esta al tanto de la V&amp;V de este asi como de los nuevos requerimientos que puedan surgir en este proceso.</a:t>
          </a:r>
        </a:p>
      </dsp:txBody>
      <dsp:txXfrm>
        <a:off x="3487578" y="945072"/>
        <a:ext cx="1912461" cy="945069"/>
      </dsp:txXfrm>
    </dsp:sp>
    <dsp:sp modelId="{DD660205-6811-4075-8CB3-6FF6914029C2}">
      <dsp:nvSpPr>
        <dsp:cNvPr id="0" name=""/>
        <dsp:cNvSpPr/>
      </dsp:nvSpPr>
      <dsp:spPr>
        <a:xfrm>
          <a:off x="3487578" y="1890141"/>
          <a:ext cx="1912461" cy="94506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ES" sz="1000" kern="1200"/>
            <a:t>El Administrador de configuraciones deberá estar pendiente de los cambios que los procesos de V&amp;V puedan generar. </a:t>
          </a:r>
          <a:endParaRPr lang="es-CO" sz="1000" kern="1200"/>
        </a:p>
      </dsp:txBody>
      <dsp:txXfrm>
        <a:off x="3487578" y="1890141"/>
        <a:ext cx="1912461" cy="945069"/>
      </dsp:txXfrm>
    </dsp:sp>
  </dsp:spTree>
</dsp:drawing>
</file>

<file path=word/diagrams/drawing3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A48848A-73F8-4982-9AC4-C8AA0C26764E}">
      <dsp:nvSpPr>
        <dsp:cNvPr id="0" name=""/>
        <dsp:cNvSpPr/>
      </dsp:nvSpPr>
      <dsp:spPr>
        <a:xfrm>
          <a:off x="2679442" y="748855"/>
          <a:ext cx="2104012" cy="333772"/>
        </a:xfrm>
        <a:custGeom>
          <a:avLst/>
          <a:gdLst/>
          <a:ahLst/>
          <a:cxnLst/>
          <a:rect l="0" t="0" r="0" b="0"/>
          <a:pathLst>
            <a:path>
              <a:moveTo>
                <a:pt x="0" y="0"/>
              </a:moveTo>
              <a:lnTo>
                <a:pt x="0" y="227456"/>
              </a:lnTo>
              <a:lnTo>
                <a:pt x="2104012" y="227456"/>
              </a:lnTo>
              <a:lnTo>
                <a:pt x="2104012"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552F75-04A6-4569-94A4-40997E86D903}">
      <dsp:nvSpPr>
        <dsp:cNvPr id="0" name=""/>
        <dsp:cNvSpPr/>
      </dsp:nvSpPr>
      <dsp:spPr>
        <a:xfrm>
          <a:off x="2679442" y="748855"/>
          <a:ext cx="701337" cy="333772"/>
        </a:xfrm>
        <a:custGeom>
          <a:avLst/>
          <a:gdLst/>
          <a:ahLst/>
          <a:cxnLst/>
          <a:rect l="0" t="0" r="0" b="0"/>
          <a:pathLst>
            <a:path>
              <a:moveTo>
                <a:pt x="0" y="0"/>
              </a:moveTo>
              <a:lnTo>
                <a:pt x="0" y="227456"/>
              </a:lnTo>
              <a:lnTo>
                <a:pt x="701337" y="227456"/>
              </a:lnTo>
              <a:lnTo>
                <a:pt x="701337"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7E8057-C650-4A05-B7EC-B8B47162E03E}">
      <dsp:nvSpPr>
        <dsp:cNvPr id="0" name=""/>
        <dsp:cNvSpPr/>
      </dsp:nvSpPr>
      <dsp:spPr>
        <a:xfrm>
          <a:off x="1978104" y="748855"/>
          <a:ext cx="701337" cy="333772"/>
        </a:xfrm>
        <a:custGeom>
          <a:avLst/>
          <a:gdLst/>
          <a:ahLst/>
          <a:cxnLst/>
          <a:rect l="0" t="0" r="0" b="0"/>
          <a:pathLst>
            <a:path>
              <a:moveTo>
                <a:pt x="701337" y="0"/>
              </a:moveTo>
              <a:lnTo>
                <a:pt x="701337" y="227456"/>
              </a:lnTo>
              <a:lnTo>
                <a:pt x="0" y="227456"/>
              </a:lnTo>
              <a:lnTo>
                <a:pt x="0"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27F70-28D5-4987-A0FC-3157797495D6}">
      <dsp:nvSpPr>
        <dsp:cNvPr id="0" name=""/>
        <dsp:cNvSpPr/>
      </dsp:nvSpPr>
      <dsp:spPr>
        <a:xfrm>
          <a:off x="575429" y="748855"/>
          <a:ext cx="2104012" cy="333772"/>
        </a:xfrm>
        <a:custGeom>
          <a:avLst/>
          <a:gdLst/>
          <a:ahLst/>
          <a:cxnLst/>
          <a:rect l="0" t="0" r="0" b="0"/>
          <a:pathLst>
            <a:path>
              <a:moveTo>
                <a:pt x="2104012" y="0"/>
              </a:moveTo>
              <a:lnTo>
                <a:pt x="2104012" y="227456"/>
              </a:lnTo>
              <a:lnTo>
                <a:pt x="0" y="227456"/>
              </a:lnTo>
              <a:lnTo>
                <a:pt x="0"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21BA37-8C38-4F3A-8DF1-97F00DC6061E}">
      <dsp:nvSpPr>
        <dsp:cNvPr id="0" name=""/>
        <dsp:cNvSpPr/>
      </dsp:nvSpPr>
      <dsp:spPr>
        <a:xfrm>
          <a:off x="2105620" y="20102"/>
          <a:ext cx="1147643" cy="728753"/>
        </a:xfrm>
        <a:prstGeom prst="roundRect">
          <a:avLst>
            <a:gd name="adj" fmla="val 10000"/>
          </a:avLst>
        </a:prstGeom>
        <a:solidFill>
          <a:schemeClr val="accent3">
            <a:alpha val="8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A6F855-F008-4483-BA03-2C95688B65E4}">
      <dsp:nvSpPr>
        <dsp:cNvPr id="0" name=""/>
        <dsp:cNvSpPr/>
      </dsp:nvSpPr>
      <dsp:spPr>
        <a:xfrm>
          <a:off x="2233136" y="141242"/>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Documentación del proyecto</a:t>
          </a:r>
        </a:p>
      </dsp:txBody>
      <dsp:txXfrm>
        <a:off x="2233136" y="141242"/>
        <a:ext cx="1147643" cy="728753"/>
      </dsp:txXfrm>
    </dsp:sp>
    <dsp:sp modelId="{8FC489E0-457B-47CC-B1A9-F0723EEDA68C}">
      <dsp:nvSpPr>
        <dsp:cNvPr id="0" name=""/>
        <dsp:cNvSpPr/>
      </dsp:nvSpPr>
      <dsp:spPr>
        <a:xfrm>
          <a:off x="1607"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BE01E4E-B62B-4066-B59D-1817375498C2}">
      <dsp:nvSpPr>
        <dsp:cNvPr id="0" name=""/>
        <dsp:cNvSpPr/>
      </dsp:nvSpPr>
      <dsp:spPr>
        <a:xfrm>
          <a:off x="129123"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Codigo</a:t>
          </a:r>
        </a:p>
      </dsp:txBody>
      <dsp:txXfrm>
        <a:off x="129123" y="1203769"/>
        <a:ext cx="1147643" cy="728753"/>
      </dsp:txXfrm>
    </dsp:sp>
    <dsp:sp modelId="{368EB4BD-E111-4C83-B883-2A01D05DFB13}">
      <dsp:nvSpPr>
        <dsp:cNvPr id="0" name=""/>
        <dsp:cNvSpPr/>
      </dsp:nvSpPr>
      <dsp:spPr>
        <a:xfrm>
          <a:off x="1404282"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96C92A-718F-4BB1-BA0A-44E14E8DD240}">
      <dsp:nvSpPr>
        <dsp:cNvPr id="0" name=""/>
        <dsp:cNvSpPr/>
      </dsp:nvSpPr>
      <dsp:spPr>
        <a:xfrm>
          <a:off x="1531798"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Proceso</a:t>
          </a:r>
        </a:p>
      </dsp:txBody>
      <dsp:txXfrm>
        <a:off x="1531798" y="1203769"/>
        <a:ext cx="1147643" cy="728753"/>
      </dsp:txXfrm>
    </dsp:sp>
    <dsp:sp modelId="{811D4C16-8B5D-45DC-B873-F46C8D2FA422}">
      <dsp:nvSpPr>
        <dsp:cNvPr id="0" name=""/>
        <dsp:cNvSpPr/>
      </dsp:nvSpPr>
      <dsp:spPr>
        <a:xfrm>
          <a:off x="2806957"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2E3912-7EEE-4DC3-8E80-D6B42EC1145C}">
      <dsp:nvSpPr>
        <dsp:cNvPr id="0" name=""/>
        <dsp:cNvSpPr/>
      </dsp:nvSpPr>
      <dsp:spPr>
        <a:xfrm>
          <a:off x="2934473"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Manuales</a:t>
          </a:r>
        </a:p>
      </dsp:txBody>
      <dsp:txXfrm>
        <a:off x="2934473" y="1203769"/>
        <a:ext cx="1147643" cy="728753"/>
      </dsp:txXfrm>
    </dsp:sp>
    <dsp:sp modelId="{70C243E3-1E6B-4961-8297-E4845A55BD51}">
      <dsp:nvSpPr>
        <dsp:cNvPr id="0" name=""/>
        <dsp:cNvSpPr/>
      </dsp:nvSpPr>
      <dsp:spPr>
        <a:xfrm>
          <a:off x="4209633"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9D86B9-7FF0-480F-9173-980524FE9F21}">
      <dsp:nvSpPr>
        <dsp:cNvPr id="0" name=""/>
        <dsp:cNvSpPr/>
      </dsp:nvSpPr>
      <dsp:spPr>
        <a:xfrm>
          <a:off x="4337149"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Pruebas</a:t>
          </a:r>
        </a:p>
      </dsp:txBody>
      <dsp:txXfrm>
        <a:off x="4337149" y="1203769"/>
        <a:ext cx="1147643" cy="728753"/>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375F0F-1A6A-441E-8A25-4F44B22A1890}">
      <dsp:nvSpPr>
        <dsp:cNvPr id="0" name=""/>
        <dsp:cNvSpPr/>
      </dsp:nvSpPr>
      <dsp:spPr>
        <a:xfrm>
          <a:off x="0" y="0"/>
          <a:ext cx="2624939" cy="2624939"/>
        </a:xfrm>
        <a:prstGeom prst="pie">
          <a:avLst>
            <a:gd name="adj1" fmla="val 5400000"/>
            <a:gd name="adj2" fmla="val 1620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AC0E100F-50D6-4185-802D-61B7EC9C7871}">
      <dsp:nvSpPr>
        <dsp:cNvPr id="0" name=""/>
        <dsp:cNvSpPr/>
      </dsp:nvSpPr>
      <dsp:spPr>
        <a:xfrm>
          <a:off x="1312469" y="0"/>
          <a:ext cx="3983209" cy="262493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S - Suficiente</a:t>
          </a:r>
          <a:endParaRPr lang="es-CO" sz="1900" kern="1200" dirty="0"/>
        </a:p>
      </dsp:txBody>
      <dsp:txXfrm>
        <a:off x="1312469" y="0"/>
        <a:ext cx="1991604" cy="419990"/>
      </dsp:txXfrm>
    </dsp:sp>
    <dsp:sp modelId="{F58378AB-B4D9-4E91-BD8B-67D35915803D}">
      <dsp:nvSpPr>
        <dsp:cNvPr id="0" name=""/>
        <dsp:cNvSpPr/>
      </dsp:nvSpPr>
      <dsp:spPr>
        <a:xfrm>
          <a:off x="275618" y="419990"/>
          <a:ext cx="2073701" cy="2073701"/>
        </a:xfrm>
        <a:prstGeom prst="pie">
          <a:avLst>
            <a:gd name="adj1" fmla="val 5400000"/>
            <a:gd name="adj2" fmla="val 1620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745C4931-0135-43EE-ACBA-D4B78EC3CDA2}">
      <dsp:nvSpPr>
        <dsp:cNvPr id="0" name=""/>
        <dsp:cNvSpPr/>
      </dsp:nvSpPr>
      <dsp:spPr>
        <a:xfrm>
          <a:off x="1312469" y="419990"/>
          <a:ext cx="3983209" cy="20737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M - Medible</a:t>
          </a:r>
          <a:endParaRPr lang="es-CO" sz="1900" kern="1200" dirty="0"/>
        </a:p>
      </dsp:txBody>
      <dsp:txXfrm>
        <a:off x="1312469" y="419990"/>
        <a:ext cx="1991604" cy="419990"/>
      </dsp:txXfrm>
    </dsp:sp>
    <dsp:sp modelId="{7D9B5CC8-ADB7-4861-9440-07F49783BA4B}">
      <dsp:nvSpPr>
        <dsp:cNvPr id="0" name=""/>
        <dsp:cNvSpPr/>
      </dsp:nvSpPr>
      <dsp:spPr>
        <a:xfrm>
          <a:off x="551237" y="839980"/>
          <a:ext cx="1522464" cy="1522464"/>
        </a:xfrm>
        <a:prstGeom prst="pie">
          <a:avLst>
            <a:gd name="adj1" fmla="val 5400000"/>
            <a:gd name="adj2" fmla="val 1620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C516AEDA-4692-48FF-861E-03560BCA4AA3}">
      <dsp:nvSpPr>
        <dsp:cNvPr id="0" name=""/>
        <dsp:cNvSpPr/>
      </dsp:nvSpPr>
      <dsp:spPr>
        <a:xfrm>
          <a:off x="1312469" y="839980"/>
          <a:ext cx="3983209" cy="1522464"/>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A - Alcanzable</a:t>
          </a:r>
          <a:endParaRPr lang="es-CO" sz="1900" kern="1200" dirty="0"/>
        </a:p>
      </dsp:txBody>
      <dsp:txXfrm>
        <a:off x="1312469" y="839980"/>
        <a:ext cx="1991604" cy="419990"/>
      </dsp:txXfrm>
    </dsp:sp>
    <dsp:sp modelId="{65FDF9F3-792E-457F-96AA-5C2F29EF8ABE}">
      <dsp:nvSpPr>
        <dsp:cNvPr id="0" name=""/>
        <dsp:cNvSpPr/>
      </dsp:nvSpPr>
      <dsp:spPr>
        <a:xfrm>
          <a:off x="826855" y="1259970"/>
          <a:ext cx="971227" cy="971227"/>
        </a:xfrm>
        <a:prstGeom prst="pie">
          <a:avLst>
            <a:gd name="adj1" fmla="val 5400000"/>
            <a:gd name="adj2" fmla="val 1620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C2A6C39-85A3-4E9A-816C-AF616A0E8126}">
      <dsp:nvSpPr>
        <dsp:cNvPr id="0" name=""/>
        <dsp:cNvSpPr/>
      </dsp:nvSpPr>
      <dsp:spPr>
        <a:xfrm>
          <a:off x="1312469" y="1259970"/>
          <a:ext cx="3983209" cy="971227"/>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R - Relevante</a:t>
          </a:r>
          <a:endParaRPr lang="es-CO" sz="1900" kern="1200" dirty="0"/>
        </a:p>
      </dsp:txBody>
      <dsp:txXfrm>
        <a:off x="1312469" y="1259970"/>
        <a:ext cx="1991604" cy="419990"/>
      </dsp:txXfrm>
    </dsp:sp>
    <dsp:sp modelId="{38857204-24B4-43A6-9D2A-5F4ADADF4174}">
      <dsp:nvSpPr>
        <dsp:cNvPr id="0" name=""/>
        <dsp:cNvSpPr/>
      </dsp:nvSpPr>
      <dsp:spPr>
        <a:xfrm>
          <a:off x="1102474" y="1679960"/>
          <a:ext cx="419990" cy="419990"/>
        </a:xfrm>
        <a:prstGeom prst="pie">
          <a:avLst>
            <a:gd name="adj1" fmla="val 5400000"/>
            <a:gd name="adj2" fmla="val 16200000"/>
          </a:avLst>
        </a:prstGeom>
        <a:gradFill rotWithShape="0">
          <a:gsLst>
            <a:gs pos="0">
              <a:schemeClr val="accent6">
                <a:hueOff val="0"/>
                <a:satOff val="0"/>
                <a:lumOff val="0"/>
                <a:alphaOff val="0"/>
                <a:shade val="58000"/>
                <a:satMod val="150000"/>
              </a:schemeClr>
            </a:gs>
            <a:gs pos="72000">
              <a:schemeClr val="accent6">
                <a:hueOff val="0"/>
                <a:satOff val="0"/>
                <a:lumOff val="0"/>
                <a:alphaOff val="0"/>
                <a:tint val="90000"/>
                <a:satMod val="135000"/>
              </a:schemeClr>
            </a:gs>
            <a:gs pos="100000">
              <a:schemeClr val="accent6">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EC9430B-CE57-4C15-B6C1-FB20E04DEBC5}">
      <dsp:nvSpPr>
        <dsp:cNvPr id="0" name=""/>
        <dsp:cNvSpPr/>
      </dsp:nvSpPr>
      <dsp:spPr>
        <a:xfrm>
          <a:off x="1312469" y="1679960"/>
          <a:ext cx="3983209" cy="419990"/>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T - Temporal</a:t>
          </a:r>
          <a:endParaRPr lang="es-CO" sz="1900" kern="1200" dirty="0"/>
        </a:p>
      </dsp:txBody>
      <dsp:txXfrm>
        <a:off x="1312469" y="1679960"/>
        <a:ext cx="1991604" cy="419990"/>
      </dsp:txXfrm>
    </dsp:sp>
    <dsp:sp modelId="{72E9851B-635F-4470-A5F8-E0A947F6D0E8}">
      <dsp:nvSpPr>
        <dsp:cNvPr id="0" name=""/>
        <dsp:cNvSpPr/>
      </dsp:nvSpPr>
      <dsp:spPr>
        <a:xfrm>
          <a:off x="3304074" y="0"/>
          <a:ext cx="1991604" cy="419990"/>
        </a:xfrm>
        <a:prstGeom prst="rect">
          <a:avLst/>
        </a:prstGeom>
        <a:noFill/>
        <a:ln w="9525" cap="flat" cmpd="sng" algn="ctr">
          <a:noFill/>
          <a:prstDash val="solid"/>
        </a:ln>
        <a:effectLst>
          <a:outerShdw blurRad="50800" dist="38100" dir="5400000" rotWithShape="0">
            <a:srgbClr val="000000">
              <a:alpha val="43137"/>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Usar verbos significativos de logro</a:t>
          </a:r>
          <a:endParaRPr lang="es-CO" sz="800" kern="1200" dirty="0"/>
        </a:p>
        <a:p>
          <a:pPr marL="57150" lvl="1" indent="-57150" algn="l" defTabSz="355600">
            <a:lnSpc>
              <a:spcPct val="90000"/>
            </a:lnSpc>
            <a:spcBef>
              <a:spcPct val="0"/>
            </a:spcBef>
            <a:spcAft>
              <a:spcPct val="15000"/>
            </a:spcAft>
            <a:buChar char="••"/>
          </a:pPr>
          <a:r>
            <a:rPr lang="es-CO" sz="800" kern="1200" dirty="0" smtClean="0"/>
            <a:t>Que tenga claridad, sea específico y concreto</a:t>
          </a:r>
          <a:endParaRPr lang="es-CO" sz="800" kern="1200" dirty="0"/>
        </a:p>
      </dsp:txBody>
      <dsp:txXfrm>
        <a:off x="3304074" y="0"/>
        <a:ext cx="1991604" cy="419990"/>
      </dsp:txXfrm>
    </dsp:sp>
    <dsp:sp modelId="{81349D97-4922-4320-ABD5-910C7847DB7B}">
      <dsp:nvSpPr>
        <dsp:cNvPr id="0" name=""/>
        <dsp:cNvSpPr/>
      </dsp:nvSpPr>
      <dsp:spPr>
        <a:xfrm>
          <a:off x="3304074" y="419990"/>
          <a:ext cx="1991604" cy="419990"/>
        </a:xfrm>
        <a:prstGeom prst="rect">
          <a:avLst/>
        </a:prstGeom>
        <a:noFill/>
        <a:ln w="9525" cap="flat" cmpd="sng" algn="ctr">
          <a:noFill/>
          <a:prstDash val="solid"/>
        </a:ln>
        <a:effectLst>
          <a:outerShdw blurRad="50800" dist="38100" dir="5400000" rotWithShape="0">
            <a:srgbClr val="000000">
              <a:alpha val="43137"/>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tener especificado un criterio de evaluación objetivo y repetible, para verificar si se cumple.</a:t>
          </a:r>
          <a:endParaRPr lang="es-CO" sz="800" kern="1200" dirty="0"/>
        </a:p>
      </dsp:txBody>
      <dsp:txXfrm>
        <a:off x="3304074" y="419990"/>
        <a:ext cx="1991604" cy="419990"/>
      </dsp:txXfrm>
    </dsp:sp>
    <dsp:sp modelId="{29EBCC44-6F66-40C9-9F6A-F4D147A78365}">
      <dsp:nvSpPr>
        <dsp:cNvPr id="0" name=""/>
        <dsp:cNvSpPr/>
      </dsp:nvSpPr>
      <dsp:spPr>
        <a:xfrm>
          <a:off x="3304074" y="839980"/>
          <a:ext cx="1991604" cy="419990"/>
        </a:xfrm>
        <a:prstGeom prst="rect">
          <a:avLst/>
        </a:prstGeom>
        <a:noFill/>
        <a:ln w="9525" cap="flat" cmpd="sng" algn="ctr">
          <a:noFill/>
          <a:prstDash val="solid"/>
        </a:ln>
        <a:effectLst>
          <a:outerShdw blurRad="50800" dist="38100" dir="5400000" rotWithShape="0">
            <a:srgbClr val="000000">
              <a:alpha val="43137"/>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ser factible de realizar por los responsables.</a:t>
          </a:r>
          <a:endParaRPr lang="es-CO" sz="800" kern="1200" dirty="0"/>
        </a:p>
        <a:p>
          <a:pPr marL="57150" lvl="1" indent="-57150" algn="l" defTabSz="355600">
            <a:lnSpc>
              <a:spcPct val="90000"/>
            </a:lnSpc>
            <a:spcBef>
              <a:spcPct val="0"/>
            </a:spcBef>
            <a:spcAft>
              <a:spcPct val="15000"/>
            </a:spcAft>
            <a:buChar char="••"/>
          </a:pPr>
          <a:r>
            <a:rPr lang="es-CO" sz="800" kern="1200" dirty="0" smtClean="0"/>
            <a:t>No debe ser muy trivial ni muy complejo.</a:t>
          </a:r>
          <a:endParaRPr lang="es-CO" sz="800" kern="1200" dirty="0"/>
        </a:p>
      </dsp:txBody>
      <dsp:txXfrm>
        <a:off x="3304074" y="839980"/>
        <a:ext cx="1991604" cy="419990"/>
      </dsp:txXfrm>
    </dsp:sp>
    <dsp:sp modelId="{BC1FD4C1-548C-42D9-A2E9-6B37819DE430}">
      <dsp:nvSpPr>
        <dsp:cNvPr id="0" name=""/>
        <dsp:cNvSpPr/>
      </dsp:nvSpPr>
      <dsp:spPr>
        <a:xfrm>
          <a:off x="3304074" y="1259970"/>
          <a:ext cx="1991604" cy="419990"/>
        </a:xfrm>
        <a:prstGeom prst="rect">
          <a:avLst/>
        </a:prstGeom>
        <a:noFill/>
        <a:ln w="9525" cap="flat" cmpd="sng" algn="ctr">
          <a:noFill/>
          <a:prstDash val="solid"/>
        </a:ln>
        <a:effectLst>
          <a:outerShdw blurRad="50800" dist="38100" dir="5400000" rotWithShape="0">
            <a:srgbClr val="000000">
              <a:alpha val="43137"/>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Deben ser claros los productos y sus usuarios.</a:t>
          </a:r>
          <a:endParaRPr lang="es-CO" sz="800" kern="1200" dirty="0"/>
        </a:p>
        <a:p>
          <a:pPr marL="57150" lvl="1" indent="-57150" algn="l" defTabSz="355600">
            <a:lnSpc>
              <a:spcPct val="90000"/>
            </a:lnSpc>
            <a:spcBef>
              <a:spcPct val="0"/>
            </a:spcBef>
            <a:spcAft>
              <a:spcPct val="15000"/>
            </a:spcAft>
            <a:buChar char="••"/>
          </a:pPr>
          <a:r>
            <a:rPr lang="es-CO" sz="800" kern="1200" dirty="0" smtClean="0"/>
            <a:t>Tiene sentido cumplirlo.</a:t>
          </a:r>
          <a:endParaRPr lang="es-CO" sz="800" kern="1200" dirty="0"/>
        </a:p>
      </dsp:txBody>
      <dsp:txXfrm>
        <a:off x="3304074" y="1259970"/>
        <a:ext cx="1991604" cy="419990"/>
      </dsp:txXfrm>
    </dsp:sp>
    <dsp:sp modelId="{AAF584B9-2969-4B71-B502-C68873F335FE}">
      <dsp:nvSpPr>
        <dsp:cNvPr id="0" name=""/>
        <dsp:cNvSpPr/>
      </dsp:nvSpPr>
      <dsp:spPr>
        <a:xfrm>
          <a:off x="3304074" y="1679960"/>
          <a:ext cx="1991604" cy="419990"/>
        </a:xfrm>
        <a:prstGeom prst="rect">
          <a:avLst/>
        </a:prstGeom>
        <a:noFill/>
        <a:ln w="9525" cap="flat" cmpd="sng" algn="ctr">
          <a:noFill/>
          <a:prstDash val="solid"/>
        </a:ln>
        <a:effectLst>
          <a:outerShdw blurRad="50800" dist="38100" dir="5400000" rotWithShape="0">
            <a:srgbClr val="000000">
              <a:alpha val="43137"/>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haber claridad de cuando se va a cumplir el objetivo.</a:t>
          </a:r>
          <a:endParaRPr lang="es-CO" sz="800" kern="1200" dirty="0"/>
        </a:p>
      </dsp:txBody>
      <dsp:txXfrm>
        <a:off x="3304074" y="1679960"/>
        <a:ext cx="1991604" cy="419990"/>
      </dsp:txXfrm>
    </dsp:sp>
  </dsp:spTree>
</dsp:drawing>
</file>

<file path=word/diagrams/drawing4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8FFC15-2A61-41AF-943A-49F2CB679C88}">
      <dsp:nvSpPr>
        <dsp:cNvPr id="0" name=""/>
        <dsp:cNvSpPr/>
      </dsp:nvSpPr>
      <dsp:spPr>
        <a:xfrm>
          <a:off x="0" y="0"/>
          <a:ext cx="1747598" cy="284085"/>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algoritmo</a:t>
          </a:r>
        </a:p>
      </dsp:txBody>
      <dsp:txXfrm>
        <a:off x="0" y="0"/>
        <a:ext cx="1747598" cy="284085"/>
      </dsp:txXfrm>
    </dsp:sp>
    <dsp:sp modelId="{B585B785-9E6D-41B8-A5FD-8F1735677D74}">
      <dsp:nvSpPr>
        <dsp:cNvPr id="0" name=""/>
        <dsp:cNvSpPr/>
      </dsp:nvSpPr>
      <dsp:spPr>
        <a:xfrm rot="5400000">
          <a:off x="578863" y="579030"/>
          <a:ext cx="589871" cy="196604"/>
        </a:xfrm>
        <a:prstGeom prst="rightArrow">
          <a:avLst>
            <a:gd name="adj1" fmla="val 60000"/>
            <a:gd name="adj2" fmla="val 5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78863" y="579030"/>
        <a:ext cx="589871" cy="196604"/>
      </dsp:txXfrm>
    </dsp:sp>
    <dsp:sp modelId="{AE8E5AE5-9D2F-4D96-AF35-6018E1428755}">
      <dsp:nvSpPr>
        <dsp:cNvPr id="0" name=""/>
        <dsp:cNvSpPr/>
      </dsp:nvSpPr>
      <dsp:spPr>
        <a:xfrm>
          <a:off x="0" y="1070580"/>
          <a:ext cx="1747598" cy="247206"/>
        </a:xfrm>
        <a:prstGeom prst="roundRect">
          <a:avLst>
            <a:gd name="adj" fmla="val 1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Aprovacion o rechazo del algoritmo</a:t>
          </a:r>
        </a:p>
      </dsp:txBody>
      <dsp:txXfrm>
        <a:off x="0" y="1070580"/>
        <a:ext cx="1747598" cy="247206"/>
      </dsp:txXfrm>
    </dsp:sp>
    <dsp:sp modelId="{B536198B-5F84-4EE6-9326-C5AC3D2BD15F}">
      <dsp:nvSpPr>
        <dsp:cNvPr id="0" name=""/>
        <dsp:cNvSpPr/>
      </dsp:nvSpPr>
      <dsp:spPr>
        <a:xfrm rot="5400000">
          <a:off x="597489" y="1587898"/>
          <a:ext cx="552620" cy="196604"/>
        </a:xfrm>
        <a:prstGeom prst="rightArrow">
          <a:avLst>
            <a:gd name="adj1" fmla="val 60000"/>
            <a:gd name="adj2" fmla="val 5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97489" y="1587898"/>
        <a:ext cx="552620" cy="196604"/>
      </dsp:txXfrm>
    </dsp:sp>
    <dsp:sp modelId="{697A3D2B-43FB-4619-83F2-1D70029D872D}">
      <dsp:nvSpPr>
        <dsp:cNvPr id="0" name=""/>
        <dsp:cNvSpPr/>
      </dsp:nvSpPr>
      <dsp:spPr>
        <a:xfrm>
          <a:off x="0" y="2054614"/>
          <a:ext cx="1747598" cy="261676"/>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Implementacion del algoritmo</a:t>
          </a:r>
        </a:p>
      </dsp:txBody>
      <dsp:txXfrm>
        <a:off x="0" y="2054614"/>
        <a:ext cx="1747598" cy="261676"/>
      </dsp:txXfrm>
    </dsp:sp>
    <dsp:sp modelId="{3CCDCC91-F410-4B89-8519-DA69B93F6402}">
      <dsp:nvSpPr>
        <dsp:cNvPr id="0" name=""/>
        <dsp:cNvSpPr/>
      </dsp:nvSpPr>
      <dsp:spPr>
        <a:xfrm rot="21545430">
          <a:off x="1833366" y="2067830"/>
          <a:ext cx="514863" cy="196604"/>
        </a:xfrm>
        <a:prstGeom prst="rightArrow">
          <a:avLst>
            <a:gd name="adj1" fmla="val 60000"/>
            <a:gd name="adj2" fmla="val 5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545430">
        <a:off x="1833366" y="2067830"/>
        <a:ext cx="514863" cy="196604"/>
      </dsp:txXfrm>
    </dsp:sp>
    <dsp:sp modelId="{9CBBF003-4A3D-42F2-9385-622A3634F604}">
      <dsp:nvSpPr>
        <dsp:cNvPr id="0" name=""/>
        <dsp:cNvSpPr/>
      </dsp:nvSpPr>
      <dsp:spPr>
        <a:xfrm>
          <a:off x="2433997" y="1925274"/>
          <a:ext cx="2792208" cy="426492"/>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Verificacion de la adaptabilidad del algoritmo a la arquitectura del proyecto (pruebas)</a:t>
          </a:r>
        </a:p>
      </dsp:txBody>
      <dsp:txXfrm>
        <a:off x="2433997" y="1925274"/>
        <a:ext cx="2792208" cy="426492"/>
      </dsp:txXfrm>
    </dsp:sp>
    <dsp:sp modelId="{78F3CB5B-3681-47F9-8CD8-587C5307F713}">
      <dsp:nvSpPr>
        <dsp:cNvPr id="0" name=""/>
        <dsp:cNvSpPr/>
      </dsp:nvSpPr>
      <dsp:spPr>
        <a:xfrm rot="16142343">
          <a:off x="3430756" y="1310895"/>
          <a:ext cx="774224" cy="196604"/>
        </a:xfrm>
        <a:prstGeom prst="rightArrow">
          <a:avLst>
            <a:gd name="adj1" fmla="val 60000"/>
            <a:gd name="adj2" fmla="val 5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6142343">
        <a:off x="3430756" y="1310895"/>
        <a:ext cx="774224" cy="196604"/>
      </dsp:txXfrm>
    </dsp:sp>
    <dsp:sp modelId="{38644E93-B9D5-4595-B9F9-E9C9B04D88D3}">
      <dsp:nvSpPr>
        <dsp:cNvPr id="0" name=""/>
        <dsp:cNvSpPr/>
      </dsp:nvSpPr>
      <dsp:spPr>
        <a:xfrm>
          <a:off x="2931748" y="456220"/>
          <a:ext cx="1747598" cy="436899"/>
        </a:xfrm>
        <a:prstGeom prst="roundRect">
          <a:avLst>
            <a:gd name="adj" fmla="val 10000"/>
          </a:avLst>
        </a:prstGeom>
        <a:gradFill rotWithShape="0">
          <a:gsLst>
            <a:gs pos="0">
              <a:schemeClr val="accent6">
                <a:hueOff val="0"/>
                <a:satOff val="0"/>
                <a:lumOff val="0"/>
                <a:alphaOff val="0"/>
                <a:shade val="58000"/>
                <a:satMod val="150000"/>
              </a:schemeClr>
            </a:gs>
            <a:gs pos="72000">
              <a:schemeClr val="accent6">
                <a:hueOff val="0"/>
                <a:satOff val="0"/>
                <a:lumOff val="0"/>
                <a:alphaOff val="0"/>
                <a:tint val="90000"/>
                <a:satMod val="135000"/>
              </a:schemeClr>
            </a:gs>
            <a:gs pos="100000">
              <a:schemeClr val="accent6">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Generacion de un reporte acerca del proceso realizado (ver 5.3.5 PLAN DE REPORTES)</a:t>
          </a:r>
        </a:p>
      </dsp:txBody>
      <dsp:txXfrm>
        <a:off x="2931748" y="456220"/>
        <a:ext cx="1747598" cy="436899"/>
      </dsp:txXfrm>
    </dsp:sp>
  </dsp:spTree>
</dsp:drawing>
</file>

<file path=word/diagrams/drawing4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9000CC9-6E6C-4E40-AA97-8AD46AF0DBAE}">
      <dsp:nvSpPr>
        <dsp:cNvPr id="0" name=""/>
        <dsp:cNvSpPr/>
      </dsp:nvSpPr>
      <dsp:spPr>
        <a:xfrm>
          <a:off x="2025" y="390"/>
          <a:ext cx="5482349" cy="980563"/>
        </a:xfrm>
        <a:prstGeom prst="roundRect">
          <a:avLst>
            <a:gd name="adj" fmla="val 10000"/>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es-CO" sz="4200" kern="1200"/>
            <a:t>Manual</a:t>
          </a:r>
        </a:p>
      </dsp:txBody>
      <dsp:txXfrm>
        <a:off x="2025" y="390"/>
        <a:ext cx="5482349" cy="980563"/>
      </dsp:txXfrm>
    </dsp:sp>
    <dsp:sp modelId="{ABDD2B10-BA12-4BB5-BD7C-93855116064A}">
      <dsp:nvSpPr>
        <dsp:cNvPr id="0" name=""/>
        <dsp:cNvSpPr/>
      </dsp:nvSpPr>
      <dsp:spPr>
        <a:xfrm>
          <a:off x="2025" y="1124071"/>
          <a:ext cx="2630685" cy="980563"/>
        </a:xfrm>
        <a:prstGeom prst="roundRect">
          <a:avLst>
            <a:gd name="adj" fmla="val 10000"/>
          </a:avLst>
        </a:prstGeom>
        <a:gradFill rotWithShape="1">
          <a:gsLst>
            <a:gs pos="0">
              <a:schemeClr val="accent1">
                <a:tint val="70000"/>
                <a:satMod val="180000"/>
              </a:schemeClr>
            </a:gs>
            <a:gs pos="62000">
              <a:schemeClr val="accent1">
                <a:tint val="30000"/>
                <a:satMod val="180000"/>
              </a:schemeClr>
            </a:gs>
            <a:gs pos="100000">
              <a:schemeClr val="accent1">
                <a:tint val="22000"/>
                <a:satMod val="180000"/>
              </a:schemeClr>
            </a:gs>
          </a:gsLst>
          <a:lin ang="16200000" scaled="0"/>
        </a:gradFill>
        <a:ln w="9525" cap="flat" cmpd="sng" algn="ctr">
          <a:solidFill>
            <a:schemeClr val="accent1">
              <a:shade val="80000"/>
            </a:schemeClr>
          </a:solidFill>
          <a:prstDash val="solid"/>
        </a:ln>
        <a:effectLst>
          <a:outerShdw blurRad="50800" dist="38100" dir="5400000" rotWithShape="0">
            <a:srgbClr val="000000">
              <a:alpha val="43137"/>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Usuario</a:t>
          </a:r>
        </a:p>
      </dsp:txBody>
      <dsp:txXfrm>
        <a:off x="2025" y="1124071"/>
        <a:ext cx="2630685" cy="980563"/>
      </dsp:txXfrm>
    </dsp:sp>
    <dsp:sp modelId="{D39AACAA-5CD2-405A-88CB-7F7960C377CC}">
      <dsp:nvSpPr>
        <dsp:cNvPr id="0" name=""/>
        <dsp:cNvSpPr/>
      </dsp:nvSpPr>
      <dsp:spPr>
        <a:xfrm>
          <a:off x="2853688" y="1124071"/>
          <a:ext cx="2630685" cy="980563"/>
        </a:xfrm>
        <a:prstGeom prst="roundRect">
          <a:avLst>
            <a:gd name="adj" fmla="val 10000"/>
          </a:avLst>
        </a:prstGeom>
        <a:gradFill rotWithShape="1">
          <a:gsLst>
            <a:gs pos="0">
              <a:schemeClr val="accent4">
                <a:tint val="70000"/>
                <a:satMod val="180000"/>
              </a:schemeClr>
            </a:gs>
            <a:gs pos="62000">
              <a:schemeClr val="accent4">
                <a:tint val="30000"/>
                <a:satMod val="180000"/>
              </a:schemeClr>
            </a:gs>
            <a:gs pos="100000">
              <a:schemeClr val="accent4">
                <a:tint val="22000"/>
                <a:satMod val="180000"/>
              </a:schemeClr>
            </a:gs>
          </a:gsLst>
          <a:lin ang="16200000" scaled="0"/>
        </a:gradFill>
        <a:ln w="9525" cap="flat" cmpd="sng" algn="ctr">
          <a:solidFill>
            <a:schemeClr val="accent4">
              <a:shade val="80000"/>
            </a:schemeClr>
          </a:solidFill>
          <a:prstDash val="solid"/>
        </a:ln>
        <a:effectLst>
          <a:outerShdw blurRad="50800" dist="38100" dir="5400000" rotWithShape="0">
            <a:srgbClr val="000000">
              <a:alpha val="43137"/>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Instalación</a:t>
          </a:r>
        </a:p>
      </dsp:txBody>
      <dsp:txXfrm>
        <a:off x="2853688" y="1124071"/>
        <a:ext cx="2630685" cy="980563"/>
      </dsp:txXfrm>
    </dsp:sp>
  </dsp:spTree>
</dsp:drawing>
</file>

<file path=word/diagrams/drawing4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Primera iteración: Partes individuales del documento</a:t>
          </a:r>
        </a:p>
      </dsp:txBody>
      <dsp:txXfrm>
        <a:off x="0" y="0"/>
        <a:ext cx="5560060" cy="424382"/>
      </dsp:txXfrm>
    </dsp:sp>
  </dsp:spTree>
</dsp:drawing>
</file>

<file path=word/diagrams/drawing4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personal de la parte del documento realizado</a:t>
          </a:r>
          <a:r>
            <a:rPr lang="es-CO" sz="800" kern="1200"/>
            <a:t>.</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2">
            <a:hueOff val="-3158839"/>
            <a:satOff val="5324"/>
            <a:lumOff val="-652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cruzada de las partes de los documentos realizados</a:t>
          </a:r>
          <a:r>
            <a:rPr lang="es-CO" sz="800" kern="1200"/>
            <a:t>.</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2">
            <a:hueOff val="-4211785"/>
            <a:satOff val="7099"/>
            <a:lumOff val="-8693"/>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2">
            <a:hueOff val="-6317677"/>
            <a:satOff val="10648"/>
            <a:lumOff val="-1304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los anexos entregados</a:t>
          </a:r>
          <a:r>
            <a:rPr lang="es-CO" sz="800" kern="1200"/>
            <a:t>.</a:t>
          </a:r>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2">
            <a:hueOff val="-8423570"/>
            <a:satOff val="14198"/>
            <a:lumOff val="-17386"/>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2">
            <a:hueOff val="-9476516"/>
            <a:satOff val="15973"/>
            <a:lumOff val="-1955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grupal de todas las partes de los documentos entregados.(de haber correciones se hacen en esta parte).</a:t>
          </a:r>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2053381" y="1476712"/>
        <a:ext cx="1379636" cy="827782"/>
      </dsp:txXfrm>
    </dsp:sp>
  </dsp:spTree>
</dsp:drawing>
</file>

<file path=word/diagrams/drawing4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Segunda iteración: Integración del documento final</a:t>
          </a:r>
        </a:p>
      </dsp:txBody>
      <dsp:txXfrm>
        <a:off x="0" y="0"/>
        <a:ext cx="5560060" cy="424382"/>
      </dsp:txXfrm>
    </dsp:sp>
  </dsp:spTree>
</dsp:drawing>
</file>

<file path=word/diagrams/drawing4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254054"/>
          <a:ext cx="1453428" cy="872057"/>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todo el documento por parte de Alimnova</a:t>
          </a:r>
          <a:r>
            <a:rPr lang="es-CO" sz="1000" kern="1200">
              <a:latin typeface="Times New Roman"/>
              <a:cs typeface="Times New Roman"/>
            </a:rPr>
            <a:t>®.</a:t>
          </a:r>
          <a:endParaRPr lang="es-CO" sz="800" kern="1200"/>
        </a:p>
      </dsp:txBody>
      <dsp:txXfrm>
        <a:off x="0" y="254054"/>
        <a:ext cx="1453428" cy="872057"/>
      </dsp:txXfrm>
    </dsp:sp>
    <dsp:sp modelId="{BA192481-BEA8-470A-A0C7-A9B0B3F92433}">
      <dsp:nvSpPr>
        <dsp:cNvPr id="0" name=""/>
        <dsp:cNvSpPr/>
      </dsp:nvSpPr>
      <dsp:spPr>
        <a:xfrm rot="13551">
          <a:off x="1575112" y="513780"/>
          <a:ext cx="293150" cy="360450"/>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3551">
        <a:off x="1575112" y="513780"/>
        <a:ext cx="293150" cy="360450"/>
      </dsp:txXfrm>
    </dsp:sp>
    <dsp:sp modelId="{FF2B8F9F-AC16-4837-A269-4DFDCE7D7668}">
      <dsp:nvSpPr>
        <dsp:cNvPr id="0" name=""/>
        <dsp:cNvSpPr/>
      </dsp:nvSpPr>
      <dsp:spPr>
        <a:xfrm>
          <a:off x="2006539" y="261964"/>
          <a:ext cx="1453428" cy="872057"/>
        </a:xfrm>
        <a:prstGeom prst="roundRect">
          <a:avLst>
            <a:gd name="adj" fmla="val 10000"/>
          </a:avLst>
        </a:prstGeom>
        <a:solidFill>
          <a:schemeClr val="accent2">
            <a:hueOff val="-6317677"/>
            <a:satOff val="10648"/>
            <a:lumOff val="-1304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Correcciones al documento.</a:t>
          </a:r>
        </a:p>
      </dsp:txBody>
      <dsp:txXfrm>
        <a:off x="2006539" y="261964"/>
        <a:ext cx="1453428" cy="872057"/>
      </dsp:txXfrm>
    </dsp:sp>
    <dsp:sp modelId="{6BE86A85-936C-42B5-9659-10FED80B58D2}">
      <dsp:nvSpPr>
        <dsp:cNvPr id="0" name=""/>
        <dsp:cNvSpPr/>
      </dsp:nvSpPr>
      <dsp:spPr>
        <a:xfrm rot="19822">
          <a:off x="3575093" y="523421"/>
          <a:ext cx="277357" cy="360450"/>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9822">
        <a:off x="3575093" y="523421"/>
        <a:ext cx="277357" cy="360450"/>
      </dsp:txXfrm>
    </dsp:sp>
    <dsp:sp modelId="{51865DE6-E10C-4567-A9A0-E2FA209A9725}">
      <dsp:nvSpPr>
        <dsp:cNvPr id="0" name=""/>
        <dsp:cNvSpPr/>
      </dsp:nvSpPr>
      <dsp:spPr>
        <a:xfrm>
          <a:off x="3983275" y="273361"/>
          <a:ext cx="1453428" cy="872057"/>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3983275" y="273361"/>
        <a:ext cx="1453428" cy="872057"/>
      </dsp:txXfrm>
    </dsp:sp>
  </dsp:spTree>
</dsp:drawing>
</file>

<file path=word/diagrams/drawing4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647"/>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Tercera iteración: Pre-entrega del documento </a:t>
          </a:r>
        </a:p>
      </dsp:txBody>
      <dsp:txXfrm>
        <a:off x="0" y="0"/>
        <a:ext cx="5560060" cy="424647"/>
      </dsp:txXfrm>
    </dsp:sp>
  </dsp:spTree>
</dsp:drawing>
</file>

<file path=word/diagrams/drawing4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94557"/>
          <a:ext cx="1465439" cy="879263"/>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cuelga la version del documento al repositorio</a:t>
          </a:r>
          <a:r>
            <a:rPr lang="es-CO" sz="800" kern="1200"/>
            <a:t>.</a:t>
          </a:r>
        </a:p>
      </dsp:txBody>
      <dsp:txXfrm>
        <a:off x="0" y="94557"/>
        <a:ext cx="1465439" cy="879263"/>
      </dsp:txXfrm>
    </dsp:sp>
    <dsp:sp modelId="{BA192481-BEA8-470A-A0C7-A9B0B3F92433}">
      <dsp:nvSpPr>
        <dsp:cNvPr id="0" name=""/>
        <dsp:cNvSpPr/>
      </dsp:nvSpPr>
      <dsp:spPr>
        <a:xfrm rot="32756">
          <a:off x="1590256" y="362078"/>
          <a:ext cx="300726" cy="363428"/>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32756">
        <a:off x="1590256" y="362078"/>
        <a:ext cx="300726" cy="363428"/>
      </dsp:txXfrm>
    </dsp:sp>
    <dsp:sp modelId="{FF2B8F9F-AC16-4837-A269-4DFDCE7D7668}">
      <dsp:nvSpPr>
        <dsp:cNvPr id="0" name=""/>
        <dsp:cNvSpPr/>
      </dsp:nvSpPr>
      <dsp:spPr>
        <a:xfrm>
          <a:off x="2032821" y="113927"/>
          <a:ext cx="1465439" cy="879263"/>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del documento por parte del auditor del proyecto.</a:t>
          </a:r>
        </a:p>
      </dsp:txBody>
      <dsp:txXfrm>
        <a:off x="2032821" y="113927"/>
        <a:ext cx="1465439" cy="879263"/>
      </dsp:txXfrm>
    </dsp:sp>
    <dsp:sp modelId="{6BE86A85-936C-42B5-9659-10FED80B58D2}">
      <dsp:nvSpPr>
        <dsp:cNvPr id="0" name=""/>
        <dsp:cNvSpPr/>
      </dsp:nvSpPr>
      <dsp:spPr>
        <a:xfrm rot="21411912">
          <a:off x="3633267" y="315386"/>
          <a:ext cx="326318" cy="363428"/>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21411912">
        <a:off x="3633267" y="315386"/>
        <a:ext cx="326318" cy="363428"/>
      </dsp:txXfrm>
    </dsp:sp>
    <dsp:sp modelId="{51865DE6-E10C-4567-A9A0-E2FA209A9725}">
      <dsp:nvSpPr>
        <dsp:cNvPr id="0" name=""/>
        <dsp:cNvSpPr/>
      </dsp:nvSpPr>
      <dsp:spPr>
        <a:xfrm>
          <a:off x="4113035" y="0"/>
          <a:ext cx="1465439" cy="879263"/>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Obtención de los resultados por parte del auditor del proyecto.</a:t>
          </a:r>
        </a:p>
      </dsp:txBody>
      <dsp:txXfrm>
        <a:off x="4113035" y="0"/>
        <a:ext cx="1465439" cy="879263"/>
      </dsp:txXfrm>
    </dsp:sp>
  </dsp:spTree>
</dsp:drawing>
</file>

<file path=word/diagrams/drawing4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647"/>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Cuarta iteración: Entrega del documento </a:t>
          </a:r>
        </a:p>
      </dsp:txBody>
      <dsp:txXfrm>
        <a:off x="0" y="0"/>
        <a:ext cx="5560060" cy="424647"/>
      </dsp:txXfrm>
    </dsp:sp>
  </dsp:spTree>
</dsp:drawing>
</file>

<file path=word/diagrams/drawing4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los errores del documento de la pre-entrega por parte de Alimnova</a:t>
          </a:r>
          <a:r>
            <a:rPr lang="es-CO" sz="1000" kern="1200">
              <a:latin typeface="Times New Roman"/>
              <a:cs typeface="Times New Roman"/>
            </a:rPr>
            <a:t>®</a:t>
          </a:r>
          <a:r>
            <a:rPr lang="es-CO" sz="1000" kern="1200"/>
            <a:t>.</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Modificacion del documento.</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version del documento en el repositorio.</a:t>
          </a:r>
          <a:endParaRPr lang="es-CO" sz="1000" kern="1200"/>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6">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hace entrega del documento final al auditor del proyecto.</a:t>
          </a:r>
          <a:endParaRPr lang="es-CO" sz="1000" kern="1200"/>
        </a:p>
      </dsp:txBody>
      <dsp:txXfrm>
        <a:off x="2053381" y="1476712"/>
        <a:ext cx="1379636" cy="827782"/>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794044F-E447-466E-8234-260C20DC2E31}">
      <dsp:nvSpPr>
        <dsp:cNvPr id="0" name=""/>
        <dsp:cNvSpPr/>
      </dsp:nvSpPr>
      <dsp:spPr>
        <a:xfrm>
          <a:off x="1985034" y="1261554"/>
          <a:ext cx="1223483" cy="122348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PRODUCTO</a:t>
          </a:r>
        </a:p>
      </dsp:txBody>
      <dsp:txXfrm>
        <a:off x="1985034" y="1261554"/>
        <a:ext cx="1223483" cy="1223483"/>
      </dsp:txXfrm>
    </dsp:sp>
    <dsp:sp modelId="{C9FF6393-F3D8-4EC3-A60E-C1E5F28CB923}">
      <dsp:nvSpPr>
        <dsp:cNvPr id="0" name=""/>
        <dsp:cNvSpPr/>
      </dsp:nvSpPr>
      <dsp:spPr>
        <a:xfrm rot="14603436">
          <a:off x="2159871" y="1029450"/>
          <a:ext cx="179036" cy="300834"/>
        </a:xfrm>
        <a:prstGeom prst="rightArrow">
          <a:avLst>
            <a:gd name="adj1" fmla="val 60000"/>
            <a:gd name="adj2" fmla="val 5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14603436">
        <a:off x="2159871" y="1029450"/>
        <a:ext cx="179036" cy="300834"/>
      </dsp:txXfrm>
    </dsp:sp>
    <dsp:sp modelId="{F82A016F-78EB-445C-8516-E17EC5ABDB6E}">
      <dsp:nvSpPr>
        <dsp:cNvPr id="0" name=""/>
        <dsp:cNvSpPr/>
      </dsp:nvSpPr>
      <dsp:spPr>
        <a:xfrm>
          <a:off x="1370770" y="-23110"/>
          <a:ext cx="1106008" cy="1106008"/>
        </a:xfrm>
        <a:prstGeom prst="ellipse">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Fecha de entrega</a:t>
          </a:r>
        </a:p>
      </dsp:txBody>
      <dsp:txXfrm>
        <a:off x="1370770" y="-23110"/>
        <a:ext cx="1106008" cy="1106008"/>
      </dsp:txXfrm>
    </dsp:sp>
    <dsp:sp modelId="{DF941602-C278-4682-ACE1-44536D1AF5FF}">
      <dsp:nvSpPr>
        <dsp:cNvPr id="0" name=""/>
        <dsp:cNvSpPr/>
      </dsp:nvSpPr>
      <dsp:spPr>
        <a:xfrm rot="20197620">
          <a:off x="3265568" y="1365678"/>
          <a:ext cx="315434" cy="300834"/>
        </a:xfrm>
        <a:prstGeom prst="rightArrow">
          <a:avLst>
            <a:gd name="adj1" fmla="val 60000"/>
            <a:gd name="adj2" fmla="val 5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0197620">
        <a:off x="3265568" y="1365678"/>
        <a:ext cx="315434" cy="300834"/>
      </dsp:txXfrm>
    </dsp:sp>
    <dsp:sp modelId="{9012986E-FA7F-4310-8306-AB12C27470FD}">
      <dsp:nvSpPr>
        <dsp:cNvPr id="0" name=""/>
        <dsp:cNvSpPr/>
      </dsp:nvSpPr>
      <dsp:spPr>
        <a:xfrm>
          <a:off x="3642434" y="335699"/>
          <a:ext cx="1516138" cy="1516127"/>
        </a:xfrm>
        <a:prstGeom prst="ellipse">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s-CO" sz="1100" kern="1200"/>
            <a:t>Lugar de entrega</a:t>
          </a:r>
        </a:p>
        <a:p>
          <a:pPr marL="57150" lvl="1" indent="-57150" algn="l" defTabSz="444500">
            <a:lnSpc>
              <a:spcPct val="90000"/>
            </a:lnSpc>
            <a:spcBef>
              <a:spcPct val="0"/>
            </a:spcBef>
            <a:spcAft>
              <a:spcPct val="15000"/>
            </a:spcAft>
            <a:buChar char="••"/>
          </a:pPr>
          <a:r>
            <a:rPr lang="es-CO" sz="1000" kern="1200"/>
            <a:t>Instalciones de la PUJ</a:t>
          </a:r>
        </a:p>
        <a:p>
          <a:pPr marL="57150" lvl="1" indent="-57150" algn="l" defTabSz="444500">
            <a:lnSpc>
              <a:spcPct val="90000"/>
            </a:lnSpc>
            <a:spcBef>
              <a:spcPct val="0"/>
            </a:spcBef>
            <a:spcAft>
              <a:spcPct val="15000"/>
            </a:spcAft>
            <a:buChar char="••"/>
          </a:pPr>
          <a:r>
            <a:rPr lang="es-CO" sz="1000" kern="1200"/>
            <a:t>Salon XXXX</a:t>
          </a:r>
        </a:p>
        <a:p>
          <a:pPr marL="57150" lvl="1" indent="-57150" algn="l" defTabSz="444500">
            <a:lnSpc>
              <a:spcPct val="90000"/>
            </a:lnSpc>
            <a:spcBef>
              <a:spcPct val="0"/>
            </a:spcBef>
            <a:spcAft>
              <a:spcPct val="15000"/>
            </a:spcAft>
            <a:buChar char="••"/>
          </a:pPr>
          <a:r>
            <a:rPr lang="es-CO" sz="1000" kern="1200"/>
            <a:t>Oficina del Cliente</a:t>
          </a:r>
        </a:p>
      </dsp:txBody>
      <dsp:txXfrm>
        <a:off x="3642434" y="335699"/>
        <a:ext cx="1516138" cy="1516127"/>
      </dsp:txXfrm>
    </dsp:sp>
    <dsp:sp modelId="{B76EBBFD-B5DB-4EA3-B485-D134D041B6B8}">
      <dsp:nvSpPr>
        <dsp:cNvPr id="0" name=""/>
        <dsp:cNvSpPr/>
      </dsp:nvSpPr>
      <dsp:spPr>
        <a:xfrm rot="2890705">
          <a:off x="3037308" y="2380601"/>
          <a:ext cx="295970" cy="300834"/>
        </a:xfrm>
        <a:prstGeom prst="rightArrow">
          <a:avLst>
            <a:gd name="adj1" fmla="val 60000"/>
            <a:gd name="adj2" fmla="val 5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890705">
        <a:off x="3037308" y="2380601"/>
        <a:ext cx="295970" cy="300834"/>
      </dsp:txXfrm>
    </dsp:sp>
    <dsp:sp modelId="{96C81991-9180-46E7-95ED-652E20187AAD}">
      <dsp:nvSpPr>
        <dsp:cNvPr id="0" name=""/>
        <dsp:cNvSpPr/>
      </dsp:nvSpPr>
      <dsp:spPr>
        <a:xfrm>
          <a:off x="3163052" y="2581693"/>
          <a:ext cx="1284639" cy="1284639"/>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66725">
            <a:lnSpc>
              <a:spcPct val="90000"/>
            </a:lnSpc>
            <a:spcBef>
              <a:spcPct val="0"/>
            </a:spcBef>
            <a:spcAft>
              <a:spcPct val="35000"/>
            </a:spcAft>
          </a:pPr>
          <a:r>
            <a:rPr lang="es-CO" sz="1050" kern="1200"/>
            <a:t>Medio de entrega</a:t>
          </a:r>
        </a:p>
        <a:p>
          <a:pPr marL="57150" lvl="1" indent="-57150" algn="l" defTabSz="400050">
            <a:lnSpc>
              <a:spcPct val="90000"/>
            </a:lnSpc>
            <a:spcBef>
              <a:spcPct val="0"/>
            </a:spcBef>
            <a:spcAft>
              <a:spcPct val="15000"/>
            </a:spcAft>
            <a:buChar char="••"/>
          </a:pPr>
          <a:r>
            <a:rPr lang="es-CO" sz="900" kern="1200"/>
            <a:t>Medio magnetico</a:t>
          </a:r>
        </a:p>
        <a:p>
          <a:pPr marL="57150" lvl="1" indent="-57150" algn="l" defTabSz="400050">
            <a:lnSpc>
              <a:spcPct val="90000"/>
            </a:lnSpc>
            <a:spcBef>
              <a:spcPct val="0"/>
            </a:spcBef>
            <a:spcAft>
              <a:spcPct val="15000"/>
            </a:spcAft>
            <a:buChar char="••"/>
          </a:pPr>
          <a:r>
            <a:rPr lang="es-CO" sz="900" kern="1200"/>
            <a:t>Impreso </a:t>
          </a:r>
        </a:p>
      </dsp:txBody>
      <dsp:txXfrm>
        <a:off x="3163052" y="2581693"/>
        <a:ext cx="1284639" cy="1284639"/>
      </dsp:txXfrm>
    </dsp:sp>
    <dsp:sp modelId="{37F266F8-67F0-42CC-A853-4D6BAB7C841D}">
      <dsp:nvSpPr>
        <dsp:cNvPr id="0" name=""/>
        <dsp:cNvSpPr/>
      </dsp:nvSpPr>
      <dsp:spPr>
        <a:xfrm rot="8799921">
          <a:off x="1706492" y="2209840"/>
          <a:ext cx="299863" cy="300834"/>
        </a:xfrm>
        <a:prstGeom prst="rightArrow">
          <a:avLst>
            <a:gd name="adj1" fmla="val 60000"/>
            <a:gd name="adj2" fmla="val 5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8799921">
        <a:off x="1706492" y="2209840"/>
        <a:ext cx="299863" cy="300834"/>
      </dsp:txXfrm>
    </dsp:sp>
    <dsp:sp modelId="{6FDDC03B-8510-460F-8912-80911A0C5DF1}">
      <dsp:nvSpPr>
        <dsp:cNvPr id="0" name=""/>
        <dsp:cNvSpPr/>
      </dsp:nvSpPr>
      <dsp:spPr>
        <a:xfrm>
          <a:off x="597960" y="2271264"/>
          <a:ext cx="1106008" cy="1106008"/>
        </a:xfrm>
        <a:prstGeom prst="ellipse">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Descripcion General</a:t>
          </a:r>
        </a:p>
      </dsp:txBody>
      <dsp:txXfrm>
        <a:off x="597960" y="2271264"/>
        <a:ext cx="1106008" cy="1106008"/>
      </dsp:txXfrm>
    </dsp:sp>
  </dsp:spTree>
</dsp:drawing>
</file>

<file path=word/diagrams/drawing5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9585"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Quinta iteración: Entrega de la correción del documento </a:t>
          </a:r>
        </a:p>
      </dsp:txBody>
      <dsp:txXfrm>
        <a:off x="0" y="0"/>
        <a:ext cx="5569585" cy="424382"/>
      </dsp:txXfrm>
    </dsp:sp>
  </dsp:spTree>
</dsp:drawing>
</file>

<file path=word/diagrams/drawing5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del documento por parte del auditor del proyecto.</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2">
            <a:hueOff val="-2527071"/>
            <a:satOff val="4259"/>
            <a:lumOff val="-521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Obtencion de los resultados.</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2">
            <a:hueOff val="-3158839"/>
            <a:satOff val="5324"/>
            <a:lumOff val="-652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2">
            <a:hueOff val="-5054142"/>
            <a:satOff val="8519"/>
            <a:lumOff val="-1043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Correccion</a:t>
          </a:r>
          <a:r>
            <a:rPr lang="es-CO" sz="1000" kern="1200" baseline="0"/>
            <a:t> del documento.</a:t>
          </a:r>
          <a:endParaRPr lang="es-CO" sz="1000" kern="1200"/>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2">
            <a:hueOff val="-6317677"/>
            <a:satOff val="10648"/>
            <a:lumOff val="-1304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2">
            <a:hueOff val="-7581213"/>
            <a:satOff val="12778"/>
            <a:lumOff val="-15647"/>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documento final al director de calidad y de manejo de riesgos  para una revision final(de haber errores se regresa a la fase anterior).</a:t>
          </a:r>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2">
            <a:hueOff val="-9476516"/>
            <a:satOff val="15973"/>
            <a:lumOff val="-1955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2">
            <a:hueOff val="-10108284"/>
            <a:satOff val="17038"/>
            <a:lumOff val="-2086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versión del documento en el repositorio.</a:t>
          </a:r>
          <a:endParaRPr lang="es-CO" sz="1000" kern="1200"/>
        </a:p>
      </dsp:txBody>
      <dsp:txXfrm>
        <a:off x="2053381" y="1476712"/>
        <a:ext cx="1379636" cy="827782"/>
      </dsp:txXfrm>
    </dsp:sp>
    <dsp:sp modelId="{F305DBED-C4AE-4289-B64B-1A2BCDEC1227}">
      <dsp:nvSpPr>
        <dsp:cNvPr id="0" name=""/>
        <dsp:cNvSpPr/>
      </dsp:nvSpPr>
      <dsp:spPr>
        <a:xfrm rot="10800000">
          <a:off x="1639490" y="1719528"/>
          <a:ext cx="292482" cy="342149"/>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1639490" y="1719528"/>
        <a:ext cx="292482" cy="342149"/>
      </dsp:txXfrm>
    </dsp:sp>
    <dsp:sp modelId="{DA2F59AC-73F1-4E88-8957-C3DD3C5F9A2A}">
      <dsp:nvSpPr>
        <dsp:cNvPr id="0" name=""/>
        <dsp:cNvSpPr/>
      </dsp:nvSpPr>
      <dsp:spPr>
        <a:xfrm>
          <a:off x="121890" y="1476712"/>
          <a:ext cx="1379636" cy="827782"/>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realiza el plan de cierre del respectivo hito.</a:t>
          </a:r>
        </a:p>
      </dsp:txBody>
      <dsp:txXfrm>
        <a:off x="121890" y="1476712"/>
        <a:ext cx="1379636" cy="827782"/>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E6DB098-6AF4-4500-B908-F1A35944C36E}">
      <dsp:nvSpPr>
        <dsp:cNvPr id="0" name=""/>
        <dsp:cNvSpPr/>
      </dsp:nvSpPr>
      <dsp:spPr>
        <a:xfrm>
          <a:off x="0" y="0"/>
          <a:ext cx="5399314" cy="1221816"/>
        </a:xfrm>
        <a:prstGeom prst="roundRect">
          <a:avLst>
            <a:gd name="adj" fmla="val 10000"/>
          </a:avLst>
        </a:prstGeom>
        <a:solidFill>
          <a:schemeClr val="accent1"/>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CO" sz="1100" kern="1200">
              <a:latin typeface="+mn-lt"/>
            </a:rPr>
            <a:t>   </a:t>
          </a:r>
          <a:r>
            <a:rPr lang="es-CO" sz="1100" b="1" kern="1200">
              <a:latin typeface="+mn-lt"/>
              <a:cs typeface="Arial" pitchFamily="34" charset="0"/>
            </a:rPr>
            <a:t>Ingeniero Miguel Torres (metorres)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Su rol principal en el proyecto es Cliente .</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Revisará cada producto de trabajo entregado, de manera que se debe establecer una comunicación constante con él, ya que es un factor importante para el éxito del proyecto.</a:t>
          </a:r>
        </a:p>
      </dsp:txBody>
      <dsp:txXfrm>
        <a:off x="1202044" y="0"/>
        <a:ext cx="4197269" cy="1221816"/>
      </dsp:txXfrm>
    </dsp:sp>
    <dsp:sp modelId="{2229B2AA-3AA6-4EEC-9C73-85ECC6FB72DD}">
      <dsp:nvSpPr>
        <dsp:cNvPr id="0" name=""/>
        <dsp:cNvSpPr/>
      </dsp:nvSpPr>
      <dsp:spPr>
        <a:xfrm>
          <a:off x="17197" y="114557"/>
          <a:ext cx="1220158" cy="977453"/>
        </a:xfrm>
        <a:prstGeom prst="roundRect">
          <a:avLst>
            <a:gd name="adj" fmla="val 10000"/>
          </a:avLst>
        </a:prstGeom>
        <a:blipFill rotWithShape="0">
          <a:blip xmlns:r="http://schemas.openxmlformats.org/officeDocument/2006/relationships" r:embed="rId1"/>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C886ABAD-12A3-4B84-88F0-BA79D506ABFB}">
      <dsp:nvSpPr>
        <dsp:cNvPr id="0" name=""/>
        <dsp:cNvSpPr/>
      </dsp:nvSpPr>
      <dsp:spPr>
        <a:xfrm>
          <a:off x="0" y="1343998"/>
          <a:ext cx="5399314" cy="1221816"/>
        </a:xfrm>
        <a:prstGeom prst="roundRect">
          <a:avLst>
            <a:gd name="adj" fmla="val 10000"/>
          </a:avLst>
        </a:prstGeom>
        <a:solidFill>
          <a:schemeClr val="bg2">
            <a:lumMod val="7500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t>   </a:t>
          </a:r>
          <a:r>
            <a:rPr lang="es-CO" sz="1100" b="1" kern="1200">
              <a:latin typeface="+mn-lt"/>
              <a:cs typeface="Arial" pitchFamily="34" charset="0"/>
            </a:rPr>
            <a:t>Ingeniero Hernado Hurtado (hhurtado)</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Es el encargado de  prestarnos de las salas en el caso de que lo solicitemos, para estadía nocturna.</a:t>
          </a:r>
        </a:p>
      </dsp:txBody>
      <dsp:txXfrm>
        <a:off x="1202044" y="1343998"/>
        <a:ext cx="4197269" cy="1221816"/>
      </dsp:txXfrm>
    </dsp:sp>
    <dsp:sp modelId="{43D2EC07-6109-4C3C-BBBE-CC7086083F52}">
      <dsp:nvSpPr>
        <dsp:cNvPr id="0" name=""/>
        <dsp:cNvSpPr/>
      </dsp:nvSpPr>
      <dsp:spPr>
        <a:xfrm>
          <a:off x="32250" y="1466180"/>
          <a:ext cx="1259724" cy="977453"/>
        </a:xfrm>
        <a:prstGeom prst="roundRect">
          <a:avLst>
            <a:gd name="adj" fmla="val 10000"/>
          </a:avLst>
        </a:prstGeom>
        <a:blipFill rotWithShape="0">
          <a:blip xmlns:r="http://schemas.openxmlformats.org/officeDocument/2006/relationships" r:embed="rId2"/>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07AC34BC-FAA9-4B3B-BDC3-314051DFD911}">
      <dsp:nvSpPr>
        <dsp:cNvPr id="0" name=""/>
        <dsp:cNvSpPr/>
      </dsp:nvSpPr>
      <dsp:spPr>
        <a:xfrm>
          <a:off x="0" y="2724896"/>
          <a:ext cx="5399314" cy="1221816"/>
        </a:xfrm>
        <a:prstGeom prst="roundRect">
          <a:avLst>
            <a:gd name="adj" fmla="val 10000"/>
          </a:avLst>
        </a:prstGeom>
        <a:solidFill>
          <a:schemeClr val="accent2">
            <a:hueOff val="-8423570"/>
            <a:satOff val="14198"/>
            <a:lumOff val="-1738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latin typeface="+mn-lt"/>
            </a:rPr>
            <a:t>   </a:t>
          </a:r>
          <a:r>
            <a:rPr lang="es-CO" sz="1100" b="1" kern="1200">
              <a:latin typeface="+mn-lt"/>
              <a:cs typeface="Arial" pitchFamily="34" charset="0"/>
            </a:rPr>
            <a:t>Operadores de las salas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Son  los encargados del préstamo de salas cuando las solicitemos en horas de la  mañana o de la tarde. </a:t>
          </a:r>
        </a:p>
      </dsp:txBody>
      <dsp:txXfrm>
        <a:off x="1202044" y="2724896"/>
        <a:ext cx="4197269" cy="1221816"/>
      </dsp:txXfrm>
    </dsp:sp>
    <dsp:sp modelId="{5E19A690-974C-4A91-8529-B9A49A15EF09}">
      <dsp:nvSpPr>
        <dsp:cNvPr id="0" name=""/>
        <dsp:cNvSpPr/>
      </dsp:nvSpPr>
      <dsp:spPr>
        <a:xfrm>
          <a:off x="14940" y="2772014"/>
          <a:ext cx="1294345" cy="1053782"/>
        </a:xfrm>
        <a:prstGeom prst="roundRect">
          <a:avLst>
            <a:gd name="adj" fmla="val 10000"/>
          </a:avLst>
        </a:prstGeom>
        <a:blipFill rotWithShape="0">
          <a:blip xmlns:r="http://schemas.openxmlformats.org/officeDocument/2006/relationships" r:embed="rId3"/>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0C19537-6A16-4011-9815-CC58D029238F}">
      <dsp:nvSpPr>
        <dsp:cNvPr id="0" name=""/>
        <dsp:cNvSpPr/>
      </dsp:nvSpPr>
      <dsp:spPr>
        <a:xfrm>
          <a:off x="0" y="4031995"/>
          <a:ext cx="5399314" cy="1221816"/>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just" defTabSz="622300">
            <a:lnSpc>
              <a:spcPct val="90000"/>
            </a:lnSpc>
            <a:spcBef>
              <a:spcPct val="0"/>
            </a:spcBef>
            <a:spcAft>
              <a:spcPct val="35000"/>
            </a:spcAft>
          </a:pPr>
          <a:r>
            <a:rPr lang="es-CO" sz="1400" b="1" kern="1200">
              <a:latin typeface="Arial" pitchFamily="34" charset="0"/>
              <a:cs typeface="Arial" pitchFamily="34" charset="0"/>
            </a:rPr>
            <a:t> </a:t>
          </a:r>
          <a:r>
            <a:rPr lang="es-CO" sz="1400" b="1" kern="1200">
              <a:latin typeface="+mn-lt"/>
              <a:cs typeface="Arial" pitchFamily="34" charset="0"/>
            </a:rPr>
            <a:t>Profesores de planta y/o cátedra</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sp:txBody>
      <dsp:txXfrm>
        <a:off x="1202044" y="4031995"/>
        <a:ext cx="4197269" cy="1221816"/>
      </dsp:txXfrm>
    </dsp:sp>
    <dsp:sp modelId="{AF026385-D57B-48D9-8C4F-91802A5BDB27}">
      <dsp:nvSpPr>
        <dsp:cNvPr id="0" name=""/>
        <dsp:cNvSpPr/>
      </dsp:nvSpPr>
      <dsp:spPr>
        <a:xfrm>
          <a:off x="75510" y="4143401"/>
          <a:ext cx="1173206" cy="999006"/>
        </a:xfrm>
        <a:prstGeom prst="roundRect">
          <a:avLst>
            <a:gd name="adj" fmla="val 10000"/>
          </a:avLst>
        </a:prstGeom>
        <a:blipFill rotWithShape="0">
          <a:blip xmlns:r="http://schemas.openxmlformats.org/officeDocument/2006/relationships" r:embed="rId4"/>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4F97CA-FE80-46BF-BEE3-056C4078E820}">
      <dsp:nvSpPr>
        <dsp:cNvPr id="0" name=""/>
        <dsp:cNvSpPr/>
      </dsp:nvSpPr>
      <dsp:spPr>
        <a:xfrm>
          <a:off x="1121621" y="0"/>
          <a:ext cx="1121621" cy="648335"/>
        </a:xfrm>
        <a:prstGeom prst="trapezoid">
          <a:avLst>
            <a:gd name="adj" fmla="val 865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Estratégico</a:t>
          </a:r>
        </a:p>
      </dsp:txBody>
      <dsp:txXfrm>
        <a:off x="1121621" y="0"/>
        <a:ext cx="1121621" cy="648335"/>
      </dsp:txXfrm>
    </dsp:sp>
    <dsp:sp modelId="{8843CEC6-DC09-41EB-AA77-709AEA696740}">
      <dsp:nvSpPr>
        <dsp:cNvPr id="0" name=""/>
        <dsp:cNvSpPr/>
      </dsp:nvSpPr>
      <dsp:spPr>
        <a:xfrm>
          <a:off x="560810" y="648335"/>
          <a:ext cx="2243243" cy="648335"/>
        </a:xfrm>
        <a:prstGeom prst="trapezoid">
          <a:avLst>
            <a:gd name="adj" fmla="val 865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Táctico</a:t>
          </a:r>
        </a:p>
      </dsp:txBody>
      <dsp:txXfrm>
        <a:off x="953378" y="648335"/>
        <a:ext cx="1458108" cy="648335"/>
      </dsp:txXfrm>
    </dsp:sp>
    <dsp:sp modelId="{57BD7B50-3F0E-44B8-B672-FCA5B3A60A4D}">
      <dsp:nvSpPr>
        <dsp:cNvPr id="0" name=""/>
        <dsp:cNvSpPr/>
      </dsp:nvSpPr>
      <dsp:spPr>
        <a:xfrm>
          <a:off x="0" y="1296670"/>
          <a:ext cx="3364865" cy="648335"/>
        </a:xfrm>
        <a:prstGeom prst="trapezoid">
          <a:avLst>
            <a:gd name="adj" fmla="val 865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Técnico</a:t>
          </a:r>
        </a:p>
      </dsp:txBody>
      <dsp:txXfrm>
        <a:off x="588851" y="1296670"/>
        <a:ext cx="2187162" cy="648335"/>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E340AA-82FE-420F-AFC8-E142168DF1D2}">
      <dsp:nvSpPr>
        <dsp:cNvPr id="0" name=""/>
        <dsp:cNvSpPr/>
      </dsp:nvSpPr>
      <dsp:spPr>
        <a:xfrm>
          <a:off x="2672195" y="1157174"/>
          <a:ext cx="2246333" cy="177417"/>
        </a:xfrm>
        <a:custGeom>
          <a:avLst/>
          <a:gdLst/>
          <a:ahLst/>
          <a:cxnLst/>
          <a:rect l="0" t="0" r="0" b="0"/>
          <a:pathLst>
            <a:path>
              <a:moveTo>
                <a:pt x="0" y="0"/>
              </a:moveTo>
              <a:lnTo>
                <a:pt x="0" y="88708"/>
              </a:lnTo>
              <a:lnTo>
                <a:pt x="2246333" y="88708"/>
              </a:lnTo>
              <a:lnTo>
                <a:pt x="2246333"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ECBE6-7044-451F-B9D1-F0B688BB5B7A}">
      <dsp:nvSpPr>
        <dsp:cNvPr id="0" name=""/>
        <dsp:cNvSpPr/>
      </dsp:nvSpPr>
      <dsp:spPr>
        <a:xfrm>
          <a:off x="2672195" y="1157174"/>
          <a:ext cx="1224068" cy="177417"/>
        </a:xfrm>
        <a:custGeom>
          <a:avLst/>
          <a:gdLst/>
          <a:ahLst/>
          <a:cxnLst/>
          <a:rect l="0" t="0" r="0" b="0"/>
          <a:pathLst>
            <a:path>
              <a:moveTo>
                <a:pt x="0" y="0"/>
              </a:moveTo>
              <a:lnTo>
                <a:pt x="0" y="88708"/>
              </a:lnTo>
              <a:lnTo>
                <a:pt x="1224068" y="88708"/>
              </a:lnTo>
              <a:lnTo>
                <a:pt x="1224068"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3F596-BD43-48AB-AC8C-7F55AE6614D9}">
      <dsp:nvSpPr>
        <dsp:cNvPr id="0" name=""/>
        <dsp:cNvSpPr/>
      </dsp:nvSpPr>
      <dsp:spPr>
        <a:xfrm>
          <a:off x="2672195" y="1157174"/>
          <a:ext cx="187999" cy="177417"/>
        </a:xfrm>
        <a:custGeom>
          <a:avLst/>
          <a:gdLst/>
          <a:ahLst/>
          <a:cxnLst/>
          <a:rect l="0" t="0" r="0" b="0"/>
          <a:pathLst>
            <a:path>
              <a:moveTo>
                <a:pt x="0" y="0"/>
              </a:moveTo>
              <a:lnTo>
                <a:pt x="0" y="88708"/>
              </a:lnTo>
              <a:lnTo>
                <a:pt x="187999" y="88708"/>
              </a:lnTo>
              <a:lnTo>
                <a:pt x="187999"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E63CFB-503F-4A96-9424-F0C484F0C4EE}">
      <dsp:nvSpPr>
        <dsp:cNvPr id="0" name=""/>
        <dsp:cNvSpPr/>
      </dsp:nvSpPr>
      <dsp:spPr>
        <a:xfrm>
          <a:off x="1800076" y="1157174"/>
          <a:ext cx="872118" cy="177417"/>
        </a:xfrm>
        <a:custGeom>
          <a:avLst/>
          <a:gdLst/>
          <a:ahLst/>
          <a:cxnLst/>
          <a:rect l="0" t="0" r="0" b="0"/>
          <a:pathLst>
            <a:path>
              <a:moveTo>
                <a:pt x="872118" y="0"/>
              </a:moveTo>
              <a:lnTo>
                <a:pt x="872118" y="88708"/>
              </a:lnTo>
              <a:lnTo>
                <a:pt x="0" y="88708"/>
              </a:lnTo>
              <a:lnTo>
                <a:pt x="0"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9E043-FBEC-4DB1-A5A4-ADCF50C2C14D}">
      <dsp:nvSpPr>
        <dsp:cNvPr id="0" name=""/>
        <dsp:cNvSpPr/>
      </dsp:nvSpPr>
      <dsp:spPr>
        <a:xfrm>
          <a:off x="589812" y="1157174"/>
          <a:ext cx="2082382" cy="177417"/>
        </a:xfrm>
        <a:custGeom>
          <a:avLst/>
          <a:gdLst/>
          <a:ahLst/>
          <a:cxnLst/>
          <a:rect l="0" t="0" r="0" b="0"/>
          <a:pathLst>
            <a:path>
              <a:moveTo>
                <a:pt x="2082382" y="0"/>
              </a:moveTo>
              <a:lnTo>
                <a:pt x="2082382" y="88708"/>
              </a:lnTo>
              <a:lnTo>
                <a:pt x="0" y="88708"/>
              </a:lnTo>
              <a:lnTo>
                <a:pt x="0"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A435A0-B2D6-49ED-8553-7CB7D48020E5}">
      <dsp:nvSpPr>
        <dsp:cNvPr id="0" name=""/>
        <dsp:cNvSpPr/>
      </dsp:nvSpPr>
      <dsp:spPr>
        <a:xfrm>
          <a:off x="2121544" y="581910"/>
          <a:ext cx="1101300" cy="575264"/>
        </a:xfrm>
        <a:prstGeom prst="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b="1" kern="1200">
              <a:latin typeface="+mn-lt"/>
              <a:cs typeface="Arial" pitchFamily="34" charset="0"/>
            </a:rPr>
            <a:t>Director de proyectos</a:t>
          </a:r>
        </a:p>
        <a:p>
          <a:pPr lvl="0" algn="ctr" defTabSz="488950">
            <a:lnSpc>
              <a:spcPct val="90000"/>
            </a:lnSpc>
            <a:spcBef>
              <a:spcPct val="0"/>
            </a:spcBef>
            <a:spcAft>
              <a:spcPct val="35000"/>
            </a:spcAft>
          </a:pPr>
          <a:r>
            <a:rPr lang="es-ES" sz="1100" b="1" kern="1200">
              <a:latin typeface="+mn-lt"/>
              <a:cs typeface="Arial" pitchFamily="34" charset="0"/>
            </a:rPr>
            <a:t>Laura Arias</a:t>
          </a:r>
          <a:endParaRPr lang="es-ES" sz="1100" kern="1200">
            <a:latin typeface="+mn-lt"/>
            <a:cs typeface="Arial" pitchFamily="34" charset="0"/>
          </a:endParaRPr>
        </a:p>
      </dsp:txBody>
      <dsp:txXfrm>
        <a:off x="2121544" y="581910"/>
        <a:ext cx="1101300" cy="575264"/>
      </dsp:txXfrm>
    </dsp:sp>
    <dsp:sp modelId="{B2135068-9888-4533-B916-8500B4185E7A}">
      <dsp:nvSpPr>
        <dsp:cNvPr id="0" name=""/>
        <dsp:cNvSpPr/>
      </dsp:nvSpPr>
      <dsp:spPr>
        <a:xfrm>
          <a:off x="3437" y="1334592"/>
          <a:ext cx="1172748" cy="670005"/>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Director de Calidad y manejo de riesgos </a:t>
          </a:r>
        </a:p>
        <a:p>
          <a:pPr lvl="0" algn="ctr" defTabSz="355600">
            <a:lnSpc>
              <a:spcPct val="90000"/>
            </a:lnSpc>
            <a:spcBef>
              <a:spcPct val="0"/>
            </a:spcBef>
            <a:spcAft>
              <a:spcPct val="35000"/>
            </a:spcAft>
          </a:pPr>
          <a:r>
            <a:rPr lang="es-CO" sz="800" kern="1200">
              <a:latin typeface="+mn-lt"/>
              <a:cs typeface="Arial" pitchFamily="34" charset="0"/>
            </a:rPr>
            <a:t>David Suarez</a:t>
          </a:r>
          <a:endParaRPr lang="es-ES" sz="800" kern="1200">
            <a:latin typeface="+mn-lt"/>
            <a:cs typeface="Arial" pitchFamily="34" charset="0"/>
          </a:endParaRPr>
        </a:p>
      </dsp:txBody>
      <dsp:txXfrm>
        <a:off x="3437" y="1334592"/>
        <a:ext cx="1172748" cy="670005"/>
      </dsp:txXfrm>
    </dsp:sp>
    <dsp:sp modelId="{DFFC5C80-2D73-4BD7-8C75-AB471175A02C}">
      <dsp:nvSpPr>
        <dsp:cNvPr id="0" name=""/>
        <dsp:cNvSpPr/>
      </dsp:nvSpPr>
      <dsp:spPr>
        <a:xfrm>
          <a:off x="1353604" y="1334592"/>
          <a:ext cx="892943" cy="727070"/>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mn-lt"/>
              <a:cs typeface="Arial" pitchFamily="34" charset="0"/>
            </a:rPr>
            <a:t>Arquitecto</a:t>
          </a:r>
        </a:p>
        <a:p>
          <a:pPr lvl="0" algn="ctr" defTabSz="355600">
            <a:lnSpc>
              <a:spcPct val="90000"/>
            </a:lnSpc>
            <a:spcBef>
              <a:spcPct val="0"/>
            </a:spcBef>
            <a:spcAft>
              <a:spcPct val="35000"/>
            </a:spcAft>
          </a:pPr>
          <a:r>
            <a:rPr lang="es-ES" sz="800" b="0" kern="1200">
              <a:latin typeface="+mn-lt"/>
              <a:cs typeface="Arial" pitchFamily="34" charset="0"/>
            </a:rPr>
            <a:t>Nestor Diazgranados</a:t>
          </a:r>
        </a:p>
      </dsp:txBody>
      <dsp:txXfrm>
        <a:off x="1353604" y="1334592"/>
        <a:ext cx="892943" cy="727070"/>
      </dsp:txXfrm>
    </dsp:sp>
    <dsp:sp modelId="{E5FEB9D0-6A09-4F59-A4A0-2B9C24356626}">
      <dsp:nvSpPr>
        <dsp:cNvPr id="0" name=""/>
        <dsp:cNvSpPr/>
      </dsp:nvSpPr>
      <dsp:spPr>
        <a:xfrm>
          <a:off x="2423966" y="1334592"/>
          <a:ext cx="872456" cy="767327"/>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Administrador de configuraciones y documentación</a:t>
          </a:r>
        </a:p>
        <a:p>
          <a:pPr lvl="0" algn="ctr" defTabSz="355600">
            <a:lnSpc>
              <a:spcPct val="90000"/>
            </a:lnSpc>
            <a:spcBef>
              <a:spcPct val="0"/>
            </a:spcBef>
            <a:spcAft>
              <a:spcPct val="35000"/>
            </a:spcAft>
          </a:pPr>
          <a:r>
            <a:rPr lang="es-CO" sz="800" b="1" kern="1200">
              <a:latin typeface="+mn-lt"/>
              <a:cs typeface="Arial" pitchFamily="34" charset="0"/>
            </a:rPr>
            <a:t> </a:t>
          </a:r>
          <a:r>
            <a:rPr lang="es-CO" sz="800" kern="1200">
              <a:latin typeface="+mn-lt"/>
              <a:cs typeface="Arial" pitchFamily="34" charset="0"/>
            </a:rPr>
            <a:t>William Jiménez</a:t>
          </a:r>
          <a:endParaRPr lang="es-ES" sz="800" b="0" kern="1200">
            <a:latin typeface="+mn-lt"/>
            <a:cs typeface="Arial" pitchFamily="34" charset="0"/>
          </a:endParaRPr>
        </a:p>
      </dsp:txBody>
      <dsp:txXfrm>
        <a:off x="2423966" y="1334592"/>
        <a:ext cx="872456" cy="767327"/>
      </dsp:txXfrm>
    </dsp:sp>
    <dsp:sp modelId="{7036DF04-1EA3-4CBF-ADBD-DFD10FA113A3}">
      <dsp:nvSpPr>
        <dsp:cNvPr id="0" name=""/>
        <dsp:cNvSpPr/>
      </dsp:nvSpPr>
      <dsp:spPr>
        <a:xfrm>
          <a:off x="3473840" y="1334592"/>
          <a:ext cx="844846" cy="816612"/>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Director de desarrollo</a:t>
          </a:r>
          <a:r>
            <a:rPr lang="es-CO" sz="800" kern="1200">
              <a:latin typeface="+mn-lt"/>
            </a:rPr>
            <a:t> Germán Morales</a:t>
          </a:r>
          <a:endParaRPr lang="es-ES" sz="800" b="0" kern="1200">
            <a:latin typeface="+mn-lt"/>
          </a:endParaRPr>
        </a:p>
      </dsp:txBody>
      <dsp:txXfrm>
        <a:off x="3473840" y="1334592"/>
        <a:ext cx="844846" cy="816612"/>
      </dsp:txXfrm>
    </dsp:sp>
    <dsp:sp modelId="{A5888832-ADA0-4663-A429-5418961643C2}">
      <dsp:nvSpPr>
        <dsp:cNvPr id="0" name=""/>
        <dsp:cNvSpPr/>
      </dsp:nvSpPr>
      <dsp:spPr>
        <a:xfrm>
          <a:off x="4496105" y="1334592"/>
          <a:ext cx="844846" cy="817461"/>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mn-lt"/>
              <a:cs typeface="Arial" pitchFamily="34" charset="0"/>
            </a:rPr>
            <a:t>Analista de Requerimientos</a:t>
          </a:r>
        </a:p>
        <a:p>
          <a:pPr lvl="0" algn="ctr" defTabSz="355600">
            <a:lnSpc>
              <a:spcPct val="90000"/>
            </a:lnSpc>
            <a:spcBef>
              <a:spcPct val="0"/>
            </a:spcBef>
            <a:spcAft>
              <a:spcPct val="35000"/>
            </a:spcAft>
          </a:pPr>
          <a:r>
            <a:rPr lang="es-ES" sz="800" b="0" kern="1200">
              <a:latin typeface="+mn-lt"/>
              <a:cs typeface="Arial" pitchFamily="34" charset="0"/>
            </a:rPr>
            <a:t>Andrea  Fajardo</a:t>
          </a:r>
        </a:p>
      </dsp:txBody>
      <dsp:txXfrm>
        <a:off x="4496105" y="1334592"/>
        <a:ext cx="844846" cy="817461"/>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6B5C230-E12C-4E2C-B87D-5080B55B1527}">
      <dsp:nvSpPr>
        <dsp:cNvPr id="0" name=""/>
        <dsp:cNvSpPr/>
      </dsp:nvSpPr>
      <dsp:spPr>
        <a:xfrm>
          <a:off x="2063466" y="1557134"/>
          <a:ext cx="1152637" cy="1152637"/>
        </a:xfrm>
        <a:prstGeom prst="ellipse">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Habilidades</a:t>
          </a:r>
        </a:p>
      </dsp:txBody>
      <dsp:txXfrm>
        <a:off x="2063466" y="1557134"/>
        <a:ext cx="1152637" cy="1152637"/>
      </dsp:txXfrm>
    </dsp:sp>
    <dsp:sp modelId="{F8B574A0-CD23-4149-B5F8-1C56F17373F4}">
      <dsp:nvSpPr>
        <dsp:cNvPr id="0" name=""/>
        <dsp:cNvSpPr/>
      </dsp:nvSpPr>
      <dsp:spPr>
        <a:xfrm rot="10800000">
          <a:off x="945105" y="1969202"/>
          <a:ext cx="1056851" cy="328501"/>
        </a:xfrm>
        <a:prstGeom prst="leftArrow">
          <a:avLst>
            <a:gd name="adj1" fmla="val 60000"/>
            <a:gd name="adj2" fmla="val 50000"/>
          </a:avLst>
        </a:prstGeom>
        <a:solidFill>
          <a:schemeClr val="accent2">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4F230A5-73FA-4EF5-8F8C-6887B73EA7C1}">
      <dsp:nvSpPr>
        <dsp:cNvPr id="0" name=""/>
        <dsp:cNvSpPr/>
      </dsp:nvSpPr>
      <dsp:spPr>
        <a:xfrm>
          <a:off x="397602" y="1695450"/>
          <a:ext cx="1095005" cy="876004"/>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Dominio de aplicación</a:t>
          </a:r>
        </a:p>
      </dsp:txBody>
      <dsp:txXfrm>
        <a:off x="397602" y="1695450"/>
        <a:ext cx="1095005" cy="876004"/>
      </dsp:txXfrm>
    </dsp:sp>
    <dsp:sp modelId="{DD672D8E-AD79-469F-87FC-1C26453FC499}">
      <dsp:nvSpPr>
        <dsp:cNvPr id="0" name=""/>
        <dsp:cNvSpPr/>
      </dsp:nvSpPr>
      <dsp:spPr>
        <a:xfrm rot="13500000">
          <a:off x="1286693" y="1144536"/>
          <a:ext cx="1056851" cy="328501"/>
        </a:xfrm>
        <a:prstGeom prst="leftArrow">
          <a:avLst>
            <a:gd name="adj1" fmla="val 60000"/>
            <a:gd name="adj2" fmla="val 50000"/>
          </a:avLst>
        </a:prstGeom>
        <a:solidFill>
          <a:schemeClr val="accent3">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19933079-624F-4C23-A842-0302170664B9}">
      <dsp:nvSpPr>
        <dsp:cNvPr id="0" name=""/>
        <dsp:cNvSpPr/>
      </dsp:nvSpPr>
      <dsp:spPr>
        <a:xfrm>
          <a:off x="893963" y="497131"/>
          <a:ext cx="1095005" cy="876004"/>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Comunicación</a:t>
          </a:r>
        </a:p>
      </dsp:txBody>
      <dsp:txXfrm>
        <a:off x="893963" y="497131"/>
        <a:ext cx="1095005" cy="876004"/>
      </dsp:txXfrm>
    </dsp:sp>
    <dsp:sp modelId="{A61A3AAD-7C9A-47CC-AF18-83987D8DFA59}">
      <dsp:nvSpPr>
        <dsp:cNvPr id="0" name=""/>
        <dsp:cNvSpPr/>
      </dsp:nvSpPr>
      <dsp:spPr>
        <a:xfrm rot="16200000">
          <a:off x="2111359" y="802948"/>
          <a:ext cx="1056851" cy="328501"/>
        </a:xfrm>
        <a:prstGeom prst="leftArrow">
          <a:avLst>
            <a:gd name="adj1" fmla="val 60000"/>
            <a:gd name="adj2" fmla="val 50000"/>
          </a:avLst>
        </a:prstGeom>
        <a:solidFill>
          <a:schemeClr val="accent4">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2ED4C096-9C5C-4381-9D6A-40137C030B31}">
      <dsp:nvSpPr>
        <dsp:cNvPr id="0" name=""/>
        <dsp:cNvSpPr/>
      </dsp:nvSpPr>
      <dsp:spPr>
        <a:xfrm>
          <a:off x="2092282" y="771"/>
          <a:ext cx="1095005" cy="876004"/>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Técnicas</a:t>
          </a:r>
        </a:p>
      </dsp:txBody>
      <dsp:txXfrm>
        <a:off x="2092282" y="771"/>
        <a:ext cx="1095005" cy="876004"/>
      </dsp:txXfrm>
    </dsp:sp>
    <dsp:sp modelId="{79135CD6-8B38-49AB-92D7-B76CA6CC5975}">
      <dsp:nvSpPr>
        <dsp:cNvPr id="0" name=""/>
        <dsp:cNvSpPr/>
      </dsp:nvSpPr>
      <dsp:spPr>
        <a:xfrm rot="18900000">
          <a:off x="2936026" y="1144536"/>
          <a:ext cx="1056851" cy="328501"/>
        </a:xfrm>
        <a:prstGeom prst="leftArrow">
          <a:avLst>
            <a:gd name="adj1" fmla="val 60000"/>
            <a:gd name="adj2" fmla="val 50000"/>
          </a:avLst>
        </a:prstGeom>
        <a:solidFill>
          <a:schemeClr val="accent5">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563C0937-38D4-4B42-8BFF-D1E00A086734}">
      <dsp:nvSpPr>
        <dsp:cNvPr id="0" name=""/>
        <dsp:cNvSpPr/>
      </dsp:nvSpPr>
      <dsp:spPr>
        <a:xfrm>
          <a:off x="3290602" y="497131"/>
          <a:ext cx="1095005" cy="876004"/>
        </a:xfrm>
        <a:prstGeom prst="roundRect">
          <a:avLst>
            <a:gd name="adj" fmla="val 1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Calidad</a:t>
          </a:r>
        </a:p>
      </dsp:txBody>
      <dsp:txXfrm>
        <a:off x="3290602" y="497131"/>
        <a:ext cx="1095005" cy="876004"/>
      </dsp:txXfrm>
    </dsp:sp>
    <dsp:sp modelId="{2D521D91-7719-41F0-BB5C-157C6DDE8624}">
      <dsp:nvSpPr>
        <dsp:cNvPr id="0" name=""/>
        <dsp:cNvSpPr/>
      </dsp:nvSpPr>
      <dsp:spPr>
        <a:xfrm>
          <a:off x="3277614" y="1969202"/>
          <a:ext cx="1056851" cy="328501"/>
        </a:xfrm>
        <a:prstGeom prst="leftArrow">
          <a:avLst>
            <a:gd name="adj1" fmla="val 60000"/>
            <a:gd name="adj2" fmla="val 50000"/>
          </a:avLst>
        </a:prstGeom>
        <a:solidFill>
          <a:schemeClr val="accent6">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B4768AB-A88F-4DD9-8231-5E6115A8F686}">
      <dsp:nvSpPr>
        <dsp:cNvPr id="0" name=""/>
        <dsp:cNvSpPr/>
      </dsp:nvSpPr>
      <dsp:spPr>
        <a:xfrm>
          <a:off x="3786962" y="1695450"/>
          <a:ext cx="1095005" cy="876004"/>
        </a:xfrm>
        <a:prstGeom prst="roundRect">
          <a:avLst>
            <a:gd name="adj" fmla="val 10000"/>
          </a:avLst>
        </a:prstGeom>
        <a:solidFill>
          <a:schemeClr val="accent6">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Gestión</a:t>
          </a:r>
        </a:p>
      </dsp:txBody>
      <dsp:txXfrm>
        <a:off x="3786962" y="1695450"/>
        <a:ext cx="1095005" cy="876004"/>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6.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1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0.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6.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30.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3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35.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36.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37.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38.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39.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40.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5.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7.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9.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0.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5.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9.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575F6D"/>
      </a:dk2>
      <a:lt2>
        <a:srgbClr val="FFE635"/>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Fundición">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19190</Words>
  <Characters>105546</Characters>
  <Application>Microsoft Office Word</Application>
  <DocSecurity>0</DocSecurity>
  <Lines>879</Lines>
  <Paragraphs>248</Paragraphs>
  <ScaleCrop>false</ScaleCrop>
  <HeadingPairs>
    <vt:vector size="6" baseType="variant">
      <vt:variant>
        <vt:lpstr>Título</vt:lpstr>
      </vt:variant>
      <vt:variant>
        <vt:i4>1</vt:i4>
      </vt:variant>
      <vt:variant>
        <vt:lpstr>Title</vt:lpstr>
      </vt:variant>
      <vt:variant>
        <vt:i4>1</vt:i4>
      </vt:variant>
      <vt:variant>
        <vt:lpstr>Headings</vt:lpstr>
      </vt:variant>
      <vt:variant>
        <vt:i4>68</vt:i4>
      </vt:variant>
    </vt:vector>
  </HeadingPairs>
  <TitlesOfParts>
    <vt:vector size="70" baseType="lpstr">
      <vt:lpstr/>
      <vt:lpstr/>
      <vt:lpstr/>
      <vt:lpstr/>
      <vt:lpstr>LISTA DE FIGURAS </vt:lpstr>
      <vt:lpstr/>
      <vt:lpstr/>
      <vt:lpstr/>
      <vt:lpstr/>
      <vt:lpstr/>
      <vt:lpstr>LISTA DE TABLAS </vt:lpstr>
      <vt:lpstr>1. VISION GENERAL DEL PROYECTO</vt:lpstr>
      <vt:lpstr>    RESUMEN DEL PROYECTO</vt:lpstr>
      <vt:lpstr>        Propósito, Alcance y Objetivos</vt:lpstr>
      <vt:lpstr>        Suposiciones y Restricciones</vt:lpstr>
      <vt:lpstr>        Entregables del Proyecto</vt:lpstr>
      <vt:lpstr>        Resumen de Calendarización y Presupuesto</vt:lpstr>
      <vt:lpstr>    EVOLUCIÓN DEL PLAN</vt:lpstr>
      <vt:lpstr>REFERENCIA</vt:lpstr>
      <vt:lpstr>DEFINICIONES Y ACRONIMOS</vt:lpstr>
      <vt:lpstr>ORGANIZACIÓN DEL PROYECTO</vt:lpstr>
      <vt:lpstr>    Interfaces Externas</vt:lpstr>
      <vt:lpstr>    Estructura Interna</vt:lpstr>
      <vt:lpstr>    Roles y Responsabilidades</vt:lpstr>
      <vt:lpstr>    Reglamento y Sanciones </vt:lpstr>
      <vt:lpstr>PLAN DE PROCESOS DE GESTIÓN</vt:lpstr>
      <vt:lpstr>    Plan de arranque</vt:lpstr>
      <vt:lpstr>        Plan de Estimación</vt:lpstr>
      <vt:lpstr>        Plan de Personal </vt:lpstr>
      <vt:lpstr>        Plan de Entrenamiento de Personal</vt:lpstr>
      <vt:lpstr>    PLAN DE TRABAJO</vt:lpstr>
      <vt:lpstr>        Actividades de Trabajo</vt:lpstr>
      <vt:lpstr>        Cronograma</vt:lpstr>
      <vt:lpstr>        Asignación De Recursos</vt:lpstr>
      <vt:lpstr>        Asignación De Presupuesto</vt:lpstr>
      <vt:lpstr>    PLAN DE CONTROL </vt:lpstr>
      <vt:lpstr>        Plan de Control de requerimientos</vt:lpstr>
      <vt:lpstr>        Plan de Control de cronograma</vt:lpstr>
      <vt:lpstr>        Plan de Control de Presupuesto</vt:lpstr>
      <vt:lpstr>        Plan de Control de Calidad</vt:lpstr>
      <vt:lpstr>        Plan de Reportes</vt:lpstr>
      <vt:lpstr>    </vt:lpstr>
      <vt:lpstr>        Plan de Recolección de Métricas </vt:lpstr>
      <vt:lpstr>    Plan de administración de riesgos</vt:lpstr>
      <vt:lpstr>    Plan de cierre</vt:lpstr>
      <vt:lpstr>        Introducción</vt:lpstr>
      <vt:lpstr>        Objetivos </vt:lpstr>
      <vt:lpstr>        Actividades</vt:lpstr>
      <vt:lpstr>        Análisis</vt:lpstr>
      <vt:lpstr>        Conclusión</vt:lpstr>
      <vt:lpstr>PLAN DE PROCESOS TÉCNICOS</vt:lpstr>
      <vt:lpstr>    Modelo de ciclo de vida del proceso</vt:lpstr>
      <vt:lpstr>    Métodos, herramientas y técnicas</vt:lpstr>
      <vt:lpstr>        Identificación de actividades infraestructura</vt:lpstr>
      <vt:lpstr>        Ilustracion #: Investigación de herramientas  específicas para desarrollar los d</vt:lpstr>
      <vt:lpstr>        Identificación de Dependencia en las  Actividades</vt:lpstr>
      <vt:lpstr>        Recursos de Actividades</vt:lpstr>
      <vt:lpstr>    Plan de Infraestructura</vt:lpstr>
      <vt:lpstr>        Instalaciones</vt:lpstr>
      <vt:lpstr>        Redes de comunicación </vt:lpstr>
      <vt:lpstr>    Plan de Aceptación del Producto</vt:lpstr>
      <vt:lpstr>PLAN DE PROCESOS DE SOPORTE</vt:lpstr>
      <vt:lpstr>    Plan de administración de la configuración</vt:lpstr>
      <vt:lpstr>        Introducción</vt:lpstr>
      <vt:lpstr>        Administración</vt:lpstr>
      <vt:lpstr>        Responsabilidades</vt:lpstr>
      <vt:lpstr>        Clasificación de documentos</vt:lpstr>
      <vt:lpstr>        Almacenamiento de versiones</vt:lpstr>
      <vt:lpstr>        Control de Cambios</vt:lpstr>
      <vt:lpstr>        Actividades a realizar</vt:lpstr>
    </vt:vector>
  </TitlesOfParts>
  <Company>Hewlett-Packard</Company>
  <LinksUpToDate>false</LinksUpToDate>
  <CharactersWithSpaces>124488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IronWorks</dc:creator>
  <cp:lastModifiedBy>Andrea</cp:lastModifiedBy>
  <cp:revision>5</cp:revision>
  <dcterms:created xsi:type="dcterms:W3CDTF">2010-02-17T04:20:00Z</dcterms:created>
  <dcterms:modified xsi:type="dcterms:W3CDTF">2010-02-17T05:53:00Z</dcterms:modified>
</cp:coreProperties>
</file>