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colors48.xml" ContentType="application/vnd.openxmlformats-officedocument.drawingml.diagramColors+xml"/>
  <Override PartName="/word/diagrams/data54.xml" ContentType="application/vnd.openxmlformats-officedocument.drawingml.diagramData+xml"/>
  <Override PartName="/word/diagrams/data32.xml" ContentType="application/vnd.openxmlformats-officedocument.drawingml.diagramData+xml"/>
  <Override PartName="/word/diagrams/colors37.xml" ContentType="application/vnd.openxmlformats-officedocument.drawingml.diagramColors+xml"/>
  <Override PartName="/word/diagrams/data43.xml" ContentType="application/vnd.openxmlformats-officedocument.drawingml.diagramData+xml"/>
  <Override PartName="/word/diagrams/layout52.xml" ContentType="application/vnd.openxmlformats-officedocument.drawingml.diagramLayout+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Override PartName="/word/diagrams/drawing48.xml" ContentType="application/vnd.ms-office.drawingml.diagramDrawin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colors51.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56.xml" ContentType="application/vnd.openxmlformats-officedocument.drawingml.diagramStyle+xml"/>
  <Override PartName="/word/diagrams/quickStyle7.xml" ContentType="application/vnd.openxmlformats-officedocument.drawingml.diagramStyle+xml"/>
  <Override PartName="/word/diagrams/drawing40.xml" ContentType="application/vnd.ms-office.drawingml.diagramDrawing+xml"/>
  <Override PartName="/word/diagrams/quickStyle45.xml" ContentType="application/vnd.openxmlformats-officedocument.drawingml.diagramStyle+xml"/>
  <Override PartName="/word/diagrams/drawing51.xml" ContentType="application/vnd.ms-office.drawingml.diagramDrawing+xml"/>
  <Override PartName="/word/diagrams/quickStyle34.xml" ContentType="application/vnd.openxmlformats-officedocument.drawingml.diagramStyle+xml"/>
  <Override PartName="/word/diagrams/data48.xml" ContentType="application/vnd.openxmlformats-officedocument.drawingml.diagramData+xml"/>
  <Override PartName="/word/diagrams/quickStyle12.xml" ContentType="application/vnd.openxmlformats-officedocument.drawingml.diagramStyle+xml"/>
  <Override PartName="/word/diagrams/quickStyle23.xml" ContentType="application/vnd.openxmlformats-officedocument.drawingml.diagramStyle+xml"/>
  <Override PartName="/word/diagrams/data37.xml" ContentType="application/vnd.openxmlformats-officedocument.drawingml.diagramData+xml"/>
  <Override PartName="/word/diagrams/layout57.xml" ContentType="application/vnd.openxmlformats-officedocument.drawingml.diagramLayout+xml"/>
  <Override PartName="/word/charts/chart1.xml" ContentType="application/vnd.openxmlformats-officedocument.drawingml.chart+xml"/>
  <Default Extension="png" ContentType="image/png"/>
  <Override PartName="/word/diagrams/data4.xml" ContentType="application/vnd.openxmlformats-officedocument.drawingml.diagramData+xml"/>
  <Override PartName="/word/diagrams/data26.xml" ContentType="application/vnd.openxmlformats-officedocument.drawingml.diagramData+xml"/>
  <Override PartName="/word/diagrams/layout35.xml" ContentType="application/vnd.openxmlformats-officedocument.drawingml.diagramLayout+xml"/>
  <Override PartName="/word/diagrams/layout46.xml" ContentType="application/vnd.openxmlformats-officedocument.drawingml.diagramLayout+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data51.xml" ContentType="application/vnd.openxmlformats-officedocument.drawingml.diagramData+xml"/>
  <Override PartName="/word/diagrams/colors56.xml" ContentType="application/vnd.openxmlformats-officedocument.drawingml.diagramColors+xml"/>
  <Override PartName="/word/diagrams/layout13.xml" ContentType="application/vnd.openxmlformats-officedocument.drawingml.diagramLayout+xml"/>
  <Default Extension="emf" ContentType="image/x-emf"/>
  <Override PartName="/word/diagrams/colors34.xml" ContentType="application/vnd.openxmlformats-officedocument.drawingml.diagramColors+xml"/>
  <Override PartName="/word/diagrams/data40.xml" ContentType="application/vnd.openxmlformats-officedocument.drawingml.diagramData+xml"/>
  <Override PartName="/word/diagrams/colors45.xml" ContentType="application/vnd.openxmlformats-officedocument.drawingml.diagramColors+xml"/>
  <Override PartName="/word/diagrams/drawing56.xml" ContentType="application/vnd.ms-office.drawingml.diagramDrawing+xml"/>
  <Override PartName="/word/diagrams/colors23.xml" ContentType="application/vnd.openxmlformats-officedocument.drawingml.diagramColors+xml"/>
  <Override PartName="/word/diagrams/drawing45.xml" ContentType="application/vnd.ms-office.drawingml.diagramDrawing+xml"/>
  <Override PartName="/docProps/app.xml" ContentType="application/vnd.openxmlformats-officedocument.extended-properties+xml"/>
  <Override PartName="/word/diagrams/colors12.xml" ContentType="application/vnd.openxmlformats-officedocument.drawingml.diagramColors+xml"/>
  <Override PartName="/word/diagrams/quickStyle28.xml" ContentType="application/vnd.openxmlformats-officedocument.drawingml.diagramStyle+xml"/>
  <Override PartName="/word/diagrams/drawing34.xml" ContentType="application/vnd.ms-office.drawingml.diagramDrawing+xml"/>
  <Override PartName="/word/diagrams/quickStyle39.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layout4.xml" ContentType="application/vnd.openxmlformats-officedocument.drawingml.diagramLayout+xml"/>
  <Override PartName="/word/diagrams/quickStyle53.xml" ContentType="application/vnd.openxmlformats-officedocument.drawingml.diagramStyle+xml"/>
  <Override PartName="/word/diagrams/quickStyle4.xml" ContentType="application/vnd.openxmlformats-officedocument.drawingml.diagramStyle+xml"/>
  <Override PartName="/word/diagrams/colors7.xml" ContentType="application/vnd.openxmlformats-officedocument.drawingml.diagramColors+xml"/>
  <Override PartName="/word/diagrams/layout18.xml" ContentType="application/vnd.openxmlformats-officedocument.drawingml.diagramLayout+xml"/>
  <Override PartName="/word/diagrams/layout29.xml" ContentType="application/vnd.openxmlformats-officedocument.drawingml.diagramLayout+xml"/>
  <Override PartName="/word/diagrams/quickStyle31.xml" ContentType="application/vnd.openxmlformats-officedocument.drawingml.diagramStyle+xml"/>
  <Override PartName="/word/diagrams/quickStyle42.xml" ContentType="application/vnd.openxmlformats-officedocument.drawingml.diagramStyle+xml"/>
  <Override PartName="/word/diagrams/data56.xml" ContentType="application/vnd.openxmlformats-officedocument.drawingml.diagramData+xml"/>
  <Override PartName="/word/footnotes.xml" ContentType="application/vnd.openxmlformats-officedocument.wordprocessingml.footnotes+xml"/>
  <Override PartName="/word/diagrams/quickStyle20.xml" ContentType="application/vnd.openxmlformats-officedocument.drawingml.diagramStyle+xml"/>
  <Override PartName="/word/diagrams/data34.xml" ContentType="application/vnd.openxmlformats-officedocument.drawingml.diagramData+xml"/>
  <Override PartName="/word/diagrams/colors39.xml" ContentType="application/vnd.openxmlformats-officedocument.drawingml.diagramColors+xml"/>
  <Override PartName="/word/diagrams/data45.xml" ContentType="application/vnd.openxmlformats-officedocument.drawingml.diagramData+xml"/>
  <Override PartName="/word/diagrams/layout54.xml" ContentType="application/vnd.openxmlformats-officedocument.drawingml.diagramLayout+xml"/>
  <Override PartName="/word/diagrams/data1.xml" ContentType="application/vnd.openxmlformats-officedocument.drawingml.diagramData+xml"/>
  <Override PartName="/word/diagrams/colors17.xml" ContentType="application/vnd.openxmlformats-officedocument.drawingml.diagramColors+xml"/>
  <Override PartName="/word/diagrams/data23.xml" ContentType="application/vnd.openxmlformats-officedocument.drawingml.diagramData+xml"/>
  <Override PartName="/word/diagrams/colors28.xml" ContentType="application/vnd.openxmlformats-officedocument.drawingml.diagramColors+xml"/>
  <Override PartName="/word/diagrams/drawing39.xml" ContentType="application/vnd.ms-office.drawingml.diagramDrawing+xml"/>
  <Override PartName="/word/diagrams/layout43.xml" ContentType="application/vnd.openxmlformats-officedocument.drawingml.diagramLayout+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layout32.xml" ContentType="application/vnd.openxmlformats-officedocument.drawingml.diagramLayout+xml"/>
  <Override PartName="/word/diagrams/colors53.xml" ContentType="application/vnd.openxmlformats-officedocument.drawingml.diagramColor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drawing17.xml" ContentType="application/vnd.ms-office.drawingml.diagramDrawing+xml"/>
  <Override PartName="/word/diagrams/colors42.xml" ContentType="application/vnd.openxmlformats-officedocument.drawingml.diagramColors+xml"/>
  <Override PartName="/word/diagrams/quickStyle58.xml" ContentType="application/vnd.openxmlformats-officedocument.drawingml.diagramStyle+xml"/>
  <Override PartName="/word/diagrams/quickStyle9.xml" ContentType="application/vnd.openxmlformats-officedocument.drawingml.diagramStyle+xml"/>
  <Override PartName="/word/diagrams/colors20.xml" ContentType="application/vnd.openxmlformats-officedocument.drawingml.diagramColors+xml"/>
  <Override PartName="/word/diagrams/colors31.xml" ContentType="application/vnd.openxmlformats-officedocument.drawingml.diagramColors+xml"/>
  <Override PartName="/word/diagrams/drawing42.xml" ContentType="application/vnd.ms-office.drawingml.diagramDrawing+xml"/>
  <Override PartName="/word/diagrams/quickStyle47.xml" ContentType="application/vnd.openxmlformats-officedocument.drawingml.diagramStyle+xml"/>
  <Override PartName="/word/diagrams/drawing53.xml" ContentType="application/vnd.ms-office.drawingml.diagramDrawing+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diagrams/quickStyle54.xml" ContentType="application/vnd.openxmlformats-officedocument.drawingml.diagramStyle+xml"/>
  <Override PartName="/word/header2.xml" ContentType="application/vnd.openxmlformats-officedocument.wordprocessingml.header+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quickStyle43.xml" ContentType="application/vnd.openxmlformats-officedocument.drawingml.diagramStyle+xml"/>
  <Override PartName="/word/diagrams/data57.xml" ContentType="application/vnd.openxmlformats-officedocument.drawingml.diagramData+xml"/>
  <Override PartName="/word/charts/chart3.xml" ContentType="application/vnd.openxmlformats-officedocument.drawingml.chart+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data46.xml" ContentType="application/vnd.openxmlformats-officedocument.drawingml.diagramData+xml"/>
  <Override PartName="/word/diagrams/layout48.xml" ContentType="application/vnd.openxmlformats-officedocument.drawingml.diagramLayout+xml"/>
  <Override PartName="/word/diagrams/quickStyle50.xml" ContentType="application/vnd.openxmlformats-officedocument.drawingml.diagramStyle+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layout44.xml" ContentType="application/vnd.openxmlformats-officedocument.drawingml.diagramLayout+xml"/>
  <Override PartName="/word/diagrams/data53.xml" ContentType="application/vnd.openxmlformats-officedocument.drawingml.diagramData+xml"/>
  <Override PartName="/word/diagrams/layout55.xml" ContentType="application/vnd.openxmlformats-officedocument.drawingml.diagramLayout+xml"/>
  <Override PartName="/word/diagrams/colors58.xml" ContentType="application/vnd.openxmlformats-officedocument.drawingml.diagramColors+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Override PartName="/word/diagrams/colors47.xml" ContentType="application/vnd.openxmlformats-officedocument.drawingml.diagramColors+xml"/>
  <Override PartName="/word/diagrams/drawing58.xml" ContentType="application/vnd.ms-office.drawingml.diagramDrawing+xml"/>
  <Default Extension="jpeg" ContentType="image/jpeg"/>
  <Override PartName="/word/diagrams/drawing5.xml" ContentType="application/vnd.ms-office.drawingml.diagramDrawing+xml"/>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diagrams/colors43.xml" ContentType="application/vnd.openxmlformats-officedocument.drawingml.diagramColors+xml"/>
  <Override PartName="/word/diagrams/drawing47.xml" ContentType="application/vnd.ms-office.drawingml.diagramDrawing+xml"/>
  <Override PartName="/word/diagrams/layout51.xml" ContentType="application/vnd.openxmlformats-officedocument.drawingml.diagramLayout+xml"/>
  <Override PartName="/word/diagrams/colors54.xml" ContentType="application/vnd.openxmlformats-officedocument.drawingml.diagramColors+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diagrams/drawing54.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drawing43.xml" ContentType="application/vnd.ms-office.drawingml.diagramDrawing+xml"/>
  <Override PartName="/word/diagrams/quickStyle48.xml" ContentType="application/vnd.openxmlformats-officedocument.drawingml.diagramStyle+xml"/>
  <Override PartName="/word/diagrams/colors50.xml" ContentType="application/vnd.openxmlformats-officedocument.drawingml.diagramColors+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diagrams/drawing50.xml" ContentType="application/vnd.ms-office.drawingml.diagramDrawing+xml"/>
  <Override PartName="/word/diagrams/quickStyle55.xml" ContentType="application/vnd.openxmlformats-officedocument.drawingml.diagramStyle+xml"/>
  <Override PartName="/word/theme/theme1.xml" ContentType="application/vnd.openxmlformats-officedocument.theme+xml"/>
  <Override PartName="/word/header3.xml" ContentType="application/vnd.openxmlformats-officedocument.wordprocessingml.header+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quickStyle44.xml" ContentType="application/vnd.openxmlformats-officedocument.drawingml.diagramStyle+xml"/>
  <Override PartName="/word/diagrams/layout49.xml" ContentType="application/vnd.openxmlformats-officedocument.drawingml.diagramLayout+xml"/>
  <Override PartName="/word/diagrams/data58.xml" ContentType="application/vnd.openxmlformats-officedocument.drawingml.diagramData+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47.xml" ContentType="application/vnd.openxmlformats-officedocument.drawingml.diagramData+xml"/>
  <Override PartName="/word/diagrams/quickStyle51.xml" ContentType="application/vnd.openxmlformats-officedocument.drawingml.diagramStyle+xml"/>
  <Override PartName="/word/diagrams/layout56.xml" ContentType="application/vnd.openxmlformats-officedocument.drawingml.diagramLayout+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word/diagrams/layout45.xml" ContentType="application/vnd.openxmlformats-officedocument.drawingml.diagramLayout+xml"/>
  <Override PartName="/customXml/itemProps1.xml" ContentType="application/vnd.openxmlformats-officedocument.customXmlProperties+xml"/>
  <Override PartName="/word/diagrams/data14.xml" ContentType="application/vnd.openxmlformats-officedocument.drawingml.diagramData+xml"/>
  <Override PartName="/word/diagrams/layout34.xml" ContentType="application/vnd.openxmlformats-officedocument.drawingml.diagramLayout+xml"/>
  <Override PartName="/word/diagrams/colors55.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44.xml" ContentType="application/vnd.openxmlformats-officedocument.drawingml.diagramColors+xml"/>
  <Override PartName="/word/diagrams/data50.xml" ContentType="application/vnd.openxmlformats-officedocument.drawingml.diagramData+xml"/>
  <Override PartName="/word/diagrams/colors33.xml" ContentType="application/vnd.openxmlformats-officedocument.drawingml.diagramColors+xml"/>
  <Override PartName="/word/diagrams/drawing44.xml" ContentType="application/vnd.ms-office.drawingml.diagramDrawing+xml"/>
  <Override PartName="/word/diagrams/quickStyle49.xml" ContentType="application/vnd.openxmlformats-officedocument.drawingml.diagramStyle+xml"/>
  <Override PartName="/word/diagrams/drawing55.xml" ContentType="application/vnd.ms-office.drawingml.diagramDrawing+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Override PartName="/word/diagrams/quickStyle52.xml" ContentType="application/vnd.openxmlformats-officedocument.drawingml.diagramStyle+xml"/>
  <Override PartName="/word/diagrams/quickStyle3.xml" ContentType="application/vnd.openxmlformats-officedocument.drawingml.diagramStyle+xml"/>
  <Override PartName="/word/diagrams/colors6.xml" ContentType="application/vnd.openxmlformats-officedocument.drawingml.diagramColors+xml"/>
  <Override PartName="/word/diagrams/data19.xml" ContentType="application/vnd.openxmlformats-officedocument.drawingml.diagramData+xml"/>
  <Override PartName="/word/diagrams/layout28.xml" ContentType="application/vnd.openxmlformats-officedocument.drawingml.diagramLayout+xml"/>
  <Override PartName="/word/diagrams/quickStyle41.xml" ContentType="application/vnd.openxmlformats-officedocument.drawingml.diagramStyle+xml"/>
  <Override PartName="/word/diagrams/data55.xml" ContentType="application/vnd.openxmlformats-officedocument.drawingml.diagramData+xml"/>
  <Override PartName="/word/diagrams/layout17.xml" ContentType="application/vnd.openxmlformats-officedocument.drawingml.diagramLayout+xml"/>
  <Override PartName="/word/diagrams/quickStyle30.xml" ContentType="application/vnd.openxmlformats-officedocument.drawingml.diagramStyle+xml"/>
  <Override PartName="/word/diagrams/colors38.xml" ContentType="application/vnd.openxmlformats-officedocument.drawingml.diagramColors+xml"/>
  <Override PartName="/word/diagrams/data44.xml" ContentType="application/vnd.openxmlformats-officedocument.drawingml.diagramData+xml"/>
  <Override PartName="/word/diagrams/colors49.xml" ContentType="application/vnd.openxmlformats-officedocument.drawingml.diagramColors+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rawing49.xml" ContentType="application/vnd.ms-office.drawingml.diagramDrawing+xml"/>
  <Override PartName="/word/diagrams/layout53.xml" ContentType="application/vnd.openxmlformats-officedocument.drawingml.diagramLayout+xml"/>
  <Override PartName="/word/diagrams/data11.xml" ContentType="application/vnd.openxmlformats-officedocument.drawingml.diagramData+xml"/>
  <Override PartName="/word/diagrams/colors16.xml" ContentType="application/vnd.openxmlformats-officedocument.drawingml.diagramColors+xml"/>
  <Override PartName="/word/diagrams/data22.xml" ContentType="application/vnd.openxmlformats-officedocument.drawingml.diagramData+xml"/>
  <Override PartName="/word/diagrams/layout31.xml" ContentType="application/vnd.openxmlformats-officedocument.drawingml.diagramLayout+xml"/>
  <Override PartName="/word/diagrams/drawing38.xml" ContentType="application/vnd.ms-office.drawingml.diagramDrawing+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drawing27.xml" ContentType="application/vnd.ms-office.drawingml.diagramDrawing+xml"/>
  <Override PartName="/word/diagrams/colors41.xml" ContentType="application/vnd.openxmlformats-officedocument.drawingml.diagramColors+xml"/>
  <Override PartName="/word/diagrams/colors52.xml" ContentType="application/vnd.openxmlformats-officedocument.drawingml.diagramColors+xml"/>
  <Override PartName="/word/diagrams/layout8.xml" ContentType="application/vnd.openxmlformats-officedocument.drawingml.diagramLayout+xml"/>
  <Override PartName="/word/diagrams/colors30.xml" ContentType="application/vnd.openxmlformats-officedocument.drawingml.diagramColors+xml"/>
  <Override PartName="/word/diagrams/drawing52.xml" ContentType="application/vnd.ms-office.drawingml.diagramDrawing+xml"/>
  <Override PartName="/word/diagrams/quickStyle57.xml" ContentType="application/vnd.openxmlformats-officedocument.drawingml.diagramStyle+xml"/>
  <Override PartName="/word/diagrams/quickStyle8.xml" ContentType="application/vnd.openxmlformats-officedocument.drawingml.diagramStyle+xml"/>
  <Override PartName="/word/diagrams/quickStyle35.xml" ContentType="application/vnd.openxmlformats-officedocument.drawingml.diagramStyle+xml"/>
  <Default Extension="gif" ContentType="image/gif"/>
  <Override PartName="/word/diagrams/drawing41.xml" ContentType="application/vnd.ms-office.drawingml.diagramDrawing+xml"/>
  <Override PartName="/word/diagrams/quickStyle46.xml" ContentType="application/vnd.openxmlformats-officedocument.drawingml.diagramStyle+xml"/>
  <Override PartName="/word/diagrams/quickStyle24.xml" ContentType="application/vnd.openxmlformats-officedocument.drawingml.diagramStyle+xml"/>
  <Override PartName="/word/diagrams/drawing30.xml" ContentType="application/vnd.ms-office.drawingml.diagramDrawing+xml"/>
  <Override PartName="/word/diagrams/data49.xml" ContentType="application/vnd.openxmlformats-officedocument.drawingml.diagramData+xml"/>
  <Override PartName="/word/diagrams/layout58.xml" ContentType="application/vnd.openxmlformats-officedocument.drawingml.diagramLayout+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data5.xml" ContentType="application/vnd.openxmlformats-officedocument.drawingml.diagramData+xml"/>
  <Override PartName="/word/diagrams/quickStyle13.xml" ContentType="application/vnd.openxmlformats-officedocument.drawingml.diagramStyle+xml"/>
  <Override PartName="/word/diagrams/data27.xml" ContentType="application/vnd.openxmlformats-officedocument.drawingml.diagramData+xml"/>
  <Override PartName="/word/diagrams/data38.xml" ContentType="application/vnd.openxmlformats-officedocument.drawingml.diagramData+xml"/>
  <Override PartName="/word/diagrams/layout47.xml" ContentType="application/vnd.openxmlformats-officedocument.drawingml.diagramLayout+xml"/>
  <Override PartName="/docProps/core.xml" ContentType="application/vnd.openxmlformats-package.core-properties+xml"/>
  <Override PartName="/word/diagrams/data16.xml" ContentType="application/vnd.openxmlformats-officedocument.drawingml.diagramData+xml"/>
  <Override PartName="/word/diagrams/layout36.xml" ContentType="application/vnd.openxmlformats-officedocument.drawingml.diagramLayout+xml"/>
  <Override PartName="/word/diagrams/colors57.xml" ContentType="application/vnd.openxmlformats-officedocument.drawingml.diagramColors+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layout25.xml" ContentType="application/vnd.openxmlformats-officedocument.drawingml.diagramLayout+xml"/>
  <Override PartName="/word/diagrams/colors46.xml" ContentType="application/vnd.openxmlformats-officedocument.drawingml.diagramColors+xml"/>
  <Override PartName="/word/diagrams/data52.xml" ContentType="application/vnd.openxmlformats-officedocument.drawingml.diagramData+xml"/>
  <Override PartName="/word/diagrams/data30.xml" ContentType="application/vnd.openxmlformats-officedocument.drawingml.diagramData+xml"/>
  <Override PartName="/word/diagrams/colors35.xml" ContentType="application/vnd.openxmlformats-officedocument.drawingml.diagramColors+xml"/>
  <Override PartName="/word/diagrams/data41.xml" ContentType="application/vnd.openxmlformats-officedocument.drawingml.diagramData+xml"/>
  <Override PartName="/word/diagrams/layout50.xml" ContentType="application/vnd.openxmlformats-officedocument.drawingml.diagramLayout+xml"/>
  <Override PartName="/word/diagrams/drawing57.xml" ContentType="application/vnd.ms-office.drawingml.diagramDrawing+xml"/>
  <Default Extension="rels" ContentType="application/vnd.openxmlformats-package.relationships+xml"/>
  <Override PartName="/word/diagrams/colors13.xml" ContentType="application/vnd.openxmlformats-officedocument.drawingml.diagramColors+xml"/>
  <Override PartName="/word/diagrams/colors24.xml" ContentType="application/vnd.openxmlformats-officedocument.drawingml.diagramColors+xml"/>
  <Override PartName="/word/diagrams/drawing35.xml" ContentType="application/vnd.ms-office.drawingml.diagramDrawing+xml"/>
  <Override PartName="/word/diagrams/drawing46.xml" ContentType="application/vnd.ms-office.drawingml.diagramDrawing+xml"/>
  <Override PartName="/word/diagrams/drawing24.xml" ContentType="application/vnd.ms-office.drawingml.diagramDrawing+xml"/>
  <Override PartName="/word/diagrams/quickStyle29.xml" ContentType="application/vnd.openxmlformats-officedocument.drawingml.diagram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636790" w:rsidRDefault="007818F4" w:rsidP="005D7F64">
      <w:pPr>
        <w:jc w:val="center"/>
        <w:rPr>
          <w:rFonts w:asciiTheme="minorHAnsi" w:hAnsiTheme="minorHAnsi" w:cstheme="minorHAnsi"/>
          <w:b/>
          <w:color w:val="000000"/>
          <w:sz w:val="22"/>
          <w:szCs w:val="22"/>
          <w:lang w:val="es-ES_tradnl"/>
        </w:rPr>
      </w:pPr>
      <w:commentRangeStart w:id="0"/>
      <w:r w:rsidRPr="00636790">
        <w:rPr>
          <w:rFonts w:asciiTheme="minorHAnsi" w:hAnsiTheme="minorHAnsi" w:cstheme="minorHAnsi"/>
          <w:b/>
          <w:noProof/>
          <w:color w:val="C00000"/>
          <w:sz w:val="48"/>
          <w:szCs w:val="48"/>
          <w:lang w:val="es-CO" w:eastAsia="es-CO"/>
        </w:rPr>
        <w:drawing>
          <wp:inline distT="0" distB="0" distL="0" distR="0">
            <wp:extent cx="5400040" cy="1311275"/>
            <wp:effectExtent l="19050" t="0" r="0" b="0"/>
            <wp:docPr id="25" name="23 Imagen" descr="pres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jpg"/>
                    <pic:cNvPicPr/>
                  </pic:nvPicPr>
                  <pic:blipFill>
                    <a:blip r:embed="rId8" cstate="print"/>
                    <a:stretch>
                      <a:fillRect/>
                    </a:stretch>
                  </pic:blipFill>
                  <pic:spPr>
                    <a:xfrm>
                      <a:off x="0" y="0"/>
                      <a:ext cx="5400040" cy="1311275"/>
                    </a:xfrm>
                    <a:prstGeom prst="rect">
                      <a:avLst/>
                    </a:prstGeom>
                  </pic:spPr>
                </pic:pic>
              </a:graphicData>
            </a:graphic>
          </wp:inline>
        </w:drawing>
      </w:r>
      <w:r w:rsidRPr="00636790">
        <w:rPr>
          <w:rFonts w:asciiTheme="minorHAnsi" w:hAnsiTheme="minorHAnsi" w:cstheme="minorHAnsi"/>
          <w:b/>
          <w:color w:val="000000"/>
          <w:sz w:val="22"/>
          <w:szCs w:val="22"/>
          <w:lang w:val="es-ES_tradnl"/>
        </w:rPr>
        <w:t>[N</w:t>
      </w:r>
      <w:r w:rsidR="005D7F64" w:rsidRPr="00636790">
        <w:rPr>
          <w:rFonts w:asciiTheme="minorHAnsi" w:hAnsiTheme="minorHAnsi" w:cstheme="minorHAnsi"/>
          <w:b/>
          <w:color w:val="000000"/>
          <w:sz w:val="22"/>
          <w:szCs w:val="22"/>
          <w:lang w:val="es-ES_tradnl"/>
        </w:rPr>
        <w:t>ombre del proyecto</w:t>
      </w:r>
      <w:commentRangeEnd w:id="0"/>
      <w:r w:rsidR="005D7F64" w:rsidRPr="00636790">
        <w:rPr>
          <w:rStyle w:val="Refdecomentario"/>
          <w:rFonts w:asciiTheme="minorHAnsi" w:hAnsiTheme="minorHAnsi" w:cstheme="minorHAnsi"/>
          <w:sz w:val="22"/>
          <w:szCs w:val="22"/>
          <w:lang w:val="es-ES_tradnl"/>
        </w:rPr>
        <w:commentReference w:id="0"/>
      </w:r>
      <w:r w:rsidR="005D7F64" w:rsidRPr="00636790">
        <w:rPr>
          <w:rFonts w:asciiTheme="minorHAnsi" w:hAnsiTheme="minorHAnsi" w:cstheme="minorHAnsi"/>
          <w:b/>
          <w:color w:val="000000"/>
          <w:sz w:val="22"/>
          <w:szCs w:val="22"/>
          <w:lang w:val="es-ES_tradnl"/>
        </w:rPr>
        <w:t>]</w:t>
      </w:r>
    </w:p>
    <w:p w:rsidR="005D7F64" w:rsidRPr="00636790" w:rsidRDefault="00091742" w:rsidP="00C84EB8">
      <w:pPr>
        <w:jc w:val="center"/>
        <w:outlineLvl w:val="0"/>
        <w:rPr>
          <w:rFonts w:asciiTheme="minorHAnsi" w:hAnsiTheme="minorHAnsi" w:cstheme="minorHAnsi"/>
          <w:b/>
          <w:color w:val="C00000"/>
          <w:sz w:val="48"/>
          <w:szCs w:val="48"/>
          <w:lang w:val="es-ES_tradnl"/>
        </w:rPr>
      </w:pPr>
      <w:r w:rsidRPr="00636790">
        <w:rPr>
          <w:rFonts w:asciiTheme="minorHAnsi" w:hAnsiTheme="minorHAnsi" w:cstheme="minorHAnsi"/>
          <w:b/>
          <w:color w:val="C00000"/>
          <w:sz w:val="48"/>
          <w:szCs w:val="48"/>
          <w:lang w:val="es-ES_tradnl"/>
        </w:rPr>
        <w:t>Alimnova</w:t>
      </w:r>
      <w:r w:rsidR="00326610" w:rsidRPr="00636790">
        <w:rPr>
          <w:rFonts w:asciiTheme="minorHAnsi" w:hAnsiTheme="minorHAnsi" w:cstheme="minorHAnsi"/>
          <w:b/>
          <w:color w:val="C00000"/>
          <w:sz w:val="48"/>
          <w:szCs w:val="48"/>
          <w:lang w:val="es-ES_tradnl"/>
        </w:rPr>
        <w:t>®</w:t>
      </w: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D4441B">
      <w:pPr>
        <w:rPr>
          <w:rFonts w:asciiTheme="minorHAnsi" w:hAnsiTheme="minorHAnsi" w:cstheme="minorHAnsi"/>
          <w:color w:val="000000"/>
          <w:sz w:val="22"/>
          <w:szCs w:val="22"/>
          <w:lang w:val="es-ES_tradnl"/>
        </w:rPr>
      </w:pPr>
    </w:p>
    <w:p w:rsidR="005D7F64" w:rsidRPr="00636790" w:rsidRDefault="00697548" w:rsidP="00C84EB8">
      <w:pPr>
        <w:jc w:val="center"/>
        <w:outlineLvl w:val="0"/>
        <w:rPr>
          <w:rFonts w:asciiTheme="minorHAnsi" w:hAnsiTheme="minorHAnsi" w:cstheme="minorHAnsi"/>
          <w:b/>
          <w:color w:val="000000"/>
          <w:sz w:val="22"/>
          <w:szCs w:val="22"/>
          <w:lang w:val="es-ES_tradnl"/>
        </w:rPr>
      </w:pPr>
      <w:r w:rsidRPr="00636790">
        <w:rPr>
          <w:rFonts w:asciiTheme="minorHAnsi" w:hAnsiTheme="minorHAnsi" w:cstheme="minorHAnsi"/>
          <w:b/>
          <w:color w:val="000000"/>
          <w:sz w:val="22"/>
          <w:szCs w:val="22"/>
          <w:lang w:val="es-ES_tradnl"/>
        </w:rPr>
        <w:t>4</w:t>
      </w:r>
      <w:r w:rsidR="00C67736" w:rsidRPr="00636790">
        <w:rPr>
          <w:rFonts w:asciiTheme="minorHAnsi" w:hAnsiTheme="minorHAnsi" w:cstheme="minorHAnsi"/>
          <w:b/>
          <w:color w:val="000000"/>
          <w:sz w:val="22"/>
          <w:szCs w:val="22"/>
          <w:lang w:val="es-ES_tradnl"/>
        </w:rPr>
        <w:t xml:space="preserve"> Marzo de 2010</w:t>
      </w:r>
    </w:p>
    <w:p w:rsidR="005D7F64" w:rsidRPr="00636790" w:rsidRDefault="005D7F64" w:rsidP="005D7F64">
      <w:pPr>
        <w:jc w:val="center"/>
        <w:rPr>
          <w:rFonts w:asciiTheme="minorHAnsi" w:hAnsiTheme="minorHAnsi" w:cstheme="minorHAnsi"/>
          <w:b/>
          <w:color w:val="000000"/>
          <w:sz w:val="22"/>
          <w:szCs w:val="22"/>
          <w:lang w:val="es-ES_tradnl"/>
        </w:rPr>
      </w:pPr>
    </w:p>
    <w:p w:rsidR="005D7F64" w:rsidRPr="00636790" w:rsidRDefault="005D7F64" w:rsidP="005D7F64">
      <w:pPr>
        <w:jc w:val="center"/>
        <w:rPr>
          <w:rFonts w:asciiTheme="minorHAnsi" w:hAnsiTheme="minorHAnsi" w:cstheme="minorHAnsi"/>
          <w:b/>
          <w:color w:val="000000"/>
          <w:sz w:val="22"/>
          <w:szCs w:val="22"/>
          <w:lang w:val="es-ES_tradnl"/>
        </w:rPr>
      </w:pPr>
    </w:p>
    <w:p w:rsidR="005D7F64" w:rsidRPr="00636790" w:rsidRDefault="004F58C1" w:rsidP="00C84EB8">
      <w:pPr>
        <w:jc w:val="center"/>
        <w:outlineLvl w:val="0"/>
        <w:rPr>
          <w:rFonts w:asciiTheme="minorHAnsi" w:hAnsiTheme="minorHAnsi" w:cstheme="minorHAnsi"/>
          <w:b/>
          <w:color w:val="000000"/>
          <w:sz w:val="22"/>
          <w:szCs w:val="22"/>
          <w:lang w:val="es-ES_tradnl"/>
        </w:rPr>
      </w:pPr>
      <w:r w:rsidRPr="00636790">
        <w:rPr>
          <w:rFonts w:asciiTheme="minorHAnsi" w:hAnsiTheme="minorHAnsi" w:cstheme="minorHAnsi"/>
          <w:b/>
          <w:color w:val="000000"/>
          <w:sz w:val="22"/>
          <w:szCs w:val="22"/>
          <w:lang w:val="es-ES_tradnl"/>
        </w:rPr>
        <w:t>Versión 1</w:t>
      </w:r>
      <w:r w:rsidR="00C67736" w:rsidRPr="00636790">
        <w:rPr>
          <w:rFonts w:asciiTheme="minorHAnsi" w:hAnsiTheme="minorHAnsi" w:cstheme="minorHAnsi"/>
          <w:b/>
          <w:color w:val="000000"/>
          <w:sz w:val="22"/>
          <w:szCs w:val="22"/>
          <w:lang w:val="es-ES_tradnl"/>
        </w:rPr>
        <w:t>.0</w:t>
      </w: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rPr>
          <w:rFonts w:asciiTheme="minorHAnsi" w:hAnsiTheme="minorHAnsi" w:cstheme="minorHAnsi"/>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7818F4" w:rsidP="007818F4">
      <w:pPr>
        <w:jc w:val="center"/>
        <w:rPr>
          <w:rFonts w:asciiTheme="minorHAnsi" w:hAnsiTheme="minorHAnsi" w:cstheme="minorHAnsi"/>
          <w:color w:val="000000"/>
          <w:sz w:val="22"/>
          <w:szCs w:val="22"/>
          <w:lang w:val="es-ES_tradnl"/>
        </w:rPr>
      </w:pPr>
      <w:r w:rsidRPr="00636790">
        <w:rPr>
          <w:rFonts w:asciiTheme="minorHAnsi" w:hAnsiTheme="minorHAnsi" w:cstheme="minorHAnsi"/>
          <w:noProof/>
          <w:color w:val="000000"/>
          <w:sz w:val="22"/>
          <w:szCs w:val="22"/>
          <w:lang w:val="es-CO" w:eastAsia="es-CO"/>
        </w:rPr>
        <w:drawing>
          <wp:anchor distT="0" distB="0" distL="114300" distR="114300" simplePos="0" relativeHeight="251673600" behindDoc="0" locked="0" layoutInCell="1" allowOverlap="1">
            <wp:simplePos x="0" y="0"/>
            <wp:positionH relativeFrom="column">
              <wp:posOffset>1064895</wp:posOffset>
            </wp:positionH>
            <wp:positionV relativeFrom="paragraph">
              <wp:posOffset>123825</wp:posOffset>
            </wp:positionV>
            <wp:extent cx="3295650" cy="1790700"/>
            <wp:effectExtent l="19050" t="0" r="0" b="0"/>
            <wp:wrapTopAndBottom/>
            <wp:docPr id="14"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10" cstate="print"/>
                    <a:srcRect/>
                    <a:stretch>
                      <a:fillRect/>
                    </a:stretch>
                  </pic:blipFill>
                  <pic:spPr bwMode="auto">
                    <a:xfrm>
                      <a:off x="0" y="0"/>
                      <a:ext cx="3295650" cy="1790700"/>
                    </a:xfrm>
                    <a:prstGeom prst="rect">
                      <a:avLst/>
                    </a:prstGeom>
                    <a:noFill/>
                    <a:ln w="9525">
                      <a:noFill/>
                      <a:miter lim="800000"/>
                      <a:headEnd/>
                      <a:tailEnd/>
                    </a:ln>
                  </pic:spPr>
                </pic:pic>
              </a:graphicData>
            </a:graphic>
          </wp:anchor>
        </w:drawing>
      </w:r>
    </w:p>
    <w:p w:rsidR="005D7F64" w:rsidRPr="00636790" w:rsidRDefault="004F58C1" w:rsidP="00C84EB8">
      <w:pPr>
        <w:jc w:val="center"/>
        <w:outlineLvl w:val="0"/>
        <w:rPr>
          <w:rFonts w:asciiTheme="minorHAnsi" w:hAnsiTheme="minorHAnsi" w:cstheme="minorHAnsi"/>
          <w:b/>
          <w:color w:val="000000"/>
          <w:sz w:val="22"/>
          <w:szCs w:val="22"/>
          <w:lang w:val="es-ES_tradnl"/>
        </w:rPr>
      </w:pPr>
      <w:r w:rsidRPr="00636790">
        <w:rPr>
          <w:rFonts w:asciiTheme="minorHAnsi" w:hAnsiTheme="minorHAnsi" w:cstheme="minorHAnsi"/>
          <w:b/>
          <w:color w:val="000000"/>
          <w:sz w:val="22"/>
          <w:szCs w:val="22"/>
          <w:lang w:val="es-ES_tradnl"/>
        </w:rPr>
        <w:t>LAURA ARIAS</w:t>
      </w:r>
    </w:p>
    <w:p w:rsidR="004F58C1" w:rsidRPr="00636790" w:rsidRDefault="004F58C1" w:rsidP="005D7F64">
      <w:pPr>
        <w:jc w:val="center"/>
        <w:rPr>
          <w:rFonts w:asciiTheme="minorHAnsi" w:hAnsiTheme="minorHAnsi" w:cstheme="minorHAnsi"/>
          <w:b/>
          <w:color w:val="000000"/>
          <w:sz w:val="22"/>
          <w:szCs w:val="22"/>
          <w:lang w:val="es-ES_tradnl"/>
        </w:rPr>
      </w:pPr>
      <w:r w:rsidRPr="00636790">
        <w:rPr>
          <w:rFonts w:asciiTheme="minorHAnsi" w:hAnsiTheme="minorHAnsi" w:cstheme="minorHAnsi"/>
          <w:b/>
          <w:color w:val="000000"/>
          <w:sz w:val="22"/>
          <w:szCs w:val="22"/>
          <w:lang w:val="es-ES_tradnl"/>
        </w:rPr>
        <w:t>ANDREA FAJARDO</w:t>
      </w:r>
    </w:p>
    <w:p w:rsidR="004F58C1" w:rsidRPr="00636790" w:rsidRDefault="00296442" w:rsidP="005D7F64">
      <w:pPr>
        <w:jc w:val="center"/>
        <w:rPr>
          <w:rFonts w:asciiTheme="minorHAnsi" w:hAnsiTheme="minorHAnsi" w:cstheme="minorHAnsi"/>
          <w:b/>
          <w:color w:val="000000"/>
          <w:sz w:val="22"/>
          <w:szCs w:val="22"/>
          <w:lang w:val="es-ES_tradnl"/>
        </w:rPr>
      </w:pPr>
      <w:r w:rsidRPr="00636790">
        <w:rPr>
          <w:rFonts w:asciiTheme="minorHAnsi" w:hAnsiTheme="minorHAnsi" w:cstheme="minorHAnsi"/>
          <w:b/>
          <w:color w:val="000000"/>
          <w:sz w:val="22"/>
          <w:szCs w:val="22"/>
          <w:lang w:val="es-ES_tradnl"/>
        </w:rPr>
        <w:t>NÉSTOR</w:t>
      </w:r>
      <w:r w:rsidR="004F58C1" w:rsidRPr="00636790">
        <w:rPr>
          <w:rFonts w:asciiTheme="minorHAnsi" w:hAnsiTheme="minorHAnsi" w:cstheme="minorHAnsi"/>
          <w:b/>
          <w:color w:val="000000"/>
          <w:sz w:val="22"/>
          <w:szCs w:val="22"/>
          <w:lang w:val="es-ES_tradnl"/>
        </w:rPr>
        <w:t xml:space="preserve"> DIAZGRANADOS</w:t>
      </w:r>
    </w:p>
    <w:p w:rsidR="004F58C1" w:rsidRPr="00636790" w:rsidRDefault="00296442" w:rsidP="005D7F64">
      <w:pPr>
        <w:jc w:val="center"/>
        <w:rPr>
          <w:rFonts w:asciiTheme="minorHAnsi" w:hAnsiTheme="minorHAnsi" w:cstheme="minorHAnsi"/>
          <w:b/>
          <w:color w:val="000000"/>
          <w:sz w:val="22"/>
          <w:szCs w:val="22"/>
          <w:lang w:val="en-US"/>
        </w:rPr>
      </w:pPr>
      <w:r w:rsidRPr="00636790">
        <w:rPr>
          <w:rFonts w:asciiTheme="minorHAnsi" w:hAnsiTheme="minorHAnsi" w:cstheme="minorHAnsi"/>
          <w:b/>
          <w:color w:val="000000"/>
          <w:sz w:val="22"/>
          <w:szCs w:val="22"/>
          <w:lang w:val="en-US"/>
        </w:rPr>
        <w:t>GERMÁN</w:t>
      </w:r>
      <w:r w:rsidR="00BC0DEA" w:rsidRPr="00636790">
        <w:rPr>
          <w:rFonts w:asciiTheme="minorHAnsi" w:hAnsiTheme="minorHAnsi" w:cstheme="minorHAnsi"/>
          <w:b/>
          <w:color w:val="000000"/>
          <w:sz w:val="22"/>
          <w:szCs w:val="22"/>
          <w:lang w:val="en-US"/>
        </w:rPr>
        <w:t xml:space="preserve"> MORALES</w:t>
      </w:r>
    </w:p>
    <w:p w:rsidR="00BC0DEA" w:rsidRPr="00636790" w:rsidRDefault="00FC56BB" w:rsidP="005D7F64">
      <w:pPr>
        <w:jc w:val="center"/>
        <w:rPr>
          <w:rFonts w:asciiTheme="minorHAnsi" w:hAnsiTheme="minorHAnsi" w:cstheme="minorHAnsi"/>
          <w:b/>
          <w:color w:val="000000"/>
          <w:sz w:val="22"/>
          <w:szCs w:val="22"/>
          <w:lang w:val="en-US"/>
        </w:rPr>
      </w:pPr>
      <w:r w:rsidRPr="00636790">
        <w:rPr>
          <w:rFonts w:asciiTheme="minorHAnsi" w:hAnsiTheme="minorHAnsi" w:cstheme="minorHAnsi"/>
          <w:b/>
          <w:color w:val="000000"/>
          <w:sz w:val="22"/>
          <w:szCs w:val="22"/>
          <w:lang w:val="en-US"/>
        </w:rPr>
        <w:t>DAVID SUAREZ</w:t>
      </w:r>
    </w:p>
    <w:p w:rsidR="00FC56BB" w:rsidRPr="00636790" w:rsidRDefault="00FC56BB" w:rsidP="005D7F64">
      <w:pPr>
        <w:jc w:val="center"/>
        <w:rPr>
          <w:rFonts w:asciiTheme="minorHAnsi" w:hAnsiTheme="minorHAnsi" w:cstheme="minorHAnsi"/>
          <w:b/>
          <w:color w:val="000000"/>
          <w:sz w:val="22"/>
          <w:szCs w:val="22"/>
          <w:lang w:val="en-US"/>
        </w:rPr>
      </w:pPr>
      <w:r w:rsidRPr="00636790">
        <w:rPr>
          <w:rFonts w:asciiTheme="minorHAnsi" w:hAnsiTheme="minorHAnsi" w:cstheme="minorHAnsi"/>
          <w:b/>
          <w:color w:val="000000"/>
          <w:sz w:val="22"/>
          <w:szCs w:val="22"/>
          <w:lang w:val="en-US"/>
        </w:rPr>
        <w:t xml:space="preserve">WILLIAM </w:t>
      </w:r>
      <w:r w:rsidR="00290176" w:rsidRPr="00636790">
        <w:rPr>
          <w:rFonts w:asciiTheme="minorHAnsi" w:hAnsiTheme="minorHAnsi" w:cstheme="minorHAnsi"/>
          <w:b/>
          <w:color w:val="000000"/>
          <w:sz w:val="22"/>
          <w:szCs w:val="22"/>
          <w:lang w:val="en-US"/>
        </w:rPr>
        <w:t>JIMÉNEZ</w:t>
      </w:r>
    </w:p>
    <w:p w:rsidR="00FC56BB" w:rsidRPr="00636790" w:rsidRDefault="00FC56BB" w:rsidP="005D7F64">
      <w:pPr>
        <w:jc w:val="center"/>
        <w:rPr>
          <w:rFonts w:asciiTheme="minorHAnsi" w:hAnsiTheme="minorHAnsi" w:cstheme="minorHAnsi"/>
          <w:color w:val="000000"/>
          <w:sz w:val="22"/>
          <w:szCs w:val="22"/>
          <w:lang w:val="en-US"/>
        </w:rPr>
      </w:pPr>
    </w:p>
    <w:p w:rsidR="005D7F64" w:rsidRPr="00636790" w:rsidRDefault="005D7F64" w:rsidP="005D7F64">
      <w:pPr>
        <w:pStyle w:val="Ttulo1"/>
        <w:rPr>
          <w:rFonts w:asciiTheme="minorHAnsi" w:hAnsiTheme="minorHAnsi" w:cstheme="minorHAnsi"/>
          <w:color w:val="000000"/>
          <w:sz w:val="22"/>
          <w:szCs w:val="22"/>
          <w:lang w:val="en-US"/>
        </w:rPr>
      </w:pPr>
      <w:r w:rsidRPr="00636790">
        <w:rPr>
          <w:rFonts w:asciiTheme="minorHAnsi" w:hAnsiTheme="minorHAnsi" w:cstheme="minorHAnsi"/>
          <w:color w:val="000000"/>
          <w:sz w:val="22"/>
          <w:szCs w:val="22"/>
          <w:lang w:val="en-US"/>
        </w:rPr>
        <w:lastRenderedPageBreak/>
        <w:br w:type="page"/>
      </w:r>
    </w:p>
    <w:p w:rsidR="00593E9D" w:rsidRPr="00636790" w:rsidRDefault="00593E9D" w:rsidP="005D7F64">
      <w:pPr>
        <w:rPr>
          <w:rFonts w:asciiTheme="minorHAnsi" w:hAnsiTheme="minorHAnsi" w:cstheme="minorHAnsi"/>
          <w:b/>
          <w:color w:val="000000"/>
          <w:sz w:val="22"/>
          <w:szCs w:val="22"/>
          <w:lang w:val="en-US"/>
        </w:rPr>
      </w:pPr>
    </w:p>
    <w:p w:rsidR="00593E9D" w:rsidRPr="00636790" w:rsidRDefault="00593E9D" w:rsidP="005D7F64">
      <w:pPr>
        <w:rPr>
          <w:rFonts w:asciiTheme="minorHAnsi" w:hAnsiTheme="minorHAnsi" w:cstheme="minorHAnsi"/>
          <w:b/>
          <w:color w:val="000000"/>
          <w:sz w:val="22"/>
          <w:szCs w:val="22"/>
          <w:lang w:val="en-US"/>
        </w:rPr>
      </w:pPr>
    </w:p>
    <w:p w:rsidR="005D7F64" w:rsidRPr="00636790" w:rsidRDefault="005D7F64" w:rsidP="00C84EB8">
      <w:pPr>
        <w:outlineLvl w:val="0"/>
        <w:rPr>
          <w:rFonts w:asciiTheme="minorHAnsi" w:hAnsiTheme="minorHAnsi" w:cstheme="minorHAnsi"/>
          <w:b/>
          <w:color w:val="C00000"/>
          <w:sz w:val="22"/>
          <w:szCs w:val="22"/>
          <w:lang w:val="es-ES_tradnl"/>
        </w:rPr>
      </w:pPr>
      <w:r w:rsidRPr="00636790">
        <w:rPr>
          <w:rFonts w:asciiTheme="minorHAnsi" w:hAnsiTheme="minorHAnsi" w:cstheme="minorHAnsi"/>
          <w:b/>
          <w:color w:val="C00000"/>
          <w:sz w:val="22"/>
          <w:szCs w:val="22"/>
          <w:lang w:val="es-ES_tradnl"/>
        </w:rPr>
        <w:t>PAGINA DE FIRMAS</w:t>
      </w:r>
    </w:p>
    <w:p w:rsidR="00593E9D" w:rsidRPr="00636790" w:rsidRDefault="00593E9D" w:rsidP="005D7F64">
      <w:pPr>
        <w:rPr>
          <w:rFonts w:asciiTheme="minorHAnsi" w:hAnsiTheme="minorHAnsi" w:cstheme="minorHAnsi"/>
          <w:b/>
          <w:color w:val="000000"/>
          <w:sz w:val="22"/>
          <w:szCs w:val="22"/>
          <w:lang w:val="es-ES_tradnl"/>
        </w:rPr>
      </w:pP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5D7F64">
      <w:pPr>
        <w:autoSpaceDE w:val="0"/>
        <w:autoSpaceDN w:val="0"/>
        <w:adjustRightInd w:val="0"/>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 xml:space="preserve">El presente documento es aprobado por las personas referenciadas a continuación: </w:t>
      </w:r>
    </w:p>
    <w:p w:rsidR="00593E9D" w:rsidRPr="00636790" w:rsidRDefault="00593E9D" w:rsidP="005D7F64">
      <w:pPr>
        <w:autoSpaceDE w:val="0"/>
        <w:autoSpaceDN w:val="0"/>
        <w:adjustRightInd w:val="0"/>
        <w:jc w:val="both"/>
        <w:rPr>
          <w:rFonts w:asciiTheme="minorHAnsi" w:hAnsiTheme="minorHAnsi" w:cstheme="minorHAnsi"/>
          <w:color w:val="000000"/>
          <w:sz w:val="22"/>
          <w:szCs w:val="22"/>
          <w:lang w:val="es-ES_tradnl"/>
        </w:rPr>
      </w:pPr>
    </w:p>
    <w:p w:rsidR="005D7F64" w:rsidRPr="00636790"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D7F64" w:rsidRPr="00636790"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93E9D" w:rsidRPr="00636790" w:rsidRDefault="00593E9D" w:rsidP="005D7F64">
      <w:pPr>
        <w:autoSpaceDE w:val="0"/>
        <w:autoSpaceDN w:val="0"/>
        <w:adjustRightInd w:val="0"/>
        <w:jc w:val="both"/>
        <w:rPr>
          <w:rFonts w:asciiTheme="minorHAnsi" w:hAnsiTheme="minorHAnsi" w:cstheme="minorHAnsi"/>
          <w:b/>
          <w:bCs/>
          <w:color w:val="FF0000"/>
          <w:sz w:val="22"/>
          <w:szCs w:val="22"/>
          <w:lang w:val="es-ES_tradnl"/>
        </w:rPr>
        <w:sectPr w:rsidR="00593E9D" w:rsidRPr="00636790">
          <w:headerReference w:type="even" r:id="rId11"/>
          <w:headerReference w:type="default" r:id="rId12"/>
          <w:headerReference w:type="first" r:id="rId13"/>
          <w:pgSz w:w="11906" w:h="16838"/>
          <w:pgMar w:top="1417" w:right="1701" w:bottom="1417" w:left="1701" w:header="708" w:footer="708" w:gutter="0"/>
          <w:cols w:space="708"/>
          <w:titlePg/>
          <w:docGrid w:linePitch="360"/>
        </w:sectPr>
      </w:pPr>
    </w:p>
    <w:p w:rsidR="005D7F64" w:rsidRPr="00636790" w:rsidRDefault="005D7F64"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636790">
        <w:rPr>
          <w:rFonts w:asciiTheme="minorHAnsi" w:hAnsiTheme="minorHAnsi" w:cstheme="minorHAnsi"/>
          <w:b/>
          <w:bCs/>
          <w:color w:val="C00000"/>
          <w:sz w:val="22"/>
          <w:szCs w:val="22"/>
          <w:lang w:val="es-ES_tradnl"/>
        </w:rPr>
        <w:lastRenderedPageBreak/>
        <w:t xml:space="preserve">Firma Cliente: </w:t>
      </w:r>
    </w:p>
    <w:p w:rsidR="00593E9D" w:rsidRPr="00636790" w:rsidRDefault="00593E9D" w:rsidP="005D7F64">
      <w:pPr>
        <w:autoSpaceDE w:val="0"/>
        <w:autoSpaceDN w:val="0"/>
        <w:adjustRightInd w:val="0"/>
        <w:jc w:val="both"/>
        <w:rPr>
          <w:rFonts w:asciiTheme="minorHAnsi" w:hAnsiTheme="minorHAnsi" w:cstheme="minorHAnsi"/>
          <w:color w:val="FF0000"/>
          <w:sz w:val="22"/>
          <w:szCs w:val="22"/>
          <w:lang w:val="es-ES_tradnl"/>
        </w:rPr>
      </w:pPr>
    </w:p>
    <w:p w:rsidR="005D7F64" w:rsidRPr="00636790" w:rsidRDefault="005D7F64" w:rsidP="005D7F64">
      <w:pPr>
        <w:autoSpaceDE w:val="0"/>
        <w:autoSpaceDN w:val="0"/>
        <w:adjustRightInd w:val="0"/>
        <w:rPr>
          <w:rFonts w:asciiTheme="minorHAnsi" w:hAnsiTheme="minorHAnsi" w:cstheme="minorHAnsi"/>
          <w:b/>
          <w:bCs/>
          <w:color w:val="000000"/>
          <w:sz w:val="22"/>
          <w:szCs w:val="22"/>
          <w:lang w:val="es-ES_tradnl"/>
        </w:rPr>
      </w:pPr>
      <w:r w:rsidRPr="00636790">
        <w:rPr>
          <w:rFonts w:asciiTheme="minorHAnsi" w:hAnsiTheme="minorHAnsi" w:cstheme="minorHAnsi"/>
          <w:b/>
          <w:bCs/>
          <w:color w:val="000000"/>
          <w:sz w:val="22"/>
          <w:szCs w:val="22"/>
          <w:lang w:val="es-ES_tradnl"/>
        </w:rPr>
        <w:t>________________________________</w:t>
      </w:r>
    </w:p>
    <w:p w:rsidR="005D7F64" w:rsidRPr="00636790" w:rsidRDefault="00DA7729" w:rsidP="00C84EB8">
      <w:pPr>
        <w:autoSpaceDE w:val="0"/>
        <w:autoSpaceDN w:val="0"/>
        <w:adjustRightInd w:val="0"/>
        <w:outlineLvl w:val="0"/>
        <w:rPr>
          <w:rFonts w:asciiTheme="minorHAnsi" w:hAnsiTheme="minorHAnsi" w:cstheme="minorHAnsi"/>
          <w:sz w:val="22"/>
          <w:szCs w:val="22"/>
          <w:lang w:val="es-ES_tradnl"/>
        </w:rPr>
      </w:pPr>
      <w:r w:rsidRPr="00636790">
        <w:rPr>
          <w:rFonts w:asciiTheme="minorHAnsi" w:hAnsiTheme="minorHAnsi" w:cstheme="minorHAnsi"/>
          <w:color w:val="575F6D" w:themeColor="text2"/>
          <w:sz w:val="22"/>
          <w:szCs w:val="22"/>
          <w:lang w:val="es-ES_tradnl"/>
        </w:rPr>
        <w:t xml:space="preserve"> </w:t>
      </w:r>
      <w:r w:rsidRPr="00636790">
        <w:rPr>
          <w:rFonts w:asciiTheme="minorHAnsi" w:hAnsiTheme="minorHAnsi" w:cstheme="minorHAnsi"/>
          <w:sz w:val="22"/>
          <w:szCs w:val="22"/>
          <w:lang w:val="es-ES_tradnl"/>
        </w:rPr>
        <w:t>Miguel Eduardo Torres</w:t>
      </w:r>
    </w:p>
    <w:p w:rsidR="005D7F64" w:rsidRPr="00636790"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636790"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636790" w:rsidRDefault="005D7F64"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636790">
        <w:rPr>
          <w:rFonts w:asciiTheme="minorHAnsi" w:hAnsiTheme="minorHAnsi" w:cstheme="minorHAnsi"/>
          <w:b/>
          <w:bCs/>
          <w:color w:val="C00000"/>
          <w:sz w:val="22"/>
          <w:szCs w:val="22"/>
          <w:lang w:val="es-ES_tradnl"/>
        </w:rPr>
        <w:t xml:space="preserve">Firma Director de Proyecto: </w:t>
      </w:r>
    </w:p>
    <w:p w:rsidR="00593E9D" w:rsidRPr="00636790"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636790" w:rsidRDefault="005D7F64" w:rsidP="005D7F64">
      <w:pPr>
        <w:autoSpaceDE w:val="0"/>
        <w:autoSpaceDN w:val="0"/>
        <w:adjustRightInd w:val="0"/>
        <w:jc w:val="both"/>
        <w:rPr>
          <w:rFonts w:asciiTheme="minorHAnsi" w:hAnsiTheme="minorHAnsi" w:cstheme="minorHAnsi"/>
          <w:color w:val="000000"/>
          <w:sz w:val="22"/>
          <w:szCs w:val="22"/>
          <w:lang w:val="es-ES_tradnl"/>
        </w:rPr>
      </w:pPr>
      <w:r w:rsidRPr="00636790">
        <w:rPr>
          <w:rFonts w:asciiTheme="minorHAnsi" w:hAnsiTheme="minorHAnsi" w:cstheme="minorHAnsi"/>
          <w:b/>
          <w:bCs/>
          <w:color w:val="000000"/>
          <w:sz w:val="22"/>
          <w:szCs w:val="22"/>
          <w:lang w:val="es-ES_tradnl"/>
        </w:rPr>
        <w:t xml:space="preserve">________________________________ </w:t>
      </w:r>
    </w:p>
    <w:p w:rsidR="005D7F64" w:rsidRPr="00636790" w:rsidRDefault="00DA7729" w:rsidP="00C84EB8">
      <w:pPr>
        <w:autoSpaceDE w:val="0"/>
        <w:autoSpaceDN w:val="0"/>
        <w:adjustRightInd w:val="0"/>
        <w:outlineLvl w:val="0"/>
        <w:rPr>
          <w:rFonts w:asciiTheme="minorHAnsi" w:hAnsiTheme="minorHAnsi" w:cstheme="minorHAnsi"/>
          <w:bCs/>
          <w:color w:val="000000"/>
          <w:sz w:val="22"/>
          <w:szCs w:val="22"/>
          <w:lang w:val="es-ES_tradnl"/>
        </w:rPr>
      </w:pPr>
      <w:r w:rsidRPr="00636790">
        <w:rPr>
          <w:rFonts w:asciiTheme="minorHAnsi" w:hAnsiTheme="minorHAnsi" w:cstheme="minorHAnsi"/>
          <w:bCs/>
          <w:color w:val="000000"/>
          <w:sz w:val="22"/>
          <w:szCs w:val="22"/>
          <w:lang w:val="es-ES_tradnl"/>
        </w:rPr>
        <w:t>Laura Arias</w:t>
      </w:r>
    </w:p>
    <w:p w:rsidR="005D7F64" w:rsidRPr="00636790"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636790" w:rsidRDefault="005D7F64"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636790">
        <w:rPr>
          <w:rFonts w:asciiTheme="minorHAnsi" w:hAnsiTheme="minorHAnsi" w:cstheme="minorHAnsi"/>
          <w:b/>
          <w:bCs/>
          <w:color w:val="C00000"/>
          <w:sz w:val="22"/>
          <w:szCs w:val="22"/>
          <w:lang w:val="es-ES_tradnl"/>
        </w:rPr>
        <w:t>Firma Director de Desarrollo:</w:t>
      </w:r>
    </w:p>
    <w:p w:rsidR="00593E9D" w:rsidRPr="00636790"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636790" w:rsidRDefault="005D7F64" w:rsidP="005D7F64">
      <w:pPr>
        <w:autoSpaceDE w:val="0"/>
        <w:autoSpaceDN w:val="0"/>
        <w:adjustRightInd w:val="0"/>
        <w:jc w:val="both"/>
        <w:rPr>
          <w:rFonts w:asciiTheme="minorHAnsi" w:hAnsiTheme="minorHAnsi" w:cstheme="minorHAnsi"/>
          <w:b/>
          <w:bCs/>
          <w:color w:val="000000"/>
          <w:sz w:val="22"/>
          <w:szCs w:val="22"/>
          <w:lang w:val="es-ES_tradnl"/>
        </w:rPr>
      </w:pPr>
      <w:r w:rsidRPr="00636790">
        <w:rPr>
          <w:rFonts w:asciiTheme="minorHAnsi" w:hAnsiTheme="minorHAnsi" w:cstheme="minorHAnsi"/>
          <w:b/>
          <w:bCs/>
          <w:color w:val="000000"/>
          <w:sz w:val="22"/>
          <w:szCs w:val="22"/>
          <w:lang w:val="es-ES_tradnl"/>
        </w:rPr>
        <w:t>________________________________</w:t>
      </w:r>
    </w:p>
    <w:p w:rsidR="005D7F64" w:rsidRPr="00636790" w:rsidRDefault="005D7F64" w:rsidP="00C84EB8">
      <w:pPr>
        <w:autoSpaceDE w:val="0"/>
        <w:autoSpaceDN w:val="0"/>
        <w:adjustRightInd w:val="0"/>
        <w:outlineLvl w:val="0"/>
        <w:rPr>
          <w:rFonts w:asciiTheme="minorHAnsi" w:hAnsiTheme="minorHAnsi" w:cstheme="minorHAnsi"/>
          <w:bCs/>
          <w:color w:val="000000"/>
          <w:sz w:val="22"/>
          <w:szCs w:val="22"/>
          <w:lang w:val="es-ES_tradnl"/>
        </w:rPr>
      </w:pPr>
      <w:r w:rsidRPr="00636790">
        <w:rPr>
          <w:rFonts w:asciiTheme="minorHAnsi" w:hAnsiTheme="minorHAnsi" w:cstheme="minorHAnsi"/>
          <w:b/>
          <w:bCs/>
          <w:color w:val="000000"/>
          <w:sz w:val="22"/>
          <w:szCs w:val="22"/>
          <w:lang w:val="es-ES_tradnl"/>
        </w:rPr>
        <w:t xml:space="preserve"> </w:t>
      </w:r>
      <w:r w:rsidR="00262081" w:rsidRPr="00636790">
        <w:rPr>
          <w:rFonts w:asciiTheme="minorHAnsi" w:hAnsiTheme="minorHAnsi" w:cstheme="minorHAnsi"/>
          <w:bCs/>
          <w:color w:val="000000"/>
          <w:sz w:val="22"/>
          <w:szCs w:val="22"/>
          <w:lang w:val="es-ES_tradnl"/>
        </w:rPr>
        <w:t>Germá</w:t>
      </w:r>
      <w:r w:rsidR="00DA7729" w:rsidRPr="00636790">
        <w:rPr>
          <w:rFonts w:asciiTheme="minorHAnsi" w:hAnsiTheme="minorHAnsi" w:cstheme="minorHAnsi"/>
          <w:bCs/>
          <w:color w:val="000000"/>
          <w:sz w:val="22"/>
          <w:szCs w:val="22"/>
          <w:lang w:val="es-ES_tradnl"/>
        </w:rPr>
        <w:t>n Morales</w:t>
      </w:r>
    </w:p>
    <w:p w:rsidR="00593E9D" w:rsidRPr="00636790" w:rsidRDefault="00593E9D" w:rsidP="005D7F64">
      <w:pPr>
        <w:autoSpaceDE w:val="0"/>
        <w:autoSpaceDN w:val="0"/>
        <w:adjustRightInd w:val="0"/>
        <w:rPr>
          <w:rFonts w:asciiTheme="minorHAnsi" w:hAnsiTheme="minorHAnsi" w:cstheme="minorHAnsi"/>
          <w:bCs/>
          <w:color w:val="000000"/>
          <w:sz w:val="22"/>
          <w:szCs w:val="22"/>
          <w:lang w:val="es-ES_tradnl"/>
        </w:rPr>
      </w:pPr>
    </w:p>
    <w:p w:rsidR="00593E9D" w:rsidRPr="00636790" w:rsidRDefault="00593E9D"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636790">
        <w:rPr>
          <w:rFonts w:asciiTheme="minorHAnsi" w:hAnsiTheme="minorHAnsi" w:cstheme="minorHAnsi"/>
          <w:b/>
          <w:bCs/>
          <w:color w:val="C00000"/>
          <w:sz w:val="22"/>
          <w:szCs w:val="22"/>
          <w:lang w:val="es-ES_tradnl"/>
        </w:rPr>
        <w:t>F</w:t>
      </w:r>
      <w:r w:rsidR="00707CA1" w:rsidRPr="00636790">
        <w:rPr>
          <w:rFonts w:asciiTheme="minorHAnsi" w:hAnsiTheme="minorHAnsi" w:cstheme="minorHAnsi"/>
          <w:b/>
          <w:bCs/>
          <w:color w:val="C00000"/>
          <w:sz w:val="22"/>
          <w:szCs w:val="22"/>
          <w:lang w:val="es-ES_tradnl"/>
        </w:rPr>
        <w:t>irma Analista de Requerimientos</w:t>
      </w:r>
      <w:r w:rsidRPr="00636790">
        <w:rPr>
          <w:rFonts w:asciiTheme="minorHAnsi" w:hAnsiTheme="minorHAnsi" w:cstheme="minorHAnsi"/>
          <w:b/>
          <w:bCs/>
          <w:color w:val="C00000"/>
          <w:sz w:val="22"/>
          <w:szCs w:val="22"/>
          <w:lang w:val="es-ES_tradnl"/>
        </w:rPr>
        <w:t>:</w:t>
      </w:r>
    </w:p>
    <w:p w:rsidR="00593E9D" w:rsidRPr="00636790" w:rsidRDefault="00593E9D" w:rsidP="00593E9D">
      <w:pPr>
        <w:autoSpaceDE w:val="0"/>
        <w:autoSpaceDN w:val="0"/>
        <w:adjustRightInd w:val="0"/>
        <w:jc w:val="both"/>
        <w:rPr>
          <w:rFonts w:asciiTheme="minorHAnsi" w:hAnsiTheme="minorHAnsi" w:cstheme="minorHAnsi"/>
          <w:b/>
          <w:bCs/>
          <w:color w:val="FF0000"/>
          <w:sz w:val="22"/>
          <w:szCs w:val="22"/>
          <w:lang w:val="es-ES_tradnl"/>
        </w:rPr>
      </w:pPr>
    </w:p>
    <w:p w:rsidR="00593E9D" w:rsidRPr="00636790" w:rsidRDefault="00593E9D" w:rsidP="00593E9D">
      <w:pPr>
        <w:autoSpaceDE w:val="0"/>
        <w:autoSpaceDN w:val="0"/>
        <w:adjustRightInd w:val="0"/>
        <w:rPr>
          <w:rFonts w:asciiTheme="minorHAnsi" w:hAnsiTheme="minorHAnsi" w:cstheme="minorHAnsi"/>
          <w:b/>
          <w:bCs/>
          <w:color w:val="000000"/>
          <w:sz w:val="22"/>
          <w:szCs w:val="22"/>
          <w:lang w:val="es-ES_tradnl"/>
        </w:rPr>
      </w:pPr>
      <w:r w:rsidRPr="00636790">
        <w:rPr>
          <w:rFonts w:asciiTheme="minorHAnsi" w:hAnsiTheme="minorHAnsi" w:cstheme="minorHAnsi"/>
          <w:b/>
          <w:bCs/>
          <w:color w:val="000000"/>
          <w:sz w:val="22"/>
          <w:szCs w:val="22"/>
          <w:lang w:val="es-ES_tradnl"/>
        </w:rPr>
        <w:t>________________________________</w:t>
      </w:r>
    </w:p>
    <w:p w:rsidR="00593E9D" w:rsidRPr="00636790" w:rsidRDefault="00593E9D" w:rsidP="00C84EB8">
      <w:pPr>
        <w:autoSpaceDE w:val="0"/>
        <w:autoSpaceDN w:val="0"/>
        <w:adjustRightInd w:val="0"/>
        <w:outlineLvl w:val="0"/>
        <w:rPr>
          <w:rFonts w:asciiTheme="minorHAnsi" w:hAnsiTheme="minorHAnsi" w:cstheme="minorHAnsi"/>
          <w:bCs/>
          <w:color w:val="000000"/>
          <w:sz w:val="22"/>
          <w:szCs w:val="22"/>
          <w:lang w:val="es-ES_tradnl"/>
        </w:rPr>
      </w:pPr>
      <w:r w:rsidRPr="00636790">
        <w:rPr>
          <w:rFonts w:asciiTheme="minorHAnsi" w:hAnsiTheme="minorHAnsi" w:cstheme="minorHAnsi"/>
          <w:b/>
          <w:bCs/>
          <w:color w:val="000000"/>
          <w:sz w:val="22"/>
          <w:szCs w:val="22"/>
          <w:lang w:val="es-ES_tradnl"/>
        </w:rPr>
        <w:t xml:space="preserve"> </w:t>
      </w:r>
      <w:r w:rsidRPr="00636790">
        <w:rPr>
          <w:rFonts w:asciiTheme="minorHAnsi" w:hAnsiTheme="minorHAnsi" w:cstheme="minorHAnsi"/>
          <w:bCs/>
          <w:color w:val="000000"/>
          <w:sz w:val="22"/>
          <w:szCs w:val="22"/>
          <w:lang w:val="es-ES_tradnl"/>
        </w:rPr>
        <w:t>Andrea Fajardo</w:t>
      </w:r>
    </w:p>
    <w:p w:rsidR="005D7F64" w:rsidRPr="00636790"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636790" w:rsidRDefault="005D7F64"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636790">
        <w:rPr>
          <w:rFonts w:asciiTheme="minorHAnsi" w:hAnsiTheme="minorHAnsi" w:cstheme="minorHAnsi"/>
          <w:b/>
          <w:bCs/>
          <w:color w:val="C00000"/>
          <w:sz w:val="22"/>
          <w:szCs w:val="22"/>
          <w:lang w:val="es-ES_tradnl"/>
        </w:rPr>
        <w:t>Firma Director de Calidad y Manejo de Riesgos:</w:t>
      </w:r>
    </w:p>
    <w:p w:rsidR="00593E9D" w:rsidRPr="00636790"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636790" w:rsidRDefault="005D7F64" w:rsidP="005D7F64">
      <w:pPr>
        <w:autoSpaceDE w:val="0"/>
        <w:autoSpaceDN w:val="0"/>
        <w:adjustRightInd w:val="0"/>
        <w:rPr>
          <w:rFonts w:asciiTheme="minorHAnsi" w:hAnsiTheme="minorHAnsi" w:cstheme="minorHAnsi"/>
          <w:b/>
          <w:bCs/>
          <w:color w:val="000000"/>
          <w:sz w:val="22"/>
          <w:szCs w:val="22"/>
          <w:lang w:val="es-ES_tradnl"/>
        </w:rPr>
      </w:pPr>
      <w:r w:rsidRPr="00636790">
        <w:rPr>
          <w:rFonts w:asciiTheme="minorHAnsi" w:hAnsiTheme="minorHAnsi" w:cstheme="minorHAnsi"/>
          <w:b/>
          <w:bCs/>
          <w:color w:val="000000"/>
          <w:sz w:val="22"/>
          <w:szCs w:val="22"/>
          <w:lang w:val="es-ES_tradnl"/>
        </w:rPr>
        <w:t>________________________________</w:t>
      </w:r>
    </w:p>
    <w:p w:rsidR="005D7F64" w:rsidRPr="00636790" w:rsidRDefault="005D7F64" w:rsidP="00C84EB8">
      <w:pPr>
        <w:autoSpaceDE w:val="0"/>
        <w:autoSpaceDN w:val="0"/>
        <w:adjustRightInd w:val="0"/>
        <w:outlineLvl w:val="0"/>
        <w:rPr>
          <w:rFonts w:asciiTheme="minorHAnsi" w:hAnsiTheme="minorHAnsi" w:cstheme="minorHAnsi"/>
          <w:bCs/>
          <w:color w:val="000000"/>
          <w:sz w:val="22"/>
          <w:szCs w:val="22"/>
          <w:lang w:val="es-ES_tradnl"/>
        </w:rPr>
      </w:pPr>
      <w:r w:rsidRPr="00636790">
        <w:rPr>
          <w:rFonts w:asciiTheme="minorHAnsi" w:hAnsiTheme="minorHAnsi" w:cstheme="minorHAnsi"/>
          <w:b/>
          <w:bCs/>
          <w:color w:val="000000"/>
          <w:sz w:val="22"/>
          <w:szCs w:val="22"/>
          <w:lang w:val="es-ES_tradnl"/>
        </w:rPr>
        <w:t xml:space="preserve"> </w:t>
      </w:r>
      <w:r w:rsidR="00DA7729" w:rsidRPr="00636790">
        <w:rPr>
          <w:rFonts w:asciiTheme="minorHAnsi" w:hAnsiTheme="minorHAnsi" w:cstheme="minorHAnsi"/>
          <w:bCs/>
          <w:color w:val="000000"/>
          <w:sz w:val="22"/>
          <w:szCs w:val="22"/>
          <w:lang w:val="es-ES_tradnl"/>
        </w:rPr>
        <w:t xml:space="preserve">David </w:t>
      </w:r>
      <w:r w:rsidR="00F06948" w:rsidRPr="00636790">
        <w:rPr>
          <w:rFonts w:asciiTheme="minorHAnsi" w:hAnsiTheme="minorHAnsi" w:cstheme="minorHAnsi"/>
          <w:bCs/>
          <w:color w:val="000000"/>
          <w:sz w:val="22"/>
          <w:szCs w:val="22"/>
          <w:lang w:val="es-ES_tradnl"/>
        </w:rPr>
        <w:t>Suárez</w:t>
      </w:r>
    </w:p>
    <w:p w:rsidR="005D7F64" w:rsidRPr="00636790"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636790" w:rsidRDefault="005D7F64"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636790">
        <w:rPr>
          <w:rFonts w:asciiTheme="minorHAnsi" w:hAnsiTheme="minorHAnsi" w:cstheme="minorHAnsi"/>
          <w:b/>
          <w:bCs/>
          <w:color w:val="C00000"/>
          <w:sz w:val="22"/>
          <w:szCs w:val="22"/>
          <w:lang w:val="es-ES_tradnl"/>
        </w:rPr>
        <w:t>Firma Administrador de Configuración y Documentación:</w:t>
      </w:r>
    </w:p>
    <w:p w:rsidR="00593E9D" w:rsidRPr="00636790"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636790" w:rsidRDefault="005D7F64" w:rsidP="005D7F64">
      <w:pPr>
        <w:autoSpaceDE w:val="0"/>
        <w:autoSpaceDN w:val="0"/>
        <w:adjustRightInd w:val="0"/>
        <w:rPr>
          <w:rFonts w:asciiTheme="minorHAnsi" w:hAnsiTheme="minorHAnsi" w:cstheme="minorHAnsi"/>
          <w:b/>
          <w:bCs/>
          <w:color w:val="000000"/>
          <w:sz w:val="22"/>
          <w:szCs w:val="22"/>
          <w:lang w:val="es-ES_tradnl"/>
        </w:rPr>
      </w:pPr>
      <w:r w:rsidRPr="00636790">
        <w:rPr>
          <w:rFonts w:asciiTheme="minorHAnsi" w:hAnsiTheme="minorHAnsi" w:cstheme="minorHAnsi"/>
          <w:b/>
          <w:bCs/>
          <w:color w:val="000000"/>
          <w:sz w:val="22"/>
          <w:szCs w:val="22"/>
          <w:lang w:val="es-ES_tradnl"/>
        </w:rPr>
        <w:t>________________________________</w:t>
      </w:r>
    </w:p>
    <w:p w:rsidR="005D7F64" w:rsidRPr="00636790" w:rsidRDefault="005D7F64" w:rsidP="00C84EB8">
      <w:pPr>
        <w:autoSpaceDE w:val="0"/>
        <w:autoSpaceDN w:val="0"/>
        <w:adjustRightInd w:val="0"/>
        <w:outlineLvl w:val="0"/>
        <w:rPr>
          <w:rFonts w:asciiTheme="minorHAnsi" w:hAnsiTheme="minorHAnsi" w:cstheme="minorHAnsi"/>
          <w:bCs/>
          <w:color w:val="000000"/>
          <w:sz w:val="22"/>
          <w:szCs w:val="22"/>
          <w:lang w:val="es-ES_tradnl"/>
        </w:rPr>
      </w:pPr>
      <w:r w:rsidRPr="00636790">
        <w:rPr>
          <w:rFonts w:asciiTheme="minorHAnsi" w:hAnsiTheme="minorHAnsi" w:cstheme="minorHAnsi"/>
          <w:b/>
          <w:bCs/>
          <w:color w:val="000000"/>
          <w:sz w:val="22"/>
          <w:szCs w:val="22"/>
          <w:lang w:val="es-ES_tradnl"/>
        </w:rPr>
        <w:t xml:space="preserve"> </w:t>
      </w:r>
      <w:r w:rsidR="00DA7729" w:rsidRPr="00636790">
        <w:rPr>
          <w:rFonts w:asciiTheme="minorHAnsi" w:hAnsiTheme="minorHAnsi" w:cstheme="minorHAnsi"/>
          <w:bCs/>
          <w:color w:val="000000"/>
          <w:sz w:val="22"/>
          <w:szCs w:val="22"/>
          <w:lang w:val="es-ES_tradnl"/>
        </w:rPr>
        <w:t xml:space="preserve">William </w:t>
      </w:r>
      <w:r w:rsidR="00262081" w:rsidRPr="00636790">
        <w:rPr>
          <w:rFonts w:asciiTheme="minorHAnsi" w:hAnsiTheme="minorHAnsi" w:cstheme="minorHAnsi"/>
          <w:bCs/>
          <w:color w:val="000000"/>
          <w:sz w:val="22"/>
          <w:szCs w:val="22"/>
          <w:lang w:val="es-ES_tradnl"/>
        </w:rPr>
        <w:t>Jiménez</w:t>
      </w:r>
    </w:p>
    <w:p w:rsidR="005D7F64" w:rsidRPr="00636790"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636790" w:rsidRDefault="00593E9D" w:rsidP="005D7F64">
      <w:pPr>
        <w:autoSpaceDE w:val="0"/>
        <w:autoSpaceDN w:val="0"/>
        <w:adjustRightInd w:val="0"/>
        <w:rPr>
          <w:rFonts w:asciiTheme="minorHAnsi" w:hAnsiTheme="minorHAnsi" w:cstheme="minorHAnsi"/>
          <w:b/>
          <w:bCs/>
          <w:color w:val="000000"/>
          <w:sz w:val="22"/>
          <w:szCs w:val="22"/>
          <w:lang w:val="es-ES_tradnl"/>
        </w:rPr>
      </w:pPr>
    </w:p>
    <w:p w:rsidR="005D7F64" w:rsidRPr="00636790" w:rsidRDefault="005D7F64"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636790">
        <w:rPr>
          <w:rFonts w:asciiTheme="minorHAnsi" w:hAnsiTheme="minorHAnsi" w:cstheme="minorHAnsi"/>
          <w:b/>
          <w:bCs/>
          <w:color w:val="C00000"/>
          <w:sz w:val="22"/>
          <w:szCs w:val="22"/>
          <w:lang w:val="es-ES_tradnl"/>
        </w:rPr>
        <w:t>Firma Arquitecto:</w:t>
      </w:r>
    </w:p>
    <w:p w:rsidR="00593E9D" w:rsidRPr="00636790"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636790" w:rsidRDefault="005D7F64" w:rsidP="005D7F64">
      <w:pPr>
        <w:autoSpaceDE w:val="0"/>
        <w:autoSpaceDN w:val="0"/>
        <w:adjustRightInd w:val="0"/>
        <w:rPr>
          <w:rFonts w:asciiTheme="minorHAnsi" w:hAnsiTheme="minorHAnsi" w:cstheme="minorHAnsi"/>
          <w:b/>
          <w:bCs/>
          <w:color w:val="000000"/>
          <w:sz w:val="22"/>
          <w:szCs w:val="22"/>
          <w:lang w:val="es-ES_tradnl"/>
        </w:rPr>
      </w:pPr>
      <w:r w:rsidRPr="00636790">
        <w:rPr>
          <w:rFonts w:asciiTheme="minorHAnsi" w:hAnsiTheme="minorHAnsi" w:cstheme="minorHAnsi"/>
          <w:b/>
          <w:bCs/>
          <w:color w:val="000000"/>
          <w:sz w:val="22"/>
          <w:szCs w:val="22"/>
          <w:lang w:val="es-ES_tradnl"/>
        </w:rPr>
        <w:t>________________________________</w:t>
      </w:r>
    </w:p>
    <w:p w:rsidR="005D7F64" w:rsidRPr="00636790" w:rsidRDefault="005D7F64" w:rsidP="00C84EB8">
      <w:pPr>
        <w:autoSpaceDE w:val="0"/>
        <w:autoSpaceDN w:val="0"/>
        <w:adjustRightInd w:val="0"/>
        <w:outlineLvl w:val="0"/>
        <w:rPr>
          <w:rFonts w:asciiTheme="minorHAnsi" w:hAnsiTheme="minorHAnsi" w:cstheme="minorHAnsi"/>
          <w:bCs/>
          <w:color w:val="000000"/>
          <w:sz w:val="22"/>
          <w:szCs w:val="22"/>
          <w:lang w:val="es-ES_tradnl"/>
        </w:rPr>
      </w:pPr>
      <w:r w:rsidRPr="00636790">
        <w:rPr>
          <w:rFonts w:asciiTheme="minorHAnsi" w:hAnsiTheme="minorHAnsi" w:cstheme="minorHAnsi"/>
          <w:b/>
          <w:bCs/>
          <w:color w:val="000000"/>
          <w:sz w:val="22"/>
          <w:szCs w:val="22"/>
          <w:lang w:val="es-ES_tradnl"/>
        </w:rPr>
        <w:t xml:space="preserve"> </w:t>
      </w:r>
      <w:r w:rsidR="00262081" w:rsidRPr="00636790">
        <w:rPr>
          <w:rFonts w:asciiTheme="minorHAnsi" w:hAnsiTheme="minorHAnsi" w:cstheme="minorHAnsi"/>
          <w:bCs/>
          <w:color w:val="000000"/>
          <w:sz w:val="22"/>
          <w:szCs w:val="22"/>
          <w:lang w:val="es-ES_tradnl"/>
        </w:rPr>
        <w:t>Né</w:t>
      </w:r>
      <w:r w:rsidR="00DA7729" w:rsidRPr="00636790">
        <w:rPr>
          <w:rFonts w:asciiTheme="minorHAnsi" w:hAnsiTheme="minorHAnsi" w:cstheme="minorHAnsi"/>
          <w:bCs/>
          <w:color w:val="000000"/>
          <w:sz w:val="22"/>
          <w:szCs w:val="22"/>
          <w:lang w:val="es-ES_tradnl"/>
        </w:rPr>
        <w:t>stor Diazgranados</w:t>
      </w:r>
    </w:p>
    <w:p w:rsidR="005D7F64" w:rsidRPr="00636790"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636790" w:rsidRDefault="00593E9D" w:rsidP="005D7F64">
      <w:pPr>
        <w:autoSpaceDE w:val="0"/>
        <w:autoSpaceDN w:val="0"/>
        <w:adjustRightInd w:val="0"/>
        <w:rPr>
          <w:rFonts w:asciiTheme="minorHAnsi" w:hAnsiTheme="minorHAnsi" w:cstheme="minorHAnsi"/>
          <w:b/>
          <w:bCs/>
          <w:color w:val="000000"/>
          <w:sz w:val="22"/>
          <w:szCs w:val="22"/>
          <w:lang w:val="es-ES_tradnl"/>
        </w:rPr>
      </w:pPr>
    </w:p>
    <w:p w:rsidR="00106CB3" w:rsidRPr="00636790" w:rsidRDefault="00106CB3" w:rsidP="005D7F64">
      <w:pPr>
        <w:autoSpaceDE w:val="0"/>
        <w:autoSpaceDN w:val="0"/>
        <w:adjustRightInd w:val="0"/>
        <w:rPr>
          <w:rFonts w:asciiTheme="minorHAnsi" w:hAnsiTheme="minorHAnsi" w:cstheme="minorHAnsi"/>
          <w:b/>
          <w:bCs/>
          <w:color w:val="000000"/>
          <w:sz w:val="22"/>
          <w:szCs w:val="22"/>
          <w:lang w:val="es-ES_tradnl"/>
        </w:rPr>
      </w:pPr>
    </w:p>
    <w:p w:rsidR="00106CB3" w:rsidRPr="00636790" w:rsidRDefault="00106CB3" w:rsidP="005D7F64">
      <w:pPr>
        <w:autoSpaceDE w:val="0"/>
        <w:autoSpaceDN w:val="0"/>
        <w:adjustRightInd w:val="0"/>
        <w:rPr>
          <w:rFonts w:asciiTheme="minorHAnsi" w:hAnsiTheme="minorHAnsi" w:cstheme="minorHAnsi"/>
          <w:b/>
          <w:bCs/>
          <w:color w:val="000000"/>
          <w:sz w:val="22"/>
          <w:szCs w:val="22"/>
          <w:lang w:val="es-ES_tradnl"/>
        </w:rPr>
      </w:pPr>
    </w:p>
    <w:p w:rsidR="00106CB3" w:rsidRPr="00636790" w:rsidRDefault="00106CB3" w:rsidP="005D7F64">
      <w:pPr>
        <w:autoSpaceDE w:val="0"/>
        <w:autoSpaceDN w:val="0"/>
        <w:adjustRightInd w:val="0"/>
        <w:rPr>
          <w:rFonts w:asciiTheme="minorHAnsi" w:hAnsiTheme="minorHAnsi" w:cstheme="minorHAnsi"/>
          <w:b/>
          <w:bCs/>
          <w:color w:val="000000"/>
          <w:sz w:val="22"/>
          <w:szCs w:val="22"/>
          <w:lang w:val="es-ES_tradnl"/>
        </w:rPr>
      </w:pPr>
    </w:p>
    <w:p w:rsidR="00593E9D" w:rsidRPr="00636790" w:rsidRDefault="00593E9D" w:rsidP="00A46A38">
      <w:pPr>
        <w:rPr>
          <w:rFonts w:asciiTheme="minorHAnsi" w:hAnsiTheme="minorHAnsi" w:cstheme="minorHAnsi"/>
          <w:color w:val="000000"/>
          <w:sz w:val="22"/>
          <w:szCs w:val="22"/>
          <w:lang w:val="es-ES_tradnl"/>
        </w:rPr>
        <w:sectPr w:rsidR="00593E9D" w:rsidRPr="00636790">
          <w:type w:val="continuous"/>
          <w:pgSz w:w="11906" w:h="16838"/>
          <w:pgMar w:top="1417" w:right="1701" w:bottom="1417" w:left="1701" w:header="708" w:footer="708" w:gutter="0"/>
          <w:cols w:space="708"/>
          <w:docGrid w:linePitch="360"/>
        </w:sectPr>
      </w:pPr>
    </w:p>
    <w:p w:rsidR="005D7F64" w:rsidRPr="00636790" w:rsidRDefault="005D7F64" w:rsidP="00C84EB8">
      <w:pPr>
        <w:jc w:val="center"/>
        <w:outlineLvl w:val="0"/>
        <w:rPr>
          <w:rFonts w:asciiTheme="minorHAnsi" w:hAnsiTheme="minorHAnsi" w:cstheme="minorHAnsi"/>
          <w:b/>
          <w:color w:val="C00000"/>
          <w:sz w:val="22"/>
          <w:szCs w:val="22"/>
          <w:lang w:val="es-ES_tradnl"/>
        </w:rPr>
      </w:pPr>
      <w:r w:rsidRPr="00636790">
        <w:rPr>
          <w:rFonts w:asciiTheme="minorHAnsi" w:hAnsiTheme="minorHAnsi" w:cstheme="minorHAnsi"/>
          <w:b/>
          <w:color w:val="C00000"/>
          <w:sz w:val="22"/>
          <w:szCs w:val="22"/>
          <w:lang w:val="es-ES_tradnl"/>
        </w:rPr>
        <w:lastRenderedPageBreak/>
        <w:t>HISTORIAL DE CAMBIOS</w:t>
      </w:r>
    </w:p>
    <w:p w:rsidR="005D7F64" w:rsidRPr="00636790" w:rsidRDefault="005D7F64" w:rsidP="005D7F64">
      <w:pPr>
        <w:jc w:val="center"/>
        <w:rPr>
          <w:rFonts w:asciiTheme="minorHAnsi" w:hAnsiTheme="minorHAnsi" w:cstheme="minorHAnsi"/>
          <w:color w:val="000000"/>
          <w:sz w:val="22"/>
          <w:szCs w:val="22"/>
          <w:lang w:val="es-ES_tradnl"/>
        </w:rPr>
      </w:pPr>
    </w:p>
    <w:p w:rsidR="005D7F64" w:rsidRPr="00636790" w:rsidRDefault="005D7F64" w:rsidP="00A46A38">
      <w:pPr>
        <w:jc w:val="both"/>
        <w:rPr>
          <w:rFonts w:asciiTheme="minorHAnsi" w:hAnsiTheme="minorHAnsi" w:cstheme="minorHAnsi"/>
          <w:color w:val="000000" w:themeColor="text1"/>
          <w:sz w:val="22"/>
          <w:szCs w:val="22"/>
          <w:lang w:val="es-ES_tradnl"/>
        </w:rPr>
      </w:pPr>
      <w:r w:rsidRPr="00636790">
        <w:rPr>
          <w:rFonts w:asciiTheme="minorHAnsi" w:hAnsiTheme="minorHAnsi" w:cstheme="minorHAnsi"/>
          <w:color w:val="000000" w:themeColor="text1"/>
          <w:sz w:val="22"/>
          <w:szCs w:val="22"/>
          <w:lang w:val="es-ES_tradnl"/>
        </w:rPr>
        <w:t>En esta sección se presenta una tabla que describe la evolución y los cambios que se le realizan al documento desde que se inicia hasta que se haya llegado a la versión base que es entregada al cliente.</w:t>
      </w:r>
    </w:p>
    <w:tbl>
      <w:tblPr>
        <w:tblStyle w:val="Listaclara-nfasis4"/>
        <w:tblW w:w="8755" w:type="dxa"/>
        <w:tblLook w:val="01E0"/>
      </w:tblPr>
      <w:tblGrid>
        <w:gridCol w:w="1811"/>
        <w:gridCol w:w="1316"/>
        <w:gridCol w:w="1701"/>
        <w:gridCol w:w="1985"/>
        <w:gridCol w:w="1942"/>
      </w:tblGrid>
      <w:tr w:rsidR="005D7F64" w:rsidRPr="00636790">
        <w:trPr>
          <w:cnfStyle w:val="100000000000"/>
        </w:trPr>
        <w:tc>
          <w:tcPr>
            <w:cnfStyle w:val="001000000000"/>
            <w:tcW w:w="1811" w:type="dxa"/>
          </w:tcPr>
          <w:p w:rsidR="005D7F64" w:rsidRPr="00636790" w:rsidRDefault="005D7F64" w:rsidP="000603B3">
            <w:pPr>
              <w:jc w:val="center"/>
              <w:rPr>
                <w:rFonts w:asciiTheme="minorHAnsi" w:hAnsiTheme="minorHAnsi" w:cstheme="minorHAnsi"/>
                <w:b w:val="0"/>
                <w:color w:val="000000" w:themeColor="text1"/>
                <w:sz w:val="20"/>
                <w:szCs w:val="20"/>
                <w:lang w:val="es-ES_tradnl"/>
              </w:rPr>
            </w:pPr>
            <w:r w:rsidRPr="00636790">
              <w:rPr>
                <w:rFonts w:asciiTheme="minorHAnsi" w:hAnsiTheme="minorHAnsi" w:cstheme="minorHAnsi"/>
                <w:color w:val="000000" w:themeColor="text1"/>
                <w:sz w:val="20"/>
                <w:szCs w:val="20"/>
                <w:lang w:val="es-ES_tradnl"/>
              </w:rPr>
              <w:t>Versión</w:t>
            </w:r>
          </w:p>
        </w:tc>
        <w:tc>
          <w:tcPr>
            <w:cnfStyle w:val="000010000000"/>
            <w:tcW w:w="1316" w:type="dxa"/>
          </w:tcPr>
          <w:p w:rsidR="005D7F64" w:rsidRPr="00636790" w:rsidRDefault="005D7F64" w:rsidP="000603B3">
            <w:pPr>
              <w:jc w:val="center"/>
              <w:rPr>
                <w:rFonts w:asciiTheme="minorHAnsi" w:hAnsiTheme="minorHAnsi" w:cstheme="minorHAnsi"/>
                <w:b w:val="0"/>
                <w:color w:val="000000" w:themeColor="text1"/>
                <w:sz w:val="20"/>
                <w:szCs w:val="20"/>
                <w:lang w:val="es-ES_tradnl"/>
              </w:rPr>
            </w:pPr>
            <w:r w:rsidRPr="00636790">
              <w:rPr>
                <w:rFonts w:asciiTheme="minorHAnsi" w:hAnsiTheme="minorHAnsi" w:cstheme="minorHAnsi"/>
                <w:color w:val="000000" w:themeColor="text1"/>
                <w:sz w:val="20"/>
                <w:szCs w:val="20"/>
                <w:lang w:val="es-ES_tradnl"/>
              </w:rPr>
              <w:t>Fecha</w:t>
            </w:r>
          </w:p>
        </w:tc>
        <w:tc>
          <w:tcPr>
            <w:tcW w:w="1701" w:type="dxa"/>
          </w:tcPr>
          <w:p w:rsidR="005D7F64" w:rsidRPr="00636790" w:rsidRDefault="005D7F64" w:rsidP="000603B3">
            <w:pPr>
              <w:jc w:val="center"/>
              <w:cnfStyle w:val="100000000000"/>
              <w:rPr>
                <w:rFonts w:asciiTheme="minorHAnsi" w:hAnsiTheme="minorHAnsi" w:cstheme="minorHAnsi"/>
                <w:b w:val="0"/>
                <w:color w:val="000000" w:themeColor="text1"/>
                <w:sz w:val="20"/>
                <w:szCs w:val="20"/>
                <w:lang w:val="es-ES_tradnl"/>
              </w:rPr>
            </w:pPr>
            <w:r w:rsidRPr="00636790">
              <w:rPr>
                <w:rFonts w:asciiTheme="minorHAnsi" w:hAnsiTheme="minorHAnsi" w:cstheme="minorHAnsi"/>
                <w:color w:val="000000" w:themeColor="text1"/>
                <w:sz w:val="20"/>
                <w:szCs w:val="20"/>
                <w:lang w:val="es-ES_tradnl"/>
              </w:rPr>
              <w:t>Sección  del documento modificada</w:t>
            </w:r>
          </w:p>
        </w:tc>
        <w:tc>
          <w:tcPr>
            <w:cnfStyle w:val="000010000000"/>
            <w:tcW w:w="1985" w:type="dxa"/>
          </w:tcPr>
          <w:p w:rsidR="005D7F64" w:rsidRPr="00636790" w:rsidRDefault="005D7F64" w:rsidP="000603B3">
            <w:pPr>
              <w:jc w:val="center"/>
              <w:rPr>
                <w:rFonts w:asciiTheme="minorHAnsi" w:hAnsiTheme="minorHAnsi" w:cstheme="minorHAnsi"/>
                <w:b w:val="0"/>
                <w:color w:val="000000" w:themeColor="text1"/>
                <w:sz w:val="20"/>
                <w:szCs w:val="20"/>
                <w:lang w:val="es-ES_tradnl"/>
              </w:rPr>
            </w:pPr>
            <w:r w:rsidRPr="00636790">
              <w:rPr>
                <w:rFonts w:asciiTheme="minorHAnsi" w:hAnsiTheme="minorHAnsi" w:cstheme="minorHAnsi"/>
                <w:color w:val="000000" w:themeColor="text1"/>
                <w:sz w:val="20"/>
                <w:szCs w:val="20"/>
                <w:lang w:val="es-ES_tradnl"/>
              </w:rPr>
              <w:t>Descripción de cambios (corta)</w:t>
            </w:r>
          </w:p>
        </w:tc>
        <w:tc>
          <w:tcPr>
            <w:cnfStyle w:val="000100000000"/>
            <w:tcW w:w="1942" w:type="dxa"/>
          </w:tcPr>
          <w:p w:rsidR="005D7F64" w:rsidRPr="00636790" w:rsidRDefault="005D7F64" w:rsidP="000603B3">
            <w:pPr>
              <w:jc w:val="center"/>
              <w:rPr>
                <w:rFonts w:asciiTheme="minorHAnsi" w:hAnsiTheme="minorHAnsi" w:cstheme="minorHAnsi"/>
                <w:b w:val="0"/>
                <w:color w:val="000000" w:themeColor="text1"/>
                <w:sz w:val="20"/>
                <w:szCs w:val="20"/>
                <w:lang w:val="es-ES_tradnl"/>
              </w:rPr>
            </w:pPr>
            <w:r w:rsidRPr="00636790">
              <w:rPr>
                <w:rFonts w:asciiTheme="minorHAnsi" w:hAnsiTheme="minorHAnsi" w:cstheme="minorHAnsi"/>
                <w:color w:val="000000" w:themeColor="text1"/>
                <w:sz w:val="20"/>
                <w:szCs w:val="20"/>
                <w:lang w:val="es-ES_tradnl"/>
              </w:rPr>
              <w:t>Responsable (S)</w:t>
            </w:r>
          </w:p>
        </w:tc>
      </w:tr>
      <w:tr w:rsidR="005D7F64" w:rsidRPr="00636790">
        <w:trPr>
          <w:cnfStyle w:val="000000100000"/>
        </w:trPr>
        <w:tc>
          <w:tcPr>
            <w:cnfStyle w:val="001000000000"/>
            <w:tcW w:w="1811" w:type="dxa"/>
          </w:tcPr>
          <w:p w:rsidR="005D7F64" w:rsidRPr="00636790" w:rsidRDefault="003B743C" w:rsidP="000603B3">
            <w:pPr>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t>0.0</w:t>
            </w:r>
          </w:p>
        </w:tc>
        <w:tc>
          <w:tcPr>
            <w:cnfStyle w:val="000010000000"/>
            <w:tcW w:w="1316" w:type="dxa"/>
          </w:tcPr>
          <w:p w:rsidR="005D7F64" w:rsidRPr="00636790" w:rsidRDefault="003B743C" w:rsidP="000603B3">
            <w:pPr>
              <w:autoSpaceDE w:val="0"/>
              <w:autoSpaceDN w:val="0"/>
              <w:adjustRightInd w:val="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Febrero 13/2010</w:t>
            </w:r>
          </w:p>
        </w:tc>
        <w:tc>
          <w:tcPr>
            <w:tcW w:w="1701" w:type="dxa"/>
          </w:tcPr>
          <w:p w:rsidR="005D7F64" w:rsidRPr="00636790" w:rsidRDefault="003B743C" w:rsidP="003B743C">
            <w:pPr>
              <w:cnfStyle w:val="00000010000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Secciones 4, 5.1, 5.3.1, 5.3.2, 6.1, 6.2, 7.1 , 7.2, 7.3</w:t>
            </w:r>
          </w:p>
        </w:tc>
        <w:tc>
          <w:tcPr>
            <w:cnfStyle w:val="000010000000"/>
            <w:tcW w:w="1985" w:type="dxa"/>
          </w:tcPr>
          <w:p w:rsidR="005D7F64" w:rsidRPr="00636790" w:rsidRDefault="003B743C" w:rsidP="003B743C">
            <w:pPr>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Versión inicial donde se compacto el documento.</w:t>
            </w:r>
          </w:p>
        </w:tc>
        <w:tc>
          <w:tcPr>
            <w:cnfStyle w:val="000100000000"/>
            <w:tcW w:w="1942" w:type="dxa"/>
          </w:tcPr>
          <w:p w:rsidR="005D7F64" w:rsidRPr="00636790" w:rsidRDefault="00924F88" w:rsidP="00C97261">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t>Néstor Diazgranados, Arquitecto; Andrea Fajardo, Analista de R</w:t>
            </w:r>
            <w:r w:rsidR="003B743C" w:rsidRPr="00636790">
              <w:rPr>
                <w:rFonts w:asciiTheme="minorHAnsi" w:hAnsiTheme="minorHAnsi" w:cstheme="minorHAnsi"/>
                <w:b w:val="0"/>
                <w:color w:val="000000" w:themeColor="text1"/>
                <w:sz w:val="16"/>
                <w:szCs w:val="16"/>
                <w:lang w:val="es-ES_tradnl"/>
              </w:rPr>
              <w:t>equerimientos</w:t>
            </w:r>
            <w:r w:rsidRPr="00636790">
              <w:rPr>
                <w:rFonts w:asciiTheme="minorHAnsi" w:hAnsiTheme="minorHAnsi" w:cstheme="minorHAnsi"/>
                <w:b w:val="0"/>
                <w:color w:val="000000" w:themeColor="text1"/>
                <w:sz w:val="16"/>
                <w:szCs w:val="16"/>
                <w:lang w:val="es-ES_tradnl"/>
              </w:rPr>
              <w:t>; Laura Arias, Director de Proyecto; William Jiménez, Administrador de configuraciones; Germán Morales, Director de desarrollo; David Suárez, Director de calidad.</w:t>
            </w:r>
          </w:p>
        </w:tc>
      </w:tr>
      <w:tr w:rsidR="003B743C" w:rsidRPr="00636790">
        <w:tc>
          <w:tcPr>
            <w:cnfStyle w:val="001000000000"/>
            <w:tcW w:w="1811" w:type="dxa"/>
          </w:tcPr>
          <w:p w:rsidR="003B743C" w:rsidRPr="00636790" w:rsidRDefault="003B743C" w:rsidP="000603B3">
            <w:pPr>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t xml:space="preserve">0.1 </w:t>
            </w:r>
          </w:p>
        </w:tc>
        <w:tc>
          <w:tcPr>
            <w:cnfStyle w:val="000010000000"/>
            <w:tcW w:w="1316" w:type="dxa"/>
          </w:tcPr>
          <w:p w:rsidR="003B743C" w:rsidRPr="00636790" w:rsidRDefault="003B743C" w:rsidP="000603B3">
            <w:pPr>
              <w:autoSpaceDE w:val="0"/>
              <w:autoSpaceDN w:val="0"/>
              <w:adjustRightInd w:val="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Febrero 15/2010</w:t>
            </w:r>
          </w:p>
        </w:tc>
        <w:tc>
          <w:tcPr>
            <w:tcW w:w="1701" w:type="dxa"/>
          </w:tcPr>
          <w:p w:rsidR="003B743C" w:rsidRPr="00636790" w:rsidRDefault="003B743C" w:rsidP="003B743C">
            <w:pPr>
              <w:cnfStyle w:val="00000000000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Marca de agua de la pagina , inclusión del logo,  secciones 7.4, 7.5, 7.6, 7.7, 7.8, algunos anexos</w:t>
            </w:r>
          </w:p>
        </w:tc>
        <w:tc>
          <w:tcPr>
            <w:cnfStyle w:val="000010000000"/>
            <w:tcW w:w="1985" w:type="dxa"/>
          </w:tcPr>
          <w:p w:rsidR="003B743C" w:rsidRPr="00636790" w:rsidRDefault="003B743C" w:rsidP="003B743C">
            <w:pPr>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Avances por parte del grupo, estructuración del documento de acuerdo a</w:t>
            </w:r>
            <w:r w:rsidR="00295C62" w:rsidRPr="00636790">
              <w:rPr>
                <w:rFonts w:asciiTheme="minorHAnsi" w:hAnsiTheme="minorHAnsi" w:cstheme="minorHAnsi"/>
                <w:color w:val="000000" w:themeColor="text1"/>
                <w:sz w:val="20"/>
                <w:szCs w:val="20"/>
                <w:lang w:val="es-ES_tradnl"/>
              </w:rPr>
              <w:t xml:space="preserve"> la </w:t>
            </w:r>
            <w:r w:rsidR="00917FFC" w:rsidRPr="00636790">
              <w:rPr>
                <w:rFonts w:asciiTheme="minorHAnsi" w:hAnsiTheme="minorHAnsi" w:cstheme="minorHAnsi"/>
                <w:color w:val="000000" w:themeColor="text1"/>
                <w:sz w:val="20"/>
                <w:szCs w:val="20"/>
                <w:lang w:val="es-ES_tradnl"/>
              </w:rPr>
              <w:t>temática</w:t>
            </w:r>
            <w:r w:rsidR="00295C62" w:rsidRPr="00636790">
              <w:rPr>
                <w:rFonts w:asciiTheme="minorHAnsi" w:hAnsiTheme="minorHAnsi" w:cstheme="minorHAnsi"/>
                <w:color w:val="000000" w:themeColor="text1"/>
                <w:sz w:val="20"/>
                <w:szCs w:val="20"/>
                <w:lang w:val="es-ES_tradnl"/>
              </w:rPr>
              <w:t xml:space="preserve"> de </w:t>
            </w:r>
            <w:r w:rsidRPr="00636790">
              <w:rPr>
                <w:rFonts w:asciiTheme="minorHAnsi" w:hAnsiTheme="minorHAnsi" w:cstheme="minorHAnsi"/>
                <w:color w:val="000000" w:themeColor="text1"/>
                <w:sz w:val="20"/>
                <w:szCs w:val="20"/>
                <w:lang w:val="es-ES_tradnl"/>
              </w:rPr>
              <w:t xml:space="preserve"> </w:t>
            </w:r>
            <w:r w:rsidR="00091742" w:rsidRPr="00636790">
              <w:rPr>
                <w:rFonts w:asciiTheme="minorHAnsi" w:hAnsiTheme="minorHAnsi" w:cstheme="minorHAnsi"/>
                <w:color w:val="000000" w:themeColor="text1"/>
                <w:sz w:val="20"/>
                <w:szCs w:val="20"/>
                <w:lang w:val="es-ES_tradnl"/>
              </w:rPr>
              <w:t>Alimnova</w:t>
            </w:r>
            <w:r w:rsidRPr="00636790">
              <w:rPr>
                <w:rFonts w:asciiTheme="minorHAnsi" w:hAnsiTheme="minorHAnsi" w:cstheme="minorHAnsi"/>
                <w:color w:val="000000" w:themeColor="text1"/>
                <w:sz w:val="20"/>
                <w:szCs w:val="20"/>
                <w:lang w:val="es-ES_tradnl"/>
              </w:rPr>
              <w:t>®</w:t>
            </w:r>
          </w:p>
        </w:tc>
        <w:tc>
          <w:tcPr>
            <w:cnfStyle w:val="000100000000"/>
            <w:tcW w:w="1942" w:type="dxa"/>
          </w:tcPr>
          <w:p w:rsidR="003B743C" w:rsidRPr="00636790" w:rsidRDefault="003B743C" w:rsidP="00C97261">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t>La</w:t>
            </w:r>
            <w:r w:rsidR="00924F88" w:rsidRPr="00636790">
              <w:rPr>
                <w:rFonts w:asciiTheme="minorHAnsi" w:hAnsiTheme="minorHAnsi" w:cstheme="minorHAnsi"/>
                <w:b w:val="0"/>
                <w:color w:val="000000" w:themeColor="text1"/>
                <w:sz w:val="16"/>
                <w:szCs w:val="16"/>
                <w:lang w:val="es-ES_tradnl"/>
              </w:rPr>
              <w:t>ura Arias, D</w:t>
            </w:r>
            <w:r w:rsidR="005639E8" w:rsidRPr="00636790">
              <w:rPr>
                <w:rFonts w:asciiTheme="minorHAnsi" w:hAnsiTheme="minorHAnsi" w:cstheme="minorHAnsi"/>
                <w:b w:val="0"/>
                <w:color w:val="000000" w:themeColor="text1"/>
                <w:sz w:val="16"/>
                <w:szCs w:val="16"/>
                <w:lang w:val="es-ES_tradnl"/>
              </w:rPr>
              <w:t>irector de proyecto</w:t>
            </w:r>
            <w:r w:rsidR="00924F88" w:rsidRPr="00636790">
              <w:rPr>
                <w:rFonts w:asciiTheme="minorHAnsi" w:hAnsiTheme="minorHAnsi" w:cstheme="minorHAnsi"/>
                <w:b w:val="0"/>
                <w:color w:val="000000" w:themeColor="text1"/>
                <w:sz w:val="16"/>
                <w:szCs w:val="16"/>
                <w:lang w:val="es-ES_tradnl"/>
              </w:rPr>
              <w:t>. William Jiménez Administrador de configuraciones, Germán Morales Director de Desarrollo.</w:t>
            </w:r>
          </w:p>
        </w:tc>
      </w:tr>
      <w:tr w:rsidR="00295C62" w:rsidRPr="00636790">
        <w:trPr>
          <w:cnfStyle w:val="000000100000"/>
          <w:trHeight w:val="1254"/>
        </w:trPr>
        <w:tc>
          <w:tcPr>
            <w:cnfStyle w:val="001000000000"/>
            <w:tcW w:w="1811" w:type="dxa"/>
          </w:tcPr>
          <w:p w:rsidR="00295C62" w:rsidRPr="00636790" w:rsidRDefault="00295C62" w:rsidP="000603B3">
            <w:pPr>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t>0.3</w:t>
            </w:r>
          </w:p>
        </w:tc>
        <w:tc>
          <w:tcPr>
            <w:cnfStyle w:val="000010000000"/>
            <w:tcW w:w="1316" w:type="dxa"/>
          </w:tcPr>
          <w:p w:rsidR="00295C62" w:rsidRPr="00636790" w:rsidRDefault="00295C62" w:rsidP="000603B3">
            <w:pPr>
              <w:autoSpaceDE w:val="0"/>
              <w:autoSpaceDN w:val="0"/>
              <w:adjustRightInd w:val="0"/>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Febrero 16/2010</w:t>
            </w:r>
          </w:p>
        </w:tc>
        <w:tc>
          <w:tcPr>
            <w:tcW w:w="1701" w:type="dxa"/>
          </w:tcPr>
          <w:p w:rsidR="00295C62" w:rsidRPr="00636790" w:rsidRDefault="00295C62" w:rsidP="003B743C">
            <w:pPr>
              <w:cnfStyle w:val="000000100000"/>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Inclusión de secciones 5</w:t>
            </w:r>
            <w:r w:rsidR="00924F88" w:rsidRPr="00636790">
              <w:rPr>
                <w:rFonts w:asciiTheme="minorHAnsi" w:hAnsiTheme="minorHAnsi" w:cstheme="minorHAnsi"/>
                <w:color w:val="000000" w:themeColor="text1"/>
                <w:sz w:val="20"/>
                <w:szCs w:val="20"/>
                <w:lang w:val="es-ES_tradnl"/>
              </w:rPr>
              <w:t xml:space="preserve">.3 restante, 5.4, 5.5, 6.3, </w:t>
            </w:r>
            <w:r w:rsidRPr="00636790">
              <w:rPr>
                <w:rFonts w:asciiTheme="minorHAnsi" w:hAnsiTheme="minorHAnsi" w:cstheme="minorHAnsi"/>
                <w:color w:val="000000" w:themeColor="text1"/>
                <w:sz w:val="20"/>
                <w:szCs w:val="20"/>
                <w:lang w:val="es-ES_tradnl"/>
              </w:rPr>
              <w:t xml:space="preserve"> corrección 5.1</w:t>
            </w:r>
          </w:p>
        </w:tc>
        <w:tc>
          <w:tcPr>
            <w:cnfStyle w:val="000010000000"/>
            <w:tcW w:w="1985" w:type="dxa"/>
          </w:tcPr>
          <w:p w:rsidR="00295C62" w:rsidRPr="00636790" w:rsidRDefault="00BC4AA8" w:rsidP="003B743C">
            <w:pPr>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Adelanto del SPMP</w:t>
            </w:r>
          </w:p>
        </w:tc>
        <w:tc>
          <w:tcPr>
            <w:cnfStyle w:val="000100000000"/>
            <w:tcW w:w="1942" w:type="dxa"/>
          </w:tcPr>
          <w:p w:rsidR="00917FFC" w:rsidRPr="00636790" w:rsidRDefault="00924F88" w:rsidP="00924F88">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t>David Suárez, Director de calidad; Andrea Fajardo, Analista de requerimientos;  Néstor Diazgranados, arquitecto.</w:t>
            </w:r>
          </w:p>
          <w:p w:rsidR="00917FFC" w:rsidRPr="00636790" w:rsidRDefault="00917FFC" w:rsidP="00C97261">
            <w:pPr>
              <w:keepNext/>
              <w:rPr>
                <w:rFonts w:asciiTheme="minorHAnsi" w:hAnsiTheme="minorHAnsi" w:cstheme="minorHAnsi"/>
                <w:b w:val="0"/>
                <w:color w:val="000000" w:themeColor="text1"/>
                <w:sz w:val="20"/>
                <w:szCs w:val="20"/>
                <w:lang w:val="es-ES_tradnl"/>
              </w:rPr>
            </w:pPr>
          </w:p>
          <w:p w:rsidR="00917FFC" w:rsidRPr="00636790" w:rsidRDefault="00917FFC" w:rsidP="00C97261">
            <w:pPr>
              <w:keepNext/>
              <w:rPr>
                <w:rFonts w:asciiTheme="minorHAnsi" w:hAnsiTheme="minorHAnsi" w:cstheme="minorHAnsi"/>
                <w:b w:val="0"/>
                <w:color w:val="000000" w:themeColor="text1"/>
                <w:sz w:val="20"/>
                <w:szCs w:val="20"/>
                <w:lang w:val="es-ES_tradnl"/>
              </w:rPr>
            </w:pPr>
          </w:p>
          <w:p w:rsidR="00295C62" w:rsidRPr="00636790" w:rsidRDefault="00295C62" w:rsidP="00C97261">
            <w:pPr>
              <w:keepNext/>
              <w:rPr>
                <w:rFonts w:asciiTheme="minorHAnsi" w:hAnsiTheme="minorHAnsi" w:cstheme="minorHAnsi"/>
                <w:b w:val="0"/>
                <w:color w:val="000000" w:themeColor="text1"/>
                <w:sz w:val="20"/>
                <w:szCs w:val="20"/>
                <w:lang w:val="es-ES_tradnl"/>
              </w:rPr>
            </w:pPr>
          </w:p>
        </w:tc>
      </w:tr>
      <w:tr w:rsidR="00917FFC" w:rsidRPr="00636790">
        <w:tc>
          <w:tcPr>
            <w:cnfStyle w:val="001000000000"/>
            <w:tcW w:w="1811" w:type="dxa"/>
          </w:tcPr>
          <w:p w:rsidR="00917FFC" w:rsidRPr="00636790" w:rsidRDefault="00917FFC" w:rsidP="000603B3">
            <w:pPr>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t>0.4</w:t>
            </w:r>
          </w:p>
        </w:tc>
        <w:tc>
          <w:tcPr>
            <w:cnfStyle w:val="000010000000"/>
            <w:tcW w:w="1316" w:type="dxa"/>
          </w:tcPr>
          <w:p w:rsidR="00917FFC" w:rsidRPr="00636790" w:rsidRDefault="005639E8" w:rsidP="000603B3">
            <w:pPr>
              <w:autoSpaceDE w:val="0"/>
              <w:autoSpaceDN w:val="0"/>
              <w:adjustRightInd w:val="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febrero 16</w:t>
            </w:r>
            <w:r w:rsidR="00917FFC" w:rsidRPr="00636790">
              <w:rPr>
                <w:rFonts w:asciiTheme="minorHAnsi" w:hAnsiTheme="minorHAnsi" w:cstheme="minorHAnsi"/>
                <w:color w:val="000000" w:themeColor="text1"/>
                <w:sz w:val="20"/>
                <w:szCs w:val="20"/>
                <w:lang w:val="es-ES_tradnl"/>
              </w:rPr>
              <w:t>/2010</w:t>
            </w:r>
          </w:p>
        </w:tc>
        <w:tc>
          <w:tcPr>
            <w:tcW w:w="1701" w:type="dxa"/>
          </w:tcPr>
          <w:p w:rsidR="00917FFC" w:rsidRPr="00636790" w:rsidRDefault="00917FFC" w:rsidP="003B743C">
            <w:pPr>
              <w:cnfStyle w:val="00000000000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Sección 7</w:t>
            </w:r>
          </w:p>
        </w:tc>
        <w:tc>
          <w:tcPr>
            <w:cnfStyle w:val="000010000000"/>
            <w:tcW w:w="1985" w:type="dxa"/>
          </w:tcPr>
          <w:p w:rsidR="00917FFC" w:rsidRPr="00636790" w:rsidRDefault="00917FFC" w:rsidP="003B743C">
            <w:pPr>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Modificación de la sección 7</w:t>
            </w:r>
          </w:p>
        </w:tc>
        <w:tc>
          <w:tcPr>
            <w:cnfStyle w:val="000100000000"/>
            <w:tcW w:w="1942" w:type="dxa"/>
          </w:tcPr>
          <w:p w:rsidR="00917FFC" w:rsidRPr="00636790" w:rsidRDefault="00924F88" w:rsidP="00C97261">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t>William Jiménez, Administrador de configuraciones; Germán Morales, director de desarrollo</w:t>
            </w:r>
          </w:p>
        </w:tc>
      </w:tr>
      <w:tr w:rsidR="005639E8" w:rsidRPr="00636790">
        <w:trPr>
          <w:cnfStyle w:val="000000100000"/>
        </w:trPr>
        <w:tc>
          <w:tcPr>
            <w:cnfStyle w:val="001000000000"/>
            <w:tcW w:w="1811" w:type="dxa"/>
          </w:tcPr>
          <w:p w:rsidR="005639E8" w:rsidRPr="00636790" w:rsidRDefault="005639E8" w:rsidP="000603B3">
            <w:pPr>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t>0.5</w:t>
            </w:r>
          </w:p>
        </w:tc>
        <w:tc>
          <w:tcPr>
            <w:cnfStyle w:val="000010000000"/>
            <w:tcW w:w="1316" w:type="dxa"/>
          </w:tcPr>
          <w:p w:rsidR="005639E8" w:rsidRPr="00636790" w:rsidRDefault="005639E8" w:rsidP="000603B3">
            <w:pPr>
              <w:autoSpaceDE w:val="0"/>
              <w:autoSpaceDN w:val="0"/>
              <w:adjustRightInd w:val="0"/>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Febrero 17/2010</w:t>
            </w:r>
          </w:p>
        </w:tc>
        <w:tc>
          <w:tcPr>
            <w:tcW w:w="1701" w:type="dxa"/>
          </w:tcPr>
          <w:p w:rsidR="005639E8" w:rsidRPr="00636790" w:rsidRDefault="005639E8" w:rsidP="003B743C">
            <w:pPr>
              <w:cnfStyle w:val="000000100000"/>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Sección 5.1</w:t>
            </w:r>
            <w:r w:rsidR="00924F88" w:rsidRPr="00636790">
              <w:rPr>
                <w:rFonts w:asciiTheme="minorHAnsi" w:hAnsiTheme="minorHAnsi" w:cstheme="minorHAnsi"/>
                <w:color w:val="000000" w:themeColor="text1"/>
                <w:sz w:val="20"/>
                <w:szCs w:val="20"/>
                <w:lang w:val="es-ES_tradnl"/>
              </w:rPr>
              <w:t>, Sección 5.2</w:t>
            </w:r>
          </w:p>
        </w:tc>
        <w:tc>
          <w:tcPr>
            <w:cnfStyle w:val="000010000000"/>
            <w:tcW w:w="1985" w:type="dxa"/>
          </w:tcPr>
          <w:p w:rsidR="005639E8" w:rsidRPr="00636790" w:rsidRDefault="005639E8" w:rsidP="003B743C">
            <w:pPr>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Correcciones por parte del grupo</w:t>
            </w:r>
          </w:p>
        </w:tc>
        <w:tc>
          <w:tcPr>
            <w:cnfStyle w:val="000100000000"/>
            <w:tcW w:w="1942" w:type="dxa"/>
          </w:tcPr>
          <w:p w:rsidR="005639E8" w:rsidRPr="00636790" w:rsidRDefault="005639E8" w:rsidP="00C97261">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t>Laura Arias</w:t>
            </w:r>
            <w:r w:rsidR="00924F88" w:rsidRPr="00636790">
              <w:rPr>
                <w:rFonts w:asciiTheme="minorHAnsi" w:hAnsiTheme="minorHAnsi" w:cstheme="minorHAnsi"/>
                <w:b w:val="0"/>
                <w:color w:val="000000" w:themeColor="text1"/>
                <w:sz w:val="16"/>
                <w:szCs w:val="16"/>
                <w:lang w:val="es-ES_tradnl"/>
              </w:rPr>
              <w:t>,</w:t>
            </w:r>
          </w:p>
          <w:p w:rsidR="005639E8" w:rsidRPr="00636790" w:rsidRDefault="005639E8" w:rsidP="00C97261">
            <w:pPr>
              <w:keepNext/>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16"/>
                <w:szCs w:val="16"/>
                <w:lang w:val="es-ES_tradnl"/>
              </w:rPr>
              <w:t>Director de proyecto</w:t>
            </w:r>
            <w:r w:rsidR="00924F88" w:rsidRPr="00636790">
              <w:rPr>
                <w:rFonts w:asciiTheme="minorHAnsi" w:hAnsiTheme="minorHAnsi" w:cstheme="minorHAnsi"/>
                <w:b w:val="0"/>
                <w:color w:val="000000" w:themeColor="text1"/>
                <w:sz w:val="16"/>
                <w:szCs w:val="16"/>
                <w:lang w:val="es-ES_tradnl"/>
              </w:rPr>
              <w:t>; Andrea Fajardo, Analista de requerimientos.</w:t>
            </w:r>
          </w:p>
        </w:tc>
      </w:tr>
      <w:tr w:rsidR="00B712BB" w:rsidRPr="00636790">
        <w:tc>
          <w:tcPr>
            <w:cnfStyle w:val="001000000000"/>
            <w:tcW w:w="1811" w:type="dxa"/>
          </w:tcPr>
          <w:p w:rsidR="00B712BB" w:rsidRPr="00636790" w:rsidRDefault="00B712BB" w:rsidP="000603B3">
            <w:pPr>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t>0.6</w:t>
            </w:r>
          </w:p>
        </w:tc>
        <w:tc>
          <w:tcPr>
            <w:cnfStyle w:val="000010000000"/>
            <w:tcW w:w="1316" w:type="dxa"/>
          </w:tcPr>
          <w:p w:rsidR="00B712BB" w:rsidRPr="00636790" w:rsidRDefault="00B712BB" w:rsidP="000603B3">
            <w:pPr>
              <w:autoSpaceDE w:val="0"/>
              <w:autoSpaceDN w:val="0"/>
              <w:adjustRightInd w:val="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 xml:space="preserve">Febrero </w:t>
            </w:r>
          </w:p>
          <w:p w:rsidR="00B712BB" w:rsidRPr="00636790" w:rsidRDefault="00B712BB" w:rsidP="000603B3">
            <w:pPr>
              <w:autoSpaceDE w:val="0"/>
              <w:autoSpaceDN w:val="0"/>
              <w:adjustRightInd w:val="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17/2010</w:t>
            </w:r>
          </w:p>
        </w:tc>
        <w:tc>
          <w:tcPr>
            <w:tcW w:w="1701" w:type="dxa"/>
          </w:tcPr>
          <w:p w:rsidR="00B712BB" w:rsidRPr="00636790" w:rsidRDefault="00B712BB" w:rsidP="003B743C">
            <w:pPr>
              <w:cnfStyle w:val="00000000000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Prefacio</w:t>
            </w:r>
          </w:p>
        </w:tc>
        <w:tc>
          <w:tcPr>
            <w:cnfStyle w:val="000010000000"/>
            <w:tcW w:w="1985" w:type="dxa"/>
          </w:tcPr>
          <w:p w:rsidR="00B712BB" w:rsidRPr="00636790" w:rsidRDefault="00B712BB" w:rsidP="003B743C">
            <w:pPr>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Redacción del prefacio</w:t>
            </w:r>
          </w:p>
        </w:tc>
        <w:tc>
          <w:tcPr>
            <w:cnfStyle w:val="000100000000"/>
            <w:tcW w:w="1942" w:type="dxa"/>
          </w:tcPr>
          <w:p w:rsidR="00B712BB" w:rsidRPr="00636790" w:rsidRDefault="00B712BB" w:rsidP="00C97261">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t>Germán Morales, Director de desarrollo</w:t>
            </w:r>
            <w:r w:rsidR="00355121" w:rsidRPr="00636790">
              <w:rPr>
                <w:rFonts w:asciiTheme="minorHAnsi" w:hAnsiTheme="minorHAnsi" w:cstheme="minorHAnsi"/>
                <w:b w:val="0"/>
                <w:color w:val="000000" w:themeColor="text1"/>
                <w:sz w:val="16"/>
                <w:szCs w:val="16"/>
                <w:lang w:val="es-ES_tradnl"/>
              </w:rPr>
              <w:t>.</w:t>
            </w:r>
          </w:p>
        </w:tc>
      </w:tr>
      <w:tr w:rsidR="00355121" w:rsidRPr="00636790">
        <w:trPr>
          <w:cnfStyle w:val="000000100000"/>
        </w:trPr>
        <w:tc>
          <w:tcPr>
            <w:cnfStyle w:val="001000000000"/>
            <w:tcW w:w="1811" w:type="dxa"/>
          </w:tcPr>
          <w:p w:rsidR="00355121" w:rsidRPr="00636790" w:rsidRDefault="00355121" w:rsidP="000603B3">
            <w:pPr>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t>0.7</w:t>
            </w:r>
          </w:p>
        </w:tc>
        <w:tc>
          <w:tcPr>
            <w:cnfStyle w:val="000010000000"/>
            <w:tcW w:w="1316" w:type="dxa"/>
          </w:tcPr>
          <w:p w:rsidR="00355121" w:rsidRPr="00636790" w:rsidRDefault="00355121" w:rsidP="000603B3">
            <w:pPr>
              <w:autoSpaceDE w:val="0"/>
              <w:autoSpaceDN w:val="0"/>
              <w:adjustRightInd w:val="0"/>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Febrero 17/2010</w:t>
            </w:r>
          </w:p>
        </w:tc>
        <w:tc>
          <w:tcPr>
            <w:tcW w:w="1701" w:type="dxa"/>
          </w:tcPr>
          <w:p w:rsidR="00355121" w:rsidRPr="00636790" w:rsidRDefault="00355121" w:rsidP="003B743C">
            <w:pPr>
              <w:cnfStyle w:val="000000100000"/>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Sección</w:t>
            </w:r>
            <w:r w:rsidR="00DA2D4E" w:rsidRPr="00636790">
              <w:rPr>
                <w:rFonts w:asciiTheme="minorHAnsi" w:hAnsiTheme="minorHAnsi" w:cstheme="minorHAnsi"/>
                <w:color w:val="000000" w:themeColor="text1"/>
                <w:sz w:val="20"/>
                <w:szCs w:val="20"/>
                <w:lang w:val="es-ES_tradnl"/>
              </w:rPr>
              <w:t>1.1,</w:t>
            </w:r>
            <w:r w:rsidRPr="00636790">
              <w:rPr>
                <w:rFonts w:asciiTheme="minorHAnsi" w:hAnsiTheme="minorHAnsi" w:cstheme="minorHAnsi"/>
                <w:color w:val="000000" w:themeColor="text1"/>
                <w:sz w:val="20"/>
                <w:szCs w:val="20"/>
                <w:lang w:val="es-ES_tradnl"/>
              </w:rPr>
              <w:t xml:space="preserve"> 1.1.1, 1.1.2, 1.1.3</w:t>
            </w:r>
            <w:r w:rsidR="00F1243A" w:rsidRPr="00636790">
              <w:rPr>
                <w:rFonts w:asciiTheme="minorHAnsi" w:hAnsiTheme="minorHAnsi" w:cstheme="minorHAnsi"/>
                <w:color w:val="000000" w:themeColor="text1"/>
                <w:sz w:val="20"/>
                <w:szCs w:val="20"/>
                <w:lang w:val="es-ES_tradnl"/>
              </w:rPr>
              <w:t>.</w:t>
            </w:r>
          </w:p>
        </w:tc>
        <w:tc>
          <w:tcPr>
            <w:cnfStyle w:val="000010000000"/>
            <w:tcW w:w="1985" w:type="dxa"/>
          </w:tcPr>
          <w:p w:rsidR="00355121" w:rsidRPr="00636790" w:rsidRDefault="00355121" w:rsidP="003B743C">
            <w:pPr>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Redacción de las secciones descritas</w:t>
            </w:r>
          </w:p>
        </w:tc>
        <w:tc>
          <w:tcPr>
            <w:cnfStyle w:val="000100000000"/>
            <w:tcW w:w="1942" w:type="dxa"/>
          </w:tcPr>
          <w:p w:rsidR="00355121" w:rsidRPr="00636790" w:rsidRDefault="00355121" w:rsidP="00C97261">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t>Laura Arias, Director de proyectos.</w:t>
            </w:r>
          </w:p>
        </w:tc>
      </w:tr>
      <w:tr w:rsidR="00556A4F" w:rsidRPr="00636790">
        <w:tc>
          <w:tcPr>
            <w:cnfStyle w:val="001000000000"/>
            <w:tcW w:w="1811" w:type="dxa"/>
          </w:tcPr>
          <w:p w:rsidR="00556A4F" w:rsidRPr="00636790" w:rsidRDefault="00556A4F" w:rsidP="000603B3">
            <w:pPr>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t>0.8</w:t>
            </w:r>
          </w:p>
        </w:tc>
        <w:tc>
          <w:tcPr>
            <w:cnfStyle w:val="000010000000"/>
            <w:tcW w:w="1316" w:type="dxa"/>
          </w:tcPr>
          <w:p w:rsidR="00556A4F" w:rsidRPr="00636790" w:rsidRDefault="00556A4F" w:rsidP="000603B3">
            <w:pPr>
              <w:autoSpaceDE w:val="0"/>
              <w:autoSpaceDN w:val="0"/>
              <w:adjustRightInd w:val="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Febrero 18/2010</w:t>
            </w:r>
          </w:p>
        </w:tc>
        <w:tc>
          <w:tcPr>
            <w:tcW w:w="1701" w:type="dxa"/>
          </w:tcPr>
          <w:p w:rsidR="00556A4F" w:rsidRPr="00636790" w:rsidRDefault="00556A4F" w:rsidP="003B743C">
            <w:pPr>
              <w:cnfStyle w:val="00000000000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Sección 1.1.4, complemento 1.1.3</w:t>
            </w:r>
          </w:p>
        </w:tc>
        <w:tc>
          <w:tcPr>
            <w:cnfStyle w:val="000010000000"/>
            <w:tcW w:w="1985" w:type="dxa"/>
          </w:tcPr>
          <w:p w:rsidR="00556A4F" w:rsidRPr="00636790" w:rsidRDefault="00556A4F" w:rsidP="003B743C">
            <w:pPr>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Complementar lo adelantado</w:t>
            </w:r>
          </w:p>
        </w:tc>
        <w:tc>
          <w:tcPr>
            <w:cnfStyle w:val="000100000000"/>
            <w:tcW w:w="1942" w:type="dxa"/>
          </w:tcPr>
          <w:p w:rsidR="00556A4F" w:rsidRPr="00636790" w:rsidRDefault="00556A4F" w:rsidP="00C97261">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t>Laura Arias, Director de proyectos.</w:t>
            </w:r>
          </w:p>
        </w:tc>
      </w:tr>
      <w:tr w:rsidR="002B2E1C" w:rsidRPr="00636790">
        <w:trPr>
          <w:cnfStyle w:val="000000100000"/>
        </w:trPr>
        <w:tc>
          <w:tcPr>
            <w:cnfStyle w:val="001000000000"/>
            <w:tcW w:w="1811" w:type="dxa"/>
          </w:tcPr>
          <w:p w:rsidR="002B2E1C" w:rsidRPr="00636790" w:rsidRDefault="002B2E1C" w:rsidP="000603B3">
            <w:pPr>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t>0.9</w:t>
            </w:r>
          </w:p>
        </w:tc>
        <w:tc>
          <w:tcPr>
            <w:cnfStyle w:val="000010000000"/>
            <w:tcW w:w="1316" w:type="dxa"/>
          </w:tcPr>
          <w:p w:rsidR="002B2E1C" w:rsidRPr="00636790" w:rsidRDefault="002B2E1C" w:rsidP="000603B3">
            <w:pPr>
              <w:autoSpaceDE w:val="0"/>
              <w:autoSpaceDN w:val="0"/>
              <w:adjustRightInd w:val="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Febrero 18/2010</w:t>
            </w:r>
          </w:p>
        </w:tc>
        <w:tc>
          <w:tcPr>
            <w:tcW w:w="1701" w:type="dxa"/>
          </w:tcPr>
          <w:p w:rsidR="002B2E1C" w:rsidRPr="00636790" w:rsidRDefault="002B2E1C" w:rsidP="003B743C">
            <w:pPr>
              <w:cnfStyle w:val="00000010000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Sección 5.3.6</w:t>
            </w:r>
            <w:r w:rsidR="00AB0022" w:rsidRPr="00636790">
              <w:rPr>
                <w:rFonts w:asciiTheme="minorHAnsi" w:hAnsiTheme="minorHAnsi" w:cstheme="minorHAnsi"/>
                <w:color w:val="000000" w:themeColor="text1"/>
                <w:sz w:val="20"/>
                <w:szCs w:val="20"/>
                <w:lang w:val="es-ES_tradnl"/>
              </w:rPr>
              <w:t>, 6</w:t>
            </w:r>
            <w:r w:rsidR="00B5038A" w:rsidRPr="00636790">
              <w:rPr>
                <w:rFonts w:asciiTheme="minorHAnsi" w:hAnsiTheme="minorHAnsi" w:cstheme="minorHAnsi"/>
                <w:color w:val="000000" w:themeColor="text1"/>
                <w:sz w:val="20"/>
                <w:szCs w:val="20"/>
                <w:lang w:val="es-ES_tradnl"/>
              </w:rPr>
              <w:t xml:space="preserve"> y listas d</w:t>
            </w:r>
            <w:r w:rsidRPr="00636790">
              <w:rPr>
                <w:rFonts w:asciiTheme="minorHAnsi" w:hAnsiTheme="minorHAnsi" w:cstheme="minorHAnsi"/>
                <w:color w:val="000000" w:themeColor="text1"/>
                <w:sz w:val="20"/>
                <w:szCs w:val="20"/>
                <w:lang w:val="es-ES_tradnl"/>
              </w:rPr>
              <w:t>e tablas e ilustraciones.</w:t>
            </w:r>
          </w:p>
        </w:tc>
        <w:tc>
          <w:tcPr>
            <w:cnfStyle w:val="000010000000"/>
            <w:tcW w:w="1985" w:type="dxa"/>
          </w:tcPr>
          <w:p w:rsidR="002B2E1C" w:rsidRPr="00636790" w:rsidRDefault="002B2E1C" w:rsidP="002B2E1C">
            <w:pPr>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 xml:space="preserve">Complemento de </w:t>
            </w:r>
            <w:r w:rsidR="00AB0022" w:rsidRPr="00636790">
              <w:rPr>
                <w:rFonts w:asciiTheme="minorHAnsi" w:hAnsiTheme="minorHAnsi" w:cstheme="minorHAnsi"/>
                <w:color w:val="000000" w:themeColor="text1"/>
                <w:sz w:val="20"/>
                <w:szCs w:val="20"/>
                <w:lang w:val="es-ES_tradnl"/>
              </w:rPr>
              <w:t xml:space="preserve">las secciones </w:t>
            </w:r>
            <w:r w:rsidRPr="00636790">
              <w:rPr>
                <w:rFonts w:asciiTheme="minorHAnsi" w:hAnsiTheme="minorHAnsi" w:cstheme="minorHAnsi"/>
                <w:color w:val="000000" w:themeColor="text1"/>
                <w:sz w:val="20"/>
                <w:szCs w:val="20"/>
                <w:lang w:val="es-ES_tradnl"/>
              </w:rPr>
              <w:t xml:space="preserve"> y primera revisión de calidad</w:t>
            </w:r>
          </w:p>
        </w:tc>
        <w:tc>
          <w:tcPr>
            <w:cnfStyle w:val="000100000000"/>
            <w:tcW w:w="1942" w:type="dxa"/>
          </w:tcPr>
          <w:p w:rsidR="002914BB" w:rsidRPr="00636790" w:rsidRDefault="002B2E1C" w:rsidP="00C97261">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t>David Suárez, Director de calidad.</w:t>
            </w:r>
          </w:p>
          <w:p w:rsidR="002B2E1C" w:rsidRPr="00636790" w:rsidRDefault="002914BB" w:rsidP="00C97261">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t>Germán Morales, Director de desarrollo.</w:t>
            </w:r>
          </w:p>
        </w:tc>
      </w:tr>
      <w:tr w:rsidR="00EC13EC" w:rsidRPr="00636790">
        <w:tc>
          <w:tcPr>
            <w:cnfStyle w:val="001000000000"/>
            <w:tcW w:w="1811" w:type="dxa"/>
          </w:tcPr>
          <w:p w:rsidR="00EC13EC" w:rsidRPr="00636790" w:rsidRDefault="00EC13EC" w:rsidP="000603B3">
            <w:pPr>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t>1.0</w:t>
            </w:r>
          </w:p>
        </w:tc>
        <w:tc>
          <w:tcPr>
            <w:cnfStyle w:val="000010000000"/>
            <w:tcW w:w="1316" w:type="dxa"/>
          </w:tcPr>
          <w:p w:rsidR="00D51005" w:rsidRPr="00636790" w:rsidRDefault="00EC13EC" w:rsidP="000603B3">
            <w:pPr>
              <w:autoSpaceDE w:val="0"/>
              <w:autoSpaceDN w:val="0"/>
              <w:adjustRightInd w:val="0"/>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Febrero</w:t>
            </w:r>
          </w:p>
          <w:p w:rsidR="00EC13EC" w:rsidRPr="00636790" w:rsidRDefault="00106CB3" w:rsidP="000603B3">
            <w:pPr>
              <w:autoSpaceDE w:val="0"/>
              <w:autoSpaceDN w:val="0"/>
              <w:adjustRightInd w:val="0"/>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21</w:t>
            </w:r>
            <w:r w:rsidR="00D51005" w:rsidRPr="00636790">
              <w:rPr>
                <w:rFonts w:asciiTheme="minorHAnsi" w:hAnsiTheme="minorHAnsi" w:cstheme="minorHAnsi"/>
                <w:color w:val="000000" w:themeColor="text1"/>
                <w:sz w:val="20"/>
                <w:szCs w:val="20"/>
                <w:lang w:val="es-ES_tradnl"/>
              </w:rPr>
              <w:t>/2010</w:t>
            </w:r>
          </w:p>
        </w:tc>
        <w:tc>
          <w:tcPr>
            <w:tcW w:w="1701" w:type="dxa"/>
          </w:tcPr>
          <w:p w:rsidR="00EC13EC" w:rsidRPr="00636790" w:rsidRDefault="00106CB3" w:rsidP="00106CB3">
            <w:pPr>
              <w:cnfStyle w:val="00000000000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Sección 1, 6</w:t>
            </w:r>
            <w:r w:rsidR="00D51005" w:rsidRPr="00636790">
              <w:rPr>
                <w:rFonts w:asciiTheme="minorHAnsi" w:hAnsiTheme="minorHAnsi" w:cstheme="minorHAnsi"/>
                <w:color w:val="000000" w:themeColor="text1"/>
                <w:sz w:val="20"/>
                <w:szCs w:val="20"/>
                <w:lang w:val="es-ES_tradnl"/>
              </w:rPr>
              <w:t xml:space="preserve"> </w:t>
            </w:r>
          </w:p>
        </w:tc>
        <w:tc>
          <w:tcPr>
            <w:cnfStyle w:val="000010000000"/>
            <w:tcW w:w="1985" w:type="dxa"/>
          </w:tcPr>
          <w:p w:rsidR="00EC13EC" w:rsidRPr="00636790" w:rsidRDefault="00106CB3" w:rsidP="002B2E1C">
            <w:pPr>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Inclusión de las secciones 1.2, y 6.4</w:t>
            </w:r>
          </w:p>
        </w:tc>
        <w:tc>
          <w:tcPr>
            <w:cnfStyle w:val="000100000000"/>
            <w:tcW w:w="1942" w:type="dxa"/>
          </w:tcPr>
          <w:p w:rsidR="00EC13EC" w:rsidRPr="00636790" w:rsidRDefault="00D51005" w:rsidP="00C97261">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t>David Suárez, Director de calidad y manejo de riesgos.</w:t>
            </w:r>
          </w:p>
        </w:tc>
      </w:tr>
      <w:tr w:rsidR="00106CB3" w:rsidRPr="00636790">
        <w:trPr>
          <w:cnfStyle w:val="000000100000"/>
        </w:trPr>
        <w:tc>
          <w:tcPr>
            <w:cnfStyle w:val="001000000000"/>
            <w:tcW w:w="1811" w:type="dxa"/>
          </w:tcPr>
          <w:p w:rsidR="00106CB3" w:rsidRPr="00636790" w:rsidRDefault="00106CB3" w:rsidP="000603B3">
            <w:pPr>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t xml:space="preserve">1.1 </w:t>
            </w:r>
          </w:p>
        </w:tc>
        <w:tc>
          <w:tcPr>
            <w:cnfStyle w:val="000010000000"/>
            <w:tcW w:w="1316" w:type="dxa"/>
          </w:tcPr>
          <w:p w:rsidR="00106CB3" w:rsidRPr="00636790" w:rsidRDefault="00106CB3" w:rsidP="000603B3">
            <w:pPr>
              <w:autoSpaceDE w:val="0"/>
              <w:autoSpaceDN w:val="0"/>
              <w:adjustRightInd w:val="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 xml:space="preserve">Febrero </w:t>
            </w:r>
            <w:r w:rsidRPr="00636790">
              <w:rPr>
                <w:rFonts w:asciiTheme="minorHAnsi" w:hAnsiTheme="minorHAnsi" w:cstheme="minorHAnsi"/>
                <w:color w:val="000000" w:themeColor="text1"/>
                <w:sz w:val="20"/>
                <w:szCs w:val="20"/>
                <w:lang w:val="es-ES_tradnl"/>
              </w:rPr>
              <w:lastRenderedPageBreak/>
              <w:t>22/2010</w:t>
            </w:r>
          </w:p>
        </w:tc>
        <w:tc>
          <w:tcPr>
            <w:tcW w:w="1701" w:type="dxa"/>
          </w:tcPr>
          <w:p w:rsidR="00106CB3" w:rsidRPr="00636790" w:rsidRDefault="00106CB3" w:rsidP="00106CB3">
            <w:pPr>
              <w:cnfStyle w:val="000000100000"/>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lastRenderedPageBreak/>
              <w:t>Sección 5.1.1</w:t>
            </w:r>
          </w:p>
        </w:tc>
        <w:tc>
          <w:tcPr>
            <w:cnfStyle w:val="000010000000"/>
            <w:tcW w:w="1985" w:type="dxa"/>
          </w:tcPr>
          <w:p w:rsidR="00106CB3" w:rsidRPr="00636790" w:rsidRDefault="00106CB3" w:rsidP="002B2E1C">
            <w:pPr>
              <w:rPr>
                <w:rFonts w:asciiTheme="minorHAnsi" w:hAnsiTheme="minorHAnsi" w:cstheme="minorHAnsi"/>
                <w:color w:val="000000" w:themeColor="text1"/>
                <w:sz w:val="20"/>
                <w:szCs w:val="20"/>
                <w:lang w:val="es-ES_tradnl"/>
              </w:rPr>
            </w:pPr>
            <w:r w:rsidRPr="00636790">
              <w:rPr>
                <w:rFonts w:asciiTheme="minorHAnsi" w:hAnsiTheme="minorHAnsi" w:cstheme="minorHAnsi"/>
                <w:color w:val="000000" w:themeColor="text1"/>
                <w:sz w:val="20"/>
                <w:szCs w:val="20"/>
                <w:lang w:val="es-ES_tradnl"/>
              </w:rPr>
              <w:t xml:space="preserve">Puntos funcionales, </w:t>
            </w:r>
            <w:r w:rsidRPr="00636790">
              <w:rPr>
                <w:rFonts w:asciiTheme="minorHAnsi" w:hAnsiTheme="minorHAnsi" w:cstheme="minorHAnsi"/>
                <w:color w:val="000000" w:themeColor="text1"/>
                <w:sz w:val="20"/>
                <w:szCs w:val="20"/>
                <w:lang w:val="es-ES_tradnl"/>
              </w:rPr>
              <w:lastRenderedPageBreak/>
              <w:t>el cual se incluyo en los anexos</w:t>
            </w:r>
          </w:p>
        </w:tc>
        <w:tc>
          <w:tcPr>
            <w:cnfStyle w:val="000100000000"/>
            <w:tcW w:w="1942" w:type="dxa"/>
          </w:tcPr>
          <w:p w:rsidR="00106CB3" w:rsidRPr="00636790" w:rsidRDefault="00106CB3" w:rsidP="00C97261">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lastRenderedPageBreak/>
              <w:t xml:space="preserve">Laura Arias, Director de </w:t>
            </w:r>
            <w:r w:rsidRPr="00636790">
              <w:rPr>
                <w:rFonts w:asciiTheme="minorHAnsi" w:hAnsiTheme="minorHAnsi" w:cstheme="minorHAnsi"/>
                <w:b w:val="0"/>
                <w:color w:val="000000" w:themeColor="text1"/>
                <w:sz w:val="16"/>
                <w:szCs w:val="16"/>
                <w:lang w:val="es-ES_tradnl"/>
              </w:rPr>
              <w:lastRenderedPageBreak/>
              <w:t>proyectos</w:t>
            </w:r>
          </w:p>
        </w:tc>
      </w:tr>
      <w:tr w:rsidR="00106CB3" w:rsidRPr="00636790">
        <w:tc>
          <w:tcPr>
            <w:cnfStyle w:val="001000000000"/>
            <w:tcW w:w="1811" w:type="dxa"/>
          </w:tcPr>
          <w:p w:rsidR="00106CB3" w:rsidRPr="00636790" w:rsidRDefault="00106CB3" w:rsidP="000603B3">
            <w:pPr>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lastRenderedPageBreak/>
              <w:t>1.2</w:t>
            </w:r>
          </w:p>
        </w:tc>
        <w:tc>
          <w:tcPr>
            <w:cnfStyle w:val="000010000000"/>
            <w:tcW w:w="1316" w:type="dxa"/>
          </w:tcPr>
          <w:p w:rsidR="00106CB3" w:rsidRPr="00636790" w:rsidRDefault="00106CB3" w:rsidP="000603B3">
            <w:pPr>
              <w:autoSpaceDE w:val="0"/>
              <w:autoSpaceDN w:val="0"/>
              <w:adjustRightInd w:val="0"/>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Febrero 22/2010</w:t>
            </w:r>
          </w:p>
        </w:tc>
        <w:tc>
          <w:tcPr>
            <w:tcW w:w="1701" w:type="dxa"/>
          </w:tcPr>
          <w:p w:rsidR="00106CB3" w:rsidRPr="00636790" w:rsidRDefault="00106CB3" w:rsidP="00106CB3">
            <w:pPr>
              <w:cnfStyle w:val="000000000000"/>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Sección 8</w:t>
            </w:r>
          </w:p>
        </w:tc>
        <w:tc>
          <w:tcPr>
            <w:cnfStyle w:val="000010000000"/>
            <w:tcW w:w="1985" w:type="dxa"/>
          </w:tcPr>
          <w:p w:rsidR="00106CB3" w:rsidRPr="00636790" w:rsidRDefault="00106CB3" w:rsidP="002B2E1C">
            <w:pPr>
              <w:rPr>
                <w:rFonts w:asciiTheme="minorHAnsi" w:hAnsiTheme="minorHAnsi" w:cstheme="minorHAnsi"/>
                <w:b/>
                <w:color w:val="000000" w:themeColor="text1"/>
                <w:sz w:val="20"/>
                <w:szCs w:val="20"/>
                <w:lang w:val="es-ES_tradnl"/>
              </w:rPr>
            </w:pPr>
            <w:r w:rsidRPr="00636790">
              <w:rPr>
                <w:rFonts w:asciiTheme="minorHAnsi" w:hAnsiTheme="minorHAnsi" w:cstheme="minorHAnsi"/>
                <w:color w:val="000000" w:themeColor="text1"/>
                <w:sz w:val="20"/>
                <w:szCs w:val="20"/>
                <w:lang w:val="es-ES_tradnl"/>
              </w:rPr>
              <w:t>Inclusión de los anexos, revisión de calidad</w:t>
            </w:r>
          </w:p>
        </w:tc>
        <w:tc>
          <w:tcPr>
            <w:cnfStyle w:val="000100000000"/>
            <w:tcW w:w="1942" w:type="dxa"/>
          </w:tcPr>
          <w:p w:rsidR="00106CB3" w:rsidRPr="00636790" w:rsidRDefault="00106CB3" w:rsidP="00C97261">
            <w:pPr>
              <w:keepNext/>
              <w:rPr>
                <w:rFonts w:asciiTheme="minorHAnsi" w:hAnsiTheme="minorHAnsi" w:cstheme="minorHAnsi"/>
                <w:b w:val="0"/>
                <w:color w:val="000000" w:themeColor="text1"/>
                <w:sz w:val="16"/>
                <w:szCs w:val="16"/>
                <w:lang w:val="es-ES_tradnl"/>
              </w:rPr>
            </w:pPr>
            <w:r w:rsidRPr="00636790">
              <w:rPr>
                <w:rFonts w:asciiTheme="minorHAnsi" w:hAnsiTheme="minorHAnsi" w:cstheme="minorHAnsi"/>
                <w:b w:val="0"/>
                <w:color w:val="000000" w:themeColor="text1"/>
                <w:sz w:val="16"/>
                <w:szCs w:val="16"/>
                <w:lang w:val="es-ES_tradnl"/>
              </w:rPr>
              <w:t>Todos los integrantes de Alimnova®</w:t>
            </w:r>
          </w:p>
        </w:tc>
      </w:tr>
      <w:tr w:rsidR="00493BD3" w:rsidRPr="00636790">
        <w:trPr>
          <w:cnfStyle w:val="010000000000"/>
        </w:trPr>
        <w:tc>
          <w:tcPr>
            <w:cnfStyle w:val="001000000000"/>
            <w:tcW w:w="1811" w:type="dxa"/>
          </w:tcPr>
          <w:p w:rsidR="00493BD3" w:rsidRPr="00493BD3" w:rsidRDefault="00493BD3" w:rsidP="000603B3">
            <w:pPr>
              <w:rPr>
                <w:rFonts w:asciiTheme="minorHAnsi" w:hAnsiTheme="minorHAnsi" w:cstheme="minorHAnsi"/>
                <w:b w:val="0"/>
                <w:color w:val="000000" w:themeColor="text1"/>
                <w:sz w:val="20"/>
                <w:szCs w:val="20"/>
                <w:lang w:val="es-ES_tradnl"/>
              </w:rPr>
            </w:pPr>
            <w:r>
              <w:rPr>
                <w:rFonts w:asciiTheme="minorHAnsi" w:hAnsiTheme="minorHAnsi" w:cstheme="minorHAnsi"/>
                <w:b w:val="0"/>
                <w:color w:val="000000" w:themeColor="text1"/>
                <w:sz w:val="20"/>
                <w:szCs w:val="20"/>
                <w:lang w:val="es-ES_tradnl"/>
              </w:rPr>
              <w:t>1.3</w:t>
            </w:r>
          </w:p>
        </w:tc>
        <w:tc>
          <w:tcPr>
            <w:cnfStyle w:val="000010000000"/>
            <w:tcW w:w="1316" w:type="dxa"/>
          </w:tcPr>
          <w:p w:rsidR="00493BD3" w:rsidRPr="00636790" w:rsidRDefault="00493BD3" w:rsidP="000D29ED">
            <w:pPr>
              <w:autoSpaceDE w:val="0"/>
              <w:autoSpaceDN w:val="0"/>
              <w:adjustRightInd w:val="0"/>
              <w:rPr>
                <w:rFonts w:asciiTheme="minorHAnsi" w:hAnsiTheme="minorHAnsi" w:cstheme="minorHAnsi"/>
                <w:b w:val="0"/>
                <w:color w:val="000000" w:themeColor="text1"/>
                <w:sz w:val="20"/>
                <w:szCs w:val="20"/>
                <w:lang w:val="es-ES_tradnl"/>
              </w:rPr>
            </w:pPr>
            <w:r w:rsidRPr="00636790">
              <w:rPr>
                <w:rFonts w:asciiTheme="minorHAnsi" w:hAnsiTheme="minorHAnsi" w:cstheme="minorHAnsi"/>
                <w:b w:val="0"/>
                <w:color w:val="000000" w:themeColor="text1"/>
                <w:sz w:val="20"/>
                <w:szCs w:val="20"/>
                <w:lang w:val="es-ES_tradnl"/>
              </w:rPr>
              <w:t>Febrero 22/2010</w:t>
            </w:r>
          </w:p>
        </w:tc>
        <w:tc>
          <w:tcPr>
            <w:tcW w:w="1701" w:type="dxa"/>
          </w:tcPr>
          <w:p w:rsidR="00493BD3" w:rsidRPr="00493BD3" w:rsidRDefault="00493BD3" w:rsidP="00493BD3">
            <w:pPr>
              <w:cnfStyle w:val="010000000000"/>
              <w:rPr>
                <w:rFonts w:asciiTheme="minorHAnsi" w:hAnsiTheme="minorHAnsi" w:cstheme="minorHAnsi"/>
                <w:b w:val="0"/>
                <w:color w:val="000000" w:themeColor="text1"/>
                <w:sz w:val="20"/>
                <w:szCs w:val="20"/>
                <w:lang w:val="es-ES_tradnl"/>
              </w:rPr>
            </w:pPr>
            <w:r>
              <w:rPr>
                <w:rFonts w:asciiTheme="minorHAnsi" w:hAnsiTheme="minorHAnsi" w:cstheme="minorHAnsi"/>
                <w:b w:val="0"/>
                <w:color w:val="000000" w:themeColor="text1"/>
                <w:sz w:val="20"/>
                <w:szCs w:val="20"/>
                <w:lang w:val="es-ES_tradnl"/>
              </w:rPr>
              <w:t>Sección 2 y Sección 3</w:t>
            </w:r>
          </w:p>
        </w:tc>
        <w:tc>
          <w:tcPr>
            <w:cnfStyle w:val="000010000000"/>
            <w:tcW w:w="1985" w:type="dxa"/>
          </w:tcPr>
          <w:p w:rsidR="00493BD3" w:rsidRDefault="00493BD3" w:rsidP="002B2E1C">
            <w:pPr>
              <w:rPr>
                <w:rFonts w:asciiTheme="minorHAnsi" w:hAnsiTheme="minorHAnsi" w:cstheme="minorHAnsi"/>
                <w:b w:val="0"/>
                <w:color w:val="000000" w:themeColor="text1"/>
                <w:sz w:val="20"/>
                <w:szCs w:val="20"/>
                <w:lang w:val="es-ES_tradnl"/>
              </w:rPr>
            </w:pPr>
            <w:r>
              <w:rPr>
                <w:rFonts w:asciiTheme="minorHAnsi" w:hAnsiTheme="minorHAnsi" w:cstheme="minorHAnsi"/>
                <w:b w:val="0"/>
                <w:color w:val="000000" w:themeColor="text1"/>
                <w:sz w:val="20"/>
                <w:szCs w:val="20"/>
                <w:lang w:val="es-ES_tradnl"/>
              </w:rPr>
              <w:t xml:space="preserve">Adición y organización de referencias. </w:t>
            </w:r>
          </w:p>
          <w:p w:rsidR="00493BD3" w:rsidRPr="00493BD3" w:rsidRDefault="00493BD3" w:rsidP="002B2E1C">
            <w:pPr>
              <w:rPr>
                <w:rFonts w:asciiTheme="minorHAnsi" w:hAnsiTheme="minorHAnsi" w:cstheme="minorHAnsi"/>
                <w:b w:val="0"/>
                <w:color w:val="000000" w:themeColor="text1"/>
                <w:sz w:val="20"/>
                <w:szCs w:val="20"/>
                <w:lang w:val="es-ES_tradnl"/>
              </w:rPr>
            </w:pPr>
            <w:r>
              <w:rPr>
                <w:rFonts w:asciiTheme="minorHAnsi" w:hAnsiTheme="minorHAnsi" w:cstheme="minorHAnsi"/>
                <w:b w:val="0"/>
                <w:color w:val="000000" w:themeColor="text1"/>
                <w:sz w:val="20"/>
                <w:szCs w:val="20"/>
                <w:lang w:val="es-ES_tradnl"/>
              </w:rPr>
              <w:t>Adición de definiciones y acrónimos</w:t>
            </w:r>
          </w:p>
        </w:tc>
        <w:tc>
          <w:tcPr>
            <w:cnfStyle w:val="000100000000"/>
            <w:tcW w:w="1942" w:type="dxa"/>
          </w:tcPr>
          <w:p w:rsidR="00493BD3" w:rsidRPr="00493BD3" w:rsidRDefault="00493BD3" w:rsidP="00493BD3">
            <w:pPr>
              <w:keepNext/>
              <w:rPr>
                <w:rFonts w:asciiTheme="minorHAnsi" w:hAnsiTheme="minorHAnsi" w:cstheme="minorHAnsi"/>
                <w:b w:val="0"/>
                <w:color w:val="000000" w:themeColor="text1"/>
                <w:sz w:val="16"/>
                <w:szCs w:val="16"/>
                <w:lang w:val="es-ES_tradnl"/>
              </w:rPr>
            </w:pPr>
            <w:r>
              <w:rPr>
                <w:rFonts w:asciiTheme="minorHAnsi" w:hAnsiTheme="minorHAnsi" w:cstheme="minorHAnsi"/>
                <w:b w:val="0"/>
                <w:color w:val="000000" w:themeColor="text1"/>
                <w:sz w:val="16"/>
                <w:szCs w:val="16"/>
                <w:lang w:val="es-ES_tradnl"/>
              </w:rPr>
              <w:t>William Jiménez (Administrador de Configuraciones y Documentación), Laura Arias (Director de proyecto).</w:t>
            </w:r>
          </w:p>
        </w:tc>
      </w:tr>
    </w:tbl>
    <w:p w:rsidR="00C97261" w:rsidRPr="00636790" w:rsidRDefault="00C97261" w:rsidP="00C97261">
      <w:pPr>
        <w:pStyle w:val="Epgrafe"/>
        <w:jc w:val="center"/>
        <w:rPr>
          <w:rFonts w:asciiTheme="minorHAnsi" w:hAnsiTheme="minorHAnsi" w:cstheme="minorHAnsi"/>
          <w:i/>
          <w:color w:val="E65B01" w:themeColor="accent1" w:themeShade="BF"/>
          <w:lang w:val="es-ES_tradnl"/>
        </w:rPr>
      </w:pPr>
      <w:bookmarkStart w:id="1" w:name="_Toc254561573"/>
      <w:r w:rsidRPr="00636790">
        <w:rPr>
          <w:rFonts w:asciiTheme="minorHAnsi" w:hAnsiTheme="minorHAnsi" w:cstheme="minorHAnsi"/>
          <w:i/>
          <w:color w:val="E65B01" w:themeColor="accent1" w:themeShade="BF"/>
          <w:lang w:val="es-ES_tradnl"/>
        </w:rPr>
        <w:t xml:space="preserve">Tabla </w:t>
      </w:r>
      <w:r w:rsidR="00354EB7" w:rsidRPr="00636790">
        <w:rPr>
          <w:rFonts w:asciiTheme="minorHAnsi" w:hAnsiTheme="minorHAnsi" w:cstheme="minorHAnsi"/>
          <w:i/>
          <w:color w:val="E65B01" w:themeColor="accent1" w:themeShade="BF"/>
          <w:lang w:val="es-ES_tradnl"/>
        </w:rPr>
        <w:fldChar w:fldCharType="begin"/>
      </w:r>
      <w:r w:rsidR="00F6138E" w:rsidRPr="00636790">
        <w:rPr>
          <w:rFonts w:asciiTheme="minorHAnsi" w:hAnsiTheme="minorHAnsi" w:cstheme="minorHAnsi"/>
          <w:i/>
          <w:color w:val="E65B01" w:themeColor="accent1" w:themeShade="BF"/>
          <w:lang w:val="es-ES_tradnl"/>
        </w:rPr>
        <w:instrText xml:space="preserve"> SEQ Tabla \* ARABIC </w:instrText>
      </w:r>
      <w:r w:rsidR="00354EB7" w:rsidRPr="00636790">
        <w:rPr>
          <w:rFonts w:asciiTheme="minorHAnsi" w:hAnsiTheme="minorHAnsi" w:cstheme="minorHAnsi"/>
          <w:i/>
          <w:color w:val="E65B01" w:themeColor="accent1" w:themeShade="BF"/>
          <w:lang w:val="es-ES_tradnl"/>
        </w:rPr>
        <w:fldChar w:fldCharType="separate"/>
      </w:r>
      <w:r w:rsidR="002914BB" w:rsidRPr="00636790">
        <w:rPr>
          <w:rFonts w:asciiTheme="minorHAnsi" w:hAnsiTheme="minorHAnsi" w:cstheme="minorHAnsi"/>
          <w:i/>
          <w:color w:val="E65B01" w:themeColor="accent1" w:themeShade="BF"/>
          <w:lang w:val="es-ES_tradnl"/>
        </w:rPr>
        <w:t>1</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 Historial cambios</w:t>
      </w:r>
      <w:bookmarkEnd w:id="1"/>
    </w:p>
    <w:p w:rsidR="00814AA9" w:rsidRPr="00636790" w:rsidRDefault="005D7F64" w:rsidP="00DA2D2B">
      <w:pPr>
        <w:jc w:val="center"/>
        <w:rPr>
          <w:rFonts w:asciiTheme="minorHAnsi" w:hAnsiTheme="minorHAnsi" w:cstheme="minorHAnsi"/>
          <w:b/>
          <w:color w:val="000000"/>
          <w:sz w:val="22"/>
          <w:szCs w:val="22"/>
          <w:lang w:val="es-ES_tradnl"/>
        </w:rPr>
      </w:pPr>
      <w:r w:rsidRPr="00636790">
        <w:rPr>
          <w:rFonts w:asciiTheme="minorHAnsi" w:hAnsiTheme="minorHAnsi" w:cstheme="minorHAnsi"/>
          <w:b/>
          <w:color w:val="000000"/>
          <w:sz w:val="22"/>
          <w:szCs w:val="22"/>
          <w:lang w:val="es-ES_tradnl"/>
        </w:rPr>
        <w:br w:type="page"/>
      </w:r>
    </w:p>
    <w:p w:rsidR="00814AA9" w:rsidRPr="00636790" w:rsidRDefault="00814AA9" w:rsidP="005D7F64">
      <w:pPr>
        <w:jc w:val="center"/>
        <w:rPr>
          <w:rFonts w:asciiTheme="minorHAnsi" w:hAnsiTheme="minorHAnsi" w:cstheme="minorHAnsi"/>
          <w:b/>
          <w:color w:val="000000"/>
          <w:sz w:val="22"/>
          <w:szCs w:val="22"/>
          <w:lang w:val="es-ES_tradnl"/>
        </w:rPr>
      </w:pPr>
    </w:p>
    <w:p w:rsidR="005D7F64" w:rsidRPr="00636790" w:rsidRDefault="005D7F64" w:rsidP="00C84EB8">
      <w:pPr>
        <w:jc w:val="center"/>
        <w:outlineLvl w:val="0"/>
        <w:rPr>
          <w:rFonts w:asciiTheme="minorHAnsi" w:hAnsiTheme="minorHAnsi" w:cstheme="minorHAnsi"/>
          <w:b/>
          <w:color w:val="C00000"/>
          <w:sz w:val="22"/>
          <w:szCs w:val="22"/>
          <w:lang w:val="es-ES_tradnl"/>
        </w:rPr>
      </w:pPr>
      <w:r w:rsidRPr="00636790">
        <w:rPr>
          <w:rFonts w:asciiTheme="minorHAnsi" w:hAnsiTheme="minorHAnsi" w:cstheme="minorHAnsi"/>
          <w:b/>
          <w:color w:val="C00000"/>
          <w:sz w:val="22"/>
          <w:szCs w:val="22"/>
          <w:lang w:val="es-ES_tradnl"/>
        </w:rPr>
        <w:t>PREFACIO</w:t>
      </w:r>
    </w:p>
    <w:p w:rsidR="005D7F64" w:rsidRPr="00636790" w:rsidRDefault="005D7F64" w:rsidP="005D7F64">
      <w:pPr>
        <w:jc w:val="center"/>
        <w:rPr>
          <w:rFonts w:asciiTheme="minorHAnsi" w:hAnsiTheme="minorHAnsi" w:cstheme="minorHAnsi"/>
          <w:color w:val="000000"/>
          <w:sz w:val="22"/>
          <w:szCs w:val="22"/>
          <w:lang w:val="es-ES_tradnl"/>
        </w:rPr>
      </w:pPr>
    </w:p>
    <w:p w:rsidR="00D500D4" w:rsidRPr="00636790" w:rsidRDefault="00AA01A8" w:rsidP="00AA01A8">
      <w:pPr>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El SPMP es un documento que consideramos de gran importancia en el crecimiento de todos los integrantes a nivel profesional, ya que nos permite entender la necesidad de la planeación y no solo programar. Sus siglas en ingles son Software Project Management Plans, se centra en la estructura interna, de qué manera vamos a trabajar, con el fin de que podamos desenvolvernos eficientemente.</w:t>
      </w:r>
    </w:p>
    <w:p w:rsidR="00AA01A8" w:rsidRPr="00636790" w:rsidRDefault="00AA01A8" w:rsidP="00AA01A8">
      <w:pPr>
        <w:jc w:val="both"/>
        <w:rPr>
          <w:rFonts w:asciiTheme="minorHAnsi" w:hAnsiTheme="minorHAnsi" w:cstheme="minorHAnsi"/>
          <w:color w:val="000000"/>
          <w:sz w:val="22"/>
          <w:szCs w:val="22"/>
          <w:lang w:val="es-ES_tradnl"/>
        </w:rPr>
      </w:pPr>
    </w:p>
    <w:p w:rsidR="00DF7554" w:rsidRPr="00636790" w:rsidRDefault="00AA01A8" w:rsidP="00AA01A8">
      <w:pPr>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 xml:space="preserve">Sus principales actividades se centran en la correcta asignación de roles, dependiendo de la forma de ser de cada uno, también en la comunicación, ya que es un factor que consideramos fundamental para un buen desarrollo. </w:t>
      </w:r>
      <w:r w:rsidR="00DF7554" w:rsidRPr="00636790">
        <w:rPr>
          <w:rFonts w:asciiTheme="minorHAnsi" w:hAnsiTheme="minorHAnsi" w:cstheme="minorHAnsi"/>
          <w:color w:val="000000"/>
          <w:sz w:val="22"/>
          <w:szCs w:val="22"/>
          <w:lang w:val="es-ES_tradnl"/>
        </w:rPr>
        <w:t xml:space="preserve">Es importante también la parte de planeación de presupuestos ya que en el mundo laboral debemos ser consientes del valor de nuestro trabajo y tampoco de no aprovecharnos de los clientes. </w:t>
      </w:r>
    </w:p>
    <w:p w:rsidR="00DF7554" w:rsidRPr="00636790" w:rsidRDefault="00DF7554" w:rsidP="00AA01A8">
      <w:pPr>
        <w:jc w:val="both"/>
        <w:rPr>
          <w:rFonts w:asciiTheme="minorHAnsi" w:hAnsiTheme="minorHAnsi" w:cstheme="minorHAnsi"/>
          <w:color w:val="000000"/>
          <w:sz w:val="22"/>
          <w:szCs w:val="22"/>
          <w:lang w:val="es-ES_tradnl"/>
        </w:rPr>
      </w:pPr>
    </w:p>
    <w:p w:rsidR="00DF7554" w:rsidRPr="00636790" w:rsidRDefault="00DF7554" w:rsidP="00AA01A8">
      <w:pPr>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Esta primera entrega es orientada a la gerencia y gestión de proyectos, lo cual es bueno ya que es lo que los ingenieros hacemos, esto también incluye la identificación, análisis, priorización de riesgos, con el fin de prever los problemas que se presenten en el transcurso del proyecto.</w:t>
      </w:r>
    </w:p>
    <w:p w:rsidR="005D7F64" w:rsidRPr="00636790" w:rsidRDefault="005D7F64" w:rsidP="005D7F64">
      <w:pPr>
        <w:jc w:val="both"/>
        <w:rPr>
          <w:rFonts w:asciiTheme="minorHAnsi" w:hAnsiTheme="minorHAnsi" w:cstheme="minorHAnsi"/>
          <w:color w:val="000000"/>
          <w:sz w:val="22"/>
          <w:szCs w:val="22"/>
          <w:lang w:val="es-ES_tradnl"/>
        </w:rPr>
      </w:pPr>
    </w:p>
    <w:p w:rsidR="00DF7554" w:rsidRPr="00636790" w:rsidRDefault="00DF7554" w:rsidP="005D7F64">
      <w:pPr>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En este documento no se va a tener en cuenta nada de programación excepto la definición de herramientas a usar a través de todo el proyecto, al igual que pruebas; simplemente la revisión de calidad para que el documento sea el correcto y no nos desviemos de los objetivos.</w:t>
      </w:r>
    </w:p>
    <w:p w:rsidR="00DF7554" w:rsidRPr="00636790" w:rsidRDefault="00DF7554" w:rsidP="005D7F64">
      <w:pPr>
        <w:jc w:val="both"/>
        <w:rPr>
          <w:rFonts w:asciiTheme="minorHAnsi" w:hAnsiTheme="minorHAnsi" w:cstheme="minorHAnsi"/>
          <w:color w:val="000000"/>
          <w:sz w:val="22"/>
          <w:szCs w:val="22"/>
          <w:lang w:val="es-ES_tradnl"/>
        </w:rPr>
      </w:pPr>
    </w:p>
    <w:p w:rsidR="00DF7554" w:rsidRPr="00636790" w:rsidRDefault="00DF7554" w:rsidP="005D7F64">
      <w:pPr>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 xml:space="preserve"> </w:t>
      </w:r>
    </w:p>
    <w:p w:rsidR="00DF7554" w:rsidRPr="00636790" w:rsidRDefault="00DF7554" w:rsidP="00DF7554">
      <w:pPr>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En general, todo se centra en la definición de los productos de trabajo y como se realizaran, con que herramientas, entender diferencias claves como procesos, actividades y tareas. Con la ayuda especial de Miguel y el trabajo en equipo llevaremos el proyecto al éxito, aprenderemos algo que no hemos visto en todo el transcurso de la carrera y es a ser ingenieros.</w:t>
      </w:r>
    </w:p>
    <w:p w:rsidR="00DF7554" w:rsidRPr="00636790" w:rsidRDefault="00DF7554" w:rsidP="00DF7554">
      <w:pPr>
        <w:jc w:val="both"/>
        <w:rPr>
          <w:rFonts w:asciiTheme="minorHAnsi" w:hAnsiTheme="minorHAnsi" w:cstheme="minorHAnsi"/>
          <w:color w:val="000000"/>
          <w:sz w:val="22"/>
          <w:szCs w:val="22"/>
          <w:lang w:val="es-ES_tradnl"/>
        </w:rPr>
      </w:pPr>
    </w:p>
    <w:p w:rsidR="00027D39" w:rsidRPr="00636790" w:rsidRDefault="00027D39" w:rsidP="00027D39">
      <w:pPr>
        <w:keepNext/>
        <w:jc w:val="center"/>
        <w:rPr>
          <w:rFonts w:asciiTheme="minorHAnsi" w:hAnsiTheme="minorHAnsi" w:cstheme="minorHAnsi"/>
          <w:sz w:val="22"/>
          <w:szCs w:val="22"/>
          <w:lang w:val="es-ES_tradnl"/>
        </w:rPr>
      </w:pPr>
    </w:p>
    <w:p w:rsidR="005D7F64" w:rsidRPr="00636790" w:rsidRDefault="005D7F64" w:rsidP="00DF7554">
      <w:pPr>
        <w:rPr>
          <w:rFonts w:asciiTheme="minorHAnsi" w:hAnsiTheme="minorHAnsi" w:cstheme="minorHAnsi"/>
          <w:color w:val="000000"/>
          <w:sz w:val="22"/>
          <w:szCs w:val="22"/>
          <w:lang w:val="es-ES_tradnl"/>
        </w:rPr>
      </w:pPr>
    </w:p>
    <w:p w:rsidR="00814AA9" w:rsidRPr="00636790" w:rsidRDefault="005D7F64" w:rsidP="002D1849">
      <w:pPr>
        <w:jc w:val="center"/>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br w:type="page"/>
      </w:r>
    </w:p>
    <w:p w:rsidR="00814AA9" w:rsidRPr="00636790" w:rsidRDefault="00814AA9" w:rsidP="00814AA9">
      <w:pPr>
        <w:rPr>
          <w:rFonts w:asciiTheme="minorHAnsi" w:hAnsiTheme="minorHAnsi" w:cstheme="minorHAnsi"/>
          <w:color w:val="000000"/>
          <w:sz w:val="22"/>
          <w:szCs w:val="22"/>
          <w:lang w:val="es-ES_tradnl"/>
        </w:rPr>
      </w:pPr>
    </w:p>
    <w:p w:rsidR="002D1849" w:rsidRPr="00636790" w:rsidRDefault="002D1849" w:rsidP="00C84EB8">
      <w:pPr>
        <w:jc w:val="center"/>
        <w:outlineLvl w:val="0"/>
        <w:rPr>
          <w:rFonts w:asciiTheme="minorHAnsi" w:hAnsiTheme="minorHAnsi" w:cstheme="minorHAnsi"/>
          <w:b/>
          <w:color w:val="C00000"/>
          <w:sz w:val="22"/>
          <w:szCs w:val="22"/>
          <w:lang w:val="es-ES_tradnl"/>
        </w:rPr>
      </w:pPr>
      <w:r w:rsidRPr="00636790">
        <w:rPr>
          <w:rFonts w:asciiTheme="minorHAnsi" w:hAnsiTheme="minorHAnsi" w:cstheme="minorHAnsi"/>
          <w:b/>
          <w:color w:val="C00000"/>
          <w:sz w:val="22"/>
          <w:szCs w:val="22"/>
          <w:lang w:val="es-ES_tradnl"/>
        </w:rPr>
        <w:t>TABLA DE CONTENIDO</w:t>
      </w:r>
    </w:p>
    <w:p w:rsidR="00BA4104" w:rsidRPr="00636790" w:rsidRDefault="00BA4104" w:rsidP="002D1849">
      <w:pPr>
        <w:jc w:val="center"/>
        <w:rPr>
          <w:rFonts w:asciiTheme="minorHAnsi" w:hAnsiTheme="minorHAnsi" w:cstheme="minorHAnsi"/>
          <w:color w:val="000000"/>
          <w:sz w:val="22"/>
          <w:szCs w:val="22"/>
          <w:lang w:val="es-ES_tradnl"/>
        </w:rPr>
      </w:pPr>
    </w:p>
    <w:p w:rsidR="00C84EB8" w:rsidRPr="00636790" w:rsidRDefault="00354EB7">
      <w:pPr>
        <w:pStyle w:val="TDC1"/>
        <w:tabs>
          <w:tab w:val="right" w:leader="dot" w:pos="8494"/>
        </w:tabs>
        <w:rPr>
          <w:rFonts w:asciiTheme="minorHAnsi" w:eastAsiaTheme="minorEastAsia" w:hAnsiTheme="minorHAnsi" w:cstheme="minorBidi"/>
          <w:noProof/>
          <w:lang w:val="es-CO" w:eastAsia="en-US"/>
        </w:rPr>
      </w:pPr>
      <w:r w:rsidRPr="00354EB7">
        <w:rPr>
          <w:rFonts w:asciiTheme="minorHAnsi" w:hAnsiTheme="minorHAnsi" w:cstheme="minorHAnsi"/>
          <w:sz w:val="22"/>
          <w:szCs w:val="22"/>
          <w:lang w:val="es-ES_tradnl"/>
        </w:rPr>
        <w:fldChar w:fldCharType="begin"/>
      </w:r>
      <w:r w:rsidR="002D1849" w:rsidRPr="00636790">
        <w:rPr>
          <w:rFonts w:asciiTheme="minorHAnsi" w:hAnsiTheme="minorHAnsi" w:cstheme="minorHAnsi"/>
          <w:sz w:val="22"/>
          <w:szCs w:val="22"/>
          <w:lang w:val="es-ES_tradnl"/>
        </w:rPr>
        <w:instrText xml:space="preserve"> TOC \o "1-3" \h \z \u </w:instrText>
      </w:r>
      <w:r w:rsidRPr="00354EB7">
        <w:rPr>
          <w:rFonts w:asciiTheme="minorHAnsi" w:hAnsiTheme="minorHAnsi" w:cstheme="minorHAnsi"/>
          <w:sz w:val="22"/>
          <w:szCs w:val="22"/>
          <w:lang w:val="es-ES_tradnl"/>
        </w:rPr>
        <w:fldChar w:fldCharType="separate"/>
      </w:r>
      <w:r w:rsidR="00C84EB8" w:rsidRPr="00636790">
        <w:rPr>
          <w:rFonts w:asciiTheme="minorHAnsi" w:hAnsiTheme="minorHAnsi" w:cstheme="minorHAnsi"/>
          <w:noProof/>
          <w:lang w:val="es-ES_tradnl"/>
        </w:rPr>
        <w:t>LISTA DE FIGURAS</w:t>
      </w:r>
      <w:r w:rsidR="00C84EB8" w:rsidRPr="00636790">
        <w:rPr>
          <w:rFonts w:asciiTheme="minorHAnsi" w:hAnsiTheme="minorHAnsi"/>
          <w:noProof/>
        </w:rPr>
        <w:tab/>
      </w:r>
      <w:r w:rsidRPr="00636790">
        <w:rPr>
          <w:rFonts w:asciiTheme="minorHAnsi" w:hAnsiTheme="minorHAnsi"/>
          <w:noProof/>
        </w:rPr>
        <w:fldChar w:fldCharType="begin"/>
      </w:r>
      <w:r w:rsidR="00C84EB8" w:rsidRPr="00636790">
        <w:rPr>
          <w:rFonts w:asciiTheme="minorHAnsi" w:hAnsiTheme="minorHAnsi"/>
          <w:noProof/>
        </w:rPr>
        <w:instrText xml:space="preserve"> PAGEREF _Toc128413769 \h </w:instrText>
      </w:r>
      <w:r w:rsidRPr="00636790">
        <w:rPr>
          <w:rFonts w:asciiTheme="minorHAnsi" w:hAnsiTheme="minorHAnsi"/>
          <w:noProof/>
        </w:rPr>
      </w:r>
      <w:r w:rsidRPr="00636790">
        <w:rPr>
          <w:rFonts w:asciiTheme="minorHAnsi" w:hAnsiTheme="minorHAnsi"/>
          <w:noProof/>
        </w:rPr>
        <w:fldChar w:fldCharType="separate"/>
      </w:r>
      <w:r w:rsidR="00C84EB8" w:rsidRPr="00636790">
        <w:rPr>
          <w:rFonts w:asciiTheme="minorHAnsi" w:hAnsiTheme="minorHAnsi"/>
          <w:noProof/>
        </w:rPr>
        <w:t>8</w:t>
      </w:r>
      <w:r w:rsidRPr="00636790">
        <w:rPr>
          <w:rFonts w:asciiTheme="minorHAnsi" w:hAnsiTheme="minorHAnsi"/>
          <w:noProof/>
        </w:rPr>
        <w:fldChar w:fldCharType="end"/>
      </w:r>
    </w:p>
    <w:p w:rsidR="00C84EB8" w:rsidRPr="00636790" w:rsidRDefault="00C84EB8">
      <w:pPr>
        <w:pStyle w:val="TDC1"/>
        <w:tabs>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LISTA DE TABLAS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_Toc128413770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10</w:t>
      </w:r>
      <w:r w:rsidR="00354EB7" w:rsidRPr="00636790">
        <w:rPr>
          <w:rFonts w:asciiTheme="minorHAnsi" w:hAnsiTheme="minorHAnsi"/>
          <w:noProof/>
        </w:rPr>
        <w:fldChar w:fldCharType="end"/>
      </w:r>
    </w:p>
    <w:p w:rsidR="00C84EB8" w:rsidRPr="00636790" w:rsidRDefault="00C84EB8">
      <w:pPr>
        <w:pStyle w:val="TDC1"/>
        <w:tabs>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1. VISIÓN GENERAL DEL PROYECTO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_Toc128413771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11</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1.1</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RESUMEN DEL PROYECTO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_Toc128413772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11</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1.1.1</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Propósito, Alcance y Objetivos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_Toc128413773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11</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1.1.2</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Suposiciones y Restricciones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_Toc128413774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15</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1.1.3</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Entregables del Proyecto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_Toc128413775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15</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1.1.4</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Resumen de Calendarización y Presupuesto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_Toc128413776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16</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1.2</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EVOLUCIÓN DEL PLAN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_Toc128413777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18</w:t>
      </w:r>
      <w:r w:rsidR="00354EB7" w:rsidRPr="00636790">
        <w:rPr>
          <w:rFonts w:asciiTheme="minorHAnsi" w:hAnsiTheme="minorHAnsi"/>
          <w:noProof/>
        </w:rPr>
        <w:fldChar w:fldCharType="end"/>
      </w:r>
    </w:p>
    <w:p w:rsidR="00C84EB8" w:rsidRPr="00636790" w:rsidRDefault="00C84EB8">
      <w:pPr>
        <w:pStyle w:val="TDC1"/>
        <w:tabs>
          <w:tab w:val="left" w:pos="422"/>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2.</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REFERENCIA</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_Toc128413778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19</w:t>
      </w:r>
      <w:r w:rsidR="00354EB7" w:rsidRPr="00636790">
        <w:rPr>
          <w:rFonts w:asciiTheme="minorHAnsi" w:hAnsiTheme="minorHAnsi"/>
          <w:noProof/>
        </w:rPr>
        <w:fldChar w:fldCharType="end"/>
      </w:r>
    </w:p>
    <w:p w:rsidR="00C84EB8" w:rsidRPr="00636790" w:rsidRDefault="00C84EB8">
      <w:pPr>
        <w:pStyle w:val="TDC1"/>
        <w:tabs>
          <w:tab w:val="left" w:pos="422"/>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3.</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DEFINICIONES Y ACRONIMOS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_Toc128413779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21</w:t>
      </w:r>
      <w:r w:rsidR="00354EB7" w:rsidRPr="00636790">
        <w:rPr>
          <w:rFonts w:asciiTheme="minorHAnsi" w:hAnsiTheme="minorHAnsi"/>
          <w:noProof/>
        </w:rPr>
        <w:fldChar w:fldCharType="end"/>
      </w:r>
    </w:p>
    <w:p w:rsidR="00C84EB8" w:rsidRPr="00636790" w:rsidRDefault="00C84EB8">
      <w:pPr>
        <w:pStyle w:val="TDC1"/>
        <w:tabs>
          <w:tab w:val="left" w:pos="422"/>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4.</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ORGANIZACIÓN DEL PROYECTO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_Toc128413780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24</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4.1</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Interfaces Externas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_Toc128413781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24</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4.2</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Estructura Interna</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_Toc128413782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25</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4.3</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Roles y Responsabilidades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_Toc128413783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27</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4.4</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Reglamento y Sanciones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_Toc128413784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30</w:t>
      </w:r>
      <w:r w:rsidR="00354EB7" w:rsidRPr="00636790">
        <w:rPr>
          <w:rFonts w:asciiTheme="minorHAnsi" w:hAnsiTheme="minorHAnsi"/>
          <w:noProof/>
        </w:rPr>
        <w:fldChar w:fldCharType="end"/>
      </w:r>
    </w:p>
    <w:p w:rsidR="00C84EB8" w:rsidRPr="00636790" w:rsidRDefault="00C84EB8">
      <w:pPr>
        <w:pStyle w:val="TDC1"/>
        <w:tabs>
          <w:tab w:val="left" w:pos="422"/>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PROCESOS DE GESTIÓN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_Toc128413785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32</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5.1</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arranque</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_Toc128413786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32</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5.1.1</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Estimación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_Toc128413787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33</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5.1.2</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Personal</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_Toc128413788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34</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5.1.3</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Entrenamiento de Personal</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_Toc128413789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35</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5.2</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trabajo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_Toc128413790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37</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5.2.1</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Actividades de Trabajo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_Toc128413791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37</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5.2.2</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Cronograma</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_Toc128413792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41</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5.2.3</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Asignación De Recursos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_Toc128413793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41</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5.2.4</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Asignación De Presupuesto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_Toc128413794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42</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5.3</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CONTROL</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_Toc128413795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44</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5.3.1</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Control de requerimientos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_Toc128413796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44</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5.3.2</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Control de cronograma</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_Toc128413797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45</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5.3.3</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Control de Presupuesto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_Toc128413798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46</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5.3.4</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Control de Calidad</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_Toc128413799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47</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5.3.5</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Reportes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_Toc128413800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51</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5.3.6</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Recolección de Métricas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_Toc128413801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52</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5.4</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administración de riesgos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_Toc128413802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55</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5.5</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cierre</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_Toc128413803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59</w:t>
      </w:r>
      <w:r w:rsidR="00354EB7" w:rsidRPr="00636790">
        <w:rPr>
          <w:rFonts w:asciiTheme="minorHAnsi" w:hAnsiTheme="minorHAnsi"/>
          <w:noProof/>
        </w:rPr>
        <w:fldChar w:fldCharType="end"/>
      </w:r>
    </w:p>
    <w:p w:rsidR="00C84EB8" w:rsidRPr="00636790" w:rsidRDefault="00C84EB8">
      <w:pPr>
        <w:pStyle w:val="TDC3"/>
        <w:tabs>
          <w:tab w:val="left" w:pos="1200"/>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5.5.1</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Introducción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_Toc128413804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59</w:t>
      </w:r>
      <w:r w:rsidR="00354EB7" w:rsidRPr="00636790">
        <w:rPr>
          <w:rFonts w:asciiTheme="minorHAnsi" w:hAnsiTheme="minorHAnsi"/>
          <w:noProof/>
        </w:rPr>
        <w:fldChar w:fldCharType="end"/>
      </w:r>
    </w:p>
    <w:p w:rsidR="00C84EB8" w:rsidRPr="00636790" w:rsidRDefault="00C84EB8">
      <w:pPr>
        <w:pStyle w:val="TDC3"/>
        <w:tabs>
          <w:tab w:val="left" w:pos="1200"/>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5.5.2</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Objetivos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_Toc128413805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59</w:t>
      </w:r>
      <w:r w:rsidR="00354EB7" w:rsidRPr="00636790">
        <w:rPr>
          <w:rFonts w:asciiTheme="minorHAnsi" w:hAnsiTheme="minorHAnsi"/>
          <w:noProof/>
        </w:rPr>
        <w:fldChar w:fldCharType="end"/>
      </w:r>
    </w:p>
    <w:p w:rsidR="00C84EB8" w:rsidRPr="00636790" w:rsidRDefault="00C84EB8">
      <w:pPr>
        <w:pStyle w:val="TDC3"/>
        <w:tabs>
          <w:tab w:val="left" w:pos="1200"/>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5.5.3</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Actividades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_Toc128413806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60</w:t>
      </w:r>
      <w:r w:rsidR="00354EB7" w:rsidRPr="00636790">
        <w:rPr>
          <w:rFonts w:asciiTheme="minorHAnsi" w:hAnsiTheme="minorHAnsi"/>
          <w:noProof/>
        </w:rPr>
        <w:fldChar w:fldCharType="end"/>
      </w:r>
    </w:p>
    <w:p w:rsidR="00C84EB8" w:rsidRPr="00636790" w:rsidRDefault="00C84EB8">
      <w:pPr>
        <w:pStyle w:val="TDC3"/>
        <w:tabs>
          <w:tab w:val="left" w:pos="1200"/>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5.5.4</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Análisis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_Toc128413807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61</w:t>
      </w:r>
      <w:r w:rsidR="00354EB7" w:rsidRPr="00636790">
        <w:rPr>
          <w:rFonts w:asciiTheme="minorHAnsi" w:hAnsiTheme="minorHAnsi"/>
          <w:noProof/>
        </w:rPr>
        <w:fldChar w:fldCharType="end"/>
      </w:r>
    </w:p>
    <w:p w:rsidR="00C84EB8" w:rsidRPr="00636790" w:rsidRDefault="00C84EB8">
      <w:pPr>
        <w:pStyle w:val="TDC3"/>
        <w:tabs>
          <w:tab w:val="left" w:pos="1200"/>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5.5.5</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Conclusión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_Toc128413808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61</w:t>
      </w:r>
      <w:r w:rsidR="00354EB7" w:rsidRPr="00636790">
        <w:rPr>
          <w:rFonts w:asciiTheme="minorHAnsi" w:hAnsiTheme="minorHAnsi"/>
          <w:noProof/>
        </w:rPr>
        <w:fldChar w:fldCharType="end"/>
      </w:r>
    </w:p>
    <w:p w:rsidR="00C84EB8" w:rsidRPr="00636790" w:rsidRDefault="00C84EB8">
      <w:pPr>
        <w:pStyle w:val="TDC1"/>
        <w:tabs>
          <w:tab w:val="left" w:pos="422"/>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6.</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PROCESOS TÉCNICOS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_Toc128413809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62</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6.1</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Modelo de ciclo de vida del proceso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_Toc128413810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62</w:t>
      </w:r>
      <w:r w:rsidR="00354EB7" w:rsidRPr="00636790">
        <w:rPr>
          <w:rFonts w:asciiTheme="minorHAnsi" w:hAnsiTheme="minorHAnsi"/>
          <w:noProof/>
        </w:rPr>
        <w:fldChar w:fldCharType="end"/>
      </w:r>
    </w:p>
    <w:p w:rsidR="00C84EB8" w:rsidRPr="00636790" w:rsidRDefault="00C84EB8">
      <w:pPr>
        <w:pStyle w:val="TDC2"/>
        <w:tabs>
          <w:tab w:val="left" w:pos="977"/>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lastRenderedPageBreak/>
        <w:t>6.1.1</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Paradigma de programación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_Toc128413811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63</w:t>
      </w:r>
      <w:r w:rsidR="00354EB7" w:rsidRPr="00636790">
        <w:rPr>
          <w:rFonts w:asciiTheme="minorHAnsi" w:hAnsiTheme="minorHAnsi"/>
          <w:noProof/>
        </w:rPr>
        <w:fldChar w:fldCharType="end"/>
      </w:r>
    </w:p>
    <w:p w:rsidR="00C84EB8" w:rsidRPr="00636790" w:rsidRDefault="00C84EB8">
      <w:pPr>
        <w:pStyle w:val="TDC2"/>
        <w:tabs>
          <w:tab w:val="left" w:pos="780"/>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rPr>
        <w:t>6.2</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Métodos, Técnicas y Herramientas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_Toc128413812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63</w:t>
      </w:r>
      <w:r w:rsidR="00354EB7" w:rsidRPr="00636790">
        <w:rPr>
          <w:rFonts w:asciiTheme="minorHAnsi" w:hAnsiTheme="minorHAnsi"/>
          <w:noProof/>
        </w:rPr>
        <w:fldChar w:fldCharType="end"/>
      </w:r>
    </w:p>
    <w:p w:rsidR="00C84EB8" w:rsidRPr="00636790" w:rsidRDefault="00C84EB8">
      <w:pPr>
        <w:pStyle w:val="TDC3"/>
        <w:tabs>
          <w:tab w:val="left" w:pos="1200"/>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rPr>
        <w:t>6.2.2</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Identificación de Dependencia en las  Actividades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_Toc128413814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66</w:t>
      </w:r>
      <w:r w:rsidR="00354EB7" w:rsidRPr="00636790">
        <w:rPr>
          <w:rFonts w:asciiTheme="minorHAnsi" w:hAnsiTheme="minorHAnsi"/>
          <w:noProof/>
        </w:rPr>
        <w:fldChar w:fldCharType="end"/>
      </w:r>
    </w:p>
    <w:p w:rsidR="00C84EB8" w:rsidRPr="00636790" w:rsidRDefault="00C84EB8">
      <w:pPr>
        <w:pStyle w:val="TDC3"/>
        <w:tabs>
          <w:tab w:val="left" w:pos="1200"/>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rPr>
        <w:t>6.2.3</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Recursos de Actividades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_Toc128413815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66</w:t>
      </w:r>
      <w:r w:rsidR="00354EB7" w:rsidRPr="00636790">
        <w:rPr>
          <w:rFonts w:asciiTheme="minorHAnsi" w:hAnsiTheme="minorHAnsi"/>
          <w:noProof/>
        </w:rPr>
        <w:fldChar w:fldCharType="end"/>
      </w:r>
    </w:p>
    <w:p w:rsidR="00C84EB8" w:rsidRPr="00636790" w:rsidRDefault="00C84EB8">
      <w:pPr>
        <w:pStyle w:val="TDC3"/>
        <w:tabs>
          <w:tab w:val="left" w:pos="1200"/>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rPr>
        <w:t>6.2.4</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Técnicas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_Toc128413816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67</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caps/>
          <w:noProof/>
          <w:lang w:val="es-ES_tradnl"/>
        </w:rPr>
        <w:t>6.3</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infraestructura</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_Toc128413817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68</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6.3.2</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Instalaciones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_Toc128413818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68</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6.3.3</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Redes de comunicación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_Toc128413819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69</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caps/>
          <w:noProof/>
          <w:lang w:val="es-ES_tradnl"/>
        </w:rPr>
        <w:t>6.4</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aceptación del producto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_Toc128413820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70</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6.4.1</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Validación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_Toc128413821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70</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6.4.1</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Actividades de validación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_Toc128413822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70</w:t>
      </w:r>
      <w:r w:rsidR="00354EB7" w:rsidRPr="00636790">
        <w:rPr>
          <w:rFonts w:asciiTheme="minorHAnsi" w:hAnsiTheme="minorHAnsi"/>
          <w:noProof/>
        </w:rPr>
        <w:fldChar w:fldCharType="end"/>
      </w:r>
    </w:p>
    <w:p w:rsidR="00C84EB8" w:rsidRPr="00636790" w:rsidRDefault="00C84EB8">
      <w:pPr>
        <w:pStyle w:val="TDC1"/>
        <w:tabs>
          <w:tab w:val="left" w:pos="422"/>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PROCESOS DE SOPORTE</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_Toc128413823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73</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7.1</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administración de la configuración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_Toc128413824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73</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7.1.1</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Introducción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_Toc128413825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73</w:t>
      </w:r>
      <w:r w:rsidR="00354EB7" w:rsidRPr="00636790">
        <w:rPr>
          <w:rFonts w:asciiTheme="minorHAnsi" w:hAnsiTheme="minorHAnsi"/>
          <w:noProof/>
        </w:rPr>
        <w:fldChar w:fldCharType="end"/>
      </w:r>
    </w:p>
    <w:p w:rsidR="00C84EB8" w:rsidRPr="00636790" w:rsidRDefault="00C84EB8">
      <w:pPr>
        <w:pStyle w:val="TDC3"/>
        <w:tabs>
          <w:tab w:val="left" w:pos="1200"/>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7.1.2</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Administración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_Toc128413826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74</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7.1.3</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Responsabilidades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_Toc128413827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75</w:t>
      </w:r>
      <w:r w:rsidR="00354EB7" w:rsidRPr="00636790">
        <w:rPr>
          <w:rFonts w:asciiTheme="minorHAnsi" w:hAnsiTheme="minorHAnsi"/>
          <w:noProof/>
        </w:rPr>
        <w:fldChar w:fldCharType="end"/>
      </w:r>
    </w:p>
    <w:p w:rsidR="00C84EB8" w:rsidRPr="00636790" w:rsidRDefault="00C84EB8">
      <w:pPr>
        <w:pStyle w:val="TDC3"/>
        <w:tabs>
          <w:tab w:val="left" w:pos="1200"/>
          <w:tab w:val="right" w:leader="dot" w:pos="8494"/>
        </w:tabs>
        <w:rPr>
          <w:rFonts w:asciiTheme="minorHAnsi" w:eastAsiaTheme="minorEastAsia" w:hAnsiTheme="minorHAnsi" w:cstheme="minorBidi"/>
          <w:noProof/>
          <w:lang w:val="es-CO" w:eastAsia="en-US"/>
        </w:rPr>
      </w:pPr>
      <w:r w:rsidRPr="00636790">
        <w:rPr>
          <w:rFonts w:asciiTheme="minorHAnsi" w:hAnsiTheme="minorHAnsi"/>
          <w:i/>
          <w:iCs/>
          <w:noProof/>
        </w:rPr>
        <w:t>7.1.4</w:t>
      </w:r>
      <w:r w:rsidRPr="00636790">
        <w:rPr>
          <w:rFonts w:asciiTheme="minorHAnsi" w:eastAsiaTheme="minorEastAsia" w:hAnsiTheme="minorHAnsi" w:cstheme="minorBidi"/>
          <w:noProof/>
          <w:lang w:val="es-CO" w:eastAsia="en-US"/>
        </w:rPr>
        <w:tab/>
      </w:r>
      <w:r w:rsidRPr="00636790">
        <w:rPr>
          <w:rFonts w:asciiTheme="minorHAnsi" w:hAnsiTheme="minorHAnsi" w:cstheme="minorHAnsi"/>
          <w:iCs/>
          <w:noProof/>
          <w:lang w:val="es-ES_tradnl"/>
        </w:rPr>
        <w:t>Clasificación de documentos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_Toc128413828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76</w:t>
      </w:r>
      <w:r w:rsidR="00354EB7" w:rsidRPr="00636790">
        <w:rPr>
          <w:rFonts w:asciiTheme="minorHAnsi" w:hAnsiTheme="minorHAnsi"/>
          <w:noProof/>
        </w:rPr>
        <w:fldChar w:fldCharType="end"/>
      </w:r>
    </w:p>
    <w:p w:rsidR="00C84EB8" w:rsidRPr="00636790" w:rsidRDefault="00C84EB8">
      <w:pPr>
        <w:pStyle w:val="TDC3"/>
        <w:tabs>
          <w:tab w:val="left" w:pos="1200"/>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7.1.5</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Almacenamiento de versiones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_Toc128413829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76</w:t>
      </w:r>
      <w:r w:rsidR="00354EB7" w:rsidRPr="00636790">
        <w:rPr>
          <w:rFonts w:asciiTheme="minorHAnsi" w:hAnsiTheme="minorHAnsi"/>
          <w:noProof/>
        </w:rPr>
        <w:fldChar w:fldCharType="end"/>
      </w:r>
    </w:p>
    <w:p w:rsidR="00C84EB8" w:rsidRPr="00636790" w:rsidRDefault="00C84EB8">
      <w:pPr>
        <w:pStyle w:val="TDC3"/>
        <w:tabs>
          <w:tab w:val="left" w:pos="1206"/>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7.1.6</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Control de Cambios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_Toc128413830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78</w:t>
      </w:r>
      <w:r w:rsidR="00354EB7" w:rsidRPr="00636790">
        <w:rPr>
          <w:rFonts w:asciiTheme="minorHAnsi" w:hAnsiTheme="minorHAnsi"/>
          <w:noProof/>
        </w:rPr>
        <w:fldChar w:fldCharType="end"/>
      </w:r>
    </w:p>
    <w:p w:rsidR="00C84EB8" w:rsidRPr="00636790" w:rsidRDefault="00C84EB8">
      <w:pPr>
        <w:pStyle w:val="TDC3"/>
        <w:tabs>
          <w:tab w:val="left" w:pos="1206"/>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7.1.7</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Actividades a realizar</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_Toc128413832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79</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7.2</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verificación y validación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_Toc128413833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80</w:t>
      </w:r>
      <w:r w:rsidR="00354EB7" w:rsidRPr="00636790">
        <w:rPr>
          <w:rFonts w:asciiTheme="minorHAnsi" w:hAnsiTheme="minorHAnsi"/>
          <w:noProof/>
        </w:rPr>
        <w:fldChar w:fldCharType="end"/>
      </w:r>
    </w:p>
    <w:p w:rsidR="00C84EB8" w:rsidRPr="00636790" w:rsidRDefault="00C84EB8">
      <w:pPr>
        <w:pStyle w:val="TDC3"/>
        <w:tabs>
          <w:tab w:val="left" w:pos="1206"/>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7.2.1</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Introducción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_Toc128413834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80</w:t>
      </w:r>
      <w:r w:rsidR="00354EB7" w:rsidRPr="00636790">
        <w:rPr>
          <w:rFonts w:asciiTheme="minorHAnsi" w:hAnsiTheme="minorHAnsi"/>
          <w:noProof/>
        </w:rPr>
        <w:fldChar w:fldCharType="end"/>
      </w:r>
    </w:p>
    <w:p w:rsidR="00C84EB8" w:rsidRPr="00636790" w:rsidRDefault="00C84EB8">
      <w:pPr>
        <w:pStyle w:val="TDC3"/>
        <w:tabs>
          <w:tab w:val="left" w:pos="1200"/>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7.2.2</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Objetivos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_Toc128413836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81</w:t>
      </w:r>
      <w:r w:rsidR="00354EB7" w:rsidRPr="00636790">
        <w:rPr>
          <w:rFonts w:asciiTheme="minorHAnsi" w:hAnsiTheme="minorHAnsi"/>
          <w:noProof/>
        </w:rPr>
        <w:fldChar w:fldCharType="end"/>
      </w:r>
    </w:p>
    <w:p w:rsidR="00C84EB8" w:rsidRPr="00636790" w:rsidRDefault="00C84EB8">
      <w:pPr>
        <w:pStyle w:val="TDC3"/>
        <w:tabs>
          <w:tab w:val="left" w:pos="1206"/>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7.2.2</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Actividades y Mecanismos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_Toc128413837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82</w:t>
      </w:r>
      <w:r w:rsidR="00354EB7" w:rsidRPr="00636790">
        <w:rPr>
          <w:rFonts w:asciiTheme="minorHAnsi" w:hAnsiTheme="minorHAnsi"/>
          <w:noProof/>
        </w:rPr>
        <w:fldChar w:fldCharType="end"/>
      </w:r>
    </w:p>
    <w:p w:rsidR="00C84EB8" w:rsidRPr="00636790" w:rsidRDefault="00C84EB8">
      <w:pPr>
        <w:pStyle w:val="TDC3"/>
        <w:tabs>
          <w:tab w:val="left" w:pos="1206"/>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7.2.3</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Factores que intervienen en la verificación y validación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_Toc128413838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83</w:t>
      </w:r>
      <w:r w:rsidR="00354EB7" w:rsidRPr="00636790">
        <w:rPr>
          <w:rFonts w:asciiTheme="minorHAnsi" w:hAnsiTheme="minorHAnsi"/>
          <w:noProof/>
        </w:rPr>
        <w:fldChar w:fldCharType="end"/>
      </w:r>
    </w:p>
    <w:p w:rsidR="00C84EB8" w:rsidRPr="00636790" w:rsidRDefault="00C84EB8">
      <w:pPr>
        <w:pStyle w:val="TDC3"/>
        <w:tabs>
          <w:tab w:val="left" w:pos="1206"/>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7.2.4</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Estrategias de Entradas y Salidas Requeridas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_Toc128413839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84</w:t>
      </w:r>
      <w:r w:rsidR="00354EB7" w:rsidRPr="00636790">
        <w:rPr>
          <w:rFonts w:asciiTheme="minorHAnsi" w:hAnsiTheme="minorHAnsi"/>
          <w:noProof/>
        </w:rPr>
        <w:fldChar w:fldCharType="end"/>
      </w:r>
    </w:p>
    <w:p w:rsidR="00C84EB8" w:rsidRPr="00636790" w:rsidRDefault="00C84EB8">
      <w:pPr>
        <w:pStyle w:val="TDC3"/>
        <w:tabs>
          <w:tab w:val="left" w:pos="1206"/>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7.2.5</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Roles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_Toc128413840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85</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7.3</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Plan de documentación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_Toc128413841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85</w:t>
      </w:r>
      <w:r w:rsidR="00354EB7" w:rsidRPr="00636790">
        <w:rPr>
          <w:rFonts w:asciiTheme="minorHAnsi" w:hAnsiTheme="minorHAnsi"/>
          <w:noProof/>
        </w:rPr>
        <w:fldChar w:fldCharType="end"/>
      </w:r>
    </w:p>
    <w:p w:rsidR="00C84EB8" w:rsidRPr="00636790" w:rsidRDefault="00C84EB8">
      <w:pPr>
        <w:pStyle w:val="TDC3"/>
        <w:tabs>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7.3.2 documentos a entregar</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_Toc128413842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85</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7.4</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aseguramiento de la calidad</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_Toc128413843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87</w:t>
      </w:r>
      <w:r w:rsidR="00354EB7" w:rsidRPr="00636790">
        <w:rPr>
          <w:rFonts w:asciiTheme="minorHAnsi" w:hAnsiTheme="minorHAnsi"/>
          <w:noProof/>
        </w:rPr>
        <w:fldChar w:fldCharType="end"/>
      </w:r>
    </w:p>
    <w:p w:rsidR="00C84EB8" w:rsidRPr="00636790" w:rsidRDefault="00C84EB8">
      <w:pPr>
        <w:pStyle w:val="TDC3"/>
        <w:tabs>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7.4.1 Código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_Toc128413844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88</w:t>
      </w:r>
      <w:r w:rsidR="00354EB7" w:rsidRPr="00636790">
        <w:rPr>
          <w:rFonts w:asciiTheme="minorHAnsi" w:hAnsiTheme="minorHAnsi"/>
          <w:noProof/>
        </w:rPr>
        <w:fldChar w:fldCharType="end"/>
      </w:r>
    </w:p>
    <w:p w:rsidR="00C84EB8" w:rsidRPr="00636790" w:rsidRDefault="00C84EB8">
      <w:pPr>
        <w:pStyle w:val="TDC3"/>
        <w:tabs>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7.4.2 PROCESO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_Toc128413845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88</w:t>
      </w:r>
      <w:r w:rsidR="00354EB7" w:rsidRPr="00636790">
        <w:rPr>
          <w:rFonts w:asciiTheme="minorHAnsi" w:hAnsiTheme="minorHAnsi"/>
          <w:noProof/>
        </w:rPr>
        <w:fldChar w:fldCharType="end"/>
      </w:r>
    </w:p>
    <w:p w:rsidR="00C84EB8" w:rsidRPr="00636790" w:rsidRDefault="00C84EB8">
      <w:pPr>
        <w:pStyle w:val="TDC3"/>
        <w:tabs>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smallCaps/>
          <w:noProof/>
          <w:spacing w:val="5"/>
          <w:lang w:val="es-ES_tradnl"/>
        </w:rPr>
        <w:t>7.4.3 MANUALES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_Toc128413846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88</w:t>
      </w:r>
      <w:r w:rsidR="00354EB7" w:rsidRPr="00636790">
        <w:rPr>
          <w:rFonts w:asciiTheme="minorHAnsi" w:hAnsiTheme="minorHAnsi"/>
          <w:noProof/>
        </w:rPr>
        <w:fldChar w:fldCharType="end"/>
      </w:r>
    </w:p>
    <w:p w:rsidR="00C84EB8" w:rsidRPr="00636790" w:rsidRDefault="00C84EB8">
      <w:pPr>
        <w:pStyle w:val="TDC3"/>
        <w:tabs>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7.4.4 PRUEBAS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_Toc128413847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89</w:t>
      </w:r>
      <w:r w:rsidR="00354EB7" w:rsidRPr="00636790">
        <w:rPr>
          <w:rFonts w:asciiTheme="minorHAnsi" w:hAnsiTheme="minorHAnsi"/>
          <w:noProof/>
        </w:rPr>
        <w:fldChar w:fldCharType="end"/>
      </w:r>
    </w:p>
    <w:p w:rsidR="00C84EB8" w:rsidRPr="00636790" w:rsidRDefault="00C84EB8">
      <w:pPr>
        <w:pStyle w:val="TDC2"/>
        <w:tabs>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7.5 Revisión y auditorias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_Toc128413848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90</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7.5</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resolución de problemas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_Toc128413849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93</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7.5.1</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Introducción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_Toc128413850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93</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7.5.2</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Objetivos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_Toc128413851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93</w:t>
      </w:r>
      <w:r w:rsidR="00354EB7" w:rsidRPr="00636790">
        <w:rPr>
          <w:rFonts w:asciiTheme="minorHAnsi" w:hAnsiTheme="minorHAnsi"/>
          <w:noProof/>
        </w:rPr>
        <w:fldChar w:fldCharType="end"/>
      </w:r>
    </w:p>
    <w:p w:rsidR="00C84EB8" w:rsidRPr="00636790" w:rsidRDefault="00C84EB8">
      <w:pPr>
        <w:pStyle w:val="TDC3"/>
        <w:tabs>
          <w:tab w:val="left" w:pos="1217"/>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7.5.3</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Solución de problemas y roles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_Toc128413852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93</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7.6</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administración de subcontratos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_Toc128413853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94</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7.7</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Plan de mejoras del proceso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_Toc128413854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94</w:t>
      </w:r>
      <w:r w:rsidR="00354EB7" w:rsidRPr="00636790">
        <w:rPr>
          <w:rFonts w:asciiTheme="minorHAnsi" w:hAnsiTheme="minorHAnsi"/>
          <w:noProof/>
        </w:rPr>
        <w:fldChar w:fldCharType="end"/>
      </w:r>
    </w:p>
    <w:p w:rsidR="00C84EB8" w:rsidRPr="00636790" w:rsidRDefault="00C84EB8">
      <w:pPr>
        <w:pStyle w:val="TDC1"/>
        <w:tabs>
          <w:tab w:val="left" w:pos="422"/>
          <w:tab w:val="right" w:leader="dot" w:pos="8494"/>
        </w:tabs>
        <w:rPr>
          <w:rFonts w:asciiTheme="minorHAnsi" w:eastAsiaTheme="minorEastAsia" w:hAnsiTheme="minorHAnsi" w:cstheme="minorBidi"/>
          <w:noProof/>
          <w:lang w:val="es-CO" w:eastAsia="en-US"/>
        </w:rPr>
      </w:pPr>
      <w:r w:rsidRPr="00636790">
        <w:rPr>
          <w:rFonts w:asciiTheme="minorHAnsi" w:hAnsiTheme="minorHAnsi" w:cstheme="minorHAnsi"/>
          <w:noProof/>
          <w:lang w:val="es-ES_tradnl"/>
        </w:rPr>
        <w:t>8.</w:t>
      </w:r>
      <w:r w:rsidRPr="00636790">
        <w:rPr>
          <w:rFonts w:asciiTheme="minorHAnsi" w:eastAsiaTheme="minorEastAsia" w:hAnsiTheme="minorHAnsi" w:cstheme="minorBidi"/>
          <w:noProof/>
          <w:lang w:val="es-CO" w:eastAsia="en-US"/>
        </w:rPr>
        <w:tab/>
      </w:r>
      <w:r w:rsidRPr="00636790">
        <w:rPr>
          <w:rFonts w:asciiTheme="minorHAnsi" w:hAnsiTheme="minorHAnsi" w:cstheme="minorHAnsi"/>
          <w:noProof/>
          <w:lang w:val="es-ES_tradnl"/>
        </w:rPr>
        <w:t>ANEXOS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_Toc128413855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95</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8.1</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Reglas del monopolio clásico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_Toc128413856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95</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8.2</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Taller de colores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_Toc128413857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95</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8.3</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Puntos funcionales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_Toc128413858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98</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lastRenderedPageBreak/>
        <w:t>8.4</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Gráficas de GANTT y PERT</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_Toc128413859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99</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8.5</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Lista de casos de uso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_Toc128413860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99</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8.6</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Descripción de RiskyProject</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_Toc128413861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100</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8.7</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Petición y seguimiento de cambios</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_Toc128413862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102</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8.8</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Plantilla del documento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_Toc128413863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103</w:t>
      </w:r>
      <w:r w:rsidR="00354EB7" w:rsidRPr="00636790">
        <w:rPr>
          <w:rFonts w:asciiTheme="minorHAnsi" w:hAnsiTheme="minorHAnsi"/>
          <w:noProof/>
        </w:rPr>
        <w:fldChar w:fldCharType="end"/>
      </w:r>
    </w:p>
    <w:p w:rsidR="00C84EB8" w:rsidRPr="00636790" w:rsidRDefault="00C84EB8">
      <w:pPr>
        <w:pStyle w:val="TDC2"/>
        <w:tabs>
          <w:tab w:val="left" w:pos="795"/>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8.9</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Plantilla para el código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_Toc128413868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104</w:t>
      </w:r>
      <w:r w:rsidR="00354EB7" w:rsidRPr="00636790">
        <w:rPr>
          <w:rFonts w:asciiTheme="minorHAnsi" w:hAnsiTheme="minorHAnsi"/>
          <w:noProof/>
        </w:rPr>
        <w:fldChar w:fldCharType="end"/>
      </w:r>
    </w:p>
    <w:p w:rsidR="00C84EB8" w:rsidRPr="00636790" w:rsidRDefault="00C84EB8">
      <w:pPr>
        <w:pStyle w:val="TDC2"/>
        <w:tabs>
          <w:tab w:val="left" w:pos="928"/>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8.10</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Prototipo # 1 tablero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_Toc128413869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104</w:t>
      </w:r>
      <w:r w:rsidR="00354EB7" w:rsidRPr="00636790">
        <w:rPr>
          <w:rFonts w:asciiTheme="minorHAnsi" w:hAnsiTheme="minorHAnsi"/>
          <w:noProof/>
        </w:rPr>
        <w:fldChar w:fldCharType="end"/>
      </w:r>
    </w:p>
    <w:p w:rsidR="00C84EB8" w:rsidRPr="00636790" w:rsidRDefault="00C84EB8">
      <w:pPr>
        <w:pStyle w:val="TDC2"/>
        <w:tabs>
          <w:tab w:val="left" w:pos="928"/>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8.11</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Reporte de acta de reunión</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_Toc128413870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104</w:t>
      </w:r>
      <w:r w:rsidR="00354EB7" w:rsidRPr="00636790">
        <w:rPr>
          <w:rFonts w:asciiTheme="minorHAnsi" w:hAnsiTheme="minorHAnsi"/>
          <w:noProof/>
        </w:rPr>
        <w:fldChar w:fldCharType="end"/>
      </w:r>
    </w:p>
    <w:p w:rsidR="00C84EB8" w:rsidRPr="00636790" w:rsidRDefault="00C84EB8">
      <w:pPr>
        <w:pStyle w:val="TDC2"/>
        <w:tabs>
          <w:tab w:val="left" w:pos="928"/>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8.12</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Reporte acta con el cliente</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_Toc128413871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104</w:t>
      </w:r>
      <w:r w:rsidR="00354EB7" w:rsidRPr="00636790">
        <w:rPr>
          <w:rFonts w:asciiTheme="minorHAnsi" w:hAnsiTheme="minorHAnsi"/>
          <w:noProof/>
        </w:rPr>
        <w:fldChar w:fldCharType="end"/>
      </w:r>
    </w:p>
    <w:p w:rsidR="00C84EB8" w:rsidRPr="00636790" w:rsidRDefault="00C84EB8">
      <w:pPr>
        <w:pStyle w:val="TDC2"/>
        <w:tabs>
          <w:tab w:val="left" w:pos="928"/>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8.13</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Reporte general</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_Toc128413872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104</w:t>
      </w:r>
      <w:r w:rsidR="00354EB7" w:rsidRPr="00636790">
        <w:rPr>
          <w:rFonts w:asciiTheme="minorHAnsi" w:hAnsiTheme="minorHAnsi"/>
          <w:noProof/>
        </w:rPr>
        <w:fldChar w:fldCharType="end"/>
      </w:r>
    </w:p>
    <w:p w:rsidR="00C84EB8" w:rsidRPr="00636790" w:rsidRDefault="00C84EB8">
      <w:pPr>
        <w:pStyle w:val="TDC2"/>
        <w:tabs>
          <w:tab w:val="left" w:pos="928"/>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8.14</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Reporte de memorando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_Toc128413873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104</w:t>
      </w:r>
      <w:r w:rsidR="00354EB7" w:rsidRPr="00636790">
        <w:rPr>
          <w:rFonts w:asciiTheme="minorHAnsi" w:hAnsiTheme="minorHAnsi"/>
          <w:noProof/>
        </w:rPr>
        <w:fldChar w:fldCharType="end"/>
      </w:r>
    </w:p>
    <w:p w:rsidR="00C84EB8" w:rsidRPr="00636790" w:rsidRDefault="00C84EB8">
      <w:pPr>
        <w:pStyle w:val="TDC2"/>
        <w:tabs>
          <w:tab w:val="left" w:pos="928"/>
          <w:tab w:val="right" w:leader="dot" w:pos="8494"/>
        </w:tabs>
        <w:rPr>
          <w:rFonts w:asciiTheme="minorHAnsi" w:eastAsiaTheme="minorEastAsia" w:hAnsiTheme="minorHAnsi" w:cstheme="minorBidi"/>
          <w:noProof/>
          <w:lang w:val="es-CO" w:eastAsia="en-US"/>
        </w:rPr>
      </w:pPr>
      <w:r w:rsidRPr="00636790">
        <w:rPr>
          <w:rFonts w:asciiTheme="minorHAnsi" w:hAnsiTheme="minorHAnsi"/>
          <w:noProof/>
          <w:lang w:val="es-ES_tradnl"/>
        </w:rPr>
        <w:t>8.15</w:t>
      </w:r>
      <w:r w:rsidRPr="00636790">
        <w:rPr>
          <w:rFonts w:asciiTheme="minorHAnsi" w:eastAsiaTheme="minorEastAsia" w:hAnsiTheme="minorHAnsi" w:cstheme="minorBidi"/>
          <w:noProof/>
          <w:lang w:val="es-CO" w:eastAsia="en-US"/>
        </w:rPr>
        <w:tab/>
      </w:r>
      <w:r w:rsidRPr="00636790">
        <w:rPr>
          <w:rFonts w:asciiTheme="minorHAnsi" w:hAnsiTheme="minorHAnsi"/>
          <w:noProof/>
          <w:lang w:val="es-ES_tradnl"/>
        </w:rPr>
        <w:t>Documento de casos de uso</w:t>
      </w:r>
      <w:r w:rsidRPr="00636790">
        <w:rPr>
          <w:rFonts w:asciiTheme="minorHAnsi" w:hAnsiTheme="minorHAnsi"/>
          <w:noProof/>
        </w:rPr>
        <w:tab/>
      </w:r>
      <w:r w:rsidR="00354EB7" w:rsidRPr="00636790">
        <w:rPr>
          <w:rFonts w:asciiTheme="minorHAnsi" w:hAnsiTheme="minorHAnsi"/>
          <w:noProof/>
        </w:rPr>
        <w:fldChar w:fldCharType="begin"/>
      </w:r>
      <w:r w:rsidRPr="00636790">
        <w:rPr>
          <w:rFonts w:asciiTheme="minorHAnsi" w:hAnsiTheme="minorHAnsi"/>
          <w:noProof/>
        </w:rPr>
        <w:instrText xml:space="preserve"> PAGEREF _Toc128413874 \h </w:instrText>
      </w:r>
      <w:r w:rsidR="00354EB7" w:rsidRPr="00636790">
        <w:rPr>
          <w:rFonts w:asciiTheme="minorHAnsi" w:hAnsiTheme="minorHAnsi"/>
          <w:noProof/>
        </w:rPr>
      </w:r>
      <w:r w:rsidR="00354EB7" w:rsidRPr="00636790">
        <w:rPr>
          <w:rFonts w:asciiTheme="minorHAnsi" w:hAnsiTheme="minorHAnsi"/>
          <w:noProof/>
        </w:rPr>
        <w:fldChar w:fldCharType="separate"/>
      </w:r>
      <w:r w:rsidRPr="00636790">
        <w:rPr>
          <w:rFonts w:asciiTheme="minorHAnsi" w:hAnsiTheme="minorHAnsi"/>
          <w:noProof/>
        </w:rPr>
        <w:t>104</w:t>
      </w:r>
      <w:r w:rsidR="00354EB7" w:rsidRPr="00636790">
        <w:rPr>
          <w:rFonts w:asciiTheme="minorHAnsi" w:hAnsiTheme="minorHAnsi"/>
          <w:noProof/>
        </w:rPr>
        <w:fldChar w:fldCharType="end"/>
      </w:r>
    </w:p>
    <w:p w:rsidR="005452B2" w:rsidRPr="00636790" w:rsidRDefault="00354EB7" w:rsidP="00B10B14">
      <w:pPr>
        <w:pStyle w:val="Ttulo1"/>
        <w:rPr>
          <w:rFonts w:asciiTheme="minorHAnsi" w:hAnsiTheme="minorHAnsi" w:cstheme="minorHAnsi"/>
          <w:color w:val="000000"/>
          <w:sz w:val="22"/>
          <w:szCs w:val="22"/>
          <w:lang w:val="es-ES_tradnl"/>
        </w:rPr>
      </w:pPr>
      <w:r w:rsidRPr="00636790">
        <w:rPr>
          <w:rFonts w:asciiTheme="minorHAnsi" w:hAnsiTheme="minorHAnsi" w:cstheme="minorHAnsi"/>
          <w:b w:val="0"/>
          <w:sz w:val="22"/>
          <w:szCs w:val="22"/>
          <w:lang w:val="es-ES_tradnl"/>
        </w:rPr>
        <w:fldChar w:fldCharType="end"/>
      </w:r>
      <w:r w:rsidR="005452B2" w:rsidRPr="00636790">
        <w:rPr>
          <w:rFonts w:asciiTheme="minorHAnsi" w:hAnsiTheme="minorHAnsi" w:cstheme="minorHAnsi"/>
          <w:b w:val="0"/>
          <w:sz w:val="22"/>
          <w:szCs w:val="22"/>
          <w:lang w:val="es-ES_tradnl"/>
        </w:rPr>
        <w:br w:type="page"/>
      </w:r>
    </w:p>
    <w:p w:rsidR="002D1849" w:rsidRPr="00636790" w:rsidRDefault="002D1849" w:rsidP="00C84EB8">
      <w:pPr>
        <w:pStyle w:val="Ttulo1"/>
        <w:jc w:val="center"/>
        <w:rPr>
          <w:rFonts w:asciiTheme="minorHAnsi" w:hAnsiTheme="minorHAnsi" w:cstheme="minorHAnsi"/>
          <w:color w:val="800000"/>
          <w:sz w:val="22"/>
          <w:szCs w:val="22"/>
          <w:lang w:val="es-ES_tradnl"/>
        </w:rPr>
      </w:pPr>
      <w:bookmarkStart w:id="2" w:name="_Toc128413769"/>
      <w:r w:rsidRPr="00636790">
        <w:rPr>
          <w:rFonts w:asciiTheme="minorHAnsi" w:hAnsiTheme="minorHAnsi" w:cstheme="minorHAnsi"/>
          <w:color w:val="800000"/>
          <w:sz w:val="22"/>
          <w:szCs w:val="22"/>
          <w:lang w:val="es-ES_tradnl"/>
        </w:rPr>
        <w:lastRenderedPageBreak/>
        <w:t>LISTA DE FIGURAS</w:t>
      </w:r>
      <w:bookmarkEnd w:id="2"/>
    </w:p>
    <w:p w:rsidR="002D1849" w:rsidRPr="00636790" w:rsidRDefault="002D1849" w:rsidP="002D1849">
      <w:pPr>
        <w:rPr>
          <w:rFonts w:asciiTheme="minorHAnsi" w:hAnsiTheme="minorHAnsi" w:cstheme="minorHAnsi"/>
          <w:sz w:val="22"/>
          <w:szCs w:val="22"/>
          <w:lang w:val="es-ES_tradnl"/>
        </w:rPr>
      </w:pPr>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r w:rsidRPr="00354EB7">
        <w:rPr>
          <w:rFonts w:asciiTheme="minorHAnsi" w:hAnsiTheme="minorHAnsi" w:cstheme="minorHAnsi"/>
          <w:sz w:val="22"/>
          <w:szCs w:val="22"/>
          <w:lang w:val="es-ES_tradnl"/>
        </w:rPr>
        <w:fldChar w:fldCharType="begin"/>
      </w:r>
      <w:r w:rsidR="00E61DEF" w:rsidRPr="00636790">
        <w:rPr>
          <w:rFonts w:asciiTheme="minorHAnsi" w:hAnsiTheme="minorHAnsi" w:cstheme="minorHAnsi"/>
          <w:sz w:val="22"/>
          <w:szCs w:val="22"/>
          <w:lang w:val="es-ES_tradnl"/>
        </w:rPr>
        <w:instrText xml:space="preserve"> TOC \c "Ilustración" </w:instrText>
      </w:r>
      <w:r w:rsidRPr="00354EB7">
        <w:rPr>
          <w:rFonts w:asciiTheme="minorHAnsi" w:hAnsiTheme="minorHAnsi" w:cstheme="minorHAnsi"/>
          <w:sz w:val="22"/>
          <w:szCs w:val="22"/>
          <w:lang w:val="es-ES_tradnl"/>
        </w:rPr>
        <w:fldChar w:fldCharType="separate"/>
      </w:r>
      <w:r w:rsidR="00B77D5D" w:rsidRPr="00636790">
        <w:rPr>
          <w:rFonts w:asciiTheme="minorHAnsi" w:hAnsiTheme="minorHAnsi" w:cstheme="minorHAnsi"/>
          <w:i/>
          <w:noProof/>
          <w:sz w:val="22"/>
          <w:szCs w:val="22"/>
          <w:lang w:val="es-ES_tradnl"/>
        </w:rPr>
        <w:t>Ilustración 1: Modelo espiral a grandes rasgos</w:t>
      </w:r>
      <w:r w:rsidR="00B77D5D" w:rsidRPr="00636790">
        <w:rPr>
          <w:rFonts w:asciiTheme="minorHAnsi" w:hAnsiTheme="minorHAnsi"/>
          <w:noProof/>
          <w:sz w:val="22"/>
          <w:szCs w:val="22"/>
        </w:rPr>
        <w:tab/>
      </w:r>
      <w:r w:rsidRPr="00636790">
        <w:rPr>
          <w:rFonts w:asciiTheme="minorHAnsi" w:hAnsiTheme="minorHAnsi"/>
          <w:noProof/>
          <w:sz w:val="22"/>
          <w:szCs w:val="22"/>
        </w:rPr>
        <w:fldChar w:fldCharType="begin"/>
      </w:r>
      <w:r w:rsidR="00B77D5D" w:rsidRPr="00636790">
        <w:rPr>
          <w:rFonts w:asciiTheme="minorHAnsi" w:hAnsiTheme="minorHAnsi"/>
          <w:noProof/>
          <w:sz w:val="22"/>
          <w:szCs w:val="22"/>
        </w:rPr>
        <w:instrText xml:space="preserve"> PAGEREF _Toc254561602 \h </w:instrText>
      </w:r>
      <w:r w:rsidRPr="00636790">
        <w:rPr>
          <w:rFonts w:asciiTheme="minorHAnsi" w:hAnsiTheme="minorHAnsi"/>
          <w:noProof/>
          <w:sz w:val="22"/>
          <w:szCs w:val="22"/>
        </w:rPr>
      </w:r>
      <w:r w:rsidRPr="00636790">
        <w:rPr>
          <w:rFonts w:asciiTheme="minorHAnsi" w:hAnsiTheme="minorHAnsi"/>
          <w:noProof/>
          <w:sz w:val="22"/>
          <w:szCs w:val="22"/>
        </w:rPr>
        <w:fldChar w:fldCharType="separate"/>
      </w:r>
      <w:r w:rsidR="00B77D5D" w:rsidRPr="00636790">
        <w:rPr>
          <w:rFonts w:asciiTheme="minorHAnsi" w:hAnsiTheme="minorHAnsi"/>
          <w:noProof/>
          <w:sz w:val="22"/>
          <w:szCs w:val="22"/>
        </w:rPr>
        <w:t>13</w:t>
      </w:r>
      <w:r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2: descripción del alcance del proyecto en las diferentes áreas que lo componen</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_Toc254561603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14</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3:</w:t>
      </w:r>
      <w:r w:rsidRPr="00636790">
        <w:rPr>
          <w:rFonts w:asciiTheme="minorHAnsi" w:hAnsiTheme="minorHAnsi" w:cstheme="minorHAnsi"/>
          <w:bCs/>
          <w:i/>
          <w:iCs/>
          <w:noProof/>
          <w:sz w:val="22"/>
          <w:szCs w:val="22"/>
          <w:lang w:val="es-ES_tradnl"/>
        </w:rPr>
        <w:t xml:space="preserve"> Descripción de los entregables del proyecto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_Toc254561604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17</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4: Fases de evolución del proyecto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_Toc254561605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19</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5: Interfaces externas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_Toc254561606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25</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6: Formas de Comunicación</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_Toc254561607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27</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7: Organigrama</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_Toc254561608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27</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8: Habilidades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_Toc254561609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28</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9: Relación Roles - Habilidades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_Toc254561610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30</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10: Definición Roles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_Toc254561611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30</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11: Plan de estimación</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_Toc254561612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34</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12: Plan de entrenamiento de personal</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_Toc254561613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36</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13: descripción de actividades por cada proceso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_Toc254561614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39</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14: Descripción actividades y tareas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_Toc254561615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42</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15: Manejo de Reportes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_Toc254561616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45</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16:</w:t>
      </w:r>
      <w:r w:rsidRPr="00636790">
        <w:rPr>
          <w:rFonts w:asciiTheme="minorHAnsi" w:hAnsiTheme="minorHAnsi"/>
          <w:i/>
          <w:noProof/>
          <w:sz w:val="22"/>
          <w:szCs w:val="22"/>
          <w:lang w:val="es-ES_tradnl"/>
        </w:rPr>
        <w:t xml:space="preserve"> plan de mitigación</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_Toc254561617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46</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17: Control de presupuesto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_Toc254561618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48</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18: Plan de control de calidad. Adaptado de plantilla Ironworks [referencia]</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_Toc254561619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49</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19: aspectos a tener en cuenta para asegurar la calidad</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_Toc254561620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49</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20: Control de calidad de Código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_Toc254561621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50</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21: Factores para la realización de reportes. Adaptado de Ironworks.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_Toc254561622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52</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22:</w:t>
      </w:r>
      <w:r w:rsidRPr="00636790">
        <w:rPr>
          <w:rFonts w:asciiTheme="minorHAnsi" w:hAnsiTheme="minorHAnsi"/>
          <w:i/>
          <w:noProof/>
          <w:sz w:val="22"/>
          <w:szCs w:val="22"/>
          <w:lang w:val="es-ES_tradnl"/>
        </w:rPr>
        <w:t xml:space="preserve"> medición de la documentación</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_Toc254561623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53</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23:</w:t>
      </w:r>
      <w:r w:rsidRPr="00636790">
        <w:rPr>
          <w:rFonts w:asciiTheme="minorHAnsi" w:hAnsiTheme="minorHAnsi"/>
          <w:i/>
          <w:noProof/>
          <w:sz w:val="22"/>
          <w:szCs w:val="22"/>
          <w:lang w:val="es-ES_tradnl"/>
        </w:rPr>
        <w:t xml:space="preserve"> Métricas para el control de calidad del código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_Toc254561624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54</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24:</w:t>
      </w:r>
      <w:r w:rsidRPr="00636790">
        <w:rPr>
          <w:rFonts w:asciiTheme="minorHAnsi" w:hAnsiTheme="minorHAnsi"/>
          <w:i/>
          <w:noProof/>
          <w:sz w:val="22"/>
          <w:szCs w:val="22"/>
          <w:lang w:val="es-ES_tradnl"/>
        </w:rPr>
        <w:t xml:space="preserve"> calidad basada en procesos. Adaptada del libro </w:t>
      </w:r>
      <w:r w:rsidRPr="00636790">
        <w:rPr>
          <w:rFonts w:asciiTheme="minorHAnsi" w:hAnsiTheme="minorHAnsi"/>
          <w:i/>
          <w:noProof/>
          <w:sz w:val="22"/>
          <w:szCs w:val="22"/>
          <w:highlight w:val="yellow"/>
          <w:lang w:val="es-ES_tradnl"/>
        </w:rPr>
        <w:t>Somerville capitulo 27</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_Toc254561625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55</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25: Proceso de Administrador de riesgos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_Toc254561626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56</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26: Identificación de riesgos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_Toc254561627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56</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27:</w:t>
      </w:r>
      <w:r w:rsidRPr="00636790">
        <w:rPr>
          <w:rFonts w:asciiTheme="minorHAnsi" w:hAnsiTheme="minorHAnsi"/>
          <w:i/>
          <w:noProof/>
          <w:sz w:val="22"/>
          <w:szCs w:val="22"/>
          <w:lang w:val="es-ES_tradnl"/>
        </w:rPr>
        <w:t xml:space="preserve"> Estructura de cierre de un hito del proyecto de Alimnova®.</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_Toc254561628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60</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28: Ciclo de vida del proyecto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_Toc254561629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62</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29: Investigación de herramientas  específicas para desarrollar los diferentes componentes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_Toc254561630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64</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30: Herramientas de apoyo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_Toc254561631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65</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31: Tiempo de dedicación</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_Toc254561632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65</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32:Recursos de Actividades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_Toc254561633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67</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33: Especificaciones de los equipos a utilizar</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_Toc254561634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69</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34: Plan de aceptación del producto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_Toc254561635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70</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35:Actividad 1</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_Toc254561636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71</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36:Actividad 2</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_Toc254561637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71</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37:Actividad 3</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_Toc254561638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72</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38:Actividad 4</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_Toc254561639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72</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39:Actividad 5</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_Toc254561640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73</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40: Dependencias de procesos relevantes para Alimnova® con la Administración de la configuración. [Adaptado de Implementing ITIL Configuration Management]</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_Toc254561641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74</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41:</w:t>
      </w:r>
      <w:r w:rsidRPr="00636790">
        <w:rPr>
          <w:rFonts w:asciiTheme="minorHAnsi" w:hAnsiTheme="minorHAnsi"/>
          <w:i/>
          <w:noProof/>
          <w:sz w:val="22"/>
          <w:szCs w:val="22"/>
          <w:lang w:val="es-ES_tradnl"/>
        </w:rPr>
        <w:t xml:space="preserve"> Participación de roles de Alimnova® en el proceso de la administración de la configuración.</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_Toc254561642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74</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42:</w:t>
      </w:r>
      <w:r w:rsidRPr="00636790">
        <w:rPr>
          <w:rFonts w:asciiTheme="minorHAnsi" w:hAnsiTheme="minorHAnsi"/>
          <w:i/>
          <w:noProof/>
          <w:sz w:val="22"/>
          <w:szCs w:val="22"/>
          <w:lang w:val="es-ES_tradnl"/>
        </w:rPr>
        <w:t xml:space="preserve"> Tipos de documentos a utilizar por Alimnova®. [Adaptado de Plantilla Ironworks]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_Toc254561643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76</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lastRenderedPageBreak/>
        <w:t>Ilustración 43 Flujo de procesos para el control de cambios acogido por Alimnova®. [Tomado de Software Configuration Management Jessica Keyes]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_Toc254561644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78</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44: Hitos o etapas de la administración de configuraciones. [Adaptado de Implementing ITIL Configuration MAnagement]</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_Toc254561645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79</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45 Modelo de V&amp;V. [Tomado de Software Configuration Management Jessica Keyes]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_Toc254561646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81</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46:</w:t>
      </w:r>
      <w:r w:rsidRPr="00636790">
        <w:rPr>
          <w:rFonts w:asciiTheme="minorHAnsi" w:hAnsiTheme="minorHAnsi"/>
          <w:i/>
          <w:noProof/>
          <w:sz w:val="22"/>
          <w:szCs w:val="22"/>
          <w:lang w:val="es-ES_tradnl"/>
        </w:rPr>
        <w:t xml:space="preserve"> Composición de la Verificación y Validación del software de Alimnova®.</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_Toc254561647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82</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47:</w:t>
      </w:r>
      <w:r w:rsidRPr="00636790">
        <w:rPr>
          <w:rFonts w:asciiTheme="minorHAnsi" w:hAnsiTheme="minorHAnsi"/>
          <w:i/>
          <w:noProof/>
          <w:sz w:val="22"/>
          <w:szCs w:val="22"/>
          <w:lang w:val="es-ES_tradnl"/>
        </w:rPr>
        <w:t xml:space="preserve"> Recursos requeridos por Alimnova® para llevar a cabo la V&amp;V del producto.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_Toc254561648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83</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48:</w:t>
      </w:r>
      <w:r w:rsidRPr="00636790">
        <w:rPr>
          <w:rFonts w:asciiTheme="minorHAnsi" w:hAnsiTheme="minorHAnsi"/>
          <w:i/>
          <w:noProof/>
          <w:sz w:val="22"/>
          <w:szCs w:val="22"/>
          <w:lang w:val="es-ES_tradnl"/>
        </w:rPr>
        <w:t xml:space="preserve"> Proceso de una estrategia de entradas y salidas que Alimnova® implementara para la V&amp;V tanto de sus artefactos software como de su producto final.</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_Toc254561649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84</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49: Roles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_Toc254561650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85</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Ilustración 50:</w:t>
      </w:r>
      <w:r w:rsidRPr="00636790">
        <w:rPr>
          <w:rFonts w:asciiTheme="minorHAnsi" w:hAnsiTheme="minorHAnsi" w:cstheme="minorHAnsi"/>
          <w:bCs/>
          <w:i/>
          <w:smallCaps/>
          <w:noProof/>
          <w:spacing w:val="5"/>
          <w:sz w:val="22"/>
          <w:szCs w:val="22"/>
          <w:lang w:val="es-ES_tradnl"/>
        </w:rPr>
        <w:t xml:space="preserve"> </w:t>
      </w:r>
      <w:r w:rsidRPr="00636790">
        <w:rPr>
          <w:rFonts w:asciiTheme="minorHAnsi" w:hAnsiTheme="minorHAnsi" w:cstheme="minorHAnsi"/>
          <w:bCs/>
          <w:i/>
          <w:noProof/>
          <w:spacing w:val="5"/>
          <w:sz w:val="22"/>
          <w:szCs w:val="22"/>
          <w:lang w:val="es-ES_tradnl"/>
        </w:rPr>
        <w:t>Composición de la documentación del proyecto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_Toc254561651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87</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noProof/>
          <w:sz w:val="22"/>
          <w:szCs w:val="22"/>
          <w:lang w:val="es-ES_tradnl"/>
        </w:rPr>
        <w:t>ilustración 51:</w:t>
      </w:r>
      <w:r w:rsidRPr="00636790">
        <w:rPr>
          <w:rFonts w:asciiTheme="minorHAnsi" w:hAnsiTheme="minorHAnsi" w:cstheme="minorHAnsi"/>
          <w:bCs/>
          <w:noProof/>
          <w:spacing w:val="5"/>
          <w:sz w:val="22"/>
          <w:szCs w:val="22"/>
          <w:lang w:val="es-ES_tradnl"/>
        </w:rPr>
        <w:t>Plan de aseguramiento de calidad para el código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_Toc254561652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88</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52:</w:t>
      </w:r>
      <w:r w:rsidRPr="00636790">
        <w:rPr>
          <w:rFonts w:asciiTheme="minorHAnsi" w:hAnsiTheme="minorHAnsi" w:cstheme="minorHAnsi"/>
          <w:bCs/>
          <w:i/>
          <w:smallCaps/>
          <w:noProof/>
          <w:spacing w:val="5"/>
          <w:sz w:val="22"/>
          <w:szCs w:val="22"/>
          <w:lang w:val="es-ES_tradnl"/>
        </w:rPr>
        <w:t xml:space="preserve"> </w:t>
      </w:r>
      <w:r w:rsidRPr="00636790">
        <w:rPr>
          <w:rFonts w:asciiTheme="minorHAnsi" w:hAnsiTheme="minorHAnsi" w:cstheme="minorHAnsi"/>
          <w:bCs/>
          <w:i/>
          <w:noProof/>
          <w:spacing w:val="5"/>
          <w:sz w:val="22"/>
          <w:szCs w:val="22"/>
          <w:lang w:val="es-ES_tradnl"/>
        </w:rPr>
        <w:t>Composición del manual del proyecto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_Toc254561653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89</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53:</w:t>
      </w:r>
      <w:r w:rsidRPr="00636790">
        <w:rPr>
          <w:rFonts w:asciiTheme="minorHAnsi" w:hAnsiTheme="minorHAnsi"/>
          <w:bCs/>
          <w:i/>
          <w:smallCaps/>
          <w:noProof/>
          <w:spacing w:val="5"/>
          <w:sz w:val="22"/>
          <w:szCs w:val="22"/>
          <w:lang w:val="es-ES_tradnl"/>
        </w:rPr>
        <w:t xml:space="preserve"> F</w:t>
      </w:r>
      <w:r w:rsidRPr="00636790">
        <w:rPr>
          <w:rFonts w:asciiTheme="minorHAnsi" w:hAnsiTheme="minorHAnsi"/>
          <w:bCs/>
          <w:i/>
          <w:noProof/>
          <w:spacing w:val="5"/>
          <w:sz w:val="22"/>
          <w:szCs w:val="22"/>
          <w:lang w:val="es-ES_tradnl"/>
        </w:rPr>
        <w:t>ases de la primera iteración</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_Toc254561654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90</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54:</w:t>
      </w:r>
      <w:r w:rsidRPr="00636790">
        <w:rPr>
          <w:rFonts w:asciiTheme="minorHAnsi" w:hAnsiTheme="minorHAnsi"/>
          <w:bCs/>
          <w:i/>
          <w:smallCaps/>
          <w:noProof/>
          <w:spacing w:val="5"/>
          <w:sz w:val="22"/>
          <w:szCs w:val="22"/>
          <w:lang w:val="es-ES_tradnl"/>
        </w:rPr>
        <w:t xml:space="preserve"> F</w:t>
      </w:r>
      <w:r w:rsidRPr="00636790">
        <w:rPr>
          <w:rFonts w:asciiTheme="minorHAnsi" w:hAnsiTheme="minorHAnsi"/>
          <w:bCs/>
          <w:i/>
          <w:noProof/>
          <w:spacing w:val="5"/>
          <w:sz w:val="22"/>
          <w:szCs w:val="22"/>
          <w:lang w:val="es-ES_tradnl"/>
        </w:rPr>
        <w:t>ases de la segunda iteración</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_Toc254561655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91</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55:</w:t>
      </w:r>
      <w:r w:rsidRPr="00636790">
        <w:rPr>
          <w:rFonts w:asciiTheme="minorHAnsi" w:hAnsiTheme="minorHAnsi"/>
          <w:bCs/>
          <w:i/>
          <w:smallCaps/>
          <w:noProof/>
          <w:spacing w:val="5"/>
          <w:sz w:val="22"/>
          <w:szCs w:val="22"/>
          <w:lang w:val="es-ES_tradnl"/>
        </w:rPr>
        <w:t xml:space="preserve"> F</w:t>
      </w:r>
      <w:r w:rsidRPr="00636790">
        <w:rPr>
          <w:rFonts w:asciiTheme="minorHAnsi" w:hAnsiTheme="minorHAnsi"/>
          <w:bCs/>
          <w:i/>
          <w:noProof/>
          <w:spacing w:val="5"/>
          <w:sz w:val="22"/>
          <w:szCs w:val="22"/>
          <w:lang w:val="es-ES_tradnl"/>
        </w:rPr>
        <w:t>ases de la tercera iteracion</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_Toc254561656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91</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56:</w:t>
      </w:r>
      <w:r w:rsidRPr="00636790">
        <w:rPr>
          <w:rFonts w:asciiTheme="minorHAnsi" w:hAnsiTheme="minorHAnsi"/>
          <w:bCs/>
          <w:i/>
          <w:smallCaps/>
          <w:noProof/>
          <w:spacing w:val="5"/>
          <w:sz w:val="22"/>
          <w:szCs w:val="22"/>
          <w:lang w:val="es-ES_tradnl"/>
        </w:rPr>
        <w:t xml:space="preserve"> F</w:t>
      </w:r>
      <w:r w:rsidRPr="00636790">
        <w:rPr>
          <w:rFonts w:asciiTheme="minorHAnsi" w:hAnsiTheme="minorHAnsi"/>
          <w:bCs/>
          <w:i/>
          <w:noProof/>
          <w:spacing w:val="5"/>
          <w:sz w:val="22"/>
          <w:szCs w:val="22"/>
          <w:lang w:val="es-ES_tradnl"/>
        </w:rPr>
        <w:t>ases de la cuarta iteración</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_Toc254561657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92</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i/>
          <w:noProof/>
          <w:sz w:val="22"/>
          <w:szCs w:val="22"/>
          <w:lang w:val="es-ES_tradnl"/>
        </w:rPr>
        <w:t>Ilustración 57:</w:t>
      </w:r>
      <w:r w:rsidRPr="00636790">
        <w:rPr>
          <w:rFonts w:asciiTheme="minorHAnsi" w:hAnsiTheme="minorHAnsi"/>
          <w:bCs/>
          <w:i/>
          <w:smallCaps/>
          <w:noProof/>
          <w:spacing w:val="5"/>
          <w:sz w:val="22"/>
          <w:szCs w:val="22"/>
          <w:lang w:val="es-ES_tradnl"/>
        </w:rPr>
        <w:t xml:space="preserve"> F</w:t>
      </w:r>
      <w:r w:rsidRPr="00636790">
        <w:rPr>
          <w:rFonts w:asciiTheme="minorHAnsi" w:hAnsiTheme="minorHAnsi"/>
          <w:bCs/>
          <w:i/>
          <w:noProof/>
          <w:spacing w:val="5"/>
          <w:sz w:val="22"/>
          <w:szCs w:val="22"/>
          <w:lang w:val="es-ES_tradnl"/>
        </w:rPr>
        <w:t>ases de la quinta iteración</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_Toc254561658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92</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53</w:t>
      </w:r>
      <w:r w:rsidRPr="00636790">
        <w:rPr>
          <w:rFonts w:asciiTheme="minorHAnsi" w:hAnsiTheme="minorHAnsi"/>
          <w:i/>
          <w:noProof/>
          <w:sz w:val="22"/>
          <w:szCs w:val="22"/>
          <w:lang w:val="es-ES_tradnl"/>
        </w:rPr>
        <w:t>: Estructura de la tabla de características del sistema</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_Toc254561659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100</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54</w:t>
      </w:r>
      <w:r w:rsidRPr="00636790">
        <w:rPr>
          <w:rFonts w:asciiTheme="minorHAnsi" w:hAnsiTheme="minorHAnsi"/>
          <w:i/>
          <w:noProof/>
          <w:sz w:val="22"/>
          <w:szCs w:val="22"/>
          <w:lang w:val="es-ES_tradnl"/>
        </w:rPr>
        <w:t>: Formula del cálculo PF ajustado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_Toc254561660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100</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55</w:t>
      </w:r>
      <w:r w:rsidRPr="00636790">
        <w:rPr>
          <w:rFonts w:asciiTheme="minorHAnsi" w:hAnsiTheme="minorHAnsi"/>
          <w:i/>
          <w:noProof/>
          <w:sz w:val="22"/>
          <w:szCs w:val="22"/>
          <w:lang w:val="es-ES_tradnl"/>
        </w:rPr>
        <w:t>: Grafica de tareas del software RiskyProject</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_Toc254561661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101</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56</w:t>
      </w:r>
      <w:r w:rsidRPr="00636790">
        <w:rPr>
          <w:rFonts w:asciiTheme="minorHAnsi" w:hAnsiTheme="minorHAnsi"/>
          <w:i/>
          <w:noProof/>
          <w:sz w:val="22"/>
          <w:szCs w:val="22"/>
          <w:lang w:val="es-ES_tradnl"/>
        </w:rPr>
        <w:t>: Grafica de recursos de RiskyProject</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_Toc254561662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101</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57</w:t>
      </w:r>
      <w:r w:rsidRPr="00636790">
        <w:rPr>
          <w:rFonts w:asciiTheme="minorHAnsi" w:hAnsiTheme="minorHAnsi"/>
          <w:i/>
          <w:noProof/>
          <w:sz w:val="22"/>
          <w:szCs w:val="22"/>
          <w:lang w:val="es-ES_tradnl"/>
        </w:rPr>
        <w:t>: Grafica de riesgos de RiskyProject</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_Toc254561663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102</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58</w:t>
      </w:r>
      <w:r w:rsidRPr="00636790">
        <w:rPr>
          <w:rFonts w:asciiTheme="minorHAnsi" w:hAnsiTheme="minorHAnsi"/>
          <w:i/>
          <w:noProof/>
          <w:sz w:val="22"/>
          <w:szCs w:val="22"/>
          <w:lang w:val="es-ES_tradnl"/>
        </w:rPr>
        <w:t xml:space="preserve"> : Grafica de todas las posibles opciones de Reportes y Análisis de RiskyProject</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_Toc254561664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102</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59</w:t>
      </w:r>
      <w:r w:rsidRPr="00636790">
        <w:rPr>
          <w:rFonts w:asciiTheme="minorHAnsi" w:hAnsiTheme="minorHAnsi"/>
          <w:i/>
          <w:noProof/>
          <w:sz w:val="22"/>
          <w:szCs w:val="22"/>
          <w:lang w:val="es-ES_tradnl"/>
        </w:rPr>
        <w:t>: Plantilla para el código</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_Toc254561665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105</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60</w:t>
      </w:r>
      <w:r w:rsidRPr="00636790">
        <w:rPr>
          <w:rFonts w:asciiTheme="minorHAnsi" w:hAnsiTheme="minorHAnsi"/>
          <w:i/>
          <w:noProof/>
          <w:sz w:val="22"/>
          <w:szCs w:val="22"/>
          <w:lang w:val="es-ES_tradnl"/>
        </w:rPr>
        <w:t>: Tablero T-Monopoly®</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_Toc254561666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106</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61: Formato de actas de reunión de Alimnova®</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_Toc254561667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107</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62</w:t>
      </w:r>
      <w:r w:rsidRPr="00636790">
        <w:rPr>
          <w:rFonts w:asciiTheme="minorHAnsi" w:hAnsiTheme="minorHAnsi"/>
          <w:i/>
          <w:noProof/>
          <w:sz w:val="22"/>
          <w:szCs w:val="22"/>
          <w:lang w:val="es-ES_tradnl"/>
        </w:rPr>
        <w:t>: Formato de reunión con el cliente</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_Toc254561668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108</w:t>
      </w:r>
      <w:r w:rsidR="00354EB7" w:rsidRPr="00636790">
        <w:rPr>
          <w:rFonts w:asciiTheme="minorHAnsi" w:hAnsiTheme="minorHAnsi"/>
          <w:noProof/>
          <w:sz w:val="22"/>
          <w:szCs w:val="22"/>
        </w:rPr>
        <w:fldChar w:fldCharType="end"/>
      </w:r>
    </w:p>
    <w:p w:rsidR="00B77D5D" w:rsidRPr="00636790" w:rsidRDefault="00B77D5D">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i/>
          <w:noProof/>
          <w:sz w:val="22"/>
          <w:szCs w:val="22"/>
          <w:lang w:val="es-ES_tradnl"/>
        </w:rPr>
        <w:t xml:space="preserve">Ilustración </w:t>
      </w:r>
      <w:r w:rsidRPr="00636790">
        <w:rPr>
          <w:rFonts w:asciiTheme="minorHAnsi" w:hAnsiTheme="minorHAnsi" w:cstheme="minorHAnsi"/>
          <w:i/>
          <w:noProof/>
          <w:sz w:val="22"/>
          <w:szCs w:val="22"/>
          <w:lang w:val="es-ES_tradnl"/>
        </w:rPr>
        <w:t>63</w:t>
      </w:r>
      <w:r w:rsidRPr="00636790">
        <w:rPr>
          <w:rFonts w:asciiTheme="minorHAnsi" w:hAnsiTheme="minorHAnsi"/>
          <w:i/>
          <w:noProof/>
          <w:sz w:val="22"/>
          <w:szCs w:val="22"/>
          <w:lang w:val="es-ES_tradnl"/>
        </w:rPr>
        <w:t>: Formato general de reportes</w:t>
      </w:r>
      <w:r w:rsidRPr="00636790">
        <w:rPr>
          <w:rFonts w:asciiTheme="minorHAnsi" w:hAnsiTheme="minorHAnsi"/>
          <w:noProof/>
          <w:sz w:val="22"/>
          <w:szCs w:val="22"/>
        </w:rPr>
        <w:tab/>
      </w:r>
      <w:r w:rsidR="00354EB7" w:rsidRPr="00636790">
        <w:rPr>
          <w:rFonts w:asciiTheme="minorHAnsi" w:hAnsiTheme="minorHAnsi"/>
          <w:noProof/>
          <w:sz w:val="22"/>
          <w:szCs w:val="22"/>
        </w:rPr>
        <w:fldChar w:fldCharType="begin"/>
      </w:r>
      <w:r w:rsidRPr="00636790">
        <w:rPr>
          <w:rFonts w:asciiTheme="minorHAnsi" w:hAnsiTheme="minorHAnsi"/>
          <w:noProof/>
          <w:sz w:val="22"/>
          <w:szCs w:val="22"/>
        </w:rPr>
        <w:instrText xml:space="preserve"> PAGEREF _Toc254561669 \h </w:instrText>
      </w:r>
      <w:r w:rsidR="00354EB7" w:rsidRPr="00636790">
        <w:rPr>
          <w:rFonts w:asciiTheme="minorHAnsi" w:hAnsiTheme="minorHAnsi"/>
          <w:noProof/>
          <w:sz w:val="22"/>
          <w:szCs w:val="22"/>
        </w:rPr>
      </w:r>
      <w:r w:rsidR="00354EB7" w:rsidRPr="00636790">
        <w:rPr>
          <w:rFonts w:asciiTheme="minorHAnsi" w:hAnsiTheme="minorHAnsi"/>
          <w:noProof/>
          <w:sz w:val="22"/>
          <w:szCs w:val="22"/>
        </w:rPr>
        <w:fldChar w:fldCharType="separate"/>
      </w:r>
      <w:r w:rsidRPr="00636790">
        <w:rPr>
          <w:rFonts w:asciiTheme="minorHAnsi" w:hAnsiTheme="minorHAnsi"/>
          <w:noProof/>
          <w:sz w:val="22"/>
          <w:szCs w:val="22"/>
        </w:rPr>
        <w:t>109</w:t>
      </w:r>
      <w:r w:rsidR="00354EB7" w:rsidRPr="00636790">
        <w:rPr>
          <w:rFonts w:asciiTheme="minorHAnsi" w:hAnsiTheme="minorHAnsi"/>
          <w:noProof/>
          <w:sz w:val="22"/>
          <w:szCs w:val="22"/>
        </w:rPr>
        <w:fldChar w:fldCharType="end"/>
      </w:r>
    </w:p>
    <w:p w:rsidR="00814AA9" w:rsidRPr="00636790" w:rsidRDefault="00354EB7" w:rsidP="002D1849">
      <w:pPr>
        <w:pStyle w:val="Ttulo"/>
        <w:rPr>
          <w:rFonts w:asciiTheme="minorHAnsi" w:hAnsiTheme="minorHAnsi" w:cstheme="minorHAnsi"/>
          <w:b w:val="0"/>
          <w:sz w:val="22"/>
          <w:szCs w:val="22"/>
          <w:lang w:val="es-ES_tradnl"/>
        </w:rPr>
      </w:pPr>
      <w:r w:rsidRPr="00636790">
        <w:rPr>
          <w:rFonts w:asciiTheme="minorHAnsi" w:hAnsiTheme="minorHAnsi" w:cstheme="minorHAnsi"/>
          <w:b w:val="0"/>
          <w:sz w:val="22"/>
          <w:szCs w:val="22"/>
          <w:lang w:val="es-ES_tradnl"/>
        </w:rPr>
        <w:fldChar w:fldCharType="end"/>
      </w:r>
    </w:p>
    <w:p w:rsidR="00814AA9" w:rsidRPr="00636790" w:rsidRDefault="00814AA9" w:rsidP="002D1849">
      <w:pPr>
        <w:pStyle w:val="Ttulo"/>
        <w:rPr>
          <w:rFonts w:asciiTheme="minorHAnsi" w:hAnsiTheme="minorHAnsi" w:cstheme="minorHAnsi"/>
          <w:b w:val="0"/>
          <w:sz w:val="22"/>
          <w:szCs w:val="22"/>
          <w:lang w:val="es-ES_tradnl"/>
        </w:rPr>
      </w:pPr>
    </w:p>
    <w:p w:rsidR="00814AA9" w:rsidRPr="00636790" w:rsidRDefault="00814AA9" w:rsidP="002D1849">
      <w:pPr>
        <w:pStyle w:val="Ttulo"/>
        <w:rPr>
          <w:rFonts w:asciiTheme="minorHAnsi" w:hAnsiTheme="minorHAnsi" w:cstheme="minorHAnsi"/>
          <w:color w:val="000000"/>
          <w:sz w:val="22"/>
          <w:szCs w:val="22"/>
          <w:lang w:val="es-ES_tradnl"/>
        </w:rPr>
      </w:pPr>
    </w:p>
    <w:p w:rsidR="00814AA9" w:rsidRPr="00636790" w:rsidRDefault="00814AA9" w:rsidP="002D1849">
      <w:pPr>
        <w:pStyle w:val="Ttulo"/>
        <w:rPr>
          <w:rFonts w:asciiTheme="minorHAnsi" w:hAnsiTheme="minorHAnsi" w:cstheme="minorHAnsi"/>
          <w:color w:val="000000"/>
          <w:sz w:val="22"/>
          <w:szCs w:val="22"/>
          <w:lang w:val="es-ES_tradnl"/>
        </w:rPr>
      </w:pPr>
    </w:p>
    <w:p w:rsidR="00814AA9" w:rsidRPr="00636790" w:rsidRDefault="00814AA9" w:rsidP="00814AA9">
      <w:pPr>
        <w:pStyle w:val="Ttulo"/>
        <w:jc w:val="left"/>
        <w:rPr>
          <w:rFonts w:asciiTheme="minorHAnsi" w:hAnsiTheme="minorHAnsi" w:cstheme="minorHAnsi"/>
          <w:color w:val="000000"/>
          <w:sz w:val="22"/>
          <w:szCs w:val="22"/>
          <w:lang w:val="es-ES_tradnl"/>
        </w:rPr>
      </w:pPr>
    </w:p>
    <w:p w:rsidR="00DA2D2B" w:rsidRPr="00636790" w:rsidRDefault="00DA2D2B" w:rsidP="00DA2D2B">
      <w:pPr>
        <w:rPr>
          <w:rFonts w:asciiTheme="minorHAnsi" w:hAnsiTheme="minorHAnsi"/>
          <w:lang w:val="es-ES_tradnl"/>
        </w:rPr>
      </w:pPr>
    </w:p>
    <w:p w:rsidR="00B02A8D" w:rsidRPr="00636790" w:rsidRDefault="00B02A8D" w:rsidP="00DA2D2B">
      <w:pPr>
        <w:rPr>
          <w:rFonts w:asciiTheme="minorHAnsi" w:hAnsiTheme="minorHAnsi"/>
          <w:lang w:val="es-ES_tradnl"/>
        </w:rPr>
      </w:pPr>
    </w:p>
    <w:p w:rsidR="002D1849" w:rsidRPr="00636790" w:rsidRDefault="002D1849" w:rsidP="00C84EB8">
      <w:pPr>
        <w:pStyle w:val="Ttulo"/>
        <w:rPr>
          <w:rFonts w:asciiTheme="minorHAnsi" w:hAnsiTheme="minorHAnsi" w:cstheme="minorHAnsi"/>
          <w:color w:val="C00000"/>
          <w:sz w:val="22"/>
          <w:szCs w:val="22"/>
          <w:lang w:val="es-ES_tradnl"/>
        </w:rPr>
      </w:pPr>
      <w:bookmarkStart w:id="3" w:name="_Toc128413770"/>
      <w:commentRangeStart w:id="4"/>
      <w:r w:rsidRPr="00636790">
        <w:rPr>
          <w:rFonts w:asciiTheme="minorHAnsi" w:hAnsiTheme="minorHAnsi" w:cstheme="minorHAnsi"/>
          <w:color w:val="C00000"/>
          <w:sz w:val="22"/>
          <w:szCs w:val="22"/>
          <w:lang w:val="es-ES_tradnl"/>
        </w:rPr>
        <w:t>LISTA DE TABLAS</w:t>
      </w:r>
      <w:commentRangeEnd w:id="4"/>
      <w:r w:rsidR="001C26D1" w:rsidRPr="00636790">
        <w:rPr>
          <w:rStyle w:val="Refdecomentario"/>
          <w:rFonts w:asciiTheme="minorHAnsi" w:hAnsiTheme="minorHAnsi" w:cstheme="minorHAnsi"/>
          <w:b w:val="0"/>
          <w:bCs w:val="0"/>
          <w:color w:val="C00000"/>
          <w:kern w:val="0"/>
          <w:sz w:val="22"/>
          <w:szCs w:val="22"/>
          <w:lang w:val="es-ES_tradnl"/>
        </w:rPr>
        <w:commentReference w:id="4"/>
      </w:r>
      <w:bookmarkEnd w:id="3"/>
    </w:p>
    <w:p w:rsidR="00BA4104" w:rsidRPr="00636790" w:rsidRDefault="00BA4104" w:rsidP="00BA4104">
      <w:pPr>
        <w:rPr>
          <w:rFonts w:asciiTheme="minorHAnsi" w:hAnsiTheme="minorHAnsi" w:cstheme="minorHAnsi"/>
          <w:sz w:val="22"/>
          <w:szCs w:val="22"/>
          <w:lang w:val="es-ES_tradnl"/>
        </w:rPr>
      </w:pPr>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r w:rsidRPr="00636790">
        <w:rPr>
          <w:rFonts w:asciiTheme="minorHAnsi" w:hAnsiTheme="minorHAnsi" w:cstheme="minorHAnsi"/>
          <w:bCs/>
          <w:sz w:val="22"/>
          <w:szCs w:val="22"/>
          <w:lang w:val="es-ES_tradnl"/>
        </w:rPr>
        <w:fldChar w:fldCharType="begin"/>
      </w:r>
      <w:r w:rsidR="002D1849" w:rsidRPr="00636790">
        <w:rPr>
          <w:rFonts w:asciiTheme="minorHAnsi" w:hAnsiTheme="minorHAnsi" w:cstheme="minorHAnsi"/>
          <w:sz w:val="22"/>
          <w:szCs w:val="22"/>
          <w:lang w:val="es-ES_tradnl"/>
        </w:rPr>
        <w:instrText xml:space="preserve"> TOC \h \z \c "Tabla" </w:instrText>
      </w:r>
      <w:r w:rsidRPr="00636790">
        <w:rPr>
          <w:rFonts w:asciiTheme="minorHAnsi" w:hAnsiTheme="minorHAnsi" w:cstheme="minorHAnsi"/>
          <w:bCs/>
          <w:sz w:val="22"/>
          <w:szCs w:val="22"/>
          <w:lang w:val="es-ES_tradnl"/>
        </w:rPr>
        <w:fldChar w:fldCharType="separate"/>
      </w:r>
      <w:hyperlink w:anchor="_Toc254561573" w:history="1">
        <w:r w:rsidR="00B77D5D" w:rsidRPr="00636790">
          <w:rPr>
            <w:rStyle w:val="Hipervnculo"/>
            <w:rFonts w:asciiTheme="minorHAnsi" w:hAnsiTheme="minorHAnsi" w:cstheme="minorHAnsi"/>
            <w:i/>
            <w:noProof/>
            <w:sz w:val="22"/>
            <w:szCs w:val="22"/>
            <w:lang w:val="es-ES_tradnl"/>
          </w:rPr>
          <w:t>Tabla 1: Historial cambios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_Toc254561573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4</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74" w:history="1">
        <w:r w:rsidR="00B77D5D" w:rsidRPr="00636790">
          <w:rPr>
            <w:rStyle w:val="Hipervnculo"/>
            <w:rFonts w:asciiTheme="minorHAnsi" w:hAnsiTheme="minorHAnsi" w:cstheme="minorHAnsi"/>
            <w:i/>
            <w:noProof/>
            <w:sz w:val="22"/>
            <w:szCs w:val="22"/>
            <w:lang w:val="es-ES_tradnl"/>
          </w:rPr>
          <w:t>Tabla 2: Descripción de T-Monopoly® adaptado de Monopolio</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_Toc254561574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12</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75" w:history="1">
        <w:r w:rsidR="00B77D5D" w:rsidRPr="00636790">
          <w:rPr>
            <w:rStyle w:val="Hipervnculo"/>
            <w:rFonts w:asciiTheme="minorHAnsi" w:hAnsiTheme="minorHAnsi" w:cstheme="minorHAnsi"/>
            <w:i/>
            <w:noProof/>
            <w:sz w:val="22"/>
            <w:szCs w:val="22"/>
            <w:lang w:val="es-ES_tradnl"/>
          </w:rPr>
          <w:t>Tabla 3: objetivos de Alimnova®</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_Toc254561575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15</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76" w:history="1">
        <w:r w:rsidR="00B77D5D" w:rsidRPr="00636790">
          <w:rPr>
            <w:rStyle w:val="Hipervnculo"/>
            <w:rFonts w:asciiTheme="minorHAnsi" w:hAnsiTheme="minorHAnsi" w:cstheme="minorHAnsi"/>
            <w:i/>
            <w:noProof/>
            <w:sz w:val="22"/>
            <w:szCs w:val="22"/>
            <w:lang w:val="es-ES_tradnl"/>
          </w:rPr>
          <w:t>Tabla 4: Resumen de calendarización y presupuesto</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_Toc254561576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18</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77" w:history="1">
        <w:r w:rsidR="00B77D5D" w:rsidRPr="00636790">
          <w:rPr>
            <w:rStyle w:val="Hipervnculo"/>
            <w:rFonts w:asciiTheme="minorHAnsi" w:hAnsiTheme="minorHAnsi" w:cstheme="minorHAnsi"/>
            <w:i/>
            <w:noProof/>
            <w:sz w:val="22"/>
            <w:szCs w:val="22"/>
            <w:lang w:val="es-ES_tradnl"/>
          </w:rPr>
          <w:t>Tabla 5: Fechas de entrega para cada hito</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_Toc254561577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19</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78" w:history="1">
        <w:r w:rsidR="00B77D5D" w:rsidRPr="00636790">
          <w:rPr>
            <w:rStyle w:val="Hipervnculo"/>
            <w:rFonts w:asciiTheme="minorHAnsi" w:hAnsiTheme="minorHAnsi" w:cstheme="minorHAnsi"/>
            <w:i/>
            <w:noProof/>
            <w:sz w:val="22"/>
            <w:szCs w:val="22"/>
            <w:lang w:val="es-ES_tradnl"/>
          </w:rPr>
          <w:t>Tabla 6:Referencias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_Toc254561578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22</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79" w:history="1">
        <w:r w:rsidR="00B77D5D" w:rsidRPr="00636790">
          <w:rPr>
            <w:rStyle w:val="Hipervnculo"/>
            <w:rFonts w:asciiTheme="minorHAnsi" w:hAnsiTheme="minorHAnsi" w:cstheme="minorHAnsi"/>
            <w:i/>
            <w:noProof/>
            <w:sz w:val="22"/>
            <w:szCs w:val="22"/>
            <w:lang w:val="es-ES_tradnl"/>
          </w:rPr>
          <w:t>Tabla 7: Herramientas para manejo de referencias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_Toc254561579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22</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80" w:history="1">
        <w:r w:rsidR="00B77D5D" w:rsidRPr="00636790">
          <w:rPr>
            <w:rStyle w:val="Hipervnculo"/>
            <w:rFonts w:asciiTheme="minorHAnsi" w:hAnsiTheme="minorHAnsi" w:cstheme="minorHAnsi"/>
            <w:i/>
            <w:noProof/>
            <w:sz w:val="22"/>
            <w:szCs w:val="22"/>
            <w:lang w:val="es-ES_tradnl"/>
          </w:rPr>
          <w:t>Tabla 8: Acrónimos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_Toc254561580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24</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81" w:history="1">
        <w:r w:rsidR="00B77D5D" w:rsidRPr="00636790">
          <w:rPr>
            <w:rStyle w:val="Hipervnculo"/>
            <w:rFonts w:asciiTheme="minorHAnsi" w:hAnsiTheme="minorHAnsi" w:cstheme="minorHAnsi"/>
            <w:i/>
            <w:noProof/>
            <w:sz w:val="22"/>
            <w:szCs w:val="22"/>
            <w:lang w:val="es-ES_tradnl"/>
          </w:rPr>
          <w:t>Tabla 9: Resumen Roles, Capacidades, Responsabilidades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_Toc254561581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31</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82" w:history="1">
        <w:r w:rsidR="00B77D5D" w:rsidRPr="00636790">
          <w:rPr>
            <w:rStyle w:val="Hipervnculo"/>
            <w:rFonts w:asciiTheme="minorHAnsi" w:hAnsiTheme="minorHAnsi" w:cstheme="minorHAnsi"/>
            <w:i/>
            <w:noProof/>
            <w:sz w:val="22"/>
            <w:szCs w:val="22"/>
            <w:lang w:val="es-ES_tradnl"/>
          </w:rPr>
          <w:t>Tabla 10: Reglas y Sanciones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_Toc254561582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32</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83" w:history="1">
        <w:r w:rsidR="00B77D5D" w:rsidRPr="00636790">
          <w:rPr>
            <w:rStyle w:val="Hipervnculo"/>
            <w:rFonts w:asciiTheme="minorHAnsi" w:hAnsiTheme="minorHAnsi" w:cstheme="minorHAnsi"/>
            <w:i/>
            <w:noProof/>
            <w:sz w:val="22"/>
            <w:szCs w:val="22"/>
            <w:lang w:val="es-ES_tradnl"/>
          </w:rPr>
          <w:t>Tabla 11:Desempeño y Motivaciones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_Toc254561583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33</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84" w:history="1">
        <w:r w:rsidR="00B77D5D" w:rsidRPr="00636790">
          <w:rPr>
            <w:rStyle w:val="Hipervnculo"/>
            <w:rFonts w:asciiTheme="minorHAnsi" w:hAnsiTheme="minorHAnsi" w:cstheme="minorHAnsi"/>
            <w:i/>
            <w:noProof/>
            <w:sz w:val="22"/>
            <w:szCs w:val="22"/>
            <w:lang w:val="es-ES_tradnl"/>
          </w:rPr>
          <w:t>Tabla 12: Tabla de roles, fases y recursos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_Toc254561584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36</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85" w:history="1">
        <w:r w:rsidR="00B77D5D" w:rsidRPr="00636790">
          <w:rPr>
            <w:rStyle w:val="Hipervnculo"/>
            <w:rFonts w:asciiTheme="minorHAnsi" w:hAnsiTheme="minorHAnsi" w:cstheme="minorHAnsi"/>
            <w:i/>
            <w:noProof/>
            <w:sz w:val="22"/>
            <w:szCs w:val="22"/>
            <w:lang w:val="es-ES_tradnl"/>
          </w:rPr>
          <w:t>Tabla 13: Planeación actividad de entrenamiento</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_Toc254561585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37</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86" w:history="1">
        <w:r w:rsidR="00B77D5D" w:rsidRPr="00636790">
          <w:rPr>
            <w:rStyle w:val="Hipervnculo"/>
            <w:rFonts w:asciiTheme="minorHAnsi" w:hAnsiTheme="minorHAnsi" w:cstheme="minorHAnsi"/>
            <w:i/>
            <w:noProof/>
            <w:sz w:val="22"/>
            <w:szCs w:val="22"/>
            <w:lang w:val="es-ES_tradnl"/>
          </w:rPr>
          <w:t>Tabla 14:</w:t>
        </w:r>
        <w:r w:rsidR="00B77D5D" w:rsidRPr="00636790">
          <w:rPr>
            <w:rStyle w:val="Hipervnculo"/>
            <w:rFonts w:asciiTheme="minorHAnsi" w:hAnsiTheme="minorHAnsi"/>
            <w:i/>
            <w:noProof/>
            <w:sz w:val="22"/>
            <w:szCs w:val="22"/>
            <w:lang w:val="es-ES_tradnl"/>
          </w:rPr>
          <w:t xml:space="preserve"> recursos a utilizar durante el proyecto T-Monopoly</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_Toc254561586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43</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87" w:history="1">
        <w:r w:rsidR="00B77D5D" w:rsidRPr="00636790">
          <w:rPr>
            <w:rStyle w:val="Hipervnculo"/>
            <w:rFonts w:asciiTheme="minorHAnsi" w:hAnsiTheme="minorHAnsi" w:cstheme="minorHAnsi"/>
            <w:i/>
            <w:noProof/>
            <w:sz w:val="22"/>
            <w:szCs w:val="22"/>
            <w:lang w:val="es-ES_tradnl"/>
          </w:rPr>
          <w:t>Tabla 15: Presupuesto Hito # 1</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_Toc254561587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45</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88" w:history="1">
        <w:r w:rsidR="00B77D5D" w:rsidRPr="00636790">
          <w:rPr>
            <w:rStyle w:val="Hipervnculo"/>
            <w:rFonts w:asciiTheme="minorHAnsi" w:hAnsiTheme="minorHAnsi" w:cstheme="minorHAnsi"/>
            <w:noProof/>
            <w:sz w:val="22"/>
            <w:szCs w:val="22"/>
            <w:lang w:val="es-ES_tradnl"/>
          </w:rPr>
          <w:t xml:space="preserve">Tabla </w:t>
        </w:r>
        <w:r w:rsidR="00B77D5D" w:rsidRPr="00636790">
          <w:rPr>
            <w:rStyle w:val="Hipervnculo"/>
            <w:rFonts w:asciiTheme="minorHAnsi" w:hAnsiTheme="minorHAnsi" w:cstheme="minorHAnsi"/>
            <w:i/>
            <w:noProof/>
            <w:sz w:val="22"/>
            <w:szCs w:val="22"/>
            <w:lang w:val="es-ES_tradnl"/>
          </w:rPr>
          <w:t>16: Formato asignación de tareas y actividades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_Toc254561588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47</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89" w:history="1">
        <w:r w:rsidR="00B77D5D" w:rsidRPr="00636790">
          <w:rPr>
            <w:rStyle w:val="Hipervnculo"/>
            <w:rFonts w:asciiTheme="minorHAnsi" w:hAnsiTheme="minorHAnsi" w:cstheme="minorHAnsi"/>
            <w:i/>
            <w:noProof/>
            <w:sz w:val="22"/>
            <w:szCs w:val="22"/>
            <w:lang w:val="es-ES_tradnl"/>
          </w:rPr>
          <w:t>Tabla 17: criterios para análisis de riesgos. Adaptado de Plantilla de Ironworks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_Toc254561589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57</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90" w:history="1">
        <w:r w:rsidR="00B77D5D" w:rsidRPr="00636790">
          <w:rPr>
            <w:rStyle w:val="Hipervnculo"/>
            <w:rFonts w:asciiTheme="minorHAnsi" w:hAnsiTheme="minorHAnsi" w:cstheme="minorHAnsi"/>
            <w:i/>
            <w:noProof/>
            <w:sz w:val="22"/>
            <w:szCs w:val="22"/>
            <w:lang w:val="es-ES_tradnl"/>
          </w:rPr>
          <w:t>Tabla 18: Matriz de riesgos. Adaptado de Ironworks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_Toc254561590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57</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91" w:history="1">
        <w:r w:rsidR="00B77D5D" w:rsidRPr="00636790">
          <w:rPr>
            <w:rStyle w:val="Hipervnculo"/>
            <w:rFonts w:asciiTheme="minorHAnsi" w:hAnsiTheme="minorHAnsi" w:cstheme="minorHAnsi"/>
            <w:i/>
            <w:noProof/>
            <w:sz w:val="22"/>
            <w:szCs w:val="22"/>
            <w:lang w:val="es-ES_tradnl"/>
          </w:rPr>
          <w:t>Tabla 19: clasificación de riesgos ARREGLAR</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_Toc254561591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58</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92" w:history="1">
        <w:r w:rsidR="00B77D5D" w:rsidRPr="00636790">
          <w:rPr>
            <w:rStyle w:val="Hipervnculo"/>
            <w:rFonts w:asciiTheme="minorHAnsi" w:hAnsiTheme="minorHAnsi" w:cstheme="minorHAnsi"/>
            <w:i/>
            <w:noProof/>
            <w:sz w:val="22"/>
            <w:szCs w:val="22"/>
            <w:lang w:val="es-ES_tradnl"/>
          </w:rPr>
          <w:t>Tabla 20: planes de mitigación y Contingencia</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_Toc254561592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59</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93" w:history="1">
        <w:r w:rsidR="00B77D5D" w:rsidRPr="00636790">
          <w:rPr>
            <w:rStyle w:val="Hipervnculo"/>
            <w:rFonts w:asciiTheme="minorHAnsi" w:hAnsiTheme="minorHAnsi" w:cstheme="minorHAnsi"/>
            <w:i/>
            <w:noProof/>
            <w:sz w:val="22"/>
            <w:szCs w:val="22"/>
            <w:lang w:val="es-ES_tradnl"/>
          </w:rPr>
          <w:t>Tabla 21:</w:t>
        </w:r>
        <w:r w:rsidR="00B77D5D" w:rsidRPr="00636790">
          <w:rPr>
            <w:rStyle w:val="Hipervnculo"/>
            <w:rFonts w:asciiTheme="minorHAnsi" w:hAnsiTheme="minorHAnsi"/>
            <w:noProof/>
            <w:sz w:val="22"/>
            <w:szCs w:val="22"/>
            <w:lang w:val="es-ES_tradnl"/>
          </w:rPr>
          <w:t xml:space="preserve"> Actividades de la Administración de Configuraciones de acuerdo a los roles de Alimnova®.</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_Toc254561593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80</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94" w:history="1">
        <w:r w:rsidR="00B77D5D" w:rsidRPr="00636790">
          <w:rPr>
            <w:rStyle w:val="Hipervnculo"/>
            <w:rFonts w:asciiTheme="minorHAnsi" w:hAnsiTheme="minorHAnsi" w:cstheme="minorHAnsi"/>
            <w:i/>
            <w:noProof/>
            <w:sz w:val="22"/>
            <w:szCs w:val="22"/>
            <w:lang w:val="es-ES_tradnl"/>
          </w:rPr>
          <w:t>Tabla 22:</w:t>
        </w:r>
        <w:r w:rsidR="00B77D5D" w:rsidRPr="00636790">
          <w:rPr>
            <w:rStyle w:val="Hipervnculo"/>
            <w:rFonts w:asciiTheme="minorHAnsi" w:hAnsiTheme="minorHAnsi"/>
            <w:bCs/>
            <w:i/>
            <w:smallCaps/>
            <w:noProof/>
            <w:spacing w:val="5"/>
            <w:sz w:val="22"/>
            <w:szCs w:val="22"/>
            <w:lang w:val="es-ES_tradnl"/>
          </w:rPr>
          <w:t xml:space="preserve"> </w:t>
        </w:r>
        <w:r w:rsidR="00B77D5D" w:rsidRPr="00636790">
          <w:rPr>
            <w:rStyle w:val="Hipervnculo"/>
            <w:rFonts w:asciiTheme="minorHAnsi" w:hAnsiTheme="minorHAnsi"/>
            <w:bCs/>
            <w:i/>
            <w:noProof/>
            <w:spacing w:val="5"/>
            <w:sz w:val="22"/>
            <w:szCs w:val="22"/>
            <w:lang w:val="es-ES_tradnl"/>
          </w:rPr>
          <w:t>Descripción de los componentes de los documentos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_Toc254561594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87</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95" w:history="1">
        <w:r w:rsidR="00B77D5D" w:rsidRPr="00636790">
          <w:rPr>
            <w:rStyle w:val="Hipervnculo"/>
            <w:rFonts w:asciiTheme="minorHAnsi" w:hAnsiTheme="minorHAnsi" w:cstheme="minorHAnsi"/>
            <w:i/>
            <w:noProof/>
            <w:sz w:val="22"/>
            <w:szCs w:val="22"/>
            <w:lang w:val="es-ES_tradnl"/>
          </w:rPr>
          <w:t>Tabla 23:Resolución de problemas y roles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_Toc254561595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94</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96" w:history="1">
        <w:r w:rsidR="00B77D5D" w:rsidRPr="00636790">
          <w:rPr>
            <w:rStyle w:val="Hipervnculo"/>
            <w:rFonts w:asciiTheme="minorHAnsi" w:hAnsiTheme="minorHAnsi" w:cstheme="minorHAnsi"/>
            <w:i/>
            <w:noProof/>
            <w:sz w:val="22"/>
            <w:szCs w:val="22"/>
            <w:lang w:val="es-ES_tradnl"/>
          </w:rPr>
          <w:t>Tabla 26: Descripción de la estructura de componentes de puntos funcionales.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_Toc254561596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99</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97" w:history="1">
        <w:r w:rsidR="00B77D5D" w:rsidRPr="00636790">
          <w:rPr>
            <w:rStyle w:val="Hipervnculo"/>
            <w:rFonts w:asciiTheme="minorHAnsi" w:hAnsiTheme="minorHAnsi"/>
            <w:i/>
            <w:noProof/>
            <w:sz w:val="22"/>
            <w:szCs w:val="22"/>
            <w:lang w:val="es-ES_tradnl"/>
          </w:rPr>
          <w:t xml:space="preserve">Tabla </w:t>
        </w:r>
        <w:r w:rsidR="00B77D5D" w:rsidRPr="00636790">
          <w:rPr>
            <w:rStyle w:val="Hipervnculo"/>
            <w:rFonts w:asciiTheme="minorHAnsi" w:hAnsiTheme="minorHAnsi" w:cstheme="minorHAnsi"/>
            <w:i/>
            <w:noProof/>
            <w:sz w:val="22"/>
            <w:szCs w:val="22"/>
            <w:lang w:val="es-ES_tradnl"/>
          </w:rPr>
          <w:t>27</w:t>
        </w:r>
        <w:r w:rsidR="00B77D5D" w:rsidRPr="00636790">
          <w:rPr>
            <w:rStyle w:val="Hipervnculo"/>
            <w:rFonts w:asciiTheme="minorHAnsi" w:hAnsiTheme="minorHAnsi"/>
            <w:i/>
            <w:noProof/>
            <w:sz w:val="22"/>
            <w:szCs w:val="22"/>
            <w:lang w:val="es-ES_tradnl"/>
          </w:rPr>
          <w:t>: conteo de puntos funcionales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_Toc254561597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99</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98" w:history="1">
        <w:r w:rsidR="00B77D5D" w:rsidRPr="00636790">
          <w:rPr>
            <w:rStyle w:val="Hipervnculo"/>
            <w:rFonts w:asciiTheme="minorHAnsi" w:hAnsiTheme="minorHAnsi"/>
            <w:i/>
            <w:noProof/>
            <w:sz w:val="22"/>
            <w:szCs w:val="22"/>
            <w:lang w:val="es-ES_tradnl"/>
          </w:rPr>
          <w:t xml:space="preserve">Tabla </w:t>
        </w:r>
        <w:r w:rsidR="00B77D5D" w:rsidRPr="00636790">
          <w:rPr>
            <w:rStyle w:val="Hipervnculo"/>
            <w:rFonts w:asciiTheme="minorHAnsi" w:hAnsiTheme="minorHAnsi" w:cstheme="minorHAnsi"/>
            <w:i/>
            <w:noProof/>
            <w:sz w:val="22"/>
            <w:szCs w:val="22"/>
            <w:lang w:val="es-ES_tradnl"/>
          </w:rPr>
          <w:t>28</w:t>
        </w:r>
        <w:r w:rsidR="00B77D5D" w:rsidRPr="00636790">
          <w:rPr>
            <w:rStyle w:val="Hipervnculo"/>
            <w:rFonts w:asciiTheme="minorHAnsi" w:hAnsiTheme="minorHAnsi"/>
            <w:i/>
            <w:noProof/>
            <w:sz w:val="22"/>
            <w:szCs w:val="22"/>
            <w:lang w:val="es-ES_tradnl"/>
          </w:rPr>
          <w:t>: UAF puntos sin ajustar</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_Toc254561598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100</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599" w:history="1">
        <w:r w:rsidR="00B77D5D" w:rsidRPr="00636790">
          <w:rPr>
            <w:rStyle w:val="Hipervnculo"/>
            <w:rFonts w:asciiTheme="minorHAnsi" w:hAnsiTheme="minorHAnsi"/>
            <w:i/>
            <w:noProof/>
            <w:sz w:val="22"/>
            <w:szCs w:val="22"/>
          </w:rPr>
          <w:t xml:space="preserve">Tabla </w:t>
        </w:r>
        <w:r w:rsidR="00B77D5D" w:rsidRPr="00636790">
          <w:rPr>
            <w:rStyle w:val="Hipervnculo"/>
            <w:rFonts w:asciiTheme="minorHAnsi" w:hAnsiTheme="minorHAnsi" w:cstheme="minorHAnsi"/>
            <w:i/>
            <w:noProof/>
            <w:sz w:val="22"/>
            <w:szCs w:val="22"/>
            <w:lang w:val="es-ES_tradnl"/>
          </w:rPr>
          <w:t>29</w:t>
        </w:r>
        <w:r w:rsidR="00B77D5D" w:rsidRPr="00636790">
          <w:rPr>
            <w:rStyle w:val="Hipervnculo"/>
            <w:rFonts w:asciiTheme="minorHAnsi" w:hAnsiTheme="minorHAnsi"/>
            <w:i/>
            <w:noProof/>
            <w:sz w:val="22"/>
            <w:szCs w:val="22"/>
          </w:rPr>
          <w:t>: Describe el formato de cambios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_Toc254561599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103</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600" w:history="1">
        <w:r w:rsidR="00B77D5D" w:rsidRPr="00636790">
          <w:rPr>
            <w:rStyle w:val="Hipervnculo"/>
            <w:rFonts w:asciiTheme="minorHAnsi" w:hAnsiTheme="minorHAnsi"/>
            <w:i/>
            <w:noProof/>
            <w:sz w:val="22"/>
            <w:szCs w:val="22"/>
          </w:rPr>
          <w:t xml:space="preserve">Tabla </w:t>
        </w:r>
        <w:r w:rsidR="00B77D5D" w:rsidRPr="00636790">
          <w:rPr>
            <w:rStyle w:val="Hipervnculo"/>
            <w:rFonts w:asciiTheme="minorHAnsi" w:hAnsiTheme="minorHAnsi" w:cstheme="minorHAnsi"/>
            <w:i/>
            <w:noProof/>
            <w:sz w:val="22"/>
            <w:szCs w:val="22"/>
            <w:lang w:val="es-ES_tradnl"/>
          </w:rPr>
          <w:t>30</w:t>
        </w:r>
        <w:r w:rsidR="00B77D5D" w:rsidRPr="00636790">
          <w:rPr>
            <w:rStyle w:val="Hipervnculo"/>
            <w:rFonts w:asciiTheme="minorHAnsi" w:hAnsiTheme="minorHAnsi"/>
            <w:i/>
            <w:noProof/>
            <w:sz w:val="22"/>
            <w:szCs w:val="22"/>
          </w:rPr>
          <w:t>: seguimiento de cambios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_Toc254561600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103</w:t>
        </w:r>
        <w:r w:rsidRPr="00636790">
          <w:rPr>
            <w:rFonts w:asciiTheme="minorHAnsi" w:hAnsiTheme="minorHAnsi"/>
            <w:noProof/>
            <w:webHidden/>
            <w:sz w:val="22"/>
            <w:szCs w:val="22"/>
          </w:rPr>
          <w:fldChar w:fldCharType="end"/>
        </w:r>
      </w:hyperlink>
    </w:p>
    <w:p w:rsidR="00B77D5D" w:rsidRPr="00636790" w:rsidRDefault="00354EB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4561601" w:history="1">
        <w:r w:rsidR="00B77D5D" w:rsidRPr="00636790">
          <w:rPr>
            <w:rStyle w:val="Hipervnculo"/>
            <w:rFonts w:asciiTheme="minorHAnsi" w:hAnsiTheme="minorHAnsi"/>
            <w:i/>
            <w:noProof/>
            <w:sz w:val="22"/>
            <w:szCs w:val="22"/>
            <w:lang w:val="es-ES_tradnl"/>
          </w:rPr>
          <w:t xml:space="preserve">Tabla </w:t>
        </w:r>
        <w:r w:rsidR="00B77D5D" w:rsidRPr="00636790">
          <w:rPr>
            <w:rStyle w:val="Hipervnculo"/>
            <w:rFonts w:asciiTheme="minorHAnsi" w:hAnsiTheme="minorHAnsi" w:cstheme="minorHAnsi"/>
            <w:i/>
            <w:noProof/>
            <w:sz w:val="22"/>
            <w:szCs w:val="22"/>
            <w:lang w:val="es-ES_tradnl"/>
          </w:rPr>
          <w:t>31: Formato de memorandos</w:t>
        </w:r>
        <w:r w:rsidR="00B77D5D" w:rsidRPr="00636790">
          <w:rPr>
            <w:rFonts w:asciiTheme="minorHAnsi" w:hAnsiTheme="minorHAnsi"/>
            <w:noProof/>
            <w:webHidden/>
            <w:sz w:val="22"/>
            <w:szCs w:val="22"/>
          </w:rPr>
          <w:tab/>
        </w:r>
        <w:r w:rsidRPr="00636790">
          <w:rPr>
            <w:rFonts w:asciiTheme="minorHAnsi" w:hAnsiTheme="minorHAnsi"/>
            <w:noProof/>
            <w:webHidden/>
            <w:sz w:val="22"/>
            <w:szCs w:val="22"/>
          </w:rPr>
          <w:fldChar w:fldCharType="begin"/>
        </w:r>
        <w:r w:rsidR="00B77D5D" w:rsidRPr="00636790">
          <w:rPr>
            <w:rFonts w:asciiTheme="minorHAnsi" w:hAnsiTheme="minorHAnsi"/>
            <w:noProof/>
            <w:webHidden/>
            <w:sz w:val="22"/>
            <w:szCs w:val="22"/>
          </w:rPr>
          <w:instrText xml:space="preserve"> PAGEREF _Toc254561601 \h </w:instrText>
        </w:r>
        <w:r w:rsidRPr="00636790">
          <w:rPr>
            <w:rFonts w:asciiTheme="minorHAnsi" w:hAnsiTheme="minorHAnsi"/>
            <w:noProof/>
            <w:webHidden/>
            <w:sz w:val="22"/>
            <w:szCs w:val="22"/>
          </w:rPr>
        </w:r>
        <w:r w:rsidRPr="00636790">
          <w:rPr>
            <w:rFonts w:asciiTheme="minorHAnsi" w:hAnsiTheme="minorHAnsi"/>
            <w:noProof/>
            <w:webHidden/>
            <w:sz w:val="22"/>
            <w:szCs w:val="22"/>
          </w:rPr>
          <w:fldChar w:fldCharType="separate"/>
        </w:r>
        <w:r w:rsidR="00B77D5D" w:rsidRPr="00636790">
          <w:rPr>
            <w:rFonts w:asciiTheme="minorHAnsi" w:hAnsiTheme="minorHAnsi"/>
            <w:noProof/>
            <w:webHidden/>
            <w:sz w:val="22"/>
            <w:szCs w:val="22"/>
          </w:rPr>
          <w:t>109</w:t>
        </w:r>
        <w:r w:rsidRPr="00636790">
          <w:rPr>
            <w:rFonts w:asciiTheme="minorHAnsi" w:hAnsiTheme="minorHAnsi"/>
            <w:noProof/>
            <w:webHidden/>
            <w:sz w:val="22"/>
            <w:szCs w:val="22"/>
          </w:rPr>
          <w:fldChar w:fldCharType="end"/>
        </w:r>
      </w:hyperlink>
    </w:p>
    <w:p w:rsidR="00382C85" w:rsidRPr="00636790" w:rsidRDefault="00354EB7" w:rsidP="00D44AB5">
      <w:pPr>
        <w:pStyle w:val="Tabladeilustraciones"/>
        <w:tabs>
          <w:tab w:val="right" w:leader="dot" w:pos="8494"/>
        </w:tabs>
        <w:rPr>
          <w:rFonts w:asciiTheme="minorHAnsi" w:hAnsiTheme="minorHAnsi" w:cstheme="minorHAnsi"/>
          <w:sz w:val="22"/>
          <w:szCs w:val="22"/>
          <w:lang w:val="es-ES_tradnl"/>
        </w:rPr>
      </w:pPr>
      <w:r w:rsidRPr="00636790">
        <w:rPr>
          <w:rFonts w:asciiTheme="minorHAnsi" w:hAnsiTheme="minorHAnsi" w:cstheme="minorHAnsi"/>
          <w:bCs/>
          <w:sz w:val="22"/>
          <w:szCs w:val="22"/>
          <w:lang w:val="es-ES_tradnl"/>
        </w:rPr>
        <w:fldChar w:fldCharType="end"/>
      </w:r>
    </w:p>
    <w:p w:rsidR="00382C85" w:rsidRPr="00636790" w:rsidRDefault="004512D2" w:rsidP="00382C85">
      <w:pP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br w:type="page"/>
      </w:r>
    </w:p>
    <w:p w:rsidR="006A1B72" w:rsidRPr="00636790" w:rsidRDefault="006A1B72" w:rsidP="00C84EB8">
      <w:pPr>
        <w:pStyle w:val="Ttulo"/>
        <w:jc w:val="left"/>
        <w:rPr>
          <w:rFonts w:asciiTheme="minorHAnsi" w:hAnsiTheme="minorHAnsi" w:cstheme="minorHAnsi"/>
          <w:color w:val="C00000"/>
          <w:sz w:val="22"/>
          <w:szCs w:val="22"/>
          <w:lang w:val="es-ES_tradnl"/>
        </w:rPr>
      </w:pPr>
      <w:bookmarkStart w:id="5" w:name="_Toc128413771"/>
      <w:r w:rsidRPr="00636790">
        <w:rPr>
          <w:rFonts w:asciiTheme="minorHAnsi" w:hAnsiTheme="minorHAnsi" w:cstheme="minorHAnsi"/>
          <w:color w:val="C00000"/>
          <w:sz w:val="22"/>
          <w:szCs w:val="22"/>
          <w:lang w:val="es-ES_tradnl"/>
        </w:rPr>
        <w:lastRenderedPageBreak/>
        <w:t xml:space="preserve">1. </w:t>
      </w:r>
      <w:r w:rsidR="00296442" w:rsidRPr="00636790">
        <w:rPr>
          <w:rFonts w:asciiTheme="minorHAnsi" w:hAnsiTheme="minorHAnsi" w:cstheme="minorHAnsi"/>
          <w:color w:val="C00000"/>
          <w:sz w:val="22"/>
          <w:szCs w:val="22"/>
          <w:lang w:val="es-ES_tradnl"/>
        </w:rPr>
        <w:t>VISIÓN</w:t>
      </w:r>
      <w:r w:rsidRPr="00636790">
        <w:rPr>
          <w:rFonts w:asciiTheme="minorHAnsi" w:hAnsiTheme="minorHAnsi" w:cstheme="minorHAnsi"/>
          <w:color w:val="C00000"/>
          <w:sz w:val="22"/>
          <w:szCs w:val="22"/>
          <w:lang w:val="es-ES_tradnl"/>
        </w:rPr>
        <w:t xml:space="preserve"> GENERAL DEL PROYECTO</w:t>
      </w:r>
      <w:bookmarkEnd w:id="5"/>
      <w:r w:rsidR="00354EB7" w:rsidRPr="00636790">
        <w:rPr>
          <w:rFonts w:asciiTheme="minorHAnsi" w:hAnsiTheme="minorHAnsi" w:cstheme="minorHAnsi"/>
          <w:color w:val="C00000"/>
          <w:sz w:val="22"/>
          <w:szCs w:val="22"/>
          <w:lang w:val="es-ES_tradnl"/>
        </w:rPr>
        <w:fldChar w:fldCharType="begin"/>
      </w:r>
      <w:r w:rsidRPr="00636790">
        <w:rPr>
          <w:rFonts w:asciiTheme="minorHAnsi" w:hAnsiTheme="minorHAnsi" w:cstheme="minorHAnsi"/>
          <w:color w:val="C00000"/>
          <w:sz w:val="22"/>
          <w:szCs w:val="22"/>
          <w:lang w:val="es-ES_tradnl"/>
        </w:rPr>
        <w:instrText xml:space="preserve"> XE "VISION GENERAL DEL PROYECTO" </w:instrText>
      </w:r>
      <w:r w:rsidR="00354EB7" w:rsidRPr="00636790">
        <w:rPr>
          <w:rFonts w:asciiTheme="minorHAnsi" w:hAnsiTheme="minorHAnsi" w:cstheme="minorHAnsi"/>
          <w:color w:val="C00000"/>
          <w:sz w:val="22"/>
          <w:szCs w:val="22"/>
          <w:lang w:val="es-ES_tradnl"/>
        </w:rPr>
        <w:fldChar w:fldCharType="end"/>
      </w:r>
    </w:p>
    <w:p w:rsidR="006A1B72" w:rsidRPr="00636790" w:rsidRDefault="00BC3BE7" w:rsidP="00C84EB8">
      <w:pPr>
        <w:pStyle w:val="Ttulo2"/>
        <w:rPr>
          <w:rFonts w:asciiTheme="minorHAnsi" w:hAnsiTheme="minorHAnsi" w:cstheme="minorHAnsi"/>
          <w:i w:val="0"/>
          <w:iCs w:val="0"/>
          <w:color w:val="E6C900" w:themeColor="background2" w:themeShade="BF"/>
          <w:sz w:val="22"/>
          <w:szCs w:val="22"/>
          <w:lang w:val="es-ES_tradnl"/>
        </w:rPr>
      </w:pPr>
      <w:bookmarkStart w:id="6" w:name="_Toc128413772"/>
      <w:r w:rsidRPr="00636790">
        <w:rPr>
          <w:rFonts w:asciiTheme="minorHAnsi" w:hAnsiTheme="minorHAnsi" w:cstheme="minorHAnsi"/>
          <w:i w:val="0"/>
          <w:color w:val="E65B01" w:themeColor="accent1" w:themeShade="BF"/>
          <w:sz w:val="22"/>
          <w:szCs w:val="22"/>
          <w:lang w:val="es-ES_tradnl"/>
        </w:rPr>
        <w:t>RESUMEN DEL PROYECTO</w:t>
      </w:r>
      <w:bookmarkEnd w:id="6"/>
      <w:r w:rsidR="00354EB7" w:rsidRPr="00636790">
        <w:rPr>
          <w:rFonts w:asciiTheme="minorHAnsi" w:hAnsiTheme="minorHAnsi" w:cstheme="minorHAnsi"/>
          <w:i w:val="0"/>
          <w:iCs w:val="0"/>
          <w:color w:val="E6C900" w:themeColor="background2" w:themeShade="BF"/>
          <w:sz w:val="22"/>
          <w:szCs w:val="22"/>
          <w:lang w:val="es-ES_tradnl"/>
        </w:rPr>
        <w:fldChar w:fldCharType="begin"/>
      </w:r>
      <w:r w:rsidR="006A1B72" w:rsidRPr="00636790">
        <w:rPr>
          <w:rFonts w:asciiTheme="minorHAnsi" w:hAnsiTheme="minorHAnsi" w:cstheme="minorHAnsi"/>
          <w:i w:val="0"/>
          <w:iCs w:val="0"/>
          <w:color w:val="E6C900" w:themeColor="background2" w:themeShade="BF"/>
          <w:sz w:val="22"/>
          <w:szCs w:val="22"/>
          <w:lang w:val="es-ES_tradnl"/>
        </w:rPr>
        <w:instrText xml:space="preserve"> XE "Resumen del Proyecto" </w:instrText>
      </w:r>
      <w:r w:rsidR="00354EB7" w:rsidRPr="00636790">
        <w:rPr>
          <w:rFonts w:asciiTheme="minorHAnsi" w:hAnsiTheme="minorHAnsi" w:cstheme="minorHAnsi"/>
          <w:i w:val="0"/>
          <w:iCs w:val="0"/>
          <w:color w:val="E6C900" w:themeColor="background2" w:themeShade="BF"/>
          <w:sz w:val="22"/>
          <w:szCs w:val="22"/>
          <w:lang w:val="es-ES_tradnl"/>
        </w:rPr>
        <w:fldChar w:fldCharType="end"/>
      </w:r>
    </w:p>
    <w:p w:rsidR="006A1B72" w:rsidRPr="00636790" w:rsidRDefault="006A1B72" w:rsidP="00C84EB8">
      <w:pPr>
        <w:pStyle w:val="Ttulo3"/>
        <w:rPr>
          <w:rFonts w:asciiTheme="minorHAnsi" w:hAnsiTheme="minorHAnsi" w:cstheme="minorHAnsi"/>
          <w:color w:val="E6C900" w:themeColor="background2" w:themeShade="BF"/>
          <w:sz w:val="22"/>
          <w:szCs w:val="22"/>
          <w:lang w:val="es-ES_tradnl"/>
        </w:rPr>
      </w:pPr>
      <w:bookmarkStart w:id="7" w:name="_Toc128413773"/>
      <w:r w:rsidRPr="00636790">
        <w:rPr>
          <w:rFonts w:asciiTheme="minorHAnsi" w:hAnsiTheme="minorHAnsi" w:cstheme="minorHAnsi"/>
          <w:color w:val="E6C900" w:themeColor="background2" w:themeShade="BF"/>
          <w:sz w:val="22"/>
          <w:szCs w:val="22"/>
          <w:lang w:val="es-ES_tradnl"/>
        </w:rPr>
        <w:t>Propósito, Alcance y Objetivos</w:t>
      </w:r>
      <w:bookmarkEnd w:id="7"/>
    </w:p>
    <w:p w:rsidR="005D7CFC" w:rsidRPr="00636790" w:rsidRDefault="005D7CFC" w:rsidP="005D7CFC">
      <w:pPr>
        <w:rPr>
          <w:rFonts w:asciiTheme="minorHAnsi" w:hAnsiTheme="minorHAnsi" w:cstheme="minorHAnsi"/>
          <w:i/>
          <w:color w:val="0070C0"/>
          <w:sz w:val="22"/>
          <w:szCs w:val="22"/>
          <w:lang w:val="es-ES_tradnl"/>
        </w:rPr>
      </w:pPr>
    </w:p>
    <w:p w:rsidR="00300927" w:rsidRPr="00636790" w:rsidRDefault="00300927" w:rsidP="00300927">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Esta sección describe la razón de ser del proyecto, hasta donde vamos a lograr que llegue el proyecto, cual es el propósito, como vamos a hacer que se logre y cuáles son los objetivos principales de la realización del proyecto.</w:t>
      </w:r>
    </w:p>
    <w:p w:rsidR="006706DC" w:rsidRPr="00636790" w:rsidRDefault="006706DC" w:rsidP="00300927">
      <w:pPr>
        <w:jc w:val="both"/>
        <w:rPr>
          <w:rFonts w:asciiTheme="minorHAnsi" w:hAnsiTheme="minorHAnsi" w:cstheme="minorHAnsi"/>
          <w:sz w:val="22"/>
          <w:szCs w:val="22"/>
          <w:lang w:val="es-ES_tradnl"/>
        </w:rPr>
      </w:pPr>
    </w:p>
    <w:p w:rsidR="006706DC" w:rsidRPr="00636790" w:rsidRDefault="008A060A" w:rsidP="00C84EB8">
      <w:pPr>
        <w:jc w:val="both"/>
        <w:outlineLvl w:val="0"/>
        <w:rPr>
          <w:rFonts w:asciiTheme="minorHAnsi" w:hAnsiTheme="minorHAnsi" w:cstheme="minorHAnsi"/>
          <w:b/>
          <w:color w:val="3667C3" w:themeColor="accent2" w:themeShade="BF"/>
          <w:sz w:val="22"/>
          <w:szCs w:val="22"/>
          <w:lang w:val="es-ES_tradnl"/>
        </w:rPr>
      </w:pPr>
      <w:r w:rsidRPr="00636790">
        <w:rPr>
          <w:rFonts w:asciiTheme="minorHAnsi" w:hAnsiTheme="minorHAnsi" w:cstheme="minorHAnsi"/>
          <w:b/>
          <w:color w:val="3667C3" w:themeColor="accent2" w:themeShade="BF"/>
          <w:sz w:val="22"/>
          <w:szCs w:val="22"/>
          <w:lang w:val="es-ES_tradnl"/>
        </w:rPr>
        <w:t>Propósito</w:t>
      </w:r>
    </w:p>
    <w:p w:rsidR="00300927" w:rsidRPr="00636790" w:rsidRDefault="00300927" w:rsidP="00300927">
      <w:pPr>
        <w:jc w:val="both"/>
        <w:rPr>
          <w:rFonts w:asciiTheme="minorHAnsi" w:hAnsiTheme="minorHAnsi" w:cstheme="minorHAnsi"/>
          <w:sz w:val="22"/>
          <w:szCs w:val="22"/>
          <w:lang w:val="es-ES_tradnl"/>
        </w:rPr>
      </w:pPr>
    </w:p>
    <w:p w:rsidR="006706DC" w:rsidRPr="00636790" w:rsidRDefault="006706DC" w:rsidP="00300927">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Este semestre hubo diferentes tipos de propuestas, entre </w:t>
      </w:r>
      <w:r w:rsidR="00EA5FCA" w:rsidRPr="00636790">
        <w:rPr>
          <w:rFonts w:asciiTheme="minorHAnsi" w:hAnsiTheme="minorHAnsi" w:cstheme="minorHAnsi"/>
          <w:sz w:val="22"/>
          <w:szCs w:val="22"/>
          <w:lang w:val="es-ES_tradnl"/>
        </w:rPr>
        <w:t>ellas un juego de rol, un Facebook estilo colombiano, Balanced S</w:t>
      </w:r>
      <w:r w:rsidRPr="00636790">
        <w:rPr>
          <w:rFonts w:asciiTheme="minorHAnsi" w:hAnsiTheme="minorHAnsi" w:cstheme="minorHAnsi"/>
          <w:sz w:val="22"/>
          <w:szCs w:val="22"/>
          <w:lang w:val="es-ES_tradnl"/>
        </w:rPr>
        <w:t>corecard, monopolio y tío rico.</w:t>
      </w:r>
      <w:r w:rsidR="00B6322F" w:rsidRPr="00636790">
        <w:rPr>
          <w:rFonts w:asciiTheme="minorHAnsi" w:hAnsiTheme="minorHAnsi" w:cstheme="minorHAnsi"/>
          <w:sz w:val="22"/>
          <w:szCs w:val="22"/>
          <w:lang w:val="es-ES_tradnl"/>
        </w:rPr>
        <w:t xml:space="preserve"> Pero la decisión final fue monopolio de Parker Brothers. La adaptación a nuestra temática es T-Monopoly®, el cual consiste en adaptarlo a la zona T de Bogotá, Colombia. Las reglas son básicamente las mismas</w:t>
      </w:r>
      <w:r w:rsidR="00A700C0" w:rsidRPr="00636790">
        <w:rPr>
          <w:rFonts w:asciiTheme="minorHAnsi" w:hAnsiTheme="minorHAnsi" w:cstheme="minorHAnsi"/>
          <w:sz w:val="22"/>
          <w:szCs w:val="22"/>
          <w:lang w:val="es-ES_tradnl"/>
        </w:rPr>
        <w:t xml:space="preserve"> </w:t>
      </w:r>
      <w:r w:rsidR="00581B55" w:rsidRPr="00636790">
        <w:rPr>
          <w:rFonts w:asciiTheme="minorHAnsi" w:hAnsiTheme="minorHAnsi" w:cstheme="minorHAnsi"/>
          <w:b/>
          <w:sz w:val="22"/>
          <w:szCs w:val="22"/>
          <w:lang w:val="es-ES_tradnl"/>
        </w:rPr>
        <w:t>[</w:t>
      </w:r>
      <w:hyperlink w:anchor="_Reglas_del_monopolio" w:history="1">
        <w:r w:rsidR="00581B55" w:rsidRPr="00636790">
          <w:rPr>
            <w:rStyle w:val="Hipervnculo"/>
            <w:rFonts w:asciiTheme="minorHAnsi" w:hAnsiTheme="minorHAnsi" w:cstheme="minorHAnsi"/>
            <w:b/>
            <w:color w:val="B32C16" w:themeColor="accent3"/>
            <w:sz w:val="22"/>
            <w:szCs w:val="22"/>
            <w:lang w:val="es-ES_tradnl"/>
          </w:rPr>
          <w:t>v</w:t>
        </w:r>
        <w:r w:rsidR="00A700C0" w:rsidRPr="00636790">
          <w:rPr>
            <w:rStyle w:val="Hipervnculo"/>
            <w:rFonts w:asciiTheme="minorHAnsi" w:hAnsiTheme="minorHAnsi" w:cstheme="minorHAnsi"/>
            <w:b/>
            <w:color w:val="B32C16" w:themeColor="accent3"/>
            <w:sz w:val="22"/>
            <w:szCs w:val="22"/>
            <w:lang w:val="es-ES_tradnl"/>
          </w:rPr>
          <w:t xml:space="preserve">er </w:t>
        </w:r>
        <w:r w:rsidR="00581B55" w:rsidRPr="00636790">
          <w:rPr>
            <w:rStyle w:val="Hipervnculo"/>
            <w:rFonts w:asciiTheme="minorHAnsi" w:hAnsiTheme="minorHAnsi" w:cstheme="minorHAnsi"/>
            <w:b/>
            <w:color w:val="B32C16" w:themeColor="accent3"/>
            <w:sz w:val="22"/>
            <w:szCs w:val="22"/>
            <w:lang w:val="es-ES_tradnl"/>
          </w:rPr>
          <w:t>sección 8.1</w:t>
        </w:r>
      </w:hyperlink>
      <w:r w:rsidR="00581B55" w:rsidRPr="00636790">
        <w:rPr>
          <w:rFonts w:asciiTheme="minorHAnsi" w:hAnsiTheme="minorHAnsi" w:cstheme="minorHAnsi"/>
          <w:b/>
          <w:sz w:val="22"/>
          <w:szCs w:val="22"/>
          <w:lang w:val="es-ES_tradnl"/>
        </w:rPr>
        <w:t>]</w:t>
      </w:r>
      <w:r w:rsidR="00B6322F" w:rsidRPr="00636790">
        <w:rPr>
          <w:rFonts w:asciiTheme="minorHAnsi" w:hAnsiTheme="minorHAnsi" w:cstheme="minorHAnsi"/>
          <w:sz w:val="22"/>
          <w:szCs w:val="22"/>
          <w:lang w:val="es-ES_tradnl"/>
        </w:rPr>
        <w:t>, sin embargo, algunas de las modificaciones incluyen:</w:t>
      </w:r>
    </w:p>
    <w:p w:rsidR="00300927" w:rsidRPr="00636790" w:rsidRDefault="00300927" w:rsidP="00B6322F">
      <w:pPr>
        <w:jc w:val="both"/>
        <w:rPr>
          <w:rFonts w:asciiTheme="minorHAnsi" w:hAnsiTheme="minorHAnsi" w:cstheme="minorHAnsi"/>
          <w:sz w:val="22"/>
          <w:szCs w:val="22"/>
          <w:lang w:val="es-ES_tradnl"/>
        </w:rPr>
      </w:pPr>
    </w:p>
    <w:tbl>
      <w:tblPr>
        <w:tblStyle w:val="Cuadrculamedia1-nfasis4"/>
        <w:tblW w:w="0" w:type="auto"/>
        <w:tblLook w:val="04A0"/>
      </w:tblPr>
      <w:tblGrid>
        <w:gridCol w:w="2881"/>
        <w:gridCol w:w="2881"/>
        <w:gridCol w:w="2882"/>
      </w:tblGrid>
      <w:tr w:rsidR="00B6322F" w:rsidRPr="00636790">
        <w:trPr>
          <w:cnfStyle w:val="100000000000"/>
        </w:trPr>
        <w:tc>
          <w:tcPr>
            <w:cnfStyle w:val="001000000000"/>
            <w:tcW w:w="2881" w:type="dxa"/>
          </w:tcPr>
          <w:p w:rsidR="00B6322F" w:rsidRPr="00636790" w:rsidRDefault="00B6322F" w:rsidP="00B6322F">
            <w:pPr>
              <w:jc w:val="cente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MODIFICACIÓN</w:t>
            </w:r>
          </w:p>
        </w:tc>
        <w:tc>
          <w:tcPr>
            <w:tcW w:w="2881" w:type="dxa"/>
          </w:tcPr>
          <w:p w:rsidR="00B6322F" w:rsidRPr="00636790" w:rsidRDefault="00B6322F" w:rsidP="00B6322F">
            <w:pPr>
              <w:jc w:val="center"/>
              <w:cnfStyle w:val="1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TIPO</w:t>
            </w:r>
          </w:p>
        </w:tc>
        <w:tc>
          <w:tcPr>
            <w:tcW w:w="2882" w:type="dxa"/>
          </w:tcPr>
          <w:p w:rsidR="00B6322F" w:rsidRPr="00636790" w:rsidRDefault="00B6322F" w:rsidP="00B6322F">
            <w:pPr>
              <w:jc w:val="center"/>
              <w:cnfStyle w:val="1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DESCRIPCIÓN</w:t>
            </w:r>
          </w:p>
        </w:tc>
      </w:tr>
      <w:tr w:rsidR="00B6322F" w:rsidRPr="00636790">
        <w:trPr>
          <w:cnfStyle w:val="000000100000"/>
        </w:trPr>
        <w:tc>
          <w:tcPr>
            <w:cnfStyle w:val="001000000000"/>
            <w:tcW w:w="2881" w:type="dxa"/>
          </w:tcPr>
          <w:p w:rsidR="00B6322F" w:rsidRPr="00636790" w:rsidRDefault="00B6322F" w:rsidP="00B6322F">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Tablero</w:t>
            </w:r>
          </w:p>
        </w:tc>
        <w:tc>
          <w:tcPr>
            <w:tcW w:w="2881" w:type="dxa"/>
          </w:tcPr>
          <w:p w:rsidR="00B6322F" w:rsidRPr="00636790" w:rsidRDefault="008A060A" w:rsidP="00B6322F">
            <w:pPr>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I</w:t>
            </w:r>
            <w:r w:rsidR="00B6322F" w:rsidRPr="00636790">
              <w:rPr>
                <w:rFonts w:asciiTheme="minorHAnsi" w:hAnsiTheme="minorHAnsi" w:cstheme="minorHAnsi"/>
                <w:sz w:val="22"/>
                <w:szCs w:val="22"/>
                <w:lang w:val="es-ES_tradnl"/>
              </w:rPr>
              <w:t>nterfaz</w:t>
            </w:r>
          </w:p>
        </w:tc>
        <w:tc>
          <w:tcPr>
            <w:tcW w:w="2882" w:type="dxa"/>
          </w:tcPr>
          <w:p w:rsidR="00B6322F" w:rsidRPr="00636790" w:rsidRDefault="00B6322F" w:rsidP="00B6322F">
            <w:pPr>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Cambio de temática de las propiedades. </w:t>
            </w:r>
          </w:p>
        </w:tc>
      </w:tr>
      <w:tr w:rsidR="00B6322F" w:rsidRPr="00636790">
        <w:tc>
          <w:tcPr>
            <w:cnfStyle w:val="001000000000"/>
            <w:tcW w:w="2881" w:type="dxa"/>
          </w:tcPr>
          <w:p w:rsidR="00B6322F" w:rsidRPr="00636790" w:rsidRDefault="00B6322F" w:rsidP="00B6322F">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Cartas de arca comunal y </w:t>
            </w:r>
            <w:r w:rsidR="00395032" w:rsidRPr="00636790">
              <w:rPr>
                <w:rFonts w:asciiTheme="minorHAnsi" w:hAnsiTheme="minorHAnsi" w:cstheme="minorHAnsi"/>
                <w:sz w:val="22"/>
                <w:szCs w:val="22"/>
                <w:lang w:val="es-ES_tradnl"/>
              </w:rPr>
              <w:t>casualidad</w:t>
            </w:r>
          </w:p>
        </w:tc>
        <w:tc>
          <w:tcPr>
            <w:tcW w:w="2881" w:type="dxa"/>
          </w:tcPr>
          <w:p w:rsidR="00B6322F" w:rsidRPr="00636790" w:rsidRDefault="008A060A" w:rsidP="00B6322F">
            <w:pPr>
              <w:jc w:val="both"/>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T</w:t>
            </w:r>
            <w:r w:rsidR="00395032" w:rsidRPr="00636790">
              <w:rPr>
                <w:rFonts w:asciiTheme="minorHAnsi" w:hAnsiTheme="minorHAnsi" w:cstheme="minorHAnsi"/>
                <w:sz w:val="22"/>
                <w:szCs w:val="22"/>
                <w:lang w:val="es-ES_tradnl"/>
              </w:rPr>
              <w:t>emática</w:t>
            </w:r>
          </w:p>
        </w:tc>
        <w:tc>
          <w:tcPr>
            <w:tcW w:w="2882" w:type="dxa"/>
          </w:tcPr>
          <w:p w:rsidR="00B6322F" w:rsidRPr="00636790" w:rsidRDefault="00395032" w:rsidP="00B6322F">
            <w:pPr>
              <w:jc w:val="both"/>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Dado que la temática es la zona T las gratificaciones o penitencias serán de acuerdo a dicha temática.</w:t>
            </w:r>
          </w:p>
        </w:tc>
      </w:tr>
      <w:tr w:rsidR="00395032" w:rsidRPr="00636790">
        <w:trPr>
          <w:cnfStyle w:val="000000100000"/>
        </w:trPr>
        <w:tc>
          <w:tcPr>
            <w:cnfStyle w:val="001000000000"/>
            <w:tcW w:w="2881" w:type="dxa"/>
          </w:tcPr>
          <w:p w:rsidR="00395032" w:rsidRPr="00636790" w:rsidRDefault="00395032" w:rsidP="00B6322F">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Parada libre</w:t>
            </w:r>
          </w:p>
        </w:tc>
        <w:tc>
          <w:tcPr>
            <w:tcW w:w="2881" w:type="dxa"/>
          </w:tcPr>
          <w:p w:rsidR="00395032" w:rsidRPr="00636790" w:rsidRDefault="008A060A" w:rsidP="00B6322F">
            <w:pPr>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R</w:t>
            </w:r>
            <w:r w:rsidR="00395032" w:rsidRPr="00636790">
              <w:rPr>
                <w:rFonts w:asciiTheme="minorHAnsi" w:hAnsiTheme="minorHAnsi" w:cstheme="minorHAnsi"/>
                <w:sz w:val="22"/>
                <w:szCs w:val="22"/>
                <w:lang w:val="es-ES_tradnl"/>
              </w:rPr>
              <w:t>egla</w:t>
            </w:r>
          </w:p>
        </w:tc>
        <w:tc>
          <w:tcPr>
            <w:tcW w:w="2882" w:type="dxa"/>
          </w:tcPr>
          <w:p w:rsidR="00395032" w:rsidRPr="00636790" w:rsidRDefault="00395032" w:rsidP="00B6322F">
            <w:pPr>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En parada libre </w:t>
            </w:r>
            <w:r w:rsidR="0097765C" w:rsidRPr="00636790">
              <w:rPr>
                <w:rFonts w:asciiTheme="minorHAnsi" w:hAnsiTheme="minorHAnsi" w:cstheme="minorHAnsi"/>
                <w:sz w:val="22"/>
                <w:szCs w:val="22"/>
                <w:lang w:val="es-ES_tradnl"/>
              </w:rPr>
              <w:t>según las reglas, es un sitio de descanso la idea es q</w:t>
            </w:r>
            <w:r w:rsidR="00CA14F5" w:rsidRPr="00636790">
              <w:rPr>
                <w:rFonts w:asciiTheme="minorHAnsi" w:hAnsiTheme="minorHAnsi" w:cstheme="minorHAnsi"/>
                <w:sz w:val="22"/>
                <w:szCs w:val="22"/>
                <w:lang w:val="es-ES_tradnl"/>
              </w:rPr>
              <w:t>ue</w:t>
            </w:r>
            <w:r w:rsidR="0097765C" w:rsidRPr="00636790">
              <w:rPr>
                <w:rFonts w:asciiTheme="minorHAnsi" w:hAnsiTheme="minorHAnsi" w:cstheme="minorHAnsi"/>
                <w:sz w:val="22"/>
                <w:szCs w:val="22"/>
                <w:lang w:val="es-ES_tradnl"/>
              </w:rPr>
              <w:t xml:space="preserve"> haya un hippie al que deban comprarle una manilla</w:t>
            </w:r>
            <w:r w:rsidR="00CA14F5" w:rsidRPr="00636790">
              <w:rPr>
                <w:rFonts w:asciiTheme="minorHAnsi" w:hAnsiTheme="minorHAnsi" w:cstheme="minorHAnsi"/>
                <w:sz w:val="22"/>
                <w:szCs w:val="22"/>
                <w:lang w:val="es-ES_tradnl"/>
              </w:rPr>
              <w:t>.</w:t>
            </w:r>
          </w:p>
        </w:tc>
      </w:tr>
      <w:tr w:rsidR="0097765C" w:rsidRPr="00636790">
        <w:tc>
          <w:tcPr>
            <w:cnfStyle w:val="001000000000"/>
            <w:tcW w:w="2881" w:type="dxa"/>
          </w:tcPr>
          <w:p w:rsidR="0097765C" w:rsidRPr="00636790" w:rsidRDefault="0097765C" w:rsidP="00B6322F">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Repartición de pr</w:t>
            </w:r>
            <w:r w:rsidR="002914BB" w:rsidRPr="00636790">
              <w:rPr>
                <w:rFonts w:asciiTheme="minorHAnsi" w:hAnsiTheme="minorHAnsi" w:cstheme="minorHAnsi"/>
                <w:sz w:val="22"/>
                <w:szCs w:val="22"/>
                <w:lang w:val="es-ES_tradnl"/>
              </w:rPr>
              <w:t xml:space="preserve">opiedades </w:t>
            </w:r>
          </w:p>
        </w:tc>
        <w:tc>
          <w:tcPr>
            <w:tcW w:w="2881" w:type="dxa"/>
          </w:tcPr>
          <w:p w:rsidR="0097765C" w:rsidRPr="00636790" w:rsidRDefault="0097765C" w:rsidP="00B6322F">
            <w:pPr>
              <w:jc w:val="both"/>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Funcionalidad</w:t>
            </w:r>
          </w:p>
        </w:tc>
        <w:tc>
          <w:tcPr>
            <w:tcW w:w="2882" w:type="dxa"/>
          </w:tcPr>
          <w:p w:rsidR="0097765C" w:rsidRPr="00636790" w:rsidRDefault="0097765C" w:rsidP="002914BB">
            <w:pPr>
              <w:jc w:val="both"/>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Al inicio del juego se repartirán 2 tarjetas de propiedad a cada jugador</w:t>
            </w:r>
            <w:r w:rsidR="002914BB" w:rsidRPr="00636790">
              <w:rPr>
                <w:rFonts w:asciiTheme="minorHAnsi" w:hAnsiTheme="minorHAnsi" w:cstheme="minorHAnsi"/>
                <w:sz w:val="22"/>
                <w:szCs w:val="22"/>
                <w:lang w:val="es-ES_tradnl"/>
              </w:rPr>
              <w:t>.</w:t>
            </w:r>
          </w:p>
        </w:tc>
      </w:tr>
      <w:tr w:rsidR="008A5087" w:rsidRPr="00636790">
        <w:trPr>
          <w:cnfStyle w:val="000000100000"/>
        </w:trPr>
        <w:tc>
          <w:tcPr>
            <w:cnfStyle w:val="001000000000"/>
            <w:tcW w:w="2881" w:type="dxa"/>
          </w:tcPr>
          <w:p w:rsidR="008A5087" w:rsidRPr="00636790" w:rsidRDefault="008A5087" w:rsidP="00B6322F">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Fichas</w:t>
            </w:r>
          </w:p>
        </w:tc>
        <w:tc>
          <w:tcPr>
            <w:tcW w:w="2881" w:type="dxa"/>
          </w:tcPr>
          <w:p w:rsidR="008A5087" w:rsidRPr="00636790" w:rsidRDefault="008A5087" w:rsidP="00B6322F">
            <w:pPr>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Interfaz</w:t>
            </w:r>
          </w:p>
        </w:tc>
        <w:tc>
          <w:tcPr>
            <w:tcW w:w="2882" w:type="dxa"/>
          </w:tcPr>
          <w:p w:rsidR="008A5087" w:rsidRPr="00636790" w:rsidRDefault="002914BB" w:rsidP="0097765C">
            <w:pPr>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Las fichas serán diferentes tipos de automóviles, desde una zorra hasta el auto más costoso. </w:t>
            </w:r>
          </w:p>
        </w:tc>
      </w:tr>
      <w:tr w:rsidR="00BD5491" w:rsidRPr="00636790">
        <w:tc>
          <w:tcPr>
            <w:cnfStyle w:val="001000000000"/>
            <w:tcW w:w="2881" w:type="dxa"/>
          </w:tcPr>
          <w:p w:rsidR="00BD5491" w:rsidRPr="00636790" w:rsidRDefault="00BD5491" w:rsidP="00B6322F">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Tres pares seguidos</w:t>
            </w:r>
          </w:p>
        </w:tc>
        <w:tc>
          <w:tcPr>
            <w:tcW w:w="2881" w:type="dxa"/>
          </w:tcPr>
          <w:p w:rsidR="00BD5491" w:rsidRPr="00636790" w:rsidRDefault="00BD5491" w:rsidP="00B6322F">
            <w:pPr>
              <w:jc w:val="both"/>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Funcionalidad</w:t>
            </w:r>
          </w:p>
        </w:tc>
        <w:tc>
          <w:tcPr>
            <w:tcW w:w="2882" w:type="dxa"/>
          </w:tcPr>
          <w:p w:rsidR="00BD5491" w:rsidRPr="00636790" w:rsidRDefault="00BD5491" w:rsidP="00C926DB">
            <w:pPr>
              <w:jc w:val="both"/>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En el juego original al sacar 3 pares seguidos, el jugador va a la cárcel, se modificara dando </w:t>
            </w:r>
            <w:r w:rsidR="00C926DB" w:rsidRPr="00636790">
              <w:rPr>
                <w:rFonts w:asciiTheme="minorHAnsi" w:hAnsiTheme="minorHAnsi" w:cstheme="minorHAnsi"/>
                <w:sz w:val="22"/>
                <w:szCs w:val="22"/>
                <w:lang w:val="es-ES_tradnl"/>
              </w:rPr>
              <w:t>la oportunidad de comprar una propiedad disponible</w:t>
            </w:r>
            <w:r w:rsidR="001268A2" w:rsidRPr="00636790">
              <w:rPr>
                <w:rFonts w:asciiTheme="minorHAnsi" w:hAnsiTheme="minorHAnsi" w:cstheme="minorHAnsi"/>
                <w:sz w:val="22"/>
                <w:szCs w:val="22"/>
                <w:lang w:val="es-ES_tradnl"/>
              </w:rPr>
              <w:t xml:space="preserve"> a mitad de precio</w:t>
            </w:r>
            <w:r w:rsidRPr="00636790">
              <w:rPr>
                <w:rFonts w:asciiTheme="minorHAnsi" w:hAnsiTheme="minorHAnsi" w:cstheme="minorHAnsi"/>
                <w:sz w:val="22"/>
                <w:szCs w:val="22"/>
                <w:lang w:val="es-ES_tradnl"/>
              </w:rPr>
              <w:t>.</w:t>
            </w:r>
          </w:p>
        </w:tc>
      </w:tr>
    </w:tbl>
    <w:p w:rsidR="00B6322F" w:rsidRPr="00636790" w:rsidRDefault="00A8259B" w:rsidP="0097765C">
      <w:pPr>
        <w:jc w:val="center"/>
        <w:rPr>
          <w:rFonts w:asciiTheme="minorHAnsi" w:hAnsiTheme="minorHAnsi" w:cstheme="minorHAnsi"/>
          <w:b/>
          <w:i/>
          <w:color w:val="E65B01" w:themeColor="accent1" w:themeShade="BF"/>
          <w:sz w:val="20"/>
          <w:szCs w:val="20"/>
          <w:lang w:val="es-ES_tradnl"/>
        </w:rPr>
      </w:pPr>
      <w:bookmarkStart w:id="8" w:name="_Toc254561574"/>
      <w:r w:rsidRPr="00636790">
        <w:rPr>
          <w:rFonts w:asciiTheme="minorHAnsi" w:hAnsiTheme="minorHAnsi" w:cstheme="minorHAnsi"/>
          <w:b/>
          <w:i/>
          <w:color w:val="E65B01" w:themeColor="accent1" w:themeShade="BF"/>
          <w:sz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2914BB" w:rsidRPr="00636790">
        <w:rPr>
          <w:rFonts w:asciiTheme="minorHAnsi" w:hAnsiTheme="minorHAnsi" w:cstheme="minorHAnsi"/>
          <w:b/>
          <w:i/>
          <w:color w:val="E65B01" w:themeColor="accent1" w:themeShade="BF"/>
          <w:sz w:val="20"/>
          <w:lang w:val="es-ES_tradnl"/>
        </w:rPr>
        <w:t>2</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97765C" w:rsidRPr="00636790">
        <w:rPr>
          <w:rFonts w:asciiTheme="minorHAnsi" w:hAnsiTheme="minorHAnsi" w:cstheme="minorHAnsi"/>
          <w:b/>
          <w:i/>
          <w:color w:val="E65B01" w:themeColor="accent1" w:themeShade="BF"/>
          <w:sz w:val="20"/>
          <w:szCs w:val="20"/>
          <w:lang w:val="es-ES_tradnl"/>
        </w:rPr>
        <w:t xml:space="preserve"> Descripción de T-Monopoly® adaptado de Monopolio</w:t>
      </w:r>
      <w:bookmarkEnd w:id="8"/>
      <w:r w:rsidR="007C00B2">
        <w:rPr>
          <w:rFonts w:asciiTheme="minorHAnsi" w:hAnsiTheme="minorHAnsi" w:cstheme="minorHAnsi"/>
          <w:b/>
          <w:i/>
          <w:color w:val="E65B01" w:themeColor="accent1" w:themeShade="BF"/>
          <w:sz w:val="20"/>
          <w:szCs w:val="20"/>
          <w:lang w:val="es-ES_tradnl"/>
        </w:rPr>
        <w:t xml:space="preserve"> </w:t>
      </w:r>
      <w:fldSimple w:instr=" REF _Ref254568838 \r \h  \* MERGEFORMAT ">
        <w:r w:rsidR="007C00B2" w:rsidRPr="00A40D95">
          <w:rPr>
            <w:rFonts w:asciiTheme="minorHAnsi" w:hAnsiTheme="minorHAnsi" w:cstheme="minorHAnsi"/>
            <w:b/>
            <w:color w:val="E65B01" w:themeColor="accent1" w:themeShade="BF"/>
            <w:sz w:val="20"/>
            <w:szCs w:val="20"/>
            <w:lang w:val="es-ES_tradnl"/>
          </w:rPr>
          <w:t>[1]</w:t>
        </w:r>
      </w:fldSimple>
    </w:p>
    <w:p w:rsidR="00CD13BF" w:rsidRPr="00636790" w:rsidRDefault="00CD13BF" w:rsidP="00CD13BF">
      <w:pPr>
        <w:rPr>
          <w:rFonts w:asciiTheme="minorHAnsi" w:hAnsiTheme="minorHAnsi" w:cstheme="minorHAnsi"/>
          <w:sz w:val="22"/>
          <w:szCs w:val="22"/>
          <w:lang w:val="es-ES_tradnl"/>
        </w:rPr>
      </w:pPr>
    </w:p>
    <w:p w:rsidR="00BB3B3D" w:rsidRPr="00636790" w:rsidRDefault="00BB3B3D" w:rsidP="00CD13BF">
      <w:pPr>
        <w:jc w:val="both"/>
        <w:rPr>
          <w:rFonts w:asciiTheme="minorHAnsi" w:hAnsiTheme="minorHAnsi" w:cstheme="minorHAnsi"/>
          <w:sz w:val="22"/>
          <w:szCs w:val="22"/>
          <w:lang w:val="es-ES_tradnl"/>
        </w:rPr>
      </w:pPr>
    </w:p>
    <w:p w:rsidR="00BB3B3D" w:rsidRPr="00636790" w:rsidRDefault="00BB3B3D" w:rsidP="00CD13BF">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lastRenderedPageBreak/>
        <w:t>El proyecto fue seleccionado por todo el grupo de ingeniería de software dado que fue la opción más interesante y nos permitirá hacer investigación exhaustiva en diferentes áreas sobre todo  en las especificaciones mínimas requeridas.</w:t>
      </w:r>
    </w:p>
    <w:p w:rsidR="00BB3B3D" w:rsidRPr="00636790" w:rsidRDefault="00BB3B3D" w:rsidP="00CD13BF">
      <w:pPr>
        <w:jc w:val="both"/>
        <w:rPr>
          <w:rFonts w:asciiTheme="minorHAnsi" w:hAnsiTheme="minorHAnsi" w:cstheme="minorHAnsi"/>
          <w:sz w:val="22"/>
          <w:szCs w:val="22"/>
          <w:lang w:val="es-ES_tradnl"/>
        </w:rPr>
      </w:pPr>
    </w:p>
    <w:p w:rsidR="00BD5491" w:rsidRPr="00636790" w:rsidRDefault="00CD13BF" w:rsidP="00CD13BF">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Las especificaciones mínimas requeridas para el desarrollo de T-Monopoly® son: arquitectura cliente/servidor, interfaz gráfica fuerte y </w:t>
      </w:r>
      <w:r w:rsidR="00BD5491" w:rsidRPr="00636790">
        <w:rPr>
          <w:rFonts w:asciiTheme="minorHAnsi" w:hAnsiTheme="minorHAnsi" w:cstheme="minorHAnsi"/>
          <w:sz w:val="22"/>
          <w:szCs w:val="22"/>
          <w:lang w:val="es-ES_tradnl"/>
        </w:rPr>
        <w:t xml:space="preserve">persistencia. Todas estas características se describen en mayor detalle </w:t>
      </w:r>
      <w:r w:rsidR="00CA14F5" w:rsidRPr="00636790">
        <w:rPr>
          <w:rFonts w:asciiTheme="minorHAnsi" w:hAnsiTheme="minorHAnsi" w:cstheme="minorHAnsi"/>
          <w:sz w:val="22"/>
          <w:szCs w:val="22"/>
          <w:lang w:val="es-ES_tradnl"/>
        </w:rPr>
        <w:t xml:space="preserve">en </w:t>
      </w:r>
      <w:r w:rsidR="00BD5491" w:rsidRPr="00636790">
        <w:rPr>
          <w:rFonts w:asciiTheme="minorHAnsi" w:hAnsiTheme="minorHAnsi" w:cstheme="minorHAnsi"/>
          <w:sz w:val="22"/>
          <w:szCs w:val="22"/>
          <w:lang w:val="es-ES_tradnl"/>
        </w:rPr>
        <w:t xml:space="preserve">el plan de procesos técnicos. </w:t>
      </w:r>
      <w:r w:rsidR="00E13E9B" w:rsidRPr="00636790">
        <w:rPr>
          <w:rFonts w:asciiTheme="minorHAnsi" w:hAnsiTheme="minorHAnsi" w:cstheme="minorHAnsi"/>
          <w:sz w:val="22"/>
          <w:szCs w:val="22"/>
          <w:lang w:val="es-ES_tradnl"/>
        </w:rPr>
        <w:t>[</w:t>
      </w:r>
      <w:hyperlink w:anchor="_Plan_de_infraestructura_1" w:history="1">
        <w:r w:rsidR="00BD5491" w:rsidRPr="00636790">
          <w:rPr>
            <w:rStyle w:val="Hipervnculo"/>
            <w:rFonts w:asciiTheme="minorHAnsi" w:hAnsiTheme="minorHAnsi" w:cstheme="minorHAnsi"/>
            <w:b/>
            <w:color w:val="B32C16" w:themeColor="accent3"/>
            <w:sz w:val="22"/>
            <w:szCs w:val="22"/>
            <w:lang w:val="es-ES_tradnl"/>
          </w:rPr>
          <w:t>sección 6.3</w:t>
        </w:r>
      </w:hyperlink>
      <w:r w:rsidR="00E13E9B" w:rsidRPr="00636790">
        <w:rPr>
          <w:rFonts w:asciiTheme="minorHAnsi" w:hAnsiTheme="minorHAnsi" w:cstheme="minorHAnsi"/>
          <w:sz w:val="22"/>
          <w:szCs w:val="22"/>
          <w:lang w:val="es-ES_tradnl"/>
        </w:rPr>
        <w:t>]</w:t>
      </w:r>
      <w:r w:rsidR="00BD5491" w:rsidRPr="00636790">
        <w:rPr>
          <w:rFonts w:asciiTheme="minorHAnsi" w:hAnsiTheme="minorHAnsi" w:cstheme="minorHAnsi"/>
          <w:sz w:val="22"/>
          <w:szCs w:val="22"/>
          <w:lang w:val="es-ES_tradnl"/>
        </w:rPr>
        <w:t>.</w:t>
      </w:r>
    </w:p>
    <w:p w:rsidR="00CD13BF" w:rsidRPr="00636790" w:rsidRDefault="00CD13BF" w:rsidP="00CD13BF">
      <w:pPr>
        <w:jc w:val="both"/>
        <w:rPr>
          <w:rFonts w:asciiTheme="minorHAnsi" w:hAnsiTheme="minorHAnsi" w:cstheme="minorHAnsi"/>
          <w:sz w:val="22"/>
          <w:szCs w:val="22"/>
          <w:lang w:val="es-ES_tradnl"/>
        </w:rPr>
      </w:pPr>
    </w:p>
    <w:p w:rsidR="002914BB" w:rsidRPr="00636790" w:rsidRDefault="00BB3B3D" w:rsidP="00CD13BF">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El proyecto se desarroll</w:t>
      </w:r>
      <w:r w:rsidR="00CA14F5" w:rsidRPr="00636790">
        <w:rPr>
          <w:rFonts w:asciiTheme="minorHAnsi" w:hAnsiTheme="minorHAnsi" w:cstheme="minorHAnsi"/>
          <w:sz w:val="22"/>
          <w:szCs w:val="22"/>
          <w:lang w:val="es-ES_tradnl"/>
        </w:rPr>
        <w:t>ara basado en el modelo espiral;</w:t>
      </w:r>
      <w:r w:rsidRPr="00636790">
        <w:rPr>
          <w:rFonts w:asciiTheme="minorHAnsi" w:hAnsiTheme="minorHAnsi" w:cstheme="minorHAnsi"/>
          <w:sz w:val="22"/>
          <w:szCs w:val="22"/>
          <w:lang w:val="es-ES_tradnl"/>
        </w:rPr>
        <w:t xml:space="preserve"> ya que nos permite una planificación </w:t>
      </w:r>
      <w:r w:rsidR="009633E0" w:rsidRPr="00636790">
        <w:rPr>
          <w:rFonts w:asciiTheme="minorHAnsi" w:hAnsiTheme="minorHAnsi" w:cstheme="minorHAnsi"/>
          <w:sz w:val="22"/>
          <w:szCs w:val="22"/>
          <w:lang w:val="es-ES_tradnl"/>
        </w:rPr>
        <w:t xml:space="preserve">del calendario, de los riesgos, etc. </w:t>
      </w:r>
      <w:r w:rsidR="00CA14F5" w:rsidRPr="00636790">
        <w:rPr>
          <w:rFonts w:asciiTheme="minorHAnsi" w:hAnsiTheme="minorHAnsi" w:cstheme="minorHAnsi"/>
          <w:sz w:val="22"/>
          <w:szCs w:val="22"/>
          <w:lang w:val="es-ES_tradnl"/>
        </w:rPr>
        <w:t xml:space="preserve">y por lo tanto </w:t>
      </w:r>
      <w:r w:rsidR="009633E0" w:rsidRPr="00636790">
        <w:rPr>
          <w:rFonts w:asciiTheme="minorHAnsi" w:hAnsiTheme="minorHAnsi" w:cstheme="minorHAnsi"/>
          <w:sz w:val="22"/>
          <w:szCs w:val="22"/>
          <w:lang w:val="es-ES_tradnl"/>
        </w:rPr>
        <w:t xml:space="preserve">es </w:t>
      </w:r>
      <w:r w:rsidRPr="00636790">
        <w:rPr>
          <w:rFonts w:asciiTheme="minorHAnsi" w:hAnsiTheme="minorHAnsi" w:cstheme="minorHAnsi"/>
          <w:sz w:val="22"/>
          <w:szCs w:val="22"/>
          <w:lang w:val="es-ES_tradnl"/>
        </w:rPr>
        <w:t>más sencil</w:t>
      </w:r>
      <w:r w:rsidR="009633E0" w:rsidRPr="00636790">
        <w:rPr>
          <w:rFonts w:asciiTheme="minorHAnsi" w:hAnsiTheme="minorHAnsi" w:cstheme="minorHAnsi"/>
          <w:sz w:val="22"/>
          <w:szCs w:val="22"/>
          <w:lang w:val="es-ES_tradnl"/>
        </w:rPr>
        <w:t>lo</w:t>
      </w:r>
      <w:r w:rsidRPr="00636790">
        <w:rPr>
          <w:rFonts w:asciiTheme="minorHAnsi" w:hAnsiTheme="minorHAnsi" w:cstheme="minorHAnsi"/>
          <w:sz w:val="22"/>
          <w:szCs w:val="22"/>
          <w:lang w:val="es-ES_tradnl"/>
        </w:rPr>
        <w:t xml:space="preserve"> por hitos</w:t>
      </w:r>
      <w:r w:rsidR="009633E0" w:rsidRPr="00636790">
        <w:rPr>
          <w:rFonts w:asciiTheme="minorHAnsi" w:hAnsiTheme="minorHAnsi" w:cstheme="minorHAnsi"/>
          <w:sz w:val="22"/>
          <w:szCs w:val="22"/>
          <w:lang w:val="es-ES_tradnl"/>
        </w:rPr>
        <w:t xml:space="preserve"> que hacerlo todo de una vez, podría existir una alta probabilidad de retrasos en el tiempo</w:t>
      </w:r>
      <w:r w:rsidR="008C6328" w:rsidRPr="00636790">
        <w:rPr>
          <w:rFonts w:asciiTheme="minorHAnsi" w:hAnsiTheme="minorHAnsi" w:cstheme="minorHAnsi"/>
          <w:sz w:val="22"/>
          <w:szCs w:val="22"/>
          <w:lang w:val="es-ES_tradnl"/>
        </w:rPr>
        <w:t>, del cual se hablará</w:t>
      </w:r>
      <w:r w:rsidRPr="00636790">
        <w:rPr>
          <w:rFonts w:asciiTheme="minorHAnsi" w:hAnsiTheme="minorHAnsi" w:cstheme="minorHAnsi"/>
          <w:sz w:val="22"/>
          <w:szCs w:val="22"/>
          <w:lang w:val="es-ES_tradnl"/>
        </w:rPr>
        <w:t xml:space="preserve"> con más d</w:t>
      </w:r>
      <w:r w:rsidR="008C6328" w:rsidRPr="00636790">
        <w:rPr>
          <w:rFonts w:asciiTheme="minorHAnsi" w:hAnsiTheme="minorHAnsi" w:cstheme="minorHAnsi"/>
          <w:sz w:val="22"/>
          <w:szCs w:val="22"/>
          <w:lang w:val="es-ES_tradnl"/>
        </w:rPr>
        <w:t>etalle en el proceso del modelo</w:t>
      </w:r>
      <w:r w:rsidRPr="00636790">
        <w:rPr>
          <w:rFonts w:asciiTheme="minorHAnsi" w:hAnsiTheme="minorHAnsi" w:cstheme="minorHAnsi"/>
          <w:sz w:val="22"/>
          <w:szCs w:val="22"/>
          <w:lang w:val="es-ES_tradnl"/>
        </w:rPr>
        <w:t xml:space="preserve"> </w:t>
      </w:r>
      <w:hyperlink w:anchor="_Modelo_de_ciclo" w:history="1">
        <w:r w:rsidR="00E13E9B" w:rsidRPr="00636790">
          <w:rPr>
            <w:rStyle w:val="Hipervnculo"/>
            <w:rFonts w:asciiTheme="minorHAnsi" w:hAnsiTheme="minorHAnsi" w:cstheme="minorHAnsi"/>
            <w:b/>
            <w:color w:val="auto"/>
            <w:sz w:val="22"/>
            <w:szCs w:val="22"/>
            <w:lang w:val="es-ES_tradnl"/>
          </w:rPr>
          <w:t>[</w:t>
        </w:r>
        <w:r w:rsidRPr="00636790">
          <w:rPr>
            <w:rStyle w:val="Hipervnculo"/>
            <w:rFonts w:asciiTheme="minorHAnsi" w:hAnsiTheme="minorHAnsi" w:cstheme="minorHAnsi"/>
            <w:b/>
            <w:color w:val="B32C16" w:themeColor="accent3"/>
            <w:sz w:val="22"/>
            <w:szCs w:val="22"/>
            <w:lang w:val="es-ES_tradnl"/>
          </w:rPr>
          <w:t>sección 6.1</w:t>
        </w:r>
      </w:hyperlink>
      <w:r w:rsidR="00E13E9B" w:rsidRPr="00636790">
        <w:rPr>
          <w:rFonts w:asciiTheme="minorHAnsi" w:hAnsiTheme="minorHAnsi"/>
          <w:lang w:val="es-ES_tradnl"/>
        </w:rPr>
        <w:t>]</w:t>
      </w:r>
      <w:r w:rsidR="002E2FB1" w:rsidRPr="00636790">
        <w:rPr>
          <w:rFonts w:asciiTheme="minorHAnsi" w:hAnsiTheme="minorHAnsi" w:cstheme="minorHAnsi"/>
          <w:b/>
          <w:sz w:val="22"/>
          <w:szCs w:val="22"/>
          <w:lang w:val="es-ES_tradnl"/>
        </w:rPr>
        <w:t xml:space="preserve"> </w:t>
      </w:r>
      <w:r w:rsidR="002E2FB1" w:rsidRPr="00636790">
        <w:rPr>
          <w:rFonts w:asciiTheme="minorHAnsi" w:hAnsiTheme="minorHAnsi" w:cstheme="minorHAnsi"/>
          <w:sz w:val="22"/>
          <w:szCs w:val="22"/>
          <w:lang w:val="es-ES_tradnl"/>
        </w:rPr>
        <w:t>A con</w:t>
      </w:r>
      <w:r w:rsidR="008C6328" w:rsidRPr="00636790">
        <w:rPr>
          <w:rFonts w:asciiTheme="minorHAnsi" w:hAnsiTheme="minorHAnsi" w:cstheme="minorHAnsi"/>
          <w:sz w:val="22"/>
          <w:szCs w:val="22"/>
          <w:lang w:val="es-ES_tradnl"/>
        </w:rPr>
        <w:t>tinuación se mostrará una grá</w:t>
      </w:r>
      <w:r w:rsidR="002E2FB1" w:rsidRPr="00636790">
        <w:rPr>
          <w:rFonts w:asciiTheme="minorHAnsi" w:hAnsiTheme="minorHAnsi" w:cstheme="minorHAnsi"/>
          <w:sz w:val="22"/>
          <w:szCs w:val="22"/>
          <w:lang w:val="es-ES_tradnl"/>
        </w:rPr>
        <w:t>fica que describe superficialmente el modelo de espiral:</w:t>
      </w:r>
    </w:p>
    <w:p w:rsidR="00BB3B3D" w:rsidRPr="00636790" w:rsidRDefault="00BB3B3D" w:rsidP="00CD13BF">
      <w:pPr>
        <w:jc w:val="both"/>
        <w:rPr>
          <w:rFonts w:asciiTheme="minorHAnsi" w:hAnsiTheme="minorHAnsi" w:cstheme="minorHAnsi"/>
          <w:sz w:val="22"/>
          <w:szCs w:val="22"/>
          <w:lang w:val="es-ES_tradnl"/>
        </w:rPr>
      </w:pPr>
    </w:p>
    <w:p w:rsidR="002E2FB1" w:rsidRPr="00636790" w:rsidRDefault="002E2FB1" w:rsidP="00CD13BF">
      <w:pPr>
        <w:jc w:val="both"/>
        <w:rPr>
          <w:rFonts w:asciiTheme="minorHAnsi" w:hAnsiTheme="minorHAnsi" w:cstheme="minorHAnsi"/>
          <w:sz w:val="22"/>
          <w:szCs w:val="22"/>
          <w:lang w:val="es-ES_tradnl"/>
        </w:rPr>
      </w:pPr>
    </w:p>
    <w:p w:rsidR="002E2FB1" w:rsidRPr="00636790" w:rsidRDefault="002E2FB1" w:rsidP="002E2FB1">
      <w:pPr>
        <w:jc w:val="center"/>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drawing>
          <wp:inline distT="0" distB="0" distL="0" distR="0">
            <wp:extent cx="4692770" cy="2553418"/>
            <wp:effectExtent l="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550" cy="3530600"/>
                      <a:chOff x="1908175" y="2433638"/>
                      <a:chExt cx="5543550" cy="3530600"/>
                    </a:xfrm>
                  </a:grpSpPr>
                  <a:grpSp>
                    <a:nvGrpSpPr>
                      <a:cNvPr id="71684" name="Group 4"/>
                      <a:cNvGrpSpPr>
                        <a:grpSpLocks noChangeAspect="1"/>
                      </a:cNvGrpSpPr>
                    </a:nvGrpSpPr>
                    <a:grpSpPr bwMode="auto">
                      <a:xfrm>
                        <a:off x="1908175" y="2433638"/>
                        <a:ext cx="5543550" cy="3530600"/>
                        <a:chOff x="1701" y="3757"/>
                        <a:chExt cx="8760" cy="5580"/>
                      </a:xfrm>
                    </a:grpSpPr>
                    <a:sp>
                      <a:nvSpPr>
                        <a:cNvPr id="71685" name="AutoShape 5"/>
                        <a:cNvSpPr>
                          <a:spLocks noChangeAspect="1" noChangeArrowheads="1"/>
                        </a:cNvSpPr>
                      </a:nvSpPr>
                      <a:spPr bwMode="auto">
                        <a:xfrm>
                          <a:off x="1701" y="3757"/>
                          <a:ext cx="8760" cy="5580"/>
                        </a:xfrm>
                        <a:prstGeom prst="rect">
                          <a:avLst/>
                        </a:prstGeom>
                        <a:no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grpSp>
                      <a:nvGrpSpPr>
                        <a:cNvPr id="4" name="Group 6"/>
                        <a:cNvGrpSpPr>
                          <a:grpSpLocks/>
                        </a:cNvGrpSpPr>
                      </a:nvGrpSpPr>
                      <a:grpSpPr bwMode="auto">
                        <a:xfrm>
                          <a:off x="1821" y="3937"/>
                          <a:ext cx="7920" cy="5220"/>
                          <a:chOff x="1821" y="3937"/>
                          <a:chExt cx="7920" cy="5220"/>
                        </a:xfrm>
                      </a:grpSpPr>
                      <a:sp>
                        <a:nvSpPr>
                          <a:cNvPr id="71687" name="Rectangle 7"/>
                          <a:cNvSpPr>
                            <a:spLocks noChangeArrowheads="1"/>
                          </a:cNvSpPr>
                        </a:nvSpPr>
                        <a:spPr bwMode="auto">
                          <a:xfrm>
                            <a:off x="5901" y="8797"/>
                            <a:ext cx="384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ES" sz="1200">
                                  <a:solidFill>
                                    <a:srgbClr val="0000FF"/>
                                  </a:solidFill>
                                </a:rPr>
                                <a:t>Tiempo -Madurez del Desarrollo</a:t>
                              </a:r>
                              <a:endParaRPr lang="es-ES"/>
                            </a:p>
                          </a:txBody>
                          <a:useSpRect/>
                        </a:txSp>
                      </a:sp>
                      <a:sp>
                        <a:nvSpPr>
                          <a:cNvPr id="71688" name="Line 8"/>
                          <a:cNvSpPr>
                            <a:spLocks noChangeShapeType="1"/>
                          </a:cNvSpPr>
                        </a:nvSpPr>
                        <a:spPr bwMode="auto">
                          <a:xfrm>
                            <a:off x="2451" y="3937"/>
                            <a:ext cx="6360" cy="4140"/>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89" name="Line 9"/>
                          <a:cNvSpPr>
                            <a:spLocks noChangeShapeType="1"/>
                          </a:cNvSpPr>
                        </a:nvSpPr>
                        <a:spPr bwMode="auto">
                          <a:xfrm flipV="1">
                            <a:off x="2451" y="4117"/>
                            <a:ext cx="6121" cy="3960"/>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0" name="Line 10"/>
                          <a:cNvSpPr>
                            <a:spLocks noChangeShapeType="1"/>
                          </a:cNvSpPr>
                        </a:nvSpPr>
                        <a:spPr bwMode="auto">
                          <a:xfrm flipV="1">
                            <a:off x="2331" y="6023"/>
                            <a:ext cx="6599" cy="1"/>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1" name="Line 11"/>
                          <a:cNvSpPr>
                            <a:spLocks noChangeShapeType="1"/>
                          </a:cNvSpPr>
                        </a:nvSpPr>
                        <a:spPr bwMode="auto">
                          <a:xfrm flipV="1">
                            <a:off x="4821" y="551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2" name="Line 12"/>
                          <a:cNvSpPr>
                            <a:spLocks noChangeShapeType="1"/>
                          </a:cNvSpPr>
                        </a:nvSpPr>
                        <a:spPr bwMode="auto">
                          <a:xfrm>
                            <a:off x="5061" y="5512"/>
                            <a:ext cx="1320" cy="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3" name="Line 13"/>
                          <a:cNvSpPr>
                            <a:spLocks noChangeShapeType="1"/>
                          </a:cNvSpPr>
                        </a:nvSpPr>
                        <a:spPr bwMode="auto">
                          <a:xfrm>
                            <a:off x="6381" y="551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4" name="Line 14"/>
                          <a:cNvSpPr>
                            <a:spLocks noChangeShapeType="1"/>
                          </a:cNvSpPr>
                        </a:nvSpPr>
                        <a:spPr bwMode="auto">
                          <a:xfrm flipH="1">
                            <a:off x="6261" y="6052"/>
                            <a:ext cx="360" cy="36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5" name="Line 15"/>
                          <a:cNvSpPr>
                            <a:spLocks noChangeShapeType="1"/>
                          </a:cNvSpPr>
                        </a:nvSpPr>
                        <a:spPr bwMode="auto">
                          <a:xfrm flipH="1">
                            <a:off x="4701" y="6412"/>
                            <a:ext cx="1560" cy="181"/>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6" name="Line 16"/>
                          <a:cNvSpPr>
                            <a:spLocks noChangeShapeType="1"/>
                          </a:cNvSpPr>
                        </a:nvSpPr>
                        <a:spPr bwMode="auto">
                          <a:xfrm flipH="1" flipV="1">
                            <a:off x="4461" y="605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7" name="Line 17"/>
                          <a:cNvSpPr>
                            <a:spLocks noChangeShapeType="1"/>
                          </a:cNvSpPr>
                        </a:nvSpPr>
                        <a:spPr bwMode="auto">
                          <a:xfrm flipV="1">
                            <a:off x="4461" y="5332"/>
                            <a:ext cx="240" cy="72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8" name="Line 18"/>
                          <a:cNvSpPr>
                            <a:spLocks noChangeShapeType="1"/>
                          </a:cNvSpPr>
                        </a:nvSpPr>
                        <a:spPr bwMode="auto">
                          <a:xfrm flipV="1">
                            <a:off x="4701" y="5152"/>
                            <a:ext cx="2280" cy="18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9" name="Line 19"/>
                          <a:cNvSpPr>
                            <a:spLocks noChangeShapeType="1"/>
                          </a:cNvSpPr>
                        </a:nvSpPr>
                        <a:spPr bwMode="auto">
                          <a:xfrm>
                            <a:off x="6981" y="5152"/>
                            <a:ext cx="120" cy="90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0" name="Line 20"/>
                          <a:cNvSpPr>
                            <a:spLocks noChangeShapeType="1"/>
                          </a:cNvSpPr>
                        </a:nvSpPr>
                        <a:spPr bwMode="auto">
                          <a:xfrm flipH="1">
                            <a:off x="6981" y="6052"/>
                            <a:ext cx="120" cy="90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1" name="Line 21"/>
                          <a:cNvSpPr>
                            <a:spLocks noChangeShapeType="1"/>
                          </a:cNvSpPr>
                        </a:nvSpPr>
                        <a:spPr bwMode="auto">
                          <a:xfrm flipH="1">
                            <a:off x="4221" y="6952"/>
                            <a:ext cx="2760" cy="1"/>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2" name="Rectangle 22"/>
                          <a:cNvSpPr>
                            <a:spLocks noChangeArrowheads="1"/>
                          </a:cNvSpPr>
                        </a:nvSpPr>
                        <a:spPr bwMode="auto">
                          <a:xfrm>
                            <a:off x="4581" y="4432"/>
                            <a:ext cx="264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Planificación Proyecto</a:t>
                              </a:r>
                              <a:endParaRPr lang="es-ES"/>
                            </a:p>
                          </a:txBody>
                          <a:useSpRect/>
                        </a:txSp>
                      </a:sp>
                      <a:sp>
                        <a:nvSpPr>
                          <a:cNvPr id="71703" name="Rectangle 23"/>
                          <a:cNvSpPr>
                            <a:spLocks noChangeArrowheads="1"/>
                          </a:cNvSpPr>
                        </a:nvSpPr>
                        <a:spPr bwMode="auto">
                          <a:xfrm>
                            <a:off x="7341" y="5152"/>
                            <a:ext cx="228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Análisis de Riesgos</a:t>
                              </a:r>
                              <a:endParaRPr lang="es-ES"/>
                            </a:p>
                          </a:txBody>
                          <a:useSpRect/>
                        </a:txSp>
                      </a:sp>
                      <a:sp>
                        <a:nvSpPr>
                          <a:cNvPr id="71704" name="Rectangle 24"/>
                          <a:cNvSpPr>
                            <a:spLocks noChangeArrowheads="1"/>
                          </a:cNvSpPr>
                        </a:nvSpPr>
                        <a:spPr bwMode="auto">
                          <a:xfrm>
                            <a:off x="7341" y="6592"/>
                            <a:ext cx="192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Toma de Decisión</a:t>
                              </a:r>
                              <a:endParaRPr lang="es-ES"/>
                            </a:p>
                          </a:txBody>
                          <a:useSpRect/>
                        </a:txSp>
                      </a:sp>
                      <a:sp>
                        <a:nvSpPr>
                          <a:cNvPr id="71705" name="Rectangle 25"/>
                          <a:cNvSpPr>
                            <a:spLocks noChangeArrowheads="1"/>
                          </a:cNvSpPr>
                        </a:nvSpPr>
                        <a:spPr bwMode="auto">
                          <a:xfrm>
                            <a:off x="3861" y="7492"/>
                            <a:ext cx="372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Construcción y Adaptación</a:t>
                              </a:r>
                              <a:endParaRPr lang="es-ES"/>
                            </a:p>
                          </a:txBody>
                          <a:useSpRect/>
                        </a:txSp>
                      </a:sp>
                      <a:sp>
                        <a:nvSpPr>
                          <a:cNvPr id="71706" name="Rectangle 26"/>
                          <a:cNvSpPr>
                            <a:spLocks noChangeArrowheads="1"/>
                          </a:cNvSpPr>
                        </a:nvSpPr>
                        <a:spPr bwMode="auto">
                          <a:xfrm>
                            <a:off x="1821" y="6412"/>
                            <a:ext cx="1800" cy="72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Evaluación del Cliente</a:t>
                              </a:r>
                              <a:endParaRPr lang="es-ES"/>
                            </a:p>
                          </a:txBody>
                          <a:useSpRect/>
                        </a:txSp>
                      </a:sp>
                      <a:sp>
                        <a:nvSpPr>
                          <a:cNvPr id="71707" name="Rectangle 27"/>
                          <a:cNvSpPr>
                            <a:spLocks noChangeArrowheads="1"/>
                          </a:cNvSpPr>
                        </a:nvSpPr>
                        <a:spPr bwMode="auto">
                          <a:xfrm>
                            <a:off x="1821" y="4972"/>
                            <a:ext cx="1800" cy="72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Comunicación con Cliente</a:t>
                              </a:r>
                              <a:endParaRPr lang="es-ES"/>
                            </a:p>
                          </a:txBody>
                          <a:useSpRect/>
                        </a:txSp>
                      </a:sp>
                      <a:sp>
                        <a:nvSpPr>
                          <a:cNvPr id="71708" name="Line 28"/>
                          <a:cNvSpPr>
                            <a:spLocks noChangeShapeType="1"/>
                          </a:cNvSpPr>
                        </a:nvSpPr>
                        <a:spPr bwMode="auto">
                          <a:xfrm>
                            <a:off x="5621" y="5977"/>
                            <a:ext cx="2920" cy="2820"/>
                          </a:xfrm>
                          <a:prstGeom prst="line">
                            <a:avLst/>
                          </a:prstGeom>
                          <a:noFill/>
                          <a:ln w="9525">
                            <a:solidFill>
                              <a:srgbClr val="0000FF"/>
                            </a:solidFill>
                            <a:prstDash val="lg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grpSp>
                  </a:grpSp>
                </lc:lockedCanvas>
              </a:graphicData>
            </a:graphic>
          </wp:inline>
        </w:drawing>
      </w:r>
    </w:p>
    <w:p w:rsidR="00B6322F" w:rsidRPr="00636790" w:rsidRDefault="003602DB" w:rsidP="00C84EB8">
      <w:pPr>
        <w:pStyle w:val="Prrafodelista"/>
        <w:ind w:left="360"/>
        <w:jc w:val="center"/>
        <w:outlineLvl w:val="0"/>
        <w:rPr>
          <w:rFonts w:asciiTheme="minorHAnsi" w:hAnsiTheme="minorHAnsi" w:cstheme="minorHAnsi"/>
          <w:b/>
          <w:i/>
          <w:color w:val="E65B01" w:themeColor="accent1" w:themeShade="BF"/>
          <w:sz w:val="20"/>
          <w:szCs w:val="20"/>
          <w:lang w:val="es-ES_tradnl"/>
        </w:rPr>
      </w:pPr>
      <w:bookmarkStart w:id="9" w:name="_Toc254561602"/>
      <w:r w:rsidRPr="00636790">
        <w:rPr>
          <w:rFonts w:asciiTheme="minorHAnsi" w:hAnsiTheme="minorHAnsi" w:cstheme="minorHAnsi"/>
          <w:b/>
          <w:i/>
          <w:color w:val="E65B01" w:themeColor="accent1" w:themeShade="BF"/>
          <w:sz w:val="20"/>
          <w:lang w:val="es-ES_tradnl"/>
        </w:rPr>
        <w:t>Ilustración</w:t>
      </w:r>
      <w:r w:rsidR="00DD0CC1" w:rsidRPr="00636790">
        <w:rPr>
          <w:rFonts w:asciiTheme="minorHAnsi" w:hAnsiTheme="minorHAnsi" w:cstheme="minorHAnsi"/>
          <w:b/>
          <w:i/>
          <w:color w:val="E65B01" w:themeColor="accent1" w:themeShade="BF"/>
          <w:sz w:val="20"/>
          <w:lang w:val="es-ES_tradnl"/>
        </w:rPr>
        <w:t xml:space="preserve"> </w:t>
      </w:r>
      <w:r w:rsidR="00354EB7" w:rsidRPr="00636790">
        <w:rPr>
          <w:rFonts w:asciiTheme="minorHAnsi" w:hAnsiTheme="minorHAnsi" w:cstheme="minorHAnsi"/>
          <w:b/>
          <w:i/>
          <w:color w:val="E65B01" w:themeColor="accent1" w:themeShade="BF"/>
          <w:sz w:val="20"/>
          <w:lang w:val="es-ES_tradnl"/>
        </w:rPr>
        <w:fldChar w:fldCharType="begin"/>
      </w:r>
      <w:r w:rsidR="00DD0CC1"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2914BB" w:rsidRPr="00636790">
        <w:rPr>
          <w:rFonts w:asciiTheme="minorHAnsi" w:hAnsiTheme="minorHAnsi" w:cstheme="minorHAnsi"/>
          <w:b/>
          <w:i/>
          <w:color w:val="E65B01" w:themeColor="accent1" w:themeShade="BF"/>
          <w:sz w:val="20"/>
          <w:lang w:val="es-ES_tradnl"/>
        </w:rPr>
        <w:t>1</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2E2FB1" w:rsidRPr="00636790">
        <w:rPr>
          <w:rFonts w:asciiTheme="minorHAnsi" w:hAnsiTheme="minorHAnsi" w:cstheme="minorHAnsi"/>
          <w:b/>
          <w:i/>
          <w:color w:val="E65B01" w:themeColor="accent1" w:themeShade="BF"/>
          <w:sz w:val="20"/>
          <w:szCs w:val="20"/>
          <w:lang w:val="es-ES_tradnl"/>
        </w:rPr>
        <w:t xml:space="preserve"> Modelo espiral a grandes rasgos</w:t>
      </w:r>
      <w:bookmarkEnd w:id="9"/>
    </w:p>
    <w:p w:rsidR="003602DB" w:rsidRPr="00636790" w:rsidRDefault="002E2FB1" w:rsidP="002E2FB1">
      <w:pPr>
        <w:pStyle w:val="Prrafodelista"/>
        <w:ind w:left="360"/>
        <w:jc w:val="center"/>
        <w:rPr>
          <w:rFonts w:asciiTheme="minorHAnsi" w:hAnsiTheme="minorHAnsi" w:cstheme="minorHAnsi"/>
          <w:b/>
          <w:i/>
          <w:color w:val="E65B01" w:themeColor="accent1" w:themeShade="BF"/>
          <w:sz w:val="20"/>
          <w:szCs w:val="20"/>
          <w:lang w:val="es-ES_tradnl"/>
        </w:rPr>
      </w:pPr>
      <w:r w:rsidRPr="00636790">
        <w:rPr>
          <w:rFonts w:asciiTheme="minorHAnsi" w:hAnsiTheme="minorHAnsi" w:cstheme="minorHAnsi"/>
          <w:b/>
          <w:i/>
          <w:color w:val="E65B01" w:themeColor="accent1" w:themeShade="BF"/>
          <w:sz w:val="20"/>
          <w:szCs w:val="20"/>
          <w:lang w:val="es-ES_tradnl"/>
        </w:rPr>
        <w:t>Adaptado de</w:t>
      </w:r>
      <w:r w:rsidR="007C00B2">
        <w:rPr>
          <w:rFonts w:asciiTheme="minorHAnsi" w:hAnsiTheme="minorHAnsi" w:cstheme="minorHAnsi"/>
          <w:b/>
          <w:i/>
          <w:color w:val="E65B01" w:themeColor="accent1" w:themeShade="BF"/>
          <w:sz w:val="20"/>
          <w:szCs w:val="20"/>
          <w:lang w:val="es-ES_tradnl"/>
        </w:rPr>
        <w:t xml:space="preserve"> </w:t>
      </w:r>
      <w:fldSimple w:instr=" REF _Ref254545220 \r \h  \* MERGEFORMAT ">
        <w:r w:rsidR="007C00B2" w:rsidRPr="00A40D95">
          <w:rPr>
            <w:rFonts w:asciiTheme="minorHAnsi" w:hAnsiTheme="minorHAnsi" w:cstheme="minorHAnsi"/>
            <w:b/>
            <w:color w:val="E65B01" w:themeColor="accent1" w:themeShade="BF"/>
            <w:sz w:val="20"/>
            <w:szCs w:val="20"/>
            <w:lang w:val="es-ES_tradnl"/>
          </w:rPr>
          <w:t>[2]</w:t>
        </w:r>
      </w:fldSimple>
      <w:r w:rsidRPr="00636790">
        <w:rPr>
          <w:rFonts w:asciiTheme="minorHAnsi" w:hAnsiTheme="minorHAnsi" w:cstheme="minorHAnsi"/>
          <w:b/>
          <w:i/>
          <w:color w:val="E65B01" w:themeColor="accent1" w:themeShade="BF"/>
          <w:sz w:val="20"/>
          <w:szCs w:val="20"/>
          <w:lang w:val="es-ES_tradnl"/>
        </w:rPr>
        <w:t xml:space="preserve">. </w:t>
      </w:r>
    </w:p>
    <w:p w:rsidR="007E14A7" w:rsidRPr="00636790" w:rsidRDefault="007E14A7" w:rsidP="002E2FB1">
      <w:pPr>
        <w:pStyle w:val="Prrafodelista"/>
        <w:ind w:left="360"/>
        <w:jc w:val="center"/>
        <w:rPr>
          <w:rFonts w:asciiTheme="minorHAnsi" w:hAnsiTheme="minorHAnsi" w:cstheme="minorHAnsi"/>
          <w:i/>
          <w:color w:val="E65B01" w:themeColor="accent1" w:themeShade="BF"/>
          <w:sz w:val="20"/>
          <w:szCs w:val="20"/>
          <w:lang w:val="es-ES_tradnl"/>
        </w:rPr>
      </w:pPr>
    </w:p>
    <w:p w:rsidR="002E2FB1" w:rsidRPr="00636790" w:rsidRDefault="002E2FB1" w:rsidP="002E2FB1">
      <w:pPr>
        <w:pStyle w:val="Prrafodelista"/>
        <w:ind w:left="360"/>
        <w:jc w:val="center"/>
        <w:rPr>
          <w:rFonts w:asciiTheme="minorHAnsi" w:hAnsiTheme="minorHAnsi" w:cstheme="minorHAnsi"/>
          <w:b/>
          <w:i/>
          <w:color w:val="E65B01" w:themeColor="accent1" w:themeShade="BF"/>
          <w:sz w:val="20"/>
          <w:szCs w:val="20"/>
          <w:lang w:val="es-ES_tradnl"/>
        </w:rPr>
      </w:pPr>
    </w:p>
    <w:p w:rsidR="00B6322F" w:rsidRPr="00636790" w:rsidRDefault="002E2FB1" w:rsidP="002E2FB1">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Además este modelo requiere una muy buena comunicación con el cliente, lo cual consideramos importante para el aprendizaje profesional y para lograr un producto de calidad.</w:t>
      </w:r>
    </w:p>
    <w:p w:rsidR="002E2FB1" w:rsidRPr="00636790" w:rsidRDefault="002E2FB1" w:rsidP="002E2FB1">
      <w:pPr>
        <w:jc w:val="both"/>
        <w:rPr>
          <w:rFonts w:asciiTheme="minorHAnsi" w:hAnsiTheme="minorHAnsi" w:cstheme="minorHAnsi"/>
          <w:sz w:val="22"/>
          <w:szCs w:val="22"/>
          <w:lang w:val="es-ES_tradnl"/>
        </w:rPr>
      </w:pPr>
    </w:p>
    <w:p w:rsidR="000603B3" w:rsidRPr="00636790" w:rsidRDefault="009633E0" w:rsidP="00C84EB8">
      <w:pPr>
        <w:pStyle w:val="Prrafodelista"/>
        <w:spacing w:after="120"/>
        <w:ind w:left="0"/>
        <w:outlineLvl w:val="0"/>
        <w:rPr>
          <w:rFonts w:asciiTheme="minorHAnsi" w:hAnsiTheme="minorHAnsi" w:cstheme="minorHAnsi"/>
          <w:b/>
          <w:color w:val="C00000"/>
          <w:sz w:val="22"/>
          <w:szCs w:val="22"/>
          <w:lang w:val="es-ES_tradnl"/>
        </w:rPr>
      </w:pPr>
      <w:r w:rsidRPr="00636790">
        <w:rPr>
          <w:rFonts w:asciiTheme="minorHAnsi" w:hAnsiTheme="minorHAnsi" w:cstheme="minorHAnsi"/>
          <w:b/>
          <w:color w:val="C00000"/>
          <w:sz w:val="22"/>
          <w:szCs w:val="22"/>
          <w:lang w:val="es-ES_tradnl"/>
        </w:rPr>
        <w:t>ALCANCE</w:t>
      </w:r>
    </w:p>
    <w:p w:rsidR="00BC30B8" w:rsidRPr="00491326" w:rsidRDefault="00691A16" w:rsidP="00691A16">
      <w:pPr>
        <w:autoSpaceDE w:val="0"/>
        <w:autoSpaceDN w:val="0"/>
        <w:adjustRightInd w:val="0"/>
        <w:jc w:val="both"/>
        <w:rPr>
          <w:rFonts w:asciiTheme="minorHAnsi" w:eastAsia="Calibri" w:hAnsiTheme="minorHAnsi" w:cs="TTE45F3138t00"/>
          <w:sz w:val="22"/>
          <w:szCs w:val="22"/>
          <w:lang w:val="es-ES_tradnl" w:eastAsia="es-CO"/>
        </w:rPr>
      </w:pPr>
      <w:r w:rsidRPr="00636790">
        <w:rPr>
          <w:rFonts w:asciiTheme="minorHAnsi" w:hAnsiTheme="minorHAnsi" w:cstheme="minorHAnsi"/>
          <w:sz w:val="22"/>
          <w:szCs w:val="22"/>
          <w:lang w:val="es-ES_tradnl"/>
        </w:rPr>
        <w:t>Para la correcta definición del proyecto es necesar</w:t>
      </w:r>
      <w:r w:rsidR="008C6328" w:rsidRPr="00636790">
        <w:rPr>
          <w:rFonts w:asciiTheme="minorHAnsi" w:hAnsiTheme="minorHAnsi" w:cstheme="minorHAnsi"/>
          <w:sz w:val="22"/>
          <w:szCs w:val="22"/>
          <w:lang w:val="es-ES_tradnl"/>
        </w:rPr>
        <w:t>io definir el alcance del mismo. E</w:t>
      </w:r>
      <w:r w:rsidRPr="00636790">
        <w:rPr>
          <w:rFonts w:asciiTheme="minorHAnsi" w:hAnsiTheme="minorHAnsi" w:cstheme="minorHAnsi"/>
          <w:sz w:val="22"/>
          <w:szCs w:val="22"/>
          <w:lang w:val="es-ES_tradnl"/>
        </w:rPr>
        <w:t>s una b</w:t>
      </w:r>
      <w:r w:rsidR="008C6328" w:rsidRPr="00636790">
        <w:rPr>
          <w:rFonts w:asciiTheme="minorHAnsi" w:hAnsiTheme="minorHAnsi" w:cstheme="minorHAnsi"/>
          <w:sz w:val="22"/>
          <w:szCs w:val="22"/>
          <w:lang w:val="es-ES_tradnl"/>
        </w:rPr>
        <w:t>uena práctica de administración, y</w:t>
      </w:r>
      <w:r w:rsidRPr="00636790">
        <w:rPr>
          <w:rFonts w:asciiTheme="minorHAnsi" w:hAnsiTheme="minorHAnsi" w:cstheme="minorHAnsi"/>
          <w:sz w:val="22"/>
          <w:szCs w:val="22"/>
          <w:lang w:val="es-ES_tradnl"/>
        </w:rPr>
        <w:t xml:space="preserve">a que se debe cumplir con las restricciones impuestas en todo proyecto, tiempo y costo; sin embargo, el costo en nuestro proyecto no es relevante. En esta sección se pretende concretar </w:t>
      </w:r>
      <w:r w:rsidRPr="00636790">
        <w:rPr>
          <w:rFonts w:asciiTheme="minorHAnsi" w:eastAsia="Calibri" w:hAnsiTheme="minorHAnsi" w:cs="TTE45F3138t00"/>
          <w:sz w:val="22"/>
          <w:szCs w:val="22"/>
          <w:lang w:val="es-ES_tradnl" w:eastAsia="es-CO"/>
        </w:rPr>
        <w:t>la definición y control de lo que está y no está incluido en el proyecto</w:t>
      </w:r>
      <w:r w:rsidR="00491326">
        <w:rPr>
          <w:rFonts w:asciiTheme="minorHAnsi" w:eastAsia="Calibri" w:hAnsiTheme="minorHAnsi" w:cs="TTE45F3138t00"/>
          <w:sz w:val="22"/>
          <w:szCs w:val="22"/>
          <w:lang w:val="es-ES_tradnl" w:eastAsia="es-CO"/>
        </w:rPr>
        <w:t xml:space="preserve"> </w:t>
      </w:r>
      <w:fldSimple w:instr=" REF _Ref254569376 \r \h  \* MERGEFORMAT ">
        <w:r w:rsidR="00491326" w:rsidRPr="00A40D95">
          <w:rPr>
            <w:rFonts w:asciiTheme="minorHAnsi" w:eastAsia="Calibri" w:hAnsiTheme="minorHAnsi" w:cs="TTE45F3138t00"/>
            <w:b/>
            <w:color w:val="FE8637" w:themeColor="accent1"/>
            <w:sz w:val="22"/>
            <w:szCs w:val="22"/>
            <w:lang w:val="es-ES_tradnl" w:eastAsia="es-CO"/>
          </w:rPr>
          <w:t>[3]</w:t>
        </w:r>
      </w:fldSimple>
      <w:r w:rsidRPr="00636790">
        <w:rPr>
          <w:rFonts w:asciiTheme="minorHAnsi" w:eastAsia="Calibri" w:hAnsiTheme="minorHAnsi" w:cs="TTE45F3138t00"/>
          <w:sz w:val="22"/>
          <w:szCs w:val="22"/>
          <w:lang w:val="es-ES_tradnl" w:eastAsia="es-CO"/>
        </w:rPr>
        <w:t xml:space="preserve">. </w:t>
      </w:r>
    </w:p>
    <w:p w:rsidR="00BC30B8" w:rsidRPr="00636790" w:rsidRDefault="00BC30B8" w:rsidP="00691A16">
      <w:pPr>
        <w:autoSpaceDE w:val="0"/>
        <w:autoSpaceDN w:val="0"/>
        <w:adjustRightInd w:val="0"/>
        <w:jc w:val="both"/>
        <w:rPr>
          <w:rFonts w:asciiTheme="minorHAnsi" w:eastAsia="Calibri" w:hAnsiTheme="minorHAnsi" w:cs="TTE45F3138t00"/>
          <w:b/>
          <w:sz w:val="22"/>
          <w:szCs w:val="22"/>
          <w:lang w:val="es-ES_tradnl" w:eastAsia="es-CO"/>
        </w:rPr>
      </w:pPr>
    </w:p>
    <w:p w:rsidR="00691A16" w:rsidRPr="00636790" w:rsidRDefault="00BC30B8" w:rsidP="00BC30B8">
      <w:pPr>
        <w:pStyle w:val="Prrafodelista"/>
        <w:spacing w:after="120"/>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siguiente gráfica mostrara el alcance con respecto a diferentes áreas del proyecto T-Monopoly®:</w:t>
      </w:r>
    </w:p>
    <w:p w:rsidR="00BC30B8" w:rsidRPr="00636790" w:rsidRDefault="00BC30B8" w:rsidP="00BC30B8">
      <w:pPr>
        <w:pStyle w:val="Prrafodelista"/>
        <w:spacing w:after="120"/>
        <w:ind w:left="0"/>
        <w:jc w:val="both"/>
        <w:rPr>
          <w:rFonts w:asciiTheme="minorHAnsi" w:hAnsiTheme="minorHAnsi" w:cstheme="minorHAnsi"/>
          <w:sz w:val="22"/>
          <w:szCs w:val="22"/>
          <w:lang w:val="es-ES_tradnl"/>
        </w:rPr>
      </w:pPr>
    </w:p>
    <w:p w:rsidR="00BC30B8" w:rsidRPr="00636790" w:rsidRDefault="00BC30B8" w:rsidP="00BC30B8">
      <w:pPr>
        <w:pStyle w:val="Prrafodelista"/>
        <w:spacing w:after="120"/>
        <w:ind w:left="0"/>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lastRenderedPageBreak/>
        <w:drawing>
          <wp:inline distT="0" distB="0" distL="0" distR="0">
            <wp:extent cx="5771072" cy="3698935"/>
            <wp:effectExtent l="0" t="19050" r="0"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DA45BE" w:rsidRPr="00636790" w:rsidRDefault="003602DB" w:rsidP="00C84EB8">
      <w:pPr>
        <w:pStyle w:val="Prrafodelista"/>
        <w:spacing w:after="120"/>
        <w:ind w:left="6"/>
        <w:jc w:val="center"/>
        <w:outlineLvl w:val="0"/>
        <w:rPr>
          <w:rFonts w:asciiTheme="minorHAnsi" w:hAnsiTheme="minorHAnsi" w:cstheme="minorHAnsi"/>
          <w:b/>
          <w:i/>
          <w:color w:val="E65B01" w:themeColor="accent1" w:themeShade="BF"/>
          <w:sz w:val="20"/>
          <w:szCs w:val="20"/>
          <w:lang w:val="es-ES_tradnl"/>
        </w:rPr>
      </w:pPr>
      <w:bookmarkStart w:id="10" w:name="_Toc254561603"/>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2914BB" w:rsidRPr="00636790">
        <w:rPr>
          <w:rFonts w:asciiTheme="minorHAnsi" w:hAnsiTheme="minorHAnsi" w:cstheme="minorHAnsi"/>
          <w:b/>
          <w:i/>
          <w:color w:val="E65B01" w:themeColor="accent1" w:themeShade="BF"/>
          <w:sz w:val="20"/>
          <w:lang w:val="es-ES_tradnl"/>
        </w:rPr>
        <w:t>2</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DA45BE" w:rsidRPr="00636790">
        <w:rPr>
          <w:rFonts w:asciiTheme="minorHAnsi" w:hAnsiTheme="minorHAnsi" w:cstheme="minorHAnsi"/>
          <w:b/>
          <w:i/>
          <w:color w:val="E65B01" w:themeColor="accent1" w:themeShade="BF"/>
          <w:sz w:val="20"/>
          <w:szCs w:val="20"/>
          <w:lang w:val="es-ES_tradnl"/>
        </w:rPr>
        <w:t xml:space="preserve"> descripción del alcance del proyecto en las diferentes áreas que lo componen</w:t>
      </w:r>
      <w:bookmarkEnd w:id="10"/>
    </w:p>
    <w:p w:rsidR="00DA45BE" w:rsidRPr="00636790" w:rsidRDefault="00DA45BE" w:rsidP="00DA45BE">
      <w:pPr>
        <w:pStyle w:val="Prrafodelista"/>
        <w:spacing w:after="120"/>
        <w:ind w:left="6"/>
        <w:rPr>
          <w:rFonts w:asciiTheme="minorHAnsi" w:hAnsiTheme="minorHAnsi" w:cstheme="minorHAnsi"/>
          <w:color w:val="E65B01" w:themeColor="accent1" w:themeShade="BF"/>
          <w:sz w:val="20"/>
          <w:szCs w:val="20"/>
          <w:lang w:val="es-ES_tradnl"/>
        </w:rPr>
      </w:pPr>
    </w:p>
    <w:p w:rsidR="002273A3" w:rsidRPr="00636790" w:rsidRDefault="00DA45BE" w:rsidP="002273A3">
      <w:pPr>
        <w:pStyle w:val="Prrafodelista"/>
        <w:spacing w:after="120"/>
        <w:ind w:left="6"/>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Básicamente la parte de alcance para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xml:space="preserve">® es un factor importante, ya que es a lo que </w:t>
      </w:r>
      <w:r w:rsidR="00803701" w:rsidRPr="00636790">
        <w:rPr>
          <w:rFonts w:asciiTheme="minorHAnsi" w:hAnsiTheme="minorHAnsi" w:cstheme="minorHAnsi"/>
          <w:sz w:val="22"/>
          <w:szCs w:val="22"/>
          <w:lang w:val="es-ES_tradnl"/>
        </w:rPr>
        <w:t xml:space="preserve">se </w:t>
      </w:r>
      <w:r w:rsidRPr="00636790">
        <w:rPr>
          <w:rFonts w:asciiTheme="minorHAnsi" w:hAnsiTheme="minorHAnsi" w:cstheme="minorHAnsi"/>
          <w:sz w:val="22"/>
          <w:szCs w:val="22"/>
          <w:lang w:val="es-ES_tradnl"/>
        </w:rPr>
        <w:t xml:space="preserve">compromete </w:t>
      </w:r>
      <w:r w:rsidR="00803701" w:rsidRPr="00636790">
        <w:rPr>
          <w:rFonts w:asciiTheme="minorHAnsi" w:hAnsiTheme="minorHAnsi" w:cstheme="minorHAnsi"/>
          <w:sz w:val="22"/>
          <w:szCs w:val="22"/>
          <w:lang w:val="es-ES_tradnl"/>
        </w:rPr>
        <w:t>la</w:t>
      </w:r>
      <w:r w:rsidRPr="00636790">
        <w:rPr>
          <w:rFonts w:asciiTheme="minorHAnsi" w:hAnsiTheme="minorHAnsi" w:cstheme="minorHAnsi"/>
          <w:sz w:val="22"/>
          <w:szCs w:val="22"/>
          <w:lang w:val="es-ES_tradnl"/>
        </w:rPr>
        <w:t xml:space="preserve"> organización a cumplir en el tiempo establecido, 4 meses, dados los recursos que tendremos y que se describen </w:t>
      </w:r>
      <w:r w:rsidR="002273A3" w:rsidRPr="00636790">
        <w:rPr>
          <w:rFonts w:asciiTheme="minorHAnsi" w:hAnsiTheme="minorHAnsi" w:cstheme="minorHAnsi"/>
          <w:sz w:val="22"/>
          <w:szCs w:val="22"/>
          <w:lang w:val="es-ES_tradnl"/>
        </w:rPr>
        <w:t>con</w:t>
      </w:r>
      <w:r w:rsidR="005E7932" w:rsidRPr="00636790">
        <w:rPr>
          <w:rFonts w:asciiTheme="minorHAnsi" w:hAnsiTheme="minorHAnsi" w:cstheme="minorHAnsi"/>
          <w:sz w:val="22"/>
          <w:szCs w:val="22"/>
          <w:lang w:val="es-ES_tradnl"/>
        </w:rPr>
        <w:t xml:space="preserve"> más detalle en la </w:t>
      </w:r>
      <w:hyperlink w:anchor="_Asignación_De_Recursos" w:history="1">
        <w:r w:rsidR="002273A3" w:rsidRPr="00636790">
          <w:rPr>
            <w:rStyle w:val="Hipervnculo"/>
            <w:rFonts w:asciiTheme="minorHAnsi" w:hAnsiTheme="minorHAnsi" w:cstheme="minorHAnsi"/>
            <w:b/>
            <w:color w:val="C00000"/>
            <w:sz w:val="22"/>
            <w:szCs w:val="22"/>
            <w:lang w:val="es-ES_tradnl"/>
          </w:rPr>
          <w:t>s</w:t>
        </w:r>
        <w:r w:rsidR="005E7932" w:rsidRPr="00636790">
          <w:rPr>
            <w:rStyle w:val="Hipervnculo"/>
            <w:rFonts w:asciiTheme="minorHAnsi" w:hAnsiTheme="minorHAnsi" w:cstheme="minorHAnsi"/>
            <w:b/>
            <w:color w:val="C00000"/>
            <w:sz w:val="22"/>
            <w:szCs w:val="22"/>
            <w:lang w:val="es-ES_tradnl"/>
          </w:rPr>
          <w:t>ección 5.2.3</w:t>
        </w:r>
        <w:r w:rsidR="002273A3" w:rsidRPr="00636790">
          <w:rPr>
            <w:rStyle w:val="Hipervnculo"/>
            <w:rFonts w:asciiTheme="minorHAnsi" w:hAnsiTheme="minorHAnsi" w:cstheme="minorHAnsi"/>
            <w:color w:val="C00000"/>
            <w:sz w:val="22"/>
            <w:szCs w:val="22"/>
            <w:lang w:val="es-ES_tradnl"/>
          </w:rPr>
          <w:t>.</w:t>
        </w:r>
      </w:hyperlink>
      <w:r w:rsidR="002273A3" w:rsidRPr="00636790">
        <w:rPr>
          <w:rFonts w:asciiTheme="minorHAnsi" w:hAnsiTheme="minorHAnsi" w:cstheme="minorHAnsi"/>
          <w:sz w:val="22"/>
          <w:szCs w:val="22"/>
          <w:lang w:val="es-ES_tradnl"/>
        </w:rPr>
        <w:t xml:space="preserve"> Esto también nos podrá servir para establecer el calendario adecuado y cumplir con los alcances especificados en la ilustración anterior.</w:t>
      </w:r>
    </w:p>
    <w:p w:rsidR="003F21E0" w:rsidRPr="00636790" w:rsidRDefault="003F21E0" w:rsidP="002273A3">
      <w:pPr>
        <w:pStyle w:val="Prrafodelista"/>
        <w:spacing w:after="120"/>
        <w:ind w:left="6"/>
        <w:jc w:val="both"/>
        <w:rPr>
          <w:rFonts w:asciiTheme="minorHAnsi" w:hAnsiTheme="minorHAnsi" w:cstheme="minorHAnsi"/>
          <w:color w:val="852010" w:themeColor="accent3" w:themeShade="BF"/>
          <w:sz w:val="22"/>
          <w:szCs w:val="22"/>
          <w:lang w:val="es-ES_tradnl"/>
        </w:rPr>
      </w:pPr>
    </w:p>
    <w:p w:rsidR="003F21E0" w:rsidRPr="00636790" w:rsidRDefault="003F21E0" w:rsidP="00C84EB8">
      <w:pPr>
        <w:pStyle w:val="Prrafodelista"/>
        <w:spacing w:after="120"/>
        <w:ind w:left="6"/>
        <w:jc w:val="both"/>
        <w:outlineLvl w:val="0"/>
        <w:rPr>
          <w:rFonts w:asciiTheme="minorHAnsi" w:hAnsiTheme="minorHAnsi" w:cstheme="minorHAnsi"/>
          <w:b/>
          <w:color w:val="852010" w:themeColor="accent3" w:themeShade="BF"/>
          <w:sz w:val="22"/>
          <w:szCs w:val="22"/>
          <w:lang w:val="es-ES_tradnl"/>
        </w:rPr>
      </w:pPr>
      <w:r w:rsidRPr="00636790">
        <w:rPr>
          <w:rFonts w:asciiTheme="minorHAnsi" w:hAnsiTheme="minorHAnsi" w:cstheme="minorHAnsi"/>
          <w:b/>
          <w:color w:val="852010" w:themeColor="accent3" w:themeShade="BF"/>
          <w:sz w:val="22"/>
          <w:szCs w:val="22"/>
          <w:lang w:val="es-ES_tradnl"/>
        </w:rPr>
        <w:t>OBJETIVOS</w:t>
      </w:r>
    </w:p>
    <w:p w:rsidR="003F21E0" w:rsidRPr="00636790" w:rsidRDefault="003F21E0" w:rsidP="003F21E0">
      <w:pPr>
        <w:pStyle w:val="Prrafodelista"/>
        <w:spacing w:after="120"/>
        <w:ind w:left="6"/>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Antes de definir cuáles son los objetivos que deseamos alcanzar es importante aclarar que, los objetivos a plasmar son los resultados que esperamos lograr al finalizar el proyecto y la materia, y que es importante definirlos porque describen la razón de ser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w:t>
      </w:r>
    </w:p>
    <w:p w:rsidR="00C27AE5" w:rsidRPr="00636790" w:rsidRDefault="00803701" w:rsidP="00C27AE5">
      <w:pPr>
        <w:pStyle w:val="Prrafodelista"/>
        <w:spacing w:after="120"/>
        <w:ind w:left="6"/>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tabla que se mostrará</w:t>
      </w:r>
      <w:r w:rsidR="003F21E0" w:rsidRPr="00636790">
        <w:rPr>
          <w:rFonts w:asciiTheme="minorHAnsi" w:hAnsiTheme="minorHAnsi" w:cstheme="minorHAnsi"/>
          <w:sz w:val="22"/>
          <w:szCs w:val="22"/>
          <w:lang w:val="es-ES_tradnl"/>
        </w:rPr>
        <w:t xml:space="preserve"> a continuación divide los objetivos en diferentes tipos y </w:t>
      </w:r>
      <w:r w:rsidR="00C27AE5" w:rsidRPr="00636790">
        <w:rPr>
          <w:rFonts w:asciiTheme="minorHAnsi" w:hAnsiTheme="minorHAnsi" w:cstheme="minorHAnsi"/>
          <w:sz w:val="22"/>
          <w:szCs w:val="22"/>
          <w:lang w:val="es-ES_tradnl"/>
        </w:rPr>
        <w:t xml:space="preserve">de acuerdo a esto, se establecieron los objetivos principales de </w:t>
      </w:r>
      <w:r w:rsidR="00091742" w:rsidRPr="00636790">
        <w:rPr>
          <w:rFonts w:asciiTheme="minorHAnsi" w:hAnsiTheme="minorHAnsi" w:cstheme="minorHAnsi"/>
          <w:sz w:val="22"/>
          <w:szCs w:val="22"/>
          <w:lang w:val="es-ES_tradnl"/>
        </w:rPr>
        <w:t>Alimnova</w:t>
      </w:r>
      <w:r w:rsidR="00C27AE5" w:rsidRPr="00636790">
        <w:rPr>
          <w:rFonts w:asciiTheme="minorHAnsi" w:hAnsiTheme="minorHAnsi" w:cstheme="minorHAnsi"/>
          <w:sz w:val="22"/>
          <w:szCs w:val="22"/>
          <w:lang w:val="es-ES_tradnl"/>
        </w:rPr>
        <w:t>® y sus integrantes.</w:t>
      </w:r>
    </w:p>
    <w:p w:rsidR="00C27AE5" w:rsidRPr="00636790" w:rsidRDefault="00C27AE5" w:rsidP="00C27AE5">
      <w:pPr>
        <w:spacing w:after="120"/>
        <w:jc w:val="both"/>
        <w:rPr>
          <w:rFonts w:asciiTheme="minorHAnsi" w:hAnsiTheme="minorHAnsi" w:cstheme="minorHAnsi"/>
          <w:sz w:val="22"/>
          <w:szCs w:val="22"/>
          <w:lang w:val="es-ES_tradnl"/>
        </w:rPr>
      </w:pPr>
    </w:p>
    <w:p w:rsidR="00B036A8" w:rsidRPr="00636790" w:rsidRDefault="00B036A8" w:rsidP="00C27AE5">
      <w:pPr>
        <w:spacing w:after="120"/>
        <w:jc w:val="both"/>
        <w:rPr>
          <w:rFonts w:asciiTheme="minorHAnsi" w:hAnsiTheme="minorHAnsi" w:cstheme="minorHAnsi"/>
          <w:sz w:val="22"/>
          <w:szCs w:val="22"/>
          <w:lang w:val="es-ES_tradnl"/>
        </w:rPr>
      </w:pPr>
    </w:p>
    <w:p w:rsidR="00C27AE5" w:rsidRPr="00636790" w:rsidRDefault="00C27AE5" w:rsidP="00C27AE5">
      <w:pPr>
        <w:spacing w:after="120"/>
        <w:jc w:val="both"/>
        <w:rPr>
          <w:rFonts w:asciiTheme="minorHAnsi" w:hAnsiTheme="minorHAnsi" w:cstheme="minorHAnsi"/>
          <w:sz w:val="22"/>
          <w:szCs w:val="22"/>
          <w:lang w:val="es-ES_tradnl"/>
        </w:rPr>
      </w:pPr>
    </w:p>
    <w:p w:rsidR="00C27AE5" w:rsidRPr="00636790" w:rsidRDefault="00C27AE5" w:rsidP="00C27AE5">
      <w:pPr>
        <w:pStyle w:val="Prrafodelista"/>
        <w:spacing w:after="120"/>
        <w:ind w:left="6"/>
        <w:jc w:val="both"/>
        <w:rPr>
          <w:rFonts w:asciiTheme="minorHAnsi" w:hAnsiTheme="minorHAnsi" w:cstheme="minorHAnsi"/>
          <w:sz w:val="22"/>
          <w:szCs w:val="22"/>
          <w:lang w:val="es-ES_tradnl"/>
        </w:rPr>
      </w:pPr>
    </w:p>
    <w:tbl>
      <w:tblPr>
        <w:tblStyle w:val="Listamedia2-nfasis4"/>
        <w:tblW w:w="0" w:type="auto"/>
        <w:tblLook w:val="04A0"/>
      </w:tblPr>
      <w:tblGrid>
        <w:gridCol w:w="2802"/>
        <w:gridCol w:w="5842"/>
      </w:tblGrid>
      <w:tr w:rsidR="00C27AE5" w:rsidRPr="00636790">
        <w:trPr>
          <w:cnfStyle w:val="100000000000"/>
        </w:trPr>
        <w:tc>
          <w:tcPr>
            <w:cnfStyle w:val="001000000100"/>
            <w:tcW w:w="2802" w:type="dxa"/>
          </w:tcPr>
          <w:p w:rsidR="00C27AE5" w:rsidRPr="00636790" w:rsidRDefault="00C27AE5" w:rsidP="00E43508">
            <w:pPr>
              <w:pStyle w:val="Prrafodelista"/>
              <w:spacing w:after="120"/>
              <w:ind w:left="0"/>
              <w:jc w:val="cente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TIPO DE OBJETIVO</w:t>
            </w:r>
          </w:p>
        </w:tc>
        <w:tc>
          <w:tcPr>
            <w:tcW w:w="5842" w:type="dxa"/>
          </w:tcPr>
          <w:p w:rsidR="00C27AE5" w:rsidRPr="00636790" w:rsidRDefault="00C27AE5" w:rsidP="00E43508">
            <w:pPr>
              <w:pStyle w:val="Prrafodelista"/>
              <w:spacing w:after="120"/>
              <w:ind w:left="0"/>
              <w:jc w:val="center"/>
              <w:cnfStyle w:val="1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OBJETIVOS </w:t>
            </w:r>
            <w:r w:rsidR="00D4277D"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w:t>
            </w:r>
          </w:p>
        </w:tc>
      </w:tr>
      <w:tr w:rsidR="00C27AE5" w:rsidRPr="00636790">
        <w:trPr>
          <w:cnfStyle w:val="000000100000"/>
        </w:trPr>
        <w:tc>
          <w:tcPr>
            <w:cnfStyle w:val="001000000000"/>
            <w:tcW w:w="2802" w:type="dxa"/>
          </w:tcPr>
          <w:p w:rsidR="00C27AE5" w:rsidRPr="00636790" w:rsidRDefault="00C27AE5" w:rsidP="003F21E0">
            <w:pPr>
              <w:pStyle w:val="Prrafodelista"/>
              <w:spacing w:after="120"/>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EDUCATIVOS</w:t>
            </w:r>
          </w:p>
        </w:tc>
        <w:tc>
          <w:tcPr>
            <w:tcW w:w="5842" w:type="dxa"/>
          </w:tcPr>
          <w:p w:rsidR="00C27AE5" w:rsidRPr="00636790" w:rsidRDefault="00C27AE5" w:rsidP="007032BF">
            <w:pPr>
              <w:pStyle w:val="Prrafodelista"/>
              <w:numPr>
                <w:ilvl w:val="0"/>
                <w:numId w:val="38"/>
              </w:numPr>
              <w:spacing w:after="120"/>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Aplicar el conocimiento adquirido en clase y de esta manera adquirir experiencia a nivel profesional.</w:t>
            </w:r>
            <w:r w:rsidR="00F373B1" w:rsidRPr="00636790">
              <w:rPr>
                <w:rFonts w:asciiTheme="minorHAnsi" w:hAnsiTheme="minorHAnsi" w:cstheme="minorHAnsi"/>
                <w:sz w:val="22"/>
                <w:szCs w:val="22"/>
                <w:lang w:val="es-ES_tradnl"/>
              </w:rPr>
              <w:t xml:space="preserve"> </w:t>
            </w:r>
          </w:p>
          <w:p w:rsidR="00C27AE5" w:rsidRPr="00636790" w:rsidRDefault="00E43508" w:rsidP="007032BF">
            <w:pPr>
              <w:pStyle w:val="Prrafodelista"/>
              <w:numPr>
                <w:ilvl w:val="0"/>
                <w:numId w:val="38"/>
              </w:numPr>
              <w:spacing w:after="120"/>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lastRenderedPageBreak/>
              <w:t>Desarrollar software de calidad que se rija por las reglas establecidas a nivel mundial.</w:t>
            </w:r>
          </w:p>
          <w:p w:rsidR="00E43508" w:rsidRPr="00636790" w:rsidRDefault="00E43508" w:rsidP="007032BF">
            <w:pPr>
              <w:pStyle w:val="Prrafodelista"/>
              <w:numPr>
                <w:ilvl w:val="0"/>
                <w:numId w:val="38"/>
              </w:numPr>
              <w:spacing w:after="120"/>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Desarrollar todo el proceso de aprendizaje en cuanto al ciclo de vida de software</w:t>
            </w:r>
            <w:r w:rsidR="00F373B1" w:rsidRPr="00636790">
              <w:rPr>
                <w:rFonts w:asciiTheme="minorHAnsi" w:hAnsiTheme="minorHAnsi" w:cstheme="minorHAnsi"/>
                <w:sz w:val="22"/>
                <w:szCs w:val="22"/>
                <w:lang w:val="es-ES_tradnl"/>
              </w:rPr>
              <w:t>.</w:t>
            </w:r>
          </w:p>
          <w:p w:rsidR="00E43508" w:rsidRPr="00636790" w:rsidRDefault="00E43508" w:rsidP="007032BF">
            <w:pPr>
              <w:pStyle w:val="Prrafodelista"/>
              <w:numPr>
                <w:ilvl w:val="0"/>
                <w:numId w:val="38"/>
              </w:numPr>
              <w:spacing w:after="120"/>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Comprender el concepto de producto de software el cual no solo incluye el programa sino también la documentación, punto clave en el producto.</w:t>
            </w:r>
          </w:p>
        </w:tc>
      </w:tr>
      <w:tr w:rsidR="00C27AE5" w:rsidRPr="00636790">
        <w:tc>
          <w:tcPr>
            <w:cnfStyle w:val="001000000000"/>
            <w:tcW w:w="2802" w:type="dxa"/>
          </w:tcPr>
          <w:p w:rsidR="00C27AE5" w:rsidRPr="00636790" w:rsidRDefault="00E43508" w:rsidP="003F21E0">
            <w:pPr>
              <w:pStyle w:val="Prrafodelista"/>
              <w:spacing w:after="120"/>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lastRenderedPageBreak/>
              <w:t>PERSONALES</w:t>
            </w:r>
          </w:p>
        </w:tc>
        <w:tc>
          <w:tcPr>
            <w:tcW w:w="5842" w:type="dxa"/>
          </w:tcPr>
          <w:p w:rsidR="00C27AE5" w:rsidRPr="00636790" w:rsidRDefault="00E43508" w:rsidP="007032BF">
            <w:pPr>
              <w:pStyle w:val="Prrafodelista"/>
              <w:numPr>
                <w:ilvl w:val="0"/>
                <w:numId w:val="39"/>
              </w:numPr>
              <w:spacing w:after="120"/>
              <w:jc w:val="both"/>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Especializarnos en áreas de nuestro interés, especificados en la asignación de roles y el desempeño de tareas relacionados con estos roles.</w:t>
            </w:r>
          </w:p>
          <w:p w:rsidR="00E43508" w:rsidRPr="00636790" w:rsidRDefault="00E43508" w:rsidP="007032BF">
            <w:pPr>
              <w:pStyle w:val="Prrafodelista"/>
              <w:numPr>
                <w:ilvl w:val="0"/>
                <w:numId w:val="39"/>
              </w:numPr>
              <w:spacing w:after="120"/>
              <w:jc w:val="both"/>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Aprender a trabajar en equipo y acoplarnos a los otros miembros del equipo, es un trabajo que requiere mucha dedicación y en especial, comunicación.</w:t>
            </w:r>
          </w:p>
          <w:p w:rsidR="00E43508" w:rsidRPr="00636790" w:rsidRDefault="00E43508" w:rsidP="007032BF">
            <w:pPr>
              <w:pStyle w:val="Prrafodelista"/>
              <w:numPr>
                <w:ilvl w:val="0"/>
                <w:numId w:val="39"/>
              </w:numPr>
              <w:spacing w:after="120"/>
              <w:jc w:val="both"/>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Demostrar los conocimientos adquiridos a través de nuestro proceso de aprendizaje en el transcurso de la carrera.</w:t>
            </w:r>
          </w:p>
          <w:p w:rsidR="00E43508" w:rsidRPr="00636790" w:rsidRDefault="00E43508" w:rsidP="007032BF">
            <w:pPr>
              <w:pStyle w:val="Prrafodelista"/>
              <w:numPr>
                <w:ilvl w:val="0"/>
                <w:numId w:val="39"/>
              </w:numPr>
              <w:spacing w:after="120"/>
              <w:jc w:val="both"/>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Aprender cosas nuevas que van a ser útiles para nosotros más adelante. </w:t>
            </w:r>
          </w:p>
        </w:tc>
      </w:tr>
      <w:tr w:rsidR="00FD6366" w:rsidRPr="00636790">
        <w:trPr>
          <w:cnfStyle w:val="000000100000"/>
        </w:trPr>
        <w:tc>
          <w:tcPr>
            <w:cnfStyle w:val="001000000000"/>
            <w:tcW w:w="2802" w:type="dxa"/>
          </w:tcPr>
          <w:p w:rsidR="00FD6366" w:rsidRPr="00636790" w:rsidRDefault="00FD6366" w:rsidP="003F21E0">
            <w:pPr>
              <w:pStyle w:val="Prrafodelista"/>
              <w:spacing w:after="120"/>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GRUPO</w:t>
            </w:r>
          </w:p>
        </w:tc>
        <w:tc>
          <w:tcPr>
            <w:tcW w:w="5842" w:type="dxa"/>
          </w:tcPr>
          <w:p w:rsidR="00FD6366" w:rsidRPr="00636790" w:rsidRDefault="00FD6366" w:rsidP="007032BF">
            <w:pPr>
              <w:pStyle w:val="Prrafodelista"/>
              <w:numPr>
                <w:ilvl w:val="0"/>
                <w:numId w:val="39"/>
              </w:numPr>
              <w:spacing w:after="120"/>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Ser el grupo líder entre nuestros compañeros de grupo.</w:t>
            </w:r>
          </w:p>
          <w:p w:rsidR="00FD6366" w:rsidRPr="00636790" w:rsidRDefault="00FD6366" w:rsidP="007032BF">
            <w:pPr>
              <w:pStyle w:val="Prrafodelista"/>
              <w:numPr>
                <w:ilvl w:val="0"/>
                <w:numId w:val="39"/>
              </w:numPr>
              <w:spacing w:after="120"/>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Caracterizar a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como organización que cumple con altos estándares de calidad.</w:t>
            </w:r>
          </w:p>
          <w:p w:rsidR="00FD6366" w:rsidRPr="00636790" w:rsidRDefault="00FD6366" w:rsidP="007032BF">
            <w:pPr>
              <w:pStyle w:val="Prrafodelista"/>
              <w:numPr>
                <w:ilvl w:val="0"/>
                <w:numId w:val="39"/>
              </w:numPr>
              <w:spacing w:after="120"/>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Mantener la unión desde el principio hasta el final del trayecto.</w:t>
            </w:r>
          </w:p>
          <w:p w:rsidR="00FD6366" w:rsidRPr="00636790" w:rsidRDefault="00FD6366" w:rsidP="007032BF">
            <w:pPr>
              <w:pStyle w:val="Prrafodelista"/>
              <w:numPr>
                <w:ilvl w:val="0"/>
                <w:numId w:val="39"/>
              </w:numPr>
              <w:spacing w:after="120"/>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Mantener una buena comunicación, la armonía interna del grupo; de manera que los conflictos sean los menos posibles.</w:t>
            </w:r>
          </w:p>
        </w:tc>
      </w:tr>
    </w:tbl>
    <w:p w:rsidR="003F21E0" w:rsidRPr="00636790" w:rsidRDefault="00A8259B" w:rsidP="00F373B1">
      <w:pPr>
        <w:pStyle w:val="Prrafodelista"/>
        <w:spacing w:after="120"/>
        <w:ind w:left="6"/>
        <w:jc w:val="center"/>
        <w:rPr>
          <w:rFonts w:asciiTheme="minorHAnsi" w:hAnsiTheme="minorHAnsi" w:cstheme="minorHAnsi"/>
          <w:b/>
          <w:i/>
          <w:color w:val="E65B01" w:themeColor="accent1" w:themeShade="BF"/>
          <w:sz w:val="20"/>
          <w:szCs w:val="20"/>
          <w:lang w:val="es-ES_tradnl"/>
        </w:rPr>
      </w:pPr>
      <w:bookmarkStart w:id="11" w:name="_Toc254561575"/>
      <w:r w:rsidRPr="00636790">
        <w:rPr>
          <w:rFonts w:asciiTheme="minorHAnsi" w:hAnsiTheme="minorHAnsi" w:cstheme="minorHAnsi"/>
          <w:b/>
          <w:i/>
          <w:color w:val="E65B01" w:themeColor="accent1" w:themeShade="BF"/>
          <w:sz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2914BB" w:rsidRPr="00636790">
        <w:rPr>
          <w:rFonts w:asciiTheme="minorHAnsi" w:hAnsiTheme="minorHAnsi" w:cstheme="minorHAnsi"/>
          <w:b/>
          <w:i/>
          <w:color w:val="E65B01" w:themeColor="accent1" w:themeShade="BF"/>
          <w:sz w:val="20"/>
          <w:lang w:val="es-ES_tradnl"/>
        </w:rPr>
        <w:t>3</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F373B1" w:rsidRPr="00636790">
        <w:rPr>
          <w:rFonts w:asciiTheme="minorHAnsi" w:hAnsiTheme="minorHAnsi" w:cstheme="minorHAnsi"/>
          <w:b/>
          <w:i/>
          <w:color w:val="E65B01" w:themeColor="accent1" w:themeShade="BF"/>
          <w:sz w:val="20"/>
          <w:szCs w:val="20"/>
          <w:lang w:val="es-ES_tradnl"/>
        </w:rPr>
        <w:t xml:space="preserve"> objetivos de </w:t>
      </w:r>
      <w:r w:rsidR="00091742" w:rsidRPr="00636790">
        <w:rPr>
          <w:rFonts w:asciiTheme="minorHAnsi" w:hAnsiTheme="minorHAnsi" w:cstheme="minorHAnsi"/>
          <w:b/>
          <w:i/>
          <w:color w:val="E65B01" w:themeColor="accent1" w:themeShade="BF"/>
          <w:sz w:val="20"/>
          <w:szCs w:val="20"/>
          <w:lang w:val="es-ES_tradnl"/>
        </w:rPr>
        <w:t>Alimnova</w:t>
      </w:r>
      <w:r w:rsidR="00F373B1" w:rsidRPr="00636790">
        <w:rPr>
          <w:rFonts w:asciiTheme="minorHAnsi" w:hAnsiTheme="minorHAnsi" w:cstheme="minorHAnsi"/>
          <w:b/>
          <w:i/>
          <w:color w:val="E65B01" w:themeColor="accent1" w:themeShade="BF"/>
          <w:sz w:val="20"/>
          <w:szCs w:val="20"/>
          <w:lang w:val="es-ES_tradnl"/>
        </w:rPr>
        <w:t>®</w:t>
      </w:r>
      <w:bookmarkEnd w:id="11"/>
    </w:p>
    <w:p w:rsidR="00F373B1" w:rsidRPr="00636790" w:rsidRDefault="00F373B1" w:rsidP="00F373B1">
      <w:pPr>
        <w:pStyle w:val="Prrafodelista"/>
        <w:spacing w:after="120"/>
        <w:ind w:left="6"/>
        <w:jc w:val="center"/>
        <w:rPr>
          <w:rFonts w:asciiTheme="minorHAnsi" w:hAnsiTheme="minorHAnsi" w:cstheme="minorHAnsi"/>
          <w:b/>
          <w:i/>
          <w:color w:val="E65B01" w:themeColor="accent1" w:themeShade="BF"/>
          <w:sz w:val="20"/>
          <w:szCs w:val="20"/>
          <w:lang w:val="es-ES_tradnl"/>
        </w:rPr>
      </w:pPr>
    </w:p>
    <w:p w:rsidR="0045473F" w:rsidRPr="00636790" w:rsidRDefault="00491326" w:rsidP="003F21E0">
      <w:pPr>
        <w:pStyle w:val="Prrafodelista"/>
        <w:spacing w:after="120"/>
        <w:ind w:left="6"/>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 xml:space="preserve">Consultas en </w:t>
      </w:r>
      <w:fldSimple w:instr=" REF _Ref254569568 \r \h  \* MERGEFORMAT ">
        <w:r w:rsidRPr="00A40D95">
          <w:rPr>
            <w:rFonts w:asciiTheme="minorHAnsi" w:hAnsiTheme="minorHAnsi" w:cstheme="minorHAnsi"/>
            <w:b/>
            <w:color w:val="FE8637" w:themeColor="accent1"/>
            <w:sz w:val="22"/>
            <w:szCs w:val="22"/>
            <w:lang w:val="es-ES_tradnl"/>
          </w:rPr>
          <w:t>[4]</w:t>
        </w:r>
      </w:fldSimple>
      <w:r>
        <w:rPr>
          <w:rFonts w:asciiTheme="minorHAnsi" w:hAnsiTheme="minorHAnsi" w:cstheme="minorHAnsi"/>
          <w:color w:val="000000"/>
          <w:sz w:val="22"/>
          <w:szCs w:val="22"/>
          <w:lang w:val="es-ES_tradnl"/>
        </w:rPr>
        <w:t xml:space="preserve"> y </w:t>
      </w:r>
      <w:fldSimple w:instr=" REF _Ref254569672 \r \h  \* MERGEFORMAT ">
        <w:r w:rsidRPr="00A40D95">
          <w:rPr>
            <w:rFonts w:asciiTheme="minorHAnsi" w:hAnsiTheme="minorHAnsi" w:cstheme="minorHAnsi"/>
            <w:b/>
            <w:color w:val="FE8637" w:themeColor="accent1"/>
            <w:sz w:val="22"/>
            <w:szCs w:val="22"/>
            <w:lang w:val="es-ES_tradnl"/>
          </w:rPr>
          <w:t>[5]</w:t>
        </w:r>
      </w:fldSimple>
      <w:r>
        <w:rPr>
          <w:rFonts w:asciiTheme="minorHAnsi" w:hAnsiTheme="minorHAnsi" w:cstheme="minorHAnsi"/>
          <w:color w:val="000000"/>
          <w:sz w:val="22"/>
          <w:szCs w:val="22"/>
          <w:lang w:val="es-ES_tradnl"/>
        </w:rPr>
        <w:t>.</w:t>
      </w:r>
    </w:p>
    <w:p w:rsidR="008F7801" w:rsidRPr="00636790" w:rsidRDefault="008F7801" w:rsidP="00DB535C">
      <w:pPr>
        <w:pStyle w:val="Prrafodelista"/>
        <w:keepNext/>
        <w:spacing w:after="120"/>
        <w:ind w:left="6"/>
        <w:jc w:val="center"/>
        <w:rPr>
          <w:rFonts w:asciiTheme="minorHAnsi" w:hAnsiTheme="minorHAnsi" w:cstheme="minorHAnsi"/>
          <w:sz w:val="22"/>
          <w:szCs w:val="22"/>
          <w:lang w:val="es-ES_tradnl"/>
        </w:rPr>
      </w:pPr>
    </w:p>
    <w:p w:rsidR="00DB50B2" w:rsidRPr="00636790" w:rsidRDefault="00DB50B2" w:rsidP="00F373B1">
      <w:pPr>
        <w:pStyle w:val="Prrafodelista"/>
        <w:spacing w:after="120"/>
        <w:ind w:left="714"/>
        <w:rPr>
          <w:rFonts w:asciiTheme="minorHAnsi" w:hAnsiTheme="minorHAnsi" w:cstheme="minorHAnsi"/>
          <w:color w:val="000000"/>
          <w:sz w:val="22"/>
          <w:szCs w:val="22"/>
          <w:lang w:val="es-ES_tradnl"/>
        </w:rPr>
      </w:pPr>
    </w:p>
    <w:p w:rsidR="004512D2" w:rsidRPr="00636790" w:rsidRDefault="004512D2" w:rsidP="002914BB">
      <w:pPr>
        <w:pStyle w:val="Epgrafe"/>
        <w:rPr>
          <w:rFonts w:asciiTheme="minorHAnsi" w:hAnsiTheme="minorHAnsi" w:cstheme="minorHAnsi"/>
          <w:color w:val="000000"/>
          <w:sz w:val="22"/>
          <w:szCs w:val="22"/>
          <w:lang w:val="es-ES_tradnl"/>
        </w:rPr>
      </w:pPr>
    </w:p>
    <w:p w:rsidR="006A1B72" w:rsidRPr="00636790" w:rsidRDefault="006A1B72" w:rsidP="00C84EB8">
      <w:pPr>
        <w:pStyle w:val="Ttulo3"/>
        <w:rPr>
          <w:rFonts w:asciiTheme="minorHAnsi" w:hAnsiTheme="minorHAnsi" w:cstheme="minorHAnsi"/>
          <w:color w:val="E6C900" w:themeColor="background2" w:themeShade="BF"/>
          <w:sz w:val="22"/>
          <w:szCs w:val="22"/>
          <w:lang w:val="es-ES_tradnl"/>
        </w:rPr>
      </w:pPr>
      <w:bookmarkStart w:id="12" w:name="_Toc128413774"/>
      <w:r w:rsidRPr="00636790">
        <w:rPr>
          <w:rFonts w:asciiTheme="minorHAnsi" w:hAnsiTheme="minorHAnsi" w:cstheme="minorHAnsi"/>
          <w:color w:val="E6C900" w:themeColor="background2" w:themeShade="BF"/>
          <w:sz w:val="22"/>
          <w:szCs w:val="22"/>
          <w:lang w:val="es-ES_tradnl"/>
        </w:rPr>
        <w:t>Suposiciones y Restricciones</w:t>
      </w:r>
      <w:bookmarkEnd w:id="12"/>
    </w:p>
    <w:p w:rsidR="00F74568" w:rsidRPr="00636790" w:rsidRDefault="00F74568" w:rsidP="00F74568">
      <w:pPr>
        <w:rPr>
          <w:rFonts w:asciiTheme="minorHAnsi" w:hAnsiTheme="minorHAnsi"/>
          <w:lang w:val="es-ES_tradnl"/>
        </w:rPr>
      </w:pPr>
    </w:p>
    <w:p w:rsidR="00C97CCC" w:rsidRPr="00636790" w:rsidRDefault="00C97CCC" w:rsidP="00C84EB8">
      <w:pPr>
        <w:outlineLvl w:val="0"/>
        <w:rPr>
          <w:rFonts w:asciiTheme="minorHAnsi" w:hAnsiTheme="minorHAnsi"/>
          <w:b/>
          <w:color w:val="C00000"/>
          <w:sz w:val="22"/>
          <w:szCs w:val="22"/>
          <w:lang w:val="es-ES_tradnl"/>
        </w:rPr>
      </w:pPr>
      <w:r w:rsidRPr="00636790">
        <w:rPr>
          <w:rFonts w:asciiTheme="minorHAnsi" w:hAnsiTheme="minorHAnsi"/>
          <w:b/>
          <w:color w:val="C00000"/>
          <w:sz w:val="22"/>
          <w:szCs w:val="22"/>
          <w:lang w:val="es-ES_tradnl"/>
        </w:rPr>
        <w:t>Supuestos:</w:t>
      </w:r>
    </w:p>
    <w:p w:rsidR="00C97CCC" w:rsidRPr="00636790" w:rsidRDefault="00C97CCC" w:rsidP="00F74568">
      <w:pPr>
        <w:rPr>
          <w:rFonts w:asciiTheme="minorHAnsi" w:hAnsiTheme="minorHAnsi"/>
          <w:b/>
          <w:color w:val="C00000"/>
          <w:sz w:val="22"/>
          <w:szCs w:val="22"/>
          <w:lang w:val="es-ES_tradnl"/>
        </w:rPr>
      </w:pPr>
    </w:p>
    <w:p w:rsidR="00F74568" w:rsidRPr="00636790" w:rsidRDefault="00F74568" w:rsidP="007032BF">
      <w:pPr>
        <w:pStyle w:val="Prrafodelista"/>
        <w:numPr>
          <w:ilvl w:val="0"/>
          <w:numId w:val="40"/>
        </w:numPr>
        <w:rPr>
          <w:rFonts w:asciiTheme="minorHAnsi" w:hAnsiTheme="minorHAnsi"/>
          <w:sz w:val="22"/>
          <w:szCs w:val="22"/>
          <w:lang w:val="es-ES_tradnl"/>
        </w:rPr>
      </w:pPr>
      <w:r w:rsidRPr="00636790">
        <w:rPr>
          <w:rFonts w:asciiTheme="minorHAnsi" w:hAnsiTheme="minorHAnsi"/>
          <w:sz w:val="22"/>
          <w:szCs w:val="22"/>
          <w:lang w:val="es-ES_tradnl"/>
        </w:rPr>
        <w:t>Las reglas establecidas por el cliente van a ser las mismas durante toda la materia.</w:t>
      </w:r>
    </w:p>
    <w:p w:rsidR="00C97CCC" w:rsidRPr="00636790" w:rsidRDefault="00C97CCC" w:rsidP="00C97CCC">
      <w:pPr>
        <w:pStyle w:val="Prrafodelista"/>
        <w:ind w:left="720"/>
        <w:rPr>
          <w:rFonts w:asciiTheme="minorHAnsi" w:hAnsiTheme="minorHAnsi"/>
          <w:sz w:val="22"/>
          <w:szCs w:val="22"/>
          <w:lang w:val="es-ES_tradnl"/>
        </w:rPr>
      </w:pPr>
    </w:p>
    <w:p w:rsidR="00F74568" w:rsidRPr="00636790" w:rsidRDefault="00F74568" w:rsidP="007032BF">
      <w:pPr>
        <w:pStyle w:val="Prrafodelista"/>
        <w:numPr>
          <w:ilvl w:val="0"/>
          <w:numId w:val="40"/>
        </w:numPr>
        <w:jc w:val="both"/>
        <w:rPr>
          <w:rFonts w:asciiTheme="minorHAnsi" w:hAnsiTheme="minorHAnsi"/>
          <w:sz w:val="22"/>
          <w:szCs w:val="22"/>
          <w:lang w:val="es-ES_tradnl"/>
        </w:rPr>
      </w:pPr>
      <w:r w:rsidRPr="00636790">
        <w:rPr>
          <w:rFonts w:asciiTheme="minorHAnsi" w:hAnsiTheme="minorHAnsi"/>
          <w:sz w:val="22"/>
          <w:szCs w:val="22"/>
          <w:lang w:val="es-ES_tradnl"/>
        </w:rPr>
        <w:lastRenderedPageBreak/>
        <w:t>Se asume que las reglas del monopolio se pueden modificar siempre y cuando no afecten la esencia del Monopolio original.</w:t>
      </w:r>
    </w:p>
    <w:p w:rsidR="00C97CCC" w:rsidRPr="00636790" w:rsidRDefault="00C97CCC" w:rsidP="00C97CCC">
      <w:pPr>
        <w:pStyle w:val="Prrafodelista"/>
        <w:ind w:left="720"/>
        <w:jc w:val="both"/>
        <w:rPr>
          <w:rFonts w:asciiTheme="minorHAnsi" w:hAnsiTheme="minorHAnsi"/>
          <w:sz w:val="22"/>
          <w:szCs w:val="22"/>
          <w:lang w:val="es-ES_tradnl"/>
        </w:rPr>
      </w:pPr>
    </w:p>
    <w:p w:rsidR="00F74568" w:rsidRPr="00636790" w:rsidRDefault="00F74568" w:rsidP="007032BF">
      <w:pPr>
        <w:pStyle w:val="Prrafodelista"/>
        <w:numPr>
          <w:ilvl w:val="0"/>
          <w:numId w:val="40"/>
        </w:numPr>
        <w:jc w:val="both"/>
        <w:rPr>
          <w:rFonts w:asciiTheme="minorHAnsi" w:hAnsiTheme="minorHAnsi"/>
          <w:sz w:val="22"/>
          <w:szCs w:val="22"/>
          <w:lang w:val="es-ES_tradnl"/>
        </w:rPr>
      </w:pPr>
      <w:r w:rsidRPr="00636790">
        <w:rPr>
          <w:rFonts w:asciiTheme="minorHAnsi" w:hAnsiTheme="minorHAnsi"/>
          <w:sz w:val="22"/>
          <w:szCs w:val="22"/>
          <w:lang w:val="es-ES_tradnl"/>
        </w:rPr>
        <w:t xml:space="preserve">La interfaz gráfica será manejada de acuerdo a los gustos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se mantiene el derecho a la libre expresión.</w:t>
      </w:r>
    </w:p>
    <w:p w:rsidR="00F74568" w:rsidRPr="00636790" w:rsidRDefault="00F74568" w:rsidP="00C97CCC">
      <w:pPr>
        <w:jc w:val="both"/>
        <w:rPr>
          <w:rFonts w:asciiTheme="minorHAnsi" w:hAnsiTheme="minorHAnsi"/>
          <w:sz w:val="22"/>
          <w:szCs w:val="22"/>
          <w:lang w:val="es-ES_tradnl"/>
        </w:rPr>
      </w:pPr>
    </w:p>
    <w:p w:rsidR="00FC3250" w:rsidRPr="00636790" w:rsidRDefault="00453095" w:rsidP="00C84EB8">
      <w:pPr>
        <w:outlineLvl w:val="0"/>
        <w:rPr>
          <w:rFonts w:asciiTheme="minorHAnsi" w:hAnsiTheme="minorHAnsi" w:cstheme="minorHAnsi"/>
          <w:b/>
          <w:color w:val="C00000"/>
          <w:sz w:val="22"/>
          <w:szCs w:val="22"/>
          <w:lang w:val="es-ES_tradnl"/>
        </w:rPr>
      </w:pPr>
      <w:r w:rsidRPr="00636790">
        <w:rPr>
          <w:rFonts w:asciiTheme="minorHAnsi" w:hAnsiTheme="minorHAnsi" w:cstheme="minorHAnsi"/>
          <w:b/>
          <w:color w:val="C00000"/>
          <w:sz w:val="22"/>
          <w:szCs w:val="22"/>
          <w:lang w:val="es-ES_tradnl"/>
        </w:rPr>
        <w:t>Restricciones del proyecto:</w:t>
      </w:r>
    </w:p>
    <w:p w:rsidR="00453095" w:rsidRPr="00636790" w:rsidRDefault="00453095" w:rsidP="00453095">
      <w:pPr>
        <w:rPr>
          <w:rFonts w:asciiTheme="minorHAnsi" w:hAnsiTheme="minorHAnsi" w:cstheme="minorHAnsi"/>
          <w:b/>
          <w:sz w:val="22"/>
          <w:szCs w:val="22"/>
          <w:lang w:val="es-ES_tradnl"/>
        </w:rPr>
      </w:pPr>
    </w:p>
    <w:p w:rsidR="00453095" w:rsidRPr="00636790" w:rsidRDefault="00453095" w:rsidP="007032BF">
      <w:pPr>
        <w:pStyle w:val="Prrafodelista"/>
        <w:numPr>
          <w:ilvl w:val="0"/>
          <w:numId w:val="41"/>
        </w:num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El proyecto a realizar por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es el monopolio, de manera que no se entregara otro diferente a este.</w:t>
      </w:r>
    </w:p>
    <w:p w:rsidR="00C97CCC" w:rsidRPr="00636790" w:rsidRDefault="00C97CCC" w:rsidP="00C97CCC">
      <w:pPr>
        <w:pStyle w:val="Prrafodelista"/>
        <w:ind w:left="720"/>
        <w:jc w:val="both"/>
        <w:rPr>
          <w:rFonts w:asciiTheme="minorHAnsi" w:hAnsiTheme="minorHAnsi" w:cstheme="minorHAnsi"/>
          <w:sz w:val="22"/>
          <w:szCs w:val="22"/>
          <w:lang w:val="es-ES_tradnl"/>
        </w:rPr>
      </w:pPr>
    </w:p>
    <w:p w:rsidR="00453095" w:rsidRPr="00636790" w:rsidRDefault="00453095" w:rsidP="007032BF">
      <w:pPr>
        <w:pStyle w:val="Prrafodelista"/>
        <w:numPr>
          <w:ilvl w:val="0"/>
          <w:numId w:val="41"/>
        </w:num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El plazo de entrega será el periodo comprendido en el semestre 1 del año 2010, debido a la restricción de la materia.</w:t>
      </w:r>
    </w:p>
    <w:p w:rsidR="00C97CCC" w:rsidRPr="00636790" w:rsidRDefault="00C97CCC" w:rsidP="00C97CCC">
      <w:pPr>
        <w:pStyle w:val="Prrafodelista"/>
        <w:ind w:left="720"/>
        <w:jc w:val="both"/>
        <w:rPr>
          <w:rFonts w:asciiTheme="minorHAnsi" w:hAnsiTheme="minorHAnsi" w:cstheme="minorHAnsi"/>
          <w:sz w:val="22"/>
          <w:szCs w:val="22"/>
          <w:lang w:val="es-ES_tradnl"/>
        </w:rPr>
      </w:pPr>
    </w:p>
    <w:p w:rsidR="00453095" w:rsidRPr="00636790" w:rsidRDefault="00091742" w:rsidP="007032BF">
      <w:pPr>
        <w:pStyle w:val="Prrafodelista"/>
        <w:numPr>
          <w:ilvl w:val="0"/>
          <w:numId w:val="41"/>
        </w:num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Alimnova</w:t>
      </w:r>
      <w:r w:rsidR="00453095" w:rsidRPr="00636790">
        <w:rPr>
          <w:rFonts w:asciiTheme="minorHAnsi" w:hAnsiTheme="minorHAnsi" w:cstheme="minorHAnsi"/>
          <w:sz w:val="22"/>
          <w:szCs w:val="22"/>
          <w:lang w:val="es-ES_tradnl"/>
        </w:rPr>
        <w:t>® está conformado  por 6 personas con diferentes roles asignados, de ninguna manera, ingresaran más personas</w:t>
      </w:r>
      <w:r w:rsidR="00AE7276" w:rsidRPr="00636790">
        <w:rPr>
          <w:rFonts w:asciiTheme="minorHAnsi" w:hAnsiTheme="minorHAnsi" w:cstheme="minorHAnsi"/>
          <w:sz w:val="22"/>
          <w:szCs w:val="22"/>
          <w:lang w:val="es-ES_tradnl"/>
        </w:rPr>
        <w:t>.</w:t>
      </w:r>
    </w:p>
    <w:p w:rsidR="00C97CCC" w:rsidRPr="00636790" w:rsidRDefault="00C97CCC" w:rsidP="00C97CCC">
      <w:pPr>
        <w:pStyle w:val="Prrafodelista"/>
        <w:ind w:left="720"/>
        <w:jc w:val="both"/>
        <w:rPr>
          <w:rFonts w:asciiTheme="minorHAnsi" w:hAnsiTheme="minorHAnsi" w:cstheme="minorHAnsi"/>
          <w:sz w:val="22"/>
          <w:szCs w:val="22"/>
          <w:lang w:val="es-ES_tradnl"/>
        </w:rPr>
      </w:pPr>
    </w:p>
    <w:p w:rsidR="00453095" w:rsidRPr="00636790" w:rsidRDefault="00453095" w:rsidP="007032BF">
      <w:pPr>
        <w:pStyle w:val="Prrafodelista"/>
        <w:numPr>
          <w:ilvl w:val="0"/>
          <w:numId w:val="41"/>
        </w:num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No habrá subcontratación de ninguna manera.</w:t>
      </w:r>
    </w:p>
    <w:p w:rsidR="00C97CCC" w:rsidRPr="00636790" w:rsidRDefault="00C97CCC" w:rsidP="00C97CCC">
      <w:pPr>
        <w:pStyle w:val="Prrafodelista"/>
        <w:ind w:left="720"/>
        <w:jc w:val="both"/>
        <w:rPr>
          <w:rFonts w:asciiTheme="minorHAnsi" w:hAnsiTheme="minorHAnsi" w:cstheme="minorHAnsi"/>
          <w:sz w:val="22"/>
          <w:szCs w:val="22"/>
          <w:lang w:val="es-ES_tradnl"/>
        </w:rPr>
      </w:pPr>
    </w:p>
    <w:p w:rsidR="00453095" w:rsidRPr="00636790" w:rsidRDefault="00453095" w:rsidP="007032BF">
      <w:pPr>
        <w:pStyle w:val="Prrafodelista"/>
        <w:numPr>
          <w:ilvl w:val="0"/>
          <w:numId w:val="41"/>
        </w:num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El único cliente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es Miguel Torres.</w:t>
      </w:r>
    </w:p>
    <w:p w:rsidR="00C97CCC" w:rsidRPr="00636790" w:rsidRDefault="00C97CCC" w:rsidP="00C97CCC">
      <w:pPr>
        <w:pStyle w:val="Prrafodelista"/>
        <w:ind w:left="720"/>
        <w:jc w:val="both"/>
        <w:rPr>
          <w:rFonts w:asciiTheme="minorHAnsi" w:hAnsiTheme="minorHAnsi" w:cstheme="minorHAnsi"/>
          <w:sz w:val="22"/>
          <w:szCs w:val="22"/>
          <w:lang w:val="es-ES_tradnl"/>
        </w:rPr>
      </w:pPr>
    </w:p>
    <w:p w:rsidR="00453095" w:rsidRPr="00636790" w:rsidRDefault="00453095" w:rsidP="007032BF">
      <w:pPr>
        <w:pStyle w:val="Prrafodelista"/>
        <w:numPr>
          <w:ilvl w:val="0"/>
          <w:numId w:val="41"/>
        </w:numPr>
        <w:jc w:val="both"/>
        <w:rPr>
          <w:rFonts w:asciiTheme="minorHAnsi" w:hAnsiTheme="minorHAnsi" w:cstheme="minorHAnsi"/>
          <w:color w:val="C00000"/>
          <w:sz w:val="22"/>
          <w:szCs w:val="22"/>
          <w:lang w:val="es-ES_tradnl"/>
        </w:rPr>
      </w:pPr>
      <w:r w:rsidRPr="00636790">
        <w:rPr>
          <w:rFonts w:asciiTheme="minorHAnsi" w:hAnsiTheme="minorHAnsi" w:cstheme="minorHAnsi"/>
          <w:sz w:val="22"/>
          <w:szCs w:val="22"/>
          <w:lang w:val="es-ES_tradnl"/>
        </w:rPr>
        <w:t xml:space="preserve">Las herramientas a usar son las descritas en el apartado 6. </w:t>
      </w:r>
      <w:r w:rsidR="0043766F" w:rsidRPr="00636790">
        <w:rPr>
          <w:rFonts w:asciiTheme="minorHAnsi" w:hAnsiTheme="minorHAnsi" w:cstheme="minorHAnsi"/>
          <w:b/>
          <w:sz w:val="22"/>
          <w:szCs w:val="22"/>
          <w:lang w:val="es-ES_tradnl"/>
        </w:rPr>
        <w:t>[</w:t>
      </w:r>
      <w:hyperlink w:anchor="_Métodos,_Técnicas_y" w:history="1">
        <w:r w:rsidR="0043766F" w:rsidRPr="00636790">
          <w:rPr>
            <w:rStyle w:val="Hipervnculo"/>
            <w:rFonts w:asciiTheme="minorHAnsi" w:hAnsiTheme="minorHAnsi" w:cstheme="minorHAnsi"/>
            <w:b/>
            <w:color w:val="B32C16" w:themeColor="accent3"/>
            <w:sz w:val="22"/>
            <w:szCs w:val="22"/>
            <w:lang w:val="es-ES_tradnl"/>
          </w:rPr>
          <w:t>sección 6.2</w:t>
        </w:r>
      </w:hyperlink>
      <w:r w:rsidR="0043766F" w:rsidRPr="00636790">
        <w:rPr>
          <w:rFonts w:asciiTheme="minorHAnsi" w:hAnsiTheme="minorHAnsi" w:cstheme="minorHAnsi"/>
          <w:b/>
          <w:sz w:val="22"/>
          <w:szCs w:val="22"/>
          <w:lang w:val="es-ES_tradnl"/>
        </w:rPr>
        <w:t>].</w:t>
      </w:r>
    </w:p>
    <w:p w:rsidR="00C97CCC" w:rsidRPr="00636790" w:rsidRDefault="00C97CCC" w:rsidP="00C97CCC">
      <w:pPr>
        <w:pStyle w:val="Prrafodelista"/>
        <w:ind w:left="720"/>
        <w:jc w:val="both"/>
        <w:rPr>
          <w:rFonts w:asciiTheme="minorHAnsi" w:hAnsiTheme="minorHAnsi" w:cstheme="minorHAnsi"/>
          <w:color w:val="C00000"/>
          <w:sz w:val="22"/>
          <w:szCs w:val="22"/>
          <w:lang w:val="es-ES_tradnl"/>
        </w:rPr>
      </w:pPr>
    </w:p>
    <w:p w:rsidR="00C97CCC" w:rsidRPr="00636790" w:rsidRDefault="00F74568" w:rsidP="007032BF">
      <w:pPr>
        <w:pStyle w:val="Prrafodelista"/>
        <w:numPr>
          <w:ilvl w:val="0"/>
          <w:numId w:val="41"/>
        </w:numPr>
        <w:jc w:val="both"/>
        <w:rPr>
          <w:rFonts w:asciiTheme="minorHAnsi" w:hAnsiTheme="minorHAnsi" w:cstheme="minorHAnsi"/>
          <w:color w:val="C00000"/>
          <w:sz w:val="22"/>
          <w:szCs w:val="22"/>
          <w:lang w:val="es-ES_tradnl"/>
        </w:rPr>
      </w:pPr>
      <w:r w:rsidRPr="00636790">
        <w:rPr>
          <w:rFonts w:asciiTheme="minorHAnsi" w:hAnsiTheme="minorHAnsi" w:cstheme="minorHAnsi"/>
          <w:sz w:val="22"/>
          <w:szCs w:val="22"/>
          <w:lang w:val="es-ES_tradnl"/>
        </w:rPr>
        <w:t>El proyecto deberá funcionar en la sala A de la facultad de ingeniería.</w:t>
      </w:r>
    </w:p>
    <w:p w:rsidR="00C97CCC" w:rsidRPr="00636790" w:rsidRDefault="00C97CCC" w:rsidP="00C97CCC">
      <w:pPr>
        <w:pStyle w:val="Prrafodelista"/>
        <w:ind w:left="720"/>
        <w:jc w:val="both"/>
        <w:rPr>
          <w:rFonts w:asciiTheme="minorHAnsi" w:hAnsiTheme="minorHAnsi" w:cstheme="minorHAnsi"/>
          <w:color w:val="C00000"/>
          <w:sz w:val="22"/>
          <w:szCs w:val="22"/>
          <w:lang w:val="es-ES_tradnl"/>
        </w:rPr>
      </w:pPr>
    </w:p>
    <w:p w:rsidR="00F74568" w:rsidRPr="00636790" w:rsidRDefault="00F74568" w:rsidP="007032BF">
      <w:pPr>
        <w:pStyle w:val="Prrafodelista"/>
        <w:numPr>
          <w:ilvl w:val="0"/>
          <w:numId w:val="41"/>
        </w:numPr>
        <w:jc w:val="both"/>
        <w:rPr>
          <w:rFonts w:asciiTheme="minorHAnsi" w:hAnsiTheme="minorHAnsi" w:cstheme="minorHAnsi"/>
          <w:color w:val="C00000"/>
          <w:sz w:val="22"/>
          <w:szCs w:val="22"/>
          <w:lang w:val="es-ES_tradnl"/>
        </w:rPr>
      </w:pPr>
      <w:r w:rsidRPr="00636790">
        <w:rPr>
          <w:rFonts w:asciiTheme="minorHAnsi" w:hAnsiTheme="minorHAnsi" w:cstheme="minorHAnsi"/>
          <w:sz w:val="22"/>
          <w:szCs w:val="22"/>
          <w:lang w:val="es-ES_tradnl"/>
        </w:rPr>
        <w:t xml:space="preserve">Cada integrante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deberá tener como repositorio SVN Tortoise.</w:t>
      </w:r>
      <w:r w:rsidR="00C97CCC" w:rsidRPr="00636790">
        <w:rPr>
          <w:rFonts w:asciiTheme="minorHAnsi" w:hAnsiTheme="minorHAnsi" w:cstheme="minorHAnsi"/>
          <w:sz w:val="22"/>
          <w:szCs w:val="22"/>
          <w:lang w:val="es-ES_tradnl"/>
        </w:rPr>
        <w:t xml:space="preserve"> </w:t>
      </w:r>
      <w:r w:rsidR="00CA20AB" w:rsidRPr="00636790">
        <w:rPr>
          <w:rFonts w:asciiTheme="minorHAnsi" w:hAnsiTheme="minorHAnsi" w:cstheme="minorHAnsi"/>
          <w:b/>
          <w:sz w:val="22"/>
          <w:szCs w:val="22"/>
          <w:lang w:val="es-ES_tradnl"/>
        </w:rPr>
        <w:t>[</w:t>
      </w:r>
      <w:hyperlink w:anchor="_Plan_de_administración_1" w:history="1">
        <w:r w:rsidR="00C97CCC" w:rsidRPr="00636790">
          <w:rPr>
            <w:rStyle w:val="Hipervnculo"/>
            <w:rFonts w:asciiTheme="minorHAnsi" w:hAnsiTheme="minorHAnsi" w:cstheme="minorHAnsi"/>
            <w:b/>
            <w:color w:val="B32C16" w:themeColor="accent3"/>
            <w:sz w:val="22"/>
            <w:szCs w:val="22"/>
            <w:lang w:val="es-ES_tradnl"/>
          </w:rPr>
          <w:t>sección 7.1</w:t>
        </w:r>
      </w:hyperlink>
      <w:r w:rsidR="00CA20AB" w:rsidRPr="00636790">
        <w:rPr>
          <w:rFonts w:asciiTheme="minorHAnsi" w:hAnsiTheme="minorHAnsi" w:cstheme="minorHAnsi"/>
          <w:b/>
          <w:sz w:val="22"/>
          <w:szCs w:val="22"/>
          <w:lang w:val="es-ES_tradnl"/>
        </w:rPr>
        <w:t>]</w:t>
      </w:r>
      <w:r w:rsidR="00C97CCC" w:rsidRPr="00636790">
        <w:rPr>
          <w:rFonts w:asciiTheme="minorHAnsi" w:hAnsiTheme="minorHAnsi" w:cstheme="minorHAnsi"/>
          <w:b/>
          <w:color w:val="000000" w:themeColor="text1"/>
          <w:sz w:val="22"/>
          <w:szCs w:val="22"/>
          <w:lang w:val="es-ES_tradnl"/>
        </w:rPr>
        <w:t>.</w:t>
      </w:r>
    </w:p>
    <w:p w:rsidR="00C44D09" w:rsidRPr="00636790" w:rsidRDefault="00C44D09" w:rsidP="00C44D09">
      <w:pPr>
        <w:pStyle w:val="Prrafodelista"/>
        <w:ind w:left="720"/>
        <w:jc w:val="both"/>
        <w:rPr>
          <w:rFonts w:asciiTheme="minorHAnsi" w:hAnsiTheme="minorHAnsi" w:cstheme="minorHAnsi"/>
          <w:color w:val="C00000"/>
          <w:sz w:val="22"/>
          <w:szCs w:val="22"/>
          <w:lang w:val="es-ES_tradnl"/>
        </w:rPr>
      </w:pPr>
    </w:p>
    <w:p w:rsidR="00C44D09" w:rsidRPr="00636790" w:rsidRDefault="00C44D09" w:rsidP="007032BF">
      <w:pPr>
        <w:pStyle w:val="Prrafodelista"/>
        <w:numPr>
          <w:ilvl w:val="0"/>
          <w:numId w:val="41"/>
        </w:numPr>
        <w:jc w:val="both"/>
        <w:rPr>
          <w:rFonts w:asciiTheme="minorHAnsi" w:hAnsiTheme="minorHAnsi" w:cstheme="minorHAnsi"/>
          <w:color w:val="C00000"/>
          <w:sz w:val="22"/>
          <w:szCs w:val="22"/>
          <w:lang w:val="es-ES_tradnl"/>
        </w:rPr>
      </w:pPr>
      <w:r w:rsidRPr="00636790">
        <w:rPr>
          <w:rFonts w:asciiTheme="minorHAnsi" w:hAnsiTheme="minorHAnsi" w:cstheme="minorHAnsi"/>
          <w:color w:val="000000" w:themeColor="text1"/>
          <w:sz w:val="22"/>
          <w:szCs w:val="22"/>
          <w:lang w:val="es-ES_tradnl"/>
        </w:rPr>
        <w:t>Los entregables serán por medio magnético y no impreso.</w:t>
      </w:r>
    </w:p>
    <w:p w:rsidR="004F7034" w:rsidRPr="00636790" w:rsidRDefault="004F7034" w:rsidP="00F74568">
      <w:pPr>
        <w:jc w:val="both"/>
        <w:rPr>
          <w:rFonts w:asciiTheme="minorHAnsi" w:hAnsiTheme="minorHAnsi" w:cstheme="minorHAnsi"/>
          <w:color w:val="365F91"/>
          <w:sz w:val="22"/>
          <w:szCs w:val="22"/>
          <w:lang w:val="es-ES_tradnl"/>
        </w:rPr>
      </w:pPr>
    </w:p>
    <w:p w:rsidR="006A1B72" w:rsidRPr="00636790" w:rsidRDefault="006A1B72" w:rsidP="00C84EB8">
      <w:pPr>
        <w:pStyle w:val="Ttulo3"/>
        <w:rPr>
          <w:rFonts w:asciiTheme="minorHAnsi" w:hAnsiTheme="minorHAnsi" w:cstheme="minorHAnsi"/>
          <w:color w:val="E6C900" w:themeColor="background2" w:themeShade="BF"/>
          <w:sz w:val="22"/>
          <w:szCs w:val="22"/>
          <w:lang w:val="es-ES_tradnl"/>
        </w:rPr>
      </w:pPr>
      <w:bookmarkStart w:id="13" w:name="_Toc128413775"/>
      <w:r w:rsidRPr="00636790">
        <w:rPr>
          <w:rFonts w:asciiTheme="minorHAnsi" w:hAnsiTheme="minorHAnsi" w:cstheme="minorHAnsi"/>
          <w:color w:val="E6C900" w:themeColor="background2" w:themeShade="BF"/>
          <w:sz w:val="22"/>
          <w:szCs w:val="22"/>
          <w:lang w:val="es-ES_tradnl"/>
        </w:rPr>
        <w:t>Entregables del Proyecto</w:t>
      </w:r>
      <w:bookmarkEnd w:id="13"/>
    </w:p>
    <w:p w:rsidR="001C10C4" w:rsidRPr="00636790" w:rsidRDefault="001C10C4" w:rsidP="001C10C4">
      <w:pPr>
        <w:rPr>
          <w:rFonts w:asciiTheme="minorHAnsi" w:hAnsiTheme="minorHAnsi"/>
          <w:lang w:val="es-ES_tradnl"/>
        </w:rPr>
      </w:pPr>
    </w:p>
    <w:p w:rsidR="001C10C4" w:rsidRPr="00636790" w:rsidRDefault="001C10C4" w:rsidP="001C10C4">
      <w:pPr>
        <w:jc w:val="both"/>
        <w:rPr>
          <w:rFonts w:asciiTheme="minorHAnsi" w:hAnsiTheme="minorHAnsi"/>
          <w:b/>
          <w:sz w:val="22"/>
          <w:szCs w:val="22"/>
          <w:lang w:val="es-ES_tradnl"/>
        </w:rPr>
      </w:pPr>
      <w:r w:rsidRPr="00636790">
        <w:rPr>
          <w:rFonts w:asciiTheme="minorHAnsi" w:hAnsiTheme="minorHAnsi"/>
          <w:sz w:val="22"/>
          <w:szCs w:val="22"/>
          <w:lang w:val="es-ES_tradnl"/>
        </w:rPr>
        <w:t xml:space="preserve">Los entregables del proyecto corresponden a los 4 diferentes hitos a desarrollar en el transcurso del proyecto. A continuación se especificaran estos hitos y las fechas de entrega. Si desea saber con más detalle </w:t>
      </w:r>
      <w:r w:rsidR="006A7DC4" w:rsidRPr="00636790">
        <w:rPr>
          <w:rFonts w:asciiTheme="minorHAnsi" w:hAnsiTheme="minorHAnsi"/>
          <w:sz w:val="22"/>
          <w:szCs w:val="22"/>
          <w:lang w:val="es-ES_tradnl"/>
        </w:rPr>
        <w:t xml:space="preserve">la descripción de los procesos, actividades </w:t>
      </w:r>
      <w:r w:rsidR="005E7932" w:rsidRPr="00636790">
        <w:rPr>
          <w:rFonts w:asciiTheme="minorHAnsi" w:hAnsiTheme="minorHAnsi"/>
          <w:sz w:val="22"/>
          <w:szCs w:val="22"/>
          <w:lang w:val="es-ES_tradnl"/>
        </w:rPr>
        <w:t>y tareas vea la</w:t>
      </w:r>
      <w:r w:rsidR="00C44D09" w:rsidRPr="00636790">
        <w:rPr>
          <w:rFonts w:asciiTheme="minorHAnsi" w:hAnsiTheme="minorHAnsi"/>
          <w:sz w:val="22"/>
          <w:szCs w:val="22"/>
          <w:lang w:val="es-ES_tradnl"/>
        </w:rPr>
        <w:t xml:space="preserve"> </w:t>
      </w:r>
      <w:hyperlink w:anchor="_Actividades_de_Trabajo_2" w:history="1">
        <w:r w:rsidR="00530400" w:rsidRPr="00636790">
          <w:rPr>
            <w:rStyle w:val="Hipervnculo"/>
            <w:rFonts w:asciiTheme="minorHAnsi" w:hAnsiTheme="minorHAnsi"/>
            <w:b/>
            <w:color w:val="B32C16" w:themeColor="accent3"/>
            <w:sz w:val="22"/>
            <w:szCs w:val="22"/>
            <w:lang w:val="es-ES_tradnl"/>
          </w:rPr>
          <w:t>sección 5.2.1</w:t>
        </w:r>
      </w:hyperlink>
      <w:r w:rsidR="00E13E9B" w:rsidRPr="00636790">
        <w:rPr>
          <w:rFonts w:asciiTheme="minorHAnsi" w:hAnsiTheme="minorHAnsi"/>
          <w:lang w:val="es-ES_tradnl"/>
        </w:rPr>
        <w:t>.</w:t>
      </w:r>
    </w:p>
    <w:p w:rsidR="00F13B44" w:rsidRPr="00636790" w:rsidRDefault="00155228" w:rsidP="00F13B44">
      <w:pPr>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Cabe resaltar que los entregables o el producto de trabajo se entregaran por medio magnético y no impreso.</w:t>
      </w:r>
    </w:p>
    <w:p w:rsidR="00C44D09" w:rsidRPr="00636790" w:rsidRDefault="00C44D09" w:rsidP="00F13B44">
      <w:pPr>
        <w:rPr>
          <w:rFonts w:asciiTheme="minorHAnsi" w:hAnsiTheme="minorHAnsi" w:cstheme="minorHAnsi"/>
          <w:b/>
          <w:bCs/>
          <w:sz w:val="22"/>
          <w:szCs w:val="22"/>
          <w:lang w:val="es-ES_tradnl"/>
        </w:rPr>
      </w:pPr>
    </w:p>
    <w:p w:rsidR="00C44D09" w:rsidRPr="00636790" w:rsidRDefault="00C44D09" w:rsidP="00F13B44">
      <w:pPr>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lastRenderedPageBreak/>
        <w:drawing>
          <wp:inline distT="0" distB="0" distL="0" distR="0">
            <wp:extent cx="5844959" cy="4623759"/>
            <wp:effectExtent l="57150" t="0" r="41491"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D6511E" w:rsidRPr="00636790" w:rsidRDefault="003602DB" w:rsidP="00C84EB8">
      <w:pPr>
        <w:jc w:val="center"/>
        <w:outlineLvl w:val="0"/>
        <w:rPr>
          <w:rFonts w:asciiTheme="minorHAnsi" w:hAnsiTheme="minorHAnsi" w:cstheme="minorHAnsi"/>
          <w:b/>
          <w:bCs/>
          <w:i/>
          <w:iCs/>
          <w:color w:val="E65B01" w:themeColor="accent1" w:themeShade="BF"/>
          <w:sz w:val="20"/>
          <w:szCs w:val="20"/>
          <w:lang w:val="es-ES_tradnl"/>
        </w:rPr>
      </w:pPr>
      <w:bookmarkStart w:id="14" w:name="_Toc254561604"/>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B036A8" w:rsidRPr="00636790">
        <w:rPr>
          <w:rFonts w:asciiTheme="minorHAnsi" w:hAnsiTheme="minorHAnsi" w:cstheme="minorHAnsi"/>
          <w:b/>
          <w:i/>
          <w:color w:val="E65B01" w:themeColor="accent1" w:themeShade="BF"/>
          <w:sz w:val="20"/>
          <w:lang w:val="es-ES_tradnl"/>
        </w:rPr>
        <w:t>3</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0E1C16" w:rsidRPr="00636790">
        <w:rPr>
          <w:rFonts w:asciiTheme="minorHAnsi" w:hAnsiTheme="minorHAnsi" w:cstheme="minorHAnsi"/>
          <w:b/>
          <w:bCs/>
          <w:i/>
          <w:iCs/>
          <w:color w:val="E65B01" w:themeColor="accent1" w:themeShade="BF"/>
          <w:sz w:val="20"/>
          <w:szCs w:val="20"/>
          <w:lang w:val="es-ES_tradnl"/>
        </w:rPr>
        <w:t xml:space="preserve"> Descripción de los entregables del proyecto</w:t>
      </w:r>
      <w:bookmarkEnd w:id="14"/>
      <w:r w:rsidR="000E1C16" w:rsidRPr="00636790">
        <w:rPr>
          <w:rFonts w:asciiTheme="minorHAnsi" w:hAnsiTheme="minorHAnsi" w:cstheme="minorHAnsi"/>
          <w:b/>
          <w:bCs/>
          <w:i/>
          <w:iCs/>
          <w:color w:val="E65B01" w:themeColor="accent1" w:themeShade="BF"/>
          <w:sz w:val="20"/>
          <w:szCs w:val="20"/>
          <w:lang w:val="es-ES_tradnl"/>
        </w:rPr>
        <w:t xml:space="preserve"> </w:t>
      </w:r>
    </w:p>
    <w:p w:rsidR="00D6511E" w:rsidRPr="00636790" w:rsidRDefault="00D6511E" w:rsidP="00F13B44">
      <w:pPr>
        <w:rPr>
          <w:rFonts w:asciiTheme="minorHAnsi" w:hAnsiTheme="minorHAnsi" w:cstheme="minorHAnsi"/>
          <w:sz w:val="22"/>
          <w:szCs w:val="22"/>
          <w:lang w:val="es-ES_tradnl"/>
        </w:rPr>
      </w:pPr>
    </w:p>
    <w:p w:rsidR="00607971" w:rsidRPr="00636790" w:rsidRDefault="00607971" w:rsidP="00C84EB8">
      <w:pPr>
        <w:pStyle w:val="Ttulo3"/>
        <w:rPr>
          <w:rFonts w:asciiTheme="minorHAnsi" w:hAnsiTheme="minorHAnsi" w:cstheme="minorHAnsi"/>
          <w:color w:val="E6C900" w:themeColor="background2" w:themeShade="BF"/>
          <w:sz w:val="22"/>
          <w:szCs w:val="22"/>
          <w:lang w:val="es-ES_tradnl"/>
        </w:rPr>
      </w:pPr>
      <w:bookmarkStart w:id="15" w:name="_Toc128413776"/>
      <w:r w:rsidRPr="00636790">
        <w:rPr>
          <w:rFonts w:asciiTheme="minorHAnsi" w:hAnsiTheme="minorHAnsi" w:cstheme="minorHAnsi"/>
          <w:color w:val="E6C900" w:themeColor="background2" w:themeShade="BF"/>
          <w:sz w:val="22"/>
          <w:szCs w:val="22"/>
          <w:lang w:val="es-ES_tradnl"/>
        </w:rPr>
        <w:t>Resumen de Calendarización y Presupuesto</w:t>
      </w:r>
      <w:bookmarkEnd w:id="15"/>
    </w:p>
    <w:p w:rsidR="00607971" w:rsidRPr="00636790" w:rsidRDefault="00607971" w:rsidP="00607971">
      <w:pPr>
        <w:pStyle w:val="Prrafodelista"/>
        <w:ind w:left="0"/>
        <w:jc w:val="both"/>
        <w:rPr>
          <w:rFonts w:asciiTheme="minorHAnsi" w:hAnsiTheme="minorHAnsi" w:cstheme="minorHAnsi"/>
          <w:iCs/>
          <w:color w:val="365F91"/>
          <w:sz w:val="22"/>
          <w:szCs w:val="22"/>
          <w:lang w:val="es-ES_tradnl"/>
        </w:rPr>
      </w:pPr>
    </w:p>
    <w:p w:rsidR="00607971" w:rsidRPr="00636790" w:rsidRDefault="00607971" w:rsidP="00607971">
      <w:pPr>
        <w:pStyle w:val="Prrafodelista"/>
        <w:ind w:left="0"/>
        <w:jc w:val="both"/>
        <w:rPr>
          <w:rFonts w:asciiTheme="minorHAnsi" w:hAnsiTheme="minorHAnsi" w:cstheme="minorHAnsi"/>
          <w:b/>
          <w:iCs/>
          <w:sz w:val="22"/>
          <w:szCs w:val="22"/>
          <w:lang w:val="es-ES_tradnl"/>
        </w:rPr>
      </w:pPr>
      <w:r w:rsidRPr="00636790">
        <w:rPr>
          <w:rFonts w:asciiTheme="minorHAnsi" w:hAnsiTheme="minorHAnsi" w:cstheme="minorHAnsi"/>
          <w:iCs/>
          <w:sz w:val="22"/>
          <w:szCs w:val="22"/>
          <w:lang w:val="es-ES_tradnl"/>
        </w:rPr>
        <w:t xml:space="preserve">El modelo seleccionado para la realización de T-Monopoly® es espiral, por tanto la planeación de calendario y presupuesto será por entregas, sin embargo, se detallaran las actividades principales de cada proceso. </w:t>
      </w:r>
      <w:hyperlink w:anchor="_Actividades_de_Trabajo" w:history="1">
        <w:r w:rsidR="00880947" w:rsidRPr="00636790">
          <w:rPr>
            <w:rStyle w:val="Hipervnculo"/>
            <w:rFonts w:asciiTheme="minorHAnsi" w:hAnsiTheme="minorHAnsi" w:cstheme="minorHAnsi"/>
            <w:b/>
            <w:iCs/>
            <w:color w:val="auto"/>
            <w:sz w:val="22"/>
            <w:szCs w:val="22"/>
            <w:lang w:val="es-ES_tradnl"/>
          </w:rPr>
          <w:t>[</w:t>
        </w:r>
        <w:r w:rsidRPr="00636790">
          <w:rPr>
            <w:rStyle w:val="Hipervnculo"/>
            <w:rFonts w:asciiTheme="minorHAnsi" w:hAnsiTheme="minorHAnsi" w:cstheme="minorHAnsi"/>
            <w:b/>
            <w:iCs/>
            <w:color w:val="C00000"/>
            <w:sz w:val="22"/>
            <w:szCs w:val="22"/>
            <w:lang w:val="es-ES_tradnl"/>
          </w:rPr>
          <w:t>sección 5.2.1</w:t>
        </w:r>
        <w:r w:rsidR="00880947" w:rsidRPr="00636790">
          <w:rPr>
            <w:rStyle w:val="Hipervnculo"/>
            <w:rFonts w:asciiTheme="minorHAnsi" w:hAnsiTheme="minorHAnsi" w:cstheme="minorHAnsi"/>
            <w:b/>
            <w:iCs/>
            <w:color w:val="auto"/>
            <w:sz w:val="22"/>
            <w:szCs w:val="22"/>
            <w:lang w:val="es-ES_tradnl"/>
          </w:rPr>
          <w:t>]</w:t>
        </w:r>
      </w:hyperlink>
      <w:r w:rsidRPr="00636790">
        <w:rPr>
          <w:rFonts w:asciiTheme="minorHAnsi" w:hAnsiTheme="minorHAnsi" w:cstheme="minorHAnsi"/>
          <w:b/>
          <w:iCs/>
          <w:sz w:val="22"/>
          <w:szCs w:val="22"/>
          <w:lang w:val="es-ES_tradnl"/>
        </w:rPr>
        <w:t xml:space="preserve">. </w:t>
      </w:r>
    </w:p>
    <w:p w:rsidR="00607971" w:rsidRPr="00636790" w:rsidRDefault="00607971" w:rsidP="00607971">
      <w:pPr>
        <w:pStyle w:val="Prrafodelista"/>
        <w:ind w:left="0"/>
        <w:jc w:val="both"/>
        <w:rPr>
          <w:rFonts w:asciiTheme="minorHAnsi" w:hAnsiTheme="minorHAnsi" w:cstheme="minorHAnsi"/>
          <w:b/>
          <w:iCs/>
          <w:sz w:val="22"/>
          <w:szCs w:val="22"/>
          <w:lang w:val="es-ES_tradnl"/>
        </w:rPr>
      </w:pPr>
    </w:p>
    <w:p w:rsidR="00607971" w:rsidRPr="00636790" w:rsidRDefault="00607971" w:rsidP="00607971">
      <w:pPr>
        <w:pStyle w:val="Prrafodelista"/>
        <w:ind w:left="0"/>
        <w:jc w:val="both"/>
        <w:rPr>
          <w:rFonts w:asciiTheme="minorHAnsi" w:hAnsiTheme="minorHAnsi" w:cstheme="minorHAnsi"/>
          <w:iCs/>
          <w:sz w:val="22"/>
          <w:szCs w:val="22"/>
          <w:lang w:val="es-ES_tradnl"/>
        </w:rPr>
      </w:pPr>
      <w:r w:rsidRPr="00636790">
        <w:rPr>
          <w:rFonts w:asciiTheme="minorHAnsi" w:hAnsiTheme="minorHAnsi" w:cstheme="minorHAnsi"/>
          <w:iCs/>
          <w:sz w:val="22"/>
          <w:szCs w:val="22"/>
          <w:lang w:val="es-ES_tradnl"/>
        </w:rPr>
        <w:t>Algunas de las actividades se realizaran en paralelo, debido a que si fuera secuencial el tiempo no alcanzaría.  La duración puede variar de acuerdo a la complejidad de la actividad.</w:t>
      </w:r>
    </w:p>
    <w:p w:rsidR="00607971" w:rsidRPr="00636790" w:rsidRDefault="00607971" w:rsidP="00607971">
      <w:pPr>
        <w:pStyle w:val="Prrafodelista"/>
        <w:ind w:left="0"/>
        <w:jc w:val="both"/>
        <w:rPr>
          <w:rFonts w:asciiTheme="minorHAnsi" w:hAnsiTheme="minorHAnsi" w:cstheme="minorHAnsi"/>
          <w:i/>
          <w:color w:val="365F91"/>
          <w:sz w:val="22"/>
          <w:szCs w:val="22"/>
          <w:lang w:val="es-ES_tradnl"/>
        </w:rPr>
      </w:pPr>
    </w:p>
    <w:p w:rsidR="00607971" w:rsidRPr="00636790" w:rsidRDefault="00607971" w:rsidP="00607971">
      <w:pPr>
        <w:pStyle w:val="Prrafodelista"/>
        <w:ind w:left="0"/>
        <w:jc w:val="both"/>
        <w:rPr>
          <w:rFonts w:asciiTheme="minorHAnsi" w:hAnsiTheme="minorHAnsi" w:cstheme="minorHAnsi"/>
          <w:color w:val="365F91"/>
          <w:sz w:val="22"/>
          <w:szCs w:val="22"/>
          <w:lang w:val="es-ES_tradnl"/>
        </w:rPr>
      </w:pPr>
    </w:p>
    <w:tbl>
      <w:tblPr>
        <w:tblW w:w="8705"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327"/>
        <w:gridCol w:w="2448"/>
        <w:gridCol w:w="1662"/>
        <w:gridCol w:w="2268"/>
      </w:tblGrid>
      <w:tr w:rsidR="00607971" w:rsidRPr="00636790">
        <w:trPr>
          <w:trHeight w:val="821"/>
        </w:trPr>
        <w:tc>
          <w:tcPr>
            <w:tcW w:w="2327"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636790" w:rsidRDefault="00607971" w:rsidP="0090341D">
            <w:pPr>
              <w:jc w:val="center"/>
              <w:rPr>
                <w:rFonts w:asciiTheme="minorHAnsi" w:hAnsiTheme="minorHAnsi" w:cstheme="minorHAnsi"/>
                <w:b/>
                <w:bCs/>
                <w:color w:val="FFFFFF" w:themeColor="background1"/>
                <w:sz w:val="22"/>
                <w:szCs w:val="22"/>
                <w:lang w:val="es-ES_tradnl" w:eastAsia="es-CO"/>
              </w:rPr>
            </w:pPr>
            <w:r w:rsidRPr="00636790">
              <w:rPr>
                <w:rFonts w:asciiTheme="minorHAnsi" w:hAnsiTheme="minorHAnsi" w:cstheme="minorHAnsi"/>
                <w:color w:val="FFFFFF" w:themeColor="background1"/>
                <w:sz w:val="22"/>
                <w:szCs w:val="22"/>
                <w:lang w:val="es-ES_tradnl" w:eastAsia="es-CO"/>
              </w:rPr>
              <w:t>Entregas</w:t>
            </w:r>
          </w:p>
        </w:tc>
        <w:tc>
          <w:tcPr>
            <w:tcW w:w="2448"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636790" w:rsidRDefault="00607971" w:rsidP="0090341D">
            <w:pPr>
              <w:jc w:val="center"/>
              <w:rPr>
                <w:rFonts w:asciiTheme="minorHAnsi" w:hAnsiTheme="minorHAnsi" w:cstheme="minorHAnsi"/>
                <w:b/>
                <w:bCs/>
                <w:color w:val="FFFFFF" w:themeColor="background1"/>
                <w:sz w:val="22"/>
                <w:szCs w:val="22"/>
                <w:lang w:val="es-ES_tradnl" w:eastAsia="es-CO"/>
              </w:rPr>
            </w:pPr>
            <w:r w:rsidRPr="00636790">
              <w:rPr>
                <w:rFonts w:asciiTheme="minorHAnsi" w:hAnsiTheme="minorHAnsi" w:cstheme="minorHAnsi"/>
                <w:color w:val="FFFFFF" w:themeColor="background1"/>
                <w:sz w:val="22"/>
                <w:szCs w:val="22"/>
                <w:lang w:val="es-ES_tradnl" w:eastAsia="es-CO"/>
              </w:rPr>
              <w:t>Actividades</w:t>
            </w:r>
          </w:p>
        </w:tc>
        <w:tc>
          <w:tcPr>
            <w:tcW w:w="1662"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636790" w:rsidRDefault="00607971" w:rsidP="0090341D">
            <w:pPr>
              <w:jc w:val="center"/>
              <w:rPr>
                <w:rFonts w:asciiTheme="minorHAnsi" w:hAnsiTheme="minorHAnsi" w:cstheme="minorHAnsi"/>
                <w:b/>
                <w:bCs/>
                <w:color w:val="FFFFFF" w:themeColor="background1"/>
                <w:sz w:val="22"/>
                <w:szCs w:val="22"/>
                <w:lang w:val="es-ES_tradnl" w:eastAsia="es-CO"/>
              </w:rPr>
            </w:pPr>
            <w:r w:rsidRPr="00636790">
              <w:rPr>
                <w:rFonts w:asciiTheme="minorHAnsi" w:hAnsiTheme="minorHAnsi" w:cstheme="minorHAnsi"/>
                <w:color w:val="FFFFFF" w:themeColor="background1"/>
                <w:sz w:val="22"/>
                <w:szCs w:val="22"/>
                <w:lang w:val="es-ES_tradnl" w:eastAsia="es-CO"/>
              </w:rPr>
              <w:t>Duración (Horas)</w:t>
            </w:r>
          </w:p>
        </w:tc>
        <w:tc>
          <w:tcPr>
            <w:tcW w:w="2268"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636790" w:rsidRDefault="00607971" w:rsidP="0090341D">
            <w:pPr>
              <w:jc w:val="center"/>
              <w:rPr>
                <w:rFonts w:asciiTheme="minorHAnsi" w:hAnsiTheme="minorHAnsi" w:cstheme="minorHAnsi"/>
                <w:b/>
                <w:bCs/>
                <w:color w:val="FFFFFF" w:themeColor="background1"/>
                <w:sz w:val="22"/>
                <w:szCs w:val="22"/>
                <w:lang w:val="es-ES_tradnl" w:eastAsia="es-CO"/>
              </w:rPr>
            </w:pPr>
            <w:r w:rsidRPr="00636790">
              <w:rPr>
                <w:rFonts w:asciiTheme="minorHAnsi" w:hAnsiTheme="minorHAnsi" w:cstheme="minorHAnsi"/>
                <w:color w:val="FFFFFF" w:themeColor="background1"/>
                <w:sz w:val="22"/>
                <w:szCs w:val="22"/>
                <w:lang w:val="es-ES_tradnl" w:eastAsia="es-CO"/>
              </w:rPr>
              <w:t>Presupuesto estimado (Pesos)</w:t>
            </w:r>
          </w:p>
        </w:tc>
      </w:tr>
      <w:tr w:rsidR="00607971" w:rsidRPr="00636790">
        <w:trPr>
          <w:trHeight w:val="300"/>
        </w:trPr>
        <w:tc>
          <w:tcPr>
            <w:tcW w:w="2327" w:type="dxa"/>
            <w:vMerge w:val="restart"/>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0341D">
            <w:pPr>
              <w:jc w:val="center"/>
              <w:rPr>
                <w:rFonts w:asciiTheme="minorHAnsi" w:hAnsiTheme="minorHAnsi" w:cstheme="minorHAnsi"/>
                <w:b/>
                <w:bCs/>
                <w:color w:val="000000"/>
                <w:sz w:val="22"/>
                <w:szCs w:val="22"/>
                <w:lang w:val="es-ES_tradnl" w:eastAsia="es-CO"/>
              </w:rPr>
            </w:pPr>
            <w:r w:rsidRPr="00636790">
              <w:rPr>
                <w:rFonts w:asciiTheme="minorHAnsi" w:hAnsiTheme="minorHAnsi" w:cstheme="minorHAnsi"/>
                <w:color w:val="000000"/>
                <w:sz w:val="22"/>
                <w:szCs w:val="22"/>
                <w:lang w:val="es-ES_tradnl" w:eastAsia="es-CO"/>
              </w:rPr>
              <w:t>SPMP y casos de uso</w:t>
            </w: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Establecimiento de reglas y sanciones</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20 horas</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$800.000 </w:t>
            </w:r>
          </w:p>
        </w:tc>
      </w:tr>
      <w:tr w:rsidR="00607971" w:rsidRPr="00636790">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Asignación de roles</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7 días</w:t>
            </w: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$3.840.000 </w:t>
            </w:r>
          </w:p>
        </w:tc>
      </w:tr>
      <w:tr w:rsidR="00607971" w:rsidRPr="0063679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Desarrollo del SPMP</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21 días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$11.520.000</w:t>
            </w:r>
          </w:p>
        </w:tc>
      </w:tr>
      <w:tr w:rsidR="00607971" w:rsidRPr="00636790">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xml:space="preserve">Desarrollo de casos de </w:t>
            </w:r>
            <w:r w:rsidRPr="00636790">
              <w:rPr>
                <w:rFonts w:asciiTheme="minorHAnsi" w:hAnsiTheme="minorHAnsi" w:cstheme="minorHAnsi"/>
                <w:bCs/>
                <w:color w:val="000000"/>
                <w:sz w:val="22"/>
                <w:szCs w:val="22"/>
                <w:lang w:val="es-ES_tradnl" w:eastAsia="es-CO"/>
              </w:rPr>
              <w:lastRenderedPageBreak/>
              <w:t>Uso</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lastRenderedPageBreak/>
              <w:t> 21 días</w:t>
            </w: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$11.520.000</w:t>
            </w:r>
          </w:p>
        </w:tc>
      </w:tr>
      <w:tr w:rsidR="00607971" w:rsidRPr="00636790">
        <w:trPr>
          <w:trHeight w:val="300"/>
        </w:trPr>
        <w:tc>
          <w:tcPr>
            <w:tcW w:w="2327"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Pre-entrega 1</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pStyle w:val="Prrafodelista"/>
              <w:numPr>
                <w:ilvl w:val="0"/>
                <w:numId w:val="42"/>
              </w:numPr>
              <w:jc w:val="center"/>
              <w:rPr>
                <w:rFonts w:asciiTheme="minorHAnsi" w:hAnsiTheme="minorHAnsi" w:cstheme="minorHAnsi"/>
                <w:bCs/>
                <w:color w:val="000000"/>
                <w:sz w:val="22"/>
                <w:szCs w:val="22"/>
                <w:lang w:val="es-ES_tradnl" w:eastAsia="es-CO"/>
              </w:rPr>
            </w:pP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2 días por parte de Miguel Torres, Cliente.</w:t>
            </w:r>
          </w:p>
        </w:tc>
      </w:tr>
      <w:tr w:rsidR="00607971" w:rsidRPr="00636790">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Correcciones pre-entrega 1</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7 días</w:t>
            </w: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$3.840.000</w:t>
            </w:r>
          </w:p>
        </w:tc>
      </w:tr>
      <w:tr w:rsidR="00607971" w:rsidRPr="00636790">
        <w:trPr>
          <w:trHeight w:val="300"/>
        </w:trPr>
        <w:tc>
          <w:tcPr>
            <w:tcW w:w="2327"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Entrega 1</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
                <w:bCs/>
                <w:color w:val="000000"/>
                <w:sz w:val="22"/>
                <w:szCs w:val="22"/>
                <w:lang w:val="es-ES_tradnl" w:eastAsia="es-CO"/>
              </w:rPr>
            </w:pPr>
            <w:r w:rsidRPr="00636790">
              <w:rPr>
                <w:rFonts w:asciiTheme="minorHAnsi" w:hAnsiTheme="minorHAnsi" w:cstheme="minorHAnsi"/>
                <w:b/>
                <w:bCs/>
                <w:color w:val="000000"/>
                <w:sz w:val="22"/>
                <w:szCs w:val="22"/>
                <w:lang w:val="es-ES_tradnl" w:eastAsia="es-CO"/>
              </w:rPr>
              <w:t>Equivale al costo total del proceso 1: $31.520.000</w:t>
            </w:r>
          </w:p>
        </w:tc>
      </w:tr>
      <w:tr w:rsidR="00607971" w:rsidRPr="00636790">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0341D">
            <w:pPr>
              <w:jc w:val="center"/>
              <w:rPr>
                <w:rFonts w:asciiTheme="minorHAnsi" w:hAnsiTheme="minorHAnsi" w:cstheme="minorHAnsi"/>
                <w:b/>
                <w:bCs/>
                <w:color w:val="000000"/>
                <w:sz w:val="22"/>
                <w:szCs w:val="22"/>
                <w:lang w:val="es-ES_tradnl" w:eastAsia="es-CO"/>
              </w:rPr>
            </w:pPr>
            <w:r w:rsidRPr="00636790">
              <w:rPr>
                <w:rFonts w:asciiTheme="minorHAnsi" w:hAnsiTheme="minorHAnsi" w:cstheme="minorHAnsi"/>
                <w:color w:val="000000"/>
                <w:sz w:val="22"/>
                <w:szCs w:val="22"/>
                <w:lang w:val="es-ES_tradnl" w:eastAsia="es-CO"/>
              </w:rPr>
              <w:t>Entrega 2 SRS</w:t>
            </w: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Corrección entrega 1</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5 días</w:t>
            </w: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$2.743.000</w:t>
            </w:r>
          </w:p>
        </w:tc>
      </w:tr>
      <w:tr w:rsidR="00607971" w:rsidRPr="00636790">
        <w:trPr>
          <w:trHeight w:val="300"/>
        </w:trPr>
        <w:tc>
          <w:tcPr>
            <w:tcW w:w="2327" w:type="dxa"/>
            <w:vMerge w:val="restart"/>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0341D">
            <w:pPr>
              <w:jc w:val="cente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Análisis y descripción de requerimientos</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14 días</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$7.680.000 </w:t>
            </w:r>
          </w:p>
        </w:tc>
      </w:tr>
      <w:tr w:rsidR="00607971" w:rsidRPr="00636790">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0341D">
            <w:pPr>
              <w:jc w:val="cente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Implementación del caso de uso más complicado</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5 días</w:t>
            </w: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$2.743.000</w:t>
            </w:r>
          </w:p>
        </w:tc>
      </w:tr>
      <w:tr w:rsidR="00607971" w:rsidRPr="0063679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Pre-entrega 2</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2 días por parte de Miguel Torres</w:t>
            </w:r>
          </w:p>
        </w:tc>
      </w:tr>
      <w:tr w:rsidR="00607971" w:rsidRPr="00636790">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xml:space="preserve">Corrección </w:t>
            </w:r>
          </w:p>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Pre-entrega 2</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7 días</w:t>
            </w: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$3.840.000</w:t>
            </w:r>
          </w:p>
        </w:tc>
      </w:tr>
      <w:tr w:rsidR="00607971" w:rsidRPr="0063679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Entrega 2</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
                <w:bCs/>
                <w:color w:val="000000"/>
                <w:sz w:val="22"/>
                <w:szCs w:val="22"/>
                <w:lang w:val="es-ES_tradnl" w:eastAsia="es-CO"/>
              </w:rPr>
              <w:t>Equivale al costo total del proceso 2:</w:t>
            </w:r>
            <w:r w:rsidRPr="00636790">
              <w:rPr>
                <w:rFonts w:asciiTheme="minorHAnsi" w:hAnsiTheme="minorHAnsi" w:cstheme="minorHAnsi"/>
                <w:bCs/>
                <w:color w:val="000000"/>
                <w:sz w:val="22"/>
                <w:szCs w:val="22"/>
                <w:lang w:val="es-ES_tradnl" w:eastAsia="es-CO"/>
              </w:rPr>
              <w:t xml:space="preserve">  </w:t>
            </w:r>
            <w:r w:rsidRPr="00636790">
              <w:rPr>
                <w:rFonts w:asciiTheme="minorHAnsi" w:hAnsiTheme="minorHAnsi" w:cstheme="minorHAnsi"/>
                <w:b/>
                <w:bCs/>
                <w:color w:val="000000"/>
                <w:sz w:val="22"/>
                <w:szCs w:val="22"/>
                <w:lang w:val="es-ES_tradnl" w:eastAsia="es-CO"/>
              </w:rPr>
              <w:t>$17.006.000</w:t>
            </w:r>
          </w:p>
        </w:tc>
      </w:tr>
      <w:tr w:rsidR="00607971" w:rsidRPr="00636790">
        <w:trPr>
          <w:trHeight w:val="300"/>
        </w:trPr>
        <w:tc>
          <w:tcPr>
            <w:tcW w:w="2327" w:type="dxa"/>
            <w:vMerge w:val="restart"/>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0341D">
            <w:pPr>
              <w:jc w:val="center"/>
              <w:rPr>
                <w:rFonts w:asciiTheme="minorHAnsi" w:hAnsiTheme="minorHAnsi" w:cstheme="minorHAnsi"/>
                <w:b/>
                <w:bCs/>
                <w:color w:val="000000"/>
                <w:sz w:val="22"/>
                <w:szCs w:val="22"/>
                <w:lang w:val="es-ES_tradnl" w:eastAsia="es-CO"/>
              </w:rPr>
            </w:pPr>
            <w:r w:rsidRPr="00636790">
              <w:rPr>
                <w:rFonts w:asciiTheme="minorHAnsi" w:hAnsiTheme="minorHAnsi" w:cstheme="minorHAnsi"/>
                <w:color w:val="000000"/>
                <w:sz w:val="22"/>
                <w:szCs w:val="22"/>
                <w:lang w:val="es-ES_tradnl" w:eastAsia="es-CO"/>
              </w:rPr>
              <w:t>Entrega 3 SDD</w:t>
            </w: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Corrección entrega 2</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r>
      <w:tr w:rsidR="00607971" w:rsidRPr="0063679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Desarrollo del SDD</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r>
      <w:tr w:rsidR="00607971" w:rsidRPr="00636790">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Implementación del 50% del prototipo funcional</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r>
      <w:tr w:rsidR="00607971" w:rsidRPr="0063679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Pre-entrega 3</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r>
      <w:tr w:rsidR="00607971" w:rsidRPr="00636790">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Correcciones Pre-entrega 3</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p>
        </w:tc>
      </w:tr>
      <w:tr w:rsidR="00607971" w:rsidRPr="00636790">
        <w:trPr>
          <w:trHeight w:val="300"/>
        </w:trPr>
        <w:tc>
          <w:tcPr>
            <w:tcW w:w="2327"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Entrega 3</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p>
        </w:tc>
      </w:tr>
      <w:tr w:rsidR="00607971" w:rsidRPr="00636790">
        <w:trPr>
          <w:trHeight w:val="300"/>
        </w:trPr>
        <w:tc>
          <w:tcPr>
            <w:tcW w:w="2327" w:type="dxa"/>
            <w:vMerge w:val="restart"/>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0341D">
            <w:pPr>
              <w:jc w:val="center"/>
              <w:rPr>
                <w:rFonts w:asciiTheme="minorHAnsi" w:hAnsiTheme="minorHAnsi" w:cstheme="minorHAnsi"/>
                <w:b/>
                <w:bCs/>
                <w:color w:val="000000"/>
                <w:sz w:val="22"/>
                <w:szCs w:val="22"/>
                <w:lang w:val="es-ES_tradnl" w:eastAsia="es-CO"/>
              </w:rPr>
            </w:pPr>
            <w:r w:rsidRPr="00636790">
              <w:rPr>
                <w:rFonts w:asciiTheme="minorHAnsi" w:hAnsiTheme="minorHAnsi" w:cstheme="minorHAnsi"/>
                <w:color w:val="000000"/>
                <w:sz w:val="22"/>
                <w:szCs w:val="22"/>
                <w:lang w:val="es-ES_tradnl" w:eastAsia="es-CO"/>
              </w:rPr>
              <w:t>Entrega Final</w:t>
            </w: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Corrección entrega 3</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r>
      <w:tr w:rsidR="00607971" w:rsidRPr="0063679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Plan de pruebas</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r>
      <w:tr w:rsidR="00607971" w:rsidRPr="00636790">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Manuales</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r>
      <w:tr w:rsidR="00607971" w:rsidRPr="0063679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Métricas resultantes de las pruebas</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r>
      <w:tr w:rsidR="00607971" w:rsidRPr="00636790">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Pre-entrega final</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p>
        </w:tc>
      </w:tr>
      <w:tr w:rsidR="00607971" w:rsidRPr="00636790">
        <w:trPr>
          <w:trHeight w:val="300"/>
        </w:trPr>
        <w:tc>
          <w:tcPr>
            <w:tcW w:w="2327"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Correcciones Pre-entrega final</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p>
        </w:tc>
      </w:tr>
      <w:tr w:rsidR="00607971" w:rsidRPr="00636790">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Entrega Final</w:t>
            </w:r>
          </w:p>
        </w:tc>
        <w:tc>
          <w:tcPr>
            <w:tcW w:w="1662"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p>
        </w:tc>
        <w:tc>
          <w:tcPr>
            <w:tcW w:w="2268" w:type="dxa"/>
            <w:shd w:val="clear" w:color="auto" w:fill="FCF2CA"/>
          </w:tcPr>
          <w:p w:rsidR="00607971" w:rsidRPr="00636790" w:rsidRDefault="00607971" w:rsidP="0090341D">
            <w:pPr>
              <w:jc w:val="center"/>
              <w:rPr>
                <w:rFonts w:asciiTheme="minorHAnsi" w:hAnsiTheme="minorHAnsi" w:cstheme="minorHAnsi"/>
                <w:bCs/>
                <w:color w:val="000000"/>
                <w:sz w:val="22"/>
                <w:szCs w:val="22"/>
                <w:lang w:val="es-ES_tradnl" w:eastAsia="es-CO"/>
              </w:rPr>
            </w:pPr>
          </w:p>
        </w:tc>
      </w:tr>
      <w:tr w:rsidR="00607971" w:rsidRPr="00636790">
        <w:trPr>
          <w:trHeight w:val="300"/>
        </w:trPr>
        <w:tc>
          <w:tcPr>
            <w:tcW w:w="2327" w:type="dxa"/>
            <w:tcBorders>
              <w:top w:val="single" w:sz="8" w:space="0" w:color="FFFFFF" w:themeColor="background1"/>
              <w:left w:val="single" w:sz="8" w:space="0" w:color="FFFFFF" w:themeColor="background1"/>
              <w:bottom w:val="single" w:sz="8" w:space="0" w:color="FFFFFF" w:themeColor="background1"/>
              <w:right w:val="single" w:sz="24" w:space="0" w:color="FFFFFF" w:themeColor="background1"/>
            </w:tcBorders>
            <w:shd w:val="clear" w:color="auto" w:fill="F5CD2D" w:themeFill="accent4"/>
          </w:tcPr>
          <w:p w:rsidR="00607971" w:rsidRPr="00636790" w:rsidRDefault="00607971" w:rsidP="0090341D">
            <w:pPr>
              <w:jc w:val="cente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TOTAL</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keepNext/>
              <w:jc w:val="center"/>
              <w:rPr>
                <w:rFonts w:asciiTheme="minorHAnsi" w:hAnsiTheme="minorHAnsi" w:cstheme="minorHAnsi"/>
                <w:bCs/>
                <w:color w:val="000000"/>
                <w:sz w:val="22"/>
                <w:szCs w:val="22"/>
                <w:lang w:val="es-ES_tradnl" w:eastAsia="es-CO"/>
              </w:rPr>
            </w:pPr>
            <w:r w:rsidRPr="00636790">
              <w:rPr>
                <w:rFonts w:asciiTheme="minorHAnsi" w:hAnsiTheme="minorHAnsi" w:cstheme="minorHAnsi"/>
                <w:bCs/>
                <w:color w:val="000000"/>
                <w:sz w:val="22"/>
                <w:szCs w:val="22"/>
                <w:lang w:val="es-ES_tradnl" w:eastAsia="es-CO"/>
              </w:rPr>
              <w:t> </w:t>
            </w:r>
          </w:p>
        </w:tc>
      </w:tr>
    </w:tbl>
    <w:p w:rsidR="00607971" w:rsidRPr="00636790" w:rsidRDefault="00607971" w:rsidP="00607971">
      <w:pPr>
        <w:pStyle w:val="Epgrafe"/>
        <w:jc w:val="center"/>
        <w:rPr>
          <w:rFonts w:asciiTheme="minorHAnsi" w:hAnsiTheme="minorHAnsi" w:cstheme="minorHAnsi"/>
          <w:i/>
          <w:color w:val="E65B01" w:themeColor="accent1" w:themeShade="BF"/>
          <w:lang w:val="es-ES_tradnl"/>
        </w:rPr>
      </w:pPr>
      <w:bookmarkStart w:id="16" w:name="_Toc254561576"/>
      <w:bookmarkStart w:id="17" w:name="_Toc253952919"/>
      <w:r w:rsidRPr="00636790">
        <w:rPr>
          <w:rFonts w:asciiTheme="minorHAnsi" w:hAnsiTheme="minorHAnsi" w:cstheme="minorHAnsi"/>
          <w:i/>
          <w:color w:val="E65B01" w:themeColor="accent1" w:themeShade="BF"/>
          <w:lang w:val="es-ES_tradnl"/>
        </w:rPr>
        <w:t xml:space="preserve">Tabla </w:t>
      </w:r>
      <w:r w:rsidR="00354EB7" w:rsidRPr="00636790">
        <w:rPr>
          <w:rFonts w:asciiTheme="minorHAnsi" w:hAnsiTheme="minorHAnsi" w:cstheme="minorHAnsi"/>
          <w:b w:val="0"/>
          <w:i/>
          <w:color w:val="E65B01" w:themeColor="accent1" w:themeShade="BF"/>
          <w:lang w:val="es-ES_tradnl"/>
        </w:rPr>
        <w:fldChar w:fldCharType="begin"/>
      </w:r>
      <w:r w:rsidRPr="00636790">
        <w:rPr>
          <w:rFonts w:asciiTheme="minorHAnsi" w:hAnsiTheme="minorHAnsi" w:cstheme="minorHAnsi"/>
          <w:b w:val="0"/>
          <w:i/>
          <w:color w:val="E65B01" w:themeColor="accent1" w:themeShade="BF"/>
          <w:lang w:val="es-ES_tradnl"/>
        </w:rPr>
        <w:instrText xml:space="preserve"> SEQ Tabla \* ARABIC </w:instrText>
      </w:r>
      <w:r w:rsidR="00354EB7" w:rsidRPr="00636790">
        <w:rPr>
          <w:rFonts w:asciiTheme="minorHAnsi" w:hAnsiTheme="minorHAnsi" w:cstheme="minorHAnsi"/>
          <w:b w:val="0"/>
          <w:i/>
          <w:color w:val="E65B01" w:themeColor="accent1" w:themeShade="BF"/>
          <w:lang w:val="es-ES_tradnl"/>
        </w:rPr>
        <w:fldChar w:fldCharType="separate"/>
      </w:r>
      <w:r w:rsidR="002914BB" w:rsidRPr="00636790">
        <w:rPr>
          <w:rFonts w:asciiTheme="minorHAnsi" w:hAnsiTheme="minorHAnsi" w:cstheme="minorHAnsi"/>
          <w:b w:val="0"/>
          <w:i/>
          <w:color w:val="E65B01" w:themeColor="accent1" w:themeShade="BF"/>
          <w:lang w:val="es-ES_tradnl"/>
        </w:rPr>
        <w:t>4</w:t>
      </w:r>
      <w:r w:rsidR="00354EB7" w:rsidRPr="00636790">
        <w:rPr>
          <w:rFonts w:asciiTheme="minorHAnsi" w:hAnsiTheme="minorHAnsi" w:cstheme="minorHAnsi"/>
          <w:b w:val="0"/>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 Resumen de calendarización y presupuesto</w:t>
      </w:r>
      <w:bookmarkEnd w:id="16"/>
      <w:r w:rsidRPr="00636790">
        <w:rPr>
          <w:rFonts w:asciiTheme="minorHAnsi" w:hAnsiTheme="minorHAnsi" w:cstheme="minorHAnsi"/>
          <w:i/>
          <w:color w:val="E65B01" w:themeColor="accent1" w:themeShade="BF"/>
          <w:lang w:val="es-ES_tradnl"/>
        </w:rPr>
        <w:t xml:space="preserve"> </w:t>
      </w:r>
      <w:bookmarkEnd w:id="17"/>
    </w:p>
    <w:p w:rsidR="00D4277D" w:rsidRPr="00636790" w:rsidRDefault="00607971" w:rsidP="00607971">
      <w:pPr>
        <w:pStyle w:val="Prrafodelista"/>
        <w:ind w:left="0"/>
        <w:jc w:val="both"/>
        <w:rPr>
          <w:rFonts w:asciiTheme="minorHAnsi" w:hAnsiTheme="minorHAnsi" w:cstheme="minorHAnsi"/>
          <w:i/>
          <w:color w:val="365F91"/>
          <w:sz w:val="22"/>
          <w:szCs w:val="22"/>
          <w:lang w:val="es-ES_tradnl"/>
        </w:rPr>
      </w:pPr>
      <w:r w:rsidRPr="00636790">
        <w:rPr>
          <w:rFonts w:asciiTheme="minorHAnsi" w:hAnsiTheme="minorHAnsi" w:cstheme="minorHAnsi"/>
          <w:i/>
          <w:color w:val="365F91"/>
          <w:sz w:val="22"/>
          <w:szCs w:val="22"/>
          <w:lang w:val="es-ES_tradnl"/>
        </w:rPr>
        <w:t xml:space="preserve">  </w:t>
      </w:r>
    </w:p>
    <w:p w:rsidR="00D4277D" w:rsidRPr="00636790" w:rsidRDefault="00D4277D" w:rsidP="00607971">
      <w:pPr>
        <w:pStyle w:val="Prrafodelista"/>
        <w:ind w:left="0"/>
        <w:jc w:val="both"/>
        <w:rPr>
          <w:rFonts w:asciiTheme="minorHAnsi" w:hAnsiTheme="minorHAnsi" w:cstheme="minorHAnsi"/>
          <w:i/>
          <w:color w:val="365F91"/>
          <w:sz w:val="22"/>
          <w:szCs w:val="22"/>
          <w:lang w:val="es-ES_tradnl"/>
        </w:rPr>
      </w:pPr>
    </w:p>
    <w:p w:rsidR="00D4277D" w:rsidRPr="00636790" w:rsidRDefault="00D4277D" w:rsidP="00607971">
      <w:pPr>
        <w:pStyle w:val="Prrafodelista"/>
        <w:ind w:left="0"/>
        <w:jc w:val="both"/>
        <w:rPr>
          <w:rFonts w:asciiTheme="minorHAnsi" w:hAnsiTheme="minorHAnsi" w:cstheme="minorHAnsi"/>
          <w:i/>
          <w:color w:val="365F91"/>
          <w:sz w:val="22"/>
          <w:szCs w:val="22"/>
          <w:lang w:val="es-ES_tradnl"/>
        </w:rPr>
      </w:pPr>
    </w:p>
    <w:p w:rsidR="00D4277D" w:rsidRPr="00636790" w:rsidRDefault="00D4277D" w:rsidP="00607971">
      <w:pPr>
        <w:pStyle w:val="Prrafodelista"/>
        <w:ind w:left="0"/>
        <w:jc w:val="both"/>
        <w:rPr>
          <w:rFonts w:asciiTheme="minorHAnsi" w:hAnsiTheme="minorHAnsi" w:cstheme="minorHAnsi"/>
          <w:i/>
          <w:color w:val="365F91"/>
          <w:sz w:val="22"/>
          <w:szCs w:val="22"/>
          <w:lang w:val="es-ES_tradnl"/>
        </w:rPr>
      </w:pPr>
    </w:p>
    <w:p w:rsidR="00D4277D" w:rsidRPr="00636790" w:rsidRDefault="00D4277D" w:rsidP="00607971">
      <w:pPr>
        <w:pStyle w:val="Prrafodelista"/>
        <w:ind w:left="0"/>
        <w:jc w:val="both"/>
        <w:rPr>
          <w:rFonts w:asciiTheme="minorHAnsi" w:hAnsiTheme="minorHAnsi" w:cstheme="minorHAnsi"/>
          <w:i/>
          <w:color w:val="365F91"/>
          <w:sz w:val="22"/>
          <w:szCs w:val="22"/>
          <w:lang w:val="es-ES_tradnl"/>
        </w:rPr>
      </w:pPr>
    </w:p>
    <w:p w:rsidR="00607971" w:rsidRPr="00636790" w:rsidRDefault="00607971" w:rsidP="00607971">
      <w:pPr>
        <w:pStyle w:val="Prrafodelista"/>
        <w:ind w:left="0"/>
        <w:jc w:val="both"/>
        <w:rPr>
          <w:rFonts w:asciiTheme="minorHAnsi" w:hAnsiTheme="minorHAnsi" w:cstheme="minorHAnsi"/>
          <w:i/>
          <w:color w:val="365F91"/>
          <w:sz w:val="22"/>
          <w:szCs w:val="22"/>
          <w:lang w:val="es-ES_tradnl"/>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906"/>
        <w:gridCol w:w="2907"/>
        <w:gridCol w:w="2907"/>
      </w:tblGrid>
      <w:tr w:rsidR="00607971" w:rsidRPr="00636790">
        <w:tc>
          <w:tcPr>
            <w:tcW w:w="2906"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636790" w:rsidRDefault="00607971" w:rsidP="0090341D">
            <w:pPr>
              <w:pStyle w:val="Prrafodelista"/>
              <w:ind w:left="0"/>
              <w:jc w:val="center"/>
              <w:rPr>
                <w:rFonts w:asciiTheme="minorHAnsi" w:hAnsiTheme="minorHAnsi" w:cstheme="minorHAnsi"/>
                <w:b/>
                <w:bCs/>
                <w:sz w:val="22"/>
                <w:szCs w:val="22"/>
                <w:lang w:val="es-ES_tradnl"/>
              </w:rPr>
            </w:pPr>
            <w:r w:rsidRPr="00636790">
              <w:rPr>
                <w:rFonts w:asciiTheme="minorHAnsi" w:hAnsiTheme="minorHAnsi" w:cstheme="minorHAnsi"/>
                <w:b/>
                <w:bCs/>
                <w:sz w:val="22"/>
                <w:szCs w:val="22"/>
                <w:lang w:val="es-ES_tradnl"/>
              </w:rPr>
              <w:lastRenderedPageBreak/>
              <w:t>HITO</w:t>
            </w:r>
          </w:p>
        </w:tc>
        <w:tc>
          <w:tcPr>
            <w:tcW w:w="2907"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636790" w:rsidRDefault="00607971" w:rsidP="0090341D">
            <w:pPr>
              <w:pStyle w:val="Prrafodelista"/>
              <w:ind w:left="0"/>
              <w:jc w:val="center"/>
              <w:rPr>
                <w:rFonts w:asciiTheme="minorHAnsi" w:hAnsiTheme="minorHAnsi" w:cstheme="minorHAnsi"/>
                <w:b/>
                <w:bCs/>
                <w:sz w:val="22"/>
                <w:szCs w:val="22"/>
                <w:lang w:val="es-ES_tradnl"/>
              </w:rPr>
            </w:pPr>
            <w:r w:rsidRPr="00636790">
              <w:rPr>
                <w:rFonts w:asciiTheme="minorHAnsi" w:hAnsiTheme="minorHAnsi" w:cstheme="minorHAnsi"/>
                <w:b/>
                <w:bCs/>
                <w:sz w:val="22"/>
                <w:szCs w:val="22"/>
                <w:lang w:val="es-ES_tradnl"/>
              </w:rPr>
              <w:t>FECHA INICIO (DD/MM/AAAA)</w:t>
            </w:r>
          </w:p>
        </w:tc>
        <w:tc>
          <w:tcPr>
            <w:tcW w:w="2907"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636790" w:rsidRDefault="00607971" w:rsidP="0090341D">
            <w:pPr>
              <w:pStyle w:val="Prrafodelista"/>
              <w:ind w:left="0"/>
              <w:jc w:val="center"/>
              <w:rPr>
                <w:rFonts w:asciiTheme="minorHAnsi" w:hAnsiTheme="minorHAnsi" w:cstheme="minorHAnsi"/>
                <w:b/>
                <w:bCs/>
                <w:sz w:val="22"/>
                <w:szCs w:val="22"/>
                <w:lang w:val="es-ES_tradnl"/>
              </w:rPr>
            </w:pPr>
            <w:r w:rsidRPr="00636790">
              <w:rPr>
                <w:rFonts w:asciiTheme="minorHAnsi" w:hAnsiTheme="minorHAnsi" w:cstheme="minorHAnsi"/>
                <w:b/>
                <w:bCs/>
                <w:sz w:val="22"/>
                <w:szCs w:val="22"/>
                <w:lang w:val="es-ES_tradnl"/>
              </w:rPr>
              <w:t>FECHA FIN</w:t>
            </w:r>
          </w:p>
          <w:p w:rsidR="00607971" w:rsidRPr="00636790" w:rsidRDefault="00607971" w:rsidP="0090341D">
            <w:pPr>
              <w:pStyle w:val="Prrafodelista"/>
              <w:ind w:left="0"/>
              <w:jc w:val="center"/>
              <w:rPr>
                <w:rFonts w:asciiTheme="minorHAnsi" w:hAnsiTheme="minorHAnsi" w:cstheme="minorHAnsi"/>
                <w:b/>
                <w:bCs/>
                <w:sz w:val="22"/>
                <w:szCs w:val="22"/>
                <w:lang w:val="es-ES_tradnl"/>
              </w:rPr>
            </w:pPr>
            <w:r w:rsidRPr="00636790">
              <w:rPr>
                <w:rFonts w:asciiTheme="minorHAnsi" w:hAnsiTheme="minorHAnsi" w:cstheme="minorHAnsi"/>
                <w:b/>
                <w:bCs/>
                <w:sz w:val="22"/>
                <w:szCs w:val="22"/>
                <w:lang w:val="es-ES_tradnl"/>
              </w:rPr>
              <w:t>(DD/MM/AAAA)</w:t>
            </w:r>
          </w:p>
        </w:tc>
      </w:tr>
      <w:tr w:rsidR="00607971" w:rsidRPr="00636790">
        <w:tc>
          <w:tcPr>
            <w:tcW w:w="2906"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0341D">
            <w:pPr>
              <w:pStyle w:val="Prrafodelista"/>
              <w:ind w:left="0"/>
              <w:jc w:val="both"/>
              <w:rPr>
                <w:rFonts w:asciiTheme="minorHAnsi" w:hAnsiTheme="minorHAnsi" w:cstheme="minorHAnsi"/>
                <w:b/>
                <w:bCs/>
                <w:sz w:val="22"/>
                <w:szCs w:val="22"/>
                <w:lang w:val="es-ES_tradnl"/>
              </w:rPr>
            </w:pPr>
            <w:r w:rsidRPr="00636790">
              <w:rPr>
                <w:rFonts w:asciiTheme="minorHAnsi" w:hAnsiTheme="minorHAnsi" w:cstheme="minorHAnsi"/>
                <w:b/>
                <w:bCs/>
                <w:sz w:val="22"/>
                <w:szCs w:val="22"/>
                <w:lang w:val="es-ES_tradnl"/>
              </w:rPr>
              <w:t>Entrega SPMP y casos de uso</w:t>
            </w:r>
          </w:p>
        </w:tc>
        <w:tc>
          <w:tcPr>
            <w:tcW w:w="290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pStyle w:val="Prrafodelista"/>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25/01/2010</w:t>
            </w:r>
          </w:p>
        </w:tc>
        <w:tc>
          <w:tcPr>
            <w:tcW w:w="290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pStyle w:val="Prrafodelista"/>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04/03/2010</w:t>
            </w:r>
          </w:p>
        </w:tc>
      </w:tr>
      <w:tr w:rsidR="00607971" w:rsidRPr="00636790">
        <w:tc>
          <w:tcPr>
            <w:tcW w:w="2906" w:type="dxa"/>
            <w:tcBorders>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0341D">
            <w:pPr>
              <w:pStyle w:val="Prrafodelista"/>
              <w:ind w:left="0"/>
              <w:jc w:val="both"/>
              <w:rPr>
                <w:rFonts w:asciiTheme="minorHAnsi" w:hAnsiTheme="minorHAnsi" w:cstheme="minorHAnsi"/>
                <w:b/>
                <w:bCs/>
                <w:sz w:val="22"/>
                <w:szCs w:val="22"/>
                <w:lang w:val="es-ES_tradnl"/>
              </w:rPr>
            </w:pPr>
            <w:r w:rsidRPr="00636790">
              <w:rPr>
                <w:rFonts w:asciiTheme="minorHAnsi" w:hAnsiTheme="minorHAnsi" w:cstheme="minorHAnsi"/>
                <w:b/>
                <w:bCs/>
                <w:sz w:val="22"/>
                <w:szCs w:val="22"/>
                <w:lang w:val="es-ES_tradnl"/>
              </w:rPr>
              <w:t>Entra SRS y caso de uso más difícil</w:t>
            </w:r>
          </w:p>
        </w:tc>
        <w:tc>
          <w:tcPr>
            <w:tcW w:w="2907" w:type="dxa"/>
            <w:shd w:val="clear" w:color="auto" w:fill="FCF2CA"/>
          </w:tcPr>
          <w:p w:rsidR="00607971" w:rsidRPr="00636790" w:rsidRDefault="00607971" w:rsidP="0090341D">
            <w:pPr>
              <w:pStyle w:val="Prrafodelista"/>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04/03/2010</w:t>
            </w:r>
          </w:p>
        </w:tc>
        <w:tc>
          <w:tcPr>
            <w:tcW w:w="2907" w:type="dxa"/>
            <w:shd w:val="clear" w:color="auto" w:fill="FCF2CA"/>
          </w:tcPr>
          <w:p w:rsidR="00607971" w:rsidRPr="00636790" w:rsidRDefault="00607971" w:rsidP="0090341D">
            <w:pPr>
              <w:pStyle w:val="Prrafodelista"/>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01/04/2010</w:t>
            </w:r>
          </w:p>
        </w:tc>
      </w:tr>
      <w:tr w:rsidR="00607971" w:rsidRPr="00636790">
        <w:tc>
          <w:tcPr>
            <w:tcW w:w="2906"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636790" w:rsidRDefault="00607971" w:rsidP="0090341D">
            <w:pPr>
              <w:pStyle w:val="Prrafodelista"/>
              <w:ind w:left="0"/>
              <w:jc w:val="both"/>
              <w:rPr>
                <w:rFonts w:asciiTheme="minorHAnsi" w:hAnsiTheme="minorHAnsi" w:cstheme="minorHAnsi"/>
                <w:b/>
                <w:bCs/>
                <w:sz w:val="22"/>
                <w:szCs w:val="22"/>
                <w:lang w:val="es-ES_tradnl"/>
              </w:rPr>
            </w:pPr>
            <w:r w:rsidRPr="00636790">
              <w:rPr>
                <w:rFonts w:asciiTheme="minorHAnsi" w:hAnsiTheme="minorHAnsi" w:cstheme="minorHAnsi"/>
                <w:b/>
                <w:bCs/>
                <w:sz w:val="22"/>
                <w:szCs w:val="22"/>
                <w:lang w:val="es-ES_tradnl"/>
              </w:rPr>
              <w:t>Entrega SDD e implementación del 50%</w:t>
            </w:r>
          </w:p>
        </w:tc>
        <w:tc>
          <w:tcPr>
            <w:tcW w:w="290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pStyle w:val="Prrafodelista"/>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01/04/2010</w:t>
            </w:r>
          </w:p>
        </w:tc>
        <w:tc>
          <w:tcPr>
            <w:tcW w:w="290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636790" w:rsidRDefault="00607971" w:rsidP="0090341D">
            <w:pPr>
              <w:pStyle w:val="Prrafodelista"/>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22/04/2010</w:t>
            </w:r>
          </w:p>
        </w:tc>
      </w:tr>
      <w:tr w:rsidR="00607971" w:rsidRPr="00636790">
        <w:tc>
          <w:tcPr>
            <w:tcW w:w="2906" w:type="dxa"/>
            <w:tcBorders>
              <w:left w:val="single" w:sz="8" w:space="0" w:color="FFFFFF" w:themeColor="background1"/>
              <w:right w:val="single" w:sz="24" w:space="0" w:color="FFFFFF" w:themeColor="background1"/>
            </w:tcBorders>
            <w:shd w:val="clear" w:color="auto" w:fill="F5CD2D" w:themeFill="accent4"/>
          </w:tcPr>
          <w:p w:rsidR="00607971" w:rsidRPr="00636790" w:rsidRDefault="00607971" w:rsidP="0090341D">
            <w:pPr>
              <w:pStyle w:val="Prrafodelista"/>
              <w:ind w:left="0"/>
              <w:jc w:val="both"/>
              <w:rPr>
                <w:rFonts w:asciiTheme="minorHAnsi" w:hAnsiTheme="minorHAnsi" w:cstheme="minorHAnsi"/>
                <w:b/>
                <w:bCs/>
                <w:sz w:val="22"/>
                <w:szCs w:val="22"/>
                <w:lang w:val="es-ES_tradnl"/>
              </w:rPr>
            </w:pPr>
            <w:r w:rsidRPr="00636790">
              <w:rPr>
                <w:rFonts w:asciiTheme="minorHAnsi" w:hAnsiTheme="minorHAnsi" w:cstheme="minorHAnsi"/>
                <w:b/>
                <w:bCs/>
                <w:sz w:val="22"/>
                <w:szCs w:val="22"/>
                <w:lang w:val="es-ES_tradnl"/>
              </w:rPr>
              <w:t>Entrega Final</w:t>
            </w:r>
          </w:p>
        </w:tc>
        <w:tc>
          <w:tcPr>
            <w:tcW w:w="2907" w:type="dxa"/>
            <w:shd w:val="clear" w:color="auto" w:fill="FCF2CA"/>
          </w:tcPr>
          <w:p w:rsidR="00607971" w:rsidRPr="00636790" w:rsidRDefault="00607971" w:rsidP="0090341D">
            <w:pPr>
              <w:pStyle w:val="Prrafodelista"/>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22/04/2010</w:t>
            </w:r>
          </w:p>
        </w:tc>
        <w:tc>
          <w:tcPr>
            <w:tcW w:w="2907" w:type="dxa"/>
            <w:shd w:val="clear" w:color="auto" w:fill="FCF2CA"/>
          </w:tcPr>
          <w:p w:rsidR="00607971" w:rsidRPr="00636790" w:rsidRDefault="00607971" w:rsidP="0090341D">
            <w:pPr>
              <w:pStyle w:val="Prrafodelista"/>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13/05/2010</w:t>
            </w:r>
          </w:p>
        </w:tc>
      </w:tr>
    </w:tbl>
    <w:p w:rsidR="00607971" w:rsidRPr="00636790" w:rsidRDefault="00607971" w:rsidP="00DB6E85">
      <w:pPr>
        <w:pStyle w:val="Prrafodelista"/>
        <w:ind w:left="0"/>
        <w:jc w:val="center"/>
        <w:outlineLvl w:val="0"/>
        <w:rPr>
          <w:rFonts w:asciiTheme="minorHAnsi" w:hAnsiTheme="minorHAnsi" w:cstheme="minorHAnsi"/>
          <w:b/>
          <w:i/>
          <w:color w:val="E65B01" w:themeColor="accent1" w:themeShade="BF"/>
          <w:sz w:val="20"/>
          <w:szCs w:val="20"/>
          <w:lang w:val="es-ES_tradnl"/>
        </w:rPr>
      </w:pPr>
      <w:bookmarkStart w:id="18" w:name="_Toc254561577"/>
      <w:r w:rsidRPr="00636790">
        <w:rPr>
          <w:rFonts w:asciiTheme="minorHAnsi" w:hAnsiTheme="minorHAnsi" w:cstheme="minorHAnsi"/>
          <w:b/>
          <w:i/>
          <w:color w:val="E65B01" w:themeColor="accent1" w:themeShade="BF"/>
          <w:sz w:val="20"/>
          <w:szCs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2914BB" w:rsidRPr="00636790">
        <w:rPr>
          <w:rFonts w:asciiTheme="minorHAnsi" w:hAnsiTheme="minorHAnsi" w:cstheme="minorHAnsi"/>
          <w:b/>
          <w:i/>
          <w:color w:val="E65B01" w:themeColor="accent1" w:themeShade="BF"/>
          <w:sz w:val="20"/>
          <w:lang w:val="es-ES_tradnl"/>
        </w:rPr>
        <w:t>5</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szCs w:val="20"/>
          <w:lang w:val="es-ES_tradnl"/>
        </w:rPr>
        <w:t>: Fechas de entrega para cada hito</w:t>
      </w:r>
      <w:bookmarkEnd w:id="18"/>
    </w:p>
    <w:p w:rsidR="00D6511E" w:rsidRPr="00636790" w:rsidRDefault="00D6511E" w:rsidP="006A1B72">
      <w:pPr>
        <w:pStyle w:val="Prrafodelista"/>
        <w:ind w:left="0"/>
        <w:jc w:val="both"/>
        <w:rPr>
          <w:rFonts w:asciiTheme="minorHAnsi" w:hAnsiTheme="minorHAnsi" w:cstheme="minorHAnsi"/>
          <w:i/>
          <w:color w:val="365F91"/>
          <w:sz w:val="22"/>
          <w:szCs w:val="22"/>
          <w:lang w:val="es-ES_tradnl"/>
        </w:rPr>
      </w:pPr>
    </w:p>
    <w:p w:rsidR="005D60C9" w:rsidRPr="00636790" w:rsidRDefault="00BC3BE7" w:rsidP="00C84EB8">
      <w:pPr>
        <w:pStyle w:val="Ttulo2"/>
        <w:rPr>
          <w:rFonts w:asciiTheme="minorHAnsi" w:hAnsiTheme="minorHAnsi" w:cstheme="minorHAnsi"/>
          <w:color w:val="E65B01" w:themeColor="accent1" w:themeShade="BF"/>
          <w:sz w:val="22"/>
          <w:szCs w:val="22"/>
          <w:lang w:val="es-ES_tradnl"/>
        </w:rPr>
      </w:pPr>
      <w:bookmarkStart w:id="19" w:name="_Toc128413777"/>
      <w:r w:rsidRPr="00636790">
        <w:rPr>
          <w:rFonts w:asciiTheme="minorHAnsi" w:hAnsiTheme="minorHAnsi" w:cstheme="minorHAnsi"/>
          <w:color w:val="E65B01" w:themeColor="accent1" w:themeShade="BF"/>
          <w:sz w:val="22"/>
          <w:szCs w:val="22"/>
          <w:lang w:val="es-ES_tradnl"/>
        </w:rPr>
        <w:t>EVOLUCIÓN DEL PLAN</w:t>
      </w:r>
      <w:bookmarkEnd w:id="19"/>
      <w:r w:rsidR="00354EB7" w:rsidRPr="00636790">
        <w:rPr>
          <w:rFonts w:asciiTheme="minorHAnsi" w:hAnsiTheme="minorHAnsi" w:cstheme="minorHAnsi"/>
          <w:color w:val="E65B01" w:themeColor="accent1" w:themeShade="BF"/>
          <w:sz w:val="22"/>
          <w:szCs w:val="22"/>
          <w:lang w:val="es-ES_tradnl"/>
        </w:rPr>
        <w:fldChar w:fldCharType="begin"/>
      </w:r>
      <w:r w:rsidR="005D60C9" w:rsidRPr="00636790">
        <w:rPr>
          <w:rFonts w:asciiTheme="minorHAnsi" w:hAnsiTheme="minorHAnsi" w:cstheme="minorHAnsi"/>
          <w:color w:val="E65B01" w:themeColor="accent1" w:themeShade="BF"/>
          <w:sz w:val="22"/>
          <w:szCs w:val="22"/>
          <w:lang w:val="es-ES_tradnl"/>
        </w:rPr>
        <w:instrText xml:space="preserve"> XE "Evolución del Plan" </w:instrText>
      </w:r>
      <w:r w:rsidR="00354EB7" w:rsidRPr="00636790">
        <w:rPr>
          <w:rFonts w:asciiTheme="minorHAnsi" w:hAnsiTheme="minorHAnsi" w:cstheme="minorHAnsi"/>
          <w:color w:val="E65B01" w:themeColor="accent1" w:themeShade="BF"/>
          <w:sz w:val="22"/>
          <w:szCs w:val="22"/>
          <w:lang w:val="es-ES_tradnl"/>
        </w:rPr>
        <w:fldChar w:fldCharType="end"/>
      </w:r>
    </w:p>
    <w:p w:rsidR="00867C3D" w:rsidRPr="00636790" w:rsidRDefault="008E0B70" w:rsidP="00867C3D">
      <w:pPr>
        <w:pStyle w:val="Prrafodelista"/>
        <w:spacing w:after="100" w:afterAutospacing="1"/>
        <w:ind w:left="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Las actividades a realizar en Alimnova</w:t>
      </w:r>
      <w:r w:rsidR="000910F3" w:rsidRPr="00636790">
        <w:rPr>
          <w:rFonts w:asciiTheme="minorHAnsi" w:hAnsiTheme="minorHAnsi" w:cstheme="minorHAnsi"/>
          <w:iCs/>
          <w:sz w:val="22"/>
          <w:szCs w:val="22"/>
          <w:lang w:val="es-ES_tradnl"/>
        </w:rPr>
        <w:t>®</w:t>
      </w:r>
      <w:r w:rsidR="00440EA0" w:rsidRPr="00636790">
        <w:rPr>
          <w:rFonts w:asciiTheme="minorHAnsi" w:hAnsiTheme="minorHAnsi" w:cstheme="minorHAnsi"/>
          <w:sz w:val="22"/>
          <w:szCs w:val="22"/>
          <w:lang w:val="es-ES_tradnl"/>
        </w:rPr>
        <w:t xml:space="preserve"> </w:t>
      </w:r>
      <w:r w:rsidR="00B560FB" w:rsidRPr="00636790">
        <w:rPr>
          <w:rFonts w:asciiTheme="minorHAnsi" w:hAnsiTheme="minorHAnsi" w:cstheme="minorHAnsi"/>
          <w:sz w:val="22"/>
          <w:szCs w:val="22"/>
          <w:lang w:val="es-ES_tradnl"/>
        </w:rPr>
        <w:t>[</w:t>
      </w:r>
      <w:hyperlink w:anchor="_Actividades_de_Trabajo_1" w:history="1">
        <w:r w:rsidR="00440EA0" w:rsidRPr="00636790">
          <w:rPr>
            <w:rStyle w:val="Hipervnculo"/>
            <w:rFonts w:asciiTheme="minorHAnsi" w:hAnsiTheme="minorHAnsi" w:cstheme="minorHAnsi"/>
            <w:b/>
            <w:color w:val="B32C16" w:themeColor="accent3"/>
            <w:sz w:val="22"/>
            <w:szCs w:val="22"/>
            <w:lang w:val="es-ES_tradnl"/>
          </w:rPr>
          <w:t>sección 5.2</w:t>
        </w:r>
      </w:hyperlink>
      <w:r w:rsidR="00B560FB" w:rsidRPr="00636790">
        <w:rPr>
          <w:rFonts w:asciiTheme="minorHAnsi" w:hAnsiTheme="minorHAnsi" w:cstheme="minorHAnsi"/>
          <w:sz w:val="22"/>
          <w:szCs w:val="22"/>
          <w:lang w:val="es-ES_tradnl"/>
        </w:rPr>
        <w:t>]</w:t>
      </w:r>
      <w:r w:rsidR="00440EA0" w:rsidRPr="00636790">
        <w:rPr>
          <w:rFonts w:asciiTheme="minorHAnsi" w:hAnsiTheme="minorHAnsi" w:cstheme="minorHAnsi"/>
          <w:sz w:val="22"/>
          <w:szCs w:val="22"/>
          <w:lang w:val="es-ES_tradnl"/>
        </w:rPr>
        <w:t xml:space="preserve"> y el formato para su  asignación </w:t>
      </w:r>
      <w:r w:rsidR="00B560FB" w:rsidRPr="00636790">
        <w:rPr>
          <w:rFonts w:asciiTheme="minorHAnsi" w:hAnsiTheme="minorHAnsi" w:cstheme="minorHAnsi"/>
          <w:sz w:val="22"/>
          <w:szCs w:val="22"/>
          <w:lang w:val="es-ES_tradnl"/>
        </w:rPr>
        <w:t>[</w:t>
      </w:r>
      <w:hyperlink w:anchor="_Plan_de_Control" w:history="1">
        <w:r w:rsidR="00440EA0" w:rsidRPr="00636790">
          <w:rPr>
            <w:rStyle w:val="Hipervnculo"/>
            <w:rFonts w:asciiTheme="minorHAnsi" w:hAnsiTheme="minorHAnsi" w:cstheme="minorHAnsi"/>
            <w:b/>
            <w:color w:val="B32C16" w:themeColor="accent3"/>
            <w:sz w:val="22"/>
            <w:szCs w:val="22"/>
            <w:lang w:val="es-ES_tradnl"/>
          </w:rPr>
          <w:t>sección 5.3.2</w:t>
        </w:r>
      </w:hyperlink>
      <w:r w:rsidR="00B560FB"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w:t>
      </w:r>
      <w:r w:rsidR="00311E2F" w:rsidRPr="00636790">
        <w:rPr>
          <w:rFonts w:asciiTheme="minorHAnsi" w:hAnsiTheme="minorHAnsi" w:cstheme="minorHAnsi"/>
          <w:sz w:val="22"/>
          <w:szCs w:val="22"/>
          <w:lang w:val="es-ES_tradnl"/>
        </w:rPr>
        <w:t>están definidas en el plan de trabajo</w:t>
      </w:r>
      <w:r w:rsidR="00440EA0" w:rsidRPr="00636790">
        <w:rPr>
          <w:rFonts w:asciiTheme="minorHAnsi" w:hAnsiTheme="minorHAnsi" w:cstheme="minorHAnsi"/>
          <w:sz w:val="22"/>
          <w:szCs w:val="22"/>
          <w:lang w:val="es-ES_tradnl"/>
        </w:rPr>
        <w:t xml:space="preserve">. </w:t>
      </w:r>
      <w:r w:rsidR="00481ACE" w:rsidRPr="00636790">
        <w:rPr>
          <w:rFonts w:asciiTheme="minorHAnsi" w:hAnsiTheme="minorHAnsi" w:cstheme="minorHAnsi"/>
          <w:sz w:val="22"/>
          <w:szCs w:val="22"/>
          <w:lang w:val="es-ES_tradnl"/>
        </w:rPr>
        <w:t>Este cronograma de actividades permitirá que Alimnova</w:t>
      </w:r>
      <w:r w:rsidR="00481ACE" w:rsidRPr="00636790">
        <w:rPr>
          <w:rFonts w:asciiTheme="minorHAnsi" w:hAnsiTheme="minorHAnsi" w:cstheme="minorHAnsi"/>
          <w:sz w:val="22"/>
          <w:szCs w:val="22"/>
          <w:lang w:val="es-ES_tradnl"/>
        </w:rPr>
        <w:sym w:font="Symbol" w:char="F0D2"/>
      </w:r>
      <w:r w:rsidR="00481ACE" w:rsidRPr="00636790">
        <w:rPr>
          <w:rFonts w:asciiTheme="minorHAnsi" w:hAnsiTheme="minorHAnsi" w:cstheme="minorHAnsi"/>
          <w:sz w:val="22"/>
          <w:szCs w:val="22"/>
          <w:lang w:val="es-ES_tradnl"/>
        </w:rPr>
        <w:t xml:space="preserve"> lleve un control de las actividades ha realizar. </w:t>
      </w:r>
      <w:r w:rsidR="00CB1FC6" w:rsidRPr="00636790">
        <w:rPr>
          <w:rFonts w:asciiTheme="minorHAnsi" w:hAnsiTheme="minorHAnsi" w:cstheme="minorHAnsi"/>
          <w:sz w:val="22"/>
          <w:szCs w:val="22"/>
          <w:lang w:val="es-ES_tradnl"/>
        </w:rPr>
        <w:t>Por lo tanto se definirán ciertos pasos que ayudaran a que la evolución del plan sea mucho más eficiente</w:t>
      </w:r>
      <w:r w:rsidR="0040266B" w:rsidRPr="00636790">
        <w:rPr>
          <w:rFonts w:asciiTheme="minorHAnsi" w:hAnsiTheme="minorHAnsi" w:cstheme="minorHAnsi"/>
          <w:sz w:val="22"/>
          <w:szCs w:val="22"/>
          <w:lang w:val="es-ES_tradnl"/>
        </w:rPr>
        <w:t xml:space="preserve"> </w:t>
      </w:r>
      <w:r w:rsidR="00B560FB" w:rsidRPr="00636790">
        <w:rPr>
          <w:rFonts w:asciiTheme="minorHAnsi" w:hAnsiTheme="minorHAnsi" w:cstheme="minorHAnsi"/>
          <w:sz w:val="22"/>
          <w:szCs w:val="22"/>
          <w:lang w:val="es-ES_tradnl"/>
        </w:rPr>
        <w:t>[</w:t>
      </w:r>
      <w:hyperlink w:anchor="_7.5_Revisión_y" w:history="1">
        <w:r w:rsidR="0040266B" w:rsidRPr="00636790">
          <w:rPr>
            <w:rStyle w:val="Hipervnculo"/>
            <w:rFonts w:asciiTheme="minorHAnsi" w:hAnsiTheme="minorHAnsi" w:cstheme="minorHAnsi"/>
            <w:b/>
            <w:color w:val="B32C16" w:themeColor="accent3"/>
            <w:sz w:val="22"/>
            <w:szCs w:val="22"/>
            <w:lang w:val="es-ES_tradnl"/>
          </w:rPr>
          <w:t>sección 7.5</w:t>
        </w:r>
      </w:hyperlink>
      <w:r w:rsidR="00B560FB" w:rsidRPr="00636790">
        <w:rPr>
          <w:rFonts w:asciiTheme="minorHAnsi" w:hAnsiTheme="minorHAnsi" w:cstheme="minorHAnsi"/>
          <w:sz w:val="22"/>
          <w:szCs w:val="22"/>
          <w:lang w:val="es-ES_tradnl"/>
        </w:rPr>
        <w:t>]</w:t>
      </w:r>
      <w:r w:rsidR="00CB1FC6" w:rsidRPr="00636790">
        <w:rPr>
          <w:rFonts w:asciiTheme="minorHAnsi" w:hAnsiTheme="minorHAnsi" w:cstheme="minorHAnsi"/>
          <w:sz w:val="22"/>
          <w:szCs w:val="22"/>
          <w:lang w:val="es-ES_tradnl"/>
        </w:rPr>
        <w:t xml:space="preserve">. Estas serán: </w:t>
      </w:r>
    </w:p>
    <w:p w:rsidR="00440EA0" w:rsidRPr="00636790" w:rsidRDefault="00440EA0" w:rsidP="00867C3D">
      <w:pPr>
        <w:pStyle w:val="Prrafodelista"/>
        <w:spacing w:after="100" w:afterAutospacing="1"/>
        <w:ind w:left="0"/>
        <w:jc w:val="center"/>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drawing>
          <wp:inline distT="0" distB="0" distL="0" distR="0">
            <wp:extent cx="5400040" cy="5014595"/>
            <wp:effectExtent l="76200" t="0" r="48260" b="0"/>
            <wp:docPr id="10" name="D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bookmarkStart w:id="20" w:name="_Toc254561605"/>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color w:val="E65B01" w:themeColor="accent1" w:themeShade="BF"/>
          <w:sz w:val="20"/>
          <w:lang w:val="es-ES_tradnl"/>
        </w:rPr>
        <w:t>4</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 Fases de evolución del proyecto</w:t>
      </w:r>
      <w:bookmarkEnd w:id="20"/>
    </w:p>
    <w:p w:rsidR="00632035" w:rsidRPr="00636790" w:rsidRDefault="00632035" w:rsidP="00632035">
      <w:pPr>
        <w:rPr>
          <w:rFonts w:asciiTheme="minorHAnsi" w:hAnsiTheme="minorHAnsi" w:cstheme="minorHAnsi"/>
          <w:sz w:val="22"/>
          <w:szCs w:val="22"/>
          <w:lang w:val="es-ES_tradnl"/>
        </w:rPr>
      </w:pPr>
    </w:p>
    <w:p w:rsidR="00CB4357" w:rsidRPr="00636790" w:rsidRDefault="00EF5A20" w:rsidP="00C84EB8">
      <w:pPr>
        <w:pStyle w:val="Ttulo1"/>
        <w:numPr>
          <w:ilvl w:val="0"/>
          <w:numId w:val="1"/>
        </w:numPr>
        <w:spacing w:before="0" w:after="240"/>
        <w:ind w:left="431" w:hanging="431"/>
        <w:rPr>
          <w:rFonts w:asciiTheme="minorHAnsi" w:hAnsiTheme="minorHAnsi" w:cstheme="minorHAnsi"/>
          <w:color w:val="C00000"/>
          <w:sz w:val="22"/>
          <w:szCs w:val="22"/>
          <w:lang w:val="es-ES_tradnl"/>
        </w:rPr>
      </w:pPr>
      <w:bookmarkStart w:id="21" w:name="_Toc128413778"/>
      <w:r w:rsidRPr="00636790">
        <w:rPr>
          <w:rFonts w:asciiTheme="minorHAnsi" w:hAnsiTheme="minorHAnsi" w:cstheme="minorHAnsi"/>
          <w:color w:val="C00000"/>
          <w:sz w:val="22"/>
          <w:szCs w:val="22"/>
          <w:lang w:val="es-ES_tradnl"/>
        </w:rPr>
        <w:t>REFERENCIA</w:t>
      </w:r>
      <w:bookmarkEnd w:id="21"/>
    </w:p>
    <w:p w:rsidR="00001EE5" w:rsidRPr="007C00B2" w:rsidRDefault="007C00B2" w:rsidP="007C00B2">
      <w:pPr>
        <w:pStyle w:val="Prrafodelista"/>
        <w:numPr>
          <w:ilvl w:val="0"/>
          <w:numId w:val="53"/>
        </w:numPr>
        <w:autoSpaceDE w:val="0"/>
        <w:autoSpaceDN w:val="0"/>
        <w:adjustRightInd w:val="0"/>
        <w:jc w:val="both"/>
        <w:rPr>
          <w:rFonts w:asciiTheme="minorHAnsi" w:hAnsiTheme="minorHAnsi" w:cstheme="minorHAnsi"/>
          <w:bCs/>
          <w:sz w:val="22"/>
          <w:szCs w:val="22"/>
          <w:lang w:val="en-US"/>
        </w:rPr>
      </w:pPr>
      <w:bookmarkStart w:id="22" w:name="_Ref254568838"/>
      <w:r>
        <w:rPr>
          <w:rFonts w:asciiTheme="minorHAnsi" w:hAnsiTheme="minorHAnsi" w:cstheme="minorHAnsi"/>
          <w:bCs/>
          <w:sz w:val="22"/>
          <w:szCs w:val="22"/>
          <w:lang w:val="en-US"/>
        </w:rPr>
        <w:t xml:space="preserve">Hasbro, “MONOPOLY Parker Brother´s Real Estate Trading Game”, </w:t>
      </w:r>
      <w:hyperlink r:id="rId29" w:history="1">
        <w:r w:rsidRPr="007C00B2">
          <w:rPr>
            <w:rStyle w:val="Hipervnculo"/>
            <w:rFonts w:asciiTheme="minorHAnsi" w:hAnsiTheme="minorHAnsi" w:cstheme="minorHAnsi"/>
            <w:sz w:val="22"/>
            <w:lang w:val="en-US"/>
          </w:rPr>
          <w:t>http://www.hasbro.com/common/instruct/Monopoly(Spanish).pdf</w:t>
        </w:r>
      </w:hyperlink>
      <w:r w:rsidRPr="007C00B2">
        <w:rPr>
          <w:rFonts w:asciiTheme="minorHAnsi" w:hAnsiTheme="minorHAnsi" w:cstheme="minorHAnsi"/>
          <w:sz w:val="22"/>
          <w:lang w:val="en-US"/>
        </w:rPr>
        <w:t>.</w:t>
      </w:r>
      <w:bookmarkEnd w:id="22"/>
    </w:p>
    <w:p w:rsidR="007C00B2" w:rsidRPr="00114B04" w:rsidRDefault="007C00B2" w:rsidP="007C00B2">
      <w:pPr>
        <w:pStyle w:val="Prrafodelista"/>
        <w:numPr>
          <w:ilvl w:val="0"/>
          <w:numId w:val="53"/>
        </w:numPr>
        <w:autoSpaceDE w:val="0"/>
        <w:autoSpaceDN w:val="0"/>
        <w:adjustRightInd w:val="0"/>
        <w:rPr>
          <w:rFonts w:asciiTheme="minorHAnsi" w:hAnsiTheme="minorHAnsi" w:cstheme="minorHAnsi"/>
          <w:color w:val="3667C3" w:themeColor="accent2" w:themeShade="BF"/>
          <w:sz w:val="22"/>
          <w:szCs w:val="22"/>
        </w:rPr>
      </w:pPr>
      <w:bookmarkStart w:id="23" w:name="_Ref254545220"/>
      <w:r w:rsidRPr="001D0DA6">
        <w:rPr>
          <w:rFonts w:asciiTheme="minorHAnsi" w:hAnsiTheme="minorHAnsi" w:cstheme="minorHAnsi"/>
          <w:sz w:val="22"/>
          <w:szCs w:val="22"/>
        </w:rPr>
        <w:t xml:space="preserve">J. Figueroa,  </w:t>
      </w:r>
      <w:r w:rsidRPr="001D0DA6">
        <w:rPr>
          <w:rFonts w:asciiTheme="minorHAnsi" w:hAnsiTheme="minorHAnsi" w:cstheme="minorHAnsi"/>
          <w:bCs/>
          <w:sz w:val="22"/>
          <w:szCs w:val="22"/>
        </w:rPr>
        <w:t>“ESTUDIO DE DIVERSAS METODOLOGIAS DE DESARROLLO DE SOFTWARE Y EVALUACION DE LA QUE SE AJUSTE AL SOFTWARE DE TELECOMUNICACIONES”, Bogotá – 2006,</w:t>
      </w:r>
      <w:r w:rsidRPr="001D0DA6">
        <w:rPr>
          <w:rFonts w:asciiTheme="minorHAnsi" w:hAnsiTheme="minorHAnsi" w:cstheme="minorHAnsi"/>
          <w:sz w:val="22"/>
          <w:szCs w:val="22"/>
        </w:rPr>
        <w:t xml:space="preserve"> </w:t>
      </w:r>
      <w:hyperlink r:id="rId30" w:history="1">
        <w:r w:rsidRPr="00114B04">
          <w:rPr>
            <w:rStyle w:val="Hipervnculo"/>
            <w:rFonts w:asciiTheme="minorHAnsi" w:hAnsiTheme="minorHAnsi" w:cstheme="minorHAnsi"/>
            <w:color w:val="1B11E9"/>
            <w:sz w:val="22"/>
            <w:szCs w:val="22"/>
          </w:rPr>
          <w:t>http://is.umb.edu.co/aulaumb/file.php/33/METODOLOGIAS_DE_DESARROLLO_DE_SOFTWARE_V01.ppt</w:t>
        </w:r>
      </w:hyperlink>
      <w:r w:rsidRPr="00114B04">
        <w:rPr>
          <w:rFonts w:asciiTheme="minorHAnsi" w:hAnsiTheme="minorHAnsi" w:cstheme="minorHAnsi"/>
          <w:color w:val="1B11E9"/>
          <w:sz w:val="22"/>
          <w:szCs w:val="22"/>
        </w:rPr>
        <w:t>.</w:t>
      </w:r>
      <w:bookmarkEnd w:id="23"/>
    </w:p>
    <w:p w:rsidR="00491326" w:rsidRPr="00491326" w:rsidRDefault="00491326" w:rsidP="00491326">
      <w:pPr>
        <w:pStyle w:val="Prrafodelista"/>
        <w:numPr>
          <w:ilvl w:val="0"/>
          <w:numId w:val="53"/>
        </w:numPr>
        <w:autoSpaceDE w:val="0"/>
        <w:autoSpaceDN w:val="0"/>
        <w:adjustRightInd w:val="0"/>
        <w:rPr>
          <w:rFonts w:asciiTheme="minorHAnsi" w:hAnsiTheme="minorHAnsi" w:cstheme="minorHAnsi"/>
          <w:sz w:val="20"/>
          <w:szCs w:val="22"/>
        </w:rPr>
      </w:pPr>
      <w:bookmarkStart w:id="24" w:name="_Ref254569376"/>
      <w:r w:rsidRPr="00491326">
        <w:rPr>
          <w:rFonts w:asciiTheme="minorHAnsi" w:hAnsiTheme="minorHAnsi" w:cstheme="minorHAnsi"/>
          <w:sz w:val="22"/>
        </w:rPr>
        <w:t xml:space="preserve">Grupotress internacional, “Alcance de un proyecto”, Abril de 2008,  </w:t>
      </w:r>
      <w:hyperlink r:id="rId31" w:history="1">
        <w:r w:rsidRPr="00491326">
          <w:rPr>
            <w:rStyle w:val="Hipervnculo"/>
            <w:rFonts w:asciiTheme="minorHAnsi" w:hAnsiTheme="minorHAnsi" w:cstheme="minorHAnsi"/>
            <w:sz w:val="22"/>
          </w:rPr>
          <w:t>http://www.tress.com.mx/esp/Portals/0/Documentos%20varios/Boletín%20mensual/Abril/Alcance%20proyecto.pdf</w:t>
        </w:r>
      </w:hyperlink>
      <w:bookmarkEnd w:id="24"/>
    </w:p>
    <w:p w:rsidR="00491326" w:rsidRPr="003920FD" w:rsidRDefault="00491326" w:rsidP="00491326">
      <w:pPr>
        <w:pStyle w:val="Prrafodelista"/>
        <w:numPr>
          <w:ilvl w:val="0"/>
          <w:numId w:val="53"/>
        </w:numPr>
        <w:autoSpaceDE w:val="0"/>
        <w:autoSpaceDN w:val="0"/>
        <w:adjustRightInd w:val="0"/>
        <w:rPr>
          <w:rFonts w:asciiTheme="minorHAnsi" w:hAnsiTheme="minorHAnsi" w:cstheme="minorHAnsi"/>
          <w:sz w:val="22"/>
          <w:szCs w:val="22"/>
        </w:rPr>
      </w:pPr>
      <w:bookmarkStart w:id="25" w:name="_Ref254569568"/>
      <w:r w:rsidRPr="003920FD">
        <w:rPr>
          <w:rFonts w:asciiTheme="minorHAnsi" w:hAnsiTheme="minorHAnsi" w:cstheme="minorHAnsi"/>
          <w:bCs/>
          <w:sz w:val="20"/>
          <w:szCs w:val="20"/>
        </w:rPr>
        <w:t>C. Cañedo y M. Cáceres</w:t>
      </w:r>
      <w:r>
        <w:rPr>
          <w:rFonts w:asciiTheme="minorHAnsi" w:hAnsiTheme="minorHAnsi" w:cstheme="minorHAnsi"/>
          <w:bCs/>
          <w:sz w:val="20"/>
          <w:szCs w:val="20"/>
        </w:rPr>
        <w:t>, “</w:t>
      </w:r>
      <w:hyperlink r:id="rId32" w:history="1">
        <w:r w:rsidRPr="0014368E">
          <w:rPr>
            <w:rStyle w:val="Hipervnculo"/>
            <w:rFonts w:asciiTheme="minorHAnsi" w:hAnsiTheme="minorHAnsi" w:cstheme="minorHAnsi"/>
            <w:bCs/>
            <w:color w:val="auto"/>
            <w:sz w:val="20"/>
            <w:szCs w:val="20"/>
            <w:u w:val="none"/>
          </w:rPr>
          <w:t>FUNDAMENTOS TEÓRICOS PARA LA IMPLEMENTACIÓN DE LA DIDÁCTICA EN EL PROCESO ENSEÑANZA-APRENDIZAJE</w:t>
        </w:r>
      </w:hyperlink>
      <w:r w:rsidRPr="0014368E">
        <w:rPr>
          <w:rFonts w:asciiTheme="minorHAnsi" w:hAnsiTheme="minorHAnsi" w:cstheme="minorHAnsi"/>
          <w:bCs/>
          <w:sz w:val="20"/>
          <w:szCs w:val="20"/>
        </w:rPr>
        <w:t>”</w:t>
      </w:r>
      <w:r>
        <w:rPr>
          <w:rFonts w:asciiTheme="minorHAnsi" w:hAnsiTheme="minorHAnsi" w:cstheme="minorHAnsi"/>
          <w:bCs/>
          <w:sz w:val="20"/>
          <w:szCs w:val="20"/>
        </w:rPr>
        <w:t xml:space="preserve">, </w:t>
      </w:r>
      <w:hyperlink r:id="rId33" w:history="1">
        <w:r w:rsidRPr="00706654">
          <w:rPr>
            <w:rStyle w:val="Hipervnculo"/>
            <w:rFonts w:asciiTheme="minorHAnsi" w:hAnsiTheme="minorHAnsi" w:cstheme="minorHAnsi"/>
            <w:bCs/>
            <w:sz w:val="20"/>
            <w:szCs w:val="20"/>
          </w:rPr>
          <w:t>http://www.eumed.net/libros/2008b/395/CLASIFICACION%20DE%20LOS%20OBJETIVOS%20DEL%20APRENDIZAJE.htm</w:t>
        </w:r>
      </w:hyperlink>
      <w:r>
        <w:rPr>
          <w:rFonts w:asciiTheme="minorHAnsi" w:hAnsiTheme="minorHAnsi" w:cstheme="minorHAnsi"/>
          <w:bCs/>
          <w:sz w:val="20"/>
          <w:szCs w:val="20"/>
        </w:rPr>
        <w:t>.</w:t>
      </w:r>
      <w:bookmarkEnd w:id="25"/>
    </w:p>
    <w:p w:rsidR="00491326" w:rsidRPr="00491326" w:rsidRDefault="00491326" w:rsidP="00491326">
      <w:pPr>
        <w:pStyle w:val="Prrafodelista"/>
        <w:numPr>
          <w:ilvl w:val="0"/>
          <w:numId w:val="53"/>
        </w:numPr>
        <w:autoSpaceDE w:val="0"/>
        <w:autoSpaceDN w:val="0"/>
        <w:adjustRightInd w:val="0"/>
        <w:rPr>
          <w:rFonts w:asciiTheme="minorHAnsi" w:hAnsiTheme="minorHAnsi" w:cstheme="minorHAnsi"/>
          <w:sz w:val="22"/>
          <w:szCs w:val="22"/>
        </w:rPr>
      </w:pPr>
      <w:bookmarkStart w:id="26" w:name="_Ref254569672"/>
      <w:r w:rsidRPr="00491326">
        <w:rPr>
          <w:rFonts w:asciiTheme="minorHAnsi" w:hAnsiTheme="minorHAnsi" w:cstheme="minorHAnsi"/>
          <w:sz w:val="22"/>
          <w:szCs w:val="22"/>
        </w:rPr>
        <w:t xml:space="preserve">J. KURI, “Definición de objetivos”,  </w:t>
      </w:r>
      <w:hyperlink r:id="rId34" w:history="1">
        <w:r w:rsidRPr="00491326">
          <w:rPr>
            <w:rStyle w:val="Hipervnculo"/>
            <w:rFonts w:asciiTheme="minorHAnsi" w:hAnsiTheme="minorHAnsi" w:cstheme="minorHAnsi"/>
            <w:sz w:val="22"/>
            <w:szCs w:val="22"/>
          </w:rPr>
          <w:t>http://www.ingenieria.unam.mx/~jkuri/Apunt_Planeacion_internet/TEMAIV.1.pdf</w:t>
        </w:r>
      </w:hyperlink>
      <w:r w:rsidRPr="00491326">
        <w:rPr>
          <w:rFonts w:asciiTheme="minorHAnsi" w:hAnsiTheme="minorHAnsi" w:cstheme="minorHAnsi"/>
          <w:sz w:val="22"/>
          <w:szCs w:val="22"/>
        </w:rPr>
        <w:t>.</w:t>
      </w:r>
      <w:bookmarkEnd w:id="26"/>
    </w:p>
    <w:p w:rsidR="00A40D95" w:rsidRPr="00880C14" w:rsidRDefault="00A40D95" w:rsidP="00A40D95">
      <w:pPr>
        <w:pStyle w:val="Prrafodelista"/>
        <w:numPr>
          <w:ilvl w:val="0"/>
          <w:numId w:val="53"/>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27" w:name="_Ref253951448"/>
      <w:r w:rsidRPr="00880C14">
        <w:rPr>
          <w:rFonts w:asciiTheme="minorHAnsi" w:hAnsiTheme="minorHAnsi" w:cstheme="minorHAnsi"/>
          <w:sz w:val="22"/>
          <w:szCs w:val="22"/>
          <w:lang w:val="es-ES_tradnl"/>
        </w:rPr>
        <w:t>Xim</w:t>
      </w:r>
      <w:r>
        <w:rPr>
          <w:rFonts w:asciiTheme="minorHAnsi" w:hAnsiTheme="minorHAnsi" w:cstheme="minorHAnsi"/>
          <w:sz w:val="22"/>
          <w:szCs w:val="22"/>
          <w:lang w:val="es-ES_tradnl"/>
        </w:rPr>
        <w:t>ena Higuera Moriones, Andrés Tell</w:t>
      </w:r>
      <w:r w:rsidRPr="00880C14">
        <w:rPr>
          <w:rFonts w:asciiTheme="minorHAnsi" w:hAnsiTheme="minorHAnsi" w:cstheme="minorHAnsi"/>
          <w:sz w:val="22"/>
          <w:szCs w:val="22"/>
          <w:lang w:val="es-ES_tradnl"/>
        </w:rPr>
        <w:t>e</w:t>
      </w:r>
      <w:r>
        <w:rPr>
          <w:rFonts w:asciiTheme="minorHAnsi" w:hAnsiTheme="minorHAnsi" w:cstheme="minorHAnsi"/>
          <w:sz w:val="22"/>
          <w:szCs w:val="22"/>
          <w:lang w:val="es-ES_tradnl"/>
        </w:rPr>
        <w:t>z</w:t>
      </w:r>
      <w:r w:rsidRPr="00880C14">
        <w:rPr>
          <w:rFonts w:asciiTheme="minorHAnsi" w:hAnsiTheme="minorHAnsi" w:cstheme="minorHAnsi"/>
          <w:sz w:val="22"/>
          <w:szCs w:val="22"/>
          <w:lang w:val="es-ES_tradnl"/>
        </w:rPr>
        <w:t xml:space="preserve"> Aguilar, Nicolás Gaitán,Manuel Valencia, Jairo Ipial, Christian L</w:t>
      </w:r>
      <w:r>
        <w:rPr>
          <w:rFonts w:asciiTheme="minorHAnsi" w:hAnsiTheme="minorHAnsi" w:cstheme="minorHAnsi"/>
          <w:sz w:val="22"/>
          <w:szCs w:val="22"/>
          <w:lang w:val="es-ES_tradnl"/>
        </w:rPr>
        <w:t>e</w:t>
      </w:r>
      <w:r w:rsidRPr="00880C14">
        <w:rPr>
          <w:rFonts w:asciiTheme="minorHAnsi" w:hAnsiTheme="minorHAnsi" w:cstheme="minorHAnsi"/>
          <w:sz w:val="22"/>
          <w:szCs w:val="22"/>
          <w:lang w:val="es-ES_tradnl"/>
        </w:rPr>
        <w:t>mus. Ancient Risk .Incasoft. 13 Octubre 2009.</w:t>
      </w:r>
      <w:bookmarkEnd w:id="27"/>
    </w:p>
    <w:p w:rsidR="00A40D95" w:rsidRPr="00A40D95" w:rsidRDefault="00A40D95" w:rsidP="00A40D95">
      <w:pPr>
        <w:pStyle w:val="Prrafodelista"/>
        <w:numPr>
          <w:ilvl w:val="0"/>
          <w:numId w:val="53"/>
        </w:numPr>
        <w:autoSpaceDE w:val="0"/>
        <w:autoSpaceDN w:val="0"/>
        <w:adjustRightInd w:val="0"/>
        <w:rPr>
          <w:rFonts w:asciiTheme="minorHAnsi" w:hAnsiTheme="minorHAnsi" w:cstheme="minorHAnsi"/>
          <w:szCs w:val="22"/>
          <w:lang w:val="es-CO"/>
        </w:rPr>
      </w:pPr>
      <w:bookmarkStart w:id="28" w:name="_Ref254570270"/>
      <w:r w:rsidRPr="00A40D95">
        <w:rPr>
          <w:rFonts w:asciiTheme="minorHAnsi" w:hAnsiTheme="minorHAnsi" w:cstheme="minorHAnsi"/>
          <w:color w:val="000000"/>
          <w:sz w:val="22"/>
          <w:szCs w:val="20"/>
          <w:lang w:val="es-CO"/>
        </w:rPr>
        <w:t xml:space="preserve">B.Bruegge and A.Dutoit, </w:t>
      </w:r>
      <w:r w:rsidRPr="00A40D95">
        <w:rPr>
          <w:rFonts w:asciiTheme="minorHAnsi" w:hAnsiTheme="minorHAnsi" w:cstheme="minorHAnsi"/>
          <w:i/>
          <w:color w:val="000000"/>
          <w:sz w:val="22"/>
          <w:szCs w:val="20"/>
          <w:lang w:val="es-CO"/>
        </w:rPr>
        <w:t xml:space="preserve">Ingeniería de software orientada a objetos, </w:t>
      </w:r>
      <w:r w:rsidRPr="00114B04">
        <w:rPr>
          <w:rFonts w:asciiTheme="minorHAnsi" w:hAnsiTheme="minorHAnsi" w:cstheme="minorHAnsi"/>
          <w:color w:val="000000"/>
          <w:sz w:val="22"/>
          <w:szCs w:val="20"/>
          <w:lang w:val="es-CO"/>
        </w:rPr>
        <w:t>Prentice Hall, 2002.</w:t>
      </w:r>
      <w:bookmarkEnd w:id="28"/>
    </w:p>
    <w:p w:rsidR="00C77EA3" w:rsidRPr="008E199E" w:rsidRDefault="00C77EA3" w:rsidP="00C77EA3">
      <w:pPr>
        <w:pStyle w:val="Prrafodelista"/>
        <w:numPr>
          <w:ilvl w:val="0"/>
          <w:numId w:val="53"/>
        </w:numPr>
        <w:autoSpaceDE w:val="0"/>
        <w:autoSpaceDN w:val="0"/>
        <w:adjustRightInd w:val="0"/>
        <w:rPr>
          <w:rFonts w:asciiTheme="minorHAnsi" w:hAnsiTheme="minorHAnsi" w:cstheme="minorHAnsi"/>
          <w:sz w:val="22"/>
          <w:szCs w:val="22"/>
        </w:rPr>
      </w:pPr>
      <w:bookmarkStart w:id="29" w:name="_Ref254570557"/>
      <w:r>
        <w:rPr>
          <w:rFonts w:ascii="Arial" w:hAnsi="Arial" w:cs="Arial"/>
          <w:color w:val="000000"/>
          <w:sz w:val="20"/>
          <w:szCs w:val="20"/>
        </w:rPr>
        <w:t xml:space="preserve">Comunidad Emagister, “El Bazar Lecciones sobre ingenieria de software desde el software libre, </w:t>
      </w:r>
      <w:hyperlink r:id="rId35" w:history="1">
        <w:r>
          <w:rPr>
            <w:rStyle w:val="Hipervnculo"/>
            <w:rFonts w:ascii="Arial" w:hAnsi="Arial" w:cs="Arial"/>
            <w:color w:val="0000CC"/>
            <w:sz w:val="20"/>
            <w:szCs w:val="20"/>
          </w:rPr>
          <w:t>http://www.emagister.com/uploads_courses/Comunidad_Emagister_28741_Bazar.ppt</w:t>
        </w:r>
      </w:hyperlink>
      <w:r>
        <w:rPr>
          <w:rFonts w:ascii="Arial" w:hAnsi="Arial" w:cs="Arial"/>
          <w:color w:val="000000"/>
          <w:sz w:val="20"/>
          <w:szCs w:val="20"/>
        </w:rPr>
        <w:t>.</w:t>
      </w:r>
      <w:bookmarkEnd w:id="29"/>
    </w:p>
    <w:p w:rsidR="00C77EA3" w:rsidRPr="00880C14" w:rsidRDefault="00C77EA3" w:rsidP="00C77EA3">
      <w:pPr>
        <w:pStyle w:val="Prrafodelista"/>
        <w:numPr>
          <w:ilvl w:val="0"/>
          <w:numId w:val="53"/>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30" w:name="_Ref253953297"/>
      <w:r w:rsidRPr="00880C14">
        <w:rPr>
          <w:rFonts w:asciiTheme="minorHAnsi" w:hAnsiTheme="minorHAnsi" w:cstheme="minorHAnsi"/>
          <w:bCs/>
          <w:sz w:val="22"/>
          <w:szCs w:val="22"/>
          <w:lang w:val="es-ES_tradnl"/>
        </w:rPr>
        <w:t xml:space="preserve">Kendall &amp; Kendall. </w:t>
      </w:r>
      <w:r w:rsidRPr="00C74E66">
        <w:rPr>
          <w:rFonts w:asciiTheme="minorHAnsi" w:hAnsiTheme="minorHAnsi" w:cstheme="minorHAnsi"/>
          <w:bCs/>
          <w:i/>
          <w:sz w:val="22"/>
          <w:szCs w:val="22"/>
          <w:lang w:val="es-ES_tradnl"/>
        </w:rPr>
        <w:t>Análisis y Diseño de Sistemas</w:t>
      </w:r>
      <w:r w:rsidRPr="00880C14">
        <w:rPr>
          <w:rFonts w:asciiTheme="minorHAnsi" w:hAnsiTheme="minorHAnsi" w:cstheme="minorHAnsi"/>
          <w:bCs/>
          <w:sz w:val="22"/>
          <w:szCs w:val="22"/>
          <w:lang w:val="es-ES_tradnl"/>
        </w:rPr>
        <w:t>, Sexta Edición, México: Pearson Education S.A, 2005.</w:t>
      </w:r>
      <w:bookmarkEnd w:id="30"/>
    </w:p>
    <w:p w:rsidR="007C00B2" w:rsidRPr="00CC5B68" w:rsidRDefault="00106B7B" w:rsidP="007C00B2">
      <w:pPr>
        <w:pStyle w:val="Prrafodelista"/>
        <w:numPr>
          <w:ilvl w:val="0"/>
          <w:numId w:val="53"/>
        </w:numPr>
        <w:autoSpaceDE w:val="0"/>
        <w:autoSpaceDN w:val="0"/>
        <w:adjustRightInd w:val="0"/>
        <w:jc w:val="both"/>
        <w:rPr>
          <w:rFonts w:asciiTheme="minorHAnsi" w:hAnsiTheme="minorHAnsi" w:cstheme="minorHAnsi"/>
          <w:bCs/>
          <w:sz w:val="22"/>
          <w:szCs w:val="22"/>
          <w:lang w:val="es-CO"/>
        </w:rPr>
      </w:pPr>
      <w:bookmarkStart w:id="31" w:name="_Ref254571432"/>
      <w:r>
        <w:rPr>
          <w:rFonts w:asciiTheme="minorHAnsi" w:hAnsiTheme="minorHAnsi" w:cstheme="minorHAnsi"/>
          <w:bCs/>
          <w:sz w:val="22"/>
          <w:szCs w:val="22"/>
          <w:lang w:val="es-CO"/>
        </w:rPr>
        <w:t>P.Bartle, “ORIENTACIONES PARA PREPARAR UN BUEN PLAN DE TRABAJO Una herramienta clave de la gestión participativa”, Ultima actualización Septiembre de 2009,</w:t>
      </w:r>
      <w:r w:rsidRPr="00106B7B">
        <w:rPr>
          <w:rFonts w:asciiTheme="minorHAnsi" w:hAnsiTheme="minorHAnsi" w:cstheme="minorHAnsi"/>
          <w:bCs/>
          <w:sz w:val="20"/>
          <w:szCs w:val="22"/>
          <w:lang w:val="es-CO"/>
        </w:rPr>
        <w:t xml:space="preserve"> </w:t>
      </w:r>
      <w:hyperlink r:id="rId36" w:history="1">
        <w:r w:rsidRPr="00106B7B">
          <w:rPr>
            <w:rStyle w:val="Hipervnculo"/>
            <w:rFonts w:asciiTheme="minorHAnsi" w:hAnsiTheme="minorHAnsi" w:cstheme="minorHAnsi"/>
            <w:sz w:val="22"/>
          </w:rPr>
          <w:t>http://www.scn.org/mpfc/modules/pm-plns.htm</w:t>
        </w:r>
      </w:hyperlink>
      <w:r w:rsidRPr="00106B7B">
        <w:rPr>
          <w:rFonts w:asciiTheme="minorHAnsi" w:hAnsiTheme="minorHAnsi" w:cstheme="minorHAnsi"/>
          <w:sz w:val="22"/>
        </w:rPr>
        <w:t>.</w:t>
      </w:r>
      <w:bookmarkEnd w:id="31"/>
    </w:p>
    <w:p w:rsidR="00CC5B68" w:rsidRPr="00CC5B68" w:rsidRDefault="00CC5B68" w:rsidP="007C00B2">
      <w:pPr>
        <w:pStyle w:val="Prrafodelista"/>
        <w:numPr>
          <w:ilvl w:val="0"/>
          <w:numId w:val="53"/>
        </w:numPr>
        <w:autoSpaceDE w:val="0"/>
        <w:autoSpaceDN w:val="0"/>
        <w:adjustRightInd w:val="0"/>
        <w:jc w:val="both"/>
        <w:rPr>
          <w:rFonts w:asciiTheme="minorHAnsi" w:hAnsiTheme="minorHAnsi" w:cstheme="minorHAnsi"/>
          <w:bCs/>
          <w:sz w:val="22"/>
          <w:szCs w:val="22"/>
          <w:lang w:val="es-CO"/>
        </w:rPr>
      </w:pPr>
      <w:bookmarkStart w:id="32" w:name="_Ref254572130"/>
      <w:r>
        <w:rPr>
          <w:rFonts w:asciiTheme="minorHAnsi" w:hAnsiTheme="minorHAnsi" w:cstheme="minorHAnsi"/>
          <w:sz w:val="22"/>
        </w:rPr>
        <w:t xml:space="preserve">Poder Judicial San José, Costa Rica, “CÓMO ELABORAR UN PLAN DE TRABAJO”, </w:t>
      </w:r>
      <w:hyperlink r:id="rId37" w:history="1">
        <w:r w:rsidRPr="00B5048A">
          <w:rPr>
            <w:rStyle w:val="Hipervnculo"/>
            <w:rFonts w:asciiTheme="minorHAnsi" w:hAnsiTheme="minorHAnsi" w:cstheme="minorHAnsi"/>
            <w:sz w:val="22"/>
          </w:rPr>
          <w:t>http://www.poderjudicial.go.cr/planificacion/informes/otros/Como%20Elaborar%20el%20%20PAO.PDF</w:t>
        </w:r>
      </w:hyperlink>
      <w:r>
        <w:rPr>
          <w:rFonts w:asciiTheme="minorHAnsi" w:hAnsiTheme="minorHAnsi" w:cstheme="minorHAnsi"/>
          <w:sz w:val="22"/>
        </w:rPr>
        <w:t>.</w:t>
      </w:r>
      <w:bookmarkEnd w:id="32"/>
    </w:p>
    <w:p w:rsidR="00CC5B68" w:rsidRPr="00F84D6E" w:rsidRDefault="00F84D6E" w:rsidP="007C00B2">
      <w:pPr>
        <w:pStyle w:val="Prrafodelista"/>
        <w:numPr>
          <w:ilvl w:val="0"/>
          <w:numId w:val="53"/>
        </w:numPr>
        <w:autoSpaceDE w:val="0"/>
        <w:autoSpaceDN w:val="0"/>
        <w:adjustRightInd w:val="0"/>
        <w:jc w:val="both"/>
        <w:rPr>
          <w:rFonts w:asciiTheme="minorHAnsi" w:hAnsiTheme="minorHAnsi" w:cstheme="minorHAnsi"/>
          <w:bCs/>
          <w:sz w:val="20"/>
          <w:szCs w:val="22"/>
          <w:lang w:val="es-CO"/>
        </w:rPr>
      </w:pPr>
      <w:bookmarkStart w:id="33" w:name="_Ref254572510"/>
      <w:r>
        <w:rPr>
          <w:rFonts w:asciiTheme="minorHAnsi" w:hAnsiTheme="minorHAnsi" w:cstheme="minorHAnsi"/>
          <w:bCs/>
          <w:sz w:val="22"/>
          <w:szCs w:val="22"/>
          <w:lang w:val="es-CO"/>
        </w:rPr>
        <w:t xml:space="preserve">Amozarrain, “GESTIÓN PROCESOS”, </w:t>
      </w:r>
      <w:hyperlink r:id="rId38" w:history="1">
        <w:r w:rsidRPr="00F84D6E">
          <w:rPr>
            <w:rStyle w:val="Hipervnculo"/>
            <w:rFonts w:asciiTheme="minorHAnsi" w:hAnsiTheme="minorHAnsi" w:cstheme="minorHAnsi"/>
            <w:sz w:val="22"/>
          </w:rPr>
          <w:t>http://74.125.47.132/search?q=cache:0e4rxlhSVmQJ:web.jet.es/amozarrain/Gestion_procesos.htm+diferencia+entre+proceso+y+actividad&amp;cd=1&amp;hl=es&amp;ct=clnk&amp;gl=co</w:t>
        </w:r>
      </w:hyperlink>
      <w:r w:rsidRPr="00F84D6E">
        <w:rPr>
          <w:rFonts w:asciiTheme="minorHAnsi" w:hAnsiTheme="minorHAnsi" w:cstheme="minorHAnsi"/>
          <w:sz w:val="22"/>
        </w:rPr>
        <w:t>.</w:t>
      </w:r>
      <w:bookmarkEnd w:id="33"/>
    </w:p>
    <w:p w:rsidR="00F84D6E" w:rsidRPr="00880C14" w:rsidRDefault="00F84D6E" w:rsidP="00F84D6E">
      <w:pPr>
        <w:pStyle w:val="Prrafodelista"/>
        <w:numPr>
          <w:ilvl w:val="0"/>
          <w:numId w:val="53"/>
        </w:numPr>
        <w:autoSpaceDE w:val="0"/>
        <w:autoSpaceDN w:val="0"/>
        <w:adjustRightInd w:val="0"/>
        <w:contextualSpacing/>
        <w:jc w:val="both"/>
        <w:rPr>
          <w:rFonts w:asciiTheme="minorHAnsi" w:hAnsiTheme="minorHAnsi" w:cstheme="minorHAnsi"/>
          <w:bCs/>
          <w:sz w:val="22"/>
          <w:szCs w:val="22"/>
          <w:lang w:val="es-ES_tradnl"/>
        </w:rPr>
      </w:pPr>
      <w:bookmarkStart w:id="34" w:name="_Ref253940319"/>
      <w:r w:rsidRPr="00880C14">
        <w:rPr>
          <w:rFonts w:asciiTheme="minorHAnsi" w:hAnsiTheme="minorHAnsi" w:cstheme="minorHAnsi"/>
          <w:sz w:val="22"/>
          <w:szCs w:val="22"/>
          <w:lang w:val="es-ES_tradnl"/>
        </w:rPr>
        <w:t xml:space="preserve">Universidad Javeriana, Departamento de ingeniería de sistemas [Página de internet] Laboratorios ingeniería [Actualizado 2010]. Disponible en: </w:t>
      </w:r>
      <w:hyperlink r:id="rId39" w:history="1">
        <w:r w:rsidRPr="00880C14">
          <w:rPr>
            <w:rStyle w:val="Hipervnculo"/>
            <w:rFonts w:asciiTheme="minorHAnsi" w:hAnsiTheme="minorHAnsi" w:cstheme="minorHAnsi"/>
            <w:sz w:val="22"/>
            <w:szCs w:val="22"/>
            <w:lang w:val="es-ES_tradnl"/>
          </w:rPr>
          <w:t>http://puj-portal.javeriana.edu.co/portal/page/portal/Facultad%20de%20Ingenieria/dpto_sist_laboratorios</w:t>
        </w:r>
      </w:hyperlink>
      <w:bookmarkEnd w:id="34"/>
    </w:p>
    <w:p w:rsidR="00F84D6E" w:rsidRPr="00674755" w:rsidRDefault="00242CCE" w:rsidP="007C00B2">
      <w:pPr>
        <w:pStyle w:val="Prrafodelista"/>
        <w:numPr>
          <w:ilvl w:val="0"/>
          <w:numId w:val="53"/>
        </w:numPr>
        <w:autoSpaceDE w:val="0"/>
        <w:autoSpaceDN w:val="0"/>
        <w:adjustRightInd w:val="0"/>
        <w:jc w:val="both"/>
        <w:rPr>
          <w:rFonts w:asciiTheme="minorHAnsi" w:hAnsiTheme="minorHAnsi" w:cstheme="minorHAnsi"/>
          <w:bCs/>
          <w:sz w:val="22"/>
          <w:szCs w:val="22"/>
          <w:lang w:val="en-US"/>
        </w:rPr>
      </w:pPr>
      <w:bookmarkStart w:id="35" w:name="_Ref254573340"/>
      <w:r w:rsidRPr="00242CCE">
        <w:rPr>
          <w:rFonts w:asciiTheme="minorHAnsi" w:hAnsiTheme="minorHAnsi" w:cstheme="minorHAnsi"/>
          <w:bCs/>
          <w:sz w:val="22"/>
          <w:szCs w:val="22"/>
          <w:lang w:val="en-US"/>
        </w:rPr>
        <w:t xml:space="preserve">IRONWORKS, “SPMP V(1.0) línea base”, </w:t>
      </w:r>
      <w:hyperlink r:id="rId40" w:history="1">
        <w:r w:rsidRPr="00242CCE">
          <w:rPr>
            <w:rStyle w:val="Hipervnculo"/>
            <w:rFonts w:asciiTheme="minorHAnsi" w:hAnsiTheme="minorHAnsi" w:cstheme="minorHAnsi"/>
            <w:sz w:val="22"/>
            <w:szCs w:val="22"/>
            <w:lang w:val="en-US"/>
          </w:rPr>
          <w:t>http://sophia.javeriana.edu.co/~metorres/</w:t>
        </w:r>
      </w:hyperlink>
      <w:r w:rsidRPr="00242CCE">
        <w:rPr>
          <w:rFonts w:asciiTheme="minorHAnsi" w:hAnsiTheme="minorHAnsi" w:cstheme="minorHAnsi"/>
          <w:sz w:val="22"/>
          <w:szCs w:val="22"/>
          <w:lang w:val="en-US"/>
        </w:rPr>
        <w:t>.</w:t>
      </w:r>
      <w:bookmarkEnd w:id="35"/>
    </w:p>
    <w:p w:rsidR="00674755" w:rsidRPr="00674755" w:rsidRDefault="00674755" w:rsidP="007C00B2">
      <w:pPr>
        <w:pStyle w:val="Prrafodelista"/>
        <w:numPr>
          <w:ilvl w:val="0"/>
          <w:numId w:val="53"/>
        </w:numPr>
        <w:autoSpaceDE w:val="0"/>
        <w:autoSpaceDN w:val="0"/>
        <w:adjustRightInd w:val="0"/>
        <w:jc w:val="both"/>
        <w:rPr>
          <w:rFonts w:asciiTheme="minorHAnsi" w:hAnsiTheme="minorHAnsi" w:cstheme="minorHAnsi"/>
          <w:bCs/>
          <w:sz w:val="22"/>
          <w:szCs w:val="22"/>
          <w:lang w:val="es-CO"/>
        </w:rPr>
      </w:pPr>
      <w:bookmarkStart w:id="36" w:name="_Ref254573805"/>
      <w:r w:rsidRPr="00674755">
        <w:rPr>
          <w:rFonts w:asciiTheme="minorHAnsi" w:hAnsiTheme="minorHAnsi" w:cstheme="minorHAnsi"/>
          <w:sz w:val="22"/>
          <w:szCs w:val="22"/>
          <w:lang w:val="es-ES_tradnl"/>
        </w:rPr>
        <w:t xml:space="preserve">I.Sommerville, </w:t>
      </w:r>
      <w:r w:rsidRPr="00C74E66">
        <w:rPr>
          <w:rFonts w:asciiTheme="minorHAnsi" w:hAnsiTheme="minorHAnsi" w:cstheme="minorHAnsi"/>
          <w:i/>
          <w:sz w:val="22"/>
          <w:szCs w:val="22"/>
          <w:lang w:val="es-ES_tradnl"/>
        </w:rPr>
        <w:t>Ingeniería de Software 7th ed</w:t>
      </w:r>
      <w:r w:rsidRPr="00674755">
        <w:rPr>
          <w:rFonts w:asciiTheme="minorHAnsi" w:hAnsiTheme="minorHAnsi" w:cstheme="minorHAnsi"/>
          <w:sz w:val="22"/>
          <w:szCs w:val="22"/>
          <w:lang w:val="es-ES_tradnl"/>
        </w:rPr>
        <w:t>, Romo MM. Madrid: Pearson Educación. S.A.2005.</w:t>
      </w:r>
      <w:bookmarkEnd w:id="36"/>
    </w:p>
    <w:p w:rsidR="00674755" w:rsidRPr="000B149A" w:rsidRDefault="00674755" w:rsidP="007C00B2">
      <w:pPr>
        <w:pStyle w:val="Prrafodelista"/>
        <w:numPr>
          <w:ilvl w:val="0"/>
          <w:numId w:val="53"/>
        </w:numPr>
        <w:autoSpaceDE w:val="0"/>
        <w:autoSpaceDN w:val="0"/>
        <w:adjustRightInd w:val="0"/>
        <w:jc w:val="both"/>
        <w:rPr>
          <w:rFonts w:asciiTheme="minorHAnsi" w:hAnsiTheme="minorHAnsi" w:cstheme="minorHAnsi"/>
          <w:bCs/>
          <w:sz w:val="22"/>
          <w:szCs w:val="22"/>
          <w:lang w:val="en-US"/>
        </w:rPr>
      </w:pPr>
      <w:bookmarkStart w:id="37" w:name="_Ref254574140"/>
      <w:r w:rsidRPr="00674755">
        <w:rPr>
          <w:rFonts w:asciiTheme="minorHAnsi" w:hAnsiTheme="minorHAnsi" w:cstheme="minorHAnsi"/>
          <w:sz w:val="22"/>
          <w:szCs w:val="22"/>
          <w:lang w:val="en-US"/>
        </w:rPr>
        <w:t>Northwest Controlling Corporation Ltd, “Software Solutions for succesful M</w:t>
      </w:r>
      <w:r>
        <w:rPr>
          <w:rFonts w:asciiTheme="minorHAnsi" w:hAnsiTheme="minorHAnsi" w:cstheme="minorHAnsi"/>
          <w:sz w:val="22"/>
          <w:szCs w:val="22"/>
          <w:lang w:val="en-US"/>
        </w:rPr>
        <w:t>a</w:t>
      </w:r>
      <w:r w:rsidRPr="00674755">
        <w:rPr>
          <w:rFonts w:asciiTheme="minorHAnsi" w:hAnsiTheme="minorHAnsi" w:cstheme="minorHAnsi"/>
          <w:sz w:val="22"/>
          <w:szCs w:val="22"/>
          <w:lang w:val="en-US"/>
        </w:rPr>
        <w:t>nagement”</w:t>
      </w:r>
      <w:r>
        <w:rPr>
          <w:rFonts w:asciiTheme="minorHAnsi" w:hAnsiTheme="minorHAnsi" w:cstheme="minorHAnsi"/>
          <w:sz w:val="22"/>
          <w:szCs w:val="22"/>
          <w:lang w:val="en-US"/>
        </w:rPr>
        <w:t>,</w:t>
      </w:r>
      <w:r w:rsidRPr="00674755">
        <w:rPr>
          <w:rFonts w:asciiTheme="minorHAnsi" w:hAnsiTheme="minorHAnsi" w:cstheme="minorHAnsi"/>
          <w:sz w:val="20"/>
          <w:szCs w:val="22"/>
          <w:lang w:val="en-US"/>
        </w:rPr>
        <w:t xml:space="preserve"> </w:t>
      </w:r>
      <w:hyperlink r:id="rId41" w:history="1">
        <w:r w:rsidRPr="00674755">
          <w:rPr>
            <w:rStyle w:val="Hipervnculo"/>
            <w:rFonts w:asciiTheme="minorHAnsi" w:hAnsiTheme="minorHAnsi" w:cstheme="minorHAnsi"/>
            <w:sz w:val="22"/>
            <w:lang w:val="en-US"/>
          </w:rPr>
          <w:t>http://www.noweco.com/emse.html</w:t>
        </w:r>
      </w:hyperlink>
      <w:r w:rsidRPr="00674755">
        <w:rPr>
          <w:lang w:val="en-US"/>
        </w:rPr>
        <w:t>.</w:t>
      </w:r>
      <w:bookmarkEnd w:id="37"/>
    </w:p>
    <w:p w:rsidR="000B149A" w:rsidRPr="00C74E66" w:rsidRDefault="00C74E66" w:rsidP="007C00B2">
      <w:pPr>
        <w:pStyle w:val="Prrafodelista"/>
        <w:numPr>
          <w:ilvl w:val="0"/>
          <w:numId w:val="53"/>
        </w:numPr>
        <w:autoSpaceDE w:val="0"/>
        <w:autoSpaceDN w:val="0"/>
        <w:adjustRightInd w:val="0"/>
        <w:jc w:val="both"/>
        <w:rPr>
          <w:rFonts w:asciiTheme="minorHAnsi" w:hAnsiTheme="minorHAnsi" w:cstheme="minorHAnsi"/>
          <w:bCs/>
          <w:sz w:val="20"/>
          <w:szCs w:val="22"/>
          <w:lang w:val="en-US"/>
        </w:rPr>
      </w:pPr>
      <w:bookmarkStart w:id="38" w:name="_Ref254576510"/>
      <w:r w:rsidRPr="00C74E66">
        <w:rPr>
          <w:rFonts w:asciiTheme="minorHAnsi" w:hAnsiTheme="minorHAnsi" w:cstheme="minorHAnsi"/>
          <w:sz w:val="22"/>
          <w:lang w:val="en-US"/>
        </w:rPr>
        <w:t xml:space="preserve">W.Lam, </w:t>
      </w:r>
      <w:r w:rsidRPr="00C74E66">
        <w:rPr>
          <w:rFonts w:asciiTheme="minorHAnsi" w:hAnsiTheme="minorHAnsi" w:cstheme="minorHAnsi"/>
          <w:i/>
          <w:sz w:val="22"/>
          <w:lang w:val="en-US"/>
        </w:rPr>
        <w:t xml:space="preserve">“ENTERPRISE ARCHITECTURE AND INTEGRATION”, </w:t>
      </w:r>
      <w:r w:rsidRPr="00C74E66">
        <w:rPr>
          <w:rFonts w:asciiTheme="minorHAnsi" w:hAnsiTheme="minorHAnsi" w:cstheme="minorHAnsi"/>
          <w:sz w:val="22"/>
          <w:lang w:val="en-US"/>
        </w:rPr>
        <w:t>Information Science Reference, 2007.</w:t>
      </w:r>
      <w:bookmarkEnd w:id="38"/>
    </w:p>
    <w:p w:rsidR="00C74E66" w:rsidRDefault="00762B4E" w:rsidP="007C00B2">
      <w:pPr>
        <w:pStyle w:val="Prrafodelista"/>
        <w:numPr>
          <w:ilvl w:val="0"/>
          <w:numId w:val="53"/>
        </w:numPr>
        <w:autoSpaceDE w:val="0"/>
        <w:autoSpaceDN w:val="0"/>
        <w:adjustRightInd w:val="0"/>
        <w:jc w:val="both"/>
        <w:rPr>
          <w:rFonts w:asciiTheme="minorHAnsi" w:hAnsiTheme="minorHAnsi" w:cstheme="minorHAnsi"/>
          <w:bCs/>
          <w:sz w:val="20"/>
          <w:szCs w:val="22"/>
          <w:lang w:val="en-US"/>
        </w:rPr>
      </w:pPr>
      <w:bookmarkStart w:id="39" w:name="_Ref254587069"/>
      <w:r>
        <w:rPr>
          <w:rFonts w:asciiTheme="minorHAnsi" w:hAnsiTheme="minorHAnsi" w:cstheme="minorHAnsi"/>
          <w:bCs/>
          <w:sz w:val="20"/>
          <w:szCs w:val="22"/>
          <w:lang w:val="en-US"/>
        </w:rPr>
        <w:lastRenderedPageBreak/>
        <w:t xml:space="preserve">L.Klosterboer, </w:t>
      </w:r>
      <w:r w:rsidRPr="00762B4E">
        <w:rPr>
          <w:rFonts w:asciiTheme="minorHAnsi" w:hAnsiTheme="minorHAnsi" w:cstheme="minorHAnsi"/>
          <w:bCs/>
          <w:i/>
          <w:sz w:val="20"/>
          <w:szCs w:val="22"/>
          <w:lang w:val="en-US"/>
        </w:rPr>
        <w:t>“</w:t>
      </w:r>
      <w:r>
        <w:rPr>
          <w:rFonts w:asciiTheme="minorHAnsi" w:hAnsiTheme="minorHAnsi" w:cstheme="minorHAnsi"/>
          <w:bCs/>
          <w:i/>
          <w:sz w:val="20"/>
          <w:szCs w:val="22"/>
          <w:lang w:val="en-US"/>
        </w:rPr>
        <w:t>Implementing ITIL Configuration Management</w:t>
      </w:r>
      <w:r w:rsidRPr="00762B4E">
        <w:rPr>
          <w:rFonts w:asciiTheme="minorHAnsi" w:hAnsiTheme="minorHAnsi" w:cstheme="minorHAnsi"/>
          <w:bCs/>
          <w:i/>
          <w:sz w:val="20"/>
          <w:szCs w:val="22"/>
          <w:lang w:val="en-US"/>
        </w:rPr>
        <w:t>”</w:t>
      </w:r>
      <w:r>
        <w:rPr>
          <w:rFonts w:asciiTheme="minorHAnsi" w:hAnsiTheme="minorHAnsi" w:cstheme="minorHAnsi"/>
          <w:bCs/>
          <w:i/>
          <w:sz w:val="20"/>
          <w:szCs w:val="22"/>
          <w:lang w:val="en-US"/>
        </w:rPr>
        <w:t xml:space="preserve">, </w:t>
      </w:r>
      <w:r>
        <w:rPr>
          <w:rFonts w:asciiTheme="minorHAnsi" w:hAnsiTheme="minorHAnsi" w:cstheme="minorHAnsi"/>
          <w:bCs/>
          <w:sz w:val="20"/>
          <w:szCs w:val="22"/>
          <w:lang w:val="en-US"/>
        </w:rPr>
        <w:t>Pearson Education, Diciembre de 2007.</w:t>
      </w:r>
      <w:bookmarkEnd w:id="39"/>
    </w:p>
    <w:p w:rsidR="002A7BC4" w:rsidRPr="00D757B1" w:rsidRDefault="002A7BC4" w:rsidP="00D757B1">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40" w:name="_Ref254587834"/>
      <w:r>
        <w:rPr>
          <w:rFonts w:asciiTheme="minorHAnsi" w:hAnsiTheme="minorHAnsi" w:cstheme="minorHAnsi"/>
          <w:bCs/>
          <w:sz w:val="20"/>
          <w:szCs w:val="22"/>
          <w:lang w:val="en-US"/>
        </w:rPr>
        <w:t>DSMS, “Tortoise SVN”</w:t>
      </w:r>
      <w:r w:rsidR="00D757B1">
        <w:rPr>
          <w:rFonts w:asciiTheme="minorHAnsi" w:hAnsiTheme="minorHAnsi" w:cstheme="minorHAnsi"/>
          <w:bCs/>
          <w:sz w:val="20"/>
          <w:szCs w:val="22"/>
          <w:lang w:val="en-US"/>
        </w:rPr>
        <w:t>, 2006</w:t>
      </w:r>
      <w:r>
        <w:rPr>
          <w:rFonts w:asciiTheme="minorHAnsi" w:hAnsiTheme="minorHAnsi" w:cstheme="minorHAnsi"/>
          <w:bCs/>
          <w:sz w:val="20"/>
          <w:szCs w:val="22"/>
          <w:lang w:val="en-US"/>
        </w:rPr>
        <w:t>,</w:t>
      </w:r>
      <w:r w:rsidR="00D757B1">
        <w:rPr>
          <w:rFonts w:asciiTheme="minorHAnsi" w:hAnsiTheme="minorHAnsi" w:cstheme="minorHAnsi"/>
          <w:bCs/>
          <w:sz w:val="20"/>
          <w:szCs w:val="22"/>
          <w:lang w:val="en-US"/>
        </w:rPr>
        <w:t xml:space="preserve"> </w:t>
      </w:r>
      <w:hyperlink r:id="rId42" w:history="1">
        <w:r w:rsidRPr="00D757B1">
          <w:rPr>
            <w:rStyle w:val="Hipervnculo"/>
            <w:rFonts w:asciiTheme="minorHAnsi" w:hAnsiTheme="minorHAnsi" w:cstheme="minorHAnsi"/>
            <w:color w:val="0070C0"/>
            <w:sz w:val="20"/>
            <w:szCs w:val="20"/>
            <w:lang w:val="en-US"/>
          </w:rPr>
          <w:t>http://www.cis.utas.edu.au/projects/2006/dsms/img/TortoiseSVN.gif</w:t>
        </w:r>
      </w:hyperlink>
      <w:r w:rsidRPr="002A7BC4">
        <w:rPr>
          <w:lang w:val="en-US"/>
        </w:rPr>
        <w:t>.</w:t>
      </w:r>
      <w:bookmarkEnd w:id="40"/>
    </w:p>
    <w:p w:rsidR="00D757B1" w:rsidRPr="00D757B1" w:rsidRDefault="00D757B1" w:rsidP="00D757B1">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41" w:name="_Ref254588064"/>
      <w:r>
        <w:rPr>
          <w:rFonts w:asciiTheme="minorHAnsi" w:hAnsiTheme="minorHAnsi" w:cstheme="minorHAnsi"/>
          <w:bCs/>
          <w:sz w:val="20"/>
          <w:szCs w:val="22"/>
          <w:lang w:val="en-US"/>
        </w:rPr>
        <w:t xml:space="preserve">Google code, “Project hosting on google code”, 2009, </w:t>
      </w:r>
      <w:hyperlink r:id="rId43" w:history="1">
        <w:r w:rsidRPr="00D757B1">
          <w:rPr>
            <w:rStyle w:val="Hipervnculo"/>
            <w:rFonts w:asciiTheme="minorHAnsi" w:hAnsiTheme="minorHAnsi" w:cstheme="minorHAnsi"/>
            <w:sz w:val="22"/>
            <w:lang w:val="en-US"/>
          </w:rPr>
          <w:t>http://code.google.com/hosting/</w:t>
        </w:r>
      </w:hyperlink>
      <w:r w:rsidRPr="00D757B1">
        <w:rPr>
          <w:rFonts w:asciiTheme="minorHAnsi" w:hAnsiTheme="minorHAnsi" w:cstheme="minorHAnsi"/>
          <w:sz w:val="22"/>
          <w:lang w:val="en-US"/>
        </w:rPr>
        <w:t>.</w:t>
      </w:r>
      <w:bookmarkEnd w:id="41"/>
    </w:p>
    <w:p w:rsidR="00D757B1" w:rsidRPr="00720FF4" w:rsidRDefault="00D757B1" w:rsidP="00D757B1">
      <w:pPr>
        <w:pStyle w:val="Prrafodelista"/>
        <w:numPr>
          <w:ilvl w:val="0"/>
          <w:numId w:val="53"/>
        </w:numPr>
        <w:autoSpaceDE w:val="0"/>
        <w:autoSpaceDN w:val="0"/>
        <w:adjustRightInd w:val="0"/>
        <w:rPr>
          <w:rFonts w:asciiTheme="minorHAnsi" w:hAnsiTheme="minorHAnsi" w:cstheme="minorHAnsi"/>
          <w:bCs/>
          <w:sz w:val="22"/>
          <w:szCs w:val="22"/>
          <w:lang w:val="en-US"/>
        </w:rPr>
      </w:pPr>
      <w:bookmarkStart w:id="42" w:name="_Ref254588393"/>
      <w:r>
        <w:rPr>
          <w:rFonts w:asciiTheme="minorHAnsi" w:hAnsiTheme="minorHAnsi" w:cstheme="minorHAnsi"/>
          <w:sz w:val="22"/>
          <w:lang w:val="en-US"/>
        </w:rPr>
        <w:t>Tortoise svn, “Project home”,</w:t>
      </w:r>
      <w:r w:rsidR="00720FF4">
        <w:rPr>
          <w:rFonts w:asciiTheme="minorHAnsi" w:hAnsiTheme="minorHAnsi" w:cstheme="minorHAnsi"/>
          <w:sz w:val="22"/>
          <w:lang w:val="en-US"/>
        </w:rPr>
        <w:t>2010,</w:t>
      </w:r>
      <w:r>
        <w:rPr>
          <w:rFonts w:asciiTheme="minorHAnsi" w:hAnsiTheme="minorHAnsi" w:cstheme="minorHAnsi"/>
          <w:sz w:val="22"/>
          <w:lang w:val="en-US"/>
        </w:rPr>
        <w:t xml:space="preserve"> </w:t>
      </w:r>
      <w:hyperlink r:id="rId44" w:history="1">
        <w:r w:rsidRPr="00720FF4">
          <w:rPr>
            <w:rStyle w:val="Hipervnculo"/>
            <w:rFonts w:asciiTheme="minorHAnsi" w:hAnsiTheme="minorHAnsi" w:cstheme="minorHAnsi"/>
            <w:sz w:val="22"/>
            <w:szCs w:val="22"/>
            <w:lang w:val="en-US"/>
          </w:rPr>
          <w:t>http://tortoisesvn.tigris.org/</w:t>
        </w:r>
      </w:hyperlink>
      <w:r w:rsidR="00720FF4" w:rsidRPr="00720FF4">
        <w:rPr>
          <w:rFonts w:asciiTheme="minorHAnsi" w:hAnsiTheme="minorHAnsi" w:cstheme="minorHAnsi"/>
          <w:sz w:val="22"/>
          <w:szCs w:val="22"/>
          <w:lang w:val="en-US"/>
        </w:rPr>
        <w:t>.</w:t>
      </w:r>
      <w:bookmarkEnd w:id="42"/>
    </w:p>
    <w:p w:rsidR="00720FF4" w:rsidRPr="00720FF4" w:rsidRDefault="00720FF4" w:rsidP="00D757B1">
      <w:pPr>
        <w:pStyle w:val="Prrafodelista"/>
        <w:numPr>
          <w:ilvl w:val="0"/>
          <w:numId w:val="53"/>
        </w:numPr>
        <w:autoSpaceDE w:val="0"/>
        <w:autoSpaceDN w:val="0"/>
        <w:adjustRightInd w:val="0"/>
        <w:rPr>
          <w:rFonts w:asciiTheme="minorHAnsi" w:hAnsiTheme="minorHAnsi" w:cstheme="minorHAnsi"/>
          <w:bCs/>
          <w:sz w:val="22"/>
          <w:szCs w:val="22"/>
          <w:lang w:val="es-CO"/>
        </w:rPr>
      </w:pPr>
      <w:bookmarkStart w:id="43" w:name="_Ref254588579"/>
      <w:r w:rsidRPr="00720FF4">
        <w:rPr>
          <w:rFonts w:asciiTheme="minorHAnsi" w:hAnsiTheme="minorHAnsi" w:cstheme="minorHAnsi"/>
          <w:sz w:val="22"/>
          <w:szCs w:val="22"/>
          <w:lang w:val="es-CO"/>
        </w:rPr>
        <w:t>Google code, “Alojamiento de proyectos en google code”</w:t>
      </w:r>
      <w:r>
        <w:rPr>
          <w:rFonts w:asciiTheme="minorHAnsi" w:hAnsiTheme="minorHAnsi" w:cstheme="minorHAnsi"/>
          <w:sz w:val="22"/>
          <w:szCs w:val="22"/>
          <w:lang w:val="es-CO"/>
        </w:rPr>
        <w:t xml:space="preserve">, 2009, </w:t>
      </w:r>
      <w:hyperlink r:id="rId45" w:history="1">
        <w:r w:rsidRPr="00720FF4">
          <w:rPr>
            <w:rStyle w:val="Hipervnculo"/>
            <w:rFonts w:asciiTheme="minorHAnsi" w:hAnsiTheme="minorHAnsi" w:cstheme="minorHAnsi"/>
            <w:sz w:val="22"/>
          </w:rPr>
          <w:t>http://code.google.com/intl/es-ES/projecthosting/</w:t>
        </w:r>
      </w:hyperlink>
      <w:r>
        <w:rPr>
          <w:rFonts w:asciiTheme="minorHAnsi" w:hAnsiTheme="minorHAnsi" w:cstheme="minorHAnsi"/>
          <w:sz w:val="22"/>
        </w:rPr>
        <w:t>.</w:t>
      </w:r>
      <w:bookmarkEnd w:id="43"/>
    </w:p>
    <w:p w:rsidR="00B1484C" w:rsidRPr="00C12AB0" w:rsidRDefault="00720FF4" w:rsidP="00C12AB0">
      <w:pPr>
        <w:pStyle w:val="Prrafodelista"/>
        <w:numPr>
          <w:ilvl w:val="0"/>
          <w:numId w:val="53"/>
        </w:numPr>
        <w:autoSpaceDE w:val="0"/>
        <w:autoSpaceDN w:val="0"/>
        <w:adjustRightInd w:val="0"/>
        <w:rPr>
          <w:rFonts w:asciiTheme="minorHAnsi" w:hAnsiTheme="minorHAnsi" w:cstheme="minorHAnsi"/>
          <w:bCs/>
          <w:sz w:val="22"/>
          <w:szCs w:val="22"/>
          <w:lang w:val="en-US"/>
        </w:rPr>
      </w:pPr>
      <w:bookmarkStart w:id="44" w:name="_Ref254588819"/>
      <w:r w:rsidRPr="00720FF4">
        <w:rPr>
          <w:rFonts w:asciiTheme="minorHAnsi" w:hAnsiTheme="minorHAnsi" w:cstheme="minorHAnsi"/>
          <w:sz w:val="22"/>
          <w:lang w:val="en-US"/>
        </w:rPr>
        <w:t xml:space="preserve">J.Keys, </w:t>
      </w:r>
      <w:r w:rsidRPr="00720FF4">
        <w:rPr>
          <w:rFonts w:asciiTheme="minorHAnsi" w:hAnsiTheme="minorHAnsi" w:cstheme="minorHAnsi"/>
          <w:i/>
          <w:sz w:val="22"/>
          <w:lang w:val="en-US"/>
        </w:rPr>
        <w:t>“Software configuration Management”</w:t>
      </w:r>
      <w:r>
        <w:rPr>
          <w:rFonts w:asciiTheme="minorHAnsi" w:hAnsiTheme="minorHAnsi" w:cstheme="minorHAnsi"/>
          <w:i/>
          <w:sz w:val="22"/>
          <w:lang w:val="en-US"/>
        </w:rPr>
        <w:t xml:space="preserve">, </w:t>
      </w:r>
      <w:r>
        <w:rPr>
          <w:rFonts w:asciiTheme="minorHAnsi" w:hAnsiTheme="minorHAnsi" w:cstheme="minorHAnsi"/>
          <w:sz w:val="22"/>
          <w:lang w:val="en-US"/>
        </w:rPr>
        <w:t>Auerbach Publications, 2004.</w:t>
      </w:r>
      <w:bookmarkEnd w:id="44"/>
    </w:p>
    <w:p w:rsidR="00744559" w:rsidRPr="00C12AB0" w:rsidRDefault="00744559" w:rsidP="00D757B1">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45" w:name="_Ref254589794"/>
      <w:r>
        <w:rPr>
          <w:rFonts w:asciiTheme="minorHAnsi" w:hAnsiTheme="minorHAnsi" w:cstheme="minorHAnsi"/>
          <w:sz w:val="22"/>
          <w:lang w:val="en-US"/>
        </w:rPr>
        <w:t>Software Project Plan</w:t>
      </w:r>
      <w:r w:rsidR="00B1484C">
        <w:rPr>
          <w:rFonts w:asciiTheme="minorHAnsi" w:hAnsiTheme="minorHAnsi" w:cstheme="minorHAnsi"/>
          <w:sz w:val="22"/>
          <w:lang w:val="en-US"/>
        </w:rPr>
        <w:t xml:space="preserve"> Template, </w:t>
      </w:r>
      <w:hyperlink r:id="rId46" w:history="1">
        <w:r w:rsidR="00B1484C" w:rsidRPr="00B1484C">
          <w:rPr>
            <w:rStyle w:val="Hipervnculo"/>
            <w:rFonts w:asciiTheme="minorHAnsi" w:hAnsiTheme="minorHAnsi" w:cstheme="minorHAnsi"/>
            <w:sz w:val="22"/>
            <w:lang w:val="en-US"/>
          </w:rPr>
          <w:t>http://docs.google.com/viewer?a=v&amp;q=cache:EklSOeE-nKwJ:wwwagse.informatik.uni-kl.de/teaching/qsm/ss2009/material/Software-Project-Plan-Template.pdf+Software-Project-Plan-Template.pdf&amp;hl=es&amp;gl=co&amp;pid=bl&amp;srcid=ADGEESiJ7jehXcZKZoDUlm3XVHLvopnbt1L8Rrt4HJ2MshLAFwbiqevfgNGpZE-DVsv9rzt_BGBR0yobTxea_Z01pOLAe0gyjoW6CN-vHuuMb8h4RUcfshgPsZKroMb2qjhMMSteiEVi&amp;sig=AHIEtbSR_7eTYO7olf1RcyaekHsQW2Nb3Q</w:t>
        </w:r>
      </w:hyperlink>
      <w:r w:rsidR="00B1484C" w:rsidRPr="00B1484C">
        <w:rPr>
          <w:rFonts w:asciiTheme="minorHAnsi" w:hAnsiTheme="minorHAnsi" w:cstheme="minorHAnsi"/>
          <w:sz w:val="22"/>
          <w:lang w:val="en-US"/>
        </w:rPr>
        <w:t>.</w:t>
      </w:r>
      <w:bookmarkEnd w:id="45"/>
    </w:p>
    <w:p w:rsidR="00C12AB0" w:rsidRPr="00C12AB0" w:rsidRDefault="00C12AB0" w:rsidP="00C12AB0">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46" w:name="_Ref254590469"/>
      <w:r>
        <w:rPr>
          <w:rFonts w:asciiTheme="minorHAnsi" w:hAnsiTheme="minorHAnsi" w:cstheme="minorHAnsi"/>
          <w:sz w:val="22"/>
          <w:lang w:val="en-US"/>
        </w:rPr>
        <w:t>IEEE Std 828-1998, IEEE Standard for Software Configuration Management Plans.</w:t>
      </w:r>
      <w:bookmarkEnd w:id="46"/>
      <w:r>
        <w:rPr>
          <w:rFonts w:asciiTheme="minorHAnsi" w:hAnsiTheme="minorHAnsi" w:cstheme="minorHAnsi"/>
          <w:sz w:val="22"/>
          <w:lang w:val="en-US"/>
        </w:rPr>
        <w:t xml:space="preserve"> </w:t>
      </w:r>
    </w:p>
    <w:p w:rsidR="00C12AB0" w:rsidRPr="00E11779" w:rsidRDefault="00C12AB0" w:rsidP="00C12AB0">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47" w:name="_Ref254590767"/>
      <w:r>
        <w:rPr>
          <w:rFonts w:asciiTheme="minorHAnsi" w:hAnsiTheme="minorHAnsi" w:cstheme="minorHAnsi"/>
          <w:sz w:val="22"/>
          <w:lang w:val="en-US"/>
        </w:rPr>
        <w:t>IEEE Std 1012-1998, IEEE Standard for Software Verification and Validation.</w:t>
      </w:r>
      <w:bookmarkEnd w:id="47"/>
      <w:r>
        <w:rPr>
          <w:rFonts w:asciiTheme="minorHAnsi" w:hAnsiTheme="minorHAnsi" w:cstheme="minorHAnsi"/>
          <w:sz w:val="22"/>
          <w:lang w:val="en-US"/>
        </w:rPr>
        <w:t xml:space="preserve"> </w:t>
      </w:r>
    </w:p>
    <w:p w:rsidR="00D9246B" w:rsidRPr="00B72639" w:rsidRDefault="006F3F92" w:rsidP="00C12AB0">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48" w:name="_Ref254591422"/>
      <w:r>
        <w:rPr>
          <w:rFonts w:asciiTheme="minorHAnsi" w:hAnsiTheme="minorHAnsi" w:cstheme="minorHAnsi"/>
          <w:sz w:val="22"/>
          <w:lang w:val="en-US"/>
        </w:rPr>
        <w:t>Department</w:t>
      </w:r>
      <w:r w:rsidR="00E11779">
        <w:rPr>
          <w:rFonts w:asciiTheme="minorHAnsi" w:hAnsiTheme="minorHAnsi" w:cstheme="minorHAnsi"/>
          <w:sz w:val="22"/>
          <w:lang w:val="en-US"/>
        </w:rPr>
        <w:t xml:space="preserve"> of Computer Science – University of Texas Dallas, “Software Design</w:t>
      </w:r>
      <w:r>
        <w:rPr>
          <w:rFonts w:asciiTheme="minorHAnsi" w:hAnsiTheme="minorHAnsi" w:cstheme="minorHAnsi"/>
          <w:sz w:val="22"/>
          <w:lang w:val="en-US"/>
        </w:rPr>
        <w:t xml:space="preserve"> Description”, Octubre de 2007,</w:t>
      </w:r>
      <w:r w:rsidR="00E11779">
        <w:rPr>
          <w:rFonts w:asciiTheme="minorHAnsi" w:hAnsiTheme="minorHAnsi" w:cstheme="minorHAnsi"/>
          <w:sz w:val="22"/>
          <w:lang w:val="en-US"/>
        </w:rPr>
        <w:t xml:space="preserve"> </w:t>
      </w:r>
      <w:hyperlink r:id="rId47" w:history="1">
        <w:r w:rsidR="00E11779" w:rsidRPr="00E11779">
          <w:rPr>
            <w:rStyle w:val="Hipervnculo"/>
            <w:rFonts w:asciiTheme="minorHAnsi" w:hAnsiTheme="minorHAnsi" w:cstheme="minorHAnsi"/>
            <w:sz w:val="22"/>
            <w:lang w:val="en-US"/>
          </w:rPr>
          <w:t>http://www.google.com.co/search?hl=es&amp;source=hp&amp;q=www.utdallas.edu/.../SE4352_KWIC_Project2_SDD%2520v1.1.doc&amp;btnG=Buscar+con+Google&amp;meta=&amp;aq=f&amp;oq=</w:t>
        </w:r>
      </w:hyperlink>
      <w:r w:rsidR="00E11779" w:rsidRPr="00E11779">
        <w:rPr>
          <w:rFonts w:asciiTheme="minorHAnsi" w:hAnsiTheme="minorHAnsi" w:cstheme="minorHAnsi"/>
          <w:sz w:val="22"/>
          <w:lang w:val="en-US"/>
        </w:rPr>
        <w:t>.</w:t>
      </w:r>
      <w:bookmarkEnd w:id="48"/>
    </w:p>
    <w:p w:rsidR="00B72639" w:rsidRPr="00B72639" w:rsidRDefault="00B72639"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49" w:name="_Ref254599709"/>
      <w:r w:rsidRPr="00B72639">
        <w:rPr>
          <w:rFonts w:asciiTheme="minorHAnsi" w:hAnsiTheme="minorHAnsi" w:cstheme="minorHAnsi"/>
          <w:sz w:val="22"/>
          <w:lang w:val="es-CO"/>
        </w:rPr>
        <w:t>Universidad Católica de Chile, “Gestión de una fábrica de software”</w:t>
      </w:r>
      <w:r>
        <w:rPr>
          <w:rFonts w:asciiTheme="minorHAnsi" w:hAnsiTheme="minorHAnsi" w:cstheme="minorHAnsi"/>
          <w:sz w:val="22"/>
          <w:lang w:val="es-CO"/>
        </w:rPr>
        <w:t>,</w:t>
      </w:r>
      <w:r w:rsidRPr="00B72639">
        <w:rPr>
          <w:rFonts w:asciiTheme="minorHAnsi" w:hAnsiTheme="minorHAnsi" w:cstheme="minorHAnsi"/>
          <w:sz w:val="22"/>
          <w:szCs w:val="22"/>
          <w:lang w:val="es-CO"/>
        </w:rPr>
        <w:t xml:space="preserve"> </w:t>
      </w:r>
      <w:hyperlink r:id="rId48" w:history="1">
        <w:r w:rsidRPr="00B72639">
          <w:rPr>
            <w:rStyle w:val="Hipervnculo"/>
            <w:rFonts w:asciiTheme="minorHAnsi" w:hAnsiTheme="minorHAnsi" w:cstheme="minorHAnsi"/>
            <w:sz w:val="22"/>
            <w:szCs w:val="22"/>
          </w:rPr>
          <w:t>http://74.125.47.132/search?q=cache:fS0_EixizOYJ:www.fabricadesoftware.cl/download.php%3Fid%3D110%26sid%3Dc9acd3369fb88ceb5c757d5931ca5eec+plan+de+verificacion+y+validacion+spmp&amp;cd=1&amp;hl=es&amp;ct=clnk&amp;gl=co</w:t>
        </w:r>
      </w:hyperlink>
      <w:bookmarkEnd w:id="49"/>
    </w:p>
    <w:p w:rsidR="00B72639" w:rsidRDefault="00B72639"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0" w:name="_Ref254599899"/>
      <w:r w:rsidRPr="00B72639">
        <w:rPr>
          <w:rFonts w:asciiTheme="minorHAnsi" w:hAnsiTheme="minorHAnsi" w:cstheme="minorHAnsi"/>
          <w:bCs/>
          <w:sz w:val="20"/>
          <w:szCs w:val="22"/>
          <w:lang w:val="es-CO"/>
        </w:rPr>
        <w:t>P.P Poveda, Herramientas para implementar un sistema de gestión de calidad basado en la familia de normas ISO 9000, ICONTEC, 2009.</w:t>
      </w:r>
      <w:bookmarkEnd w:id="50"/>
    </w:p>
    <w:p w:rsidR="00141464" w:rsidRDefault="00141464"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1" w:name="_Ref254600001"/>
      <w:r w:rsidRPr="00141464">
        <w:rPr>
          <w:rFonts w:asciiTheme="minorHAnsi" w:hAnsiTheme="minorHAnsi" w:cstheme="minorHAnsi"/>
          <w:bCs/>
          <w:sz w:val="20"/>
          <w:szCs w:val="22"/>
          <w:lang w:val="es-CO"/>
        </w:rPr>
        <w:t>F.M Gryna, Método Juran análisis y planeación de la calidad, McGraw-Hill Interamericana Editores, c2007.</w:t>
      </w:r>
      <w:bookmarkEnd w:id="51"/>
    </w:p>
    <w:p w:rsidR="00141464" w:rsidRDefault="00141464"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2" w:name="_Ref254600165"/>
      <w:r w:rsidRPr="00141464">
        <w:rPr>
          <w:rFonts w:asciiTheme="minorHAnsi" w:hAnsiTheme="minorHAnsi" w:cstheme="minorHAnsi"/>
          <w:bCs/>
          <w:sz w:val="20"/>
          <w:szCs w:val="22"/>
          <w:lang w:val="es-CO"/>
        </w:rPr>
        <w:t>I. Diaz, "Ingeniería del Software y el Control Total de la Calidad la importancia del Software", Ensayos En Administración Vol. 1 no. 2, Ago. 1992, pp. 59-68.</w:t>
      </w:r>
      <w:bookmarkEnd w:id="52"/>
    </w:p>
    <w:p w:rsidR="00141464" w:rsidRDefault="00141464"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3" w:name="_Ref254600251"/>
      <w:r w:rsidRPr="00141464">
        <w:rPr>
          <w:rFonts w:asciiTheme="minorHAnsi" w:hAnsiTheme="minorHAnsi" w:cstheme="minorHAnsi"/>
          <w:bCs/>
          <w:sz w:val="20"/>
          <w:szCs w:val="22"/>
          <w:lang w:val="es-CO"/>
        </w:rPr>
        <w:t>D.H Besterfield, Control de calidad, Pearson Educación, 2009.</w:t>
      </w:r>
      <w:bookmarkEnd w:id="53"/>
    </w:p>
    <w:p w:rsidR="00141464" w:rsidRDefault="00141464"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4" w:name="_Ref254600533"/>
      <w:r w:rsidRPr="00141464">
        <w:rPr>
          <w:rFonts w:asciiTheme="minorHAnsi" w:hAnsiTheme="minorHAnsi" w:cstheme="minorHAnsi"/>
          <w:bCs/>
          <w:sz w:val="20"/>
          <w:szCs w:val="22"/>
          <w:lang w:val="es-CO"/>
        </w:rPr>
        <w:t>J.R Evans, Administración y control de la calidad, International Thompson Editores, 2005.</w:t>
      </w:r>
      <w:bookmarkEnd w:id="54"/>
    </w:p>
    <w:p w:rsidR="00181AE9" w:rsidRDefault="00181AE9"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5" w:name="_Ref254600870"/>
      <w:r w:rsidRPr="00181AE9">
        <w:rPr>
          <w:rFonts w:asciiTheme="minorHAnsi" w:hAnsiTheme="minorHAnsi" w:cstheme="minorHAnsi"/>
          <w:bCs/>
          <w:sz w:val="20"/>
          <w:szCs w:val="22"/>
          <w:lang w:val="es-CO"/>
        </w:rPr>
        <w:t>ICONTEC, Sistemas de gestión de la calidad requisitos, ICONTEC, 2008.</w:t>
      </w:r>
      <w:bookmarkEnd w:id="55"/>
    </w:p>
    <w:p w:rsidR="00181AE9" w:rsidRDefault="00181AE9"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6" w:name="_Ref254601100"/>
      <w:r w:rsidRPr="00181AE9">
        <w:rPr>
          <w:rFonts w:asciiTheme="minorHAnsi" w:hAnsiTheme="minorHAnsi" w:cstheme="minorHAnsi"/>
          <w:bCs/>
          <w:sz w:val="20"/>
          <w:szCs w:val="22"/>
          <w:lang w:val="es-CO"/>
        </w:rPr>
        <w:t>ICONTEC, Norma técnica colombiana sistema de procesamiento de la información : Auditoría : Programa de aseguramiento de calidad para el software previamente desarrollado usado en aplicaciones no críticas, ICONTEC, 1994.</w:t>
      </w:r>
      <w:bookmarkEnd w:id="56"/>
    </w:p>
    <w:p w:rsidR="00652C0B" w:rsidRPr="00B72639" w:rsidRDefault="00652C0B"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7" w:name="_Ref254601292"/>
      <w:r w:rsidRPr="00652C0B">
        <w:rPr>
          <w:rFonts w:asciiTheme="minorHAnsi" w:hAnsiTheme="minorHAnsi" w:cstheme="minorHAnsi"/>
          <w:bCs/>
          <w:sz w:val="20"/>
          <w:szCs w:val="22"/>
          <w:lang w:val="es-CO"/>
        </w:rPr>
        <w:t>R.J Rubey, El logro de la excelencia de calidad en software,H. Silver and Associates.</w:t>
      </w:r>
      <w:bookmarkEnd w:id="57"/>
    </w:p>
    <w:p w:rsidR="00E11779" w:rsidRPr="00AA3C4F" w:rsidRDefault="00D9246B"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8" w:name="_Ref254593728"/>
      <w:r w:rsidRPr="00D9246B">
        <w:rPr>
          <w:rFonts w:asciiTheme="minorHAnsi" w:hAnsiTheme="minorHAnsi" w:cstheme="minorHAnsi"/>
          <w:sz w:val="22"/>
          <w:lang w:val="es-CO"/>
        </w:rPr>
        <w:t xml:space="preserve">“Glosario de términos”, </w:t>
      </w:r>
      <w:hyperlink r:id="rId49" w:history="1">
        <w:r w:rsidRPr="00D9246B">
          <w:rPr>
            <w:rStyle w:val="Hipervnculo"/>
            <w:rFonts w:asciiTheme="minorHAnsi" w:hAnsiTheme="minorHAnsi" w:cstheme="minorHAnsi"/>
            <w:sz w:val="22"/>
            <w:szCs w:val="22"/>
          </w:rPr>
          <w:t>http://www.adrformacion.com/cursos/project/leccion1/tutorial10.html</w:t>
        </w:r>
      </w:hyperlink>
      <w:r>
        <w:rPr>
          <w:rFonts w:asciiTheme="minorHAnsi" w:hAnsiTheme="minorHAnsi" w:cstheme="minorHAnsi"/>
          <w:sz w:val="22"/>
          <w:szCs w:val="22"/>
        </w:rPr>
        <w:t>.</w:t>
      </w:r>
      <w:bookmarkEnd w:id="58"/>
      <w:r w:rsidR="00E11779" w:rsidRPr="00D9246B">
        <w:rPr>
          <w:rFonts w:asciiTheme="minorHAnsi" w:hAnsiTheme="minorHAnsi" w:cstheme="minorHAnsi"/>
          <w:sz w:val="22"/>
          <w:lang w:val="es-CO"/>
        </w:rPr>
        <w:t xml:space="preserve"> </w:t>
      </w:r>
    </w:p>
    <w:p w:rsidR="00AA3C4F" w:rsidRPr="00087667" w:rsidRDefault="00AA3C4F"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9" w:name="_Ref254594529"/>
      <w:r>
        <w:rPr>
          <w:rFonts w:asciiTheme="minorHAnsi" w:hAnsiTheme="minorHAnsi" w:cstheme="minorHAnsi"/>
          <w:sz w:val="22"/>
          <w:lang w:val="es-CO"/>
        </w:rPr>
        <w:t xml:space="preserve">M.Torres y L.Díaz, “Proceso de Software y Metricas de Proyectos”, 2006, </w:t>
      </w:r>
      <w:hyperlink r:id="rId50" w:history="1">
        <w:r w:rsidRPr="00AA3C4F">
          <w:rPr>
            <w:rStyle w:val="Hipervnculo"/>
            <w:rFonts w:asciiTheme="minorHAnsi" w:hAnsiTheme="minorHAnsi" w:cstheme="minorHAnsi"/>
            <w:sz w:val="22"/>
          </w:rPr>
          <w:t>http://sophia.javeriana.edu.co/~metorres/Materias/IngSoftware/Diapostivas/ProcesoSW_Metricas.pdf</w:t>
        </w:r>
      </w:hyperlink>
      <w:r>
        <w:rPr>
          <w:rFonts w:asciiTheme="minorHAnsi" w:hAnsiTheme="minorHAnsi" w:cstheme="minorHAnsi"/>
          <w:sz w:val="22"/>
        </w:rPr>
        <w:t>.</w:t>
      </w:r>
      <w:bookmarkEnd w:id="59"/>
    </w:p>
    <w:p w:rsidR="00087667" w:rsidRPr="00087667" w:rsidRDefault="00087667"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60" w:name="_Ref254595710"/>
      <w:r>
        <w:rPr>
          <w:rFonts w:asciiTheme="minorHAnsi" w:hAnsiTheme="minorHAnsi" w:cstheme="minorHAnsi"/>
          <w:sz w:val="22"/>
        </w:rPr>
        <w:t xml:space="preserve">RAE, “Diccionario de la lengua española Vigésima segunda edición”, </w:t>
      </w:r>
      <w:hyperlink r:id="rId51" w:history="1">
        <w:r w:rsidRPr="00087667">
          <w:rPr>
            <w:rStyle w:val="Hipervnculo"/>
            <w:rFonts w:asciiTheme="minorHAnsi" w:hAnsiTheme="minorHAnsi" w:cstheme="minorHAnsi"/>
            <w:sz w:val="22"/>
          </w:rPr>
          <w:t>http://www.rae.es/rae.html</w:t>
        </w:r>
      </w:hyperlink>
      <w:r>
        <w:rPr>
          <w:rFonts w:asciiTheme="minorHAnsi" w:hAnsiTheme="minorHAnsi" w:cstheme="minorHAnsi"/>
          <w:sz w:val="22"/>
        </w:rPr>
        <w:t>.</w:t>
      </w:r>
      <w:bookmarkEnd w:id="60"/>
    </w:p>
    <w:p w:rsidR="00087667" w:rsidRPr="00253D49" w:rsidRDefault="00087667" w:rsidP="00C12AB0">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61" w:name="_Ref254596197"/>
      <w:r w:rsidRPr="00087667">
        <w:rPr>
          <w:rFonts w:asciiTheme="minorHAnsi" w:hAnsiTheme="minorHAnsi" w:cstheme="minorHAnsi"/>
          <w:bCs/>
          <w:sz w:val="20"/>
          <w:szCs w:val="22"/>
          <w:lang w:val="en-US"/>
        </w:rPr>
        <w:t xml:space="preserve">IEEE Computer Society, </w:t>
      </w:r>
      <w:r w:rsidRPr="00087667">
        <w:rPr>
          <w:rFonts w:asciiTheme="minorHAnsi" w:hAnsiTheme="minorHAnsi" w:cstheme="minorHAnsi"/>
          <w:bCs/>
          <w:i/>
          <w:sz w:val="20"/>
          <w:szCs w:val="22"/>
          <w:lang w:val="en-US"/>
        </w:rPr>
        <w:t>“Guide to the Software Engineering Body of Knowledge</w:t>
      </w:r>
      <w:r w:rsidR="00253D49">
        <w:rPr>
          <w:rFonts w:asciiTheme="minorHAnsi" w:hAnsiTheme="minorHAnsi" w:cstheme="minorHAnsi"/>
          <w:bCs/>
          <w:i/>
          <w:sz w:val="20"/>
          <w:szCs w:val="22"/>
          <w:lang w:val="en-US"/>
        </w:rPr>
        <w:t xml:space="preserve"> 2004 version</w:t>
      </w:r>
      <w:r w:rsidRPr="00087667">
        <w:rPr>
          <w:rFonts w:asciiTheme="minorHAnsi" w:hAnsiTheme="minorHAnsi" w:cstheme="minorHAnsi"/>
          <w:bCs/>
          <w:i/>
          <w:sz w:val="20"/>
          <w:szCs w:val="22"/>
          <w:lang w:val="en-US"/>
        </w:rPr>
        <w:t>”</w:t>
      </w:r>
      <w:r w:rsidR="00253D49">
        <w:rPr>
          <w:rFonts w:asciiTheme="minorHAnsi" w:hAnsiTheme="minorHAnsi" w:cstheme="minorHAnsi"/>
          <w:bCs/>
          <w:i/>
          <w:sz w:val="20"/>
          <w:szCs w:val="22"/>
          <w:lang w:val="en-US"/>
        </w:rPr>
        <w:t xml:space="preserve">, </w:t>
      </w:r>
      <w:hyperlink r:id="rId52" w:history="1">
        <w:r w:rsidR="00253D49" w:rsidRPr="00253D49">
          <w:rPr>
            <w:rStyle w:val="Hipervnculo"/>
            <w:rFonts w:asciiTheme="minorHAnsi" w:hAnsiTheme="minorHAnsi" w:cstheme="minorHAnsi"/>
            <w:sz w:val="22"/>
            <w:lang w:val="en-US"/>
          </w:rPr>
          <w:t>http://www.computer.org/portal/web/swebok</w:t>
        </w:r>
      </w:hyperlink>
      <w:r w:rsidR="00253D49" w:rsidRPr="00253D49">
        <w:rPr>
          <w:rFonts w:asciiTheme="minorHAnsi" w:hAnsiTheme="minorHAnsi" w:cstheme="minorHAnsi"/>
          <w:sz w:val="22"/>
          <w:lang w:val="en-US"/>
        </w:rPr>
        <w:t>.</w:t>
      </w:r>
      <w:bookmarkEnd w:id="61"/>
    </w:p>
    <w:p w:rsidR="00253D49" w:rsidRPr="00F27DCF" w:rsidRDefault="00253D49" w:rsidP="00C12AB0">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62" w:name="_Ref254596651"/>
      <w:r>
        <w:rPr>
          <w:rFonts w:asciiTheme="minorHAnsi" w:hAnsiTheme="minorHAnsi" w:cstheme="minorHAnsi"/>
          <w:sz w:val="22"/>
          <w:lang w:val="en-US"/>
        </w:rPr>
        <w:t>IEEE Std 1058-1998, IEEE Standard for Software Project Management Plans.</w:t>
      </w:r>
      <w:bookmarkEnd w:id="62"/>
    </w:p>
    <w:p w:rsidR="00F27DCF" w:rsidRPr="00F774CE" w:rsidRDefault="00F27DCF"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63" w:name="_Ref254597485"/>
      <w:r w:rsidRPr="00F27DCF">
        <w:rPr>
          <w:rFonts w:asciiTheme="minorHAnsi" w:hAnsiTheme="minorHAnsi" w:cstheme="minorHAnsi"/>
          <w:bCs/>
          <w:sz w:val="20"/>
          <w:szCs w:val="22"/>
          <w:lang w:val="es-CO"/>
        </w:rPr>
        <w:lastRenderedPageBreak/>
        <w:t>Instituto tecnológico de informática, “Glosario de calidad de software”</w:t>
      </w:r>
      <w:r>
        <w:rPr>
          <w:rFonts w:asciiTheme="minorHAnsi" w:hAnsiTheme="minorHAnsi" w:cstheme="minorHAnsi"/>
          <w:bCs/>
          <w:sz w:val="20"/>
          <w:szCs w:val="22"/>
          <w:lang w:val="es-CO"/>
        </w:rPr>
        <w:t xml:space="preserve">, </w:t>
      </w:r>
      <w:hyperlink r:id="rId53" w:history="1">
        <w:r w:rsidR="00A01721" w:rsidRPr="00A01721">
          <w:rPr>
            <w:rStyle w:val="Hipervnculo"/>
            <w:rFonts w:asciiTheme="minorHAnsi" w:hAnsiTheme="minorHAnsi" w:cstheme="minorHAnsi"/>
            <w:sz w:val="22"/>
          </w:rPr>
          <w:t>http://squac.iti.upv.es/glosario-calidad/task,showpart/part,S/catid,30/</w:t>
        </w:r>
      </w:hyperlink>
      <w:r w:rsidR="00A01721">
        <w:rPr>
          <w:rFonts w:asciiTheme="minorHAnsi" w:hAnsiTheme="minorHAnsi" w:cstheme="minorHAnsi"/>
          <w:sz w:val="22"/>
        </w:rPr>
        <w:t>.</w:t>
      </w:r>
      <w:bookmarkEnd w:id="63"/>
    </w:p>
    <w:p w:rsidR="00F774CE" w:rsidRPr="000C0AE9" w:rsidRDefault="00F774CE" w:rsidP="00C12AB0">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64" w:name="_Ref254603883"/>
      <w:r>
        <w:rPr>
          <w:rFonts w:asciiTheme="minorHAnsi" w:hAnsiTheme="minorHAnsi" w:cstheme="minorHAnsi"/>
          <w:bCs/>
          <w:sz w:val="20"/>
          <w:szCs w:val="22"/>
          <w:lang w:val="en-US"/>
        </w:rPr>
        <w:t xml:space="preserve">About Cofee, smoke and techilicious burps at 3.47 AM, “Data Element Type (DET)”, </w:t>
      </w:r>
      <w:hyperlink r:id="rId54" w:history="1">
        <w:r w:rsidRPr="00F774CE">
          <w:rPr>
            <w:rStyle w:val="Hipervnculo"/>
            <w:rFonts w:asciiTheme="minorHAnsi" w:hAnsiTheme="minorHAnsi" w:cstheme="minorHAnsi"/>
            <w:sz w:val="22"/>
            <w:lang w:val="en-US"/>
          </w:rPr>
          <w:t>http://weblogs.asp.net/nilotpal/archive/2009/04/08/function-point-analysis-fpa-glossary.aspx</w:t>
        </w:r>
      </w:hyperlink>
      <w:bookmarkEnd w:id="64"/>
      <w:r w:rsidR="000C0AE9" w:rsidRPr="000C0AE9">
        <w:rPr>
          <w:rFonts w:asciiTheme="minorHAnsi" w:hAnsiTheme="minorHAnsi" w:cstheme="minorHAnsi"/>
          <w:sz w:val="22"/>
          <w:lang w:val="en-US"/>
        </w:rPr>
        <w:t>.</w:t>
      </w:r>
      <w:r w:rsidR="000C0AE9">
        <w:rPr>
          <w:rFonts w:asciiTheme="minorHAnsi" w:hAnsiTheme="minorHAnsi" w:cstheme="minorHAnsi"/>
          <w:sz w:val="22"/>
          <w:lang w:val="en-US"/>
        </w:rPr>
        <w:t xml:space="preserve"> </w:t>
      </w:r>
    </w:p>
    <w:p w:rsidR="000C0AE9" w:rsidRPr="000C0AE9" w:rsidRDefault="000C0AE9" w:rsidP="00C12AB0">
      <w:pPr>
        <w:pStyle w:val="Prrafodelista"/>
        <w:numPr>
          <w:ilvl w:val="0"/>
          <w:numId w:val="53"/>
        </w:numPr>
        <w:autoSpaceDE w:val="0"/>
        <w:autoSpaceDN w:val="0"/>
        <w:adjustRightInd w:val="0"/>
        <w:rPr>
          <w:rFonts w:asciiTheme="minorHAnsi" w:hAnsiTheme="minorHAnsi" w:cstheme="minorHAnsi"/>
          <w:bCs/>
          <w:sz w:val="18"/>
          <w:szCs w:val="22"/>
          <w:lang w:val="es-CO"/>
        </w:rPr>
      </w:pPr>
      <w:bookmarkStart w:id="65" w:name="_Ref254604863"/>
      <w:r>
        <w:rPr>
          <w:rFonts w:asciiTheme="minorHAnsi" w:hAnsiTheme="minorHAnsi" w:cstheme="minorHAnsi"/>
          <w:bCs/>
          <w:sz w:val="20"/>
          <w:szCs w:val="22"/>
          <w:lang w:val="es-CO"/>
        </w:rPr>
        <w:t xml:space="preserve">I. González, </w:t>
      </w:r>
      <w:r w:rsidRPr="000C0AE9">
        <w:rPr>
          <w:rStyle w:val="apple-style-span"/>
          <w:rFonts w:asciiTheme="minorHAnsi" w:hAnsiTheme="minorHAnsi" w:cstheme="minorHAnsi"/>
          <w:bCs/>
          <w:color w:val="000000"/>
          <w:sz w:val="22"/>
        </w:rPr>
        <w:t xml:space="preserve">“ITIL – Information Tecnology Infrastructure Library”, Febrero de 2007, </w:t>
      </w:r>
      <w:hyperlink r:id="rId55" w:history="1">
        <w:r w:rsidRPr="000C0AE9">
          <w:rPr>
            <w:rStyle w:val="Hipervnculo"/>
            <w:rFonts w:asciiTheme="minorHAnsi" w:hAnsiTheme="minorHAnsi" w:cstheme="minorHAnsi"/>
            <w:sz w:val="22"/>
          </w:rPr>
          <w:t>http://igrgavilan.iespana.es/doc/MA_20070103_MT_ITIL.pdf</w:t>
        </w:r>
      </w:hyperlink>
      <w:bookmarkEnd w:id="65"/>
      <w:r w:rsidRPr="000C0AE9">
        <w:rPr>
          <w:rFonts w:asciiTheme="minorHAnsi" w:hAnsiTheme="minorHAnsi" w:cstheme="minorHAnsi"/>
          <w:bCs/>
          <w:sz w:val="18"/>
          <w:szCs w:val="22"/>
          <w:lang w:val="es-CO"/>
        </w:rPr>
        <w:t xml:space="preserve"> </w:t>
      </w:r>
    </w:p>
    <w:p w:rsidR="007E63EA" w:rsidRPr="000C0AE9" w:rsidRDefault="007E63EA" w:rsidP="00EF5A20">
      <w:pPr>
        <w:pStyle w:val="Prrafodelista"/>
        <w:ind w:left="0"/>
        <w:rPr>
          <w:rFonts w:asciiTheme="minorHAnsi" w:hAnsiTheme="minorHAnsi" w:cstheme="minorHAnsi"/>
          <w:b/>
          <w:i/>
          <w:color w:val="FF0000"/>
          <w:sz w:val="22"/>
          <w:szCs w:val="22"/>
          <w:u w:val="single"/>
          <w:lang w:val="es-CO"/>
        </w:rPr>
      </w:pPr>
    </w:p>
    <w:p w:rsidR="002F755C" w:rsidRPr="00636790" w:rsidRDefault="002F755C" w:rsidP="00BE0914">
      <w:pPr>
        <w:pStyle w:val="Prrafodelista"/>
        <w:ind w:left="0"/>
        <w:rPr>
          <w:rFonts w:asciiTheme="minorHAnsi" w:hAnsiTheme="minorHAnsi" w:cstheme="minorHAnsi"/>
          <w:b/>
          <w:i/>
          <w:color w:val="FF0000"/>
          <w:sz w:val="22"/>
          <w:szCs w:val="22"/>
          <w:lang w:val="es-ES_tradnl"/>
        </w:rPr>
      </w:pPr>
    </w:p>
    <w:p w:rsidR="007E63EA" w:rsidRPr="00636790" w:rsidRDefault="007E63EA" w:rsidP="00EF5A20">
      <w:pPr>
        <w:pStyle w:val="Prrafodelista"/>
        <w:ind w:left="0"/>
        <w:rPr>
          <w:rFonts w:asciiTheme="minorHAnsi" w:hAnsiTheme="minorHAnsi" w:cstheme="minorHAnsi"/>
          <w:b/>
          <w:color w:val="FF0000"/>
          <w:sz w:val="22"/>
          <w:szCs w:val="22"/>
          <w:u w:val="single"/>
          <w:lang w:val="es-ES_tradnl"/>
        </w:rPr>
      </w:pPr>
    </w:p>
    <w:p w:rsidR="00EF5A20" w:rsidRPr="00636790" w:rsidRDefault="00EF5A20" w:rsidP="00EF5A20">
      <w:pPr>
        <w:pStyle w:val="Prrafodelista"/>
        <w:ind w:left="0"/>
        <w:rPr>
          <w:rFonts w:asciiTheme="minorHAnsi" w:hAnsiTheme="minorHAnsi" w:cstheme="minorHAnsi"/>
          <w:b/>
          <w:i/>
          <w:color w:val="365F91"/>
          <w:sz w:val="22"/>
          <w:szCs w:val="22"/>
          <w:u w:val="single"/>
          <w:lang w:val="es-ES_tradnl"/>
        </w:rPr>
      </w:pPr>
    </w:p>
    <w:p w:rsidR="00EF5A20" w:rsidRPr="00636790" w:rsidRDefault="00EF5A20" w:rsidP="00EF5A20">
      <w:pPr>
        <w:rPr>
          <w:rFonts w:asciiTheme="minorHAnsi" w:hAnsiTheme="minorHAnsi" w:cstheme="minorHAnsi"/>
          <w:color w:val="365F91"/>
          <w:sz w:val="22"/>
          <w:szCs w:val="22"/>
          <w:lang w:val="es-ES_tradnl"/>
        </w:rPr>
      </w:pPr>
    </w:p>
    <w:p w:rsidR="0040266B" w:rsidRPr="00493BD3" w:rsidRDefault="00EF5A20" w:rsidP="00EF5A20">
      <w:pPr>
        <w:pStyle w:val="Ttulo1"/>
        <w:numPr>
          <w:ilvl w:val="0"/>
          <w:numId w:val="1"/>
        </w:numPr>
        <w:spacing w:before="0" w:after="240"/>
        <w:ind w:left="431" w:hanging="431"/>
        <w:rPr>
          <w:rFonts w:asciiTheme="minorHAnsi" w:hAnsiTheme="minorHAnsi" w:cstheme="minorHAnsi"/>
          <w:i/>
          <w:color w:val="365F91"/>
          <w:sz w:val="22"/>
          <w:szCs w:val="22"/>
          <w:lang w:val="es-ES_tradnl"/>
        </w:rPr>
      </w:pPr>
      <w:bookmarkStart w:id="66" w:name="_DEFINICIONES_Y_ACRONIMOS"/>
      <w:bookmarkStart w:id="67" w:name="_DEFINICIONES_Y_ACRONIMOS_1"/>
      <w:bookmarkStart w:id="68" w:name="_DEFINICIONES_Y_ACRONIMOS_2"/>
      <w:bookmarkStart w:id="69" w:name="_Toc128413779"/>
      <w:bookmarkEnd w:id="66"/>
      <w:bookmarkEnd w:id="67"/>
      <w:bookmarkEnd w:id="68"/>
      <w:r w:rsidRPr="00493BD3">
        <w:rPr>
          <w:rFonts w:asciiTheme="minorHAnsi" w:hAnsiTheme="minorHAnsi" w:cstheme="minorHAnsi"/>
          <w:color w:val="C00000"/>
          <w:sz w:val="22"/>
          <w:szCs w:val="22"/>
          <w:lang w:val="es-ES_tradnl"/>
        </w:rPr>
        <w:t>DEFINICIONES Y ACRONIMOS</w:t>
      </w:r>
      <w:bookmarkEnd w:id="69"/>
    </w:p>
    <w:tbl>
      <w:tblPr>
        <w:tblStyle w:val="Cuadrculaclara-nfasis13"/>
        <w:tblW w:w="0" w:type="auto"/>
        <w:tblLook w:val="04A0"/>
      </w:tblPr>
      <w:tblGrid>
        <w:gridCol w:w="4336"/>
        <w:gridCol w:w="4384"/>
      </w:tblGrid>
      <w:tr w:rsidR="00D9246B" w:rsidRPr="00D9246B" w:rsidTr="00253D49">
        <w:trPr>
          <w:cnfStyle w:val="100000000000"/>
        </w:trPr>
        <w:tc>
          <w:tcPr>
            <w:cnfStyle w:val="001000000000"/>
            <w:tcW w:w="4489" w:type="dxa"/>
            <w:vAlign w:val="center"/>
          </w:tcPr>
          <w:p w:rsidR="00D9246B" w:rsidRPr="00D9246B" w:rsidRDefault="00D9246B" w:rsidP="00C55E24">
            <w:pPr>
              <w:jc w:val="center"/>
              <w:rPr>
                <w:rStyle w:val="Referenciaintensa"/>
                <w:color w:val="FE8637" w:themeColor="accent1"/>
              </w:rPr>
            </w:pPr>
          </w:p>
        </w:tc>
        <w:tc>
          <w:tcPr>
            <w:tcW w:w="4489" w:type="dxa"/>
          </w:tcPr>
          <w:p w:rsidR="00D9246B" w:rsidRPr="00D9246B" w:rsidRDefault="00D9246B" w:rsidP="00C55E24">
            <w:pPr>
              <w:jc w:val="center"/>
              <w:cnfStyle w:val="100000000000"/>
              <w:rPr>
                <w:rStyle w:val="Referenciaintensa"/>
                <w:color w:val="FE8637" w:themeColor="accent1"/>
              </w:rPr>
            </w:pPr>
            <w:r w:rsidRPr="00D9246B">
              <w:rPr>
                <w:rStyle w:val="Referenciaintensa"/>
                <w:color w:val="FE8637" w:themeColor="accent1"/>
              </w:rPr>
              <w:t>Definición o Acrónimo</w:t>
            </w:r>
          </w:p>
        </w:tc>
      </w:tr>
      <w:tr w:rsidR="00D9246B" w:rsidRPr="00D9246B"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A</w:t>
            </w:r>
          </w:p>
        </w:tc>
        <w:tc>
          <w:tcPr>
            <w:tcW w:w="4489" w:type="dxa"/>
          </w:tcPr>
          <w:p w:rsidR="00D9246B" w:rsidRPr="00D9246B" w:rsidRDefault="00D9246B" w:rsidP="00C55E24">
            <w:pPr>
              <w:jc w:val="both"/>
              <w:cnfStyle w:val="000000100000"/>
              <w:rPr>
                <w:rFonts w:asciiTheme="minorHAnsi" w:hAnsiTheme="minorHAnsi" w:cstheme="minorHAnsi"/>
                <w:sz w:val="22"/>
                <w:szCs w:val="22"/>
              </w:rPr>
            </w:pPr>
            <w:r w:rsidRPr="00D9246B">
              <w:rPr>
                <w:rFonts w:asciiTheme="minorHAnsi" w:hAnsiTheme="minorHAnsi" w:cstheme="minorHAnsi"/>
                <w:b/>
                <w:sz w:val="22"/>
                <w:szCs w:val="22"/>
              </w:rPr>
              <w:t xml:space="preserve">Actividad: </w:t>
            </w:r>
            <w:r w:rsidRPr="00D9246B">
              <w:rPr>
                <w:rFonts w:asciiTheme="minorHAnsi" w:hAnsiTheme="minorHAnsi" w:cstheme="minorHAnsi"/>
                <w:sz w:val="22"/>
                <w:szCs w:val="22"/>
              </w:rPr>
              <w:t>Conjunto de tareas realizadas en torno a un propósito especifico</w:t>
            </w:r>
            <w:r>
              <w:rPr>
                <w:rFonts w:asciiTheme="minorHAnsi" w:hAnsiTheme="minorHAnsi" w:cstheme="minorHAnsi"/>
                <w:sz w:val="22"/>
                <w:szCs w:val="22"/>
              </w:rPr>
              <w:t xml:space="preserve"> </w:t>
            </w:r>
            <w:fldSimple w:instr=" REF _Ref254570270 \r \h  \* MERGEFORMAT ">
              <w:r w:rsidR="00AC6BDF">
                <w:rPr>
                  <w:rFonts w:asciiTheme="minorHAnsi" w:hAnsiTheme="minorHAnsi" w:cstheme="minorHAnsi"/>
                  <w:b/>
                  <w:color w:val="FE8637" w:themeColor="accent1"/>
                  <w:sz w:val="22"/>
                  <w:szCs w:val="22"/>
                </w:rPr>
                <w:t>[7]</w:t>
              </w:r>
            </w:fldSimple>
            <w:r w:rsidRPr="00D9246B">
              <w:rPr>
                <w:rFonts w:asciiTheme="minorHAnsi" w:hAnsiTheme="minorHAnsi" w:cstheme="minorHAnsi"/>
                <w:sz w:val="22"/>
                <w:szCs w:val="22"/>
              </w:rPr>
              <w:t>.</w:t>
            </w: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B</w:t>
            </w:r>
          </w:p>
        </w:tc>
        <w:tc>
          <w:tcPr>
            <w:tcW w:w="4489" w:type="dxa"/>
          </w:tcPr>
          <w:p w:rsidR="00D9246B" w:rsidRPr="00D9246B" w:rsidRDefault="00D9246B" w:rsidP="00C55E24">
            <w:pPr>
              <w:jc w:val="both"/>
              <w:cnfStyle w:val="000000010000"/>
              <w:rPr>
                <w:rFonts w:asciiTheme="minorHAnsi" w:hAnsiTheme="minorHAnsi" w:cstheme="minorHAnsi"/>
                <w:sz w:val="22"/>
                <w:szCs w:val="22"/>
              </w:rPr>
            </w:pPr>
          </w:p>
        </w:tc>
      </w:tr>
      <w:tr w:rsidR="00D9246B" w:rsidRPr="00D9246B"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C</w:t>
            </w:r>
          </w:p>
        </w:tc>
        <w:tc>
          <w:tcPr>
            <w:tcW w:w="4489" w:type="dxa"/>
          </w:tcPr>
          <w:p w:rsidR="00D9246B" w:rsidRDefault="00D9246B" w:rsidP="00C55E24">
            <w:pPr>
              <w:jc w:val="both"/>
              <w:cnfStyle w:val="000000100000"/>
              <w:rPr>
                <w:rFonts w:asciiTheme="minorHAnsi" w:hAnsiTheme="minorHAnsi" w:cstheme="minorHAnsi"/>
                <w:sz w:val="22"/>
                <w:szCs w:val="22"/>
              </w:rPr>
            </w:pPr>
            <w:r w:rsidRPr="00D9246B">
              <w:rPr>
                <w:rFonts w:asciiTheme="minorHAnsi" w:hAnsiTheme="minorHAnsi" w:cstheme="minorHAnsi"/>
                <w:b/>
                <w:sz w:val="22"/>
                <w:szCs w:val="22"/>
              </w:rPr>
              <w:t xml:space="preserve">Caso de uso: </w:t>
            </w:r>
            <w:r w:rsidRPr="00D9246B">
              <w:rPr>
                <w:rFonts w:asciiTheme="minorHAnsi" w:hAnsiTheme="minorHAnsi" w:cstheme="minorHAnsi"/>
                <w:sz w:val="22"/>
                <w:szCs w:val="22"/>
              </w:rPr>
              <w:t>Secuencias generales de eventos que describen todas las posibles acciones entre un actor y el sistema para una funcionalidad dada</w:t>
            </w:r>
            <w:r>
              <w:rPr>
                <w:rFonts w:asciiTheme="minorHAnsi" w:hAnsiTheme="minorHAnsi" w:cstheme="minorHAnsi"/>
                <w:sz w:val="22"/>
                <w:szCs w:val="22"/>
              </w:rPr>
              <w:t xml:space="preserve"> </w:t>
            </w:r>
            <w:fldSimple w:instr=" REF _Ref254570270 \r \h  \* MERGEFORMAT ">
              <w:r w:rsidR="00AC6BDF">
                <w:rPr>
                  <w:rFonts w:asciiTheme="minorHAnsi" w:hAnsiTheme="minorHAnsi" w:cstheme="minorHAnsi"/>
                  <w:b/>
                  <w:color w:val="FE8637" w:themeColor="accent1"/>
                  <w:sz w:val="22"/>
                  <w:szCs w:val="22"/>
                </w:rPr>
                <w:t>[7]</w:t>
              </w:r>
            </w:fldSimple>
            <w:r w:rsidRPr="00D9246B">
              <w:rPr>
                <w:rFonts w:asciiTheme="minorHAnsi" w:hAnsiTheme="minorHAnsi" w:cstheme="minorHAnsi"/>
                <w:sz w:val="22"/>
                <w:szCs w:val="22"/>
              </w:rPr>
              <w:t>.</w:t>
            </w:r>
          </w:p>
          <w:p w:rsidR="00C55E24" w:rsidRDefault="00C55E24" w:rsidP="00C55E24">
            <w:pPr>
              <w:jc w:val="both"/>
              <w:cnfStyle w:val="000000100000"/>
              <w:rPr>
                <w:rFonts w:asciiTheme="minorHAnsi" w:hAnsiTheme="minorHAnsi" w:cstheme="minorHAnsi"/>
                <w:sz w:val="22"/>
                <w:szCs w:val="22"/>
              </w:rPr>
            </w:pPr>
          </w:p>
          <w:p w:rsidR="00C55E24" w:rsidRPr="00C55E24" w:rsidRDefault="00C55E24" w:rsidP="00C55E24">
            <w:pPr>
              <w:jc w:val="both"/>
              <w:cnfStyle w:val="000000100000"/>
              <w:rPr>
                <w:rFonts w:asciiTheme="minorHAnsi" w:hAnsiTheme="minorHAnsi" w:cstheme="minorHAnsi"/>
                <w:sz w:val="20"/>
                <w:szCs w:val="22"/>
              </w:rPr>
            </w:pPr>
            <w:r w:rsidRPr="00C55E24">
              <w:rPr>
                <w:rFonts w:asciiTheme="minorHAnsi" w:hAnsiTheme="minorHAnsi" w:cstheme="minorHAnsi"/>
                <w:b/>
                <w:sz w:val="22"/>
              </w:rPr>
              <w:t xml:space="preserve">CMDB: </w:t>
            </w:r>
            <w:r w:rsidRPr="00C55E24">
              <w:rPr>
                <w:rFonts w:asciiTheme="minorHAnsi" w:hAnsiTheme="minorHAnsi" w:cstheme="minorHAnsi"/>
                <w:sz w:val="22"/>
              </w:rPr>
              <w:t>Base de datos de control de la configuración.</w:t>
            </w:r>
          </w:p>
          <w:p w:rsidR="00D9246B" w:rsidRPr="00D9246B" w:rsidRDefault="00D9246B" w:rsidP="00C55E24">
            <w:pPr>
              <w:jc w:val="both"/>
              <w:cnfStyle w:val="000000100000"/>
              <w:rPr>
                <w:rFonts w:asciiTheme="minorHAnsi" w:hAnsiTheme="minorHAnsi" w:cstheme="minorHAnsi"/>
                <w:sz w:val="22"/>
                <w:szCs w:val="22"/>
              </w:rPr>
            </w:pPr>
          </w:p>
          <w:p w:rsidR="00D9246B" w:rsidRPr="00D9246B" w:rsidRDefault="00D9246B" w:rsidP="00C55E24">
            <w:pPr>
              <w:jc w:val="both"/>
              <w:cnfStyle w:val="000000100000"/>
              <w:rPr>
                <w:rFonts w:asciiTheme="minorHAnsi" w:hAnsiTheme="minorHAnsi" w:cstheme="minorHAnsi"/>
                <w:sz w:val="22"/>
                <w:szCs w:val="22"/>
              </w:rPr>
            </w:pPr>
            <w:r w:rsidRPr="00D9246B">
              <w:rPr>
                <w:rFonts w:asciiTheme="minorHAnsi" w:hAnsiTheme="minorHAnsi" w:cstheme="minorHAnsi"/>
                <w:b/>
                <w:sz w:val="22"/>
                <w:szCs w:val="22"/>
              </w:rPr>
              <w:t xml:space="preserve">CU: </w:t>
            </w:r>
            <w:r w:rsidRPr="00D9246B">
              <w:rPr>
                <w:rFonts w:asciiTheme="minorHAnsi" w:hAnsiTheme="minorHAnsi" w:cstheme="minorHAnsi"/>
                <w:sz w:val="22"/>
                <w:szCs w:val="22"/>
              </w:rPr>
              <w:t>Caso de uso.</w:t>
            </w: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D</w:t>
            </w:r>
          </w:p>
        </w:tc>
        <w:tc>
          <w:tcPr>
            <w:tcW w:w="4489" w:type="dxa"/>
          </w:tcPr>
          <w:p w:rsidR="00E15E34" w:rsidRPr="00E15E34" w:rsidRDefault="00E15E34" w:rsidP="00C55E24">
            <w:pPr>
              <w:autoSpaceDE w:val="0"/>
              <w:autoSpaceDN w:val="0"/>
              <w:adjustRightInd w:val="0"/>
              <w:jc w:val="both"/>
              <w:cnfStyle w:val="000000010000"/>
              <w:rPr>
                <w:rFonts w:asciiTheme="minorHAnsi" w:hAnsiTheme="minorHAnsi" w:cstheme="minorHAnsi"/>
                <w:sz w:val="22"/>
                <w:szCs w:val="22"/>
              </w:rPr>
            </w:pPr>
            <w:r>
              <w:rPr>
                <w:rFonts w:asciiTheme="minorHAnsi" w:hAnsiTheme="minorHAnsi" w:cstheme="minorHAnsi"/>
                <w:b/>
                <w:sz w:val="22"/>
                <w:szCs w:val="22"/>
              </w:rPr>
              <w:t xml:space="preserve">DET: </w:t>
            </w:r>
            <w:r>
              <w:rPr>
                <w:rFonts w:asciiTheme="minorHAnsi" w:hAnsiTheme="minorHAnsi" w:cstheme="minorHAnsi"/>
                <w:sz w:val="22"/>
                <w:szCs w:val="22"/>
              </w:rPr>
              <w:t>Data Element Type. Es un campo único, re</w:t>
            </w:r>
            <w:r w:rsidR="00F774CE">
              <w:rPr>
                <w:rFonts w:asciiTheme="minorHAnsi" w:hAnsiTheme="minorHAnsi" w:cstheme="minorHAnsi"/>
                <w:sz w:val="22"/>
                <w:szCs w:val="22"/>
              </w:rPr>
              <w:t xml:space="preserve">conocible y no repetido </w:t>
            </w:r>
            <w:fldSimple w:instr=" REF _Ref254603883 \r \h  \* MERGEFORMAT ">
              <w:r w:rsidR="00F774CE" w:rsidRPr="00F774CE">
                <w:rPr>
                  <w:rFonts w:asciiTheme="minorHAnsi" w:hAnsiTheme="minorHAnsi" w:cstheme="minorHAnsi"/>
                  <w:b/>
                  <w:color w:val="FE8637" w:themeColor="accent1"/>
                  <w:sz w:val="22"/>
                  <w:szCs w:val="22"/>
                </w:rPr>
                <w:t>[43]</w:t>
              </w:r>
            </w:fldSimple>
            <w:r w:rsidR="00F774CE">
              <w:rPr>
                <w:rFonts w:asciiTheme="minorHAnsi" w:hAnsiTheme="minorHAnsi" w:cstheme="minorHAnsi"/>
                <w:sz w:val="22"/>
                <w:szCs w:val="22"/>
              </w:rPr>
              <w:t xml:space="preserve">. </w:t>
            </w:r>
          </w:p>
          <w:p w:rsidR="00E15E34" w:rsidRDefault="00E15E34" w:rsidP="00C55E24">
            <w:pPr>
              <w:autoSpaceDE w:val="0"/>
              <w:autoSpaceDN w:val="0"/>
              <w:adjustRightInd w:val="0"/>
              <w:jc w:val="both"/>
              <w:cnfStyle w:val="000000010000"/>
              <w:rPr>
                <w:rFonts w:asciiTheme="minorHAnsi" w:hAnsiTheme="minorHAnsi" w:cstheme="minorHAnsi"/>
                <w:b/>
                <w:sz w:val="22"/>
                <w:szCs w:val="22"/>
              </w:rPr>
            </w:pPr>
          </w:p>
          <w:p w:rsidR="00D9246B" w:rsidRPr="00D9246B" w:rsidRDefault="00D9246B" w:rsidP="00C55E24">
            <w:pPr>
              <w:autoSpaceDE w:val="0"/>
              <w:autoSpaceDN w:val="0"/>
              <w:adjustRightInd w:val="0"/>
              <w:jc w:val="both"/>
              <w:cnfStyle w:val="000000010000"/>
              <w:rPr>
                <w:rFonts w:asciiTheme="minorHAnsi" w:hAnsiTheme="minorHAnsi" w:cstheme="minorHAnsi"/>
                <w:sz w:val="22"/>
                <w:szCs w:val="22"/>
              </w:rPr>
            </w:pPr>
            <w:r w:rsidRPr="00D9246B">
              <w:rPr>
                <w:rFonts w:asciiTheme="minorHAnsi" w:hAnsiTheme="minorHAnsi" w:cstheme="minorHAnsi"/>
                <w:b/>
                <w:sz w:val="22"/>
                <w:szCs w:val="22"/>
              </w:rPr>
              <w:t xml:space="preserve">Diagrama de Pert: </w:t>
            </w:r>
            <w:r w:rsidRPr="00D9246B">
              <w:rPr>
                <w:rFonts w:asciiTheme="minorHAnsi" w:hAnsiTheme="minorHAnsi" w:cstheme="minorHAnsi"/>
                <w:sz w:val="22"/>
                <w:szCs w:val="22"/>
              </w:rPr>
              <w:t xml:space="preserve">Herramienta utilizada para determinar actividades críticas para un proyecto. Se emplea para mejorar el calendario de un proyecto y evaluar los avances. Significa </w:t>
            </w:r>
            <w:r w:rsidRPr="00D9246B">
              <w:rPr>
                <w:rFonts w:asciiTheme="minorHAnsi" w:hAnsiTheme="minorHAnsi" w:cstheme="minorHAnsi"/>
                <w:i/>
                <w:iCs/>
                <w:sz w:val="22"/>
                <w:szCs w:val="22"/>
              </w:rPr>
              <w:t xml:space="preserve">Program Evaluation Review Technique </w:t>
            </w:r>
            <w:r w:rsidRPr="00D9246B">
              <w:rPr>
                <w:rFonts w:asciiTheme="minorHAnsi" w:hAnsiTheme="minorHAnsi" w:cstheme="minorHAnsi"/>
                <w:sz w:val="22"/>
                <w:szCs w:val="22"/>
              </w:rPr>
              <w:t>(Técnica de Evaluación y Revisión de Programas)</w:t>
            </w:r>
            <w:r>
              <w:rPr>
                <w:rFonts w:asciiTheme="minorHAnsi" w:hAnsiTheme="minorHAnsi" w:cstheme="minorHAnsi"/>
                <w:sz w:val="22"/>
                <w:szCs w:val="22"/>
              </w:rPr>
              <w:t xml:space="preserve"> </w:t>
            </w:r>
            <w:fldSimple w:instr=" REF _Ref253953297 \r \h  \* MERGEFORMAT ">
              <w:r w:rsidR="00AC6BDF">
                <w:rPr>
                  <w:rFonts w:asciiTheme="minorHAnsi" w:hAnsiTheme="minorHAnsi" w:cstheme="minorHAnsi"/>
                  <w:b/>
                  <w:color w:val="FE8637" w:themeColor="accent1"/>
                  <w:sz w:val="22"/>
                  <w:szCs w:val="22"/>
                </w:rPr>
                <w:t>[9]</w:t>
              </w:r>
            </w:fldSimple>
            <w:r w:rsidRPr="00D9246B">
              <w:rPr>
                <w:rFonts w:asciiTheme="minorHAnsi" w:hAnsiTheme="minorHAnsi" w:cstheme="minorHAnsi"/>
                <w:sz w:val="22"/>
                <w:szCs w:val="22"/>
              </w:rPr>
              <w:t>.</w:t>
            </w:r>
          </w:p>
        </w:tc>
      </w:tr>
      <w:tr w:rsidR="00D9246B" w:rsidRPr="00D9246B"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E</w:t>
            </w:r>
          </w:p>
        </w:tc>
        <w:tc>
          <w:tcPr>
            <w:tcW w:w="4489" w:type="dxa"/>
          </w:tcPr>
          <w:p w:rsidR="00D9246B" w:rsidRPr="00F774CE" w:rsidRDefault="00F774CE" w:rsidP="00C55E24">
            <w:pPr>
              <w:jc w:val="both"/>
              <w:cnfStyle w:val="000000100000"/>
              <w:rPr>
                <w:rFonts w:asciiTheme="minorHAnsi" w:hAnsiTheme="minorHAnsi" w:cstheme="minorHAnsi"/>
                <w:b/>
                <w:sz w:val="22"/>
                <w:szCs w:val="22"/>
              </w:rPr>
            </w:pPr>
            <w:r>
              <w:rPr>
                <w:rFonts w:asciiTheme="minorHAnsi" w:hAnsiTheme="minorHAnsi" w:cstheme="minorHAnsi"/>
                <w:b/>
                <w:sz w:val="22"/>
                <w:szCs w:val="22"/>
              </w:rPr>
              <w:t xml:space="preserve"> </w:t>
            </w: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F</w:t>
            </w:r>
          </w:p>
        </w:tc>
        <w:tc>
          <w:tcPr>
            <w:tcW w:w="4489" w:type="dxa"/>
          </w:tcPr>
          <w:p w:rsidR="00D9246B" w:rsidRPr="00D9246B" w:rsidRDefault="00D9246B" w:rsidP="00C55E24">
            <w:pPr>
              <w:jc w:val="both"/>
              <w:cnfStyle w:val="000000010000"/>
              <w:rPr>
                <w:rFonts w:asciiTheme="minorHAnsi" w:hAnsiTheme="minorHAnsi" w:cstheme="minorHAnsi"/>
                <w:sz w:val="22"/>
                <w:szCs w:val="22"/>
              </w:rPr>
            </w:pPr>
          </w:p>
        </w:tc>
      </w:tr>
      <w:tr w:rsidR="00D9246B" w:rsidRPr="00D9246B"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G</w:t>
            </w:r>
          </w:p>
        </w:tc>
        <w:tc>
          <w:tcPr>
            <w:tcW w:w="4489" w:type="dxa"/>
          </w:tcPr>
          <w:p w:rsidR="00D9246B" w:rsidRPr="00D9246B" w:rsidRDefault="00D9246B" w:rsidP="00C55E24">
            <w:pPr>
              <w:autoSpaceDE w:val="0"/>
              <w:autoSpaceDN w:val="0"/>
              <w:adjustRightInd w:val="0"/>
              <w:jc w:val="both"/>
              <w:cnfStyle w:val="000000100000"/>
              <w:rPr>
                <w:rFonts w:asciiTheme="minorHAnsi" w:hAnsiTheme="minorHAnsi" w:cstheme="minorHAnsi"/>
                <w:sz w:val="22"/>
                <w:szCs w:val="22"/>
              </w:rPr>
            </w:pPr>
            <w:r w:rsidRPr="00D9246B">
              <w:rPr>
                <w:rFonts w:asciiTheme="minorHAnsi" w:hAnsiTheme="minorHAnsi" w:cstheme="minorHAnsi"/>
                <w:b/>
                <w:sz w:val="22"/>
                <w:szCs w:val="22"/>
              </w:rPr>
              <w:t xml:space="preserve">Graficas de Grant: </w:t>
            </w:r>
            <w:r w:rsidRPr="00D9246B">
              <w:rPr>
                <w:rFonts w:asciiTheme="minorHAnsi" w:hAnsiTheme="minorHAnsi" w:cstheme="minorHAnsi"/>
                <w:sz w:val="22"/>
                <w:szCs w:val="22"/>
              </w:rPr>
              <w:t>Representación gráfica de un proyecto que muestra cada tarea o actividad, como una barra horizontal, la longitud de la cual es proporcional al tiempo de su terminación</w:t>
            </w:r>
            <w:r>
              <w:rPr>
                <w:rFonts w:asciiTheme="minorHAnsi" w:hAnsiTheme="minorHAnsi" w:cstheme="minorHAnsi"/>
                <w:sz w:val="22"/>
                <w:szCs w:val="22"/>
              </w:rPr>
              <w:t xml:space="preserve"> </w:t>
            </w:r>
            <w:fldSimple w:instr=" REF _Ref253953297 \r \h  \* MERGEFORMAT ">
              <w:r w:rsidR="00AC6BDF">
                <w:rPr>
                  <w:rFonts w:asciiTheme="minorHAnsi" w:hAnsiTheme="minorHAnsi" w:cstheme="minorHAnsi"/>
                  <w:b/>
                  <w:color w:val="FE8637" w:themeColor="accent1"/>
                  <w:sz w:val="22"/>
                  <w:szCs w:val="22"/>
                </w:rPr>
                <w:t>[9]</w:t>
              </w:r>
            </w:fldSimple>
            <w:r w:rsidRPr="00D9246B">
              <w:rPr>
                <w:rFonts w:asciiTheme="minorHAnsi" w:hAnsiTheme="minorHAnsi" w:cstheme="minorHAnsi"/>
                <w:sz w:val="22"/>
                <w:szCs w:val="22"/>
              </w:rPr>
              <w:t>.</w:t>
            </w:r>
          </w:p>
          <w:p w:rsidR="00D9246B" w:rsidRPr="00D9246B" w:rsidRDefault="00D9246B" w:rsidP="00C55E24">
            <w:pPr>
              <w:jc w:val="both"/>
              <w:cnfStyle w:val="000000100000"/>
              <w:rPr>
                <w:rFonts w:asciiTheme="minorHAnsi" w:hAnsiTheme="minorHAnsi" w:cstheme="minorHAnsi"/>
                <w:sz w:val="22"/>
                <w:szCs w:val="22"/>
              </w:rPr>
            </w:pPr>
          </w:p>
          <w:p w:rsidR="00D9246B" w:rsidRPr="00D9246B" w:rsidRDefault="00D9246B" w:rsidP="00C55E24">
            <w:pPr>
              <w:jc w:val="both"/>
              <w:cnfStyle w:val="000000100000"/>
              <w:rPr>
                <w:rFonts w:asciiTheme="minorHAnsi" w:hAnsiTheme="minorHAnsi" w:cstheme="minorHAnsi"/>
                <w:sz w:val="22"/>
                <w:szCs w:val="22"/>
              </w:rPr>
            </w:pPr>
            <w:r w:rsidRPr="00D9246B">
              <w:rPr>
                <w:rFonts w:asciiTheme="minorHAnsi" w:hAnsiTheme="minorHAnsi" w:cstheme="minorHAnsi"/>
                <w:b/>
                <w:sz w:val="22"/>
                <w:szCs w:val="22"/>
              </w:rPr>
              <w:t xml:space="preserve">GUI: </w:t>
            </w:r>
            <w:r w:rsidRPr="00D9246B">
              <w:rPr>
                <w:rFonts w:asciiTheme="minorHAnsi" w:hAnsiTheme="minorHAnsi" w:cstheme="minorHAnsi"/>
                <w:sz w:val="22"/>
                <w:szCs w:val="22"/>
              </w:rPr>
              <w:t xml:space="preserve">Interfaz gráfica de usuario. </w:t>
            </w: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H</w:t>
            </w:r>
          </w:p>
        </w:tc>
        <w:tc>
          <w:tcPr>
            <w:tcW w:w="4489" w:type="dxa"/>
          </w:tcPr>
          <w:p w:rsidR="00D9246B" w:rsidRPr="00D9246B" w:rsidRDefault="00D9246B" w:rsidP="00C55E24">
            <w:pPr>
              <w:jc w:val="both"/>
              <w:cnfStyle w:val="000000010000"/>
              <w:rPr>
                <w:rFonts w:asciiTheme="minorHAnsi" w:hAnsiTheme="minorHAnsi" w:cstheme="minorHAnsi"/>
                <w:color w:val="000000"/>
                <w:sz w:val="22"/>
                <w:szCs w:val="22"/>
              </w:rPr>
            </w:pPr>
            <w:r w:rsidRPr="00D9246B">
              <w:rPr>
                <w:rFonts w:asciiTheme="minorHAnsi" w:hAnsiTheme="minorHAnsi" w:cstheme="minorHAnsi"/>
                <w:b/>
                <w:sz w:val="22"/>
                <w:szCs w:val="22"/>
              </w:rPr>
              <w:t xml:space="preserve">Hito: </w:t>
            </w:r>
            <w:r w:rsidRPr="00D9246B">
              <w:rPr>
                <w:rStyle w:val="apple-style-span"/>
                <w:rFonts w:asciiTheme="minorHAnsi" w:hAnsiTheme="minorHAnsi" w:cstheme="minorHAnsi"/>
                <w:color w:val="000000"/>
                <w:sz w:val="22"/>
                <w:szCs w:val="22"/>
              </w:rPr>
              <w:t>Punto de control de objetivo intermedio antes de que el proyecto finalice</w:t>
            </w:r>
            <w:r>
              <w:rPr>
                <w:rStyle w:val="apple-style-span"/>
                <w:rFonts w:asciiTheme="minorHAnsi" w:hAnsiTheme="minorHAnsi" w:cstheme="minorHAnsi"/>
                <w:color w:val="000000"/>
                <w:sz w:val="22"/>
                <w:szCs w:val="22"/>
              </w:rPr>
              <w:t xml:space="preserve"> </w:t>
            </w:r>
            <w:fldSimple w:instr=" REF _Ref254593728 \r \h  \* MERGEFORMAT ">
              <w:r w:rsidR="00AC6BDF">
                <w:rPr>
                  <w:rStyle w:val="apple-style-span"/>
                  <w:rFonts w:asciiTheme="minorHAnsi" w:hAnsiTheme="minorHAnsi" w:cstheme="minorHAnsi"/>
                  <w:b/>
                  <w:color w:val="FE8637" w:themeColor="accent1"/>
                  <w:sz w:val="22"/>
                  <w:szCs w:val="22"/>
                </w:rPr>
                <w:t>[37]</w:t>
              </w:r>
            </w:fldSimple>
            <w:r w:rsidRPr="00D9246B">
              <w:rPr>
                <w:rStyle w:val="apple-style-span"/>
                <w:rFonts w:asciiTheme="minorHAnsi" w:hAnsiTheme="minorHAnsi" w:cstheme="minorHAnsi"/>
                <w:color w:val="000000"/>
                <w:sz w:val="22"/>
                <w:szCs w:val="22"/>
              </w:rPr>
              <w:t>.</w:t>
            </w:r>
          </w:p>
        </w:tc>
      </w:tr>
      <w:tr w:rsidR="00D9246B" w:rsidRPr="00D9246B"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lastRenderedPageBreak/>
              <w:t>I</w:t>
            </w:r>
          </w:p>
        </w:tc>
        <w:tc>
          <w:tcPr>
            <w:tcW w:w="4489" w:type="dxa"/>
          </w:tcPr>
          <w:p w:rsidR="00D9246B" w:rsidRDefault="00D9246B" w:rsidP="00C55E24">
            <w:pPr>
              <w:jc w:val="both"/>
              <w:cnfStyle w:val="000000100000"/>
              <w:rPr>
                <w:rFonts w:asciiTheme="minorHAnsi" w:hAnsiTheme="minorHAnsi" w:cstheme="minorHAnsi"/>
                <w:sz w:val="22"/>
                <w:szCs w:val="22"/>
              </w:rPr>
            </w:pPr>
            <w:r w:rsidRPr="00D9246B">
              <w:rPr>
                <w:rFonts w:asciiTheme="minorHAnsi" w:hAnsiTheme="minorHAnsi" w:cstheme="minorHAnsi"/>
                <w:b/>
                <w:sz w:val="22"/>
                <w:szCs w:val="22"/>
              </w:rPr>
              <w:t xml:space="preserve">Ingeniería de software: </w:t>
            </w:r>
            <w:r w:rsidRPr="00D9246B">
              <w:rPr>
                <w:rFonts w:asciiTheme="minorHAnsi" w:hAnsiTheme="minorHAnsi" w:cstheme="minorHAnsi"/>
                <w:sz w:val="22"/>
                <w:szCs w:val="22"/>
              </w:rPr>
              <w:t>Es una disciplina que comprende todos los aspectos de la producción de software desde las etapas iniciales de la especificación del sistema, hasta el mantenimiento de éste después de que se utiliza</w:t>
            </w:r>
            <w:r>
              <w:rPr>
                <w:rFonts w:asciiTheme="minorHAnsi" w:hAnsiTheme="minorHAnsi" w:cstheme="minorHAnsi"/>
                <w:sz w:val="22"/>
                <w:szCs w:val="22"/>
              </w:rPr>
              <w:t xml:space="preserve"> </w:t>
            </w:r>
            <w:fldSimple w:instr=" REF _Ref254573805 \r \h  \* MERGEFORMAT ">
              <w:r w:rsidR="00AC6BDF">
                <w:rPr>
                  <w:rFonts w:asciiTheme="minorHAnsi" w:hAnsiTheme="minorHAnsi" w:cstheme="minorHAnsi"/>
                  <w:b/>
                  <w:color w:val="FE8637" w:themeColor="accent1"/>
                  <w:sz w:val="22"/>
                  <w:szCs w:val="22"/>
                </w:rPr>
                <w:t>[15]</w:t>
              </w:r>
            </w:fldSimple>
            <w:r w:rsidRPr="00D9246B">
              <w:rPr>
                <w:rFonts w:asciiTheme="minorHAnsi" w:hAnsiTheme="minorHAnsi" w:cstheme="minorHAnsi"/>
                <w:sz w:val="22"/>
                <w:szCs w:val="22"/>
              </w:rPr>
              <w:t>.</w:t>
            </w:r>
          </w:p>
          <w:p w:rsidR="000C0AE9" w:rsidRPr="000C0AE9" w:rsidRDefault="000C0AE9" w:rsidP="00C55E24">
            <w:pPr>
              <w:jc w:val="both"/>
              <w:cnfStyle w:val="000000100000"/>
              <w:rPr>
                <w:rFonts w:asciiTheme="minorHAnsi" w:hAnsiTheme="minorHAnsi" w:cstheme="minorHAnsi"/>
                <w:sz w:val="22"/>
                <w:szCs w:val="22"/>
              </w:rPr>
            </w:pPr>
            <w:r w:rsidRPr="000C0AE9">
              <w:rPr>
                <w:rStyle w:val="apple-style-span"/>
                <w:rFonts w:asciiTheme="minorHAnsi" w:hAnsiTheme="minorHAnsi" w:cstheme="minorHAnsi"/>
                <w:b/>
                <w:color w:val="000000"/>
                <w:sz w:val="22"/>
              </w:rPr>
              <w:t>ITIL</w:t>
            </w:r>
            <w:r w:rsidRPr="000C0AE9">
              <w:rPr>
                <w:rStyle w:val="apple-style-span"/>
                <w:rFonts w:asciiTheme="minorHAnsi" w:hAnsiTheme="minorHAnsi" w:cstheme="minorHAnsi"/>
                <w:color w:val="000000"/>
                <w:sz w:val="22"/>
              </w:rPr>
              <w:t>:</w:t>
            </w:r>
            <w:r w:rsidRPr="000C0AE9">
              <w:rPr>
                <w:rStyle w:val="apple-converted-space"/>
                <w:rFonts w:asciiTheme="minorHAnsi" w:hAnsiTheme="minorHAnsi" w:cstheme="minorHAnsi"/>
                <w:color w:val="000000"/>
                <w:sz w:val="22"/>
              </w:rPr>
              <w:t> </w:t>
            </w:r>
            <w:r w:rsidRPr="000C0AE9">
              <w:rPr>
                <w:rStyle w:val="apple-style-span"/>
                <w:rFonts w:asciiTheme="minorHAnsi" w:hAnsiTheme="minorHAnsi" w:cstheme="minorHAnsi"/>
                <w:i/>
                <w:iCs/>
                <w:color w:val="000000"/>
                <w:sz w:val="22"/>
              </w:rPr>
              <w:t>Information Technology Infrastructure Library</w:t>
            </w:r>
            <w:r w:rsidRPr="000C0AE9">
              <w:rPr>
                <w:rStyle w:val="apple-style-span"/>
                <w:rFonts w:asciiTheme="minorHAnsi" w:hAnsiTheme="minorHAnsi" w:cstheme="minorHAnsi"/>
                <w:color w:val="000000"/>
                <w:sz w:val="22"/>
              </w:rPr>
              <w:t>, (Biblioteca de Infraestructura de Tecnologías de Información)</w:t>
            </w:r>
            <w:r>
              <w:rPr>
                <w:rStyle w:val="apple-style-span"/>
                <w:rFonts w:asciiTheme="minorHAnsi" w:hAnsiTheme="minorHAnsi" w:cstheme="minorHAnsi"/>
                <w:color w:val="000000"/>
                <w:sz w:val="22"/>
              </w:rPr>
              <w:t xml:space="preserve"> </w:t>
            </w:r>
            <w:fldSimple w:instr=" REF _Ref254604863 \r \h  \* MERGEFORMAT ">
              <w:r w:rsidRPr="000C0AE9">
                <w:rPr>
                  <w:rStyle w:val="apple-style-span"/>
                  <w:rFonts w:asciiTheme="minorHAnsi" w:hAnsiTheme="minorHAnsi" w:cstheme="minorHAnsi"/>
                  <w:b/>
                  <w:color w:val="FE8637" w:themeColor="accent1"/>
                  <w:sz w:val="22"/>
                </w:rPr>
                <w:t>[44]</w:t>
              </w:r>
            </w:fldSimple>
            <w:r w:rsidRPr="000C0AE9">
              <w:rPr>
                <w:rStyle w:val="apple-style-span"/>
                <w:rFonts w:asciiTheme="minorHAnsi" w:hAnsiTheme="minorHAnsi" w:cstheme="minorHAnsi"/>
                <w:color w:val="000000"/>
                <w:sz w:val="22"/>
              </w:rPr>
              <w:t>.</w:t>
            </w: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J</w:t>
            </w:r>
          </w:p>
        </w:tc>
        <w:tc>
          <w:tcPr>
            <w:tcW w:w="4489" w:type="dxa"/>
          </w:tcPr>
          <w:p w:rsidR="00D9246B" w:rsidRPr="00D9246B" w:rsidRDefault="00D9246B" w:rsidP="00C55E24">
            <w:pPr>
              <w:jc w:val="both"/>
              <w:cnfStyle w:val="000000010000"/>
              <w:rPr>
                <w:rFonts w:asciiTheme="minorHAnsi" w:hAnsiTheme="minorHAnsi" w:cstheme="minorHAnsi"/>
                <w:sz w:val="22"/>
                <w:szCs w:val="22"/>
              </w:rPr>
            </w:pPr>
          </w:p>
        </w:tc>
      </w:tr>
      <w:tr w:rsidR="00D9246B" w:rsidRPr="00D9246B"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K</w:t>
            </w:r>
          </w:p>
        </w:tc>
        <w:tc>
          <w:tcPr>
            <w:tcW w:w="4489" w:type="dxa"/>
          </w:tcPr>
          <w:p w:rsidR="00D9246B" w:rsidRPr="00D9246B" w:rsidRDefault="00D9246B" w:rsidP="00C55E24">
            <w:pPr>
              <w:jc w:val="both"/>
              <w:cnfStyle w:val="000000100000"/>
              <w:rPr>
                <w:rFonts w:asciiTheme="minorHAnsi" w:hAnsiTheme="minorHAnsi" w:cstheme="minorHAnsi"/>
                <w:sz w:val="22"/>
                <w:szCs w:val="22"/>
              </w:rPr>
            </w:pP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L</w:t>
            </w:r>
          </w:p>
        </w:tc>
        <w:tc>
          <w:tcPr>
            <w:tcW w:w="4489" w:type="dxa"/>
          </w:tcPr>
          <w:p w:rsidR="00D9246B" w:rsidRPr="00D9246B" w:rsidRDefault="00D9246B" w:rsidP="00C55E24">
            <w:pPr>
              <w:jc w:val="both"/>
              <w:cnfStyle w:val="000000010000"/>
              <w:rPr>
                <w:rFonts w:asciiTheme="minorHAnsi" w:hAnsiTheme="minorHAnsi" w:cstheme="minorHAnsi"/>
                <w:sz w:val="22"/>
                <w:szCs w:val="22"/>
              </w:rPr>
            </w:pPr>
          </w:p>
        </w:tc>
      </w:tr>
      <w:tr w:rsidR="00D9246B" w:rsidRPr="00D9246B"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M</w:t>
            </w:r>
          </w:p>
        </w:tc>
        <w:tc>
          <w:tcPr>
            <w:tcW w:w="4489" w:type="dxa"/>
          </w:tcPr>
          <w:p w:rsidR="00D9246B" w:rsidRPr="00FE1CA1" w:rsidRDefault="00D9246B" w:rsidP="00C55E24">
            <w:pPr>
              <w:autoSpaceDE w:val="0"/>
              <w:autoSpaceDN w:val="0"/>
              <w:adjustRightInd w:val="0"/>
              <w:jc w:val="both"/>
              <w:cnfStyle w:val="000000100000"/>
              <w:rPr>
                <w:rFonts w:asciiTheme="minorHAnsi" w:hAnsiTheme="minorHAnsi" w:cstheme="minorHAnsi"/>
                <w:sz w:val="22"/>
                <w:szCs w:val="22"/>
              </w:rPr>
            </w:pPr>
            <w:r w:rsidRPr="00D9246B">
              <w:rPr>
                <w:rFonts w:asciiTheme="minorHAnsi" w:hAnsiTheme="minorHAnsi" w:cstheme="minorHAnsi"/>
                <w:b/>
                <w:sz w:val="22"/>
                <w:szCs w:val="22"/>
              </w:rPr>
              <w:t xml:space="preserve">Métrica: </w:t>
            </w:r>
            <w:r w:rsidRPr="00D9246B">
              <w:rPr>
                <w:rFonts w:asciiTheme="minorHAnsi" w:hAnsiTheme="minorHAnsi" w:cstheme="minorHAnsi"/>
                <w:sz w:val="22"/>
                <w:szCs w:val="22"/>
              </w:rPr>
              <w:t>Estimación de trabajo, recursos y tiempo para un proceso de desarrollo de software</w:t>
            </w:r>
            <w:r w:rsidR="00FE1CA1">
              <w:rPr>
                <w:rFonts w:asciiTheme="minorHAnsi" w:hAnsiTheme="minorHAnsi" w:cstheme="minorHAnsi"/>
                <w:sz w:val="22"/>
                <w:szCs w:val="22"/>
              </w:rPr>
              <w:t xml:space="preserve"> </w:t>
            </w:r>
            <w:fldSimple w:instr=" REF _Ref254594529 \r \h  \* MERGEFORMAT ">
              <w:r w:rsidR="00AC6BDF">
                <w:rPr>
                  <w:rFonts w:asciiTheme="minorHAnsi" w:hAnsiTheme="minorHAnsi" w:cstheme="minorHAnsi"/>
                  <w:b/>
                  <w:color w:val="FE8637" w:themeColor="accent1"/>
                  <w:sz w:val="22"/>
                  <w:szCs w:val="22"/>
                </w:rPr>
                <w:t>[38]</w:t>
              </w:r>
            </w:fldSimple>
            <w:r w:rsidRPr="00D9246B">
              <w:rPr>
                <w:rFonts w:asciiTheme="minorHAnsi" w:hAnsiTheme="minorHAnsi" w:cstheme="minorHAnsi"/>
                <w:sz w:val="22"/>
                <w:szCs w:val="22"/>
              </w:rPr>
              <w:t>.</w:t>
            </w: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N</w:t>
            </w:r>
          </w:p>
        </w:tc>
        <w:tc>
          <w:tcPr>
            <w:tcW w:w="4489" w:type="dxa"/>
          </w:tcPr>
          <w:p w:rsidR="00D9246B" w:rsidRPr="00D9246B" w:rsidRDefault="00D9246B" w:rsidP="00C55E24">
            <w:pPr>
              <w:jc w:val="both"/>
              <w:cnfStyle w:val="000000010000"/>
              <w:rPr>
                <w:rFonts w:asciiTheme="minorHAnsi" w:hAnsiTheme="minorHAnsi" w:cstheme="minorHAnsi"/>
                <w:sz w:val="22"/>
                <w:szCs w:val="22"/>
              </w:rPr>
            </w:pPr>
          </w:p>
        </w:tc>
      </w:tr>
      <w:tr w:rsidR="00D9246B" w:rsidRPr="00D9246B"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O</w:t>
            </w:r>
          </w:p>
        </w:tc>
        <w:tc>
          <w:tcPr>
            <w:tcW w:w="4489" w:type="dxa"/>
          </w:tcPr>
          <w:p w:rsidR="00D9246B" w:rsidRPr="00D9246B" w:rsidRDefault="00D9246B" w:rsidP="00C55E24">
            <w:pPr>
              <w:jc w:val="both"/>
              <w:cnfStyle w:val="000000100000"/>
              <w:rPr>
                <w:rFonts w:asciiTheme="minorHAnsi" w:hAnsiTheme="minorHAnsi" w:cstheme="minorHAnsi"/>
                <w:sz w:val="22"/>
                <w:szCs w:val="22"/>
              </w:rPr>
            </w:pP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P</w:t>
            </w:r>
          </w:p>
        </w:tc>
        <w:tc>
          <w:tcPr>
            <w:tcW w:w="4489" w:type="dxa"/>
          </w:tcPr>
          <w:p w:rsidR="00D9246B" w:rsidRPr="00D9246B" w:rsidRDefault="00D9246B" w:rsidP="00C55E24">
            <w:pPr>
              <w:autoSpaceDE w:val="0"/>
              <w:autoSpaceDN w:val="0"/>
              <w:adjustRightInd w:val="0"/>
              <w:jc w:val="both"/>
              <w:cnfStyle w:val="000000010000"/>
              <w:rPr>
                <w:rFonts w:asciiTheme="minorHAnsi" w:hAnsiTheme="minorHAnsi" w:cstheme="minorHAnsi"/>
                <w:sz w:val="22"/>
                <w:szCs w:val="22"/>
              </w:rPr>
            </w:pPr>
            <w:r w:rsidRPr="00D9246B">
              <w:rPr>
                <w:rFonts w:asciiTheme="minorHAnsi" w:hAnsiTheme="minorHAnsi" w:cstheme="minorHAnsi"/>
                <w:b/>
                <w:sz w:val="22"/>
                <w:szCs w:val="22"/>
              </w:rPr>
              <w:t xml:space="preserve">Proceso de software: </w:t>
            </w:r>
            <w:r w:rsidRPr="00D9246B">
              <w:rPr>
                <w:rFonts w:asciiTheme="minorHAnsi" w:hAnsiTheme="minorHAnsi" w:cstheme="minorHAnsi"/>
                <w:sz w:val="22"/>
                <w:szCs w:val="22"/>
              </w:rPr>
              <w:t>Conjunto de actividades y resultados asociados que producen un producto de software. Estas actividades son llevadas a cabo por un ingeniero de software</w:t>
            </w:r>
            <w:r w:rsidR="00FE1CA1">
              <w:rPr>
                <w:rFonts w:asciiTheme="minorHAnsi" w:hAnsiTheme="minorHAnsi" w:cstheme="minorHAnsi"/>
                <w:sz w:val="22"/>
                <w:szCs w:val="22"/>
              </w:rPr>
              <w:t xml:space="preserve"> </w:t>
            </w:r>
            <w:fldSimple w:instr=" REF _Ref254573805 \r \h  \* MERGEFORMAT ">
              <w:r w:rsidR="00AC6BDF">
                <w:rPr>
                  <w:rFonts w:asciiTheme="minorHAnsi" w:hAnsiTheme="minorHAnsi" w:cstheme="minorHAnsi"/>
                  <w:b/>
                  <w:color w:val="FE8637" w:themeColor="accent1"/>
                  <w:sz w:val="22"/>
                  <w:szCs w:val="22"/>
                </w:rPr>
                <w:t>[15]</w:t>
              </w:r>
            </w:fldSimple>
            <w:r w:rsidRPr="00D9246B">
              <w:rPr>
                <w:rFonts w:asciiTheme="minorHAnsi" w:hAnsiTheme="minorHAnsi" w:cstheme="minorHAnsi"/>
                <w:sz w:val="22"/>
                <w:szCs w:val="22"/>
              </w:rPr>
              <w:t>.</w:t>
            </w:r>
          </w:p>
          <w:p w:rsidR="00D9246B" w:rsidRPr="00D9246B" w:rsidRDefault="00D9246B" w:rsidP="00C55E24">
            <w:pPr>
              <w:autoSpaceDE w:val="0"/>
              <w:autoSpaceDN w:val="0"/>
              <w:adjustRightInd w:val="0"/>
              <w:jc w:val="both"/>
              <w:cnfStyle w:val="000000010000"/>
              <w:rPr>
                <w:rFonts w:asciiTheme="minorHAnsi" w:hAnsiTheme="minorHAnsi" w:cstheme="minorHAnsi"/>
                <w:sz w:val="22"/>
                <w:szCs w:val="22"/>
              </w:rPr>
            </w:pPr>
          </w:p>
          <w:p w:rsidR="00D9246B" w:rsidRPr="00087667" w:rsidRDefault="00D9246B" w:rsidP="00C55E24">
            <w:pPr>
              <w:autoSpaceDE w:val="0"/>
              <w:autoSpaceDN w:val="0"/>
              <w:adjustRightInd w:val="0"/>
              <w:jc w:val="both"/>
              <w:cnfStyle w:val="000000010000"/>
              <w:rPr>
                <w:rFonts w:asciiTheme="minorHAnsi" w:eastAsia="Arial Unicode MS" w:hAnsiTheme="minorHAnsi" w:cstheme="minorHAnsi"/>
                <w:color w:val="000000"/>
                <w:sz w:val="22"/>
                <w:szCs w:val="22"/>
              </w:rPr>
            </w:pPr>
            <w:r w:rsidRPr="00D9246B">
              <w:rPr>
                <w:rFonts w:asciiTheme="minorHAnsi" w:hAnsiTheme="minorHAnsi" w:cstheme="minorHAnsi"/>
                <w:b/>
                <w:sz w:val="22"/>
                <w:szCs w:val="22"/>
              </w:rPr>
              <w:t xml:space="preserve">Producto: </w:t>
            </w:r>
            <w:r w:rsidRPr="00D9246B">
              <w:rPr>
                <w:rStyle w:val="apple-style-span"/>
                <w:rFonts w:asciiTheme="minorHAnsi" w:eastAsia="Arial Unicode MS" w:hAnsiTheme="minorHAnsi" w:cstheme="minorHAnsi"/>
                <w:color w:val="000000"/>
                <w:sz w:val="22"/>
                <w:szCs w:val="22"/>
              </w:rPr>
              <w:t>Caudal que se obtiene de algo que se vende, o el que ello reditúa</w:t>
            </w:r>
            <w:r w:rsidR="00087667">
              <w:rPr>
                <w:rStyle w:val="apple-style-span"/>
                <w:rFonts w:asciiTheme="minorHAnsi" w:eastAsia="Arial Unicode MS" w:hAnsiTheme="minorHAnsi" w:cstheme="minorHAnsi"/>
                <w:color w:val="000000"/>
                <w:sz w:val="22"/>
                <w:szCs w:val="22"/>
              </w:rPr>
              <w:t xml:space="preserve"> </w:t>
            </w:r>
            <w:fldSimple w:instr=" REF _Ref254595710 \r \h  \* MERGEFORMAT ">
              <w:r w:rsidR="00AC6BDF">
                <w:rPr>
                  <w:rStyle w:val="apple-style-span"/>
                  <w:rFonts w:asciiTheme="minorHAnsi" w:eastAsia="Arial Unicode MS" w:hAnsiTheme="minorHAnsi" w:cstheme="minorHAnsi"/>
                  <w:b/>
                  <w:color w:val="FE8637" w:themeColor="accent1"/>
                  <w:sz w:val="22"/>
                  <w:szCs w:val="22"/>
                </w:rPr>
                <w:t>[39]</w:t>
              </w:r>
            </w:fldSimple>
            <w:r w:rsidRPr="00D9246B">
              <w:rPr>
                <w:rStyle w:val="apple-style-span"/>
                <w:rFonts w:asciiTheme="minorHAnsi" w:eastAsia="Arial Unicode MS" w:hAnsiTheme="minorHAnsi" w:cstheme="minorHAnsi"/>
                <w:color w:val="000000"/>
                <w:sz w:val="22"/>
                <w:szCs w:val="22"/>
              </w:rPr>
              <w:t>.</w:t>
            </w:r>
          </w:p>
        </w:tc>
      </w:tr>
      <w:tr w:rsidR="00D9246B" w:rsidRPr="00D9246B"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Q</w:t>
            </w:r>
          </w:p>
        </w:tc>
        <w:tc>
          <w:tcPr>
            <w:tcW w:w="4489" w:type="dxa"/>
          </w:tcPr>
          <w:p w:rsidR="00D9246B" w:rsidRPr="00D9246B" w:rsidRDefault="00D9246B" w:rsidP="00C55E24">
            <w:pPr>
              <w:jc w:val="both"/>
              <w:cnfStyle w:val="000000100000"/>
              <w:rPr>
                <w:rFonts w:asciiTheme="minorHAnsi" w:hAnsiTheme="minorHAnsi" w:cstheme="minorHAnsi"/>
                <w:sz w:val="22"/>
                <w:szCs w:val="22"/>
              </w:rPr>
            </w:pP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R</w:t>
            </w:r>
          </w:p>
        </w:tc>
        <w:tc>
          <w:tcPr>
            <w:tcW w:w="4489" w:type="dxa"/>
          </w:tcPr>
          <w:p w:rsidR="00D9246B" w:rsidRPr="00D9246B" w:rsidRDefault="00D9246B" w:rsidP="00C55E24">
            <w:pPr>
              <w:jc w:val="both"/>
              <w:cnfStyle w:val="000000010000"/>
              <w:rPr>
                <w:rFonts w:asciiTheme="minorHAnsi" w:hAnsiTheme="minorHAnsi" w:cstheme="minorHAnsi"/>
                <w:sz w:val="22"/>
                <w:szCs w:val="22"/>
              </w:rPr>
            </w:pPr>
            <w:r w:rsidRPr="00D9246B">
              <w:rPr>
                <w:rFonts w:asciiTheme="minorHAnsi" w:hAnsiTheme="minorHAnsi" w:cstheme="minorHAnsi"/>
                <w:b/>
                <w:sz w:val="22"/>
                <w:szCs w:val="22"/>
              </w:rPr>
              <w:t>Requerimiento:</w:t>
            </w:r>
            <w:r w:rsidRPr="00D9246B">
              <w:rPr>
                <w:rFonts w:asciiTheme="minorHAnsi" w:hAnsiTheme="minorHAnsi" w:cstheme="minorHAnsi"/>
                <w:sz w:val="22"/>
                <w:szCs w:val="22"/>
              </w:rPr>
              <w:t xml:space="preserve"> Son necesidades y limitaciones ubicadas en un producto software las cuales contribuyen a la solución de un problema real</w:t>
            </w:r>
            <w:r w:rsidR="00253D49">
              <w:rPr>
                <w:rFonts w:asciiTheme="minorHAnsi" w:hAnsiTheme="minorHAnsi" w:cstheme="minorHAnsi"/>
                <w:sz w:val="22"/>
                <w:szCs w:val="22"/>
              </w:rPr>
              <w:t xml:space="preserve"> </w:t>
            </w:r>
            <w:fldSimple w:instr=" REF _Ref254596197 \r \h  \* MERGEFORMAT ">
              <w:r w:rsidR="006E35D6">
                <w:rPr>
                  <w:rFonts w:asciiTheme="minorHAnsi" w:hAnsiTheme="minorHAnsi" w:cstheme="minorHAnsi"/>
                  <w:b/>
                  <w:color w:val="FE8637" w:themeColor="accent1"/>
                  <w:sz w:val="22"/>
                  <w:szCs w:val="22"/>
                </w:rPr>
                <w:t>[40]</w:t>
              </w:r>
            </w:fldSimple>
            <w:r w:rsidRPr="00D9246B">
              <w:rPr>
                <w:rFonts w:asciiTheme="minorHAnsi" w:hAnsiTheme="minorHAnsi" w:cstheme="minorHAnsi"/>
                <w:sz w:val="22"/>
                <w:szCs w:val="22"/>
              </w:rPr>
              <w:t>.</w:t>
            </w:r>
          </w:p>
          <w:p w:rsidR="00D9246B" w:rsidRPr="00D9246B" w:rsidRDefault="00D9246B" w:rsidP="00C55E24">
            <w:pPr>
              <w:jc w:val="both"/>
              <w:cnfStyle w:val="000000010000"/>
              <w:rPr>
                <w:rFonts w:asciiTheme="minorHAnsi" w:hAnsiTheme="minorHAnsi" w:cstheme="minorHAnsi"/>
                <w:sz w:val="22"/>
                <w:szCs w:val="22"/>
              </w:rPr>
            </w:pPr>
          </w:p>
          <w:p w:rsidR="00D9246B" w:rsidRPr="00D9246B" w:rsidRDefault="00D9246B" w:rsidP="00C55E24">
            <w:pPr>
              <w:jc w:val="both"/>
              <w:cnfStyle w:val="000000010000"/>
              <w:rPr>
                <w:rFonts w:asciiTheme="minorHAnsi" w:hAnsiTheme="minorHAnsi" w:cstheme="minorHAnsi"/>
                <w:sz w:val="22"/>
                <w:szCs w:val="22"/>
              </w:rPr>
            </w:pPr>
            <w:r w:rsidRPr="00D9246B">
              <w:rPr>
                <w:rFonts w:asciiTheme="minorHAnsi" w:hAnsiTheme="minorHAnsi" w:cstheme="minorHAnsi"/>
                <w:b/>
                <w:sz w:val="22"/>
                <w:szCs w:val="22"/>
              </w:rPr>
              <w:t xml:space="preserve">Riesgo: </w:t>
            </w:r>
            <w:r w:rsidRPr="00D9246B">
              <w:rPr>
                <w:rFonts w:asciiTheme="minorHAnsi" w:hAnsiTheme="minorHAnsi" w:cstheme="minorHAnsi"/>
                <w:sz w:val="22"/>
                <w:szCs w:val="22"/>
              </w:rPr>
              <w:t>Probabilidad de que una circunstancia adversa ocurra</w:t>
            </w:r>
            <w:r w:rsidR="00253D49">
              <w:rPr>
                <w:rFonts w:asciiTheme="minorHAnsi" w:hAnsiTheme="minorHAnsi" w:cstheme="minorHAnsi"/>
                <w:sz w:val="22"/>
                <w:szCs w:val="22"/>
              </w:rPr>
              <w:t xml:space="preserve"> </w:t>
            </w:r>
            <w:fldSimple w:instr=" REF _Ref254573805 \r \h  \* MERGEFORMAT ">
              <w:r w:rsidR="00AC6BDF">
                <w:rPr>
                  <w:rFonts w:asciiTheme="minorHAnsi" w:hAnsiTheme="minorHAnsi" w:cstheme="minorHAnsi"/>
                  <w:b/>
                  <w:color w:val="FE8637" w:themeColor="accent1"/>
                  <w:sz w:val="22"/>
                  <w:szCs w:val="22"/>
                </w:rPr>
                <w:t>[15]</w:t>
              </w:r>
            </w:fldSimple>
            <w:r w:rsidRPr="00D9246B">
              <w:rPr>
                <w:rFonts w:asciiTheme="minorHAnsi" w:hAnsiTheme="minorHAnsi" w:cstheme="minorHAnsi"/>
                <w:sz w:val="22"/>
                <w:szCs w:val="22"/>
              </w:rPr>
              <w:t>.</w:t>
            </w:r>
          </w:p>
          <w:p w:rsidR="00D9246B" w:rsidRPr="00D9246B" w:rsidRDefault="00D9246B" w:rsidP="00C55E24">
            <w:pPr>
              <w:jc w:val="both"/>
              <w:cnfStyle w:val="000000010000"/>
              <w:rPr>
                <w:rFonts w:asciiTheme="minorHAnsi" w:hAnsiTheme="minorHAnsi" w:cstheme="minorHAnsi"/>
                <w:sz w:val="22"/>
                <w:szCs w:val="22"/>
              </w:rPr>
            </w:pPr>
          </w:p>
          <w:p w:rsidR="00D9246B" w:rsidRPr="00D9246B" w:rsidRDefault="00D9246B" w:rsidP="00C55E24">
            <w:pPr>
              <w:jc w:val="both"/>
              <w:cnfStyle w:val="000000010000"/>
              <w:rPr>
                <w:rFonts w:asciiTheme="minorHAnsi" w:hAnsiTheme="minorHAnsi" w:cstheme="minorHAnsi"/>
                <w:sz w:val="22"/>
                <w:szCs w:val="22"/>
              </w:rPr>
            </w:pPr>
            <w:r w:rsidRPr="00D9246B">
              <w:rPr>
                <w:rFonts w:asciiTheme="minorHAnsi" w:hAnsiTheme="minorHAnsi" w:cstheme="minorHAnsi"/>
                <w:b/>
                <w:sz w:val="22"/>
                <w:szCs w:val="22"/>
              </w:rPr>
              <w:t xml:space="preserve">Rol: </w:t>
            </w:r>
            <w:r w:rsidRPr="00D9246B">
              <w:rPr>
                <w:rFonts w:asciiTheme="minorHAnsi" w:hAnsiTheme="minorHAnsi" w:cstheme="minorHAnsi"/>
                <w:sz w:val="22"/>
                <w:szCs w:val="22"/>
              </w:rPr>
              <w:t>Un rol est</w:t>
            </w:r>
            <w:r w:rsidR="00253D49">
              <w:rPr>
                <w:rFonts w:asciiTheme="minorHAnsi" w:hAnsiTheme="minorHAnsi" w:cstheme="minorHAnsi"/>
                <w:sz w:val="22"/>
                <w:szCs w:val="22"/>
              </w:rPr>
              <w:t>á</w:t>
            </w:r>
            <w:r w:rsidRPr="00D9246B">
              <w:rPr>
                <w:rFonts w:asciiTheme="minorHAnsi" w:hAnsiTheme="minorHAnsi" w:cstheme="minorHAnsi"/>
                <w:sz w:val="22"/>
                <w:szCs w:val="22"/>
              </w:rPr>
              <w:t xml:space="preserve"> asociado a un conjunto de tareas el cual es asignado a una persona</w:t>
            </w:r>
            <w:r w:rsidR="00253D49">
              <w:rPr>
                <w:rFonts w:asciiTheme="minorHAnsi" w:hAnsiTheme="minorHAnsi" w:cstheme="minorHAnsi"/>
                <w:sz w:val="22"/>
                <w:szCs w:val="22"/>
              </w:rPr>
              <w:t xml:space="preserve"> </w:t>
            </w:r>
            <w:fldSimple w:instr=" REF _Ref254570270 \r \h  \* MERGEFORMAT ">
              <w:r w:rsidR="00253D49" w:rsidRPr="00253D49">
                <w:rPr>
                  <w:rFonts w:asciiTheme="minorHAnsi" w:hAnsiTheme="minorHAnsi" w:cstheme="minorHAnsi"/>
                  <w:b/>
                  <w:color w:val="FE8637" w:themeColor="accent1"/>
                  <w:sz w:val="22"/>
                  <w:szCs w:val="22"/>
                </w:rPr>
                <w:t>[7]</w:t>
              </w:r>
            </w:fldSimple>
            <w:r w:rsidRPr="00D9246B">
              <w:rPr>
                <w:rFonts w:asciiTheme="minorHAnsi" w:hAnsiTheme="minorHAnsi" w:cstheme="minorHAnsi"/>
                <w:sz w:val="22"/>
                <w:szCs w:val="22"/>
              </w:rPr>
              <w:t>.</w:t>
            </w:r>
          </w:p>
        </w:tc>
      </w:tr>
      <w:tr w:rsidR="00D9246B" w:rsidRPr="00A01721"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S</w:t>
            </w:r>
          </w:p>
        </w:tc>
        <w:tc>
          <w:tcPr>
            <w:tcW w:w="4489" w:type="dxa"/>
          </w:tcPr>
          <w:p w:rsidR="00D9246B" w:rsidRPr="00AC6BDF" w:rsidRDefault="00D9246B" w:rsidP="00C55E24">
            <w:pPr>
              <w:jc w:val="both"/>
              <w:cnfStyle w:val="000000100000"/>
              <w:rPr>
                <w:rFonts w:asciiTheme="minorHAnsi" w:hAnsiTheme="minorHAnsi" w:cstheme="minorHAnsi"/>
                <w:sz w:val="22"/>
                <w:szCs w:val="22"/>
                <w:lang w:val="es-CO"/>
              </w:rPr>
            </w:pPr>
            <w:r w:rsidRPr="00AC6BDF">
              <w:rPr>
                <w:rFonts w:asciiTheme="minorHAnsi" w:hAnsiTheme="minorHAnsi" w:cstheme="minorHAnsi"/>
                <w:b/>
                <w:sz w:val="22"/>
                <w:szCs w:val="22"/>
                <w:lang w:val="es-CO"/>
              </w:rPr>
              <w:t xml:space="preserve">SDD: </w:t>
            </w:r>
            <w:r w:rsidRPr="00AC6BDF">
              <w:rPr>
                <w:rFonts w:asciiTheme="minorHAnsi" w:hAnsiTheme="minorHAnsi" w:cstheme="minorHAnsi"/>
                <w:sz w:val="22"/>
                <w:szCs w:val="22"/>
                <w:lang w:val="es-CO"/>
              </w:rPr>
              <w:t>Software Design Document</w:t>
            </w:r>
            <w:r w:rsidR="00253D49" w:rsidRPr="00AC6BDF">
              <w:rPr>
                <w:rFonts w:asciiTheme="minorHAnsi" w:hAnsiTheme="minorHAnsi" w:cstheme="minorHAnsi"/>
                <w:sz w:val="22"/>
                <w:szCs w:val="22"/>
                <w:lang w:val="es-CO"/>
              </w:rPr>
              <w:t xml:space="preserve"> </w:t>
            </w:r>
            <w:fldSimple w:instr=" REF _Ref254573805 \r \h  \* MERGEFORMAT ">
              <w:r w:rsidR="00AC6BDF" w:rsidRPr="00AC6BDF">
                <w:rPr>
                  <w:rFonts w:asciiTheme="minorHAnsi" w:hAnsiTheme="minorHAnsi" w:cstheme="minorHAnsi"/>
                  <w:b/>
                  <w:color w:val="FE8637" w:themeColor="accent1"/>
                  <w:sz w:val="22"/>
                  <w:szCs w:val="22"/>
                  <w:lang w:val="es-CO"/>
                </w:rPr>
                <w:t>[15]</w:t>
              </w:r>
            </w:fldSimple>
            <w:r w:rsidRPr="00AC6BDF">
              <w:rPr>
                <w:rFonts w:asciiTheme="minorHAnsi" w:hAnsiTheme="minorHAnsi" w:cstheme="minorHAnsi"/>
                <w:sz w:val="22"/>
                <w:szCs w:val="22"/>
                <w:lang w:val="es-CO"/>
              </w:rPr>
              <w:t>.</w:t>
            </w:r>
          </w:p>
          <w:p w:rsidR="00D9246B" w:rsidRPr="00AC6BDF" w:rsidRDefault="00D9246B" w:rsidP="00C55E24">
            <w:pPr>
              <w:jc w:val="both"/>
              <w:cnfStyle w:val="000000100000"/>
              <w:rPr>
                <w:rFonts w:asciiTheme="minorHAnsi" w:hAnsiTheme="minorHAnsi" w:cstheme="minorHAnsi"/>
                <w:sz w:val="22"/>
                <w:szCs w:val="22"/>
                <w:lang w:val="es-CO"/>
              </w:rPr>
            </w:pPr>
          </w:p>
          <w:p w:rsidR="00D9246B" w:rsidRPr="00D9246B" w:rsidRDefault="00D9246B" w:rsidP="00C55E24">
            <w:pPr>
              <w:jc w:val="both"/>
              <w:cnfStyle w:val="000000100000"/>
              <w:rPr>
                <w:rStyle w:val="apple-style-span"/>
                <w:rFonts w:asciiTheme="minorHAnsi" w:eastAsia="Arial Unicode MS" w:hAnsiTheme="minorHAnsi" w:cstheme="minorHAnsi"/>
                <w:color w:val="000000"/>
                <w:sz w:val="22"/>
                <w:szCs w:val="22"/>
              </w:rPr>
            </w:pPr>
            <w:r w:rsidRPr="00D9246B">
              <w:rPr>
                <w:rFonts w:asciiTheme="minorHAnsi" w:hAnsiTheme="minorHAnsi" w:cstheme="minorHAnsi"/>
                <w:b/>
                <w:sz w:val="22"/>
                <w:szCs w:val="22"/>
              </w:rPr>
              <w:t>Sistema:</w:t>
            </w:r>
            <w:r w:rsidRPr="00D9246B">
              <w:rPr>
                <w:rFonts w:asciiTheme="minorHAnsi" w:hAnsiTheme="minorHAnsi" w:cstheme="minorHAnsi"/>
                <w:sz w:val="22"/>
                <w:szCs w:val="22"/>
              </w:rPr>
              <w:t xml:space="preserve"> </w:t>
            </w:r>
            <w:r w:rsidRPr="00D9246B">
              <w:rPr>
                <w:rStyle w:val="apple-style-span"/>
                <w:rFonts w:asciiTheme="minorHAnsi" w:eastAsia="Arial Unicode MS" w:hAnsiTheme="minorHAnsi" w:cstheme="minorHAnsi"/>
                <w:color w:val="000000"/>
                <w:sz w:val="22"/>
                <w:szCs w:val="22"/>
              </w:rPr>
              <w:t>Conjunto de cosas que relacionadas entre sí ordenadamente contribuyen a determinado objeto</w:t>
            </w:r>
            <w:r w:rsidR="00253D49">
              <w:rPr>
                <w:rStyle w:val="apple-style-span"/>
                <w:rFonts w:asciiTheme="minorHAnsi" w:eastAsia="Arial Unicode MS" w:hAnsiTheme="minorHAnsi" w:cstheme="minorHAnsi"/>
                <w:color w:val="000000"/>
                <w:sz w:val="22"/>
                <w:szCs w:val="22"/>
              </w:rPr>
              <w:t xml:space="preserve"> </w:t>
            </w:r>
            <w:fldSimple w:instr=" REF _Ref254595710 \r \h  \* MERGEFORMAT ">
              <w:r w:rsidR="00AC6BDF">
                <w:rPr>
                  <w:rStyle w:val="apple-style-span"/>
                  <w:rFonts w:asciiTheme="minorHAnsi" w:eastAsia="Arial Unicode MS" w:hAnsiTheme="minorHAnsi" w:cstheme="minorHAnsi"/>
                  <w:b/>
                  <w:color w:val="FE8637" w:themeColor="accent1"/>
                  <w:sz w:val="22"/>
                  <w:szCs w:val="22"/>
                </w:rPr>
                <w:t>[39]</w:t>
              </w:r>
            </w:fldSimple>
            <w:r w:rsidRPr="00D9246B">
              <w:rPr>
                <w:rStyle w:val="apple-style-span"/>
                <w:rFonts w:asciiTheme="minorHAnsi" w:eastAsia="Arial Unicode MS" w:hAnsiTheme="minorHAnsi" w:cstheme="minorHAnsi"/>
                <w:color w:val="000000"/>
                <w:sz w:val="22"/>
                <w:szCs w:val="22"/>
              </w:rPr>
              <w:t>.</w:t>
            </w:r>
          </w:p>
          <w:p w:rsidR="00D9246B" w:rsidRPr="00D9246B" w:rsidRDefault="00D9246B" w:rsidP="00C55E24">
            <w:pPr>
              <w:jc w:val="both"/>
              <w:cnfStyle w:val="000000100000"/>
              <w:rPr>
                <w:rFonts w:asciiTheme="minorHAnsi" w:hAnsiTheme="minorHAnsi" w:cstheme="minorHAnsi"/>
                <w:b/>
                <w:sz w:val="22"/>
                <w:szCs w:val="22"/>
              </w:rPr>
            </w:pPr>
          </w:p>
          <w:p w:rsidR="00D9246B" w:rsidRPr="00D9246B" w:rsidRDefault="00D9246B" w:rsidP="00C55E24">
            <w:pPr>
              <w:jc w:val="both"/>
              <w:cnfStyle w:val="000000100000"/>
              <w:rPr>
                <w:rFonts w:asciiTheme="minorHAnsi" w:hAnsiTheme="minorHAnsi" w:cstheme="minorHAnsi"/>
                <w:sz w:val="22"/>
                <w:szCs w:val="22"/>
              </w:rPr>
            </w:pPr>
            <w:r w:rsidRPr="00D9246B">
              <w:rPr>
                <w:rFonts w:asciiTheme="minorHAnsi" w:hAnsiTheme="minorHAnsi" w:cstheme="minorHAnsi"/>
                <w:b/>
                <w:sz w:val="22"/>
                <w:szCs w:val="22"/>
              </w:rPr>
              <w:t xml:space="preserve">Software: </w:t>
            </w:r>
            <w:r w:rsidRPr="00D9246B">
              <w:rPr>
                <w:rFonts w:asciiTheme="minorHAnsi" w:hAnsiTheme="minorHAnsi" w:cstheme="minorHAnsi"/>
                <w:sz w:val="22"/>
                <w:szCs w:val="22"/>
              </w:rPr>
              <w:t>Programas de ordenador y la documentación asociada</w:t>
            </w:r>
            <w:r w:rsidR="00253D49">
              <w:rPr>
                <w:rFonts w:asciiTheme="minorHAnsi" w:hAnsiTheme="minorHAnsi" w:cstheme="minorHAnsi"/>
                <w:sz w:val="22"/>
                <w:szCs w:val="22"/>
              </w:rPr>
              <w:t xml:space="preserve"> </w:t>
            </w:r>
            <w:fldSimple w:instr=" REF _Ref254573805 \r \h  \* MERGEFORMAT ">
              <w:r w:rsidR="00AC6BDF">
                <w:rPr>
                  <w:rFonts w:asciiTheme="minorHAnsi" w:hAnsiTheme="minorHAnsi" w:cstheme="minorHAnsi"/>
                  <w:b/>
                  <w:color w:val="FE8637" w:themeColor="accent1"/>
                  <w:sz w:val="22"/>
                  <w:szCs w:val="22"/>
                </w:rPr>
                <w:t>[15]</w:t>
              </w:r>
            </w:fldSimple>
            <w:r w:rsidRPr="00D9246B">
              <w:rPr>
                <w:rFonts w:asciiTheme="minorHAnsi" w:hAnsiTheme="minorHAnsi" w:cstheme="minorHAnsi"/>
                <w:sz w:val="22"/>
                <w:szCs w:val="22"/>
              </w:rPr>
              <w:t>.</w:t>
            </w:r>
          </w:p>
          <w:p w:rsidR="00D9246B" w:rsidRPr="00253D49" w:rsidRDefault="00D9246B" w:rsidP="00C55E24">
            <w:pPr>
              <w:jc w:val="both"/>
              <w:cnfStyle w:val="000000100000"/>
              <w:rPr>
                <w:rFonts w:asciiTheme="minorHAnsi" w:hAnsiTheme="minorHAnsi" w:cstheme="minorHAnsi"/>
                <w:b/>
                <w:sz w:val="22"/>
                <w:szCs w:val="22"/>
                <w:lang w:val="es-CO"/>
              </w:rPr>
            </w:pPr>
          </w:p>
          <w:p w:rsidR="00D9246B" w:rsidRPr="00D9246B" w:rsidRDefault="00D9246B" w:rsidP="00C55E24">
            <w:pPr>
              <w:jc w:val="both"/>
              <w:cnfStyle w:val="000000100000"/>
              <w:rPr>
                <w:rFonts w:asciiTheme="minorHAnsi" w:hAnsiTheme="minorHAnsi" w:cstheme="minorHAnsi"/>
                <w:sz w:val="22"/>
                <w:szCs w:val="22"/>
                <w:lang w:val="en-US"/>
              </w:rPr>
            </w:pPr>
            <w:r w:rsidRPr="00D9246B">
              <w:rPr>
                <w:rFonts w:asciiTheme="minorHAnsi" w:hAnsiTheme="minorHAnsi" w:cstheme="minorHAnsi"/>
                <w:b/>
                <w:sz w:val="22"/>
                <w:szCs w:val="22"/>
                <w:lang w:val="en-US"/>
              </w:rPr>
              <w:t xml:space="preserve">SPMP: </w:t>
            </w:r>
            <w:r w:rsidRPr="00D9246B">
              <w:rPr>
                <w:rFonts w:asciiTheme="minorHAnsi" w:hAnsiTheme="minorHAnsi" w:cstheme="minorHAnsi"/>
                <w:sz w:val="22"/>
                <w:szCs w:val="22"/>
                <w:lang w:val="en-US"/>
              </w:rPr>
              <w:t>Software process management plan</w:t>
            </w:r>
            <w:r w:rsidR="00253D49">
              <w:rPr>
                <w:rFonts w:asciiTheme="minorHAnsi" w:hAnsiTheme="minorHAnsi" w:cstheme="minorHAnsi"/>
                <w:sz w:val="22"/>
                <w:szCs w:val="22"/>
                <w:lang w:val="en-US"/>
              </w:rPr>
              <w:t xml:space="preserve"> </w:t>
            </w:r>
            <w:fldSimple w:instr=" REF _Ref254573340 \r \h  \* MERGEFORMAT ">
              <w:r w:rsidR="00AC6BDF">
                <w:rPr>
                  <w:rFonts w:asciiTheme="minorHAnsi" w:hAnsiTheme="minorHAnsi" w:cstheme="minorHAnsi"/>
                  <w:b/>
                  <w:color w:val="FE8637" w:themeColor="accent1"/>
                  <w:sz w:val="22"/>
                  <w:szCs w:val="22"/>
                  <w:lang w:val="en-US"/>
                </w:rPr>
                <w:t>[14]</w:t>
              </w:r>
            </w:fldSimple>
            <w:r w:rsidR="00F27DCF">
              <w:rPr>
                <w:rFonts w:asciiTheme="minorHAnsi" w:hAnsiTheme="minorHAnsi" w:cstheme="minorHAnsi"/>
                <w:sz w:val="22"/>
                <w:szCs w:val="22"/>
                <w:lang w:val="en-US"/>
              </w:rPr>
              <w:t xml:space="preserve"> y </w:t>
            </w:r>
            <w:fldSimple w:instr=" REF _Ref254596651 \r \h  \* MERGEFORMAT ">
              <w:r w:rsidR="00AC6BDF">
                <w:rPr>
                  <w:rFonts w:asciiTheme="minorHAnsi" w:hAnsiTheme="minorHAnsi" w:cstheme="minorHAnsi"/>
                  <w:b/>
                  <w:color w:val="FE8637" w:themeColor="accent1"/>
                  <w:sz w:val="22"/>
                  <w:szCs w:val="22"/>
                  <w:lang w:val="en-US"/>
                </w:rPr>
                <w:t>[41]</w:t>
              </w:r>
            </w:fldSimple>
            <w:r w:rsidRPr="00D9246B">
              <w:rPr>
                <w:rFonts w:asciiTheme="minorHAnsi" w:hAnsiTheme="minorHAnsi" w:cstheme="minorHAnsi"/>
                <w:sz w:val="22"/>
                <w:szCs w:val="22"/>
                <w:lang w:val="en-US"/>
              </w:rPr>
              <w:t>.</w:t>
            </w:r>
          </w:p>
          <w:p w:rsidR="00D9246B" w:rsidRPr="00D9246B" w:rsidRDefault="00D9246B" w:rsidP="00C55E24">
            <w:pPr>
              <w:jc w:val="both"/>
              <w:cnfStyle w:val="000000100000"/>
              <w:rPr>
                <w:rFonts w:asciiTheme="minorHAnsi" w:hAnsiTheme="minorHAnsi" w:cstheme="minorHAnsi"/>
                <w:sz w:val="22"/>
                <w:szCs w:val="22"/>
                <w:lang w:val="en-US"/>
              </w:rPr>
            </w:pPr>
          </w:p>
          <w:p w:rsidR="00F27DCF" w:rsidRDefault="00D9246B" w:rsidP="00C55E24">
            <w:pPr>
              <w:jc w:val="both"/>
              <w:cnfStyle w:val="000000100000"/>
              <w:rPr>
                <w:rFonts w:asciiTheme="minorHAnsi" w:hAnsiTheme="minorHAnsi" w:cstheme="minorHAnsi"/>
                <w:sz w:val="22"/>
                <w:szCs w:val="22"/>
                <w:lang w:val="en-US"/>
              </w:rPr>
            </w:pPr>
            <w:r w:rsidRPr="00D9246B">
              <w:rPr>
                <w:rFonts w:asciiTheme="minorHAnsi" w:hAnsiTheme="minorHAnsi" w:cstheme="minorHAnsi"/>
                <w:b/>
                <w:sz w:val="22"/>
                <w:szCs w:val="22"/>
                <w:lang w:val="en-US"/>
              </w:rPr>
              <w:lastRenderedPageBreak/>
              <w:t xml:space="preserve">SRS: </w:t>
            </w:r>
            <w:r w:rsidRPr="00D9246B">
              <w:rPr>
                <w:rFonts w:asciiTheme="minorHAnsi" w:hAnsiTheme="minorHAnsi" w:cstheme="minorHAnsi"/>
                <w:sz w:val="22"/>
                <w:szCs w:val="22"/>
                <w:lang w:val="en-US"/>
              </w:rPr>
              <w:t>Software requirements specification</w:t>
            </w:r>
            <w:r w:rsidR="00F27DCF">
              <w:rPr>
                <w:rFonts w:asciiTheme="minorHAnsi" w:hAnsiTheme="minorHAnsi" w:cstheme="minorHAnsi"/>
                <w:sz w:val="22"/>
                <w:szCs w:val="22"/>
                <w:lang w:val="en-US"/>
              </w:rPr>
              <w:t xml:space="preserve"> </w:t>
            </w:r>
            <w:fldSimple w:instr=" REF _Ref254573340 \r \h  \* MERGEFORMAT ">
              <w:r w:rsidR="00AC6BDF">
                <w:rPr>
                  <w:rFonts w:asciiTheme="minorHAnsi" w:hAnsiTheme="minorHAnsi" w:cstheme="minorHAnsi"/>
                  <w:b/>
                  <w:color w:val="FE8637" w:themeColor="accent1"/>
                  <w:sz w:val="22"/>
                  <w:szCs w:val="22"/>
                  <w:lang w:val="en-US"/>
                </w:rPr>
                <w:t>[14]</w:t>
              </w:r>
            </w:fldSimple>
            <w:r w:rsidR="00F27DCF">
              <w:rPr>
                <w:rFonts w:asciiTheme="minorHAnsi" w:hAnsiTheme="minorHAnsi" w:cstheme="minorHAnsi"/>
                <w:sz w:val="22"/>
                <w:szCs w:val="22"/>
                <w:lang w:val="en-US"/>
              </w:rPr>
              <w:t xml:space="preserve"> y </w:t>
            </w:r>
            <w:fldSimple w:instr=" REF _Ref254596197 \r \h  \* MERGEFORMAT ">
              <w:r w:rsidR="00AC6BDF">
                <w:rPr>
                  <w:rFonts w:asciiTheme="minorHAnsi" w:hAnsiTheme="minorHAnsi" w:cstheme="minorHAnsi"/>
                  <w:b/>
                  <w:color w:val="FE8637" w:themeColor="accent1"/>
                  <w:sz w:val="22"/>
                  <w:szCs w:val="22"/>
                  <w:lang w:val="en-US"/>
                </w:rPr>
                <w:t>[40]</w:t>
              </w:r>
            </w:fldSimple>
            <w:r w:rsidRPr="00D9246B">
              <w:rPr>
                <w:rFonts w:asciiTheme="minorHAnsi" w:hAnsiTheme="minorHAnsi" w:cstheme="minorHAnsi"/>
                <w:sz w:val="22"/>
                <w:szCs w:val="22"/>
                <w:lang w:val="en-US"/>
              </w:rPr>
              <w:t>.</w:t>
            </w:r>
          </w:p>
          <w:p w:rsidR="00F27DCF" w:rsidRPr="00D9246B" w:rsidRDefault="00F27DCF" w:rsidP="00C55E24">
            <w:pPr>
              <w:jc w:val="both"/>
              <w:cnfStyle w:val="000000100000"/>
              <w:rPr>
                <w:rFonts w:asciiTheme="minorHAnsi" w:hAnsiTheme="minorHAnsi" w:cstheme="minorHAnsi"/>
                <w:sz w:val="22"/>
                <w:szCs w:val="22"/>
                <w:lang w:val="en-US"/>
              </w:rPr>
            </w:pPr>
          </w:p>
          <w:p w:rsidR="00D9246B" w:rsidRPr="00F27DCF" w:rsidRDefault="00D9246B" w:rsidP="00C55E24">
            <w:pPr>
              <w:jc w:val="both"/>
              <w:cnfStyle w:val="000000100000"/>
              <w:rPr>
                <w:rFonts w:asciiTheme="minorHAnsi" w:hAnsiTheme="minorHAnsi" w:cstheme="minorHAnsi"/>
                <w:sz w:val="22"/>
                <w:szCs w:val="22"/>
                <w:lang w:val="es-CO"/>
              </w:rPr>
            </w:pPr>
            <w:r w:rsidRPr="00F27DCF">
              <w:rPr>
                <w:rFonts w:asciiTheme="minorHAnsi" w:hAnsiTheme="minorHAnsi" w:cstheme="minorHAnsi"/>
                <w:b/>
                <w:sz w:val="22"/>
                <w:szCs w:val="22"/>
                <w:lang w:val="es-CO"/>
              </w:rPr>
              <w:t>Stakeholder:</w:t>
            </w:r>
            <w:r w:rsidRPr="00F27DCF">
              <w:rPr>
                <w:rFonts w:asciiTheme="minorHAnsi" w:hAnsiTheme="minorHAnsi" w:cstheme="minorHAnsi"/>
                <w:sz w:val="22"/>
                <w:szCs w:val="22"/>
                <w:lang w:val="es-CO"/>
              </w:rPr>
              <w:t xml:space="preserve"> </w:t>
            </w:r>
            <w:r w:rsidR="00F27DCF" w:rsidRPr="00A01721">
              <w:rPr>
                <w:rStyle w:val="apple-style-span"/>
                <w:rFonts w:asciiTheme="minorHAnsi" w:hAnsiTheme="minorHAnsi" w:cstheme="minorHAnsi"/>
                <w:sz w:val="22"/>
                <w:szCs w:val="16"/>
              </w:rPr>
              <w:t>Cualquier persona interesada en, afectada por y/o implicada con el funcionamiento del sistema software. Por ejemplo, el usuario, el cliente, nuestra empresa, etc</w:t>
            </w:r>
            <w:r w:rsidR="00A01721">
              <w:rPr>
                <w:rStyle w:val="apple-style-span"/>
                <w:rFonts w:asciiTheme="minorHAnsi" w:hAnsiTheme="minorHAnsi" w:cstheme="minorHAnsi"/>
                <w:sz w:val="22"/>
                <w:szCs w:val="16"/>
              </w:rPr>
              <w:t>.</w:t>
            </w:r>
            <w:r w:rsidR="006E35D6">
              <w:rPr>
                <w:rStyle w:val="apple-style-span"/>
                <w:rFonts w:asciiTheme="minorHAnsi" w:hAnsiTheme="minorHAnsi" w:cstheme="minorHAnsi"/>
                <w:sz w:val="22"/>
                <w:szCs w:val="16"/>
              </w:rPr>
              <w:t xml:space="preserve"> </w:t>
            </w:r>
            <w:fldSimple w:instr=" REF _Ref254593728 \r \h  \* MERGEFORMAT ">
              <w:r w:rsidR="00AC6BDF">
                <w:rPr>
                  <w:rStyle w:val="apple-style-span"/>
                  <w:rFonts w:asciiTheme="minorHAnsi" w:hAnsiTheme="minorHAnsi" w:cstheme="minorHAnsi"/>
                  <w:b/>
                  <w:color w:val="FE8637" w:themeColor="accent1"/>
                  <w:sz w:val="22"/>
                  <w:szCs w:val="16"/>
                </w:rPr>
                <w:t>[37]</w:t>
              </w:r>
            </w:fldSimple>
            <w:r w:rsidR="00F27DCF" w:rsidRPr="00A01721">
              <w:rPr>
                <w:rStyle w:val="apple-style-span"/>
                <w:rFonts w:asciiTheme="minorHAnsi" w:hAnsiTheme="minorHAnsi" w:cstheme="minorHAnsi"/>
                <w:sz w:val="22"/>
                <w:szCs w:val="16"/>
              </w:rPr>
              <w:t>.</w:t>
            </w:r>
          </w:p>
          <w:p w:rsidR="00D9246B" w:rsidRPr="00F27DCF" w:rsidRDefault="00D9246B" w:rsidP="00C55E24">
            <w:pPr>
              <w:jc w:val="both"/>
              <w:cnfStyle w:val="000000100000"/>
              <w:rPr>
                <w:rFonts w:asciiTheme="minorHAnsi" w:hAnsiTheme="minorHAnsi" w:cstheme="minorHAnsi"/>
                <w:sz w:val="22"/>
                <w:szCs w:val="22"/>
                <w:lang w:val="es-CO"/>
              </w:rPr>
            </w:pPr>
          </w:p>
          <w:p w:rsidR="00D9246B" w:rsidRPr="00A01721" w:rsidRDefault="00D9246B" w:rsidP="00C55E24">
            <w:pPr>
              <w:jc w:val="both"/>
              <w:cnfStyle w:val="000000100000"/>
              <w:rPr>
                <w:rFonts w:asciiTheme="minorHAnsi" w:hAnsiTheme="minorHAnsi" w:cstheme="minorHAnsi"/>
                <w:sz w:val="22"/>
                <w:szCs w:val="22"/>
                <w:lang w:val="es-CO"/>
              </w:rPr>
            </w:pPr>
            <w:r w:rsidRPr="00A01721">
              <w:rPr>
                <w:rFonts w:asciiTheme="minorHAnsi" w:hAnsiTheme="minorHAnsi" w:cstheme="minorHAnsi"/>
                <w:b/>
                <w:sz w:val="22"/>
                <w:szCs w:val="22"/>
                <w:lang w:val="es-CO"/>
              </w:rPr>
              <w:t xml:space="preserve">SVN: </w:t>
            </w:r>
            <w:r w:rsidRPr="00A01721">
              <w:rPr>
                <w:rFonts w:asciiTheme="minorHAnsi" w:hAnsiTheme="minorHAnsi" w:cstheme="minorHAnsi"/>
                <w:sz w:val="22"/>
                <w:szCs w:val="22"/>
                <w:lang w:val="es-CO"/>
              </w:rPr>
              <w:t>Subversion.</w:t>
            </w: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lastRenderedPageBreak/>
              <w:t>T</w:t>
            </w:r>
          </w:p>
        </w:tc>
        <w:tc>
          <w:tcPr>
            <w:tcW w:w="4489" w:type="dxa"/>
          </w:tcPr>
          <w:p w:rsidR="00D9246B" w:rsidRPr="00D9246B" w:rsidRDefault="00D9246B" w:rsidP="00C55E24">
            <w:pPr>
              <w:jc w:val="both"/>
              <w:cnfStyle w:val="000000010000"/>
              <w:rPr>
                <w:rFonts w:asciiTheme="minorHAnsi" w:hAnsiTheme="minorHAnsi" w:cstheme="minorHAnsi"/>
                <w:sz w:val="22"/>
                <w:szCs w:val="22"/>
              </w:rPr>
            </w:pPr>
            <w:r w:rsidRPr="00D9246B">
              <w:rPr>
                <w:rFonts w:asciiTheme="minorHAnsi" w:hAnsiTheme="minorHAnsi" w:cstheme="minorHAnsi"/>
                <w:b/>
                <w:sz w:val="22"/>
                <w:szCs w:val="22"/>
              </w:rPr>
              <w:t xml:space="preserve">Tarea: </w:t>
            </w:r>
            <w:r w:rsidRPr="00D9246B">
              <w:rPr>
                <w:rFonts w:asciiTheme="minorHAnsi" w:hAnsiTheme="minorHAnsi" w:cstheme="minorHAnsi"/>
                <w:sz w:val="22"/>
                <w:szCs w:val="22"/>
              </w:rPr>
              <w:t>Unidad atómica de trabajo que puede ser administrada</w:t>
            </w:r>
            <w:r w:rsidR="00A01721">
              <w:rPr>
                <w:rFonts w:asciiTheme="minorHAnsi" w:hAnsiTheme="minorHAnsi" w:cstheme="minorHAnsi"/>
                <w:sz w:val="22"/>
                <w:szCs w:val="22"/>
              </w:rPr>
              <w:t xml:space="preserve"> </w:t>
            </w:r>
            <w:fldSimple w:instr=" REF _Ref254570270 \r \h  \* MERGEFORMAT ">
              <w:r w:rsidR="00AC6BDF">
                <w:rPr>
                  <w:rFonts w:asciiTheme="minorHAnsi" w:hAnsiTheme="minorHAnsi" w:cstheme="minorHAnsi"/>
                  <w:b/>
                  <w:color w:val="FE8637" w:themeColor="accent1"/>
                  <w:sz w:val="22"/>
                  <w:szCs w:val="22"/>
                </w:rPr>
                <w:t>[7]</w:t>
              </w:r>
            </w:fldSimple>
            <w:r w:rsidRPr="00D9246B">
              <w:rPr>
                <w:rFonts w:asciiTheme="minorHAnsi" w:hAnsiTheme="minorHAnsi" w:cstheme="minorHAnsi"/>
                <w:sz w:val="22"/>
                <w:szCs w:val="22"/>
              </w:rPr>
              <w:t>.</w:t>
            </w:r>
          </w:p>
        </w:tc>
      </w:tr>
      <w:tr w:rsidR="00D9246B" w:rsidRPr="00D9246B"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U</w:t>
            </w:r>
          </w:p>
        </w:tc>
        <w:tc>
          <w:tcPr>
            <w:tcW w:w="4489" w:type="dxa"/>
          </w:tcPr>
          <w:p w:rsidR="00D9246B" w:rsidRPr="00D9246B" w:rsidRDefault="00D9246B" w:rsidP="00C55E24">
            <w:pPr>
              <w:jc w:val="both"/>
              <w:cnfStyle w:val="000000100000"/>
              <w:rPr>
                <w:rFonts w:asciiTheme="minorHAnsi" w:hAnsiTheme="minorHAnsi" w:cstheme="minorHAnsi"/>
                <w:sz w:val="22"/>
                <w:szCs w:val="22"/>
              </w:rPr>
            </w:pP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V</w:t>
            </w:r>
          </w:p>
        </w:tc>
        <w:tc>
          <w:tcPr>
            <w:tcW w:w="4489" w:type="dxa"/>
          </w:tcPr>
          <w:p w:rsidR="00D9246B" w:rsidRPr="00D9246B" w:rsidRDefault="00D9246B" w:rsidP="00C55E24">
            <w:pPr>
              <w:jc w:val="both"/>
              <w:cnfStyle w:val="000000010000"/>
              <w:rPr>
                <w:rFonts w:asciiTheme="minorHAnsi" w:hAnsiTheme="minorHAnsi" w:cstheme="minorHAnsi"/>
                <w:sz w:val="22"/>
                <w:szCs w:val="22"/>
              </w:rPr>
            </w:pPr>
          </w:p>
        </w:tc>
      </w:tr>
      <w:tr w:rsidR="00D9246B" w:rsidRPr="00D9246B"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W</w:t>
            </w:r>
          </w:p>
        </w:tc>
        <w:tc>
          <w:tcPr>
            <w:tcW w:w="4489" w:type="dxa"/>
          </w:tcPr>
          <w:p w:rsidR="00D9246B" w:rsidRPr="00D9246B" w:rsidRDefault="00D9246B" w:rsidP="00C55E24">
            <w:pPr>
              <w:jc w:val="both"/>
              <w:cnfStyle w:val="000000100000"/>
              <w:rPr>
                <w:rFonts w:asciiTheme="minorHAnsi" w:hAnsiTheme="minorHAnsi" w:cstheme="minorHAnsi"/>
                <w:sz w:val="22"/>
                <w:szCs w:val="22"/>
              </w:rPr>
            </w:pP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X</w:t>
            </w:r>
          </w:p>
        </w:tc>
        <w:tc>
          <w:tcPr>
            <w:tcW w:w="4489" w:type="dxa"/>
          </w:tcPr>
          <w:p w:rsidR="00D9246B" w:rsidRPr="00D9246B" w:rsidRDefault="00D9246B" w:rsidP="00C55E24">
            <w:pPr>
              <w:jc w:val="both"/>
              <w:cnfStyle w:val="000000010000"/>
              <w:rPr>
                <w:rFonts w:asciiTheme="minorHAnsi" w:hAnsiTheme="minorHAnsi" w:cstheme="minorHAnsi"/>
                <w:sz w:val="22"/>
                <w:szCs w:val="22"/>
              </w:rPr>
            </w:pPr>
          </w:p>
        </w:tc>
      </w:tr>
      <w:tr w:rsidR="00D9246B" w:rsidRPr="00D9246B" w:rsidTr="00253D49">
        <w:trPr>
          <w:cnfStyle w:val="00000010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Y</w:t>
            </w:r>
          </w:p>
        </w:tc>
        <w:tc>
          <w:tcPr>
            <w:tcW w:w="4489" w:type="dxa"/>
          </w:tcPr>
          <w:p w:rsidR="00D9246B" w:rsidRPr="00D9246B" w:rsidRDefault="00D9246B" w:rsidP="00C55E24">
            <w:pPr>
              <w:jc w:val="both"/>
              <w:cnfStyle w:val="000000100000"/>
              <w:rPr>
                <w:rFonts w:asciiTheme="minorHAnsi" w:hAnsiTheme="minorHAnsi" w:cstheme="minorHAnsi"/>
                <w:sz w:val="22"/>
                <w:szCs w:val="22"/>
              </w:rPr>
            </w:pPr>
          </w:p>
        </w:tc>
      </w:tr>
      <w:tr w:rsidR="00D9246B" w:rsidRPr="00D9246B" w:rsidTr="00253D49">
        <w:trPr>
          <w:cnfStyle w:val="000000010000"/>
        </w:trPr>
        <w:tc>
          <w:tcPr>
            <w:cnfStyle w:val="001000000000"/>
            <w:tcW w:w="4489" w:type="dxa"/>
            <w:vAlign w:val="center"/>
          </w:tcPr>
          <w:p w:rsidR="00D9246B" w:rsidRPr="00D9246B" w:rsidRDefault="00D9246B" w:rsidP="00253D49">
            <w:pPr>
              <w:jc w:val="center"/>
              <w:rPr>
                <w:rFonts w:asciiTheme="minorHAnsi" w:hAnsiTheme="minorHAnsi" w:cstheme="minorHAnsi"/>
                <w:sz w:val="22"/>
                <w:szCs w:val="22"/>
              </w:rPr>
            </w:pPr>
            <w:r w:rsidRPr="00D9246B">
              <w:rPr>
                <w:rFonts w:asciiTheme="minorHAnsi" w:hAnsiTheme="minorHAnsi" w:cstheme="minorHAnsi"/>
                <w:sz w:val="22"/>
                <w:szCs w:val="22"/>
              </w:rPr>
              <w:t>Z</w:t>
            </w:r>
          </w:p>
        </w:tc>
        <w:tc>
          <w:tcPr>
            <w:tcW w:w="4489" w:type="dxa"/>
          </w:tcPr>
          <w:p w:rsidR="00D9246B" w:rsidRPr="00D9246B" w:rsidRDefault="00D9246B" w:rsidP="00C55E24">
            <w:pPr>
              <w:jc w:val="both"/>
              <w:cnfStyle w:val="000000010000"/>
              <w:rPr>
                <w:rFonts w:asciiTheme="minorHAnsi" w:hAnsiTheme="minorHAnsi" w:cstheme="minorHAnsi"/>
                <w:sz w:val="22"/>
                <w:szCs w:val="22"/>
              </w:rPr>
            </w:pPr>
          </w:p>
        </w:tc>
      </w:tr>
    </w:tbl>
    <w:p w:rsidR="0040266B" w:rsidRPr="00636790" w:rsidRDefault="0040266B" w:rsidP="00EF5A20">
      <w:pPr>
        <w:rPr>
          <w:rFonts w:asciiTheme="minorHAnsi" w:hAnsiTheme="minorHAnsi" w:cstheme="minorHAnsi"/>
          <w:i/>
          <w:color w:val="365F91"/>
          <w:sz w:val="22"/>
          <w:szCs w:val="22"/>
          <w:lang w:val="es-ES_tradnl"/>
        </w:rPr>
      </w:pPr>
    </w:p>
    <w:p w:rsidR="0040266B" w:rsidRPr="00636790" w:rsidRDefault="0040266B" w:rsidP="00EF5A20">
      <w:pPr>
        <w:rPr>
          <w:rFonts w:asciiTheme="minorHAnsi" w:hAnsiTheme="minorHAnsi" w:cstheme="minorHAnsi"/>
          <w:i/>
          <w:color w:val="365F91"/>
          <w:sz w:val="22"/>
          <w:szCs w:val="22"/>
          <w:lang w:val="es-ES_tradnl"/>
        </w:rPr>
      </w:pPr>
    </w:p>
    <w:p w:rsidR="0040266B" w:rsidRPr="00636790" w:rsidRDefault="0040266B" w:rsidP="00EF5A20">
      <w:pPr>
        <w:rPr>
          <w:rFonts w:asciiTheme="minorHAnsi" w:hAnsiTheme="minorHAnsi" w:cstheme="minorHAnsi"/>
          <w:i/>
          <w:color w:val="365F91"/>
          <w:sz w:val="22"/>
          <w:szCs w:val="22"/>
          <w:lang w:val="es-ES_tradnl"/>
        </w:rPr>
      </w:pPr>
    </w:p>
    <w:p w:rsidR="0040266B" w:rsidRPr="00636790" w:rsidRDefault="0040266B" w:rsidP="00EF5A20">
      <w:pPr>
        <w:rPr>
          <w:rFonts w:asciiTheme="minorHAnsi" w:hAnsiTheme="minorHAnsi" w:cstheme="minorHAnsi"/>
          <w:i/>
          <w:color w:val="365F91"/>
          <w:sz w:val="22"/>
          <w:szCs w:val="22"/>
          <w:lang w:val="es-ES_tradnl"/>
        </w:rPr>
      </w:pPr>
    </w:p>
    <w:p w:rsidR="0040266B" w:rsidRPr="00636790" w:rsidRDefault="0040266B" w:rsidP="00EF5A20">
      <w:pPr>
        <w:rPr>
          <w:rFonts w:asciiTheme="minorHAnsi" w:hAnsiTheme="minorHAnsi" w:cstheme="minorHAnsi"/>
          <w:i/>
          <w:color w:val="365F91"/>
          <w:sz w:val="22"/>
          <w:szCs w:val="22"/>
          <w:lang w:val="es-ES_tradnl"/>
        </w:rPr>
      </w:pPr>
    </w:p>
    <w:p w:rsidR="00EF5A20" w:rsidRPr="00636790" w:rsidRDefault="00254DB2" w:rsidP="00C84EB8">
      <w:pPr>
        <w:pStyle w:val="Ttulo1"/>
        <w:numPr>
          <w:ilvl w:val="0"/>
          <w:numId w:val="1"/>
        </w:numPr>
        <w:spacing w:before="0" w:after="0"/>
        <w:ind w:left="431" w:hanging="431"/>
        <w:rPr>
          <w:rFonts w:asciiTheme="minorHAnsi" w:hAnsiTheme="minorHAnsi" w:cstheme="minorHAnsi"/>
          <w:color w:val="C00000"/>
          <w:sz w:val="22"/>
          <w:szCs w:val="22"/>
          <w:lang w:val="es-ES_tradnl"/>
        </w:rPr>
      </w:pPr>
      <w:bookmarkStart w:id="70" w:name="_Toc128413780"/>
      <w:r w:rsidRPr="00636790">
        <w:rPr>
          <w:rFonts w:asciiTheme="minorHAnsi" w:hAnsiTheme="minorHAnsi" w:cstheme="minorHAnsi"/>
          <w:color w:val="C00000"/>
          <w:sz w:val="22"/>
          <w:szCs w:val="22"/>
          <w:lang w:val="es-ES_tradnl"/>
        </w:rPr>
        <w:t>ORGANIZACIÓ</w:t>
      </w:r>
      <w:r w:rsidR="00EF5A20" w:rsidRPr="00636790">
        <w:rPr>
          <w:rFonts w:asciiTheme="minorHAnsi" w:hAnsiTheme="minorHAnsi" w:cstheme="minorHAnsi"/>
          <w:color w:val="C00000"/>
          <w:sz w:val="22"/>
          <w:szCs w:val="22"/>
          <w:lang w:val="es-ES_tradnl"/>
        </w:rPr>
        <w:t>N DEL PROYECTO</w:t>
      </w:r>
      <w:bookmarkEnd w:id="70"/>
    </w:p>
    <w:p w:rsidR="00EF5A20" w:rsidRDefault="00EF5A20" w:rsidP="00EF5A20">
      <w:pPr>
        <w:rPr>
          <w:rFonts w:asciiTheme="minorHAnsi" w:hAnsiTheme="minorHAnsi" w:cstheme="minorHAnsi"/>
          <w:sz w:val="22"/>
          <w:szCs w:val="22"/>
          <w:lang w:val="es-ES_tradnl"/>
        </w:rPr>
      </w:pPr>
    </w:p>
    <w:p w:rsidR="00752934" w:rsidRPr="00752934" w:rsidRDefault="00752934" w:rsidP="00EF5A20">
      <w:pPr>
        <w:rPr>
          <w:rFonts w:asciiTheme="minorHAnsi" w:hAnsiTheme="minorHAnsi" w:cstheme="minorHAnsi"/>
          <w:b/>
          <w:sz w:val="22"/>
          <w:szCs w:val="22"/>
          <w:lang w:val="es-ES_tradnl"/>
        </w:rPr>
      </w:pPr>
      <w:r>
        <w:rPr>
          <w:rFonts w:asciiTheme="minorHAnsi" w:hAnsiTheme="minorHAnsi" w:cstheme="minorHAnsi"/>
          <w:sz w:val="22"/>
          <w:szCs w:val="22"/>
          <w:lang w:val="es-ES_tradnl"/>
        </w:rPr>
        <w:t>La sección 4 se baso en el documento SPMP de IncaSoft®</w:t>
      </w:r>
      <w:r w:rsidR="00A40D95">
        <w:rPr>
          <w:rFonts w:asciiTheme="minorHAnsi" w:hAnsiTheme="minorHAnsi" w:cstheme="minorHAnsi"/>
          <w:sz w:val="22"/>
          <w:szCs w:val="22"/>
          <w:lang w:val="es-ES_tradnl"/>
        </w:rPr>
        <w:t xml:space="preserve"> </w:t>
      </w:r>
      <w:fldSimple w:instr=" REF _Ref253951448 \r \h  \* MERGEFORMAT ">
        <w:r w:rsidR="00A40D95" w:rsidRPr="00A40D95">
          <w:rPr>
            <w:rFonts w:asciiTheme="minorHAnsi" w:hAnsiTheme="minorHAnsi" w:cstheme="minorHAnsi"/>
            <w:b/>
            <w:color w:val="FE8637" w:themeColor="accent1"/>
            <w:sz w:val="22"/>
            <w:szCs w:val="22"/>
            <w:lang w:val="es-ES_tradnl"/>
          </w:rPr>
          <w:t>[6]</w:t>
        </w:r>
      </w:fldSimple>
      <w:r>
        <w:rPr>
          <w:rFonts w:asciiTheme="minorHAnsi" w:hAnsiTheme="minorHAnsi" w:cstheme="minorHAnsi"/>
          <w:sz w:val="22"/>
          <w:szCs w:val="22"/>
          <w:lang w:val="es-ES_tradnl"/>
        </w:rPr>
        <w:t xml:space="preserve">. </w:t>
      </w:r>
    </w:p>
    <w:p w:rsidR="00EF5A20" w:rsidRPr="00636790" w:rsidRDefault="00EF5A20" w:rsidP="00C84EB8">
      <w:pPr>
        <w:pStyle w:val="Ttulo2"/>
        <w:rPr>
          <w:rFonts w:asciiTheme="minorHAnsi" w:hAnsiTheme="minorHAnsi" w:cstheme="minorHAnsi"/>
          <w:i w:val="0"/>
          <w:color w:val="E65B01" w:themeColor="accent1" w:themeShade="BF"/>
          <w:sz w:val="22"/>
          <w:szCs w:val="22"/>
          <w:lang w:val="es-ES_tradnl"/>
        </w:rPr>
      </w:pPr>
      <w:bookmarkStart w:id="71" w:name="_Interfaces_Externas"/>
      <w:bookmarkStart w:id="72" w:name="_Ref253747728"/>
      <w:bookmarkStart w:id="73" w:name="_Toc128413781"/>
      <w:bookmarkEnd w:id="71"/>
      <w:r w:rsidRPr="00636790">
        <w:rPr>
          <w:rFonts w:asciiTheme="minorHAnsi" w:hAnsiTheme="minorHAnsi" w:cstheme="minorHAnsi"/>
          <w:i w:val="0"/>
          <w:color w:val="E65B01" w:themeColor="accent1" w:themeShade="BF"/>
          <w:sz w:val="22"/>
          <w:szCs w:val="22"/>
          <w:lang w:val="es-ES_tradnl"/>
        </w:rPr>
        <w:t>Interfaces Externas</w:t>
      </w:r>
      <w:bookmarkEnd w:id="72"/>
      <w:bookmarkEnd w:id="73"/>
    </w:p>
    <w:p w:rsidR="00EF5A20" w:rsidRPr="00636790" w:rsidRDefault="00EF5A20" w:rsidP="00EF5A20">
      <w:pPr>
        <w:rPr>
          <w:rFonts w:asciiTheme="minorHAnsi" w:hAnsiTheme="minorHAnsi" w:cstheme="minorHAnsi"/>
          <w:sz w:val="22"/>
          <w:szCs w:val="22"/>
          <w:lang w:val="es-ES_tradnl"/>
        </w:rPr>
      </w:pPr>
    </w:p>
    <w:p w:rsidR="003448B3" w:rsidRPr="00636790" w:rsidRDefault="0028463D" w:rsidP="0028463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Son aquellas organizaciones o personas que no pertenecen a </w:t>
      </w:r>
      <w:r w:rsidR="00091742" w:rsidRPr="00636790">
        <w:rPr>
          <w:rFonts w:asciiTheme="minorHAnsi" w:hAnsiTheme="minorHAnsi" w:cstheme="minorHAnsi"/>
          <w:sz w:val="22"/>
          <w:szCs w:val="22"/>
          <w:lang w:val="es-ES_tradnl"/>
        </w:rPr>
        <w:t>Alimnova</w:t>
      </w:r>
      <w:r w:rsidR="005F65F0"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pero si</w:t>
      </w:r>
      <w:r w:rsidR="00904D2D" w:rsidRPr="00636790">
        <w:rPr>
          <w:rFonts w:asciiTheme="minorHAnsi" w:hAnsiTheme="minorHAnsi" w:cstheme="minorHAnsi"/>
          <w:sz w:val="22"/>
          <w:szCs w:val="22"/>
          <w:lang w:val="es-ES_tradnl"/>
        </w:rPr>
        <w:t xml:space="preserve"> van</w:t>
      </w:r>
      <w:r w:rsidR="00802C15" w:rsidRPr="00636790">
        <w:rPr>
          <w:rFonts w:asciiTheme="minorHAnsi" w:hAnsiTheme="minorHAnsi" w:cstheme="minorHAnsi"/>
          <w:sz w:val="22"/>
          <w:szCs w:val="22"/>
          <w:lang w:val="es-ES_tradnl"/>
        </w:rPr>
        <w:t xml:space="preserve"> a estar relacionados directamente con el desarrollo del proyecto, y con los miembros de </w:t>
      </w:r>
      <w:r w:rsidR="00091742" w:rsidRPr="00636790">
        <w:rPr>
          <w:rFonts w:asciiTheme="minorHAnsi" w:hAnsiTheme="minorHAnsi" w:cstheme="minorHAnsi"/>
          <w:sz w:val="22"/>
          <w:szCs w:val="22"/>
          <w:lang w:val="es-ES_tradnl"/>
        </w:rPr>
        <w:t>Alimnova</w:t>
      </w:r>
      <w:r w:rsidR="005F65F0" w:rsidRPr="00636790">
        <w:rPr>
          <w:rFonts w:asciiTheme="minorHAnsi" w:hAnsiTheme="minorHAnsi" w:cstheme="minorHAnsi"/>
          <w:sz w:val="22"/>
          <w:szCs w:val="22"/>
          <w:lang w:val="es-ES_tradnl"/>
        </w:rPr>
        <w:t>®</w:t>
      </w:r>
      <w:r w:rsidR="00802C15" w:rsidRPr="00636790">
        <w:rPr>
          <w:rFonts w:asciiTheme="minorHAnsi" w:hAnsiTheme="minorHAnsi" w:cstheme="minorHAnsi"/>
          <w:sz w:val="22"/>
          <w:szCs w:val="22"/>
          <w:lang w:val="es-ES_tradnl"/>
        </w:rPr>
        <w:t>,</w:t>
      </w:r>
      <w:r w:rsidR="003448B3" w:rsidRPr="00636790">
        <w:rPr>
          <w:rFonts w:asciiTheme="minorHAnsi" w:hAnsiTheme="minorHAnsi" w:cstheme="minorHAnsi"/>
          <w:sz w:val="22"/>
          <w:szCs w:val="22"/>
          <w:lang w:val="es-ES_tradnl"/>
        </w:rPr>
        <w:t xml:space="preserve"> bien sea asesorándonos, prestándonos las </w:t>
      </w:r>
      <w:r w:rsidR="00D1119E" w:rsidRPr="00636790">
        <w:rPr>
          <w:rFonts w:asciiTheme="minorHAnsi" w:hAnsiTheme="minorHAnsi" w:cstheme="minorHAnsi"/>
          <w:sz w:val="22"/>
          <w:szCs w:val="22"/>
          <w:lang w:val="es-ES_tradnl"/>
        </w:rPr>
        <w:t>salas, brindándonos información</w:t>
      </w:r>
      <w:r w:rsidR="003448B3" w:rsidRPr="00636790">
        <w:rPr>
          <w:rFonts w:asciiTheme="minorHAnsi" w:hAnsiTheme="minorHAnsi" w:cstheme="minorHAnsi"/>
          <w:sz w:val="22"/>
          <w:szCs w:val="22"/>
          <w:lang w:val="es-ES_tradnl"/>
        </w:rPr>
        <w:t xml:space="preserve"> acerca de requerimientos y demás aspectos propios del proyecto, basándonos en esto destacamos como nuestras</w:t>
      </w:r>
      <w:r w:rsidR="00802C15" w:rsidRPr="00636790">
        <w:rPr>
          <w:rFonts w:asciiTheme="minorHAnsi" w:hAnsiTheme="minorHAnsi" w:cstheme="minorHAnsi"/>
          <w:sz w:val="22"/>
          <w:szCs w:val="22"/>
          <w:lang w:val="es-ES_tradnl"/>
        </w:rPr>
        <w:t xml:space="preserve"> interfaces externas </w:t>
      </w:r>
      <w:r w:rsidR="003448B3" w:rsidRPr="00636790">
        <w:rPr>
          <w:rFonts w:asciiTheme="minorHAnsi" w:hAnsiTheme="minorHAnsi" w:cstheme="minorHAnsi"/>
          <w:sz w:val="22"/>
          <w:szCs w:val="22"/>
          <w:lang w:val="es-ES_tradnl"/>
        </w:rPr>
        <w:t>las siguientes:</w:t>
      </w:r>
    </w:p>
    <w:p w:rsidR="003448B3" w:rsidRPr="00636790" w:rsidRDefault="003448B3" w:rsidP="0028463D">
      <w:pPr>
        <w:jc w:val="both"/>
        <w:rPr>
          <w:rFonts w:asciiTheme="minorHAnsi" w:hAnsiTheme="minorHAnsi" w:cstheme="minorHAnsi"/>
          <w:sz w:val="22"/>
          <w:szCs w:val="22"/>
          <w:lang w:val="es-ES_tradnl"/>
        </w:rPr>
      </w:pPr>
    </w:p>
    <w:p w:rsidR="0028463D" w:rsidRPr="00636790" w:rsidRDefault="0028463D" w:rsidP="0028463D">
      <w:pPr>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lastRenderedPageBreak/>
        <w:drawing>
          <wp:inline distT="0" distB="0" distL="0" distR="0">
            <wp:extent cx="5399314" cy="5256893"/>
            <wp:effectExtent l="114300" t="19050" r="87086" b="7710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9308DB" w:rsidRPr="00636790" w:rsidRDefault="009308DB" w:rsidP="009308DB">
      <w:pPr>
        <w:keepNext/>
        <w:jc w:val="both"/>
        <w:rPr>
          <w:rFonts w:asciiTheme="minorHAnsi" w:hAnsiTheme="minorHAnsi" w:cstheme="minorHAnsi"/>
          <w:sz w:val="22"/>
          <w:szCs w:val="22"/>
          <w:lang w:val="es-ES_tradnl"/>
        </w:rPr>
      </w:pPr>
    </w:p>
    <w:p w:rsidR="00DE50C2" w:rsidRPr="00636790" w:rsidRDefault="003602DB" w:rsidP="00C84EB8">
      <w:pPr>
        <w:pStyle w:val="Epgrafe"/>
        <w:jc w:val="center"/>
        <w:outlineLvl w:val="0"/>
        <w:rPr>
          <w:rFonts w:asciiTheme="minorHAnsi" w:hAnsiTheme="minorHAnsi" w:cstheme="minorHAnsi"/>
          <w:i/>
          <w:color w:val="E65B01" w:themeColor="accent1" w:themeShade="BF"/>
          <w:lang w:val="es-ES_tradnl"/>
        </w:rPr>
      </w:pPr>
      <w:bookmarkStart w:id="74" w:name="_Toc254561606"/>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003454A7" w:rsidRPr="00636790">
        <w:rPr>
          <w:rFonts w:asciiTheme="minorHAnsi" w:hAnsiTheme="minorHAnsi" w:cstheme="minorHAnsi"/>
          <w:i/>
          <w:color w:val="E65B01" w:themeColor="accent1" w:themeShade="BF"/>
          <w:lang w:val="es-ES_tradnl"/>
        </w:rPr>
        <w:t>5</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9308DB" w:rsidRPr="00636790">
        <w:rPr>
          <w:rFonts w:asciiTheme="minorHAnsi" w:hAnsiTheme="minorHAnsi" w:cstheme="minorHAnsi"/>
          <w:i/>
          <w:color w:val="E65B01" w:themeColor="accent1" w:themeShade="BF"/>
          <w:lang w:val="es-ES_tradnl"/>
        </w:rPr>
        <w:t xml:space="preserve"> Interfaces externas</w:t>
      </w:r>
      <w:bookmarkEnd w:id="74"/>
    </w:p>
    <w:p w:rsidR="00162477" w:rsidRPr="00636790" w:rsidRDefault="00162477" w:rsidP="00EF5A20">
      <w:pPr>
        <w:jc w:val="both"/>
        <w:rPr>
          <w:rFonts w:asciiTheme="minorHAnsi" w:hAnsiTheme="minorHAnsi" w:cstheme="minorHAnsi"/>
          <w:i/>
          <w:color w:val="365F91"/>
          <w:sz w:val="22"/>
          <w:szCs w:val="22"/>
          <w:lang w:val="es-ES_tradnl"/>
        </w:rPr>
      </w:pPr>
    </w:p>
    <w:p w:rsidR="00D6511E" w:rsidRPr="00636790" w:rsidRDefault="00D6511E" w:rsidP="00EF5A20">
      <w:pPr>
        <w:jc w:val="both"/>
        <w:rPr>
          <w:rFonts w:asciiTheme="minorHAnsi" w:hAnsiTheme="minorHAnsi" w:cstheme="minorHAnsi"/>
          <w:i/>
          <w:color w:val="365F91"/>
          <w:sz w:val="22"/>
          <w:szCs w:val="22"/>
          <w:lang w:val="es-ES_tradnl"/>
        </w:rPr>
      </w:pPr>
    </w:p>
    <w:p w:rsidR="00D6511E" w:rsidRPr="00636790" w:rsidRDefault="00D6511E" w:rsidP="00EF5A20">
      <w:pPr>
        <w:jc w:val="both"/>
        <w:rPr>
          <w:rFonts w:asciiTheme="minorHAnsi" w:hAnsiTheme="minorHAnsi" w:cstheme="minorHAnsi"/>
          <w:i/>
          <w:color w:val="365F91"/>
          <w:sz w:val="22"/>
          <w:szCs w:val="22"/>
          <w:lang w:val="es-ES_tradnl"/>
        </w:rPr>
      </w:pPr>
    </w:p>
    <w:p w:rsidR="00EF5A20" w:rsidRPr="00636790" w:rsidRDefault="00EF5A20" w:rsidP="00C84EB8">
      <w:pPr>
        <w:pStyle w:val="Ttulo2"/>
        <w:rPr>
          <w:rFonts w:asciiTheme="minorHAnsi" w:hAnsiTheme="minorHAnsi" w:cstheme="minorHAnsi"/>
          <w:color w:val="E65B01" w:themeColor="accent1" w:themeShade="BF"/>
          <w:sz w:val="22"/>
          <w:szCs w:val="22"/>
          <w:lang w:val="es-ES_tradnl"/>
        </w:rPr>
      </w:pPr>
      <w:bookmarkStart w:id="75" w:name="_Toc128413782"/>
      <w:r w:rsidRPr="00636790">
        <w:rPr>
          <w:rFonts w:asciiTheme="minorHAnsi" w:hAnsiTheme="minorHAnsi" w:cstheme="minorHAnsi"/>
          <w:color w:val="E65B01" w:themeColor="accent1" w:themeShade="BF"/>
          <w:sz w:val="22"/>
          <w:szCs w:val="22"/>
          <w:lang w:val="es-ES_tradnl"/>
        </w:rPr>
        <w:t>Estructura Interna</w:t>
      </w:r>
      <w:bookmarkEnd w:id="75"/>
    </w:p>
    <w:p w:rsidR="00A138F2" w:rsidRPr="00636790" w:rsidRDefault="00A138F2" w:rsidP="00A138F2">
      <w:pPr>
        <w:rPr>
          <w:rFonts w:asciiTheme="minorHAnsi" w:hAnsiTheme="minorHAnsi" w:cstheme="minorHAnsi"/>
          <w:sz w:val="22"/>
          <w:szCs w:val="22"/>
          <w:lang w:val="es-ES_tradnl"/>
        </w:rPr>
      </w:pPr>
    </w:p>
    <w:p w:rsidR="00A138F2" w:rsidRPr="00636790" w:rsidRDefault="00091742" w:rsidP="00A138F2">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Alimnova</w:t>
      </w:r>
      <w:r w:rsidR="00A138F2" w:rsidRPr="00636790">
        <w:rPr>
          <w:rFonts w:asciiTheme="minorHAnsi" w:hAnsiTheme="minorHAnsi" w:cstheme="minorHAnsi"/>
          <w:sz w:val="22"/>
          <w:szCs w:val="22"/>
          <w:lang w:val="es-ES_tradnl"/>
        </w:rPr>
        <w:t xml:space="preserve">® es una entidad compuesta por 6 estudiantes de ingeniería de sistemas de la Pontificia Universidad Javeriana,  con roles asignados de acuerdo a sus capacidades y habilidades </w:t>
      </w:r>
      <w:r w:rsidR="00A138F2" w:rsidRPr="00636790">
        <w:rPr>
          <w:rFonts w:asciiTheme="minorHAnsi" w:hAnsiTheme="minorHAnsi" w:cstheme="minorHAnsi"/>
          <w:b/>
          <w:color w:val="000000" w:themeColor="text1"/>
          <w:sz w:val="22"/>
          <w:szCs w:val="22"/>
          <w:lang w:val="es-ES_tradnl"/>
        </w:rPr>
        <w:t>[</w:t>
      </w:r>
      <w:hyperlink w:anchor="_Roles_y_Responsabilidades" w:history="1">
        <w:r w:rsidR="000C2A0D" w:rsidRPr="00636790">
          <w:rPr>
            <w:rStyle w:val="Hipervnculo"/>
            <w:rFonts w:asciiTheme="minorHAnsi" w:hAnsiTheme="minorHAnsi"/>
            <w:b/>
            <w:color w:val="B32C16" w:themeColor="accent3"/>
            <w:sz w:val="22"/>
            <w:lang w:val="es-ES_tradnl"/>
          </w:rPr>
          <w:t>seccion 4.3</w:t>
        </w:r>
      </w:hyperlink>
      <w:r w:rsidR="00A138F2" w:rsidRPr="00636790">
        <w:rPr>
          <w:rFonts w:asciiTheme="minorHAnsi" w:hAnsiTheme="minorHAnsi" w:cstheme="minorHAnsi"/>
          <w:b/>
          <w:color w:val="000000" w:themeColor="text1"/>
          <w:sz w:val="22"/>
          <w:szCs w:val="22"/>
          <w:lang w:val="es-ES_tradnl"/>
        </w:rPr>
        <w:t>]</w:t>
      </w:r>
      <w:r w:rsidR="00FF162E" w:rsidRPr="00636790">
        <w:rPr>
          <w:rFonts w:asciiTheme="minorHAnsi" w:hAnsiTheme="minorHAnsi" w:cstheme="minorHAnsi"/>
          <w:b/>
          <w:color w:val="000000" w:themeColor="text1"/>
          <w:sz w:val="22"/>
          <w:szCs w:val="22"/>
          <w:lang w:val="es-ES_tradnl"/>
        </w:rPr>
        <w:t>.</w:t>
      </w:r>
      <w:r w:rsidR="00A138F2" w:rsidRPr="00636790">
        <w:rPr>
          <w:rFonts w:asciiTheme="minorHAnsi" w:hAnsiTheme="minorHAnsi" w:cstheme="minorHAnsi"/>
          <w:sz w:val="22"/>
          <w:szCs w:val="22"/>
          <w:lang w:val="es-ES_tradnl"/>
        </w:rPr>
        <w:t xml:space="preserve"> Bruegge </w:t>
      </w:r>
      <w:fldSimple w:instr=" REF _Ref254570270 \r \h  \* MERGEFORMAT ">
        <w:r w:rsidR="00A40D95" w:rsidRPr="00A40D95">
          <w:rPr>
            <w:rFonts w:asciiTheme="minorHAnsi" w:hAnsiTheme="minorHAnsi" w:cstheme="minorHAnsi"/>
            <w:b/>
            <w:color w:val="FE8637" w:themeColor="accent1"/>
            <w:sz w:val="22"/>
            <w:szCs w:val="22"/>
            <w:lang w:val="es-ES_tradnl"/>
          </w:rPr>
          <w:t>[7]</w:t>
        </w:r>
      </w:fldSimple>
      <w:r w:rsidR="00A40D95">
        <w:rPr>
          <w:rFonts w:asciiTheme="minorHAnsi" w:hAnsiTheme="minorHAnsi" w:cstheme="minorHAnsi"/>
          <w:sz w:val="22"/>
          <w:szCs w:val="22"/>
          <w:lang w:val="es-ES_tradnl"/>
        </w:rPr>
        <w:t xml:space="preserve"> </w:t>
      </w:r>
      <w:r w:rsidR="00A138F2" w:rsidRPr="00636790">
        <w:rPr>
          <w:rFonts w:asciiTheme="minorHAnsi" w:hAnsiTheme="minorHAnsi" w:cstheme="minorHAnsi"/>
          <w:sz w:val="22"/>
          <w:szCs w:val="22"/>
          <w:lang w:val="es-ES_tradnl"/>
        </w:rPr>
        <w:t>definió algunas pautas para el éxito de un equipo de trabajo, entre ellas que el número de integrantes debe oscilar entre 5 y 6</w:t>
      </w:r>
      <w:r w:rsidR="004B101C" w:rsidRPr="00636790">
        <w:rPr>
          <w:rFonts w:asciiTheme="minorHAnsi" w:hAnsiTheme="minorHAnsi" w:cstheme="minorHAnsi"/>
          <w:sz w:val="22"/>
          <w:szCs w:val="22"/>
          <w:lang w:val="es-ES_tradnl"/>
        </w:rPr>
        <w:t xml:space="preserve"> personas</w:t>
      </w:r>
      <w:r w:rsidR="00A138F2" w:rsidRPr="00636790">
        <w:rPr>
          <w:rFonts w:asciiTheme="minorHAnsi" w:hAnsiTheme="minorHAnsi" w:cstheme="minorHAnsi"/>
          <w:sz w:val="22"/>
          <w:szCs w:val="22"/>
          <w:lang w:val="es-ES_tradnl"/>
        </w:rPr>
        <w:t>, de manera que el trabajo no tenga sobrecarga o que pocas responsabilidades sean asignadas; esto con el fin de que haya calidad y eficiencia</w:t>
      </w:r>
      <w:r w:rsidR="004B101C" w:rsidRPr="00636790">
        <w:rPr>
          <w:rFonts w:asciiTheme="minorHAnsi" w:hAnsiTheme="minorHAnsi" w:cstheme="minorHAnsi"/>
          <w:sz w:val="22"/>
          <w:szCs w:val="22"/>
          <w:lang w:val="es-ES_tradnl"/>
        </w:rPr>
        <w:t xml:space="preserve"> en el desarrollo del trabajo</w:t>
      </w:r>
      <w:r w:rsidR="00A138F2" w:rsidRPr="00636790">
        <w:rPr>
          <w:rFonts w:asciiTheme="minorHAnsi" w:hAnsiTheme="minorHAnsi" w:cstheme="minorHAnsi"/>
          <w:sz w:val="22"/>
          <w:szCs w:val="22"/>
          <w:lang w:val="es-ES_tradnl"/>
        </w:rPr>
        <w:t xml:space="preserve">; además de la facilidad para programar reuniones presenciales.  </w:t>
      </w:r>
    </w:p>
    <w:p w:rsidR="004B101C" w:rsidRPr="00636790" w:rsidRDefault="004B101C" w:rsidP="00A138F2">
      <w:pPr>
        <w:jc w:val="both"/>
        <w:rPr>
          <w:rFonts w:asciiTheme="minorHAnsi" w:hAnsiTheme="minorHAnsi" w:cstheme="minorHAnsi"/>
          <w:sz w:val="22"/>
          <w:szCs w:val="22"/>
          <w:lang w:val="es-ES_tradnl"/>
        </w:rPr>
      </w:pPr>
    </w:p>
    <w:p w:rsidR="00A02E3D" w:rsidRDefault="00091742" w:rsidP="00A138F2">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lastRenderedPageBreak/>
        <w:t>Alimnova</w:t>
      </w:r>
      <w:r w:rsidR="00A138F2" w:rsidRPr="00636790">
        <w:rPr>
          <w:rFonts w:asciiTheme="minorHAnsi" w:hAnsiTheme="minorHAnsi" w:cstheme="minorHAnsi"/>
          <w:sz w:val="22"/>
          <w:szCs w:val="22"/>
          <w:lang w:val="es-ES_tradnl"/>
        </w:rPr>
        <w:t xml:space="preserve">® es una organización de tipo funcional debido a su división en departamentos o áreas independientes, en la cual cada área tiene un líder específico encargado de </w:t>
      </w:r>
      <w:r w:rsidR="00A02E3D" w:rsidRPr="00636790">
        <w:rPr>
          <w:rFonts w:asciiTheme="minorHAnsi" w:hAnsiTheme="minorHAnsi" w:cstheme="minorHAnsi"/>
          <w:sz w:val="22"/>
          <w:szCs w:val="22"/>
          <w:lang w:val="es-ES_tradnl"/>
        </w:rPr>
        <w:t xml:space="preserve">determinadas </w:t>
      </w:r>
      <w:r w:rsidR="00A138F2" w:rsidRPr="00636790">
        <w:rPr>
          <w:rFonts w:asciiTheme="minorHAnsi" w:hAnsiTheme="minorHAnsi" w:cstheme="minorHAnsi"/>
          <w:sz w:val="22"/>
          <w:szCs w:val="22"/>
          <w:lang w:val="es-ES_tradnl"/>
        </w:rPr>
        <w:t xml:space="preserve">obligaciones; este líder le asigna a su equipo de trabajo actividades para cumplir con sus respectivas responsabilidades </w:t>
      </w:r>
      <w:r w:rsidR="00A02E3D" w:rsidRPr="00636790">
        <w:rPr>
          <w:rFonts w:asciiTheme="minorHAnsi" w:hAnsiTheme="minorHAnsi" w:cstheme="minorHAnsi"/>
          <w:sz w:val="22"/>
          <w:szCs w:val="22"/>
          <w:lang w:val="es-ES_tradnl"/>
        </w:rPr>
        <w:t xml:space="preserve">acorde con los </w:t>
      </w:r>
      <w:r w:rsidR="00A138F2" w:rsidRPr="00636790">
        <w:rPr>
          <w:rFonts w:asciiTheme="minorHAnsi" w:hAnsiTheme="minorHAnsi" w:cstheme="minorHAnsi"/>
          <w:sz w:val="22"/>
          <w:szCs w:val="22"/>
          <w:lang w:val="es-ES_tradnl"/>
        </w:rPr>
        <w:t xml:space="preserve"> roles correspondientes. </w:t>
      </w:r>
    </w:p>
    <w:p w:rsidR="00364370" w:rsidRPr="00636790" w:rsidRDefault="00364370" w:rsidP="00A138F2">
      <w:pPr>
        <w:jc w:val="both"/>
        <w:rPr>
          <w:rFonts w:asciiTheme="minorHAnsi" w:hAnsiTheme="minorHAnsi" w:cstheme="minorHAnsi"/>
          <w:sz w:val="22"/>
          <w:szCs w:val="22"/>
          <w:lang w:val="es-ES_tradnl"/>
        </w:rPr>
      </w:pPr>
    </w:p>
    <w:p w:rsidR="005E0EB1" w:rsidRPr="00636790" w:rsidRDefault="00A138F2" w:rsidP="00A138F2">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Una de las ventajas principales de que sea funcional es que los objetivos se cumplen a cabalidad en un tiempo menor y </w:t>
      </w:r>
      <w:r w:rsidR="00A02E3D" w:rsidRPr="00636790">
        <w:rPr>
          <w:rFonts w:asciiTheme="minorHAnsi" w:hAnsiTheme="minorHAnsi" w:cstheme="minorHAnsi"/>
          <w:sz w:val="22"/>
          <w:szCs w:val="22"/>
          <w:lang w:val="es-ES_tradnl"/>
        </w:rPr>
        <w:t xml:space="preserve">generando un producto </w:t>
      </w:r>
      <w:r w:rsidRPr="00636790">
        <w:rPr>
          <w:rFonts w:asciiTheme="minorHAnsi" w:hAnsiTheme="minorHAnsi" w:cstheme="minorHAnsi"/>
          <w:sz w:val="22"/>
          <w:szCs w:val="22"/>
          <w:lang w:val="es-ES_tradnl"/>
        </w:rPr>
        <w:t xml:space="preserve">de mayor calidad puesto que cada persona se especializa en lo que le concierne; y cada empleado se concentra en su tarea específica. </w:t>
      </w:r>
    </w:p>
    <w:p w:rsidR="005E0EB1" w:rsidRPr="00636790" w:rsidRDefault="005E0EB1" w:rsidP="00A138F2">
      <w:pPr>
        <w:jc w:val="both"/>
        <w:rPr>
          <w:rFonts w:asciiTheme="minorHAnsi" w:hAnsiTheme="minorHAnsi" w:cstheme="minorHAnsi"/>
          <w:sz w:val="22"/>
          <w:szCs w:val="22"/>
          <w:lang w:val="es-ES_tradnl"/>
        </w:rPr>
      </w:pPr>
    </w:p>
    <w:p w:rsidR="00A138F2" w:rsidRPr="00636790" w:rsidRDefault="00A138F2" w:rsidP="00A138F2">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Una desventaja podría ser que tiende a bajar la cooperación entre </w:t>
      </w:r>
      <w:r w:rsidR="00480749" w:rsidRPr="00636790">
        <w:rPr>
          <w:rFonts w:asciiTheme="minorHAnsi" w:hAnsiTheme="minorHAnsi" w:cstheme="minorHAnsi"/>
          <w:sz w:val="22"/>
          <w:szCs w:val="22"/>
          <w:lang w:val="es-ES_tradnl"/>
        </w:rPr>
        <w:t xml:space="preserve">las áreas </w:t>
      </w:r>
      <w:r w:rsidRPr="00636790">
        <w:rPr>
          <w:rFonts w:asciiTheme="minorHAnsi" w:hAnsiTheme="minorHAnsi" w:cstheme="minorHAnsi"/>
          <w:sz w:val="22"/>
          <w:szCs w:val="22"/>
          <w:lang w:val="es-ES_tradnl"/>
        </w:rPr>
        <w:t xml:space="preserve">lo cual implicaría un riesgo </w:t>
      </w:r>
      <w:r w:rsidR="000C2A0D" w:rsidRPr="00636790">
        <w:rPr>
          <w:rFonts w:asciiTheme="minorHAnsi" w:hAnsiTheme="minorHAnsi" w:cstheme="minorHAnsi"/>
          <w:sz w:val="22"/>
          <w:szCs w:val="22"/>
          <w:lang w:val="es-ES_tradnl"/>
        </w:rPr>
        <w:t>[</w:t>
      </w:r>
      <w:hyperlink w:anchor="_Plan_de_administración" w:history="1">
        <w:r w:rsidR="00FC7C3B" w:rsidRPr="00636790">
          <w:rPr>
            <w:rStyle w:val="Hipervnculo"/>
            <w:rFonts w:asciiTheme="minorHAnsi" w:hAnsiTheme="minorHAnsi" w:cstheme="minorHAnsi"/>
            <w:b/>
            <w:color w:val="B32C16" w:themeColor="accent3"/>
            <w:sz w:val="22"/>
            <w:szCs w:val="22"/>
            <w:lang w:val="es-ES_tradnl"/>
          </w:rPr>
          <w:t>sección</w:t>
        </w:r>
        <w:r w:rsidR="000C2A0D" w:rsidRPr="00636790">
          <w:rPr>
            <w:rStyle w:val="Hipervnculo"/>
            <w:rFonts w:asciiTheme="minorHAnsi" w:hAnsiTheme="minorHAnsi" w:cstheme="minorHAnsi"/>
            <w:b/>
            <w:color w:val="B32C16" w:themeColor="accent3"/>
            <w:sz w:val="22"/>
            <w:szCs w:val="22"/>
            <w:lang w:val="es-ES_tradnl"/>
          </w:rPr>
          <w:t xml:space="preserve"> 5.4</w:t>
        </w:r>
      </w:hyperlink>
      <w:r w:rsidR="00B036A8"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dado esto, también hemos decidido que se debe manejar el modelo bazar</w:t>
      </w:r>
      <w:r w:rsidR="00364370">
        <w:rPr>
          <w:rFonts w:asciiTheme="minorHAnsi" w:hAnsiTheme="minorHAnsi" w:cstheme="minorHAnsi"/>
          <w:sz w:val="22"/>
          <w:szCs w:val="22"/>
          <w:lang w:val="es-ES_tradnl"/>
        </w:rPr>
        <w:t xml:space="preserve"> </w:t>
      </w:r>
      <w:r w:rsidR="00364370">
        <w:rPr>
          <w:rFonts w:asciiTheme="minorHAnsi" w:hAnsiTheme="minorHAnsi" w:cstheme="minorHAnsi"/>
          <w:b/>
          <w:sz w:val="22"/>
          <w:szCs w:val="22"/>
          <w:lang w:val="es-ES_tradnl"/>
        </w:rPr>
        <w:t>[INCLUIR DEFINICIÓN]</w:t>
      </w:r>
      <w:r w:rsidR="00364370">
        <w:rPr>
          <w:rFonts w:asciiTheme="minorHAnsi" w:hAnsiTheme="minorHAnsi" w:cstheme="minorHAnsi"/>
          <w:sz w:val="22"/>
          <w:szCs w:val="22"/>
          <w:lang w:val="es-ES_tradnl"/>
        </w:rPr>
        <w:t>;</w:t>
      </w:r>
      <w:r w:rsidR="00364370" w:rsidRPr="00636790">
        <w:rPr>
          <w:rFonts w:asciiTheme="minorHAnsi" w:hAnsiTheme="minorHAnsi" w:cstheme="minorHAnsi"/>
          <w:sz w:val="22"/>
          <w:szCs w:val="22"/>
          <w:lang w:val="es-ES_tradnl"/>
        </w:rPr>
        <w:t xml:space="preserve"> </w:t>
      </w:r>
      <w:r w:rsidRPr="00636790">
        <w:rPr>
          <w:rFonts w:asciiTheme="minorHAnsi" w:hAnsiTheme="minorHAnsi" w:cstheme="minorHAnsi"/>
          <w:sz w:val="22"/>
          <w:szCs w:val="22"/>
          <w:lang w:val="es-ES_tradnl"/>
        </w:rPr>
        <w:t xml:space="preserve">este es un modelo que promueve la colaboración entre equipos;  fue desarrollado en 1997 por Eric Raymond </w:t>
      </w:r>
      <w:fldSimple w:instr=" REF _Ref254570557 \r \h  \* MERGEFORMAT ">
        <w:r w:rsidR="00C77EA3" w:rsidRPr="00C77EA3">
          <w:rPr>
            <w:rFonts w:asciiTheme="minorHAnsi" w:hAnsiTheme="minorHAnsi" w:cstheme="minorHAnsi"/>
            <w:b/>
            <w:color w:val="FE8637" w:themeColor="accent1"/>
            <w:sz w:val="22"/>
            <w:szCs w:val="22"/>
            <w:lang w:val="es-ES_tradnl"/>
          </w:rPr>
          <w:t>[8]</w:t>
        </w:r>
      </w:fldSimple>
      <w:r w:rsidR="00C77EA3">
        <w:rPr>
          <w:rFonts w:asciiTheme="minorHAnsi" w:hAnsiTheme="minorHAnsi" w:cstheme="minorHAnsi"/>
          <w:b/>
          <w:sz w:val="22"/>
          <w:szCs w:val="22"/>
          <w:lang w:val="es-ES_tradnl"/>
        </w:rPr>
        <w:t>,</w:t>
      </w:r>
      <w:r w:rsidRPr="00636790">
        <w:rPr>
          <w:rFonts w:asciiTheme="minorHAnsi" w:hAnsiTheme="minorHAnsi" w:cstheme="minorHAnsi"/>
          <w:sz w:val="22"/>
          <w:szCs w:val="22"/>
          <w:lang w:val="es-ES_tradnl"/>
        </w:rPr>
        <w:t xml:space="preserve"> su principal objetivo es promover la colaboración entre todos los integrantes del equipo; pero respetando los roles establecidos para cada persona</w:t>
      </w:r>
      <w:r w:rsidR="00FC7C3B" w:rsidRPr="00636790">
        <w:rPr>
          <w:rFonts w:asciiTheme="minorHAnsi" w:hAnsiTheme="minorHAnsi" w:cstheme="minorHAnsi"/>
          <w:sz w:val="22"/>
          <w:szCs w:val="22"/>
          <w:lang w:val="es-ES_tradnl"/>
        </w:rPr>
        <w:t xml:space="preserve"> [</w:t>
      </w:r>
      <w:hyperlink w:anchor="_Roles_y_Responsabilidades_1" w:history="1">
        <w:r w:rsidR="00FC7C3B" w:rsidRPr="00636790">
          <w:rPr>
            <w:rStyle w:val="Hipervnculo"/>
            <w:rFonts w:asciiTheme="minorHAnsi" w:hAnsiTheme="minorHAnsi" w:cstheme="minorHAnsi"/>
            <w:b/>
            <w:color w:val="B32C16" w:themeColor="accent3"/>
            <w:sz w:val="22"/>
            <w:szCs w:val="22"/>
            <w:lang w:val="es-ES_tradnl"/>
          </w:rPr>
          <w:t>sección 4.3</w:t>
        </w:r>
      </w:hyperlink>
      <w:r w:rsidR="00FC7C3B" w:rsidRPr="00636790">
        <w:rPr>
          <w:rFonts w:asciiTheme="minorHAnsi" w:hAnsiTheme="minorHAnsi" w:cstheme="minorHAnsi"/>
          <w:sz w:val="22"/>
          <w:szCs w:val="22"/>
          <w:lang w:val="es-ES_tradnl"/>
        </w:rPr>
        <w:t>]</w:t>
      </w:r>
      <w:r w:rsidR="004E2CEF" w:rsidRPr="00636790">
        <w:rPr>
          <w:rFonts w:asciiTheme="minorHAnsi" w:hAnsiTheme="minorHAnsi" w:cstheme="minorHAnsi"/>
          <w:b/>
          <w:sz w:val="22"/>
          <w:szCs w:val="22"/>
          <w:lang w:val="es-ES_tradnl"/>
        </w:rPr>
        <w:t>,</w:t>
      </w:r>
      <w:r w:rsidRPr="00636790">
        <w:rPr>
          <w:rFonts w:asciiTheme="minorHAnsi" w:hAnsiTheme="minorHAnsi" w:cstheme="minorHAnsi"/>
          <w:sz w:val="22"/>
          <w:szCs w:val="22"/>
          <w:lang w:val="es-ES_tradnl"/>
        </w:rPr>
        <w:t xml:space="preserve"> también establece unas bases para la buena comunicación entre el gerente de proyecto y los directores de los departamentos. </w:t>
      </w:r>
    </w:p>
    <w:p w:rsidR="00B95967" w:rsidRPr="00636790" w:rsidRDefault="00B95967" w:rsidP="00A138F2">
      <w:pPr>
        <w:jc w:val="both"/>
        <w:rPr>
          <w:rFonts w:asciiTheme="minorHAnsi" w:hAnsiTheme="minorHAnsi" w:cstheme="minorHAnsi"/>
          <w:sz w:val="22"/>
          <w:szCs w:val="22"/>
          <w:lang w:val="es-ES_tradnl"/>
        </w:rPr>
      </w:pPr>
    </w:p>
    <w:p w:rsidR="00A138F2" w:rsidRPr="00636790" w:rsidRDefault="00A138F2" w:rsidP="00A138F2">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La comunicación dentro de la organización constituida de manera jerárquica se puede manejar de 3 formas: </w:t>
      </w:r>
      <w:r w:rsidR="00590B9F" w:rsidRPr="00636790">
        <w:rPr>
          <w:rFonts w:asciiTheme="minorHAnsi" w:hAnsiTheme="minorHAnsi" w:cstheme="minorHAnsi"/>
          <w:b/>
          <w:sz w:val="22"/>
          <w:szCs w:val="22"/>
          <w:lang w:val="es-ES_tradnl"/>
        </w:rPr>
        <w:t>comunicación</w:t>
      </w:r>
      <w:r w:rsidR="00590B9F" w:rsidRPr="00636790">
        <w:rPr>
          <w:rFonts w:asciiTheme="minorHAnsi" w:hAnsiTheme="minorHAnsi" w:cstheme="minorHAnsi"/>
          <w:sz w:val="22"/>
          <w:szCs w:val="22"/>
          <w:lang w:val="es-ES_tradnl"/>
        </w:rPr>
        <w:t xml:space="preserve"> </w:t>
      </w:r>
      <w:r w:rsidRPr="00636790">
        <w:rPr>
          <w:rFonts w:asciiTheme="minorHAnsi" w:hAnsiTheme="minorHAnsi" w:cstheme="minorHAnsi"/>
          <w:b/>
          <w:sz w:val="22"/>
          <w:szCs w:val="22"/>
          <w:lang w:val="es-ES_tradnl"/>
        </w:rPr>
        <w:t xml:space="preserve">vertical ascendente: </w:t>
      </w:r>
      <w:r w:rsidRPr="00636790">
        <w:rPr>
          <w:rFonts w:asciiTheme="minorHAnsi" w:hAnsiTheme="minorHAnsi" w:cstheme="minorHAnsi"/>
          <w:sz w:val="22"/>
          <w:szCs w:val="22"/>
          <w:lang w:val="es-ES_tradnl"/>
        </w:rPr>
        <w:t>que va desde los empleados a los directivos,</w:t>
      </w:r>
      <w:r w:rsidR="00590B9F" w:rsidRPr="00636790">
        <w:rPr>
          <w:rFonts w:asciiTheme="minorHAnsi" w:hAnsiTheme="minorHAnsi" w:cstheme="minorHAnsi"/>
          <w:sz w:val="22"/>
          <w:szCs w:val="22"/>
          <w:lang w:val="es-ES_tradnl"/>
        </w:rPr>
        <w:t xml:space="preserve"> esta comunicación</w:t>
      </w:r>
      <w:r w:rsidRPr="00636790">
        <w:rPr>
          <w:rFonts w:asciiTheme="minorHAnsi" w:hAnsiTheme="minorHAnsi" w:cstheme="minorHAnsi"/>
          <w:sz w:val="22"/>
          <w:szCs w:val="22"/>
          <w:lang w:val="es-ES_tradnl"/>
        </w:rPr>
        <w:t xml:space="preserve"> es importante porque </w:t>
      </w:r>
      <w:r w:rsidR="00590B9F" w:rsidRPr="00636790">
        <w:rPr>
          <w:rFonts w:asciiTheme="minorHAnsi" w:hAnsiTheme="minorHAnsi" w:cstheme="minorHAnsi"/>
          <w:sz w:val="22"/>
          <w:szCs w:val="22"/>
          <w:lang w:val="es-ES_tradnl"/>
        </w:rPr>
        <w:t xml:space="preserve">por medio de esta </w:t>
      </w:r>
      <w:r w:rsidRPr="00636790">
        <w:rPr>
          <w:rFonts w:asciiTheme="minorHAnsi" w:hAnsiTheme="minorHAnsi" w:cstheme="minorHAnsi"/>
          <w:sz w:val="22"/>
          <w:szCs w:val="22"/>
          <w:lang w:val="es-ES_tradnl"/>
        </w:rPr>
        <w:t xml:space="preserve">se conocen los problemas y necesidades del empleado; </w:t>
      </w:r>
      <w:r w:rsidR="00590B9F" w:rsidRPr="00636790">
        <w:rPr>
          <w:rFonts w:asciiTheme="minorHAnsi" w:hAnsiTheme="minorHAnsi" w:cstheme="minorHAnsi"/>
          <w:sz w:val="22"/>
          <w:szCs w:val="22"/>
          <w:lang w:val="es-ES_tradnl"/>
        </w:rPr>
        <w:t xml:space="preserve">la </w:t>
      </w:r>
      <w:r w:rsidR="00590B9F" w:rsidRPr="00636790">
        <w:rPr>
          <w:rFonts w:asciiTheme="minorHAnsi" w:hAnsiTheme="minorHAnsi" w:cstheme="minorHAnsi"/>
          <w:b/>
          <w:sz w:val="22"/>
          <w:szCs w:val="22"/>
          <w:lang w:val="es-ES_tradnl"/>
        </w:rPr>
        <w:t>comunicación</w:t>
      </w:r>
      <w:r w:rsidR="00590B9F" w:rsidRPr="00636790">
        <w:rPr>
          <w:rFonts w:asciiTheme="minorHAnsi" w:hAnsiTheme="minorHAnsi" w:cstheme="minorHAnsi"/>
          <w:sz w:val="22"/>
          <w:szCs w:val="22"/>
          <w:lang w:val="es-ES_tradnl"/>
        </w:rPr>
        <w:t xml:space="preserve"> </w:t>
      </w:r>
      <w:r w:rsidRPr="00636790">
        <w:rPr>
          <w:rFonts w:asciiTheme="minorHAnsi" w:hAnsiTheme="minorHAnsi" w:cstheme="minorHAnsi"/>
          <w:b/>
          <w:sz w:val="22"/>
          <w:szCs w:val="22"/>
          <w:lang w:val="es-ES_tradnl"/>
        </w:rPr>
        <w:t xml:space="preserve">vertical descendente: </w:t>
      </w:r>
      <w:r w:rsidRPr="00636790">
        <w:rPr>
          <w:rFonts w:asciiTheme="minorHAnsi" w:hAnsiTheme="minorHAnsi" w:cstheme="minorHAnsi"/>
          <w:sz w:val="22"/>
          <w:szCs w:val="22"/>
          <w:lang w:val="es-ES_tradnl"/>
        </w:rPr>
        <w:t>va en sentido inverso a la anterior, de los directores a los empleados, esta comunicación tiene como fin informar a los empleados las tareas que deben cumplir; y finalmente</w:t>
      </w:r>
      <w:r w:rsidR="00590B9F" w:rsidRPr="00636790">
        <w:rPr>
          <w:rFonts w:asciiTheme="minorHAnsi" w:hAnsiTheme="minorHAnsi" w:cstheme="minorHAnsi"/>
          <w:sz w:val="22"/>
          <w:szCs w:val="22"/>
          <w:lang w:val="es-ES_tradnl"/>
        </w:rPr>
        <w:t xml:space="preserve"> la </w:t>
      </w:r>
      <w:r w:rsidR="00590B9F" w:rsidRPr="00636790">
        <w:rPr>
          <w:rFonts w:asciiTheme="minorHAnsi" w:hAnsiTheme="minorHAnsi" w:cstheme="minorHAnsi"/>
          <w:b/>
          <w:sz w:val="22"/>
          <w:szCs w:val="22"/>
          <w:lang w:val="es-ES_tradnl"/>
        </w:rPr>
        <w:t>comunicación</w:t>
      </w:r>
      <w:r w:rsidRPr="00636790">
        <w:rPr>
          <w:rFonts w:asciiTheme="minorHAnsi" w:hAnsiTheme="minorHAnsi" w:cstheme="minorHAnsi"/>
          <w:sz w:val="22"/>
          <w:szCs w:val="22"/>
          <w:lang w:val="es-ES_tradnl"/>
        </w:rPr>
        <w:t xml:space="preserve"> </w:t>
      </w:r>
      <w:r w:rsidRPr="00636790">
        <w:rPr>
          <w:rFonts w:asciiTheme="minorHAnsi" w:hAnsiTheme="minorHAnsi" w:cstheme="minorHAnsi"/>
          <w:b/>
          <w:sz w:val="22"/>
          <w:szCs w:val="22"/>
          <w:lang w:val="es-ES_tradnl"/>
        </w:rPr>
        <w:t xml:space="preserve">horizontal: </w:t>
      </w:r>
      <w:r w:rsidRPr="00636790">
        <w:rPr>
          <w:rFonts w:asciiTheme="minorHAnsi" w:hAnsiTheme="minorHAnsi" w:cstheme="minorHAnsi"/>
          <w:sz w:val="22"/>
          <w:szCs w:val="22"/>
          <w:lang w:val="es-ES_tradnl"/>
        </w:rPr>
        <w:t xml:space="preserve">este tipo de comunicación es </w:t>
      </w:r>
      <w:r w:rsidR="00590B9F" w:rsidRPr="00636790">
        <w:rPr>
          <w:rFonts w:asciiTheme="minorHAnsi" w:hAnsiTheme="minorHAnsi" w:cstheme="minorHAnsi"/>
          <w:sz w:val="22"/>
          <w:szCs w:val="22"/>
          <w:lang w:val="es-ES_tradnl"/>
        </w:rPr>
        <w:t>realizado entre personas de</w:t>
      </w:r>
      <w:r w:rsidRPr="00636790">
        <w:rPr>
          <w:rFonts w:asciiTheme="minorHAnsi" w:hAnsiTheme="minorHAnsi" w:cstheme="minorHAnsi"/>
          <w:sz w:val="22"/>
          <w:szCs w:val="22"/>
          <w:lang w:val="es-ES_tradnl"/>
        </w:rPr>
        <w:t xml:space="preserve"> un mismo nivel jerárquico.</w:t>
      </w:r>
    </w:p>
    <w:p w:rsidR="00D6511E" w:rsidRPr="00636790" w:rsidRDefault="00D6511E" w:rsidP="00A138F2">
      <w:pPr>
        <w:jc w:val="both"/>
        <w:rPr>
          <w:rFonts w:asciiTheme="minorHAnsi" w:hAnsiTheme="minorHAnsi" w:cstheme="minorHAnsi"/>
          <w:sz w:val="22"/>
          <w:szCs w:val="22"/>
          <w:lang w:val="es-ES_tradnl"/>
        </w:rPr>
      </w:pPr>
    </w:p>
    <w:p w:rsidR="003964A8" w:rsidRPr="00636790" w:rsidRDefault="001740D1" w:rsidP="00D6511E">
      <w:pPr>
        <w:jc w:val="both"/>
        <w:rPr>
          <w:rFonts w:asciiTheme="minorHAnsi" w:hAnsiTheme="minorHAnsi" w:cstheme="minorHAnsi"/>
          <w:b/>
          <w:sz w:val="22"/>
          <w:szCs w:val="22"/>
          <w:lang w:val="es-ES_tradnl"/>
        </w:rPr>
      </w:pPr>
      <w:r w:rsidRPr="00636790">
        <w:rPr>
          <w:rFonts w:asciiTheme="minorHAnsi" w:hAnsiTheme="minorHAnsi" w:cstheme="minorHAnsi"/>
          <w:sz w:val="22"/>
          <w:szCs w:val="22"/>
          <w:lang w:val="es-ES_tradnl"/>
        </w:rPr>
        <w:t>La comunicación del equipo se manejara</w:t>
      </w:r>
      <w:r w:rsidR="005E0EB1" w:rsidRPr="00636790">
        <w:rPr>
          <w:rFonts w:asciiTheme="minorHAnsi" w:hAnsiTheme="minorHAnsi" w:cstheme="minorHAnsi"/>
          <w:sz w:val="22"/>
          <w:szCs w:val="22"/>
          <w:lang w:val="es-ES_tradnl"/>
        </w:rPr>
        <w:t xml:space="preserve"> entonces como una complementación de los tres anteriores, es decir, dependiendo de la situación se acudirá a cierto tipo de comunicación. Adicionalmente se utilizara</w:t>
      </w:r>
      <w:r w:rsidRPr="00636790">
        <w:rPr>
          <w:rFonts w:asciiTheme="minorHAnsi" w:hAnsiTheme="minorHAnsi" w:cstheme="minorHAnsi"/>
          <w:sz w:val="22"/>
          <w:szCs w:val="22"/>
          <w:lang w:val="es-ES_tradnl"/>
        </w:rPr>
        <w:t xml:space="preserve"> una cuenta en Gmail que tendrá un formato determinado</w:t>
      </w:r>
      <w:r w:rsidR="001C23E3">
        <w:rPr>
          <w:rFonts w:asciiTheme="minorHAnsi" w:hAnsiTheme="minorHAnsi" w:cstheme="minorHAnsi"/>
          <w:sz w:val="22"/>
          <w:szCs w:val="22"/>
          <w:lang w:val="es-ES_tradnl"/>
        </w:rPr>
        <w:t>, el cual cada correo que envíe un integrante de Alimnova® deberá tener en el asunto [Alimnova] mas la descripción del asunto</w:t>
      </w:r>
      <w:r w:rsidRPr="00636790">
        <w:rPr>
          <w:rFonts w:asciiTheme="minorHAnsi" w:hAnsiTheme="minorHAnsi" w:cstheme="minorHAnsi"/>
          <w:sz w:val="22"/>
          <w:szCs w:val="22"/>
          <w:lang w:val="es-ES_tradnl"/>
        </w:rPr>
        <w:t xml:space="preserve">; y para el manejo de versiones se manejara el repositorio SVN Tortoise </w:t>
      </w:r>
      <w:r w:rsidRPr="00636790">
        <w:rPr>
          <w:rFonts w:asciiTheme="minorHAnsi" w:hAnsiTheme="minorHAnsi" w:cstheme="minorHAnsi"/>
          <w:b/>
          <w:sz w:val="22"/>
          <w:szCs w:val="22"/>
          <w:lang w:val="es-ES_tradnl"/>
        </w:rPr>
        <w:t>[</w:t>
      </w:r>
      <w:hyperlink w:anchor="_Almacenamiento_de_versiones" w:history="1">
        <w:r w:rsidRPr="00636790">
          <w:rPr>
            <w:rStyle w:val="Hipervnculo"/>
            <w:rFonts w:asciiTheme="minorHAnsi" w:hAnsiTheme="minorHAnsi" w:cstheme="minorHAnsi"/>
            <w:b/>
            <w:color w:val="B32C16" w:themeColor="accent3"/>
            <w:sz w:val="22"/>
            <w:szCs w:val="22"/>
            <w:lang w:val="es-ES_tradnl"/>
          </w:rPr>
          <w:t>sección 7.1</w:t>
        </w:r>
        <w:r w:rsidR="003964A8" w:rsidRPr="00636790">
          <w:rPr>
            <w:rStyle w:val="Hipervnculo"/>
            <w:rFonts w:asciiTheme="minorHAnsi" w:hAnsiTheme="minorHAnsi" w:cstheme="minorHAnsi"/>
            <w:b/>
            <w:color w:val="B32C16" w:themeColor="accent3"/>
            <w:sz w:val="22"/>
            <w:szCs w:val="22"/>
            <w:lang w:val="es-ES_tradnl"/>
          </w:rPr>
          <w:t>.5</w:t>
        </w:r>
      </w:hyperlink>
      <w:r w:rsidRPr="00636790">
        <w:rPr>
          <w:rFonts w:asciiTheme="minorHAnsi" w:hAnsiTheme="minorHAnsi" w:cstheme="minorHAnsi"/>
          <w:b/>
          <w:sz w:val="22"/>
          <w:szCs w:val="22"/>
          <w:lang w:val="es-ES_tradnl"/>
        </w:rPr>
        <w:t>].</w:t>
      </w:r>
    </w:p>
    <w:p w:rsidR="003964A8" w:rsidRPr="00636790" w:rsidRDefault="003964A8" w:rsidP="00D6511E">
      <w:pPr>
        <w:jc w:val="both"/>
        <w:rPr>
          <w:rFonts w:asciiTheme="minorHAnsi" w:hAnsiTheme="minorHAnsi" w:cstheme="minorHAnsi"/>
          <w:b/>
          <w:sz w:val="22"/>
          <w:szCs w:val="22"/>
          <w:lang w:val="es-ES_tradnl"/>
        </w:rPr>
      </w:pPr>
    </w:p>
    <w:p w:rsidR="003964A8" w:rsidRPr="00636790" w:rsidRDefault="003964A8" w:rsidP="00D6511E">
      <w:pPr>
        <w:jc w:val="both"/>
        <w:rPr>
          <w:rFonts w:asciiTheme="minorHAnsi" w:hAnsiTheme="minorHAnsi" w:cstheme="minorHAnsi"/>
          <w:b/>
          <w:sz w:val="22"/>
          <w:szCs w:val="22"/>
          <w:lang w:val="es-ES_tradnl"/>
        </w:rPr>
      </w:pPr>
    </w:p>
    <w:p w:rsidR="003964A8" w:rsidRPr="00636790" w:rsidRDefault="003964A8" w:rsidP="00D6511E">
      <w:pPr>
        <w:jc w:val="both"/>
        <w:rPr>
          <w:rFonts w:asciiTheme="minorHAnsi" w:hAnsiTheme="minorHAnsi" w:cstheme="minorHAnsi"/>
          <w:b/>
          <w:sz w:val="22"/>
          <w:szCs w:val="22"/>
          <w:lang w:val="es-ES_tradnl"/>
        </w:rPr>
      </w:pPr>
    </w:p>
    <w:p w:rsidR="003964A8" w:rsidRPr="00636790" w:rsidRDefault="003964A8" w:rsidP="00D6511E">
      <w:pPr>
        <w:jc w:val="both"/>
        <w:rPr>
          <w:rFonts w:asciiTheme="minorHAnsi" w:hAnsiTheme="minorHAnsi" w:cstheme="minorHAnsi"/>
          <w:b/>
          <w:sz w:val="22"/>
          <w:szCs w:val="22"/>
          <w:lang w:val="es-ES_tradnl"/>
        </w:rPr>
      </w:pPr>
    </w:p>
    <w:p w:rsidR="003964A8" w:rsidRPr="00636790" w:rsidRDefault="003964A8" w:rsidP="00D6511E">
      <w:pPr>
        <w:jc w:val="both"/>
        <w:rPr>
          <w:rFonts w:asciiTheme="minorHAnsi" w:hAnsiTheme="minorHAnsi" w:cstheme="minorHAnsi"/>
          <w:b/>
          <w:sz w:val="22"/>
          <w:szCs w:val="22"/>
          <w:lang w:val="es-ES_tradnl"/>
        </w:rPr>
      </w:pPr>
    </w:p>
    <w:p w:rsidR="003964A8" w:rsidRPr="00636790" w:rsidRDefault="003964A8" w:rsidP="00D6511E">
      <w:pPr>
        <w:jc w:val="both"/>
        <w:rPr>
          <w:rFonts w:asciiTheme="minorHAnsi" w:hAnsiTheme="minorHAnsi" w:cstheme="minorHAnsi"/>
          <w:b/>
          <w:sz w:val="22"/>
          <w:szCs w:val="22"/>
          <w:lang w:val="es-ES_tradnl"/>
        </w:rPr>
      </w:pPr>
    </w:p>
    <w:p w:rsidR="003964A8" w:rsidRPr="00636790" w:rsidRDefault="003964A8" w:rsidP="00D6511E">
      <w:pPr>
        <w:jc w:val="both"/>
        <w:rPr>
          <w:rFonts w:asciiTheme="minorHAnsi" w:hAnsiTheme="minorHAnsi" w:cstheme="minorHAnsi"/>
          <w:b/>
          <w:sz w:val="22"/>
          <w:szCs w:val="22"/>
          <w:lang w:val="es-ES_tradnl"/>
        </w:rPr>
      </w:pPr>
    </w:p>
    <w:p w:rsidR="001740D1" w:rsidRPr="00636790" w:rsidRDefault="001740D1" w:rsidP="00D6511E">
      <w:pPr>
        <w:jc w:val="both"/>
        <w:rPr>
          <w:rFonts w:asciiTheme="minorHAnsi" w:hAnsiTheme="minorHAnsi" w:cstheme="minorHAnsi"/>
          <w:sz w:val="22"/>
          <w:szCs w:val="22"/>
          <w:lang w:val="es-ES_tradnl"/>
        </w:rPr>
      </w:pPr>
    </w:p>
    <w:p w:rsidR="00D6511E" w:rsidRPr="00636790" w:rsidRDefault="00D6511E" w:rsidP="00EF5A20">
      <w:pPr>
        <w:jc w:val="both"/>
        <w:rPr>
          <w:rFonts w:asciiTheme="minorHAnsi" w:hAnsiTheme="minorHAnsi" w:cstheme="minorHAnsi"/>
          <w:i/>
          <w:color w:val="365F91"/>
          <w:sz w:val="22"/>
          <w:szCs w:val="22"/>
          <w:lang w:val="es-ES_tradnl"/>
        </w:rPr>
      </w:pPr>
    </w:p>
    <w:p w:rsidR="00D6511E" w:rsidRPr="00636790" w:rsidRDefault="00D6511E" w:rsidP="00EF5A20">
      <w:pPr>
        <w:jc w:val="both"/>
        <w:rPr>
          <w:rFonts w:asciiTheme="minorHAnsi" w:hAnsiTheme="minorHAnsi" w:cstheme="minorHAnsi"/>
          <w:i/>
          <w:color w:val="365F91"/>
          <w:sz w:val="22"/>
          <w:szCs w:val="22"/>
          <w:lang w:val="es-ES_tradnl"/>
        </w:rPr>
      </w:pPr>
    </w:p>
    <w:p w:rsidR="00D6511E" w:rsidRPr="00636790" w:rsidRDefault="00D6511E" w:rsidP="00EF5A20">
      <w:pPr>
        <w:jc w:val="both"/>
        <w:rPr>
          <w:rFonts w:asciiTheme="minorHAnsi" w:hAnsiTheme="minorHAnsi" w:cstheme="minorHAnsi"/>
          <w:i/>
          <w:color w:val="365F91"/>
          <w:sz w:val="22"/>
          <w:szCs w:val="22"/>
          <w:lang w:val="es-ES_tradnl"/>
        </w:rPr>
      </w:pPr>
    </w:p>
    <w:p w:rsidR="00D6511E" w:rsidRPr="00636790" w:rsidRDefault="00D6511E" w:rsidP="00EF5A20">
      <w:pPr>
        <w:jc w:val="both"/>
        <w:rPr>
          <w:rFonts w:asciiTheme="minorHAnsi" w:hAnsiTheme="minorHAnsi" w:cstheme="minorHAnsi"/>
          <w:i/>
          <w:color w:val="365F91"/>
          <w:sz w:val="22"/>
          <w:szCs w:val="22"/>
          <w:lang w:val="es-ES_tradnl"/>
        </w:rPr>
      </w:pPr>
    </w:p>
    <w:p w:rsidR="007B5B35" w:rsidRPr="00636790" w:rsidRDefault="00354EB7" w:rsidP="00EF5A20">
      <w:pPr>
        <w:jc w:val="both"/>
        <w:rPr>
          <w:rFonts w:asciiTheme="minorHAnsi" w:hAnsiTheme="minorHAnsi" w:cstheme="minorHAnsi"/>
          <w:i/>
          <w:color w:val="365F91"/>
          <w:sz w:val="22"/>
          <w:szCs w:val="22"/>
          <w:lang w:val="es-ES_tradnl"/>
        </w:rPr>
      </w:pPr>
      <w:r w:rsidRPr="00354EB7">
        <w:rPr>
          <w:rFonts w:asciiTheme="minorHAnsi" w:hAnsiTheme="minorHAnsi" w:cstheme="minorHAnsi"/>
          <w:i/>
          <w:color w:val="365F91"/>
          <w:sz w:val="22"/>
          <w:szCs w:val="22"/>
          <w:lang w:val="es-ES_tradnl"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48.85pt;margin-top:-29.95pt;width:41.65pt;height:147.75pt;rotation:180;z-index:251661312" fillcolor="#f9e181 [1943]" strokecolor="#f9e181 [1943]" strokeweight="1pt">
            <v:fill color2="#fdf5d5 [663]" angle="-45" focusposition=".5,.5" focussize="" focus="-50%" type="gradient"/>
            <v:shadow on="t" type="perspective" color="#896f06 [1607]" opacity=".5" offset="1pt" offset2="-3pt"/>
            <v:textbox style="layout-flow:vertical-ideographic;mso-next-textbox:#_x0000_s1027">
              <w:txbxContent>
                <w:p w:rsidR="00181AE9" w:rsidRPr="002D7FD4" w:rsidRDefault="00181AE9" w:rsidP="007B5B35">
                  <w:pPr>
                    <w:rPr>
                      <w:b/>
                      <w:sz w:val="20"/>
                      <w:szCs w:val="20"/>
                    </w:rPr>
                  </w:pPr>
                  <w:r w:rsidRPr="002D7FD4">
                    <w:rPr>
                      <w:b/>
                      <w:sz w:val="20"/>
                      <w:szCs w:val="20"/>
                    </w:rPr>
                    <w:t>VERTICAL DESCENDENTE</w:t>
                  </w:r>
                </w:p>
              </w:txbxContent>
            </v:textbox>
          </v:shape>
        </w:pict>
      </w:r>
      <w:r w:rsidR="00D6511E" w:rsidRPr="00636790">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879475</wp:posOffset>
            </wp:positionH>
            <wp:positionV relativeFrom="paragraph">
              <wp:posOffset>-236220</wp:posOffset>
            </wp:positionV>
            <wp:extent cx="3364865" cy="1945005"/>
            <wp:effectExtent l="76200" t="38100" r="83185" b="55245"/>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anchor>
        </w:drawing>
      </w:r>
    </w:p>
    <w:p w:rsidR="007B5B35" w:rsidRPr="00636790" w:rsidRDefault="007B5B35" w:rsidP="00EF5A20">
      <w:pPr>
        <w:jc w:val="both"/>
        <w:rPr>
          <w:rFonts w:asciiTheme="minorHAnsi" w:hAnsiTheme="minorHAnsi" w:cstheme="minorHAnsi"/>
          <w:i/>
          <w:color w:val="365F91"/>
          <w:sz w:val="22"/>
          <w:szCs w:val="22"/>
          <w:lang w:val="es-ES_tradnl"/>
        </w:rPr>
      </w:pPr>
    </w:p>
    <w:p w:rsidR="007B5B35" w:rsidRPr="00636790" w:rsidRDefault="00354EB7" w:rsidP="00EF5A20">
      <w:pPr>
        <w:jc w:val="both"/>
        <w:rPr>
          <w:rFonts w:asciiTheme="minorHAnsi" w:hAnsiTheme="minorHAnsi" w:cstheme="minorHAnsi"/>
          <w:i/>
          <w:color w:val="365F91"/>
          <w:sz w:val="22"/>
          <w:szCs w:val="22"/>
          <w:lang w:val="es-ES_tradnl"/>
        </w:rPr>
      </w:pPr>
      <w:r w:rsidRPr="00354EB7">
        <w:rPr>
          <w:rFonts w:asciiTheme="minorHAnsi" w:hAnsiTheme="minorHAnsi" w:cstheme="minorHAnsi"/>
          <w:i/>
          <w:color w:val="365F91"/>
          <w:sz w:val="22"/>
          <w:szCs w:val="22"/>
          <w:lang w:val="es-ES_tradnl" w:eastAsia="es-CO"/>
        </w:rPr>
        <w:pict>
          <v:shape id="_x0000_s1026" type="#_x0000_t68" style="position:absolute;left:0;text-align:left;margin-left:4.55pt;margin-top:-47.85pt;width:41.65pt;height:147.75pt;z-index:251660288" fillcolor="#ced5e5 [1944]" strokecolor="#ced5e5 [1944]" strokeweight="1pt">
            <v:fill color2="#eef1f6 [664]" angle="-45" focusposition=".5,.5" focussize="" focus="-50%" type="gradient"/>
            <v:shadow on="t" type="perspective" color="#41547e [1608]" opacity=".5" offset="1pt" offset2="-3pt"/>
            <v:textbox style="layout-flow:vertical-ideographic;mso-next-textbox:#_x0000_s1026">
              <w:txbxContent>
                <w:p w:rsidR="00181AE9" w:rsidRPr="002D7FD4" w:rsidRDefault="00181AE9" w:rsidP="007B5B35">
                  <w:pPr>
                    <w:rPr>
                      <w:b/>
                      <w:sz w:val="20"/>
                      <w:szCs w:val="20"/>
                    </w:rPr>
                  </w:pPr>
                  <w:r w:rsidRPr="002D7FD4">
                    <w:rPr>
                      <w:b/>
                      <w:sz w:val="20"/>
                      <w:szCs w:val="20"/>
                    </w:rPr>
                    <w:t>VERTICAL ASCENDENTE</w:t>
                  </w:r>
                </w:p>
              </w:txbxContent>
            </v:textbox>
          </v:shape>
        </w:pict>
      </w:r>
    </w:p>
    <w:p w:rsidR="007B5B35" w:rsidRPr="00636790" w:rsidRDefault="007B5B35" w:rsidP="00EF5A20">
      <w:pPr>
        <w:jc w:val="both"/>
        <w:rPr>
          <w:rFonts w:asciiTheme="minorHAnsi" w:hAnsiTheme="minorHAnsi" w:cstheme="minorHAnsi"/>
          <w:i/>
          <w:color w:val="365F91"/>
          <w:sz w:val="22"/>
          <w:szCs w:val="22"/>
          <w:lang w:val="es-ES_tradnl"/>
        </w:rPr>
      </w:pPr>
    </w:p>
    <w:p w:rsidR="007B5B35" w:rsidRPr="00636790" w:rsidRDefault="007B5B35" w:rsidP="00EF5A20">
      <w:pPr>
        <w:jc w:val="both"/>
        <w:rPr>
          <w:rFonts w:asciiTheme="minorHAnsi" w:hAnsiTheme="minorHAnsi" w:cstheme="minorHAnsi"/>
          <w:i/>
          <w:color w:val="365F91"/>
          <w:sz w:val="22"/>
          <w:szCs w:val="22"/>
          <w:lang w:val="es-ES_tradnl"/>
        </w:rPr>
      </w:pPr>
    </w:p>
    <w:p w:rsidR="007B5B35" w:rsidRPr="00636790" w:rsidRDefault="007B5B35" w:rsidP="00EF5A20">
      <w:pPr>
        <w:jc w:val="both"/>
        <w:rPr>
          <w:rFonts w:asciiTheme="minorHAnsi" w:hAnsiTheme="minorHAnsi" w:cstheme="minorHAnsi"/>
          <w:i/>
          <w:color w:val="365F91"/>
          <w:sz w:val="22"/>
          <w:szCs w:val="22"/>
          <w:lang w:val="es-ES_tradnl"/>
        </w:rPr>
      </w:pPr>
    </w:p>
    <w:p w:rsidR="007B5B35" w:rsidRPr="00636790" w:rsidRDefault="007B5B35" w:rsidP="00EF5A20">
      <w:pPr>
        <w:jc w:val="both"/>
        <w:rPr>
          <w:rFonts w:asciiTheme="minorHAnsi" w:hAnsiTheme="minorHAnsi" w:cstheme="minorHAnsi"/>
          <w:i/>
          <w:color w:val="365F91"/>
          <w:sz w:val="22"/>
          <w:szCs w:val="22"/>
          <w:lang w:val="es-ES_tradnl"/>
        </w:rPr>
      </w:pPr>
    </w:p>
    <w:p w:rsidR="007B5B35" w:rsidRPr="00636790" w:rsidRDefault="007B5B35" w:rsidP="00EF5A20">
      <w:pPr>
        <w:jc w:val="both"/>
        <w:rPr>
          <w:rFonts w:asciiTheme="minorHAnsi" w:hAnsiTheme="minorHAnsi" w:cstheme="minorHAnsi"/>
          <w:i/>
          <w:color w:val="365F91"/>
          <w:sz w:val="22"/>
          <w:szCs w:val="22"/>
          <w:lang w:val="es-ES_tradnl"/>
        </w:rPr>
      </w:pPr>
    </w:p>
    <w:p w:rsidR="007B5B35" w:rsidRPr="00636790" w:rsidRDefault="007B5B35" w:rsidP="00EF5A20">
      <w:pPr>
        <w:jc w:val="both"/>
        <w:rPr>
          <w:rFonts w:asciiTheme="minorHAnsi" w:hAnsiTheme="minorHAnsi" w:cstheme="minorHAnsi"/>
          <w:i/>
          <w:color w:val="365F91"/>
          <w:sz w:val="22"/>
          <w:szCs w:val="22"/>
          <w:lang w:val="es-ES_tradnl"/>
        </w:rPr>
      </w:pPr>
    </w:p>
    <w:p w:rsidR="007B5B35" w:rsidRPr="00636790" w:rsidRDefault="007B5B35" w:rsidP="007B5B35">
      <w:pPr>
        <w:pStyle w:val="Epgrafe"/>
        <w:jc w:val="center"/>
        <w:rPr>
          <w:rFonts w:asciiTheme="minorHAnsi" w:hAnsiTheme="minorHAnsi" w:cstheme="minorHAnsi"/>
          <w:sz w:val="22"/>
          <w:szCs w:val="22"/>
          <w:lang w:val="es-ES_tradnl"/>
        </w:rPr>
      </w:pPr>
    </w:p>
    <w:p w:rsidR="007B5B35" w:rsidRPr="00636790" w:rsidRDefault="00354EB7" w:rsidP="007B5B35">
      <w:pPr>
        <w:pStyle w:val="Epgrafe"/>
        <w:jc w:val="center"/>
        <w:rPr>
          <w:rFonts w:asciiTheme="minorHAnsi" w:hAnsiTheme="minorHAnsi" w:cstheme="minorHAnsi"/>
          <w:sz w:val="22"/>
          <w:szCs w:val="22"/>
          <w:lang w:val="es-ES_tradnl"/>
        </w:rPr>
      </w:pPr>
      <w:r w:rsidRPr="00354EB7">
        <w:rPr>
          <w:rFonts w:asciiTheme="minorHAnsi" w:hAnsiTheme="minorHAnsi" w:cstheme="minorHAnsi"/>
          <w:sz w:val="22"/>
          <w:szCs w:val="22"/>
          <w:lang w:val="es-ES_tradnl"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7.35pt;margin-top:9.7pt;width:179.25pt;height:42.75pt;z-index:251662336" fillcolor="#feb686 [1940]" strokecolor="#feb686 [1940]" strokeweight="1pt">
            <v:fill color2="#fee6d6 [660]" angle="-45" focusposition=".5,.5" focussize="" focus="-50%" type="gradient"/>
            <v:shadow on="t" type="perspective" color="#983d00 [1604]" opacity=".5" offset="1pt" offset2="-3pt"/>
            <v:textbox style="mso-next-textbox:#_x0000_s1029">
              <w:txbxContent>
                <w:p w:rsidR="00181AE9" w:rsidRPr="002D7FD4" w:rsidRDefault="00181AE9" w:rsidP="008338EA">
                  <w:pPr>
                    <w:ind w:firstLine="708"/>
                    <w:rPr>
                      <w:b/>
                      <w:sz w:val="20"/>
                      <w:szCs w:val="20"/>
                    </w:rPr>
                  </w:pPr>
                  <w:r w:rsidRPr="002D7FD4">
                    <w:rPr>
                      <w:b/>
                      <w:sz w:val="20"/>
                      <w:szCs w:val="20"/>
                    </w:rPr>
                    <w:t>HORIZONTAL</w:t>
                  </w:r>
                </w:p>
              </w:txbxContent>
            </v:textbox>
          </v:shape>
        </w:pict>
      </w:r>
    </w:p>
    <w:p w:rsidR="007B5B35" w:rsidRPr="00636790" w:rsidRDefault="007B5B35" w:rsidP="007B5B35">
      <w:pPr>
        <w:pStyle w:val="Epgrafe"/>
        <w:jc w:val="center"/>
        <w:rPr>
          <w:rFonts w:asciiTheme="minorHAnsi" w:hAnsiTheme="minorHAnsi" w:cstheme="minorHAnsi"/>
          <w:sz w:val="22"/>
          <w:szCs w:val="22"/>
          <w:lang w:val="es-ES_tradnl"/>
        </w:rPr>
      </w:pPr>
    </w:p>
    <w:p w:rsidR="007B5B35" w:rsidRPr="00636790" w:rsidRDefault="007B5B35" w:rsidP="007B5B35">
      <w:pPr>
        <w:pStyle w:val="Epgrafe"/>
        <w:jc w:val="center"/>
        <w:rPr>
          <w:rFonts w:asciiTheme="minorHAnsi" w:hAnsiTheme="minorHAnsi" w:cstheme="minorHAnsi"/>
          <w:sz w:val="22"/>
          <w:szCs w:val="22"/>
          <w:lang w:val="es-ES_tradnl"/>
        </w:rPr>
      </w:pPr>
    </w:p>
    <w:p w:rsidR="007B5B35" w:rsidRPr="00636790" w:rsidRDefault="007B5B35" w:rsidP="007B5B35">
      <w:pPr>
        <w:pStyle w:val="Epgrafe"/>
        <w:jc w:val="center"/>
        <w:rPr>
          <w:rFonts w:asciiTheme="minorHAnsi" w:hAnsiTheme="minorHAnsi" w:cstheme="minorHAnsi"/>
          <w:sz w:val="22"/>
          <w:szCs w:val="22"/>
          <w:lang w:val="es-ES_tradnl"/>
        </w:rPr>
      </w:pPr>
    </w:p>
    <w:p w:rsidR="007B5B35" w:rsidRPr="00636790" w:rsidRDefault="003602DB" w:rsidP="00C84EB8">
      <w:pPr>
        <w:pStyle w:val="Epgrafe"/>
        <w:jc w:val="center"/>
        <w:outlineLvl w:val="0"/>
        <w:rPr>
          <w:rFonts w:asciiTheme="minorHAnsi" w:hAnsiTheme="minorHAnsi" w:cstheme="minorHAnsi"/>
          <w:i/>
          <w:color w:val="E65B01" w:themeColor="accent1" w:themeShade="BF"/>
          <w:lang w:val="es-ES_tradnl"/>
        </w:rPr>
      </w:pPr>
      <w:bookmarkStart w:id="76" w:name="_Toc254561607"/>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003454A7" w:rsidRPr="00636790">
        <w:rPr>
          <w:rFonts w:asciiTheme="minorHAnsi" w:hAnsiTheme="minorHAnsi" w:cstheme="minorHAnsi"/>
          <w:i/>
          <w:color w:val="E65B01" w:themeColor="accent1" w:themeShade="BF"/>
          <w:lang w:val="es-ES_tradnl"/>
        </w:rPr>
        <w:t>6</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7B5B35" w:rsidRPr="00636790">
        <w:rPr>
          <w:rFonts w:asciiTheme="minorHAnsi" w:hAnsiTheme="minorHAnsi" w:cstheme="minorHAnsi"/>
          <w:i/>
          <w:color w:val="E65B01" w:themeColor="accent1" w:themeShade="BF"/>
          <w:lang w:val="es-ES_tradnl"/>
        </w:rPr>
        <w:t xml:space="preserve"> Formas de Comunicación</w:t>
      </w:r>
      <w:bookmarkEnd w:id="76"/>
    </w:p>
    <w:p w:rsidR="00EF5A20" w:rsidRPr="00636790" w:rsidRDefault="00EF5A20" w:rsidP="00EF5A20">
      <w:pPr>
        <w:jc w:val="both"/>
        <w:rPr>
          <w:rFonts w:asciiTheme="minorHAnsi" w:hAnsiTheme="minorHAnsi" w:cstheme="minorHAnsi"/>
          <w:i/>
          <w:color w:val="365F91"/>
          <w:sz w:val="22"/>
          <w:szCs w:val="22"/>
          <w:lang w:val="es-ES_tradnl"/>
        </w:rPr>
      </w:pPr>
    </w:p>
    <w:p w:rsidR="007B5B35" w:rsidRPr="00636790" w:rsidRDefault="007B5B35" w:rsidP="00EF5A20">
      <w:pPr>
        <w:jc w:val="both"/>
        <w:rPr>
          <w:rFonts w:asciiTheme="minorHAnsi" w:hAnsiTheme="minorHAnsi" w:cstheme="minorHAnsi"/>
          <w:i/>
          <w:color w:val="365F91"/>
          <w:sz w:val="22"/>
          <w:szCs w:val="22"/>
          <w:lang w:val="es-ES_tradnl"/>
        </w:rPr>
      </w:pPr>
    </w:p>
    <w:p w:rsidR="007B5B35" w:rsidRPr="00636790" w:rsidRDefault="007B5B35" w:rsidP="00EF5A20">
      <w:pPr>
        <w:jc w:val="both"/>
        <w:rPr>
          <w:rFonts w:asciiTheme="minorHAnsi" w:hAnsiTheme="minorHAnsi" w:cstheme="minorHAnsi"/>
          <w:i/>
          <w:color w:val="365F91"/>
          <w:sz w:val="22"/>
          <w:szCs w:val="22"/>
          <w:lang w:val="es-ES_tradnl"/>
        </w:rPr>
      </w:pPr>
    </w:p>
    <w:p w:rsidR="008838D2" w:rsidRPr="00636790" w:rsidRDefault="008838D2" w:rsidP="008838D2">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Dados los protocolos de comunicación descritos anteriormente, la comunicación será como se muestra en la </w:t>
      </w:r>
      <w:r w:rsidR="006D41FA" w:rsidRPr="00636790">
        <w:rPr>
          <w:rFonts w:asciiTheme="minorHAnsi" w:hAnsiTheme="minorHAnsi" w:cstheme="minorHAnsi"/>
          <w:sz w:val="22"/>
          <w:szCs w:val="22"/>
          <w:lang w:val="es-ES_tradnl"/>
        </w:rPr>
        <w:t xml:space="preserve">siguiente </w:t>
      </w:r>
      <w:r w:rsidR="00E13E9B" w:rsidRPr="00636790">
        <w:rPr>
          <w:rFonts w:asciiTheme="minorHAnsi" w:hAnsiTheme="minorHAnsi" w:cstheme="minorHAnsi"/>
          <w:sz w:val="22"/>
          <w:szCs w:val="22"/>
          <w:lang w:val="es-ES_tradnl"/>
        </w:rPr>
        <w:t>ilustración</w:t>
      </w:r>
      <w:r w:rsidRPr="00636790">
        <w:rPr>
          <w:rFonts w:asciiTheme="minorHAnsi" w:hAnsiTheme="minorHAnsi" w:cstheme="minorHAnsi"/>
          <w:sz w:val="22"/>
          <w:szCs w:val="22"/>
          <w:lang w:val="es-ES_tradnl"/>
        </w:rPr>
        <w:t>.</w:t>
      </w:r>
    </w:p>
    <w:p w:rsidR="008838D2" w:rsidRPr="00636790" w:rsidRDefault="008838D2" w:rsidP="008838D2">
      <w:pPr>
        <w:jc w:val="both"/>
        <w:rPr>
          <w:rFonts w:asciiTheme="minorHAnsi" w:hAnsiTheme="minorHAnsi" w:cstheme="minorHAnsi"/>
          <w:sz w:val="22"/>
          <w:szCs w:val="22"/>
          <w:lang w:val="es-ES_tradnl"/>
        </w:rPr>
      </w:pPr>
    </w:p>
    <w:p w:rsidR="008838D2" w:rsidRPr="00636790" w:rsidRDefault="008838D2" w:rsidP="008838D2">
      <w:pPr>
        <w:jc w:val="both"/>
        <w:rPr>
          <w:rFonts w:asciiTheme="minorHAnsi" w:hAnsiTheme="minorHAnsi" w:cstheme="minorHAnsi"/>
          <w:sz w:val="22"/>
          <w:szCs w:val="22"/>
          <w:lang w:val="es-ES_tradnl"/>
        </w:rPr>
      </w:pPr>
    </w:p>
    <w:p w:rsidR="006D41FA" w:rsidRPr="00636790" w:rsidRDefault="006D41FA" w:rsidP="006D41FA">
      <w:pPr>
        <w:jc w:val="both"/>
        <w:rPr>
          <w:rFonts w:asciiTheme="minorHAnsi" w:hAnsiTheme="minorHAnsi"/>
          <w:lang w:val="es-ES_tradnl"/>
        </w:rPr>
      </w:pPr>
    </w:p>
    <w:p w:rsidR="006D41FA" w:rsidRPr="00636790" w:rsidRDefault="006D41FA" w:rsidP="006D41FA">
      <w:pPr>
        <w:jc w:val="both"/>
        <w:rPr>
          <w:rFonts w:asciiTheme="minorHAnsi" w:hAnsiTheme="minorHAnsi"/>
          <w:lang w:val="es-ES_tradnl"/>
        </w:rPr>
      </w:pPr>
    </w:p>
    <w:p w:rsidR="006D41FA" w:rsidRPr="00636790" w:rsidRDefault="00354EB7" w:rsidP="006D41FA">
      <w:pPr>
        <w:jc w:val="both"/>
        <w:rPr>
          <w:rFonts w:asciiTheme="minorHAnsi" w:hAnsiTheme="minorHAnsi"/>
          <w:lang w:val="es-ES_tradnl"/>
        </w:rPr>
      </w:pPr>
      <w:r w:rsidRPr="00354EB7">
        <w:rPr>
          <w:rFonts w:asciiTheme="minorHAnsi" w:hAnsiTheme="minorHAnsi"/>
          <w:lang w:val="es-ES_tradnl" w:eastAsia="es-CO"/>
        </w:rPr>
        <w:pict>
          <v:shapetype id="_x0000_t32" coordsize="21600,21600" o:spt="32" o:oned="t" path="m,l21600,21600e" filled="f">
            <v:path arrowok="t" fillok="f" o:connecttype="none"/>
            <o:lock v:ext="edit" shapetype="t"/>
          </v:shapetype>
          <v:shape id="_x0000_s1045" type="#_x0000_t32" style="position:absolute;left:0;text-align:left;margin-left:385.95pt;margin-top:179.7pt;width:39.75pt;height:.05pt;z-index:251684864" o:connectortype="straight" strokecolor="#aebad5 [3208]" strokeweight="10pt">
            <v:stroke endarrow="block"/>
            <v:shadow color="#868686"/>
          </v:shape>
        </w:pict>
      </w:r>
      <w:r w:rsidRPr="00354EB7">
        <w:rPr>
          <w:rFonts w:asciiTheme="minorHAnsi" w:hAnsiTheme="minorHAnsi"/>
          <w:lang w:val="es-ES_tradnl" w:eastAsia="es-CO"/>
        </w:rPr>
        <w:pict>
          <v:shape id="_x0000_s1043" type="#_x0000_t32" style="position:absolute;left:0;text-align:left;margin-left:445.2pt;margin-top:6.5pt;width:.05pt;height:195.7pt;flip:y;z-index:251682816" o:connectortype="straight" strokecolor="#aebad5 [3208]" strokeweight="10pt">
            <v:stroke endarrow="block"/>
            <v:shadow color="#868686"/>
          </v:shape>
        </w:pict>
      </w:r>
      <w:r w:rsidRPr="00354EB7">
        <w:rPr>
          <w:rFonts w:asciiTheme="minorHAnsi" w:hAnsiTheme="minorHAnsi"/>
          <w:lang w:val="es-ES_tradnl" w:eastAsia="es-CO"/>
        </w:rPr>
        <w:pict>
          <v:shape id="_x0000_s1044" type="#_x0000_t32" style="position:absolute;left:0;text-align:left;margin-left:328.2pt;margin-top:100.95pt;width:39.75pt;height:.05pt;z-index:251683840" o:connectortype="straight" strokecolor="#aebad5 [3208]" strokeweight="10pt">
            <v:stroke endarrow="block"/>
            <v:shadow color="#868686"/>
          </v:shape>
        </w:pict>
      </w:r>
      <w:r w:rsidRPr="00354EB7">
        <w:rPr>
          <w:rFonts w:asciiTheme="minorHAnsi" w:hAnsiTheme="minorHAnsi"/>
          <w:lang w:val="es-ES_tradnl" w:eastAsia="es-CO"/>
        </w:rPr>
        <w:pict>
          <v:shape id="_x0000_s1042" type="#_x0000_t32" style="position:absolute;left:0;text-align:left;margin-left:-8.55pt;margin-top:6.5pt;width:.75pt;height:190.5pt;flip:x;z-index:251681792" o:connectortype="straight" strokecolor="#aebad5 [3208]" strokeweight="10pt">
            <v:stroke endarrow="block"/>
            <v:shadow color="#868686"/>
          </v:shape>
        </w:pict>
      </w:r>
      <w:r w:rsidR="006D41FA" w:rsidRPr="00636790">
        <w:rPr>
          <w:rFonts w:asciiTheme="minorHAnsi" w:hAnsiTheme="minorHAnsi"/>
          <w:noProof/>
          <w:lang w:val="es-CO" w:eastAsia="es-CO"/>
        </w:rPr>
        <w:drawing>
          <wp:inline distT="0" distB="0" distL="0" distR="0">
            <wp:extent cx="4991100" cy="2581275"/>
            <wp:effectExtent l="0" t="38100" r="0" b="47625"/>
            <wp:docPr id="1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CE6CC0" w:rsidRPr="00636790" w:rsidRDefault="00CE6CC0" w:rsidP="00D6511E">
      <w:pPr>
        <w:jc w:val="both"/>
        <w:rPr>
          <w:rFonts w:asciiTheme="minorHAnsi" w:hAnsiTheme="minorHAnsi" w:cstheme="minorHAnsi"/>
          <w:sz w:val="22"/>
          <w:szCs w:val="22"/>
          <w:lang w:val="es-ES_tradnl"/>
        </w:rPr>
      </w:pPr>
    </w:p>
    <w:p w:rsidR="00EF5A20" w:rsidRPr="00636790" w:rsidRDefault="003602DB" w:rsidP="00C84EB8">
      <w:pPr>
        <w:pStyle w:val="Epgrafe"/>
        <w:jc w:val="center"/>
        <w:outlineLvl w:val="0"/>
        <w:rPr>
          <w:rFonts w:asciiTheme="minorHAnsi" w:hAnsiTheme="minorHAnsi" w:cstheme="minorHAnsi"/>
          <w:i/>
          <w:color w:val="E65B01" w:themeColor="accent1" w:themeShade="BF"/>
          <w:lang w:val="es-ES_tradnl" w:eastAsia="es-CO"/>
        </w:rPr>
      </w:pPr>
      <w:bookmarkStart w:id="77" w:name="_Toc254561608"/>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003454A7" w:rsidRPr="00636790">
        <w:rPr>
          <w:rFonts w:asciiTheme="minorHAnsi" w:hAnsiTheme="minorHAnsi" w:cstheme="minorHAnsi"/>
          <w:i/>
          <w:color w:val="E65B01" w:themeColor="accent1" w:themeShade="BF"/>
          <w:lang w:val="es-ES_tradnl"/>
        </w:rPr>
        <w:t>7</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CE6CC0" w:rsidRPr="00636790">
        <w:rPr>
          <w:rFonts w:asciiTheme="minorHAnsi" w:hAnsiTheme="minorHAnsi" w:cstheme="minorHAnsi"/>
          <w:i/>
          <w:color w:val="E65B01" w:themeColor="accent1" w:themeShade="BF"/>
          <w:lang w:val="es-ES_tradnl"/>
        </w:rPr>
        <w:t xml:space="preserve"> Organigrama</w:t>
      </w:r>
      <w:bookmarkEnd w:id="77"/>
    </w:p>
    <w:p w:rsidR="004512D2" w:rsidRPr="00636790" w:rsidRDefault="004512D2" w:rsidP="00EF5A20">
      <w:pPr>
        <w:jc w:val="center"/>
        <w:rPr>
          <w:rFonts w:asciiTheme="minorHAnsi" w:hAnsiTheme="minorHAnsi" w:cstheme="minorHAnsi"/>
          <w:i/>
          <w:color w:val="365F91"/>
          <w:sz w:val="22"/>
          <w:szCs w:val="22"/>
          <w:lang w:val="es-ES_tradnl"/>
        </w:rPr>
      </w:pPr>
    </w:p>
    <w:p w:rsidR="00EF5A20" w:rsidRPr="00636790" w:rsidRDefault="00EF5A20" w:rsidP="00C84EB8">
      <w:pPr>
        <w:pStyle w:val="Ttulo2"/>
        <w:rPr>
          <w:rFonts w:asciiTheme="minorHAnsi" w:hAnsiTheme="minorHAnsi" w:cstheme="minorHAnsi"/>
          <w:i w:val="0"/>
          <w:color w:val="E65B01" w:themeColor="accent1" w:themeShade="BF"/>
          <w:sz w:val="22"/>
          <w:szCs w:val="22"/>
          <w:lang w:val="es-ES_tradnl"/>
        </w:rPr>
      </w:pPr>
      <w:bookmarkStart w:id="78" w:name="_Roles_y_Responsabilidades"/>
      <w:bookmarkStart w:id="79" w:name="_Roles_y_Responsabilidades_1"/>
      <w:bookmarkStart w:id="80" w:name="_Roles_y_Responsabilidades_2"/>
      <w:bookmarkStart w:id="81" w:name="_Roles_y_Responsabilidades_3"/>
      <w:bookmarkStart w:id="82" w:name="_Roles_y_Responsabilidades_4"/>
      <w:bookmarkStart w:id="83" w:name="_Ref253690365"/>
      <w:bookmarkStart w:id="84" w:name="_Ref253690588"/>
      <w:bookmarkStart w:id="85" w:name="_Ref253747603"/>
      <w:bookmarkStart w:id="86" w:name="_Ref253748339"/>
      <w:bookmarkStart w:id="87" w:name="_Ref253749398"/>
      <w:bookmarkStart w:id="88" w:name="_Toc128413783"/>
      <w:bookmarkEnd w:id="78"/>
      <w:bookmarkEnd w:id="79"/>
      <w:bookmarkEnd w:id="80"/>
      <w:bookmarkEnd w:id="81"/>
      <w:bookmarkEnd w:id="82"/>
      <w:r w:rsidRPr="00636790">
        <w:rPr>
          <w:rFonts w:asciiTheme="minorHAnsi" w:hAnsiTheme="minorHAnsi" w:cstheme="minorHAnsi"/>
          <w:i w:val="0"/>
          <w:color w:val="E65B01" w:themeColor="accent1" w:themeShade="BF"/>
          <w:sz w:val="22"/>
          <w:szCs w:val="22"/>
          <w:lang w:val="es-ES_tradnl"/>
        </w:rPr>
        <w:t>Roles y Responsabilidades</w:t>
      </w:r>
      <w:bookmarkEnd w:id="83"/>
      <w:bookmarkEnd w:id="84"/>
      <w:bookmarkEnd w:id="85"/>
      <w:bookmarkEnd w:id="86"/>
      <w:bookmarkEnd w:id="87"/>
      <w:bookmarkEnd w:id="88"/>
    </w:p>
    <w:p w:rsidR="00EF5A20" w:rsidRPr="00636790" w:rsidRDefault="00EF5A20" w:rsidP="00EF5A20">
      <w:pPr>
        <w:rPr>
          <w:rFonts w:asciiTheme="minorHAnsi" w:hAnsiTheme="minorHAnsi" w:cstheme="minorHAnsi"/>
          <w:sz w:val="22"/>
          <w:szCs w:val="22"/>
          <w:lang w:val="es-ES_tradnl"/>
        </w:rPr>
      </w:pPr>
    </w:p>
    <w:p w:rsidR="001E1AB0" w:rsidRPr="00636790" w:rsidRDefault="001E1AB0" w:rsidP="001E1AB0">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asignación de roles fue un proceso llevado a ca</w:t>
      </w:r>
      <w:r w:rsidR="005F65F0" w:rsidRPr="00636790">
        <w:rPr>
          <w:rFonts w:asciiTheme="minorHAnsi" w:hAnsiTheme="minorHAnsi" w:cstheme="minorHAnsi"/>
          <w:sz w:val="22"/>
          <w:szCs w:val="22"/>
          <w:lang w:val="es-ES_tradnl"/>
        </w:rPr>
        <w:t xml:space="preserve">bo en la segunda  reunión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En ella se identificaron habilidades y capacidades de cada uno de los integrantes, de manera que el re</w:t>
      </w:r>
      <w:r w:rsidR="005A7C4F" w:rsidRPr="00636790">
        <w:rPr>
          <w:rFonts w:asciiTheme="minorHAnsi" w:hAnsiTheme="minorHAnsi" w:cstheme="minorHAnsi"/>
          <w:sz w:val="22"/>
          <w:szCs w:val="22"/>
          <w:lang w:val="es-ES_tradnl"/>
        </w:rPr>
        <w:t>curso de personal se aprovechará</w:t>
      </w:r>
      <w:r w:rsidRPr="00636790">
        <w:rPr>
          <w:rFonts w:asciiTheme="minorHAnsi" w:hAnsiTheme="minorHAnsi" w:cstheme="minorHAnsi"/>
          <w:sz w:val="22"/>
          <w:szCs w:val="22"/>
          <w:lang w:val="es-ES_tradnl"/>
        </w:rPr>
        <w:t xml:space="preserve"> al máximo; estas se relacionaron con las responsabilidades correspondientes a cada rol, también se tuvo en cuenta que cada persona estuviera a gusto con el área en el que se va a desempeñar.</w:t>
      </w:r>
    </w:p>
    <w:p w:rsidR="0041484C" w:rsidRPr="00636790" w:rsidRDefault="0041484C" w:rsidP="001E1AB0">
      <w:pPr>
        <w:jc w:val="both"/>
        <w:rPr>
          <w:rFonts w:asciiTheme="minorHAnsi" w:hAnsiTheme="minorHAnsi" w:cstheme="minorHAnsi"/>
          <w:sz w:val="22"/>
          <w:szCs w:val="22"/>
          <w:lang w:val="es-ES_tradnl"/>
        </w:rPr>
      </w:pPr>
    </w:p>
    <w:p w:rsidR="00EF5A20" w:rsidRPr="00636790" w:rsidRDefault="001E1AB0" w:rsidP="00EF5A20">
      <w:pPr>
        <w:jc w:val="both"/>
        <w:rPr>
          <w:rFonts w:asciiTheme="minorHAnsi" w:hAnsiTheme="minorHAnsi" w:cstheme="minorHAnsi"/>
          <w:i/>
          <w:color w:val="365F91"/>
          <w:sz w:val="22"/>
          <w:szCs w:val="22"/>
          <w:lang w:val="es-ES_tradnl"/>
        </w:rPr>
      </w:pPr>
      <w:r w:rsidRPr="00636790">
        <w:rPr>
          <w:rFonts w:asciiTheme="minorHAnsi" w:hAnsiTheme="minorHAnsi" w:cstheme="minorHAnsi"/>
          <w:sz w:val="22"/>
          <w:szCs w:val="22"/>
          <w:lang w:val="es-ES_tradnl"/>
        </w:rPr>
        <w:t>Existen diferentes tipos de habilidades, entre ellas se encuentran</w:t>
      </w:r>
      <w:r w:rsidR="00C77EA3">
        <w:rPr>
          <w:rFonts w:asciiTheme="minorHAnsi" w:hAnsiTheme="minorHAnsi" w:cstheme="minorHAnsi"/>
          <w:sz w:val="22"/>
          <w:szCs w:val="22"/>
          <w:lang w:val="es-ES_tradnl"/>
        </w:rPr>
        <w:t xml:space="preserve"> </w:t>
      </w:r>
      <w:fldSimple w:instr=" REF _Ref254570270 \r \h  \* MERGEFORMAT ">
        <w:r w:rsidR="00C77EA3" w:rsidRPr="00C77EA3">
          <w:rPr>
            <w:rFonts w:asciiTheme="minorHAnsi" w:hAnsiTheme="minorHAnsi" w:cstheme="minorHAnsi"/>
            <w:b/>
            <w:color w:val="FE8637" w:themeColor="accent1"/>
            <w:sz w:val="22"/>
            <w:szCs w:val="22"/>
            <w:lang w:val="es-ES_tradnl"/>
          </w:rPr>
          <w:t>[7]</w:t>
        </w:r>
      </w:fldSimple>
      <w:r w:rsidRPr="00636790">
        <w:rPr>
          <w:rFonts w:asciiTheme="minorHAnsi" w:hAnsiTheme="minorHAnsi" w:cstheme="minorHAnsi"/>
          <w:sz w:val="22"/>
          <w:szCs w:val="22"/>
          <w:lang w:val="es-ES_tradnl"/>
        </w:rPr>
        <w:t>:</w:t>
      </w:r>
      <w:r w:rsidR="001C23E3">
        <w:rPr>
          <w:rFonts w:asciiTheme="minorHAnsi" w:hAnsiTheme="minorHAnsi" w:cstheme="minorHAnsi"/>
          <w:sz w:val="22"/>
          <w:szCs w:val="22"/>
          <w:lang w:val="es-ES_tradnl"/>
        </w:rPr>
        <w:t xml:space="preserve"> </w:t>
      </w:r>
      <w:r w:rsidR="001C23E3" w:rsidRPr="00636790">
        <w:rPr>
          <w:rFonts w:asciiTheme="minorHAnsi" w:hAnsiTheme="minorHAnsi" w:cstheme="minorHAnsi"/>
          <w:i/>
          <w:color w:val="365F91"/>
          <w:sz w:val="22"/>
          <w:szCs w:val="22"/>
          <w:lang w:val="es-ES_tradnl"/>
        </w:rPr>
        <w:t xml:space="preserve"> </w:t>
      </w:r>
    </w:p>
    <w:p w:rsidR="001E1AB0" w:rsidRPr="00636790" w:rsidRDefault="001E1AB0" w:rsidP="00EF5A20">
      <w:pPr>
        <w:jc w:val="both"/>
        <w:rPr>
          <w:rFonts w:asciiTheme="minorHAnsi" w:hAnsiTheme="minorHAnsi" w:cstheme="minorHAnsi"/>
          <w:i/>
          <w:color w:val="365F91"/>
          <w:sz w:val="22"/>
          <w:szCs w:val="22"/>
          <w:lang w:val="es-ES_tradnl"/>
        </w:rPr>
      </w:pPr>
      <w:r w:rsidRPr="00636790">
        <w:rPr>
          <w:rFonts w:asciiTheme="minorHAnsi" w:hAnsiTheme="minorHAnsi" w:cstheme="minorHAnsi"/>
          <w:i/>
          <w:noProof/>
          <w:color w:val="365F91"/>
          <w:sz w:val="22"/>
          <w:szCs w:val="22"/>
          <w:lang w:val="es-CO" w:eastAsia="es-CO"/>
        </w:rPr>
        <w:lastRenderedPageBreak/>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1E1AB0" w:rsidRPr="00636790" w:rsidRDefault="003602DB" w:rsidP="00C84EB8">
      <w:pPr>
        <w:pStyle w:val="Epgrafe"/>
        <w:jc w:val="center"/>
        <w:outlineLvl w:val="0"/>
        <w:rPr>
          <w:rFonts w:asciiTheme="minorHAnsi" w:hAnsiTheme="minorHAnsi" w:cstheme="minorHAnsi"/>
          <w:i/>
          <w:color w:val="E65B01" w:themeColor="accent1" w:themeShade="BF"/>
          <w:lang w:val="es-ES_tradnl"/>
        </w:rPr>
      </w:pPr>
      <w:bookmarkStart w:id="89" w:name="_Toc254561609"/>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003454A7" w:rsidRPr="00636790">
        <w:rPr>
          <w:rFonts w:asciiTheme="minorHAnsi" w:hAnsiTheme="minorHAnsi" w:cstheme="minorHAnsi"/>
          <w:i/>
          <w:color w:val="E65B01" w:themeColor="accent1" w:themeShade="BF"/>
          <w:lang w:val="es-ES_tradnl"/>
        </w:rPr>
        <w:t>8</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1E1AB0" w:rsidRPr="00636790">
        <w:rPr>
          <w:rFonts w:asciiTheme="minorHAnsi" w:hAnsiTheme="minorHAnsi" w:cstheme="minorHAnsi"/>
          <w:i/>
          <w:color w:val="E65B01" w:themeColor="accent1" w:themeShade="BF"/>
          <w:lang w:val="es-ES_tradnl"/>
        </w:rPr>
        <w:t xml:space="preserve"> Habilidades</w:t>
      </w:r>
      <w:bookmarkEnd w:id="89"/>
    </w:p>
    <w:p w:rsidR="009079F7" w:rsidRPr="00636790" w:rsidRDefault="009079F7" w:rsidP="009079F7">
      <w:pPr>
        <w:rPr>
          <w:rFonts w:asciiTheme="minorHAnsi" w:hAnsiTheme="minorHAnsi" w:cstheme="minorHAnsi"/>
          <w:sz w:val="22"/>
          <w:szCs w:val="22"/>
          <w:lang w:val="es-ES_tradnl"/>
        </w:rPr>
      </w:pPr>
    </w:p>
    <w:p w:rsidR="00D6511E" w:rsidRPr="00636790" w:rsidRDefault="00D6511E" w:rsidP="00EF5A20">
      <w:pPr>
        <w:jc w:val="both"/>
        <w:rPr>
          <w:rFonts w:asciiTheme="minorHAnsi" w:hAnsiTheme="minorHAnsi" w:cstheme="minorHAnsi"/>
          <w:i/>
          <w:color w:val="365F91"/>
          <w:sz w:val="22"/>
          <w:szCs w:val="22"/>
          <w:lang w:val="es-ES_tradnl"/>
        </w:rPr>
      </w:pPr>
    </w:p>
    <w:p w:rsidR="009079F7" w:rsidRPr="00636790" w:rsidRDefault="009079F7" w:rsidP="00255CEC">
      <w:pPr>
        <w:pStyle w:val="Prrafodelista"/>
        <w:numPr>
          <w:ilvl w:val="1"/>
          <w:numId w:val="8"/>
        </w:numPr>
        <w:spacing w:after="200" w:line="276" w:lineRule="auto"/>
        <w:ind w:left="709"/>
        <w:contextualSpacing/>
        <w:jc w:val="both"/>
        <w:rPr>
          <w:rStyle w:val="apple-style-span"/>
          <w:rFonts w:asciiTheme="minorHAnsi" w:hAnsiTheme="minorHAnsi"/>
        </w:rPr>
      </w:pPr>
      <w:r w:rsidRPr="00636790">
        <w:rPr>
          <w:rFonts w:asciiTheme="minorHAnsi" w:hAnsiTheme="minorHAnsi" w:cstheme="minorHAnsi"/>
          <w:b/>
          <w:sz w:val="22"/>
          <w:szCs w:val="22"/>
          <w:lang w:val="es-ES_tradnl"/>
        </w:rPr>
        <w:t xml:space="preserve">Dominio de Aplicación: </w:t>
      </w:r>
      <w:r w:rsidRPr="00636790">
        <w:rPr>
          <w:rFonts w:asciiTheme="minorHAnsi" w:hAnsiTheme="minorHAnsi" w:cstheme="minorHAnsi"/>
          <w:sz w:val="22"/>
          <w:szCs w:val="22"/>
          <w:lang w:val="es-ES_tradnl"/>
        </w:rPr>
        <w:t>S</w:t>
      </w:r>
      <w:r w:rsidRPr="00636790">
        <w:rPr>
          <w:rStyle w:val="apple-converted-space"/>
          <w:rFonts w:asciiTheme="minorHAnsi" w:hAnsiTheme="minorHAnsi" w:cstheme="minorHAnsi"/>
          <w:color w:val="000000"/>
          <w:sz w:val="22"/>
          <w:szCs w:val="22"/>
          <w:lang w:val="es-ES_tradnl"/>
        </w:rPr>
        <w:t xml:space="preserve">e refiere a habilidades relacionadas con </w:t>
      </w:r>
      <w:r w:rsidRPr="00636790">
        <w:rPr>
          <w:rStyle w:val="apple-style-span"/>
          <w:rFonts w:asciiTheme="minorHAnsi" w:hAnsiTheme="minorHAnsi" w:cstheme="minorHAnsi"/>
          <w:color w:val="000000"/>
          <w:sz w:val="22"/>
          <w:szCs w:val="22"/>
          <w:lang w:val="es-ES_tradnl"/>
        </w:rPr>
        <w:t>los términos y procedimientos bancarios,  las fórmulas de calificación crediticia en el contexto de las aplicaciones de banca, etc.</w:t>
      </w:r>
    </w:p>
    <w:p w:rsidR="009079F7" w:rsidRPr="00636790" w:rsidRDefault="009079F7" w:rsidP="009079F7">
      <w:pPr>
        <w:pStyle w:val="Prrafodelista"/>
        <w:spacing w:after="200" w:line="276" w:lineRule="auto"/>
        <w:ind w:left="1440"/>
        <w:contextualSpacing/>
        <w:jc w:val="both"/>
        <w:rPr>
          <w:rStyle w:val="apple-style-span"/>
          <w:rFonts w:asciiTheme="minorHAnsi" w:hAnsiTheme="minorHAnsi"/>
        </w:rPr>
      </w:pPr>
    </w:p>
    <w:p w:rsidR="00035933" w:rsidRPr="00636790" w:rsidRDefault="009079F7" w:rsidP="00255CEC">
      <w:pPr>
        <w:pStyle w:val="Prrafodelista"/>
        <w:numPr>
          <w:ilvl w:val="1"/>
          <w:numId w:val="8"/>
        </w:numPr>
        <w:spacing w:after="200" w:line="276" w:lineRule="auto"/>
        <w:ind w:left="709"/>
        <w:contextualSpacing/>
        <w:jc w:val="both"/>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 xml:space="preserve">Comunicación: </w:t>
      </w:r>
      <w:r w:rsidRPr="00636790">
        <w:rPr>
          <w:rFonts w:asciiTheme="minorHAnsi" w:hAnsiTheme="minorHAnsi" w:cstheme="minorHAnsi"/>
          <w:sz w:val="22"/>
          <w:szCs w:val="22"/>
          <w:lang w:val="es-ES_tradnl"/>
        </w:rPr>
        <w:t xml:space="preserve">Tener la capacidad de comunicación con los Stakeholders </w:t>
      </w:r>
      <w:r w:rsidR="00B670AE" w:rsidRPr="00636790">
        <w:rPr>
          <w:rFonts w:asciiTheme="minorHAnsi" w:hAnsiTheme="minorHAnsi" w:cstheme="minorHAnsi"/>
          <w:sz w:val="22"/>
          <w:szCs w:val="22"/>
          <w:lang w:val="es-ES_tradnl"/>
        </w:rPr>
        <w:t>[</w:t>
      </w:r>
      <w:hyperlink w:anchor="_DEFINICIONES_Y_ACRONIMOS" w:history="1">
        <w:r w:rsidR="00B670AE" w:rsidRPr="00636790">
          <w:rPr>
            <w:rStyle w:val="Hipervnculo"/>
            <w:rFonts w:asciiTheme="minorHAnsi" w:hAnsiTheme="minorHAnsi" w:cstheme="minorHAnsi"/>
            <w:b/>
            <w:color w:val="B32C16" w:themeColor="accent3"/>
            <w:sz w:val="22"/>
            <w:szCs w:val="22"/>
            <w:lang w:val="es-ES_tradnl"/>
          </w:rPr>
          <w:t>ver sección 3</w:t>
        </w:r>
      </w:hyperlink>
      <w:r w:rsidR="00B670AE"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que no están familiarizados con el desarrollo del Software, además de la capacidad de negociar, principalmente la capacidad de expresar ideas complejas.</w:t>
      </w:r>
    </w:p>
    <w:p w:rsidR="00035933" w:rsidRPr="00636790" w:rsidRDefault="00035933" w:rsidP="00035933">
      <w:pPr>
        <w:pStyle w:val="Prrafodelista"/>
        <w:rPr>
          <w:rFonts w:asciiTheme="minorHAnsi" w:hAnsiTheme="minorHAnsi" w:cstheme="minorHAnsi"/>
          <w:b/>
          <w:sz w:val="22"/>
          <w:szCs w:val="22"/>
          <w:lang w:val="es-ES_tradnl"/>
        </w:rPr>
      </w:pPr>
    </w:p>
    <w:p w:rsidR="009079F7" w:rsidRPr="00636790" w:rsidRDefault="009079F7" w:rsidP="00255CEC">
      <w:pPr>
        <w:pStyle w:val="Prrafodelista"/>
        <w:numPr>
          <w:ilvl w:val="1"/>
          <w:numId w:val="8"/>
        </w:numPr>
        <w:spacing w:after="200" w:line="276" w:lineRule="auto"/>
        <w:ind w:left="709"/>
        <w:contextualSpacing/>
        <w:jc w:val="both"/>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 xml:space="preserve">Técnicas: </w:t>
      </w:r>
      <w:r w:rsidRPr="00636790">
        <w:rPr>
          <w:rFonts w:asciiTheme="minorHAnsi" w:hAnsiTheme="minorHAnsi" w:cstheme="minorHAnsi"/>
          <w:sz w:val="22"/>
          <w:szCs w:val="22"/>
          <w:lang w:val="es-ES_tradnl"/>
        </w:rPr>
        <w:t>incluye el conocimien</w:t>
      </w:r>
      <w:r w:rsidR="004577AB" w:rsidRPr="00636790">
        <w:rPr>
          <w:rFonts w:asciiTheme="minorHAnsi" w:hAnsiTheme="minorHAnsi" w:cstheme="minorHAnsi"/>
          <w:sz w:val="22"/>
          <w:szCs w:val="22"/>
          <w:lang w:val="es-ES_tradnl"/>
        </w:rPr>
        <w:t>to en la tecnología que se usará</w:t>
      </w:r>
      <w:r w:rsidRPr="00636790">
        <w:rPr>
          <w:rFonts w:asciiTheme="minorHAnsi" w:hAnsiTheme="minorHAnsi" w:cstheme="minorHAnsi"/>
          <w:sz w:val="22"/>
          <w:szCs w:val="22"/>
          <w:lang w:val="es-ES_tradnl"/>
        </w:rPr>
        <w:t xml:space="preserve"> en el proyecto, además de buen desempeño como programador, capacidad de detectar riesgos y poder encontrar soluciones eficientes con problemas imprevistos.</w:t>
      </w:r>
    </w:p>
    <w:p w:rsidR="004577AB" w:rsidRPr="00636790" w:rsidRDefault="004577AB" w:rsidP="004577AB">
      <w:pPr>
        <w:pStyle w:val="Prrafodelista"/>
        <w:rPr>
          <w:rFonts w:asciiTheme="minorHAnsi" w:hAnsiTheme="minorHAnsi" w:cstheme="minorHAnsi"/>
          <w:b/>
          <w:sz w:val="22"/>
          <w:szCs w:val="22"/>
          <w:lang w:val="es-ES_tradnl"/>
        </w:rPr>
      </w:pPr>
    </w:p>
    <w:p w:rsidR="009079F7" w:rsidRPr="00636790" w:rsidRDefault="009079F7" w:rsidP="00255CEC">
      <w:pPr>
        <w:pStyle w:val="Prrafodelista"/>
        <w:numPr>
          <w:ilvl w:val="1"/>
          <w:numId w:val="8"/>
        </w:numPr>
        <w:spacing w:after="200" w:line="276" w:lineRule="auto"/>
        <w:ind w:left="709"/>
        <w:contextualSpacing/>
        <w:jc w:val="both"/>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 xml:space="preserve">Calidad: </w:t>
      </w:r>
      <w:r w:rsidRPr="00636790">
        <w:rPr>
          <w:rFonts w:asciiTheme="minorHAnsi" w:hAnsiTheme="minorHAnsi" w:cstheme="minorHAnsi"/>
          <w:sz w:val="22"/>
          <w:szCs w:val="22"/>
          <w:lang w:val="es-ES_tradnl"/>
        </w:rPr>
        <w:t>ser una persona centrada en los detalles, capacidad de identificar límites y restricciones, generar casos de prueba apropiados y capacidad de seguir a cabalidad los procesos.</w:t>
      </w:r>
    </w:p>
    <w:p w:rsidR="004577AB" w:rsidRPr="00636790" w:rsidRDefault="004577AB" w:rsidP="004577AB">
      <w:pPr>
        <w:pStyle w:val="Prrafodelista"/>
        <w:rPr>
          <w:rFonts w:asciiTheme="minorHAnsi" w:hAnsiTheme="minorHAnsi" w:cstheme="minorHAnsi"/>
          <w:b/>
          <w:sz w:val="22"/>
          <w:szCs w:val="22"/>
          <w:lang w:val="es-ES_tradnl"/>
        </w:rPr>
      </w:pPr>
    </w:p>
    <w:p w:rsidR="009079F7" w:rsidRPr="00636790" w:rsidRDefault="009079F7" w:rsidP="00255CEC">
      <w:pPr>
        <w:pStyle w:val="Prrafodelista"/>
        <w:numPr>
          <w:ilvl w:val="1"/>
          <w:numId w:val="8"/>
        </w:numPr>
        <w:spacing w:after="200" w:line="276" w:lineRule="auto"/>
        <w:ind w:left="709"/>
        <w:contextualSpacing/>
        <w:jc w:val="both"/>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 xml:space="preserve">Gestión: </w:t>
      </w:r>
      <w:r w:rsidRPr="00636790">
        <w:rPr>
          <w:rFonts w:asciiTheme="minorHAnsi" w:hAnsiTheme="minorHAnsi" w:cstheme="minorHAnsi"/>
          <w:sz w:val="22"/>
          <w:szCs w:val="22"/>
          <w:lang w:val="es-ES_tradnl"/>
        </w:rPr>
        <w:t xml:space="preserve">habilidades personales, motivación, retroalimentación, capacidad de priorizar los riesgos del proyecto dadas las limitaciones. </w:t>
      </w:r>
    </w:p>
    <w:p w:rsidR="004577AB" w:rsidRPr="00636790" w:rsidRDefault="004577AB" w:rsidP="004577AB">
      <w:pPr>
        <w:pStyle w:val="Prrafodelista"/>
        <w:rPr>
          <w:rFonts w:asciiTheme="minorHAnsi" w:hAnsiTheme="minorHAnsi" w:cstheme="minorHAnsi"/>
          <w:b/>
          <w:sz w:val="22"/>
          <w:szCs w:val="22"/>
          <w:lang w:val="es-ES_tradnl"/>
        </w:rPr>
      </w:pPr>
    </w:p>
    <w:p w:rsidR="001E1AB0" w:rsidRPr="00636790" w:rsidRDefault="00E44136" w:rsidP="009079F7">
      <w:pPr>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lastRenderedPageBreak/>
        <w:drawing>
          <wp:anchor distT="0" distB="0" distL="114300" distR="114300" simplePos="0" relativeHeight="251664384" behindDoc="0" locked="0" layoutInCell="1" allowOverlap="1">
            <wp:simplePos x="0" y="0"/>
            <wp:positionH relativeFrom="column">
              <wp:posOffset>-76200</wp:posOffset>
            </wp:positionH>
            <wp:positionV relativeFrom="paragraph">
              <wp:posOffset>426720</wp:posOffset>
            </wp:positionV>
            <wp:extent cx="5511800" cy="3650615"/>
            <wp:effectExtent l="76200" t="38100" r="50800" b="64135"/>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anchor>
        </w:drawing>
      </w:r>
      <w:r w:rsidR="009079F7" w:rsidRPr="00636790">
        <w:rPr>
          <w:rFonts w:asciiTheme="minorHAnsi" w:hAnsiTheme="minorHAnsi" w:cstheme="minorHAnsi"/>
          <w:sz w:val="22"/>
          <w:szCs w:val="22"/>
          <w:lang w:val="es-ES_tradnl"/>
        </w:rPr>
        <w:t>Dadas las habilidades principales descritas anteriormente, a continuación se relacionara cada  rol con las habilidades</w:t>
      </w:r>
      <w:r w:rsidRPr="00636790">
        <w:rPr>
          <w:rFonts w:asciiTheme="minorHAnsi" w:hAnsiTheme="minorHAnsi" w:cstheme="minorHAnsi"/>
          <w:sz w:val="22"/>
          <w:szCs w:val="22"/>
          <w:lang w:val="es-ES_tradnl"/>
        </w:rPr>
        <w:t>:</w:t>
      </w:r>
    </w:p>
    <w:p w:rsidR="001E1AB0" w:rsidRPr="00636790" w:rsidRDefault="00F753E1" w:rsidP="00EF5A20">
      <w:pPr>
        <w:jc w:val="both"/>
        <w:rPr>
          <w:rFonts w:asciiTheme="minorHAnsi" w:hAnsiTheme="minorHAnsi" w:cstheme="minorHAnsi"/>
          <w:i/>
          <w:color w:val="365F91"/>
          <w:sz w:val="22"/>
          <w:szCs w:val="22"/>
          <w:lang w:val="es-ES_tradnl"/>
        </w:rPr>
      </w:pPr>
      <w:r w:rsidRPr="00636790">
        <w:rPr>
          <w:rFonts w:asciiTheme="minorHAnsi" w:hAnsiTheme="minorHAnsi" w:cstheme="minorHAnsi"/>
          <w:i/>
          <w:noProof/>
          <w:color w:val="365F91"/>
          <w:sz w:val="22"/>
          <w:szCs w:val="22"/>
          <w:lang w:val="es-CO" w:eastAsia="es-CO"/>
        </w:rPr>
        <w:drawing>
          <wp:anchor distT="0" distB="0" distL="114300" distR="114300" simplePos="0" relativeHeight="251666432" behindDoc="0" locked="0" layoutInCell="1" allowOverlap="1">
            <wp:simplePos x="0" y="0"/>
            <wp:positionH relativeFrom="column">
              <wp:posOffset>-76200</wp:posOffset>
            </wp:positionH>
            <wp:positionV relativeFrom="paragraph">
              <wp:posOffset>3875405</wp:posOffset>
            </wp:positionV>
            <wp:extent cx="5562600" cy="3530600"/>
            <wp:effectExtent l="76200" t="38100" r="76200" b="3175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anchor>
        </w:drawing>
      </w:r>
    </w:p>
    <w:p w:rsidR="001E1AB0" w:rsidRPr="00636790" w:rsidRDefault="001E1AB0" w:rsidP="00EF5A20">
      <w:pPr>
        <w:jc w:val="both"/>
        <w:rPr>
          <w:rFonts w:asciiTheme="minorHAnsi" w:hAnsiTheme="minorHAnsi" w:cstheme="minorHAnsi"/>
          <w:i/>
          <w:color w:val="365F91"/>
          <w:sz w:val="22"/>
          <w:szCs w:val="22"/>
          <w:lang w:val="es-ES_tradnl"/>
        </w:rPr>
      </w:pPr>
    </w:p>
    <w:p w:rsidR="00F753E1" w:rsidRPr="00636790" w:rsidRDefault="003602DB" w:rsidP="00C84EB8">
      <w:pPr>
        <w:pStyle w:val="Epgrafe"/>
        <w:jc w:val="center"/>
        <w:outlineLvl w:val="0"/>
        <w:rPr>
          <w:rFonts w:asciiTheme="minorHAnsi" w:hAnsiTheme="minorHAnsi" w:cstheme="minorHAnsi"/>
          <w:i/>
          <w:color w:val="E65B01" w:themeColor="accent1" w:themeShade="BF"/>
          <w:szCs w:val="22"/>
          <w:lang w:val="es-ES_tradnl"/>
        </w:rPr>
      </w:pPr>
      <w:bookmarkStart w:id="90" w:name="_Toc254561610"/>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003454A7" w:rsidRPr="00636790">
        <w:rPr>
          <w:rFonts w:asciiTheme="minorHAnsi" w:hAnsiTheme="minorHAnsi" w:cstheme="minorHAnsi"/>
          <w:i/>
          <w:color w:val="E65B01" w:themeColor="accent1" w:themeShade="BF"/>
          <w:lang w:val="es-ES_tradnl"/>
        </w:rPr>
        <w:t>9</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F753E1" w:rsidRPr="00636790">
        <w:rPr>
          <w:rFonts w:asciiTheme="minorHAnsi" w:hAnsiTheme="minorHAnsi" w:cstheme="minorHAnsi"/>
          <w:i/>
          <w:color w:val="E65B01" w:themeColor="accent1" w:themeShade="BF"/>
          <w:szCs w:val="22"/>
          <w:lang w:val="es-ES_tradnl"/>
        </w:rPr>
        <w:t xml:space="preserve"> Relación Roles - Habilidades</w:t>
      </w:r>
      <w:bookmarkEnd w:id="90"/>
    </w:p>
    <w:p w:rsidR="00D6511E" w:rsidRPr="00636790" w:rsidRDefault="008964E4" w:rsidP="008964E4">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lastRenderedPageBreak/>
        <w:t>Definidas las habilidades de cada rol</w:t>
      </w:r>
      <w:r w:rsidR="0041484C" w:rsidRPr="00636790">
        <w:rPr>
          <w:rFonts w:asciiTheme="minorHAnsi" w:hAnsiTheme="minorHAnsi" w:cstheme="minorHAnsi"/>
          <w:sz w:val="22"/>
          <w:szCs w:val="22"/>
          <w:lang w:val="es-ES_tradnl"/>
        </w:rPr>
        <w:t xml:space="preserve"> y al taller de colores realizado por cada integrante </w:t>
      </w:r>
      <w:hyperlink w:anchor="_Taller_de_colores" w:history="1">
        <w:r w:rsidR="0041484C" w:rsidRPr="00636790">
          <w:rPr>
            <w:rStyle w:val="Hipervnculo"/>
            <w:rFonts w:asciiTheme="minorHAnsi" w:hAnsiTheme="minorHAnsi" w:cstheme="minorHAnsi"/>
            <w:b/>
            <w:color w:val="C00000"/>
            <w:sz w:val="22"/>
            <w:szCs w:val="22"/>
            <w:lang w:val="es-ES_tradnl"/>
          </w:rPr>
          <w:t>[Ver anexo 8.2]</w:t>
        </w:r>
      </w:hyperlink>
      <w:r w:rsidRPr="00636790">
        <w:rPr>
          <w:rFonts w:asciiTheme="minorHAnsi" w:hAnsiTheme="minorHAnsi" w:cstheme="minorHAnsi"/>
          <w:sz w:val="22"/>
          <w:szCs w:val="22"/>
          <w:lang w:val="es-ES_tradnl"/>
        </w:rPr>
        <w:t>, a continuación mostraremos los roles definidos a cada integrante del grupo:</w:t>
      </w:r>
    </w:p>
    <w:p w:rsidR="00D6511E" w:rsidRPr="00636790" w:rsidRDefault="00D6511E" w:rsidP="008964E4">
      <w:pPr>
        <w:jc w:val="both"/>
        <w:rPr>
          <w:rFonts w:asciiTheme="minorHAnsi" w:hAnsiTheme="minorHAnsi" w:cstheme="minorHAnsi"/>
          <w:sz w:val="22"/>
          <w:szCs w:val="22"/>
          <w:lang w:val="es-ES_tradnl"/>
        </w:rPr>
      </w:pPr>
    </w:p>
    <w:p w:rsidR="001E1AB0" w:rsidRPr="00636790" w:rsidRDefault="008964E4" w:rsidP="00EF5A20">
      <w:pPr>
        <w:jc w:val="both"/>
        <w:rPr>
          <w:rFonts w:asciiTheme="minorHAnsi" w:hAnsiTheme="minorHAnsi" w:cstheme="minorHAnsi"/>
          <w:i/>
          <w:color w:val="365F91"/>
          <w:sz w:val="22"/>
          <w:szCs w:val="22"/>
          <w:lang w:val="es-ES_tradnl"/>
        </w:rPr>
      </w:pPr>
      <w:r w:rsidRPr="00636790">
        <w:rPr>
          <w:rFonts w:asciiTheme="minorHAnsi" w:hAnsiTheme="minorHAnsi" w:cstheme="minorHAnsi"/>
          <w:i/>
          <w:noProof/>
          <w:color w:val="365F91"/>
          <w:sz w:val="22"/>
          <w:szCs w:val="22"/>
          <w:lang w:val="es-CO" w:eastAsia="es-CO"/>
        </w:rPr>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8964E4" w:rsidRPr="00636790" w:rsidRDefault="008964E4" w:rsidP="00EF5A20">
      <w:pPr>
        <w:jc w:val="both"/>
        <w:rPr>
          <w:rFonts w:asciiTheme="minorHAnsi" w:hAnsiTheme="minorHAnsi" w:cstheme="minorHAnsi"/>
          <w:i/>
          <w:color w:val="365F91"/>
          <w:sz w:val="22"/>
          <w:szCs w:val="22"/>
          <w:lang w:val="es-ES_tradnl"/>
        </w:rPr>
      </w:pPr>
    </w:p>
    <w:p w:rsidR="008964E4" w:rsidRPr="00636790" w:rsidRDefault="003602DB" w:rsidP="00C84EB8">
      <w:pPr>
        <w:pStyle w:val="Epgrafe"/>
        <w:jc w:val="center"/>
        <w:outlineLvl w:val="0"/>
        <w:rPr>
          <w:rFonts w:asciiTheme="minorHAnsi" w:hAnsiTheme="minorHAnsi" w:cstheme="minorHAnsi"/>
          <w:i/>
          <w:color w:val="E65B01" w:themeColor="accent1" w:themeShade="BF"/>
          <w:lang w:val="es-ES_tradnl"/>
        </w:rPr>
      </w:pPr>
      <w:bookmarkStart w:id="91" w:name="_Toc254561611"/>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00E8783E" w:rsidRPr="00636790">
        <w:rPr>
          <w:rFonts w:asciiTheme="minorHAnsi" w:hAnsiTheme="minorHAnsi" w:cstheme="minorHAnsi"/>
          <w:i/>
          <w:color w:val="E65B01" w:themeColor="accent1" w:themeShade="BF"/>
          <w:lang w:val="es-ES_tradnl"/>
        </w:rPr>
        <w:t>10</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8964E4" w:rsidRPr="00636790">
        <w:rPr>
          <w:rFonts w:asciiTheme="minorHAnsi" w:hAnsiTheme="minorHAnsi" w:cstheme="minorHAnsi"/>
          <w:i/>
          <w:color w:val="E65B01" w:themeColor="accent1" w:themeShade="BF"/>
          <w:lang w:val="es-ES_tradnl"/>
        </w:rPr>
        <w:t xml:space="preserve"> Definición Roles</w:t>
      </w:r>
      <w:bookmarkEnd w:id="91"/>
      <w:r w:rsidR="008964E4" w:rsidRPr="00636790">
        <w:rPr>
          <w:rFonts w:asciiTheme="minorHAnsi" w:hAnsiTheme="minorHAnsi" w:cstheme="minorHAnsi"/>
          <w:i/>
          <w:color w:val="E65B01" w:themeColor="accent1" w:themeShade="BF"/>
          <w:lang w:val="es-ES_tradnl"/>
        </w:rPr>
        <w:t xml:space="preserve"> </w:t>
      </w:r>
    </w:p>
    <w:p w:rsidR="00F753E1" w:rsidRPr="00636790" w:rsidRDefault="00F753E1" w:rsidP="00F753E1">
      <w:pPr>
        <w:rPr>
          <w:rFonts w:asciiTheme="minorHAnsi" w:hAnsiTheme="minorHAnsi"/>
          <w:lang w:val="es-ES_tradnl"/>
        </w:rPr>
      </w:pPr>
    </w:p>
    <w:p w:rsidR="008B4808" w:rsidRPr="00636790" w:rsidRDefault="008B4808" w:rsidP="008B4808">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Las responsabilidades que debe desempeñar cada rol se describirán en la siguiente matriz, además de las necesidades de capacitación en algún área:</w:t>
      </w:r>
    </w:p>
    <w:p w:rsidR="008964E4" w:rsidRPr="00636790" w:rsidRDefault="008964E4" w:rsidP="00EF5A20">
      <w:pPr>
        <w:jc w:val="both"/>
        <w:rPr>
          <w:rFonts w:asciiTheme="minorHAnsi" w:hAnsiTheme="minorHAnsi" w:cstheme="minorHAnsi"/>
          <w:i/>
          <w:color w:val="365F91"/>
          <w:sz w:val="22"/>
          <w:szCs w:val="22"/>
          <w:lang w:val="es-ES_tradnl"/>
        </w:rPr>
      </w:pPr>
    </w:p>
    <w:p w:rsidR="008B4808" w:rsidRPr="00636790" w:rsidRDefault="008B4808" w:rsidP="008B4808">
      <w:pPr>
        <w:jc w:val="both"/>
        <w:rPr>
          <w:rFonts w:asciiTheme="minorHAnsi" w:hAnsiTheme="minorHAnsi" w:cstheme="minorHAnsi"/>
          <w:sz w:val="22"/>
          <w:szCs w:val="22"/>
          <w:lang w:val="es-ES_tradnl"/>
        </w:rPr>
      </w:pPr>
    </w:p>
    <w:tbl>
      <w:tblPr>
        <w:tblStyle w:val="Cuadrculamedia3-nfasis3"/>
        <w:tblW w:w="0" w:type="auto"/>
        <w:tblLook w:val="04A0"/>
      </w:tblPr>
      <w:tblGrid>
        <w:gridCol w:w="2131"/>
        <w:gridCol w:w="3915"/>
        <w:gridCol w:w="2674"/>
      </w:tblGrid>
      <w:tr w:rsidR="008B4808" w:rsidRPr="00636790">
        <w:trPr>
          <w:cnfStyle w:val="100000000000"/>
        </w:trPr>
        <w:tc>
          <w:tcPr>
            <w:cnfStyle w:val="001000000000"/>
            <w:tcW w:w="2191" w:type="dxa"/>
          </w:tcPr>
          <w:p w:rsidR="008B4808" w:rsidRPr="00636790" w:rsidRDefault="008B4808" w:rsidP="00A02E67">
            <w:pPr>
              <w:jc w:val="cente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ROL</w:t>
            </w:r>
          </w:p>
        </w:tc>
        <w:tc>
          <w:tcPr>
            <w:tcW w:w="4092" w:type="dxa"/>
          </w:tcPr>
          <w:p w:rsidR="008B4808" w:rsidRPr="00636790" w:rsidRDefault="008B4808" w:rsidP="00A02E67">
            <w:pPr>
              <w:jc w:val="center"/>
              <w:cnfStyle w:val="1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RESPONSABILIDADES</w:t>
            </w:r>
          </w:p>
        </w:tc>
        <w:tc>
          <w:tcPr>
            <w:tcW w:w="2771" w:type="dxa"/>
          </w:tcPr>
          <w:p w:rsidR="008B4808" w:rsidRPr="00636790" w:rsidRDefault="008B4808" w:rsidP="00A02E67">
            <w:pPr>
              <w:jc w:val="center"/>
              <w:cnfStyle w:val="1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CAPACITACIONES</w:t>
            </w:r>
          </w:p>
        </w:tc>
      </w:tr>
      <w:tr w:rsidR="008B4808" w:rsidRPr="00636790">
        <w:trPr>
          <w:cnfStyle w:val="000000100000"/>
        </w:trPr>
        <w:tc>
          <w:tcPr>
            <w:cnfStyle w:val="001000000000"/>
            <w:tcW w:w="2191" w:type="dxa"/>
          </w:tcPr>
          <w:p w:rsidR="008B4808" w:rsidRPr="00636790" w:rsidRDefault="008B4808" w:rsidP="00A02E67">
            <w:pPr>
              <w:jc w:val="cente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Director de Proyecto</w:t>
            </w:r>
          </w:p>
        </w:tc>
        <w:tc>
          <w:tcPr>
            <w:tcW w:w="4092" w:type="dxa"/>
          </w:tcPr>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Enviar las actas de las reuniones semanales</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Mantener el calendario actualizado</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Asignar tareas de manera equitativa a los integrantes del grupo</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Hacer planeación correcta con relación a las entregas y tareas.</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Supervisar el estado de las tareas</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Comunicación con el cliente</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Mantener la organización</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Identificación, dependencia y calendarización de tareas</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Mantener la comunicación con el cliente</w:t>
            </w:r>
          </w:p>
        </w:tc>
        <w:tc>
          <w:tcPr>
            <w:tcW w:w="2771" w:type="dxa"/>
          </w:tcPr>
          <w:p w:rsidR="00E44136" w:rsidRPr="00636790"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636790">
              <w:rPr>
                <w:rFonts w:asciiTheme="minorHAnsi" w:hAnsiTheme="minorHAnsi"/>
                <w:sz w:val="22"/>
                <w:szCs w:val="22"/>
                <w:lang w:val="es-ES_tradnl"/>
              </w:rPr>
              <w:t>Project</w:t>
            </w:r>
          </w:p>
          <w:p w:rsidR="00E44136" w:rsidRPr="00636790"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636790">
              <w:rPr>
                <w:rFonts w:asciiTheme="minorHAnsi" w:hAnsiTheme="minorHAnsi"/>
                <w:sz w:val="22"/>
                <w:szCs w:val="22"/>
                <w:lang w:val="es-ES_tradnl"/>
              </w:rPr>
              <w:t>Flash</w:t>
            </w:r>
          </w:p>
          <w:p w:rsidR="00E44136" w:rsidRPr="00636790"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636790">
              <w:rPr>
                <w:rFonts w:asciiTheme="minorHAnsi" w:hAnsiTheme="minorHAnsi"/>
                <w:sz w:val="22"/>
                <w:szCs w:val="22"/>
                <w:lang w:val="es-ES_tradnl"/>
              </w:rPr>
              <w:t>Visio</w:t>
            </w:r>
          </w:p>
          <w:p w:rsidR="00E44136" w:rsidRPr="00636790"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636790">
              <w:rPr>
                <w:rFonts w:asciiTheme="minorHAnsi" w:hAnsiTheme="minorHAnsi"/>
                <w:sz w:val="22"/>
                <w:szCs w:val="22"/>
                <w:lang w:val="es-ES_tradnl"/>
              </w:rPr>
              <w:t>Excel</w:t>
            </w:r>
          </w:p>
          <w:p w:rsidR="008B4808" w:rsidRPr="0063679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636790">
              <w:rPr>
                <w:rFonts w:asciiTheme="minorHAnsi" w:hAnsiTheme="minorHAnsi"/>
                <w:sz w:val="22"/>
                <w:szCs w:val="22"/>
                <w:lang w:val="es-ES_tradnl"/>
              </w:rPr>
              <w:t>Word</w:t>
            </w:r>
          </w:p>
        </w:tc>
      </w:tr>
      <w:tr w:rsidR="008B4808" w:rsidRPr="00636790">
        <w:tc>
          <w:tcPr>
            <w:cnfStyle w:val="001000000000"/>
            <w:tcW w:w="2191" w:type="dxa"/>
          </w:tcPr>
          <w:p w:rsidR="008B4808" w:rsidRPr="00636790" w:rsidRDefault="008B4808" w:rsidP="00A02E67">
            <w:pPr>
              <w:jc w:val="cente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Director de Desarrollo</w:t>
            </w:r>
          </w:p>
        </w:tc>
        <w:tc>
          <w:tcPr>
            <w:tcW w:w="4092" w:type="dxa"/>
          </w:tcPr>
          <w:p w:rsidR="008B4808" w:rsidRPr="0063679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Configuración de pruebas</w:t>
            </w:r>
          </w:p>
          <w:p w:rsidR="008B4808" w:rsidRPr="0063679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Diseñar estándares para el código de programación </w:t>
            </w:r>
          </w:p>
          <w:p w:rsidR="008B4808" w:rsidRPr="0063679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Definir especificaciones técnicas relacionadas con el Software y Hardware</w:t>
            </w:r>
          </w:p>
          <w:p w:rsidR="008B4808" w:rsidRPr="0063679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Análisis y diseño del problema </w:t>
            </w:r>
          </w:p>
        </w:tc>
        <w:tc>
          <w:tcPr>
            <w:tcW w:w="2771" w:type="dxa"/>
          </w:tcPr>
          <w:p w:rsidR="00E44136" w:rsidRPr="00636790"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636790">
              <w:rPr>
                <w:rFonts w:asciiTheme="minorHAnsi" w:hAnsiTheme="minorHAnsi"/>
                <w:sz w:val="22"/>
                <w:szCs w:val="22"/>
                <w:lang w:val="es-ES_tradnl"/>
              </w:rPr>
              <w:t>Flash</w:t>
            </w:r>
          </w:p>
          <w:p w:rsidR="00E44136" w:rsidRPr="00636790"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636790">
              <w:rPr>
                <w:rFonts w:asciiTheme="minorHAnsi" w:hAnsiTheme="minorHAnsi"/>
                <w:sz w:val="22"/>
                <w:szCs w:val="22"/>
                <w:lang w:val="es-ES_tradnl"/>
              </w:rPr>
              <w:t>Excel</w:t>
            </w:r>
          </w:p>
          <w:p w:rsidR="00E44136" w:rsidRPr="00636790"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636790">
              <w:rPr>
                <w:rFonts w:asciiTheme="minorHAnsi" w:hAnsiTheme="minorHAnsi"/>
                <w:sz w:val="22"/>
                <w:szCs w:val="22"/>
                <w:lang w:val="es-ES_tradnl"/>
              </w:rPr>
              <w:t>Project</w:t>
            </w:r>
          </w:p>
          <w:p w:rsidR="008B4808" w:rsidRPr="0063679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636790">
              <w:rPr>
                <w:rFonts w:asciiTheme="minorHAnsi" w:hAnsiTheme="minorHAnsi"/>
                <w:sz w:val="22"/>
                <w:szCs w:val="22"/>
                <w:lang w:val="es-ES_tradnl"/>
              </w:rPr>
              <w:t>Word</w:t>
            </w:r>
          </w:p>
        </w:tc>
      </w:tr>
      <w:tr w:rsidR="008B4808" w:rsidRPr="00636790">
        <w:trPr>
          <w:cnfStyle w:val="000000100000"/>
        </w:trPr>
        <w:tc>
          <w:tcPr>
            <w:cnfStyle w:val="001000000000"/>
            <w:tcW w:w="2191" w:type="dxa"/>
          </w:tcPr>
          <w:p w:rsidR="008B4808" w:rsidRPr="00636790" w:rsidRDefault="008B4808" w:rsidP="00A02E67">
            <w:pPr>
              <w:jc w:val="cente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lastRenderedPageBreak/>
              <w:t>Director de Calidad y manejo de riesgos</w:t>
            </w:r>
          </w:p>
        </w:tc>
        <w:tc>
          <w:tcPr>
            <w:tcW w:w="4092" w:type="dxa"/>
          </w:tcPr>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Inspecciones de documentación y de código</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Diseño de casos de prueba</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Diseño de métricas para calificar la calidad del producto del trabajo</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Definición de riesgos tanto administrativos como técnicos</w:t>
            </w:r>
          </w:p>
        </w:tc>
        <w:tc>
          <w:tcPr>
            <w:tcW w:w="2771" w:type="dxa"/>
          </w:tcPr>
          <w:p w:rsidR="00E44136" w:rsidRPr="00636790"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636790">
              <w:rPr>
                <w:rFonts w:asciiTheme="minorHAnsi" w:hAnsiTheme="minorHAnsi"/>
                <w:sz w:val="22"/>
                <w:szCs w:val="22"/>
                <w:lang w:val="es-ES_tradnl"/>
              </w:rPr>
              <w:t>Flash</w:t>
            </w:r>
          </w:p>
          <w:p w:rsidR="00E44136" w:rsidRPr="00636790"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636790">
              <w:rPr>
                <w:rFonts w:asciiTheme="minorHAnsi" w:hAnsiTheme="minorHAnsi"/>
                <w:sz w:val="22"/>
                <w:szCs w:val="22"/>
                <w:lang w:val="es-ES_tradnl"/>
              </w:rPr>
              <w:t>RMI</w:t>
            </w:r>
          </w:p>
          <w:p w:rsidR="00E44136" w:rsidRPr="00636790"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636790">
              <w:rPr>
                <w:rFonts w:asciiTheme="minorHAnsi" w:hAnsiTheme="minorHAnsi"/>
                <w:sz w:val="22"/>
                <w:szCs w:val="22"/>
                <w:lang w:val="es-ES_tradnl"/>
              </w:rPr>
              <w:t>Project</w:t>
            </w:r>
          </w:p>
          <w:p w:rsidR="008B4808" w:rsidRPr="0063679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636790">
              <w:rPr>
                <w:rFonts w:asciiTheme="minorHAnsi" w:hAnsiTheme="minorHAnsi"/>
                <w:sz w:val="22"/>
                <w:szCs w:val="22"/>
                <w:lang w:val="es-ES_tradnl"/>
              </w:rPr>
              <w:t>Word</w:t>
            </w:r>
          </w:p>
        </w:tc>
      </w:tr>
      <w:tr w:rsidR="008B4808" w:rsidRPr="00636790">
        <w:tc>
          <w:tcPr>
            <w:cnfStyle w:val="001000000000"/>
            <w:tcW w:w="2191" w:type="dxa"/>
          </w:tcPr>
          <w:p w:rsidR="008B4808" w:rsidRPr="00636790" w:rsidRDefault="008B4808" w:rsidP="00A02E67">
            <w:pPr>
              <w:jc w:val="cente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Administrador de configuraciones y documentación</w:t>
            </w:r>
          </w:p>
        </w:tc>
        <w:tc>
          <w:tcPr>
            <w:tcW w:w="4092" w:type="dxa"/>
          </w:tcPr>
          <w:p w:rsidR="008B4808" w:rsidRPr="0063679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Administrar las versiones de código y de documentación</w:t>
            </w:r>
          </w:p>
          <w:p w:rsidR="008B4808" w:rsidRPr="0063679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Administra la información del equipo</w:t>
            </w:r>
          </w:p>
        </w:tc>
        <w:tc>
          <w:tcPr>
            <w:tcW w:w="2771" w:type="dxa"/>
          </w:tcPr>
          <w:p w:rsidR="00E44136" w:rsidRPr="00636790"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636790">
              <w:rPr>
                <w:rFonts w:asciiTheme="minorHAnsi" w:hAnsiTheme="minorHAnsi"/>
                <w:sz w:val="22"/>
                <w:szCs w:val="22"/>
                <w:lang w:val="es-ES_tradnl"/>
              </w:rPr>
              <w:t>Flash</w:t>
            </w:r>
          </w:p>
          <w:p w:rsidR="00E44136" w:rsidRPr="00636790"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636790">
              <w:rPr>
                <w:rFonts w:asciiTheme="minorHAnsi" w:hAnsiTheme="minorHAnsi"/>
                <w:sz w:val="22"/>
                <w:szCs w:val="22"/>
                <w:lang w:val="es-ES_tradnl"/>
              </w:rPr>
              <w:t>Project</w:t>
            </w:r>
          </w:p>
          <w:p w:rsidR="008B4808" w:rsidRPr="0063679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636790">
              <w:rPr>
                <w:rFonts w:asciiTheme="minorHAnsi" w:hAnsiTheme="minorHAnsi"/>
                <w:sz w:val="22"/>
                <w:szCs w:val="22"/>
                <w:lang w:val="es-ES_tradnl"/>
              </w:rPr>
              <w:t>Word</w:t>
            </w:r>
          </w:p>
        </w:tc>
      </w:tr>
      <w:tr w:rsidR="008B4808" w:rsidRPr="00636790">
        <w:trPr>
          <w:cnfStyle w:val="000000100000"/>
        </w:trPr>
        <w:tc>
          <w:tcPr>
            <w:cnfStyle w:val="001000000000"/>
            <w:tcW w:w="2191" w:type="dxa"/>
          </w:tcPr>
          <w:p w:rsidR="008B4808" w:rsidRPr="00636790" w:rsidRDefault="008B4808" w:rsidP="00A02E67">
            <w:pPr>
              <w:jc w:val="cente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Arquitecto</w:t>
            </w:r>
          </w:p>
        </w:tc>
        <w:tc>
          <w:tcPr>
            <w:tcW w:w="4092" w:type="dxa"/>
          </w:tcPr>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Elaborar el diseño de alto nivel</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Apoyo en áreas sin experiencia por los integrantes del equipo</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Manejo del dominio de aplicación y de negocio</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Soluciona problemas técnicos </w:t>
            </w:r>
          </w:p>
          <w:p w:rsidR="008B4808" w:rsidRPr="0063679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Juicio crítico e imparcial.</w:t>
            </w:r>
          </w:p>
        </w:tc>
        <w:tc>
          <w:tcPr>
            <w:tcW w:w="2771" w:type="dxa"/>
          </w:tcPr>
          <w:p w:rsidR="00E44136" w:rsidRPr="00636790"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636790">
              <w:rPr>
                <w:rFonts w:asciiTheme="minorHAnsi" w:hAnsiTheme="minorHAnsi"/>
                <w:sz w:val="22"/>
                <w:szCs w:val="22"/>
                <w:lang w:val="es-ES_tradnl"/>
              </w:rPr>
              <w:t>RMI</w:t>
            </w:r>
          </w:p>
          <w:p w:rsidR="00E44136" w:rsidRPr="00636790"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636790">
              <w:rPr>
                <w:rFonts w:asciiTheme="minorHAnsi" w:hAnsiTheme="minorHAnsi"/>
                <w:sz w:val="22"/>
                <w:szCs w:val="22"/>
                <w:lang w:val="es-ES_tradnl"/>
              </w:rPr>
              <w:t>Excel</w:t>
            </w:r>
          </w:p>
          <w:p w:rsidR="00E44136" w:rsidRPr="00636790"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636790">
              <w:rPr>
                <w:rFonts w:asciiTheme="minorHAnsi" w:hAnsiTheme="minorHAnsi"/>
                <w:sz w:val="22"/>
                <w:szCs w:val="22"/>
                <w:lang w:val="es-ES_tradnl"/>
              </w:rPr>
              <w:t>Project</w:t>
            </w:r>
          </w:p>
          <w:p w:rsidR="008B4808" w:rsidRPr="0063679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636790">
              <w:rPr>
                <w:rFonts w:asciiTheme="minorHAnsi" w:hAnsiTheme="minorHAnsi"/>
                <w:sz w:val="22"/>
                <w:szCs w:val="22"/>
                <w:lang w:val="es-ES_tradnl"/>
              </w:rPr>
              <w:t>Word</w:t>
            </w:r>
          </w:p>
        </w:tc>
      </w:tr>
      <w:tr w:rsidR="008B4808" w:rsidRPr="00636790">
        <w:tc>
          <w:tcPr>
            <w:cnfStyle w:val="001000000000"/>
            <w:tcW w:w="2191" w:type="dxa"/>
          </w:tcPr>
          <w:p w:rsidR="008B4808" w:rsidRPr="00636790" w:rsidRDefault="008B4808" w:rsidP="00A02E67">
            <w:pPr>
              <w:jc w:val="cente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Analista de Requerimientos</w:t>
            </w:r>
          </w:p>
        </w:tc>
        <w:tc>
          <w:tcPr>
            <w:tcW w:w="4092" w:type="dxa"/>
          </w:tcPr>
          <w:p w:rsidR="008B4808" w:rsidRPr="0063679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Mantener la comunicación con el cliente</w:t>
            </w:r>
          </w:p>
          <w:p w:rsidR="008B4808" w:rsidRPr="0063679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Supervisar la documentación del producto de acuerdo a las necesidades del negocio.</w:t>
            </w:r>
          </w:p>
        </w:tc>
        <w:tc>
          <w:tcPr>
            <w:tcW w:w="2771" w:type="dxa"/>
          </w:tcPr>
          <w:p w:rsidR="00E44136" w:rsidRPr="00636790"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636790">
              <w:rPr>
                <w:rFonts w:asciiTheme="minorHAnsi" w:hAnsiTheme="minorHAnsi"/>
                <w:sz w:val="22"/>
                <w:szCs w:val="22"/>
                <w:lang w:val="es-ES_tradnl"/>
              </w:rPr>
              <w:t>Flash</w:t>
            </w:r>
          </w:p>
          <w:p w:rsidR="00E44136" w:rsidRPr="00636790"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636790">
              <w:rPr>
                <w:rFonts w:asciiTheme="minorHAnsi" w:hAnsiTheme="minorHAnsi"/>
                <w:sz w:val="22"/>
                <w:szCs w:val="22"/>
                <w:lang w:val="es-ES_tradnl"/>
              </w:rPr>
              <w:t>Excel</w:t>
            </w:r>
          </w:p>
          <w:p w:rsidR="00E44136" w:rsidRPr="00636790"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636790">
              <w:rPr>
                <w:rFonts w:asciiTheme="minorHAnsi" w:hAnsiTheme="minorHAnsi"/>
                <w:sz w:val="22"/>
                <w:szCs w:val="22"/>
                <w:lang w:val="es-ES_tradnl"/>
              </w:rPr>
              <w:t>Project</w:t>
            </w:r>
          </w:p>
          <w:p w:rsidR="008B4808" w:rsidRPr="0063679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636790">
              <w:rPr>
                <w:rFonts w:asciiTheme="minorHAnsi" w:hAnsiTheme="minorHAnsi"/>
                <w:sz w:val="22"/>
                <w:szCs w:val="22"/>
                <w:lang w:val="es-ES_tradnl"/>
              </w:rPr>
              <w:t>Word</w:t>
            </w:r>
          </w:p>
        </w:tc>
      </w:tr>
    </w:tbl>
    <w:p w:rsidR="008B4808" w:rsidRPr="00636790" w:rsidRDefault="00A8259B" w:rsidP="00A8259B">
      <w:pPr>
        <w:jc w:val="center"/>
        <w:rPr>
          <w:rFonts w:asciiTheme="minorHAnsi" w:hAnsiTheme="minorHAnsi" w:cstheme="minorHAnsi"/>
          <w:b/>
          <w:i/>
          <w:color w:val="E65B01" w:themeColor="accent1" w:themeShade="BF"/>
          <w:sz w:val="20"/>
          <w:szCs w:val="20"/>
          <w:lang w:val="es-ES_tradnl"/>
        </w:rPr>
      </w:pPr>
      <w:bookmarkStart w:id="92" w:name="_Toc254561581"/>
      <w:r w:rsidRPr="00636790">
        <w:rPr>
          <w:rFonts w:asciiTheme="minorHAnsi" w:hAnsiTheme="minorHAnsi" w:cstheme="minorHAnsi"/>
          <w:b/>
          <w:i/>
          <w:color w:val="E65B01" w:themeColor="accent1" w:themeShade="BF"/>
          <w:sz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E8783E" w:rsidRPr="00636790">
        <w:rPr>
          <w:rFonts w:asciiTheme="minorHAnsi" w:hAnsiTheme="minorHAnsi" w:cstheme="minorHAnsi"/>
          <w:b/>
          <w:i/>
          <w:color w:val="E65B01" w:themeColor="accent1" w:themeShade="BF"/>
          <w:sz w:val="20"/>
          <w:lang w:val="es-ES_tradnl"/>
        </w:rPr>
        <w:t>9</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8B4808" w:rsidRPr="00636790">
        <w:rPr>
          <w:rFonts w:asciiTheme="minorHAnsi" w:hAnsiTheme="minorHAnsi" w:cstheme="minorHAnsi"/>
          <w:b/>
          <w:i/>
          <w:color w:val="E65B01" w:themeColor="accent1" w:themeShade="BF"/>
          <w:sz w:val="20"/>
          <w:szCs w:val="20"/>
          <w:lang w:val="es-ES_tradnl"/>
        </w:rPr>
        <w:t xml:space="preserve"> Resumen Roles, Capacidades, Respon</w:t>
      </w:r>
      <w:r w:rsidR="00156F8E" w:rsidRPr="00636790">
        <w:rPr>
          <w:rFonts w:asciiTheme="minorHAnsi" w:hAnsiTheme="minorHAnsi" w:cstheme="minorHAnsi"/>
          <w:b/>
          <w:i/>
          <w:color w:val="E65B01" w:themeColor="accent1" w:themeShade="BF"/>
          <w:sz w:val="20"/>
          <w:szCs w:val="20"/>
          <w:lang w:val="es-ES_tradnl"/>
        </w:rPr>
        <w:t>s</w:t>
      </w:r>
      <w:r w:rsidR="008B4808" w:rsidRPr="00636790">
        <w:rPr>
          <w:rFonts w:asciiTheme="minorHAnsi" w:hAnsiTheme="minorHAnsi" w:cstheme="minorHAnsi"/>
          <w:b/>
          <w:i/>
          <w:color w:val="E65B01" w:themeColor="accent1" w:themeShade="BF"/>
          <w:sz w:val="20"/>
          <w:szCs w:val="20"/>
          <w:lang w:val="es-ES_tradnl"/>
        </w:rPr>
        <w:t>abilidades</w:t>
      </w:r>
      <w:bookmarkEnd w:id="92"/>
    </w:p>
    <w:p w:rsidR="008B4808" w:rsidRPr="00636790" w:rsidRDefault="008B4808" w:rsidP="00EF5A20">
      <w:pPr>
        <w:jc w:val="both"/>
        <w:rPr>
          <w:rFonts w:asciiTheme="minorHAnsi" w:hAnsiTheme="minorHAnsi" w:cstheme="minorHAnsi"/>
          <w:i/>
          <w:color w:val="365F91"/>
          <w:sz w:val="22"/>
          <w:szCs w:val="22"/>
          <w:lang w:val="es-ES_tradnl"/>
        </w:rPr>
      </w:pPr>
    </w:p>
    <w:p w:rsidR="008B4808" w:rsidRPr="00636790" w:rsidRDefault="008B4808" w:rsidP="00EF5A20">
      <w:pPr>
        <w:jc w:val="both"/>
        <w:rPr>
          <w:rFonts w:asciiTheme="minorHAnsi" w:hAnsiTheme="minorHAnsi" w:cstheme="minorHAnsi"/>
          <w:i/>
          <w:color w:val="365F91"/>
          <w:sz w:val="22"/>
          <w:szCs w:val="22"/>
          <w:lang w:val="es-ES_tradnl"/>
        </w:rPr>
      </w:pPr>
    </w:p>
    <w:p w:rsidR="008B4808" w:rsidRPr="00636790" w:rsidRDefault="008B4808" w:rsidP="00EF5A20">
      <w:pPr>
        <w:jc w:val="both"/>
        <w:rPr>
          <w:rFonts w:asciiTheme="minorHAnsi" w:hAnsiTheme="minorHAnsi" w:cstheme="minorHAnsi"/>
          <w:i/>
          <w:color w:val="365F91"/>
          <w:sz w:val="22"/>
          <w:szCs w:val="22"/>
          <w:lang w:val="es-ES_tradnl"/>
        </w:rPr>
      </w:pPr>
    </w:p>
    <w:p w:rsidR="00F743DD" w:rsidRPr="00636790" w:rsidRDefault="00F743DD" w:rsidP="00C84EB8">
      <w:pPr>
        <w:pStyle w:val="Ttulo2"/>
        <w:rPr>
          <w:rFonts w:asciiTheme="minorHAnsi" w:hAnsiTheme="minorHAnsi" w:cstheme="minorHAnsi"/>
          <w:i w:val="0"/>
          <w:color w:val="E65B01" w:themeColor="accent1" w:themeShade="BF"/>
          <w:sz w:val="22"/>
          <w:szCs w:val="22"/>
          <w:lang w:val="es-ES_tradnl"/>
        </w:rPr>
      </w:pPr>
      <w:bookmarkStart w:id="93" w:name="_Reglamento_y_Sanciones"/>
      <w:bookmarkStart w:id="94" w:name="_Reglamento_y_Sanciones_1"/>
      <w:bookmarkStart w:id="95" w:name="_Ref253747851"/>
      <w:bookmarkStart w:id="96" w:name="_Toc128413784"/>
      <w:bookmarkEnd w:id="93"/>
      <w:bookmarkEnd w:id="94"/>
      <w:r w:rsidRPr="00636790">
        <w:rPr>
          <w:rFonts w:asciiTheme="minorHAnsi" w:hAnsiTheme="minorHAnsi" w:cstheme="minorHAnsi"/>
          <w:i w:val="0"/>
          <w:color w:val="E65B01" w:themeColor="accent1" w:themeShade="BF"/>
          <w:sz w:val="22"/>
          <w:szCs w:val="22"/>
          <w:lang w:val="es-ES_tradnl"/>
        </w:rPr>
        <w:t>Reglamento y Sanciones</w:t>
      </w:r>
      <w:bookmarkEnd w:id="95"/>
      <w:bookmarkEnd w:id="96"/>
      <w:r w:rsidRPr="00636790">
        <w:rPr>
          <w:rFonts w:asciiTheme="minorHAnsi" w:hAnsiTheme="minorHAnsi" w:cstheme="minorHAnsi"/>
          <w:i w:val="0"/>
          <w:color w:val="E65B01" w:themeColor="accent1" w:themeShade="BF"/>
          <w:sz w:val="22"/>
          <w:szCs w:val="22"/>
          <w:lang w:val="es-ES_tradnl"/>
        </w:rPr>
        <w:t xml:space="preserve"> </w:t>
      </w:r>
    </w:p>
    <w:p w:rsidR="00F743DD" w:rsidRPr="00636790" w:rsidRDefault="00F743DD" w:rsidP="00F743DD">
      <w:pPr>
        <w:rPr>
          <w:rFonts w:asciiTheme="minorHAnsi" w:hAnsiTheme="minorHAnsi" w:cstheme="minorHAnsi"/>
          <w:sz w:val="22"/>
          <w:szCs w:val="22"/>
          <w:lang w:val="es-ES_tradnl"/>
        </w:rPr>
      </w:pPr>
    </w:p>
    <w:p w:rsidR="00D55761" w:rsidRPr="00636790" w:rsidRDefault="00D55761" w:rsidP="00D55761">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En esta sección del SPMP decidimos incluirla puesto que es importante que en cualquier lugar existan reglas, de esta manera se evitan conflictos entre personas. </w:t>
      </w:r>
      <w:r w:rsidR="00091742" w:rsidRPr="00636790">
        <w:rPr>
          <w:rFonts w:asciiTheme="minorHAnsi" w:hAnsiTheme="minorHAnsi" w:cstheme="minorHAnsi"/>
          <w:sz w:val="22"/>
          <w:szCs w:val="22"/>
          <w:lang w:val="es-ES_tradnl"/>
        </w:rPr>
        <w:t>Alimnova</w:t>
      </w:r>
      <w:r w:rsidR="005F65F0"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ha definido unas reglas que deben ser cumplidas por cada uno de los miembros, y en caso de que no se cumplan deberán aceptar sin refuta las decisiones respectivas.</w:t>
      </w:r>
    </w:p>
    <w:p w:rsidR="00D55761" w:rsidRPr="00636790" w:rsidRDefault="00D55761" w:rsidP="00D55761">
      <w:pPr>
        <w:jc w:val="both"/>
        <w:rPr>
          <w:rFonts w:asciiTheme="minorHAnsi" w:hAnsiTheme="minorHAnsi" w:cstheme="minorHAnsi"/>
          <w:sz w:val="22"/>
          <w:szCs w:val="22"/>
          <w:lang w:val="es-ES_tradnl"/>
        </w:rPr>
      </w:pPr>
    </w:p>
    <w:p w:rsidR="00D55761" w:rsidRPr="00636790" w:rsidRDefault="00D55761" w:rsidP="00D55761">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siguiente tabla de</w:t>
      </w:r>
      <w:r w:rsidR="003454A7" w:rsidRPr="00636790">
        <w:rPr>
          <w:rFonts w:asciiTheme="minorHAnsi" w:hAnsiTheme="minorHAnsi" w:cstheme="minorHAnsi"/>
          <w:sz w:val="22"/>
          <w:szCs w:val="22"/>
          <w:lang w:val="es-ES_tradnl"/>
        </w:rPr>
        <w:t>scribe el reglamento</w:t>
      </w:r>
      <w:r w:rsidRPr="00636790">
        <w:rPr>
          <w:rFonts w:asciiTheme="minorHAnsi" w:hAnsiTheme="minorHAnsi" w:cstheme="minorHAnsi"/>
          <w:sz w:val="22"/>
          <w:szCs w:val="22"/>
          <w:lang w:val="es-ES_tradnl"/>
        </w:rPr>
        <w:t xml:space="preserve"> y las sanciones:</w:t>
      </w:r>
    </w:p>
    <w:p w:rsidR="00F743DD" w:rsidRPr="00636790" w:rsidRDefault="00F743DD" w:rsidP="00F743DD">
      <w:pPr>
        <w:rPr>
          <w:rFonts w:asciiTheme="minorHAnsi" w:hAnsiTheme="minorHAnsi" w:cstheme="minorHAnsi"/>
          <w:sz w:val="22"/>
          <w:szCs w:val="22"/>
          <w:lang w:val="es-ES_tradnl"/>
        </w:rPr>
      </w:pPr>
    </w:p>
    <w:p w:rsidR="000E253E" w:rsidRPr="00636790" w:rsidRDefault="000E253E" w:rsidP="000E253E">
      <w:pPr>
        <w:jc w:val="both"/>
        <w:rPr>
          <w:rFonts w:asciiTheme="minorHAnsi" w:hAnsiTheme="minorHAnsi" w:cstheme="minorHAnsi"/>
          <w:sz w:val="22"/>
          <w:szCs w:val="22"/>
          <w:lang w:val="es-ES_tradnl"/>
        </w:rPr>
      </w:pPr>
    </w:p>
    <w:tbl>
      <w:tblPr>
        <w:tblStyle w:val="Sombreadomedio1-nfasis3"/>
        <w:tblW w:w="0" w:type="auto"/>
        <w:tblLook w:val="04A0"/>
      </w:tblPr>
      <w:tblGrid>
        <w:gridCol w:w="2860"/>
        <w:gridCol w:w="2889"/>
        <w:gridCol w:w="2971"/>
      </w:tblGrid>
      <w:tr w:rsidR="000E253E" w:rsidRPr="00636790">
        <w:trPr>
          <w:cnfStyle w:val="100000000000"/>
        </w:trPr>
        <w:tc>
          <w:tcPr>
            <w:cnfStyle w:val="001000000000"/>
            <w:tcW w:w="2860" w:type="dxa"/>
          </w:tcPr>
          <w:p w:rsidR="000E253E" w:rsidRPr="00636790" w:rsidRDefault="000E253E" w:rsidP="00A02E67">
            <w:pPr>
              <w:jc w:val="cente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REGLA</w:t>
            </w:r>
          </w:p>
        </w:tc>
        <w:tc>
          <w:tcPr>
            <w:tcW w:w="2889" w:type="dxa"/>
          </w:tcPr>
          <w:p w:rsidR="000E253E" w:rsidRPr="00636790" w:rsidRDefault="000E253E" w:rsidP="00A02E67">
            <w:pPr>
              <w:jc w:val="center"/>
              <w:cnfStyle w:val="1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SANCIÓN</w:t>
            </w:r>
          </w:p>
        </w:tc>
        <w:tc>
          <w:tcPr>
            <w:tcW w:w="2971" w:type="dxa"/>
          </w:tcPr>
          <w:p w:rsidR="000E253E" w:rsidRPr="00636790" w:rsidRDefault="000E253E" w:rsidP="00A02E67">
            <w:pPr>
              <w:jc w:val="center"/>
              <w:cnfStyle w:val="1000000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TIPO DE REGLA</w:t>
            </w:r>
          </w:p>
        </w:tc>
      </w:tr>
      <w:tr w:rsidR="000E253E" w:rsidRPr="00636790">
        <w:trPr>
          <w:cnfStyle w:val="000000100000"/>
        </w:trPr>
        <w:tc>
          <w:tcPr>
            <w:cnfStyle w:val="001000000000"/>
            <w:tcW w:w="2860" w:type="dxa"/>
          </w:tcPr>
          <w:p w:rsidR="000E253E" w:rsidRPr="00636790" w:rsidRDefault="000E253E" w:rsidP="00A02E67">
            <w:pPr>
              <w:jc w:val="both"/>
              <w:rPr>
                <w:rFonts w:asciiTheme="minorHAnsi" w:hAnsiTheme="minorHAnsi" w:cstheme="minorHAnsi"/>
                <w:b w:val="0"/>
                <w:sz w:val="22"/>
                <w:szCs w:val="22"/>
                <w:lang w:val="es-ES_tradnl"/>
              </w:rPr>
            </w:pPr>
            <w:r w:rsidRPr="00636790">
              <w:rPr>
                <w:rFonts w:asciiTheme="minorHAnsi" w:hAnsiTheme="minorHAnsi" w:cstheme="minorHAnsi"/>
                <w:b w:val="0"/>
                <w:sz w:val="22"/>
                <w:szCs w:val="22"/>
                <w:lang w:val="es-ES_tradnl"/>
              </w:rPr>
              <w:t>Las reuniones se revisión se efectuaran los lunes y viernes en el horario de 11 am – 1pm</w:t>
            </w:r>
          </w:p>
        </w:tc>
        <w:tc>
          <w:tcPr>
            <w:tcW w:w="2889" w:type="dxa"/>
          </w:tcPr>
          <w:p w:rsidR="000E253E" w:rsidRPr="00636790" w:rsidRDefault="00B12FA4" w:rsidP="00A02E67">
            <w:pPr>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Si reitera en fallas</w:t>
            </w:r>
            <w:r w:rsidR="000E253E" w:rsidRPr="00636790">
              <w:rPr>
                <w:rFonts w:asciiTheme="minorHAnsi" w:hAnsiTheme="minorHAnsi" w:cstheme="minorHAnsi"/>
                <w:sz w:val="22"/>
                <w:szCs w:val="22"/>
                <w:lang w:val="es-ES_tradnl"/>
              </w:rPr>
              <w:t xml:space="preserve"> 3 veces y estas no son justificadas tendrá un 10% menos en la nota del proyecto actual</w:t>
            </w:r>
          </w:p>
        </w:tc>
        <w:tc>
          <w:tcPr>
            <w:tcW w:w="2971" w:type="dxa"/>
          </w:tcPr>
          <w:p w:rsidR="000E253E" w:rsidRPr="00636790" w:rsidRDefault="000E253E" w:rsidP="00A02E67">
            <w:pPr>
              <w:jc w:val="both"/>
              <w:cnfStyle w:val="000000100000"/>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REUNIÓN</w:t>
            </w:r>
          </w:p>
        </w:tc>
      </w:tr>
      <w:tr w:rsidR="000E253E" w:rsidRPr="00636790">
        <w:trPr>
          <w:cnfStyle w:val="000000010000"/>
        </w:trPr>
        <w:tc>
          <w:tcPr>
            <w:cnfStyle w:val="001000000000"/>
            <w:tcW w:w="2860" w:type="dxa"/>
          </w:tcPr>
          <w:p w:rsidR="000E253E" w:rsidRPr="00636790" w:rsidRDefault="000E253E" w:rsidP="00A02E67">
            <w:pPr>
              <w:jc w:val="both"/>
              <w:rPr>
                <w:rFonts w:asciiTheme="minorHAnsi" w:hAnsiTheme="minorHAnsi" w:cstheme="minorHAnsi"/>
                <w:b w:val="0"/>
                <w:sz w:val="22"/>
                <w:szCs w:val="22"/>
                <w:lang w:val="es-ES_tradnl"/>
              </w:rPr>
            </w:pPr>
            <w:r w:rsidRPr="00636790">
              <w:rPr>
                <w:rFonts w:asciiTheme="minorHAnsi" w:hAnsiTheme="minorHAnsi" w:cstheme="minorHAnsi"/>
                <w:b w:val="0"/>
                <w:sz w:val="22"/>
                <w:szCs w:val="22"/>
                <w:lang w:val="es-ES_tradnl"/>
              </w:rPr>
              <w:t>La máxima duración de las reuniones de revisión serán de 2 horas</w:t>
            </w:r>
          </w:p>
        </w:tc>
        <w:tc>
          <w:tcPr>
            <w:tcW w:w="2889" w:type="dxa"/>
          </w:tcPr>
          <w:p w:rsidR="000E253E" w:rsidRPr="00636790" w:rsidRDefault="000E253E" w:rsidP="00A02E67">
            <w:pPr>
              <w:jc w:val="both"/>
              <w:cnfStyle w:val="00000001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No aplica</w:t>
            </w:r>
          </w:p>
        </w:tc>
        <w:tc>
          <w:tcPr>
            <w:tcW w:w="2971" w:type="dxa"/>
          </w:tcPr>
          <w:p w:rsidR="000E253E" w:rsidRPr="00636790" w:rsidRDefault="000E253E" w:rsidP="00A02E67">
            <w:pPr>
              <w:jc w:val="both"/>
              <w:cnfStyle w:val="000000010000"/>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REUNIÓN</w:t>
            </w:r>
          </w:p>
        </w:tc>
      </w:tr>
      <w:tr w:rsidR="000E253E" w:rsidRPr="00636790">
        <w:trPr>
          <w:cnfStyle w:val="000000100000"/>
        </w:trPr>
        <w:tc>
          <w:tcPr>
            <w:cnfStyle w:val="001000000000"/>
            <w:tcW w:w="2860" w:type="dxa"/>
          </w:tcPr>
          <w:p w:rsidR="000E253E" w:rsidRPr="00636790" w:rsidRDefault="000E253E" w:rsidP="00A02E67">
            <w:pPr>
              <w:jc w:val="both"/>
              <w:rPr>
                <w:rFonts w:asciiTheme="minorHAnsi" w:hAnsiTheme="minorHAnsi" w:cstheme="minorHAnsi"/>
                <w:b w:val="0"/>
                <w:sz w:val="22"/>
                <w:szCs w:val="22"/>
                <w:lang w:val="es-ES_tradnl"/>
              </w:rPr>
            </w:pPr>
            <w:r w:rsidRPr="00636790">
              <w:rPr>
                <w:rFonts w:asciiTheme="minorHAnsi" w:hAnsiTheme="minorHAnsi" w:cstheme="minorHAnsi"/>
                <w:b w:val="0"/>
                <w:sz w:val="22"/>
                <w:szCs w:val="22"/>
                <w:lang w:val="es-ES_tradnl"/>
              </w:rPr>
              <w:t xml:space="preserve">La llegada debe ser puntual, </w:t>
            </w:r>
            <w:r w:rsidRPr="00636790">
              <w:rPr>
                <w:rFonts w:asciiTheme="minorHAnsi" w:hAnsiTheme="minorHAnsi" w:cstheme="minorHAnsi"/>
                <w:b w:val="0"/>
                <w:sz w:val="22"/>
                <w:szCs w:val="22"/>
                <w:lang w:val="es-ES_tradnl"/>
              </w:rPr>
              <w:lastRenderedPageBreak/>
              <w:t>se tendrán 10 minutos de espera a partir de la hora acordada</w:t>
            </w:r>
          </w:p>
        </w:tc>
        <w:tc>
          <w:tcPr>
            <w:tcW w:w="2889" w:type="dxa"/>
          </w:tcPr>
          <w:p w:rsidR="000E253E" w:rsidRPr="00636790" w:rsidRDefault="000E253E" w:rsidP="00A02E67">
            <w:pPr>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lastRenderedPageBreak/>
              <w:t xml:space="preserve">$ 3000 las primeras 2 veces, </w:t>
            </w:r>
            <w:r w:rsidRPr="00636790">
              <w:rPr>
                <w:rFonts w:asciiTheme="minorHAnsi" w:hAnsiTheme="minorHAnsi" w:cstheme="minorHAnsi"/>
                <w:sz w:val="22"/>
                <w:szCs w:val="22"/>
                <w:lang w:val="es-ES_tradnl"/>
              </w:rPr>
              <w:lastRenderedPageBreak/>
              <w:t>la tercera cancelara $5000</w:t>
            </w:r>
          </w:p>
        </w:tc>
        <w:tc>
          <w:tcPr>
            <w:tcW w:w="2971" w:type="dxa"/>
          </w:tcPr>
          <w:p w:rsidR="000E253E" w:rsidRPr="00636790" w:rsidRDefault="000E253E" w:rsidP="00A02E67">
            <w:pPr>
              <w:jc w:val="both"/>
              <w:cnfStyle w:val="000000100000"/>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lastRenderedPageBreak/>
              <w:t>REUNIÓN</w:t>
            </w:r>
          </w:p>
        </w:tc>
      </w:tr>
      <w:tr w:rsidR="000E253E" w:rsidRPr="00636790">
        <w:trPr>
          <w:cnfStyle w:val="000000010000"/>
        </w:trPr>
        <w:tc>
          <w:tcPr>
            <w:cnfStyle w:val="001000000000"/>
            <w:tcW w:w="2860" w:type="dxa"/>
          </w:tcPr>
          <w:p w:rsidR="000E253E" w:rsidRPr="00636790" w:rsidRDefault="000E253E" w:rsidP="00A02E67">
            <w:pPr>
              <w:jc w:val="both"/>
              <w:rPr>
                <w:rFonts w:asciiTheme="minorHAnsi" w:hAnsiTheme="minorHAnsi" w:cstheme="minorHAnsi"/>
                <w:b w:val="0"/>
                <w:sz w:val="22"/>
                <w:szCs w:val="22"/>
                <w:lang w:val="es-ES_tradnl"/>
              </w:rPr>
            </w:pPr>
            <w:r w:rsidRPr="00636790">
              <w:rPr>
                <w:rFonts w:asciiTheme="minorHAnsi" w:hAnsiTheme="minorHAnsi" w:cstheme="minorHAnsi"/>
                <w:b w:val="0"/>
                <w:sz w:val="22"/>
                <w:szCs w:val="22"/>
                <w:lang w:val="es-ES_tradnl"/>
              </w:rPr>
              <w:lastRenderedPageBreak/>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636790" w:rsidRDefault="000E253E" w:rsidP="00A02E67">
            <w:pPr>
              <w:jc w:val="both"/>
              <w:cnfStyle w:val="00000001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Si reitera 3 veces y las fallas no son justificadas tendrá un 10% menos en la nota del proyecto actual</w:t>
            </w:r>
          </w:p>
        </w:tc>
        <w:tc>
          <w:tcPr>
            <w:tcW w:w="2971" w:type="dxa"/>
          </w:tcPr>
          <w:p w:rsidR="000E253E" w:rsidRPr="00636790" w:rsidRDefault="000E253E" w:rsidP="00A02E67">
            <w:pPr>
              <w:jc w:val="both"/>
              <w:cnfStyle w:val="000000010000"/>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REUNIÓN</w:t>
            </w:r>
          </w:p>
        </w:tc>
      </w:tr>
      <w:tr w:rsidR="000E253E" w:rsidRPr="00636790">
        <w:trPr>
          <w:cnfStyle w:val="000000100000"/>
        </w:trPr>
        <w:tc>
          <w:tcPr>
            <w:cnfStyle w:val="001000000000"/>
            <w:tcW w:w="2860" w:type="dxa"/>
          </w:tcPr>
          <w:p w:rsidR="000E253E" w:rsidRPr="00636790" w:rsidRDefault="000E253E" w:rsidP="00A02E67">
            <w:pPr>
              <w:jc w:val="both"/>
              <w:rPr>
                <w:rFonts w:asciiTheme="minorHAnsi" w:hAnsiTheme="minorHAnsi" w:cstheme="minorHAnsi"/>
                <w:b w:val="0"/>
                <w:sz w:val="22"/>
                <w:szCs w:val="22"/>
                <w:lang w:val="es-ES_tradnl"/>
              </w:rPr>
            </w:pPr>
            <w:r w:rsidRPr="00636790">
              <w:rPr>
                <w:rFonts w:asciiTheme="minorHAnsi" w:hAnsiTheme="minorHAnsi" w:cstheme="minorHAnsi"/>
                <w:b w:val="0"/>
                <w:sz w:val="22"/>
                <w:szCs w:val="22"/>
                <w:lang w:val="es-ES_tradnl"/>
              </w:rPr>
              <w:t>La no entrega de tareas asignadas, la falta de interés en cuanto al trabajo a realizar, al igual que la 3 reiteración de entregas tardes.</w:t>
            </w:r>
          </w:p>
        </w:tc>
        <w:tc>
          <w:tcPr>
            <w:tcW w:w="2889" w:type="dxa"/>
          </w:tcPr>
          <w:p w:rsidR="000E253E" w:rsidRPr="00636790" w:rsidRDefault="000E253E" w:rsidP="00A02E67">
            <w:pPr>
              <w:jc w:val="both"/>
              <w:cnfStyle w:val="000000100000"/>
              <w:rPr>
                <w:rFonts w:asciiTheme="minorHAnsi" w:hAnsiTheme="minorHAnsi" w:cstheme="minorHAnsi"/>
                <w:b/>
                <w:color w:val="FF0000"/>
                <w:sz w:val="22"/>
                <w:szCs w:val="22"/>
                <w:lang w:val="es-ES_tradnl"/>
              </w:rPr>
            </w:pPr>
            <w:r w:rsidRPr="00636790">
              <w:rPr>
                <w:rFonts w:asciiTheme="minorHAnsi" w:hAnsiTheme="minorHAnsi" w:cstheme="minorHAnsi"/>
                <w:b/>
                <w:color w:val="FF0000"/>
                <w:sz w:val="22"/>
                <w:szCs w:val="22"/>
                <w:lang w:val="es-ES_tradnl"/>
              </w:rPr>
              <w:t>Genera la expulsión inmediata del equipo</w:t>
            </w:r>
          </w:p>
        </w:tc>
        <w:tc>
          <w:tcPr>
            <w:tcW w:w="2971" w:type="dxa"/>
          </w:tcPr>
          <w:p w:rsidR="000E253E" w:rsidRPr="00636790" w:rsidRDefault="000E253E" w:rsidP="00A02E67">
            <w:pPr>
              <w:jc w:val="both"/>
              <w:cnfStyle w:val="000000100000"/>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TAREAS</w:t>
            </w:r>
          </w:p>
        </w:tc>
      </w:tr>
      <w:tr w:rsidR="000E253E" w:rsidRPr="00636790">
        <w:trPr>
          <w:cnfStyle w:val="000000010000"/>
        </w:trPr>
        <w:tc>
          <w:tcPr>
            <w:cnfStyle w:val="001000000000"/>
            <w:tcW w:w="2860" w:type="dxa"/>
          </w:tcPr>
          <w:p w:rsidR="000E253E" w:rsidRPr="00636790" w:rsidRDefault="000E253E" w:rsidP="00A02E67">
            <w:pPr>
              <w:jc w:val="both"/>
              <w:rPr>
                <w:rFonts w:asciiTheme="minorHAnsi" w:hAnsiTheme="minorHAnsi" w:cstheme="minorHAnsi"/>
                <w:b w:val="0"/>
                <w:sz w:val="22"/>
                <w:szCs w:val="22"/>
                <w:lang w:val="es-ES_tradnl"/>
              </w:rPr>
            </w:pPr>
            <w:r w:rsidRPr="00636790">
              <w:rPr>
                <w:rFonts w:asciiTheme="minorHAnsi" w:hAnsiTheme="minorHAnsi" w:cstheme="minorHAnsi"/>
                <w:b w:val="0"/>
                <w:sz w:val="22"/>
                <w:szCs w:val="22"/>
                <w:lang w:val="es-ES_tradnl"/>
              </w:rPr>
              <w:t>La entrega de una tarea tarde pero que se considere de calidad, se debatirá entre el grupo si influyeron otros factores.</w:t>
            </w:r>
          </w:p>
        </w:tc>
        <w:tc>
          <w:tcPr>
            <w:tcW w:w="2889" w:type="dxa"/>
          </w:tcPr>
          <w:p w:rsidR="000E253E" w:rsidRPr="00636790" w:rsidRDefault="000E253E" w:rsidP="00A02E67">
            <w:pPr>
              <w:jc w:val="both"/>
              <w:cnfStyle w:val="00000001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-10% de la entrega actual</w:t>
            </w:r>
          </w:p>
        </w:tc>
        <w:tc>
          <w:tcPr>
            <w:tcW w:w="2971" w:type="dxa"/>
          </w:tcPr>
          <w:p w:rsidR="000E253E" w:rsidRPr="00636790" w:rsidRDefault="000E253E" w:rsidP="00A02E67">
            <w:pPr>
              <w:jc w:val="both"/>
              <w:cnfStyle w:val="000000010000"/>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TAREAS</w:t>
            </w:r>
          </w:p>
        </w:tc>
      </w:tr>
      <w:tr w:rsidR="000E253E" w:rsidRPr="00636790">
        <w:trPr>
          <w:cnfStyle w:val="000000100000"/>
        </w:trPr>
        <w:tc>
          <w:tcPr>
            <w:cnfStyle w:val="001000000000"/>
            <w:tcW w:w="2860" w:type="dxa"/>
          </w:tcPr>
          <w:p w:rsidR="000E253E" w:rsidRPr="00636790" w:rsidRDefault="000E253E" w:rsidP="00A02E67">
            <w:pPr>
              <w:jc w:val="both"/>
              <w:rPr>
                <w:rFonts w:asciiTheme="minorHAnsi" w:hAnsiTheme="minorHAnsi" w:cstheme="minorHAnsi"/>
                <w:b w:val="0"/>
                <w:sz w:val="22"/>
                <w:szCs w:val="22"/>
                <w:lang w:val="es-ES_tradnl"/>
              </w:rPr>
            </w:pPr>
            <w:r w:rsidRPr="00636790">
              <w:rPr>
                <w:rFonts w:asciiTheme="minorHAnsi" w:hAnsiTheme="minorHAnsi" w:cstheme="minorHAnsi"/>
                <w:b w:val="0"/>
                <w:sz w:val="22"/>
                <w:szCs w:val="22"/>
                <w:lang w:val="es-ES_tradnl"/>
              </w:rPr>
              <w:t>Debe existir el respeto entre los integrantes del grupo.</w:t>
            </w:r>
          </w:p>
        </w:tc>
        <w:tc>
          <w:tcPr>
            <w:tcW w:w="2889" w:type="dxa"/>
          </w:tcPr>
          <w:p w:rsidR="000E253E" w:rsidRPr="00636790" w:rsidRDefault="000E253E" w:rsidP="00A02E67">
            <w:pPr>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Algún roce será sancionado entre los relacionados con la compensación de las partes de alguna manera.</w:t>
            </w:r>
          </w:p>
        </w:tc>
        <w:tc>
          <w:tcPr>
            <w:tcW w:w="2971" w:type="dxa"/>
          </w:tcPr>
          <w:p w:rsidR="000E253E" w:rsidRPr="00636790" w:rsidRDefault="000E253E" w:rsidP="00A02E67">
            <w:pPr>
              <w:jc w:val="both"/>
              <w:cnfStyle w:val="000000100000"/>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 xml:space="preserve">RELACIONES </w:t>
            </w:r>
            <w:r w:rsidR="002914BB" w:rsidRPr="00636790">
              <w:rPr>
                <w:rFonts w:asciiTheme="minorHAnsi" w:hAnsiTheme="minorHAnsi" w:cstheme="minorHAnsi"/>
                <w:b/>
                <w:sz w:val="22"/>
                <w:szCs w:val="22"/>
                <w:lang w:val="es-ES_tradnl"/>
              </w:rPr>
              <w:t>INTERPERSONALES</w:t>
            </w:r>
          </w:p>
        </w:tc>
      </w:tr>
      <w:tr w:rsidR="000E253E" w:rsidRPr="00636790">
        <w:trPr>
          <w:cnfStyle w:val="000000010000"/>
        </w:trPr>
        <w:tc>
          <w:tcPr>
            <w:cnfStyle w:val="001000000000"/>
            <w:tcW w:w="2860" w:type="dxa"/>
          </w:tcPr>
          <w:p w:rsidR="000E253E" w:rsidRPr="00636790" w:rsidRDefault="000E253E" w:rsidP="00A02E67">
            <w:pPr>
              <w:jc w:val="both"/>
              <w:rPr>
                <w:rFonts w:asciiTheme="minorHAnsi" w:hAnsiTheme="minorHAnsi" w:cstheme="minorHAnsi"/>
                <w:b w:val="0"/>
                <w:sz w:val="22"/>
                <w:szCs w:val="22"/>
                <w:lang w:val="es-ES_tradnl"/>
              </w:rPr>
            </w:pPr>
            <w:r w:rsidRPr="00636790">
              <w:rPr>
                <w:rFonts w:asciiTheme="minorHAnsi" w:hAnsiTheme="minorHAnsi" w:cstheme="minorHAnsi"/>
                <w:b w:val="0"/>
                <w:sz w:val="22"/>
                <w:szCs w:val="22"/>
                <w:lang w:val="es-ES_tradnl"/>
              </w:rPr>
              <w:t>Después de cada entrega se supervisara que las cuentas estén saldadas para los deudores</w:t>
            </w:r>
          </w:p>
        </w:tc>
        <w:tc>
          <w:tcPr>
            <w:tcW w:w="2889" w:type="dxa"/>
          </w:tcPr>
          <w:p w:rsidR="000E253E" w:rsidRPr="00636790" w:rsidRDefault="000E253E" w:rsidP="00A02E67">
            <w:pPr>
              <w:jc w:val="both"/>
              <w:cnfStyle w:val="00000001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En caso de que deba dinero, se le cobraran ciertos intereses.</w:t>
            </w:r>
          </w:p>
        </w:tc>
        <w:tc>
          <w:tcPr>
            <w:tcW w:w="2971" w:type="dxa"/>
          </w:tcPr>
          <w:p w:rsidR="000E253E" w:rsidRPr="00636790" w:rsidRDefault="002914BB" w:rsidP="00A02E67">
            <w:pPr>
              <w:jc w:val="both"/>
              <w:cnfStyle w:val="000000010000"/>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TESORERÍA</w:t>
            </w:r>
          </w:p>
        </w:tc>
      </w:tr>
      <w:tr w:rsidR="00317617" w:rsidRPr="00636790">
        <w:trPr>
          <w:cnfStyle w:val="000000100000"/>
        </w:trPr>
        <w:tc>
          <w:tcPr>
            <w:cnfStyle w:val="001000000000"/>
            <w:tcW w:w="2860" w:type="dxa"/>
          </w:tcPr>
          <w:p w:rsidR="00317617" w:rsidRPr="00636790" w:rsidRDefault="00317617" w:rsidP="00A02E67">
            <w:pPr>
              <w:jc w:val="both"/>
              <w:rPr>
                <w:rFonts w:asciiTheme="minorHAnsi" w:hAnsiTheme="minorHAnsi" w:cstheme="minorHAnsi"/>
                <w:b w:val="0"/>
                <w:sz w:val="22"/>
                <w:szCs w:val="22"/>
                <w:lang w:val="es-ES_tradnl"/>
              </w:rPr>
            </w:pPr>
            <w:r w:rsidRPr="00636790">
              <w:rPr>
                <w:rFonts w:asciiTheme="minorHAnsi" w:hAnsiTheme="minorHAnsi" w:cstheme="minorHAnsi"/>
                <w:b w:val="0"/>
                <w:sz w:val="22"/>
                <w:szCs w:val="22"/>
                <w:lang w:val="es-ES_tradnl"/>
              </w:rPr>
              <w:t>La entrega tarde de tareas asignadas sin justificación.</w:t>
            </w:r>
          </w:p>
        </w:tc>
        <w:tc>
          <w:tcPr>
            <w:tcW w:w="2889" w:type="dxa"/>
          </w:tcPr>
          <w:p w:rsidR="00317617" w:rsidRPr="00636790" w:rsidRDefault="00317617" w:rsidP="00A02E67">
            <w:pPr>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Genera memorando</w:t>
            </w:r>
          </w:p>
        </w:tc>
        <w:tc>
          <w:tcPr>
            <w:tcW w:w="2971" w:type="dxa"/>
          </w:tcPr>
          <w:p w:rsidR="00317617" w:rsidRPr="00636790" w:rsidRDefault="00317617" w:rsidP="00A02E67">
            <w:pPr>
              <w:jc w:val="both"/>
              <w:cnfStyle w:val="000000100000"/>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TAREAS</w:t>
            </w:r>
          </w:p>
        </w:tc>
      </w:tr>
      <w:tr w:rsidR="00317617" w:rsidRPr="00636790">
        <w:trPr>
          <w:cnfStyle w:val="000000010000"/>
        </w:trPr>
        <w:tc>
          <w:tcPr>
            <w:cnfStyle w:val="001000000000"/>
            <w:tcW w:w="2860" w:type="dxa"/>
          </w:tcPr>
          <w:p w:rsidR="00317617" w:rsidRPr="00636790" w:rsidRDefault="00317617" w:rsidP="00A02E67">
            <w:pPr>
              <w:jc w:val="both"/>
              <w:rPr>
                <w:rFonts w:asciiTheme="minorHAnsi" w:hAnsiTheme="minorHAnsi" w:cstheme="minorHAnsi"/>
                <w:b w:val="0"/>
                <w:sz w:val="22"/>
                <w:szCs w:val="22"/>
                <w:lang w:val="es-ES_tradnl"/>
              </w:rPr>
            </w:pPr>
            <w:r w:rsidRPr="00636790">
              <w:rPr>
                <w:rFonts w:asciiTheme="minorHAnsi" w:hAnsiTheme="minorHAnsi" w:cstheme="minorHAnsi"/>
                <w:b w:val="0"/>
                <w:sz w:val="22"/>
                <w:szCs w:val="22"/>
                <w:lang w:val="es-ES_tradnl"/>
              </w:rPr>
              <w:t>Falla injustificada de reunión de revisión.</w:t>
            </w:r>
          </w:p>
        </w:tc>
        <w:tc>
          <w:tcPr>
            <w:tcW w:w="2889" w:type="dxa"/>
          </w:tcPr>
          <w:p w:rsidR="00317617" w:rsidRPr="00636790" w:rsidRDefault="00317617" w:rsidP="00A02E67">
            <w:pPr>
              <w:jc w:val="both"/>
              <w:cnfStyle w:val="00000001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Genera memorando</w:t>
            </w:r>
          </w:p>
        </w:tc>
        <w:tc>
          <w:tcPr>
            <w:tcW w:w="2971" w:type="dxa"/>
          </w:tcPr>
          <w:p w:rsidR="00317617" w:rsidRPr="00636790" w:rsidRDefault="00317617" w:rsidP="00A02E67">
            <w:pPr>
              <w:jc w:val="both"/>
              <w:cnfStyle w:val="000000010000"/>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TAREAS</w:t>
            </w:r>
          </w:p>
        </w:tc>
      </w:tr>
      <w:tr w:rsidR="00317617" w:rsidRPr="00636790">
        <w:trPr>
          <w:cnfStyle w:val="000000100000"/>
        </w:trPr>
        <w:tc>
          <w:tcPr>
            <w:cnfStyle w:val="001000000000"/>
            <w:tcW w:w="2860" w:type="dxa"/>
          </w:tcPr>
          <w:p w:rsidR="00317617" w:rsidRPr="00636790" w:rsidRDefault="00317617" w:rsidP="00A02E67">
            <w:pPr>
              <w:jc w:val="both"/>
              <w:rPr>
                <w:rFonts w:asciiTheme="minorHAnsi" w:hAnsiTheme="minorHAnsi" w:cstheme="minorHAnsi"/>
                <w:b w:val="0"/>
                <w:sz w:val="22"/>
                <w:szCs w:val="22"/>
                <w:lang w:val="es-ES_tradnl"/>
              </w:rPr>
            </w:pPr>
            <w:r w:rsidRPr="00636790">
              <w:rPr>
                <w:rFonts w:asciiTheme="minorHAnsi" w:hAnsiTheme="minorHAnsi" w:cstheme="minorHAnsi"/>
                <w:b w:val="0"/>
                <w:sz w:val="22"/>
                <w:szCs w:val="22"/>
                <w:lang w:val="es-ES_tradnl"/>
              </w:rPr>
              <w:t>Entrega mal hecha de alguna tarea, sin justificación valida.</w:t>
            </w:r>
          </w:p>
        </w:tc>
        <w:tc>
          <w:tcPr>
            <w:tcW w:w="2889" w:type="dxa"/>
          </w:tcPr>
          <w:p w:rsidR="00317617" w:rsidRPr="00636790" w:rsidRDefault="00317617" w:rsidP="00A02E67">
            <w:pPr>
              <w:jc w:val="both"/>
              <w:cnfStyle w:val="000000100000"/>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Genera memorando</w:t>
            </w:r>
          </w:p>
        </w:tc>
        <w:tc>
          <w:tcPr>
            <w:tcW w:w="2971" w:type="dxa"/>
          </w:tcPr>
          <w:p w:rsidR="00317617" w:rsidRPr="00636790" w:rsidRDefault="00317617" w:rsidP="00A02E67">
            <w:pPr>
              <w:jc w:val="both"/>
              <w:cnfStyle w:val="000000100000"/>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TAREAS</w:t>
            </w:r>
          </w:p>
        </w:tc>
      </w:tr>
    </w:tbl>
    <w:p w:rsidR="000E253E" w:rsidRPr="00636790" w:rsidRDefault="00A8259B" w:rsidP="000E253E">
      <w:pPr>
        <w:jc w:val="center"/>
        <w:rPr>
          <w:rFonts w:asciiTheme="minorHAnsi" w:hAnsiTheme="minorHAnsi" w:cstheme="minorHAnsi"/>
          <w:b/>
          <w:i/>
          <w:color w:val="E65B01" w:themeColor="accent1" w:themeShade="BF"/>
          <w:sz w:val="20"/>
          <w:szCs w:val="20"/>
          <w:lang w:val="es-ES_tradnl"/>
        </w:rPr>
      </w:pPr>
      <w:bookmarkStart w:id="97" w:name="_Toc254561582"/>
      <w:r w:rsidRPr="00636790">
        <w:rPr>
          <w:rFonts w:asciiTheme="minorHAnsi" w:hAnsiTheme="minorHAnsi" w:cstheme="minorHAnsi"/>
          <w:b/>
          <w:i/>
          <w:color w:val="E65B01" w:themeColor="accent1" w:themeShade="BF"/>
          <w:sz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E8783E" w:rsidRPr="00636790">
        <w:rPr>
          <w:rFonts w:asciiTheme="minorHAnsi" w:hAnsiTheme="minorHAnsi" w:cstheme="minorHAnsi"/>
          <w:b/>
          <w:i/>
          <w:color w:val="E65B01" w:themeColor="accent1" w:themeShade="BF"/>
          <w:sz w:val="20"/>
          <w:lang w:val="es-ES_tradnl"/>
        </w:rPr>
        <w:t>10</w:t>
      </w:r>
      <w:r w:rsidR="00354EB7" w:rsidRPr="00636790">
        <w:rPr>
          <w:rFonts w:asciiTheme="minorHAnsi" w:hAnsiTheme="minorHAnsi" w:cstheme="minorHAnsi"/>
          <w:b/>
          <w:i/>
          <w:color w:val="E65B01" w:themeColor="accent1" w:themeShade="BF"/>
          <w:sz w:val="20"/>
          <w:lang w:val="es-ES_tradnl"/>
        </w:rPr>
        <w:fldChar w:fldCharType="end"/>
      </w:r>
      <w:r w:rsidR="000E253E" w:rsidRPr="00636790">
        <w:rPr>
          <w:rFonts w:asciiTheme="minorHAnsi" w:hAnsiTheme="minorHAnsi" w:cstheme="minorHAnsi"/>
          <w:b/>
          <w:i/>
          <w:color w:val="E65B01" w:themeColor="accent1" w:themeShade="BF"/>
          <w:sz w:val="20"/>
          <w:szCs w:val="20"/>
          <w:lang w:val="es-ES_tradnl"/>
        </w:rPr>
        <w:t>: Reglas y Sanciones</w:t>
      </w:r>
      <w:bookmarkEnd w:id="97"/>
    </w:p>
    <w:p w:rsidR="008B4808" w:rsidRPr="00636790" w:rsidRDefault="00A8259B" w:rsidP="00A8259B">
      <w:pPr>
        <w:tabs>
          <w:tab w:val="left" w:pos="3627"/>
        </w:tabs>
        <w:jc w:val="both"/>
        <w:rPr>
          <w:rFonts w:asciiTheme="minorHAnsi" w:hAnsiTheme="minorHAnsi" w:cstheme="minorHAnsi"/>
          <w:i/>
          <w:color w:val="365F91"/>
          <w:sz w:val="22"/>
          <w:szCs w:val="22"/>
          <w:lang w:val="es-ES_tradnl"/>
        </w:rPr>
      </w:pPr>
      <w:r w:rsidRPr="00636790">
        <w:rPr>
          <w:rFonts w:asciiTheme="minorHAnsi" w:hAnsiTheme="minorHAnsi" w:cstheme="minorHAnsi"/>
          <w:i/>
          <w:color w:val="365F91"/>
          <w:sz w:val="22"/>
          <w:szCs w:val="22"/>
          <w:lang w:val="es-ES_tradnl"/>
        </w:rPr>
        <w:tab/>
      </w:r>
    </w:p>
    <w:p w:rsidR="00B12FA4" w:rsidRPr="00636790" w:rsidRDefault="00FB7AA2" w:rsidP="00FB7AA2">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Motivaciones a los integrantes por su buen desempeño, es un punto muy importante que se debe tener en cuenta, con el fin de mantener el positivismo dentro del grupo, a continuación se definirán las motivaciones:</w:t>
      </w:r>
    </w:p>
    <w:p w:rsidR="00B12FA4" w:rsidRPr="00636790" w:rsidRDefault="00B12FA4" w:rsidP="00FB7AA2">
      <w:pPr>
        <w:jc w:val="both"/>
        <w:rPr>
          <w:rFonts w:asciiTheme="minorHAnsi" w:hAnsiTheme="minorHAnsi" w:cstheme="minorHAnsi"/>
          <w:sz w:val="22"/>
          <w:szCs w:val="22"/>
          <w:lang w:val="es-ES_tradnl"/>
        </w:rPr>
      </w:pPr>
    </w:p>
    <w:p w:rsidR="00FB7AA2" w:rsidRPr="00636790" w:rsidRDefault="00FB7AA2" w:rsidP="00FB7AA2">
      <w:pPr>
        <w:jc w:val="both"/>
        <w:rPr>
          <w:rFonts w:asciiTheme="minorHAnsi" w:hAnsiTheme="minorHAnsi" w:cstheme="minorHAnsi"/>
          <w:sz w:val="22"/>
          <w:szCs w:val="22"/>
          <w:lang w:val="es-ES_tradnl"/>
        </w:rPr>
      </w:pPr>
    </w:p>
    <w:p w:rsidR="00FB7AA2" w:rsidRPr="00636790" w:rsidRDefault="00FB7AA2" w:rsidP="00EF5A20">
      <w:pPr>
        <w:jc w:val="both"/>
        <w:rPr>
          <w:rFonts w:asciiTheme="minorHAnsi" w:hAnsiTheme="minorHAnsi" w:cstheme="minorHAnsi"/>
          <w:i/>
          <w:color w:val="365F91"/>
          <w:sz w:val="22"/>
          <w:szCs w:val="22"/>
          <w:lang w:val="es-ES_tradnl"/>
        </w:rPr>
      </w:pPr>
    </w:p>
    <w:tbl>
      <w:tblPr>
        <w:tblStyle w:val="Cuadrculaclara-nfasis4"/>
        <w:tblW w:w="0" w:type="auto"/>
        <w:tblLook w:val="04A0"/>
      </w:tblPr>
      <w:tblGrid>
        <w:gridCol w:w="4367"/>
        <w:gridCol w:w="4353"/>
      </w:tblGrid>
      <w:tr w:rsidR="00FB7AA2" w:rsidRPr="00636790">
        <w:trPr>
          <w:cnfStyle w:val="100000000000"/>
        </w:trPr>
        <w:tc>
          <w:tcPr>
            <w:cnfStyle w:val="001000000000"/>
            <w:tcW w:w="4367" w:type="dxa"/>
          </w:tcPr>
          <w:p w:rsidR="00FB7AA2" w:rsidRPr="00636790" w:rsidRDefault="00FB7AA2" w:rsidP="00A02E67">
            <w:pPr>
              <w:jc w:val="both"/>
              <w:rPr>
                <w:rFonts w:asciiTheme="minorHAnsi" w:hAnsiTheme="minorHAnsi" w:cstheme="minorHAnsi"/>
                <w:lang w:val="es-ES_tradnl"/>
              </w:rPr>
            </w:pPr>
            <w:r w:rsidRPr="00636790">
              <w:rPr>
                <w:rFonts w:asciiTheme="minorHAnsi" w:hAnsiTheme="minorHAnsi" w:cstheme="minorHAnsi"/>
                <w:lang w:val="es-ES_tradnl"/>
              </w:rPr>
              <w:t>DESEMPEÑO</w:t>
            </w:r>
          </w:p>
        </w:tc>
        <w:tc>
          <w:tcPr>
            <w:tcW w:w="4353" w:type="dxa"/>
          </w:tcPr>
          <w:p w:rsidR="00FB7AA2" w:rsidRPr="00636790" w:rsidRDefault="00FB7AA2" w:rsidP="00A02E67">
            <w:pPr>
              <w:jc w:val="both"/>
              <w:cnfStyle w:val="100000000000"/>
              <w:rPr>
                <w:rFonts w:asciiTheme="minorHAnsi" w:hAnsiTheme="minorHAnsi" w:cstheme="minorHAnsi"/>
                <w:lang w:val="es-ES_tradnl"/>
              </w:rPr>
            </w:pPr>
            <w:r w:rsidRPr="00636790">
              <w:rPr>
                <w:rFonts w:asciiTheme="minorHAnsi" w:hAnsiTheme="minorHAnsi" w:cstheme="minorHAnsi"/>
                <w:lang w:val="es-ES_tradnl"/>
              </w:rPr>
              <w:t>MOTIVACIÓN</w:t>
            </w:r>
          </w:p>
        </w:tc>
      </w:tr>
      <w:tr w:rsidR="00FB7AA2" w:rsidRPr="00636790">
        <w:trPr>
          <w:cnfStyle w:val="000000100000"/>
        </w:trPr>
        <w:tc>
          <w:tcPr>
            <w:cnfStyle w:val="001000000000"/>
            <w:tcW w:w="4367" w:type="dxa"/>
          </w:tcPr>
          <w:p w:rsidR="00FB7AA2" w:rsidRPr="00636790" w:rsidRDefault="00FB7AA2" w:rsidP="00A02E67">
            <w:pPr>
              <w:jc w:val="both"/>
              <w:rPr>
                <w:rFonts w:asciiTheme="minorHAnsi" w:hAnsiTheme="minorHAnsi" w:cstheme="minorHAnsi"/>
                <w:b w:val="0"/>
                <w:lang w:val="es-ES_tradnl"/>
              </w:rPr>
            </w:pPr>
            <w:r w:rsidRPr="00636790">
              <w:rPr>
                <w:rFonts w:asciiTheme="minorHAnsi" w:hAnsiTheme="minorHAnsi" w:cstheme="minorHAnsi"/>
                <w:b w:val="0"/>
                <w:lang w:val="es-ES_tradnl"/>
              </w:rPr>
              <w:lastRenderedPageBreak/>
              <w:t>En cada entrega se decidirá quién fue el que más se destaco por sus trabajos de buena calidad, buena actitud, responsabilidad. Si hay más de un miembro que se destaque se realizara un consenso.</w:t>
            </w:r>
          </w:p>
        </w:tc>
        <w:tc>
          <w:tcPr>
            <w:tcW w:w="4353" w:type="dxa"/>
          </w:tcPr>
          <w:p w:rsidR="00FB7AA2" w:rsidRPr="00636790" w:rsidRDefault="00C16196" w:rsidP="00A02E67">
            <w:pPr>
              <w:jc w:val="both"/>
              <w:cnfStyle w:val="000000100000"/>
              <w:rPr>
                <w:rFonts w:asciiTheme="minorHAnsi" w:hAnsiTheme="minorHAnsi" w:cstheme="minorHAnsi"/>
                <w:lang w:val="es-ES_tradnl"/>
              </w:rPr>
            </w:pPr>
            <w:r w:rsidRPr="00636790">
              <w:rPr>
                <w:rFonts w:asciiTheme="minorHAnsi" w:hAnsiTheme="minorHAnsi" w:cstheme="minorHAnsi"/>
                <w:lang w:val="es-ES_tradnl"/>
              </w:rPr>
              <w:t>+5</w:t>
            </w:r>
            <w:r w:rsidR="00FB7AA2" w:rsidRPr="00636790">
              <w:rPr>
                <w:rFonts w:asciiTheme="minorHAnsi" w:hAnsiTheme="minorHAnsi" w:cstheme="minorHAnsi"/>
                <w:lang w:val="es-ES_tradnl"/>
              </w:rPr>
              <w:t>% en la nota de una entrega; generalmente la entrega actual.</w:t>
            </w:r>
          </w:p>
        </w:tc>
      </w:tr>
      <w:tr w:rsidR="00FB7AA2" w:rsidRPr="00636790">
        <w:trPr>
          <w:cnfStyle w:val="000000010000"/>
        </w:trPr>
        <w:tc>
          <w:tcPr>
            <w:cnfStyle w:val="001000000000"/>
            <w:tcW w:w="4367" w:type="dxa"/>
          </w:tcPr>
          <w:p w:rsidR="00FB7AA2" w:rsidRPr="00636790" w:rsidRDefault="00FB7AA2" w:rsidP="00A02E67">
            <w:pPr>
              <w:jc w:val="both"/>
              <w:rPr>
                <w:rFonts w:asciiTheme="minorHAnsi" w:hAnsiTheme="minorHAnsi" w:cstheme="minorHAnsi"/>
                <w:b w:val="0"/>
                <w:lang w:val="es-ES_tradnl"/>
              </w:rPr>
            </w:pPr>
            <w:r w:rsidRPr="00636790">
              <w:rPr>
                <w:rFonts w:asciiTheme="minorHAnsi" w:hAnsiTheme="minorHAnsi" w:cstheme="minorHAnsi"/>
                <w:b w:val="0"/>
                <w:lang w:val="es-ES_tradnl"/>
              </w:rPr>
              <w:t>La puntualidad de un miembro del equipo</w:t>
            </w:r>
          </w:p>
        </w:tc>
        <w:tc>
          <w:tcPr>
            <w:tcW w:w="4353" w:type="dxa"/>
          </w:tcPr>
          <w:p w:rsidR="00FB7AA2" w:rsidRPr="00636790" w:rsidRDefault="00B12FA4" w:rsidP="00A02E67">
            <w:pPr>
              <w:jc w:val="both"/>
              <w:cnfStyle w:val="000000010000"/>
              <w:rPr>
                <w:rFonts w:asciiTheme="minorHAnsi" w:hAnsiTheme="minorHAnsi" w:cstheme="minorHAnsi"/>
                <w:lang w:val="es-ES_tradnl"/>
              </w:rPr>
            </w:pPr>
            <w:r w:rsidRPr="00636790">
              <w:rPr>
                <w:rFonts w:asciiTheme="minorHAnsi" w:hAnsiTheme="minorHAnsi" w:cstheme="minorHAnsi"/>
                <w:lang w:val="es-ES_tradnl"/>
              </w:rPr>
              <w:t>Cada finalización de una entrega el grupo hará una especie de integración de manera que se consuman los recursos recolectados en la entrega actual. En ésta integración se le recompensará al in</w:t>
            </w:r>
            <w:r w:rsidR="003B481A" w:rsidRPr="00636790">
              <w:rPr>
                <w:rFonts w:asciiTheme="minorHAnsi" w:hAnsiTheme="minorHAnsi" w:cstheme="minorHAnsi"/>
                <w:lang w:val="es-ES_tradnl"/>
              </w:rPr>
              <w:t>t</w:t>
            </w:r>
            <w:r w:rsidRPr="00636790">
              <w:rPr>
                <w:rFonts w:asciiTheme="minorHAnsi" w:hAnsiTheme="minorHAnsi" w:cstheme="minorHAnsi"/>
                <w:lang w:val="es-ES_tradnl"/>
              </w:rPr>
              <w:t>egrante de mejor puntualidad</w:t>
            </w:r>
          </w:p>
        </w:tc>
      </w:tr>
    </w:tbl>
    <w:p w:rsidR="00FB7AA2" w:rsidRPr="00636790" w:rsidRDefault="00A8259B" w:rsidP="00FB7AA2">
      <w:pPr>
        <w:jc w:val="center"/>
        <w:rPr>
          <w:rFonts w:asciiTheme="minorHAnsi" w:hAnsiTheme="minorHAnsi" w:cstheme="minorHAnsi"/>
          <w:b/>
          <w:i/>
          <w:color w:val="E65B01" w:themeColor="accent1" w:themeShade="BF"/>
          <w:sz w:val="20"/>
          <w:szCs w:val="20"/>
          <w:lang w:val="es-ES_tradnl"/>
        </w:rPr>
      </w:pPr>
      <w:bookmarkStart w:id="98" w:name="_Toc254561583"/>
      <w:r w:rsidRPr="00636790">
        <w:rPr>
          <w:rFonts w:asciiTheme="minorHAnsi" w:hAnsiTheme="minorHAnsi" w:cstheme="minorHAnsi"/>
          <w:b/>
          <w:i/>
          <w:color w:val="E65B01" w:themeColor="accent1" w:themeShade="BF"/>
          <w:sz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E8783E" w:rsidRPr="00636790">
        <w:rPr>
          <w:rFonts w:asciiTheme="minorHAnsi" w:hAnsiTheme="minorHAnsi" w:cstheme="minorHAnsi"/>
          <w:b/>
          <w:i/>
          <w:color w:val="E65B01" w:themeColor="accent1" w:themeShade="BF"/>
          <w:sz w:val="20"/>
          <w:lang w:val="es-ES_tradnl"/>
        </w:rPr>
        <w:t>11</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636790">
        <w:rPr>
          <w:rFonts w:asciiTheme="minorHAnsi" w:hAnsiTheme="minorHAnsi" w:cstheme="minorHAnsi"/>
          <w:b/>
          <w:i/>
          <w:color w:val="E65B01" w:themeColor="accent1" w:themeShade="BF"/>
          <w:sz w:val="20"/>
          <w:lang w:val="es-ES_tradnl"/>
        </w:rPr>
        <w:t xml:space="preserve"> </w:t>
      </w:r>
      <w:r w:rsidR="00FB7AA2" w:rsidRPr="00636790">
        <w:rPr>
          <w:rFonts w:asciiTheme="minorHAnsi" w:hAnsiTheme="minorHAnsi" w:cstheme="minorHAnsi"/>
          <w:b/>
          <w:i/>
          <w:color w:val="E65B01" w:themeColor="accent1" w:themeShade="BF"/>
          <w:sz w:val="20"/>
          <w:szCs w:val="20"/>
          <w:lang w:val="es-ES_tradnl"/>
        </w:rPr>
        <w:t>Desempeño y Motivaciones</w:t>
      </w:r>
      <w:bookmarkEnd w:id="98"/>
    </w:p>
    <w:p w:rsidR="00FB7AA2" w:rsidRPr="00636790" w:rsidRDefault="00FB7AA2" w:rsidP="00FB7AA2">
      <w:pPr>
        <w:jc w:val="both"/>
        <w:rPr>
          <w:rFonts w:asciiTheme="minorHAnsi" w:hAnsiTheme="minorHAnsi" w:cstheme="minorHAnsi"/>
          <w:sz w:val="22"/>
          <w:szCs w:val="22"/>
          <w:lang w:val="es-ES_tradnl"/>
        </w:rPr>
      </w:pPr>
    </w:p>
    <w:p w:rsidR="00FB7AA2" w:rsidRPr="00636790" w:rsidRDefault="00636790" w:rsidP="00EF5A20">
      <w:pPr>
        <w:jc w:val="both"/>
        <w:rPr>
          <w:rFonts w:asciiTheme="minorHAnsi" w:hAnsiTheme="minorHAnsi" w:cstheme="minorHAnsi"/>
          <w:b/>
          <w:sz w:val="22"/>
          <w:szCs w:val="22"/>
          <w:lang w:val="es-ES_tradnl"/>
        </w:rPr>
      </w:pPr>
      <w:r>
        <w:rPr>
          <w:rFonts w:asciiTheme="minorHAnsi" w:hAnsiTheme="minorHAnsi" w:cstheme="minorHAnsi"/>
          <w:sz w:val="22"/>
          <w:szCs w:val="22"/>
          <w:lang w:val="es-ES_tradnl"/>
        </w:rPr>
        <w:t xml:space="preserve">El formato de memorandos lo puede ver en los anexos. </w:t>
      </w:r>
      <w:hyperlink w:anchor="_Reporte_de_memorando" w:history="1">
        <w:r w:rsidRPr="00636790">
          <w:rPr>
            <w:rStyle w:val="Hipervnculo"/>
            <w:rFonts w:asciiTheme="minorHAnsi" w:hAnsiTheme="minorHAnsi" w:cstheme="minorHAnsi"/>
            <w:b/>
            <w:color w:val="C00000"/>
            <w:sz w:val="22"/>
            <w:szCs w:val="22"/>
            <w:lang w:val="es-ES_tradnl"/>
          </w:rPr>
          <w:t>[Ver sección 8.15]</w:t>
        </w:r>
      </w:hyperlink>
      <w:r>
        <w:rPr>
          <w:rFonts w:asciiTheme="minorHAnsi" w:hAnsiTheme="minorHAnsi" w:cstheme="minorHAnsi"/>
          <w:b/>
          <w:sz w:val="22"/>
          <w:szCs w:val="22"/>
          <w:lang w:val="es-ES_tradnl"/>
        </w:rPr>
        <w:t>.</w:t>
      </w:r>
    </w:p>
    <w:p w:rsidR="008D58BC" w:rsidRPr="00636790" w:rsidRDefault="00737F32" w:rsidP="00F419DD">
      <w:pPr>
        <w:pStyle w:val="Epgrafe"/>
        <w:rPr>
          <w:rFonts w:asciiTheme="minorHAnsi" w:hAnsiTheme="minorHAnsi" w:cstheme="minorHAnsi"/>
          <w:sz w:val="22"/>
          <w:szCs w:val="22"/>
          <w:lang w:val="es-ES_tradnl"/>
        </w:rPr>
      </w:pPr>
      <w:r w:rsidRPr="00636790">
        <w:rPr>
          <w:rStyle w:val="Refdecomentario"/>
          <w:rFonts w:asciiTheme="minorHAnsi" w:hAnsiTheme="minorHAnsi" w:cstheme="minorHAnsi"/>
          <w:b w:val="0"/>
          <w:bCs w:val="0"/>
          <w:sz w:val="22"/>
          <w:szCs w:val="22"/>
          <w:lang w:val="es-ES_tradnl"/>
        </w:rPr>
        <w:commentReference w:id="99"/>
      </w:r>
    </w:p>
    <w:p w:rsidR="00F2442B" w:rsidRPr="00636790" w:rsidRDefault="00F2442B" w:rsidP="00124C80">
      <w:pPr>
        <w:rPr>
          <w:rFonts w:asciiTheme="minorHAnsi" w:hAnsiTheme="minorHAnsi" w:cstheme="minorHAnsi"/>
          <w:sz w:val="22"/>
          <w:szCs w:val="22"/>
          <w:lang w:val="es-ES_tradnl"/>
        </w:rPr>
      </w:pPr>
    </w:p>
    <w:p w:rsidR="00124C80" w:rsidRPr="00636790" w:rsidRDefault="00124C80" w:rsidP="00C84EB8">
      <w:pPr>
        <w:pStyle w:val="Ttulo1"/>
        <w:numPr>
          <w:ilvl w:val="0"/>
          <w:numId w:val="1"/>
        </w:numPr>
        <w:rPr>
          <w:rFonts w:asciiTheme="minorHAnsi" w:hAnsiTheme="minorHAnsi" w:cstheme="minorHAnsi"/>
          <w:color w:val="C00000"/>
          <w:sz w:val="22"/>
          <w:szCs w:val="22"/>
          <w:lang w:val="es-ES_tradnl"/>
        </w:rPr>
      </w:pPr>
      <w:bookmarkStart w:id="100" w:name="_Toc128413785"/>
      <w:r w:rsidRPr="00636790">
        <w:rPr>
          <w:rFonts w:asciiTheme="minorHAnsi" w:hAnsiTheme="minorHAnsi" w:cstheme="minorHAnsi"/>
          <w:color w:val="C00000"/>
          <w:sz w:val="22"/>
          <w:szCs w:val="22"/>
          <w:lang w:val="es-ES_tradnl"/>
        </w:rPr>
        <w:t>PLAN DE PROCESOS DE GESTIÓN</w:t>
      </w:r>
      <w:bookmarkEnd w:id="100"/>
    </w:p>
    <w:p w:rsidR="00CB17D2" w:rsidRPr="00636790" w:rsidRDefault="00CB17D2" w:rsidP="00C84EB8">
      <w:pPr>
        <w:pStyle w:val="Ttulo2"/>
        <w:rPr>
          <w:rFonts w:asciiTheme="minorHAnsi" w:hAnsiTheme="minorHAnsi" w:cstheme="minorHAnsi"/>
          <w:i w:val="0"/>
          <w:color w:val="E65B01" w:themeColor="accent1" w:themeShade="BF"/>
          <w:sz w:val="22"/>
          <w:szCs w:val="22"/>
          <w:lang w:val="es-ES_tradnl"/>
        </w:rPr>
      </w:pPr>
      <w:bookmarkStart w:id="101" w:name="_Toc128413786"/>
      <w:r w:rsidRPr="00636790">
        <w:rPr>
          <w:rFonts w:asciiTheme="minorHAnsi" w:hAnsiTheme="minorHAnsi" w:cstheme="minorHAnsi"/>
          <w:i w:val="0"/>
          <w:color w:val="E65B01" w:themeColor="accent1" w:themeShade="BF"/>
          <w:sz w:val="22"/>
          <w:szCs w:val="22"/>
          <w:lang w:val="es-ES_tradnl"/>
        </w:rPr>
        <w:t>P</w:t>
      </w:r>
      <w:r w:rsidR="00A07E37" w:rsidRPr="00636790">
        <w:rPr>
          <w:rFonts w:asciiTheme="minorHAnsi" w:hAnsiTheme="minorHAnsi" w:cstheme="minorHAnsi"/>
          <w:i w:val="0"/>
          <w:color w:val="E65B01" w:themeColor="accent1" w:themeShade="BF"/>
          <w:sz w:val="22"/>
          <w:szCs w:val="22"/>
          <w:lang w:val="es-ES_tradnl"/>
        </w:rPr>
        <w:t>lan de arranque</w:t>
      </w:r>
      <w:bookmarkEnd w:id="101"/>
    </w:p>
    <w:p w:rsidR="0014035D" w:rsidRPr="00636790" w:rsidRDefault="0014035D" w:rsidP="0014035D">
      <w:pPr>
        <w:rPr>
          <w:rFonts w:asciiTheme="minorHAnsi" w:hAnsiTheme="minorHAnsi" w:cstheme="minorHAnsi"/>
          <w:sz w:val="22"/>
          <w:szCs w:val="22"/>
          <w:lang w:val="es-ES_tradnl"/>
        </w:rPr>
      </w:pPr>
    </w:p>
    <w:p w:rsidR="00F50126" w:rsidRPr="00636790" w:rsidRDefault="00091742" w:rsidP="00C9652E">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sz w:val="22"/>
          <w:szCs w:val="22"/>
          <w:lang w:val="es-ES_tradnl"/>
        </w:rPr>
        <w:t>Alimnova</w:t>
      </w:r>
      <w:r w:rsidR="005F65F0" w:rsidRPr="00636790">
        <w:rPr>
          <w:rFonts w:asciiTheme="minorHAnsi" w:hAnsiTheme="minorHAnsi" w:cstheme="minorHAnsi"/>
          <w:sz w:val="22"/>
          <w:szCs w:val="22"/>
          <w:lang w:val="es-ES_tradnl"/>
        </w:rPr>
        <w:t>®</w:t>
      </w:r>
      <w:r w:rsidR="00C9652E" w:rsidRPr="00636790">
        <w:rPr>
          <w:rFonts w:asciiTheme="minorHAnsi" w:hAnsiTheme="minorHAnsi" w:cstheme="minorHAnsi"/>
          <w:sz w:val="22"/>
          <w:szCs w:val="22"/>
          <w:lang w:val="es-ES_tradnl"/>
        </w:rPr>
        <w:t xml:space="preserve">  cuenta</w:t>
      </w:r>
      <w:r w:rsidR="00C9652E" w:rsidRPr="00636790">
        <w:rPr>
          <w:rFonts w:asciiTheme="minorHAnsi" w:hAnsiTheme="minorHAnsi" w:cstheme="minorHAnsi"/>
          <w:bCs/>
          <w:sz w:val="22"/>
          <w:szCs w:val="22"/>
          <w:lang w:val="es-ES_tradnl"/>
        </w:rPr>
        <w:t xml:space="preserve"> con seis personas en su grupo de trabajo, las cuales estarán durante todo el desarrollo del mismo, cada una de las personas involucradas va a tener un rol definido</w:t>
      </w:r>
      <w:r w:rsidR="0014035D" w:rsidRPr="00636790">
        <w:rPr>
          <w:rFonts w:asciiTheme="minorHAnsi" w:hAnsiTheme="minorHAnsi" w:cstheme="minorHAnsi"/>
          <w:bCs/>
          <w:sz w:val="22"/>
          <w:szCs w:val="22"/>
          <w:lang w:val="es-ES_tradnl"/>
        </w:rPr>
        <w:t xml:space="preserve"> son las responsabilidades que este tiene</w:t>
      </w:r>
      <w:r w:rsidR="00C9652E" w:rsidRPr="00636790">
        <w:rPr>
          <w:rFonts w:asciiTheme="minorHAnsi" w:hAnsiTheme="minorHAnsi" w:cstheme="minorHAnsi"/>
          <w:bCs/>
          <w:sz w:val="22"/>
          <w:szCs w:val="22"/>
          <w:lang w:val="es-ES_tradnl"/>
        </w:rPr>
        <w:t xml:space="preserve"> </w:t>
      </w:r>
      <w:r w:rsidR="00C9652E" w:rsidRPr="00636790">
        <w:rPr>
          <w:rFonts w:asciiTheme="minorHAnsi" w:hAnsiTheme="minorHAnsi" w:cstheme="minorHAnsi"/>
          <w:b/>
          <w:bCs/>
          <w:sz w:val="22"/>
          <w:szCs w:val="22"/>
          <w:lang w:val="es-ES_tradnl"/>
        </w:rPr>
        <w:t>[</w:t>
      </w:r>
      <w:hyperlink w:anchor="_Roles_y_Responsabilidades_2" w:history="1">
        <w:r w:rsidR="00E13E9B" w:rsidRPr="00636790">
          <w:rPr>
            <w:rStyle w:val="Hipervnculo"/>
            <w:rFonts w:asciiTheme="minorHAnsi" w:hAnsiTheme="minorHAnsi"/>
            <w:b/>
            <w:color w:val="B32C16" w:themeColor="accent3"/>
            <w:sz w:val="22"/>
            <w:lang w:val="es-ES_tradnl"/>
          </w:rPr>
          <w:t>ver seccion 4.3</w:t>
        </w:r>
      </w:hyperlink>
      <w:r w:rsidR="00C9652E" w:rsidRPr="00636790">
        <w:rPr>
          <w:rFonts w:asciiTheme="minorHAnsi" w:hAnsiTheme="minorHAnsi" w:cstheme="minorHAnsi"/>
          <w:b/>
          <w:bCs/>
          <w:sz w:val="22"/>
          <w:szCs w:val="22"/>
          <w:u w:val="single"/>
          <w:lang w:val="es-ES_tradnl"/>
        </w:rPr>
        <w:t>]</w:t>
      </w:r>
      <w:r w:rsidR="00D7389E" w:rsidRPr="00636790">
        <w:rPr>
          <w:rFonts w:asciiTheme="minorHAnsi" w:hAnsiTheme="minorHAnsi" w:cstheme="minorHAnsi"/>
          <w:b/>
          <w:bCs/>
          <w:sz w:val="22"/>
          <w:szCs w:val="22"/>
          <w:lang w:val="es-ES_tradnl"/>
        </w:rPr>
        <w:t>,</w:t>
      </w:r>
      <w:r w:rsidR="00C9652E" w:rsidRPr="00636790">
        <w:rPr>
          <w:rFonts w:asciiTheme="minorHAnsi" w:hAnsiTheme="minorHAnsi" w:cstheme="minorHAnsi"/>
          <w:bCs/>
          <w:sz w:val="22"/>
          <w:szCs w:val="22"/>
          <w:lang w:val="es-ES_tradnl"/>
        </w:rPr>
        <w:t xml:space="preserve"> así mismo el grupo como tal estará guiado por una serie de reglas, que </w:t>
      </w:r>
      <w:r w:rsidR="0014035D" w:rsidRPr="00636790">
        <w:rPr>
          <w:rFonts w:asciiTheme="minorHAnsi" w:hAnsiTheme="minorHAnsi" w:cstheme="minorHAnsi"/>
          <w:bCs/>
          <w:sz w:val="22"/>
          <w:szCs w:val="22"/>
          <w:lang w:val="es-ES_tradnl"/>
        </w:rPr>
        <w:t>de no ser cumplidas se realizará</w:t>
      </w:r>
      <w:r w:rsidR="00C9652E" w:rsidRPr="00636790">
        <w:rPr>
          <w:rFonts w:asciiTheme="minorHAnsi" w:hAnsiTheme="minorHAnsi" w:cstheme="minorHAnsi"/>
          <w:bCs/>
          <w:sz w:val="22"/>
          <w:szCs w:val="22"/>
          <w:lang w:val="es-ES_tradnl"/>
        </w:rPr>
        <w:t>n los correspondientes llamados de atención y</w:t>
      </w:r>
      <w:r w:rsidR="00F50126" w:rsidRPr="00636790">
        <w:rPr>
          <w:rFonts w:asciiTheme="minorHAnsi" w:hAnsiTheme="minorHAnsi" w:cstheme="minorHAnsi"/>
          <w:bCs/>
          <w:sz w:val="22"/>
          <w:szCs w:val="22"/>
          <w:lang w:val="es-ES_tradnl"/>
        </w:rPr>
        <w:t>/o memorandos acorde a la falla.</w:t>
      </w:r>
      <w:r w:rsidR="00C9652E" w:rsidRPr="00636790">
        <w:rPr>
          <w:rFonts w:asciiTheme="minorHAnsi" w:hAnsiTheme="minorHAnsi" w:cstheme="minorHAnsi"/>
          <w:bCs/>
          <w:sz w:val="22"/>
          <w:szCs w:val="22"/>
          <w:lang w:val="es-ES_tradnl"/>
        </w:rPr>
        <w:t xml:space="preserve"> </w:t>
      </w:r>
    </w:p>
    <w:p w:rsidR="00F50126" w:rsidRPr="00636790" w:rsidRDefault="00F50126" w:rsidP="00C9652E">
      <w:pPr>
        <w:autoSpaceDE w:val="0"/>
        <w:autoSpaceDN w:val="0"/>
        <w:adjustRightInd w:val="0"/>
        <w:jc w:val="both"/>
        <w:rPr>
          <w:rFonts w:asciiTheme="minorHAnsi" w:hAnsiTheme="minorHAnsi" w:cstheme="minorHAnsi"/>
          <w:bCs/>
          <w:sz w:val="22"/>
          <w:szCs w:val="22"/>
          <w:lang w:val="es-ES_tradnl"/>
        </w:rPr>
      </w:pPr>
    </w:p>
    <w:p w:rsidR="00F50126" w:rsidRPr="00636790" w:rsidRDefault="00F50126" w:rsidP="00C9652E">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D</w:t>
      </w:r>
      <w:r w:rsidR="00C9652E" w:rsidRPr="00636790">
        <w:rPr>
          <w:rFonts w:asciiTheme="minorHAnsi" w:hAnsiTheme="minorHAnsi" w:cstheme="minorHAnsi"/>
          <w:bCs/>
          <w:sz w:val="22"/>
          <w:szCs w:val="22"/>
          <w:lang w:val="es-ES_tradnl"/>
        </w:rPr>
        <w:t>el mismo modo los miembros recibirán incentivos, como</w:t>
      </w:r>
      <w:r w:rsidR="0014035D" w:rsidRPr="00636790">
        <w:rPr>
          <w:rFonts w:asciiTheme="minorHAnsi" w:hAnsiTheme="minorHAnsi" w:cstheme="minorHAnsi"/>
          <w:bCs/>
          <w:sz w:val="22"/>
          <w:szCs w:val="22"/>
          <w:lang w:val="es-ES_tradnl"/>
        </w:rPr>
        <w:t xml:space="preserve"> motivaciones ó felicitaciones, </w:t>
      </w:r>
      <w:r w:rsidR="005A7C4F" w:rsidRPr="00636790">
        <w:rPr>
          <w:rFonts w:asciiTheme="minorHAnsi" w:hAnsiTheme="minorHAnsi" w:cstheme="minorHAnsi"/>
          <w:bCs/>
          <w:sz w:val="22"/>
          <w:szCs w:val="22"/>
          <w:lang w:val="es-ES_tradnl"/>
        </w:rPr>
        <w:t xml:space="preserve">por un buen trabajo ó desempeño durante el tiempo de las entregas, estas normas fueron </w:t>
      </w:r>
      <w:r w:rsidR="00C9652E" w:rsidRPr="00636790">
        <w:rPr>
          <w:rFonts w:asciiTheme="minorHAnsi" w:hAnsiTheme="minorHAnsi" w:cstheme="minorHAnsi"/>
          <w:bCs/>
          <w:sz w:val="22"/>
          <w:szCs w:val="22"/>
          <w:lang w:val="es-ES_tradnl"/>
        </w:rPr>
        <w:t xml:space="preserve">aceptadas y acordadas por los miembros del grupo </w:t>
      </w:r>
      <w:r w:rsidR="00C9652E" w:rsidRPr="00636790">
        <w:rPr>
          <w:rFonts w:asciiTheme="minorHAnsi" w:hAnsiTheme="minorHAnsi" w:cstheme="minorHAnsi"/>
          <w:b/>
          <w:bCs/>
          <w:sz w:val="22"/>
          <w:szCs w:val="22"/>
          <w:lang w:val="es-ES_tradnl"/>
        </w:rPr>
        <w:t>[</w:t>
      </w:r>
      <w:hyperlink w:anchor="_Reglamento_y_Sanciones" w:history="1">
        <w:r w:rsidR="005414C5" w:rsidRPr="00636790">
          <w:rPr>
            <w:rStyle w:val="Hipervnculo"/>
            <w:rFonts w:asciiTheme="minorHAnsi" w:hAnsiTheme="minorHAnsi" w:cstheme="minorHAnsi"/>
            <w:b/>
            <w:bCs/>
            <w:color w:val="B32C16" w:themeColor="accent3"/>
            <w:sz w:val="22"/>
            <w:szCs w:val="22"/>
            <w:lang w:val="es-ES_tradnl"/>
          </w:rPr>
          <w:t>ver sección 4.4</w:t>
        </w:r>
      </w:hyperlink>
      <w:r w:rsidR="005414C5" w:rsidRPr="00636790">
        <w:rPr>
          <w:rFonts w:asciiTheme="minorHAnsi" w:hAnsiTheme="minorHAnsi"/>
          <w:lang w:val="es-ES_tradnl"/>
        </w:rPr>
        <w:t>]</w:t>
      </w:r>
      <w:r w:rsidRPr="00636790">
        <w:rPr>
          <w:rFonts w:asciiTheme="minorHAnsi" w:hAnsiTheme="minorHAnsi" w:cstheme="minorHAnsi"/>
          <w:bCs/>
          <w:sz w:val="22"/>
          <w:szCs w:val="22"/>
          <w:lang w:val="es-ES_tradnl"/>
        </w:rPr>
        <w:t xml:space="preserve">. </w:t>
      </w:r>
    </w:p>
    <w:p w:rsidR="00F50126" w:rsidRPr="00636790" w:rsidRDefault="00F50126" w:rsidP="00C9652E">
      <w:pPr>
        <w:autoSpaceDE w:val="0"/>
        <w:autoSpaceDN w:val="0"/>
        <w:adjustRightInd w:val="0"/>
        <w:jc w:val="both"/>
        <w:rPr>
          <w:rFonts w:asciiTheme="minorHAnsi" w:hAnsiTheme="minorHAnsi" w:cstheme="minorHAnsi"/>
          <w:bCs/>
          <w:sz w:val="22"/>
          <w:szCs w:val="22"/>
          <w:lang w:val="es-ES_tradnl"/>
        </w:rPr>
      </w:pPr>
    </w:p>
    <w:p w:rsidR="00C9652E" w:rsidRPr="00636790" w:rsidRDefault="00F50126" w:rsidP="00C9652E">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C</w:t>
      </w:r>
      <w:r w:rsidR="00C9652E" w:rsidRPr="00636790">
        <w:rPr>
          <w:rFonts w:asciiTheme="minorHAnsi" w:hAnsiTheme="minorHAnsi" w:cstheme="minorHAnsi"/>
          <w:bCs/>
          <w:sz w:val="22"/>
          <w:szCs w:val="22"/>
          <w:lang w:val="es-ES_tradnl"/>
        </w:rPr>
        <w:t>ada una de estas tareas tienen</w:t>
      </w:r>
      <w:r w:rsidR="00C9652E" w:rsidRPr="00636790">
        <w:rPr>
          <w:rFonts w:asciiTheme="minorHAnsi" w:hAnsiTheme="minorHAnsi" w:cstheme="minorHAnsi"/>
          <w:bCs/>
          <w:color w:val="00B0F0"/>
          <w:sz w:val="22"/>
          <w:szCs w:val="22"/>
          <w:lang w:val="es-ES_tradnl"/>
        </w:rPr>
        <w:t xml:space="preserve"> </w:t>
      </w:r>
      <w:r w:rsidR="00C9652E" w:rsidRPr="00636790">
        <w:rPr>
          <w:rFonts w:asciiTheme="minorHAnsi" w:hAnsiTheme="minorHAnsi" w:cstheme="minorHAnsi"/>
          <w:bCs/>
          <w:sz w:val="22"/>
          <w:szCs w:val="22"/>
          <w:lang w:val="es-ES_tradnl"/>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636790">
        <w:rPr>
          <w:rFonts w:asciiTheme="minorHAnsi" w:hAnsiTheme="minorHAnsi" w:cstheme="minorHAnsi"/>
          <w:bCs/>
          <w:sz w:val="22"/>
          <w:szCs w:val="22"/>
          <w:lang w:val="es-ES_tradnl"/>
        </w:rPr>
        <w:t xml:space="preserve"> el respeto y</w:t>
      </w:r>
      <w:r w:rsidR="00C9652E" w:rsidRPr="00636790">
        <w:rPr>
          <w:rFonts w:asciiTheme="minorHAnsi" w:hAnsiTheme="minorHAnsi" w:cstheme="minorHAnsi"/>
          <w:bCs/>
          <w:sz w:val="22"/>
          <w:szCs w:val="22"/>
          <w:lang w:val="es-ES_tradnl"/>
        </w:rPr>
        <w:t xml:space="preserve"> la responsabilidad ya que si</w:t>
      </w:r>
      <w:r w:rsidR="0014035D" w:rsidRPr="00636790">
        <w:rPr>
          <w:rFonts w:asciiTheme="minorHAnsi" w:hAnsiTheme="minorHAnsi" w:cstheme="minorHAnsi"/>
          <w:bCs/>
          <w:sz w:val="22"/>
          <w:szCs w:val="22"/>
          <w:lang w:val="es-ES_tradnl"/>
        </w:rPr>
        <w:t xml:space="preserve"> alguien</w:t>
      </w:r>
      <w:r w:rsidR="00C9652E" w:rsidRPr="00636790">
        <w:rPr>
          <w:rFonts w:asciiTheme="minorHAnsi" w:hAnsiTheme="minorHAnsi" w:cstheme="minorHAnsi"/>
          <w:bCs/>
          <w:sz w:val="22"/>
          <w:szCs w:val="22"/>
          <w:lang w:val="es-ES_tradnl"/>
        </w:rPr>
        <w:t xml:space="preserve"> se retrasa o realiza un trabajo incompleto </w:t>
      </w:r>
      <w:r w:rsidR="0014035D" w:rsidRPr="00636790">
        <w:rPr>
          <w:rFonts w:asciiTheme="minorHAnsi" w:hAnsiTheme="minorHAnsi" w:cstheme="minorHAnsi"/>
          <w:bCs/>
          <w:sz w:val="22"/>
          <w:szCs w:val="22"/>
          <w:lang w:val="es-ES_tradnl"/>
        </w:rPr>
        <w:t>ó de mala calidad, este afectará</w:t>
      </w:r>
      <w:r w:rsidR="00C9652E" w:rsidRPr="00636790">
        <w:rPr>
          <w:rFonts w:asciiTheme="minorHAnsi" w:hAnsiTheme="minorHAnsi" w:cstheme="minorHAnsi"/>
          <w:bCs/>
          <w:sz w:val="22"/>
          <w:szCs w:val="22"/>
          <w:lang w:val="es-ES_tradnl"/>
        </w:rPr>
        <w:t xml:space="preserve"> el trabajo del grupo y con ello la calidad del trabajo completo.  </w:t>
      </w:r>
    </w:p>
    <w:p w:rsidR="00C9652E" w:rsidRPr="00636790" w:rsidRDefault="00C9652E" w:rsidP="00C9652E">
      <w:pPr>
        <w:pStyle w:val="Prrafodelista"/>
        <w:autoSpaceDE w:val="0"/>
        <w:autoSpaceDN w:val="0"/>
        <w:adjustRightInd w:val="0"/>
        <w:jc w:val="both"/>
        <w:rPr>
          <w:rFonts w:asciiTheme="minorHAnsi" w:hAnsiTheme="minorHAnsi" w:cstheme="minorHAnsi"/>
          <w:bCs/>
          <w:sz w:val="22"/>
          <w:szCs w:val="22"/>
          <w:lang w:val="es-ES_tradnl"/>
        </w:rPr>
      </w:pPr>
    </w:p>
    <w:p w:rsidR="00C9652E" w:rsidRPr="00636790" w:rsidRDefault="00C9652E" w:rsidP="00C9652E">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Durante cada una de las fases no se contratará a nadie aparte de los miembros ya mencionados, </w:t>
      </w:r>
      <w:r w:rsidR="0014035D" w:rsidRPr="00636790">
        <w:rPr>
          <w:rFonts w:asciiTheme="minorHAnsi" w:hAnsiTheme="minorHAnsi" w:cstheme="minorHAnsi"/>
          <w:bCs/>
          <w:sz w:val="22"/>
          <w:szCs w:val="22"/>
          <w:lang w:val="es-ES_tradnl"/>
        </w:rPr>
        <w:t xml:space="preserve">dado el caso que se requiera complementar la información o aclarar conceptos y demás aspectos relacionados con el desarrollo del proyecto, </w:t>
      </w:r>
      <w:r w:rsidRPr="00636790">
        <w:rPr>
          <w:rFonts w:asciiTheme="minorHAnsi" w:hAnsiTheme="minorHAnsi" w:cstheme="minorHAnsi"/>
          <w:bCs/>
          <w:sz w:val="22"/>
          <w:szCs w:val="22"/>
          <w:lang w:val="es-ES_tradnl"/>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317617" w:rsidRPr="00636790" w:rsidRDefault="00317617" w:rsidP="00C9652E">
      <w:pPr>
        <w:rPr>
          <w:rFonts w:asciiTheme="minorHAnsi" w:hAnsiTheme="minorHAnsi" w:cstheme="minorHAnsi"/>
          <w:sz w:val="22"/>
          <w:szCs w:val="22"/>
          <w:lang w:val="es-ES_tradnl"/>
        </w:rPr>
      </w:pPr>
    </w:p>
    <w:p w:rsidR="00317617" w:rsidRPr="00636790" w:rsidRDefault="00317617" w:rsidP="00C9652E">
      <w:pPr>
        <w:rPr>
          <w:rFonts w:asciiTheme="minorHAnsi" w:hAnsiTheme="minorHAnsi" w:cstheme="minorHAnsi"/>
          <w:sz w:val="22"/>
          <w:szCs w:val="22"/>
          <w:lang w:val="es-ES_tradnl"/>
        </w:rPr>
      </w:pPr>
    </w:p>
    <w:p w:rsidR="00317617" w:rsidRPr="00636790" w:rsidRDefault="00317617" w:rsidP="00C9652E">
      <w:pPr>
        <w:rPr>
          <w:rFonts w:asciiTheme="minorHAnsi" w:hAnsiTheme="minorHAnsi" w:cstheme="minorHAnsi"/>
          <w:sz w:val="22"/>
          <w:szCs w:val="22"/>
          <w:lang w:val="es-ES_tradnl"/>
        </w:rPr>
      </w:pPr>
    </w:p>
    <w:p w:rsidR="00317617" w:rsidRPr="00636790" w:rsidRDefault="00317617" w:rsidP="00C9652E">
      <w:pPr>
        <w:rPr>
          <w:rFonts w:asciiTheme="minorHAnsi" w:hAnsiTheme="minorHAnsi" w:cstheme="minorHAnsi"/>
          <w:sz w:val="22"/>
          <w:szCs w:val="22"/>
          <w:lang w:val="es-ES_tradnl"/>
        </w:rPr>
      </w:pPr>
    </w:p>
    <w:p w:rsidR="00CB17D2" w:rsidRPr="00636790" w:rsidRDefault="00CB17D2" w:rsidP="00C84EB8">
      <w:pPr>
        <w:pStyle w:val="Ttulo3"/>
        <w:rPr>
          <w:rFonts w:asciiTheme="minorHAnsi" w:hAnsiTheme="minorHAnsi" w:cstheme="minorHAnsi"/>
          <w:color w:val="E6C900" w:themeColor="background2" w:themeShade="BF"/>
          <w:sz w:val="22"/>
          <w:szCs w:val="22"/>
          <w:lang w:val="es-ES_tradnl"/>
        </w:rPr>
      </w:pPr>
      <w:bookmarkStart w:id="102" w:name="_Plan_de_Estimación"/>
      <w:bookmarkStart w:id="103" w:name="_Toc128413787"/>
      <w:bookmarkEnd w:id="102"/>
      <w:r w:rsidRPr="00636790">
        <w:rPr>
          <w:rFonts w:asciiTheme="minorHAnsi" w:hAnsiTheme="minorHAnsi" w:cstheme="minorHAnsi"/>
          <w:color w:val="E6C900" w:themeColor="background2" w:themeShade="BF"/>
          <w:sz w:val="22"/>
          <w:szCs w:val="22"/>
          <w:lang w:val="es-ES_tradnl"/>
        </w:rPr>
        <w:lastRenderedPageBreak/>
        <w:t>Plan de Estimación</w:t>
      </w:r>
      <w:bookmarkEnd w:id="103"/>
    </w:p>
    <w:p w:rsidR="00CB17D2" w:rsidRPr="00636790" w:rsidRDefault="00CB17D2" w:rsidP="00CB17D2">
      <w:pPr>
        <w:jc w:val="both"/>
        <w:rPr>
          <w:rFonts w:asciiTheme="minorHAnsi" w:hAnsiTheme="minorHAnsi" w:cstheme="minorHAnsi"/>
          <w:sz w:val="22"/>
          <w:szCs w:val="22"/>
          <w:lang w:val="es-ES_tradnl"/>
        </w:rPr>
      </w:pPr>
    </w:p>
    <w:p w:rsidR="00F75277" w:rsidRPr="00636790" w:rsidRDefault="00F75277" w:rsidP="0030583A">
      <w:pPr>
        <w:keepNext/>
        <w:jc w:val="both"/>
        <w:rPr>
          <w:rFonts w:asciiTheme="minorHAnsi" w:hAnsiTheme="minorHAnsi" w:cstheme="minorHAnsi"/>
          <w:i/>
          <w:color w:val="0070C0"/>
          <w:sz w:val="22"/>
          <w:szCs w:val="22"/>
          <w:lang w:val="es-ES_tradnl" w:eastAsia="es-CO"/>
        </w:rPr>
      </w:pPr>
    </w:p>
    <w:p w:rsidR="0030583A" w:rsidRPr="00636790" w:rsidRDefault="002B7EE2" w:rsidP="0030583A">
      <w:pPr>
        <w:keepNext/>
        <w:jc w:val="both"/>
        <w:rPr>
          <w:rFonts w:asciiTheme="minorHAnsi" w:hAnsiTheme="minorHAnsi" w:cstheme="minorHAnsi"/>
          <w:sz w:val="22"/>
          <w:szCs w:val="22"/>
          <w:lang w:val="es-ES_tradnl"/>
        </w:rPr>
      </w:pPr>
      <w:r w:rsidRPr="00636790">
        <w:rPr>
          <w:rFonts w:asciiTheme="minorHAnsi" w:hAnsiTheme="minorHAnsi" w:cstheme="minorHAnsi"/>
          <w:i/>
          <w:noProof/>
          <w:color w:val="0070C0"/>
          <w:sz w:val="22"/>
          <w:szCs w:val="22"/>
          <w:lang w:val="es-CO" w:eastAsia="es-CO"/>
        </w:rPr>
        <w:drawing>
          <wp:inline distT="0" distB="0" distL="0" distR="0">
            <wp:extent cx="5373329" cy="2008546"/>
            <wp:effectExtent l="95250" t="19050" r="94021" b="48854"/>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F2442B" w:rsidRPr="00636790" w:rsidRDefault="003602DB" w:rsidP="00C84EB8">
      <w:pPr>
        <w:pStyle w:val="Epgrafe"/>
        <w:jc w:val="center"/>
        <w:outlineLvl w:val="0"/>
        <w:rPr>
          <w:rFonts w:asciiTheme="minorHAnsi" w:hAnsiTheme="minorHAnsi" w:cstheme="minorHAnsi"/>
          <w:i/>
          <w:color w:val="E65B01" w:themeColor="accent1" w:themeShade="BF"/>
          <w:lang w:val="es-ES_tradnl"/>
        </w:rPr>
      </w:pPr>
      <w:bookmarkStart w:id="104" w:name="_Toc254561612"/>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00E8783E" w:rsidRPr="00636790">
        <w:rPr>
          <w:rFonts w:asciiTheme="minorHAnsi" w:hAnsiTheme="minorHAnsi" w:cstheme="minorHAnsi"/>
          <w:i/>
          <w:color w:val="E65B01" w:themeColor="accent1" w:themeShade="BF"/>
          <w:lang w:val="es-ES_tradnl"/>
        </w:rPr>
        <w:t>11</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30583A" w:rsidRPr="00636790">
        <w:rPr>
          <w:rFonts w:asciiTheme="minorHAnsi" w:hAnsiTheme="minorHAnsi" w:cstheme="minorHAnsi"/>
          <w:i/>
          <w:color w:val="E65B01" w:themeColor="accent1" w:themeShade="BF"/>
          <w:lang w:val="es-ES_tradnl"/>
        </w:rPr>
        <w:t xml:space="preserve"> Plan de estimación</w:t>
      </w:r>
      <w:bookmarkEnd w:id="104"/>
    </w:p>
    <w:p w:rsidR="00F2442B" w:rsidRPr="00636790" w:rsidRDefault="00F2442B" w:rsidP="00CB17D2">
      <w:pPr>
        <w:jc w:val="both"/>
        <w:rPr>
          <w:rFonts w:asciiTheme="minorHAnsi" w:hAnsiTheme="minorHAnsi" w:cstheme="minorHAnsi"/>
          <w:i/>
          <w:color w:val="0070C0"/>
          <w:sz w:val="22"/>
          <w:szCs w:val="22"/>
          <w:lang w:val="es-ES_tradnl"/>
        </w:rPr>
      </w:pPr>
    </w:p>
    <w:p w:rsidR="00C302A3" w:rsidRPr="00636790" w:rsidRDefault="00C302A3" w:rsidP="00CB17D2">
      <w:pPr>
        <w:jc w:val="both"/>
        <w:rPr>
          <w:rFonts w:asciiTheme="minorHAnsi" w:hAnsiTheme="minorHAnsi" w:cstheme="minorHAnsi"/>
          <w:i/>
          <w:color w:val="0070C0"/>
          <w:sz w:val="22"/>
          <w:szCs w:val="22"/>
          <w:lang w:val="es-ES_tradnl"/>
        </w:rPr>
      </w:pP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Para este plan emplearemos puntos de función</w:t>
      </w:r>
      <w:r w:rsidR="00C77EA3">
        <w:rPr>
          <w:rFonts w:asciiTheme="minorHAnsi" w:hAnsiTheme="minorHAnsi" w:cstheme="minorHAnsi"/>
          <w:bCs/>
          <w:sz w:val="22"/>
          <w:szCs w:val="22"/>
          <w:lang w:val="es-ES_tradnl"/>
        </w:rPr>
        <w:t xml:space="preserve"> </w:t>
      </w:r>
      <w:fldSimple w:instr=" REF _Ref253951448 \r \h  \* MERGEFORMAT ">
        <w:r w:rsidR="00C77EA3" w:rsidRPr="00C77EA3">
          <w:rPr>
            <w:rFonts w:asciiTheme="minorHAnsi" w:hAnsiTheme="minorHAnsi" w:cstheme="minorHAnsi"/>
            <w:b/>
            <w:bCs/>
            <w:color w:val="FE8637" w:themeColor="accent1"/>
            <w:sz w:val="22"/>
            <w:szCs w:val="22"/>
            <w:lang w:val="es-ES_tradnl"/>
          </w:rPr>
          <w:t>[6]</w:t>
        </w:r>
      </w:fldSimple>
      <w:r w:rsidRPr="00636790">
        <w:rPr>
          <w:rFonts w:asciiTheme="minorHAnsi" w:hAnsiTheme="minorHAnsi" w:cstheme="minorHAnsi"/>
          <w:bCs/>
          <w:sz w:val="22"/>
          <w:szCs w:val="22"/>
          <w:lang w:val="es-ES_tradnl"/>
        </w:rPr>
        <w:t>, teniendo en cuenta los casos de usos que serán definidos acorde a las funcionalidades que identifiquemos durante el desarrollo del proyecto de software, que para este caso es desarrollar un monopolio.</w:t>
      </w:r>
      <w:r w:rsidR="00144C0F" w:rsidRPr="00636790">
        <w:rPr>
          <w:rFonts w:asciiTheme="minorHAnsi" w:hAnsiTheme="minorHAnsi" w:cstheme="minorHAnsi"/>
          <w:bCs/>
          <w:sz w:val="22"/>
          <w:szCs w:val="22"/>
          <w:lang w:val="es-ES_tradnl"/>
        </w:rPr>
        <w:t xml:space="preserve"> El </w:t>
      </w:r>
      <w:r w:rsidR="0041484C" w:rsidRPr="00636790">
        <w:rPr>
          <w:rFonts w:asciiTheme="minorHAnsi" w:hAnsiTheme="minorHAnsi" w:cstheme="minorHAnsi"/>
          <w:bCs/>
          <w:sz w:val="22"/>
          <w:szCs w:val="22"/>
          <w:lang w:val="es-ES_tradnl"/>
        </w:rPr>
        <w:t>análisis</w:t>
      </w:r>
      <w:r w:rsidR="00144C0F" w:rsidRPr="00636790">
        <w:rPr>
          <w:rFonts w:asciiTheme="minorHAnsi" w:hAnsiTheme="minorHAnsi" w:cstheme="minorHAnsi"/>
          <w:bCs/>
          <w:sz w:val="22"/>
          <w:szCs w:val="22"/>
          <w:lang w:val="es-ES_tradnl"/>
        </w:rPr>
        <w:t xml:space="preserve"> de los puntos de función se encuentra en los anexos [</w:t>
      </w:r>
      <w:hyperlink w:anchor="_Puntos_funcionales" w:history="1">
        <w:r w:rsidR="0041484C" w:rsidRPr="00636790">
          <w:rPr>
            <w:rStyle w:val="Hipervnculo"/>
            <w:rFonts w:asciiTheme="minorHAnsi" w:hAnsiTheme="minorHAnsi" w:cstheme="minorHAnsi"/>
            <w:b/>
            <w:bCs/>
            <w:color w:val="B32C16" w:themeColor="accent3"/>
            <w:sz w:val="22"/>
            <w:szCs w:val="22"/>
            <w:lang w:val="es-ES_tradnl"/>
          </w:rPr>
          <w:t>ver secció</w:t>
        </w:r>
        <w:r w:rsidR="00144C0F" w:rsidRPr="00636790">
          <w:rPr>
            <w:rStyle w:val="Hipervnculo"/>
            <w:rFonts w:asciiTheme="minorHAnsi" w:hAnsiTheme="minorHAnsi" w:cstheme="minorHAnsi"/>
            <w:b/>
            <w:bCs/>
            <w:color w:val="B32C16" w:themeColor="accent3"/>
            <w:sz w:val="22"/>
            <w:szCs w:val="22"/>
            <w:lang w:val="es-ES_tradnl"/>
          </w:rPr>
          <w:t>n 8.3</w:t>
        </w:r>
      </w:hyperlink>
      <w:r w:rsidR="00144C0F" w:rsidRPr="00636790">
        <w:rPr>
          <w:rFonts w:asciiTheme="minorHAnsi" w:hAnsiTheme="minorHAnsi" w:cstheme="minorHAnsi"/>
          <w:bCs/>
          <w:sz w:val="22"/>
          <w:szCs w:val="22"/>
          <w:lang w:val="es-ES_tradnl"/>
        </w:rPr>
        <w:t>].</w:t>
      </w: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A partir de los casos de uso y los requerimientos identificados acerca del juego y de los requerimie</w:t>
      </w:r>
      <w:r w:rsidR="00091742" w:rsidRPr="00636790">
        <w:rPr>
          <w:rFonts w:asciiTheme="minorHAnsi" w:hAnsiTheme="minorHAnsi" w:cstheme="minorHAnsi"/>
          <w:bCs/>
          <w:sz w:val="22"/>
          <w:szCs w:val="22"/>
          <w:lang w:val="es-ES_tradnl"/>
        </w:rPr>
        <w:t>ntos dados por el cliente, Alimnova</w:t>
      </w:r>
      <w:r w:rsidRPr="00636790">
        <w:rPr>
          <w:rFonts w:asciiTheme="minorHAnsi" w:hAnsiTheme="minorHAnsi" w:cstheme="minorHAnsi"/>
          <w:bCs/>
          <w:sz w:val="22"/>
          <w:szCs w:val="22"/>
          <w:lang w:val="es-ES_tradnl"/>
        </w:rPr>
        <w:t>® definirá el precio determinado para el  desarrollo del proyecto y los requerimientos que se compromete a desarrollar basándose en que el tiempo que tiene para su desarrollo es de 4 meses.</w:t>
      </w: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p>
    <w:p w:rsidR="00027D1F" w:rsidRPr="00636790" w:rsidRDefault="00027D1F" w:rsidP="00027D1F">
      <w:pPr>
        <w:pStyle w:val="Prrafodelista"/>
        <w:autoSpaceDE w:val="0"/>
        <w:autoSpaceDN w:val="0"/>
        <w:adjustRightInd w:val="0"/>
        <w:jc w:val="both"/>
        <w:rPr>
          <w:rFonts w:asciiTheme="minorHAnsi" w:hAnsiTheme="minorHAnsi" w:cstheme="minorHAnsi"/>
          <w:bCs/>
          <w:sz w:val="22"/>
          <w:szCs w:val="22"/>
          <w:lang w:val="es-ES_tradnl"/>
        </w:rPr>
      </w:pPr>
    </w:p>
    <w:p w:rsidR="00E8783E" w:rsidRPr="00636790" w:rsidRDefault="00027D1F"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Para realizar estos cálculos debemos tener una aproximación  de los costos del proyecto incluyendo el desarrollo de todas las tareas involucradas, el transporte de los miembros de </w:t>
      </w:r>
      <w:r w:rsidR="00091742" w:rsidRPr="00636790">
        <w:rPr>
          <w:rFonts w:asciiTheme="minorHAnsi" w:hAnsiTheme="minorHAnsi" w:cstheme="minorHAnsi"/>
          <w:bCs/>
          <w:sz w:val="22"/>
          <w:szCs w:val="22"/>
          <w:lang w:val="es-ES_tradnl"/>
        </w:rPr>
        <w:t>Alimnova</w:t>
      </w:r>
      <w:r w:rsidRPr="00636790">
        <w:rPr>
          <w:rFonts w:asciiTheme="minorHAnsi" w:hAnsiTheme="minorHAnsi" w:cstheme="minorHAnsi"/>
          <w:bCs/>
          <w:sz w:val="22"/>
          <w:szCs w:val="22"/>
          <w:lang w:val="es-ES_tradnl"/>
        </w:rPr>
        <w:t>® al lugar de las reunion</w:t>
      </w:r>
      <w:r w:rsidR="00E8783E" w:rsidRPr="00636790">
        <w:rPr>
          <w:rFonts w:asciiTheme="minorHAnsi" w:hAnsiTheme="minorHAnsi" w:cstheme="minorHAnsi"/>
          <w:bCs/>
          <w:sz w:val="22"/>
          <w:szCs w:val="22"/>
          <w:lang w:val="es-ES_tradnl"/>
        </w:rPr>
        <w:t>es, la comida para los miembros.</w:t>
      </w:r>
    </w:p>
    <w:p w:rsidR="00E8783E" w:rsidRPr="00636790" w:rsidRDefault="00E8783E" w:rsidP="00027D1F">
      <w:pPr>
        <w:autoSpaceDE w:val="0"/>
        <w:autoSpaceDN w:val="0"/>
        <w:adjustRightInd w:val="0"/>
        <w:jc w:val="both"/>
        <w:rPr>
          <w:rFonts w:asciiTheme="minorHAnsi" w:hAnsiTheme="minorHAnsi" w:cstheme="minorHAnsi"/>
          <w:bCs/>
          <w:sz w:val="22"/>
          <w:szCs w:val="22"/>
          <w:lang w:val="es-ES_tradnl"/>
        </w:rPr>
      </w:pPr>
    </w:p>
    <w:p w:rsidR="00027D1F" w:rsidRPr="00636790" w:rsidRDefault="00E8783E"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P</w:t>
      </w:r>
      <w:r w:rsidR="00027D1F" w:rsidRPr="00636790">
        <w:rPr>
          <w:rFonts w:asciiTheme="minorHAnsi" w:hAnsiTheme="minorHAnsi" w:cstheme="minorHAnsi"/>
          <w:bCs/>
          <w:sz w:val="22"/>
          <w:szCs w:val="22"/>
          <w:lang w:val="es-ES_tradnl"/>
        </w:rPr>
        <w:t xml:space="preserve">ara identificar el precio del trabajo de nuestros trabajadores, tendremos en cuenta las horas trabajadas por cada persona y los costos de los recursos que requieren para realizar su trabajo, así mismo  </w:t>
      </w:r>
      <w:r w:rsidR="00091742" w:rsidRPr="00636790">
        <w:rPr>
          <w:rFonts w:asciiTheme="minorHAnsi" w:hAnsiTheme="minorHAnsi" w:cstheme="minorHAnsi"/>
          <w:bCs/>
          <w:sz w:val="22"/>
          <w:szCs w:val="22"/>
          <w:lang w:val="es-ES_tradnl"/>
        </w:rPr>
        <w:t>Alimnova</w:t>
      </w:r>
      <w:r w:rsidR="00027D1F" w:rsidRPr="00636790">
        <w:rPr>
          <w:rFonts w:asciiTheme="minorHAnsi" w:hAnsiTheme="minorHAnsi" w:cstheme="minorHAnsi"/>
          <w:bCs/>
          <w:sz w:val="22"/>
          <w:szCs w:val="22"/>
          <w:lang w:val="es-ES_tradnl"/>
        </w:rPr>
        <w:t xml:space="preserve">® tendrá en cuenta </w:t>
      </w:r>
      <w:r w:rsidRPr="00636790">
        <w:rPr>
          <w:rFonts w:asciiTheme="minorHAnsi" w:hAnsiTheme="minorHAnsi" w:cstheme="minorHAnsi"/>
          <w:bCs/>
          <w:sz w:val="22"/>
          <w:szCs w:val="22"/>
          <w:lang w:val="es-ES_tradnl"/>
        </w:rPr>
        <w:t xml:space="preserve">el costo de </w:t>
      </w:r>
      <w:r w:rsidR="00027D1F" w:rsidRPr="00636790">
        <w:rPr>
          <w:rFonts w:asciiTheme="minorHAnsi" w:hAnsiTheme="minorHAnsi" w:cstheme="minorHAnsi"/>
          <w:bCs/>
          <w:sz w:val="22"/>
          <w:szCs w:val="22"/>
          <w:lang w:val="es-ES_tradnl"/>
        </w:rPr>
        <w:t xml:space="preserve">las herramientas adicionales que durante el proyecto se </w:t>
      </w:r>
      <w:r w:rsidR="00C77EA3">
        <w:rPr>
          <w:rFonts w:asciiTheme="minorHAnsi" w:hAnsiTheme="minorHAnsi" w:cstheme="minorHAnsi"/>
          <w:bCs/>
          <w:sz w:val="22"/>
          <w:szCs w:val="22"/>
          <w:lang w:val="es-ES_tradnl"/>
        </w:rPr>
        <w:t>requieran</w:t>
      </w:r>
      <w:r w:rsidR="00027D1F" w:rsidRPr="00636790">
        <w:rPr>
          <w:rFonts w:asciiTheme="minorHAnsi" w:hAnsiTheme="minorHAnsi" w:cstheme="minorHAnsi"/>
          <w:bCs/>
          <w:sz w:val="22"/>
          <w:szCs w:val="22"/>
          <w:lang w:val="es-ES_tradnl"/>
        </w:rPr>
        <w:t xml:space="preserve"> para el desarrollo </w:t>
      </w:r>
      <w:r w:rsidRPr="00636790">
        <w:rPr>
          <w:rFonts w:asciiTheme="minorHAnsi" w:hAnsiTheme="minorHAnsi" w:cstheme="minorHAnsi"/>
          <w:bCs/>
          <w:sz w:val="22"/>
          <w:szCs w:val="22"/>
          <w:lang w:val="es-ES_tradnl"/>
        </w:rPr>
        <w:t>del mismo</w:t>
      </w:r>
      <w:r w:rsidR="00027D1F" w:rsidRPr="00636790">
        <w:rPr>
          <w:rFonts w:asciiTheme="minorHAnsi" w:hAnsiTheme="minorHAnsi" w:cstheme="minorHAnsi"/>
          <w:bCs/>
          <w:sz w:val="22"/>
          <w:szCs w:val="22"/>
          <w:lang w:val="es-ES_tradnl"/>
        </w:rPr>
        <w:t>.</w:t>
      </w: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Respecto al manejo del calendario</w:t>
      </w:r>
      <w:r w:rsidR="00F11081" w:rsidRPr="00636790">
        <w:rPr>
          <w:rFonts w:asciiTheme="minorHAnsi" w:hAnsiTheme="minorHAnsi" w:cstheme="minorHAnsi"/>
          <w:bCs/>
          <w:sz w:val="22"/>
          <w:szCs w:val="22"/>
          <w:lang w:val="es-ES_tradnl"/>
        </w:rPr>
        <w:t>,</w:t>
      </w:r>
      <w:r w:rsidRPr="00636790">
        <w:rPr>
          <w:rFonts w:asciiTheme="minorHAnsi" w:hAnsiTheme="minorHAnsi" w:cstheme="minorHAnsi"/>
          <w:bCs/>
          <w:sz w:val="22"/>
          <w:szCs w:val="22"/>
          <w:lang w:val="es-ES_tradnl"/>
        </w:rPr>
        <w:t xml:space="preserve"> </w:t>
      </w:r>
      <w:r w:rsidR="00F11081" w:rsidRPr="00636790">
        <w:rPr>
          <w:rFonts w:asciiTheme="minorHAnsi" w:hAnsiTheme="minorHAnsi" w:cstheme="minorHAnsi"/>
          <w:bCs/>
          <w:sz w:val="22"/>
          <w:szCs w:val="22"/>
          <w:lang w:val="es-ES_tradnl"/>
        </w:rPr>
        <w:t xml:space="preserve">éste </w:t>
      </w:r>
      <w:r w:rsidRPr="00636790">
        <w:rPr>
          <w:rFonts w:asciiTheme="minorHAnsi" w:hAnsiTheme="minorHAnsi" w:cstheme="minorHAnsi"/>
          <w:bCs/>
          <w:sz w:val="22"/>
          <w:szCs w:val="22"/>
          <w:lang w:val="es-ES_tradnl"/>
        </w:rPr>
        <w:t xml:space="preserve">se realizará con Google Calendar, una herramienta que permite llevar la agenda de las actividades de </w:t>
      </w:r>
      <w:r w:rsidR="00091742" w:rsidRPr="00636790">
        <w:rPr>
          <w:rFonts w:asciiTheme="minorHAnsi" w:hAnsiTheme="minorHAnsi" w:cstheme="minorHAnsi"/>
          <w:bCs/>
          <w:sz w:val="22"/>
          <w:szCs w:val="22"/>
          <w:lang w:val="es-ES_tradnl"/>
        </w:rPr>
        <w:t>Alimnova</w:t>
      </w:r>
      <w:r w:rsidRPr="00636790">
        <w:rPr>
          <w:rFonts w:asciiTheme="minorHAnsi" w:hAnsiTheme="minorHAnsi" w:cstheme="minorHAnsi"/>
          <w:bCs/>
          <w:sz w:val="22"/>
          <w:szCs w:val="22"/>
          <w:lang w:val="es-ES_tradnl"/>
        </w:rPr>
        <w:t xml:space="preserve">® donde los miembros </w:t>
      </w:r>
      <w:r w:rsidR="00C77EA3" w:rsidRPr="00636790">
        <w:rPr>
          <w:rFonts w:asciiTheme="minorHAnsi" w:hAnsiTheme="minorHAnsi" w:cstheme="minorHAnsi"/>
          <w:bCs/>
          <w:sz w:val="22"/>
          <w:szCs w:val="22"/>
          <w:lang w:val="es-ES_tradnl"/>
        </w:rPr>
        <w:t>tendrán</w:t>
      </w:r>
      <w:r w:rsidRPr="00636790">
        <w:rPr>
          <w:rFonts w:asciiTheme="minorHAnsi" w:hAnsiTheme="minorHAnsi" w:cstheme="minorHAnsi"/>
          <w:bCs/>
          <w:sz w:val="22"/>
          <w:szCs w:val="22"/>
          <w:lang w:val="es-ES_tradnl"/>
        </w:rPr>
        <w:t xml:space="preserve"> claridad acerca de las reuniones, revisiones, entregas, entre otros aspectos del </w:t>
      </w:r>
      <w:commentRangeStart w:id="105"/>
      <w:r w:rsidRPr="00636790">
        <w:rPr>
          <w:rFonts w:asciiTheme="minorHAnsi" w:hAnsiTheme="minorHAnsi" w:cstheme="minorHAnsi"/>
          <w:bCs/>
          <w:sz w:val="22"/>
          <w:szCs w:val="22"/>
          <w:lang w:val="es-ES_tradnl"/>
        </w:rPr>
        <w:t>proyecto</w:t>
      </w:r>
      <w:commentRangeEnd w:id="105"/>
      <w:r w:rsidRPr="00636790">
        <w:rPr>
          <w:rStyle w:val="Refdecomentario"/>
          <w:rFonts w:asciiTheme="minorHAnsi" w:hAnsiTheme="minorHAnsi" w:cstheme="minorHAnsi"/>
          <w:sz w:val="22"/>
          <w:szCs w:val="22"/>
          <w:lang w:val="es-ES_tradnl"/>
        </w:rPr>
        <w:commentReference w:id="105"/>
      </w:r>
      <w:r w:rsidRPr="00636790">
        <w:rPr>
          <w:rFonts w:asciiTheme="minorHAnsi" w:hAnsiTheme="minorHAnsi" w:cstheme="minorHAnsi"/>
          <w:bCs/>
          <w:sz w:val="22"/>
          <w:szCs w:val="22"/>
          <w:lang w:val="es-ES_tradnl"/>
        </w:rPr>
        <w:t>.</w:t>
      </w: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p>
    <w:p w:rsidR="00B839D9" w:rsidRPr="00636790" w:rsidRDefault="00027D1F" w:rsidP="00027D1F">
      <w:pPr>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Para elaborar la programación del proyecto realizado por </w:t>
      </w:r>
      <w:r w:rsidR="00091742" w:rsidRPr="00636790">
        <w:rPr>
          <w:rFonts w:asciiTheme="minorHAnsi" w:hAnsiTheme="minorHAnsi" w:cstheme="minorHAnsi"/>
          <w:bCs/>
          <w:sz w:val="22"/>
          <w:szCs w:val="22"/>
          <w:lang w:val="es-ES_tradnl"/>
        </w:rPr>
        <w:t>Alimnova</w:t>
      </w:r>
      <w:r w:rsidRPr="00636790">
        <w:rPr>
          <w:rFonts w:asciiTheme="minorHAnsi" w:hAnsiTheme="minorHAnsi" w:cstheme="minorHAnsi"/>
          <w:bCs/>
          <w:sz w:val="22"/>
          <w:szCs w:val="22"/>
          <w:lang w:val="es-ES_tradnl"/>
        </w:rPr>
        <w:t>®  tuvimos en cuenta  el uso de gráficas Gantt y Pert (Program E</w:t>
      </w:r>
      <w:r w:rsidR="00C77EA3">
        <w:rPr>
          <w:rFonts w:asciiTheme="minorHAnsi" w:hAnsiTheme="minorHAnsi" w:cstheme="minorHAnsi"/>
          <w:bCs/>
          <w:sz w:val="22"/>
          <w:szCs w:val="22"/>
          <w:lang w:val="es-ES_tradnl"/>
        </w:rPr>
        <w:t>valuation and Review Techniques</w:t>
      </w:r>
      <w:r w:rsidRPr="00636790">
        <w:rPr>
          <w:rFonts w:asciiTheme="minorHAnsi" w:hAnsiTheme="minorHAnsi" w:cstheme="minorHAnsi"/>
          <w:bCs/>
          <w:sz w:val="22"/>
          <w:szCs w:val="22"/>
          <w:lang w:val="es-ES_tradnl"/>
        </w:rPr>
        <w:t>)</w:t>
      </w:r>
      <w:r w:rsidR="00C77EA3">
        <w:t xml:space="preserve"> </w:t>
      </w:r>
      <w:fldSimple w:instr=" REF _Ref253953297 \r \h  \* MERGEFORMAT ">
        <w:r w:rsidR="00C77EA3" w:rsidRPr="00C77EA3">
          <w:rPr>
            <w:rFonts w:asciiTheme="minorHAnsi" w:hAnsiTheme="minorHAnsi" w:cstheme="minorHAnsi"/>
            <w:b/>
            <w:color w:val="FE8637" w:themeColor="accent1"/>
            <w:sz w:val="22"/>
          </w:rPr>
          <w:t>[9]</w:t>
        </w:r>
      </w:fldSimple>
      <w:r w:rsidRPr="00636790">
        <w:rPr>
          <w:rFonts w:asciiTheme="minorHAnsi" w:hAnsiTheme="minorHAnsi" w:cstheme="minorHAnsi"/>
          <w:bCs/>
          <w:sz w:val="22"/>
          <w:szCs w:val="22"/>
          <w:lang w:val="es-ES_tradnl"/>
        </w:rPr>
        <w:t xml:space="preserve">, </w:t>
      </w:r>
      <w:r w:rsidR="00F9002C" w:rsidRPr="00636790">
        <w:rPr>
          <w:rFonts w:asciiTheme="minorHAnsi" w:hAnsiTheme="minorHAnsi" w:cstheme="minorHAnsi"/>
          <w:bCs/>
          <w:sz w:val="22"/>
          <w:szCs w:val="22"/>
          <w:lang w:val="es-ES_tradnl"/>
        </w:rPr>
        <w:t xml:space="preserve"> y su </w:t>
      </w:r>
      <w:r w:rsidRPr="00636790">
        <w:rPr>
          <w:rFonts w:asciiTheme="minorHAnsi" w:hAnsiTheme="minorHAnsi" w:cstheme="minorHAnsi"/>
          <w:bCs/>
          <w:sz w:val="22"/>
          <w:szCs w:val="22"/>
          <w:lang w:val="es-ES_tradnl"/>
        </w:rPr>
        <w:t xml:space="preserve">facilidad </w:t>
      </w:r>
      <w:r w:rsidR="00F9002C" w:rsidRPr="00636790">
        <w:rPr>
          <w:rFonts w:asciiTheme="minorHAnsi" w:hAnsiTheme="minorHAnsi" w:cstheme="minorHAnsi"/>
          <w:bCs/>
          <w:sz w:val="22"/>
          <w:szCs w:val="22"/>
          <w:lang w:val="es-ES_tradnl"/>
        </w:rPr>
        <w:t xml:space="preserve">para </w:t>
      </w:r>
      <w:r w:rsidRPr="00636790">
        <w:rPr>
          <w:rFonts w:asciiTheme="minorHAnsi" w:hAnsiTheme="minorHAnsi" w:cstheme="minorHAnsi"/>
          <w:bCs/>
          <w:sz w:val="22"/>
          <w:szCs w:val="22"/>
          <w:lang w:val="es-ES_tradnl"/>
        </w:rPr>
        <w:t>programar tareas</w:t>
      </w:r>
      <w:r w:rsidR="00B839D9" w:rsidRPr="00636790">
        <w:rPr>
          <w:rFonts w:asciiTheme="minorHAnsi" w:hAnsiTheme="minorHAnsi" w:cstheme="minorHAnsi"/>
          <w:bCs/>
          <w:sz w:val="22"/>
          <w:szCs w:val="22"/>
          <w:lang w:val="es-ES_tradnl"/>
        </w:rPr>
        <w:t xml:space="preserve"> e identificar</w:t>
      </w:r>
      <w:r w:rsidR="00F9002C" w:rsidRPr="00636790">
        <w:rPr>
          <w:rFonts w:asciiTheme="minorHAnsi" w:hAnsiTheme="minorHAnsi" w:cstheme="minorHAnsi"/>
          <w:bCs/>
          <w:sz w:val="22"/>
          <w:szCs w:val="22"/>
          <w:lang w:val="es-ES_tradnl"/>
        </w:rPr>
        <w:t xml:space="preserve"> el</w:t>
      </w:r>
      <w:r w:rsidR="00B839D9" w:rsidRPr="00636790">
        <w:rPr>
          <w:rFonts w:asciiTheme="minorHAnsi" w:hAnsiTheme="minorHAnsi" w:cstheme="minorHAnsi"/>
          <w:bCs/>
          <w:sz w:val="22"/>
          <w:szCs w:val="22"/>
          <w:lang w:val="es-ES_tradnl"/>
        </w:rPr>
        <w:t xml:space="preserve"> tiempo</w:t>
      </w:r>
      <w:r w:rsidR="00F9002C" w:rsidRPr="00636790">
        <w:rPr>
          <w:rFonts w:asciiTheme="minorHAnsi" w:hAnsiTheme="minorHAnsi" w:cstheme="minorHAnsi"/>
          <w:bCs/>
          <w:sz w:val="22"/>
          <w:szCs w:val="22"/>
          <w:lang w:val="es-ES_tradnl"/>
        </w:rPr>
        <w:t xml:space="preserve"> que se tiene para realizarlas</w:t>
      </w:r>
      <w:r w:rsidR="00B839D9" w:rsidRPr="00636790">
        <w:rPr>
          <w:rFonts w:asciiTheme="minorHAnsi" w:hAnsiTheme="minorHAnsi" w:cstheme="minorHAnsi"/>
          <w:bCs/>
          <w:sz w:val="22"/>
          <w:szCs w:val="22"/>
          <w:lang w:val="es-ES_tradnl"/>
        </w:rPr>
        <w:t xml:space="preserve"> a través de barras</w:t>
      </w:r>
      <w:r w:rsidR="00F9002C" w:rsidRPr="00636790">
        <w:rPr>
          <w:rFonts w:asciiTheme="minorHAnsi" w:hAnsiTheme="minorHAnsi" w:cstheme="minorHAnsi"/>
          <w:bCs/>
          <w:sz w:val="22"/>
          <w:szCs w:val="22"/>
          <w:lang w:val="es-ES_tradnl"/>
        </w:rPr>
        <w:t>.</w:t>
      </w:r>
    </w:p>
    <w:p w:rsidR="00F9002C" w:rsidRPr="00636790" w:rsidRDefault="00F9002C" w:rsidP="00027D1F">
      <w:pPr>
        <w:jc w:val="both"/>
        <w:rPr>
          <w:rFonts w:asciiTheme="minorHAnsi" w:hAnsiTheme="minorHAnsi" w:cstheme="minorHAnsi"/>
          <w:bCs/>
          <w:sz w:val="22"/>
          <w:szCs w:val="22"/>
          <w:lang w:val="es-ES_tradnl"/>
        </w:rPr>
      </w:pPr>
    </w:p>
    <w:p w:rsidR="00027D1F" w:rsidRPr="00636790" w:rsidRDefault="00F9002C" w:rsidP="00027D1F">
      <w:pPr>
        <w:jc w:val="both"/>
        <w:rPr>
          <w:rFonts w:asciiTheme="minorHAnsi" w:hAnsiTheme="minorHAnsi" w:cstheme="minorHAnsi"/>
          <w:i/>
          <w:color w:val="0070C0"/>
          <w:sz w:val="22"/>
          <w:szCs w:val="22"/>
          <w:lang w:val="es-ES_tradnl"/>
        </w:rPr>
      </w:pPr>
      <w:r w:rsidRPr="00636790">
        <w:rPr>
          <w:rFonts w:asciiTheme="minorHAnsi" w:hAnsiTheme="minorHAnsi" w:cstheme="minorHAnsi"/>
          <w:bCs/>
          <w:sz w:val="22"/>
          <w:szCs w:val="22"/>
          <w:lang w:val="es-ES_tradnl"/>
        </w:rPr>
        <w:t xml:space="preserve">Por </w:t>
      </w:r>
      <w:r w:rsidR="00027D1F" w:rsidRPr="00636790">
        <w:rPr>
          <w:rFonts w:asciiTheme="minorHAnsi" w:hAnsiTheme="minorHAnsi" w:cstheme="minorHAnsi"/>
          <w:bCs/>
          <w:sz w:val="22"/>
          <w:szCs w:val="22"/>
          <w:lang w:val="es-ES_tradnl"/>
        </w:rPr>
        <w:t>otro lado</w:t>
      </w:r>
      <w:r w:rsidR="000810DE" w:rsidRPr="00636790">
        <w:rPr>
          <w:rFonts w:asciiTheme="minorHAnsi" w:hAnsiTheme="minorHAnsi" w:cstheme="minorHAnsi"/>
          <w:bCs/>
          <w:sz w:val="22"/>
          <w:szCs w:val="22"/>
          <w:lang w:val="es-ES_tradnl"/>
        </w:rPr>
        <w:t>,</w:t>
      </w:r>
      <w:r w:rsidR="00027D1F" w:rsidRPr="00636790">
        <w:rPr>
          <w:rFonts w:asciiTheme="minorHAnsi" w:hAnsiTheme="minorHAnsi" w:cstheme="minorHAnsi"/>
          <w:bCs/>
          <w:sz w:val="22"/>
          <w:szCs w:val="22"/>
          <w:lang w:val="es-ES_tradnl"/>
        </w:rPr>
        <w:t xml:space="preserve"> respecto a las gráficas Pert</w:t>
      </w:r>
      <w:r w:rsidR="000810DE" w:rsidRPr="00636790">
        <w:rPr>
          <w:rFonts w:asciiTheme="minorHAnsi" w:hAnsiTheme="minorHAnsi" w:cstheme="minorHAnsi"/>
          <w:bCs/>
          <w:sz w:val="22"/>
          <w:szCs w:val="22"/>
          <w:lang w:val="es-ES_tradnl"/>
        </w:rPr>
        <w:t>, el beneficio que nos dá</w:t>
      </w:r>
      <w:r w:rsidR="00027D1F" w:rsidRPr="00636790">
        <w:rPr>
          <w:rFonts w:asciiTheme="minorHAnsi" w:hAnsiTheme="minorHAnsi" w:cstheme="minorHAnsi"/>
          <w:bCs/>
          <w:sz w:val="22"/>
          <w:szCs w:val="22"/>
          <w:lang w:val="es-ES_tradnl"/>
        </w:rPr>
        <w:t xml:space="preserve"> es poder</w:t>
      </w:r>
      <w:r w:rsidR="00D01F7F" w:rsidRPr="00636790">
        <w:rPr>
          <w:rFonts w:asciiTheme="minorHAnsi" w:hAnsiTheme="minorHAnsi" w:cstheme="minorHAnsi"/>
          <w:bCs/>
          <w:sz w:val="22"/>
          <w:szCs w:val="22"/>
          <w:lang w:val="es-ES_tradnl"/>
        </w:rPr>
        <w:t xml:space="preserve"> identificar dependencias entre actividades y </w:t>
      </w:r>
      <w:r w:rsidR="00C77EA3" w:rsidRPr="00636790">
        <w:rPr>
          <w:rFonts w:asciiTheme="minorHAnsi" w:hAnsiTheme="minorHAnsi" w:cstheme="minorHAnsi"/>
          <w:bCs/>
          <w:sz w:val="22"/>
          <w:szCs w:val="22"/>
          <w:lang w:val="es-ES_tradnl"/>
        </w:rPr>
        <w:t>así</w:t>
      </w:r>
      <w:r w:rsidR="00D01F7F" w:rsidRPr="00636790">
        <w:rPr>
          <w:rFonts w:asciiTheme="minorHAnsi" w:hAnsiTheme="minorHAnsi" w:cstheme="minorHAnsi"/>
          <w:bCs/>
          <w:sz w:val="22"/>
          <w:szCs w:val="22"/>
          <w:lang w:val="es-ES_tradnl"/>
        </w:rPr>
        <w:t xml:space="preserve"> saber cuales se pueden realizar</w:t>
      </w:r>
      <w:r w:rsidR="00027D1F" w:rsidRPr="00636790">
        <w:rPr>
          <w:rFonts w:asciiTheme="minorHAnsi" w:hAnsiTheme="minorHAnsi" w:cstheme="minorHAnsi"/>
          <w:bCs/>
          <w:sz w:val="22"/>
          <w:szCs w:val="22"/>
          <w:lang w:val="es-ES_tradnl"/>
        </w:rPr>
        <w:t xml:space="preserve"> en paralelo</w:t>
      </w:r>
      <w:r w:rsidR="00F24DE6" w:rsidRPr="00636790">
        <w:rPr>
          <w:rFonts w:asciiTheme="minorHAnsi" w:hAnsiTheme="minorHAnsi" w:cstheme="minorHAnsi"/>
          <w:bCs/>
          <w:sz w:val="22"/>
          <w:szCs w:val="22"/>
          <w:lang w:val="es-ES_tradnl"/>
        </w:rPr>
        <w:t xml:space="preserve"> y </w:t>
      </w:r>
      <w:r w:rsidR="00C77EA3" w:rsidRPr="00636790">
        <w:rPr>
          <w:rFonts w:asciiTheme="minorHAnsi" w:hAnsiTheme="minorHAnsi" w:cstheme="minorHAnsi"/>
          <w:bCs/>
          <w:sz w:val="22"/>
          <w:szCs w:val="22"/>
          <w:lang w:val="es-ES_tradnl"/>
        </w:rPr>
        <w:t>cuáles</w:t>
      </w:r>
      <w:r w:rsidR="00F24DE6" w:rsidRPr="00636790">
        <w:rPr>
          <w:rFonts w:asciiTheme="minorHAnsi" w:hAnsiTheme="minorHAnsi" w:cstheme="minorHAnsi"/>
          <w:bCs/>
          <w:sz w:val="22"/>
          <w:szCs w:val="22"/>
          <w:lang w:val="es-ES_tradnl"/>
        </w:rPr>
        <w:t xml:space="preserve"> no</w:t>
      </w:r>
      <w:r w:rsidR="00D01F7F" w:rsidRPr="00636790">
        <w:rPr>
          <w:rFonts w:asciiTheme="minorHAnsi" w:hAnsiTheme="minorHAnsi" w:cstheme="minorHAnsi"/>
          <w:bCs/>
          <w:sz w:val="22"/>
          <w:szCs w:val="22"/>
          <w:lang w:val="es-ES_tradnl"/>
        </w:rPr>
        <w:t xml:space="preserve">; </w:t>
      </w:r>
      <w:r w:rsidR="00D01F7F" w:rsidRPr="00636790">
        <w:rPr>
          <w:rFonts w:asciiTheme="minorHAnsi" w:hAnsiTheme="minorHAnsi" w:cstheme="minorHAnsi"/>
          <w:bCs/>
          <w:sz w:val="22"/>
          <w:szCs w:val="22"/>
          <w:lang w:val="es-ES_tradnl"/>
        </w:rPr>
        <w:lastRenderedPageBreak/>
        <w:t>adicionalmente para poder</w:t>
      </w:r>
      <w:r w:rsidR="00027D1F" w:rsidRPr="00636790">
        <w:rPr>
          <w:rFonts w:asciiTheme="minorHAnsi" w:hAnsiTheme="minorHAnsi" w:cstheme="minorHAnsi"/>
          <w:bCs/>
          <w:sz w:val="22"/>
          <w:szCs w:val="22"/>
          <w:lang w:val="es-ES_tradnl"/>
        </w:rPr>
        <w:t xml:space="preserve"> sa</w:t>
      </w:r>
      <w:r w:rsidR="007B484D" w:rsidRPr="00636790">
        <w:rPr>
          <w:rFonts w:asciiTheme="minorHAnsi" w:hAnsiTheme="minorHAnsi" w:cstheme="minorHAnsi"/>
          <w:bCs/>
          <w:sz w:val="22"/>
          <w:szCs w:val="22"/>
          <w:lang w:val="es-ES_tradnl"/>
        </w:rPr>
        <w:t xml:space="preserve">ber en qué momento se requiere </w:t>
      </w:r>
      <w:r w:rsidR="00027D1F" w:rsidRPr="00636790">
        <w:rPr>
          <w:rFonts w:asciiTheme="minorHAnsi" w:hAnsiTheme="minorHAnsi" w:cstheme="minorHAnsi"/>
          <w:bCs/>
          <w:sz w:val="22"/>
          <w:szCs w:val="22"/>
          <w:lang w:val="es-ES_tradnl"/>
        </w:rPr>
        <w:t xml:space="preserve">el producto de una tarea ó actividad </w:t>
      </w:r>
      <w:r w:rsidR="00F24DE6" w:rsidRPr="00636790">
        <w:rPr>
          <w:rFonts w:asciiTheme="minorHAnsi" w:hAnsiTheme="minorHAnsi" w:cstheme="minorHAnsi"/>
          <w:bCs/>
          <w:sz w:val="22"/>
          <w:szCs w:val="22"/>
          <w:lang w:val="es-ES_tradnl"/>
        </w:rPr>
        <w:t>con efecto de</w:t>
      </w:r>
      <w:r w:rsidR="00027D1F" w:rsidRPr="00636790">
        <w:rPr>
          <w:rFonts w:asciiTheme="minorHAnsi" w:hAnsiTheme="minorHAnsi" w:cstheme="minorHAnsi"/>
          <w:bCs/>
          <w:sz w:val="22"/>
          <w:szCs w:val="22"/>
          <w:lang w:val="es-ES_tradnl"/>
        </w:rPr>
        <w:t xml:space="preserve"> iniciar la otra y del tiempo aproximado requerido para su finalización.</w:t>
      </w:r>
    </w:p>
    <w:p w:rsidR="00027D1F" w:rsidRPr="00636790" w:rsidRDefault="00027D1F" w:rsidP="00027D1F">
      <w:pPr>
        <w:jc w:val="both"/>
        <w:rPr>
          <w:rFonts w:asciiTheme="minorHAnsi" w:hAnsiTheme="minorHAnsi" w:cstheme="minorHAnsi"/>
          <w:i/>
          <w:color w:val="0070C0"/>
          <w:sz w:val="22"/>
          <w:szCs w:val="22"/>
          <w:lang w:val="es-ES_tradnl"/>
        </w:rPr>
      </w:pPr>
    </w:p>
    <w:p w:rsidR="00CB17D2" w:rsidRPr="00636790" w:rsidRDefault="00CB17D2" w:rsidP="00C84EB8">
      <w:pPr>
        <w:pStyle w:val="Ttulo3"/>
        <w:rPr>
          <w:rFonts w:asciiTheme="minorHAnsi" w:hAnsiTheme="minorHAnsi" w:cstheme="minorHAnsi"/>
          <w:color w:val="E6C900" w:themeColor="background2" w:themeShade="BF"/>
          <w:sz w:val="22"/>
          <w:szCs w:val="22"/>
          <w:lang w:val="es-ES_tradnl"/>
        </w:rPr>
      </w:pPr>
      <w:bookmarkStart w:id="106" w:name="_Toc128413788"/>
      <w:r w:rsidRPr="00636790">
        <w:rPr>
          <w:rFonts w:asciiTheme="minorHAnsi" w:hAnsiTheme="minorHAnsi" w:cstheme="minorHAnsi"/>
          <w:color w:val="E6C900" w:themeColor="background2" w:themeShade="BF"/>
          <w:sz w:val="22"/>
          <w:szCs w:val="22"/>
          <w:lang w:val="es-ES_tradnl"/>
        </w:rPr>
        <w:t>Plan de Personal</w:t>
      </w:r>
      <w:bookmarkEnd w:id="106"/>
      <w:r w:rsidRPr="00636790">
        <w:rPr>
          <w:rFonts w:asciiTheme="minorHAnsi" w:hAnsiTheme="minorHAnsi" w:cstheme="minorHAnsi"/>
          <w:color w:val="E6C900" w:themeColor="background2" w:themeShade="BF"/>
          <w:sz w:val="22"/>
          <w:szCs w:val="22"/>
          <w:lang w:val="es-ES_tradnl"/>
        </w:rPr>
        <w:t xml:space="preserve"> </w:t>
      </w:r>
    </w:p>
    <w:p w:rsidR="00027D1F" w:rsidRPr="00636790" w:rsidRDefault="00027D1F" w:rsidP="00027D1F">
      <w:pPr>
        <w:rPr>
          <w:rFonts w:asciiTheme="minorHAnsi" w:hAnsiTheme="minorHAnsi"/>
          <w:lang w:val="es-ES_tradnl"/>
        </w:rPr>
      </w:pP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El propósito de </w:t>
      </w:r>
      <w:r w:rsidR="00091742" w:rsidRPr="00636790">
        <w:rPr>
          <w:rFonts w:asciiTheme="minorHAnsi" w:hAnsiTheme="minorHAnsi" w:cstheme="minorHAnsi"/>
          <w:bCs/>
          <w:sz w:val="22"/>
          <w:szCs w:val="22"/>
          <w:lang w:val="es-ES_tradnl"/>
        </w:rPr>
        <w:t>Alimnova</w:t>
      </w:r>
      <w:r w:rsidRPr="00636790">
        <w:rPr>
          <w:rFonts w:asciiTheme="minorHAnsi" w:hAnsiTheme="minorHAnsi" w:cstheme="minorHAnsi"/>
          <w:bCs/>
          <w:sz w:val="22"/>
          <w:szCs w:val="22"/>
          <w:lang w:val="es-ES_tradnl"/>
        </w:rPr>
        <w:t>®  es mantener el respeto entre cada uno de sus  miembros, respetar sus pensamientos y aportes en determinado momento, así como también realizar las críticas determin</w:t>
      </w:r>
      <w:r w:rsidR="00EE387A" w:rsidRPr="00636790">
        <w:rPr>
          <w:rFonts w:asciiTheme="minorHAnsi" w:hAnsiTheme="minorHAnsi" w:cstheme="minorHAnsi"/>
          <w:bCs/>
          <w:sz w:val="22"/>
          <w:szCs w:val="22"/>
          <w:lang w:val="es-ES_tradnl"/>
        </w:rPr>
        <w:t>adas de la mejor forma posible,</w:t>
      </w:r>
      <w:r w:rsidRPr="00636790">
        <w:rPr>
          <w:rFonts w:asciiTheme="minorHAnsi" w:hAnsiTheme="minorHAnsi" w:cstheme="minorHAnsi"/>
          <w:bCs/>
          <w:sz w:val="22"/>
          <w:szCs w:val="22"/>
          <w:lang w:val="es-ES_tradnl"/>
        </w:rPr>
        <w:t xml:space="preserve"> con el ánimo de ayudar y mantener la motivación de la persona</w:t>
      </w:r>
      <w:r w:rsidR="00EE387A" w:rsidRPr="00636790">
        <w:rPr>
          <w:rFonts w:asciiTheme="minorHAnsi" w:hAnsiTheme="minorHAnsi" w:cstheme="minorHAnsi"/>
          <w:bCs/>
          <w:sz w:val="22"/>
          <w:szCs w:val="22"/>
          <w:lang w:val="es-ES_tradnl"/>
        </w:rPr>
        <w:t xml:space="preserve"> a</w:t>
      </w:r>
      <w:r w:rsidRPr="00636790">
        <w:rPr>
          <w:rFonts w:asciiTheme="minorHAnsi" w:hAnsiTheme="minorHAnsi" w:cstheme="minorHAnsi"/>
          <w:bCs/>
          <w:sz w:val="22"/>
          <w:szCs w:val="22"/>
          <w:lang w:val="es-ES_tradnl"/>
        </w:rPr>
        <w:t xml:space="preserve"> fin de garantizar la calidad del trabajo y la mejora continua de </w:t>
      </w:r>
      <w:r w:rsidR="00091742" w:rsidRPr="00636790">
        <w:rPr>
          <w:rFonts w:asciiTheme="minorHAnsi" w:hAnsiTheme="minorHAnsi" w:cstheme="minorHAnsi"/>
          <w:bCs/>
          <w:sz w:val="22"/>
          <w:szCs w:val="22"/>
          <w:lang w:val="es-ES_tradnl"/>
        </w:rPr>
        <w:t>Alimnova</w:t>
      </w:r>
      <w:r w:rsidR="0081479B" w:rsidRPr="00636790">
        <w:rPr>
          <w:rFonts w:asciiTheme="minorHAnsi" w:hAnsiTheme="minorHAnsi" w:cstheme="minorHAnsi"/>
          <w:bCs/>
          <w:sz w:val="22"/>
          <w:szCs w:val="22"/>
          <w:lang w:val="es-ES_tradnl"/>
        </w:rPr>
        <w:t>®</w:t>
      </w:r>
      <w:r w:rsidRPr="00636790">
        <w:rPr>
          <w:rFonts w:asciiTheme="minorHAnsi" w:hAnsiTheme="minorHAnsi" w:cstheme="minorHAnsi"/>
          <w:bCs/>
          <w:sz w:val="22"/>
          <w:szCs w:val="22"/>
          <w:lang w:val="es-ES_tradnl"/>
        </w:rPr>
        <w:t xml:space="preserve"> como grupo.</w:t>
      </w: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Así mismo cada uno de los miembros del grupo conoce las reglas establecidas en </w:t>
      </w:r>
      <w:r w:rsidR="00091742" w:rsidRPr="00636790">
        <w:rPr>
          <w:rFonts w:asciiTheme="minorHAnsi" w:hAnsiTheme="minorHAnsi" w:cstheme="minorHAnsi"/>
          <w:bCs/>
          <w:sz w:val="22"/>
          <w:szCs w:val="22"/>
          <w:lang w:val="es-ES_tradnl"/>
        </w:rPr>
        <w:t>Alimnova</w:t>
      </w:r>
      <w:r w:rsidR="00340B20" w:rsidRPr="00636790">
        <w:rPr>
          <w:rFonts w:asciiTheme="minorHAnsi" w:hAnsiTheme="minorHAnsi" w:cstheme="minorHAnsi"/>
          <w:bCs/>
          <w:sz w:val="22"/>
          <w:szCs w:val="22"/>
          <w:lang w:val="es-ES_tradnl"/>
        </w:rPr>
        <w:t>®</w:t>
      </w:r>
      <w:r w:rsidRPr="00636790">
        <w:rPr>
          <w:rFonts w:asciiTheme="minorHAnsi" w:hAnsiTheme="minorHAnsi" w:cstheme="minorHAnsi"/>
          <w:bCs/>
          <w:sz w:val="22"/>
          <w:szCs w:val="22"/>
          <w:lang w:val="es-ES_tradnl"/>
        </w:rPr>
        <w:t>, las cuales se han aceptado y también han sido aportadas por cada persona como ideas para generar castigos ó premios acorde a determinados resultados y comportamientos de las personas durante el desarrollo del proyecto</w:t>
      </w:r>
      <w:r w:rsidR="0081479B" w:rsidRPr="00636790">
        <w:rPr>
          <w:rFonts w:asciiTheme="minorHAnsi" w:hAnsiTheme="minorHAnsi" w:cstheme="minorHAnsi"/>
          <w:bCs/>
          <w:sz w:val="22"/>
          <w:szCs w:val="22"/>
          <w:lang w:val="es-ES_tradnl"/>
        </w:rPr>
        <w:t xml:space="preserve"> </w:t>
      </w:r>
      <w:r w:rsidR="0081479B" w:rsidRPr="00636790">
        <w:rPr>
          <w:rFonts w:asciiTheme="minorHAnsi" w:hAnsiTheme="minorHAnsi" w:cstheme="minorHAnsi"/>
          <w:b/>
          <w:bCs/>
          <w:sz w:val="22"/>
          <w:szCs w:val="22"/>
          <w:lang w:val="es-ES_tradnl"/>
        </w:rPr>
        <w:t>[</w:t>
      </w:r>
      <w:hyperlink w:anchor="_Reglamento_y_Sanciones_1" w:history="1">
        <w:r w:rsidR="0081479B" w:rsidRPr="00636790">
          <w:rPr>
            <w:rStyle w:val="Hipervnculo"/>
            <w:rFonts w:asciiTheme="minorHAnsi" w:hAnsiTheme="minorHAnsi" w:cstheme="minorHAnsi"/>
            <w:b/>
            <w:bCs/>
            <w:color w:val="B32C16" w:themeColor="accent3"/>
            <w:sz w:val="22"/>
            <w:szCs w:val="22"/>
            <w:lang w:val="es-ES_tradnl"/>
          </w:rPr>
          <w:t>ver seccion 4.4</w:t>
        </w:r>
      </w:hyperlink>
      <w:r w:rsidR="0081479B" w:rsidRPr="00636790">
        <w:rPr>
          <w:rFonts w:asciiTheme="minorHAnsi" w:hAnsiTheme="minorHAnsi" w:cstheme="minorHAnsi"/>
          <w:b/>
          <w:bCs/>
          <w:sz w:val="22"/>
          <w:szCs w:val="22"/>
          <w:lang w:val="es-ES_tradnl"/>
        </w:rPr>
        <w:t>]</w:t>
      </w:r>
      <w:r w:rsidRPr="00636790">
        <w:rPr>
          <w:rFonts w:asciiTheme="minorHAnsi" w:hAnsiTheme="minorHAnsi" w:cstheme="minorHAnsi"/>
          <w:bCs/>
          <w:sz w:val="22"/>
          <w:szCs w:val="22"/>
          <w:lang w:val="es-ES_tradnl"/>
        </w:rPr>
        <w:t>.</w:t>
      </w: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p>
    <w:p w:rsidR="00027D1F" w:rsidRPr="00636790" w:rsidRDefault="002B03C1"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Uno de los</w:t>
      </w:r>
      <w:r w:rsidR="00027D1F" w:rsidRPr="00636790">
        <w:rPr>
          <w:rFonts w:asciiTheme="minorHAnsi" w:hAnsiTheme="minorHAnsi" w:cstheme="minorHAnsi"/>
          <w:bCs/>
          <w:sz w:val="22"/>
          <w:szCs w:val="22"/>
          <w:lang w:val="es-ES_tradnl"/>
        </w:rPr>
        <w:t xml:space="preserve"> objetivo</w:t>
      </w:r>
      <w:r w:rsidRPr="00636790">
        <w:rPr>
          <w:rFonts w:asciiTheme="minorHAnsi" w:hAnsiTheme="minorHAnsi" w:cstheme="minorHAnsi"/>
          <w:bCs/>
          <w:sz w:val="22"/>
          <w:szCs w:val="22"/>
          <w:lang w:val="es-ES_tradnl"/>
        </w:rPr>
        <w:t>s</w:t>
      </w:r>
      <w:r w:rsidR="00027D1F" w:rsidRPr="00636790">
        <w:rPr>
          <w:rFonts w:asciiTheme="minorHAnsi" w:hAnsiTheme="minorHAnsi" w:cstheme="minorHAnsi"/>
          <w:bCs/>
          <w:sz w:val="22"/>
          <w:szCs w:val="22"/>
          <w:lang w:val="es-ES_tradnl"/>
        </w:rPr>
        <w:t xml:space="preserve"> de </w:t>
      </w:r>
      <w:r w:rsidR="00091742" w:rsidRPr="00636790">
        <w:rPr>
          <w:rFonts w:asciiTheme="minorHAnsi" w:hAnsiTheme="minorHAnsi" w:cstheme="minorHAnsi"/>
          <w:bCs/>
          <w:sz w:val="22"/>
          <w:szCs w:val="22"/>
          <w:lang w:val="es-ES_tradnl"/>
        </w:rPr>
        <w:t>Alimnova</w:t>
      </w:r>
      <w:r w:rsidR="00027D1F" w:rsidRPr="00636790">
        <w:rPr>
          <w:rFonts w:asciiTheme="minorHAnsi" w:hAnsiTheme="minorHAnsi" w:cstheme="minorHAnsi"/>
          <w:bCs/>
          <w:sz w:val="22"/>
          <w:szCs w:val="22"/>
          <w:lang w:val="es-ES_tradnl"/>
        </w:rPr>
        <w:t>® es generar un producto de tr</w:t>
      </w:r>
      <w:r w:rsidR="006A33EF" w:rsidRPr="00636790">
        <w:rPr>
          <w:rFonts w:asciiTheme="minorHAnsi" w:hAnsiTheme="minorHAnsi" w:cstheme="minorHAnsi"/>
          <w:bCs/>
          <w:sz w:val="22"/>
          <w:szCs w:val="22"/>
          <w:lang w:val="es-ES_tradnl"/>
        </w:rPr>
        <w:t>abajo bueno, que cumpla con alto</w:t>
      </w:r>
      <w:r w:rsidR="00027D1F" w:rsidRPr="00636790">
        <w:rPr>
          <w:rFonts w:asciiTheme="minorHAnsi" w:hAnsiTheme="minorHAnsi" w:cstheme="minorHAnsi"/>
          <w:bCs/>
          <w:sz w:val="22"/>
          <w:szCs w:val="22"/>
          <w:lang w:val="es-ES_tradnl"/>
        </w:rPr>
        <w:t xml:space="preserve">s </w:t>
      </w:r>
      <w:r w:rsidR="006A33EF" w:rsidRPr="00636790">
        <w:rPr>
          <w:rFonts w:asciiTheme="minorHAnsi" w:hAnsiTheme="minorHAnsi" w:cstheme="minorHAnsi"/>
          <w:bCs/>
          <w:sz w:val="22"/>
          <w:szCs w:val="22"/>
          <w:lang w:val="es-ES_tradnl"/>
        </w:rPr>
        <w:t>estándares</w:t>
      </w:r>
      <w:r w:rsidR="00027D1F" w:rsidRPr="00636790">
        <w:rPr>
          <w:rFonts w:asciiTheme="minorHAnsi" w:hAnsiTheme="minorHAnsi" w:cstheme="minorHAnsi"/>
          <w:bCs/>
          <w:sz w:val="22"/>
          <w:szCs w:val="22"/>
          <w:lang w:val="es-ES_tradnl"/>
        </w:rPr>
        <w:t xml:space="preserve"> de calidad, así como también contribuir al desarrollo de cada</w:t>
      </w:r>
      <w:r w:rsidR="006A33EF" w:rsidRPr="00636790">
        <w:rPr>
          <w:rFonts w:asciiTheme="minorHAnsi" w:hAnsiTheme="minorHAnsi" w:cstheme="minorHAnsi"/>
          <w:bCs/>
          <w:sz w:val="22"/>
          <w:szCs w:val="22"/>
          <w:lang w:val="es-ES_tradnl"/>
        </w:rPr>
        <w:t xml:space="preserve"> uno de los miembros del grupo y </w:t>
      </w:r>
      <w:r w:rsidR="00027D1F" w:rsidRPr="00636790">
        <w:rPr>
          <w:rFonts w:asciiTheme="minorHAnsi" w:hAnsiTheme="minorHAnsi" w:cstheme="minorHAnsi"/>
          <w:bCs/>
          <w:sz w:val="22"/>
          <w:szCs w:val="22"/>
          <w:lang w:val="es-ES_tradnl"/>
        </w:rPr>
        <w:t>ampliar  los conocimientos de la carrera</w:t>
      </w:r>
      <w:r w:rsidR="006A33EF" w:rsidRPr="00636790">
        <w:rPr>
          <w:rFonts w:asciiTheme="minorHAnsi" w:hAnsiTheme="minorHAnsi" w:cstheme="minorHAnsi"/>
          <w:bCs/>
          <w:sz w:val="22"/>
          <w:szCs w:val="22"/>
          <w:lang w:val="es-ES_tradnl"/>
        </w:rPr>
        <w:t xml:space="preserve"> de ingeniería de sistemas</w:t>
      </w:r>
      <w:r w:rsidR="00027D1F" w:rsidRPr="00636790">
        <w:rPr>
          <w:rFonts w:asciiTheme="minorHAnsi" w:hAnsiTheme="minorHAnsi" w:cstheme="minorHAnsi"/>
          <w:bCs/>
          <w:sz w:val="22"/>
          <w:szCs w:val="22"/>
          <w:lang w:val="es-ES_tradnl"/>
        </w:rPr>
        <w:t>.</w:t>
      </w: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p>
    <w:p w:rsidR="00B85501" w:rsidRPr="00636790" w:rsidRDefault="00027D1F"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Para la asignación de roles es importante que cada miembro de </w:t>
      </w:r>
      <w:r w:rsidR="00091742" w:rsidRPr="00636790">
        <w:rPr>
          <w:rFonts w:asciiTheme="minorHAnsi" w:hAnsiTheme="minorHAnsi" w:cstheme="minorHAnsi"/>
          <w:bCs/>
          <w:sz w:val="22"/>
          <w:szCs w:val="22"/>
          <w:lang w:val="es-ES_tradnl"/>
        </w:rPr>
        <w:t>Alimnova</w:t>
      </w:r>
      <w:r w:rsidRPr="00636790">
        <w:rPr>
          <w:rFonts w:asciiTheme="minorHAnsi" w:hAnsiTheme="minorHAnsi" w:cstheme="minorHAnsi"/>
          <w:bCs/>
          <w:sz w:val="22"/>
          <w:szCs w:val="22"/>
          <w:lang w:val="es-ES_tradnl"/>
        </w:rPr>
        <w:t>®  tenga conocimiento de sí mismo, de sus habilidades, debilidades</w:t>
      </w:r>
      <w:r w:rsidR="00642014" w:rsidRPr="00636790">
        <w:rPr>
          <w:rFonts w:asciiTheme="minorHAnsi" w:hAnsiTheme="minorHAnsi" w:cstheme="minorHAnsi"/>
          <w:bCs/>
          <w:sz w:val="22"/>
          <w:szCs w:val="22"/>
          <w:lang w:val="es-ES_tradnl"/>
        </w:rPr>
        <w:t xml:space="preserve"> y </w:t>
      </w:r>
      <w:r w:rsidRPr="00636790">
        <w:rPr>
          <w:rFonts w:asciiTheme="minorHAnsi" w:hAnsiTheme="minorHAnsi" w:cstheme="minorHAnsi"/>
          <w:bCs/>
          <w:sz w:val="22"/>
          <w:szCs w:val="22"/>
          <w:lang w:val="es-ES_tradnl"/>
        </w:rPr>
        <w:t>fortalezas ya que para poder asignar un rol a alguien, es importante que esa persona tenga claro lo que quiere hacer, lo que se le facilita y para lo que es re</w:t>
      </w:r>
      <w:r w:rsidR="00A32FB3" w:rsidRPr="00636790">
        <w:rPr>
          <w:rFonts w:asciiTheme="minorHAnsi" w:hAnsiTheme="minorHAnsi" w:cstheme="minorHAnsi"/>
          <w:bCs/>
          <w:sz w:val="22"/>
          <w:szCs w:val="22"/>
          <w:lang w:val="es-ES_tradnl"/>
        </w:rPr>
        <w:t>almente hábil.</w:t>
      </w:r>
    </w:p>
    <w:p w:rsidR="00B85501" w:rsidRPr="00636790" w:rsidRDefault="00B85501" w:rsidP="00027D1F">
      <w:pPr>
        <w:autoSpaceDE w:val="0"/>
        <w:autoSpaceDN w:val="0"/>
        <w:adjustRightInd w:val="0"/>
        <w:jc w:val="both"/>
        <w:rPr>
          <w:rFonts w:asciiTheme="minorHAnsi" w:hAnsiTheme="minorHAnsi" w:cstheme="minorHAnsi"/>
          <w:bCs/>
          <w:sz w:val="22"/>
          <w:szCs w:val="22"/>
          <w:lang w:val="es-ES_tradnl"/>
        </w:rPr>
      </w:pPr>
    </w:p>
    <w:p w:rsidR="00B85501" w:rsidRPr="00636790" w:rsidRDefault="00B85501" w:rsidP="00027D1F">
      <w:pPr>
        <w:autoSpaceDE w:val="0"/>
        <w:autoSpaceDN w:val="0"/>
        <w:adjustRightInd w:val="0"/>
        <w:jc w:val="both"/>
        <w:rPr>
          <w:rFonts w:asciiTheme="minorHAnsi" w:hAnsiTheme="minorHAnsi" w:cstheme="minorHAnsi"/>
          <w:bCs/>
          <w:color w:val="852010" w:themeColor="accent3" w:themeShade="BF"/>
          <w:sz w:val="22"/>
          <w:szCs w:val="22"/>
          <w:lang w:val="es-ES_tradnl"/>
        </w:rPr>
      </w:pPr>
      <w:r w:rsidRPr="00636790">
        <w:rPr>
          <w:rFonts w:asciiTheme="minorHAnsi" w:hAnsiTheme="minorHAnsi" w:cstheme="minorHAnsi"/>
          <w:bCs/>
          <w:sz w:val="22"/>
          <w:szCs w:val="22"/>
          <w:lang w:val="es-ES_tradnl"/>
        </w:rPr>
        <w:t>Lo anteriormente mencionado se hace c</w:t>
      </w:r>
      <w:r w:rsidR="00027D1F" w:rsidRPr="00636790">
        <w:rPr>
          <w:rFonts w:asciiTheme="minorHAnsi" w:hAnsiTheme="minorHAnsi" w:cstheme="minorHAnsi"/>
          <w:bCs/>
          <w:sz w:val="22"/>
          <w:szCs w:val="22"/>
          <w:lang w:val="es-ES_tradnl"/>
        </w:rPr>
        <w:t>on el fin de que esté dispuesta la persona a dedicarle tiempo y trabajo a determinada actividad, que  investigue y profundice acerca de su rol, sus responsabilidades, lo que tiene que hacer, cómo lo tiene que hacer y demás aspectos relevantes para el buen desarrollo de su parte dentro del proyecto</w:t>
      </w:r>
      <w:r w:rsidRPr="00636790">
        <w:rPr>
          <w:rFonts w:asciiTheme="minorHAnsi" w:hAnsiTheme="minorHAnsi" w:cstheme="minorHAnsi"/>
          <w:bCs/>
          <w:sz w:val="22"/>
          <w:szCs w:val="22"/>
          <w:lang w:val="es-ES_tradnl"/>
        </w:rPr>
        <w:t xml:space="preserve"> [</w:t>
      </w:r>
      <w:hyperlink w:anchor="_Roles_y_Responsabilidades_3" w:history="1">
        <w:r w:rsidRPr="00636790">
          <w:rPr>
            <w:rStyle w:val="Hipervnculo"/>
            <w:rFonts w:asciiTheme="minorHAnsi" w:hAnsiTheme="minorHAnsi" w:cstheme="minorHAnsi"/>
            <w:b/>
            <w:bCs/>
            <w:color w:val="B32C16" w:themeColor="accent3"/>
            <w:sz w:val="22"/>
            <w:szCs w:val="22"/>
            <w:lang w:val="es-ES_tradnl"/>
          </w:rPr>
          <w:t>ver sección 4.3</w:t>
        </w:r>
      </w:hyperlink>
      <w:r w:rsidRPr="00636790">
        <w:rPr>
          <w:rFonts w:asciiTheme="minorHAnsi" w:hAnsiTheme="minorHAnsi" w:cstheme="minorHAnsi"/>
          <w:bCs/>
          <w:sz w:val="22"/>
          <w:szCs w:val="22"/>
          <w:lang w:val="es-ES_tradnl"/>
        </w:rPr>
        <w:t>]</w:t>
      </w:r>
      <w:r w:rsidR="00027D1F" w:rsidRPr="00636790">
        <w:rPr>
          <w:rFonts w:asciiTheme="minorHAnsi" w:hAnsiTheme="minorHAnsi" w:cstheme="minorHAnsi"/>
          <w:bCs/>
          <w:color w:val="852010" w:themeColor="accent3" w:themeShade="BF"/>
          <w:sz w:val="22"/>
          <w:szCs w:val="22"/>
          <w:lang w:val="es-ES_tradnl"/>
        </w:rPr>
        <w:t>.</w:t>
      </w:r>
    </w:p>
    <w:p w:rsidR="00027D1F" w:rsidRPr="00636790" w:rsidRDefault="00027D1F" w:rsidP="00027D1F">
      <w:pPr>
        <w:autoSpaceDE w:val="0"/>
        <w:autoSpaceDN w:val="0"/>
        <w:adjustRightInd w:val="0"/>
        <w:jc w:val="both"/>
        <w:rPr>
          <w:rFonts w:asciiTheme="minorHAnsi" w:hAnsiTheme="minorHAnsi" w:cstheme="minorHAnsi"/>
          <w:bCs/>
          <w:color w:val="852010" w:themeColor="accent3" w:themeShade="BF"/>
          <w:sz w:val="22"/>
          <w:szCs w:val="22"/>
          <w:lang w:val="es-ES_tradnl"/>
        </w:rPr>
      </w:pP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Además de este autoconocimiento también tuvimos en cuenta el test de los colores, para así poder identificar las fortalezas y debilidades de cada uno de los integrantes de </w:t>
      </w:r>
      <w:r w:rsidR="00091742" w:rsidRPr="00636790">
        <w:rPr>
          <w:rFonts w:asciiTheme="minorHAnsi" w:hAnsiTheme="minorHAnsi" w:cstheme="minorHAnsi"/>
          <w:bCs/>
          <w:sz w:val="22"/>
          <w:szCs w:val="22"/>
          <w:lang w:val="es-ES_tradnl"/>
        </w:rPr>
        <w:t>Alimnova</w:t>
      </w:r>
      <w:r w:rsidRPr="00636790">
        <w:rPr>
          <w:rFonts w:asciiTheme="minorHAnsi" w:hAnsiTheme="minorHAnsi" w:cstheme="minorHAnsi"/>
          <w:bCs/>
          <w:sz w:val="22"/>
          <w:szCs w:val="22"/>
          <w:lang w:val="es-ES_tradnl"/>
        </w:rPr>
        <w:t>®, luego de estos resultados se le asignó a cada persona su rol</w:t>
      </w:r>
      <w:r w:rsidR="008B0D69" w:rsidRPr="00636790">
        <w:rPr>
          <w:rFonts w:asciiTheme="minorHAnsi" w:hAnsiTheme="minorHAnsi" w:cstheme="minorHAnsi"/>
          <w:bCs/>
          <w:sz w:val="22"/>
          <w:szCs w:val="22"/>
          <w:lang w:val="es-ES_tradnl"/>
        </w:rPr>
        <w:t xml:space="preserve"> [</w:t>
      </w:r>
      <w:hyperlink w:anchor="_Taller_de_colores" w:history="1">
        <w:r w:rsidR="008B0D69" w:rsidRPr="001C23E3">
          <w:rPr>
            <w:rStyle w:val="Hipervnculo"/>
            <w:rFonts w:asciiTheme="minorHAnsi" w:hAnsiTheme="minorHAnsi" w:cstheme="minorHAnsi"/>
            <w:b/>
            <w:bCs/>
            <w:color w:val="C00000"/>
            <w:sz w:val="22"/>
            <w:szCs w:val="22"/>
            <w:lang w:val="es-ES_tradnl"/>
          </w:rPr>
          <w:t>ver sección 8.2</w:t>
        </w:r>
      </w:hyperlink>
      <w:r w:rsidR="008B0D69" w:rsidRPr="00636790">
        <w:rPr>
          <w:rFonts w:asciiTheme="minorHAnsi" w:hAnsiTheme="minorHAnsi" w:cstheme="minorHAnsi"/>
          <w:bCs/>
          <w:sz w:val="22"/>
          <w:szCs w:val="22"/>
          <w:lang w:val="es-ES_tradnl"/>
        </w:rPr>
        <w:t>]</w:t>
      </w:r>
      <w:r w:rsidRPr="00636790">
        <w:rPr>
          <w:rFonts w:asciiTheme="minorHAnsi" w:hAnsiTheme="minorHAnsi" w:cstheme="minorHAnsi"/>
          <w:bCs/>
          <w:sz w:val="22"/>
          <w:szCs w:val="22"/>
          <w:lang w:val="es-ES_tradnl"/>
        </w:rPr>
        <w:t>.</w:t>
      </w: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 </w:t>
      </w: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La finalidad de  definir los roles es también poder clarificar las responsabilidades de cada uno y con ello poder saber quién</w:t>
      </w:r>
      <w:r w:rsidR="008B0D69" w:rsidRPr="00636790">
        <w:rPr>
          <w:rFonts w:asciiTheme="minorHAnsi" w:hAnsiTheme="minorHAnsi" w:cstheme="minorHAnsi"/>
          <w:bCs/>
          <w:sz w:val="22"/>
          <w:szCs w:val="22"/>
          <w:lang w:val="es-ES_tradnl"/>
        </w:rPr>
        <w:t>,</w:t>
      </w:r>
      <w:r w:rsidRPr="00636790">
        <w:rPr>
          <w:rFonts w:asciiTheme="minorHAnsi" w:hAnsiTheme="minorHAnsi" w:cstheme="minorHAnsi"/>
          <w:bCs/>
          <w:sz w:val="22"/>
          <w:szCs w:val="22"/>
          <w:lang w:val="es-ES_tradnl"/>
        </w:rPr>
        <w:t xml:space="preserve"> en determinado momento ó etapa del proyecto</w:t>
      </w:r>
      <w:r w:rsidR="008B0D69" w:rsidRPr="00636790">
        <w:rPr>
          <w:rFonts w:asciiTheme="minorHAnsi" w:hAnsiTheme="minorHAnsi" w:cstheme="minorHAnsi"/>
          <w:bCs/>
          <w:sz w:val="22"/>
          <w:szCs w:val="22"/>
          <w:lang w:val="es-ES_tradnl"/>
        </w:rPr>
        <w:t>,</w:t>
      </w:r>
      <w:r w:rsidRPr="00636790">
        <w:rPr>
          <w:rFonts w:asciiTheme="minorHAnsi" w:hAnsiTheme="minorHAnsi" w:cstheme="minorHAnsi"/>
          <w:bCs/>
          <w:sz w:val="22"/>
          <w:szCs w:val="22"/>
          <w:lang w:val="es-ES_tradnl"/>
        </w:rPr>
        <w:t xml:space="preserve"> va a guiar y coordinar el desarrollo de cada una de las actividades de </w:t>
      </w:r>
      <w:r w:rsidR="008B0D69" w:rsidRPr="00636790">
        <w:rPr>
          <w:rFonts w:asciiTheme="minorHAnsi" w:hAnsiTheme="minorHAnsi" w:cstheme="minorHAnsi"/>
          <w:bCs/>
          <w:sz w:val="22"/>
          <w:szCs w:val="22"/>
          <w:lang w:val="es-ES_tradnl"/>
        </w:rPr>
        <w:t>la misma</w:t>
      </w:r>
      <w:r w:rsidRPr="00636790">
        <w:rPr>
          <w:rFonts w:asciiTheme="minorHAnsi" w:hAnsiTheme="minorHAnsi" w:cstheme="minorHAnsi"/>
          <w:bCs/>
          <w:sz w:val="22"/>
          <w:szCs w:val="22"/>
          <w:lang w:val="es-ES_tradnl"/>
        </w:rPr>
        <w:t>, esta persona es quien va a tener los criterios para definir las métricas de calidad de ese tema, todo esto basado en el conocimiento e investigación realizado por esta persona, durante el desarrollo del proceso , de las  reuniones con el cliente y demás profesores relacionados con cada tema a tratar.</w:t>
      </w: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p>
    <w:p w:rsidR="00B85764" w:rsidRPr="00636790" w:rsidRDefault="00027D1F" w:rsidP="00027D1F">
      <w:pPr>
        <w:autoSpaceDE w:val="0"/>
        <w:autoSpaceDN w:val="0"/>
        <w:adjustRightInd w:val="0"/>
        <w:jc w:val="both"/>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Los roles asignados a cada miembro del grupo, fueron explicados detalladamente en la </w:t>
      </w:r>
      <w:hyperlink w:anchor="_Roles_y_Responsabilidades_4" w:history="1">
        <w:r w:rsidRPr="00636790">
          <w:rPr>
            <w:rStyle w:val="Hipervnculo"/>
            <w:rFonts w:asciiTheme="minorHAnsi" w:hAnsiTheme="minorHAnsi" w:cstheme="minorHAnsi"/>
            <w:b/>
            <w:bCs/>
            <w:color w:val="B32C16" w:themeColor="accent3"/>
            <w:sz w:val="22"/>
            <w:szCs w:val="22"/>
            <w:lang w:val="es-ES_tradnl"/>
          </w:rPr>
          <w:t xml:space="preserve">sección </w:t>
        </w:r>
        <w:r w:rsidR="008B0D69" w:rsidRPr="00636790">
          <w:rPr>
            <w:rStyle w:val="Hipervnculo"/>
            <w:rFonts w:asciiTheme="minorHAnsi" w:hAnsiTheme="minorHAnsi" w:cstheme="minorHAnsi"/>
            <w:b/>
            <w:bCs/>
            <w:color w:val="B32C16" w:themeColor="accent3"/>
            <w:sz w:val="22"/>
            <w:szCs w:val="22"/>
            <w:lang w:val="es-ES_tradnl"/>
          </w:rPr>
          <w:t>4.3</w:t>
        </w:r>
      </w:hyperlink>
      <w:r w:rsidRPr="00636790">
        <w:rPr>
          <w:rFonts w:asciiTheme="minorHAnsi" w:hAnsiTheme="minorHAnsi" w:cstheme="minorHAnsi"/>
          <w:bCs/>
          <w:sz w:val="22"/>
          <w:szCs w:val="22"/>
          <w:lang w:val="es-ES_tradnl"/>
        </w:rPr>
        <w:t>,  basándonos en la descripción allí realizada</w:t>
      </w:r>
      <w:r w:rsidR="00B85764" w:rsidRPr="00636790">
        <w:rPr>
          <w:rFonts w:asciiTheme="minorHAnsi" w:hAnsiTheme="minorHAnsi" w:cstheme="minorHAnsi"/>
          <w:bCs/>
          <w:sz w:val="22"/>
          <w:szCs w:val="22"/>
          <w:lang w:val="es-ES_tradnl"/>
        </w:rPr>
        <w:t>,</w:t>
      </w:r>
      <w:r w:rsidRPr="00636790">
        <w:rPr>
          <w:rFonts w:asciiTheme="minorHAnsi" w:hAnsiTheme="minorHAnsi" w:cstheme="minorHAnsi"/>
          <w:bCs/>
          <w:sz w:val="22"/>
          <w:szCs w:val="22"/>
          <w:lang w:val="es-ES_tradnl"/>
        </w:rPr>
        <w:t xml:space="preserve"> resaltaremos en qué fase del proyecto interviene cada rol y que recursos necesita para hacerlo.</w:t>
      </w:r>
    </w:p>
    <w:p w:rsidR="00B85764" w:rsidRPr="00636790" w:rsidRDefault="00B85764" w:rsidP="00027D1F">
      <w:pPr>
        <w:autoSpaceDE w:val="0"/>
        <w:autoSpaceDN w:val="0"/>
        <w:adjustRightInd w:val="0"/>
        <w:jc w:val="both"/>
        <w:rPr>
          <w:rFonts w:asciiTheme="minorHAnsi" w:hAnsiTheme="minorHAnsi" w:cstheme="minorHAnsi"/>
          <w:bCs/>
          <w:sz w:val="22"/>
          <w:szCs w:val="22"/>
          <w:lang w:val="es-ES_tradnl"/>
        </w:rPr>
      </w:pPr>
    </w:p>
    <w:p w:rsidR="00B85764" w:rsidRPr="00636790" w:rsidRDefault="00B85764" w:rsidP="00027D1F">
      <w:pPr>
        <w:autoSpaceDE w:val="0"/>
        <w:autoSpaceDN w:val="0"/>
        <w:adjustRightInd w:val="0"/>
        <w:jc w:val="both"/>
        <w:rPr>
          <w:rFonts w:asciiTheme="minorHAnsi" w:hAnsiTheme="minorHAnsi" w:cstheme="minorHAnsi"/>
          <w:bCs/>
          <w:sz w:val="22"/>
          <w:szCs w:val="22"/>
          <w:lang w:val="es-ES_tradnl"/>
        </w:rPr>
      </w:pPr>
    </w:p>
    <w:p w:rsidR="00B85764" w:rsidRPr="00636790" w:rsidRDefault="00B85764" w:rsidP="00027D1F">
      <w:pPr>
        <w:autoSpaceDE w:val="0"/>
        <w:autoSpaceDN w:val="0"/>
        <w:adjustRightInd w:val="0"/>
        <w:jc w:val="both"/>
        <w:rPr>
          <w:rFonts w:asciiTheme="minorHAnsi" w:hAnsiTheme="minorHAnsi" w:cstheme="minorHAnsi"/>
          <w:bCs/>
          <w:sz w:val="22"/>
          <w:szCs w:val="22"/>
          <w:lang w:val="es-ES_tradnl"/>
        </w:rPr>
      </w:pPr>
    </w:p>
    <w:p w:rsidR="00027D1F" w:rsidRPr="00636790" w:rsidRDefault="00027D1F" w:rsidP="00027D1F">
      <w:pPr>
        <w:autoSpaceDE w:val="0"/>
        <w:autoSpaceDN w:val="0"/>
        <w:adjustRightInd w:val="0"/>
        <w:jc w:val="both"/>
        <w:rPr>
          <w:rFonts w:asciiTheme="minorHAnsi" w:hAnsiTheme="minorHAnsi" w:cstheme="minorHAnsi"/>
          <w:bCs/>
          <w:sz w:val="22"/>
          <w:szCs w:val="22"/>
          <w:lang w:val="es-ES_tradnl"/>
        </w:rPr>
      </w:pPr>
    </w:p>
    <w:p w:rsidR="00027D1F" w:rsidRPr="00636790" w:rsidRDefault="00027D1F" w:rsidP="00027D1F">
      <w:pPr>
        <w:jc w:val="both"/>
        <w:rPr>
          <w:rFonts w:asciiTheme="minorHAnsi" w:hAnsiTheme="minorHAnsi" w:cstheme="minorHAnsi"/>
          <w:i/>
          <w:color w:val="0070C0"/>
          <w:sz w:val="22"/>
          <w:szCs w:val="22"/>
          <w:lang w:val="es-ES_tradnl"/>
        </w:rPr>
      </w:pPr>
    </w:p>
    <w:tbl>
      <w:tblPr>
        <w:tblStyle w:val="Cuadrculavistosa-nfasis4"/>
        <w:tblW w:w="8978" w:type="dxa"/>
        <w:tblLook w:val="04A0"/>
      </w:tblPr>
      <w:tblGrid>
        <w:gridCol w:w="2992"/>
        <w:gridCol w:w="2993"/>
        <w:gridCol w:w="2993"/>
      </w:tblGrid>
      <w:tr w:rsidR="00027D1F" w:rsidRPr="00636790">
        <w:trPr>
          <w:cnfStyle w:val="100000000000"/>
        </w:trPr>
        <w:tc>
          <w:tcPr>
            <w:cnfStyle w:val="001000000000"/>
            <w:tcW w:w="2992" w:type="dxa"/>
          </w:tcPr>
          <w:p w:rsidR="00027D1F" w:rsidRPr="00636790" w:rsidRDefault="00027D1F" w:rsidP="001C3E9B">
            <w:pPr>
              <w:pStyle w:val="Prrafodelista"/>
              <w:autoSpaceDE w:val="0"/>
              <w:autoSpaceDN w:val="0"/>
              <w:adjustRightInd w:val="0"/>
              <w:ind w:left="0"/>
              <w:jc w:val="center"/>
              <w:rPr>
                <w:rFonts w:asciiTheme="minorHAnsi" w:hAnsiTheme="minorHAnsi" w:cstheme="minorHAnsi"/>
                <w:b w:val="0"/>
                <w:bCs w:val="0"/>
                <w:sz w:val="22"/>
                <w:szCs w:val="22"/>
                <w:lang w:val="es-ES_tradnl"/>
              </w:rPr>
            </w:pPr>
            <w:r w:rsidRPr="00636790">
              <w:rPr>
                <w:rFonts w:asciiTheme="minorHAnsi" w:hAnsiTheme="minorHAnsi" w:cstheme="minorHAnsi"/>
                <w:sz w:val="22"/>
                <w:szCs w:val="22"/>
                <w:lang w:val="es-ES_tradnl"/>
              </w:rPr>
              <w:t>ROL</w:t>
            </w:r>
          </w:p>
        </w:tc>
        <w:tc>
          <w:tcPr>
            <w:tcW w:w="2993" w:type="dxa"/>
          </w:tcPr>
          <w:p w:rsidR="00027D1F" w:rsidRPr="00636790" w:rsidRDefault="00027D1F" w:rsidP="001C3E9B">
            <w:pPr>
              <w:pStyle w:val="Prrafodelista"/>
              <w:autoSpaceDE w:val="0"/>
              <w:autoSpaceDN w:val="0"/>
              <w:adjustRightInd w:val="0"/>
              <w:ind w:left="0"/>
              <w:jc w:val="center"/>
              <w:cnfStyle w:val="100000000000"/>
              <w:rPr>
                <w:rFonts w:asciiTheme="minorHAnsi" w:hAnsiTheme="minorHAnsi" w:cstheme="minorHAnsi"/>
                <w:b w:val="0"/>
                <w:bCs w:val="0"/>
                <w:sz w:val="22"/>
                <w:szCs w:val="22"/>
                <w:lang w:val="es-ES_tradnl"/>
              </w:rPr>
            </w:pPr>
            <w:r w:rsidRPr="00636790">
              <w:rPr>
                <w:rFonts w:asciiTheme="minorHAnsi" w:hAnsiTheme="minorHAnsi" w:cstheme="minorHAnsi"/>
                <w:sz w:val="22"/>
                <w:szCs w:val="22"/>
                <w:lang w:val="es-ES_tradnl"/>
              </w:rPr>
              <w:t>RECURSOS</w:t>
            </w:r>
          </w:p>
        </w:tc>
        <w:tc>
          <w:tcPr>
            <w:tcW w:w="2993" w:type="dxa"/>
          </w:tcPr>
          <w:p w:rsidR="00027D1F" w:rsidRPr="00636790" w:rsidRDefault="00027D1F" w:rsidP="001C3E9B">
            <w:pPr>
              <w:pStyle w:val="Prrafodelista"/>
              <w:autoSpaceDE w:val="0"/>
              <w:autoSpaceDN w:val="0"/>
              <w:adjustRightInd w:val="0"/>
              <w:ind w:left="0"/>
              <w:jc w:val="center"/>
              <w:cnfStyle w:val="100000000000"/>
              <w:rPr>
                <w:rFonts w:asciiTheme="minorHAnsi" w:hAnsiTheme="minorHAnsi" w:cstheme="minorHAnsi"/>
                <w:b w:val="0"/>
                <w:bCs w:val="0"/>
                <w:sz w:val="22"/>
                <w:szCs w:val="22"/>
                <w:lang w:val="es-ES_tradnl"/>
              </w:rPr>
            </w:pPr>
            <w:r w:rsidRPr="00636790">
              <w:rPr>
                <w:rFonts w:asciiTheme="minorHAnsi" w:hAnsiTheme="minorHAnsi" w:cstheme="minorHAnsi"/>
                <w:sz w:val="22"/>
                <w:szCs w:val="22"/>
                <w:lang w:val="es-ES_tradnl"/>
              </w:rPr>
              <w:t>FASE Ó FASES INVOLUCRADOS</w:t>
            </w:r>
          </w:p>
        </w:tc>
      </w:tr>
      <w:tr w:rsidR="00027D1F" w:rsidRPr="00636790">
        <w:trPr>
          <w:cnfStyle w:val="000000100000"/>
        </w:trPr>
        <w:tc>
          <w:tcPr>
            <w:cnfStyle w:val="001000000000"/>
            <w:tcW w:w="2992" w:type="dxa"/>
          </w:tcPr>
          <w:p w:rsidR="00027D1F" w:rsidRPr="00636790" w:rsidRDefault="00027D1F" w:rsidP="001C3E9B">
            <w:pPr>
              <w:pStyle w:val="Prrafodelista"/>
              <w:autoSpaceDE w:val="0"/>
              <w:autoSpaceDN w:val="0"/>
              <w:adjustRightInd w:val="0"/>
              <w:ind w:left="0"/>
              <w:jc w:val="center"/>
              <w:rPr>
                <w:rFonts w:asciiTheme="minorHAnsi" w:hAnsiTheme="minorHAnsi" w:cstheme="minorHAnsi"/>
                <w:bCs/>
                <w:sz w:val="22"/>
                <w:szCs w:val="22"/>
                <w:lang w:val="es-ES_tradnl"/>
              </w:rPr>
            </w:pPr>
            <w:r w:rsidRPr="00636790">
              <w:rPr>
                <w:rFonts w:asciiTheme="minorHAnsi" w:hAnsiTheme="minorHAnsi" w:cstheme="minorHAnsi"/>
                <w:sz w:val="22"/>
                <w:szCs w:val="22"/>
                <w:lang w:val="es-ES_tradnl"/>
              </w:rPr>
              <w:t>GERENTE</w:t>
            </w:r>
            <w:r w:rsidR="005C3243" w:rsidRPr="00636790">
              <w:rPr>
                <w:rFonts w:asciiTheme="minorHAnsi" w:hAnsiTheme="minorHAnsi" w:cstheme="minorHAnsi"/>
                <w:sz w:val="22"/>
                <w:szCs w:val="22"/>
                <w:lang w:val="es-ES_tradnl"/>
              </w:rPr>
              <w:t xml:space="preserve"> DE PROYECTOS</w:t>
            </w:r>
          </w:p>
        </w:tc>
        <w:tc>
          <w:tcPr>
            <w:tcW w:w="2993" w:type="dxa"/>
          </w:tcPr>
          <w:p w:rsidR="00027D1F" w:rsidRPr="00636790" w:rsidRDefault="00027D1F" w:rsidP="001C3E9B">
            <w:pPr>
              <w:pStyle w:val="Prrafodelista"/>
              <w:autoSpaceDE w:val="0"/>
              <w:autoSpaceDN w:val="0"/>
              <w:adjustRightInd w:val="0"/>
              <w:ind w:left="0"/>
              <w:cnfStyle w:val="000000100000"/>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Computador, Personal de </w:t>
            </w:r>
            <w:r w:rsidR="00091742" w:rsidRPr="00636790">
              <w:rPr>
                <w:rFonts w:asciiTheme="minorHAnsi" w:hAnsiTheme="minorHAnsi" w:cstheme="minorHAnsi"/>
                <w:bCs/>
                <w:sz w:val="22"/>
                <w:szCs w:val="22"/>
                <w:lang w:val="es-ES_tradnl"/>
              </w:rPr>
              <w:t>Alimnova</w:t>
            </w:r>
            <w:r w:rsidRPr="00636790">
              <w:rPr>
                <w:rFonts w:asciiTheme="minorHAnsi" w:hAnsiTheme="minorHAnsi" w:cstheme="minorHAnsi"/>
                <w:bCs/>
                <w:sz w:val="22"/>
                <w:szCs w:val="22"/>
                <w:lang w:val="es-ES_tradnl"/>
              </w:rPr>
              <w:t>®, Herramientas de gestión de proyectos</w:t>
            </w:r>
          </w:p>
        </w:tc>
        <w:tc>
          <w:tcPr>
            <w:tcW w:w="2993" w:type="dxa"/>
          </w:tcPr>
          <w:p w:rsidR="00027D1F" w:rsidRPr="00636790" w:rsidRDefault="00027D1F" w:rsidP="001C3E9B">
            <w:pPr>
              <w:pStyle w:val="Prrafodelista"/>
              <w:autoSpaceDE w:val="0"/>
              <w:autoSpaceDN w:val="0"/>
              <w:adjustRightInd w:val="0"/>
              <w:ind w:left="0"/>
              <w:cnfStyle w:val="000000100000"/>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Durante todo el desarrollo del proyecto </w:t>
            </w:r>
          </w:p>
        </w:tc>
      </w:tr>
      <w:tr w:rsidR="00027D1F" w:rsidRPr="00636790">
        <w:tc>
          <w:tcPr>
            <w:cnfStyle w:val="001000000000"/>
            <w:tcW w:w="2992" w:type="dxa"/>
          </w:tcPr>
          <w:p w:rsidR="00027D1F" w:rsidRPr="00636790" w:rsidRDefault="00027D1F" w:rsidP="001C3E9B">
            <w:pPr>
              <w:pStyle w:val="Prrafodelista"/>
              <w:autoSpaceDE w:val="0"/>
              <w:autoSpaceDN w:val="0"/>
              <w:adjustRightInd w:val="0"/>
              <w:ind w:left="0"/>
              <w:jc w:val="center"/>
              <w:rPr>
                <w:rFonts w:asciiTheme="minorHAnsi" w:hAnsiTheme="minorHAnsi" w:cstheme="minorHAnsi"/>
                <w:bCs/>
                <w:sz w:val="22"/>
                <w:szCs w:val="22"/>
                <w:lang w:val="es-ES_tradnl"/>
              </w:rPr>
            </w:pPr>
            <w:r w:rsidRPr="00636790">
              <w:rPr>
                <w:rFonts w:asciiTheme="minorHAnsi" w:hAnsiTheme="minorHAnsi" w:cstheme="minorHAnsi"/>
                <w:sz w:val="22"/>
                <w:szCs w:val="22"/>
                <w:lang w:val="es-ES_tradnl"/>
              </w:rPr>
              <w:t>GERENTE DESARROLLO</w:t>
            </w:r>
          </w:p>
        </w:tc>
        <w:tc>
          <w:tcPr>
            <w:tcW w:w="2993" w:type="dxa"/>
          </w:tcPr>
          <w:p w:rsidR="00027D1F" w:rsidRPr="00636790" w:rsidRDefault="00027D1F" w:rsidP="001C3E9B">
            <w:pPr>
              <w:pStyle w:val="Prrafodelista"/>
              <w:autoSpaceDE w:val="0"/>
              <w:autoSpaceDN w:val="0"/>
              <w:adjustRightInd w:val="0"/>
              <w:ind w:left="0"/>
              <w:cnfStyle w:val="000000000000"/>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Computador, Herramientas de desarrollo</w:t>
            </w:r>
          </w:p>
        </w:tc>
        <w:tc>
          <w:tcPr>
            <w:tcW w:w="2993" w:type="dxa"/>
          </w:tcPr>
          <w:p w:rsidR="00027D1F" w:rsidRPr="00636790" w:rsidRDefault="00027D1F" w:rsidP="001C3E9B">
            <w:pPr>
              <w:pStyle w:val="Prrafodelista"/>
              <w:autoSpaceDE w:val="0"/>
              <w:autoSpaceDN w:val="0"/>
              <w:adjustRightInd w:val="0"/>
              <w:ind w:left="0"/>
              <w:cnfStyle w:val="000000000000"/>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Luego de la fase de diseño, una vez este sea aceptado y se inicie </w:t>
            </w:r>
            <w:r w:rsidR="005C3243" w:rsidRPr="00636790">
              <w:rPr>
                <w:rFonts w:asciiTheme="minorHAnsi" w:hAnsiTheme="minorHAnsi" w:cstheme="minorHAnsi"/>
                <w:bCs/>
                <w:sz w:val="22"/>
                <w:szCs w:val="22"/>
                <w:lang w:val="es-ES_tradnl"/>
              </w:rPr>
              <w:t xml:space="preserve">la </w:t>
            </w:r>
            <w:r w:rsidRPr="00636790">
              <w:rPr>
                <w:rFonts w:asciiTheme="minorHAnsi" w:hAnsiTheme="minorHAnsi" w:cstheme="minorHAnsi"/>
                <w:bCs/>
                <w:sz w:val="22"/>
                <w:szCs w:val="22"/>
                <w:lang w:val="es-ES_tradnl"/>
              </w:rPr>
              <w:t>fase de desarrollo</w:t>
            </w:r>
          </w:p>
        </w:tc>
      </w:tr>
      <w:tr w:rsidR="00027D1F" w:rsidRPr="00636790">
        <w:trPr>
          <w:cnfStyle w:val="000000100000"/>
        </w:trPr>
        <w:tc>
          <w:tcPr>
            <w:cnfStyle w:val="001000000000"/>
            <w:tcW w:w="2992" w:type="dxa"/>
          </w:tcPr>
          <w:p w:rsidR="00027D1F" w:rsidRPr="00636790" w:rsidRDefault="00027D1F" w:rsidP="001C3E9B">
            <w:pPr>
              <w:pStyle w:val="Prrafodelista"/>
              <w:autoSpaceDE w:val="0"/>
              <w:autoSpaceDN w:val="0"/>
              <w:adjustRightInd w:val="0"/>
              <w:ind w:left="0"/>
              <w:jc w:val="center"/>
              <w:rPr>
                <w:rFonts w:asciiTheme="minorHAnsi" w:hAnsiTheme="minorHAnsi" w:cstheme="minorHAnsi"/>
                <w:bCs/>
                <w:sz w:val="22"/>
                <w:szCs w:val="22"/>
                <w:lang w:val="es-ES_tradnl"/>
              </w:rPr>
            </w:pPr>
            <w:r w:rsidRPr="00636790">
              <w:rPr>
                <w:rFonts w:asciiTheme="minorHAnsi" w:hAnsiTheme="minorHAnsi" w:cstheme="minorHAnsi"/>
                <w:sz w:val="22"/>
                <w:szCs w:val="22"/>
                <w:lang w:val="es-ES_tradnl"/>
              </w:rPr>
              <w:t>CONTROL DE CALIDAD</w:t>
            </w:r>
          </w:p>
        </w:tc>
        <w:tc>
          <w:tcPr>
            <w:tcW w:w="2993" w:type="dxa"/>
          </w:tcPr>
          <w:p w:rsidR="00027D1F" w:rsidRPr="00636790" w:rsidRDefault="00027D1F" w:rsidP="001C3E9B">
            <w:pPr>
              <w:pStyle w:val="Prrafodelista"/>
              <w:autoSpaceDE w:val="0"/>
              <w:autoSpaceDN w:val="0"/>
              <w:adjustRightInd w:val="0"/>
              <w:ind w:left="0"/>
              <w:cnfStyle w:val="000000100000"/>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Computador, Documentos finalizados para revisión</w:t>
            </w:r>
          </w:p>
        </w:tc>
        <w:tc>
          <w:tcPr>
            <w:tcW w:w="2993" w:type="dxa"/>
          </w:tcPr>
          <w:p w:rsidR="00027D1F" w:rsidRPr="00636790" w:rsidRDefault="00027D1F" w:rsidP="001C3E9B">
            <w:pPr>
              <w:pStyle w:val="Prrafodelista"/>
              <w:autoSpaceDE w:val="0"/>
              <w:autoSpaceDN w:val="0"/>
              <w:adjustRightInd w:val="0"/>
              <w:ind w:left="0"/>
              <w:cnfStyle w:val="000000100000"/>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Cada que este cerca una pre-entrega, Unificación de un documento, Luego de revisión cruzada entre los miembros del grupo</w:t>
            </w:r>
          </w:p>
        </w:tc>
      </w:tr>
      <w:tr w:rsidR="00027D1F" w:rsidRPr="00636790">
        <w:tc>
          <w:tcPr>
            <w:cnfStyle w:val="001000000000"/>
            <w:tcW w:w="2992" w:type="dxa"/>
          </w:tcPr>
          <w:p w:rsidR="00027D1F" w:rsidRPr="00636790" w:rsidRDefault="00027D1F" w:rsidP="001C3E9B">
            <w:pPr>
              <w:pStyle w:val="Prrafodelista"/>
              <w:autoSpaceDE w:val="0"/>
              <w:autoSpaceDN w:val="0"/>
              <w:adjustRightInd w:val="0"/>
              <w:ind w:left="0"/>
              <w:jc w:val="center"/>
              <w:rPr>
                <w:rFonts w:asciiTheme="minorHAnsi" w:hAnsiTheme="minorHAnsi" w:cstheme="minorHAnsi"/>
                <w:bCs/>
                <w:sz w:val="22"/>
                <w:szCs w:val="22"/>
                <w:lang w:val="es-ES_tradnl"/>
              </w:rPr>
            </w:pPr>
            <w:r w:rsidRPr="00636790">
              <w:rPr>
                <w:rFonts w:asciiTheme="minorHAnsi" w:hAnsiTheme="minorHAnsi" w:cstheme="minorHAnsi"/>
                <w:sz w:val="22"/>
                <w:szCs w:val="22"/>
                <w:lang w:val="es-ES_tradnl"/>
              </w:rPr>
              <w:t>DOCUMENTACIÓN</w:t>
            </w:r>
          </w:p>
        </w:tc>
        <w:tc>
          <w:tcPr>
            <w:tcW w:w="2993" w:type="dxa"/>
          </w:tcPr>
          <w:p w:rsidR="00027D1F" w:rsidRPr="00636790" w:rsidRDefault="00027D1F" w:rsidP="001C3E9B">
            <w:pPr>
              <w:pStyle w:val="Prrafodelista"/>
              <w:autoSpaceDE w:val="0"/>
              <w:autoSpaceDN w:val="0"/>
              <w:adjustRightInd w:val="0"/>
              <w:ind w:left="0"/>
              <w:cnfStyle w:val="000000000000"/>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 xml:space="preserve">Computador </w:t>
            </w:r>
          </w:p>
        </w:tc>
        <w:tc>
          <w:tcPr>
            <w:tcW w:w="2993" w:type="dxa"/>
          </w:tcPr>
          <w:p w:rsidR="00027D1F" w:rsidRPr="00636790" w:rsidRDefault="00027D1F" w:rsidP="001C3E9B">
            <w:pPr>
              <w:pStyle w:val="Prrafodelista"/>
              <w:autoSpaceDE w:val="0"/>
              <w:autoSpaceDN w:val="0"/>
              <w:adjustRightInd w:val="0"/>
              <w:ind w:left="0"/>
              <w:cnfStyle w:val="000000000000"/>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Durante cada hito, Antes de realizar la entrega final de cada documento</w:t>
            </w:r>
          </w:p>
        </w:tc>
      </w:tr>
      <w:tr w:rsidR="00027D1F" w:rsidRPr="00636790">
        <w:trPr>
          <w:cnfStyle w:val="000000100000"/>
        </w:trPr>
        <w:tc>
          <w:tcPr>
            <w:cnfStyle w:val="001000000000"/>
            <w:tcW w:w="2992" w:type="dxa"/>
          </w:tcPr>
          <w:p w:rsidR="00027D1F" w:rsidRPr="00636790" w:rsidRDefault="00027D1F" w:rsidP="001C3E9B">
            <w:pPr>
              <w:pStyle w:val="Prrafodelista"/>
              <w:autoSpaceDE w:val="0"/>
              <w:autoSpaceDN w:val="0"/>
              <w:adjustRightInd w:val="0"/>
              <w:ind w:left="0"/>
              <w:jc w:val="center"/>
              <w:rPr>
                <w:rFonts w:asciiTheme="minorHAnsi" w:hAnsiTheme="minorHAnsi" w:cstheme="minorHAnsi"/>
                <w:bCs/>
                <w:sz w:val="22"/>
                <w:szCs w:val="22"/>
                <w:lang w:val="es-ES_tradnl"/>
              </w:rPr>
            </w:pPr>
            <w:r w:rsidRPr="00636790">
              <w:rPr>
                <w:rFonts w:asciiTheme="minorHAnsi" w:hAnsiTheme="minorHAnsi" w:cstheme="minorHAnsi"/>
                <w:sz w:val="22"/>
                <w:szCs w:val="22"/>
                <w:lang w:val="es-ES_tradnl"/>
              </w:rPr>
              <w:t>ARQUITECTO</w:t>
            </w:r>
          </w:p>
        </w:tc>
        <w:tc>
          <w:tcPr>
            <w:tcW w:w="2993" w:type="dxa"/>
          </w:tcPr>
          <w:p w:rsidR="00027D1F" w:rsidRPr="00636790" w:rsidRDefault="00027D1F" w:rsidP="001C3E9B">
            <w:pPr>
              <w:pStyle w:val="Prrafodelista"/>
              <w:autoSpaceDE w:val="0"/>
              <w:autoSpaceDN w:val="0"/>
              <w:adjustRightInd w:val="0"/>
              <w:ind w:left="0"/>
              <w:cnfStyle w:val="000000100000"/>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Computador, Herramientas de diagramas</w:t>
            </w:r>
          </w:p>
        </w:tc>
        <w:tc>
          <w:tcPr>
            <w:tcW w:w="2993" w:type="dxa"/>
          </w:tcPr>
          <w:p w:rsidR="00027D1F" w:rsidRPr="00636790" w:rsidRDefault="00027D1F" w:rsidP="001C3E9B">
            <w:pPr>
              <w:pStyle w:val="Prrafodelista"/>
              <w:autoSpaceDE w:val="0"/>
              <w:autoSpaceDN w:val="0"/>
              <w:adjustRightInd w:val="0"/>
              <w:ind w:left="0"/>
              <w:cnfStyle w:val="000000100000"/>
              <w:rPr>
                <w:rFonts w:asciiTheme="minorHAnsi" w:hAnsiTheme="minorHAnsi" w:cstheme="minorHAnsi"/>
                <w:bCs/>
                <w:sz w:val="22"/>
                <w:szCs w:val="22"/>
                <w:lang w:val="es-ES_tradnl"/>
              </w:rPr>
            </w:pPr>
            <w:r w:rsidRPr="00636790">
              <w:rPr>
                <w:rFonts w:asciiTheme="minorHAnsi" w:hAnsiTheme="minorHAnsi" w:cstheme="minorHAnsi"/>
                <w:bCs/>
                <w:sz w:val="22"/>
                <w:szCs w:val="22"/>
                <w:lang w:val="es-ES_tradnl"/>
              </w:rPr>
              <w:t>Luego de tener los requerimientos claros y definidos con el cliente, se procede al diseño del sistema.</w:t>
            </w:r>
          </w:p>
        </w:tc>
      </w:tr>
    </w:tbl>
    <w:p w:rsidR="00027D1F" w:rsidRPr="00636790" w:rsidRDefault="00A8259B" w:rsidP="00027D1F">
      <w:pPr>
        <w:pStyle w:val="Epgrafe"/>
        <w:jc w:val="center"/>
        <w:rPr>
          <w:rFonts w:asciiTheme="minorHAnsi" w:hAnsiTheme="minorHAnsi" w:cstheme="minorHAnsi"/>
          <w:i/>
          <w:color w:val="E65B01" w:themeColor="accent1" w:themeShade="BF"/>
          <w:lang w:val="es-ES_tradnl"/>
        </w:rPr>
      </w:pPr>
      <w:bookmarkStart w:id="107" w:name="_Toc254561584"/>
      <w:r w:rsidRPr="00636790">
        <w:rPr>
          <w:rFonts w:asciiTheme="minorHAnsi" w:hAnsiTheme="minorHAnsi" w:cstheme="minorHAnsi"/>
          <w:i/>
          <w:color w:val="E65B01" w:themeColor="accent1" w:themeShade="BF"/>
          <w:lang w:val="es-ES_tradnl"/>
        </w:rPr>
        <w:t xml:space="preserve">Tabla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Tabla \* ARABIC </w:instrText>
      </w:r>
      <w:r w:rsidR="00354EB7" w:rsidRPr="00636790">
        <w:rPr>
          <w:rFonts w:asciiTheme="minorHAnsi" w:hAnsiTheme="minorHAnsi" w:cstheme="minorHAnsi"/>
          <w:i/>
          <w:color w:val="E65B01" w:themeColor="accent1" w:themeShade="BF"/>
          <w:lang w:val="es-ES_tradnl"/>
        </w:rPr>
        <w:fldChar w:fldCharType="separate"/>
      </w:r>
      <w:r w:rsidR="00C84EB8" w:rsidRPr="00636790">
        <w:rPr>
          <w:rFonts w:asciiTheme="minorHAnsi" w:hAnsiTheme="minorHAnsi" w:cstheme="minorHAnsi"/>
          <w:i/>
          <w:noProof/>
          <w:color w:val="E65B01" w:themeColor="accent1" w:themeShade="BF"/>
          <w:lang w:val="es-ES_tradnl"/>
        </w:rPr>
        <w:t>12</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027D1F" w:rsidRPr="00636790">
        <w:rPr>
          <w:rFonts w:asciiTheme="minorHAnsi" w:hAnsiTheme="minorHAnsi" w:cstheme="minorHAnsi"/>
          <w:i/>
          <w:color w:val="E65B01" w:themeColor="accent1" w:themeShade="BF"/>
          <w:lang w:val="es-ES_tradnl"/>
        </w:rPr>
        <w:t xml:space="preserve"> Tabla de roles, fases y recursos</w:t>
      </w:r>
      <w:bookmarkEnd w:id="107"/>
    </w:p>
    <w:p w:rsidR="00027D1F" w:rsidRPr="00636790" w:rsidRDefault="00027D1F" w:rsidP="00027D1F">
      <w:pPr>
        <w:jc w:val="both"/>
        <w:rPr>
          <w:rFonts w:asciiTheme="minorHAnsi" w:hAnsiTheme="minorHAnsi" w:cstheme="minorHAnsi"/>
          <w:sz w:val="22"/>
          <w:szCs w:val="22"/>
          <w:lang w:val="es-ES_tradnl"/>
        </w:rPr>
      </w:pPr>
    </w:p>
    <w:p w:rsidR="00096CA4" w:rsidRPr="00636790" w:rsidRDefault="00096CA4" w:rsidP="00096CA4">
      <w:pPr>
        <w:jc w:val="both"/>
        <w:rPr>
          <w:rFonts w:asciiTheme="minorHAnsi" w:hAnsiTheme="minorHAnsi" w:cstheme="minorHAnsi"/>
          <w:sz w:val="22"/>
          <w:szCs w:val="22"/>
          <w:lang w:val="es-ES_tradnl"/>
        </w:rPr>
      </w:pPr>
    </w:p>
    <w:p w:rsidR="00CB17D2" w:rsidRPr="00636790" w:rsidRDefault="00CB17D2" w:rsidP="004512D2">
      <w:pPr>
        <w:jc w:val="center"/>
        <w:rPr>
          <w:rFonts w:asciiTheme="minorHAnsi" w:hAnsiTheme="minorHAnsi" w:cstheme="minorHAnsi"/>
          <w:i/>
          <w:color w:val="0070C0"/>
          <w:sz w:val="22"/>
          <w:szCs w:val="22"/>
          <w:lang w:val="es-ES_tradnl"/>
        </w:rPr>
      </w:pPr>
    </w:p>
    <w:p w:rsidR="00CB17D2" w:rsidRPr="00636790" w:rsidRDefault="00CB17D2" w:rsidP="00C84EB8">
      <w:pPr>
        <w:pStyle w:val="Ttulo3"/>
        <w:rPr>
          <w:rFonts w:asciiTheme="minorHAnsi" w:hAnsiTheme="minorHAnsi" w:cstheme="minorHAnsi"/>
          <w:color w:val="E6C900" w:themeColor="background2" w:themeShade="BF"/>
          <w:sz w:val="22"/>
          <w:szCs w:val="22"/>
          <w:lang w:val="es-ES_tradnl"/>
        </w:rPr>
      </w:pPr>
      <w:bookmarkStart w:id="108" w:name="_Toc128413789"/>
      <w:r w:rsidRPr="00636790">
        <w:rPr>
          <w:rFonts w:asciiTheme="minorHAnsi" w:hAnsiTheme="minorHAnsi" w:cstheme="minorHAnsi"/>
          <w:color w:val="E6C900" w:themeColor="background2" w:themeShade="BF"/>
          <w:sz w:val="22"/>
          <w:szCs w:val="22"/>
          <w:lang w:val="es-ES_tradnl"/>
        </w:rPr>
        <w:t>Plan de Entrenamiento de Personal</w:t>
      </w:r>
      <w:bookmarkEnd w:id="108"/>
    </w:p>
    <w:p w:rsidR="008C59B2" w:rsidRPr="00636790" w:rsidRDefault="008C59B2" w:rsidP="00CB17D2">
      <w:pPr>
        <w:jc w:val="both"/>
        <w:rPr>
          <w:rFonts w:asciiTheme="minorHAnsi" w:hAnsiTheme="minorHAnsi" w:cstheme="minorHAnsi"/>
          <w:i/>
          <w:color w:val="0070C0"/>
          <w:sz w:val="22"/>
          <w:szCs w:val="22"/>
          <w:lang w:val="es-ES_tradnl"/>
        </w:rPr>
      </w:pPr>
    </w:p>
    <w:p w:rsidR="000806CA" w:rsidRPr="00636790" w:rsidRDefault="002B7EE2" w:rsidP="001010E2">
      <w:pPr>
        <w:keepNext/>
        <w:jc w:val="center"/>
        <w:rPr>
          <w:rFonts w:asciiTheme="minorHAnsi" w:hAnsiTheme="minorHAnsi" w:cstheme="minorHAnsi"/>
          <w:sz w:val="22"/>
          <w:szCs w:val="22"/>
          <w:lang w:val="es-ES_tradnl"/>
        </w:rPr>
      </w:pPr>
      <w:r w:rsidRPr="00636790">
        <w:rPr>
          <w:rFonts w:asciiTheme="minorHAnsi" w:hAnsiTheme="minorHAnsi" w:cstheme="minorHAnsi"/>
          <w:i/>
          <w:noProof/>
          <w:color w:val="0070C0"/>
          <w:sz w:val="22"/>
          <w:szCs w:val="22"/>
          <w:lang w:val="es-CO" w:eastAsia="es-CO"/>
        </w:rPr>
        <w:drawing>
          <wp:inline distT="0" distB="0" distL="0" distR="0">
            <wp:extent cx="4603340" cy="2920181"/>
            <wp:effectExtent l="76200" t="0" r="82960" b="0"/>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8C59B2" w:rsidRPr="00636790" w:rsidRDefault="003602DB" w:rsidP="00C84EB8">
      <w:pPr>
        <w:pStyle w:val="Epgrafe"/>
        <w:jc w:val="center"/>
        <w:outlineLvl w:val="0"/>
        <w:rPr>
          <w:rFonts w:asciiTheme="minorHAnsi" w:hAnsiTheme="minorHAnsi" w:cstheme="minorHAnsi"/>
          <w:i/>
          <w:color w:val="E65B01" w:themeColor="accent1" w:themeShade="BF"/>
          <w:lang w:val="es-ES_tradnl"/>
        </w:rPr>
      </w:pPr>
      <w:bookmarkStart w:id="109" w:name="_Toc254561613"/>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00C84EB8" w:rsidRPr="00636790">
        <w:rPr>
          <w:rFonts w:asciiTheme="minorHAnsi" w:hAnsiTheme="minorHAnsi" w:cstheme="minorHAnsi"/>
          <w:i/>
          <w:noProof/>
          <w:color w:val="E65B01" w:themeColor="accent1" w:themeShade="BF"/>
          <w:lang w:val="es-ES_tradnl"/>
        </w:rPr>
        <w:t>12</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0806CA" w:rsidRPr="00636790">
        <w:rPr>
          <w:rFonts w:asciiTheme="minorHAnsi" w:hAnsiTheme="minorHAnsi" w:cstheme="minorHAnsi"/>
          <w:i/>
          <w:color w:val="E65B01" w:themeColor="accent1" w:themeShade="BF"/>
          <w:lang w:val="es-ES_tradnl"/>
        </w:rPr>
        <w:t xml:space="preserve"> Plan de entrenamiento de personal</w:t>
      </w:r>
      <w:bookmarkEnd w:id="109"/>
    </w:p>
    <w:p w:rsidR="008C59B2" w:rsidRPr="00636790" w:rsidRDefault="008C59B2" w:rsidP="00CB17D2">
      <w:pPr>
        <w:jc w:val="both"/>
        <w:rPr>
          <w:rFonts w:asciiTheme="minorHAnsi" w:hAnsiTheme="minorHAnsi" w:cstheme="minorHAnsi"/>
          <w:i/>
          <w:color w:val="0070C0"/>
          <w:sz w:val="22"/>
          <w:szCs w:val="22"/>
          <w:lang w:val="es-ES_tradnl"/>
        </w:rPr>
      </w:pPr>
    </w:p>
    <w:p w:rsidR="005C6351" w:rsidRPr="00636790" w:rsidRDefault="00FB57CA" w:rsidP="005C6351">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Basándonos</w:t>
      </w:r>
      <w:r w:rsidR="005C6351" w:rsidRPr="00636790">
        <w:rPr>
          <w:rFonts w:asciiTheme="minorHAnsi" w:hAnsiTheme="minorHAnsi" w:cstheme="minorHAnsi"/>
          <w:sz w:val="22"/>
          <w:szCs w:val="22"/>
          <w:lang w:val="es-ES_tradnl"/>
        </w:rPr>
        <w:t xml:space="preserve"> en las debilidades presentadas por cada persona del equipo y de diálogos entre los miembros </w:t>
      </w:r>
      <w:r w:rsidR="008C185E" w:rsidRPr="00636790">
        <w:rPr>
          <w:rFonts w:asciiTheme="minorHAnsi" w:hAnsiTheme="minorHAnsi" w:cstheme="minorHAnsi"/>
          <w:sz w:val="22"/>
          <w:szCs w:val="22"/>
          <w:lang w:val="es-ES_tradnl"/>
        </w:rPr>
        <w:t xml:space="preserve">de </w:t>
      </w:r>
      <w:r w:rsidR="00091742" w:rsidRPr="00636790">
        <w:rPr>
          <w:rFonts w:asciiTheme="minorHAnsi" w:hAnsiTheme="minorHAnsi" w:cstheme="minorHAnsi"/>
          <w:sz w:val="22"/>
          <w:szCs w:val="22"/>
          <w:lang w:val="es-ES_tradnl"/>
        </w:rPr>
        <w:t>Alimnova</w:t>
      </w:r>
      <w:r w:rsidR="008C185E"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w:t>
      </w:r>
      <w:r w:rsidR="00492FAD" w:rsidRPr="00636790">
        <w:rPr>
          <w:rFonts w:asciiTheme="minorHAnsi" w:hAnsiTheme="minorHAnsi" w:cstheme="minorHAnsi"/>
          <w:b/>
          <w:color w:val="852010" w:themeColor="accent3" w:themeShade="BF"/>
          <w:sz w:val="22"/>
          <w:szCs w:val="22"/>
          <w:lang w:val="es-ES_tradnl"/>
        </w:rPr>
        <w:t xml:space="preserve"> </w:t>
      </w:r>
      <w:r w:rsidR="005C6351" w:rsidRPr="00636790">
        <w:rPr>
          <w:rFonts w:asciiTheme="minorHAnsi" w:hAnsiTheme="minorHAnsi" w:cstheme="minorHAnsi"/>
          <w:sz w:val="22"/>
          <w:szCs w:val="22"/>
          <w:lang w:val="es-ES_tradnl"/>
        </w:rPr>
        <w:t xml:space="preserve">detectamos que es importante tener conocimientos avanzados </w:t>
      </w:r>
      <w:r w:rsidR="005C6351" w:rsidRPr="00636790">
        <w:rPr>
          <w:rFonts w:asciiTheme="minorHAnsi" w:hAnsiTheme="minorHAnsi" w:cstheme="minorHAnsi"/>
          <w:sz w:val="22"/>
          <w:szCs w:val="22"/>
          <w:lang w:val="es-ES_tradnl"/>
        </w:rPr>
        <w:lastRenderedPageBreak/>
        <w:t>acerca de Word, ya que pocos manejamos actividades avanzadas, manejo de referencias, tablas de contenido y demás actividades relacionadas c</w:t>
      </w:r>
      <w:r w:rsidR="001246C2" w:rsidRPr="00636790">
        <w:rPr>
          <w:rFonts w:asciiTheme="minorHAnsi" w:hAnsiTheme="minorHAnsi" w:cstheme="minorHAnsi"/>
          <w:sz w:val="22"/>
          <w:szCs w:val="22"/>
          <w:lang w:val="es-ES_tradnl"/>
        </w:rPr>
        <w:t>on el desarrollo del documento,</w:t>
      </w:r>
      <w:r w:rsidR="005C6351" w:rsidRPr="00636790">
        <w:rPr>
          <w:rFonts w:asciiTheme="minorHAnsi" w:hAnsiTheme="minorHAnsi" w:cstheme="minorHAnsi"/>
          <w:sz w:val="22"/>
          <w:szCs w:val="22"/>
          <w:lang w:val="es-ES_tradnl"/>
        </w:rPr>
        <w:t xml:space="preserve"> es por ello que decidimos aprender acerca de estas actividades, para hacer el trabajo más rápido y fácil.</w:t>
      </w:r>
    </w:p>
    <w:p w:rsidR="005C6351" w:rsidRPr="00636790" w:rsidRDefault="005C6351" w:rsidP="005C6351">
      <w:pPr>
        <w:jc w:val="both"/>
        <w:rPr>
          <w:rFonts w:asciiTheme="minorHAnsi" w:hAnsiTheme="minorHAnsi" w:cstheme="minorHAnsi"/>
          <w:sz w:val="22"/>
          <w:szCs w:val="22"/>
          <w:lang w:val="es-ES_tradnl"/>
        </w:rPr>
      </w:pPr>
    </w:p>
    <w:p w:rsidR="005C6351" w:rsidRPr="00636790" w:rsidRDefault="005C6351" w:rsidP="005C6351">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Otra</w:t>
      </w:r>
      <w:r w:rsidR="0021782F" w:rsidRPr="00636790">
        <w:rPr>
          <w:rFonts w:asciiTheme="minorHAnsi" w:hAnsiTheme="minorHAnsi" w:cstheme="minorHAnsi"/>
          <w:sz w:val="22"/>
          <w:szCs w:val="22"/>
          <w:lang w:val="es-ES_tradnl"/>
        </w:rPr>
        <w:t xml:space="preserve"> herramienta</w:t>
      </w:r>
      <w:r w:rsidR="00492FAD" w:rsidRPr="00636790">
        <w:rPr>
          <w:rFonts w:asciiTheme="minorHAnsi" w:hAnsiTheme="minorHAnsi" w:cstheme="minorHAnsi"/>
          <w:sz w:val="22"/>
          <w:szCs w:val="22"/>
          <w:lang w:val="es-ES_tradnl"/>
        </w:rPr>
        <w:t xml:space="preserve"> que</w:t>
      </w:r>
      <w:r w:rsidRPr="00636790">
        <w:rPr>
          <w:rFonts w:asciiTheme="minorHAnsi" w:hAnsiTheme="minorHAnsi" w:cstheme="minorHAnsi"/>
          <w:sz w:val="22"/>
          <w:szCs w:val="22"/>
          <w:lang w:val="es-ES_tradnl"/>
        </w:rPr>
        <w:t xml:space="preserve"> es importante saber manejar es Excel, ya que tiene actividades muy importantes </w:t>
      </w:r>
      <w:r w:rsidR="002A5E42" w:rsidRPr="00636790">
        <w:rPr>
          <w:rFonts w:asciiTheme="minorHAnsi" w:hAnsiTheme="minorHAnsi" w:cstheme="minorHAnsi"/>
          <w:sz w:val="22"/>
          <w:szCs w:val="22"/>
          <w:lang w:val="es-ES_tradnl"/>
        </w:rPr>
        <w:t>para</w:t>
      </w:r>
      <w:r w:rsidRPr="00636790">
        <w:rPr>
          <w:rFonts w:asciiTheme="minorHAnsi" w:hAnsiTheme="minorHAnsi" w:cstheme="minorHAnsi"/>
          <w:sz w:val="22"/>
          <w:szCs w:val="22"/>
          <w:lang w:val="es-ES_tradnl"/>
        </w:rPr>
        <w:t xml:space="preserve"> ayudar al desarrollo del proyecto,</w:t>
      </w:r>
      <w:r w:rsidR="002A5E42" w:rsidRPr="00636790">
        <w:rPr>
          <w:rFonts w:asciiTheme="minorHAnsi" w:hAnsiTheme="minorHAnsi" w:cstheme="minorHAnsi"/>
          <w:sz w:val="22"/>
          <w:szCs w:val="22"/>
          <w:lang w:val="es-ES_tradnl"/>
        </w:rPr>
        <w:t xml:space="preserve"> como</w:t>
      </w:r>
      <w:r w:rsidRPr="00636790">
        <w:rPr>
          <w:rFonts w:asciiTheme="minorHAnsi" w:hAnsiTheme="minorHAnsi" w:cstheme="minorHAnsi"/>
          <w:sz w:val="22"/>
          <w:szCs w:val="22"/>
          <w:lang w:val="es-ES_tradnl"/>
        </w:rPr>
        <w:t xml:space="preserve"> </w:t>
      </w:r>
      <w:r w:rsidR="002A5E42" w:rsidRPr="00636790">
        <w:rPr>
          <w:rFonts w:asciiTheme="minorHAnsi" w:hAnsiTheme="minorHAnsi" w:cstheme="minorHAnsi"/>
          <w:sz w:val="22"/>
          <w:szCs w:val="22"/>
          <w:lang w:val="es-ES_tradnl"/>
        </w:rPr>
        <w:t>la presentación ordenada de la información</w:t>
      </w:r>
      <w:r w:rsidR="000E0E06" w:rsidRPr="00636790">
        <w:rPr>
          <w:rFonts w:asciiTheme="minorHAnsi" w:hAnsiTheme="minorHAnsi" w:cstheme="minorHAnsi"/>
          <w:sz w:val="22"/>
          <w:szCs w:val="22"/>
          <w:lang w:val="es-ES_tradnl"/>
        </w:rPr>
        <w:t xml:space="preserve">. </w:t>
      </w:r>
      <w:r w:rsidRPr="00636790">
        <w:rPr>
          <w:rFonts w:asciiTheme="minorHAnsi" w:hAnsiTheme="minorHAnsi" w:cstheme="minorHAnsi"/>
          <w:sz w:val="22"/>
          <w:szCs w:val="22"/>
          <w:lang w:val="es-ES_tradnl"/>
        </w:rPr>
        <w:t xml:space="preserve"> </w:t>
      </w:r>
      <w:r w:rsidR="000E0E06" w:rsidRPr="00636790">
        <w:rPr>
          <w:rFonts w:asciiTheme="minorHAnsi" w:hAnsiTheme="minorHAnsi" w:cstheme="minorHAnsi"/>
          <w:sz w:val="22"/>
          <w:szCs w:val="22"/>
          <w:lang w:val="es-ES_tradnl"/>
        </w:rPr>
        <w:t>E</w:t>
      </w:r>
      <w:r w:rsidRPr="00636790">
        <w:rPr>
          <w:rFonts w:asciiTheme="minorHAnsi" w:hAnsiTheme="minorHAnsi" w:cstheme="minorHAnsi"/>
          <w:sz w:val="22"/>
          <w:szCs w:val="22"/>
          <w:lang w:val="es-ES_tradnl"/>
        </w:rPr>
        <w:t>s por esto que se requiere también la capacitación del grupo en Excel.</w:t>
      </w:r>
    </w:p>
    <w:p w:rsidR="005C6351" w:rsidRPr="00636790" w:rsidRDefault="005C6351" w:rsidP="005C6351">
      <w:pPr>
        <w:jc w:val="both"/>
        <w:rPr>
          <w:rFonts w:asciiTheme="minorHAnsi" w:hAnsiTheme="minorHAnsi" w:cstheme="minorHAnsi"/>
          <w:sz w:val="22"/>
          <w:szCs w:val="22"/>
          <w:lang w:val="es-ES_tradnl"/>
        </w:rPr>
      </w:pPr>
    </w:p>
    <w:p w:rsidR="005C6351" w:rsidRPr="00636790" w:rsidRDefault="00492FAD" w:rsidP="005C6351">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En la parte del</w:t>
      </w:r>
      <w:r w:rsidR="005C6351" w:rsidRPr="00636790">
        <w:rPr>
          <w:rFonts w:asciiTheme="minorHAnsi" w:hAnsiTheme="minorHAnsi" w:cstheme="minorHAnsi"/>
          <w:sz w:val="22"/>
          <w:szCs w:val="22"/>
          <w:lang w:val="es-ES_tradnl"/>
        </w:rPr>
        <w:t xml:space="preserve"> desarrollo es importante conocer la herramienta en la cual se va a desarrollar</w:t>
      </w:r>
      <w:r w:rsidR="002A5E42" w:rsidRPr="00636790">
        <w:rPr>
          <w:rFonts w:asciiTheme="minorHAnsi" w:hAnsiTheme="minorHAnsi" w:cstheme="minorHAnsi"/>
          <w:sz w:val="22"/>
          <w:szCs w:val="22"/>
          <w:lang w:val="es-ES_tradnl"/>
        </w:rPr>
        <w:t xml:space="preserve"> (flash)</w:t>
      </w:r>
      <w:r w:rsidR="005C6351" w:rsidRPr="00636790">
        <w:rPr>
          <w:rFonts w:asciiTheme="minorHAnsi" w:hAnsiTheme="minorHAnsi" w:cstheme="minorHAnsi"/>
          <w:sz w:val="22"/>
          <w:szCs w:val="22"/>
          <w:lang w:val="es-ES_tradnl"/>
        </w:rPr>
        <w:t>, para poder tener resultados más rápidos y productivos en el momento del desarrollo de la interfaz.</w:t>
      </w:r>
    </w:p>
    <w:p w:rsidR="00492FAD" w:rsidRPr="00636790" w:rsidRDefault="00492FAD" w:rsidP="005C6351">
      <w:pPr>
        <w:jc w:val="both"/>
        <w:rPr>
          <w:rFonts w:asciiTheme="minorHAnsi" w:hAnsiTheme="minorHAnsi" w:cstheme="minorHAnsi"/>
          <w:sz w:val="22"/>
          <w:szCs w:val="22"/>
          <w:lang w:val="es-ES_tradnl"/>
        </w:rPr>
      </w:pPr>
    </w:p>
    <w:p w:rsidR="00B10B11" w:rsidRPr="00636790" w:rsidRDefault="00492FAD" w:rsidP="00492FA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Otra herramienta importante que </w:t>
      </w:r>
      <w:r w:rsidR="00CE0D71" w:rsidRPr="00636790">
        <w:rPr>
          <w:rFonts w:asciiTheme="minorHAnsi" w:hAnsiTheme="minorHAnsi" w:cstheme="minorHAnsi"/>
          <w:sz w:val="22"/>
          <w:szCs w:val="22"/>
          <w:lang w:val="es-ES_tradnl"/>
        </w:rPr>
        <w:t>cada uno de los integrantes de Alimnova® deben</w:t>
      </w:r>
      <w:r w:rsidRPr="00636790">
        <w:rPr>
          <w:rFonts w:asciiTheme="minorHAnsi" w:hAnsiTheme="minorHAnsi" w:cstheme="minorHAnsi"/>
          <w:sz w:val="22"/>
          <w:szCs w:val="22"/>
          <w:lang w:val="es-ES_tradnl"/>
        </w:rPr>
        <w:t xml:space="preserve"> aprender a </w:t>
      </w:r>
      <w:r w:rsidR="00106B7B">
        <w:rPr>
          <w:rFonts w:asciiTheme="minorHAnsi" w:hAnsiTheme="minorHAnsi" w:cstheme="minorHAnsi"/>
          <w:sz w:val="22"/>
          <w:szCs w:val="22"/>
          <w:lang w:val="es-ES_tradnl"/>
        </w:rPr>
        <w:t>manejar es el repositorio (</w:t>
      </w:r>
      <w:r w:rsidRPr="00636790">
        <w:rPr>
          <w:rFonts w:asciiTheme="minorHAnsi" w:hAnsiTheme="minorHAnsi" w:cstheme="minorHAnsi"/>
          <w:sz w:val="22"/>
          <w:szCs w:val="22"/>
          <w:lang w:val="es-ES_tradnl"/>
        </w:rPr>
        <w:t>Tortoise</w:t>
      </w:r>
      <w:r w:rsidR="00106B7B">
        <w:rPr>
          <w:rFonts w:asciiTheme="minorHAnsi" w:hAnsiTheme="minorHAnsi" w:cstheme="minorHAnsi"/>
          <w:sz w:val="22"/>
          <w:szCs w:val="22"/>
          <w:lang w:val="es-ES_tradnl"/>
        </w:rPr>
        <w:t xml:space="preserve"> SVN</w:t>
      </w:r>
      <w:r w:rsidRPr="00636790">
        <w:rPr>
          <w:rFonts w:asciiTheme="minorHAnsi" w:hAnsiTheme="minorHAnsi" w:cstheme="minorHAnsi"/>
          <w:sz w:val="22"/>
          <w:szCs w:val="22"/>
          <w:lang w:val="es-ES_tradnl"/>
        </w:rPr>
        <w:t xml:space="preserve">), ya que por medio de esta herramienta </w:t>
      </w:r>
      <w:r w:rsidR="00B00DCF" w:rsidRPr="00636790">
        <w:rPr>
          <w:rFonts w:asciiTheme="minorHAnsi" w:hAnsiTheme="minorHAnsi" w:cstheme="minorHAnsi"/>
          <w:sz w:val="22"/>
          <w:szCs w:val="22"/>
          <w:lang w:val="es-ES_tradnl"/>
        </w:rPr>
        <w:t>se podrán</w:t>
      </w:r>
      <w:r w:rsidRPr="00636790">
        <w:rPr>
          <w:rFonts w:asciiTheme="minorHAnsi" w:hAnsiTheme="minorHAnsi" w:cstheme="minorHAnsi"/>
          <w:sz w:val="22"/>
          <w:szCs w:val="22"/>
          <w:lang w:val="es-ES_tradnl"/>
        </w:rPr>
        <w:t xml:space="preserve"> manejar las versiones de los documentos de cada una de las entregas, referencias, documentos para investigación,</w:t>
      </w:r>
      <w:r w:rsidR="00882459" w:rsidRPr="00636790">
        <w:rPr>
          <w:rFonts w:asciiTheme="minorHAnsi" w:hAnsiTheme="minorHAnsi" w:cstheme="minorHAnsi"/>
          <w:sz w:val="22"/>
          <w:szCs w:val="22"/>
          <w:lang w:val="es-ES_tradnl"/>
        </w:rPr>
        <w:t xml:space="preserve"> código desarrollado,</w:t>
      </w:r>
      <w:r w:rsidR="000E0E06" w:rsidRPr="00636790">
        <w:rPr>
          <w:rFonts w:asciiTheme="minorHAnsi" w:hAnsiTheme="minorHAnsi" w:cstheme="minorHAnsi"/>
          <w:sz w:val="22"/>
          <w:szCs w:val="22"/>
          <w:lang w:val="es-ES_tradnl"/>
        </w:rPr>
        <w:t xml:space="preserve"> etc.</w:t>
      </w:r>
      <w:r w:rsidRPr="00636790">
        <w:rPr>
          <w:rFonts w:asciiTheme="minorHAnsi" w:hAnsiTheme="minorHAnsi" w:cstheme="minorHAnsi"/>
          <w:sz w:val="22"/>
          <w:szCs w:val="22"/>
          <w:lang w:val="es-ES_tradnl"/>
        </w:rPr>
        <w:t xml:space="preserve"> </w:t>
      </w:r>
    </w:p>
    <w:p w:rsidR="00B10B11" w:rsidRPr="00636790" w:rsidRDefault="00B10B11" w:rsidP="00492FAD">
      <w:pPr>
        <w:jc w:val="both"/>
        <w:rPr>
          <w:rFonts w:asciiTheme="minorHAnsi" w:hAnsiTheme="minorHAnsi" w:cstheme="minorHAnsi"/>
          <w:sz w:val="22"/>
          <w:szCs w:val="22"/>
          <w:lang w:val="es-ES_tradnl"/>
        </w:rPr>
      </w:pPr>
    </w:p>
    <w:p w:rsidR="00492FAD" w:rsidRPr="00636790" w:rsidRDefault="00B10B11" w:rsidP="00492FA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w:t>
      </w:r>
      <w:r w:rsidR="00882459" w:rsidRPr="00636790">
        <w:rPr>
          <w:rFonts w:asciiTheme="minorHAnsi" w:hAnsiTheme="minorHAnsi" w:cstheme="minorHAnsi"/>
          <w:sz w:val="22"/>
          <w:szCs w:val="22"/>
          <w:lang w:val="es-ES_tradnl"/>
        </w:rPr>
        <w:t xml:space="preserve">stá herramienta será de gran </w:t>
      </w:r>
      <w:r w:rsidR="00492FAD" w:rsidRPr="00636790">
        <w:rPr>
          <w:rFonts w:asciiTheme="minorHAnsi" w:hAnsiTheme="minorHAnsi" w:cstheme="minorHAnsi"/>
          <w:sz w:val="22"/>
          <w:szCs w:val="22"/>
          <w:lang w:val="es-ES_tradnl"/>
        </w:rPr>
        <w:t xml:space="preserve">utilidad para </w:t>
      </w:r>
      <w:r w:rsidR="00882459" w:rsidRPr="00636790">
        <w:rPr>
          <w:rFonts w:asciiTheme="minorHAnsi" w:hAnsiTheme="minorHAnsi" w:cstheme="minorHAnsi"/>
          <w:sz w:val="22"/>
          <w:szCs w:val="22"/>
          <w:lang w:val="es-ES_tradnl"/>
        </w:rPr>
        <w:t xml:space="preserve">todos los miembros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w:t>
      </w:r>
      <w:r w:rsidR="00492FAD" w:rsidRPr="00636790">
        <w:rPr>
          <w:rFonts w:asciiTheme="minorHAnsi" w:hAnsiTheme="minorHAnsi" w:cstheme="minorHAnsi"/>
          <w:sz w:val="22"/>
          <w:szCs w:val="22"/>
          <w:lang w:val="es-ES_tradnl"/>
        </w:rPr>
        <w:t xml:space="preserve">, ya que es importante </w:t>
      </w:r>
      <w:r w:rsidR="00882459" w:rsidRPr="00636790">
        <w:rPr>
          <w:rFonts w:asciiTheme="minorHAnsi" w:hAnsiTheme="minorHAnsi" w:cstheme="minorHAnsi"/>
          <w:sz w:val="22"/>
          <w:szCs w:val="22"/>
          <w:lang w:val="es-ES_tradnl"/>
        </w:rPr>
        <w:t>contar con un</w:t>
      </w:r>
      <w:r w:rsidR="00492FAD" w:rsidRPr="00636790">
        <w:rPr>
          <w:rFonts w:asciiTheme="minorHAnsi" w:hAnsiTheme="minorHAnsi" w:cstheme="minorHAnsi"/>
          <w:sz w:val="22"/>
          <w:szCs w:val="22"/>
          <w:lang w:val="es-ES_tradnl"/>
        </w:rPr>
        <w:t xml:space="preserve"> espacio al que todos t</w:t>
      </w:r>
      <w:r w:rsidRPr="00636790">
        <w:rPr>
          <w:rFonts w:asciiTheme="minorHAnsi" w:hAnsiTheme="minorHAnsi" w:cstheme="minorHAnsi"/>
          <w:sz w:val="22"/>
          <w:szCs w:val="22"/>
          <w:lang w:val="es-ES_tradnl"/>
        </w:rPr>
        <w:t>i</w:t>
      </w:r>
      <w:r w:rsidR="00492FAD" w:rsidRPr="00636790">
        <w:rPr>
          <w:rFonts w:asciiTheme="minorHAnsi" w:hAnsiTheme="minorHAnsi" w:cstheme="minorHAnsi"/>
          <w:sz w:val="22"/>
          <w:szCs w:val="22"/>
          <w:lang w:val="es-ES_tradnl"/>
        </w:rPr>
        <w:t>ene</w:t>
      </w:r>
      <w:r w:rsidRPr="00636790">
        <w:rPr>
          <w:rFonts w:asciiTheme="minorHAnsi" w:hAnsiTheme="minorHAnsi" w:cstheme="minorHAnsi"/>
          <w:sz w:val="22"/>
          <w:szCs w:val="22"/>
          <w:lang w:val="es-ES_tradnl"/>
        </w:rPr>
        <w:t>n</w:t>
      </w:r>
      <w:r w:rsidR="00492FAD" w:rsidRPr="00636790">
        <w:rPr>
          <w:rFonts w:asciiTheme="minorHAnsi" w:hAnsiTheme="minorHAnsi" w:cstheme="minorHAnsi"/>
          <w:sz w:val="22"/>
          <w:szCs w:val="22"/>
          <w:lang w:val="es-ES_tradnl"/>
        </w:rPr>
        <w:t xml:space="preserve"> acceso y que necesi</w:t>
      </w:r>
      <w:r w:rsidR="00882459" w:rsidRPr="00636790">
        <w:rPr>
          <w:rFonts w:asciiTheme="minorHAnsi" w:hAnsiTheme="minorHAnsi" w:cstheme="minorHAnsi"/>
          <w:sz w:val="22"/>
          <w:szCs w:val="22"/>
          <w:lang w:val="es-ES_tradnl"/>
        </w:rPr>
        <w:t>ta</w:t>
      </w:r>
      <w:r w:rsidRPr="00636790">
        <w:rPr>
          <w:rFonts w:asciiTheme="minorHAnsi" w:hAnsiTheme="minorHAnsi" w:cstheme="minorHAnsi"/>
          <w:sz w:val="22"/>
          <w:szCs w:val="22"/>
          <w:lang w:val="es-ES_tradnl"/>
        </w:rPr>
        <w:t>n</w:t>
      </w:r>
      <w:r w:rsidR="00882459" w:rsidRPr="00636790">
        <w:rPr>
          <w:rFonts w:asciiTheme="minorHAnsi" w:hAnsiTheme="minorHAnsi" w:cstheme="minorHAnsi"/>
          <w:sz w:val="22"/>
          <w:szCs w:val="22"/>
          <w:lang w:val="es-ES_tradnl"/>
        </w:rPr>
        <w:t xml:space="preserve"> para comunicar</w:t>
      </w:r>
      <w:r w:rsidRPr="00636790">
        <w:rPr>
          <w:rFonts w:asciiTheme="minorHAnsi" w:hAnsiTheme="minorHAnsi" w:cstheme="minorHAnsi"/>
          <w:sz w:val="22"/>
          <w:szCs w:val="22"/>
          <w:lang w:val="es-ES_tradnl"/>
        </w:rPr>
        <w:t>se</w:t>
      </w:r>
      <w:r w:rsidR="00882459" w:rsidRPr="00636790">
        <w:rPr>
          <w:rFonts w:asciiTheme="minorHAnsi" w:hAnsiTheme="minorHAnsi" w:cstheme="minorHAnsi"/>
          <w:sz w:val="22"/>
          <w:szCs w:val="22"/>
          <w:lang w:val="es-ES_tradnl"/>
        </w:rPr>
        <w:t xml:space="preserve"> mejor, </w:t>
      </w:r>
      <w:r w:rsidRPr="00636790">
        <w:rPr>
          <w:rFonts w:asciiTheme="minorHAnsi" w:hAnsiTheme="minorHAnsi" w:cstheme="minorHAnsi"/>
          <w:sz w:val="22"/>
          <w:szCs w:val="22"/>
          <w:lang w:val="es-ES_tradnl"/>
        </w:rPr>
        <w:t>permitiendo</w:t>
      </w:r>
      <w:r w:rsidR="00882459" w:rsidRPr="00636790">
        <w:rPr>
          <w:rFonts w:asciiTheme="minorHAnsi" w:hAnsiTheme="minorHAnsi" w:cstheme="minorHAnsi"/>
          <w:sz w:val="22"/>
          <w:szCs w:val="22"/>
          <w:lang w:val="es-ES_tradnl"/>
        </w:rPr>
        <w:t xml:space="preserve"> manejar </w:t>
      </w:r>
      <w:r w:rsidR="00492FAD" w:rsidRPr="00636790">
        <w:rPr>
          <w:rFonts w:asciiTheme="minorHAnsi" w:hAnsiTheme="minorHAnsi" w:cstheme="minorHAnsi"/>
          <w:sz w:val="22"/>
          <w:szCs w:val="22"/>
          <w:lang w:val="es-ES_tradnl"/>
        </w:rPr>
        <w:t xml:space="preserve">mucho mejor la información que cada miembro del grupo tiene o aporta. </w:t>
      </w:r>
    </w:p>
    <w:p w:rsidR="00492FAD" w:rsidRPr="00636790" w:rsidRDefault="00492FAD" w:rsidP="005C6351">
      <w:pPr>
        <w:jc w:val="both"/>
        <w:rPr>
          <w:rFonts w:asciiTheme="minorHAnsi" w:hAnsiTheme="minorHAnsi" w:cstheme="minorHAnsi"/>
          <w:sz w:val="22"/>
          <w:szCs w:val="22"/>
          <w:lang w:val="es-ES_tradnl"/>
        </w:rPr>
      </w:pPr>
    </w:p>
    <w:p w:rsidR="005C6351" w:rsidRPr="00636790" w:rsidRDefault="005C6351" w:rsidP="00CB17D2">
      <w:pPr>
        <w:jc w:val="both"/>
        <w:rPr>
          <w:rFonts w:asciiTheme="minorHAnsi" w:hAnsiTheme="minorHAnsi" w:cstheme="minorHAnsi"/>
          <w:i/>
          <w:color w:val="0070C0"/>
          <w:sz w:val="22"/>
          <w:szCs w:val="22"/>
          <w:lang w:val="es-ES_tradnl"/>
        </w:rPr>
      </w:pPr>
    </w:p>
    <w:p w:rsidR="00DF50AF" w:rsidRPr="00636790" w:rsidRDefault="00492FAD" w:rsidP="00CB17D2">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Para realizar la</w:t>
      </w:r>
      <w:r w:rsidR="00EF6057" w:rsidRPr="00636790">
        <w:rPr>
          <w:rFonts w:asciiTheme="minorHAnsi" w:hAnsiTheme="minorHAnsi" w:cstheme="minorHAnsi"/>
          <w:sz w:val="22"/>
          <w:szCs w:val="22"/>
          <w:lang w:val="es-ES_tradnl"/>
        </w:rPr>
        <w:t xml:space="preserve"> capacitación </w:t>
      </w:r>
      <w:r w:rsidR="00007404" w:rsidRPr="00636790">
        <w:rPr>
          <w:rFonts w:asciiTheme="minorHAnsi" w:hAnsiTheme="minorHAnsi" w:cstheme="minorHAnsi"/>
          <w:sz w:val="22"/>
          <w:szCs w:val="22"/>
          <w:lang w:val="es-ES_tradnl"/>
        </w:rPr>
        <w:t>se tendrá</w:t>
      </w:r>
      <w:r w:rsidR="00EF6057" w:rsidRPr="00636790">
        <w:rPr>
          <w:rFonts w:asciiTheme="minorHAnsi" w:hAnsiTheme="minorHAnsi" w:cstheme="minorHAnsi"/>
          <w:sz w:val="22"/>
          <w:szCs w:val="22"/>
          <w:lang w:val="es-ES_tradnl"/>
        </w:rPr>
        <w:t xml:space="preserve"> en cuenta el tiempo que toma la persona en capacitarse</w:t>
      </w:r>
      <w:r w:rsidR="00007404" w:rsidRPr="00636790">
        <w:rPr>
          <w:rFonts w:asciiTheme="minorHAnsi" w:hAnsiTheme="minorHAnsi" w:cstheme="minorHAnsi"/>
          <w:sz w:val="22"/>
          <w:szCs w:val="22"/>
          <w:lang w:val="es-ES_tradnl"/>
        </w:rPr>
        <w:t xml:space="preserve"> </w:t>
      </w:r>
      <w:r w:rsidR="00EF6057" w:rsidRPr="00636790">
        <w:rPr>
          <w:rFonts w:asciiTheme="minorHAnsi" w:hAnsiTheme="minorHAnsi" w:cstheme="minorHAnsi"/>
          <w:sz w:val="22"/>
          <w:szCs w:val="22"/>
          <w:lang w:val="es-ES_tradnl"/>
        </w:rPr>
        <w:t xml:space="preserve"> y luego explicarle a</w:t>
      </w:r>
      <w:r w:rsidR="00DF50AF" w:rsidRPr="00636790">
        <w:rPr>
          <w:rFonts w:asciiTheme="minorHAnsi" w:hAnsiTheme="minorHAnsi" w:cstheme="minorHAnsi"/>
          <w:sz w:val="22"/>
          <w:szCs w:val="22"/>
          <w:lang w:val="es-ES_tradnl"/>
        </w:rPr>
        <w:t>l grupo la herramienta como tal; sí</w:t>
      </w:r>
      <w:r w:rsidR="00EF6057" w:rsidRPr="00636790">
        <w:rPr>
          <w:rFonts w:asciiTheme="minorHAnsi" w:hAnsiTheme="minorHAnsi" w:cstheme="minorHAnsi"/>
          <w:sz w:val="22"/>
          <w:szCs w:val="22"/>
          <w:lang w:val="es-ES_tradnl"/>
        </w:rPr>
        <w:t xml:space="preserve">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w:t>
      </w:r>
      <w:r w:rsidR="00DF50AF" w:rsidRPr="00636790">
        <w:rPr>
          <w:rFonts w:asciiTheme="minorHAnsi" w:hAnsiTheme="minorHAnsi" w:cstheme="minorHAnsi"/>
          <w:sz w:val="22"/>
          <w:szCs w:val="22"/>
          <w:lang w:val="es-ES_tradnl"/>
        </w:rPr>
        <w:t>a fin de</w:t>
      </w:r>
      <w:r w:rsidR="00EF6057" w:rsidRPr="00636790">
        <w:rPr>
          <w:rFonts w:asciiTheme="minorHAnsi" w:hAnsiTheme="minorHAnsi" w:cstheme="minorHAnsi"/>
          <w:sz w:val="22"/>
          <w:szCs w:val="22"/>
          <w:lang w:val="es-ES_tradnl"/>
        </w:rPr>
        <w:t xml:space="preserve"> conocerla y manejarla mejor.</w:t>
      </w:r>
    </w:p>
    <w:p w:rsidR="00DF50AF" w:rsidRPr="00636790" w:rsidRDefault="00DF50AF" w:rsidP="00CB17D2">
      <w:pPr>
        <w:jc w:val="both"/>
        <w:rPr>
          <w:rFonts w:asciiTheme="minorHAnsi" w:hAnsiTheme="minorHAnsi" w:cstheme="minorHAnsi"/>
          <w:sz w:val="22"/>
          <w:szCs w:val="22"/>
          <w:lang w:val="es-ES_tradnl"/>
        </w:rPr>
      </w:pPr>
    </w:p>
    <w:p w:rsidR="005C6351" w:rsidRPr="00636790" w:rsidRDefault="00DF50AF" w:rsidP="00CB17D2">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Finalmente se tiene un formato para la realización de capacitaciones el cual se encuentra a continuación.</w:t>
      </w:r>
    </w:p>
    <w:p w:rsidR="00EF6057" w:rsidRPr="00636790" w:rsidRDefault="00EF6057" w:rsidP="00CB17D2">
      <w:pPr>
        <w:jc w:val="both"/>
        <w:rPr>
          <w:rFonts w:asciiTheme="minorHAnsi" w:hAnsiTheme="minorHAnsi" w:cstheme="minorHAnsi"/>
          <w:i/>
          <w:color w:val="0070C0"/>
          <w:sz w:val="22"/>
          <w:szCs w:val="22"/>
          <w:lang w:val="es-ES_tradnl"/>
        </w:rPr>
      </w:pPr>
    </w:p>
    <w:tbl>
      <w:tblPr>
        <w:tblStyle w:val="Cuadrculamedia3-nfasis6"/>
        <w:tblW w:w="8465" w:type="dxa"/>
        <w:tblLook w:val="0000"/>
      </w:tblPr>
      <w:tblGrid>
        <w:gridCol w:w="1784"/>
        <w:gridCol w:w="2860"/>
        <w:gridCol w:w="1690"/>
        <w:gridCol w:w="2131"/>
      </w:tblGrid>
      <w:tr w:rsidR="00F63FD8" w:rsidRPr="00636790">
        <w:trPr>
          <w:cnfStyle w:val="000000100000"/>
          <w:trHeight w:val="385"/>
        </w:trPr>
        <w:tc>
          <w:tcPr>
            <w:cnfStyle w:val="000010000000"/>
            <w:tcW w:w="1784" w:type="dxa"/>
            <w:shd w:val="clear" w:color="auto" w:fill="FFC000"/>
          </w:tcPr>
          <w:p w:rsidR="00CD7B23" w:rsidRPr="00636790" w:rsidRDefault="00CD7B23" w:rsidP="00F82252">
            <w:pPr>
              <w:ind w:left="-40"/>
              <w:jc w:val="both"/>
              <w:rPr>
                <w:rFonts w:asciiTheme="minorHAnsi" w:hAnsiTheme="minorHAnsi" w:cstheme="minorHAnsi"/>
                <w:b/>
                <w:i/>
                <w:sz w:val="22"/>
                <w:szCs w:val="22"/>
                <w:lang w:val="es-ES_tradnl"/>
              </w:rPr>
            </w:pPr>
            <w:r w:rsidRPr="00636790">
              <w:rPr>
                <w:rFonts w:asciiTheme="minorHAnsi" w:hAnsiTheme="minorHAnsi" w:cstheme="minorHAnsi"/>
                <w:b/>
                <w:i/>
                <w:sz w:val="22"/>
                <w:szCs w:val="22"/>
                <w:lang w:val="es-ES_tradnl"/>
              </w:rPr>
              <w:t>Nombre (a)</w:t>
            </w:r>
          </w:p>
        </w:tc>
        <w:tc>
          <w:tcPr>
            <w:tcW w:w="2860" w:type="dxa"/>
            <w:shd w:val="clear" w:color="auto" w:fill="FF6600"/>
          </w:tcPr>
          <w:p w:rsidR="00CD7B23" w:rsidRPr="00636790" w:rsidRDefault="00CD7B23" w:rsidP="00F82252">
            <w:pPr>
              <w:ind w:left="-40"/>
              <w:jc w:val="both"/>
              <w:cnfStyle w:val="000000100000"/>
              <w:rPr>
                <w:rFonts w:asciiTheme="minorHAnsi" w:hAnsiTheme="minorHAnsi" w:cstheme="minorHAnsi"/>
                <w:b/>
                <w:i/>
                <w:color w:val="0070C0"/>
                <w:sz w:val="22"/>
                <w:szCs w:val="22"/>
                <w:lang w:val="es-ES_tradnl"/>
              </w:rPr>
            </w:pPr>
          </w:p>
        </w:tc>
        <w:tc>
          <w:tcPr>
            <w:cnfStyle w:val="000010000000"/>
            <w:tcW w:w="1690" w:type="dxa"/>
            <w:shd w:val="clear" w:color="auto" w:fill="FFC000"/>
          </w:tcPr>
          <w:p w:rsidR="00CD7B23" w:rsidRPr="00636790" w:rsidRDefault="00F63FD8" w:rsidP="00F82252">
            <w:pPr>
              <w:ind w:left="-40"/>
              <w:jc w:val="both"/>
              <w:rPr>
                <w:rFonts w:asciiTheme="minorHAnsi" w:hAnsiTheme="minorHAnsi" w:cstheme="minorHAnsi"/>
                <w:b/>
                <w:i/>
                <w:sz w:val="22"/>
                <w:szCs w:val="22"/>
                <w:lang w:val="es-ES_tradnl"/>
              </w:rPr>
            </w:pPr>
            <w:r w:rsidRPr="00636790">
              <w:rPr>
                <w:rFonts w:asciiTheme="minorHAnsi" w:hAnsiTheme="minorHAnsi" w:cstheme="minorHAnsi"/>
                <w:b/>
                <w:i/>
                <w:sz w:val="22"/>
                <w:szCs w:val="22"/>
                <w:lang w:val="es-ES_tradnl"/>
              </w:rPr>
              <w:t>Fecha Capacitación(fc)</w:t>
            </w:r>
          </w:p>
        </w:tc>
        <w:tc>
          <w:tcPr>
            <w:tcW w:w="2131" w:type="dxa"/>
            <w:shd w:val="clear" w:color="auto" w:fill="FF6600"/>
          </w:tcPr>
          <w:p w:rsidR="00CD7B23" w:rsidRPr="00636790" w:rsidRDefault="00CD7B23" w:rsidP="00F82252">
            <w:pPr>
              <w:ind w:left="-40"/>
              <w:jc w:val="both"/>
              <w:cnfStyle w:val="000000100000"/>
              <w:rPr>
                <w:rFonts w:asciiTheme="minorHAnsi" w:hAnsiTheme="minorHAnsi" w:cstheme="minorHAnsi"/>
                <w:b/>
                <w:i/>
                <w:color w:val="0070C0"/>
                <w:sz w:val="22"/>
                <w:szCs w:val="22"/>
                <w:lang w:val="es-ES_tradnl"/>
              </w:rPr>
            </w:pPr>
          </w:p>
        </w:tc>
      </w:tr>
      <w:tr w:rsidR="00CD7B23" w:rsidRPr="00636790">
        <w:trPr>
          <w:trHeight w:val="402"/>
        </w:trPr>
        <w:tc>
          <w:tcPr>
            <w:cnfStyle w:val="000010000000"/>
            <w:tcW w:w="1784" w:type="dxa"/>
            <w:shd w:val="clear" w:color="auto" w:fill="FFC000"/>
          </w:tcPr>
          <w:p w:rsidR="00CD7B23" w:rsidRPr="00636790" w:rsidRDefault="008035A6" w:rsidP="00F82252">
            <w:pPr>
              <w:jc w:val="both"/>
              <w:rPr>
                <w:rFonts w:asciiTheme="minorHAnsi" w:hAnsiTheme="minorHAnsi" w:cstheme="minorHAnsi"/>
                <w:b/>
                <w:i/>
                <w:sz w:val="22"/>
                <w:szCs w:val="22"/>
                <w:lang w:val="es-ES_tradnl"/>
              </w:rPr>
            </w:pPr>
            <w:r w:rsidRPr="00636790">
              <w:rPr>
                <w:rFonts w:asciiTheme="minorHAnsi" w:hAnsiTheme="minorHAnsi" w:cstheme="minorHAnsi"/>
                <w:b/>
                <w:i/>
                <w:sz w:val="22"/>
                <w:szCs w:val="22"/>
                <w:lang w:val="es-ES_tradnl"/>
              </w:rPr>
              <w:t>Debilidad (b)</w:t>
            </w:r>
          </w:p>
        </w:tc>
        <w:tc>
          <w:tcPr>
            <w:tcW w:w="6681" w:type="dxa"/>
            <w:gridSpan w:val="3"/>
            <w:shd w:val="clear" w:color="auto" w:fill="FF6600"/>
          </w:tcPr>
          <w:p w:rsidR="00CD7B23" w:rsidRPr="00636790"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636790">
        <w:trPr>
          <w:cnfStyle w:val="000000100000"/>
          <w:trHeight w:val="134"/>
        </w:trPr>
        <w:tc>
          <w:tcPr>
            <w:cnfStyle w:val="000010000000"/>
            <w:tcW w:w="1784" w:type="dxa"/>
            <w:vMerge w:val="restart"/>
            <w:shd w:val="clear" w:color="auto" w:fill="FFC000"/>
          </w:tcPr>
          <w:p w:rsidR="00CD7B23" w:rsidRPr="00636790" w:rsidRDefault="00442E3A" w:rsidP="00F82252">
            <w:pPr>
              <w:jc w:val="both"/>
              <w:rPr>
                <w:rFonts w:asciiTheme="minorHAnsi" w:hAnsiTheme="minorHAnsi" w:cstheme="minorHAnsi"/>
                <w:b/>
                <w:i/>
                <w:sz w:val="22"/>
                <w:szCs w:val="22"/>
                <w:lang w:val="es-ES_tradnl"/>
              </w:rPr>
            </w:pPr>
            <w:r w:rsidRPr="00636790">
              <w:rPr>
                <w:rFonts w:asciiTheme="minorHAnsi" w:hAnsiTheme="minorHAnsi" w:cstheme="minorHAnsi"/>
                <w:b/>
                <w:i/>
                <w:sz w:val="22"/>
                <w:szCs w:val="22"/>
                <w:lang w:val="es-ES_tradnl"/>
              </w:rPr>
              <w:t>Participantes (c)</w:t>
            </w:r>
          </w:p>
        </w:tc>
        <w:tc>
          <w:tcPr>
            <w:tcW w:w="2860" w:type="dxa"/>
            <w:shd w:val="clear" w:color="auto" w:fill="FF6600"/>
          </w:tcPr>
          <w:p w:rsidR="00CD7B23" w:rsidRPr="00636790" w:rsidRDefault="00CD7B23" w:rsidP="00F63FD8">
            <w:pPr>
              <w:ind w:left="680" w:firstLine="708"/>
              <w:jc w:val="both"/>
              <w:cnfStyle w:val="000000100000"/>
              <w:rPr>
                <w:rFonts w:asciiTheme="minorHAnsi" w:hAnsiTheme="minorHAnsi" w:cstheme="minorHAnsi"/>
                <w:b/>
                <w:i/>
                <w:color w:val="0070C0"/>
                <w:sz w:val="22"/>
                <w:szCs w:val="22"/>
                <w:lang w:val="es-ES_tradnl"/>
              </w:rPr>
            </w:pPr>
          </w:p>
        </w:tc>
        <w:tc>
          <w:tcPr>
            <w:cnfStyle w:val="000010000000"/>
            <w:tcW w:w="3821" w:type="dxa"/>
            <w:gridSpan w:val="2"/>
            <w:shd w:val="clear" w:color="auto" w:fill="FF6600"/>
          </w:tcPr>
          <w:p w:rsidR="00CD7B23" w:rsidRPr="00636790" w:rsidRDefault="00CD7B23" w:rsidP="00F82252">
            <w:pPr>
              <w:ind w:left="680"/>
              <w:jc w:val="both"/>
              <w:rPr>
                <w:rFonts w:asciiTheme="minorHAnsi" w:hAnsiTheme="minorHAnsi" w:cstheme="minorHAnsi"/>
                <w:b/>
                <w:i/>
                <w:color w:val="0070C0"/>
                <w:sz w:val="22"/>
                <w:szCs w:val="22"/>
                <w:lang w:val="es-ES_tradnl"/>
              </w:rPr>
            </w:pPr>
          </w:p>
        </w:tc>
      </w:tr>
      <w:tr w:rsidR="00CD7B23" w:rsidRPr="00636790">
        <w:trPr>
          <w:trHeight w:val="134"/>
        </w:trPr>
        <w:tc>
          <w:tcPr>
            <w:cnfStyle w:val="000010000000"/>
            <w:tcW w:w="1784" w:type="dxa"/>
            <w:vMerge/>
            <w:shd w:val="clear" w:color="auto" w:fill="FFC000"/>
          </w:tcPr>
          <w:p w:rsidR="00CD7B23" w:rsidRPr="00636790" w:rsidRDefault="00CD7B23" w:rsidP="00F82252">
            <w:pPr>
              <w:ind w:left="680"/>
              <w:jc w:val="both"/>
              <w:rPr>
                <w:rFonts w:asciiTheme="minorHAnsi" w:hAnsiTheme="minorHAnsi" w:cstheme="minorHAnsi"/>
                <w:b/>
                <w:i/>
                <w:sz w:val="22"/>
                <w:szCs w:val="22"/>
                <w:lang w:val="es-ES_tradnl"/>
              </w:rPr>
            </w:pPr>
          </w:p>
        </w:tc>
        <w:tc>
          <w:tcPr>
            <w:tcW w:w="2860" w:type="dxa"/>
            <w:shd w:val="clear" w:color="auto" w:fill="FF6600"/>
          </w:tcPr>
          <w:p w:rsidR="00CD7B23" w:rsidRPr="00636790" w:rsidRDefault="00CD7B23" w:rsidP="00F82252">
            <w:pPr>
              <w:ind w:left="680"/>
              <w:jc w:val="both"/>
              <w:cnfStyle w:val="000000000000"/>
              <w:rPr>
                <w:rFonts w:asciiTheme="minorHAnsi" w:hAnsiTheme="minorHAnsi" w:cstheme="minorHAnsi"/>
                <w:b/>
                <w:i/>
                <w:color w:val="0070C0"/>
                <w:sz w:val="22"/>
                <w:szCs w:val="22"/>
                <w:lang w:val="es-ES_tradnl"/>
              </w:rPr>
            </w:pPr>
          </w:p>
        </w:tc>
        <w:tc>
          <w:tcPr>
            <w:cnfStyle w:val="000010000000"/>
            <w:tcW w:w="3821" w:type="dxa"/>
            <w:gridSpan w:val="2"/>
            <w:shd w:val="clear" w:color="auto" w:fill="FF6600"/>
          </w:tcPr>
          <w:p w:rsidR="00CD7B23" w:rsidRPr="00636790" w:rsidRDefault="00CD7B23" w:rsidP="00F82252">
            <w:pPr>
              <w:ind w:left="680"/>
              <w:jc w:val="both"/>
              <w:rPr>
                <w:rFonts w:asciiTheme="minorHAnsi" w:hAnsiTheme="minorHAnsi" w:cstheme="minorHAnsi"/>
                <w:b/>
                <w:i/>
                <w:color w:val="0070C0"/>
                <w:sz w:val="22"/>
                <w:szCs w:val="22"/>
                <w:lang w:val="es-ES_tradnl"/>
              </w:rPr>
            </w:pPr>
          </w:p>
        </w:tc>
      </w:tr>
      <w:tr w:rsidR="00CD7B23" w:rsidRPr="00636790">
        <w:trPr>
          <w:cnfStyle w:val="000000100000"/>
          <w:trHeight w:val="142"/>
        </w:trPr>
        <w:tc>
          <w:tcPr>
            <w:cnfStyle w:val="000010000000"/>
            <w:tcW w:w="1784" w:type="dxa"/>
            <w:vMerge/>
            <w:shd w:val="clear" w:color="auto" w:fill="FFC000"/>
          </w:tcPr>
          <w:p w:rsidR="00CD7B23" w:rsidRPr="00636790" w:rsidRDefault="00CD7B23" w:rsidP="00F82252">
            <w:pPr>
              <w:ind w:left="680"/>
              <w:jc w:val="both"/>
              <w:rPr>
                <w:rFonts w:asciiTheme="minorHAnsi" w:hAnsiTheme="minorHAnsi" w:cstheme="minorHAnsi"/>
                <w:b/>
                <w:i/>
                <w:sz w:val="22"/>
                <w:szCs w:val="22"/>
                <w:lang w:val="es-ES_tradnl"/>
              </w:rPr>
            </w:pPr>
          </w:p>
        </w:tc>
        <w:tc>
          <w:tcPr>
            <w:tcW w:w="2860" w:type="dxa"/>
            <w:shd w:val="clear" w:color="auto" w:fill="FF6600"/>
          </w:tcPr>
          <w:p w:rsidR="00CD7B23" w:rsidRPr="00636790" w:rsidRDefault="00CD7B23" w:rsidP="00F82252">
            <w:pPr>
              <w:ind w:left="680"/>
              <w:jc w:val="both"/>
              <w:cnfStyle w:val="000000100000"/>
              <w:rPr>
                <w:rFonts w:asciiTheme="minorHAnsi" w:hAnsiTheme="minorHAnsi" w:cstheme="minorHAnsi"/>
                <w:b/>
                <w:i/>
                <w:color w:val="0070C0"/>
                <w:sz w:val="22"/>
                <w:szCs w:val="22"/>
                <w:lang w:val="es-ES_tradnl"/>
              </w:rPr>
            </w:pPr>
          </w:p>
        </w:tc>
        <w:tc>
          <w:tcPr>
            <w:cnfStyle w:val="000010000000"/>
            <w:tcW w:w="3821" w:type="dxa"/>
            <w:gridSpan w:val="2"/>
            <w:shd w:val="clear" w:color="auto" w:fill="FF6600"/>
          </w:tcPr>
          <w:p w:rsidR="00CD7B23" w:rsidRPr="00636790" w:rsidRDefault="00CD7B23" w:rsidP="00F82252">
            <w:pPr>
              <w:ind w:left="680"/>
              <w:jc w:val="both"/>
              <w:rPr>
                <w:rFonts w:asciiTheme="minorHAnsi" w:hAnsiTheme="minorHAnsi" w:cstheme="minorHAnsi"/>
                <w:b/>
                <w:i/>
                <w:color w:val="0070C0"/>
                <w:sz w:val="22"/>
                <w:szCs w:val="22"/>
                <w:lang w:val="es-ES_tradnl"/>
              </w:rPr>
            </w:pPr>
          </w:p>
        </w:tc>
      </w:tr>
      <w:tr w:rsidR="00CD7B23" w:rsidRPr="00636790">
        <w:trPr>
          <w:trHeight w:val="385"/>
        </w:trPr>
        <w:tc>
          <w:tcPr>
            <w:cnfStyle w:val="000010000000"/>
            <w:tcW w:w="1784" w:type="dxa"/>
            <w:shd w:val="clear" w:color="auto" w:fill="FFC000"/>
          </w:tcPr>
          <w:p w:rsidR="00CD7B23" w:rsidRPr="00636790" w:rsidRDefault="00442E3A" w:rsidP="00F82252">
            <w:pPr>
              <w:jc w:val="both"/>
              <w:rPr>
                <w:rFonts w:asciiTheme="minorHAnsi" w:hAnsiTheme="minorHAnsi" w:cstheme="minorHAnsi"/>
                <w:b/>
                <w:i/>
                <w:sz w:val="22"/>
                <w:szCs w:val="22"/>
                <w:lang w:val="es-ES_tradnl"/>
              </w:rPr>
            </w:pPr>
            <w:r w:rsidRPr="00636790">
              <w:rPr>
                <w:rFonts w:asciiTheme="minorHAnsi" w:hAnsiTheme="minorHAnsi" w:cstheme="minorHAnsi"/>
                <w:b/>
                <w:i/>
                <w:sz w:val="22"/>
                <w:szCs w:val="22"/>
                <w:lang w:val="es-ES_tradnl"/>
              </w:rPr>
              <w:t>Responsables (d)</w:t>
            </w:r>
          </w:p>
        </w:tc>
        <w:tc>
          <w:tcPr>
            <w:tcW w:w="6681" w:type="dxa"/>
            <w:gridSpan w:val="3"/>
            <w:shd w:val="clear" w:color="auto" w:fill="FF6600"/>
          </w:tcPr>
          <w:p w:rsidR="00CD7B23" w:rsidRPr="00636790"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636790">
        <w:trPr>
          <w:cnfStyle w:val="000000100000"/>
          <w:trHeight w:val="343"/>
        </w:trPr>
        <w:tc>
          <w:tcPr>
            <w:cnfStyle w:val="000010000000"/>
            <w:tcW w:w="1784" w:type="dxa"/>
            <w:vMerge w:val="restart"/>
            <w:shd w:val="clear" w:color="auto" w:fill="FFC000"/>
          </w:tcPr>
          <w:p w:rsidR="00CD7B23" w:rsidRPr="00636790" w:rsidRDefault="00CD7B23" w:rsidP="00F82252">
            <w:pPr>
              <w:ind w:left="680"/>
              <w:jc w:val="both"/>
              <w:rPr>
                <w:rFonts w:asciiTheme="minorHAnsi" w:hAnsiTheme="minorHAnsi" w:cstheme="minorHAnsi"/>
                <w:b/>
                <w:i/>
                <w:sz w:val="22"/>
                <w:szCs w:val="22"/>
                <w:lang w:val="es-ES_tradnl"/>
              </w:rPr>
            </w:pPr>
          </w:p>
          <w:p w:rsidR="00CD7B23" w:rsidRPr="00636790" w:rsidRDefault="00442E3A" w:rsidP="00F82252">
            <w:pPr>
              <w:jc w:val="both"/>
              <w:rPr>
                <w:rFonts w:asciiTheme="minorHAnsi" w:hAnsiTheme="minorHAnsi" w:cstheme="minorHAnsi"/>
                <w:b/>
                <w:i/>
                <w:sz w:val="22"/>
                <w:szCs w:val="22"/>
                <w:lang w:val="es-ES_tradnl"/>
              </w:rPr>
            </w:pPr>
            <w:r w:rsidRPr="00636790">
              <w:rPr>
                <w:rFonts w:asciiTheme="minorHAnsi" w:hAnsiTheme="minorHAnsi" w:cstheme="minorHAnsi"/>
                <w:b/>
                <w:i/>
                <w:sz w:val="22"/>
                <w:szCs w:val="22"/>
                <w:lang w:val="es-ES_tradnl"/>
              </w:rPr>
              <w:t>Recursos (e)</w:t>
            </w:r>
          </w:p>
        </w:tc>
        <w:tc>
          <w:tcPr>
            <w:tcW w:w="6681" w:type="dxa"/>
            <w:gridSpan w:val="3"/>
            <w:shd w:val="clear" w:color="auto" w:fill="FF6600"/>
          </w:tcPr>
          <w:p w:rsidR="00CD7B23" w:rsidRPr="00636790" w:rsidRDefault="00CD7B23" w:rsidP="00F82252">
            <w:pPr>
              <w:jc w:val="both"/>
              <w:cnfStyle w:val="000000100000"/>
              <w:rPr>
                <w:rFonts w:asciiTheme="minorHAnsi" w:hAnsiTheme="minorHAnsi" w:cstheme="minorHAnsi"/>
                <w:b/>
                <w:i/>
                <w:color w:val="0070C0"/>
                <w:sz w:val="22"/>
                <w:szCs w:val="22"/>
                <w:lang w:val="es-ES_tradnl"/>
              </w:rPr>
            </w:pPr>
          </w:p>
        </w:tc>
      </w:tr>
      <w:tr w:rsidR="00CD7B23" w:rsidRPr="00636790">
        <w:trPr>
          <w:trHeight w:val="284"/>
        </w:trPr>
        <w:tc>
          <w:tcPr>
            <w:cnfStyle w:val="000010000000"/>
            <w:tcW w:w="1784" w:type="dxa"/>
            <w:vMerge/>
            <w:shd w:val="clear" w:color="auto" w:fill="FFC000"/>
          </w:tcPr>
          <w:p w:rsidR="00CD7B23" w:rsidRPr="00636790" w:rsidRDefault="00CD7B23" w:rsidP="00F82252">
            <w:pPr>
              <w:ind w:left="680"/>
              <w:jc w:val="both"/>
              <w:rPr>
                <w:rFonts w:asciiTheme="minorHAnsi" w:hAnsiTheme="minorHAnsi" w:cstheme="minorHAnsi"/>
                <w:b/>
                <w:i/>
                <w:color w:val="0070C0"/>
                <w:sz w:val="22"/>
                <w:szCs w:val="22"/>
                <w:lang w:val="es-ES_tradnl"/>
              </w:rPr>
            </w:pPr>
          </w:p>
        </w:tc>
        <w:tc>
          <w:tcPr>
            <w:tcW w:w="6681" w:type="dxa"/>
            <w:gridSpan w:val="3"/>
            <w:shd w:val="clear" w:color="auto" w:fill="FF6600"/>
          </w:tcPr>
          <w:p w:rsidR="00CD7B23" w:rsidRPr="00636790" w:rsidRDefault="00CD7B23" w:rsidP="00F82252">
            <w:pPr>
              <w:jc w:val="both"/>
              <w:cnfStyle w:val="000000000000"/>
              <w:rPr>
                <w:rFonts w:asciiTheme="minorHAnsi" w:hAnsiTheme="minorHAnsi" w:cstheme="minorHAnsi"/>
                <w:b/>
                <w:i/>
                <w:color w:val="0070C0"/>
                <w:sz w:val="22"/>
                <w:szCs w:val="22"/>
                <w:lang w:val="es-ES_tradnl"/>
              </w:rPr>
            </w:pPr>
          </w:p>
        </w:tc>
      </w:tr>
      <w:tr w:rsidR="00CD7B23" w:rsidRPr="00636790">
        <w:trPr>
          <w:cnfStyle w:val="000000100000"/>
          <w:trHeight w:val="285"/>
        </w:trPr>
        <w:tc>
          <w:tcPr>
            <w:cnfStyle w:val="000010000000"/>
            <w:tcW w:w="1784" w:type="dxa"/>
            <w:vMerge/>
            <w:shd w:val="clear" w:color="auto" w:fill="FFC000"/>
          </w:tcPr>
          <w:p w:rsidR="00CD7B23" w:rsidRPr="00636790" w:rsidRDefault="00CD7B23" w:rsidP="00F82252">
            <w:pPr>
              <w:ind w:left="680"/>
              <w:jc w:val="both"/>
              <w:rPr>
                <w:rFonts w:asciiTheme="minorHAnsi" w:hAnsiTheme="minorHAnsi" w:cstheme="minorHAnsi"/>
                <w:i/>
                <w:color w:val="0070C0"/>
                <w:sz w:val="22"/>
                <w:szCs w:val="22"/>
                <w:lang w:val="es-ES_tradnl"/>
              </w:rPr>
            </w:pPr>
          </w:p>
        </w:tc>
        <w:tc>
          <w:tcPr>
            <w:tcW w:w="6681" w:type="dxa"/>
            <w:gridSpan w:val="3"/>
            <w:shd w:val="clear" w:color="auto" w:fill="FF6600"/>
          </w:tcPr>
          <w:p w:rsidR="00CD7B23" w:rsidRPr="00636790" w:rsidRDefault="00CD7B23" w:rsidP="00F82252">
            <w:pPr>
              <w:keepNext/>
              <w:jc w:val="both"/>
              <w:cnfStyle w:val="000000100000"/>
              <w:rPr>
                <w:rFonts w:asciiTheme="minorHAnsi" w:hAnsiTheme="minorHAnsi" w:cstheme="minorHAnsi"/>
                <w:i/>
                <w:color w:val="0070C0"/>
                <w:sz w:val="22"/>
                <w:szCs w:val="22"/>
                <w:lang w:val="es-ES_tradnl"/>
              </w:rPr>
            </w:pPr>
          </w:p>
        </w:tc>
      </w:tr>
    </w:tbl>
    <w:p w:rsidR="00CB17D2" w:rsidRPr="00636790" w:rsidRDefault="00A8259B" w:rsidP="00BB4E40">
      <w:pPr>
        <w:pStyle w:val="Epgrafe"/>
        <w:jc w:val="center"/>
        <w:rPr>
          <w:rFonts w:asciiTheme="minorHAnsi" w:hAnsiTheme="minorHAnsi" w:cstheme="minorHAnsi"/>
          <w:i/>
          <w:color w:val="E65B01" w:themeColor="accent1" w:themeShade="BF"/>
          <w:lang w:val="es-ES_tradnl"/>
        </w:rPr>
      </w:pPr>
      <w:bookmarkStart w:id="110" w:name="_Toc254561585"/>
      <w:r w:rsidRPr="00636790">
        <w:rPr>
          <w:rFonts w:asciiTheme="minorHAnsi" w:hAnsiTheme="minorHAnsi" w:cstheme="minorHAnsi"/>
          <w:i/>
          <w:color w:val="E65B01" w:themeColor="accent1" w:themeShade="BF"/>
          <w:lang w:val="es-ES_tradnl"/>
        </w:rPr>
        <w:t xml:space="preserve">Tabla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Tabla \* ARABIC </w:instrText>
      </w:r>
      <w:r w:rsidR="00354EB7" w:rsidRPr="00636790">
        <w:rPr>
          <w:rFonts w:asciiTheme="minorHAnsi" w:hAnsiTheme="minorHAnsi" w:cstheme="minorHAnsi"/>
          <w:i/>
          <w:color w:val="E65B01" w:themeColor="accent1" w:themeShade="BF"/>
          <w:lang w:val="es-ES_tradnl"/>
        </w:rPr>
        <w:fldChar w:fldCharType="separate"/>
      </w:r>
      <w:r w:rsidR="00C84EB8" w:rsidRPr="00636790">
        <w:rPr>
          <w:rFonts w:asciiTheme="minorHAnsi" w:hAnsiTheme="minorHAnsi" w:cstheme="minorHAnsi"/>
          <w:i/>
          <w:noProof/>
          <w:color w:val="E65B01" w:themeColor="accent1" w:themeShade="BF"/>
          <w:lang w:val="es-ES_tradnl"/>
        </w:rPr>
        <w:t>13</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442E3A" w:rsidRPr="00636790">
        <w:rPr>
          <w:rFonts w:asciiTheme="minorHAnsi" w:hAnsiTheme="minorHAnsi" w:cstheme="minorHAnsi"/>
          <w:i/>
          <w:color w:val="E65B01" w:themeColor="accent1" w:themeShade="BF"/>
          <w:lang w:val="es-ES_tradnl"/>
        </w:rPr>
        <w:t xml:space="preserve"> Planeación actividad de</w:t>
      </w:r>
      <w:r w:rsidR="00E52EEC" w:rsidRPr="00636790">
        <w:rPr>
          <w:rFonts w:asciiTheme="minorHAnsi" w:hAnsiTheme="minorHAnsi" w:cstheme="minorHAnsi"/>
          <w:i/>
          <w:color w:val="E65B01" w:themeColor="accent1" w:themeShade="BF"/>
          <w:lang w:val="es-ES_tradnl"/>
        </w:rPr>
        <w:t xml:space="preserve"> entrenamiento</w:t>
      </w:r>
      <w:bookmarkEnd w:id="110"/>
    </w:p>
    <w:p w:rsidR="00CB17D2" w:rsidRPr="00636790" w:rsidRDefault="00CB17D2" w:rsidP="00C84EB8">
      <w:pPr>
        <w:pStyle w:val="Ttulo2"/>
        <w:rPr>
          <w:rFonts w:asciiTheme="minorHAnsi" w:hAnsiTheme="minorHAnsi" w:cstheme="minorHAnsi"/>
          <w:bCs w:val="0"/>
          <w:i w:val="0"/>
          <w:iCs w:val="0"/>
          <w:color w:val="E65B01" w:themeColor="accent1" w:themeShade="BF"/>
          <w:sz w:val="22"/>
          <w:szCs w:val="22"/>
          <w:lang w:val="es-ES_tradnl"/>
        </w:rPr>
      </w:pPr>
      <w:bookmarkStart w:id="111" w:name="_Toc128413790"/>
      <w:r w:rsidRPr="00636790">
        <w:rPr>
          <w:rFonts w:asciiTheme="minorHAnsi" w:hAnsiTheme="minorHAnsi" w:cstheme="minorHAnsi"/>
          <w:bCs w:val="0"/>
          <w:i w:val="0"/>
          <w:iCs w:val="0"/>
          <w:color w:val="E65B01" w:themeColor="accent1" w:themeShade="BF"/>
          <w:sz w:val="22"/>
          <w:szCs w:val="22"/>
          <w:lang w:val="es-ES_tradnl"/>
        </w:rPr>
        <w:lastRenderedPageBreak/>
        <w:t>P</w:t>
      </w:r>
      <w:r w:rsidR="001C3E9B" w:rsidRPr="00636790">
        <w:rPr>
          <w:rFonts w:asciiTheme="minorHAnsi" w:hAnsiTheme="minorHAnsi" w:cstheme="minorHAnsi"/>
          <w:bCs w:val="0"/>
          <w:i w:val="0"/>
          <w:iCs w:val="0"/>
          <w:color w:val="E65B01" w:themeColor="accent1" w:themeShade="BF"/>
          <w:sz w:val="22"/>
          <w:szCs w:val="22"/>
          <w:lang w:val="es-ES_tradnl"/>
        </w:rPr>
        <w:t>lan de trabajo</w:t>
      </w:r>
      <w:bookmarkEnd w:id="111"/>
    </w:p>
    <w:p w:rsidR="00B95026" w:rsidRPr="00636790" w:rsidRDefault="00B95026" w:rsidP="00B95026">
      <w:pPr>
        <w:rPr>
          <w:rFonts w:asciiTheme="minorHAnsi" w:hAnsiTheme="minorHAnsi"/>
          <w:lang w:val="es-ES_tradnl"/>
        </w:rPr>
      </w:pPr>
    </w:p>
    <w:p w:rsidR="00B95026" w:rsidRPr="00636790" w:rsidRDefault="00B95026" w:rsidP="00B95026">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Esta sección describe la forma en que se desarrollara el proy</w:t>
      </w:r>
      <w:r w:rsidR="00E52EEC" w:rsidRPr="00636790">
        <w:rPr>
          <w:rFonts w:asciiTheme="minorHAnsi" w:hAnsiTheme="minorHAnsi" w:cstheme="minorHAnsi"/>
          <w:sz w:val="22"/>
          <w:szCs w:val="22"/>
          <w:lang w:val="es-ES_tradnl"/>
        </w:rPr>
        <w:t>ecto T</w:t>
      </w:r>
      <w:r w:rsidRPr="00636790">
        <w:rPr>
          <w:rFonts w:asciiTheme="minorHAnsi" w:hAnsiTheme="minorHAnsi" w:cstheme="minorHAnsi"/>
          <w:sz w:val="22"/>
          <w:szCs w:val="22"/>
          <w:lang w:val="es-ES_tradnl"/>
        </w:rPr>
        <w:t xml:space="preserve"> -</w:t>
      </w:r>
      <w:r w:rsidR="000E0E06" w:rsidRPr="00636790">
        <w:rPr>
          <w:rFonts w:asciiTheme="minorHAnsi" w:hAnsiTheme="minorHAnsi" w:cstheme="minorHAnsi"/>
          <w:sz w:val="22"/>
          <w:szCs w:val="22"/>
          <w:lang w:val="es-ES_tradnl"/>
        </w:rPr>
        <w:t xml:space="preserve"> </w:t>
      </w:r>
      <w:r w:rsidRPr="00636790">
        <w:rPr>
          <w:rFonts w:asciiTheme="minorHAnsi" w:hAnsiTheme="minorHAnsi" w:cstheme="minorHAnsi"/>
          <w:sz w:val="22"/>
          <w:szCs w:val="22"/>
          <w:lang w:val="es-ES_tradnl"/>
        </w:rPr>
        <w:t>Monopoly en el transcurso del semestre. Es decir, un plan de trabajo describe las actividades a realizar en un tiempo establecido</w:t>
      </w:r>
      <w:r w:rsidR="00106B7B">
        <w:t xml:space="preserve"> </w:t>
      </w:r>
      <w:fldSimple w:instr=" REF _Ref254571432 \r \h  \* MERGEFORMAT ">
        <w:r w:rsidR="00106B7B" w:rsidRPr="00106B7B">
          <w:rPr>
            <w:rFonts w:asciiTheme="minorHAnsi" w:hAnsiTheme="minorHAnsi" w:cstheme="minorHAnsi"/>
            <w:b/>
            <w:color w:val="FE8637" w:themeColor="accent1"/>
            <w:sz w:val="22"/>
          </w:rPr>
          <w:t>[10]</w:t>
        </w:r>
      </w:fldSimple>
      <w:r w:rsidRPr="00636790">
        <w:rPr>
          <w:rFonts w:asciiTheme="minorHAnsi" w:hAnsiTheme="minorHAnsi" w:cstheme="minorHAnsi"/>
          <w:sz w:val="22"/>
          <w:szCs w:val="22"/>
          <w:lang w:val="es-ES_tradnl"/>
        </w:rPr>
        <w:t xml:space="preserve">. </w:t>
      </w:r>
      <w:r w:rsidRPr="00636790">
        <w:rPr>
          <w:rFonts w:asciiTheme="minorHAnsi" w:hAnsiTheme="minorHAnsi" w:cstheme="minorHAnsi"/>
          <w:b/>
          <w:sz w:val="22"/>
          <w:szCs w:val="22"/>
          <w:lang w:val="es-ES_tradnl"/>
        </w:rPr>
        <w:t xml:space="preserve">  </w:t>
      </w:r>
      <w:r w:rsidRPr="00636790">
        <w:rPr>
          <w:rFonts w:asciiTheme="minorHAnsi" w:hAnsiTheme="minorHAnsi" w:cstheme="minorHAnsi"/>
          <w:sz w:val="22"/>
          <w:szCs w:val="22"/>
          <w:lang w:val="es-ES_tradnl"/>
        </w:rPr>
        <w:t>Es importante describir un plan de trabajo en pro de la gestión y gerencia de proyectos, una de las pri</w:t>
      </w:r>
      <w:r w:rsidR="000E0E06" w:rsidRPr="00636790">
        <w:rPr>
          <w:rFonts w:asciiTheme="minorHAnsi" w:hAnsiTheme="minorHAnsi" w:cstheme="minorHAnsi"/>
          <w:sz w:val="22"/>
          <w:szCs w:val="22"/>
          <w:lang w:val="es-ES_tradnl"/>
        </w:rPr>
        <w:t xml:space="preserve">ncipales razones de ser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Es además útil para planificar actividades dados unos recursos.</w:t>
      </w:r>
    </w:p>
    <w:p w:rsidR="00B95026" w:rsidRPr="00636790" w:rsidRDefault="00B95026" w:rsidP="00B95026">
      <w:pPr>
        <w:rPr>
          <w:rFonts w:asciiTheme="minorHAnsi" w:hAnsiTheme="minorHAnsi"/>
          <w:lang w:val="es-ES_tradnl"/>
        </w:rPr>
      </w:pPr>
    </w:p>
    <w:p w:rsidR="00CB17D2" w:rsidRPr="00636790" w:rsidRDefault="005A73C3" w:rsidP="00C84EB8">
      <w:pPr>
        <w:pStyle w:val="Ttulo3"/>
        <w:rPr>
          <w:rFonts w:asciiTheme="minorHAnsi" w:hAnsiTheme="minorHAnsi" w:cstheme="minorHAnsi"/>
          <w:color w:val="E6C900" w:themeColor="background2" w:themeShade="BF"/>
          <w:sz w:val="22"/>
          <w:szCs w:val="22"/>
          <w:lang w:val="es-ES_tradnl"/>
        </w:rPr>
      </w:pPr>
      <w:bookmarkStart w:id="112" w:name="_Actividades_de_Trabajo"/>
      <w:bookmarkStart w:id="113" w:name="_Actividades_de_Trabajo_1"/>
      <w:bookmarkStart w:id="114" w:name="_Actividades_de_Trabajo_2"/>
      <w:bookmarkStart w:id="115" w:name="_Toc128413791"/>
      <w:bookmarkEnd w:id="112"/>
      <w:bookmarkEnd w:id="113"/>
      <w:bookmarkEnd w:id="114"/>
      <w:r w:rsidRPr="00636790">
        <w:rPr>
          <w:rFonts w:asciiTheme="minorHAnsi" w:hAnsiTheme="minorHAnsi" w:cstheme="minorHAnsi"/>
          <w:color w:val="E6C900" w:themeColor="background2" w:themeShade="BF"/>
          <w:sz w:val="22"/>
          <w:szCs w:val="22"/>
          <w:lang w:val="es-ES_tradnl"/>
        </w:rPr>
        <w:t>Actividades de Trabajo</w:t>
      </w:r>
      <w:bookmarkEnd w:id="115"/>
    </w:p>
    <w:p w:rsidR="006A7DC4" w:rsidRPr="00636790" w:rsidRDefault="006A7DC4" w:rsidP="006A7DC4">
      <w:pPr>
        <w:rPr>
          <w:rFonts w:asciiTheme="minorHAnsi" w:hAnsiTheme="minorHAnsi"/>
          <w:lang w:val="es-ES_tradnl"/>
        </w:rPr>
      </w:pPr>
    </w:p>
    <w:p w:rsidR="003B00F7" w:rsidRPr="00636790" w:rsidRDefault="000C4175" w:rsidP="000C4175">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El éxito del proyecto </w:t>
      </w:r>
      <w:r w:rsidR="000E0E06" w:rsidRPr="00636790">
        <w:rPr>
          <w:rFonts w:asciiTheme="minorHAnsi" w:hAnsiTheme="minorHAnsi" w:cstheme="minorHAnsi"/>
          <w:sz w:val="22"/>
          <w:szCs w:val="22"/>
          <w:lang w:val="es-ES_tradnl"/>
        </w:rPr>
        <w:t>T-</w:t>
      </w:r>
      <w:r w:rsidRPr="00636790">
        <w:rPr>
          <w:rFonts w:asciiTheme="minorHAnsi" w:hAnsiTheme="minorHAnsi" w:cstheme="minorHAnsi"/>
          <w:sz w:val="22"/>
          <w:szCs w:val="22"/>
          <w:lang w:val="es-ES_tradnl"/>
        </w:rPr>
        <w:t xml:space="preserve">Monopoly depende de la buena gestión y administración del tiempo con respecto a las actividades. </w:t>
      </w:r>
      <w:r w:rsidR="00911913" w:rsidRPr="00636790">
        <w:rPr>
          <w:rFonts w:asciiTheme="minorHAnsi" w:hAnsiTheme="minorHAnsi" w:cstheme="minorHAnsi"/>
          <w:sz w:val="22"/>
          <w:szCs w:val="22"/>
          <w:lang w:val="es-ES_tradnl"/>
        </w:rPr>
        <w:t xml:space="preserve">Los procesos se componen de </w:t>
      </w:r>
      <w:r w:rsidRPr="00636790">
        <w:rPr>
          <w:rFonts w:asciiTheme="minorHAnsi" w:hAnsiTheme="minorHAnsi" w:cstheme="minorHAnsi"/>
          <w:sz w:val="22"/>
          <w:szCs w:val="22"/>
          <w:lang w:val="es-ES_tradnl"/>
        </w:rPr>
        <w:t>actividades y</w:t>
      </w:r>
      <w:r w:rsidR="00911913" w:rsidRPr="00636790">
        <w:rPr>
          <w:rFonts w:asciiTheme="minorHAnsi" w:hAnsiTheme="minorHAnsi" w:cstheme="minorHAnsi"/>
          <w:sz w:val="22"/>
          <w:szCs w:val="22"/>
          <w:lang w:val="es-ES_tradnl"/>
        </w:rPr>
        <w:t xml:space="preserve"> así mismo las actividades de</w:t>
      </w:r>
      <w:r w:rsidRPr="00636790">
        <w:rPr>
          <w:rFonts w:asciiTheme="minorHAnsi" w:hAnsiTheme="minorHAnsi" w:cstheme="minorHAnsi"/>
          <w:sz w:val="22"/>
          <w:szCs w:val="22"/>
          <w:lang w:val="es-ES_tradnl"/>
        </w:rPr>
        <w:t xml:space="preserve"> tareas, donde el éxito de cada uno depende de las otras de nivel más bajo. Un proceso contiene un conjunto de recursos </w:t>
      </w:r>
      <w:r w:rsidR="008F7DA2" w:rsidRPr="00636790">
        <w:rPr>
          <w:rFonts w:asciiTheme="minorHAnsi" w:hAnsiTheme="minorHAnsi" w:cstheme="minorHAnsi"/>
          <w:b/>
          <w:color w:val="852010" w:themeColor="accent3" w:themeShade="BF"/>
          <w:sz w:val="22"/>
          <w:szCs w:val="22"/>
          <w:lang w:val="es-ES_tradnl"/>
        </w:rPr>
        <w:t>[</w:t>
      </w:r>
      <w:hyperlink w:anchor="_Asignaci%C3%B3n_De_Recursos" w:history="1">
        <w:r w:rsidR="008F7DA2" w:rsidRPr="00636790">
          <w:rPr>
            <w:rStyle w:val="Hipervnculo"/>
            <w:rFonts w:asciiTheme="minorHAnsi" w:hAnsiTheme="minorHAnsi" w:cstheme="minorHAnsi"/>
            <w:b/>
            <w:color w:val="B32C16" w:themeColor="accent3"/>
            <w:sz w:val="22"/>
            <w:szCs w:val="22"/>
            <w:lang w:val="es-ES_tradnl"/>
          </w:rPr>
          <w:t xml:space="preserve">ver </w:t>
        </w:r>
        <w:r w:rsidR="006A7DC4" w:rsidRPr="00636790">
          <w:rPr>
            <w:rStyle w:val="Hipervnculo"/>
            <w:rFonts w:asciiTheme="minorHAnsi" w:hAnsiTheme="minorHAnsi"/>
            <w:b/>
            <w:color w:val="B32C16" w:themeColor="accent3"/>
            <w:sz w:val="22"/>
            <w:szCs w:val="22"/>
            <w:lang w:val="es-ES_tradnl"/>
          </w:rPr>
          <w:t>sección 5.2.3</w:t>
        </w:r>
      </w:hyperlink>
      <w:r w:rsidR="008F7DA2" w:rsidRPr="00636790">
        <w:rPr>
          <w:rFonts w:asciiTheme="minorHAnsi" w:hAnsiTheme="minorHAnsi" w:cstheme="minorHAnsi"/>
          <w:b/>
          <w:color w:val="852010" w:themeColor="accent3" w:themeShade="BF"/>
          <w:sz w:val="22"/>
          <w:szCs w:val="22"/>
          <w:lang w:val="es-ES_tradnl"/>
        </w:rPr>
        <w:t>]</w:t>
      </w:r>
      <w:r w:rsidRPr="00636790">
        <w:rPr>
          <w:rFonts w:asciiTheme="minorHAnsi" w:hAnsiTheme="minorHAnsi" w:cstheme="minorHAnsi"/>
          <w:sz w:val="22"/>
          <w:szCs w:val="22"/>
          <w:lang w:val="es-ES_tradnl"/>
        </w:rPr>
        <w:t xml:space="preserve"> y actividades </w:t>
      </w:r>
      <w:r w:rsidR="008F7DA2" w:rsidRPr="00636790">
        <w:rPr>
          <w:rFonts w:asciiTheme="minorHAnsi" w:hAnsiTheme="minorHAnsi" w:cstheme="minorHAnsi"/>
          <w:sz w:val="22"/>
          <w:szCs w:val="22"/>
          <w:lang w:val="es-ES_tradnl"/>
        </w:rPr>
        <w:t xml:space="preserve">que </w:t>
      </w:r>
      <w:r w:rsidRPr="00636790">
        <w:rPr>
          <w:rFonts w:asciiTheme="minorHAnsi" w:hAnsiTheme="minorHAnsi" w:cstheme="minorHAnsi"/>
          <w:sz w:val="22"/>
          <w:szCs w:val="22"/>
          <w:lang w:val="es-ES_tradnl"/>
        </w:rPr>
        <w:t>relacionados</w:t>
      </w:r>
      <w:r w:rsidRPr="00636790">
        <w:rPr>
          <w:rStyle w:val="apple-style-span"/>
          <w:rFonts w:asciiTheme="minorHAnsi" w:hAnsiTheme="minorHAnsi" w:cstheme="minorHAnsi"/>
          <w:color w:val="000000"/>
          <w:sz w:val="22"/>
          <w:szCs w:val="22"/>
          <w:lang w:val="es-ES_tradnl"/>
        </w:rPr>
        <w:t xml:space="preserve"> transforman elementos de entrada en elementos de salida</w:t>
      </w:r>
      <w:r w:rsidRPr="00636790">
        <w:rPr>
          <w:rFonts w:asciiTheme="minorHAnsi" w:hAnsiTheme="minorHAnsi" w:cstheme="minorHAnsi"/>
          <w:b/>
          <w:sz w:val="22"/>
          <w:szCs w:val="22"/>
          <w:lang w:val="es-ES_tradnl"/>
        </w:rPr>
        <w:t>.</w:t>
      </w:r>
      <w:r w:rsidRPr="00636790">
        <w:rPr>
          <w:rStyle w:val="apple-style-span"/>
          <w:rFonts w:asciiTheme="minorHAnsi" w:hAnsiTheme="minorHAnsi" w:cstheme="minorHAnsi"/>
          <w:color w:val="000000"/>
          <w:sz w:val="22"/>
          <w:szCs w:val="22"/>
          <w:lang w:val="es-ES_tradnl"/>
        </w:rPr>
        <w:t xml:space="preserve"> </w:t>
      </w:r>
      <w:r w:rsidR="000E0E06" w:rsidRPr="00636790">
        <w:rPr>
          <w:rFonts w:asciiTheme="minorHAnsi" w:hAnsiTheme="minorHAnsi" w:cstheme="minorHAnsi"/>
          <w:sz w:val="22"/>
          <w:szCs w:val="22"/>
          <w:lang w:val="es-ES_tradnl"/>
        </w:rPr>
        <w:t xml:space="preserve">Es importante para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tener claros los procesos que equivalen a los hitos de todo el proyecto, que corresponde a los 4 pro</w:t>
      </w:r>
      <w:r w:rsidR="003B00F7" w:rsidRPr="00636790">
        <w:rPr>
          <w:rFonts w:asciiTheme="minorHAnsi" w:hAnsiTheme="minorHAnsi" w:cstheme="minorHAnsi"/>
          <w:sz w:val="22"/>
          <w:szCs w:val="22"/>
          <w:lang w:val="es-ES_tradnl"/>
        </w:rPr>
        <w:t>ductos de trabajo a entregar para</w:t>
      </w:r>
      <w:r w:rsidRPr="00636790">
        <w:rPr>
          <w:rFonts w:asciiTheme="minorHAnsi" w:hAnsiTheme="minorHAnsi" w:cstheme="minorHAnsi"/>
          <w:sz w:val="22"/>
          <w:szCs w:val="22"/>
          <w:lang w:val="es-ES_tradnl"/>
        </w:rPr>
        <w:t xml:space="preserve"> el cliente. </w:t>
      </w:r>
    </w:p>
    <w:p w:rsidR="003B00F7" w:rsidRPr="00636790" w:rsidRDefault="003B00F7" w:rsidP="000C4175">
      <w:pPr>
        <w:jc w:val="both"/>
        <w:rPr>
          <w:rFonts w:asciiTheme="minorHAnsi" w:hAnsiTheme="minorHAnsi" w:cstheme="minorHAnsi"/>
          <w:sz w:val="22"/>
          <w:szCs w:val="22"/>
          <w:lang w:val="es-ES_tradnl"/>
        </w:rPr>
      </w:pPr>
    </w:p>
    <w:p w:rsidR="003F5AAF" w:rsidRPr="00636790" w:rsidRDefault="000C4175" w:rsidP="000C4175">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 su vez las actividades se componen de muchas tareas, la secuencia ordenada de actividades da como resultado un proceso</w:t>
      </w:r>
      <w:r w:rsidR="00CC5B68">
        <w:rPr>
          <w:rFonts w:asciiTheme="minorHAnsi" w:hAnsiTheme="minorHAnsi" w:cstheme="minorHAnsi"/>
          <w:sz w:val="22"/>
          <w:szCs w:val="22"/>
          <w:lang w:val="es-ES_tradnl"/>
        </w:rPr>
        <w:t xml:space="preserve"> </w:t>
      </w:r>
      <w:fldSimple w:instr=" REF _Ref254572130 \r \h  \* MERGEFORMAT ">
        <w:r w:rsidR="00CC5B68" w:rsidRPr="00CC5B68">
          <w:rPr>
            <w:rFonts w:asciiTheme="minorHAnsi" w:hAnsiTheme="minorHAnsi" w:cstheme="minorHAnsi"/>
            <w:b/>
            <w:color w:val="FE8637" w:themeColor="accent1"/>
            <w:sz w:val="22"/>
            <w:szCs w:val="22"/>
            <w:lang w:val="es-ES_tradnl"/>
          </w:rPr>
          <w:t>[11]</w:t>
        </w:r>
      </w:fldSimple>
      <w:r w:rsidR="003F5AAF" w:rsidRPr="00636790">
        <w:rPr>
          <w:rFonts w:asciiTheme="minorHAnsi" w:hAnsiTheme="minorHAnsi" w:cstheme="minorHAnsi"/>
          <w:sz w:val="22"/>
          <w:szCs w:val="22"/>
          <w:lang w:val="es-ES_tradnl"/>
        </w:rPr>
        <w:t xml:space="preserve">; estos </w:t>
      </w:r>
      <w:r w:rsidR="003F5AAF" w:rsidRPr="00636790">
        <w:rPr>
          <w:rFonts w:asciiTheme="minorHAnsi" w:hAnsiTheme="minorHAnsi" w:cstheme="minorHAnsi"/>
          <w:color w:val="000000"/>
          <w:sz w:val="22"/>
          <w:szCs w:val="22"/>
          <w:lang w:val="es-ES_tradnl"/>
        </w:rPr>
        <w:t>s</w:t>
      </w:r>
      <w:r w:rsidRPr="00636790">
        <w:rPr>
          <w:rFonts w:asciiTheme="minorHAnsi" w:hAnsiTheme="minorHAnsi" w:cstheme="minorHAnsi"/>
          <w:color w:val="000000"/>
          <w:sz w:val="22"/>
          <w:szCs w:val="22"/>
          <w:lang w:val="es-ES_tradnl"/>
        </w:rPr>
        <w:t>eñalan los pasos lógicos o el camino que se debe seguir para contribuir al logro de las metas</w:t>
      </w:r>
      <w:r w:rsidR="00F84D6E">
        <w:t xml:space="preserve"> </w:t>
      </w:r>
      <w:fldSimple w:instr=" REF _Ref254572510 \r \h  \* MERGEFORMAT ">
        <w:r w:rsidR="00F84D6E" w:rsidRPr="00F84D6E">
          <w:rPr>
            <w:rFonts w:asciiTheme="minorHAnsi" w:hAnsiTheme="minorHAnsi" w:cstheme="minorHAnsi"/>
            <w:b/>
            <w:color w:val="FE8637" w:themeColor="accent1"/>
            <w:sz w:val="22"/>
          </w:rPr>
          <w:t>[12]</w:t>
        </w:r>
      </w:fldSimple>
      <w:r w:rsidRPr="00636790">
        <w:rPr>
          <w:rStyle w:val="apple-style-span"/>
          <w:rFonts w:asciiTheme="minorHAnsi" w:hAnsiTheme="minorHAnsi" w:cstheme="minorHAnsi"/>
          <w:color w:val="000000"/>
          <w:sz w:val="22"/>
          <w:szCs w:val="22"/>
          <w:lang w:val="es-ES_tradnl"/>
        </w:rPr>
        <w:t xml:space="preserve">. Las tareas son asignadas por la directora de proyectos Laura Arias a cada uno de los integrantes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de acuerdo a cada uno de los roles.</w:t>
      </w:r>
    </w:p>
    <w:p w:rsidR="000C4175" w:rsidRPr="00636790" w:rsidRDefault="000C4175" w:rsidP="000C4175">
      <w:pPr>
        <w:jc w:val="both"/>
        <w:rPr>
          <w:rFonts w:asciiTheme="minorHAnsi" w:hAnsiTheme="minorHAnsi" w:cstheme="minorHAnsi"/>
          <w:sz w:val="22"/>
          <w:szCs w:val="22"/>
          <w:lang w:val="es-ES_tradnl"/>
        </w:rPr>
      </w:pPr>
    </w:p>
    <w:p w:rsidR="000C4175" w:rsidRPr="00636790" w:rsidRDefault="000C4175" w:rsidP="000C4175">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 continuación veremos una descripción superficial de cada proceso y algunas actividades generales:</w:t>
      </w:r>
    </w:p>
    <w:p w:rsidR="000C4175" w:rsidRPr="00636790" w:rsidRDefault="000C4175" w:rsidP="000C4175">
      <w:pPr>
        <w:jc w:val="both"/>
        <w:rPr>
          <w:rFonts w:asciiTheme="minorHAnsi" w:hAnsiTheme="minorHAnsi" w:cstheme="minorHAnsi"/>
          <w:sz w:val="22"/>
          <w:szCs w:val="22"/>
          <w:lang w:val="es-ES_tradnl"/>
        </w:rPr>
      </w:pPr>
    </w:p>
    <w:p w:rsidR="00F41829" w:rsidRPr="00636790" w:rsidRDefault="00F41829" w:rsidP="000C4175">
      <w:pPr>
        <w:jc w:val="center"/>
        <w:rPr>
          <w:rFonts w:asciiTheme="minorHAnsi" w:hAnsiTheme="minorHAnsi" w:cstheme="minorHAnsi"/>
          <w:i/>
          <w:color w:val="FF0000"/>
          <w:sz w:val="22"/>
          <w:szCs w:val="22"/>
          <w:lang w:val="es-ES_tradnl"/>
        </w:rPr>
      </w:pPr>
    </w:p>
    <w:p w:rsidR="000C4175" w:rsidRPr="00636790" w:rsidRDefault="000C4175" w:rsidP="00C84EB8">
      <w:pPr>
        <w:jc w:val="center"/>
        <w:outlineLvl w:val="0"/>
        <w:rPr>
          <w:rFonts w:asciiTheme="minorHAnsi" w:hAnsiTheme="minorHAnsi" w:cstheme="minorHAnsi"/>
          <w:b/>
          <w:i/>
          <w:color w:val="E65B01" w:themeColor="accent1" w:themeShade="BF"/>
          <w:sz w:val="20"/>
          <w:szCs w:val="20"/>
          <w:lang w:val="es-ES_tradnl"/>
        </w:rPr>
      </w:pPr>
      <w:r w:rsidRPr="00636790">
        <w:rPr>
          <w:rFonts w:asciiTheme="minorHAnsi" w:hAnsiTheme="minorHAnsi" w:cstheme="minorHAnsi"/>
          <w:b/>
          <w:noProof/>
          <w:color w:val="E65B01" w:themeColor="accent1" w:themeShade="BF"/>
          <w:sz w:val="20"/>
          <w:szCs w:val="20"/>
          <w:lang w:val="es-CO" w:eastAsia="es-CO"/>
        </w:rPr>
        <w:lastRenderedPageBreak/>
        <w:drawing>
          <wp:anchor distT="0" distB="0" distL="114300" distR="114300" simplePos="0" relativeHeight="251672576" behindDoc="0" locked="0" layoutInCell="1" allowOverlap="1">
            <wp:simplePos x="0" y="0"/>
            <wp:positionH relativeFrom="column">
              <wp:posOffset>-458470</wp:posOffset>
            </wp:positionH>
            <wp:positionV relativeFrom="paragraph">
              <wp:posOffset>14605</wp:posOffset>
            </wp:positionV>
            <wp:extent cx="5907405" cy="4114800"/>
            <wp:effectExtent l="95250" t="19050" r="74295" b="0"/>
            <wp:wrapSquare wrapText="bothSides"/>
            <wp:docPr id="3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anchor>
        </w:drawing>
      </w:r>
      <w:r w:rsidR="003602DB" w:rsidRPr="00636790">
        <w:rPr>
          <w:rFonts w:asciiTheme="minorHAnsi" w:hAnsiTheme="minorHAnsi" w:cstheme="minorHAnsi"/>
          <w:b/>
          <w:i/>
          <w:color w:val="E65B01" w:themeColor="accent1" w:themeShade="BF"/>
          <w:sz w:val="20"/>
          <w:lang w:val="es-ES_tradnl"/>
        </w:rPr>
        <w:t xml:space="preserve"> </w:t>
      </w:r>
      <w:bookmarkStart w:id="116" w:name="_Toc254561614"/>
      <w:r w:rsidR="003602DB" w:rsidRPr="00636790">
        <w:rPr>
          <w:rFonts w:asciiTheme="minorHAnsi" w:hAnsiTheme="minorHAnsi" w:cstheme="minorHAnsi"/>
          <w:b/>
          <w:i/>
          <w:color w:val="E65B01" w:themeColor="accent1" w:themeShade="BF"/>
          <w:sz w:val="20"/>
          <w:lang w:val="es-ES_tradnl"/>
        </w:rPr>
        <w:t>Ilustración</w:t>
      </w:r>
      <w:r w:rsidR="00C84EB8" w:rsidRPr="00636790">
        <w:rPr>
          <w:rFonts w:asciiTheme="minorHAnsi" w:hAnsiTheme="minorHAnsi" w:cstheme="minorHAnsi"/>
          <w:b/>
          <w:i/>
          <w:color w:val="E65B01" w:themeColor="accent1" w:themeShade="BF"/>
          <w:sz w:val="20"/>
          <w:lang w:val="es-ES_tradnl"/>
        </w:rPr>
        <w:t xml:space="preserve"> </w:t>
      </w:r>
      <w:r w:rsidR="00354EB7" w:rsidRPr="00636790">
        <w:rPr>
          <w:rFonts w:asciiTheme="minorHAnsi" w:hAnsiTheme="minorHAnsi" w:cstheme="minorHAnsi"/>
          <w:b/>
          <w:i/>
          <w:color w:val="E65B01" w:themeColor="accent1" w:themeShade="BF"/>
          <w:sz w:val="20"/>
          <w:lang w:val="es-ES_tradnl"/>
        </w:rPr>
        <w:fldChar w:fldCharType="begin"/>
      </w:r>
      <w:r w:rsidR="003602DB"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C84EB8" w:rsidRPr="00636790">
        <w:rPr>
          <w:rFonts w:asciiTheme="minorHAnsi" w:hAnsiTheme="minorHAnsi" w:cstheme="minorHAnsi"/>
          <w:b/>
          <w:i/>
          <w:noProof/>
          <w:color w:val="E65B01" w:themeColor="accent1" w:themeShade="BF"/>
          <w:sz w:val="20"/>
          <w:lang w:val="es-ES_tradnl"/>
        </w:rPr>
        <w:t>13</w:t>
      </w:r>
      <w:r w:rsidR="00354EB7" w:rsidRPr="00636790">
        <w:rPr>
          <w:rFonts w:asciiTheme="minorHAnsi" w:hAnsiTheme="minorHAnsi" w:cstheme="minorHAnsi"/>
          <w:b/>
          <w:i/>
          <w:color w:val="E65B01" w:themeColor="accent1" w:themeShade="BF"/>
          <w:sz w:val="20"/>
          <w:lang w:val="es-ES_tradnl"/>
        </w:rPr>
        <w:fldChar w:fldCharType="end"/>
      </w:r>
      <w:r w:rsidR="003602DB" w:rsidRPr="00636790">
        <w:rPr>
          <w:rFonts w:asciiTheme="minorHAnsi" w:hAnsiTheme="minorHAnsi" w:cstheme="minorHAnsi"/>
          <w:b/>
          <w:i/>
          <w:color w:val="E65B01" w:themeColor="accent1" w:themeShade="BF"/>
          <w:sz w:val="20"/>
          <w:lang w:val="es-ES_tradnl"/>
        </w:rPr>
        <w:t>:</w:t>
      </w:r>
      <w:r w:rsidRPr="00636790">
        <w:rPr>
          <w:rFonts w:asciiTheme="minorHAnsi" w:hAnsiTheme="minorHAnsi" w:cstheme="minorHAnsi"/>
          <w:b/>
          <w:i/>
          <w:color w:val="E65B01" w:themeColor="accent1" w:themeShade="BF"/>
          <w:sz w:val="20"/>
          <w:szCs w:val="20"/>
          <w:lang w:val="es-ES_tradnl"/>
        </w:rPr>
        <w:t xml:space="preserve"> descripción de actividades por cada proceso</w:t>
      </w:r>
      <w:bookmarkEnd w:id="116"/>
    </w:p>
    <w:p w:rsidR="00F41829" w:rsidRPr="00636790" w:rsidRDefault="00F41829" w:rsidP="000C4175">
      <w:pPr>
        <w:jc w:val="center"/>
        <w:rPr>
          <w:rFonts w:asciiTheme="minorHAnsi" w:hAnsiTheme="minorHAnsi" w:cstheme="minorHAnsi"/>
          <w:i/>
          <w:color w:val="FF0000"/>
          <w:sz w:val="22"/>
          <w:szCs w:val="22"/>
          <w:lang w:val="es-ES_tradnl"/>
        </w:rPr>
      </w:pPr>
    </w:p>
    <w:p w:rsidR="000C4175" w:rsidRPr="00636790" w:rsidRDefault="000C4175" w:rsidP="000C4175">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 continuación, presentamos con detalle las actividades con cada una de las respectivas tareas, para el hito # 1:</w:t>
      </w:r>
    </w:p>
    <w:p w:rsidR="00F41829" w:rsidRPr="00636790" w:rsidRDefault="00F41829" w:rsidP="000C4175">
      <w:pPr>
        <w:jc w:val="both"/>
        <w:rPr>
          <w:rFonts w:asciiTheme="minorHAnsi" w:hAnsiTheme="minorHAnsi" w:cstheme="minorHAnsi"/>
          <w:sz w:val="22"/>
          <w:szCs w:val="22"/>
          <w:lang w:val="es-ES_tradnl"/>
        </w:rPr>
      </w:pPr>
    </w:p>
    <w:p w:rsidR="00F51AB9" w:rsidRPr="00636790" w:rsidRDefault="00F51AB9" w:rsidP="000C4175">
      <w:pPr>
        <w:jc w:val="both"/>
        <w:rPr>
          <w:rFonts w:asciiTheme="minorHAnsi" w:hAnsiTheme="minorHAnsi" w:cstheme="minorHAnsi"/>
          <w:sz w:val="22"/>
          <w:szCs w:val="22"/>
          <w:lang w:val="es-ES_tradnl"/>
        </w:rPr>
      </w:pPr>
    </w:p>
    <w:p w:rsidR="00F51AB9" w:rsidRPr="00636790" w:rsidRDefault="00F51AB9" w:rsidP="000C4175">
      <w:pPr>
        <w:jc w:val="both"/>
        <w:rPr>
          <w:rFonts w:asciiTheme="minorHAnsi" w:hAnsiTheme="minorHAnsi" w:cstheme="minorHAnsi"/>
          <w:sz w:val="22"/>
          <w:szCs w:val="22"/>
          <w:lang w:val="es-ES_tradnl"/>
        </w:rPr>
      </w:pPr>
    </w:p>
    <w:p w:rsidR="003F5AAF" w:rsidRPr="00636790" w:rsidRDefault="000C4175" w:rsidP="00C84EB8">
      <w:pPr>
        <w:jc w:val="center"/>
        <w:outlineLvl w:val="0"/>
        <w:rPr>
          <w:rFonts w:asciiTheme="minorHAnsi" w:hAnsiTheme="minorHAnsi" w:cstheme="minorHAnsi"/>
          <w:b/>
          <w:color w:val="C00000"/>
          <w:sz w:val="22"/>
          <w:szCs w:val="22"/>
          <w:lang w:val="es-ES_tradnl"/>
        </w:rPr>
      </w:pPr>
      <w:r w:rsidRPr="00636790">
        <w:rPr>
          <w:rFonts w:asciiTheme="minorHAnsi" w:hAnsiTheme="minorHAnsi" w:cstheme="minorHAnsi"/>
          <w:b/>
          <w:color w:val="C00000"/>
          <w:sz w:val="22"/>
          <w:szCs w:val="22"/>
          <w:lang w:val="es-ES_tradnl"/>
        </w:rPr>
        <w:t>PROCESO # 1: SPMP Y CASOS DE USO</w:t>
      </w:r>
    </w:p>
    <w:p w:rsidR="003F5AAF" w:rsidRPr="00636790" w:rsidRDefault="003F5AAF" w:rsidP="00DB6E85">
      <w:pPr>
        <w:jc w:val="center"/>
        <w:outlineLvl w:val="0"/>
        <w:rPr>
          <w:rFonts w:asciiTheme="minorHAnsi" w:hAnsiTheme="minorHAnsi" w:cstheme="minorHAnsi"/>
          <w:b/>
          <w:color w:val="C00000"/>
          <w:sz w:val="22"/>
          <w:szCs w:val="22"/>
          <w:lang w:val="es-ES_tradnl"/>
        </w:rPr>
      </w:pPr>
    </w:p>
    <w:p w:rsidR="000C4175" w:rsidRPr="00636790" w:rsidRDefault="000C4175" w:rsidP="00DB6E85">
      <w:pPr>
        <w:jc w:val="center"/>
        <w:outlineLvl w:val="0"/>
        <w:rPr>
          <w:rFonts w:asciiTheme="minorHAnsi" w:hAnsiTheme="minorHAnsi" w:cstheme="minorHAnsi"/>
          <w:b/>
          <w:color w:val="C00000"/>
          <w:sz w:val="22"/>
          <w:szCs w:val="22"/>
          <w:lang w:val="es-ES_tradnl"/>
        </w:rPr>
      </w:pPr>
    </w:p>
    <w:p w:rsidR="000C4175" w:rsidRPr="00636790" w:rsidRDefault="000C4175" w:rsidP="00C84EB8">
      <w:pPr>
        <w:outlineLvl w:val="0"/>
        <w:rPr>
          <w:rFonts w:asciiTheme="minorHAnsi" w:hAnsiTheme="minorHAnsi" w:cstheme="minorHAnsi"/>
          <w:b/>
          <w:color w:val="E65B01" w:themeColor="accent1" w:themeShade="BF"/>
          <w:sz w:val="22"/>
          <w:szCs w:val="22"/>
          <w:lang w:val="es-ES_tradnl"/>
        </w:rPr>
      </w:pPr>
      <w:r w:rsidRPr="00636790">
        <w:rPr>
          <w:rFonts w:asciiTheme="minorHAnsi" w:hAnsiTheme="minorHAnsi" w:cstheme="minorHAnsi"/>
          <w:b/>
          <w:color w:val="E65B01" w:themeColor="accent1" w:themeShade="BF"/>
          <w:sz w:val="22"/>
          <w:szCs w:val="22"/>
          <w:lang w:val="es-ES_tradnl"/>
        </w:rPr>
        <w:t>ACTIVIDAD # 1: ESTABLECIMIENTO DE REGLAS Y SANCIONES</w:t>
      </w:r>
    </w:p>
    <w:tbl>
      <w:tblPr>
        <w:tblStyle w:val="Sombreadomedio2-nfasis3"/>
        <w:tblW w:w="5243" w:type="pct"/>
        <w:tblLook w:val="04A0"/>
      </w:tblPr>
      <w:tblGrid>
        <w:gridCol w:w="1651"/>
        <w:gridCol w:w="970"/>
        <w:gridCol w:w="1540"/>
        <w:gridCol w:w="1460"/>
        <w:gridCol w:w="1408"/>
        <w:gridCol w:w="1515"/>
        <w:gridCol w:w="1180"/>
      </w:tblGrid>
      <w:tr w:rsidR="000C4175" w:rsidRPr="00636790">
        <w:trPr>
          <w:cnfStyle w:val="100000000000"/>
          <w:trHeight w:val="608"/>
        </w:trPr>
        <w:tc>
          <w:tcPr>
            <w:cnfStyle w:val="001000000100"/>
            <w:tcW w:w="74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TAREA</w:t>
            </w:r>
          </w:p>
        </w:tc>
        <w:tc>
          <w:tcPr>
            <w:tcW w:w="511"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Fecha inicio</w:t>
            </w:r>
          </w:p>
        </w:tc>
        <w:tc>
          <w:tcPr>
            <w:tcW w:w="811"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Recursos</w:t>
            </w:r>
          </w:p>
        </w:tc>
        <w:tc>
          <w:tcPr>
            <w:tcW w:w="769"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Responsables</w:t>
            </w:r>
          </w:p>
        </w:tc>
        <w:tc>
          <w:tcPr>
            <w:tcW w:w="742"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Entregables</w:t>
            </w:r>
          </w:p>
        </w:tc>
        <w:tc>
          <w:tcPr>
            <w:tcW w:w="798"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Posibles Riesgos</w:t>
            </w:r>
          </w:p>
        </w:tc>
        <w:tc>
          <w:tcPr>
            <w:tcW w:w="621"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Tiempo estipulado</w:t>
            </w:r>
          </w:p>
        </w:tc>
      </w:tr>
      <w:tr w:rsidR="000C4175" w:rsidRPr="00636790">
        <w:trPr>
          <w:cnfStyle w:val="000000100000"/>
          <w:trHeight w:val="312"/>
        </w:trPr>
        <w:tc>
          <w:tcPr>
            <w:cnfStyle w:val="001000000000"/>
            <w:tcW w:w="74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 xml:space="preserve">1) Investigación </w:t>
            </w:r>
          </w:p>
        </w:tc>
        <w:tc>
          <w:tcPr>
            <w:tcW w:w="511"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Enero 28/2010</w:t>
            </w:r>
          </w:p>
        </w:tc>
        <w:tc>
          <w:tcPr>
            <w:tcW w:w="811"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SPMP semestres pasados, libros</w:t>
            </w:r>
          </w:p>
        </w:tc>
        <w:tc>
          <w:tcPr>
            <w:tcW w:w="769"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w:t>
            </w:r>
          </w:p>
        </w:tc>
        <w:tc>
          <w:tcPr>
            <w:tcW w:w="742"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Borrador de posibles reglas y/o motivaciones para el grupo</w:t>
            </w:r>
          </w:p>
        </w:tc>
        <w:tc>
          <w:tcPr>
            <w:tcW w:w="798"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encontrar información relevante</w:t>
            </w:r>
          </w:p>
        </w:tc>
        <w:tc>
          <w:tcPr>
            <w:tcW w:w="621"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2 horas</w:t>
            </w:r>
          </w:p>
        </w:tc>
      </w:tr>
      <w:tr w:rsidR="000C4175" w:rsidRPr="00636790">
        <w:trPr>
          <w:trHeight w:val="312"/>
        </w:trPr>
        <w:tc>
          <w:tcPr>
            <w:cnfStyle w:val="001000000000"/>
            <w:tcW w:w="74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2) Definición</w:t>
            </w:r>
          </w:p>
        </w:tc>
        <w:tc>
          <w:tcPr>
            <w:tcW w:w="511"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1/2010</w:t>
            </w:r>
          </w:p>
        </w:tc>
        <w:tc>
          <w:tcPr>
            <w:tcW w:w="811"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Computadores</w:t>
            </w:r>
          </w:p>
        </w:tc>
        <w:tc>
          <w:tcPr>
            <w:tcW w:w="769"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hAnsiTheme="minorHAnsi" w:cstheme="minorHAnsi"/>
                <w:sz w:val="22"/>
                <w:szCs w:val="22"/>
                <w:lang w:val="es-ES_tradnl"/>
              </w:rPr>
              <w:t>Alimnova</w:t>
            </w:r>
            <w:r w:rsidR="00E916C8" w:rsidRPr="00636790">
              <w:rPr>
                <w:rFonts w:asciiTheme="minorHAnsi" w:hAnsiTheme="minorHAnsi" w:cstheme="minorHAnsi"/>
                <w:sz w:val="22"/>
                <w:szCs w:val="22"/>
                <w:lang w:val="es-ES_tradnl"/>
              </w:rPr>
              <w:t>®</w:t>
            </w:r>
          </w:p>
        </w:tc>
        <w:tc>
          <w:tcPr>
            <w:tcW w:w="742"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Documento que contenga reglas y sanciones</w:t>
            </w:r>
          </w:p>
        </w:tc>
        <w:tc>
          <w:tcPr>
            <w:tcW w:w="798"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Los computadores no tengan instalado Word</w:t>
            </w:r>
          </w:p>
        </w:tc>
        <w:tc>
          <w:tcPr>
            <w:tcW w:w="621"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2 – 3 horas</w:t>
            </w:r>
          </w:p>
        </w:tc>
      </w:tr>
    </w:tbl>
    <w:p w:rsidR="000C4175" w:rsidRPr="00636790" w:rsidRDefault="000C4175" w:rsidP="000C4175">
      <w:pPr>
        <w:rPr>
          <w:rFonts w:asciiTheme="minorHAnsi" w:hAnsiTheme="minorHAnsi" w:cstheme="minorHAnsi"/>
          <w:sz w:val="22"/>
          <w:szCs w:val="22"/>
          <w:lang w:val="es-ES_tradnl"/>
        </w:rPr>
      </w:pPr>
    </w:p>
    <w:p w:rsidR="000C4175" w:rsidRPr="00636790" w:rsidRDefault="000C4175" w:rsidP="00C84EB8">
      <w:pPr>
        <w:outlineLvl w:val="0"/>
        <w:rPr>
          <w:rFonts w:asciiTheme="minorHAnsi" w:hAnsiTheme="minorHAnsi" w:cstheme="minorHAnsi"/>
          <w:b/>
          <w:color w:val="E65B01" w:themeColor="accent1" w:themeShade="BF"/>
          <w:sz w:val="22"/>
          <w:szCs w:val="22"/>
          <w:lang w:val="es-ES_tradnl"/>
        </w:rPr>
      </w:pPr>
      <w:r w:rsidRPr="00636790">
        <w:rPr>
          <w:rFonts w:asciiTheme="minorHAnsi" w:hAnsiTheme="minorHAnsi" w:cstheme="minorHAnsi"/>
          <w:b/>
          <w:color w:val="E65B01" w:themeColor="accent1" w:themeShade="BF"/>
          <w:sz w:val="22"/>
          <w:szCs w:val="22"/>
          <w:lang w:val="es-ES_tradnl"/>
        </w:rPr>
        <w:lastRenderedPageBreak/>
        <w:t>ACTIVIDAD # 2: ASIGNACIÓN DE ROLES</w:t>
      </w:r>
    </w:p>
    <w:tbl>
      <w:tblPr>
        <w:tblStyle w:val="Sombreadomedio2-nfasis3"/>
        <w:tblW w:w="5478" w:type="pct"/>
        <w:tblLayout w:type="fixed"/>
        <w:tblLook w:val="04A0"/>
      </w:tblPr>
      <w:tblGrid>
        <w:gridCol w:w="1850"/>
        <w:gridCol w:w="934"/>
        <w:gridCol w:w="1689"/>
        <w:gridCol w:w="1253"/>
        <w:gridCol w:w="1441"/>
        <w:gridCol w:w="1252"/>
        <w:gridCol w:w="1135"/>
      </w:tblGrid>
      <w:tr w:rsidR="000C4175" w:rsidRPr="00636790">
        <w:trPr>
          <w:cnfStyle w:val="100000000000"/>
          <w:trHeight w:val="608"/>
        </w:trPr>
        <w:tc>
          <w:tcPr>
            <w:cnfStyle w:val="001000000100"/>
            <w:tcW w:w="96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TAREA</w:t>
            </w:r>
          </w:p>
        </w:tc>
        <w:tc>
          <w:tcPr>
            <w:tcW w:w="489"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Fecha inicio</w:t>
            </w:r>
          </w:p>
        </w:tc>
        <w:tc>
          <w:tcPr>
            <w:tcW w:w="884"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Recursos</w:t>
            </w:r>
          </w:p>
        </w:tc>
        <w:tc>
          <w:tcPr>
            <w:tcW w:w="656"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Responsables</w:t>
            </w:r>
          </w:p>
        </w:tc>
        <w:tc>
          <w:tcPr>
            <w:tcW w:w="754"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Entregables</w:t>
            </w:r>
          </w:p>
        </w:tc>
        <w:tc>
          <w:tcPr>
            <w:tcW w:w="655"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Posibles Riesgos</w:t>
            </w:r>
          </w:p>
        </w:tc>
        <w:tc>
          <w:tcPr>
            <w:tcW w:w="595"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Tiempo estipulado</w:t>
            </w:r>
          </w:p>
        </w:tc>
      </w:tr>
      <w:tr w:rsidR="000C4175" w:rsidRPr="00636790">
        <w:trPr>
          <w:cnfStyle w:val="000000100000"/>
          <w:trHeight w:val="312"/>
        </w:trPr>
        <w:tc>
          <w:tcPr>
            <w:cnfStyle w:val="001000000000"/>
            <w:tcW w:w="96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 xml:space="preserve">1) Investigación </w:t>
            </w:r>
          </w:p>
        </w:tc>
        <w:tc>
          <w:tcPr>
            <w:tcW w:w="489"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Enero 28/2010</w:t>
            </w:r>
          </w:p>
        </w:tc>
        <w:tc>
          <w:tcPr>
            <w:tcW w:w="884"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SPMP semestres pasados, libros, internet</w:t>
            </w:r>
          </w:p>
        </w:tc>
        <w:tc>
          <w:tcPr>
            <w:tcW w:w="656"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w:t>
            </w:r>
          </w:p>
        </w:tc>
        <w:tc>
          <w:tcPr>
            <w:tcW w:w="754"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Descripción de características de cada rol</w:t>
            </w:r>
          </w:p>
        </w:tc>
        <w:tc>
          <w:tcPr>
            <w:tcW w:w="655"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No encontrar información </w:t>
            </w:r>
          </w:p>
        </w:tc>
        <w:tc>
          <w:tcPr>
            <w:tcW w:w="595"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3 horas</w:t>
            </w:r>
          </w:p>
        </w:tc>
      </w:tr>
      <w:tr w:rsidR="000C4175" w:rsidRPr="00636790">
        <w:trPr>
          <w:trHeight w:val="312"/>
        </w:trPr>
        <w:tc>
          <w:tcPr>
            <w:cnfStyle w:val="001000000000"/>
            <w:tcW w:w="96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2) Taller de colores</w:t>
            </w:r>
          </w:p>
        </w:tc>
        <w:tc>
          <w:tcPr>
            <w:tcW w:w="489"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1/2010</w:t>
            </w:r>
          </w:p>
        </w:tc>
        <w:tc>
          <w:tcPr>
            <w:tcW w:w="884"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Computadores, test de colores enviado por Miguel Torres</w:t>
            </w:r>
          </w:p>
        </w:tc>
        <w:tc>
          <w:tcPr>
            <w:tcW w:w="656"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xml:space="preserve">® </w:t>
            </w:r>
          </w:p>
        </w:tc>
        <w:tc>
          <w:tcPr>
            <w:tcW w:w="754"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Test de colores resuelto, con su respectiva respuesta </w:t>
            </w:r>
          </w:p>
        </w:tc>
        <w:tc>
          <w:tcPr>
            <w:tcW w:w="655"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haya envío del test</w:t>
            </w:r>
          </w:p>
        </w:tc>
        <w:tc>
          <w:tcPr>
            <w:tcW w:w="595"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1 horas</w:t>
            </w:r>
          </w:p>
        </w:tc>
      </w:tr>
      <w:tr w:rsidR="000C4175" w:rsidRPr="00636790">
        <w:trPr>
          <w:cnfStyle w:val="000000100000"/>
          <w:trHeight w:val="312"/>
        </w:trPr>
        <w:tc>
          <w:tcPr>
            <w:cnfStyle w:val="001000000000"/>
            <w:tcW w:w="96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3) Definición de roles</w:t>
            </w:r>
          </w:p>
        </w:tc>
        <w:tc>
          <w:tcPr>
            <w:tcW w:w="489"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1/2010</w:t>
            </w:r>
          </w:p>
        </w:tc>
        <w:tc>
          <w:tcPr>
            <w:tcW w:w="884"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Computadores, información encontrada de la investigación, resultados encuesta de colores</w:t>
            </w:r>
          </w:p>
        </w:tc>
        <w:tc>
          <w:tcPr>
            <w:tcW w:w="656"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eastAsiaTheme="minorEastAsia" w:hAnsiTheme="minorHAnsi" w:cstheme="minorHAnsi"/>
                <w:sz w:val="22"/>
                <w:szCs w:val="22"/>
                <w:lang w:val="es-ES_tradnl"/>
              </w:rPr>
              <w:t>Alimnova</w:t>
            </w:r>
            <w:r w:rsidR="00E916C8" w:rsidRPr="00636790">
              <w:rPr>
                <w:rFonts w:asciiTheme="minorHAnsi" w:eastAsiaTheme="minorEastAsia" w:hAnsiTheme="minorHAnsi" w:cstheme="minorHAnsi"/>
                <w:sz w:val="22"/>
                <w:szCs w:val="22"/>
                <w:lang w:val="es-ES_tradnl"/>
              </w:rPr>
              <w:t>®</w:t>
            </w:r>
          </w:p>
        </w:tc>
        <w:tc>
          <w:tcPr>
            <w:tcW w:w="754"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Documento explicito de los roles de cada integrante</w:t>
            </w:r>
          </w:p>
        </w:tc>
        <w:tc>
          <w:tcPr>
            <w:tcW w:w="655"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tenga claridad del rol, no se identifique con ningún rol</w:t>
            </w:r>
          </w:p>
        </w:tc>
        <w:tc>
          <w:tcPr>
            <w:tcW w:w="595"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2 horas</w:t>
            </w:r>
          </w:p>
        </w:tc>
      </w:tr>
    </w:tbl>
    <w:p w:rsidR="00412791" w:rsidRPr="00636790" w:rsidRDefault="00412791" w:rsidP="000C4175">
      <w:pPr>
        <w:rPr>
          <w:rFonts w:asciiTheme="minorHAnsi" w:hAnsiTheme="minorHAnsi" w:cstheme="minorHAnsi"/>
          <w:b/>
          <w:color w:val="595C62" w:themeColor="accent6" w:themeShade="BF"/>
          <w:sz w:val="22"/>
          <w:szCs w:val="22"/>
          <w:lang w:val="es-ES_tradnl"/>
        </w:rPr>
      </w:pPr>
    </w:p>
    <w:p w:rsidR="000C4175" w:rsidRPr="00636790" w:rsidRDefault="000C4175" w:rsidP="000C4175">
      <w:pPr>
        <w:rPr>
          <w:rFonts w:asciiTheme="minorHAnsi" w:hAnsiTheme="minorHAnsi" w:cstheme="minorHAnsi"/>
          <w:b/>
          <w:color w:val="595C62" w:themeColor="accent6" w:themeShade="BF"/>
          <w:sz w:val="22"/>
          <w:szCs w:val="22"/>
          <w:lang w:val="es-ES_tradnl"/>
        </w:rPr>
      </w:pPr>
    </w:p>
    <w:p w:rsidR="000C4175" w:rsidRPr="00636790" w:rsidRDefault="000C4175" w:rsidP="00C84EB8">
      <w:pPr>
        <w:outlineLvl w:val="0"/>
        <w:rPr>
          <w:rFonts w:asciiTheme="minorHAnsi" w:hAnsiTheme="minorHAnsi" w:cstheme="minorHAnsi"/>
          <w:b/>
          <w:color w:val="E65B01" w:themeColor="accent1" w:themeShade="BF"/>
          <w:sz w:val="22"/>
          <w:szCs w:val="22"/>
          <w:lang w:val="es-ES_tradnl"/>
        </w:rPr>
      </w:pPr>
      <w:r w:rsidRPr="00636790">
        <w:rPr>
          <w:rFonts w:asciiTheme="minorHAnsi" w:hAnsiTheme="minorHAnsi" w:cstheme="minorHAnsi"/>
          <w:b/>
          <w:color w:val="E65B01" w:themeColor="accent1" w:themeShade="BF"/>
          <w:sz w:val="22"/>
          <w:szCs w:val="22"/>
          <w:lang w:val="es-ES_tradnl"/>
        </w:rPr>
        <w:t>ACTIVIDAD # 3: DESARROLLO DEL SPMP</w:t>
      </w:r>
    </w:p>
    <w:tbl>
      <w:tblPr>
        <w:tblStyle w:val="Sombreadomedio2-nfasis3"/>
        <w:tblW w:w="5752" w:type="pct"/>
        <w:tblLayout w:type="fixed"/>
        <w:tblLook w:val="04A0"/>
      </w:tblPr>
      <w:tblGrid>
        <w:gridCol w:w="1520"/>
        <w:gridCol w:w="1172"/>
        <w:gridCol w:w="144"/>
        <w:gridCol w:w="1824"/>
        <w:gridCol w:w="1230"/>
        <w:gridCol w:w="1639"/>
        <w:gridCol w:w="1314"/>
        <w:gridCol w:w="1188"/>
      </w:tblGrid>
      <w:tr w:rsidR="000C4175" w:rsidRPr="00636790">
        <w:trPr>
          <w:cnfStyle w:val="100000000000"/>
          <w:trHeight w:val="642"/>
        </w:trPr>
        <w:tc>
          <w:tcPr>
            <w:cnfStyle w:val="001000000100"/>
            <w:tcW w:w="75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TAREA</w:t>
            </w:r>
          </w:p>
        </w:tc>
        <w:tc>
          <w:tcPr>
            <w:tcW w:w="656" w:type="pct"/>
            <w:gridSpan w:val="2"/>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Fecha inicio</w:t>
            </w:r>
          </w:p>
        </w:tc>
        <w:tc>
          <w:tcPr>
            <w:tcW w:w="909"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Recursos</w:t>
            </w:r>
          </w:p>
        </w:tc>
        <w:tc>
          <w:tcPr>
            <w:tcW w:w="613"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Responsables</w:t>
            </w:r>
          </w:p>
        </w:tc>
        <w:tc>
          <w:tcPr>
            <w:tcW w:w="817"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Entregables</w:t>
            </w:r>
          </w:p>
        </w:tc>
        <w:tc>
          <w:tcPr>
            <w:tcW w:w="655"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Posibles Riesgos</w:t>
            </w:r>
          </w:p>
        </w:tc>
        <w:tc>
          <w:tcPr>
            <w:tcW w:w="592"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Tiempo estipulado</w:t>
            </w:r>
          </w:p>
        </w:tc>
      </w:tr>
      <w:tr w:rsidR="000C4175" w:rsidRPr="00636790">
        <w:trPr>
          <w:cnfStyle w:val="000000100000"/>
          <w:trHeight w:val="329"/>
        </w:trPr>
        <w:tc>
          <w:tcPr>
            <w:cnfStyle w:val="001000000000"/>
            <w:tcW w:w="75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 xml:space="preserve">1) Investigación </w:t>
            </w:r>
          </w:p>
        </w:tc>
        <w:tc>
          <w:tcPr>
            <w:tcW w:w="656" w:type="pct"/>
            <w:gridSpan w:val="2"/>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2/2010</w:t>
            </w:r>
          </w:p>
        </w:tc>
        <w:tc>
          <w:tcPr>
            <w:tcW w:w="909" w:type="pct"/>
          </w:tcPr>
          <w:p w:rsidR="000C4175" w:rsidRPr="00636790" w:rsidRDefault="000C4175" w:rsidP="00DC33D5">
            <w:pPr>
              <w:jc w:val="both"/>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Estándares IEEE</w:t>
            </w:r>
          </w:p>
          <w:p w:rsidR="000C4175" w:rsidRPr="00636790" w:rsidRDefault="000C4175" w:rsidP="00DC33D5">
            <w:pPr>
              <w:jc w:val="both"/>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-Plantilla Ironworks</w:t>
            </w:r>
          </w:p>
          <w:p w:rsidR="000C4175" w:rsidRPr="00636790" w:rsidRDefault="000C4175" w:rsidP="00DC33D5">
            <w:pPr>
              <w:jc w:val="both"/>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Bruegge</w:t>
            </w:r>
          </w:p>
          <w:p w:rsidR="000C4175" w:rsidRPr="00636790" w:rsidRDefault="000C4175" w:rsidP="00DC33D5">
            <w:pPr>
              <w:jc w:val="both"/>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 - Somerville</w:t>
            </w:r>
          </w:p>
          <w:p w:rsidR="000C4175" w:rsidRPr="00636790" w:rsidRDefault="000C4175" w:rsidP="00DC33D5">
            <w:pPr>
              <w:jc w:val="both"/>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Otras fuentes de información</w:t>
            </w:r>
          </w:p>
          <w:p w:rsidR="000C4175" w:rsidRPr="00636790" w:rsidRDefault="000C4175" w:rsidP="00DC33D5">
            <w:pPr>
              <w:jc w:val="both"/>
              <w:cnfStyle w:val="000000100000"/>
              <w:rPr>
                <w:rFonts w:asciiTheme="minorHAnsi" w:eastAsiaTheme="minorEastAsia" w:hAnsiTheme="minorHAnsi" w:cstheme="minorHAnsi"/>
                <w:sz w:val="22"/>
                <w:szCs w:val="22"/>
                <w:lang w:val="es-ES_tradnl"/>
              </w:rPr>
            </w:pPr>
          </w:p>
          <w:p w:rsidR="000C4175" w:rsidRPr="00636790" w:rsidRDefault="000C4175" w:rsidP="00DC33D5">
            <w:pPr>
              <w:pStyle w:val="Prrafodelista"/>
              <w:cnfStyle w:val="000000100000"/>
              <w:rPr>
                <w:rFonts w:asciiTheme="minorHAnsi" w:eastAsiaTheme="minorEastAsia" w:hAnsiTheme="minorHAnsi" w:cstheme="minorHAnsi"/>
                <w:sz w:val="22"/>
                <w:szCs w:val="22"/>
                <w:lang w:val="es-ES_tradnl"/>
              </w:rPr>
            </w:pPr>
          </w:p>
        </w:tc>
        <w:tc>
          <w:tcPr>
            <w:tcW w:w="613"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w:t>
            </w:r>
          </w:p>
        </w:tc>
        <w:tc>
          <w:tcPr>
            <w:tcW w:w="817"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aplica</w:t>
            </w:r>
          </w:p>
        </w:tc>
        <w:tc>
          <w:tcPr>
            <w:tcW w:w="655"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No lectura por parte de los integrantes </w:t>
            </w:r>
          </w:p>
        </w:tc>
        <w:tc>
          <w:tcPr>
            <w:tcW w:w="592"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5 horas</w:t>
            </w:r>
          </w:p>
        </w:tc>
      </w:tr>
      <w:tr w:rsidR="000C4175" w:rsidRPr="00636790">
        <w:trPr>
          <w:trHeight w:val="329"/>
        </w:trPr>
        <w:tc>
          <w:tcPr>
            <w:cnfStyle w:val="001000000000"/>
            <w:tcW w:w="75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2) Investigación secciones concretas para cada integrante</w:t>
            </w:r>
          </w:p>
          <w:p w:rsidR="000C4175" w:rsidRPr="00636790"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5/2010</w:t>
            </w:r>
          </w:p>
        </w:tc>
        <w:tc>
          <w:tcPr>
            <w:tcW w:w="981" w:type="pct"/>
            <w:gridSpan w:val="2"/>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Internet</w:t>
            </w:r>
          </w:p>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Libros</w:t>
            </w:r>
          </w:p>
        </w:tc>
        <w:tc>
          <w:tcPr>
            <w:tcW w:w="613"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xml:space="preserve">® </w:t>
            </w:r>
          </w:p>
        </w:tc>
        <w:tc>
          <w:tcPr>
            <w:tcW w:w="817"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Otras fuentes de información acerca de una sección asignada a cada integrante</w:t>
            </w:r>
          </w:p>
        </w:tc>
        <w:tc>
          <w:tcPr>
            <w:tcW w:w="655"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información relevante</w:t>
            </w:r>
          </w:p>
        </w:tc>
        <w:tc>
          <w:tcPr>
            <w:tcW w:w="592"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2 horas</w:t>
            </w:r>
          </w:p>
        </w:tc>
      </w:tr>
      <w:tr w:rsidR="000C4175" w:rsidRPr="00636790">
        <w:trPr>
          <w:cnfStyle w:val="000000100000"/>
          <w:trHeight w:val="329"/>
        </w:trPr>
        <w:tc>
          <w:tcPr>
            <w:cnfStyle w:val="001000000000"/>
            <w:tcW w:w="75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3) Plan de elaboración del SPMP</w:t>
            </w:r>
          </w:p>
        </w:tc>
        <w:tc>
          <w:tcPr>
            <w:tcW w:w="584"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8/2010</w:t>
            </w:r>
          </w:p>
        </w:tc>
        <w:tc>
          <w:tcPr>
            <w:tcW w:w="981" w:type="pct"/>
            <w:gridSpan w:val="2"/>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Google calendar, investigación de gestión del proyecto, Microsoft Visio, computadores</w:t>
            </w:r>
          </w:p>
        </w:tc>
        <w:tc>
          <w:tcPr>
            <w:tcW w:w="613"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eastAsiaTheme="minorEastAsia" w:hAnsiTheme="minorHAnsi" w:cstheme="minorHAnsi"/>
                <w:sz w:val="22"/>
                <w:szCs w:val="22"/>
                <w:lang w:val="es-ES_tradnl"/>
              </w:rPr>
              <w:t>Alimnova</w:t>
            </w:r>
            <w:r w:rsidR="00E916C8" w:rsidRPr="00636790">
              <w:rPr>
                <w:rFonts w:asciiTheme="minorHAnsi" w:eastAsiaTheme="minorEastAsia" w:hAnsiTheme="minorHAnsi" w:cstheme="minorHAnsi"/>
                <w:sz w:val="22"/>
                <w:szCs w:val="22"/>
                <w:lang w:val="es-ES_tradnl"/>
              </w:rPr>
              <w:t>®</w:t>
            </w:r>
          </w:p>
        </w:tc>
        <w:tc>
          <w:tcPr>
            <w:tcW w:w="817"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Calendario de trabajo para hito # 1, acta</w:t>
            </w:r>
          </w:p>
        </w:tc>
        <w:tc>
          <w:tcPr>
            <w:tcW w:w="655"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Los integrantes no tengan disponibilidad en el calendario </w:t>
            </w:r>
            <w:r w:rsidRPr="00636790">
              <w:rPr>
                <w:rFonts w:asciiTheme="minorHAnsi" w:eastAsiaTheme="minorEastAsia" w:hAnsiTheme="minorHAnsi" w:cstheme="minorHAnsi"/>
                <w:sz w:val="22"/>
                <w:szCs w:val="22"/>
                <w:lang w:val="es-ES_tradnl"/>
              </w:rPr>
              <w:lastRenderedPageBreak/>
              <w:t>asignado.</w:t>
            </w:r>
          </w:p>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p>
        </w:tc>
        <w:tc>
          <w:tcPr>
            <w:tcW w:w="592"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lastRenderedPageBreak/>
              <w:t>3 horas</w:t>
            </w:r>
          </w:p>
        </w:tc>
      </w:tr>
      <w:tr w:rsidR="000C4175" w:rsidRPr="00636790">
        <w:trPr>
          <w:trHeight w:val="329"/>
        </w:trPr>
        <w:tc>
          <w:tcPr>
            <w:cnfStyle w:val="001000000000"/>
            <w:tcW w:w="75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lastRenderedPageBreak/>
              <w:t>4) Elaboración individual de secciones correspondientes</w:t>
            </w:r>
          </w:p>
        </w:tc>
        <w:tc>
          <w:tcPr>
            <w:tcW w:w="584"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8/2010</w:t>
            </w:r>
          </w:p>
        </w:tc>
        <w:tc>
          <w:tcPr>
            <w:tcW w:w="981" w:type="pct"/>
            <w:gridSpan w:val="2"/>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Investigación recopilada en las tareas anteriores, computadores</w:t>
            </w:r>
          </w:p>
        </w:tc>
        <w:tc>
          <w:tcPr>
            <w:tcW w:w="613"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eastAsiaTheme="minorEastAsia" w:hAnsiTheme="minorHAnsi" w:cstheme="minorHAnsi"/>
                <w:sz w:val="22"/>
                <w:szCs w:val="22"/>
                <w:lang w:val="es-ES_tradnl"/>
              </w:rPr>
              <w:t>Alimnova</w:t>
            </w:r>
            <w:r w:rsidR="00E916C8" w:rsidRPr="00636790">
              <w:rPr>
                <w:rFonts w:asciiTheme="minorHAnsi" w:eastAsiaTheme="minorEastAsia" w:hAnsiTheme="minorHAnsi" w:cstheme="minorHAnsi"/>
                <w:sz w:val="22"/>
                <w:szCs w:val="22"/>
                <w:lang w:val="es-ES_tradnl"/>
              </w:rPr>
              <w:t>®</w:t>
            </w:r>
          </w:p>
        </w:tc>
        <w:tc>
          <w:tcPr>
            <w:tcW w:w="817"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Sección correspondiente de cada persona</w:t>
            </w:r>
          </w:p>
        </w:tc>
        <w:tc>
          <w:tcPr>
            <w:tcW w:w="655"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Retraso, falta de interés</w:t>
            </w:r>
          </w:p>
        </w:tc>
        <w:tc>
          <w:tcPr>
            <w:tcW w:w="592"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1 semana completa</w:t>
            </w:r>
          </w:p>
        </w:tc>
      </w:tr>
      <w:tr w:rsidR="000C4175" w:rsidRPr="00636790">
        <w:trPr>
          <w:cnfStyle w:val="000000100000"/>
          <w:trHeight w:val="329"/>
        </w:trPr>
        <w:tc>
          <w:tcPr>
            <w:cnfStyle w:val="001000000000"/>
            <w:tcW w:w="75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Revisión cruzada (por parejas)</w:t>
            </w:r>
          </w:p>
        </w:tc>
        <w:tc>
          <w:tcPr>
            <w:tcW w:w="584"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11/2010</w:t>
            </w:r>
          </w:p>
        </w:tc>
        <w:tc>
          <w:tcPr>
            <w:tcW w:w="981" w:type="pct"/>
            <w:gridSpan w:val="2"/>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Computadores</w:t>
            </w:r>
          </w:p>
        </w:tc>
        <w:tc>
          <w:tcPr>
            <w:tcW w:w="613"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eastAsiaTheme="minorEastAsia" w:hAnsiTheme="minorHAnsi" w:cstheme="minorHAnsi"/>
                <w:sz w:val="22"/>
                <w:szCs w:val="22"/>
                <w:lang w:val="es-ES_tradnl"/>
              </w:rPr>
              <w:t>Alimnova</w:t>
            </w:r>
            <w:r w:rsidR="00E916C8" w:rsidRPr="00636790">
              <w:rPr>
                <w:rFonts w:asciiTheme="minorHAnsi" w:eastAsiaTheme="minorEastAsia" w:hAnsiTheme="minorHAnsi" w:cstheme="minorHAnsi"/>
                <w:sz w:val="22"/>
                <w:szCs w:val="22"/>
                <w:lang w:val="es-ES_tradnl"/>
              </w:rPr>
              <w:t>®</w:t>
            </w:r>
          </w:p>
        </w:tc>
        <w:tc>
          <w:tcPr>
            <w:tcW w:w="817"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Reporte de errores de la pareja, sugerencias</w:t>
            </w:r>
          </w:p>
        </w:tc>
        <w:tc>
          <w:tcPr>
            <w:tcW w:w="655"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se realice la reunión cruzada</w:t>
            </w:r>
          </w:p>
        </w:tc>
        <w:tc>
          <w:tcPr>
            <w:tcW w:w="592"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2 horas</w:t>
            </w:r>
          </w:p>
        </w:tc>
      </w:tr>
      <w:tr w:rsidR="000C4175" w:rsidRPr="00636790">
        <w:trPr>
          <w:trHeight w:val="329"/>
        </w:trPr>
        <w:tc>
          <w:tcPr>
            <w:cnfStyle w:val="001000000000"/>
            <w:tcW w:w="75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5) Reunión conjunta de trabajo</w:t>
            </w:r>
          </w:p>
          <w:p w:rsidR="000C4175" w:rsidRPr="00636790"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13/2010</w:t>
            </w:r>
          </w:p>
        </w:tc>
        <w:tc>
          <w:tcPr>
            <w:tcW w:w="981" w:type="pct"/>
            <w:gridSpan w:val="2"/>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Computadores, investigación</w:t>
            </w:r>
          </w:p>
        </w:tc>
        <w:tc>
          <w:tcPr>
            <w:tcW w:w="613"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eastAsiaTheme="minorEastAsia" w:hAnsiTheme="minorHAnsi" w:cstheme="minorHAnsi"/>
                <w:sz w:val="22"/>
                <w:szCs w:val="22"/>
                <w:lang w:val="es-ES_tradnl"/>
              </w:rPr>
              <w:t>Alimnova</w:t>
            </w:r>
            <w:r w:rsidR="00E916C8" w:rsidRPr="00636790">
              <w:rPr>
                <w:rFonts w:asciiTheme="minorHAnsi" w:eastAsiaTheme="minorEastAsia" w:hAnsiTheme="minorHAnsi" w:cstheme="minorHAnsi"/>
                <w:sz w:val="22"/>
                <w:szCs w:val="22"/>
                <w:lang w:val="es-ES_tradnl"/>
              </w:rPr>
              <w:t>®</w:t>
            </w:r>
          </w:p>
        </w:tc>
        <w:tc>
          <w:tcPr>
            <w:tcW w:w="817"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Versión # 1 del SPMP</w:t>
            </w:r>
          </w:p>
        </w:tc>
        <w:tc>
          <w:tcPr>
            <w:tcW w:w="655"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Retrasos en el calendario</w:t>
            </w:r>
          </w:p>
        </w:tc>
        <w:tc>
          <w:tcPr>
            <w:tcW w:w="592"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8 horas</w:t>
            </w:r>
          </w:p>
        </w:tc>
      </w:tr>
      <w:tr w:rsidR="000C4175" w:rsidRPr="00636790">
        <w:trPr>
          <w:cnfStyle w:val="000000100000"/>
          <w:trHeight w:val="329"/>
        </w:trPr>
        <w:tc>
          <w:tcPr>
            <w:cnfStyle w:val="001000000000"/>
            <w:tcW w:w="75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6) Reunión de revisión de la versión # 1 y</w:t>
            </w:r>
          </w:p>
        </w:tc>
        <w:tc>
          <w:tcPr>
            <w:tcW w:w="584"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15/2010</w:t>
            </w:r>
          </w:p>
        </w:tc>
        <w:tc>
          <w:tcPr>
            <w:tcW w:w="981" w:type="pct"/>
            <w:gridSpan w:val="2"/>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Computadores, versión 1 del SPMP</w:t>
            </w:r>
          </w:p>
        </w:tc>
        <w:tc>
          <w:tcPr>
            <w:tcW w:w="613"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eastAsiaTheme="minorEastAsia" w:hAnsiTheme="minorHAnsi" w:cstheme="minorHAnsi"/>
                <w:sz w:val="22"/>
                <w:szCs w:val="22"/>
                <w:lang w:val="es-ES_tradnl"/>
              </w:rPr>
              <w:t>Alimnova</w:t>
            </w:r>
            <w:r w:rsidR="00E916C8" w:rsidRPr="00636790">
              <w:rPr>
                <w:rFonts w:asciiTheme="minorHAnsi" w:eastAsiaTheme="minorEastAsia" w:hAnsiTheme="minorHAnsi" w:cstheme="minorHAnsi"/>
                <w:sz w:val="22"/>
                <w:szCs w:val="22"/>
                <w:lang w:val="es-ES_tradnl"/>
              </w:rPr>
              <w:t>®</w:t>
            </w:r>
          </w:p>
        </w:tc>
        <w:tc>
          <w:tcPr>
            <w:tcW w:w="817"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Algunas correcciones y cambios de la versión</w:t>
            </w:r>
          </w:p>
        </w:tc>
        <w:tc>
          <w:tcPr>
            <w:tcW w:w="655"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haya clara definición en las secciones</w:t>
            </w:r>
          </w:p>
        </w:tc>
        <w:tc>
          <w:tcPr>
            <w:tcW w:w="592"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2 horas</w:t>
            </w:r>
          </w:p>
        </w:tc>
      </w:tr>
      <w:tr w:rsidR="000C4175" w:rsidRPr="00636790">
        <w:trPr>
          <w:trHeight w:val="329"/>
        </w:trPr>
        <w:tc>
          <w:tcPr>
            <w:cnfStyle w:val="001000000000"/>
            <w:tcW w:w="75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 xml:space="preserve">7) Pre-Entrega SPMP </w:t>
            </w:r>
          </w:p>
        </w:tc>
        <w:tc>
          <w:tcPr>
            <w:tcW w:w="584"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22/2010</w:t>
            </w:r>
          </w:p>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Se realizara junto con los casos de uso </w:t>
            </w:r>
          </w:p>
        </w:tc>
        <w:tc>
          <w:tcPr>
            <w:tcW w:w="981" w:type="pct"/>
            <w:gridSpan w:val="2"/>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Versión Final SPMP</w:t>
            </w:r>
          </w:p>
        </w:tc>
        <w:tc>
          <w:tcPr>
            <w:tcW w:w="613"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eastAsiaTheme="minorEastAsia" w:hAnsiTheme="minorHAnsi" w:cstheme="minorHAnsi"/>
                <w:sz w:val="22"/>
                <w:szCs w:val="22"/>
                <w:lang w:val="es-ES_tradnl"/>
              </w:rPr>
              <w:t>Alimnova</w:t>
            </w:r>
            <w:r w:rsidR="00E916C8" w:rsidRPr="00636790">
              <w:rPr>
                <w:rFonts w:asciiTheme="minorHAnsi" w:eastAsiaTheme="minorEastAsia" w:hAnsiTheme="minorHAnsi" w:cstheme="minorHAnsi"/>
                <w:sz w:val="22"/>
                <w:szCs w:val="22"/>
                <w:lang w:val="es-ES_tradnl"/>
              </w:rPr>
              <w:t>®</w:t>
            </w:r>
          </w:p>
        </w:tc>
        <w:tc>
          <w:tcPr>
            <w:tcW w:w="817"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aplica</w:t>
            </w:r>
          </w:p>
        </w:tc>
        <w:tc>
          <w:tcPr>
            <w:tcW w:w="655"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SPMP incompleto, con retrasos</w:t>
            </w:r>
          </w:p>
        </w:tc>
        <w:tc>
          <w:tcPr>
            <w:tcW w:w="592"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1 semana</w:t>
            </w:r>
          </w:p>
        </w:tc>
      </w:tr>
      <w:tr w:rsidR="000C4175" w:rsidRPr="00636790">
        <w:trPr>
          <w:cnfStyle w:val="000000100000"/>
          <w:trHeight w:val="329"/>
        </w:trPr>
        <w:tc>
          <w:tcPr>
            <w:cnfStyle w:val="001000000000"/>
            <w:tcW w:w="758"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8) Correcciones Pre-entrega</w:t>
            </w:r>
          </w:p>
        </w:tc>
        <w:tc>
          <w:tcPr>
            <w:tcW w:w="584"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26/2010</w:t>
            </w:r>
          </w:p>
        </w:tc>
        <w:tc>
          <w:tcPr>
            <w:tcW w:w="981" w:type="pct"/>
            <w:gridSpan w:val="2"/>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Correcciones y/o sugerencias descritas por Miguel, versión actual del SPMP, libros, fuentes de información.</w:t>
            </w:r>
          </w:p>
        </w:tc>
        <w:tc>
          <w:tcPr>
            <w:tcW w:w="613"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eastAsiaTheme="minorEastAsia" w:hAnsiTheme="minorHAnsi" w:cstheme="minorHAnsi"/>
                <w:sz w:val="22"/>
                <w:szCs w:val="22"/>
                <w:lang w:val="es-ES_tradnl"/>
              </w:rPr>
              <w:t>Alimnova</w:t>
            </w:r>
            <w:r w:rsidR="00E916C8" w:rsidRPr="00636790">
              <w:rPr>
                <w:rFonts w:asciiTheme="minorHAnsi" w:eastAsiaTheme="minorEastAsia" w:hAnsiTheme="minorHAnsi" w:cstheme="minorHAnsi"/>
                <w:sz w:val="22"/>
                <w:szCs w:val="22"/>
                <w:lang w:val="es-ES_tradnl"/>
              </w:rPr>
              <w:t>®</w:t>
            </w:r>
          </w:p>
        </w:tc>
        <w:tc>
          <w:tcPr>
            <w:tcW w:w="817"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Entrega SPMP completa</w:t>
            </w:r>
          </w:p>
        </w:tc>
        <w:tc>
          <w:tcPr>
            <w:tcW w:w="655"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se comprendan las correcciones respectivas</w:t>
            </w:r>
          </w:p>
        </w:tc>
        <w:tc>
          <w:tcPr>
            <w:tcW w:w="592"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5 días a partir de la fecha de inicio</w:t>
            </w:r>
          </w:p>
        </w:tc>
      </w:tr>
    </w:tbl>
    <w:p w:rsidR="000C4175" w:rsidRPr="00636790" w:rsidRDefault="000C4175" w:rsidP="000C4175">
      <w:pPr>
        <w:rPr>
          <w:rFonts w:asciiTheme="minorHAnsi" w:hAnsiTheme="minorHAnsi" w:cstheme="minorHAnsi"/>
          <w:b/>
          <w:color w:val="595C62" w:themeColor="accent6" w:themeShade="BF"/>
          <w:sz w:val="22"/>
          <w:szCs w:val="22"/>
          <w:lang w:val="es-ES_tradnl"/>
        </w:rPr>
      </w:pPr>
    </w:p>
    <w:p w:rsidR="000C4175" w:rsidRPr="00636790" w:rsidRDefault="000C4175" w:rsidP="00C84EB8">
      <w:pPr>
        <w:outlineLvl w:val="0"/>
        <w:rPr>
          <w:rFonts w:asciiTheme="minorHAnsi" w:hAnsiTheme="minorHAnsi" w:cstheme="minorHAnsi"/>
          <w:b/>
          <w:color w:val="E65B01" w:themeColor="accent1" w:themeShade="BF"/>
          <w:sz w:val="22"/>
          <w:szCs w:val="22"/>
          <w:lang w:val="es-ES_tradnl"/>
        </w:rPr>
      </w:pPr>
      <w:r w:rsidRPr="00636790">
        <w:rPr>
          <w:rFonts w:asciiTheme="minorHAnsi" w:hAnsiTheme="minorHAnsi" w:cstheme="minorHAnsi"/>
          <w:b/>
          <w:color w:val="E65B01" w:themeColor="accent1" w:themeShade="BF"/>
          <w:sz w:val="22"/>
          <w:szCs w:val="22"/>
          <w:lang w:val="es-ES_tradnl"/>
        </w:rPr>
        <w:t>ACTIVIDAD # 4: DESARROLLO DE CASOS DE USO</w:t>
      </w:r>
    </w:p>
    <w:tbl>
      <w:tblPr>
        <w:tblStyle w:val="Sombreadomedio2-nfasis3"/>
        <w:tblW w:w="5511" w:type="pct"/>
        <w:tblLayout w:type="fixed"/>
        <w:tblLook w:val="04A0"/>
      </w:tblPr>
      <w:tblGrid>
        <w:gridCol w:w="1617"/>
        <w:gridCol w:w="1184"/>
        <w:gridCol w:w="1699"/>
        <w:gridCol w:w="1201"/>
        <w:gridCol w:w="1503"/>
        <w:gridCol w:w="1365"/>
        <w:gridCol w:w="1042"/>
      </w:tblGrid>
      <w:tr w:rsidR="000C4175" w:rsidRPr="00636790">
        <w:trPr>
          <w:cnfStyle w:val="100000000000"/>
          <w:trHeight w:val="618"/>
        </w:trPr>
        <w:tc>
          <w:tcPr>
            <w:cnfStyle w:val="001000000100"/>
            <w:tcW w:w="841"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TAREA</w:t>
            </w:r>
          </w:p>
        </w:tc>
        <w:tc>
          <w:tcPr>
            <w:tcW w:w="616"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Fecha inicio</w:t>
            </w:r>
          </w:p>
        </w:tc>
        <w:tc>
          <w:tcPr>
            <w:tcW w:w="884"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Recursos</w:t>
            </w:r>
          </w:p>
        </w:tc>
        <w:tc>
          <w:tcPr>
            <w:tcW w:w="625"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Responsables</w:t>
            </w:r>
          </w:p>
        </w:tc>
        <w:tc>
          <w:tcPr>
            <w:tcW w:w="782"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Entregables</w:t>
            </w:r>
          </w:p>
        </w:tc>
        <w:tc>
          <w:tcPr>
            <w:tcW w:w="710"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Posibles Riesgos</w:t>
            </w:r>
          </w:p>
        </w:tc>
        <w:tc>
          <w:tcPr>
            <w:tcW w:w="542" w:type="pct"/>
          </w:tcPr>
          <w:p w:rsidR="000C4175" w:rsidRPr="00636790" w:rsidRDefault="000C4175"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Tiempo estipulado</w:t>
            </w:r>
          </w:p>
        </w:tc>
      </w:tr>
      <w:tr w:rsidR="000C4175" w:rsidRPr="00636790">
        <w:trPr>
          <w:cnfStyle w:val="000000100000"/>
          <w:trHeight w:val="317"/>
        </w:trPr>
        <w:tc>
          <w:tcPr>
            <w:cnfStyle w:val="001000000000"/>
            <w:tcW w:w="841"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 xml:space="preserve"> 1) Jugar Monopolio</w:t>
            </w:r>
          </w:p>
        </w:tc>
        <w:tc>
          <w:tcPr>
            <w:tcW w:w="616"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15/2010</w:t>
            </w:r>
          </w:p>
        </w:tc>
        <w:tc>
          <w:tcPr>
            <w:tcW w:w="884"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Aplicación del monopolio en internet, juego de mesa</w:t>
            </w:r>
          </w:p>
        </w:tc>
        <w:tc>
          <w:tcPr>
            <w:tcW w:w="625"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hAnsiTheme="minorHAnsi" w:cstheme="minorHAnsi"/>
                <w:sz w:val="22"/>
                <w:szCs w:val="22"/>
                <w:lang w:val="es-ES_tradnl"/>
              </w:rPr>
              <w:t>Alimnova</w:t>
            </w:r>
            <w:r w:rsidR="00E916C8" w:rsidRPr="00636790">
              <w:rPr>
                <w:rFonts w:asciiTheme="minorHAnsi" w:hAnsiTheme="minorHAnsi" w:cstheme="minorHAnsi"/>
                <w:sz w:val="22"/>
                <w:szCs w:val="22"/>
                <w:lang w:val="es-ES_tradnl"/>
              </w:rPr>
              <w:t>®</w:t>
            </w:r>
          </w:p>
        </w:tc>
        <w:tc>
          <w:tcPr>
            <w:tcW w:w="782"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Documento con ideas</w:t>
            </w:r>
          </w:p>
        </w:tc>
        <w:tc>
          <w:tcPr>
            <w:tcW w:w="710"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tener alguno de los recursos</w:t>
            </w:r>
          </w:p>
        </w:tc>
        <w:tc>
          <w:tcPr>
            <w:tcW w:w="542"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2 horas</w:t>
            </w:r>
          </w:p>
        </w:tc>
      </w:tr>
      <w:tr w:rsidR="000C4175" w:rsidRPr="00636790">
        <w:trPr>
          <w:trHeight w:val="317"/>
        </w:trPr>
        <w:tc>
          <w:tcPr>
            <w:cnfStyle w:val="001000000000"/>
            <w:tcW w:w="841"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2) Definición de casos de uso</w:t>
            </w:r>
          </w:p>
        </w:tc>
        <w:tc>
          <w:tcPr>
            <w:tcW w:w="616"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16/2010</w:t>
            </w:r>
          </w:p>
        </w:tc>
        <w:tc>
          <w:tcPr>
            <w:tcW w:w="884"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Computadores, Documento de ideas de la tarea anterior, libros, </w:t>
            </w:r>
            <w:r w:rsidRPr="00636790">
              <w:rPr>
                <w:rFonts w:asciiTheme="minorHAnsi" w:eastAsiaTheme="minorEastAsia" w:hAnsiTheme="minorHAnsi" w:cstheme="minorHAnsi"/>
                <w:sz w:val="22"/>
                <w:szCs w:val="22"/>
                <w:lang w:val="es-ES_tradnl"/>
              </w:rPr>
              <w:lastRenderedPageBreak/>
              <w:t>apuntes ADOO</w:t>
            </w:r>
          </w:p>
        </w:tc>
        <w:tc>
          <w:tcPr>
            <w:tcW w:w="625"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lastRenderedPageBreak/>
              <w:t xml:space="preserve">Integrantes de </w:t>
            </w:r>
            <w:r w:rsidR="00091742" w:rsidRPr="00636790">
              <w:rPr>
                <w:rFonts w:asciiTheme="minorHAnsi" w:hAnsiTheme="minorHAnsi" w:cstheme="minorHAnsi"/>
                <w:sz w:val="22"/>
                <w:szCs w:val="22"/>
                <w:lang w:val="es-ES_tradnl"/>
              </w:rPr>
              <w:t>Alimnova</w:t>
            </w:r>
            <w:r w:rsidR="00E916C8"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w:t>
            </w:r>
          </w:p>
        </w:tc>
        <w:tc>
          <w:tcPr>
            <w:tcW w:w="782"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Descripción de los casos de uso </w:t>
            </w:r>
          </w:p>
        </w:tc>
        <w:tc>
          <w:tcPr>
            <w:tcW w:w="710"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Mala identificación de los casos de uso</w:t>
            </w:r>
          </w:p>
        </w:tc>
        <w:tc>
          <w:tcPr>
            <w:tcW w:w="542"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En el transcurso de la semana</w:t>
            </w:r>
          </w:p>
        </w:tc>
      </w:tr>
      <w:tr w:rsidR="000C4175" w:rsidRPr="00636790">
        <w:trPr>
          <w:cnfStyle w:val="000000100000"/>
          <w:trHeight w:val="317"/>
        </w:trPr>
        <w:tc>
          <w:tcPr>
            <w:cnfStyle w:val="001000000000"/>
            <w:tcW w:w="841"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lastRenderedPageBreak/>
              <w:t>3) Desarrollo de los casos de uso</w:t>
            </w:r>
          </w:p>
        </w:tc>
        <w:tc>
          <w:tcPr>
            <w:tcW w:w="616"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16/2010</w:t>
            </w:r>
          </w:p>
        </w:tc>
        <w:tc>
          <w:tcPr>
            <w:tcW w:w="884"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Computadores, descripción de los casos de uso</w:t>
            </w:r>
          </w:p>
        </w:tc>
        <w:tc>
          <w:tcPr>
            <w:tcW w:w="625"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eastAsiaTheme="minorEastAsia" w:hAnsiTheme="minorHAnsi" w:cstheme="minorHAnsi"/>
                <w:sz w:val="22"/>
                <w:szCs w:val="22"/>
                <w:lang w:val="es-ES_tradnl"/>
              </w:rPr>
              <w:t>Alimnova</w:t>
            </w:r>
            <w:r w:rsidR="00E916C8" w:rsidRPr="00636790">
              <w:rPr>
                <w:rFonts w:asciiTheme="minorHAnsi" w:eastAsiaTheme="minorEastAsia" w:hAnsiTheme="minorHAnsi" w:cstheme="minorHAnsi"/>
                <w:sz w:val="22"/>
                <w:szCs w:val="22"/>
                <w:lang w:val="es-ES_tradnl"/>
              </w:rPr>
              <w:t>®</w:t>
            </w:r>
          </w:p>
        </w:tc>
        <w:tc>
          <w:tcPr>
            <w:tcW w:w="782"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Diagrama UML para cada uno casos de usos. Versión documento de casos de uso</w:t>
            </w:r>
          </w:p>
        </w:tc>
        <w:tc>
          <w:tcPr>
            <w:tcW w:w="710"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se representen de manera correcta los casos de uso</w:t>
            </w:r>
          </w:p>
        </w:tc>
        <w:tc>
          <w:tcPr>
            <w:tcW w:w="542"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Transcurso de la semana</w:t>
            </w:r>
          </w:p>
        </w:tc>
      </w:tr>
      <w:tr w:rsidR="000C4175" w:rsidRPr="00636790">
        <w:trPr>
          <w:trHeight w:val="317"/>
        </w:trPr>
        <w:tc>
          <w:tcPr>
            <w:cnfStyle w:val="001000000000"/>
            <w:tcW w:w="841"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4) Pre-entrega</w:t>
            </w:r>
          </w:p>
        </w:tc>
        <w:tc>
          <w:tcPr>
            <w:tcW w:w="616"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22/2010</w:t>
            </w:r>
          </w:p>
        </w:tc>
        <w:tc>
          <w:tcPr>
            <w:tcW w:w="884"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Versión de casos de uso</w:t>
            </w:r>
          </w:p>
        </w:tc>
        <w:tc>
          <w:tcPr>
            <w:tcW w:w="625"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eastAsiaTheme="minorEastAsia" w:hAnsiTheme="minorHAnsi" w:cstheme="minorHAnsi"/>
                <w:sz w:val="22"/>
                <w:szCs w:val="22"/>
                <w:lang w:val="es-ES_tradnl"/>
              </w:rPr>
              <w:t>Alimnova</w:t>
            </w:r>
            <w:r w:rsidR="00E916C8" w:rsidRPr="00636790">
              <w:rPr>
                <w:rFonts w:asciiTheme="minorHAnsi" w:eastAsiaTheme="minorEastAsia" w:hAnsiTheme="minorHAnsi" w:cstheme="minorHAnsi"/>
                <w:sz w:val="22"/>
                <w:szCs w:val="22"/>
                <w:lang w:val="es-ES_tradnl"/>
              </w:rPr>
              <w:t>®</w:t>
            </w:r>
          </w:p>
        </w:tc>
        <w:tc>
          <w:tcPr>
            <w:tcW w:w="782"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aplica</w:t>
            </w:r>
          </w:p>
        </w:tc>
        <w:tc>
          <w:tcPr>
            <w:tcW w:w="710"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Hayan demasiados errores</w:t>
            </w:r>
          </w:p>
        </w:tc>
        <w:tc>
          <w:tcPr>
            <w:tcW w:w="542" w:type="pct"/>
          </w:tcPr>
          <w:p w:rsidR="000C4175" w:rsidRPr="00636790" w:rsidRDefault="000C4175" w:rsidP="00DC33D5">
            <w:pPr>
              <w:jc w:val="center"/>
              <w:cnfStyle w:val="000000000000"/>
              <w:rPr>
                <w:rFonts w:asciiTheme="minorHAnsi" w:eastAsiaTheme="minorEastAsia" w:hAnsiTheme="minorHAnsi" w:cstheme="minorHAnsi"/>
                <w:sz w:val="22"/>
                <w:szCs w:val="22"/>
                <w:lang w:val="es-ES_tradnl"/>
              </w:rPr>
            </w:pPr>
          </w:p>
        </w:tc>
      </w:tr>
      <w:tr w:rsidR="000C4175" w:rsidRPr="00636790">
        <w:trPr>
          <w:cnfStyle w:val="000000100000"/>
          <w:trHeight w:val="317"/>
        </w:trPr>
        <w:tc>
          <w:tcPr>
            <w:cnfStyle w:val="001000000000"/>
            <w:tcW w:w="841" w:type="pct"/>
            <w:noWrap/>
          </w:tcPr>
          <w:p w:rsidR="000C4175" w:rsidRPr="00636790" w:rsidRDefault="000C4175"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5) Correcciones Pre-entrega</w:t>
            </w:r>
          </w:p>
        </w:tc>
        <w:tc>
          <w:tcPr>
            <w:tcW w:w="616"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Febrero 26/2010</w:t>
            </w:r>
          </w:p>
        </w:tc>
        <w:tc>
          <w:tcPr>
            <w:tcW w:w="884"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Correcciones y/o sugerencias descritas por Miguel, versión actual de los casos de uso, libros, fuentes de información.</w:t>
            </w:r>
          </w:p>
        </w:tc>
        <w:tc>
          <w:tcPr>
            <w:tcW w:w="625"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Integrantes de </w:t>
            </w:r>
            <w:r w:rsidR="00091742" w:rsidRPr="00636790">
              <w:rPr>
                <w:rFonts w:asciiTheme="minorHAnsi" w:eastAsiaTheme="minorEastAsia" w:hAnsiTheme="minorHAnsi" w:cstheme="minorHAnsi"/>
                <w:sz w:val="22"/>
                <w:szCs w:val="22"/>
                <w:lang w:val="es-ES_tradnl"/>
              </w:rPr>
              <w:t>Alimnova</w:t>
            </w:r>
            <w:r w:rsidR="00E916C8" w:rsidRPr="00636790">
              <w:rPr>
                <w:rFonts w:asciiTheme="minorHAnsi" w:eastAsiaTheme="minorEastAsia" w:hAnsiTheme="minorHAnsi" w:cstheme="minorHAnsi"/>
                <w:sz w:val="22"/>
                <w:szCs w:val="22"/>
                <w:lang w:val="es-ES_tradnl"/>
              </w:rPr>
              <w:t>®</w:t>
            </w:r>
          </w:p>
        </w:tc>
        <w:tc>
          <w:tcPr>
            <w:tcW w:w="782"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Entrega casos de uso completa</w:t>
            </w:r>
          </w:p>
        </w:tc>
        <w:tc>
          <w:tcPr>
            <w:tcW w:w="710"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No se comprendan las correcciones respectivas</w:t>
            </w:r>
          </w:p>
        </w:tc>
        <w:tc>
          <w:tcPr>
            <w:tcW w:w="542" w:type="pct"/>
          </w:tcPr>
          <w:p w:rsidR="000C4175" w:rsidRPr="00636790" w:rsidRDefault="000C4175"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5 días a partir de la fecha de inicio</w:t>
            </w:r>
          </w:p>
        </w:tc>
      </w:tr>
    </w:tbl>
    <w:p w:rsidR="005A73C3" w:rsidRPr="00636790" w:rsidRDefault="005A73C3" w:rsidP="00CB17D2">
      <w:pPr>
        <w:jc w:val="both"/>
        <w:rPr>
          <w:rFonts w:asciiTheme="minorHAnsi" w:hAnsiTheme="minorHAnsi" w:cstheme="minorHAnsi"/>
          <w:sz w:val="22"/>
          <w:szCs w:val="22"/>
          <w:lang w:val="es-ES_tradnl"/>
        </w:rPr>
      </w:pPr>
    </w:p>
    <w:p w:rsidR="00C04E45" w:rsidRPr="00636790" w:rsidRDefault="003602DB" w:rsidP="00C84EB8">
      <w:pPr>
        <w:pStyle w:val="Epgrafe"/>
        <w:jc w:val="center"/>
        <w:outlineLvl w:val="0"/>
        <w:rPr>
          <w:rFonts w:asciiTheme="minorHAnsi" w:hAnsiTheme="minorHAnsi" w:cstheme="minorHAnsi"/>
          <w:i/>
          <w:color w:val="E65B01" w:themeColor="accent1" w:themeShade="BF"/>
          <w:lang w:val="es-ES_tradnl"/>
        </w:rPr>
      </w:pPr>
      <w:bookmarkStart w:id="117" w:name="_Toc254561615"/>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00C84EB8" w:rsidRPr="00636790">
        <w:rPr>
          <w:rFonts w:asciiTheme="minorHAnsi" w:hAnsiTheme="minorHAnsi" w:cstheme="minorHAnsi"/>
          <w:i/>
          <w:noProof/>
          <w:color w:val="E65B01" w:themeColor="accent1" w:themeShade="BF"/>
          <w:lang w:val="es-ES_tradnl"/>
        </w:rPr>
        <w:t>14</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DB5AA3" w:rsidRPr="00636790">
        <w:rPr>
          <w:rFonts w:asciiTheme="minorHAnsi" w:hAnsiTheme="minorHAnsi" w:cstheme="minorHAnsi"/>
          <w:i/>
          <w:color w:val="E65B01" w:themeColor="accent1" w:themeShade="BF"/>
          <w:lang w:val="es-ES_tradnl"/>
        </w:rPr>
        <w:t xml:space="preserve"> Descripción actividades y tareas</w:t>
      </w:r>
      <w:bookmarkEnd w:id="117"/>
    </w:p>
    <w:p w:rsidR="00C04E45" w:rsidRPr="00636790" w:rsidRDefault="00C04E45" w:rsidP="00C04E45">
      <w:pPr>
        <w:jc w:val="both"/>
        <w:rPr>
          <w:rFonts w:asciiTheme="minorHAnsi" w:hAnsiTheme="minorHAnsi" w:cstheme="minorHAnsi"/>
          <w:i/>
          <w:color w:val="0070C0"/>
          <w:sz w:val="22"/>
          <w:szCs w:val="22"/>
          <w:lang w:val="es-ES_tradnl"/>
        </w:rPr>
      </w:pPr>
    </w:p>
    <w:p w:rsidR="00CB17D2" w:rsidRPr="00636790" w:rsidRDefault="00CB17D2" w:rsidP="00C84EB8">
      <w:pPr>
        <w:pStyle w:val="Ttulo3"/>
        <w:rPr>
          <w:rFonts w:asciiTheme="minorHAnsi" w:hAnsiTheme="minorHAnsi" w:cstheme="minorHAnsi"/>
          <w:color w:val="E6C900" w:themeColor="background2" w:themeShade="BF"/>
          <w:sz w:val="22"/>
          <w:szCs w:val="22"/>
          <w:lang w:val="es-ES_tradnl"/>
        </w:rPr>
      </w:pPr>
      <w:bookmarkStart w:id="118" w:name="_Cronograma"/>
      <w:bookmarkStart w:id="119" w:name="_Toc128413792"/>
      <w:bookmarkEnd w:id="118"/>
      <w:r w:rsidRPr="00636790">
        <w:rPr>
          <w:rFonts w:asciiTheme="minorHAnsi" w:hAnsiTheme="minorHAnsi" w:cstheme="minorHAnsi"/>
          <w:color w:val="E6C900" w:themeColor="background2" w:themeShade="BF"/>
          <w:sz w:val="22"/>
          <w:szCs w:val="22"/>
          <w:lang w:val="es-ES_tradnl"/>
        </w:rPr>
        <w:t>Cronograma</w:t>
      </w:r>
      <w:bookmarkEnd w:id="119"/>
    </w:p>
    <w:p w:rsidR="008E7283" w:rsidRPr="00636790" w:rsidRDefault="008E7283" w:rsidP="00CB17D2">
      <w:pPr>
        <w:jc w:val="both"/>
        <w:rPr>
          <w:rFonts w:asciiTheme="minorHAnsi" w:hAnsiTheme="minorHAnsi" w:cstheme="minorHAnsi"/>
          <w:i/>
          <w:color w:val="0070C0"/>
          <w:sz w:val="22"/>
          <w:szCs w:val="22"/>
          <w:lang w:val="es-ES_tradnl"/>
        </w:rPr>
      </w:pPr>
    </w:p>
    <w:p w:rsidR="00A53B31" w:rsidRPr="00636790" w:rsidRDefault="00A53B31" w:rsidP="00A53B31">
      <w:pPr>
        <w:jc w:val="both"/>
        <w:rPr>
          <w:rFonts w:asciiTheme="minorHAnsi" w:hAnsiTheme="minorHAnsi"/>
          <w:sz w:val="22"/>
          <w:szCs w:val="22"/>
          <w:lang w:val="es-ES_tradnl"/>
        </w:rPr>
      </w:pPr>
      <w:r w:rsidRPr="00636790">
        <w:rPr>
          <w:rFonts w:asciiTheme="minorHAnsi" w:hAnsiTheme="minorHAnsi"/>
          <w:color w:val="000000" w:themeColor="text1"/>
          <w:sz w:val="22"/>
          <w:szCs w:val="22"/>
          <w:lang w:val="es-ES_tradnl"/>
        </w:rPr>
        <w:t>Para el cronograma tenemos dos gráficos que muestran la línea del</w:t>
      </w:r>
      <w:r w:rsidR="00412791" w:rsidRPr="00636790">
        <w:rPr>
          <w:rFonts w:asciiTheme="minorHAnsi" w:hAnsiTheme="minorHAnsi"/>
          <w:color w:val="000000" w:themeColor="text1"/>
          <w:sz w:val="22"/>
          <w:szCs w:val="22"/>
          <w:lang w:val="es-ES_tradnl"/>
        </w:rPr>
        <w:t xml:space="preserve"> tiempo, Pert  y Gantt </w:t>
      </w:r>
      <w:r w:rsidR="00AC265D" w:rsidRPr="00636790">
        <w:rPr>
          <w:rFonts w:asciiTheme="minorHAnsi" w:hAnsiTheme="minorHAnsi"/>
          <w:b/>
          <w:color w:val="000000" w:themeColor="text1"/>
          <w:sz w:val="22"/>
          <w:szCs w:val="22"/>
          <w:lang w:val="es-ES_tradnl"/>
        </w:rPr>
        <w:t>[</w:t>
      </w:r>
      <w:hyperlink w:anchor="_Gráficas_de_GANTT" w:history="1">
        <w:r w:rsidR="00AC265D" w:rsidRPr="00636790">
          <w:rPr>
            <w:rStyle w:val="Hipervnculo"/>
            <w:rFonts w:asciiTheme="minorHAnsi" w:hAnsiTheme="minorHAnsi"/>
            <w:b/>
            <w:color w:val="C00000"/>
            <w:sz w:val="22"/>
            <w:szCs w:val="22"/>
            <w:lang w:val="es-ES_tradnl"/>
          </w:rPr>
          <w:t>Ver anexo 8.4</w:t>
        </w:r>
      </w:hyperlink>
      <w:r w:rsidR="00AC265D" w:rsidRPr="00636790">
        <w:rPr>
          <w:rFonts w:asciiTheme="minorHAnsi" w:hAnsiTheme="minorHAnsi"/>
          <w:b/>
          <w:color w:val="000000" w:themeColor="text1"/>
          <w:sz w:val="22"/>
          <w:szCs w:val="22"/>
          <w:lang w:val="es-ES_tradnl"/>
        </w:rPr>
        <w:t>]</w:t>
      </w:r>
      <w:r w:rsidR="00AC265D" w:rsidRPr="00636790">
        <w:rPr>
          <w:rFonts w:asciiTheme="minorHAnsi" w:hAnsiTheme="minorHAnsi"/>
          <w:color w:val="000000" w:themeColor="text1"/>
          <w:sz w:val="22"/>
          <w:szCs w:val="22"/>
          <w:lang w:val="es-ES_tradnl"/>
        </w:rPr>
        <w:t>.</w:t>
      </w:r>
      <w:r w:rsidRPr="00636790">
        <w:rPr>
          <w:rFonts w:asciiTheme="minorHAnsi" w:hAnsiTheme="minorHAnsi"/>
          <w:color w:val="000000" w:themeColor="text1"/>
          <w:sz w:val="22"/>
          <w:szCs w:val="22"/>
          <w:lang w:val="es-ES_tradnl"/>
        </w:rPr>
        <w:t xml:space="preserve">Además para manejo interno de </w:t>
      </w:r>
      <w:r w:rsidR="00091742" w:rsidRPr="00636790">
        <w:rPr>
          <w:rFonts w:asciiTheme="minorHAnsi" w:hAnsiTheme="minorHAnsi"/>
          <w:color w:val="000000" w:themeColor="text1"/>
          <w:sz w:val="22"/>
          <w:szCs w:val="22"/>
          <w:lang w:val="es-ES_tradnl"/>
        </w:rPr>
        <w:t>Alimnova</w:t>
      </w:r>
      <w:r w:rsidRPr="00636790">
        <w:rPr>
          <w:rFonts w:asciiTheme="minorHAnsi" w:hAnsiTheme="minorHAnsi"/>
          <w:sz w:val="22"/>
          <w:szCs w:val="22"/>
          <w:lang w:val="es-ES_tradnl"/>
        </w:rPr>
        <w:t>® mantendremos la herramienta Google Calendar, que permite crear eventos y manejo de tareas.</w:t>
      </w:r>
    </w:p>
    <w:p w:rsidR="00AC265D" w:rsidRPr="00636790" w:rsidRDefault="00AC265D" w:rsidP="00A53B31">
      <w:pPr>
        <w:jc w:val="both"/>
        <w:rPr>
          <w:rFonts w:asciiTheme="minorHAnsi" w:hAnsiTheme="minorHAnsi"/>
          <w:sz w:val="22"/>
          <w:szCs w:val="22"/>
          <w:lang w:val="es-ES_tradnl"/>
        </w:rPr>
      </w:pPr>
    </w:p>
    <w:p w:rsidR="00A53B31" w:rsidRPr="00636790" w:rsidRDefault="00A53B31" w:rsidP="00A53B31">
      <w:pPr>
        <w:jc w:val="both"/>
        <w:rPr>
          <w:rFonts w:asciiTheme="minorHAnsi" w:hAnsiTheme="minorHAnsi"/>
          <w:sz w:val="22"/>
          <w:szCs w:val="22"/>
          <w:lang w:val="es-ES_tradnl"/>
        </w:rPr>
      </w:pPr>
      <w:r w:rsidRPr="00636790">
        <w:rPr>
          <w:rFonts w:asciiTheme="minorHAnsi" w:hAnsiTheme="minorHAnsi"/>
          <w:sz w:val="22"/>
          <w:szCs w:val="22"/>
          <w:lang w:val="es-ES_tradnl"/>
        </w:rPr>
        <w:t xml:space="preserve">El cronograma se realizara por hitos del proyecto debido al manejo del modelo en espiral </w:t>
      </w:r>
      <w:r w:rsidR="000923EE" w:rsidRPr="00636790">
        <w:rPr>
          <w:rFonts w:asciiTheme="minorHAnsi" w:hAnsiTheme="minorHAnsi"/>
          <w:sz w:val="22"/>
          <w:szCs w:val="22"/>
          <w:lang w:val="es-ES_tradnl"/>
        </w:rPr>
        <w:t>[</w:t>
      </w:r>
      <w:hyperlink w:anchor="_Modelo_de_ciclo_1" w:history="1">
        <w:r w:rsidR="000923EE" w:rsidRPr="00636790">
          <w:rPr>
            <w:rStyle w:val="Hipervnculo"/>
            <w:rFonts w:asciiTheme="minorHAnsi" w:hAnsiTheme="minorHAnsi"/>
            <w:b/>
            <w:color w:val="B32C16" w:themeColor="accent3"/>
            <w:sz w:val="22"/>
            <w:szCs w:val="22"/>
            <w:lang w:val="es-ES_tradnl"/>
          </w:rPr>
          <w:t>v</w:t>
        </w:r>
        <w:r w:rsidRPr="00636790">
          <w:rPr>
            <w:rStyle w:val="Hipervnculo"/>
            <w:rFonts w:asciiTheme="minorHAnsi" w:hAnsiTheme="minorHAnsi"/>
            <w:b/>
            <w:color w:val="B32C16" w:themeColor="accent3"/>
            <w:sz w:val="22"/>
            <w:szCs w:val="22"/>
            <w:lang w:val="es-ES_tradnl"/>
          </w:rPr>
          <w:t>er sección 6.1</w:t>
        </w:r>
      </w:hyperlink>
      <w:r w:rsidR="000923EE" w:rsidRPr="00636790">
        <w:rPr>
          <w:rFonts w:asciiTheme="minorHAnsi" w:hAnsiTheme="minorHAnsi"/>
          <w:sz w:val="22"/>
          <w:szCs w:val="22"/>
          <w:lang w:val="es-ES_tradnl"/>
        </w:rPr>
        <w:t>]</w:t>
      </w:r>
      <w:r w:rsidRPr="00636790">
        <w:rPr>
          <w:rFonts w:asciiTheme="minorHAnsi" w:hAnsiTheme="minorHAnsi"/>
          <w:sz w:val="22"/>
          <w:szCs w:val="22"/>
          <w:lang w:val="es-ES_tradnl"/>
        </w:rPr>
        <w:t>.</w:t>
      </w:r>
    </w:p>
    <w:p w:rsidR="00CB17D2" w:rsidRPr="00636790" w:rsidRDefault="00CB17D2" w:rsidP="00CB17D2">
      <w:pPr>
        <w:jc w:val="both"/>
        <w:rPr>
          <w:rFonts w:asciiTheme="minorHAnsi" w:hAnsiTheme="minorHAnsi" w:cstheme="minorHAnsi"/>
          <w:color w:val="000000"/>
          <w:sz w:val="22"/>
          <w:szCs w:val="22"/>
          <w:lang w:val="es-ES_tradnl"/>
        </w:rPr>
      </w:pPr>
    </w:p>
    <w:p w:rsidR="00CB17D2" w:rsidRPr="00636790" w:rsidRDefault="00CB17D2" w:rsidP="00C84EB8">
      <w:pPr>
        <w:pStyle w:val="Ttulo3"/>
        <w:rPr>
          <w:rFonts w:asciiTheme="minorHAnsi" w:hAnsiTheme="minorHAnsi" w:cstheme="minorHAnsi"/>
          <w:color w:val="E6C900" w:themeColor="background2" w:themeShade="BF"/>
          <w:sz w:val="22"/>
          <w:szCs w:val="22"/>
          <w:lang w:val="es-ES_tradnl"/>
        </w:rPr>
      </w:pPr>
      <w:bookmarkStart w:id="120" w:name="_Asignación_De_Recursos"/>
      <w:bookmarkStart w:id="121" w:name="_Ref253936340"/>
      <w:bookmarkStart w:id="122" w:name="_Toc128413793"/>
      <w:bookmarkEnd w:id="120"/>
      <w:r w:rsidRPr="00636790">
        <w:rPr>
          <w:rFonts w:asciiTheme="minorHAnsi" w:hAnsiTheme="minorHAnsi" w:cstheme="minorHAnsi"/>
          <w:color w:val="E6C900" w:themeColor="background2" w:themeShade="BF"/>
          <w:sz w:val="22"/>
          <w:szCs w:val="22"/>
          <w:lang w:val="es-ES_tradnl"/>
        </w:rPr>
        <w:t>Asignación De Recursos</w:t>
      </w:r>
      <w:bookmarkEnd w:id="121"/>
      <w:bookmarkEnd w:id="122"/>
    </w:p>
    <w:p w:rsidR="008E7283" w:rsidRPr="00636790" w:rsidRDefault="008E7283" w:rsidP="00CB17D2">
      <w:pPr>
        <w:jc w:val="both"/>
        <w:rPr>
          <w:rFonts w:asciiTheme="minorHAnsi" w:hAnsiTheme="minorHAnsi" w:cstheme="minorHAnsi"/>
          <w:i/>
          <w:color w:val="0070C0"/>
          <w:sz w:val="22"/>
          <w:szCs w:val="22"/>
          <w:lang w:val="es-ES_tradnl"/>
        </w:rPr>
      </w:pPr>
    </w:p>
    <w:p w:rsidR="00A53B31" w:rsidRPr="00636790" w:rsidRDefault="00A53B31" w:rsidP="00A53B31">
      <w:pPr>
        <w:jc w:val="both"/>
        <w:rPr>
          <w:rFonts w:asciiTheme="minorHAnsi" w:hAnsiTheme="minorHAnsi"/>
          <w:sz w:val="22"/>
          <w:szCs w:val="22"/>
          <w:lang w:val="es-ES_tradnl"/>
        </w:rPr>
      </w:pPr>
      <w:r w:rsidRPr="00636790">
        <w:rPr>
          <w:rFonts w:asciiTheme="minorHAnsi" w:hAnsiTheme="minorHAnsi"/>
          <w:sz w:val="22"/>
          <w:szCs w:val="22"/>
          <w:lang w:val="es-ES_tradnl"/>
        </w:rPr>
        <w:t xml:space="preserve">Los recursos de los cuales </w:t>
      </w:r>
      <w:bookmarkStart w:id="123" w:name="OLE_LINK1"/>
      <w:bookmarkStart w:id="124" w:name="OLE_LINK2"/>
      <w:r w:rsidR="00091742" w:rsidRPr="00636790">
        <w:rPr>
          <w:rFonts w:asciiTheme="minorHAnsi" w:hAnsiTheme="minorHAnsi"/>
          <w:color w:val="000000" w:themeColor="text1"/>
          <w:sz w:val="22"/>
          <w:szCs w:val="22"/>
          <w:lang w:val="es-ES_tradnl"/>
        </w:rPr>
        <w:t>Alimnova</w:t>
      </w:r>
      <w:r w:rsidRPr="00636790">
        <w:rPr>
          <w:rFonts w:asciiTheme="minorHAnsi" w:hAnsiTheme="minorHAnsi"/>
          <w:sz w:val="22"/>
          <w:szCs w:val="22"/>
          <w:lang w:val="es-ES_tradnl"/>
        </w:rPr>
        <w:t>®</w:t>
      </w:r>
      <w:bookmarkEnd w:id="123"/>
      <w:bookmarkEnd w:id="124"/>
      <w:r w:rsidRPr="00636790">
        <w:rPr>
          <w:rFonts w:asciiTheme="minorHAnsi" w:hAnsiTheme="minorHAnsi"/>
          <w:sz w:val="22"/>
          <w:szCs w:val="22"/>
          <w:lang w:val="es-ES_tradnl"/>
        </w:rPr>
        <w:t xml:space="preserve"> dispone en general serán divididos por personal, es decir, integrantes y de investigación:</w:t>
      </w:r>
    </w:p>
    <w:p w:rsidR="00A53B31" w:rsidRPr="00636790" w:rsidRDefault="00A53B31" w:rsidP="00A53B31">
      <w:pPr>
        <w:jc w:val="both"/>
        <w:rPr>
          <w:rFonts w:asciiTheme="minorHAnsi" w:hAnsiTheme="minorHAnsi"/>
          <w:sz w:val="22"/>
          <w:szCs w:val="22"/>
          <w:lang w:val="es-ES_tradnl"/>
        </w:rPr>
      </w:pPr>
    </w:p>
    <w:tbl>
      <w:tblPr>
        <w:tblStyle w:val="Sombreadomedio2-nfasis4"/>
        <w:tblW w:w="0" w:type="auto"/>
        <w:tblLook w:val="04A0"/>
      </w:tblPr>
      <w:tblGrid>
        <w:gridCol w:w="3029"/>
        <w:gridCol w:w="3078"/>
        <w:gridCol w:w="2613"/>
      </w:tblGrid>
      <w:tr w:rsidR="00306F92" w:rsidRPr="00636790">
        <w:trPr>
          <w:cnfStyle w:val="100000000000"/>
        </w:trPr>
        <w:tc>
          <w:tcPr>
            <w:cnfStyle w:val="0010000001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RECURSO</w:t>
            </w:r>
          </w:p>
        </w:tc>
        <w:tc>
          <w:tcPr>
            <w:tcW w:w="3078" w:type="dxa"/>
          </w:tcPr>
          <w:p w:rsidR="00306F92" w:rsidRPr="00636790" w:rsidRDefault="00306F92" w:rsidP="00E4082F">
            <w:pPr>
              <w:jc w:val="center"/>
              <w:cnfStyle w:val="100000000000"/>
              <w:rPr>
                <w:rFonts w:asciiTheme="minorHAnsi" w:hAnsiTheme="minorHAnsi"/>
                <w:sz w:val="22"/>
                <w:szCs w:val="22"/>
                <w:lang w:val="es-ES_tradnl"/>
              </w:rPr>
            </w:pPr>
            <w:r w:rsidRPr="00636790">
              <w:rPr>
                <w:rFonts w:asciiTheme="minorHAnsi" w:hAnsiTheme="minorHAnsi"/>
                <w:sz w:val="22"/>
                <w:szCs w:val="22"/>
                <w:lang w:val="es-ES_tradnl"/>
              </w:rPr>
              <w:t>TIPO</w:t>
            </w:r>
          </w:p>
        </w:tc>
        <w:tc>
          <w:tcPr>
            <w:tcW w:w="2613" w:type="dxa"/>
          </w:tcPr>
          <w:p w:rsidR="00306F92" w:rsidRPr="00636790" w:rsidRDefault="00306F92" w:rsidP="00E4082F">
            <w:pPr>
              <w:jc w:val="center"/>
              <w:cnfStyle w:val="100000000000"/>
              <w:rPr>
                <w:rFonts w:asciiTheme="minorHAnsi" w:hAnsiTheme="minorHAnsi"/>
                <w:sz w:val="22"/>
                <w:szCs w:val="22"/>
                <w:lang w:val="es-ES_tradnl"/>
              </w:rPr>
            </w:pPr>
            <w:r w:rsidRPr="00636790">
              <w:rPr>
                <w:rFonts w:asciiTheme="minorHAnsi" w:hAnsiTheme="minorHAnsi"/>
                <w:sz w:val="22"/>
                <w:szCs w:val="22"/>
                <w:lang w:val="es-ES_tradnl"/>
              </w:rPr>
              <w:t>COSTO REAL</w:t>
            </w:r>
          </w:p>
        </w:tc>
      </w:tr>
      <w:tr w:rsidR="00306F92" w:rsidRPr="00636790">
        <w:trPr>
          <w:cnfStyle w:val="000000100000"/>
        </w:trPr>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 Biblioteca Universidad</w:t>
            </w:r>
          </w:p>
        </w:tc>
        <w:tc>
          <w:tcPr>
            <w:tcW w:w="3078"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Investigación</w:t>
            </w:r>
          </w:p>
        </w:tc>
        <w:tc>
          <w:tcPr>
            <w:tcW w:w="2613"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$0</w:t>
            </w:r>
          </w:p>
        </w:tc>
      </w:tr>
      <w:tr w:rsidR="00306F92" w:rsidRPr="00636790">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2. Internet</w:t>
            </w:r>
          </w:p>
        </w:tc>
        <w:tc>
          <w:tcPr>
            <w:tcW w:w="3078"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Investigación</w:t>
            </w:r>
          </w:p>
        </w:tc>
        <w:tc>
          <w:tcPr>
            <w:tcW w:w="2613"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Depende de la ubicación y de la empresa de telefonía de cada integrante</w:t>
            </w:r>
          </w:p>
        </w:tc>
      </w:tr>
      <w:tr w:rsidR="00306F92" w:rsidRPr="00636790">
        <w:trPr>
          <w:cnfStyle w:val="000000100000"/>
        </w:trPr>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3. Documentos Miguel Torres</w:t>
            </w:r>
          </w:p>
        </w:tc>
        <w:tc>
          <w:tcPr>
            <w:tcW w:w="3078"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Investigación</w:t>
            </w:r>
          </w:p>
        </w:tc>
        <w:tc>
          <w:tcPr>
            <w:tcW w:w="2613"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$0</w:t>
            </w:r>
          </w:p>
        </w:tc>
      </w:tr>
      <w:tr w:rsidR="00306F92" w:rsidRPr="00636790">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4.Computadores personales</w:t>
            </w:r>
          </w:p>
        </w:tc>
        <w:tc>
          <w:tcPr>
            <w:tcW w:w="3078"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Material</w:t>
            </w:r>
          </w:p>
        </w:tc>
        <w:tc>
          <w:tcPr>
            <w:tcW w:w="2613"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$12’000.000</w:t>
            </w:r>
          </w:p>
        </w:tc>
      </w:tr>
      <w:tr w:rsidR="00306F92" w:rsidRPr="00636790">
        <w:trPr>
          <w:cnfStyle w:val="000000100000"/>
        </w:trPr>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5.Cuenta de ACM</w:t>
            </w:r>
          </w:p>
        </w:tc>
        <w:tc>
          <w:tcPr>
            <w:tcW w:w="3078"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Investigación</w:t>
            </w:r>
          </w:p>
        </w:tc>
        <w:tc>
          <w:tcPr>
            <w:tcW w:w="2613"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$70.000</w:t>
            </w:r>
          </w:p>
        </w:tc>
      </w:tr>
      <w:tr w:rsidR="00306F92" w:rsidRPr="00636790">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6.Memoria USB</w:t>
            </w:r>
          </w:p>
        </w:tc>
        <w:tc>
          <w:tcPr>
            <w:tcW w:w="3078"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Material</w:t>
            </w:r>
          </w:p>
        </w:tc>
        <w:tc>
          <w:tcPr>
            <w:tcW w:w="2613"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$150.000</w:t>
            </w:r>
          </w:p>
        </w:tc>
      </w:tr>
      <w:tr w:rsidR="00306F92" w:rsidRPr="00636790">
        <w:trPr>
          <w:cnfStyle w:val="000000100000"/>
        </w:trPr>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lastRenderedPageBreak/>
              <w:t>7. Monopolio de mesa</w:t>
            </w:r>
          </w:p>
        </w:tc>
        <w:tc>
          <w:tcPr>
            <w:tcW w:w="3078"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Material</w:t>
            </w:r>
          </w:p>
        </w:tc>
        <w:tc>
          <w:tcPr>
            <w:tcW w:w="2613"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$70.000</w:t>
            </w:r>
          </w:p>
        </w:tc>
      </w:tr>
      <w:tr w:rsidR="00306F92" w:rsidRPr="00636790">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8.Videojuego monopolio</w:t>
            </w:r>
          </w:p>
        </w:tc>
        <w:tc>
          <w:tcPr>
            <w:tcW w:w="3078"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Material</w:t>
            </w:r>
          </w:p>
        </w:tc>
        <w:tc>
          <w:tcPr>
            <w:tcW w:w="2613"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$40.000</w:t>
            </w:r>
          </w:p>
        </w:tc>
      </w:tr>
      <w:tr w:rsidR="00306F92" w:rsidRPr="00636790">
        <w:trPr>
          <w:cnfStyle w:val="000000100000"/>
        </w:trPr>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9.Microsoft office</w:t>
            </w:r>
          </w:p>
        </w:tc>
        <w:tc>
          <w:tcPr>
            <w:tcW w:w="3078"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Software</w:t>
            </w:r>
          </w:p>
        </w:tc>
        <w:tc>
          <w:tcPr>
            <w:tcW w:w="2613"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$335.900</w:t>
            </w:r>
          </w:p>
        </w:tc>
      </w:tr>
      <w:tr w:rsidR="00306F92" w:rsidRPr="00636790">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10. NetBeans 6.8</w:t>
            </w:r>
          </w:p>
        </w:tc>
        <w:tc>
          <w:tcPr>
            <w:tcW w:w="3078"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Software</w:t>
            </w:r>
          </w:p>
        </w:tc>
        <w:tc>
          <w:tcPr>
            <w:tcW w:w="2613"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$0</w:t>
            </w:r>
          </w:p>
        </w:tc>
      </w:tr>
      <w:tr w:rsidR="00306F92" w:rsidRPr="00636790">
        <w:trPr>
          <w:cnfStyle w:val="000000100000"/>
        </w:trPr>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11.TortoiseSVN</w:t>
            </w:r>
          </w:p>
        </w:tc>
        <w:tc>
          <w:tcPr>
            <w:tcW w:w="3078"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Software</w:t>
            </w:r>
          </w:p>
        </w:tc>
        <w:tc>
          <w:tcPr>
            <w:tcW w:w="2613"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$0</w:t>
            </w:r>
          </w:p>
        </w:tc>
      </w:tr>
      <w:tr w:rsidR="00306F92" w:rsidRPr="00636790">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12. Herramientas de Google</w:t>
            </w:r>
          </w:p>
        </w:tc>
        <w:tc>
          <w:tcPr>
            <w:tcW w:w="3078"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Software</w:t>
            </w:r>
          </w:p>
        </w:tc>
        <w:tc>
          <w:tcPr>
            <w:tcW w:w="2613"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$0</w:t>
            </w:r>
          </w:p>
        </w:tc>
      </w:tr>
      <w:tr w:rsidR="00306F92" w:rsidRPr="00636790">
        <w:trPr>
          <w:cnfStyle w:val="000000100000"/>
        </w:trPr>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13. Microsoft Visio 2007</w:t>
            </w:r>
          </w:p>
        </w:tc>
        <w:tc>
          <w:tcPr>
            <w:tcW w:w="3078"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Software</w:t>
            </w:r>
          </w:p>
        </w:tc>
        <w:tc>
          <w:tcPr>
            <w:tcW w:w="2613"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$150.000</w:t>
            </w:r>
          </w:p>
        </w:tc>
      </w:tr>
      <w:tr w:rsidR="00306F92" w:rsidRPr="00636790">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14. SmartDraw</w:t>
            </w:r>
          </w:p>
        </w:tc>
        <w:tc>
          <w:tcPr>
            <w:tcW w:w="3078"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Software</w:t>
            </w:r>
          </w:p>
        </w:tc>
        <w:tc>
          <w:tcPr>
            <w:tcW w:w="2613"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$400.000</w:t>
            </w:r>
          </w:p>
        </w:tc>
      </w:tr>
      <w:tr w:rsidR="00306F92" w:rsidRPr="00636790">
        <w:trPr>
          <w:cnfStyle w:val="000000100000"/>
        </w:trPr>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15.Flash</w:t>
            </w:r>
          </w:p>
        </w:tc>
        <w:tc>
          <w:tcPr>
            <w:tcW w:w="3078"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Software</w:t>
            </w:r>
          </w:p>
        </w:tc>
        <w:tc>
          <w:tcPr>
            <w:tcW w:w="2613"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$500.000</w:t>
            </w:r>
          </w:p>
        </w:tc>
      </w:tr>
      <w:tr w:rsidR="00306F92" w:rsidRPr="00636790">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16. Integrantes de Alimnova®</w:t>
            </w:r>
          </w:p>
        </w:tc>
        <w:tc>
          <w:tcPr>
            <w:tcW w:w="3078"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Personal</w:t>
            </w:r>
          </w:p>
        </w:tc>
        <w:tc>
          <w:tcPr>
            <w:tcW w:w="2613"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$0</w:t>
            </w:r>
          </w:p>
        </w:tc>
      </w:tr>
      <w:tr w:rsidR="00306F92" w:rsidRPr="00636790">
        <w:trPr>
          <w:cnfStyle w:val="000000100000"/>
        </w:trPr>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17. Alimentación</w:t>
            </w:r>
          </w:p>
        </w:tc>
        <w:tc>
          <w:tcPr>
            <w:tcW w:w="3078"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Personal</w:t>
            </w:r>
          </w:p>
        </w:tc>
        <w:tc>
          <w:tcPr>
            <w:tcW w:w="2613" w:type="dxa"/>
          </w:tcPr>
          <w:p w:rsidR="00306F92" w:rsidRPr="00636790" w:rsidRDefault="00306F92" w:rsidP="00617CDA">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$1’600.000</w:t>
            </w:r>
          </w:p>
        </w:tc>
      </w:tr>
      <w:tr w:rsidR="00306F92" w:rsidRPr="00636790">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18. Transporte</w:t>
            </w:r>
          </w:p>
        </w:tc>
        <w:tc>
          <w:tcPr>
            <w:tcW w:w="3078"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Personal</w:t>
            </w:r>
          </w:p>
        </w:tc>
        <w:tc>
          <w:tcPr>
            <w:tcW w:w="2613"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$240.000</w:t>
            </w:r>
          </w:p>
        </w:tc>
      </w:tr>
      <w:tr w:rsidR="00306F92" w:rsidRPr="00636790">
        <w:trPr>
          <w:cnfStyle w:val="000000100000"/>
        </w:trPr>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19. Papelería</w:t>
            </w:r>
          </w:p>
        </w:tc>
        <w:tc>
          <w:tcPr>
            <w:tcW w:w="3078"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Material</w:t>
            </w:r>
          </w:p>
        </w:tc>
        <w:tc>
          <w:tcPr>
            <w:tcW w:w="2613"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$8.000</w:t>
            </w:r>
          </w:p>
        </w:tc>
      </w:tr>
      <w:tr w:rsidR="00306F92" w:rsidRPr="00636790">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20.Logo Maker</w:t>
            </w:r>
          </w:p>
        </w:tc>
        <w:tc>
          <w:tcPr>
            <w:tcW w:w="3078"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Software</w:t>
            </w:r>
          </w:p>
        </w:tc>
        <w:tc>
          <w:tcPr>
            <w:tcW w:w="2613"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$0</w:t>
            </w:r>
          </w:p>
        </w:tc>
      </w:tr>
      <w:tr w:rsidR="00306F92" w:rsidRPr="00636790">
        <w:trPr>
          <w:cnfStyle w:val="000000100000"/>
        </w:trPr>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21. Licencia del logo</w:t>
            </w:r>
          </w:p>
        </w:tc>
        <w:tc>
          <w:tcPr>
            <w:tcW w:w="3078"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Material</w:t>
            </w:r>
          </w:p>
        </w:tc>
        <w:tc>
          <w:tcPr>
            <w:tcW w:w="2613" w:type="dxa"/>
          </w:tcPr>
          <w:p w:rsidR="00306F92" w:rsidRPr="00636790" w:rsidRDefault="00306F92"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$100.000</w:t>
            </w:r>
          </w:p>
        </w:tc>
      </w:tr>
      <w:tr w:rsidR="00306F92" w:rsidRPr="00636790">
        <w:tc>
          <w:tcPr>
            <w:cnfStyle w:val="001000000000"/>
            <w:tcW w:w="3029" w:type="dxa"/>
          </w:tcPr>
          <w:p w:rsidR="00306F92" w:rsidRPr="00636790" w:rsidRDefault="00306F92" w:rsidP="00E4082F">
            <w:pPr>
              <w:jc w:val="center"/>
              <w:rPr>
                <w:rFonts w:asciiTheme="minorHAnsi" w:hAnsiTheme="minorHAnsi"/>
                <w:sz w:val="22"/>
                <w:szCs w:val="22"/>
                <w:lang w:val="es-ES_tradnl"/>
              </w:rPr>
            </w:pPr>
            <w:r w:rsidRPr="00636790">
              <w:rPr>
                <w:rFonts w:asciiTheme="minorHAnsi" w:hAnsiTheme="minorHAnsi"/>
                <w:sz w:val="22"/>
                <w:szCs w:val="22"/>
                <w:lang w:val="es-ES_tradnl"/>
              </w:rPr>
              <w:t>22. CD’S</w:t>
            </w:r>
          </w:p>
        </w:tc>
        <w:tc>
          <w:tcPr>
            <w:tcW w:w="3078"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Material</w:t>
            </w:r>
          </w:p>
        </w:tc>
        <w:tc>
          <w:tcPr>
            <w:tcW w:w="2613" w:type="dxa"/>
          </w:tcPr>
          <w:p w:rsidR="00306F92" w:rsidRPr="00636790" w:rsidRDefault="00306F92"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$6.000</w:t>
            </w:r>
          </w:p>
        </w:tc>
      </w:tr>
      <w:tr w:rsidR="00A53B31" w:rsidRPr="00636790">
        <w:trPr>
          <w:cnfStyle w:val="000000100000"/>
        </w:trPr>
        <w:tc>
          <w:tcPr>
            <w:cnfStyle w:val="001000000000"/>
            <w:tcW w:w="3029" w:type="dxa"/>
          </w:tcPr>
          <w:p w:rsidR="00A53B31" w:rsidRPr="00636790" w:rsidRDefault="00A53B31" w:rsidP="00E4082F">
            <w:pPr>
              <w:jc w:val="center"/>
              <w:rPr>
                <w:rFonts w:asciiTheme="minorHAnsi" w:hAnsiTheme="minorHAnsi"/>
                <w:sz w:val="22"/>
                <w:szCs w:val="22"/>
                <w:lang w:val="es-ES_tradnl"/>
              </w:rPr>
            </w:pPr>
            <w:r w:rsidRPr="00636790">
              <w:rPr>
                <w:rFonts w:asciiTheme="minorHAnsi" w:hAnsiTheme="minorHAnsi"/>
                <w:sz w:val="22"/>
                <w:szCs w:val="22"/>
                <w:lang w:val="es-ES_tradnl"/>
              </w:rPr>
              <w:t>RECURSO</w:t>
            </w:r>
          </w:p>
        </w:tc>
        <w:tc>
          <w:tcPr>
            <w:tcW w:w="3078" w:type="dxa"/>
          </w:tcPr>
          <w:p w:rsidR="00A53B31" w:rsidRPr="00636790" w:rsidRDefault="00A53B31"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TIPO</w:t>
            </w:r>
          </w:p>
        </w:tc>
        <w:tc>
          <w:tcPr>
            <w:tcW w:w="2613" w:type="dxa"/>
          </w:tcPr>
          <w:p w:rsidR="00A53B31" w:rsidRPr="00636790" w:rsidRDefault="00A53B31"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COSTO</w:t>
            </w:r>
          </w:p>
        </w:tc>
      </w:tr>
      <w:tr w:rsidR="00A53B31" w:rsidRPr="00636790">
        <w:tc>
          <w:tcPr>
            <w:cnfStyle w:val="001000000000"/>
            <w:tcW w:w="3029" w:type="dxa"/>
          </w:tcPr>
          <w:p w:rsidR="00A53B31" w:rsidRPr="00636790" w:rsidRDefault="00A53B31"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 Libros de la biblioteca de la universidad</w:t>
            </w:r>
          </w:p>
        </w:tc>
        <w:tc>
          <w:tcPr>
            <w:tcW w:w="3078" w:type="dxa"/>
          </w:tcPr>
          <w:p w:rsidR="00A53B31" w:rsidRPr="00636790" w:rsidRDefault="00A53B31"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Investigación</w:t>
            </w:r>
          </w:p>
        </w:tc>
        <w:tc>
          <w:tcPr>
            <w:tcW w:w="2613" w:type="dxa"/>
          </w:tcPr>
          <w:p w:rsidR="00A53B31" w:rsidRPr="00636790" w:rsidRDefault="00A53B31"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$0</w:t>
            </w:r>
          </w:p>
        </w:tc>
      </w:tr>
      <w:tr w:rsidR="00A53B31" w:rsidRPr="00636790">
        <w:trPr>
          <w:cnfStyle w:val="000000100000"/>
        </w:trPr>
        <w:tc>
          <w:tcPr>
            <w:cnfStyle w:val="001000000000"/>
            <w:tcW w:w="3029" w:type="dxa"/>
          </w:tcPr>
          <w:p w:rsidR="00A53B31" w:rsidRPr="00636790" w:rsidRDefault="00A53B31" w:rsidP="00E4082F">
            <w:pPr>
              <w:jc w:val="center"/>
              <w:rPr>
                <w:rFonts w:asciiTheme="minorHAnsi" w:hAnsiTheme="minorHAnsi"/>
                <w:sz w:val="22"/>
                <w:szCs w:val="22"/>
                <w:lang w:val="es-ES_tradnl"/>
              </w:rPr>
            </w:pPr>
            <w:r w:rsidRPr="00636790">
              <w:rPr>
                <w:rFonts w:asciiTheme="minorHAnsi" w:hAnsiTheme="minorHAnsi"/>
                <w:sz w:val="22"/>
                <w:szCs w:val="22"/>
                <w:lang w:val="es-ES_tradnl"/>
              </w:rPr>
              <w:t>2. Internet</w:t>
            </w:r>
          </w:p>
        </w:tc>
        <w:tc>
          <w:tcPr>
            <w:tcW w:w="3078" w:type="dxa"/>
          </w:tcPr>
          <w:p w:rsidR="00A53B31" w:rsidRPr="00636790" w:rsidRDefault="00A53B31"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Investigación</w:t>
            </w:r>
          </w:p>
        </w:tc>
        <w:tc>
          <w:tcPr>
            <w:tcW w:w="2613" w:type="dxa"/>
          </w:tcPr>
          <w:p w:rsidR="00A53B31" w:rsidRPr="00636790" w:rsidRDefault="00A53B31"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Depende de la ubicación y de la empresa de telefonía de cada integrante</w:t>
            </w:r>
          </w:p>
        </w:tc>
      </w:tr>
      <w:tr w:rsidR="00A53B31" w:rsidRPr="00636790">
        <w:tc>
          <w:tcPr>
            <w:cnfStyle w:val="001000000000"/>
            <w:tcW w:w="3029" w:type="dxa"/>
          </w:tcPr>
          <w:p w:rsidR="00A53B31" w:rsidRPr="00636790" w:rsidRDefault="00A53B31" w:rsidP="00E4082F">
            <w:pPr>
              <w:jc w:val="center"/>
              <w:rPr>
                <w:rFonts w:asciiTheme="minorHAnsi" w:hAnsiTheme="minorHAnsi"/>
                <w:sz w:val="22"/>
                <w:szCs w:val="22"/>
                <w:lang w:val="es-ES_tradnl"/>
              </w:rPr>
            </w:pPr>
            <w:r w:rsidRPr="00636790">
              <w:rPr>
                <w:rFonts w:asciiTheme="minorHAnsi" w:hAnsiTheme="minorHAnsi"/>
                <w:sz w:val="22"/>
                <w:szCs w:val="22"/>
                <w:lang w:val="es-ES_tradnl"/>
              </w:rPr>
              <w:t xml:space="preserve">3. Integrantes de </w:t>
            </w:r>
            <w:r w:rsidR="00091742" w:rsidRPr="00636790">
              <w:rPr>
                <w:rFonts w:asciiTheme="minorHAnsi" w:hAnsiTheme="minorHAnsi"/>
                <w:sz w:val="22"/>
                <w:szCs w:val="22"/>
                <w:lang w:val="es-ES_tradnl"/>
              </w:rPr>
              <w:t>Alimnova</w:t>
            </w:r>
            <w:r w:rsidRPr="00636790">
              <w:rPr>
                <w:rFonts w:asciiTheme="minorHAnsi" w:hAnsiTheme="minorHAnsi"/>
                <w:sz w:val="22"/>
                <w:szCs w:val="22"/>
                <w:lang w:val="es-ES_tradnl"/>
              </w:rPr>
              <w:t>®</w:t>
            </w:r>
          </w:p>
        </w:tc>
        <w:tc>
          <w:tcPr>
            <w:tcW w:w="3078" w:type="dxa"/>
          </w:tcPr>
          <w:p w:rsidR="00A53B31" w:rsidRPr="00636790" w:rsidRDefault="00A53B31"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Personal</w:t>
            </w:r>
          </w:p>
        </w:tc>
        <w:tc>
          <w:tcPr>
            <w:tcW w:w="2613" w:type="dxa"/>
          </w:tcPr>
          <w:p w:rsidR="00A53B31" w:rsidRPr="00636790" w:rsidRDefault="00A53B31"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$0</w:t>
            </w:r>
          </w:p>
        </w:tc>
      </w:tr>
      <w:tr w:rsidR="00A53B31" w:rsidRPr="00636790">
        <w:trPr>
          <w:cnfStyle w:val="000000100000"/>
        </w:trPr>
        <w:tc>
          <w:tcPr>
            <w:cnfStyle w:val="001000000000"/>
            <w:tcW w:w="3029" w:type="dxa"/>
          </w:tcPr>
          <w:p w:rsidR="00A53B31" w:rsidRPr="00636790" w:rsidRDefault="00A53B31" w:rsidP="00E4082F">
            <w:pPr>
              <w:jc w:val="center"/>
              <w:rPr>
                <w:rFonts w:asciiTheme="minorHAnsi" w:hAnsiTheme="minorHAnsi"/>
                <w:sz w:val="22"/>
                <w:szCs w:val="22"/>
                <w:lang w:val="es-ES_tradnl"/>
              </w:rPr>
            </w:pPr>
            <w:r w:rsidRPr="00636790">
              <w:rPr>
                <w:rFonts w:asciiTheme="minorHAnsi" w:hAnsiTheme="minorHAnsi"/>
                <w:sz w:val="22"/>
                <w:szCs w:val="22"/>
                <w:lang w:val="es-ES_tradnl"/>
              </w:rPr>
              <w:t>4. Alimentación</w:t>
            </w:r>
          </w:p>
        </w:tc>
        <w:tc>
          <w:tcPr>
            <w:tcW w:w="3078" w:type="dxa"/>
          </w:tcPr>
          <w:p w:rsidR="00A53B31" w:rsidRPr="00636790" w:rsidRDefault="00A53B31"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Personal</w:t>
            </w:r>
          </w:p>
        </w:tc>
        <w:tc>
          <w:tcPr>
            <w:tcW w:w="2613" w:type="dxa"/>
          </w:tcPr>
          <w:p w:rsidR="00A53B31" w:rsidRPr="00636790" w:rsidRDefault="00A53B31"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$200.000 para todo el proyecto</w:t>
            </w:r>
          </w:p>
        </w:tc>
      </w:tr>
      <w:tr w:rsidR="00A53B31" w:rsidRPr="00636790">
        <w:tc>
          <w:tcPr>
            <w:cnfStyle w:val="001000000000"/>
            <w:tcW w:w="3029" w:type="dxa"/>
          </w:tcPr>
          <w:p w:rsidR="00A53B31" w:rsidRPr="00636790" w:rsidRDefault="00A53B31" w:rsidP="00E4082F">
            <w:pPr>
              <w:jc w:val="center"/>
              <w:rPr>
                <w:rFonts w:asciiTheme="minorHAnsi" w:hAnsiTheme="minorHAnsi"/>
                <w:sz w:val="22"/>
                <w:szCs w:val="22"/>
                <w:lang w:val="es-ES_tradnl"/>
              </w:rPr>
            </w:pPr>
            <w:r w:rsidRPr="00636790">
              <w:rPr>
                <w:rFonts w:asciiTheme="minorHAnsi" w:hAnsiTheme="minorHAnsi"/>
                <w:sz w:val="22"/>
                <w:szCs w:val="22"/>
                <w:lang w:val="es-ES_tradnl"/>
              </w:rPr>
              <w:t>5. Memoria USB</w:t>
            </w:r>
          </w:p>
        </w:tc>
        <w:tc>
          <w:tcPr>
            <w:tcW w:w="3078" w:type="dxa"/>
          </w:tcPr>
          <w:p w:rsidR="00A53B31" w:rsidRPr="00636790" w:rsidRDefault="00A53B31"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Dotación a personal</w:t>
            </w:r>
          </w:p>
        </w:tc>
        <w:tc>
          <w:tcPr>
            <w:tcW w:w="2613" w:type="dxa"/>
          </w:tcPr>
          <w:p w:rsidR="00A53B31" w:rsidRPr="00636790" w:rsidRDefault="00A53B31"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$0 debido a que todos los integrantes disponen</w:t>
            </w:r>
          </w:p>
        </w:tc>
      </w:tr>
      <w:tr w:rsidR="00A53B31" w:rsidRPr="00636790">
        <w:trPr>
          <w:cnfStyle w:val="000000100000"/>
        </w:trPr>
        <w:tc>
          <w:tcPr>
            <w:cnfStyle w:val="001000000000"/>
            <w:tcW w:w="3029" w:type="dxa"/>
          </w:tcPr>
          <w:p w:rsidR="00A53B31" w:rsidRPr="00636790" w:rsidRDefault="00A53B31" w:rsidP="00E4082F">
            <w:pPr>
              <w:jc w:val="center"/>
              <w:rPr>
                <w:rFonts w:asciiTheme="minorHAnsi" w:hAnsiTheme="minorHAnsi"/>
                <w:sz w:val="22"/>
                <w:szCs w:val="22"/>
                <w:lang w:val="es-ES_tradnl"/>
              </w:rPr>
            </w:pPr>
            <w:r w:rsidRPr="00636790">
              <w:rPr>
                <w:rFonts w:asciiTheme="minorHAnsi" w:hAnsiTheme="minorHAnsi"/>
                <w:sz w:val="22"/>
                <w:szCs w:val="22"/>
                <w:lang w:val="es-ES_tradnl"/>
              </w:rPr>
              <w:t>6. Computador Desktop o Laptop</w:t>
            </w:r>
          </w:p>
        </w:tc>
        <w:tc>
          <w:tcPr>
            <w:tcW w:w="3078" w:type="dxa"/>
          </w:tcPr>
          <w:p w:rsidR="00A53B31" w:rsidRPr="00636790" w:rsidRDefault="00A53B31"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Dotación a personal</w:t>
            </w:r>
          </w:p>
        </w:tc>
        <w:tc>
          <w:tcPr>
            <w:tcW w:w="2613" w:type="dxa"/>
          </w:tcPr>
          <w:p w:rsidR="00A53B31" w:rsidRPr="00636790" w:rsidRDefault="00A53B31"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$0 no aplica para costo de los integrantes</w:t>
            </w:r>
          </w:p>
        </w:tc>
      </w:tr>
      <w:tr w:rsidR="00A53B31" w:rsidRPr="00636790">
        <w:tc>
          <w:tcPr>
            <w:cnfStyle w:val="001000000000"/>
            <w:tcW w:w="3029" w:type="dxa"/>
          </w:tcPr>
          <w:p w:rsidR="00A53B31" w:rsidRPr="00636790" w:rsidRDefault="00A53B31" w:rsidP="00E4082F">
            <w:pPr>
              <w:jc w:val="center"/>
              <w:rPr>
                <w:rFonts w:asciiTheme="minorHAnsi" w:hAnsiTheme="minorHAnsi"/>
                <w:sz w:val="22"/>
                <w:szCs w:val="22"/>
                <w:lang w:val="es-ES_tradnl"/>
              </w:rPr>
            </w:pPr>
            <w:r w:rsidRPr="00636790">
              <w:rPr>
                <w:rFonts w:asciiTheme="minorHAnsi" w:hAnsiTheme="minorHAnsi"/>
                <w:sz w:val="22"/>
                <w:szCs w:val="22"/>
                <w:lang w:val="es-ES_tradnl"/>
              </w:rPr>
              <w:t>7. SPMP’s anteriores</w:t>
            </w:r>
          </w:p>
        </w:tc>
        <w:tc>
          <w:tcPr>
            <w:tcW w:w="3078" w:type="dxa"/>
          </w:tcPr>
          <w:p w:rsidR="00A53B31" w:rsidRPr="00636790" w:rsidRDefault="00A53B31"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Investigación</w:t>
            </w:r>
          </w:p>
        </w:tc>
        <w:tc>
          <w:tcPr>
            <w:tcW w:w="2613" w:type="dxa"/>
          </w:tcPr>
          <w:p w:rsidR="00A53B31" w:rsidRPr="00636790" w:rsidRDefault="00A53B31"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$0</w:t>
            </w:r>
          </w:p>
        </w:tc>
      </w:tr>
      <w:tr w:rsidR="00A53B31" w:rsidRPr="00636790">
        <w:trPr>
          <w:cnfStyle w:val="000000100000"/>
        </w:trPr>
        <w:tc>
          <w:tcPr>
            <w:cnfStyle w:val="001000000000"/>
            <w:tcW w:w="3029" w:type="dxa"/>
          </w:tcPr>
          <w:p w:rsidR="00A53B31" w:rsidRPr="00636790" w:rsidRDefault="00A53B31" w:rsidP="00E4082F">
            <w:pPr>
              <w:jc w:val="center"/>
              <w:rPr>
                <w:rFonts w:asciiTheme="minorHAnsi" w:hAnsiTheme="minorHAnsi"/>
                <w:sz w:val="22"/>
                <w:szCs w:val="22"/>
                <w:lang w:val="es-ES_tradnl"/>
              </w:rPr>
            </w:pPr>
            <w:r w:rsidRPr="00636790">
              <w:rPr>
                <w:rFonts w:asciiTheme="minorHAnsi" w:hAnsiTheme="minorHAnsi"/>
                <w:sz w:val="22"/>
                <w:szCs w:val="22"/>
                <w:lang w:val="es-ES_tradnl"/>
              </w:rPr>
              <w:t>8. Documentos de Miguel</w:t>
            </w:r>
          </w:p>
        </w:tc>
        <w:tc>
          <w:tcPr>
            <w:tcW w:w="3078" w:type="dxa"/>
          </w:tcPr>
          <w:p w:rsidR="00A53B31" w:rsidRPr="00636790" w:rsidRDefault="00A53B31"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Investigación</w:t>
            </w:r>
          </w:p>
        </w:tc>
        <w:tc>
          <w:tcPr>
            <w:tcW w:w="2613" w:type="dxa"/>
          </w:tcPr>
          <w:p w:rsidR="00A53B31" w:rsidRPr="00636790" w:rsidRDefault="00A53B31"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$0</w:t>
            </w:r>
          </w:p>
        </w:tc>
      </w:tr>
      <w:tr w:rsidR="00A53B31" w:rsidRPr="00636790">
        <w:tc>
          <w:tcPr>
            <w:cnfStyle w:val="001000000000"/>
            <w:tcW w:w="3029" w:type="dxa"/>
          </w:tcPr>
          <w:p w:rsidR="00A53B31" w:rsidRPr="00636790" w:rsidRDefault="00A53B31" w:rsidP="00E4082F">
            <w:pPr>
              <w:jc w:val="center"/>
              <w:rPr>
                <w:rFonts w:asciiTheme="minorHAnsi" w:hAnsiTheme="minorHAnsi"/>
                <w:sz w:val="22"/>
                <w:szCs w:val="22"/>
                <w:lang w:val="es-ES_tradnl"/>
              </w:rPr>
            </w:pPr>
            <w:r w:rsidRPr="00636790">
              <w:rPr>
                <w:rFonts w:asciiTheme="minorHAnsi" w:hAnsiTheme="minorHAnsi"/>
                <w:sz w:val="22"/>
                <w:szCs w:val="22"/>
                <w:lang w:val="es-ES_tradnl"/>
              </w:rPr>
              <w:t>9. Estándares IEEE</w:t>
            </w:r>
          </w:p>
        </w:tc>
        <w:tc>
          <w:tcPr>
            <w:tcW w:w="3078" w:type="dxa"/>
          </w:tcPr>
          <w:p w:rsidR="00A53B31" w:rsidRPr="00636790" w:rsidRDefault="00A53B31"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Investigación</w:t>
            </w:r>
          </w:p>
        </w:tc>
        <w:tc>
          <w:tcPr>
            <w:tcW w:w="2613" w:type="dxa"/>
          </w:tcPr>
          <w:p w:rsidR="00A53B31" w:rsidRPr="00636790" w:rsidRDefault="00A53B31"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$0</w:t>
            </w:r>
          </w:p>
        </w:tc>
      </w:tr>
      <w:tr w:rsidR="00A53B31" w:rsidRPr="00636790">
        <w:trPr>
          <w:cnfStyle w:val="000000100000"/>
        </w:trPr>
        <w:tc>
          <w:tcPr>
            <w:cnfStyle w:val="001000000000"/>
            <w:tcW w:w="3029" w:type="dxa"/>
          </w:tcPr>
          <w:p w:rsidR="00A53B31" w:rsidRPr="00636790" w:rsidRDefault="00A53B31"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10. Cuenta de ACM</w:t>
            </w:r>
          </w:p>
        </w:tc>
        <w:tc>
          <w:tcPr>
            <w:tcW w:w="3078" w:type="dxa"/>
          </w:tcPr>
          <w:p w:rsidR="00A53B31" w:rsidRPr="00636790" w:rsidRDefault="00A53B31"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Investigación</w:t>
            </w:r>
          </w:p>
        </w:tc>
        <w:tc>
          <w:tcPr>
            <w:tcW w:w="2613" w:type="dxa"/>
          </w:tcPr>
          <w:p w:rsidR="00A53B31" w:rsidRPr="00636790" w:rsidRDefault="00A53B31" w:rsidP="00E4082F">
            <w:pPr>
              <w:jc w:val="center"/>
              <w:cnfStyle w:val="000000100000"/>
              <w:rPr>
                <w:rFonts w:asciiTheme="minorHAnsi" w:hAnsiTheme="minorHAnsi"/>
                <w:sz w:val="22"/>
                <w:szCs w:val="22"/>
                <w:lang w:val="es-ES_tradnl"/>
              </w:rPr>
            </w:pPr>
            <w:r w:rsidRPr="00636790">
              <w:rPr>
                <w:rFonts w:asciiTheme="minorHAnsi" w:hAnsiTheme="minorHAnsi"/>
                <w:sz w:val="22"/>
                <w:szCs w:val="22"/>
                <w:lang w:val="es-ES_tradnl"/>
              </w:rPr>
              <w:t>$0  un integrante ya dispone de la cuenta</w:t>
            </w:r>
          </w:p>
        </w:tc>
      </w:tr>
      <w:tr w:rsidR="00A53B31" w:rsidRPr="00636790">
        <w:tc>
          <w:tcPr>
            <w:cnfStyle w:val="001000000000"/>
            <w:tcW w:w="3029" w:type="dxa"/>
          </w:tcPr>
          <w:p w:rsidR="00A53B31" w:rsidRPr="00636790" w:rsidRDefault="00A53B31" w:rsidP="00E4082F">
            <w:pPr>
              <w:jc w:val="center"/>
              <w:rPr>
                <w:rFonts w:asciiTheme="minorHAnsi" w:hAnsiTheme="minorHAnsi"/>
                <w:sz w:val="22"/>
                <w:szCs w:val="22"/>
                <w:lang w:val="es-ES_tradnl"/>
              </w:rPr>
            </w:pPr>
            <w:r w:rsidRPr="00636790">
              <w:rPr>
                <w:rFonts w:asciiTheme="minorHAnsi" w:hAnsiTheme="minorHAnsi"/>
                <w:sz w:val="22"/>
                <w:szCs w:val="22"/>
                <w:lang w:val="es-ES_tradnl"/>
              </w:rPr>
              <w:t>11. Juego de mesa Monopolio</w:t>
            </w:r>
          </w:p>
        </w:tc>
        <w:tc>
          <w:tcPr>
            <w:tcW w:w="3078" w:type="dxa"/>
          </w:tcPr>
          <w:p w:rsidR="00A53B31" w:rsidRPr="00636790" w:rsidRDefault="00A53B31"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Investigación</w:t>
            </w:r>
          </w:p>
        </w:tc>
        <w:tc>
          <w:tcPr>
            <w:tcW w:w="2613" w:type="dxa"/>
          </w:tcPr>
          <w:p w:rsidR="00A53B31" w:rsidRPr="00636790" w:rsidRDefault="00A53B31" w:rsidP="00E4082F">
            <w:pPr>
              <w:jc w:val="center"/>
              <w:cnfStyle w:val="000000000000"/>
              <w:rPr>
                <w:rFonts w:asciiTheme="minorHAnsi" w:hAnsiTheme="minorHAnsi"/>
                <w:sz w:val="22"/>
                <w:szCs w:val="22"/>
                <w:lang w:val="es-ES_tradnl"/>
              </w:rPr>
            </w:pPr>
            <w:r w:rsidRPr="00636790">
              <w:rPr>
                <w:rFonts w:asciiTheme="minorHAnsi" w:hAnsiTheme="minorHAnsi"/>
                <w:sz w:val="22"/>
                <w:szCs w:val="22"/>
                <w:lang w:val="es-ES_tradnl"/>
              </w:rPr>
              <w:t>$0 un integrante ya dispone del producto</w:t>
            </w:r>
          </w:p>
        </w:tc>
      </w:tr>
    </w:tbl>
    <w:p w:rsidR="00A53B31" w:rsidRPr="00636790" w:rsidRDefault="00A8259B" w:rsidP="00A53B31">
      <w:pPr>
        <w:jc w:val="center"/>
        <w:rPr>
          <w:rFonts w:asciiTheme="minorHAnsi" w:hAnsiTheme="minorHAnsi"/>
          <w:b/>
          <w:i/>
          <w:color w:val="E65B01" w:themeColor="accent1" w:themeShade="BF"/>
          <w:sz w:val="20"/>
          <w:szCs w:val="20"/>
          <w:lang w:val="es-ES_tradnl"/>
        </w:rPr>
      </w:pPr>
      <w:bookmarkStart w:id="125" w:name="_Toc254561586"/>
      <w:r w:rsidRPr="00636790">
        <w:rPr>
          <w:rFonts w:asciiTheme="minorHAnsi" w:hAnsiTheme="minorHAnsi" w:cstheme="minorHAnsi"/>
          <w:b/>
          <w:i/>
          <w:color w:val="E65B01" w:themeColor="accent1" w:themeShade="BF"/>
          <w:sz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C84EB8" w:rsidRPr="00636790">
        <w:rPr>
          <w:rFonts w:asciiTheme="minorHAnsi" w:hAnsiTheme="minorHAnsi" w:cstheme="minorHAnsi"/>
          <w:b/>
          <w:i/>
          <w:noProof/>
          <w:color w:val="E65B01" w:themeColor="accent1" w:themeShade="BF"/>
          <w:sz w:val="20"/>
          <w:lang w:val="es-ES_tradnl"/>
        </w:rPr>
        <w:t>14</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A53B31" w:rsidRPr="00636790">
        <w:rPr>
          <w:rFonts w:asciiTheme="minorHAnsi" w:hAnsiTheme="minorHAnsi"/>
          <w:b/>
          <w:i/>
          <w:color w:val="E65B01" w:themeColor="accent1" w:themeShade="BF"/>
          <w:sz w:val="20"/>
          <w:szCs w:val="20"/>
          <w:lang w:val="es-ES_tradnl"/>
        </w:rPr>
        <w:t xml:space="preserve"> recursos a utilizar durante el proyecto </w:t>
      </w:r>
      <w:r w:rsidR="00075B03" w:rsidRPr="00636790">
        <w:rPr>
          <w:rFonts w:asciiTheme="minorHAnsi" w:hAnsiTheme="minorHAnsi"/>
          <w:b/>
          <w:i/>
          <w:color w:val="E65B01" w:themeColor="accent1" w:themeShade="BF"/>
          <w:sz w:val="20"/>
          <w:szCs w:val="20"/>
          <w:lang w:val="es-ES_tradnl"/>
        </w:rPr>
        <w:t>T</w:t>
      </w:r>
      <w:r w:rsidR="00A53B31" w:rsidRPr="00636790">
        <w:rPr>
          <w:rFonts w:asciiTheme="minorHAnsi" w:hAnsiTheme="minorHAnsi"/>
          <w:b/>
          <w:i/>
          <w:color w:val="E65B01" w:themeColor="accent1" w:themeShade="BF"/>
          <w:sz w:val="20"/>
          <w:szCs w:val="20"/>
          <w:lang w:val="es-ES_tradnl"/>
        </w:rPr>
        <w:t>-Monopoly</w:t>
      </w:r>
      <w:bookmarkEnd w:id="125"/>
    </w:p>
    <w:p w:rsidR="00075B03" w:rsidRPr="00636790" w:rsidRDefault="00075B03" w:rsidP="00A53B31">
      <w:pPr>
        <w:jc w:val="both"/>
        <w:rPr>
          <w:rFonts w:asciiTheme="minorHAnsi" w:hAnsiTheme="minorHAnsi"/>
          <w:lang w:val="es-ES_tradnl"/>
        </w:rPr>
      </w:pPr>
    </w:p>
    <w:p w:rsidR="00A53B31" w:rsidRPr="00636790" w:rsidRDefault="00A53B31" w:rsidP="00A53B31">
      <w:pPr>
        <w:jc w:val="both"/>
        <w:rPr>
          <w:rFonts w:asciiTheme="minorHAnsi" w:hAnsiTheme="minorHAnsi"/>
          <w:lang w:val="es-ES_tradnl"/>
        </w:rPr>
      </w:pPr>
    </w:p>
    <w:p w:rsidR="00CB17D2" w:rsidRPr="00636790" w:rsidRDefault="00CB17D2" w:rsidP="00C84EB8">
      <w:pPr>
        <w:pStyle w:val="Ttulo3"/>
        <w:rPr>
          <w:rFonts w:asciiTheme="minorHAnsi" w:hAnsiTheme="minorHAnsi" w:cstheme="minorHAnsi"/>
          <w:color w:val="E6C900" w:themeColor="background2" w:themeShade="BF"/>
          <w:sz w:val="22"/>
          <w:szCs w:val="22"/>
          <w:lang w:val="es-ES_tradnl"/>
        </w:rPr>
      </w:pPr>
      <w:bookmarkStart w:id="126" w:name="_Asignación_De_Presupuesto"/>
      <w:bookmarkStart w:id="127" w:name="_Ref253937771"/>
      <w:bookmarkStart w:id="128" w:name="_Toc128413794"/>
      <w:bookmarkEnd w:id="126"/>
      <w:r w:rsidRPr="00636790">
        <w:rPr>
          <w:rFonts w:asciiTheme="minorHAnsi" w:hAnsiTheme="minorHAnsi" w:cstheme="minorHAnsi"/>
          <w:color w:val="E6C900" w:themeColor="background2" w:themeShade="BF"/>
          <w:sz w:val="22"/>
          <w:szCs w:val="22"/>
          <w:lang w:val="es-ES_tradnl"/>
        </w:rPr>
        <w:t>Asignación De Presupuesto</w:t>
      </w:r>
      <w:bookmarkEnd w:id="127"/>
      <w:bookmarkEnd w:id="128"/>
    </w:p>
    <w:p w:rsidR="00091742" w:rsidRPr="00636790" w:rsidRDefault="00091742" w:rsidP="00091742">
      <w:pPr>
        <w:rPr>
          <w:rFonts w:asciiTheme="minorHAnsi" w:hAnsiTheme="minorHAnsi"/>
          <w:lang w:val="es-ES_tradnl"/>
        </w:rPr>
      </w:pPr>
    </w:p>
    <w:p w:rsidR="00A26AA3" w:rsidRPr="00636790" w:rsidRDefault="00A26AA3" w:rsidP="00A26AA3">
      <w:pPr>
        <w:autoSpaceDE w:val="0"/>
        <w:autoSpaceDN w:val="0"/>
        <w:adjustRightInd w:val="0"/>
        <w:jc w:val="both"/>
        <w:rPr>
          <w:rFonts w:asciiTheme="minorHAnsi" w:hAnsiTheme="minorHAnsi" w:cs="Arial"/>
          <w:bCs/>
          <w:sz w:val="22"/>
          <w:szCs w:val="22"/>
          <w:lang w:val="es-ES_tradnl"/>
        </w:rPr>
      </w:pPr>
      <w:r w:rsidRPr="00636790">
        <w:rPr>
          <w:rFonts w:asciiTheme="minorHAnsi" w:hAnsiTheme="minorHAnsi" w:cs="Arial"/>
          <w:bCs/>
          <w:sz w:val="22"/>
          <w:szCs w:val="22"/>
          <w:lang w:val="es-ES_tradnl"/>
        </w:rPr>
        <w:t>En este apartado se hará una breve descripción del costo del producto final de trabajo dadas las actividades realizadas a través de todos los hitos.</w:t>
      </w:r>
    </w:p>
    <w:p w:rsidR="00A26AA3" w:rsidRPr="00636790" w:rsidRDefault="00A26AA3" w:rsidP="00A26AA3">
      <w:pPr>
        <w:autoSpaceDE w:val="0"/>
        <w:autoSpaceDN w:val="0"/>
        <w:adjustRightInd w:val="0"/>
        <w:jc w:val="both"/>
        <w:rPr>
          <w:rFonts w:asciiTheme="minorHAnsi" w:hAnsiTheme="minorHAnsi" w:cs="Arial"/>
          <w:bCs/>
          <w:sz w:val="22"/>
          <w:szCs w:val="22"/>
          <w:lang w:val="es-ES_tradnl"/>
        </w:rPr>
      </w:pPr>
    </w:p>
    <w:p w:rsidR="00A26AA3" w:rsidRPr="00636790" w:rsidRDefault="00A26AA3" w:rsidP="00A26AA3">
      <w:pPr>
        <w:autoSpaceDE w:val="0"/>
        <w:autoSpaceDN w:val="0"/>
        <w:adjustRightInd w:val="0"/>
        <w:jc w:val="both"/>
        <w:rPr>
          <w:rFonts w:asciiTheme="minorHAnsi" w:hAnsiTheme="minorHAnsi" w:cs="Arial"/>
          <w:bCs/>
          <w:sz w:val="22"/>
          <w:szCs w:val="22"/>
          <w:lang w:val="es-ES_tradnl"/>
        </w:rPr>
      </w:pPr>
      <w:r w:rsidRPr="00636790">
        <w:rPr>
          <w:rFonts w:asciiTheme="minorHAnsi" w:hAnsiTheme="minorHAnsi" w:cs="Arial"/>
          <w:bCs/>
          <w:sz w:val="22"/>
          <w:szCs w:val="22"/>
          <w:lang w:val="es-ES_tradnl"/>
        </w:rPr>
        <w:t>Primero debemos aclarar que la estimación en este punto es del valor que debería pagar el cliente por el proyecto, dado los recursos que utilizaremos como tiempo y costos externos. Para realizar estos cálculos</w:t>
      </w:r>
      <w:r w:rsidR="00075B03" w:rsidRPr="00636790">
        <w:rPr>
          <w:rFonts w:asciiTheme="minorHAnsi" w:hAnsiTheme="minorHAnsi" w:cs="Arial"/>
          <w:bCs/>
          <w:sz w:val="22"/>
          <w:szCs w:val="22"/>
          <w:lang w:val="es-ES_tradnl"/>
        </w:rPr>
        <w:t xml:space="preserve"> debemos tener una aproximación</w:t>
      </w:r>
      <w:r w:rsidRPr="00636790">
        <w:rPr>
          <w:rFonts w:asciiTheme="minorHAnsi" w:hAnsiTheme="minorHAnsi" w:cs="Arial"/>
          <w:bCs/>
          <w:sz w:val="22"/>
          <w:szCs w:val="22"/>
          <w:lang w:val="es-ES_tradnl"/>
        </w:rPr>
        <w:t xml:space="preserve"> de los costos del proyecto </w:t>
      </w:r>
      <w:r w:rsidRPr="00636790">
        <w:rPr>
          <w:rFonts w:asciiTheme="minorHAnsi" w:hAnsiTheme="minorHAnsi" w:cs="Arial"/>
          <w:bCs/>
          <w:sz w:val="22"/>
          <w:szCs w:val="22"/>
          <w:lang w:val="es-ES_tradnl"/>
        </w:rPr>
        <w:lastRenderedPageBreak/>
        <w:t xml:space="preserve">incluyendo todas las tareas involucradas, las horas trabajadas por cada persona y los costos de los recursos que requiere cada persona para realizar su trabajo. </w:t>
      </w:r>
    </w:p>
    <w:p w:rsidR="00A26AA3" w:rsidRPr="00636790" w:rsidRDefault="00A26AA3" w:rsidP="00A26AA3">
      <w:pPr>
        <w:autoSpaceDE w:val="0"/>
        <w:autoSpaceDN w:val="0"/>
        <w:adjustRightInd w:val="0"/>
        <w:jc w:val="both"/>
        <w:rPr>
          <w:rFonts w:asciiTheme="minorHAnsi" w:hAnsiTheme="minorHAnsi" w:cs="Arial"/>
          <w:bCs/>
          <w:sz w:val="22"/>
          <w:szCs w:val="22"/>
          <w:lang w:val="es-ES_tradnl"/>
        </w:rPr>
      </w:pPr>
    </w:p>
    <w:p w:rsidR="00A26AA3" w:rsidRPr="00636790" w:rsidRDefault="00A26AA3" w:rsidP="00A26AA3">
      <w:pPr>
        <w:autoSpaceDE w:val="0"/>
        <w:autoSpaceDN w:val="0"/>
        <w:adjustRightInd w:val="0"/>
        <w:jc w:val="both"/>
        <w:rPr>
          <w:rFonts w:asciiTheme="minorHAnsi" w:hAnsiTheme="minorHAnsi" w:cs="Arial"/>
          <w:bCs/>
          <w:sz w:val="22"/>
          <w:szCs w:val="22"/>
          <w:lang w:val="es-ES_tradnl"/>
        </w:rPr>
      </w:pPr>
    </w:p>
    <w:p w:rsidR="00A26AA3" w:rsidRPr="00636790" w:rsidRDefault="00A26AA3" w:rsidP="00A26AA3">
      <w:pPr>
        <w:autoSpaceDE w:val="0"/>
        <w:autoSpaceDN w:val="0"/>
        <w:adjustRightInd w:val="0"/>
        <w:jc w:val="both"/>
        <w:rPr>
          <w:rFonts w:asciiTheme="minorHAnsi" w:hAnsiTheme="minorHAnsi" w:cs="Arial"/>
          <w:bCs/>
          <w:sz w:val="22"/>
          <w:szCs w:val="22"/>
          <w:lang w:val="es-ES_tradnl"/>
        </w:rPr>
      </w:pPr>
    </w:p>
    <w:p w:rsidR="00A26AA3" w:rsidRPr="00636790" w:rsidRDefault="00A26AA3" w:rsidP="00C84EB8">
      <w:pPr>
        <w:autoSpaceDE w:val="0"/>
        <w:autoSpaceDN w:val="0"/>
        <w:adjustRightInd w:val="0"/>
        <w:jc w:val="both"/>
        <w:outlineLvl w:val="0"/>
        <w:rPr>
          <w:rFonts w:asciiTheme="minorHAnsi" w:hAnsiTheme="minorHAnsi" w:cs="Arial"/>
          <w:b/>
          <w:bCs/>
          <w:color w:val="E65B01" w:themeColor="accent1" w:themeShade="BF"/>
          <w:sz w:val="22"/>
          <w:szCs w:val="22"/>
          <w:lang w:val="es-ES_tradnl"/>
        </w:rPr>
      </w:pPr>
      <w:r w:rsidRPr="00636790">
        <w:rPr>
          <w:rFonts w:asciiTheme="minorHAnsi" w:hAnsiTheme="minorHAnsi" w:cs="Arial"/>
          <w:b/>
          <w:bCs/>
          <w:color w:val="E65B01" w:themeColor="accent1" w:themeShade="BF"/>
          <w:sz w:val="22"/>
          <w:szCs w:val="22"/>
          <w:lang w:val="es-ES_tradnl"/>
        </w:rPr>
        <w:t>Variables involucradas:</w:t>
      </w:r>
    </w:p>
    <w:p w:rsidR="00A26AA3" w:rsidRPr="00636790" w:rsidRDefault="00A26AA3" w:rsidP="00A26AA3">
      <w:pPr>
        <w:autoSpaceDE w:val="0"/>
        <w:autoSpaceDN w:val="0"/>
        <w:adjustRightInd w:val="0"/>
        <w:jc w:val="both"/>
        <w:rPr>
          <w:rFonts w:asciiTheme="minorHAnsi" w:hAnsiTheme="minorHAnsi" w:cs="Arial"/>
          <w:bCs/>
          <w:sz w:val="22"/>
          <w:szCs w:val="22"/>
          <w:lang w:val="es-ES_tradnl"/>
        </w:rPr>
      </w:pPr>
    </w:p>
    <w:p w:rsidR="00A26AA3" w:rsidRPr="00636790" w:rsidRDefault="00A26AA3" w:rsidP="00DB5DD1">
      <w:pPr>
        <w:pStyle w:val="Prrafodelista"/>
        <w:numPr>
          <w:ilvl w:val="0"/>
          <w:numId w:val="15"/>
        </w:numPr>
        <w:autoSpaceDE w:val="0"/>
        <w:autoSpaceDN w:val="0"/>
        <w:adjustRightInd w:val="0"/>
        <w:contextualSpacing/>
        <w:jc w:val="both"/>
        <w:rPr>
          <w:rFonts w:asciiTheme="minorHAnsi" w:hAnsiTheme="minorHAnsi" w:cs="Arial"/>
          <w:b/>
          <w:bCs/>
          <w:color w:val="C00000"/>
          <w:sz w:val="22"/>
          <w:szCs w:val="22"/>
          <w:lang w:val="es-ES_tradnl"/>
        </w:rPr>
      </w:pPr>
      <w:r w:rsidRPr="00636790">
        <w:rPr>
          <w:rFonts w:asciiTheme="minorHAnsi" w:hAnsiTheme="minorHAnsi" w:cs="Arial"/>
          <w:b/>
          <w:bCs/>
          <w:color w:val="C00000"/>
          <w:sz w:val="22"/>
          <w:szCs w:val="22"/>
          <w:lang w:val="es-ES_tradnl"/>
        </w:rPr>
        <w:t>Sueldo ingeniero no graduado = $</w:t>
      </w:r>
      <w:r w:rsidR="00340B20" w:rsidRPr="00636790">
        <w:rPr>
          <w:rFonts w:asciiTheme="minorHAnsi" w:hAnsiTheme="minorHAnsi" w:cs="Arial"/>
          <w:b/>
          <w:bCs/>
          <w:color w:val="C00000"/>
          <w:sz w:val="22"/>
          <w:szCs w:val="22"/>
          <w:lang w:val="es-ES_tradnl"/>
        </w:rPr>
        <w:t>40</w:t>
      </w:r>
      <w:r w:rsidRPr="00636790">
        <w:rPr>
          <w:rFonts w:asciiTheme="minorHAnsi" w:hAnsiTheme="minorHAnsi" w:cs="Arial"/>
          <w:b/>
          <w:bCs/>
          <w:color w:val="C00000"/>
          <w:sz w:val="22"/>
          <w:szCs w:val="22"/>
          <w:lang w:val="es-ES_tradnl"/>
        </w:rPr>
        <w:t>.000 por hora</w:t>
      </w:r>
    </w:p>
    <w:p w:rsidR="00A26AA3" w:rsidRPr="00636790" w:rsidRDefault="00A26AA3" w:rsidP="00DB5DD1">
      <w:pPr>
        <w:pStyle w:val="Prrafodelista"/>
        <w:numPr>
          <w:ilvl w:val="0"/>
          <w:numId w:val="15"/>
        </w:numPr>
        <w:autoSpaceDE w:val="0"/>
        <w:autoSpaceDN w:val="0"/>
        <w:adjustRightInd w:val="0"/>
        <w:contextualSpacing/>
        <w:jc w:val="both"/>
        <w:rPr>
          <w:rFonts w:asciiTheme="minorHAnsi" w:hAnsiTheme="minorHAnsi" w:cs="Arial"/>
          <w:b/>
          <w:bCs/>
          <w:color w:val="C00000"/>
          <w:sz w:val="22"/>
          <w:szCs w:val="22"/>
          <w:lang w:val="es-ES_tradnl"/>
        </w:rPr>
      </w:pPr>
      <w:r w:rsidRPr="00636790">
        <w:rPr>
          <w:rFonts w:asciiTheme="minorHAnsi" w:hAnsiTheme="minorHAnsi" w:cs="Arial"/>
          <w:b/>
          <w:bCs/>
          <w:color w:val="C00000"/>
          <w:sz w:val="22"/>
          <w:szCs w:val="22"/>
          <w:lang w:val="es-ES_tradnl"/>
        </w:rPr>
        <w:t>Número de horas por semana Lunes – domingo = 16 horas por persona</w:t>
      </w:r>
    </w:p>
    <w:p w:rsidR="00A26AA3" w:rsidRPr="00636790" w:rsidRDefault="00A26AA3" w:rsidP="00DB5DD1">
      <w:pPr>
        <w:pStyle w:val="Prrafodelista"/>
        <w:numPr>
          <w:ilvl w:val="0"/>
          <w:numId w:val="15"/>
        </w:numPr>
        <w:autoSpaceDE w:val="0"/>
        <w:autoSpaceDN w:val="0"/>
        <w:adjustRightInd w:val="0"/>
        <w:contextualSpacing/>
        <w:jc w:val="both"/>
        <w:rPr>
          <w:rFonts w:asciiTheme="minorHAnsi" w:hAnsiTheme="minorHAnsi" w:cs="Arial"/>
          <w:b/>
          <w:bCs/>
          <w:color w:val="C00000"/>
          <w:sz w:val="22"/>
          <w:szCs w:val="22"/>
          <w:lang w:val="es-ES_tradnl"/>
        </w:rPr>
      </w:pPr>
      <w:r w:rsidRPr="00636790">
        <w:rPr>
          <w:rFonts w:asciiTheme="minorHAnsi" w:hAnsiTheme="minorHAnsi" w:cs="Arial"/>
          <w:b/>
          <w:bCs/>
          <w:color w:val="C00000"/>
          <w:sz w:val="22"/>
          <w:szCs w:val="22"/>
          <w:lang w:val="es-ES_tradnl"/>
        </w:rPr>
        <w:t>1 mes = 4 semanas</w:t>
      </w:r>
    </w:p>
    <w:p w:rsidR="00A26AA3" w:rsidRPr="00636790" w:rsidRDefault="00A26AA3" w:rsidP="00A26AA3">
      <w:pPr>
        <w:autoSpaceDE w:val="0"/>
        <w:autoSpaceDN w:val="0"/>
        <w:adjustRightInd w:val="0"/>
        <w:jc w:val="both"/>
        <w:rPr>
          <w:rFonts w:asciiTheme="minorHAnsi" w:hAnsiTheme="minorHAnsi" w:cs="Arial"/>
          <w:b/>
          <w:bCs/>
          <w:color w:val="000000" w:themeColor="text1"/>
          <w:sz w:val="22"/>
          <w:szCs w:val="22"/>
          <w:lang w:val="es-ES_tradnl"/>
        </w:rPr>
      </w:pPr>
    </w:p>
    <w:p w:rsidR="00A26AA3" w:rsidRPr="00636790" w:rsidRDefault="00A26AA3" w:rsidP="00C84EB8">
      <w:pPr>
        <w:autoSpaceDE w:val="0"/>
        <w:autoSpaceDN w:val="0"/>
        <w:adjustRightInd w:val="0"/>
        <w:jc w:val="both"/>
        <w:outlineLvl w:val="0"/>
        <w:rPr>
          <w:rFonts w:asciiTheme="minorHAnsi" w:hAnsiTheme="minorHAnsi" w:cs="Arial"/>
          <w:b/>
          <w:bCs/>
          <w:color w:val="E65B01" w:themeColor="accent1" w:themeShade="BF"/>
          <w:sz w:val="22"/>
          <w:szCs w:val="22"/>
          <w:lang w:val="es-ES_tradnl"/>
        </w:rPr>
      </w:pPr>
      <w:r w:rsidRPr="00636790">
        <w:rPr>
          <w:rFonts w:asciiTheme="minorHAnsi" w:hAnsiTheme="minorHAnsi" w:cs="Arial"/>
          <w:b/>
          <w:bCs/>
          <w:color w:val="E65B01" w:themeColor="accent1" w:themeShade="BF"/>
          <w:sz w:val="22"/>
          <w:szCs w:val="22"/>
          <w:lang w:val="es-ES_tradnl"/>
        </w:rPr>
        <w:t xml:space="preserve">Fórmulas </w:t>
      </w:r>
    </w:p>
    <w:p w:rsidR="00A26AA3" w:rsidRPr="00636790" w:rsidRDefault="00A26AA3" w:rsidP="00A26AA3">
      <w:pPr>
        <w:autoSpaceDE w:val="0"/>
        <w:autoSpaceDN w:val="0"/>
        <w:adjustRightInd w:val="0"/>
        <w:jc w:val="both"/>
        <w:rPr>
          <w:rFonts w:asciiTheme="minorHAnsi" w:hAnsiTheme="minorHAnsi" w:cs="Arial"/>
          <w:b/>
          <w:bCs/>
          <w:color w:val="595C62" w:themeColor="accent6" w:themeShade="BF"/>
          <w:sz w:val="22"/>
          <w:szCs w:val="22"/>
          <w:lang w:val="es-ES_tradnl"/>
        </w:rPr>
      </w:pPr>
    </w:p>
    <w:p w:rsidR="00A26AA3" w:rsidRPr="00636790" w:rsidRDefault="00A26AA3" w:rsidP="00C84EB8">
      <w:pPr>
        <w:autoSpaceDE w:val="0"/>
        <w:autoSpaceDN w:val="0"/>
        <w:adjustRightInd w:val="0"/>
        <w:jc w:val="both"/>
        <w:outlineLvl w:val="0"/>
        <w:rPr>
          <w:rFonts w:asciiTheme="minorHAnsi" w:hAnsiTheme="minorHAnsi" w:cs="Arial"/>
          <w:bCs/>
          <w:sz w:val="22"/>
          <w:szCs w:val="22"/>
          <w:lang w:val="es-ES_tradnl"/>
        </w:rPr>
      </w:pPr>
      <w:r w:rsidRPr="00636790">
        <w:rPr>
          <w:rFonts w:asciiTheme="minorHAnsi" w:hAnsiTheme="minorHAnsi" w:cs="Arial"/>
          <w:bCs/>
          <w:sz w:val="22"/>
          <w:szCs w:val="22"/>
          <w:lang w:val="es-ES_tradnl"/>
        </w:rPr>
        <w:t>Aclaración: las formulas dadas a continuación son por todo el grupo y no individual.</w:t>
      </w:r>
    </w:p>
    <w:p w:rsidR="00A26AA3" w:rsidRPr="00636790" w:rsidRDefault="00A26AA3" w:rsidP="00A26AA3">
      <w:pPr>
        <w:autoSpaceDE w:val="0"/>
        <w:autoSpaceDN w:val="0"/>
        <w:adjustRightInd w:val="0"/>
        <w:jc w:val="both"/>
        <w:rPr>
          <w:rFonts w:asciiTheme="minorHAnsi" w:hAnsiTheme="minorHAnsi" w:cs="Arial"/>
          <w:b/>
          <w:bCs/>
          <w:color w:val="595C62" w:themeColor="accent6" w:themeShade="BF"/>
          <w:sz w:val="22"/>
          <w:szCs w:val="22"/>
          <w:lang w:val="es-ES_tradnl"/>
        </w:rPr>
      </w:pPr>
    </w:p>
    <w:p w:rsidR="00A26AA3" w:rsidRPr="00636790" w:rsidRDefault="00A26AA3" w:rsidP="00C84EB8">
      <w:pPr>
        <w:autoSpaceDE w:val="0"/>
        <w:autoSpaceDN w:val="0"/>
        <w:adjustRightInd w:val="0"/>
        <w:jc w:val="both"/>
        <w:outlineLvl w:val="0"/>
        <w:rPr>
          <w:rFonts w:asciiTheme="minorHAnsi" w:hAnsiTheme="minorHAnsi" w:cs="Arial"/>
          <w:b/>
          <w:bCs/>
          <w:sz w:val="22"/>
          <w:szCs w:val="22"/>
          <w:lang w:val="es-ES_tradnl"/>
        </w:rPr>
      </w:pPr>
      <w:r w:rsidRPr="00636790">
        <w:rPr>
          <w:rFonts w:asciiTheme="minorHAnsi" w:hAnsiTheme="minorHAnsi" w:cs="Arial"/>
          <w:b/>
          <w:bCs/>
          <w:color w:val="E65B01" w:themeColor="accent1" w:themeShade="BF"/>
          <w:sz w:val="22"/>
          <w:szCs w:val="22"/>
          <w:lang w:val="es-ES_tradnl"/>
        </w:rPr>
        <w:t>Costo semanal</w:t>
      </w:r>
      <w:r w:rsidRPr="00636790">
        <w:rPr>
          <w:rFonts w:asciiTheme="minorHAnsi" w:hAnsiTheme="minorHAnsi" w:cs="Arial"/>
          <w:b/>
          <w:bCs/>
          <w:color w:val="595C62" w:themeColor="accent6" w:themeShade="BF"/>
          <w:sz w:val="22"/>
          <w:szCs w:val="22"/>
          <w:lang w:val="es-ES_tradnl"/>
        </w:rPr>
        <w:t xml:space="preserve"> </w:t>
      </w:r>
      <w:r w:rsidRPr="00636790">
        <w:rPr>
          <w:rFonts w:asciiTheme="minorHAnsi" w:hAnsiTheme="minorHAnsi" w:cs="Arial"/>
          <w:b/>
          <w:bCs/>
          <w:sz w:val="22"/>
          <w:szCs w:val="22"/>
          <w:lang w:val="es-ES_tradnl"/>
        </w:rPr>
        <w:t xml:space="preserve">= Sueldo * Número de personas * Número de horas semanales </w:t>
      </w:r>
    </w:p>
    <w:p w:rsidR="00A26AA3" w:rsidRPr="00636790" w:rsidRDefault="00A26AA3" w:rsidP="00C84EB8">
      <w:pPr>
        <w:autoSpaceDE w:val="0"/>
        <w:autoSpaceDN w:val="0"/>
        <w:adjustRightInd w:val="0"/>
        <w:jc w:val="both"/>
        <w:outlineLvl w:val="0"/>
        <w:rPr>
          <w:rFonts w:asciiTheme="minorHAnsi" w:hAnsiTheme="minorHAnsi" w:cs="Arial"/>
          <w:b/>
          <w:bCs/>
          <w:sz w:val="22"/>
          <w:szCs w:val="22"/>
          <w:lang w:val="es-ES_tradnl"/>
        </w:rPr>
      </w:pPr>
      <w:r w:rsidRPr="00636790">
        <w:rPr>
          <w:rFonts w:asciiTheme="minorHAnsi" w:hAnsiTheme="minorHAnsi" w:cs="Arial"/>
          <w:b/>
          <w:bCs/>
          <w:color w:val="E65B01" w:themeColor="accent1" w:themeShade="BF"/>
          <w:sz w:val="22"/>
          <w:szCs w:val="22"/>
          <w:lang w:val="es-ES_tradnl"/>
        </w:rPr>
        <w:t>Costo semanal</w:t>
      </w:r>
      <w:r w:rsidRPr="00636790">
        <w:rPr>
          <w:rFonts w:asciiTheme="minorHAnsi" w:hAnsiTheme="minorHAnsi" w:cs="Arial"/>
          <w:b/>
          <w:bCs/>
          <w:color w:val="595C62" w:themeColor="accent6" w:themeShade="BF"/>
          <w:sz w:val="22"/>
          <w:szCs w:val="22"/>
          <w:lang w:val="es-ES_tradnl"/>
        </w:rPr>
        <w:t xml:space="preserve"> </w:t>
      </w:r>
      <w:r w:rsidRPr="00636790">
        <w:rPr>
          <w:rFonts w:asciiTheme="minorHAnsi" w:hAnsiTheme="minorHAnsi" w:cs="Arial"/>
          <w:b/>
          <w:bCs/>
          <w:sz w:val="22"/>
          <w:szCs w:val="22"/>
          <w:lang w:val="es-ES_tradnl"/>
        </w:rPr>
        <w:t xml:space="preserve">= </w:t>
      </w:r>
      <w:r w:rsidR="00340B20" w:rsidRPr="00636790">
        <w:rPr>
          <w:rFonts w:asciiTheme="minorHAnsi" w:hAnsiTheme="minorHAnsi" w:cs="Arial"/>
          <w:b/>
          <w:bCs/>
          <w:sz w:val="22"/>
          <w:szCs w:val="22"/>
          <w:lang w:val="es-ES_tradnl"/>
        </w:rPr>
        <w:t>40.000*6*16 = $3.840</w:t>
      </w:r>
      <w:r w:rsidRPr="00636790">
        <w:rPr>
          <w:rFonts w:asciiTheme="minorHAnsi" w:hAnsiTheme="minorHAnsi" w:cs="Arial"/>
          <w:b/>
          <w:bCs/>
          <w:sz w:val="22"/>
          <w:szCs w:val="22"/>
          <w:lang w:val="es-ES_tradnl"/>
        </w:rPr>
        <w:t>.000</w:t>
      </w:r>
    </w:p>
    <w:p w:rsidR="00A26AA3" w:rsidRPr="00636790" w:rsidRDefault="00A26AA3" w:rsidP="00A26AA3">
      <w:pPr>
        <w:autoSpaceDE w:val="0"/>
        <w:autoSpaceDN w:val="0"/>
        <w:adjustRightInd w:val="0"/>
        <w:jc w:val="both"/>
        <w:rPr>
          <w:rFonts w:asciiTheme="minorHAnsi" w:hAnsiTheme="minorHAnsi" w:cs="Arial"/>
          <w:b/>
          <w:bCs/>
          <w:sz w:val="22"/>
          <w:szCs w:val="22"/>
          <w:lang w:val="es-ES_tradnl"/>
        </w:rPr>
      </w:pPr>
    </w:p>
    <w:p w:rsidR="00A26AA3" w:rsidRPr="00636790" w:rsidRDefault="00A26AA3" w:rsidP="00A26AA3">
      <w:pPr>
        <w:autoSpaceDE w:val="0"/>
        <w:autoSpaceDN w:val="0"/>
        <w:adjustRightInd w:val="0"/>
        <w:jc w:val="both"/>
        <w:rPr>
          <w:rFonts w:asciiTheme="minorHAnsi" w:hAnsiTheme="minorHAnsi" w:cs="Arial"/>
          <w:b/>
          <w:bCs/>
          <w:sz w:val="22"/>
          <w:szCs w:val="22"/>
          <w:lang w:val="es-ES_tradnl"/>
        </w:rPr>
      </w:pPr>
      <w:r w:rsidRPr="00636790">
        <w:rPr>
          <w:rFonts w:asciiTheme="minorHAnsi" w:hAnsiTheme="minorHAnsi" w:cs="Arial"/>
          <w:b/>
          <w:bCs/>
          <w:color w:val="E65B01" w:themeColor="accent1" w:themeShade="BF"/>
          <w:sz w:val="22"/>
          <w:szCs w:val="22"/>
          <w:lang w:val="es-ES_tradnl"/>
        </w:rPr>
        <w:t>Costo mensual</w:t>
      </w:r>
      <w:r w:rsidRPr="00636790">
        <w:rPr>
          <w:rFonts w:asciiTheme="minorHAnsi" w:hAnsiTheme="minorHAnsi" w:cs="Arial"/>
          <w:b/>
          <w:bCs/>
          <w:color w:val="595C62" w:themeColor="accent6" w:themeShade="BF"/>
          <w:sz w:val="22"/>
          <w:szCs w:val="22"/>
          <w:lang w:val="es-ES_tradnl"/>
        </w:rPr>
        <w:t xml:space="preserve"> </w:t>
      </w:r>
      <w:r w:rsidRPr="00636790">
        <w:rPr>
          <w:rFonts w:asciiTheme="minorHAnsi" w:hAnsiTheme="minorHAnsi" w:cs="Arial"/>
          <w:b/>
          <w:bCs/>
          <w:sz w:val="22"/>
          <w:szCs w:val="22"/>
          <w:lang w:val="es-ES_tradnl"/>
        </w:rPr>
        <w:t>= Sueldo * Número de personas * Número de horas semanales * número de semanas</w:t>
      </w:r>
    </w:p>
    <w:p w:rsidR="00A26AA3" w:rsidRPr="00636790" w:rsidRDefault="00A26AA3" w:rsidP="00C84EB8">
      <w:pPr>
        <w:autoSpaceDE w:val="0"/>
        <w:autoSpaceDN w:val="0"/>
        <w:adjustRightInd w:val="0"/>
        <w:jc w:val="both"/>
        <w:outlineLvl w:val="0"/>
        <w:rPr>
          <w:rFonts w:asciiTheme="minorHAnsi" w:hAnsiTheme="minorHAnsi" w:cs="Arial"/>
          <w:b/>
          <w:bCs/>
          <w:sz w:val="22"/>
          <w:szCs w:val="22"/>
          <w:lang w:val="es-ES_tradnl"/>
        </w:rPr>
      </w:pPr>
      <w:r w:rsidRPr="00636790">
        <w:rPr>
          <w:rFonts w:asciiTheme="minorHAnsi" w:hAnsiTheme="minorHAnsi" w:cs="Arial"/>
          <w:b/>
          <w:bCs/>
          <w:color w:val="E65B01" w:themeColor="accent1" w:themeShade="BF"/>
          <w:sz w:val="22"/>
          <w:szCs w:val="22"/>
          <w:lang w:val="es-ES_tradnl"/>
        </w:rPr>
        <w:t>Costo semanal</w:t>
      </w:r>
      <w:r w:rsidRPr="00636790">
        <w:rPr>
          <w:rFonts w:asciiTheme="minorHAnsi" w:hAnsiTheme="minorHAnsi" w:cs="Arial"/>
          <w:b/>
          <w:bCs/>
          <w:color w:val="595C62" w:themeColor="accent6" w:themeShade="BF"/>
          <w:sz w:val="22"/>
          <w:szCs w:val="22"/>
          <w:lang w:val="es-ES_tradnl"/>
        </w:rPr>
        <w:t xml:space="preserve"> </w:t>
      </w:r>
      <w:r w:rsidRPr="00636790">
        <w:rPr>
          <w:rFonts w:asciiTheme="minorHAnsi" w:hAnsiTheme="minorHAnsi" w:cs="Arial"/>
          <w:b/>
          <w:bCs/>
          <w:sz w:val="22"/>
          <w:szCs w:val="22"/>
          <w:lang w:val="es-ES_tradnl"/>
        </w:rPr>
        <w:t xml:space="preserve">= </w:t>
      </w:r>
      <w:r w:rsidR="00340B20" w:rsidRPr="00636790">
        <w:rPr>
          <w:rFonts w:asciiTheme="minorHAnsi" w:hAnsiTheme="minorHAnsi" w:cs="Arial"/>
          <w:b/>
          <w:bCs/>
          <w:sz w:val="22"/>
          <w:szCs w:val="22"/>
          <w:lang w:val="es-ES_tradnl"/>
        </w:rPr>
        <w:t>40000*6*16*4 = $15.360</w:t>
      </w:r>
      <w:r w:rsidRPr="00636790">
        <w:rPr>
          <w:rFonts w:asciiTheme="minorHAnsi" w:hAnsiTheme="minorHAnsi" w:cs="Arial"/>
          <w:b/>
          <w:bCs/>
          <w:sz w:val="22"/>
          <w:szCs w:val="22"/>
          <w:lang w:val="es-ES_tradnl"/>
        </w:rPr>
        <w:t>.000</w:t>
      </w:r>
    </w:p>
    <w:p w:rsidR="00A26AA3" w:rsidRPr="00636790" w:rsidRDefault="00A26AA3" w:rsidP="00A26AA3">
      <w:pPr>
        <w:autoSpaceDE w:val="0"/>
        <w:autoSpaceDN w:val="0"/>
        <w:adjustRightInd w:val="0"/>
        <w:jc w:val="both"/>
        <w:rPr>
          <w:rFonts w:asciiTheme="minorHAnsi" w:hAnsiTheme="minorHAnsi" w:cs="Arial"/>
          <w:bCs/>
          <w:color w:val="FF0000"/>
          <w:sz w:val="22"/>
          <w:szCs w:val="22"/>
          <w:lang w:val="es-ES_tradnl"/>
        </w:rPr>
      </w:pPr>
    </w:p>
    <w:p w:rsidR="00A26AA3" w:rsidRPr="00636790" w:rsidRDefault="00A26AA3" w:rsidP="00A26AA3">
      <w:pPr>
        <w:autoSpaceDE w:val="0"/>
        <w:autoSpaceDN w:val="0"/>
        <w:adjustRightInd w:val="0"/>
        <w:jc w:val="both"/>
        <w:rPr>
          <w:rFonts w:asciiTheme="minorHAnsi" w:hAnsiTheme="minorHAnsi" w:cs="Arial"/>
          <w:bCs/>
          <w:sz w:val="22"/>
          <w:szCs w:val="22"/>
          <w:lang w:val="es-ES_tradnl"/>
        </w:rPr>
      </w:pPr>
      <w:r w:rsidRPr="00636790">
        <w:rPr>
          <w:rFonts w:asciiTheme="minorHAnsi" w:hAnsiTheme="minorHAnsi" w:cs="Arial"/>
          <w:bCs/>
          <w:sz w:val="22"/>
          <w:szCs w:val="22"/>
          <w:lang w:val="es-ES_tradnl"/>
        </w:rPr>
        <w:t>Si alguna actividad toma menos de 1 semana, el costo semanal se dividirá en el número de días tomados.</w:t>
      </w:r>
    </w:p>
    <w:p w:rsidR="00A26AA3" w:rsidRPr="00636790" w:rsidRDefault="00A26AA3" w:rsidP="00A26AA3">
      <w:pPr>
        <w:autoSpaceDE w:val="0"/>
        <w:autoSpaceDN w:val="0"/>
        <w:adjustRightInd w:val="0"/>
        <w:jc w:val="both"/>
        <w:rPr>
          <w:rFonts w:asciiTheme="minorHAnsi" w:hAnsiTheme="minorHAnsi" w:cs="Arial"/>
          <w:bCs/>
          <w:sz w:val="22"/>
          <w:szCs w:val="22"/>
          <w:lang w:val="es-ES_tradnl"/>
        </w:rPr>
      </w:pPr>
    </w:p>
    <w:p w:rsidR="00A26AA3" w:rsidRPr="00636790" w:rsidRDefault="00A26AA3" w:rsidP="00A26AA3">
      <w:pPr>
        <w:autoSpaceDE w:val="0"/>
        <w:autoSpaceDN w:val="0"/>
        <w:adjustRightInd w:val="0"/>
        <w:jc w:val="both"/>
        <w:rPr>
          <w:rFonts w:asciiTheme="minorHAnsi" w:hAnsiTheme="minorHAnsi" w:cs="Arial"/>
          <w:bCs/>
          <w:sz w:val="22"/>
          <w:szCs w:val="22"/>
          <w:lang w:val="es-ES_tradnl"/>
        </w:rPr>
      </w:pPr>
      <w:r w:rsidRPr="00636790">
        <w:rPr>
          <w:rFonts w:asciiTheme="minorHAnsi" w:hAnsiTheme="minorHAnsi" w:cs="Arial"/>
          <w:bCs/>
          <w:sz w:val="22"/>
          <w:szCs w:val="22"/>
          <w:lang w:val="es-ES_tradnl"/>
        </w:rPr>
        <w:t>En la siguiente tabla se muestra el costo por actividad para el proceso # 1:</w:t>
      </w:r>
    </w:p>
    <w:p w:rsidR="00A26AA3" w:rsidRPr="00636790" w:rsidRDefault="00A26AA3" w:rsidP="00A26AA3">
      <w:pPr>
        <w:autoSpaceDE w:val="0"/>
        <w:autoSpaceDN w:val="0"/>
        <w:adjustRightInd w:val="0"/>
        <w:jc w:val="both"/>
        <w:rPr>
          <w:rFonts w:asciiTheme="minorHAnsi" w:hAnsiTheme="minorHAnsi" w:cs="Arial"/>
          <w:bCs/>
          <w:sz w:val="22"/>
          <w:szCs w:val="22"/>
          <w:lang w:val="es-ES_tradnl"/>
        </w:rPr>
      </w:pPr>
    </w:p>
    <w:tbl>
      <w:tblPr>
        <w:tblStyle w:val="Sombreadomedio1-nfasis4"/>
        <w:tblW w:w="0" w:type="auto"/>
        <w:tblLook w:val="04A0"/>
      </w:tblPr>
      <w:tblGrid>
        <w:gridCol w:w="1735"/>
        <w:gridCol w:w="2480"/>
        <w:gridCol w:w="1468"/>
        <w:gridCol w:w="1489"/>
        <w:gridCol w:w="1548"/>
      </w:tblGrid>
      <w:tr w:rsidR="00A26AA3" w:rsidRPr="00636790">
        <w:trPr>
          <w:cnfStyle w:val="100000000000"/>
        </w:trPr>
        <w:tc>
          <w:tcPr>
            <w:cnfStyle w:val="001000000000"/>
            <w:tcW w:w="1795" w:type="dxa"/>
          </w:tcPr>
          <w:p w:rsidR="00A26AA3" w:rsidRPr="00636790" w:rsidRDefault="00A26AA3" w:rsidP="00E4082F">
            <w:pPr>
              <w:autoSpaceDE w:val="0"/>
              <w:autoSpaceDN w:val="0"/>
              <w:adjustRightInd w:val="0"/>
              <w:jc w:val="center"/>
              <w:rPr>
                <w:rFonts w:asciiTheme="minorHAnsi" w:hAnsiTheme="minorHAnsi" w:cs="Arial"/>
                <w:b w:val="0"/>
                <w:bCs w:val="0"/>
                <w:sz w:val="22"/>
                <w:szCs w:val="22"/>
                <w:lang w:val="es-ES_tradnl"/>
              </w:rPr>
            </w:pPr>
            <w:r w:rsidRPr="00636790">
              <w:rPr>
                <w:rFonts w:asciiTheme="minorHAnsi" w:hAnsiTheme="minorHAnsi" w:cs="Arial"/>
                <w:b w:val="0"/>
                <w:bCs w:val="0"/>
                <w:sz w:val="22"/>
                <w:szCs w:val="22"/>
                <w:lang w:val="es-ES_tradnl"/>
              </w:rPr>
              <w:t>ACTIVIDAD</w:t>
            </w:r>
          </w:p>
        </w:tc>
        <w:tc>
          <w:tcPr>
            <w:tcW w:w="1795" w:type="dxa"/>
          </w:tcPr>
          <w:p w:rsidR="00A26AA3" w:rsidRPr="00636790"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636790">
              <w:rPr>
                <w:rFonts w:asciiTheme="minorHAnsi" w:hAnsiTheme="minorHAnsi" w:cs="Arial"/>
                <w:b w:val="0"/>
                <w:bCs w:val="0"/>
                <w:sz w:val="22"/>
                <w:szCs w:val="22"/>
                <w:lang w:val="es-ES_tradnl"/>
              </w:rPr>
              <w:t>RECURSOS UTILIZADOS</w:t>
            </w:r>
          </w:p>
        </w:tc>
        <w:tc>
          <w:tcPr>
            <w:tcW w:w="1796" w:type="dxa"/>
          </w:tcPr>
          <w:p w:rsidR="00A26AA3" w:rsidRPr="00636790"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636790">
              <w:rPr>
                <w:rFonts w:asciiTheme="minorHAnsi" w:hAnsiTheme="minorHAnsi" w:cs="Arial"/>
                <w:b w:val="0"/>
                <w:bCs w:val="0"/>
                <w:sz w:val="22"/>
                <w:szCs w:val="22"/>
                <w:lang w:val="es-ES_tradnl"/>
              </w:rPr>
              <w:t>TIEMPO UTILIZADO</w:t>
            </w:r>
          </w:p>
        </w:tc>
        <w:tc>
          <w:tcPr>
            <w:tcW w:w="1796" w:type="dxa"/>
          </w:tcPr>
          <w:p w:rsidR="00A26AA3" w:rsidRPr="00636790"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636790">
              <w:rPr>
                <w:rFonts w:asciiTheme="minorHAnsi" w:hAnsiTheme="minorHAnsi" w:cs="Arial"/>
                <w:b w:val="0"/>
                <w:bCs w:val="0"/>
                <w:sz w:val="22"/>
                <w:szCs w:val="22"/>
                <w:lang w:val="es-ES_tradnl"/>
              </w:rPr>
              <w:t>PRECIO UNITARIO</w:t>
            </w:r>
          </w:p>
        </w:tc>
        <w:tc>
          <w:tcPr>
            <w:tcW w:w="1796" w:type="dxa"/>
          </w:tcPr>
          <w:p w:rsidR="00A26AA3" w:rsidRPr="00636790"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636790">
              <w:rPr>
                <w:rFonts w:asciiTheme="minorHAnsi" w:hAnsiTheme="minorHAnsi" w:cs="Arial"/>
                <w:b w:val="0"/>
                <w:bCs w:val="0"/>
                <w:sz w:val="22"/>
                <w:szCs w:val="22"/>
                <w:lang w:val="es-ES_tradnl"/>
              </w:rPr>
              <w:t>TOTAL</w:t>
            </w:r>
          </w:p>
        </w:tc>
      </w:tr>
      <w:tr w:rsidR="00A26AA3" w:rsidRPr="00636790">
        <w:trPr>
          <w:cnfStyle w:val="000000100000"/>
        </w:trPr>
        <w:tc>
          <w:tcPr>
            <w:cnfStyle w:val="001000000000"/>
            <w:tcW w:w="1795" w:type="dxa"/>
          </w:tcPr>
          <w:p w:rsidR="00A26AA3" w:rsidRPr="00636790" w:rsidRDefault="00A26AA3" w:rsidP="00E4082F">
            <w:pPr>
              <w:autoSpaceDE w:val="0"/>
              <w:autoSpaceDN w:val="0"/>
              <w:adjustRightInd w:val="0"/>
              <w:jc w:val="both"/>
              <w:rPr>
                <w:rFonts w:asciiTheme="minorHAnsi" w:hAnsiTheme="minorHAnsi" w:cs="Arial"/>
                <w:bCs w:val="0"/>
                <w:sz w:val="22"/>
                <w:szCs w:val="22"/>
                <w:lang w:val="es-ES_tradnl"/>
              </w:rPr>
            </w:pPr>
            <w:r w:rsidRPr="00636790">
              <w:rPr>
                <w:rFonts w:asciiTheme="minorHAnsi" w:hAnsiTheme="minorHAnsi" w:cs="Arial"/>
                <w:bCs w:val="0"/>
                <w:sz w:val="22"/>
                <w:szCs w:val="22"/>
                <w:lang w:val="es-ES_tradnl"/>
              </w:rPr>
              <w:t>Establecimiento de reglas y sanciones</w:t>
            </w:r>
          </w:p>
        </w:tc>
        <w:tc>
          <w:tcPr>
            <w:tcW w:w="1795" w:type="dxa"/>
          </w:tcPr>
          <w:p w:rsidR="00A26AA3" w:rsidRPr="00636790" w:rsidRDefault="00A26AA3" w:rsidP="00DB5DD1">
            <w:pPr>
              <w:pStyle w:val="Prrafodelista"/>
              <w:numPr>
                <w:ilvl w:val="0"/>
                <w:numId w:val="16"/>
              </w:numPr>
              <w:autoSpaceDE w:val="0"/>
              <w:autoSpaceDN w:val="0"/>
              <w:adjustRightInd w:val="0"/>
              <w:contextualSpacing/>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Alimentación</w:t>
            </w:r>
          </w:p>
          <w:p w:rsidR="00A26AA3" w:rsidRPr="00636790" w:rsidRDefault="00A26AA3" w:rsidP="00DB5DD1">
            <w:pPr>
              <w:pStyle w:val="Prrafodelista"/>
              <w:numPr>
                <w:ilvl w:val="0"/>
                <w:numId w:val="16"/>
              </w:numPr>
              <w:autoSpaceDE w:val="0"/>
              <w:autoSpaceDN w:val="0"/>
              <w:adjustRightInd w:val="0"/>
              <w:contextualSpacing/>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Integrantes</w:t>
            </w:r>
          </w:p>
          <w:p w:rsidR="00A26AA3" w:rsidRPr="00636790" w:rsidRDefault="00A26AA3" w:rsidP="00DB5DD1">
            <w:pPr>
              <w:pStyle w:val="Prrafodelista"/>
              <w:numPr>
                <w:ilvl w:val="0"/>
                <w:numId w:val="16"/>
              </w:numPr>
              <w:autoSpaceDE w:val="0"/>
              <w:autoSpaceDN w:val="0"/>
              <w:adjustRightInd w:val="0"/>
              <w:contextualSpacing/>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Libros</w:t>
            </w:r>
          </w:p>
          <w:p w:rsidR="00A26AA3" w:rsidRPr="00636790" w:rsidRDefault="00A26AA3" w:rsidP="00DB5DD1">
            <w:pPr>
              <w:pStyle w:val="Prrafodelista"/>
              <w:numPr>
                <w:ilvl w:val="0"/>
                <w:numId w:val="16"/>
              </w:numPr>
              <w:autoSpaceDE w:val="0"/>
              <w:autoSpaceDN w:val="0"/>
              <w:adjustRightInd w:val="0"/>
              <w:contextualSpacing/>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Internet</w:t>
            </w:r>
          </w:p>
        </w:tc>
        <w:tc>
          <w:tcPr>
            <w:tcW w:w="1796" w:type="dxa"/>
          </w:tcPr>
          <w:p w:rsidR="00A26AA3" w:rsidRPr="00636790"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1 semana</w:t>
            </w:r>
          </w:p>
        </w:tc>
        <w:tc>
          <w:tcPr>
            <w:tcW w:w="1796" w:type="dxa"/>
          </w:tcPr>
          <w:p w:rsidR="00A26AA3" w:rsidRPr="00636790" w:rsidRDefault="00A26AA3" w:rsidP="00340B20">
            <w:pPr>
              <w:autoSpaceDE w:val="0"/>
              <w:autoSpaceDN w:val="0"/>
              <w:adjustRightInd w:val="0"/>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w:t>
            </w:r>
            <w:r w:rsidR="00340B20" w:rsidRPr="00636790">
              <w:rPr>
                <w:rFonts w:asciiTheme="minorHAnsi" w:hAnsiTheme="minorHAnsi" w:cs="Arial"/>
                <w:bCs/>
                <w:sz w:val="22"/>
                <w:szCs w:val="22"/>
                <w:lang w:val="es-ES_tradnl"/>
              </w:rPr>
              <w:t>3.840.000</w:t>
            </w:r>
          </w:p>
        </w:tc>
        <w:tc>
          <w:tcPr>
            <w:tcW w:w="1796" w:type="dxa"/>
          </w:tcPr>
          <w:p w:rsidR="00A26AA3" w:rsidRPr="00636790"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w:t>
            </w:r>
            <w:r w:rsidR="00340B20" w:rsidRPr="00636790">
              <w:rPr>
                <w:rFonts w:asciiTheme="minorHAnsi" w:hAnsiTheme="minorHAnsi" w:cs="Arial"/>
                <w:bCs/>
                <w:sz w:val="22"/>
                <w:szCs w:val="22"/>
                <w:lang w:val="es-ES_tradnl"/>
              </w:rPr>
              <w:t>3.840.000</w:t>
            </w:r>
            <w:r w:rsidRPr="00636790">
              <w:rPr>
                <w:rFonts w:asciiTheme="minorHAnsi" w:hAnsiTheme="minorHAnsi" w:cs="Arial"/>
                <w:bCs/>
                <w:sz w:val="22"/>
                <w:szCs w:val="22"/>
                <w:lang w:val="es-ES_tradnl"/>
              </w:rPr>
              <w:t xml:space="preserve"> </w:t>
            </w:r>
          </w:p>
        </w:tc>
      </w:tr>
      <w:tr w:rsidR="00A26AA3" w:rsidRPr="00636790">
        <w:trPr>
          <w:cnfStyle w:val="000000010000"/>
        </w:trPr>
        <w:tc>
          <w:tcPr>
            <w:cnfStyle w:val="001000000000"/>
            <w:tcW w:w="1795" w:type="dxa"/>
          </w:tcPr>
          <w:p w:rsidR="00A26AA3" w:rsidRPr="00636790" w:rsidRDefault="00A26AA3" w:rsidP="00E4082F">
            <w:pPr>
              <w:autoSpaceDE w:val="0"/>
              <w:autoSpaceDN w:val="0"/>
              <w:adjustRightInd w:val="0"/>
              <w:jc w:val="both"/>
              <w:rPr>
                <w:rFonts w:asciiTheme="minorHAnsi" w:hAnsiTheme="minorHAnsi" w:cs="Arial"/>
                <w:bCs w:val="0"/>
                <w:sz w:val="22"/>
                <w:szCs w:val="22"/>
                <w:lang w:val="es-ES_tradnl"/>
              </w:rPr>
            </w:pPr>
            <w:r w:rsidRPr="00636790">
              <w:rPr>
                <w:rFonts w:asciiTheme="minorHAnsi" w:hAnsiTheme="minorHAnsi" w:cs="Arial"/>
                <w:bCs w:val="0"/>
                <w:sz w:val="22"/>
                <w:szCs w:val="22"/>
                <w:lang w:val="es-ES_tradnl"/>
              </w:rPr>
              <w:t>Asignación de roles</w:t>
            </w:r>
          </w:p>
        </w:tc>
        <w:tc>
          <w:tcPr>
            <w:tcW w:w="1795" w:type="dxa"/>
          </w:tcPr>
          <w:p w:rsidR="00A26AA3" w:rsidRPr="00636790" w:rsidRDefault="00A26AA3" w:rsidP="00DB5DD1">
            <w:pPr>
              <w:pStyle w:val="Prrafodelista"/>
              <w:numPr>
                <w:ilvl w:val="0"/>
                <w:numId w:val="17"/>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Alimentación</w:t>
            </w:r>
          </w:p>
          <w:p w:rsidR="00A26AA3" w:rsidRPr="00636790" w:rsidRDefault="00A26AA3" w:rsidP="00DB5DD1">
            <w:pPr>
              <w:pStyle w:val="Prrafodelista"/>
              <w:numPr>
                <w:ilvl w:val="0"/>
                <w:numId w:val="17"/>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Material de Miguel Torres (Taller de colores)</w:t>
            </w:r>
          </w:p>
          <w:p w:rsidR="00A26AA3" w:rsidRPr="00636790" w:rsidRDefault="00A26AA3" w:rsidP="00DB5DD1">
            <w:pPr>
              <w:pStyle w:val="Prrafodelista"/>
              <w:numPr>
                <w:ilvl w:val="0"/>
                <w:numId w:val="17"/>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Libros</w:t>
            </w:r>
          </w:p>
          <w:p w:rsidR="00A26AA3" w:rsidRPr="00636790" w:rsidRDefault="00A26AA3" w:rsidP="00DB5DD1">
            <w:pPr>
              <w:pStyle w:val="Prrafodelista"/>
              <w:numPr>
                <w:ilvl w:val="0"/>
                <w:numId w:val="17"/>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Internet</w:t>
            </w:r>
          </w:p>
        </w:tc>
        <w:tc>
          <w:tcPr>
            <w:tcW w:w="1796" w:type="dxa"/>
          </w:tcPr>
          <w:p w:rsidR="00A26AA3" w:rsidRPr="00636790"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1 semana y media</w:t>
            </w:r>
          </w:p>
        </w:tc>
        <w:tc>
          <w:tcPr>
            <w:tcW w:w="1796" w:type="dxa"/>
          </w:tcPr>
          <w:p w:rsidR="00A26AA3" w:rsidRPr="00636790"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w:t>
            </w:r>
            <w:r w:rsidR="00340B20" w:rsidRPr="00636790">
              <w:rPr>
                <w:rFonts w:asciiTheme="minorHAnsi" w:hAnsiTheme="minorHAnsi" w:cs="Arial"/>
                <w:bCs/>
                <w:sz w:val="22"/>
                <w:szCs w:val="22"/>
                <w:lang w:val="es-ES_tradnl"/>
              </w:rPr>
              <w:t>3.840.000</w:t>
            </w:r>
          </w:p>
        </w:tc>
        <w:tc>
          <w:tcPr>
            <w:tcW w:w="1796" w:type="dxa"/>
          </w:tcPr>
          <w:p w:rsidR="00A26AA3" w:rsidRPr="00636790" w:rsidRDefault="00340B20" w:rsidP="00E4082F">
            <w:pPr>
              <w:autoSpaceDE w:val="0"/>
              <w:autoSpaceDN w:val="0"/>
              <w:adjustRightInd w:val="0"/>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$5.760</w:t>
            </w:r>
            <w:r w:rsidR="00A26AA3" w:rsidRPr="00636790">
              <w:rPr>
                <w:rFonts w:asciiTheme="minorHAnsi" w:hAnsiTheme="minorHAnsi" w:cs="Arial"/>
                <w:bCs/>
                <w:sz w:val="22"/>
                <w:szCs w:val="22"/>
                <w:lang w:val="es-ES_tradnl"/>
              </w:rPr>
              <w:t>.000</w:t>
            </w:r>
          </w:p>
        </w:tc>
      </w:tr>
      <w:tr w:rsidR="00A26AA3" w:rsidRPr="00636790">
        <w:trPr>
          <w:cnfStyle w:val="000000100000"/>
        </w:trPr>
        <w:tc>
          <w:tcPr>
            <w:cnfStyle w:val="001000000000"/>
            <w:tcW w:w="1795" w:type="dxa"/>
          </w:tcPr>
          <w:p w:rsidR="00A26AA3" w:rsidRPr="00636790" w:rsidRDefault="00A26AA3" w:rsidP="00E4082F">
            <w:pPr>
              <w:autoSpaceDE w:val="0"/>
              <w:autoSpaceDN w:val="0"/>
              <w:adjustRightInd w:val="0"/>
              <w:jc w:val="both"/>
              <w:rPr>
                <w:rFonts w:asciiTheme="minorHAnsi" w:hAnsiTheme="minorHAnsi" w:cs="Arial"/>
                <w:bCs w:val="0"/>
                <w:sz w:val="22"/>
                <w:szCs w:val="22"/>
                <w:lang w:val="es-ES_tradnl"/>
              </w:rPr>
            </w:pPr>
            <w:r w:rsidRPr="00636790">
              <w:rPr>
                <w:rFonts w:asciiTheme="minorHAnsi" w:hAnsiTheme="minorHAnsi" w:cs="Arial"/>
                <w:bCs w:val="0"/>
                <w:sz w:val="22"/>
                <w:szCs w:val="22"/>
                <w:lang w:val="es-ES_tradnl"/>
              </w:rPr>
              <w:t>Desarrollo del SPMP</w:t>
            </w:r>
          </w:p>
        </w:tc>
        <w:tc>
          <w:tcPr>
            <w:tcW w:w="1795" w:type="dxa"/>
          </w:tcPr>
          <w:p w:rsidR="00A26AA3" w:rsidRPr="0063679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Libros</w:t>
            </w:r>
          </w:p>
          <w:p w:rsidR="00A26AA3" w:rsidRPr="0063679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Internet</w:t>
            </w:r>
          </w:p>
          <w:p w:rsidR="00A26AA3" w:rsidRPr="0063679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Estándares IEEE</w:t>
            </w:r>
          </w:p>
          <w:p w:rsidR="00A26AA3" w:rsidRPr="0063679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Material de Miguel Torres</w:t>
            </w:r>
          </w:p>
          <w:p w:rsidR="00A26AA3" w:rsidRPr="0063679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Personal</w:t>
            </w:r>
          </w:p>
          <w:p w:rsidR="00A26AA3" w:rsidRPr="0063679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Computador</w:t>
            </w:r>
          </w:p>
          <w:p w:rsidR="00A26AA3" w:rsidRPr="0063679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Memoria USB</w:t>
            </w:r>
          </w:p>
          <w:p w:rsidR="00A26AA3" w:rsidRPr="0063679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lastRenderedPageBreak/>
              <w:t>Cuenta de ACM</w:t>
            </w:r>
          </w:p>
        </w:tc>
        <w:tc>
          <w:tcPr>
            <w:tcW w:w="1796" w:type="dxa"/>
          </w:tcPr>
          <w:p w:rsidR="00A26AA3" w:rsidRPr="00636790"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lastRenderedPageBreak/>
              <w:t>3 semanas</w:t>
            </w:r>
          </w:p>
        </w:tc>
        <w:tc>
          <w:tcPr>
            <w:tcW w:w="1796" w:type="dxa"/>
          </w:tcPr>
          <w:p w:rsidR="00A26AA3" w:rsidRPr="00636790"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w:t>
            </w:r>
            <w:r w:rsidR="00340B20" w:rsidRPr="00636790">
              <w:rPr>
                <w:rFonts w:asciiTheme="minorHAnsi" w:hAnsiTheme="minorHAnsi" w:cs="Arial"/>
                <w:bCs/>
                <w:sz w:val="22"/>
                <w:szCs w:val="22"/>
                <w:lang w:val="es-ES_tradnl"/>
              </w:rPr>
              <w:t>3.840.000</w:t>
            </w:r>
          </w:p>
        </w:tc>
        <w:tc>
          <w:tcPr>
            <w:tcW w:w="1796" w:type="dxa"/>
          </w:tcPr>
          <w:p w:rsidR="00A26AA3" w:rsidRPr="00636790" w:rsidRDefault="00340B20" w:rsidP="00E4082F">
            <w:pPr>
              <w:autoSpaceDE w:val="0"/>
              <w:autoSpaceDN w:val="0"/>
              <w:adjustRightInd w:val="0"/>
              <w:jc w:val="both"/>
              <w:cnfStyle w:val="000000100000"/>
              <w:rPr>
                <w:rFonts w:asciiTheme="minorHAnsi" w:hAnsiTheme="minorHAnsi" w:cs="Arial"/>
                <w:bCs/>
                <w:sz w:val="22"/>
                <w:szCs w:val="22"/>
                <w:lang w:val="es-ES_tradnl"/>
              </w:rPr>
            </w:pPr>
            <w:r w:rsidRPr="00636790">
              <w:rPr>
                <w:rFonts w:asciiTheme="minorHAnsi" w:hAnsiTheme="minorHAnsi" w:cs="Arial"/>
                <w:bCs/>
                <w:sz w:val="22"/>
                <w:szCs w:val="22"/>
                <w:lang w:val="es-ES_tradnl"/>
              </w:rPr>
              <w:t>$11.52</w:t>
            </w:r>
            <w:r w:rsidR="00A26AA3" w:rsidRPr="00636790">
              <w:rPr>
                <w:rFonts w:asciiTheme="minorHAnsi" w:hAnsiTheme="minorHAnsi" w:cs="Arial"/>
                <w:bCs/>
                <w:sz w:val="22"/>
                <w:szCs w:val="22"/>
                <w:lang w:val="es-ES_tradnl"/>
              </w:rPr>
              <w:t>0.000</w:t>
            </w:r>
          </w:p>
        </w:tc>
      </w:tr>
      <w:tr w:rsidR="00A26AA3" w:rsidRPr="00636790">
        <w:trPr>
          <w:cnfStyle w:val="000000010000"/>
        </w:trPr>
        <w:tc>
          <w:tcPr>
            <w:cnfStyle w:val="001000000000"/>
            <w:tcW w:w="1795" w:type="dxa"/>
          </w:tcPr>
          <w:p w:rsidR="00A26AA3" w:rsidRPr="00636790" w:rsidRDefault="00A26AA3" w:rsidP="00E4082F">
            <w:pPr>
              <w:autoSpaceDE w:val="0"/>
              <w:autoSpaceDN w:val="0"/>
              <w:adjustRightInd w:val="0"/>
              <w:jc w:val="both"/>
              <w:rPr>
                <w:rFonts w:asciiTheme="minorHAnsi" w:hAnsiTheme="minorHAnsi" w:cs="Arial"/>
                <w:bCs w:val="0"/>
                <w:sz w:val="22"/>
                <w:szCs w:val="22"/>
                <w:lang w:val="es-ES_tradnl"/>
              </w:rPr>
            </w:pPr>
            <w:r w:rsidRPr="00636790">
              <w:rPr>
                <w:rFonts w:asciiTheme="minorHAnsi" w:hAnsiTheme="minorHAnsi" w:cs="Arial"/>
                <w:bCs w:val="0"/>
                <w:sz w:val="22"/>
                <w:szCs w:val="22"/>
                <w:lang w:val="es-ES_tradnl"/>
              </w:rPr>
              <w:lastRenderedPageBreak/>
              <w:t>Desarrollo de casos de uso</w:t>
            </w:r>
          </w:p>
        </w:tc>
        <w:tc>
          <w:tcPr>
            <w:tcW w:w="1795" w:type="dxa"/>
          </w:tcPr>
          <w:p w:rsidR="00A26AA3" w:rsidRPr="0063679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Libros</w:t>
            </w:r>
          </w:p>
          <w:p w:rsidR="00A26AA3" w:rsidRPr="0063679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Internet</w:t>
            </w:r>
          </w:p>
          <w:p w:rsidR="00A26AA3" w:rsidRPr="0063679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Estándares IEEE</w:t>
            </w:r>
          </w:p>
          <w:p w:rsidR="00A26AA3" w:rsidRPr="0063679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Material de Miguel Torres</w:t>
            </w:r>
          </w:p>
          <w:p w:rsidR="00A26AA3" w:rsidRPr="0063679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Personal</w:t>
            </w:r>
          </w:p>
          <w:p w:rsidR="00A26AA3" w:rsidRPr="0063679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Computador</w:t>
            </w:r>
          </w:p>
          <w:p w:rsidR="00A26AA3" w:rsidRPr="0063679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Memoria USB</w:t>
            </w:r>
          </w:p>
          <w:p w:rsidR="00A26AA3" w:rsidRPr="0063679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Monopolio</w:t>
            </w:r>
          </w:p>
          <w:p w:rsidR="00A26AA3" w:rsidRPr="0063679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Cuenta de ACM</w:t>
            </w:r>
          </w:p>
        </w:tc>
        <w:tc>
          <w:tcPr>
            <w:tcW w:w="1796" w:type="dxa"/>
          </w:tcPr>
          <w:p w:rsidR="00A26AA3" w:rsidRPr="00636790"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3 semanas</w:t>
            </w:r>
          </w:p>
        </w:tc>
        <w:tc>
          <w:tcPr>
            <w:tcW w:w="1796" w:type="dxa"/>
          </w:tcPr>
          <w:p w:rsidR="00A26AA3" w:rsidRPr="00636790"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w:t>
            </w:r>
            <w:r w:rsidR="00340B20" w:rsidRPr="00636790">
              <w:rPr>
                <w:rFonts w:asciiTheme="minorHAnsi" w:hAnsiTheme="minorHAnsi" w:cs="Arial"/>
                <w:bCs/>
                <w:sz w:val="22"/>
                <w:szCs w:val="22"/>
                <w:lang w:val="es-ES_tradnl"/>
              </w:rPr>
              <w:t>3.840.000</w:t>
            </w:r>
          </w:p>
        </w:tc>
        <w:tc>
          <w:tcPr>
            <w:tcW w:w="1796" w:type="dxa"/>
          </w:tcPr>
          <w:p w:rsidR="00A26AA3" w:rsidRPr="00636790" w:rsidRDefault="00340B20" w:rsidP="00E4082F">
            <w:pPr>
              <w:autoSpaceDE w:val="0"/>
              <w:autoSpaceDN w:val="0"/>
              <w:adjustRightInd w:val="0"/>
              <w:jc w:val="both"/>
              <w:cnfStyle w:val="000000010000"/>
              <w:rPr>
                <w:rFonts w:asciiTheme="minorHAnsi" w:hAnsiTheme="minorHAnsi" w:cs="Arial"/>
                <w:bCs/>
                <w:sz w:val="22"/>
                <w:szCs w:val="22"/>
                <w:lang w:val="es-ES_tradnl"/>
              </w:rPr>
            </w:pPr>
            <w:r w:rsidRPr="00636790">
              <w:rPr>
                <w:rFonts w:asciiTheme="minorHAnsi" w:hAnsiTheme="minorHAnsi" w:cs="Arial"/>
                <w:bCs/>
                <w:sz w:val="22"/>
                <w:szCs w:val="22"/>
                <w:lang w:val="es-ES_tradnl"/>
              </w:rPr>
              <w:t>$11.520</w:t>
            </w:r>
            <w:r w:rsidR="00A26AA3" w:rsidRPr="00636790">
              <w:rPr>
                <w:rFonts w:asciiTheme="minorHAnsi" w:hAnsiTheme="minorHAnsi" w:cs="Arial"/>
                <w:bCs/>
                <w:sz w:val="22"/>
                <w:szCs w:val="22"/>
                <w:lang w:val="es-ES_tradnl"/>
              </w:rPr>
              <w:t>.000</w:t>
            </w:r>
          </w:p>
        </w:tc>
      </w:tr>
    </w:tbl>
    <w:p w:rsidR="00A26AA3" w:rsidRPr="00636790" w:rsidRDefault="00A26AA3" w:rsidP="00A26AA3">
      <w:pPr>
        <w:autoSpaceDE w:val="0"/>
        <w:autoSpaceDN w:val="0"/>
        <w:adjustRightInd w:val="0"/>
        <w:jc w:val="both"/>
        <w:rPr>
          <w:rFonts w:asciiTheme="minorHAnsi" w:hAnsiTheme="minorHAnsi" w:cs="Arial"/>
          <w:bCs/>
          <w:sz w:val="22"/>
          <w:szCs w:val="22"/>
          <w:lang w:val="es-ES_tradnl"/>
        </w:rPr>
      </w:pPr>
    </w:p>
    <w:p w:rsidR="00205AC9" w:rsidRPr="00636790" w:rsidRDefault="00A8259B" w:rsidP="00C84EB8">
      <w:pPr>
        <w:pStyle w:val="Epgrafe"/>
        <w:jc w:val="center"/>
        <w:outlineLvl w:val="0"/>
        <w:rPr>
          <w:rFonts w:asciiTheme="minorHAnsi" w:hAnsiTheme="minorHAnsi" w:cstheme="minorHAnsi"/>
          <w:i/>
          <w:color w:val="E65B01" w:themeColor="accent1" w:themeShade="BF"/>
          <w:lang w:val="es-ES_tradnl"/>
        </w:rPr>
      </w:pPr>
      <w:bookmarkStart w:id="129" w:name="_Toc254561587"/>
      <w:r w:rsidRPr="00636790">
        <w:rPr>
          <w:rFonts w:asciiTheme="minorHAnsi" w:hAnsiTheme="minorHAnsi" w:cstheme="minorHAnsi"/>
          <w:i/>
          <w:color w:val="E65B01" w:themeColor="accent1" w:themeShade="BF"/>
          <w:lang w:val="es-ES_tradnl"/>
        </w:rPr>
        <w:t xml:space="preserve">Tabla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Tabla \* ARABIC </w:instrText>
      </w:r>
      <w:r w:rsidR="00354EB7" w:rsidRPr="00636790">
        <w:rPr>
          <w:rFonts w:asciiTheme="minorHAnsi" w:hAnsiTheme="minorHAnsi" w:cstheme="minorHAnsi"/>
          <w:i/>
          <w:color w:val="E65B01" w:themeColor="accent1" w:themeShade="BF"/>
          <w:lang w:val="es-ES_tradnl"/>
        </w:rPr>
        <w:fldChar w:fldCharType="separate"/>
      </w:r>
      <w:r w:rsidR="00C84EB8" w:rsidRPr="00636790">
        <w:rPr>
          <w:rFonts w:asciiTheme="minorHAnsi" w:hAnsiTheme="minorHAnsi" w:cstheme="minorHAnsi"/>
          <w:i/>
          <w:noProof/>
          <w:color w:val="E65B01" w:themeColor="accent1" w:themeShade="BF"/>
          <w:lang w:val="es-ES_tradnl"/>
        </w:rPr>
        <w:t>15</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D564E3" w:rsidRPr="00636790">
        <w:rPr>
          <w:rFonts w:asciiTheme="minorHAnsi" w:hAnsiTheme="minorHAnsi" w:cstheme="minorHAnsi"/>
          <w:i/>
          <w:color w:val="E65B01" w:themeColor="accent1" w:themeShade="BF"/>
          <w:lang w:val="es-ES_tradnl"/>
        </w:rPr>
        <w:t xml:space="preserve"> Presupuesto</w:t>
      </w:r>
      <w:r w:rsidR="00A26AA3" w:rsidRPr="00636790">
        <w:rPr>
          <w:rFonts w:asciiTheme="minorHAnsi" w:hAnsiTheme="minorHAnsi" w:cstheme="minorHAnsi"/>
          <w:i/>
          <w:color w:val="E65B01" w:themeColor="accent1" w:themeShade="BF"/>
          <w:lang w:val="es-ES_tradnl"/>
        </w:rPr>
        <w:t xml:space="preserve"> Hito # 1</w:t>
      </w:r>
      <w:bookmarkEnd w:id="129"/>
    </w:p>
    <w:p w:rsidR="00C60395" w:rsidRPr="00636790" w:rsidRDefault="00C60395" w:rsidP="00F834E2">
      <w:pPr>
        <w:jc w:val="both"/>
        <w:rPr>
          <w:rFonts w:asciiTheme="minorHAnsi" w:hAnsiTheme="minorHAnsi" w:cstheme="minorHAnsi"/>
          <w:i/>
          <w:sz w:val="22"/>
          <w:szCs w:val="22"/>
          <w:lang w:val="es-ES_tradnl"/>
        </w:rPr>
      </w:pPr>
    </w:p>
    <w:p w:rsidR="00C60395" w:rsidRPr="00636790" w:rsidRDefault="00C60395" w:rsidP="00F834E2">
      <w:pPr>
        <w:jc w:val="both"/>
        <w:rPr>
          <w:rFonts w:asciiTheme="minorHAnsi" w:hAnsiTheme="minorHAnsi" w:cstheme="minorHAnsi"/>
          <w:i/>
          <w:sz w:val="22"/>
          <w:szCs w:val="22"/>
          <w:lang w:val="es-ES_tradnl"/>
        </w:rPr>
      </w:pPr>
    </w:p>
    <w:p w:rsidR="006A39DC" w:rsidRPr="00636790" w:rsidRDefault="006A39DC" w:rsidP="00C84EB8">
      <w:pPr>
        <w:pStyle w:val="Ttulo2"/>
        <w:rPr>
          <w:rFonts w:asciiTheme="minorHAnsi" w:hAnsiTheme="minorHAnsi" w:cstheme="minorHAnsi"/>
          <w:color w:val="E65B01" w:themeColor="accent1" w:themeShade="BF"/>
          <w:sz w:val="22"/>
          <w:szCs w:val="22"/>
          <w:lang w:val="es-ES_tradnl"/>
        </w:rPr>
      </w:pPr>
      <w:r w:rsidRPr="00636790">
        <w:rPr>
          <w:rFonts w:asciiTheme="minorHAnsi" w:hAnsiTheme="minorHAnsi" w:cstheme="minorHAnsi"/>
          <w:color w:val="E65B01" w:themeColor="accent1" w:themeShade="BF"/>
          <w:sz w:val="22"/>
          <w:szCs w:val="22"/>
          <w:lang w:val="es-ES_tradnl"/>
        </w:rPr>
        <w:t xml:space="preserve"> </w:t>
      </w:r>
      <w:bookmarkStart w:id="130" w:name="_Toc128413795"/>
      <w:r w:rsidRPr="00636790">
        <w:rPr>
          <w:rFonts w:asciiTheme="minorHAnsi" w:hAnsiTheme="minorHAnsi" w:cstheme="minorHAnsi"/>
          <w:color w:val="E65B01" w:themeColor="accent1" w:themeShade="BF"/>
          <w:sz w:val="22"/>
          <w:szCs w:val="22"/>
          <w:lang w:val="es-ES_tradnl"/>
        </w:rPr>
        <w:t>PLAN DE CONTROL</w:t>
      </w:r>
      <w:bookmarkEnd w:id="130"/>
      <w:r w:rsidRPr="00636790">
        <w:rPr>
          <w:rFonts w:asciiTheme="minorHAnsi" w:hAnsiTheme="minorHAnsi" w:cstheme="minorHAnsi"/>
          <w:color w:val="E65B01" w:themeColor="accent1" w:themeShade="BF"/>
          <w:sz w:val="22"/>
          <w:szCs w:val="22"/>
          <w:lang w:val="es-ES_tradnl"/>
        </w:rPr>
        <w:t xml:space="preserve"> </w:t>
      </w:r>
    </w:p>
    <w:p w:rsidR="006A39DC" w:rsidRPr="00636790" w:rsidRDefault="006A39DC" w:rsidP="00BA50E1">
      <w:pPr>
        <w:pStyle w:val="Ttulo3"/>
        <w:rPr>
          <w:rFonts w:asciiTheme="minorHAnsi" w:hAnsiTheme="minorHAnsi" w:cstheme="minorHAnsi"/>
          <w:color w:val="E6C900" w:themeColor="background2" w:themeShade="BF"/>
          <w:sz w:val="22"/>
          <w:szCs w:val="22"/>
          <w:lang w:val="es-ES_tradnl"/>
        </w:rPr>
      </w:pPr>
      <w:bookmarkStart w:id="131" w:name="_Plan_de_Control_2"/>
      <w:bookmarkStart w:id="132" w:name="_Toc128413796"/>
      <w:bookmarkEnd w:id="131"/>
      <w:r w:rsidRPr="00636790">
        <w:rPr>
          <w:rFonts w:asciiTheme="minorHAnsi" w:hAnsiTheme="minorHAnsi" w:cstheme="minorHAnsi"/>
          <w:color w:val="E6C900" w:themeColor="background2" w:themeShade="BF"/>
          <w:sz w:val="22"/>
          <w:szCs w:val="22"/>
          <w:lang w:val="es-ES_tradnl"/>
        </w:rPr>
        <w:t>Plan de Control de requerimientos</w:t>
      </w:r>
      <w:bookmarkEnd w:id="132"/>
    </w:p>
    <w:p w:rsidR="006A39DC" w:rsidRPr="00636790" w:rsidRDefault="006A39DC" w:rsidP="006A39DC">
      <w:pPr>
        <w:jc w:val="both"/>
        <w:rPr>
          <w:rFonts w:asciiTheme="minorHAnsi" w:hAnsiTheme="minorHAnsi" w:cstheme="minorHAnsi"/>
          <w:b/>
          <w:sz w:val="22"/>
          <w:szCs w:val="22"/>
          <w:lang w:val="es-ES_tradnl"/>
        </w:rPr>
      </w:pPr>
    </w:p>
    <w:p w:rsidR="007E09F4" w:rsidRPr="00636790" w:rsidRDefault="007E09F4" w:rsidP="005074FD">
      <w:pPr>
        <w:jc w:val="both"/>
        <w:rPr>
          <w:rFonts w:asciiTheme="minorHAnsi" w:hAnsiTheme="minorHAnsi"/>
          <w:sz w:val="22"/>
          <w:szCs w:val="22"/>
          <w:lang w:val="es-ES_tradnl"/>
        </w:rPr>
      </w:pPr>
      <w:r w:rsidRPr="00636790">
        <w:rPr>
          <w:rFonts w:asciiTheme="minorHAnsi" w:hAnsiTheme="minorHAnsi"/>
          <w:sz w:val="22"/>
          <w:szCs w:val="22"/>
          <w:lang w:val="es-ES_tradnl"/>
        </w:rPr>
        <w:t xml:space="preserve">En esta sección se debe desarrollar la forma en que </w:t>
      </w:r>
      <w:r w:rsidR="00091742" w:rsidRPr="00636790">
        <w:rPr>
          <w:rFonts w:asciiTheme="minorHAnsi" w:hAnsiTheme="minorHAnsi"/>
          <w:sz w:val="22"/>
          <w:szCs w:val="22"/>
          <w:lang w:val="es-ES_tradnl"/>
        </w:rPr>
        <w:t>Alimnova</w:t>
      </w:r>
      <w:r w:rsidRPr="00636790">
        <w:rPr>
          <w:rFonts w:asciiTheme="minorHAnsi" w:hAnsiTheme="minorHAnsi"/>
          <w:sz w:val="22"/>
          <w:szCs w:val="22"/>
          <w:lang w:val="es-ES_tradnl"/>
        </w:rPr>
        <w:t>® debe controlar principalmente el cambio de los requerimientos. Se puede decir que  en este ú</w:t>
      </w:r>
      <w:r w:rsidR="005074FD" w:rsidRPr="00636790">
        <w:rPr>
          <w:rFonts w:asciiTheme="minorHAnsi" w:hAnsiTheme="minorHAnsi"/>
          <w:sz w:val="22"/>
          <w:szCs w:val="22"/>
          <w:lang w:val="es-ES_tradnl"/>
        </w:rPr>
        <w:t>nico caso el cliente no cambiará</w:t>
      </w:r>
      <w:r w:rsidRPr="00636790">
        <w:rPr>
          <w:rFonts w:asciiTheme="minorHAnsi" w:hAnsiTheme="minorHAnsi"/>
          <w:sz w:val="22"/>
          <w:szCs w:val="22"/>
          <w:lang w:val="es-ES_tradnl"/>
        </w:rPr>
        <w:t xml:space="preserve"> los requerimientos en el desarrollo de todo el proyecto, es decir, que el cliente definirá los requerimientos al inicio del mismo.</w:t>
      </w:r>
    </w:p>
    <w:p w:rsidR="007E09F4" w:rsidRPr="00636790" w:rsidRDefault="007E09F4" w:rsidP="007E09F4">
      <w:pPr>
        <w:pStyle w:val="Prrafodelista"/>
        <w:jc w:val="both"/>
        <w:rPr>
          <w:rFonts w:asciiTheme="minorHAnsi" w:hAnsiTheme="minorHAnsi"/>
          <w:sz w:val="22"/>
          <w:szCs w:val="22"/>
          <w:lang w:val="es-ES_tradnl"/>
        </w:rPr>
      </w:pPr>
    </w:p>
    <w:p w:rsidR="007E09F4" w:rsidRPr="00636790" w:rsidRDefault="007E09F4" w:rsidP="005074FD">
      <w:pPr>
        <w:jc w:val="both"/>
        <w:rPr>
          <w:rFonts w:asciiTheme="minorHAnsi" w:hAnsiTheme="minorHAnsi"/>
          <w:sz w:val="22"/>
          <w:szCs w:val="22"/>
          <w:lang w:val="es-ES_tradnl"/>
        </w:rPr>
      </w:pPr>
      <w:r w:rsidRPr="00636790">
        <w:rPr>
          <w:rFonts w:asciiTheme="minorHAnsi" w:hAnsiTheme="minorHAnsi"/>
          <w:sz w:val="22"/>
          <w:szCs w:val="22"/>
          <w:lang w:val="es-ES_tradnl"/>
        </w:rPr>
        <w:t xml:space="preserve">Esto está relacionado con la relación entre </w:t>
      </w:r>
      <w:r w:rsidR="00091742" w:rsidRPr="00636790">
        <w:rPr>
          <w:rFonts w:asciiTheme="minorHAnsi" w:hAnsiTheme="minorHAnsi"/>
          <w:sz w:val="22"/>
          <w:szCs w:val="22"/>
          <w:lang w:val="es-ES_tradnl"/>
        </w:rPr>
        <w:t>Alimnova</w:t>
      </w:r>
      <w:r w:rsidRPr="00636790">
        <w:rPr>
          <w:rFonts w:asciiTheme="minorHAnsi" w:hAnsiTheme="minorHAnsi"/>
          <w:sz w:val="22"/>
          <w:szCs w:val="22"/>
          <w:lang w:val="es-ES_tradnl"/>
        </w:rPr>
        <w:t>® y el cliente; sin embargo, en cuanto al desarrollo</w:t>
      </w:r>
      <w:r w:rsidR="005074FD" w:rsidRPr="00636790">
        <w:rPr>
          <w:rFonts w:asciiTheme="minorHAnsi" w:hAnsiTheme="minorHAnsi"/>
          <w:sz w:val="22"/>
          <w:szCs w:val="22"/>
          <w:lang w:val="es-ES_tradnl"/>
        </w:rPr>
        <w:t xml:space="preserve"> y</w:t>
      </w:r>
      <w:r w:rsidRPr="00636790">
        <w:rPr>
          <w:rFonts w:asciiTheme="minorHAnsi" w:hAnsiTheme="minorHAnsi"/>
          <w:sz w:val="22"/>
          <w:szCs w:val="22"/>
          <w:lang w:val="es-ES_tradnl"/>
        </w:rPr>
        <w:t xml:space="preserve"> en caso de que un miembro del equipo quiera realizar cualquier tipo de cambio a un requerimiento, debe tener en cuenta los siguientes pasos: </w:t>
      </w:r>
    </w:p>
    <w:p w:rsidR="007E09F4" w:rsidRPr="00636790" w:rsidRDefault="007E09F4" w:rsidP="007E09F4">
      <w:pPr>
        <w:pStyle w:val="Prrafodelista"/>
        <w:jc w:val="both"/>
        <w:rPr>
          <w:rFonts w:asciiTheme="minorHAnsi" w:hAnsiTheme="minorHAnsi"/>
          <w:sz w:val="22"/>
          <w:szCs w:val="22"/>
          <w:lang w:val="es-ES_tradnl"/>
        </w:rPr>
      </w:pPr>
    </w:p>
    <w:p w:rsidR="007E09F4" w:rsidRPr="00636790" w:rsidRDefault="007E09F4" w:rsidP="007E09F4">
      <w:pPr>
        <w:pStyle w:val="Prrafodelista"/>
        <w:jc w:val="both"/>
        <w:rPr>
          <w:rFonts w:asciiTheme="minorHAnsi" w:hAnsiTheme="minorHAnsi"/>
          <w:sz w:val="22"/>
          <w:szCs w:val="22"/>
          <w:lang w:val="es-ES_tradnl"/>
        </w:rPr>
      </w:pPr>
      <w:r w:rsidRPr="00636790">
        <w:rPr>
          <w:rFonts w:asciiTheme="minorHAnsi" w:hAnsiTheme="minorHAnsi"/>
          <w:noProof/>
          <w:sz w:val="22"/>
          <w:szCs w:val="22"/>
          <w:lang w:val="es-CO" w:eastAsia="es-CO"/>
        </w:rPr>
        <w:drawing>
          <wp:inline distT="0" distB="0" distL="0" distR="0">
            <wp:extent cx="4793673" cy="2752436"/>
            <wp:effectExtent l="114300" t="0" r="83127" b="0"/>
            <wp:docPr id="15"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rsidR="007E09F4" w:rsidRPr="00636790" w:rsidRDefault="007E09F4" w:rsidP="007E09F4">
      <w:pPr>
        <w:pStyle w:val="Prrafodelista"/>
        <w:jc w:val="both"/>
        <w:rPr>
          <w:rFonts w:asciiTheme="minorHAnsi" w:hAnsiTheme="minorHAnsi"/>
          <w:sz w:val="22"/>
          <w:szCs w:val="22"/>
          <w:lang w:val="es-ES_tradnl"/>
        </w:rPr>
      </w:pPr>
    </w:p>
    <w:p w:rsidR="007E09F4" w:rsidRPr="00636790" w:rsidRDefault="003602DB" w:rsidP="00C84EB8">
      <w:pPr>
        <w:pStyle w:val="Prrafodelista"/>
        <w:jc w:val="center"/>
        <w:outlineLvl w:val="0"/>
        <w:rPr>
          <w:rFonts w:asciiTheme="minorHAnsi" w:hAnsiTheme="minorHAnsi" w:cstheme="minorHAnsi"/>
          <w:b/>
          <w:i/>
          <w:color w:val="E65B01" w:themeColor="accent1" w:themeShade="BF"/>
          <w:sz w:val="20"/>
          <w:szCs w:val="20"/>
          <w:lang w:val="es-ES_tradnl"/>
        </w:rPr>
      </w:pPr>
      <w:bookmarkStart w:id="133" w:name="_Toc254561616"/>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C84EB8" w:rsidRPr="00636790">
        <w:rPr>
          <w:rFonts w:asciiTheme="minorHAnsi" w:hAnsiTheme="minorHAnsi" w:cstheme="minorHAnsi"/>
          <w:b/>
          <w:i/>
          <w:noProof/>
          <w:color w:val="E65B01" w:themeColor="accent1" w:themeShade="BF"/>
          <w:sz w:val="20"/>
          <w:lang w:val="es-ES_tradnl"/>
        </w:rPr>
        <w:t>15</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7E09F4" w:rsidRPr="00636790">
        <w:rPr>
          <w:rFonts w:asciiTheme="minorHAnsi" w:hAnsiTheme="minorHAnsi" w:cstheme="minorHAnsi"/>
          <w:b/>
          <w:i/>
          <w:color w:val="E65B01" w:themeColor="accent1" w:themeShade="BF"/>
          <w:sz w:val="20"/>
          <w:szCs w:val="20"/>
          <w:lang w:val="es-ES_tradnl"/>
        </w:rPr>
        <w:t xml:space="preserve"> Manejo de Reportes</w:t>
      </w:r>
      <w:bookmarkEnd w:id="133"/>
    </w:p>
    <w:p w:rsidR="007E09F4" w:rsidRPr="00636790" w:rsidRDefault="007E09F4" w:rsidP="007E09F4">
      <w:pPr>
        <w:pStyle w:val="Prrafodelista"/>
        <w:jc w:val="center"/>
        <w:rPr>
          <w:rFonts w:asciiTheme="minorHAnsi" w:hAnsiTheme="minorHAnsi"/>
          <w:i/>
          <w:color w:val="595C62" w:themeColor="accent6" w:themeShade="BF"/>
          <w:sz w:val="16"/>
          <w:szCs w:val="16"/>
          <w:lang w:val="es-ES_tradnl"/>
        </w:rPr>
      </w:pPr>
    </w:p>
    <w:p w:rsidR="007E09F4" w:rsidRPr="00636790" w:rsidRDefault="007E09F4" w:rsidP="007E09F4">
      <w:pPr>
        <w:pStyle w:val="Prrafodelista"/>
        <w:jc w:val="both"/>
        <w:rPr>
          <w:rFonts w:asciiTheme="minorHAnsi" w:hAnsiTheme="minorHAnsi"/>
          <w:sz w:val="22"/>
          <w:szCs w:val="22"/>
          <w:lang w:val="es-ES_tradnl"/>
        </w:rPr>
      </w:pPr>
    </w:p>
    <w:p w:rsidR="00D17798" w:rsidRPr="00636790" w:rsidRDefault="007E09F4" w:rsidP="005074FD">
      <w:pPr>
        <w:jc w:val="both"/>
        <w:rPr>
          <w:rFonts w:asciiTheme="minorHAnsi" w:hAnsiTheme="minorHAnsi"/>
          <w:sz w:val="22"/>
          <w:szCs w:val="22"/>
          <w:lang w:val="es-ES_tradnl"/>
        </w:rPr>
      </w:pPr>
      <w:r w:rsidRPr="00636790">
        <w:rPr>
          <w:rFonts w:asciiTheme="minorHAnsi" w:hAnsiTheme="minorHAnsi"/>
          <w:sz w:val="22"/>
          <w:szCs w:val="22"/>
          <w:lang w:val="es-ES_tradnl"/>
        </w:rPr>
        <w:lastRenderedPageBreak/>
        <w:t xml:space="preserve">Primero, se beben especificar el miembro o los miembros que consideren necesario el cambio, creación u omisión de algún requerimiento definido. Se debe informar de forma escrita, por medio de un reporte, a la totalidad del equipo el por qué es necesario el cambio. </w:t>
      </w:r>
    </w:p>
    <w:p w:rsidR="007E09F4" w:rsidRPr="00636790" w:rsidRDefault="007E09F4" w:rsidP="005074FD">
      <w:pPr>
        <w:jc w:val="both"/>
        <w:rPr>
          <w:rFonts w:asciiTheme="minorHAnsi" w:hAnsiTheme="minorHAnsi"/>
          <w:sz w:val="22"/>
          <w:szCs w:val="22"/>
          <w:lang w:val="es-ES_tradnl"/>
        </w:rPr>
      </w:pPr>
    </w:p>
    <w:p w:rsidR="00D17798" w:rsidRPr="00636790" w:rsidRDefault="007E09F4" w:rsidP="005074FD">
      <w:pPr>
        <w:jc w:val="both"/>
        <w:rPr>
          <w:rFonts w:asciiTheme="minorHAnsi" w:hAnsiTheme="minorHAnsi"/>
          <w:color w:val="595C62" w:themeColor="accent6" w:themeShade="BF"/>
          <w:sz w:val="22"/>
          <w:szCs w:val="22"/>
          <w:lang w:val="es-ES_tradnl"/>
        </w:rPr>
      </w:pPr>
      <w:r w:rsidRPr="00636790">
        <w:rPr>
          <w:rFonts w:asciiTheme="minorHAnsi" w:hAnsiTheme="minorHAnsi"/>
          <w:sz w:val="22"/>
          <w:szCs w:val="22"/>
          <w:lang w:val="es-ES_tradnl"/>
        </w:rPr>
        <w:t xml:space="preserve">El responsable de aceptar o no el cambio o los cambios será el analista de requerimientos Andrea Fajardo, de acuerdo con determinados criterios que indiquen la viabilidad del requerimiento y otros aspectos a tener en cuenta. </w:t>
      </w:r>
    </w:p>
    <w:p w:rsidR="007E09F4" w:rsidRPr="00636790" w:rsidRDefault="007E09F4" w:rsidP="005074FD">
      <w:pPr>
        <w:jc w:val="both"/>
        <w:rPr>
          <w:rFonts w:asciiTheme="minorHAnsi" w:hAnsiTheme="minorHAnsi"/>
          <w:sz w:val="22"/>
          <w:szCs w:val="22"/>
          <w:lang w:val="es-ES_tradnl"/>
        </w:rPr>
      </w:pPr>
    </w:p>
    <w:p w:rsidR="007E09F4" w:rsidRPr="00636790" w:rsidRDefault="007E09F4" w:rsidP="005074FD">
      <w:pPr>
        <w:jc w:val="both"/>
        <w:rPr>
          <w:rFonts w:asciiTheme="minorHAnsi" w:hAnsiTheme="minorHAnsi"/>
          <w:sz w:val="22"/>
          <w:szCs w:val="22"/>
          <w:lang w:val="es-ES_tradnl"/>
        </w:rPr>
      </w:pPr>
      <w:r w:rsidRPr="00636790">
        <w:rPr>
          <w:rFonts w:asciiTheme="minorHAnsi" w:hAnsiTheme="minorHAnsi"/>
          <w:sz w:val="22"/>
          <w:szCs w:val="22"/>
          <w:lang w:val="es-ES_tradnl"/>
        </w:rPr>
        <w:t xml:space="preserve">Adicionalmente se </w:t>
      </w:r>
      <w:r w:rsidR="00D17798" w:rsidRPr="00636790">
        <w:rPr>
          <w:rFonts w:asciiTheme="minorHAnsi" w:hAnsiTheme="minorHAnsi"/>
          <w:sz w:val="22"/>
          <w:szCs w:val="22"/>
          <w:lang w:val="es-ES_tradnl"/>
        </w:rPr>
        <w:t>tendrá que</w:t>
      </w:r>
      <w:r w:rsidRPr="00636790">
        <w:rPr>
          <w:rFonts w:asciiTheme="minorHAnsi" w:hAnsiTheme="minorHAnsi"/>
          <w:sz w:val="22"/>
          <w:szCs w:val="22"/>
          <w:lang w:val="es-ES_tradnl"/>
        </w:rPr>
        <w:t xml:space="preserve"> reprogramar </w:t>
      </w:r>
      <w:r w:rsidR="00D17798" w:rsidRPr="00636790">
        <w:rPr>
          <w:rFonts w:asciiTheme="minorHAnsi" w:hAnsiTheme="minorHAnsi"/>
          <w:sz w:val="22"/>
          <w:szCs w:val="22"/>
          <w:lang w:val="es-ES_tradnl"/>
        </w:rPr>
        <w:t>el cronograma con el cambio de é</w:t>
      </w:r>
      <w:r w:rsidRPr="00636790">
        <w:rPr>
          <w:rFonts w:asciiTheme="minorHAnsi" w:hAnsiTheme="minorHAnsi"/>
          <w:sz w:val="22"/>
          <w:szCs w:val="22"/>
          <w:lang w:val="es-ES_tradnl"/>
        </w:rPr>
        <w:t>ste requerimiento y todo lo que implica.</w:t>
      </w:r>
    </w:p>
    <w:p w:rsidR="007E09F4" w:rsidRPr="00636790" w:rsidRDefault="007E09F4" w:rsidP="005074FD">
      <w:pPr>
        <w:jc w:val="both"/>
        <w:rPr>
          <w:rFonts w:asciiTheme="minorHAnsi" w:hAnsiTheme="minorHAnsi"/>
          <w:sz w:val="22"/>
          <w:szCs w:val="22"/>
          <w:lang w:val="es-ES_tradnl"/>
        </w:rPr>
      </w:pPr>
      <w:r w:rsidRPr="00636790">
        <w:rPr>
          <w:rFonts w:asciiTheme="minorHAnsi" w:hAnsiTheme="minorHAnsi"/>
          <w:sz w:val="22"/>
          <w:szCs w:val="22"/>
          <w:lang w:val="es-ES_tradnl"/>
        </w:rPr>
        <w:t xml:space="preserve">Por último se debe realizar un reporte en el cual se le informe al cliente los cambios realizados </w:t>
      </w:r>
      <w:r w:rsidRPr="00636790">
        <w:rPr>
          <w:rFonts w:asciiTheme="minorHAnsi" w:hAnsiTheme="minorHAnsi"/>
          <w:color w:val="595C62" w:themeColor="accent6" w:themeShade="BF"/>
          <w:sz w:val="22"/>
          <w:szCs w:val="22"/>
          <w:highlight w:val="yellow"/>
          <w:lang w:val="es-ES_tradnl"/>
        </w:rPr>
        <w:t>(Ver Anexos)</w:t>
      </w:r>
      <w:r w:rsidRPr="00636790">
        <w:rPr>
          <w:rFonts w:asciiTheme="minorHAnsi" w:hAnsiTheme="minorHAnsi"/>
          <w:sz w:val="22"/>
          <w:szCs w:val="22"/>
          <w:highlight w:val="yellow"/>
          <w:lang w:val="es-ES_tradnl"/>
        </w:rPr>
        <w:t>.</w:t>
      </w:r>
    </w:p>
    <w:p w:rsidR="007E09F4" w:rsidRPr="00636790" w:rsidRDefault="007E09F4" w:rsidP="007E09F4">
      <w:pPr>
        <w:pStyle w:val="Prrafodelista"/>
        <w:jc w:val="both"/>
        <w:rPr>
          <w:rFonts w:asciiTheme="minorHAnsi" w:hAnsiTheme="minorHAnsi"/>
          <w:sz w:val="22"/>
          <w:szCs w:val="22"/>
          <w:lang w:val="es-ES_tradnl"/>
        </w:rPr>
      </w:pPr>
    </w:p>
    <w:p w:rsidR="007E09F4" w:rsidRPr="00636790" w:rsidRDefault="007E09F4" w:rsidP="007E09F4">
      <w:pPr>
        <w:pStyle w:val="Prrafodelista"/>
        <w:jc w:val="both"/>
        <w:rPr>
          <w:rFonts w:asciiTheme="minorHAnsi" w:hAnsiTheme="minorHAnsi"/>
          <w:sz w:val="22"/>
          <w:szCs w:val="22"/>
          <w:lang w:val="es-ES_tradnl"/>
        </w:rPr>
      </w:pPr>
    </w:p>
    <w:p w:rsidR="003167DB" w:rsidRPr="00636790" w:rsidRDefault="003167DB" w:rsidP="006A39DC">
      <w:pPr>
        <w:jc w:val="both"/>
        <w:rPr>
          <w:rFonts w:asciiTheme="minorHAnsi" w:hAnsiTheme="minorHAnsi" w:cstheme="minorHAnsi"/>
          <w:sz w:val="22"/>
          <w:szCs w:val="22"/>
          <w:lang w:val="es-ES_tradnl"/>
        </w:rPr>
      </w:pPr>
    </w:p>
    <w:p w:rsidR="000C2A0D" w:rsidRPr="00636790" w:rsidRDefault="006A39DC" w:rsidP="00C2226E">
      <w:pPr>
        <w:pStyle w:val="Ttulo3"/>
        <w:rPr>
          <w:rFonts w:asciiTheme="minorHAnsi" w:hAnsiTheme="minorHAnsi" w:cstheme="minorHAnsi"/>
          <w:color w:val="E6C900" w:themeColor="background2" w:themeShade="BF"/>
          <w:sz w:val="22"/>
          <w:szCs w:val="22"/>
          <w:lang w:val="es-ES_tradnl"/>
        </w:rPr>
      </w:pPr>
      <w:bookmarkStart w:id="134" w:name="_Plan_de_Control"/>
      <w:bookmarkStart w:id="135" w:name="_Plan_de_Control_1"/>
      <w:bookmarkStart w:id="136" w:name="_Plan_de_Control_4"/>
      <w:bookmarkStart w:id="137" w:name="_Plan_de_Control_6"/>
      <w:bookmarkStart w:id="138" w:name="_Plan_de_Control_7"/>
      <w:bookmarkStart w:id="139" w:name="_Toc128413797"/>
      <w:bookmarkEnd w:id="134"/>
      <w:bookmarkEnd w:id="135"/>
      <w:bookmarkEnd w:id="136"/>
      <w:bookmarkEnd w:id="137"/>
      <w:bookmarkEnd w:id="138"/>
      <w:r w:rsidRPr="00636790">
        <w:rPr>
          <w:rFonts w:asciiTheme="minorHAnsi" w:hAnsiTheme="minorHAnsi" w:cstheme="minorHAnsi"/>
          <w:color w:val="E6C900" w:themeColor="background2" w:themeShade="BF"/>
          <w:sz w:val="22"/>
          <w:szCs w:val="22"/>
          <w:lang w:val="es-ES_tradnl"/>
        </w:rPr>
        <w:t>Plan de Control de cronograma</w:t>
      </w:r>
      <w:bookmarkEnd w:id="139"/>
    </w:p>
    <w:p w:rsidR="000C2A0D" w:rsidRPr="00636790" w:rsidRDefault="000C2A0D" w:rsidP="000C2A0D">
      <w:pPr>
        <w:jc w:val="both"/>
        <w:rPr>
          <w:rFonts w:asciiTheme="minorHAnsi" w:hAnsiTheme="minorHAnsi"/>
          <w:lang w:val="es-ES_tradnl"/>
        </w:rPr>
      </w:pPr>
    </w:p>
    <w:p w:rsidR="001739D7" w:rsidRPr="00636790" w:rsidRDefault="003D68AE" w:rsidP="000C2A0D">
      <w:pPr>
        <w:jc w:val="both"/>
        <w:rPr>
          <w:rFonts w:asciiTheme="minorHAnsi" w:hAnsiTheme="minorHAnsi"/>
          <w:sz w:val="22"/>
          <w:szCs w:val="22"/>
          <w:lang w:val="es-ES_tradnl"/>
        </w:rPr>
      </w:pPr>
      <w:r w:rsidRPr="00636790">
        <w:rPr>
          <w:rFonts w:asciiTheme="minorHAnsi" w:hAnsiTheme="minorHAnsi"/>
          <w:sz w:val="22"/>
          <w:szCs w:val="22"/>
          <w:lang w:val="es-ES_tradnl"/>
        </w:rPr>
        <w:t xml:space="preserve">El equipo de desarrollo </w:t>
      </w:r>
      <w:r w:rsidR="00091742" w:rsidRPr="00636790">
        <w:rPr>
          <w:rFonts w:asciiTheme="minorHAnsi" w:hAnsiTheme="minorHAnsi"/>
          <w:sz w:val="22"/>
          <w:szCs w:val="22"/>
          <w:lang w:val="es-ES_tradnl"/>
        </w:rPr>
        <w:t>Alimnova</w:t>
      </w:r>
      <w:r w:rsidRPr="00636790">
        <w:rPr>
          <w:rFonts w:asciiTheme="minorHAnsi" w:hAnsiTheme="minorHAnsi"/>
          <w:sz w:val="22"/>
          <w:szCs w:val="22"/>
          <w:lang w:val="es-ES_tradnl"/>
        </w:rPr>
        <w:t xml:space="preserve"> utilizara el modelo de ciclo de vida de espiral </w:t>
      </w:r>
      <w:r w:rsidR="001739D7" w:rsidRPr="00636790">
        <w:rPr>
          <w:rFonts w:asciiTheme="minorHAnsi" w:hAnsiTheme="minorHAnsi"/>
          <w:color w:val="595C62" w:themeColor="accent6" w:themeShade="BF"/>
          <w:sz w:val="22"/>
          <w:szCs w:val="22"/>
          <w:lang w:val="es-ES_tradnl"/>
        </w:rPr>
        <w:t>[</w:t>
      </w:r>
      <w:hyperlink w:anchor="_Modelo_de_ciclo_2" w:history="1">
        <w:r w:rsidR="001739D7" w:rsidRPr="00636790">
          <w:rPr>
            <w:rStyle w:val="Hipervnculo"/>
            <w:rFonts w:asciiTheme="minorHAnsi" w:hAnsiTheme="minorHAnsi"/>
            <w:b/>
            <w:color w:val="B32C16" w:themeColor="accent3"/>
            <w:sz w:val="22"/>
            <w:szCs w:val="22"/>
            <w:lang w:val="es-ES_tradnl"/>
          </w:rPr>
          <w:t>v</w:t>
        </w:r>
        <w:r w:rsidRPr="00636790">
          <w:rPr>
            <w:rStyle w:val="Hipervnculo"/>
            <w:rFonts w:asciiTheme="minorHAnsi" w:hAnsiTheme="minorHAnsi"/>
            <w:b/>
            <w:color w:val="B32C16" w:themeColor="accent3"/>
            <w:sz w:val="22"/>
            <w:szCs w:val="22"/>
            <w:lang w:val="es-ES_tradnl"/>
          </w:rPr>
          <w:t>er sección 6.1</w:t>
        </w:r>
      </w:hyperlink>
      <w:r w:rsidR="001739D7" w:rsidRPr="00636790">
        <w:rPr>
          <w:rFonts w:asciiTheme="minorHAnsi" w:hAnsiTheme="minorHAnsi"/>
          <w:color w:val="595C62" w:themeColor="accent6" w:themeShade="BF"/>
          <w:sz w:val="22"/>
          <w:szCs w:val="22"/>
          <w:lang w:val="es-ES_tradnl"/>
        </w:rPr>
        <w:t>]</w:t>
      </w:r>
      <w:r w:rsidRPr="00636790">
        <w:rPr>
          <w:rFonts w:asciiTheme="minorHAnsi" w:hAnsiTheme="minorHAnsi"/>
          <w:sz w:val="22"/>
          <w:szCs w:val="22"/>
          <w:lang w:val="es-ES_tradnl"/>
        </w:rPr>
        <w:t xml:space="preserve"> para su planeación y desarrollo del proyecto.</w:t>
      </w:r>
    </w:p>
    <w:p w:rsidR="003D68AE" w:rsidRPr="00636790" w:rsidRDefault="003D68AE" w:rsidP="000C2A0D">
      <w:pPr>
        <w:jc w:val="both"/>
        <w:rPr>
          <w:rFonts w:asciiTheme="minorHAnsi" w:hAnsiTheme="minorHAnsi"/>
          <w:sz w:val="22"/>
          <w:szCs w:val="22"/>
          <w:lang w:val="es-ES_tradnl"/>
        </w:rPr>
      </w:pPr>
    </w:p>
    <w:p w:rsidR="003D68AE" w:rsidRPr="00636790" w:rsidRDefault="003D68AE" w:rsidP="000C2A0D">
      <w:pPr>
        <w:jc w:val="both"/>
        <w:rPr>
          <w:rFonts w:asciiTheme="minorHAnsi" w:hAnsiTheme="minorHAnsi"/>
          <w:sz w:val="22"/>
          <w:szCs w:val="22"/>
          <w:lang w:val="es-ES_tradnl"/>
        </w:rPr>
      </w:pPr>
      <w:r w:rsidRPr="00636790">
        <w:rPr>
          <w:rFonts w:asciiTheme="minorHAnsi" w:hAnsiTheme="minorHAnsi"/>
          <w:sz w:val="22"/>
          <w:szCs w:val="22"/>
          <w:lang w:val="es-ES_tradnl"/>
        </w:rPr>
        <w:t xml:space="preserve">El cronograma de </w:t>
      </w:r>
      <w:r w:rsidR="00091742" w:rsidRPr="00636790">
        <w:rPr>
          <w:rFonts w:asciiTheme="minorHAnsi" w:hAnsiTheme="minorHAnsi"/>
          <w:sz w:val="22"/>
          <w:szCs w:val="22"/>
          <w:lang w:val="es-ES_tradnl"/>
        </w:rPr>
        <w:t>Alimnova</w:t>
      </w:r>
      <w:r w:rsidRPr="00636790">
        <w:rPr>
          <w:rFonts w:asciiTheme="minorHAnsi" w:hAnsiTheme="minorHAnsi"/>
          <w:sz w:val="22"/>
          <w:szCs w:val="22"/>
          <w:lang w:val="es-ES_tradnl"/>
        </w:rPr>
        <w:t xml:space="preserve"> está basado en asignación de actividades y tareas a medida que se va avanzando en el proyecto. Es decir, que por cada Hito o entrega ya se debieron haber</w:t>
      </w:r>
      <w:r w:rsidR="001739D7" w:rsidRPr="00636790">
        <w:rPr>
          <w:rFonts w:asciiTheme="minorHAnsi" w:hAnsiTheme="minorHAnsi"/>
          <w:sz w:val="22"/>
          <w:szCs w:val="22"/>
          <w:lang w:val="es-ES_tradnl"/>
        </w:rPr>
        <w:t xml:space="preserve"> planeado las tareas hasta la siguiente entrega</w:t>
      </w:r>
      <w:r w:rsidRPr="00636790">
        <w:rPr>
          <w:rFonts w:asciiTheme="minorHAnsi" w:hAnsiTheme="minorHAnsi"/>
          <w:sz w:val="22"/>
          <w:szCs w:val="22"/>
          <w:lang w:val="es-ES_tradnl"/>
        </w:rPr>
        <w:t>. A grandes rasgos se tiene la planeación de la pre-entrega, correcciones a realizar y el plan de trabajo.</w:t>
      </w:r>
    </w:p>
    <w:p w:rsidR="003D68AE" w:rsidRPr="00636790" w:rsidRDefault="003D68AE" w:rsidP="003D68AE">
      <w:pPr>
        <w:ind w:left="720"/>
        <w:jc w:val="both"/>
        <w:rPr>
          <w:rFonts w:asciiTheme="minorHAnsi" w:hAnsiTheme="minorHAnsi"/>
          <w:sz w:val="22"/>
          <w:szCs w:val="22"/>
          <w:lang w:val="es-ES_tradnl"/>
        </w:rPr>
      </w:pPr>
    </w:p>
    <w:p w:rsidR="003D68AE" w:rsidRPr="00636790" w:rsidRDefault="003D68AE" w:rsidP="00C84EB8">
      <w:pPr>
        <w:jc w:val="both"/>
        <w:outlineLvl w:val="0"/>
        <w:rPr>
          <w:rFonts w:asciiTheme="minorHAnsi" w:hAnsiTheme="minorHAnsi"/>
          <w:color w:val="3667C3" w:themeColor="accent2" w:themeShade="BF"/>
          <w:sz w:val="22"/>
          <w:szCs w:val="22"/>
          <w:lang w:val="es-ES_tradnl"/>
        </w:rPr>
      </w:pPr>
      <w:r w:rsidRPr="00636790">
        <w:rPr>
          <w:rFonts w:asciiTheme="minorHAnsi" w:hAnsiTheme="minorHAnsi"/>
          <w:color w:val="3667C3" w:themeColor="accent2" w:themeShade="BF"/>
          <w:sz w:val="22"/>
          <w:szCs w:val="22"/>
          <w:lang w:val="es-ES_tradnl"/>
        </w:rPr>
        <w:t>Planes de mitigación</w:t>
      </w:r>
    </w:p>
    <w:p w:rsidR="003D68AE" w:rsidRPr="00636790" w:rsidRDefault="003D68AE" w:rsidP="003D68AE">
      <w:pPr>
        <w:ind w:left="720"/>
        <w:jc w:val="both"/>
        <w:rPr>
          <w:rFonts w:asciiTheme="minorHAnsi" w:hAnsiTheme="minorHAnsi"/>
          <w:sz w:val="22"/>
          <w:szCs w:val="22"/>
          <w:lang w:val="es-ES_tradnl"/>
        </w:rPr>
      </w:pPr>
    </w:p>
    <w:p w:rsidR="003D68AE" w:rsidRPr="00636790" w:rsidRDefault="003D68AE" w:rsidP="000C2A0D">
      <w:pPr>
        <w:jc w:val="both"/>
        <w:rPr>
          <w:rFonts w:asciiTheme="minorHAnsi" w:hAnsiTheme="minorHAnsi"/>
          <w:sz w:val="22"/>
          <w:szCs w:val="22"/>
          <w:lang w:val="es-ES_tradnl"/>
        </w:rPr>
      </w:pPr>
      <w:r w:rsidRPr="00636790">
        <w:rPr>
          <w:rFonts w:asciiTheme="minorHAnsi" w:hAnsiTheme="minorHAnsi"/>
          <w:sz w:val="22"/>
          <w:szCs w:val="22"/>
          <w:lang w:val="es-ES_tradnl"/>
        </w:rPr>
        <w:t>A continuación se mostrara una gráfica que representa los pasos del plan de mitigación:</w:t>
      </w:r>
    </w:p>
    <w:p w:rsidR="003D68AE" w:rsidRPr="00636790" w:rsidRDefault="003D68AE" w:rsidP="003D68AE">
      <w:pPr>
        <w:ind w:left="720"/>
        <w:jc w:val="both"/>
        <w:rPr>
          <w:rFonts w:asciiTheme="minorHAnsi" w:hAnsiTheme="minorHAnsi"/>
          <w:sz w:val="22"/>
          <w:szCs w:val="22"/>
          <w:lang w:val="es-ES_tradnl"/>
        </w:rPr>
      </w:pPr>
    </w:p>
    <w:p w:rsidR="003D68AE" w:rsidRPr="00636790" w:rsidRDefault="003D68AE" w:rsidP="003D68AE">
      <w:pPr>
        <w:ind w:left="720"/>
        <w:jc w:val="both"/>
        <w:rPr>
          <w:rFonts w:asciiTheme="minorHAnsi" w:hAnsiTheme="minorHAnsi"/>
          <w:sz w:val="22"/>
          <w:szCs w:val="22"/>
          <w:lang w:val="es-ES_tradnl"/>
        </w:rPr>
      </w:pPr>
      <w:r w:rsidRPr="00636790">
        <w:rPr>
          <w:rFonts w:asciiTheme="minorHAnsi" w:hAnsiTheme="minorHAnsi"/>
          <w:noProof/>
          <w:sz w:val="22"/>
          <w:szCs w:val="22"/>
          <w:lang w:val="es-CO" w:eastAsia="es-CO"/>
        </w:rPr>
        <w:drawing>
          <wp:inline distT="0" distB="0" distL="0" distR="0">
            <wp:extent cx="4818496" cy="988291"/>
            <wp:effectExtent l="114300" t="0" r="77354" b="0"/>
            <wp:docPr id="16"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rsidR="003D68AE" w:rsidRPr="00636790" w:rsidRDefault="00DF3FB6" w:rsidP="00C84EB8">
      <w:pPr>
        <w:ind w:left="720"/>
        <w:jc w:val="center"/>
        <w:outlineLvl w:val="0"/>
        <w:rPr>
          <w:rFonts w:asciiTheme="minorHAnsi" w:hAnsiTheme="minorHAnsi"/>
          <w:b/>
          <w:i/>
          <w:color w:val="E65B01" w:themeColor="accent1" w:themeShade="BF"/>
          <w:sz w:val="20"/>
          <w:szCs w:val="20"/>
          <w:lang w:val="es-ES_tradnl"/>
        </w:rPr>
      </w:pPr>
      <w:bookmarkStart w:id="140" w:name="_Toc254561617"/>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054D55" w:rsidRPr="00636790">
        <w:rPr>
          <w:rFonts w:asciiTheme="minorHAnsi" w:hAnsiTheme="minorHAnsi" w:cstheme="minorHAnsi"/>
          <w:b/>
          <w:i/>
          <w:noProof/>
          <w:color w:val="E65B01" w:themeColor="accent1" w:themeShade="BF"/>
          <w:sz w:val="20"/>
          <w:lang w:val="es-ES_tradnl"/>
        </w:rPr>
        <w:t>16</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3D68AE" w:rsidRPr="00636790">
        <w:rPr>
          <w:rFonts w:asciiTheme="minorHAnsi" w:hAnsiTheme="minorHAnsi"/>
          <w:b/>
          <w:i/>
          <w:color w:val="E65B01" w:themeColor="accent1" w:themeShade="BF"/>
          <w:sz w:val="20"/>
          <w:szCs w:val="20"/>
          <w:lang w:val="es-ES_tradnl"/>
        </w:rPr>
        <w:t xml:space="preserve"> plan de mitigación</w:t>
      </w:r>
      <w:bookmarkEnd w:id="140"/>
    </w:p>
    <w:p w:rsidR="003D68AE" w:rsidRPr="00636790" w:rsidRDefault="003D68AE" w:rsidP="003D68AE">
      <w:pPr>
        <w:jc w:val="both"/>
        <w:rPr>
          <w:rFonts w:asciiTheme="minorHAnsi" w:hAnsiTheme="minorHAnsi"/>
          <w:sz w:val="22"/>
          <w:szCs w:val="22"/>
          <w:lang w:val="es-ES_tradnl"/>
        </w:rPr>
      </w:pPr>
    </w:p>
    <w:p w:rsidR="00440EA0" w:rsidRPr="00636790" w:rsidRDefault="003D68AE" w:rsidP="00440EA0">
      <w:pPr>
        <w:jc w:val="both"/>
        <w:rPr>
          <w:rFonts w:asciiTheme="minorHAnsi" w:hAnsiTheme="minorHAnsi"/>
          <w:sz w:val="22"/>
          <w:szCs w:val="22"/>
          <w:lang w:val="es-ES_tradnl"/>
        </w:rPr>
      </w:pPr>
      <w:r w:rsidRPr="00636790">
        <w:rPr>
          <w:rFonts w:asciiTheme="minorHAnsi" w:hAnsiTheme="minorHAnsi"/>
          <w:sz w:val="22"/>
          <w:szCs w:val="22"/>
          <w:lang w:val="es-ES_tradnl"/>
        </w:rPr>
        <w:t xml:space="preserve">Se controlaran la asignación de las tareas por medio de </w:t>
      </w:r>
      <w:r w:rsidR="001739D7" w:rsidRPr="00636790">
        <w:rPr>
          <w:rFonts w:asciiTheme="minorHAnsi" w:hAnsiTheme="minorHAnsi"/>
          <w:sz w:val="22"/>
          <w:szCs w:val="22"/>
          <w:lang w:val="es-ES_tradnl"/>
        </w:rPr>
        <w:t>la tabla que se encuentra a continuación</w:t>
      </w:r>
      <w:r w:rsidRPr="00636790">
        <w:rPr>
          <w:rFonts w:asciiTheme="minorHAnsi" w:hAnsiTheme="minorHAnsi"/>
          <w:sz w:val="22"/>
          <w:szCs w:val="22"/>
          <w:lang w:val="es-ES_tradnl"/>
        </w:rPr>
        <w:t>.</w:t>
      </w:r>
      <w:r w:rsidRPr="00636790">
        <w:rPr>
          <w:rFonts w:asciiTheme="minorHAnsi" w:hAnsiTheme="minorHAnsi"/>
          <w:color w:val="595C62" w:themeColor="accent6" w:themeShade="BF"/>
          <w:sz w:val="22"/>
          <w:szCs w:val="22"/>
          <w:lang w:val="es-ES_tradnl"/>
        </w:rPr>
        <w:t xml:space="preserve"> </w:t>
      </w:r>
      <w:r w:rsidRPr="00636790">
        <w:rPr>
          <w:rFonts w:asciiTheme="minorHAnsi" w:hAnsiTheme="minorHAnsi"/>
          <w:sz w:val="22"/>
          <w:szCs w:val="22"/>
          <w:lang w:val="es-ES_tradnl"/>
        </w:rPr>
        <w:t xml:space="preserve"> Por medio de este método se podrá mitigar de alguna forma el retraso de alguna tarea o actividad. </w:t>
      </w:r>
    </w:p>
    <w:p w:rsidR="00440EA0" w:rsidRPr="00636790" w:rsidRDefault="00440EA0" w:rsidP="00440EA0">
      <w:pPr>
        <w:jc w:val="both"/>
        <w:rPr>
          <w:rFonts w:asciiTheme="minorHAnsi" w:hAnsiTheme="minorHAnsi"/>
          <w:sz w:val="22"/>
          <w:szCs w:val="22"/>
          <w:lang w:val="es-ES_tradnl"/>
        </w:rPr>
      </w:pPr>
    </w:p>
    <w:tbl>
      <w:tblPr>
        <w:tblStyle w:val="Sombreadomedio2-nfasis3"/>
        <w:tblW w:w="5243" w:type="pct"/>
        <w:tblLook w:val="04A0"/>
      </w:tblPr>
      <w:tblGrid>
        <w:gridCol w:w="1416"/>
        <w:gridCol w:w="914"/>
        <w:gridCol w:w="1430"/>
        <w:gridCol w:w="1460"/>
        <w:gridCol w:w="1321"/>
        <w:gridCol w:w="1423"/>
        <w:gridCol w:w="1180"/>
      </w:tblGrid>
      <w:tr w:rsidR="00440EA0" w:rsidRPr="00636790">
        <w:trPr>
          <w:cnfStyle w:val="100000000000"/>
          <w:trHeight w:val="608"/>
        </w:trPr>
        <w:tc>
          <w:tcPr>
            <w:cnfStyle w:val="001000000100"/>
            <w:tcW w:w="748" w:type="pct"/>
            <w:noWrap/>
          </w:tcPr>
          <w:p w:rsidR="00440EA0" w:rsidRPr="00636790" w:rsidRDefault="00440EA0"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TAREA</w:t>
            </w:r>
          </w:p>
        </w:tc>
        <w:tc>
          <w:tcPr>
            <w:tcW w:w="511" w:type="pct"/>
          </w:tcPr>
          <w:p w:rsidR="00440EA0" w:rsidRPr="00636790" w:rsidRDefault="00440EA0"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Fecha inicio</w:t>
            </w:r>
          </w:p>
        </w:tc>
        <w:tc>
          <w:tcPr>
            <w:tcW w:w="811" w:type="pct"/>
          </w:tcPr>
          <w:p w:rsidR="00440EA0" w:rsidRPr="00636790" w:rsidRDefault="00440EA0"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Recursos</w:t>
            </w:r>
          </w:p>
        </w:tc>
        <w:tc>
          <w:tcPr>
            <w:tcW w:w="769" w:type="pct"/>
          </w:tcPr>
          <w:p w:rsidR="00440EA0" w:rsidRPr="00636790" w:rsidRDefault="00440EA0"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Responsables</w:t>
            </w:r>
          </w:p>
        </w:tc>
        <w:tc>
          <w:tcPr>
            <w:tcW w:w="742" w:type="pct"/>
          </w:tcPr>
          <w:p w:rsidR="00440EA0" w:rsidRPr="00636790" w:rsidRDefault="00440EA0"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Entregables</w:t>
            </w:r>
          </w:p>
        </w:tc>
        <w:tc>
          <w:tcPr>
            <w:tcW w:w="798" w:type="pct"/>
          </w:tcPr>
          <w:p w:rsidR="00440EA0" w:rsidRPr="00636790" w:rsidRDefault="00440EA0"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Posibles Riesgos</w:t>
            </w:r>
          </w:p>
        </w:tc>
        <w:tc>
          <w:tcPr>
            <w:tcW w:w="621" w:type="pct"/>
          </w:tcPr>
          <w:p w:rsidR="00440EA0" w:rsidRPr="00636790" w:rsidRDefault="00440EA0" w:rsidP="00DC33D5">
            <w:pPr>
              <w:jc w:val="center"/>
              <w:cnfStyle w:val="100000000000"/>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Tiempo estipulado</w:t>
            </w:r>
          </w:p>
        </w:tc>
      </w:tr>
      <w:tr w:rsidR="00440EA0" w:rsidRPr="00636790">
        <w:trPr>
          <w:cnfStyle w:val="000000100000"/>
          <w:trHeight w:val="312"/>
        </w:trPr>
        <w:tc>
          <w:tcPr>
            <w:cnfStyle w:val="001000000000"/>
            <w:tcW w:w="748" w:type="pct"/>
            <w:noWrap/>
          </w:tcPr>
          <w:p w:rsidR="00440EA0" w:rsidRPr="00636790" w:rsidRDefault="00440EA0" w:rsidP="00DC33D5">
            <w:pPr>
              <w:rPr>
                <w:rFonts w:asciiTheme="minorHAnsi" w:eastAsiaTheme="minorEastAsia" w:hAnsiTheme="minorHAnsi" w:cstheme="minorHAnsi"/>
                <w:color w:val="auto"/>
                <w:sz w:val="22"/>
                <w:szCs w:val="22"/>
                <w:lang w:val="es-ES_tradnl"/>
              </w:rPr>
            </w:pPr>
            <w:r w:rsidRPr="00636790">
              <w:rPr>
                <w:rFonts w:asciiTheme="minorHAnsi" w:eastAsiaTheme="minorEastAsia" w:hAnsiTheme="minorHAnsi" w:cstheme="minorHAnsi"/>
                <w:color w:val="auto"/>
                <w:sz w:val="22"/>
                <w:szCs w:val="22"/>
                <w:lang w:val="es-ES_tradnl"/>
              </w:rPr>
              <w:t xml:space="preserve">Id de la tarea </w:t>
            </w:r>
          </w:p>
        </w:tc>
        <w:tc>
          <w:tcPr>
            <w:tcW w:w="511" w:type="pct"/>
          </w:tcPr>
          <w:p w:rsidR="00440EA0" w:rsidRPr="00636790" w:rsidRDefault="00440EA0"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Periodo en el que se asigno </w:t>
            </w:r>
            <w:r w:rsidRPr="00636790">
              <w:rPr>
                <w:rFonts w:asciiTheme="minorHAnsi" w:eastAsiaTheme="minorEastAsia" w:hAnsiTheme="minorHAnsi" w:cstheme="minorHAnsi"/>
                <w:sz w:val="22"/>
                <w:szCs w:val="22"/>
                <w:lang w:val="es-ES_tradnl"/>
              </w:rPr>
              <w:lastRenderedPageBreak/>
              <w:t>la tarea</w:t>
            </w:r>
          </w:p>
        </w:tc>
        <w:tc>
          <w:tcPr>
            <w:tcW w:w="811" w:type="pct"/>
          </w:tcPr>
          <w:p w:rsidR="00440EA0" w:rsidRPr="00636790" w:rsidRDefault="00440EA0"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lastRenderedPageBreak/>
              <w:t>Recursos a utilizar</w:t>
            </w:r>
          </w:p>
        </w:tc>
        <w:tc>
          <w:tcPr>
            <w:tcW w:w="769" w:type="pct"/>
          </w:tcPr>
          <w:p w:rsidR="00440EA0" w:rsidRPr="00636790" w:rsidRDefault="00440EA0"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Integrante de </w:t>
            </w:r>
            <w:r w:rsidRPr="00636790">
              <w:rPr>
                <w:rFonts w:asciiTheme="minorHAnsi" w:hAnsiTheme="minorHAnsi" w:cstheme="minorHAnsi"/>
                <w:sz w:val="22"/>
                <w:szCs w:val="22"/>
                <w:lang w:val="es-ES_tradnl"/>
              </w:rPr>
              <w:t>Alimnova®</w:t>
            </w:r>
          </w:p>
        </w:tc>
        <w:tc>
          <w:tcPr>
            <w:tcW w:w="742" w:type="pct"/>
          </w:tcPr>
          <w:p w:rsidR="00440EA0" w:rsidRPr="00636790" w:rsidRDefault="00440EA0"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Documento a entregar para la realización </w:t>
            </w:r>
            <w:r w:rsidRPr="00636790">
              <w:rPr>
                <w:rFonts w:asciiTheme="minorHAnsi" w:eastAsiaTheme="minorEastAsia" w:hAnsiTheme="minorHAnsi" w:cstheme="minorHAnsi"/>
                <w:sz w:val="22"/>
                <w:szCs w:val="22"/>
                <w:lang w:val="es-ES_tradnl"/>
              </w:rPr>
              <w:lastRenderedPageBreak/>
              <w:t>de la tarea Ej. reporte</w:t>
            </w:r>
          </w:p>
        </w:tc>
        <w:tc>
          <w:tcPr>
            <w:tcW w:w="798" w:type="pct"/>
          </w:tcPr>
          <w:p w:rsidR="00440EA0" w:rsidRPr="00636790" w:rsidRDefault="00440EA0"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lastRenderedPageBreak/>
              <w:t>Riesgos asociados a esta tarea</w:t>
            </w:r>
          </w:p>
        </w:tc>
        <w:tc>
          <w:tcPr>
            <w:tcW w:w="621" w:type="pct"/>
          </w:tcPr>
          <w:p w:rsidR="00440EA0" w:rsidRPr="00636790" w:rsidRDefault="00440EA0" w:rsidP="00DC33D5">
            <w:pPr>
              <w:jc w:val="center"/>
              <w:cnfStyle w:val="000000100000"/>
              <w:rPr>
                <w:rFonts w:asciiTheme="minorHAnsi" w:eastAsiaTheme="minorEastAsia" w:hAnsiTheme="minorHAnsi" w:cstheme="minorHAnsi"/>
                <w:sz w:val="22"/>
                <w:szCs w:val="22"/>
                <w:lang w:val="es-ES_tradnl"/>
              </w:rPr>
            </w:pPr>
            <w:r w:rsidRPr="00636790">
              <w:rPr>
                <w:rFonts w:asciiTheme="minorHAnsi" w:eastAsiaTheme="minorEastAsia" w:hAnsiTheme="minorHAnsi" w:cstheme="minorHAnsi"/>
                <w:sz w:val="22"/>
                <w:szCs w:val="22"/>
                <w:lang w:val="es-ES_tradnl"/>
              </w:rPr>
              <w:t xml:space="preserve">Periodo estimado para la realización </w:t>
            </w:r>
            <w:r w:rsidRPr="00636790">
              <w:rPr>
                <w:rFonts w:asciiTheme="minorHAnsi" w:eastAsiaTheme="minorEastAsia" w:hAnsiTheme="minorHAnsi" w:cstheme="minorHAnsi"/>
                <w:sz w:val="22"/>
                <w:szCs w:val="22"/>
                <w:lang w:val="es-ES_tradnl"/>
              </w:rPr>
              <w:lastRenderedPageBreak/>
              <w:t>de la tarea</w:t>
            </w:r>
          </w:p>
        </w:tc>
      </w:tr>
    </w:tbl>
    <w:p w:rsidR="00440EA0" w:rsidRPr="00636790" w:rsidRDefault="00440EA0" w:rsidP="00440EA0">
      <w:pPr>
        <w:pStyle w:val="Prrafodelista"/>
        <w:spacing w:after="100" w:afterAutospacing="1"/>
        <w:ind w:left="0"/>
        <w:jc w:val="center"/>
        <w:rPr>
          <w:rFonts w:asciiTheme="minorHAnsi" w:hAnsiTheme="minorHAnsi" w:cstheme="minorHAnsi"/>
          <w:sz w:val="22"/>
          <w:szCs w:val="22"/>
          <w:lang w:val="es-ES_tradnl"/>
        </w:rPr>
      </w:pPr>
      <w:bookmarkStart w:id="141" w:name="_Toc254561588"/>
      <w:r w:rsidRPr="00636790">
        <w:rPr>
          <w:rFonts w:asciiTheme="minorHAnsi" w:hAnsiTheme="minorHAnsi" w:cstheme="minorHAnsi"/>
          <w:b/>
          <w:color w:val="E65B01" w:themeColor="accent1" w:themeShade="BF"/>
          <w:sz w:val="22"/>
          <w:szCs w:val="22"/>
          <w:lang w:val="es-ES_tradnl"/>
        </w:rPr>
        <w:lastRenderedPageBreak/>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C84EB8" w:rsidRPr="00636790">
        <w:rPr>
          <w:rFonts w:asciiTheme="minorHAnsi" w:hAnsiTheme="minorHAnsi" w:cstheme="minorHAnsi"/>
          <w:b/>
          <w:i/>
          <w:noProof/>
          <w:color w:val="E65B01" w:themeColor="accent1" w:themeShade="BF"/>
          <w:sz w:val="20"/>
          <w:lang w:val="es-ES_tradnl"/>
        </w:rPr>
        <w:t>16</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 Formato asignación de tareas y actividades</w:t>
      </w:r>
      <w:bookmarkEnd w:id="141"/>
    </w:p>
    <w:p w:rsidR="003D68AE" w:rsidRPr="00636790" w:rsidRDefault="003D68AE" w:rsidP="000C2A0D">
      <w:pPr>
        <w:jc w:val="both"/>
        <w:rPr>
          <w:rFonts w:asciiTheme="minorHAnsi" w:hAnsiTheme="minorHAnsi"/>
          <w:sz w:val="22"/>
          <w:szCs w:val="22"/>
          <w:lang w:val="es-ES_tradnl"/>
        </w:rPr>
      </w:pPr>
      <w:r w:rsidRPr="00636790">
        <w:rPr>
          <w:rFonts w:asciiTheme="minorHAnsi" w:hAnsiTheme="minorHAnsi"/>
          <w:sz w:val="22"/>
          <w:szCs w:val="22"/>
          <w:lang w:val="es-ES_tradnl"/>
        </w:rPr>
        <w:t xml:space="preserve">Dados los cambios, semanalmente la gerente de proyectos Laura Arias modificara los cambios pertinentes al cronograma, que se encuentra en Google Calendar </w:t>
      </w:r>
      <w:r w:rsidR="00167BE5" w:rsidRPr="00636790">
        <w:rPr>
          <w:rFonts w:asciiTheme="minorHAnsi" w:hAnsiTheme="minorHAnsi"/>
          <w:color w:val="595C62" w:themeColor="accent6" w:themeShade="BF"/>
          <w:sz w:val="22"/>
          <w:szCs w:val="22"/>
          <w:lang w:val="es-ES_tradnl"/>
        </w:rPr>
        <w:t>[</w:t>
      </w:r>
      <w:hyperlink w:anchor="_Métodos,_Técnicas_y_1" w:history="1">
        <w:r w:rsidR="00167BE5" w:rsidRPr="00636790">
          <w:rPr>
            <w:rStyle w:val="Hipervnculo"/>
            <w:rFonts w:asciiTheme="minorHAnsi" w:hAnsiTheme="minorHAnsi"/>
            <w:b/>
            <w:color w:val="B32C16" w:themeColor="accent3"/>
            <w:sz w:val="22"/>
            <w:szCs w:val="22"/>
            <w:lang w:val="es-ES_tradnl"/>
          </w:rPr>
          <w:t>v</w:t>
        </w:r>
        <w:r w:rsidRPr="00636790">
          <w:rPr>
            <w:rStyle w:val="Hipervnculo"/>
            <w:rFonts w:asciiTheme="minorHAnsi" w:hAnsiTheme="minorHAnsi"/>
            <w:b/>
            <w:color w:val="B32C16" w:themeColor="accent3"/>
            <w:sz w:val="22"/>
            <w:szCs w:val="22"/>
            <w:lang w:val="es-ES_tradnl"/>
          </w:rPr>
          <w:t>er sección 6.2.1</w:t>
        </w:r>
      </w:hyperlink>
      <w:r w:rsidR="00167BE5" w:rsidRPr="00636790">
        <w:rPr>
          <w:rFonts w:asciiTheme="minorHAnsi" w:hAnsiTheme="minorHAnsi"/>
          <w:color w:val="595C62" w:themeColor="accent6" w:themeShade="BF"/>
          <w:sz w:val="22"/>
          <w:szCs w:val="22"/>
          <w:lang w:val="es-ES_tradnl"/>
        </w:rPr>
        <w:t>]</w:t>
      </w:r>
      <w:r w:rsidRPr="00636790">
        <w:rPr>
          <w:rFonts w:asciiTheme="minorHAnsi" w:hAnsiTheme="minorHAnsi"/>
          <w:sz w:val="22"/>
          <w:szCs w:val="22"/>
          <w:lang w:val="es-ES_tradnl"/>
        </w:rPr>
        <w:t xml:space="preserve">. </w:t>
      </w:r>
    </w:p>
    <w:p w:rsidR="006A39DC" w:rsidRPr="00636790" w:rsidRDefault="006A39DC" w:rsidP="006A39DC">
      <w:pPr>
        <w:jc w:val="both"/>
        <w:rPr>
          <w:rFonts w:asciiTheme="minorHAnsi" w:hAnsiTheme="minorHAnsi" w:cstheme="minorHAnsi"/>
          <w:b/>
          <w:sz w:val="22"/>
          <w:szCs w:val="22"/>
          <w:lang w:val="es-ES_tradnl"/>
        </w:rPr>
      </w:pPr>
    </w:p>
    <w:p w:rsidR="006A39DC" w:rsidRPr="00636790" w:rsidRDefault="006A39DC" w:rsidP="007A74A7">
      <w:pPr>
        <w:pStyle w:val="Ttulo3"/>
        <w:rPr>
          <w:rFonts w:asciiTheme="minorHAnsi" w:hAnsiTheme="minorHAnsi" w:cstheme="minorHAnsi"/>
          <w:color w:val="E6C900" w:themeColor="background2" w:themeShade="BF"/>
          <w:sz w:val="22"/>
          <w:szCs w:val="22"/>
          <w:lang w:val="es-ES_tradnl"/>
        </w:rPr>
      </w:pPr>
      <w:bookmarkStart w:id="142" w:name="_Toc128413798"/>
      <w:r w:rsidRPr="00636790">
        <w:rPr>
          <w:rFonts w:asciiTheme="minorHAnsi" w:hAnsiTheme="minorHAnsi" w:cstheme="minorHAnsi"/>
          <w:color w:val="E6C900" w:themeColor="background2" w:themeShade="BF"/>
          <w:sz w:val="22"/>
          <w:szCs w:val="22"/>
          <w:lang w:val="es-ES_tradnl"/>
        </w:rPr>
        <w:t>Plan de Control de Presupuesto</w:t>
      </w:r>
      <w:bookmarkEnd w:id="142"/>
    </w:p>
    <w:p w:rsidR="006A39DC" w:rsidRPr="00636790" w:rsidRDefault="006A39DC" w:rsidP="006A39DC">
      <w:pPr>
        <w:jc w:val="both"/>
        <w:rPr>
          <w:rFonts w:asciiTheme="minorHAnsi" w:hAnsiTheme="minorHAnsi" w:cstheme="minorHAnsi"/>
          <w:b/>
          <w:sz w:val="22"/>
          <w:szCs w:val="22"/>
          <w:lang w:val="es-ES_tradnl"/>
        </w:rPr>
      </w:pPr>
    </w:p>
    <w:p w:rsidR="00B80432" w:rsidRPr="00636790" w:rsidRDefault="00091742" w:rsidP="006A39DC">
      <w:pPr>
        <w:jc w:val="both"/>
        <w:rPr>
          <w:rFonts w:asciiTheme="minorHAnsi" w:hAnsiTheme="minorHAnsi" w:cstheme="minorHAnsi"/>
          <w:b/>
          <w:sz w:val="22"/>
          <w:szCs w:val="22"/>
          <w:lang w:val="es-ES_tradnl"/>
        </w:rPr>
      </w:pPr>
      <w:r w:rsidRPr="00636790">
        <w:rPr>
          <w:rFonts w:asciiTheme="minorHAnsi" w:hAnsiTheme="minorHAnsi" w:cstheme="minorHAnsi"/>
          <w:sz w:val="22"/>
          <w:szCs w:val="22"/>
          <w:lang w:val="es-ES_tradnl"/>
        </w:rPr>
        <w:t>Alimnova</w:t>
      </w:r>
      <w:r w:rsidR="00B80432" w:rsidRPr="00636790">
        <w:rPr>
          <w:rFonts w:asciiTheme="minorHAnsi" w:hAnsiTheme="minorHAnsi" w:cstheme="minorHAnsi"/>
          <w:sz w:val="22"/>
          <w:szCs w:val="22"/>
          <w:lang w:val="es-ES_tradnl"/>
        </w:rPr>
        <w:t xml:space="preserve">® pretende manejar por medio de este plan el presupuesto dedicado para el desarrollo del proyecto, con el fin de </w:t>
      </w:r>
      <w:r w:rsidR="00BB1DAD" w:rsidRPr="00636790">
        <w:rPr>
          <w:rFonts w:asciiTheme="minorHAnsi" w:hAnsiTheme="minorHAnsi" w:cstheme="minorHAnsi"/>
          <w:sz w:val="22"/>
          <w:szCs w:val="22"/>
          <w:lang w:val="es-ES_tradnl"/>
        </w:rPr>
        <w:t>evitar</w:t>
      </w:r>
      <w:r w:rsidR="00B80432" w:rsidRPr="00636790">
        <w:rPr>
          <w:rFonts w:asciiTheme="minorHAnsi" w:hAnsiTheme="minorHAnsi" w:cstheme="minorHAnsi"/>
          <w:sz w:val="22"/>
          <w:szCs w:val="22"/>
          <w:lang w:val="es-ES_tradnl"/>
        </w:rPr>
        <w:t xml:space="preserve"> gastos adicionales durante la ejecución del proyecto y con ello el aumento del presupuesto. Debido a que el presupuesto está realizado basándose en estimaciones realizadas por </w:t>
      </w:r>
      <w:r w:rsidRPr="00636790">
        <w:rPr>
          <w:rFonts w:asciiTheme="minorHAnsi" w:hAnsiTheme="minorHAnsi" w:cstheme="minorHAnsi"/>
          <w:sz w:val="22"/>
          <w:szCs w:val="22"/>
          <w:lang w:val="es-ES_tradnl"/>
        </w:rPr>
        <w:t>Alimnova</w:t>
      </w:r>
      <w:r w:rsidR="00B80432" w:rsidRPr="00636790">
        <w:rPr>
          <w:rFonts w:asciiTheme="minorHAnsi" w:hAnsiTheme="minorHAnsi" w:cstheme="minorHAnsi"/>
          <w:sz w:val="22"/>
          <w:szCs w:val="22"/>
          <w:lang w:val="es-ES_tradnl"/>
        </w:rPr>
        <w:t xml:space="preserve">® a partir del tiempo dedicado por cada persona miembro de nuestro equipo de trabajo, los recursos  que ella requiere para realizar su labor </w:t>
      </w:r>
      <w:r w:rsidR="00B80432" w:rsidRPr="00636790">
        <w:rPr>
          <w:rFonts w:asciiTheme="minorHAnsi" w:hAnsiTheme="minorHAnsi" w:cstheme="minorHAnsi"/>
          <w:b/>
          <w:sz w:val="22"/>
          <w:szCs w:val="22"/>
          <w:lang w:val="es-ES_tradnl"/>
        </w:rPr>
        <w:t>[</w:t>
      </w:r>
      <w:hyperlink w:anchor="_Asignación_De_Presupuesto" w:history="1">
        <w:r w:rsidR="00BB1DAD" w:rsidRPr="00636790">
          <w:rPr>
            <w:rStyle w:val="Hipervnculo"/>
            <w:rFonts w:asciiTheme="minorHAnsi" w:hAnsiTheme="minorHAnsi"/>
            <w:b/>
            <w:color w:val="B32C16" w:themeColor="accent3"/>
            <w:sz w:val="22"/>
            <w:lang w:val="es-ES_tradnl"/>
          </w:rPr>
          <w:t>ver sección 5.2.4</w:t>
        </w:r>
      </w:hyperlink>
      <w:r w:rsidR="00B80432" w:rsidRPr="00636790">
        <w:rPr>
          <w:rFonts w:asciiTheme="minorHAnsi" w:hAnsiTheme="minorHAnsi" w:cstheme="minorHAnsi"/>
          <w:b/>
          <w:sz w:val="22"/>
          <w:szCs w:val="22"/>
          <w:lang w:val="es-ES_tradnl"/>
        </w:rPr>
        <w:t>].</w:t>
      </w:r>
    </w:p>
    <w:p w:rsidR="006259F3" w:rsidRPr="00636790" w:rsidRDefault="006259F3" w:rsidP="006A39DC">
      <w:pPr>
        <w:jc w:val="both"/>
        <w:rPr>
          <w:rFonts w:asciiTheme="minorHAnsi" w:hAnsiTheme="minorHAnsi" w:cstheme="minorHAnsi"/>
          <w:b/>
          <w:sz w:val="22"/>
          <w:szCs w:val="22"/>
          <w:lang w:val="es-ES_tradnl"/>
        </w:rPr>
      </w:pPr>
    </w:p>
    <w:p w:rsidR="00BB1DAD" w:rsidRPr="00636790" w:rsidRDefault="006259F3" w:rsidP="006A39D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Teniendo en cuenta que los miembros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son estudiantes  de Ingeniería de Sistemas y realizarán este proyecto con el fin de desarrollar un trabajo para su aprendizaje e investigación, los recursos con</w:t>
      </w:r>
      <w:r w:rsidR="00BB1DAD" w:rsidRPr="00636790">
        <w:rPr>
          <w:rFonts w:asciiTheme="minorHAnsi" w:hAnsiTheme="minorHAnsi" w:cstheme="minorHAnsi"/>
          <w:sz w:val="22"/>
          <w:szCs w:val="22"/>
          <w:lang w:val="es-ES_tradnl"/>
        </w:rPr>
        <w:t xml:space="preserve"> los que inicialmente contará son</w:t>
      </w:r>
      <w:r w:rsidRPr="00636790">
        <w:rPr>
          <w:rFonts w:asciiTheme="minorHAnsi" w:hAnsiTheme="minorHAnsi" w:cstheme="minorHAnsi"/>
          <w:sz w:val="22"/>
          <w:szCs w:val="22"/>
          <w:lang w:val="es-ES_tradnl"/>
        </w:rPr>
        <w:t xml:space="preserve"> los computadores de cada uno  de ellos y de ser necesarios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xml:space="preserve">® pedirá prestados los computadores de las salas de la Facultad de Ingeniería de Sistemas de la Pontificia Universidad Javeriana </w:t>
      </w:r>
      <w:fldSimple w:instr=" REF _Ref253940319 \r \h  \* MERGEFORMAT ">
        <w:r w:rsidR="00F84D6E" w:rsidRPr="00F84D6E">
          <w:rPr>
            <w:rFonts w:asciiTheme="minorHAnsi" w:hAnsiTheme="minorHAnsi" w:cstheme="minorHAnsi"/>
            <w:b/>
            <w:color w:val="FE8637" w:themeColor="accent1"/>
            <w:sz w:val="22"/>
            <w:szCs w:val="22"/>
            <w:lang w:val="es-ES_tradnl"/>
          </w:rPr>
          <w:t>[13]</w:t>
        </w:r>
      </w:fldSimple>
      <w:r w:rsidRPr="00636790">
        <w:rPr>
          <w:rFonts w:asciiTheme="minorHAnsi" w:hAnsiTheme="minorHAnsi" w:cstheme="minorHAnsi"/>
          <w:sz w:val="22"/>
          <w:szCs w:val="22"/>
          <w:lang w:val="es-ES_tradnl"/>
        </w:rPr>
        <w:t xml:space="preserve"> para usarlas acorde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lo considere importante y necesario, para realizar pruebas ó actividades necesarias para el desarrollo del proyecto.</w:t>
      </w:r>
    </w:p>
    <w:p w:rsidR="00B80432" w:rsidRPr="00636790" w:rsidRDefault="00B80432" w:rsidP="006A39DC">
      <w:pPr>
        <w:jc w:val="both"/>
        <w:rPr>
          <w:rFonts w:asciiTheme="minorHAnsi" w:hAnsiTheme="minorHAnsi" w:cstheme="minorHAnsi"/>
          <w:sz w:val="22"/>
          <w:szCs w:val="22"/>
          <w:lang w:val="es-ES_tradnl"/>
        </w:rPr>
      </w:pPr>
    </w:p>
    <w:p w:rsidR="006259F3" w:rsidRPr="00636790" w:rsidRDefault="006259F3" w:rsidP="006A39D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Respecto al software con el que contará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es con los que inicial</w:t>
      </w:r>
      <w:r w:rsidR="00B94462" w:rsidRPr="00636790">
        <w:rPr>
          <w:rFonts w:asciiTheme="minorHAnsi" w:hAnsiTheme="minorHAnsi" w:cstheme="minorHAnsi"/>
          <w:sz w:val="22"/>
          <w:szCs w:val="22"/>
          <w:lang w:val="es-ES_tradnl"/>
        </w:rPr>
        <w:t>mente la</w:t>
      </w:r>
      <w:r w:rsidRPr="00636790">
        <w:rPr>
          <w:rFonts w:asciiTheme="minorHAnsi" w:hAnsiTheme="minorHAnsi" w:cstheme="minorHAnsi"/>
          <w:sz w:val="22"/>
          <w:szCs w:val="22"/>
          <w:lang w:val="es-ES_tradnl"/>
        </w:rPr>
        <w:t xml:space="preserve"> </w:t>
      </w:r>
      <w:r w:rsidR="00B94462" w:rsidRPr="00636790">
        <w:rPr>
          <w:rFonts w:asciiTheme="minorHAnsi" w:hAnsiTheme="minorHAnsi" w:cstheme="minorHAnsi"/>
          <w:sz w:val="22"/>
          <w:szCs w:val="22"/>
          <w:lang w:val="es-ES_tradnl"/>
        </w:rPr>
        <w:t xml:space="preserve">Pontificia </w:t>
      </w:r>
      <w:r w:rsidRPr="00636790">
        <w:rPr>
          <w:rFonts w:asciiTheme="minorHAnsi" w:hAnsiTheme="minorHAnsi" w:cstheme="minorHAnsi"/>
          <w:sz w:val="22"/>
          <w:szCs w:val="22"/>
          <w:lang w:val="es-ES_tradnl"/>
        </w:rPr>
        <w:t xml:space="preserve">Universidad Javeriana tiene acceso en su campus y a los que cada miembro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xml:space="preserve">® tiene en su computador, a medida que se requiera el conocimiento y adquisición de determinada herramienta de software el miembro encargado del rol que lo requiera tendrá la tarea de conseguirlo y de dárselo a conocer a los demás miembros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xml:space="preserve">®, como también brindarle una capacitación acerca del manejo de dicha herramienta, de ser necesaria para todo el equipo de trabajo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w:t>
      </w:r>
    </w:p>
    <w:p w:rsidR="00B80432" w:rsidRPr="00636790" w:rsidRDefault="00B80432" w:rsidP="006A39DC">
      <w:pPr>
        <w:jc w:val="both"/>
        <w:rPr>
          <w:rFonts w:asciiTheme="minorHAnsi" w:hAnsiTheme="minorHAnsi" w:cstheme="minorHAnsi"/>
          <w:b/>
          <w:sz w:val="22"/>
          <w:szCs w:val="22"/>
          <w:lang w:val="es-ES_tradnl"/>
        </w:rPr>
      </w:pPr>
    </w:p>
    <w:p w:rsidR="00202A77" w:rsidRPr="00636790" w:rsidRDefault="00202A77" w:rsidP="00202A77">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Un aspecto que es importante saber manejar  son los retrasos en el cronograma respecto a las actividades planeadas por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xml:space="preserve">® inicialmente, ya que por diferentes causas estas actividades se pueden no realizar, aplazar ó tomar más tiempo del que pensamos que tomaría, generando así que el cronograma cambie, bien sea para aplazar o para adelantar, para mitigar este efecto sobre el presupuesto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xml:space="preserve">® propone en su calendario un tiempo para reubicar estas actividades y con ello no afectar el presupuesto inicial de una forma radical, ya que inicialmente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asume la necesidad y la posibilidad de reubicar las actividades, como parte de su trabajo y del desarrollo del proyecto.</w:t>
      </w:r>
    </w:p>
    <w:p w:rsidR="00B80432" w:rsidRPr="00636790" w:rsidRDefault="00B80432" w:rsidP="006A39DC">
      <w:pPr>
        <w:jc w:val="both"/>
        <w:rPr>
          <w:rFonts w:asciiTheme="minorHAnsi" w:hAnsiTheme="minorHAnsi" w:cstheme="minorHAnsi"/>
          <w:b/>
          <w:sz w:val="22"/>
          <w:szCs w:val="22"/>
          <w:lang w:val="es-ES_tradnl"/>
        </w:rPr>
      </w:pPr>
    </w:p>
    <w:p w:rsidR="006A39DC" w:rsidRPr="00636790" w:rsidRDefault="00213DE1" w:rsidP="006A39D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Respecto a los gastos de alimentación y de transporte cada integrante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xml:space="preserve">® asumirá sus gastos, para acudir a reuniones o mantenerse en ellas, en lo relacionado con onces, almuerzo, desayuno, etc. Sin embargo se buscará realizar las reuniones en la Universidad ya que es más fácil para todos los miembros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para cumplir no sólo con las reuniones del grupo sino con sus obligaciones académicas luego de las reuniones dado el caso y con ello también minimizar gastos de los miembros.</w:t>
      </w:r>
    </w:p>
    <w:p w:rsidR="00213DE1" w:rsidRPr="00636790" w:rsidRDefault="00213DE1" w:rsidP="006A39DC">
      <w:pPr>
        <w:jc w:val="both"/>
        <w:rPr>
          <w:rFonts w:asciiTheme="minorHAnsi" w:hAnsiTheme="minorHAnsi" w:cstheme="minorHAnsi"/>
          <w:sz w:val="22"/>
          <w:szCs w:val="22"/>
          <w:lang w:val="es-ES_tradnl"/>
        </w:rPr>
      </w:pPr>
    </w:p>
    <w:p w:rsidR="00757A7E" w:rsidRPr="00636790" w:rsidRDefault="00213DE1" w:rsidP="00952BE3">
      <w:pPr>
        <w:jc w:val="both"/>
        <w:rPr>
          <w:rFonts w:asciiTheme="minorHAnsi" w:hAnsiTheme="minorHAnsi" w:cstheme="minorHAnsi"/>
          <w:i/>
          <w:color w:val="0070C0"/>
          <w:sz w:val="22"/>
          <w:szCs w:val="22"/>
          <w:lang w:val="es-ES_tradnl"/>
        </w:rPr>
      </w:pPr>
      <w:r w:rsidRPr="00636790">
        <w:rPr>
          <w:rFonts w:asciiTheme="minorHAnsi" w:hAnsiTheme="minorHAnsi" w:cstheme="minorHAnsi"/>
          <w:i/>
          <w:noProof/>
          <w:color w:val="0070C0"/>
          <w:sz w:val="22"/>
          <w:szCs w:val="22"/>
          <w:lang w:val="es-CO" w:eastAsia="es-CO"/>
        </w:rPr>
        <w:drawing>
          <wp:inline distT="0" distB="0" distL="0" distR="0">
            <wp:extent cx="5400040" cy="3150235"/>
            <wp:effectExtent l="57150" t="0" r="2921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p w:rsidR="006A39DC" w:rsidRPr="00636790" w:rsidRDefault="00DF3FB6" w:rsidP="00C84EB8">
      <w:pPr>
        <w:pStyle w:val="Epgrafe"/>
        <w:jc w:val="center"/>
        <w:outlineLvl w:val="0"/>
        <w:rPr>
          <w:rFonts w:asciiTheme="minorHAnsi" w:hAnsiTheme="minorHAnsi" w:cstheme="minorHAnsi"/>
          <w:i/>
          <w:color w:val="E65B01" w:themeColor="accent1" w:themeShade="BF"/>
          <w:lang w:val="es-ES_tradnl"/>
        </w:rPr>
      </w:pPr>
      <w:bookmarkStart w:id="143" w:name="_Toc254561618"/>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00054D55" w:rsidRPr="00636790">
        <w:rPr>
          <w:rFonts w:asciiTheme="minorHAnsi" w:hAnsiTheme="minorHAnsi" w:cstheme="minorHAnsi"/>
          <w:i/>
          <w:noProof/>
          <w:color w:val="E65B01" w:themeColor="accent1" w:themeShade="BF"/>
          <w:lang w:val="es-ES_tradnl"/>
        </w:rPr>
        <w:t>17</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757A7E" w:rsidRPr="00636790">
        <w:rPr>
          <w:rFonts w:asciiTheme="minorHAnsi" w:hAnsiTheme="minorHAnsi" w:cstheme="minorHAnsi"/>
          <w:i/>
          <w:color w:val="E65B01" w:themeColor="accent1" w:themeShade="BF"/>
          <w:lang w:val="es-ES_tradnl"/>
        </w:rPr>
        <w:t xml:space="preserve"> Control de presupuesto</w:t>
      </w:r>
      <w:bookmarkEnd w:id="143"/>
    </w:p>
    <w:p w:rsidR="006A39DC" w:rsidRPr="00636790" w:rsidRDefault="006A39DC" w:rsidP="006A39DC">
      <w:pPr>
        <w:jc w:val="both"/>
        <w:rPr>
          <w:rFonts w:asciiTheme="minorHAnsi" w:hAnsiTheme="minorHAnsi" w:cstheme="minorHAnsi"/>
          <w:sz w:val="22"/>
          <w:szCs w:val="22"/>
          <w:lang w:val="es-ES_tradnl"/>
        </w:rPr>
      </w:pPr>
    </w:p>
    <w:p w:rsidR="006A39DC" w:rsidRPr="00636790" w:rsidRDefault="006A39DC" w:rsidP="006A39DC">
      <w:pPr>
        <w:jc w:val="both"/>
        <w:rPr>
          <w:rFonts w:asciiTheme="minorHAnsi" w:hAnsiTheme="minorHAnsi" w:cstheme="minorHAnsi"/>
          <w:sz w:val="22"/>
          <w:szCs w:val="22"/>
          <w:lang w:val="es-ES_tradnl"/>
        </w:rPr>
      </w:pPr>
    </w:p>
    <w:p w:rsidR="006A39DC" w:rsidRPr="00636790" w:rsidRDefault="006A39DC" w:rsidP="00A4021B">
      <w:pPr>
        <w:pStyle w:val="Ttulo3"/>
        <w:rPr>
          <w:rFonts w:asciiTheme="minorHAnsi" w:hAnsiTheme="minorHAnsi" w:cstheme="minorHAnsi"/>
          <w:color w:val="E6C900" w:themeColor="background2" w:themeShade="BF"/>
          <w:sz w:val="22"/>
          <w:szCs w:val="22"/>
          <w:lang w:val="es-ES_tradnl"/>
        </w:rPr>
      </w:pPr>
      <w:bookmarkStart w:id="144" w:name="_Plan_de_Control_3"/>
      <w:bookmarkStart w:id="145" w:name="_Plan_de_Control_5"/>
      <w:bookmarkStart w:id="146" w:name="_Plan_de_Control_8"/>
      <w:bookmarkStart w:id="147" w:name="_Toc128413799"/>
      <w:bookmarkEnd w:id="144"/>
      <w:bookmarkEnd w:id="145"/>
      <w:bookmarkEnd w:id="146"/>
      <w:r w:rsidRPr="00636790">
        <w:rPr>
          <w:rFonts w:asciiTheme="minorHAnsi" w:hAnsiTheme="minorHAnsi" w:cstheme="minorHAnsi"/>
          <w:color w:val="E6C900" w:themeColor="background2" w:themeShade="BF"/>
          <w:sz w:val="22"/>
          <w:szCs w:val="22"/>
          <w:lang w:val="es-ES_tradnl"/>
        </w:rPr>
        <w:t>Plan de Control de Calidad</w:t>
      </w:r>
      <w:bookmarkEnd w:id="147"/>
    </w:p>
    <w:p w:rsidR="00FD447D" w:rsidRPr="00636790" w:rsidRDefault="00FD447D" w:rsidP="00FD447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El plan de control de calidad para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sym w:font="Symbol" w:char="F0D2"/>
      </w:r>
      <w:r w:rsidRPr="00636790">
        <w:rPr>
          <w:rFonts w:asciiTheme="minorHAnsi" w:hAnsiTheme="minorHAnsi" w:cstheme="minorHAnsi"/>
          <w:sz w:val="22"/>
          <w:szCs w:val="22"/>
          <w:lang w:val="es-ES_tradnl"/>
        </w:rPr>
        <w:t xml:space="preserve"> tiene como objetivo principal tener algún tipo de  medida para poder evaluar los diferentes procesos a desarrollar durante el ciclo de vida del proyecto. Con el fin de cumplir este objetivo </w:t>
      </w:r>
      <w:r w:rsidR="00091742" w:rsidRPr="00636790">
        <w:rPr>
          <w:rFonts w:asciiTheme="minorHAnsi" w:hAnsiTheme="minorHAnsi" w:cstheme="minorHAnsi"/>
          <w:sz w:val="22"/>
          <w:szCs w:val="22"/>
          <w:lang w:val="es-ES_tradnl"/>
        </w:rPr>
        <w:t>Alimnova</w:t>
      </w:r>
      <w:r w:rsidR="00B94462"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dividirá todo el proyecto en diferentes secciones con el fin de establecer lineamientos para cada una de ellas y de esta forma garantizar la calidad del proceso y así la calidad del producto desarrollado. </w:t>
      </w: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drawing>
          <wp:inline distT="0" distB="0" distL="0" distR="0">
            <wp:extent cx="5809673" cy="2669309"/>
            <wp:effectExtent l="19050" t="0" r="0" b="54841"/>
            <wp:docPr id="8" name="D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rsidR="00FD447D" w:rsidRPr="00636790" w:rsidRDefault="00DF3FB6" w:rsidP="00C84EB8">
      <w:pPr>
        <w:jc w:val="center"/>
        <w:outlineLvl w:val="0"/>
        <w:rPr>
          <w:rFonts w:asciiTheme="minorHAnsi" w:hAnsiTheme="minorHAnsi" w:cstheme="minorHAnsi"/>
          <w:b/>
          <w:i/>
          <w:color w:val="E65B01" w:themeColor="accent1" w:themeShade="BF"/>
          <w:sz w:val="20"/>
          <w:szCs w:val="20"/>
          <w:lang w:val="es-ES_tradnl"/>
        </w:rPr>
      </w:pPr>
      <w:bookmarkStart w:id="148" w:name="_Toc254561619"/>
      <w:r w:rsidRPr="00636790">
        <w:rPr>
          <w:rFonts w:asciiTheme="minorHAnsi" w:hAnsiTheme="minorHAnsi" w:cstheme="minorHAnsi"/>
          <w:b/>
          <w:i/>
          <w:color w:val="E65B01" w:themeColor="accent1" w:themeShade="BF"/>
          <w:sz w:val="20"/>
          <w:lang w:val="es-ES_tradnl"/>
        </w:rPr>
        <w:lastRenderedPageBreak/>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054D55" w:rsidRPr="00636790">
        <w:rPr>
          <w:rFonts w:asciiTheme="minorHAnsi" w:hAnsiTheme="minorHAnsi" w:cstheme="minorHAnsi"/>
          <w:b/>
          <w:i/>
          <w:noProof/>
          <w:color w:val="E65B01" w:themeColor="accent1" w:themeShade="BF"/>
          <w:sz w:val="20"/>
          <w:lang w:val="es-ES_tradnl"/>
        </w:rPr>
        <w:t>18</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FD447D" w:rsidRPr="00636790">
        <w:rPr>
          <w:rFonts w:asciiTheme="minorHAnsi" w:hAnsiTheme="minorHAnsi" w:cstheme="minorHAnsi"/>
          <w:b/>
          <w:i/>
          <w:color w:val="E65B01" w:themeColor="accent1" w:themeShade="BF"/>
          <w:sz w:val="20"/>
          <w:szCs w:val="20"/>
          <w:lang w:val="es-ES_tradnl"/>
        </w:rPr>
        <w:t xml:space="preserve"> Plan de control de calidad</w:t>
      </w:r>
      <w:r w:rsidR="00201960" w:rsidRPr="00636790">
        <w:rPr>
          <w:rFonts w:asciiTheme="minorHAnsi" w:hAnsiTheme="minorHAnsi" w:cstheme="minorHAnsi"/>
          <w:b/>
          <w:i/>
          <w:color w:val="E65B01" w:themeColor="accent1" w:themeShade="BF"/>
          <w:sz w:val="20"/>
          <w:szCs w:val="20"/>
          <w:lang w:val="es-ES_tradnl"/>
        </w:rPr>
        <w:t xml:space="preserve">. </w:t>
      </w:r>
      <w:r w:rsidR="00FD447D" w:rsidRPr="00636790">
        <w:rPr>
          <w:rFonts w:asciiTheme="minorHAnsi" w:hAnsiTheme="minorHAnsi" w:cstheme="minorHAnsi"/>
          <w:b/>
          <w:i/>
          <w:color w:val="E65B01" w:themeColor="accent1" w:themeShade="BF"/>
          <w:sz w:val="20"/>
          <w:szCs w:val="20"/>
          <w:lang w:val="es-ES_tradnl"/>
        </w:rPr>
        <w:t>Adaptado de plantilla Ironworks</w:t>
      </w:r>
      <w:r w:rsidR="00B94462" w:rsidRPr="00636790">
        <w:rPr>
          <w:rFonts w:asciiTheme="minorHAnsi" w:hAnsiTheme="minorHAnsi" w:cstheme="minorHAnsi"/>
          <w:b/>
          <w:i/>
          <w:color w:val="E65B01" w:themeColor="accent1" w:themeShade="BF"/>
          <w:sz w:val="20"/>
          <w:szCs w:val="20"/>
          <w:lang w:val="es-ES_tradnl"/>
        </w:rPr>
        <w:t xml:space="preserve"> [referencia]</w:t>
      </w:r>
      <w:bookmarkEnd w:id="148"/>
    </w:p>
    <w:p w:rsidR="00201960" w:rsidRPr="00636790" w:rsidRDefault="00201960" w:rsidP="00FD447D">
      <w:pPr>
        <w:jc w:val="both"/>
        <w:rPr>
          <w:rFonts w:asciiTheme="minorHAnsi" w:hAnsiTheme="minorHAnsi" w:cstheme="minorHAnsi"/>
          <w:b/>
          <w:i/>
          <w:color w:val="E65B01" w:themeColor="accent1" w:themeShade="BF"/>
          <w:sz w:val="20"/>
          <w:szCs w:val="20"/>
          <w:lang w:val="es-ES_tradnl"/>
        </w:rPr>
      </w:pPr>
    </w:p>
    <w:p w:rsidR="00FD447D" w:rsidRPr="00636790" w:rsidRDefault="00FD447D" w:rsidP="00C84EB8">
      <w:pPr>
        <w:jc w:val="both"/>
        <w:outlineLvl w:val="0"/>
        <w:rPr>
          <w:rFonts w:asciiTheme="minorHAnsi" w:hAnsiTheme="minorHAnsi" w:cstheme="minorHAnsi"/>
          <w:b/>
          <w:color w:val="E65B01" w:themeColor="accent1" w:themeShade="BF"/>
          <w:sz w:val="22"/>
          <w:szCs w:val="22"/>
          <w:lang w:val="es-ES_tradnl"/>
        </w:rPr>
      </w:pPr>
      <w:r w:rsidRPr="00636790">
        <w:rPr>
          <w:rFonts w:asciiTheme="minorHAnsi" w:hAnsiTheme="minorHAnsi" w:cstheme="minorHAnsi"/>
          <w:b/>
          <w:color w:val="E65B01" w:themeColor="accent1" w:themeShade="BF"/>
          <w:sz w:val="22"/>
          <w:szCs w:val="22"/>
          <w:lang w:val="es-ES_tradnl"/>
        </w:rPr>
        <w:t>Documentos</w:t>
      </w: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En</w:t>
      </w:r>
      <w:r w:rsidR="00201960" w:rsidRPr="00636790">
        <w:rPr>
          <w:rFonts w:asciiTheme="minorHAnsi" w:hAnsiTheme="minorHAnsi" w:cstheme="minorHAnsi"/>
          <w:sz w:val="22"/>
          <w:szCs w:val="22"/>
          <w:lang w:val="es-ES_tradnl"/>
        </w:rPr>
        <w:t xml:space="preserve"> cuanto a los documentos s</w:t>
      </w:r>
      <w:r w:rsidRPr="00636790">
        <w:rPr>
          <w:rFonts w:asciiTheme="minorHAnsi" w:hAnsiTheme="minorHAnsi" w:cstheme="minorHAnsi"/>
          <w:sz w:val="22"/>
          <w:szCs w:val="22"/>
          <w:lang w:val="es-ES_tradnl"/>
        </w:rPr>
        <w:t xml:space="preserve">e </w:t>
      </w:r>
      <w:r w:rsidR="00201960" w:rsidRPr="00636790">
        <w:rPr>
          <w:rFonts w:asciiTheme="minorHAnsi" w:hAnsiTheme="minorHAnsi" w:cstheme="minorHAnsi"/>
          <w:sz w:val="22"/>
          <w:szCs w:val="22"/>
          <w:lang w:val="es-ES_tradnl"/>
        </w:rPr>
        <w:t>tendrán varios aspectos en cuenta para asegu</w:t>
      </w:r>
      <w:r w:rsidRPr="00636790">
        <w:rPr>
          <w:rFonts w:asciiTheme="minorHAnsi" w:hAnsiTheme="minorHAnsi" w:cstheme="minorHAnsi"/>
          <w:sz w:val="22"/>
          <w:szCs w:val="22"/>
          <w:lang w:val="es-ES_tradnl"/>
        </w:rPr>
        <w:t>rar la calidad de estos.</w:t>
      </w: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drawing>
          <wp:inline distT="0" distB="0" distL="0" distR="0">
            <wp:extent cx="5405120" cy="4265295"/>
            <wp:effectExtent l="38100" t="0" r="24130" b="59055"/>
            <wp:docPr id="9" name="D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6" r:lo="rId127" r:qs="rId128" r:cs="rId129"/>
              </a:graphicData>
            </a:graphic>
          </wp:inline>
        </w:drawing>
      </w: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DF3FB6" w:rsidP="00C84EB8">
      <w:pPr>
        <w:jc w:val="center"/>
        <w:outlineLvl w:val="0"/>
        <w:rPr>
          <w:rFonts w:asciiTheme="minorHAnsi" w:hAnsiTheme="minorHAnsi" w:cstheme="minorHAnsi"/>
          <w:b/>
          <w:i/>
          <w:color w:val="E65B01" w:themeColor="accent1" w:themeShade="BF"/>
          <w:sz w:val="20"/>
          <w:szCs w:val="20"/>
          <w:lang w:val="es-ES_tradnl"/>
        </w:rPr>
      </w:pPr>
      <w:bookmarkStart w:id="149" w:name="_Toc254561620"/>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054D55" w:rsidRPr="00636790">
        <w:rPr>
          <w:rFonts w:asciiTheme="minorHAnsi" w:hAnsiTheme="minorHAnsi" w:cstheme="minorHAnsi"/>
          <w:b/>
          <w:i/>
          <w:noProof/>
          <w:color w:val="E65B01" w:themeColor="accent1" w:themeShade="BF"/>
          <w:sz w:val="20"/>
          <w:lang w:val="es-ES_tradnl"/>
        </w:rPr>
        <w:t>19</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201960" w:rsidRPr="00636790">
        <w:rPr>
          <w:rFonts w:asciiTheme="minorHAnsi" w:hAnsiTheme="minorHAnsi" w:cstheme="minorHAnsi"/>
          <w:b/>
          <w:i/>
          <w:color w:val="E65B01" w:themeColor="accent1" w:themeShade="BF"/>
          <w:sz w:val="20"/>
          <w:szCs w:val="20"/>
          <w:lang w:val="es-ES_tradnl"/>
        </w:rPr>
        <w:t xml:space="preserve"> aspectos a tener en cuenta para asegurar la calidad</w:t>
      </w:r>
      <w:bookmarkEnd w:id="149"/>
      <w:r w:rsidR="00201960" w:rsidRPr="00636790">
        <w:rPr>
          <w:rFonts w:asciiTheme="minorHAnsi" w:hAnsiTheme="minorHAnsi" w:cstheme="minorHAnsi"/>
          <w:b/>
          <w:i/>
          <w:color w:val="E65B01" w:themeColor="accent1" w:themeShade="BF"/>
          <w:sz w:val="20"/>
          <w:szCs w:val="20"/>
          <w:lang w:val="es-ES_tradnl"/>
        </w:rPr>
        <w:t xml:space="preserve"> </w:t>
      </w: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C84EB8">
      <w:pPr>
        <w:jc w:val="both"/>
        <w:outlineLvl w:val="0"/>
        <w:rPr>
          <w:rFonts w:asciiTheme="minorHAnsi" w:hAnsiTheme="minorHAnsi" w:cstheme="minorHAnsi"/>
          <w:b/>
          <w:color w:val="E65B01" w:themeColor="accent1" w:themeShade="BF"/>
          <w:sz w:val="22"/>
          <w:szCs w:val="22"/>
          <w:lang w:val="es-ES_tradnl"/>
        </w:rPr>
      </w:pPr>
      <w:r w:rsidRPr="00636790">
        <w:rPr>
          <w:rFonts w:asciiTheme="minorHAnsi" w:hAnsiTheme="minorHAnsi" w:cstheme="minorHAnsi"/>
          <w:b/>
          <w:color w:val="E65B01" w:themeColor="accent1" w:themeShade="BF"/>
          <w:sz w:val="22"/>
          <w:szCs w:val="22"/>
          <w:lang w:val="es-ES_tradnl"/>
        </w:rPr>
        <w:t>Reportes</w:t>
      </w: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La calidad en cuanto a los </w:t>
      </w:r>
      <w:r w:rsidR="00201960" w:rsidRPr="00636790">
        <w:rPr>
          <w:rFonts w:asciiTheme="minorHAnsi" w:hAnsiTheme="minorHAnsi" w:cstheme="minorHAnsi"/>
          <w:sz w:val="22"/>
          <w:szCs w:val="22"/>
          <w:lang w:val="es-ES_tradnl"/>
        </w:rPr>
        <w:t xml:space="preserve">reportes desarrollados por </w:t>
      </w:r>
      <w:r w:rsidR="00091742" w:rsidRPr="00636790">
        <w:rPr>
          <w:rFonts w:asciiTheme="minorHAnsi" w:hAnsiTheme="minorHAnsi" w:cstheme="minorHAnsi"/>
          <w:sz w:val="22"/>
          <w:szCs w:val="22"/>
          <w:lang w:val="es-ES_tradnl"/>
        </w:rPr>
        <w:t>Alimnova</w:t>
      </w:r>
      <w:r w:rsidR="00B94462"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se </w:t>
      </w:r>
      <w:r w:rsidR="00201960" w:rsidRPr="00636790">
        <w:rPr>
          <w:rFonts w:asciiTheme="minorHAnsi" w:hAnsiTheme="minorHAnsi" w:cstheme="minorHAnsi"/>
          <w:sz w:val="22"/>
          <w:szCs w:val="22"/>
          <w:lang w:val="es-ES_tradnl"/>
        </w:rPr>
        <w:t>medirá</w:t>
      </w:r>
      <w:r w:rsidRPr="00636790">
        <w:rPr>
          <w:rFonts w:asciiTheme="minorHAnsi" w:hAnsiTheme="minorHAnsi" w:cstheme="minorHAnsi"/>
          <w:sz w:val="22"/>
          <w:szCs w:val="22"/>
          <w:lang w:val="es-ES_tradnl"/>
        </w:rPr>
        <w:t xml:space="preserve"> de la manera en que sean hechos tal cual se describe en el Plan de Reportes, </w:t>
      </w:r>
      <w:r w:rsidR="00B94462" w:rsidRPr="00636790">
        <w:rPr>
          <w:rFonts w:asciiTheme="minorHAnsi" w:hAnsiTheme="minorHAnsi" w:cstheme="minorHAnsi"/>
          <w:sz w:val="22"/>
          <w:szCs w:val="22"/>
          <w:lang w:val="es-ES_tradnl"/>
        </w:rPr>
        <w:t>[</w:t>
      </w:r>
      <w:hyperlink w:anchor="_Plan_de_Reportes_1" w:history="1">
        <w:r w:rsidR="00201960" w:rsidRPr="00636790">
          <w:rPr>
            <w:rStyle w:val="Hipervnculo"/>
            <w:rFonts w:asciiTheme="minorHAnsi" w:hAnsiTheme="minorHAnsi" w:cstheme="minorHAnsi"/>
            <w:b/>
            <w:color w:val="B32C16" w:themeColor="accent3"/>
            <w:sz w:val="22"/>
            <w:szCs w:val="22"/>
            <w:lang w:val="es-ES_tradnl"/>
          </w:rPr>
          <w:t>ver secció</w:t>
        </w:r>
        <w:r w:rsidRPr="00636790">
          <w:rPr>
            <w:rStyle w:val="Hipervnculo"/>
            <w:rFonts w:asciiTheme="minorHAnsi" w:hAnsiTheme="minorHAnsi" w:cstheme="minorHAnsi"/>
            <w:b/>
            <w:color w:val="B32C16" w:themeColor="accent3"/>
            <w:sz w:val="22"/>
            <w:szCs w:val="22"/>
            <w:lang w:val="es-ES_tradnl"/>
          </w:rPr>
          <w:t>n 5.3.5</w:t>
        </w:r>
      </w:hyperlink>
      <w:r w:rsidR="00B94462"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w:t>
      </w: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E5146" w:rsidRPr="00636790" w:rsidRDefault="00FE5146" w:rsidP="00FD447D">
      <w:pPr>
        <w:jc w:val="both"/>
        <w:rPr>
          <w:rFonts w:asciiTheme="minorHAnsi" w:hAnsiTheme="minorHAnsi" w:cstheme="minorHAnsi"/>
          <w:b/>
          <w:sz w:val="22"/>
          <w:szCs w:val="22"/>
          <w:lang w:val="es-ES_tradnl"/>
        </w:rPr>
      </w:pPr>
    </w:p>
    <w:p w:rsidR="00FE5146" w:rsidRPr="00636790" w:rsidRDefault="00FE5146"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FD447D" w:rsidP="00FD447D">
      <w:pPr>
        <w:jc w:val="both"/>
        <w:rPr>
          <w:rFonts w:asciiTheme="minorHAnsi" w:hAnsiTheme="minorHAnsi" w:cstheme="minorHAnsi"/>
          <w:b/>
          <w:sz w:val="22"/>
          <w:szCs w:val="22"/>
          <w:lang w:val="es-ES_tradnl"/>
        </w:rPr>
      </w:pPr>
    </w:p>
    <w:p w:rsidR="00FD447D" w:rsidRPr="00636790" w:rsidRDefault="00D23C3C" w:rsidP="00C84EB8">
      <w:pPr>
        <w:jc w:val="both"/>
        <w:outlineLvl w:val="0"/>
        <w:rPr>
          <w:rFonts w:asciiTheme="minorHAnsi" w:hAnsiTheme="minorHAnsi" w:cstheme="minorHAnsi"/>
          <w:b/>
          <w:color w:val="E65B01" w:themeColor="accent1" w:themeShade="BF"/>
          <w:sz w:val="22"/>
          <w:szCs w:val="22"/>
          <w:lang w:val="es-ES_tradnl"/>
        </w:rPr>
      </w:pPr>
      <w:r w:rsidRPr="00636790">
        <w:rPr>
          <w:rFonts w:asciiTheme="minorHAnsi" w:hAnsiTheme="minorHAnsi" w:cstheme="minorHAnsi"/>
          <w:b/>
          <w:color w:val="E65B01" w:themeColor="accent1" w:themeShade="BF"/>
          <w:sz w:val="22"/>
          <w:szCs w:val="22"/>
          <w:lang w:val="es-ES_tradnl"/>
        </w:rPr>
        <w:t>Código</w:t>
      </w: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drawing>
          <wp:inline distT="0" distB="0" distL="0" distR="0">
            <wp:extent cx="5400040" cy="3150235"/>
            <wp:effectExtent l="0" t="0" r="0" b="0"/>
            <wp:docPr id="12" name="D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p w:rsidR="00A564B4" w:rsidRPr="00636790" w:rsidRDefault="00A564B4" w:rsidP="00FD447D">
      <w:pPr>
        <w:jc w:val="center"/>
        <w:rPr>
          <w:rFonts w:asciiTheme="minorHAnsi" w:hAnsiTheme="minorHAnsi" w:cstheme="minorHAnsi"/>
          <w:color w:val="777C84" w:themeColor="accent6"/>
          <w:sz w:val="22"/>
          <w:szCs w:val="22"/>
          <w:lang w:val="es-ES_tradnl"/>
        </w:rPr>
      </w:pPr>
    </w:p>
    <w:p w:rsidR="00FD447D" w:rsidRPr="00636790" w:rsidRDefault="00DF3FB6" w:rsidP="00C84EB8">
      <w:pPr>
        <w:jc w:val="center"/>
        <w:outlineLvl w:val="0"/>
        <w:rPr>
          <w:rFonts w:asciiTheme="minorHAnsi" w:hAnsiTheme="minorHAnsi" w:cstheme="minorHAnsi"/>
          <w:b/>
          <w:i/>
          <w:color w:val="E65B01" w:themeColor="accent1" w:themeShade="BF"/>
          <w:sz w:val="20"/>
          <w:szCs w:val="20"/>
          <w:lang w:val="es-ES_tradnl"/>
        </w:rPr>
      </w:pPr>
      <w:bookmarkStart w:id="150" w:name="_Toc254561621"/>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054D55" w:rsidRPr="00636790">
        <w:rPr>
          <w:rFonts w:asciiTheme="minorHAnsi" w:hAnsiTheme="minorHAnsi" w:cstheme="minorHAnsi"/>
          <w:b/>
          <w:i/>
          <w:noProof/>
          <w:color w:val="E65B01" w:themeColor="accent1" w:themeShade="BF"/>
          <w:sz w:val="20"/>
          <w:lang w:val="es-ES_tradnl"/>
        </w:rPr>
        <w:t>20</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9C06B6" w:rsidRPr="00636790">
        <w:rPr>
          <w:rFonts w:asciiTheme="minorHAnsi" w:hAnsiTheme="minorHAnsi" w:cstheme="minorHAnsi"/>
          <w:b/>
          <w:i/>
          <w:color w:val="E65B01" w:themeColor="accent1" w:themeShade="BF"/>
          <w:sz w:val="20"/>
          <w:szCs w:val="20"/>
          <w:lang w:val="es-ES_tradnl"/>
        </w:rPr>
        <w:t xml:space="preserve"> Control de calidad de Có</w:t>
      </w:r>
      <w:r w:rsidR="00FD447D" w:rsidRPr="00636790">
        <w:rPr>
          <w:rFonts w:asciiTheme="minorHAnsi" w:hAnsiTheme="minorHAnsi" w:cstheme="minorHAnsi"/>
          <w:b/>
          <w:i/>
          <w:color w:val="E65B01" w:themeColor="accent1" w:themeShade="BF"/>
          <w:sz w:val="20"/>
          <w:szCs w:val="20"/>
          <w:lang w:val="es-ES_tradnl"/>
        </w:rPr>
        <w:t>digo</w:t>
      </w:r>
      <w:bookmarkEnd w:id="150"/>
    </w:p>
    <w:p w:rsidR="00FD447D" w:rsidRPr="00636790" w:rsidRDefault="00FD447D" w:rsidP="00FD447D">
      <w:pPr>
        <w:jc w:val="both"/>
        <w:rPr>
          <w:rFonts w:asciiTheme="minorHAnsi" w:hAnsiTheme="minorHAnsi" w:cstheme="minorHAnsi"/>
          <w:sz w:val="22"/>
          <w:szCs w:val="22"/>
          <w:lang w:val="es-ES_tradnl"/>
        </w:rPr>
      </w:pPr>
    </w:p>
    <w:p w:rsidR="00BB620D" w:rsidRPr="00636790" w:rsidRDefault="00BB620D" w:rsidP="00FD447D">
      <w:pPr>
        <w:jc w:val="both"/>
        <w:rPr>
          <w:rFonts w:asciiTheme="minorHAnsi" w:hAnsiTheme="minorHAnsi" w:cstheme="minorHAnsi"/>
          <w:sz w:val="22"/>
          <w:szCs w:val="22"/>
          <w:lang w:val="es-ES_tradnl"/>
        </w:rPr>
      </w:pPr>
    </w:p>
    <w:p w:rsidR="00B94462" w:rsidRPr="00636790" w:rsidRDefault="00FD447D" w:rsidP="00FD447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En el plan de control de  calidad del </w:t>
      </w:r>
      <w:r w:rsidR="009C06B6" w:rsidRPr="00636790">
        <w:rPr>
          <w:rFonts w:asciiTheme="minorHAnsi" w:hAnsiTheme="minorHAnsi" w:cstheme="minorHAnsi"/>
          <w:sz w:val="22"/>
          <w:szCs w:val="22"/>
          <w:lang w:val="es-ES_tradnl"/>
        </w:rPr>
        <w:t>código</w:t>
      </w:r>
      <w:r w:rsidRPr="00636790">
        <w:rPr>
          <w:rFonts w:asciiTheme="minorHAnsi" w:hAnsiTheme="minorHAnsi" w:cstheme="minorHAnsi"/>
          <w:sz w:val="22"/>
          <w:szCs w:val="22"/>
          <w:lang w:val="es-ES_tradnl"/>
        </w:rPr>
        <w:t xml:space="preserve"> se </w:t>
      </w:r>
      <w:r w:rsidR="009C06B6" w:rsidRPr="00636790">
        <w:rPr>
          <w:rFonts w:asciiTheme="minorHAnsi" w:hAnsiTheme="minorHAnsi" w:cstheme="minorHAnsi"/>
          <w:sz w:val="22"/>
          <w:szCs w:val="22"/>
          <w:lang w:val="es-ES_tradnl"/>
        </w:rPr>
        <w:t>tendrá</w:t>
      </w:r>
      <w:r w:rsidRPr="00636790">
        <w:rPr>
          <w:rFonts w:asciiTheme="minorHAnsi" w:hAnsiTheme="minorHAnsi" w:cstheme="minorHAnsi"/>
          <w:sz w:val="22"/>
          <w:szCs w:val="22"/>
          <w:lang w:val="es-ES_tradnl"/>
        </w:rPr>
        <w:t xml:space="preserve"> </w:t>
      </w:r>
      <w:r w:rsidR="009C06B6" w:rsidRPr="00636790">
        <w:rPr>
          <w:rFonts w:asciiTheme="minorHAnsi" w:hAnsiTheme="minorHAnsi" w:cstheme="minorHAnsi"/>
          <w:sz w:val="22"/>
          <w:szCs w:val="22"/>
          <w:lang w:val="es-ES_tradnl"/>
        </w:rPr>
        <w:t>en cue</w:t>
      </w:r>
      <w:r w:rsidRPr="00636790">
        <w:rPr>
          <w:rFonts w:asciiTheme="minorHAnsi" w:hAnsiTheme="minorHAnsi" w:cstheme="minorHAnsi"/>
          <w:sz w:val="22"/>
          <w:szCs w:val="22"/>
          <w:lang w:val="es-ES_tradnl"/>
        </w:rPr>
        <w:t xml:space="preserve">nta una buena documentación del mismo, que sea </w:t>
      </w:r>
      <w:r w:rsidR="009C06B6" w:rsidRPr="00636790">
        <w:rPr>
          <w:rFonts w:asciiTheme="minorHAnsi" w:hAnsiTheme="minorHAnsi" w:cstheme="minorHAnsi"/>
          <w:sz w:val="22"/>
          <w:szCs w:val="22"/>
          <w:lang w:val="es-ES_tradnl"/>
        </w:rPr>
        <w:t xml:space="preserve"> coherente </w:t>
      </w:r>
      <w:r w:rsidRPr="00636790">
        <w:rPr>
          <w:rFonts w:asciiTheme="minorHAnsi" w:hAnsiTheme="minorHAnsi" w:cstheme="minorHAnsi"/>
          <w:sz w:val="22"/>
          <w:szCs w:val="22"/>
          <w:lang w:val="es-ES_tradnl"/>
        </w:rPr>
        <w:t>con los requerimientos definidos del sistema y las pruebas realizadas antes de cada entrega.</w:t>
      </w:r>
    </w:p>
    <w:p w:rsidR="00FD447D" w:rsidRPr="00636790" w:rsidRDefault="00FD447D" w:rsidP="00FD447D">
      <w:pPr>
        <w:jc w:val="both"/>
        <w:rPr>
          <w:rFonts w:asciiTheme="minorHAnsi" w:hAnsiTheme="minorHAnsi" w:cstheme="minorHAnsi"/>
          <w:sz w:val="22"/>
          <w:szCs w:val="22"/>
          <w:lang w:val="es-ES_tradnl"/>
        </w:rPr>
      </w:pPr>
    </w:p>
    <w:p w:rsidR="00911C9C" w:rsidRPr="00636790" w:rsidRDefault="009C06B6" w:rsidP="00FD447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Esta sección de la documentació</w:t>
      </w:r>
      <w:r w:rsidR="00FD447D" w:rsidRPr="00636790">
        <w:rPr>
          <w:rFonts w:asciiTheme="minorHAnsi" w:hAnsiTheme="minorHAnsi" w:cstheme="minorHAnsi"/>
          <w:sz w:val="22"/>
          <w:szCs w:val="22"/>
          <w:lang w:val="es-ES_tradnl"/>
        </w:rPr>
        <w:t xml:space="preserve">n del </w:t>
      </w:r>
      <w:r w:rsidRPr="00636790">
        <w:rPr>
          <w:rFonts w:asciiTheme="minorHAnsi" w:hAnsiTheme="minorHAnsi" w:cstheme="minorHAnsi"/>
          <w:sz w:val="22"/>
          <w:szCs w:val="22"/>
          <w:lang w:val="es-ES_tradnl"/>
        </w:rPr>
        <w:t>código</w:t>
      </w:r>
      <w:r w:rsidR="00FD447D" w:rsidRPr="00636790">
        <w:rPr>
          <w:rFonts w:asciiTheme="minorHAnsi" w:hAnsiTheme="minorHAnsi" w:cstheme="minorHAnsi"/>
          <w:sz w:val="22"/>
          <w:szCs w:val="22"/>
          <w:lang w:val="es-ES_tradnl"/>
        </w:rPr>
        <w:t xml:space="preserve"> es muy importante ya que esto permitirá la mantenibilidad del software. La concordancia entre los requerimientos y la implementación también es un </w:t>
      </w:r>
      <w:r w:rsidR="00A564B4" w:rsidRPr="00636790">
        <w:rPr>
          <w:rFonts w:asciiTheme="minorHAnsi" w:hAnsiTheme="minorHAnsi" w:cstheme="minorHAnsi"/>
          <w:sz w:val="22"/>
          <w:szCs w:val="22"/>
          <w:lang w:val="es-ES_tradnl"/>
        </w:rPr>
        <w:t>ítem</w:t>
      </w:r>
      <w:r w:rsidR="00FD447D" w:rsidRPr="00636790">
        <w:rPr>
          <w:rFonts w:asciiTheme="minorHAnsi" w:hAnsiTheme="minorHAnsi" w:cstheme="minorHAnsi"/>
          <w:sz w:val="22"/>
          <w:szCs w:val="22"/>
          <w:lang w:val="es-ES_tradnl"/>
        </w:rPr>
        <w:t xml:space="preserve"> de calidad ya que</w:t>
      </w:r>
      <w:r w:rsidR="00A564B4" w:rsidRPr="00636790">
        <w:rPr>
          <w:rFonts w:asciiTheme="minorHAnsi" w:hAnsiTheme="minorHAnsi" w:cstheme="minorHAnsi"/>
          <w:sz w:val="22"/>
          <w:szCs w:val="22"/>
          <w:lang w:val="es-ES_tradnl"/>
        </w:rPr>
        <w:t xml:space="preserve"> esto representa como fue la </w:t>
      </w:r>
      <w:r w:rsidR="00FD447D" w:rsidRPr="00636790">
        <w:rPr>
          <w:rFonts w:asciiTheme="minorHAnsi" w:hAnsiTheme="minorHAnsi" w:cstheme="minorHAnsi"/>
          <w:sz w:val="22"/>
          <w:szCs w:val="22"/>
          <w:lang w:val="es-ES_tradnl"/>
        </w:rPr>
        <w:t>comunicación con el cliente y el desarrollo del proceso de software.</w:t>
      </w: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El último </w:t>
      </w:r>
      <w:r w:rsidR="00A564B4" w:rsidRPr="00636790">
        <w:rPr>
          <w:rFonts w:asciiTheme="minorHAnsi" w:hAnsiTheme="minorHAnsi" w:cstheme="minorHAnsi"/>
          <w:sz w:val="22"/>
          <w:szCs w:val="22"/>
          <w:lang w:val="es-ES_tradnl"/>
        </w:rPr>
        <w:t>ítem</w:t>
      </w:r>
      <w:r w:rsidR="00911C9C"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las pruebas</w:t>
      </w:r>
      <w:r w:rsidR="00911C9C"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son las que representarán en gran parte el co</w:t>
      </w:r>
      <w:r w:rsidR="00A564B4" w:rsidRPr="00636790">
        <w:rPr>
          <w:rFonts w:asciiTheme="minorHAnsi" w:hAnsiTheme="minorHAnsi" w:cstheme="minorHAnsi"/>
          <w:sz w:val="22"/>
          <w:szCs w:val="22"/>
          <w:lang w:val="es-ES_tradnl"/>
        </w:rPr>
        <w:t xml:space="preserve">ntrol de calidad hecho por </w:t>
      </w:r>
      <w:r w:rsidR="00091742" w:rsidRPr="00636790">
        <w:rPr>
          <w:rFonts w:asciiTheme="minorHAnsi" w:hAnsiTheme="minorHAnsi" w:cstheme="minorHAnsi"/>
          <w:sz w:val="22"/>
          <w:szCs w:val="22"/>
          <w:lang w:val="es-ES_tradnl"/>
        </w:rPr>
        <w:t>Alimnova</w:t>
      </w:r>
      <w:r w:rsidR="00911C9C"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en cuanto al desarrollo de un proyecto y con esto asegurando un producto de excelente calidad.</w:t>
      </w: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C84EB8">
      <w:pPr>
        <w:jc w:val="both"/>
        <w:outlineLvl w:val="0"/>
        <w:rPr>
          <w:rFonts w:asciiTheme="minorHAnsi" w:hAnsiTheme="minorHAnsi" w:cstheme="minorHAnsi"/>
          <w:b/>
          <w:color w:val="E65B01" w:themeColor="accent1" w:themeShade="BF"/>
          <w:sz w:val="22"/>
          <w:szCs w:val="22"/>
          <w:lang w:val="es-ES_tradnl"/>
        </w:rPr>
      </w:pPr>
      <w:r w:rsidRPr="00636790">
        <w:rPr>
          <w:rFonts w:asciiTheme="minorHAnsi" w:hAnsiTheme="minorHAnsi" w:cstheme="minorHAnsi"/>
          <w:b/>
          <w:color w:val="E65B01" w:themeColor="accent1" w:themeShade="BF"/>
          <w:sz w:val="22"/>
          <w:szCs w:val="22"/>
          <w:lang w:val="es-ES_tradnl"/>
        </w:rPr>
        <w:t>Procesos</w:t>
      </w: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lastRenderedPageBreak/>
        <w:t>El objetivo de tener un plan para la cali</w:t>
      </w:r>
      <w:r w:rsidR="00A564B4" w:rsidRPr="00636790">
        <w:rPr>
          <w:rFonts w:asciiTheme="minorHAnsi" w:hAnsiTheme="minorHAnsi" w:cstheme="minorHAnsi"/>
          <w:sz w:val="22"/>
          <w:szCs w:val="22"/>
          <w:lang w:val="es-ES_tradnl"/>
        </w:rPr>
        <w:t xml:space="preserve">dad de los procesos es que </w:t>
      </w:r>
      <w:r w:rsidR="00091742" w:rsidRPr="00636790">
        <w:rPr>
          <w:rFonts w:asciiTheme="minorHAnsi" w:hAnsiTheme="minorHAnsi" w:cstheme="minorHAnsi"/>
          <w:sz w:val="22"/>
          <w:szCs w:val="22"/>
          <w:lang w:val="es-ES_tradnl"/>
        </w:rPr>
        <w:t>Alimnova</w:t>
      </w:r>
      <w:r w:rsidR="00272F31"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cree que si se hace un proceso o desarrollo con calidad el resultado no puede ser otro sino un producto </w:t>
      </w:r>
      <w:r w:rsidR="00A564B4" w:rsidRPr="00636790">
        <w:rPr>
          <w:rFonts w:asciiTheme="minorHAnsi" w:hAnsiTheme="minorHAnsi" w:cstheme="minorHAnsi"/>
          <w:sz w:val="22"/>
          <w:szCs w:val="22"/>
          <w:lang w:val="es-ES_tradnl"/>
        </w:rPr>
        <w:t>eficaz</w:t>
      </w:r>
      <w:r w:rsidRPr="00636790">
        <w:rPr>
          <w:rFonts w:asciiTheme="minorHAnsi" w:hAnsiTheme="minorHAnsi" w:cstheme="minorHAnsi"/>
          <w:sz w:val="22"/>
          <w:szCs w:val="22"/>
          <w:lang w:val="es-ES_tradnl"/>
        </w:rPr>
        <w:t>. Lo primero que se debe mencionar en este plan es que la planeación del tiempo es</w:t>
      </w:r>
      <w:r w:rsidR="00A564B4" w:rsidRPr="00636790">
        <w:rPr>
          <w:rFonts w:asciiTheme="minorHAnsi" w:hAnsiTheme="minorHAnsi" w:cstheme="minorHAnsi"/>
          <w:sz w:val="22"/>
          <w:szCs w:val="22"/>
          <w:lang w:val="es-ES_tradnl"/>
        </w:rPr>
        <w:t xml:space="preserve"> fundamental; sin embargo, </w:t>
      </w:r>
      <w:r w:rsidR="00091742" w:rsidRPr="00636790">
        <w:rPr>
          <w:rFonts w:asciiTheme="minorHAnsi" w:hAnsiTheme="minorHAnsi" w:cstheme="minorHAnsi"/>
          <w:sz w:val="22"/>
          <w:szCs w:val="22"/>
          <w:lang w:val="es-ES_tradnl"/>
        </w:rPr>
        <w:t>Alimnova</w:t>
      </w:r>
      <w:r w:rsidR="00272F31"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no </w:t>
      </w:r>
      <w:r w:rsidR="00A564B4" w:rsidRPr="00636790">
        <w:rPr>
          <w:rFonts w:asciiTheme="minorHAnsi" w:hAnsiTheme="minorHAnsi" w:cstheme="minorHAnsi"/>
          <w:sz w:val="22"/>
          <w:szCs w:val="22"/>
          <w:lang w:val="es-ES_tradnl"/>
        </w:rPr>
        <w:t>está</w:t>
      </w:r>
      <w:r w:rsidRPr="00636790">
        <w:rPr>
          <w:rFonts w:asciiTheme="minorHAnsi" w:hAnsiTheme="minorHAnsi" w:cstheme="minorHAnsi"/>
          <w:sz w:val="22"/>
          <w:szCs w:val="22"/>
          <w:lang w:val="es-ES_tradnl"/>
        </w:rPr>
        <w:t xml:space="preserve"> </w:t>
      </w:r>
      <w:r w:rsidR="00A564B4" w:rsidRPr="00636790">
        <w:rPr>
          <w:rFonts w:asciiTheme="minorHAnsi" w:hAnsiTheme="minorHAnsi" w:cstheme="minorHAnsi"/>
          <w:sz w:val="22"/>
          <w:szCs w:val="22"/>
          <w:lang w:val="es-ES_tradnl"/>
        </w:rPr>
        <w:t>exento</w:t>
      </w:r>
      <w:r w:rsidRPr="00636790">
        <w:rPr>
          <w:rFonts w:asciiTheme="minorHAnsi" w:hAnsiTheme="minorHAnsi" w:cstheme="minorHAnsi"/>
          <w:sz w:val="22"/>
          <w:szCs w:val="22"/>
          <w:lang w:val="es-ES_tradnl"/>
        </w:rPr>
        <w:t xml:space="preserve"> de cometer errores o de retras</w:t>
      </w:r>
      <w:r w:rsidR="00A564B4" w:rsidRPr="00636790">
        <w:rPr>
          <w:rFonts w:asciiTheme="minorHAnsi" w:hAnsiTheme="minorHAnsi" w:cstheme="minorHAnsi"/>
          <w:sz w:val="22"/>
          <w:szCs w:val="22"/>
          <w:lang w:val="es-ES_tradnl"/>
        </w:rPr>
        <w:t>ars</w:t>
      </w:r>
      <w:r w:rsidRPr="00636790">
        <w:rPr>
          <w:rFonts w:asciiTheme="minorHAnsi" w:hAnsiTheme="minorHAnsi" w:cstheme="minorHAnsi"/>
          <w:sz w:val="22"/>
          <w:szCs w:val="22"/>
          <w:lang w:val="es-ES_tradnl"/>
        </w:rPr>
        <w:t>e en alguna actividad, por lo tanto es importante que se lleve un buen seguimie</w:t>
      </w:r>
      <w:r w:rsidR="00A564B4" w:rsidRPr="00636790">
        <w:rPr>
          <w:rFonts w:asciiTheme="minorHAnsi" w:hAnsiTheme="minorHAnsi" w:cstheme="minorHAnsi"/>
          <w:sz w:val="22"/>
          <w:szCs w:val="22"/>
          <w:lang w:val="es-ES_tradnl"/>
        </w:rPr>
        <w:t>nt</w:t>
      </w:r>
      <w:r w:rsidR="00272F31" w:rsidRPr="00636790">
        <w:rPr>
          <w:rFonts w:asciiTheme="minorHAnsi" w:hAnsiTheme="minorHAnsi" w:cstheme="minorHAnsi"/>
          <w:sz w:val="22"/>
          <w:szCs w:val="22"/>
          <w:lang w:val="es-ES_tradnl"/>
        </w:rPr>
        <w:t>o al cronograma. [</w:t>
      </w:r>
      <w:hyperlink w:anchor="_Plan_de_Control_1" w:history="1">
        <w:r w:rsidR="00272F31" w:rsidRPr="00636790">
          <w:rPr>
            <w:rStyle w:val="Hipervnculo"/>
            <w:rFonts w:asciiTheme="minorHAnsi" w:hAnsiTheme="minorHAnsi" w:cstheme="minorHAnsi"/>
            <w:b/>
            <w:color w:val="B32C16" w:themeColor="accent3"/>
            <w:sz w:val="22"/>
            <w:szCs w:val="22"/>
            <w:lang w:val="es-ES_tradnl"/>
          </w:rPr>
          <w:t>v</w:t>
        </w:r>
        <w:r w:rsidR="00A564B4" w:rsidRPr="00636790">
          <w:rPr>
            <w:rStyle w:val="Hipervnculo"/>
            <w:rFonts w:asciiTheme="minorHAnsi" w:hAnsiTheme="minorHAnsi" w:cstheme="minorHAnsi"/>
            <w:b/>
            <w:color w:val="B32C16" w:themeColor="accent3"/>
            <w:sz w:val="22"/>
            <w:szCs w:val="22"/>
            <w:lang w:val="es-ES_tradnl"/>
          </w:rPr>
          <w:t>er secció</w:t>
        </w:r>
        <w:r w:rsidR="00272F31" w:rsidRPr="00636790">
          <w:rPr>
            <w:rStyle w:val="Hipervnculo"/>
            <w:rFonts w:asciiTheme="minorHAnsi" w:hAnsiTheme="minorHAnsi" w:cstheme="minorHAnsi"/>
            <w:b/>
            <w:color w:val="B32C16" w:themeColor="accent3"/>
            <w:sz w:val="22"/>
            <w:szCs w:val="22"/>
            <w:lang w:val="es-ES_tradnl"/>
          </w:rPr>
          <w:t>n 5.3.2</w:t>
        </w:r>
      </w:hyperlink>
      <w:r w:rsidR="00272F31" w:rsidRPr="00636790">
        <w:rPr>
          <w:rFonts w:asciiTheme="minorHAnsi" w:hAnsiTheme="minorHAnsi" w:cstheme="minorHAnsi"/>
          <w:sz w:val="22"/>
          <w:szCs w:val="22"/>
          <w:lang w:val="es-ES_tradnl"/>
        </w:rPr>
        <w:t>]</w:t>
      </w:r>
      <w:r w:rsidR="00A564B4" w:rsidRPr="00636790">
        <w:rPr>
          <w:rFonts w:asciiTheme="minorHAnsi" w:hAnsiTheme="minorHAnsi" w:cstheme="minorHAnsi"/>
          <w:sz w:val="22"/>
          <w:szCs w:val="22"/>
          <w:lang w:val="es-ES_tradnl"/>
        </w:rPr>
        <w:t>.</w:t>
      </w: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calidad en los procesos es indispensable para llegar a un buen producto final, por lo tanto se deben desarrollar todos los planes tal como se especifican en este documento.</w:t>
      </w:r>
    </w:p>
    <w:p w:rsidR="00FD447D" w:rsidRPr="00636790" w:rsidRDefault="00FD447D" w:rsidP="00FD447D">
      <w:pPr>
        <w:jc w:val="both"/>
        <w:rPr>
          <w:rFonts w:asciiTheme="minorHAnsi" w:hAnsiTheme="minorHAnsi" w:cstheme="minorHAnsi"/>
          <w:sz w:val="22"/>
          <w:szCs w:val="22"/>
          <w:lang w:val="es-ES_tradnl"/>
        </w:rPr>
      </w:pPr>
    </w:p>
    <w:p w:rsidR="00FD447D" w:rsidRPr="00636790" w:rsidRDefault="00FD447D" w:rsidP="00FD447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Adicionalmente, en </w:t>
      </w:r>
      <w:r w:rsidR="00091742" w:rsidRPr="00636790">
        <w:rPr>
          <w:rFonts w:asciiTheme="minorHAnsi" w:hAnsiTheme="minorHAnsi" w:cstheme="minorHAnsi"/>
          <w:sz w:val="22"/>
          <w:szCs w:val="22"/>
          <w:lang w:val="es-ES_tradnl"/>
        </w:rPr>
        <w:t>Alimnova</w:t>
      </w:r>
      <w:r w:rsidR="00272F31"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un proceso es controlado por la generación de informes, lo cual muestra como han sido desarrollados los procesos y si tienen un </w:t>
      </w:r>
      <w:r w:rsidR="00272F31" w:rsidRPr="00636790">
        <w:rPr>
          <w:rFonts w:asciiTheme="minorHAnsi" w:hAnsiTheme="minorHAnsi" w:cstheme="minorHAnsi"/>
          <w:sz w:val="22"/>
          <w:szCs w:val="22"/>
          <w:lang w:val="es-ES_tradnl"/>
        </w:rPr>
        <w:t>mínimo</w:t>
      </w:r>
      <w:r w:rsidRPr="00636790">
        <w:rPr>
          <w:rFonts w:asciiTheme="minorHAnsi" w:hAnsiTheme="minorHAnsi" w:cstheme="minorHAnsi"/>
          <w:sz w:val="22"/>
          <w:szCs w:val="22"/>
          <w:lang w:val="es-ES_tradnl"/>
        </w:rPr>
        <w:t xml:space="preserve"> nivel de calidad. Los informes también son muy importantes en la retroalimentación ya que esta hace que los procesos puedan evolucionar, es decir, que un proceso pueda ser mejorado a través de una buena interpretación de los resultados anteriores.</w:t>
      </w:r>
    </w:p>
    <w:p w:rsidR="006A39DC" w:rsidRPr="00636790" w:rsidRDefault="006A39DC" w:rsidP="006A39DC">
      <w:pPr>
        <w:jc w:val="both"/>
        <w:rPr>
          <w:rFonts w:asciiTheme="minorHAnsi" w:hAnsiTheme="minorHAnsi" w:cstheme="minorHAnsi"/>
          <w:b/>
          <w:sz w:val="22"/>
          <w:szCs w:val="22"/>
          <w:lang w:val="es-ES_tradnl"/>
        </w:rPr>
      </w:pPr>
    </w:p>
    <w:p w:rsidR="00C1584D" w:rsidRPr="00636790" w:rsidRDefault="006A39DC" w:rsidP="00B904D7">
      <w:pPr>
        <w:pStyle w:val="Ttulo3"/>
        <w:rPr>
          <w:rFonts w:asciiTheme="minorHAnsi" w:hAnsiTheme="minorHAnsi" w:cstheme="minorHAnsi"/>
          <w:color w:val="E6C900" w:themeColor="background2" w:themeShade="BF"/>
          <w:sz w:val="22"/>
          <w:szCs w:val="22"/>
          <w:lang w:val="es-ES_tradnl"/>
        </w:rPr>
      </w:pPr>
      <w:bookmarkStart w:id="151" w:name="_Plan_de_Reportes"/>
      <w:bookmarkStart w:id="152" w:name="_Plan_de_Reportes_1"/>
      <w:bookmarkStart w:id="153" w:name="_Plan_de_Reportes_2"/>
      <w:bookmarkStart w:id="154" w:name="_Plan_de_Reportes_3"/>
      <w:bookmarkStart w:id="155" w:name="_Toc128413800"/>
      <w:bookmarkEnd w:id="151"/>
      <w:bookmarkEnd w:id="152"/>
      <w:bookmarkEnd w:id="153"/>
      <w:bookmarkEnd w:id="154"/>
      <w:r w:rsidRPr="00636790">
        <w:rPr>
          <w:rFonts w:asciiTheme="minorHAnsi" w:hAnsiTheme="minorHAnsi" w:cstheme="minorHAnsi"/>
          <w:color w:val="E6C900" w:themeColor="background2" w:themeShade="BF"/>
          <w:sz w:val="22"/>
          <w:szCs w:val="22"/>
          <w:lang w:val="es-ES_tradnl"/>
        </w:rPr>
        <w:t xml:space="preserve">Plan de </w:t>
      </w:r>
      <w:r w:rsidR="00DF7EEC" w:rsidRPr="00636790">
        <w:rPr>
          <w:rFonts w:asciiTheme="minorHAnsi" w:hAnsiTheme="minorHAnsi" w:cstheme="minorHAnsi"/>
          <w:color w:val="E6C900" w:themeColor="background2" w:themeShade="BF"/>
          <w:sz w:val="22"/>
          <w:szCs w:val="22"/>
          <w:lang w:val="es-ES_tradnl"/>
        </w:rPr>
        <w:t>Reportes</w:t>
      </w:r>
      <w:bookmarkEnd w:id="155"/>
    </w:p>
    <w:p w:rsidR="00DF7EEC" w:rsidRPr="00636790" w:rsidRDefault="00DF7EEC" w:rsidP="00C1584D">
      <w:pPr>
        <w:rPr>
          <w:rFonts w:asciiTheme="minorHAnsi" w:hAnsiTheme="minorHAnsi"/>
        </w:rPr>
      </w:pPr>
    </w:p>
    <w:p w:rsidR="00DF7EEC" w:rsidRPr="00636790" w:rsidRDefault="00DF7EEC" w:rsidP="00DF7EE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En razón a que la comunicación es una parte fundamental en el proceso de desarrollo de un proyecto de software, es importante definir las maneras como se comunicarán los diferentes miembros del equipo ya que esto permitirá, principalmente, que se conozcan las decisiones tomadas o el estado del proyecto entre muchas otras cosas que ayudaran a que el desarrollo del proyecto sea mucho más eficiente y rápido. </w:t>
      </w:r>
    </w:p>
    <w:p w:rsidR="00DF7EEC" w:rsidRPr="00636790" w:rsidRDefault="00DF7EEC" w:rsidP="00DF7EEC">
      <w:pPr>
        <w:jc w:val="both"/>
        <w:rPr>
          <w:rFonts w:asciiTheme="minorHAnsi" w:hAnsiTheme="minorHAnsi" w:cstheme="minorHAnsi"/>
          <w:sz w:val="22"/>
          <w:szCs w:val="22"/>
          <w:lang w:val="es-ES_tradnl"/>
        </w:rPr>
      </w:pPr>
    </w:p>
    <w:p w:rsidR="0001240F" w:rsidRPr="00636790" w:rsidRDefault="0001240F" w:rsidP="00DF7EE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Alimnova®</w:t>
      </w:r>
      <w:r w:rsidR="00DF7EEC" w:rsidRPr="00636790">
        <w:rPr>
          <w:rFonts w:asciiTheme="minorHAnsi" w:hAnsiTheme="minorHAnsi" w:cstheme="minorHAnsi"/>
          <w:sz w:val="22"/>
          <w:szCs w:val="22"/>
          <w:lang w:val="es-ES_tradnl"/>
        </w:rPr>
        <w:t xml:space="preserve"> ha desarrollado diferentes mecanismos para que esta comunicación se dé de la mejor manera. Siguiendo con este orden de ideas, se definirán diferentes situaciones o factores en los cuales se requiere la realización de un reporte. </w:t>
      </w:r>
    </w:p>
    <w:p w:rsidR="0001240F" w:rsidRPr="00636790" w:rsidRDefault="0001240F" w:rsidP="00DF7EEC">
      <w:pPr>
        <w:jc w:val="both"/>
        <w:rPr>
          <w:rFonts w:asciiTheme="minorHAnsi" w:hAnsiTheme="minorHAnsi" w:cstheme="minorHAnsi"/>
          <w:sz w:val="22"/>
          <w:szCs w:val="22"/>
          <w:lang w:val="es-ES_tradnl"/>
        </w:rPr>
      </w:pPr>
    </w:p>
    <w:p w:rsidR="00DF7EEC" w:rsidRPr="00636790" w:rsidRDefault="00DF7EEC" w:rsidP="00DF7EE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Adicional</w:t>
      </w:r>
      <w:r w:rsidR="0001240F" w:rsidRPr="00636790">
        <w:rPr>
          <w:rFonts w:asciiTheme="minorHAnsi" w:hAnsiTheme="minorHAnsi" w:cstheme="minorHAnsi"/>
          <w:sz w:val="22"/>
          <w:szCs w:val="22"/>
          <w:lang w:val="es-ES_tradnl"/>
        </w:rPr>
        <w:t>mente estos reportes se manejará</w:t>
      </w:r>
      <w:r w:rsidRPr="00636790">
        <w:rPr>
          <w:rFonts w:asciiTheme="minorHAnsi" w:hAnsiTheme="minorHAnsi" w:cstheme="minorHAnsi"/>
          <w:sz w:val="22"/>
          <w:szCs w:val="22"/>
          <w:lang w:val="es-ES_tradnl"/>
        </w:rPr>
        <w:t>n por correos electrónicos en los cuales el asunto deberá ser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a fin de identificar los correos que tienen que ver con la empresa. Cada comunicación, independientemente de cuál sea el destinatario, irá con copia a todos los miembros del equipo a fin de que todos conozcan los avances del proyecto.</w:t>
      </w:r>
    </w:p>
    <w:p w:rsidR="00DF7EEC" w:rsidRPr="00636790" w:rsidRDefault="00DF7EEC" w:rsidP="00DF7EEC">
      <w:pPr>
        <w:ind w:left="1416" w:hanging="1274"/>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lastRenderedPageBreak/>
        <w:drawing>
          <wp:inline distT="0" distB="0" distL="0" distR="0">
            <wp:extent cx="5400040" cy="3150235"/>
            <wp:effectExtent l="76200" t="0" r="48260" b="0"/>
            <wp:docPr id="27"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rsidR="00DF7EEC" w:rsidRPr="00636790" w:rsidRDefault="00DF3FB6" w:rsidP="00C84EB8">
      <w:pPr>
        <w:jc w:val="center"/>
        <w:outlineLvl w:val="0"/>
        <w:rPr>
          <w:rFonts w:asciiTheme="minorHAnsi" w:hAnsiTheme="minorHAnsi" w:cstheme="minorHAnsi"/>
          <w:b/>
          <w:i/>
          <w:color w:val="E65B01" w:themeColor="accent1" w:themeShade="BF"/>
          <w:sz w:val="20"/>
          <w:szCs w:val="20"/>
          <w:lang w:val="es-ES_tradnl"/>
        </w:rPr>
      </w:pPr>
      <w:bookmarkStart w:id="156" w:name="_Toc254561622"/>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054D55" w:rsidRPr="00636790">
        <w:rPr>
          <w:rFonts w:asciiTheme="minorHAnsi" w:hAnsiTheme="minorHAnsi" w:cstheme="minorHAnsi"/>
          <w:b/>
          <w:i/>
          <w:noProof/>
          <w:color w:val="E65B01" w:themeColor="accent1" w:themeShade="BF"/>
          <w:sz w:val="20"/>
          <w:lang w:val="es-ES_tradnl"/>
        </w:rPr>
        <w:t>21</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DF7EEC" w:rsidRPr="00636790">
        <w:rPr>
          <w:rFonts w:asciiTheme="minorHAnsi" w:hAnsiTheme="minorHAnsi" w:cstheme="minorHAnsi"/>
          <w:b/>
          <w:i/>
          <w:color w:val="E65B01" w:themeColor="accent1" w:themeShade="BF"/>
          <w:sz w:val="20"/>
          <w:szCs w:val="20"/>
          <w:lang w:val="es-ES_tradnl"/>
        </w:rPr>
        <w:t xml:space="preserve"> Factores para la realización de reportes. Adaptado de</w:t>
      </w:r>
      <w:r w:rsidR="00242CCE">
        <w:rPr>
          <w:rFonts w:asciiTheme="minorHAnsi" w:hAnsiTheme="minorHAnsi" w:cstheme="minorHAnsi"/>
          <w:b/>
          <w:i/>
          <w:color w:val="E65B01" w:themeColor="accent1" w:themeShade="BF"/>
          <w:sz w:val="20"/>
          <w:szCs w:val="20"/>
          <w:lang w:val="es-ES_tradnl"/>
        </w:rPr>
        <w:t xml:space="preserve"> </w:t>
      </w:r>
      <w:fldSimple w:instr=" REF _Ref254573340 \r \h  \* MERGEFORMAT ">
        <w:r w:rsidR="00242CCE" w:rsidRPr="00242CCE">
          <w:rPr>
            <w:rFonts w:asciiTheme="minorHAnsi" w:hAnsiTheme="minorHAnsi" w:cstheme="minorHAnsi"/>
            <w:b/>
            <w:color w:val="E65B01" w:themeColor="accent1" w:themeShade="BF"/>
            <w:sz w:val="20"/>
            <w:szCs w:val="20"/>
            <w:lang w:val="es-ES_tradnl"/>
          </w:rPr>
          <w:t>[14]</w:t>
        </w:r>
      </w:fldSimple>
      <w:r w:rsidR="00DF7EEC" w:rsidRPr="00636790">
        <w:rPr>
          <w:rFonts w:asciiTheme="minorHAnsi" w:hAnsiTheme="minorHAnsi" w:cstheme="minorHAnsi"/>
          <w:b/>
          <w:i/>
          <w:color w:val="E65B01" w:themeColor="accent1" w:themeShade="BF"/>
          <w:sz w:val="20"/>
          <w:szCs w:val="20"/>
          <w:lang w:val="es-ES_tradnl"/>
        </w:rPr>
        <w:t>.</w:t>
      </w:r>
      <w:bookmarkEnd w:id="156"/>
    </w:p>
    <w:p w:rsidR="00DF7EEC" w:rsidRPr="00636790" w:rsidRDefault="00DF7EEC" w:rsidP="00DF7EEC">
      <w:pPr>
        <w:jc w:val="both"/>
        <w:rPr>
          <w:rFonts w:asciiTheme="minorHAnsi" w:hAnsiTheme="minorHAnsi" w:cstheme="minorHAnsi"/>
          <w:sz w:val="22"/>
          <w:szCs w:val="22"/>
          <w:lang w:val="es-ES_tradnl"/>
        </w:rPr>
      </w:pPr>
    </w:p>
    <w:p w:rsidR="00DF7EEC" w:rsidRPr="00636790" w:rsidRDefault="00DF7EEC" w:rsidP="00DF7EEC">
      <w:pPr>
        <w:jc w:val="both"/>
        <w:rPr>
          <w:rFonts w:asciiTheme="minorHAnsi" w:hAnsiTheme="minorHAnsi" w:cstheme="minorHAnsi"/>
          <w:sz w:val="22"/>
          <w:szCs w:val="22"/>
          <w:lang w:val="es-ES_tradnl"/>
        </w:rPr>
      </w:pPr>
    </w:p>
    <w:p w:rsidR="00DF7EEC" w:rsidRPr="00636790" w:rsidRDefault="00DF7EEC" w:rsidP="00DF7EE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En el caso en el que se presente una situación de avance o cambio de requerimientos se generará un reporte para la c</w:t>
      </w:r>
      <w:r w:rsidR="001D7D88" w:rsidRPr="00636790">
        <w:rPr>
          <w:rFonts w:asciiTheme="minorHAnsi" w:hAnsiTheme="minorHAnsi" w:cstheme="minorHAnsi"/>
          <w:sz w:val="22"/>
          <w:szCs w:val="22"/>
          <w:lang w:val="es-ES_tradnl"/>
        </w:rPr>
        <w:t>omunicación de todo el equipo. [</w:t>
      </w:r>
      <w:hyperlink w:anchor="_Plan_de_Control_2" w:history="1">
        <w:r w:rsidR="001D7D88" w:rsidRPr="00636790">
          <w:rPr>
            <w:rStyle w:val="Hipervnculo"/>
            <w:rFonts w:asciiTheme="minorHAnsi" w:hAnsiTheme="minorHAnsi" w:cstheme="minorHAnsi"/>
            <w:b/>
            <w:color w:val="B32C16" w:themeColor="accent3"/>
            <w:sz w:val="22"/>
            <w:szCs w:val="22"/>
            <w:lang w:val="es-ES_tradnl"/>
          </w:rPr>
          <w:t>v</w:t>
        </w:r>
        <w:r w:rsidRPr="00636790">
          <w:rPr>
            <w:rStyle w:val="Hipervnculo"/>
            <w:rFonts w:asciiTheme="minorHAnsi" w:hAnsiTheme="minorHAnsi" w:cstheme="minorHAnsi"/>
            <w:b/>
            <w:color w:val="B32C16" w:themeColor="accent3"/>
            <w:sz w:val="22"/>
            <w:szCs w:val="22"/>
            <w:lang w:val="es-ES_tradnl"/>
          </w:rPr>
          <w:t>er sección 5.3.1</w:t>
        </w:r>
      </w:hyperlink>
      <w:r w:rsidR="001D7D88"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El responsable de éste reporte puede ser cualquier miembro del equipo y será dirigido hacia la Gerente del Proyecto</w:t>
      </w:r>
      <w:r w:rsidR="001D7D88" w:rsidRPr="00636790">
        <w:rPr>
          <w:rFonts w:asciiTheme="minorHAnsi" w:hAnsiTheme="minorHAnsi" w:cstheme="minorHAnsi"/>
          <w:sz w:val="22"/>
          <w:szCs w:val="22"/>
          <w:lang w:val="es-ES_tradnl"/>
        </w:rPr>
        <w:t xml:space="preserve"> Laura Arias</w:t>
      </w:r>
      <w:r w:rsidRPr="00636790">
        <w:rPr>
          <w:rFonts w:asciiTheme="minorHAnsi" w:hAnsiTheme="minorHAnsi" w:cstheme="minorHAnsi"/>
          <w:sz w:val="22"/>
          <w:szCs w:val="22"/>
          <w:lang w:val="es-ES_tradnl"/>
        </w:rPr>
        <w:t>.</w:t>
      </w:r>
    </w:p>
    <w:p w:rsidR="00DF7EEC" w:rsidRPr="00636790" w:rsidRDefault="00DF7EEC" w:rsidP="00DF7EEC">
      <w:pPr>
        <w:jc w:val="both"/>
        <w:rPr>
          <w:rFonts w:asciiTheme="minorHAnsi" w:hAnsiTheme="minorHAnsi" w:cstheme="minorHAnsi"/>
          <w:sz w:val="22"/>
          <w:szCs w:val="22"/>
          <w:lang w:val="es-ES_tradnl"/>
        </w:rPr>
      </w:pPr>
    </w:p>
    <w:p w:rsidR="00DF7EEC" w:rsidRPr="00636790" w:rsidRDefault="00DF7EEC" w:rsidP="00DF7EE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Siguiendo con los reportes de calidad, se pueden dividir en reportes de calidad del </w:t>
      </w:r>
      <w:r w:rsidR="00976125" w:rsidRPr="00636790">
        <w:rPr>
          <w:rFonts w:asciiTheme="minorHAnsi" w:hAnsiTheme="minorHAnsi" w:cstheme="minorHAnsi"/>
          <w:sz w:val="22"/>
          <w:szCs w:val="22"/>
          <w:lang w:val="es-ES_tradnl"/>
        </w:rPr>
        <w:t>código</w:t>
      </w:r>
      <w:r w:rsidRPr="00636790">
        <w:rPr>
          <w:rFonts w:asciiTheme="minorHAnsi" w:hAnsiTheme="minorHAnsi" w:cstheme="minorHAnsi"/>
          <w:sz w:val="22"/>
          <w:szCs w:val="22"/>
          <w:lang w:val="es-ES_tradnl"/>
        </w:rPr>
        <w:t xml:space="preserve"> o reportes</w:t>
      </w:r>
      <w:r w:rsidR="001D7D88" w:rsidRPr="00636790">
        <w:rPr>
          <w:rFonts w:asciiTheme="minorHAnsi" w:hAnsiTheme="minorHAnsi" w:cstheme="minorHAnsi"/>
          <w:sz w:val="22"/>
          <w:szCs w:val="22"/>
          <w:lang w:val="es-ES_tradnl"/>
        </w:rPr>
        <w:t xml:space="preserve"> de calidad de los documentos [</w:t>
      </w:r>
      <w:hyperlink w:anchor="_Plan_de_Control_3" w:history="1">
        <w:r w:rsidR="001D7D88" w:rsidRPr="00636790">
          <w:rPr>
            <w:rStyle w:val="Hipervnculo"/>
            <w:rFonts w:asciiTheme="minorHAnsi" w:hAnsiTheme="minorHAnsi" w:cstheme="minorHAnsi"/>
            <w:b/>
            <w:color w:val="B32C16" w:themeColor="accent3"/>
            <w:sz w:val="22"/>
            <w:szCs w:val="22"/>
            <w:lang w:val="es-ES_tradnl"/>
          </w:rPr>
          <w:t>v</w:t>
        </w:r>
        <w:r w:rsidRPr="00636790">
          <w:rPr>
            <w:rStyle w:val="Hipervnculo"/>
            <w:rFonts w:asciiTheme="minorHAnsi" w:hAnsiTheme="minorHAnsi" w:cstheme="minorHAnsi"/>
            <w:b/>
            <w:color w:val="B32C16" w:themeColor="accent3"/>
            <w:sz w:val="22"/>
            <w:szCs w:val="22"/>
            <w:lang w:val="es-ES_tradnl"/>
          </w:rPr>
          <w:t xml:space="preserve">er </w:t>
        </w:r>
        <w:r w:rsidR="00976125" w:rsidRPr="00636790">
          <w:rPr>
            <w:rStyle w:val="Hipervnculo"/>
            <w:rFonts w:asciiTheme="minorHAnsi" w:hAnsiTheme="minorHAnsi" w:cstheme="minorHAnsi"/>
            <w:b/>
            <w:color w:val="B32C16" w:themeColor="accent3"/>
            <w:sz w:val="22"/>
            <w:szCs w:val="22"/>
            <w:lang w:val="es-ES_tradnl"/>
          </w:rPr>
          <w:t>sección</w:t>
        </w:r>
        <w:r w:rsidRPr="00636790">
          <w:rPr>
            <w:rStyle w:val="Hipervnculo"/>
            <w:rFonts w:asciiTheme="minorHAnsi" w:hAnsiTheme="minorHAnsi" w:cstheme="minorHAnsi"/>
            <w:b/>
            <w:color w:val="B32C16" w:themeColor="accent3"/>
            <w:sz w:val="22"/>
            <w:szCs w:val="22"/>
            <w:lang w:val="es-ES_tradnl"/>
          </w:rPr>
          <w:t xml:space="preserve"> 5.</w:t>
        </w:r>
        <w:r w:rsidR="001D7D88" w:rsidRPr="00636790">
          <w:rPr>
            <w:rStyle w:val="Hipervnculo"/>
            <w:rFonts w:asciiTheme="minorHAnsi" w:hAnsiTheme="minorHAnsi" w:cstheme="minorHAnsi"/>
            <w:b/>
            <w:color w:val="B32C16" w:themeColor="accent3"/>
            <w:sz w:val="22"/>
            <w:szCs w:val="22"/>
            <w:lang w:val="es-ES_tradnl"/>
          </w:rPr>
          <w:t>3.4</w:t>
        </w:r>
      </w:hyperlink>
      <w:r w:rsidR="001D7D88" w:rsidRPr="00636790">
        <w:rPr>
          <w:rFonts w:asciiTheme="minorHAnsi" w:hAnsiTheme="minorHAnsi" w:cstheme="minorHAnsi"/>
          <w:sz w:val="22"/>
          <w:szCs w:val="22"/>
          <w:lang w:val="es-ES_tradnl"/>
        </w:rPr>
        <w:t>]</w:t>
      </w:r>
      <w:r w:rsidR="00976125" w:rsidRPr="00636790">
        <w:rPr>
          <w:rFonts w:asciiTheme="minorHAnsi" w:hAnsiTheme="minorHAnsi" w:cstheme="minorHAnsi"/>
          <w:sz w:val="22"/>
          <w:szCs w:val="22"/>
          <w:lang w:val="es-ES_tradnl"/>
        </w:rPr>
        <w:t>. En cuanto a la calidad de</w:t>
      </w:r>
      <w:r w:rsidRPr="00636790">
        <w:rPr>
          <w:rFonts w:asciiTheme="minorHAnsi" w:hAnsiTheme="minorHAnsi" w:cstheme="minorHAnsi"/>
          <w:sz w:val="22"/>
          <w:szCs w:val="22"/>
          <w:lang w:val="es-ES_tradnl"/>
        </w:rPr>
        <w:t xml:space="preserve"> requerimientos se verificara que la implementación este acorde con los requerimientos que se especificaron y con la arquitectura definida para el proyecto. El reporte de calidad de entregables o hitos </w:t>
      </w:r>
      <w:r w:rsidR="00976125" w:rsidRPr="00636790">
        <w:rPr>
          <w:rFonts w:asciiTheme="minorHAnsi" w:hAnsiTheme="minorHAnsi" w:cstheme="minorHAnsi"/>
          <w:sz w:val="22"/>
          <w:szCs w:val="22"/>
          <w:lang w:val="es-ES_tradnl"/>
        </w:rPr>
        <w:t>tendrá</w:t>
      </w:r>
      <w:r w:rsidRPr="00636790">
        <w:rPr>
          <w:rFonts w:asciiTheme="minorHAnsi" w:hAnsiTheme="minorHAnsi" w:cstheme="minorHAnsi"/>
          <w:sz w:val="22"/>
          <w:szCs w:val="22"/>
          <w:lang w:val="es-ES_tradnl"/>
        </w:rPr>
        <w:t xml:space="preserve"> su base el </w:t>
      </w:r>
      <w:r w:rsidR="001D7D88" w:rsidRPr="00636790">
        <w:rPr>
          <w:rFonts w:asciiTheme="minorHAnsi" w:hAnsiTheme="minorHAnsi" w:cstheme="minorHAnsi"/>
          <w:sz w:val="22"/>
          <w:szCs w:val="22"/>
          <w:lang w:val="es-ES_tradnl"/>
        </w:rPr>
        <w:t>desarrollo de pruebas. [</w:t>
      </w:r>
      <w:hyperlink w:anchor="_7.4.4_PRUEBAS" w:history="1">
        <w:r w:rsidR="001D7D88" w:rsidRPr="00636790">
          <w:rPr>
            <w:rStyle w:val="Hipervnculo"/>
            <w:rFonts w:asciiTheme="minorHAnsi" w:hAnsiTheme="minorHAnsi" w:cstheme="minorHAnsi"/>
            <w:b/>
            <w:color w:val="B32C16" w:themeColor="accent3"/>
            <w:sz w:val="22"/>
            <w:szCs w:val="22"/>
            <w:lang w:val="es-ES_tradnl"/>
          </w:rPr>
          <w:t>v</w:t>
        </w:r>
        <w:r w:rsidR="00976125" w:rsidRPr="00636790">
          <w:rPr>
            <w:rStyle w:val="Hipervnculo"/>
            <w:rFonts w:asciiTheme="minorHAnsi" w:hAnsiTheme="minorHAnsi" w:cstheme="minorHAnsi"/>
            <w:b/>
            <w:color w:val="B32C16" w:themeColor="accent3"/>
            <w:sz w:val="22"/>
            <w:szCs w:val="22"/>
            <w:lang w:val="es-ES_tradnl"/>
          </w:rPr>
          <w:t>er secció</w:t>
        </w:r>
        <w:r w:rsidR="001D7D88" w:rsidRPr="00636790">
          <w:rPr>
            <w:rStyle w:val="Hipervnculo"/>
            <w:rFonts w:asciiTheme="minorHAnsi" w:hAnsiTheme="minorHAnsi" w:cstheme="minorHAnsi"/>
            <w:b/>
            <w:color w:val="B32C16" w:themeColor="accent3"/>
            <w:sz w:val="22"/>
            <w:szCs w:val="22"/>
            <w:lang w:val="es-ES_tradnl"/>
          </w:rPr>
          <w:t>n 7.4.4</w:t>
        </w:r>
      </w:hyperlink>
      <w:r w:rsidR="001D7D88"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w:t>
      </w:r>
    </w:p>
    <w:p w:rsidR="00DF7EEC" w:rsidRPr="00636790" w:rsidRDefault="00DF7EEC" w:rsidP="00DF7EEC">
      <w:pPr>
        <w:jc w:val="both"/>
        <w:rPr>
          <w:rFonts w:asciiTheme="minorHAnsi" w:hAnsiTheme="minorHAnsi" w:cstheme="minorHAnsi"/>
          <w:sz w:val="22"/>
          <w:szCs w:val="22"/>
          <w:lang w:val="es-ES_tradnl"/>
        </w:rPr>
      </w:pPr>
    </w:p>
    <w:p w:rsidR="00DF7EEC" w:rsidRPr="00636790" w:rsidRDefault="00DF7EEC" w:rsidP="00DF7EE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Adicionalmente el responsable de estos reportes será el </w:t>
      </w:r>
      <w:r w:rsidR="001D7D88" w:rsidRPr="00636790">
        <w:rPr>
          <w:rFonts w:asciiTheme="minorHAnsi" w:hAnsiTheme="minorHAnsi" w:cstheme="minorHAnsi"/>
          <w:sz w:val="22"/>
          <w:szCs w:val="22"/>
          <w:lang w:val="es-ES_tradnl"/>
        </w:rPr>
        <w:t>D</w:t>
      </w:r>
      <w:r w:rsidRPr="00636790">
        <w:rPr>
          <w:rFonts w:asciiTheme="minorHAnsi" w:hAnsiTheme="minorHAnsi" w:cstheme="minorHAnsi"/>
          <w:sz w:val="22"/>
          <w:szCs w:val="22"/>
          <w:lang w:val="es-ES_tradnl"/>
        </w:rPr>
        <w:t xml:space="preserve">irector de </w:t>
      </w:r>
      <w:r w:rsidR="0002128C" w:rsidRPr="00636790">
        <w:rPr>
          <w:rFonts w:asciiTheme="minorHAnsi" w:hAnsiTheme="minorHAnsi" w:cstheme="minorHAnsi"/>
          <w:sz w:val="22"/>
          <w:szCs w:val="22"/>
          <w:lang w:val="es-ES_tradnl"/>
        </w:rPr>
        <w:t>C</w:t>
      </w:r>
      <w:r w:rsidRPr="00636790">
        <w:rPr>
          <w:rFonts w:asciiTheme="minorHAnsi" w:hAnsiTheme="minorHAnsi" w:cstheme="minorHAnsi"/>
          <w:sz w:val="22"/>
          <w:szCs w:val="22"/>
          <w:lang w:val="es-ES_tradnl"/>
        </w:rPr>
        <w:t xml:space="preserve">alidad y </w:t>
      </w:r>
      <w:r w:rsidR="0002128C" w:rsidRPr="00636790">
        <w:rPr>
          <w:rFonts w:asciiTheme="minorHAnsi" w:hAnsiTheme="minorHAnsi" w:cstheme="minorHAnsi"/>
          <w:sz w:val="22"/>
          <w:szCs w:val="22"/>
          <w:lang w:val="es-ES_tradnl"/>
        </w:rPr>
        <w:t>M</w:t>
      </w:r>
      <w:r w:rsidRPr="00636790">
        <w:rPr>
          <w:rFonts w:asciiTheme="minorHAnsi" w:hAnsiTheme="minorHAnsi" w:cstheme="minorHAnsi"/>
          <w:sz w:val="22"/>
          <w:szCs w:val="22"/>
          <w:lang w:val="es-ES_tradnl"/>
        </w:rPr>
        <w:t xml:space="preserve">anejo de </w:t>
      </w:r>
      <w:r w:rsidR="0002128C" w:rsidRPr="00636790">
        <w:rPr>
          <w:rFonts w:asciiTheme="minorHAnsi" w:hAnsiTheme="minorHAnsi" w:cstheme="minorHAnsi"/>
          <w:sz w:val="22"/>
          <w:szCs w:val="22"/>
          <w:lang w:val="es-ES_tradnl"/>
        </w:rPr>
        <w:t>R</w:t>
      </w:r>
      <w:r w:rsidRPr="00636790">
        <w:rPr>
          <w:rFonts w:asciiTheme="minorHAnsi" w:hAnsiTheme="minorHAnsi" w:cstheme="minorHAnsi"/>
          <w:sz w:val="22"/>
          <w:szCs w:val="22"/>
          <w:lang w:val="es-ES_tradnl"/>
        </w:rPr>
        <w:t xml:space="preserve">iesgos </w:t>
      </w:r>
      <w:r w:rsidR="00976125" w:rsidRPr="00636790">
        <w:rPr>
          <w:rFonts w:asciiTheme="minorHAnsi" w:hAnsiTheme="minorHAnsi" w:cstheme="minorHAnsi"/>
          <w:sz w:val="22"/>
          <w:szCs w:val="22"/>
          <w:lang w:val="es-ES_tradnl"/>
        </w:rPr>
        <w:t xml:space="preserve">David </w:t>
      </w:r>
      <w:r w:rsidR="004C7400" w:rsidRPr="00636790">
        <w:rPr>
          <w:rFonts w:asciiTheme="minorHAnsi" w:hAnsiTheme="minorHAnsi" w:cstheme="minorHAnsi"/>
          <w:sz w:val="22"/>
          <w:szCs w:val="22"/>
          <w:lang w:val="es-ES_tradnl"/>
        </w:rPr>
        <w:t>Suárez</w:t>
      </w:r>
      <w:r w:rsidR="00976125" w:rsidRPr="00636790">
        <w:rPr>
          <w:rFonts w:asciiTheme="minorHAnsi" w:hAnsiTheme="minorHAnsi" w:cstheme="minorHAnsi"/>
          <w:sz w:val="22"/>
          <w:szCs w:val="22"/>
          <w:lang w:val="es-ES_tradnl"/>
        </w:rPr>
        <w:t xml:space="preserve"> </w:t>
      </w:r>
      <w:r w:rsidRPr="00636790">
        <w:rPr>
          <w:rFonts w:asciiTheme="minorHAnsi" w:hAnsiTheme="minorHAnsi" w:cstheme="minorHAnsi"/>
          <w:sz w:val="22"/>
          <w:szCs w:val="22"/>
          <w:lang w:val="es-ES_tradnl"/>
        </w:rPr>
        <w:t xml:space="preserve">quien será apoyado por </w:t>
      </w:r>
      <w:r w:rsidR="00976125" w:rsidRPr="00636790">
        <w:rPr>
          <w:rFonts w:asciiTheme="minorHAnsi" w:hAnsiTheme="minorHAnsi" w:cstheme="minorHAnsi"/>
          <w:sz w:val="22"/>
          <w:szCs w:val="22"/>
          <w:lang w:val="es-ES_tradnl"/>
        </w:rPr>
        <w:t xml:space="preserve">el </w:t>
      </w:r>
      <w:r w:rsidR="0002128C" w:rsidRPr="00636790">
        <w:rPr>
          <w:rFonts w:asciiTheme="minorHAnsi" w:hAnsiTheme="minorHAnsi" w:cstheme="minorHAnsi"/>
          <w:sz w:val="22"/>
          <w:szCs w:val="22"/>
          <w:lang w:val="es-ES_tradnl"/>
        </w:rPr>
        <w:t>A</w:t>
      </w:r>
      <w:r w:rsidRPr="00636790">
        <w:rPr>
          <w:rFonts w:asciiTheme="minorHAnsi" w:hAnsiTheme="minorHAnsi" w:cstheme="minorHAnsi"/>
          <w:sz w:val="22"/>
          <w:szCs w:val="22"/>
          <w:lang w:val="es-ES_tradnl"/>
        </w:rPr>
        <w:t xml:space="preserve">nalista de </w:t>
      </w:r>
      <w:r w:rsidR="0002128C" w:rsidRPr="00636790">
        <w:rPr>
          <w:rFonts w:asciiTheme="minorHAnsi" w:hAnsiTheme="minorHAnsi" w:cstheme="minorHAnsi"/>
          <w:sz w:val="22"/>
          <w:szCs w:val="22"/>
          <w:lang w:val="es-ES_tradnl"/>
        </w:rPr>
        <w:t>R</w:t>
      </w:r>
      <w:r w:rsidRPr="00636790">
        <w:rPr>
          <w:rFonts w:asciiTheme="minorHAnsi" w:hAnsiTheme="minorHAnsi" w:cstheme="minorHAnsi"/>
          <w:sz w:val="22"/>
          <w:szCs w:val="22"/>
          <w:lang w:val="es-ES_tradnl"/>
        </w:rPr>
        <w:t>e</w:t>
      </w:r>
      <w:r w:rsidR="00976125" w:rsidRPr="00636790">
        <w:rPr>
          <w:rFonts w:asciiTheme="minorHAnsi" w:hAnsiTheme="minorHAnsi" w:cstheme="minorHAnsi"/>
          <w:sz w:val="22"/>
          <w:szCs w:val="22"/>
          <w:lang w:val="es-ES_tradnl"/>
        </w:rPr>
        <w:t>queri</w:t>
      </w:r>
      <w:r w:rsidRPr="00636790">
        <w:rPr>
          <w:rFonts w:asciiTheme="minorHAnsi" w:hAnsiTheme="minorHAnsi" w:cstheme="minorHAnsi"/>
          <w:sz w:val="22"/>
          <w:szCs w:val="22"/>
          <w:lang w:val="es-ES_tradnl"/>
        </w:rPr>
        <w:t xml:space="preserve">mientos </w:t>
      </w:r>
      <w:r w:rsidR="00976125" w:rsidRPr="00636790">
        <w:rPr>
          <w:rFonts w:asciiTheme="minorHAnsi" w:hAnsiTheme="minorHAnsi" w:cstheme="minorHAnsi"/>
          <w:sz w:val="22"/>
          <w:szCs w:val="22"/>
          <w:lang w:val="es-ES_tradnl"/>
        </w:rPr>
        <w:t xml:space="preserve">Andrea Fajardo </w:t>
      </w:r>
      <w:r w:rsidRPr="00636790">
        <w:rPr>
          <w:rFonts w:asciiTheme="minorHAnsi" w:hAnsiTheme="minorHAnsi" w:cstheme="minorHAnsi"/>
          <w:sz w:val="22"/>
          <w:szCs w:val="22"/>
          <w:lang w:val="es-ES_tradnl"/>
        </w:rPr>
        <w:t>para la realización del reporte de calidad de requerimientos.</w:t>
      </w:r>
    </w:p>
    <w:p w:rsidR="00DF7EEC" w:rsidRPr="00636790" w:rsidRDefault="00DF7EEC" w:rsidP="00DF7EEC">
      <w:pPr>
        <w:jc w:val="both"/>
        <w:rPr>
          <w:rFonts w:asciiTheme="minorHAnsi" w:hAnsiTheme="minorHAnsi" w:cstheme="minorHAnsi"/>
          <w:sz w:val="22"/>
          <w:szCs w:val="22"/>
          <w:lang w:val="es-ES_tradnl"/>
        </w:rPr>
      </w:pPr>
    </w:p>
    <w:p w:rsidR="00DF7EEC" w:rsidRPr="00636790" w:rsidRDefault="00DF7EEC" w:rsidP="00DF7EE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Los reportes que tienen que ver con el cronograma </w:t>
      </w:r>
      <w:r w:rsidR="00976125" w:rsidRPr="00636790">
        <w:rPr>
          <w:rFonts w:asciiTheme="minorHAnsi" w:hAnsiTheme="minorHAnsi" w:cstheme="minorHAnsi"/>
          <w:sz w:val="22"/>
          <w:szCs w:val="22"/>
          <w:lang w:val="es-ES_tradnl"/>
        </w:rPr>
        <w:t>estarán</w:t>
      </w:r>
      <w:r w:rsidRPr="00636790">
        <w:rPr>
          <w:rFonts w:asciiTheme="minorHAnsi" w:hAnsiTheme="minorHAnsi" w:cstheme="minorHAnsi"/>
          <w:sz w:val="22"/>
          <w:szCs w:val="22"/>
          <w:lang w:val="es-ES_tradnl"/>
        </w:rPr>
        <w:t xml:space="preserve"> a</w:t>
      </w:r>
      <w:r w:rsidR="00976125" w:rsidRPr="00636790">
        <w:rPr>
          <w:rFonts w:asciiTheme="minorHAnsi" w:hAnsiTheme="minorHAnsi" w:cstheme="minorHAnsi"/>
          <w:sz w:val="22"/>
          <w:szCs w:val="22"/>
          <w:lang w:val="es-ES_tradnl"/>
        </w:rPr>
        <w:t xml:space="preserve"> </w:t>
      </w:r>
      <w:r w:rsidRPr="00636790">
        <w:rPr>
          <w:rFonts w:asciiTheme="minorHAnsi" w:hAnsiTheme="minorHAnsi" w:cstheme="minorHAnsi"/>
          <w:sz w:val="22"/>
          <w:szCs w:val="22"/>
          <w:lang w:val="es-ES_tradnl"/>
        </w:rPr>
        <w:t>cargo del Gerente del proyecto</w:t>
      </w:r>
      <w:r w:rsidR="00976125" w:rsidRPr="00636790">
        <w:rPr>
          <w:rFonts w:asciiTheme="minorHAnsi" w:hAnsiTheme="minorHAnsi" w:cstheme="minorHAnsi"/>
          <w:sz w:val="22"/>
          <w:szCs w:val="22"/>
          <w:lang w:val="es-ES_tradnl"/>
        </w:rPr>
        <w:t xml:space="preserve"> Laura Arias</w:t>
      </w:r>
      <w:r w:rsidRPr="00636790">
        <w:rPr>
          <w:rFonts w:asciiTheme="minorHAnsi" w:hAnsiTheme="minorHAnsi" w:cstheme="minorHAnsi"/>
          <w:sz w:val="22"/>
          <w:szCs w:val="22"/>
          <w:lang w:val="es-ES_tradnl"/>
        </w:rPr>
        <w:t xml:space="preserve"> quien es el responsable de hacer cumplir el cronograma establecido y generar reportes en caso en que </w:t>
      </w:r>
      <w:r w:rsidR="00976125" w:rsidRPr="00636790">
        <w:rPr>
          <w:rFonts w:asciiTheme="minorHAnsi" w:hAnsiTheme="minorHAnsi" w:cstheme="minorHAnsi"/>
          <w:sz w:val="22"/>
          <w:szCs w:val="22"/>
          <w:lang w:val="es-ES_tradnl"/>
        </w:rPr>
        <w:t>haya</w:t>
      </w:r>
      <w:r w:rsidRPr="00636790">
        <w:rPr>
          <w:rFonts w:asciiTheme="minorHAnsi" w:hAnsiTheme="minorHAnsi" w:cstheme="minorHAnsi"/>
          <w:sz w:val="22"/>
          <w:szCs w:val="22"/>
          <w:lang w:val="es-ES_tradnl"/>
        </w:rPr>
        <w:t xml:space="preserve"> que realizar algún tipo de reasignación de ac</w:t>
      </w:r>
      <w:r w:rsidR="00976125" w:rsidRPr="00636790">
        <w:rPr>
          <w:rFonts w:asciiTheme="minorHAnsi" w:hAnsiTheme="minorHAnsi" w:cstheme="minorHAnsi"/>
          <w:sz w:val="22"/>
          <w:szCs w:val="22"/>
          <w:lang w:val="es-ES_tradnl"/>
        </w:rPr>
        <w:t xml:space="preserve">tividades y/o tareas </w:t>
      </w:r>
      <w:r w:rsidR="0002128C" w:rsidRPr="00636790">
        <w:rPr>
          <w:rFonts w:asciiTheme="minorHAnsi" w:hAnsiTheme="minorHAnsi" w:cstheme="minorHAnsi"/>
          <w:sz w:val="22"/>
          <w:szCs w:val="22"/>
          <w:lang w:val="es-ES_tradnl"/>
        </w:rPr>
        <w:t>[</w:t>
      </w:r>
      <w:hyperlink w:anchor="_Plan_de_Control_4" w:history="1">
        <w:r w:rsidR="00976125" w:rsidRPr="00636790">
          <w:rPr>
            <w:rStyle w:val="Hipervnculo"/>
            <w:rFonts w:asciiTheme="minorHAnsi" w:hAnsiTheme="minorHAnsi" w:cstheme="minorHAnsi"/>
            <w:b/>
            <w:color w:val="B32C16" w:themeColor="accent3"/>
            <w:sz w:val="22"/>
            <w:szCs w:val="22"/>
            <w:lang w:val="es-ES_tradnl"/>
          </w:rPr>
          <w:t>ver secció</w:t>
        </w:r>
        <w:r w:rsidRPr="00636790">
          <w:rPr>
            <w:rStyle w:val="Hipervnculo"/>
            <w:rFonts w:asciiTheme="minorHAnsi" w:hAnsiTheme="minorHAnsi" w:cstheme="minorHAnsi"/>
            <w:b/>
            <w:color w:val="B32C16" w:themeColor="accent3"/>
            <w:sz w:val="22"/>
            <w:szCs w:val="22"/>
            <w:lang w:val="es-ES_tradnl"/>
          </w:rPr>
          <w:t>n 5.3.2</w:t>
        </w:r>
      </w:hyperlink>
      <w:r w:rsidR="0002128C"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w:t>
      </w:r>
    </w:p>
    <w:p w:rsidR="00DF7EEC" w:rsidRPr="00636790" w:rsidRDefault="00DF7EEC" w:rsidP="00DF7EEC">
      <w:pPr>
        <w:jc w:val="both"/>
        <w:rPr>
          <w:rFonts w:asciiTheme="minorHAnsi" w:hAnsiTheme="minorHAnsi" w:cstheme="minorHAnsi"/>
          <w:sz w:val="22"/>
          <w:szCs w:val="22"/>
          <w:lang w:val="es-ES_tradnl"/>
        </w:rPr>
      </w:pPr>
    </w:p>
    <w:p w:rsidR="00DF7EEC" w:rsidRPr="00636790" w:rsidRDefault="00DF7EEC" w:rsidP="00DF7EE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Finalmente se </w:t>
      </w:r>
      <w:r w:rsidR="00976125" w:rsidRPr="00636790">
        <w:rPr>
          <w:rFonts w:asciiTheme="minorHAnsi" w:hAnsiTheme="minorHAnsi" w:cstheme="minorHAnsi"/>
          <w:sz w:val="22"/>
          <w:szCs w:val="22"/>
          <w:lang w:val="es-ES_tradnl"/>
        </w:rPr>
        <w:t>definirán</w:t>
      </w:r>
      <w:r w:rsidRPr="00636790">
        <w:rPr>
          <w:rFonts w:asciiTheme="minorHAnsi" w:hAnsiTheme="minorHAnsi" w:cstheme="minorHAnsi"/>
          <w:sz w:val="22"/>
          <w:szCs w:val="22"/>
          <w:lang w:val="es-ES_tradnl"/>
        </w:rPr>
        <w:t xml:space="preserve"> los formatos para las actas que se manejaran en la </w:t>
      </w:r>
      <w:r w:rsidR="00976125" w:rsidRPr="00636790">
        <w:rPr>
          <w:rFonts w:asciiTheme="minorHAnsi" w:hAnsiTheme="minorHAnsi" w:cstheme="minorHAnsi"/>
          <w:sz w:val="22"/>
          <w:szCs w:val="22"/>
          <w:lang w:val="es-ES_tradnl"/>
        </w:rPr>
        <w:t>comunicación</w:t>
      </w:r>
      <w:r w:rsidRPr="00636790">
        <w:rPr>
          <w:rFonts w:asciiTheme="minorHAnsi" w:hAnsiTheme="minorHAnsi" w:cstheme="minorHAnsi"/>
          <w:sz w:val="22"/>
          <w:szCs w:val="22"/>
          <w:lang w:val="es-ES_tradnl"/>
        </w:rPr>
        <w:t xml:space="preserve"> interna del equipo</w:t>
      </w:r>
      <w:r w:rsidR="00AB24B3" w:rsidRPr="00636790">
        <w:rPr>
          <w:rFonts w:asciiTheme="minorHAnsi" w:hAnsiTheme="minorHAnsi" w:cstheme="minorHAnsi"/>
          <w:sz w:val="22"/>
          <w:szCs w:val="22"/>
          <w:lang w:val="es-ES_tradnl"/>
        </w:rPr>
        <w:t xml:space="preserve"> </w:t>
      </w:r>
      <w:hyperlink w:anchor="_Reporte_de_acta" w:history="1">
        <w:r w:rsidR="00AB24B3" w:rsidRPr="00636790">
          <w:rPr>
            <w:rStyle w:val="Hipervnculo"/>
            <w:rFonts w:asciiTheme="minorHAnsi" w:hAnsiTheme="minorHAnsi" w:cstheme="minorHAnsi"/>
            <w:b/>
            <w:color w:val="C00000"/>
            <w:sz w:val="22"/>
            <w:szCs w:val="22"/>
            <w:lang w:val="es-ES_tradnl"/>
          </w:rPr>
          <w:t>[Ver sección 8.12]</w:t>
        </w:r>
      </w:hyperlink>
      <w:r w:rsidRPr="00636790">
        <w:rPr>
          <w:rFonts w:asciiTheme="minorHAnsi" w:hAnsiTheme="minorHAnsi" w:cstheme="minorHAnsi"/>
          <w:sz w:val="22"/>
          <w:szCs w:val="22"/>
          <w:lang w:val="es-ES_tradnl"/>
        </w:rPr>
        <w:t xml:space="preserve">, </w:t>
      </w:r>
      <w:r w:rsidR="00976125" w:rsidRPr="00636790">
        <w:rPr>
          <w:rFonts w:asciiTheme="minorHAnsi" w:hAnsiTheme="minorHAnsi" w:cstheme="minorHAnsi"/>
          <w:sz w:val="22"/>
          <w:szCs w:val="22"/>
          <w:lang w:val="es-ES_tradnl"/>
        </w:rPr>
        <w:t>además d</w:t>
      </w:r>
      <w:r w:rsidRPr="00636790">
        <w:rPr>
          <w:rFonts w:asciiTheme="minorHAnsi" w:hAnsiTheme="minorHAnsi" w:cstheme="minorHAnsi"/>
          <w:sz w:val="22"/>
          <w:szCs w:val="22"/>
          <w:lang w:val="es-ES_tradnl"/>
        </w:rPr>
        <w:t xml:space="preserve">el formato que </w:t>
      </w:r>
      <w:r w:rsidR="00976125" w:rsidRPr="00636790">
        <w:rPr>
          <w:rFonts w:asciiTheme="minorHAnsi" w:hAnsiTheme="minorHAnsi" w:cstheme="minorHAnsi"/>
          <w:sz w:val="22"/>
          <w:szCs w:val="22"/>
          <w:lang w:val="es-ES_tradnl"/>
        </w:rPr>
        <w:t>tendrán</w:t>
      </w:r>
      <w:r w:rsidRPr="00636790">
        <w:rPr>
          <w:rFonts w:asciiTheme="minorHAnsi" w:hAnsiTheme="minorHAnsi" w:cstheme="minorHAnsi"/>
          <w:sz w:val="22"/>
          <w:szCs w:val="22"/>
          <w:lang w:val="es-ES_tradnl"/>
        </w:rPr>
        <w:t xml:space="preserve"> las reuniones  con el cliente</w:t>
      </w:r>
      <w:r w:rsidR="00976125" w:rsidRPr="00636790">
        <w:rPr>
          <w:rFonts w:asciiTheme="minorHAnsi" w:hAnsiTheme="minorHAnsi" w:cstheme="minorHAnsi"/>
          <w:sz w:val="22"/>
          <w:szCs w:val="22"/>
          <w:lang w:val="es-ES_tradnl"/>
        </w:rPr>
        <w:t xml:space="preserve"> Miguel Torres</w:t>
      </w:r>
      <w:r w:rsidR="00AB24B3" w:rsidRPr="00636790">
        <w:rPr>
          <w:rFonts w:asciiTheme="minorHAnsi" w:hAnsiTheme="minorHAnsi" w:cstheme="minorHAnsi"/>
          <w:sz w:val="22"/>
          <w:szCs w:val="22"/>
          <w:lang w:val="es-ES_tradnl"/>
        </w:rPr>
        <w:t xml:space="preserve"> </w:t>
      </w:r>
      <w:hyperlink w:anchor="_Reporte_acta_con" w:history="1">
        <w:r w:rsidR="00AB24B3" w:rsidRPr="00636790">
          <w:rPr>
            <w:rStyle w:val="Hipervnculo"/>
            <w:rFonts w:asciiTheme="minorHAnsi" w:hAnsiTheme="minorHAnsi" w:cstheme="minorHAnsi"/>
            <w:b/>
            <w:color w:val="C00000"/>
            <w:sz w:val="22"/>
            <w:szCs w:val="22"/>
            <w:lang w:val="es-ES_tradnl"/>
          </w:rPr>
          <w:t>[Ver sección 8.13]</w:t>
        </w:r>
      </w:hyperlink>
      <w:r w:rsidRPr="00636790">
        <w:rPr>
          <w:rFonts w:asciiTheme="minorHAnsi" w:hAnsiTheme="minorHAnsi" w:cstheme="minorHAnsi"/>
          <w:sz w:val="22"/>
          <w:szCs w:val="22"/>
          <w:lang w:val="es-ES_tradnl"/>
        </w:rPr>
        <w:t xml:space="preserve">. Adicionalmente se </w:t>
      </w:r>
      <w:r w:rsidR="00976125" w:rsidRPr="00636790">
        <w:rPr>
          <w:rFonts w:asciiTheme="minorHAnsi" w:hAnsiTheme="minorHAnsi" w:cstheme="minorHAnsi"/>
          <w:sz w:val="22"/>
          <w:szCs w:val="22"/>
          <w:lang w:val="es-ES_tradnl"/>
        </w:rPr>
        <w:t>dará</w:t>
      </w:r>
      <w:r w:rsidRPr="00636790">
        <w:rPr>
          <w:rFonts w:asciiTheme="minorHAnsi" w:hAnsiTheme="minorHAnsi" w:cstheme="minorHAnsi"/>
          <w:sz w:val="22"/>
          <w:szCs w:val="22"/>
          <w:lang w:val="es-ES_tradnl"/>
        </w:rPr>
        <w:t xml:space="preserve"> un formato </w:t>
      </w:r>
      <w:r w:rsidR="00976125" w:rsidRPr="00636790">
        <w:rPr>
          <w:rFonts w:asciiTheme="minorHAnsi" w:hAnsiTheme="minorHAnsi" w:cstheme="minorHAnsi"/>
          <w:sz w:val="22"/>
          <w:szCs w:val="22"/>
          <w:lang w:val="es-ES_tradnl"/>
        </w:rPr>
        <w:t>estándar</w:t>
      </w:r>
      <w:r w:rsidRPr="00636790">
        <w:rPr>
          <w:rFonts w:asciiTheme="minorHAnsi" w:hAnsiTheme="minorHAnsi" w:cstheme="minorHAnsi"/>
          <w:sz w:val="22"/>
          <w:szCs w:val="22"/>
          <w:lang w:val="es-ES_tradnl"/>
        </w:rPr>
        <w:t xml:space="preserve"> para realizar cualquier tipo de reporte que se requiera para el desarrollo del proyecto. </w:t>
      </w:r>
      <w:hyperlink w:anchor="_Reporte_general" w:history="1">
        <w:r w:rsidR="0002128C" w:rsidRPr="00636790">
          <w:rPr>
            <w:rStyle w:val="Hipervnculo"/>
            <w:rFonts w:asciiTheme="minorHAnsi" w:hAnsiTheme="minorHAnsi" w:cstheme="minorHAnsi"/>
            <w:b/>
            <w:color w:val="C00000"/>
            <w:sz w:val="22"/>
            <w:szCs w:val="22"/>
            <w:lang w:val="es-ES_tradnl"/>
          </w:rPr>
          <w:t>[</w:t>
        </w:r>
        <w:r w:rsidR="00AB24B3" w:rsidRPr="00636790">
          <w:rPr>
            <w:rStyle w:val="Hipervnculo"/>
            <w:rFonts w:asciiTheme="minorHAnsi" w:hAnsiTheme="minorHAnsi" w:cstheme="minorHAnsi"/>
            <w:b/>
            <w:color w:val="C00000"/>
            <w:sz w:val="22"/>
            <w:szCs w:val="22"/>
            <w:lang w:val="es-ES_tradnl"/>
          </w:rPr>
          <w:t>V</w:t>
        </w:r>
        <w:r w:rsidR="0002128C" w:rsidRPr="00636790">
          <w:rPr>
            <w:rStyle w:val="Hipervnculo"/>
            <w:rFonts w:asciiTheme="minorHAnsi" w:hAnsiTheme="minorHAnsi" w:cstheme="minorHAnsi"/>
            <w:b/>
            <w:color w:val="C00000"/>
            <w:sz w:val="22"/>
            <w:szCs w:val="22"/>
            <w:lang w:val="es-ES_tradnl"/>
          </w:rPr>
          <w:t>er sección 8</w:t>
        </w:r>
        <w:r w:rsidR="005B3352" w:rsidRPr="00636790">
          <w:rPr>
            <w:rStyle w:val="Hipervnculo"/>
            <w:rFonts w:asciiTheme="minorHAnsi" w:hAnsiTheme="minorHAnsi" w:cstheme="minorHAnsi"/>
            <w:b/>
            <w:color w:val="C00000"/>
            <w:sz w:val="22"/>
            <w:szCs w:val="22"/>
            <w:lang w:val="es-ES_tradnl"/>
          </w:rPr>
          <w:t>.1</w:t>
        </w:r>
        <w:r w:rsidR="00AB24B3" w:rsidRPr="00636790">
          <w:rPr>
            <w:rStyle w:val="Hipervnculo"/>
            <w:rFonts w:asciiTheme="minorHAnsi" w:hAnsiTheme="minorHAnsi" w:cstheme="minorHAnsi"/>
            <w:b/>
            <w:color w:val="C00000"/>
            <w:sz w:val="22"/>
            <w:szCs w:val="22"/>
            <w:lang w:val="es-ES_tradnl"/>
          </w:rPr>
          <w:t>4</w:t>
        </w:r>
        <w:r w:rsidR="0002128C" w:rsidRPr="00636790">
          <w:rPr>
            <w:rStyle w:val="Hipervnculo"/>
            <w:rFonts w:asciiTheme="minorHAnsi" w:hAnsiTheme="minorHAnsi" w:cstheme="minorHAnsi"/>
            <w:b/>
            <w:color w:val="C00000"/>
            <w:sz w:val="22"/>
            <w:szCs w:val="22"/>
            <w:lang w:val="es-ES_tradnl"/>
          </w:rPr>
          <w:t>]</w:t>
        </w:r>
      </w:hyperlink>
    </w:p>
    <w:p w:rsidR="00DF7EEC" w:rsidRPr="00636790" w:rsidRDefault="00DF7EEC" w:rsidP="00DF7EEC">
      <w:pPr>
        <w:rPr>
          <w:rFonts w:asciiTheme="minorHAnsi" w:hAnsiTheme="minorHAnsi"/>
          <w:lang w:val="es-ES_tradnl"/>
        </w:rPr>
      </w:pPr>
    </w:p>
    <w:p w:rsidR="004C7400" w:rsidRPr="00636790" w:rsidRDefault="00DF7EEC" w:rsidP="00B904D7">
      <w:pPr>
        <w:pStyle w:val="Ttulo3"/>
        <w:rPr>
          <w:rFonts w:asciiTheme="minorHAnsi" w:hAnsiTheme="minorHAnsi" w:cstheme="minorHAnsi"/>
          <w:color w:val="E6C900" w:themeColor="background2" w:themeShade="BF"/>
          <w:sz w:val="22"/>
          <w:szCs w:val="22"/>
          <w:lang w:val="es-ES_tradnl"/>
        </w:rPr>
      </w:pPr>
      <w:bookmarkStart w:id="157" w:name="_Plan_de_Recolección"/>
      <w:bookmarkStart w:id="158" w:name="_Toc128413801"/>
      <w:bookmarkEnd w:id="157"/>
      <w:r w:rsidRPr="00636790">
        <w:rPr>
          <w:rFonts w:asciiTheme="minorHAnsi" w:hAnsiTheme="minorHAnsi" w:cstheme="minorHAnsi"/>
          <w:color w:val="E6C900" w:themeColor="background2" w:themeShade="BF"/>
          <w:sz w:val="22"/>
          <w:szCs w:val="22"/>
          <w:lang w:val="es-ES_tradnl"/>
        </w:rPr>
        <w:lastRenderedPageBreak/>
        <w:t>Plan de Recolección de Métricas</w:t>
      </w:r>
      <w:bookmarkEnd w:id="158"/>
      <w:r w:rsidRPr="00636790">
        <w:rPr>
          <w:rFonts w:asciiTheme="minorHAnsi" w:hAnsiTheme="minorHAnsi" w:cstheme="minorHAnsi"/>
          <w:color w:val="E6C900" w:themeColor="background2" w:themeShade="BF"/>
          <w:sz w:val="22"/>
          <w:szCs w:val="22"/>
          <w:lang w:val="es-ES_tradnl"/>
        </w:rPr>
        <w:t xml:space="preserve"> </w:t>
      </w:r>
    </w:p>
    <w:p w:rsidR="006A39DC" w:rsidRPr="00636790" w:rsidRDefault="006A39DC" w:rsidP="004C7400">
      <w:pPr>
        <w:rPr>
          <w:rFonts w:asciiTheme="minorHAnsi" w:hAnsiTheme="minorHAnsi"/>
          <w:lang w:val="es-ES_tradnl"/>
        </w:rPr>
      </w:pPr>
    </w:p>
    <w:p w:rsidR="004C7400" w:rsidRPr="00636790" w:rsidRDefault="004C7400" w:rsidP="004C7400">
      <w:pPr>
        <w:jc w:val="both"/>
        <w:rPr>
          <w:rFonts w:asciiTheme="minorHAnsi" w:hAnsiTheme="minorHAnsi"/>
          <w:sz w:val="22"/>
          <w:lang w:val="es-ES_tradnl"/>
        </w:rPr>
      </w:pPr>
      <w:r w:rsidRPr="00636790">
        <w:rPr>
          <w:rFonts w:asciiTheme="minorHAnsi" w:hAnsiTheme="minorHAnsi"/>
          <w:sz w:val="22"/>
          <w:lang w:val="es-ES_tradnl"/>
        </w:rPr>
        <w:t>El plan de recolección de métricas es una manera de controlar la calidad de cada uno de los productos realizados por Alimnova</w:t>
      </w:r>
      <w:r w:rsidR="0002128C" w:rsidRPr="00636790">
        <w:rPr>
          <w:rFonts w:asciiTheme="minorHAnsi" w:hAnsiTheme="minorHAnsi" w:cstheme="minorHAnsi"/>
          <w:sz w:val="22"/>
          <w:szCs w:val="22"/>
          <w:lang w:val="es-ES_tradnl"/>
        </w:rPr>
        <w:t>®</w:t>
      </w:r>
      <w:r w:rsidRPr="00636790">
        <w:rPr>
          <w:rFonts w:asciiTheme="minorHAnsi" w:hAnsiTheme="minorHAnsi"/>
          <w:sz w:val="22"/>
          <w:lang w:val="es-ES_tradnl"/>
        </w:rPr>
        <w:t>, sin embargo ya que no existen métricas que puedan ser aplicadas a todos los proyectos de ingeniería de software en general se debe entonces especificar métricas para los proyectos desarrollados por el grupo</w:t>
      </w:r>
      <w:r w:rsidR="00674755">
        <w:rPr>
          <w:rFonts w:asciiTheme="minorHAnsi" w:hAnsiTheme="minorHAnsi"/>
          <w:color w:val="7598D9" w:themeColor="accent2"/>
          <w:sz w:val="22"/>
          <w:lang w:val="es-ES_tradnl"/>
        </w:rPr>
        <w:t xml:space="preserve"> </w:t>
      </w:r>
      <w:fldSimple w:instr=" REF _Ref254573805 \r \h  \* MERGEFORMAT ">
        <w:r w:rsidR="00674755" w:rsidRPr="00674755">
          <w:rPr>
            <w:rFonts w:asciiTheme="minorHAnsi" w:hAnsiTheme="minorHAnsi"/>
            <w:b/>
            <w:color w:val="FE8637" w:themeColor="accent1"/>
            <w:sz w:val="22"/>
            <w:lang w:val="es-ES_tradnl"/>
          </w:rPr>
          <w:t>[15]</w:t>
        </w:r>
      </w:fldSimple>
      <w:r w:rsidRPr="00636790">
        <w:rPr>
          <w:rFonts w:asciiTheme="minorHAnsi" w:hAnsiTheme="minorHAnsi"/>
          <w:sz w:val="22"/>
          <w:lang w:val="es-ES_tradnl"/>
        </w:rPr>
        <w:t>. Por lo tanto se definirán métricas para tres componentes esencialmente como son: Documentación, código y procesos.</w:t>
      </w:r>
    </w:p>
    <w:p w:rsidR="004C7400" w:rsidRPr="00636790" w:rsidRDefault="004C7400" w:rsidP="004C7400">
      <w:pPr>
        <w:jc w:val="both"/>
        <w:rPr>
          <w:rFonts w:asciiTheme="minorHAnsi" w:hAnsiTheme="minorHAnsi"/>
          <w:sz w:val="22"/>
          <w:lang w:val="es-ES_tradnl"/>
        </w:rPr>
      </w:pPr>
    </w:p>
    <w:p w:rsidR="004C7400" w:rsidRPr="00636790" w:rsidRDefault="005B3352" w:rsidP="00C84EB8">
      <w:pPr>
        <w:jc w:val="both"/>
        <w:outlineLvl w:val="0"/>
        <w:rPr>
          <w:rFonts w:asciiTheme="minorHAnsi" w:hAnsiTheme="minorHAnsi"/>
          <w:b/>
          <w:color w:val="3667C3" w:themeColor="accent2" w:themeShade="BF"/>
          <w:sz w:val="22"/>
          <w:lang w:val="es-ES_tradnl"/>
        </w:rPr>
      </w:pPr>
      <w:r w:rsidRPr="00636790">
        <w:rPr>
          <w:rFonts w:asciiTheme="minorHAnsi" w:hAnsiTheme="minorHAnsi"/>
          <w:b/>
          <w:color w:val="3667C3" w:themeColor="accent2" w:themeShade="BF"/>
          <w:sz w:val="22"/>
          <w:lang w:val="es-ES_tradnl"/>
        </w:rPr>
        <w:t>Documentos</w:t>
      </w:r>
    </w:p>
    <w:p w:rsidR="004C7400" w:rsidRPr="00636790" w:rsidRDefault="004C7400" w:rsidP="004C7400">
      <w:pPr>
        <w:jc w:val="both"/>
        <w:rPr>
          <w:rFonts w:asciiTheme="minorHAnsi" w:hAnsiTheme="minorHAnsi"/>
          <w:sz w:val="22"/>
          <w:lang w:val="es-ES_tradnl"/>
        </w:rPr>
      </w:pPr>
    </w:p>
    <w:p w:rsidR="004C7400" w:rsidRPr="00636790" w:rsidRDefault="004C7400" w:rsidP="004C7400">
      <w:pPr>
        <w:jc w:val="both"/>
        <w:rPr>
          <w:rFonts w:asciiTheme="minorHAnsi" w:hAnsiTheme="minorHAnsi"/>
          <w:sz w:val="22"/>
          <w:lang w:val="es-ES_tradnl"/>
        </w:rPr>
      </w:pPr>
      <w:r w:rsidRPr="00636790">
        <w:rPr>
          <w:rFonts w:asciiTheme="minorHAnsi" w:hAnsiTheme="minorHAnsi"/>
          <w:sz w:val="22"/>
          <w:lang w:val="es-ES_tradnl"/>
        </w:rPr>
        <w:t>De acuerdo con lo anterior la documentación se medirá  como se especifica en el plan de control de calid</w:t>
      </w:r>
      <w:r w:rsidR="005B3352" w:rsidRPr="00636790">
        <w:rPr>
          <w:rFonts w:asciiTheme="minorHAnsi" w:hAnsiTheme="minorHAnsi"/>
          <w:sz w:val="22"/>
          <w:lang w:val="es-ES_tradnl"/>
        </w:rPr>
        <w:t>ad de documentos [</w:t>
      </w:r>
      <w:hyperlink w:anchor="_Plan_de_Control_5" w:history="1">
        <w:r w:rsidR="005B3352" w:rsidRPr="00636790">
          <w:rPr>
            <w:rStyle w:val="Hipervnculo"/>
            <w:rFonts w:asciiTheme="minorHAnsi" w:hAnsiTheme="minorHAnsi"/>
            <w:b/>
            <w:color w:val="B32C16" w:themeColor="accent3"/>
            <w:sz w:val="22"/>
            <w:lang w:val="es-ES_tradnl"/>
          </w:rPr>
          <w:t>sección 5.3.4</w:t>
        </w:r>
      </w:hyperlink>
      <w:r w:rsidR="005B3352" w:rsidRPr="00636790">
        <w:rPr>
          <w:rFonts w:asciiTheme="minorHAnsi" w:hAnsiTheme="minorHAnsi"/>
          <w:sz w:val="22"/>
          <w:lang w:val="es-ES_tradnl"/>
        </w:rPr>
        <w:t>]</w:t>
      </w:r>
      <w:r w:rsidRPr="00636790">
        <w:rPr>
          <w:rFonts w:asciiTheme="minorHAnsi" w:hAnsiTheme="minorHAnsi"/>
          <w:sz w:val="22"/>
          <w:lang w:val="es-ES_tradnl"/>
        </w:rPr>
        <w:t xml:space="preserve"> con sus 5 ítems así.</w:t>
      </w:r>
    </w:p>
    <w:p w:rsidR="004C7400" w:rsidRPr="00636790" w:rsidRDefault="004C7400" w:rsidP="004C7400">
      <w:pPr>
        <w:rPr>
          <w:rFonts w:asciiTheme="minorHAnsi" w:hAnsiTheme="minorHAnsi"/>
          <w:sz w:val="22"/>
          <w:lang w:val="es-ES_tradnl"/>
        </w:rPr>
      </w:pPr>
      <w:r w:rsidRPr="00636790">
        <w:rPr>
          <w:rFonts w:asciiTheme="minorHAnsi" w:hAnsiTheme="minorHAnsi"/>
          <w:noProof/>
          <w:sz w:val="22"/>
          <w:lang w:val="es-CO" w:eastAsia="es-CO"/>
        </w:rPr>
        <w:drawing>
          <wp:inline distT="0" distB="0" distL="0" distR="0">
            <wp:extent cx="4390139" cy="2247900"/>
            <wp:effectExtent l="76200" t="0" r="48511" b="0"/>
            <wp:docPr id="92" name="D 3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rsidR="004C7400" w:rsidRPr="00636790" w:rsidRDefault="004C7400" w:rsidP="00C84EB8">
      <w:pPr>
        <w:jc w:val="center"/>
        <w:outlineLvl w:val="0"/>
        <w:rPr>
          <w:rFonts w:asciiTheme="minorHAnsi" w:hAnsiTheme="minorHAnsi"/>
          <w:b/>
          <w:i/>
          <w:color w:val="E65B01" w:themeColor="accent1" w:themeShade="BF"/>
          <w:sz w:val="20"/>
          <w:szCs w:val="20"/>
          <w:lang w:val="es-ES_tradnl"/>
        </w:rPr>
      </w:pPr>
      <w:bookmarkStart w:id="159" w:name="_Toc254561623"/>
      <w:r w:rsidRPr="00636790">
        <w:rPr>
          <w:rFonts w:asciiTheme="minorHAnsi" w:hAnsiTheme="minorHAnsi"/>
          <w:b/>
          <w:i/>
          <w:color w:val="E65B01" w:themeColor="accent1" w:themeShade="BF"/>
          <w:sz w:val="20"/>
          <w:szCs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654EE6" w:rsidRPr="00636790">
        <w:rPr>
          <w:rFonts w:asciiTheme="minorHAnsi" w:hAnsiTheme="minorHAnsi" w:cstheme="minorHAnsi"/>
          <w:b/>
          <w:i/>
          <w:noProof/>
          <w:color w:val="E65B01" w:themeColor="accent1" w:themeShade="BF"/>
          <w:sz w:val="20"/>
          <w:lang w:val="es-ES_tradnl"/>
        </w:rPr>
        <w:t>22</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Pr="00636790">
        <w:rPr>
          <w:rFonts w:asciiTheme="minorHAnsi" w:hAnsiTheme="minorHAnsi"/>
          <w:b/>
          <w:i/>
          <w:color w:val="E65B01" w:themeColor="accent1" w:themeShade="BF"/>
          <w:sz w:val="20"/>
          <w:szCs w:val="20"/>
          <w:lang w:val="es-ES_tradnl"/>
        </w:rPr>
        <w:t xml:space="preserve"> medición de la documentación</w:t>
      </w:r>
      <w:bookmarkEnd w:id="159"/>
    </w:p>
    <w:p w:rsidR="004C7400" w:rsidRPr="00636790" w:rsidRDefault="004C7400" w:rsidP="004C7400">
      <w:pPr>
        <w:rPr>
          <w:rFonts w:asciiTheme="minorHAnsi" w:hAnsiTheme="minorHAnsi"/>
          <w:sz w:val="22"/>
          <w:lang w:val="es-ES_tradnl"/>
        </w:rPr>
      </w:pPr>
    </w:p>
    <w:p w:rsidR="00BB620D" w:rsidRPr="00636790" w:rsidRDefault="00BB620D" w:rsidP="004C7400">
      <w:pPr>
        <w:rPr>
          <w:rFonts w:asciiTheme="minorHAnsi" w:hAnsiTheme="minorHAnsi"/>
          <w:b/>
          <w:color w:val="C00000"/>
          <w:sz w:val="22"/>
          <w:lang w:val="es-ES_tradnl"/>
        </w:rPr>
      </w:pPr>
    </w:p>
    <w:p w:rsidR="004C7400" w:rsidRPr="00636790" w:rsidRDefault="005B3352" w:rsidP="00C84EB8">
      <w:pPr>
        <w:outlineLvl w:val="0"/>
        <w:rPr>
          <w:rFonts w:asciiTheme="minorHAnsi" w:hAnsiTheme="minorHAnsi"/>
          <w:b/>
          <w:color w:val="3667C3" w:themeColor="accent2" w:themeShade="BF"/>
          <w:sz w:val="22"/>
          <w:lang w:val="es-ES_tradnl"/>
        </w:rPr>
      </w:pPr>
      <w:r w:rsidRPr="00636790">
        <w:rPr>
          <w:rFonts w:asciiTheme="minorHAnsi" w:hAnsiTheme="minorHAnsi"/>
          <w:b/>
          <w:color w:val="3667C3" w:themeColor="accent2" w:themeShade="BF"/>
          <w:sz w:val="22"/>
          <w:lang w:val="es-ES_tradnl"/>
        </w:rPr>
        <w:t>Código</w:t>
      </w:r>
    </w:p>
    <w:p w:rsidR="004C7400" w:rsidRPr="00636790" w:rsidRDefault="004C7400" w:rsidP="004C7400">
      <w:pPr>
        <w:rPr>
          <w:rFonts w:asciiTheme="minorHAnsi" w:hAnsiTheme="minorHAnsi"/>
          <w:sz w:val="22"/>
          <w:lang w:val="es-ES_tradnl"/>
        </w:rPr>
      </w:pPr>
    </w:p>
    <w:p w:rsidR="004C7400" w:rsidRPr="00636790" w:rsidRDefault="004C7400" w:rsidP="004C7400">
      <w:pPr>
        <w:rPr>
          <w:rFonts w:asciiTheme="minorHAnsi" w:hAnsiTheme="minorHAnsi"/>
          <w:sz w:val="22"/>
          <w:lang w:val="es-ES_tradnl"/>
        </w:rPr>
      </w:pPr>
      <w:r w:rsidRPr="00636790">
        <w:rPr>
          <w:rFonts w:asciiTheme="minorHAnsi" w:hAnsiTheme="minorHAnsi"/>
          <w:sz w:val="22"/>
          <w:lang w:val="es-ES_tradnl"/>
        </w:rPr>
        <w:t>En cuanto a la medición de la calidad del código para todo lo desarrollado por Alimnova</w:t>
      </w:r>
      <w:r w:rsidR="005B3352" w:rsidRPr="00636790">
        <w:rPr>
          <w:rFonts w:asciiTheme="minorHAnsi" w:hAnsiTheme="minorHAnsi" w:cstheme="minorHAnsi"/>
          <w:sz w:val="22"/>
          <w:szCs w:val="22"/>
          <w:lang w:val="es-ES_tradnl"/>
        </w:rPr>
        <w:t>®</w:t>
      </w:r>
      <w:r w:rsidRPr="00636790">
        <w:rPr>
          <w:rFonts w:asciiTheme="minorHAnsi" w:hAnsiTheme="minorHAnsi"/>
          <w:sz w:val="22"/>
          <w:lang w:val="es-ES_tradnl"/>
        </w:rPr>
        <w:t xml:space="preserve"> se tendrán en cuenta los siguientes ítems:</w:t>
      </w:r>
    </w:p>
    <w:p w:rsidR="004C7400" w:rsidRPr="00636790" w:rsidRDefault="004C7400" w:rsidP="004C7400">
      <w:pPr>
        <w:rPr>
          <w:rFonts w:asciiTheme="minorHAnsi" w:hAnsiTheme="minorHAnsi"/>
          <w:sz w:val="22"/>
          <w:lang w:val="es-ES_tradnl"/>
        </w:rPr>
      </w:pPr>
    </w:p>
    <w:p w:rsidR="004C7400" w:rsidRPr="00636790" w:rsidRDefault="004C7400" w:rsidP="004C7400">
      <w:pPr>
        <w:rPr>
          <w:rFonts w:asciiTheme="minorHAnsi" w:hAnsiTheme="minorHAnsi"/>
          <w:sz w:val="22"/>
          <w:lang w:val="es-ES_tradnl"/>
        </w:rPr>
      </w:pPr>
      <w:r w:rsidRPr="00636790">
        <w:rPr>
          <w:rFonts w:asciiTheme="minorHAnsi" w:hAnsiTheme="minorHAnsi"/>
          <w:noProof/>
          <w:sz w:val="22"/>
          <w:lang w:val="es-CO" w:eastAsia="es-CO"/>
        </w:rPr>
        <w:lastRenderedPageBreak/>
        <w:drawing>
          <wp:inline distT="0" distB="0" distL="0" distR="0">
            <wp:extent cx="5400412" cy="5114925"/>
            <wp:effectExtent l="19050" t="0" r="9788" b="0"/>
            <wp:docPr id="91" name="D 4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p>
    <w:p w:rsidR="004C7400" w:rsidRPr="00636790" w:rsidRDefault="004C7400" w:rsidP="00C84EB8">
      <w:pPr>
        <w:jc w:val="center"/>
        <w:outlineLvl w:val="0"/>
        <w:rPr>
          <w:rFonts w:asciiTheme="minorHAnsi" w:hAnsiTheme="minorHAnsi"/>
          <w:b/>
          <w:i/>
          <w:color w:val="E65B01" w:themeColor="accent1" w:themeShade="BF"/>
          <w:sz w:val="20"/>
          <w:lang w:val="es-ES_tradnl"/>
        </w:rPr>
      </w:pPr>
      <w:bookmarkStart w:id="160" w:name="_Toc254561624"/>
      <w:r w:rsidRPr="00636790">
        <w:rPr>
          <w:rFonts w:asciiTheme="minorHAnsi" w:hAnsi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654EE6" w:rsidRPr="00636790">
        <w:rPr>
          <w:rFonts w:asciiTheme="minorHAnsi" w:hAnsiTheme="minorHAnsi" w:cstheme="minorHAnsi"/>
          <w:b/>
          <w:i/>
          <w:noProof/>
          <w:color w:val="E65B01" w:themeColor="accent1" w:themeShade="BF"/>
          <w:sz w:val="20"/>
          <w:lang w:val="es-ES_tradnl"/>
        </w:rPr>
        <w:t>23</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Pr="00636790">
        <w:rPr>
          <w:rFonts w:asciiTheme="minorHAnsi" w:hAnsiTheme="minorHAnsi"/>
          <w:b/>
          <w:i/>
          <w:color w:val="E65B01" w:themeColor="accent1" w:themeShade="BF"/>
          <w:sz w:val="20"/>
          <w:lang w:val="es-ES_tradnl"/>
        </w:rPr>
        <w:t xml:space="preserve"> Métricas para el control de calidad del código</w:t>
      </w:r>
      <w:bookmarkEnd w:id="160"/>
    </w:p>
    <w:p w:rsidR="004C7400" w:rsidRPr="00636790" w:rsidRDefault="004C7400" w:rsidP="004C7400">
      <w:pPr>
        <w:jc w:val="center"/>
        <w:rPr>
          <w:rFonts w:asciiTheme="minorHAnsi" w:hAnsiTheme="minorHAnsi"/>
          <w:b/>
          <w:i/>
          <w:color w:val="595C62" w:themeColor="accent6" w:themeShade="BF"/>
          <w:sz w:val="20"/>
          <w:lang w:val="es-ES_tradnl"/>
        </w:rPr>
      </w:pPr>
    </w:p>
    <w:p w:rsidR="004C7400" w:rsidRPr="00636790" w:rsidRDefault="004C7400" w:rsidP="004C7400">
      <w:pPr>
        <w:jc w:val="both"/>
        <w:rPr>
          <w:rFonts w:asciiTheme="minorHAnsi" w:hAnsiTheme="minorHAnsi"/>
          <w:b/>
          <w:color w:val="595C62" w:themeColor="accent6" w:themeShade="BF"/>
          <w:sz w:val="20"/>
          <w:lang w:val="es-ES_tradnl"/>
        </w:rPr>
      </w:pPr>
    </w:p>
    <w:p w:rsidR="004C7400" w:rsidRPr="00636790" w:rsidRDefault="004C7400" w:rsidP="00C84EB8">
      <w:pPr>
        <w:jc w:val="both"/>
        <w:outlineLvl w:val="0"/>
        <w:rPr>
          <w:rFonts w:asciiTheme="minorHAnsi" w:hAnsiTheme="minorHAnsi"/>
          <w:b/>
          <w:color w:val="C00000"/>
          <w:sz w:val="22"/>
          <w:szCs w:val="22"/>
          <w:lang w:val="es-ES_tradnl"/>
        </w:rPr>
      </w:pPr>
      <w:r w:rsidRPr="00636790">
        <w:rPr>
          <w:rFonts w:asciiTheme="minorHAnsi" w:hAnsiTheme="minorHAnsi"/>
          <w:b/>
          <w:color w:val="C00000"/>
          <w:sz w:val="22"/>
          <w:szCs w:val="22"/>
          <w:lang w:val="es-ES_tradnl"/>
        </w:rPr>
        <w:t>PROCESO</w:t>
      </w:r>
    </w:p>
    <w:p w:rsidR="004C7400" w:rsidRPr="00636790" w:rsidRDefault="004C7400" w:rsidP="004C7400">
      <w:pPr>
        <w:jc w:val="both"/>
        <w:rPr>
          <w:rFonts w:asciiTheme="minorHAnsi" w:hAnsiTheme="minorHAnsi"/>
          <w:color w:val="0070C0"/>
          <w:lang w:val="es-ES_tradnl"/>
        </w:rPr>
      </w:pPr>
    </w:p>
    <w:p w:rsidR="004C7400" w:rsidRPr="00636790" w:rsidRDefault="004C7400" w:rsidP="004C7400">
      <w:pPr>
        <w:jc w:val="both"/>
        <w:rPr>
          <w:rFonts w:asciiTheme="minorHAnsi" w:hAnsiTheme="minorHAnsi"/>
          <w:sz w:val="22"/>
          <w:szCs w:val="22"/>
          <w:lang w:val="es-ES_tradnl"/>
        </w:rPr>
      </w:pPr>
      <w:r w:rsidRPr="00636790">
        <w:rPr>
          <w:rFonts w:asciiTheme="minorHAnsi" w:hAnsiTheme="minorHAnsi"/>
          <w:sz w:val="22"/>
          <w:szCs w:val="22"/>
          <w:lang w:val="es-ES_tradnl"/>
        </w:rPr>
        <w:t xml:space="preserve">Acorde con lo explicado en el libro Sommerville </w:t>
      </w:r>
      <w:fldSimple w:instr=" REF _Ref254573805 \r \h  \* MERGEFORMAT ">
        <w:r w:rsidR="00674755" w:rsidRPr="00674755">
          <w:rPr>
            <w:rFonts w:asciiTheme="minorHAnsi" w:hAnsiTheme="minorHAnsi"/>
            <w:b/>
            <w:color w:val="FE8637" w:themeColor="accent1"/>
            <w:sz w:val="22"/>
            <w:szCs w:val="22"/>
            <w:lang w:val="es-ES_tradnl"/>
          </w:rPr>
          <w:t>[15]</w:t>
        </w:r>
      </w:fldSimple>
      <w:r w:rsidR="00674755">
        <w:rPr>
          <w:rFonts w:asciiTheme="minorHAnsi" w:hAnsiTheme="minorHAnsi"/>
          <w:sz w:val="22"/>
          <w:szCs w:val="22"/>
          <w:lang w:val="es-ES_tradnl"/>
        </w:rPr>
        <w:t xml:space="preserve"> </w:t>
      </w:r>
      <w:r w:rsidRPr="00636790">
        <w:rPr>
          <w:rFonts w:asciiTheme="minorHAnsi" w:hAnsiTheme="minorHAnsi"/>
          <w:sz w:val="22"/>
          <w:szCs w:val="22"/>
          <w:lang w:val="es-ES_tradnl"/>
        </w:rPr>
        <w:t>la calidad del proceso está directamente relacionada como la calidad del producto, en base a esto Alimnova</w:t>
      </w:r>
      <w:r w:rsidR="005B3352" w:rsidRPr="00636790">
        <w:rPr>
          <w:rFonts w:asciiTheme="minorHAnsi" w:hAnsiTheme="minorHAnsi" w:cstheme="minorHAnsi"/>
          <w:sz w:val="22"/>
          <w:szCs w:val="22"/>
          <w:lang w:val="es-ES_tradnl"/>
        </w:rPr>
        <w:t>®</w:t>
      </w:r>
      <w:r w:rsidRPr="00636790">
        <w:rPr>
          <w:rFonts w:asciiTheme="minorHAnsi" w:hAnsiTheme="minorHAnsi"/>
          <w:sz w:val="22"/>
          <w:szCs w:val="22"/>
          <w:lang w:val="es-ES_tradnl"/>
        </w:rPr>
        <w:t xml:space="preserve"> quiere que sus procesos sean se excelente calidad con el fin de llegar a un mejor producto final. La siguiente ilustración muestra la calidad basada en el proceso y por lo tanto la forma en que Alimnova</w:t>
      </w:r>
      <w:r w:rsidR="005B3352" w:rsidRPr="00636790">
        <w:rPr>
          <w:rFonts w:asciiTheme="minorHAnsi" w:hAnsiTheme="minorHAnsi" w:cstheme="minorHAnsi"/>
          <w:sz w:val="22"/>
          <w:szCs w:val="22"/>
          <w:lang w:val="es-ES_tradnl"/>
        </w:rPr>
        <w:t>®</w:t>
      </w:r>
      <w:r w:rsidRPr="00636790">
        <w:rPr>
          <w:rFonts w:asciiTheme="minorHAnsi" w:hAnsiTheme="minorHAnsi"/>
          <w:sz w:val="22"/>
          <w:szCs w:val="22"/>
          <w:lang w:val="es-ES_tradnl"/>
        </w:rPr>
        <w:t xml:space="preserve"> va a desarrollar sus diferentes procesos.</w:t>
      </w:r>
    </w:p>
    <w:p w:rsidR="004C7400" w:rsidRPr="00636790" w:rsidRDefault="004C7400" w:rsidP="004C7400">
      <w:pPr>
        <w:jc w:val="both"/>
        <w:rPr>
          <w:rFonts w:asciiTheme="minorHAnsi" w:hAnsiTheme="minorHAnsi"/>
          <w:sz w:val="22"/>
          <w:szCs w:val="22"/>
          <w:lang w:val="es-ES_tradnl"/>
        </w:rPr>
      </w:pPr>
    </w:p>
    <w:p w:rsidR="004C7400" w:rsidRPr="00636790" w:rsidRDefault="00354EB7" w:rsidP="004C7400">
      <w:pPr>
        <w:jc w:val="center"/>
        <w:rPr>
          <w:rFonts w:asciiTheme="minorHAnsi" w:hAnsiTheme="minorHAnsi"/>
          <w:color w:val="0070C0"/>
          <w:lang w:val="es-ES_tradnl"/>
        </w:rPr>
      </w:pPr>
      <w:r w:rsidRPr="00354EB7">
        <w:rPr>
          <w:rFonts w:asciiTheme="minorHAnsi" w:hAnsiTheme="minorHAnsi"/>
          <w:color w:val="0070C0"/>
          <w:lang w:val="es-ES_tradnl" w:eastAsia="en-US"/>
        </w:rPr>
        <w:lastRenderedPageBrea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8" type="#_x0000_t5" style="position:absolute;left:0;text-align:left;margin-left:204pt;margin-top:124.7pt;width:42pt;height:18pt;z-index:-251636736;mso-wrap-edited:f" wrapcoords="9900 -1200 -1200 21600 -1800 24000 -1500 25800 23400 25800 23700 23400 23100 21600 12300 0 11400 -1200 9900 -1200" fillcolor="#fbc5b2" stroked="f" strokecolor="#4a7ebb" strokeweight="1.5pt">
            <v:fill rotate="t" o:detectmouseclick="t"/>
            <v:shadow on="t" opacity="22938f" offset="0"/>
            <v:textbox inset=",7.2pt,,7.2pt"/>
          </v:shape>
        </w:pict>
      </w:r>
      <w:r w:rsidR="004C7400" w:rsidRPr="00636790">
        <w:rPr>
          <w:rFonts w:asciiTheme="minorHAnsi" w:hAnsiTheme="minorHAnsi"/>
          <w:noProof/>
          <w:color w:val="0070C0"/>
          <w:lang w:val="es-CO" w:eastAsia="es-CO"/>
        </w:rPr>
        <w:drawing>
          <wp:inline distT="0" distB="0" distL="0" distR="0">
            <wp:extent cx="5686425" cy="4350646"/>
            <wp:effectExtent l="19050" t="0" r="0" b="0"/>
            <wp:docPr id="90" name="D 4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p>
    <w:p w:rsidR="004C7400" w:rsidRPr="00636790" w:rsidRDefault="004C7400" w:rsidP="00C84EB8">
      <w:pPr>
        <w:jc w:val="center"/>
        <w:outlineLvl w:val="0"/>
        <w:rPr>
          <w:rFonts w:asciiTheme="minorHAnsi" w:hAnsiTheme="minorHAnsi"/>
          <w:b/>
          <w:i/>
          <w:color w:val="E65B01" w:themeColor="accent1" w:themeShade="BF"/>
          <w:sz w:val="20"/>
          <w:szCs w:val="20"/>
          <w:lang w:val="es-ES_tradnl"/>
        </w:rPr>
      </w:pPr>
      <w:bookmarkStart w:id="161" w:name="_Toc254561625"/>
      <w:r w:rsidRPr="00636790">
        <w:rPr>
          <w:rFonts w:asciiTheme="minorHAnsi" w:hAnsiTheme="minorHAnsi"/>
          <w:b/>
          <w:i/>
          <w:color w:val="E65B01" w:themeColor="accent1" w:themeShade="BF"/>
          <w:sz w:val="20"/>
          <w:szCs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654EE6" w:rsidRPr="00636790">
        <w:rPr>
          <w:rFonts w:asciiTheme="minorHAnsi" w:hAnsiTheme="minorHAnsi" w:cstheme="minorHAnsi"/>
          <w:b/>
          <w:i/>
          <w:noProof/>
          <w:color w:val="E65B01" w:themeColor="accent1" w:themeShade="BF"/>
          <w:sz w:val="20"/>
          <w:lang w:val="es-ES_tradnl"/>
        </w:rPr>
        <w:t>24</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Pr="00636790">
        <w:rPr>
          <w:rFonts w:asciiTheme="minorHAnsi" w:hAnsiTheme="minorHAnsi"/>
          <w:b/>
          <w:i/>
          <w:color w:val="E65B01" w:themeColor="accent1" w:themeShade="BF"/>
          <w:sz w:val="20"/>
          <w:szCs w:val="20"/>
          <w:lang w:val="es-ES_tradnl"/>
        </w:rPr>
        <w:t xml:space="preserve"> calidad basada en procesos. Adaptada del libro </w:t>
      </w:r>
      <w:r w:rsidRPr="00636790">
        <w:rPr>
          <w:rFonts w:asciiTheme="minorHAnsi" w:hAnsiTheme="minorHAnsi"/>
          <w:b/>
          <w:i/>
          <w:color w:val="E65B01" w:themeColor="accent1" w:themeShade="BF"/>
          <w:sz w:val="20"/>
          <w:szCs w:val="20"/>
          <w:highlight w:val="yellow"/>
          <w:lang w:val="es-ES_tradnl"/>
        </w:rPr>
        <w:t>Somerville capitulo 27</w:t>
      </w:r>
      <w:bookmarkEnd w:id="161"/>
    </w:p>
    <w:p w:rsidR="004C7400" w:rsidRPr="00636790" w:rsidRDefault="004C7400" w:rsidP="004C7400">
      <w:pPr>
        <w:jc w:val="both"/>
        <w:rPr>
          <w:rFonts w:asciiTheme="minorHAnsi" w:hAnsiTheme="minorHAnsi"/>
          <w:color w:val="0070C0"/>
          <w:lang w:val="es-ES_tradnl"/>
        </w:rPr>
      </w:pPr>
    </w:p>
    <w:p w:rsidR="006A39DC" w:rsidRPr="00636790" w:rsidRDefault="006A39DC" w:rsidP="006A39DC">
      <w:pPr>
        <w:jc w:val="both"/>
        <w:rPr>
          <w:rFonts w:asciiTheme="minorHAnsi" w:hAnsiTheme="minorHAnsi" w:cstheme="minorHAnsi"/>
          <w:b/>
          <w:sz w:val="22"/>
          <w:szCs w:val="22"/>
          <w:lang w:val="es-ES_tradnl"/>
        </w:rPr>
      </w:pPr>
    </w:p>
    <w:p w:rsidR="00DF4ED8" w:rsidRPr="00636790" w:rsidRDefault="003D68AE" w:rsidP="00C84EB8">
      <w:pPr>
        <w:pStyle w:val="Ttulo2"/>
        <w:rPr>
          <w:rFonts w:asciiTheme="minorHAnsi" w:hAnsiTheme="minorHAnsi" w:cstheme="minorHAnsi"/>
          <w:i w:val="0"/>
          <w:color w:val="E65B01" w:themeColor="accent1" w:themeShade="BF"/>
          <w:sz w:val="22"/>
          <w:szCs w:val="22"/>
          <w:lang w:val="es-ES_tradnl"/>
        </w:rPr>
      </w:pPr>
      <w:bookmarkStart w:id="162" w:name="_Plan_de_administración"/>
      <w:bookmarkStart w:id="163" w:name="_Toc128413802"/>
      <w:bookmarkEnd w:id="162"/>
      <w:r w:rsidRPr="00636790">
        <w:rPr>
          <w:rFonts w:asciiTheme="minorHAnsi" w:hAnsiTheme="minorHAnsi" w:cstheme="minorHAnsi"/>
          <w:i w:val="0"/>
          <w:color w:val="E65B01" w:themeColor="accent1" w:themeShade="BF"/>
          <w:sz w:val="22"/>
          <w:szCs w:val="22"/>
          <w:lang w:val="es-ES_tradnl"/>
        </w:rPr>
        <w:t>Plan de administración de riesgos</w:t>
      </w:r>
      <w:bookmarkEnd w:id="163"/>
    </w:p>
    <w:p w:rsidR="00DF4ED8" w:rsidRPr="00636790" w:rsidRDefault="00DF4ED8" w:rsidP="00DF4ED8">
      <w:pPr>
        <w:rPr>
          <w:rFonts w:asciiTheme="minorHAnsi" w:hAnsiTheme="minorHAnsi"/>
          <w:lang w:val="es-ES_tradnl"/>
        </w:rPr>
      </w:pPr>
    </w:p>
    <w:p w:rsidR="00DF4ED8" w:rsidRPr="00636790" w:rsidRDefault="00DF4ED8" w:rsidP="00DF4ED8">
      <w:pPr>
        <w:jc w:val="both"/>
        <w:rPr>
          <w:rFonts w:asciiTheme="minorHAnsi" w:hAnsiTheme="minorHAnsi"/>
          <w:sz w:val="22"/>
          <w:szCs w:val="22"/>
          <w:lang w:val="es-ES_tradnl"/>
        </w:rPr>
      </w:pPr>
      <w:r w:rsidRPr="00636790">
        <w:rPr>
          <w:rFonts w:asciiTheme="minorHAnsi" w:hAnsiTheme="minorHAnsi"/>
          <w:sz w:val="22"/>
          <w:szCs w:val="22"/>
          <w:lang w:val="es-ES_tradnl"/>
        </w:rPr>
        <w:t>Los riesgos tienen una relación estrecha con las actividades a realizar y los recursos con los que cuenta Alimnova®, sin embargo, para tener claridad en estos conceptos, se manejara una herramienta buena para este tipo de cosas, se denomina RiskyProject Professional 3.2</w:t>
      </w:r>
      <w:r w:rsidR="001C23E3">
        <w:rPr>
          <w:rFonts w:asciiTheme="minorHAnsi" w:hAnsiTheme="minorHAnsi"/>
          <w:sz w:val="22"/>
          <w:szCs w:val="22"/>
          <w:lang w:val="es-ES_tradnl"/>
        </w:rPr>
        <w:t xml:space="preserve"> </w:t>
      </w:r>
      <w:fldSimple w:instr=" REF _Ref254574140 \r \h  \* MERGEFORMAT ">
        <w:r w:rsidR="00674755" w:rsidRPr="00674755">
          <w:rPr>
            <w:rFonts w:asciiTheme="minorHAnsi" w:hAnsiTheme="minorHAnsi"/>
            <w:b/>
            <w:color w:val="FE8637" w:themeColor="accent1"/>
            <w:sz w:val="22"/>
            <w:szCs w:val="22"/>
            <w:lang w:val="es-ES_tradnl"/>
          </w:rPr>
          <w:t>[16]</w:t>
        </w:r>
      </w:fldSimple>
      <w:r w:rsidRPr="00636790">
        <w:rPr>
          <w:rFonts w:asciiTheme="minorHAnsi" w:hAnsiTheme="minorHAnsi"/>
          <w:sz w:val="22"/>
          <w:szCs w:val="22"/>
          <w:lang w:val="es-ES_tradnl"/>
        </w:rPr>
        <w:t xml:space="preserve"> la cu</w:t>
      </w:r>
      <w:r w:rsidR="00E316F9" w:rsidRPr="00636790">
        <w:rPr>
          <w:rFonts w:asciiTheme="minorHAnsi" w:hAnsiTheme="minorHAnsi"/>
          <w:sz w:val="22"/>
          <w:szCs w:val="22"/>
          <w:lang w:val="es-ES_tradnl"/>
        </w:rPr>
        <w:t>al se describe en la</w:t>
      </w:r>
      <w:r w:rsidRPr="00636790">
        <w:rPr>
          <w:rFonts w:asciiTheme="minorHAnsi" w:hAnsiTheme="minorHAnsi"/>
          <w:sz w:val="22"/>
          <w:szCs w:val="22"/>
          <w:lang w:val="es-ES_tradnl"/>
        </w:rPr>
        <w:t xml:space="preserve"> </w:t>
      </w:r>
      <w:hyperlink w:anchor="_Métodos,_Técnicas_y" w:history="1">
        <w:r w:rsidRPr="00636790">
          <w:rPr>
            <w:rStyle w:val="Hipervnculo"/>
            <w:rFonts w:asciiTheme="minorHAnsi" w:hAnsiTheme="minorHAnsi"/>
            <w:b/>
            <w:color w:val="C00000"/>
            <w:sz w:val="22"/>
            <w:szCs w:val="22"/>
            <w:lang w:val="es-ES_tradnl"/>
          </w:rPr>
          <w:t>sección 6.2</w:t>
        </w:r>
      </w:hyperlink>
      <w:r w:rsidRPr="00636790">
        <w:rPr>
          <w:rFonts w:asciiTheme="minorHAnsi" w:hAnsiTheme="minorHAnsi"/>
          <w:sz w:val="22"/>
          <w:szCs w:val="22"/>
          <w:lang w:val="es-ES_tradnl"/>
        </w:rPr>
        <w:t xml:space="preserve">, y en los anexos se muestran algunas graficas del software </w:t>
      </w:r>
      <w:r w:rsidR="00E316F9" w:rsidRPr="00636790">
        <w:rPr>
          <w:rFonts w:asciiTheme="minorHAnsi" w:hAnsiTheme="minorHAnsi"/>
          <w:b/>
          <w:sz w:val="22"/>
          <w:szCs w:val="22"/>
          <w:lang w:val="es-ES_tradnl"/>
        </w:rPr>
        <w:t>[</w:t>
      </w:r>
      <w:hyperlink w:anchor="_Descripción_de_RiskyProject" w:history="1">
        <w:r w:rsidR="00E316F9" w:rsidRPr="00636790">
          <w:rPr>
            <w:rStyle w:val="Hipervnculo"/>
            <w:rFonts w:asciiTheme="minorHAnsi" w:hAnsiTheme="minorHAnsi"/>
            <w:b/>
            <w:color w:val="C00000"/>
            <w:sz w:val="22"/>
            <w:szCs w:val="22"/>
            <w:lang w:val="es-ES_tradnl"/>
          </w:rPr>
          <w:t>ver sección 8.6</w:t>
        </w:r>
      </w:hyperlink>
      <w:r w:rsidR="00E316F9" w:rsidRPr="00636790">
        <w:rPr>
          <w:rFonts w:asciiTheme="minorHAnsi" w:hAnsiTheme="minorHAnsi"/>
          <w:b/>
          <w:sz w:val="22"/>
          <w:szCs w:val="22"/>
          <w:lang w:val="es-ES_tradnl"/>
        </w:rPr>
        <w:t>]</w:t>
      </w:r>
      <w:r w:rsidRPr="00636790">
        <w:rPr>
          <w:rFonts w:asciiTheme="minorHAnsi" w:hAnsiTheme="minorHAnsi"/>
          <w:b/>
          <w:sz w:val="22"/>
          <w:szCs w:val="22"/>
          <w:lang w:val="es-ES_tradnl"/>
        </w:rPr>
        <w:t>.</w:t>
      </w:r>
    </w:p>
    <w:p w:rsidR="00DB5DD1" w:rsidRPr="00636790" w:rsidRDefault="00DB5DD1" w:rsidP="00DB5DD1">
      <w:pPr>
        <w:spacing w:before="100" w:beforeAutospacing="1" w:after="12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Los riesgos en el desarrollo de un proceso de software son </w:t>
      </w:r>
      <w:r w:rsidR="004C7400" w:rsidRPr="00636790">
        <w:rPr>
          <w:rFonts w:asciiTheme="minorHAnsi" w:hAnsiTheme="minorHAnsi" w:cstheme="minorHAnsi"/>
          <w:sz w:val="22"/>
          <w:szCs w:val="22"/>
          <w:lang w:val="es-ES_tradnl"/>
        </w:rPr>
        <w:t>prácticamente</w:t>
      </w:r>
      <w:r w:rsidRPr="00636790">
        <w:rPr>
          <w:rFonts w:asciiTheme="minorHAnsi" w:hAnsiTheme="minorHAnsi" w:cstheme="minorHAnsi"/>
          <w:sz w:val="22"/>
          <w:szCs w:val="22"/>
          <w:lang w:val="es-ES_tradnl"/>
        </w:rPr>
        <w:t xml:space="preserve"> inevitables y </w:t>
      </w:r>
      <w:r w:rsidR="00091742" w:rsidRPr="00636790">
        <w:rPr>
          <w:rFonts w:asciiTheme="minorHAnsi" w:hAnsiTheme="minorHAnsi" w:cstheme="minorHAnsi"/>
          <w:sz w:val="22"/>
          <w:szCs w:val="22"/>
          <w:lang w:val="es-ES_tradnl"/>
        </w:rPr>
        <w:t>Alimnova</w:t>
      </w:r>
      <w:r w:rsidR="00E14ACC"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es con</w:t>
      </w:r>
      <w:r w:rsidR="00223870" w:rsidRPr="00636790">
        <w:rPr>
          <w:rFonts w:asciiTheme="minorHAnsi" w:hAnsiTheme="minorHAnsi" w:cstheme="minorHAnsi"/>
          <w:sz w:val="22"/>
          <w:szCs w:val="22"/>
          <w:lang w:val="es-ES_tradnl"/>
        </w:rPr>
        <w:t>s</w:t>
      </w:r>
      <w:r w:rsidRPr="00636790">
        <w:rPr>
          <w:rFonts w:asciiTheme="minorHAnsi" w:hAnsiTheme="minorHAnsi" w:cstheme="minorHAnsi"/>
          <w:sz w:val="22"/>
          <w:szCs w:val="22"/>
          <w:lang w:val="es-ES_tradnl"/>
        </w:rPr>
        <w:t xml:space="preserve">ciente de esto, por lo tanto se llevara a cabo un seguimiento riguroso en la administración de riesgos. </w:t>
      </w:r>
      <w:r w:rsidR="00091742" w:rsidRPr="00636790">
        <w:rPr>
          <w:rFonts w:asciiTheme="minorHAnsi" w:hAnsiTheme="minorHAnsi" w:cstheme="minorHAnsi"/>
          <w:sz w:val="22"/>
          <w:szCs w:val="22"/>
          <w:lang w:val="es-ES_tradnl"/>
        </w:rPr>
        <w:t>Alimnova</w:t>
      </w:r>
      <w:r w:rsidR="00E14ACC"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se enfocará más sobre los planes de mitigación sin qu</w:t>
      </w:r>
      <w:r w:rsidR="00223870" w:rsidRPr="00636790">
        <w:rPr>
          <w:rFonts w:asciiTheme="minorHAnsi" w:hAnsiTheme="minorHAnsi" w:cstheme="minorHAnsi"/>
          <w:sz w:val="22"/>
          <w:szCs w:val="22"/>
          <w:lang w:val="es-ES_tradnl"/>
        </w:rPr>
        <w:t xml:space="preserve">e esto quiera decir que se van </w:t>
      </w:r>
      <w:r w:rsidRPr="00636790">
        <w:rPr>
          <w:rFonts w:asciiTheme="minorHAnsi" w:hAnsiTheme="minorHAnsi" w:cstheme="minorHAnsi"/>
          <w:sz w:val="22"/>
          <w:szCs w:val="22"/>
          <w:lang w:val="es-ES_tradnl"/>
        </w:rPr>
        <w:t xml:space="preserve">a dejar relegados los planes de contingencia. Esta priorización se da por que el equipo cree que es mucho más </w:t>
      </w:r>
      <w:r w:rsidR="004C7400" w:rsidRPr="00636790">
        <w:rPr>
          <w:rFonts w:asciiTheme="minorHAnsi" w:hAnsiTheme="minorHAnsi" w:cstheme="minorHAnsi"/>
          <w:sz w:val="22"/>
          <w:szCs w:val="22"/>
          <w:lang w:val="es-ES_tradnl"/>
        </w:rPr>
        <w:t>importante</w:t>
      </w:r>
      <w:r w:rsidRPr="00636790">
        <w:rPr>
          <w:rFonts w:asciiTheme="minorHAnsi" w:hAnsiTheme="minorHAnsi" w:cstheme="minorHAnsi"/>
          <w:sz w:val="22"/>
          <w:szCs w:val="22"/>
          <w:lang w:val="es-ES_tradnl"/>
        </w:rPr>
        <w:t xml:space="preserve"> tratar de evitar que los riesgos se conviertan en un problema, que cuando ya se presente el problema y sin tener nada planeado tratar de atacarlo con el fin que no represente un alto impacto.</w:t>
      </w:r>
    </w:p>
    <w:p w:rsidR="00DB5DD1" w:rsidRPr="00636790" w:rsidRDefault="00DB5DD1" w:rsidP="00DB5DD1">
      <w:pPr>
        <w:spacing w:before="100" w:beforeAutospacing="1" w:after="12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Con el fin de llevar a cabo lo descrito anteriormente se </w:t>
      </w:r>
      <w:r w:rsidR="004C7400" w:rsidRPr="00636790">
        <w:rPr>
          <w:rFonts w:asciiTheme="minorHAnsi" w:hAnsiTheme="minorHAnsi" w:cstheme="minorHAnsi"/>
          <w:sz w:val="22"/>
          <w:szCs w:val="22"/>
          <w:lang w:val="es-ES_tradnl"/>
        </w:rPr>
        <w:t>tendrá</w:t>
      </w:r>
      <w:r w:rsidRPr="00636790">
        <w:rPr>
          <w:rFonts w:asciiTheme="minorHAnsi" w:hAnsiTheme="minorHAnsi" w:cstheme="minorHAnsi"/>
          <w:sz w:val="22"/>
          <w:szCs w:val="22"/>
          <w:lang w:val="es-ES_tradnl"/>
        </w:rPr>
        <w:t xml:space="preserve"> como base el siguiente proceso.</w:t>
      </w:r>
    </w:p>
    <w:p w:rsidR="00DB5DD1" w:rsidRPr="00636790" w:rsidRDefault="00DB5DD1" w:rsidP="00DB5DD1">
      <w:pPr>
        <w:spacing w:before="100" w:beforeAutospacing="1" w:after="120"/>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lastRenderedPageBreak/>
        <w:drawing>
          <wp:inline distT="0" distB="0" distL="0" distR="0">
            <wp:extent cx="5400040" cy="858520"/>
            <wp:effectExtent l="38100" t="0" r="10160" b="0"/>
            <wp:docPr id="29"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6" r:lo="rId157" r:qs="rId158" r:cs="rId159"/>
              </a:graphicData>
            </a:graphic>
          </wp:inline>
        </w:drawing>
      </w:r>
    </w:p>
    <w:p w:rsidR="00DB5DD1" w:rsidRPr="00636790" w:rsidRDefault="00337471" w:rsidP="00C84EB8">
      <w:pPr>
        <w:spacing w:before="100" w:beforeAutospacing="1" w:after="120"/>
        <w:jc w:val="center"/>
        <w:outlineLvl w:val="0"/>
        <w:rPr>
          <w:rFonts w:asciiTheme="minorHAnsi" w:hAnsiTheme="minorHAnsi" w:cstheme="minorHAnsi"/>
          <w:b/>
          <w:i/>
          <w:color w:val="E65B01" w:themeColor="accent1" w:themeShade="BF"/>
          <w:sz w:val="20"/>
          <w:szCs w:val="20"/>
          <w:lang w:val="es-ES_tradnl"/>
        </w:rPr>
      </w:pPr>
      <w:bookmarkStart w:id="164" w:name="_Toc254561626"/>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654EE6" w:rsidRPr="00636790">
        <w:rPr>
          <w:rFonts w:asciiTheme="minorHAnsi" w:hAnsiTheme="minorHAnsi" w:cstheme="minorHAnsi"/>
          <w:b/>
          <w:i/>
          <w:noProof/>
          <w:color w:val="E65B01" w:themeColor="accent1" w:themeShade="BF"/>
          <w:sz w:val="20"/>
          <w:lang w:val="es-ES_tradnl"/>
        </w:rPr>
        <w:t>25</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DB5DD1" w:rsidRPr="00636790">
        <w:rPr>
          <w:rFonts w:asciiTheme="minorHAnsi" w:hAnsiTheme="minorHAnsi" w:cstheme="minorHAnsi"/>
          <w:b/>
          <w:i/>
          <w:color w:val="E65B01" w:themeColor="accent1" w:themeShade="BF"/>
          <w:sz w:val="20"/>
          <w:szCs w:val="20"/>
          <w:lang w:val="es-ES_tradnl"/>
        </w:rPr>
        <w:t xml:space="preserve"> Proceso de Administrador de riesgos</w:t>
      </w:r>
      <w:bookmarkEnd w:id="164"/>
    </w:p>
    <w:p w:rsidR="00DB5DD1" w:rsidRPr="00636790" w:rsidRDefault="00DB5DD1" w:rsidP="00DB5DD1">
      <w:pPr>
        <w:rPr>
          <w:rFonts w:asciiTheme="minorHAnsi" w:hAnsiTheme="minorHAnsi"/>
          <w:lang w:val="es-ES_tradnl"/>
        </w:rPr>
      </w:pPr>
    </w:p>
    <w:p w:rsidR="00DB5DD1" w:rsidRPr="00636790" w:rsidRDefault="00DB5DD1" w:rsidP="00DB5DD1">
      <w:pPr>
        <w:pStyle w:val="Prrafodelista"/>
        <w:numPr>
          <w:ilvl w:val="2"/>
          <w:numId w:val="20"/>
        </w:numPr>
        <w:rPr>
          <w:rFonts w:asciiTheme="minorHAnsi" w:hAnsiTheme="minorHAnsi" w:cstheme="minorHAnsi"/>
          <w:b/>
          <w:color w:val="E6C900" w:themeColor="background2" w:themeShade="BF"/>
          <w:sz w:val="22"/>
          <w:szCs w:val="22"/>
          <w:lang w:val="es-ES_tradnl"/>
        </w:rPr>
      </w:pPr>
      <w:r w:rsidRPr="00636790">
        <w:rPr>
          <w:rFonts w:asciiTheme="minorHAnsi" w:hAnsiTheme="minorHAnsi" w:cstheme="minorHAnsi"/>
          <w:b/>
          <w:color w:val="E6C900" w:themeColor="background2" w:themeShade="BF"/>
          <w:sz w:val="22"/>
          <w:szCs w:val="22"/>
          <w:lang w:val="es-ES_tradnl"/>
        </w:rPr>
        <w:t>Identificación</w:t>
      </w:r>
    </w:p>
    <w:p w:rsidR="00DB5DD1" w:rsidRPr="00636790" w:rsidRDefault="00DB5DD1" w:rsidP="00DB5DD1">
      <w:pPr>
        <w:spacing w:before="100" w:beforeAutospacing="1" w:after="12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Esta fase del plan de administración de riesgos es la etapa donde se debe hacer una buena investigación sobre los posibles riesgos que se pueden presentar en el desarrollo del proyecto, teniendo en cuenta que esto se realizará en cada ciclo del modelo de vida tratado por </w:t>
      </w:r>
      <w:r w:rsidR="004C7400" w:rsidRPr="00636790">
        <w:rPr>
          <w:rFonts w:asciiTheme="minorHAnsi" w:hAnsiTheme="minorHAnsi" w:cstheme="minorHAnsi"/>
          <w:sz w:val="22"/>
          <w:szCs w:val="22"/>
          <w:lang w:val="es-ES_tradnl"/>
        </w:rPr>
        <w:t>Alimnova</w:t>
      </w:r>
      <w:r w:rsidR="00012D28"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w:t>
      </w:r>
      <w:r w:rsidR="00012D28" w:rsidRPr="00636790">
        <w:rPr>
          <w:rFonts w:asciiTheme="minorHAnsi" w:hAnsiTheme="minorHAnsi" w:cstheme="minorHAnsi"/>
          <w:sz w:val="22"/>
          <w:szCs w:val="22"/>
          <w:lang w:val="es-ES_tradnl"/>
        </w:rPr>
        <w:t>[</w:t>
      </w:r>
      <w:hyperlink w:anchor="_Modelo_de_ciclo_3" w:history="1">
        <w:r w:rsidR="00012D28" w:rsidRPr="00636790">
          <w:rPr>
            <w:rStyle w:val="Hipervnculo"/>
            <w:rFonts w:asciiTheme="minorHAnsi" w:hAnsiTheme="minorHAnsi" w:cstheme="minorHAnsi"/>
            <w:b/>
            <w:color w:val="B32C16" w:themeColor="accent3"/>
            <w:sz w:val="22"/>
            <w:szCs w:val="22"/>
            <w:lang w:val="es-ES_tradnl"/>
          </w:rPr>
          <w:t>ver sección 6.1</w:t>
        </w:r>
      </w:hyperlink>
      <w:r w:rsidR="00012D28"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Esta primera parte estará a</w:t>
      </w:r>
      <w:r w:rsidR="004C7400" w:rsidRPr="00636790">
        <w:rPr>
          <w:rFonts w:asciiTheme="minorHAnsi" w:hAnsiTheme="minorHAnsi" w:cstheme="minorHAnsi"/>
          <w:sz w:val="22"/>
          <w:szCs w:val="22"/>
          <w:lang w:val="es-ES_tradnl"/>
        </w:rPr>
        <w:t xml:space="preserve"> </w:t>
      </w:r>
      <w:r w:rsidRPr="00636790">
        <w:rPr>
          <w:rFonts w:asciiTheme="minorHAnsi" w:hAnsiTheme="minorHAnsi" w:cstheme="minorHAnsi"/>
          <w:sz w:val="22"/>
          <w:szCs w:val="22"/>
          <w:lang w:val="es-ES_tradnl"/>
        </w:rPr>
        <w:t xml:space="preserve">cargo </w:t>
      </w:r>
      <w:r w:rsidR="00AB24B3" w:rsidRPr="00636790">
        <w:rPr>
          <w:rFonts w:asciiTheme="minorHAnsi" w:hAnsiTheme="minorHAnsi" w:cstheme="minorHAnsi"/>
          <w:sz w:val="22"/>
          <w:szCs w:val="22"/>
          <w:lang w:val="es-ES_tradnl"/>
        </w:rPr>
        <w:t>del</w:t>
      </w:r>
      <w:r w:rsidRPr="00636790">
        <w:rPr>
          <w:rFonts w:asciiTheme="minorHAnsi" w:hAnsiTheme="minorHAnsi" w:cstheme="minorHAnsi"/>
          <w:sz w:val="22"/>
          <w:szCs w:val="22"/>
          <w:lang w:val="es-ES_tradnl"/>
        </w:rPr>
        <w:t xml:space="preserve"> Director de calidad y manejo de riesgos sin que esto signifique que los </w:t>
      </w:r>
      <w:r w:rsidR="004C7400" w:rsidRPr="00636790">
        <w:rPr>
          <w:rFonts w:asciiTheme="minorHAnsi" w:hAnsiTheme="minorHAnsi" w:cstheme="minorHAnsi"/>
          <w:sz w:val="22"/>
          <w:szCs w:val="22"/>
          <w:lang w:val="es-ES_tradnl"/>
        </w:rPr>
        <w:t>demás</w:t>
      </w:r>
      <w:r w:rsidRPr="00636790">
        <w:rPr>
          <w:rFonts w:asciiTheme="minorHAnsi" w:hAnsiTheme="minorHAnsi" w:cstheme="minorHAnsi"/>
          <w:sz w:val="22"/>
          <w:szCs w:val="22"/>
          <w:lang w:val="es-ES_tradnl"/>
        </w:rPr>
        <w:t xml:space="preserve"> miembros del equipo </w:t>
      </w:r>
      <w:r w:rsidR="00091742" w:rsidRPr="00636790">
        <w:rPr>
          <w:rFonts w:asciiTheme="minorHAnsi" w:hAnsiTheme="minorHAnsi" w:cstheme="minorHAnsi"/>
          <w:sz w:val="22"/>
          <w:szCs w:val="22"/>
          <w:lang w:val="es-ES_tradnl"/>
        </w:rPr>
        <w:t>Alimnova</w:t>
      </w:r>
      <w:r w:rsidR="00012D28"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puedan apoyar o </w:t>
      </w:r>
      <w:r w:rsidR="004C7400" w:rsidRPr="00636790">
        <w:rPr>
          <w:rFonts w:asciiTheme="minorHAnsi" w:hAnsiTheme="minorHAnsi" w:cstheme="minorHAnsi"/>
          <w:sz w:val="22"/>
          <w:szCs w:val="22"/>
          <w:lang w:val="es-ES_tradnl"/>
        </w:rPr>
        <w:t>identificar</w:t>
      </w:r>
      <w:r w:rsidRPr="00636790">
        <w:rPr>
          <w:rFonts w:asciiTheme="minorHAnsi" w:hAnsiTheme="minorHAnsi" w:cstheme="minorHAnsi"/>
          <w:sz w:val="22"/>
          <w:szCs w:val="22"/>
          <w:lang w:val="es-ES_tradnl"/>
        </w:rPr>
        <w:t xml:space="preserve"> </w:t>
      </w:r>
      <w:r w:rsidR="004C7400" w:rsidRPr="00636790">
        <w:rPr>
          <w:rFonts w:asciiTheme="minorHAnsi" w:hAnsiTheme="minorHAnsi" w:cstheme="minorHAnsi"/>
          <w:sz w:val="22"/>
          <w:szCs w:val="22"/>
          <w:lang w:val="es-ES_tradnl"/>
        </w:rPr>
        <w:t>algún</w:t>
      </w:r>
      <w:r w:rsidRPr="00636790">
        <w:rPr>
          <w:rFonts w:asciiTheme="minorHAnsi" w:hAnsiTheme="minorHAnsi" w:cstheme="minorHAnsi"/>
          <w:sz w:val="22"/>
          <w:szCs w:val="22"/>
          <w:lang w:val="es-ES_tradnl"/>
        </w:rPr>
        <w:t xml:space="preserve"> riesgo.</w:t>
      </w:r>
    </w:p>
    <w:p w:rsidR="00DB5DD1" w:rsidRPr="00636790" w:rsidRDefault="00DB5DD1" w:rsidP="00DB5DD1">
      <w:pPr>
        <w:spacing w:before="100" w:beforeAutospacing="1" w:after="120"/>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drawing>
          <wp:inline distT="0" distB="0" distL="0" distR="0">
            <wp:extent cx="5400040" cy="2906395"/>
            <wp:effectExtent l="19050" t="0" r="10160" b="0"/>
            <wp:docPr id="30" name="D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1" r:lo="rId162" r:qs="rId163" r:cs="rId164"/>
              </a:graphicData>
            </a:graphic>
          </wp:inline>
        </w:drawing>
      </w:r>
    </w:p>
    <w:p w:rsidR="00DB5DD1" w:rsidRPr="00636790" w:rsidRDefault="00337471" w:rsidP="00C84EB8">
      <w:pPr>
        <w:spacing w:before="100" w:beforeAutospacing="1" w:after="120"/>
        <w:jc w:val="center"/>
        <w:outlineLvl w:val="0"/>
        <w:rPr>
          <w:rFonts w:asciiTheme="minorHAnsi" w:hAnsiTheme="minorHAnsi" w:cstheme="minorHAnsi"/>
          <w:b/>
          <w:i/>
          <w:color w:val="E65B01" w:themeColor="accent1" w:themeShade="BF"/>
          <w:sz w:val="20"/>
          <w:szCs w:val="20"/>
          <w:lang w:val="es-ES_tradnl"/>
        </w:rPr>
      </w:pPr>
      <w:bookmarkStart w:id="165" w:name="_Toc254561627"/>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654EE6" w:rsidRPr="00636790">
        <w:rPr>
          <w:rFonts w:asciiTheme="minorHAnsi" w:hAnsiTheme="minorHAnsi" w:cstheme="minorHAnsi"/>
          <w:b/>
          <w:i/>
          <w:noProof/>
          <w:color w:val="E65B01" w:themeColor="accent1" w:themeShade="BF"/>
          <w:sz w:val="20"/>
          <w:lang w:val="es-ES_tradnl"/>
        </w:rPr>
        <w:t>26</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DB5DD1" w:rsidRPr="00636790">
        <w:rPr>
          <w:rFonts w:asciiTheme="minorHAnsi" w:hAnsiTheme="minorHAnsi" w:cstheme="minorHAnsi"/>
          <w:b/>
          <w:i/>
          <w:color w:val="E65B01" w:themeColor="accent1" w:themeShade="BF"/>
          <w:sz w:val="20"/>
          <w:szCs w:val="20"/>
          <w:lang w:val="es-ES_tradnl"/>
        </w:rPr>
        <w:t xml:space="preserve"> Identificación de riesgos</w:t>
      </w:r>
      <w:bookmarkEnd w:id="165"/>
    </w:p>
    <w:p w:rsidR="00012D28" w:rsidRPr="00636790" w:rsidRDefault="00DB5DD1" w:rsidP="00DB5DD1">
      <w:pPr>
        <w:spacing w:before="100" w:beforeAutospacing="1" w:after="12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ilustración anterior muestra los di</w:t>
      </w:r>
      <w:r w:rsidR="000702BD" w:rsidRPr="00636790">
        <w:rPr>
          <w:rFonts w:asciiTheme="minorHAnsi" w:hAnsiTheme="minorHAnsi" w:cstheme="minorHAnsi"/>
          <w:sz w:val="22"/>
          <w:szCs w:val="22"/>
          <w:lang w:val="es-ES_tradnl"/>
        </w:rPr>
        <w:t xml:space="preserve">ferentes riesgos a los que </w:t>
      </w:r>
      <w:r w:rsidR="00091742" w:rsidRPr="00636790">
        <w:rPr>
          <w:rFonts w:asciiTheme="minorHAnsi" w:hAnsiTheme="minorHAnsi" w:cstheme="minorHAnsi"/>
          <w:sz w:val="22"/>
          <w:szCs w:val="22"/>
          <w:lang w:val="es-ES_tradnl"/>
        </w:rPr>
        <w:t>Alimnova</w:t>
      </w:r>
      <w:r w:rsidR="00012D28"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se debe enfrentar en el hito 1; sin embargo, es importante tener en cuenta que en ella no se encuentran consignados absolutamente todos los riesgos, pueden existir otros riesgos que no </w:t>
      </w:r>
      <w:r w:rsidR="004C7400" w:rsidRPr="00636790">
        <w:rPr>
          <w:rFonts w:asciiTheme="minorHAnsi" w:hAnsiTheme="minorHAnsi" w:cstheme="minorHAnsi"/>
          <w:sz w:val="22"/>
          <w:szCs w:val="22"/>
          <w:lang w:val="es-ES_tradnl"/>
        </w:rPr>
        <w:t>estén</w:t>
      </w:r>
      <w:r w:rsidRPr="00636790">
        <w:rPr>
          <w:rFonts w:asciiTheme="minorHAnsi" w:hAnsiTheme="minorHAnsi" w:cstheme="minorHAnsi"/>
          <w:sz w:val="22"/>
          <w:szCs w:val="22"/>
          <w:lang w:val="es-ES_tradnl"/>
        </w:rPr>
        <w:t xml:space="preserve"> consignados en este documento pero que de alguna forma se </w:t>
      </w:r>
      <w:r w:rsidR="004C7400" w:rsidRPr="00636790">
        <w:rPr>
          <w:rFonts w:asciiTheme="minorHAnsi" w:hAnsiTheme="minorHAnsi" w:cstheme="minorHAnsi"/>
          <w:sz w:val="22"/>
          <w:szCs w:val="22"/>
          <w:lang w:val="es-ES_tradnl"/>
        </w:rPr>
        <w:t>llevará</w:t>
      </w:r>
      <w:r w:rsidRPr="00636790">
        <w:rPr>
          <w:rFonts w:asciiTheme="minorHAnsi" w:hAnsiTheme="minorHAnsi" w:cstheme="minorHAnsi"/>
          <w:sz w:val="22"/>
          <w:szCs w:val="22"/>
          <w:lang w:val="es-ES_tradnl"/>
        </w:rPr>
        <w:t xml:space="preserve"> un monitoreo sobre ellos. Esto se hace ya que la administración de riesgos consume mucho tiempo y recursos y por lo cual es necesario hacer una priorización de los más importantes.</w:t>
      </w:r>
    </w:p>
    <w:p w:rsidR="00012D28" w:rsidRPr="00636790" w:rsidRDefault="00012D28" w:rsidP="00DB5DD1">
      <w:pPr>
        <w:spacing w:before="100" w:beforeAutospacing="1" w:after="120"/>
        <w:jc w:val="both"/>
        <w:rPr>
          <w:rFonts w:asciiTheme="minorHAnsi" w:hAnsiTheme="minorHAnsi" w:cstheme="minorHAnsi"/>
          <w:sz w:val="22"/>
          <w:szCs w:val="22"/>
          <w:lang w:val="es-ES_tradnl"/>
        </w:rPr>
      </w:pPr>
    </w:p>
    <w:p w:rsidR="00DB5DD1" w:rsidRPr="00636790" w:rsidRDefault="00DB5DD1" w:rsidP="00DB5DD1">
      <w:pPr>
        <w:spacing w:before="100" w:beforeAutospacing="1" w:after="120"/>
        <w:jc w:val="both"/>
        <w:rPr>
          <w:rFonts w:asciiTheme="minorHAnsi" w:hAnsiTheme="minorHAnsi" w:cstheme="minorHAnsi"/>
          <w:sz w:val="22"/>
          <w:szCs w:val="22"/>
          <w:lang w:val="es-ES_tradnl"/>
        </w:rPr>
      </w:pPr>
    </w:p>
    <w:p w:rsidR="00DB5DD1" w:rsidRPr="00636790" w:rsidRDefault="00DB5DD1" w:rsidP="00DB5DD1">
      <w:pPr>
        <w:rPr>
          <w:rFonts w:asciiTheme="minorHAnsi" w:hAnsiTheme="minorHAnsi" w:cstheme="minorHAnsi"/>
          <w:b/>
          <w:color w:val="E6C900" w:themeColor="background2" w:themeShade="BF"/>
          <w:sz w:val="22"/>
          <w:szCs w:val="22"/>
          <w:lang w:val="es-ES_tradnl"/>
        </w:rPr>
      </w:pPr>
    </w:p>
    <w:p w:rsidR="00DB5DD1" w:rsidRPr="00636790" w:rsidRDefault="00DB5DD1" w:rsidP="00DB5DD1">
      <w:pPr>
        <w:pStyle w:val="Prrafodelista"/>
        <w:numPr>
          <w:ilvl w:val="2"/>
          <w:numId w:val="20"/>
        </w:numPr>
        <w:rPr>
          <w:rFonts w:asciiTheme="minorHAnsi" w:hAnsiTheme="minorHAnsi" w:cstheme="minorHAnsi"/>
          <w:b/>
          <w:color w:val="E6C900" w:themeColor="background2" w:themeShade="BF"/>
          <w:sz w:val="22"/>
          <w:szCs w:val="22"/>
          <w:lang w:val="es-ES_tradnl"/>
        </w:rPr>
      </w:pPr>
      <w:r w:rsidRPr="00636790">
        <w:rPr>
          <w:rFonts w:asciiTheme="minorHAnsi" w:hAnsiTheme="minorHAnsi" w:cstheme="minorHAnsi"/>
          <w:b/>
          <w:color w:val="E6C900" w:themeColor="background2" w:themeShade="BF"/>
          <w:sz w:val="22"/>
          <w:szCs w:val="22"/>
          <w:lang w:val="es-ES_tradnl"/>
        </w:rPr>
        <w:lastRenderedPageBreak/>
        <w:t>Análisis de riesgos</w:t>
      </w:r>
    </w:p>
    <w:p w:rsidR="000702BD" w:rsidRPr="00636790" w:rsidRDefault="000702BD" w:rsidP="000702BD">
      <w:pPr>
        <w:rPr>
          <w:rFonts w:asciiTheme="minorHAnsi" w:hAnsiTheme="minorHAnsi" w:cstheme="minorHAnsi"/>
          <w:b/>
          <w:color w:val="E6C900" w:themeColor="background2" w:themeShade="BF"/>
          <w:sz w:val="22"/>
          <w:szCs w:val="22"/>
          <w:lang w:val="es-ES_tradnl"/>
        </w:rPr>
      </w:pPr>
    </w:p>
    <w:p w:rsidR="000702BD" w:rsidRPr="00636790" w:rsidRDefault="000702BD" w:rsidP="000702BD">
      <w:pPr>
        <w:spacing w:before="100" w:beforeAutospacing="1" w:after="12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Teniendo ya identificados los diferentes riesgos que se pueden presentar y separados por </w:t>
      </w:r>
      <w:r w:rsidR="007A0625" w:rsidRPr="00636790">
        <w:rPr>
          <w:rFonts w:asciiTheme="minorHAnsi" w:hAnsiTheme="minorHAnsi" w:cstheme="minorHAnsi"/>
          <w:sz w:val="22"/>
          <w:szCs w:val="22"/>
          <w:lang w:val="es-ES_tradnl"/>
        </w:rPr>
        <w:t>cada hito, viene entonces el análisis de los mismos. Este aná</w:t>
      </w:r>
      <w:r w:rsidRPr="00636790">
        <w:rPr>
          <w:rFonts w:asciiTheme="minorHAnsi" w:hAnsiTheme="minorHAnsi" w:cstheme="minorHAnsi"/>
          <w:sz w:val="22"/>
          <w:szCs w:val="22"/>
          <w:lang w:val="es-ES_tradnl"/>
        </w:rPr>
        <w:t>lisis se divide en varias partes como se describen a continuación.</w:t>
      </w:r>
    </w:p>
    <w:p w:rsidR="000702BD" w:rsidRPr="00636790" w:rsidRDefault="000702BD" w:rsidP="00C84EB8">
      <w:pPr>
        <w:spacing w:before="100" w:beforeAutospacing="1" w:after="120"/>
        <w:jc w:val="both"/>
        <w:outlineLvl w:val="0"/>
        <w:rPr>
          <w:rFonts w:asciiTheme="minorHAnsi" w:hAnsiTheme="minorHAnsi" w:cstheme="minorHAnsi"/>
          <w:b/>
          <w:color w:val="E65B01" w:themeColor="accent1" w:themeShade="BF"/>
          <w:sz w:val="22"/>
          <w:szCs w:val="22"/>
          <w:lang w:val="es-ES_tradnl"/>
        </w:rPr>
      </w:pPr>
      <w:r w:rsidRPr="00636790">
        <w:rPr>
          <w:rFonts w:asciiTheme="minorHAnsi" w:hAnsiTheme="minorHAnsi" w:cstheme="minorHAnsi"/>
          <w:b/>
          <w:color w:val="E65B01" w:themeColor="accent1" w:themeShade="BF"/>
          <w:sz w:val="22"/>
          <w:szCs w:val="22"/>
          <w:lang w:val="es-ES_tradnl"/>
        </w:rPr>
        <w:t>Probabilidad</w:t>
      </w:r>
    </w:p>
    <w:tbl>
      <w:tblPr>
        <w:tblStyle w:val="LightGrid-Accent11"/>
        <w:tblW w:w="0" w:type="auto"/>
        <w:tblLook w:val="04A0"/>
      </w:tblPr>
      <w:tblGrid>
        <w:gridCol w:w="2793"/>
        <w:gridCol w:w="2793"/>
        <w:gridCol w:w="2793"/>
      </w:tblGrid>
      <w:tr w:rsidR="000702BD" w:rsidRPr="00636790">
        <w:trPr>
          <w:cnfStyle w:val="100000000000"/>
          <w:trHeight w:val="262"/>
        </w:trPr>
        <w:tc>
          <w:tcPr>
            <w:cnfStyle w:val="001000000000"/>
            <w:tcW w:w="2793" w:type="dxa"/>
          </w:tcPr>
          <w:p w:rsidR="000702BD" w:rsidRPr="00636790" w:rsidRDefault="000702BD" w:rsidP="006247FF">
            <w:pPr>
              <w:rPr>
                <w:rFonts w:asciiTheme="minorHAnsi" w:hAnsiTheme="minorHAnsi" w:cstheme="minorHAnsi"/>
                <w:lang w:val="es-ES_tradnl"/>
              </w:rPr>
            </w:pPr>
            <w:r w:rsidRPr="00636790">
              <w:rPr>
                <w:rFonts w:asciiTheme="minorHAnsi" w:hAnsiTheme="minorHAnsi" w:cstheme="minorHAnsi"/>
                <w:lang w:val="es-ES_tradnl"/>
              </w:rPr>
              <w:t>Rango</w:t>
            </w:r>
          </w:p>
        </w:tc>
        <w:tc>
          <w:tcPr>
            <w:tcW w:w="2793" w:type="dxa"/>
          </w:tcPr>
          <w:p w:rsidR="000702BD" w:rsidRPr="00636790" w:rsidRDefault="000702BD" w:rsidP="006247FF">
            <w:pPr>
              <w:cnfStyle w:val="100000000000"/>
              <w:rPr>
                <w:rFonts w:asciiTheme="minorHAnsi" w:hAnsiTheme="minorHAnsi" w:cstheme="minorHAnsi"/>
                <w:lang w:val="es-ES_tradnl"/>
              </w:rPr>
            </w:pPr>
            <w:r w:rsidRPr="00636790">
              <w:rPr>
                <w:rFonts w:asciiTheme="minorHAnsi" w:hAnsiTheme="minorHAnsi" w:cstheme="minorHAnsi"/>
                <w:lang w:val="es-ES_tradnl"/>
              </w:rPr>
              <w:t>Probabilidad</w:t>
            </w:r>
          </w:p>
        </w:tc>
        <w:tc>
          <w:tcPr>
            <w:tcW w:w="2793" w:type="dxa"/>
          </w:tcPr>
          <w:p w:rsidR="000702BD" w:rsidRPr="00636790" w:rsidRDefault="000702BD" w:rsidP="006247FF">
            <w:pPr>
              <w:cnfStyle w:val="100000000000"/>
              <w:rPr>
                <w:rFonts w:asciiTheme="minorHAnsi" w:hAnsiTheme="minorHAnsi" w:cstheme="minorHAnsi"/>
                <w:lang w:val="es-ES_tradnl"/>
              </w:rPr>
            </w:pPr>
            <w:r w:rsidRPr="00636790">
              <w:rPr>
                <w:rFonts w:asciiTheme="minorHAnsi" w:hAnsiTheme="minorHAnsi" w:cstheme="minorHAnsi"/>
                <w:lang w:val="es-ES_tradnl"/>
              </w:rPr>
              <w:t>Efecto</w:t>
            </w:r>
          </w:p>
        </w:tc>
      </w:tr>
      <w:tr w:rsidR="000702BD" w:rsidRPr="00636790">
        <w:trPr>
          <w:cnfStyle w:val="000000100000"/>
          <w:trHeight w:val="262"/>
        </w:trPr>
        <w:tc>
          <w:tcPr>
            <w:cnfStyle w:val="001000000000"/>
            <w:tcW w:w="2793" w:type="dxa"/>
          </w:tcPr>
          <w:p w:rsidR="000702BD" w:rsidRPr="00636790" w:rsidRDefault="000702BD" w:rsidP="006247FF">
            <w:pPr>
              <w:rPr>
                <w:rFonts w:asciiTheme="minorHAnsi" w:hAnsiTheme="minorHAnsi" w:cstheme="minorHAnsi"/>
                <w:lang w:val="es-ES_tradnl"/>
              </w:rPr>
            </w:pPr>
            <w:r w:rsidRPr="00636790">
              <w:rPr>
                <w:rFonts w:asciiTheme="minorHAnsi" w:hAnsiTheme="minorHAnsi" w:cstheme="minorHAnsi"/>
                <w:lang w:val="es-ES_tradnl"/>
              </w:rPr>
              <w:t>&lt; 0.2</w:t>
            </w:r>
          </w:p>
        </w:tc>
        <w:tc>
          <w:tcPr>
            <w:tcW w:w="2793" w:type="dxa"/>
          </w:tcPr>
          <w:p w:rsidR="000702BD" w:rsidRPr="00636790" w:rsidRDefault="000702BD" w:rsidP="006247FF">
            <w:pPr>
              <w:cnfStyle w:val="000000100000"/>
              <w:rPr>
                <w:rFonts w:asciiTheme="minorHAnsi" w:hAnsiTheme="minorHAnsi" w:cstheme="minorHAnsi"/>
                <w:lang w:val="es-ES_tradnl"/>
              </w:rPr>
            </w:pPr>
            <w:r w:rsidRPr="00636790">
              <w:rPr>
                <w:rFonts w:asciiTheme="minorHAnsi" w:hAnsiTheme="minorHAnsi" w:cstheme="minorHAnsi"/>
                <w:lang w:val="es-ES_tradnl"/>
              </w:rPr>
              <w:t xml:space="preserve"> Muy baja</w:t>
            </w:r>
          </w:p>
        </w:tc>
        <w:tc>
          <w:tcPr>
            <w:tcW w:w="2793" w:type="dxa"/>
          </w:tcPr>
          <w:p w:rsidR="000702BD" w:rsidRPr="00636790" w:rsidRDefault="000702BD" w:rsidP="006247FF">
            <w:pPr>
              <w:cnfStyle w:val="000000100000"/>
              <w:rPr>
                <w:rFonts w:asciiTheme="minorHAnsi" w:hAnsiTheme="minorHAnsi" w:cstheme="minorHAnsi"/>
                <w:lang w:val="es-ES_tradnl"/>
              </w:rPr>
            </w:pPr>
            <w:r w:rsidRPr="00636790">
              <w:rPr>
                <w:rFonts w:asciiTheme="minorHAnsi" w:hAnsiTheme="minorHAnsi" w:cstheme="minorHAnsi"/>
                <w:lang w:val="es-ES_tradnl"/>
              </w:rPr>
              <w:t>Insignificante</w:t>
            </w:r>
          </w:p>
        </w:tc>
      </w:tr>
      <w:tr w:rsidR="000702BD" w:rsidRPr="00636790">
        <w:trPr>
          <w:cnfStyle w:val="000000010000"/>
          <w:trHeight w:val="262"/>
        </w:trPr>
        <w:tc>
          <w:tcPr>
            <w:cnfStyle w:val="001000000000"/>
            <w:tcW w:w="2793" w:type="dxa"/>
          </w:tcPr>
          <w:p w:rsidR="000702BD" w:rsidRPr="00636790" w:rsidRDefault="000702BD" w:rsidP="006247FF">
            <w:pPr>
              <w:rPr>
                <w:rFonts w:asciiTheme="minorHAnsi" w:hAnsiTheme="minorHAnsi" w:cstheme="minorHAnsi"/>
                <w:lang w:val="es-ES_tradnl"/>
              </w:rPr>
            </w:pPr>
            <w:r w:rsidRPr="00636790">
              <w:rPr>
                <w:rFonts w:asciiTheme="minorHAnsi" w:hAnsiTheme="minorHAnsi" w:cstheme="minorHAnsi"/>
                <w:lang w:val="es-ES_tradnl"/>
              </w:rPr>
              <w:t>0.2 - 0.4</w:t>
            </w:r>
          </w:p>
        </w:tc>
        <w:tc>
          <w:tcPr>
            <w:tcW w:w="2793" w:type="dxa"/>
          </w:tcPr>
          <w:p w:rsidR="000702BD" w:rsidRPr="00636790" w:rsidRDefault="000702BD" w:rsidP="006247FF">
            <w:pPr>
              <w:cnfStyle w:val="000000010000"/>
              <w:rPr>
                <w:rFonts w:asciiTheme="minorHAnsi" w:hAnsiTheme="minorHAnsi" w:cstheme="minorHAnsi"/>
                <w:lang w:val="es-ES_tradnl"/>
              </w:rPr>
            </w:pPr>
            <w:r w:rsidRPr="00636790">
              <w:rPr>
                <w:rFonts w:asciiTheme="minorHAnsi" w:hAnsiTheme="minorHAnsi" w:cstheme="minorHAnsi"/>
                <w:lang w:val="es-ES_tradnl"/>
              </w:rPr>
              <w:t>Baja</w:t>
            </w:r>
          </w:p>
        </w:tc>
        <w:tc>
          <w:tcPr>
            <w:tcW w:w="2793" w:type="dxa"/>
          </w:tcPr>
          <w:p w:rsidR="000702BD" w:rsidRPr="00636790" w:rsidRDefault="000702BD" w:rsidP="006247FF">
            <w:pPr>
              <w:cnfStyle w:val="000000010000"/>
              <w:rPr>
                <w:rFonts w:asciiTheme="minorHAnsi" w:hAnsiTheme="minorHAnsi" w:cstheme="minorHAnsi"/>
                <w:lang w:val="es-ES_tradnl"/>
              </w:rPr>
            </w:pPr>
            <w:r w:rsidRPr="00636790">
              <w:rPr>
                <w:rFonts w:asciiTheme="minorHAnsi" w:hAnsiTheme="minorHAnsi" w:cstheme="minorHAnsi"/>
                <w:lang w:val="es-ES_tradnl"/>
              </w:rPr>
              <w:t>Marginal</w:t>
            </w:r>
          </w:p>
        </w:tc>
      </w:tr>
      <w:tr w:rsidR="000702BD" w:rsidRPr="00636790">
        <w:trPr>
          <w:cnfStyle w:val="000000100000"/>
          <w:trHeight w:val="262"/>
        </w:trPr>
        <w:tc>
          <w:tcPr>
            <w:cnfStyle w:val="001000000000"/>
            <w:tcW w:w="2793" w:type="dxa"/>
          </w:tcPr>
          <w:p w:rsidR="000702BD" w:rsidRPr="00636790" w:rsidRDefault="000702BD" w:rsidP="006247FF">
            <w:pPr>
              <w:rPr>
                <w:rFonts w:asciiTheme="minorHAnsi" w:hAnsiTheme="minorHAnsi" w:cstheme="minorHAnsi"/>
                <w:lang w:val="es-ES_tradnl"/>
              </w:rPr>
            </w:pPr>
            <w:r w:rsidRPr="00636790">
              <w:rPr>
                <w:rFonts w:asciiTheme="minorHAnsi" w:hAnsiTheme="minorHAnsi" w:cstheme="minorHAnsi"/>
                <w:lang w:val="es-ES_tradnl"/>
              </w:rPr>
              <w:t>0.4 – 0.6</w:t>
            </w:r>
          </w:p>
        </w:tc>
        <w:tc>
          <w:tcPr>
            <w:tcW w:w="2793" w:type="dxa"/>
          </w:tcPr>
          <w:p w:rsidR="000702BD" w:rsidRPr="00636790" w:rsidRDefault="000702BD" w:rsidP="006247FF">
            <w:pPr>
              <w:cnfStyle w:val="000000100000"/>
              <w:rPr>
                <w:rFonts w:asciiTheme="minorHAnsi" w:hAnsiTheme="minorHAnsi" w:cstheme="minorHAnsi"/>
                <w:lang w:val="es-ES_tradnl"/>
              </w:rPr>
            </w:pPr>
            <w:r w:rsidRPr="00636790">
              <w:rPr>
                <w:rFonts w:asciiTheme="minorHAnsi" w:hAnsiTheme="minorHAnsi" w:cstheme="minorHAnsi"/>
                <w:lang w:val="es-ES_tradnl"/>
              </w:rPr>
              <w:t>Media</w:t>
            </w:r>
          </w:p>
        </w:tc>
        <w:tc>
          <w:tcPr>
            <w:tcW w:w="2793" w:type="dxa"/>
          </w:tcPr>
          <w:p w:rsidR="000702BD" w:rsidRPr="00636790" w:rsidRDefault="000702BD" w:rsidP="006247FF">
            <w:pPr>
              <w:cnfStyle w:val="000000100000"/>
              <w:rPr>
                <w:rFonts w:asciiTheme="minorHAnsi" w:hAnsiTheme="minorHAnsi" w:cstheme="minorHAnsi"/>
                <w:lang w:val="es-ES_tradnl"/>
              </w:rPr>
            </w:pPr>
            <w:r w:rsidRPr="00636790">
              <w:rPr>
                <w:rFonts w:asciiTheme="minorHAnsi" w:hAnsiTheme="minorHAnsi" w:cstheme="minorHAnsi"/>
                <w:lang w:val="es-ES_tradnl"/>
              </w:rPr>
              <w:t>Serio</w:t>
            </w:r>
          </w:p>
        </w:tc>
      </w:tr>
      <w:tr w:rsidR="000702BD" w:rsidRPr="00636790">
        <w:trPr>
          <w:cnfStyle w:val="000000010000"/>
          <w:trHeight w:val="262"/>
        </w:trPr>
        <w:tc>
          <w:tcPr>
            <w:cnfStyle w:val="001000000000"/>
            <w:tcW w:w="2793" w:type="dxa"/>
          </w:tcPr>
          <w:p w:rsidR="000702BD" w:rsidRPr="00636790" w:rsidRDefault="000702BD" w:rsidP="006247FF">
            <w:pPr>
              <w:rPr>
                <w:rFonts w:asciiTheme="minorHAnsi" w:hAnsiTheme="minorHAnsi" w:cstheme="minorHAnsi"/>
                <w:lang w:val="es-ES_tradnl"/>
              </w:rPr>
            </w:pPr>
            <w:r w:rsidRPr="00636790">
              <w:rPr>
                <w:rFonts w:asciiTheme="minorHAnsi" w:hAnsiTheme="minorHAnsi" w:cstheme="minorHAnsi"/>
                <w:lang w:val="es-ES_tradnl"/>
              </w:rPr>
              <w:t>0.6 – 0.8</w:t>
            </w:r>
          </w:p>
        </w:tc>
        <w:tc>
          <w:tcPr>
            <w:tcW w:w="2793" w:type="dxa"/>
          </w:tcPr>
          <w:p w:rsidR="000702BD" w:rsidRPr="00636790" w:rsidRDefault="000702BD" w:rsidP="006247FF">
            <w:pPr>
              <w:cnfStyle w:val="000000010000"/>
              <w:rPr>
                <w:rFonts w:asciiTheme="minorHAnsi" w:hAnsiTheme="minorHAnsi" w:cstheme="minorHAnsi"/>
                <w:lang w:val="es-ES_tradnl"/>
              </w:rPr>
            </w:pPr>
            <w:r w:rsidRPr="00636790">
              <w:rPr>
                <w:rFonts w:asciiTheme="minorHAnsi" w:hAnsiTheme="minorHAnsi" w:cstheme="minorHAnsi"/>
                <w:lang w:val="es-ES_tradnl"/>
              </w:rPr>
              <w:t>Alta</w:t>
            </w:r>
          </w:p>
        </w:tc>
        <w:tc>
          <w:tcPr>
            <w:tcW w:w="2793" w:type="dxa"/>
          </w:tcPr>
          <w:p w:rsidR="000702BD" w:rsidRPr="00636790" w:rsidRDefault="000702BD" w:rsidP="006247FF">
            <w:pPr>
              <w:cnfStyle w:val="000000010000"/>
              <w:rPr>
                <w:rFonts w:asciiTheme="minorHAnsi" w:hAnsiTheme="minorHAnsi" w:cstheme="minorHAnsi"/>
                <w:lang w:val="es-ES_tradnl"/>
              </w:rPr>
            </w:pPr>
            <w:r w:rsidRPr="00636790">
              <w:rPr>
                <w:rFonts w:asciiTheme="minorHAnsi" w:hAnsiTheme="minorHAnsi" w:cstheme="minorHAnsi"/>
                <w:lang w:val="es-ES_tradnl"/>
              </w:rPr>
              <w:t>Crítico</w:t>
            </w:r>
          </w:p>
        </w:tc>
      </w:tr>
      <w:tr w:rsidR="000702BD" w:rsidRPr="00636790">
        <w:trPr>
          <w:cnfStyle w:val="000000100000"/>
          <w:trHeight w:val="262"/>
        </w:trPr>
        <w:tc>
          <w:tcPr>
            <w:cnfStyle w:val="001000000000"/>
            <w:tcW w:w="2793" w:type="dxa"/>
          </w:tcPr>
          <w:p w:rsidR="000702BD" w:rsidRPr="00636790" w:rsidRDefault="000702BD" w:rsidP="006247FF">
            <w:pPr>
              <w:rPr>
                <w:rFonts w:asciiTheme="minorHAnsi" w:hAnsiTheme="minorHAnsi" w:cstheme="minorHAnsi"/>
                <w:lang w:val="es-ES_tradnl"/>
              </w:rPr>
            </w:pPr>
            <w:r w:rsidRPr="00636790">
              <w:rPr>
                <w:rFonts w:asciiTheme="minorHAnsi" w:hAnsiTheme="minorHAnsi" w:cstheme="minorHAnsi"/>
                <w:lang w:val="es-ES_tradnl"/>
              </w:rPr>
              <w:t>0.8 &gt;</w:t>
            </w:r>
          </w:p>
        </w:tc>
        <w:tc>
          <w:tcPr>
            <w:tcW w:w="2793" w:type="dxa"/>
          </w:tcPr>
          <w:p w:rsidR="000702BD" w:rsidRPr="00636790" w:rsidRDefault="000702BD" w:rsidP="006247FF">
            <w:pPr>
              <w:cnfStyle w:val="000000100000"/>
              <w:rPr>
                <w:rFonts w:asciiTheme="minorHAnsi" w:hAnsiTheme="minorHAnsi" w:cstheme="minorHAnsi"/>
                <w:lang w:val="es-ES_tradnl"/>
              </w:rPr>
            </w:pPr>
            <w:r w:rsidRPr="00636790">
              <w:rPr>
                <w:rFonts w:asciiTheme="minorHAnsi" w:hAnsiTheme="minorHAnsi" w:cstheme="minorHAnsi"/>
                <w:lang w:val="es-ES_tradnl"/>
              </w:rPr>
              <w:t>Muy Alta</w:t>
            </w:r>
          </w:p>
        </w:tc>
        <w:tc>
          <w:tcPr>
            <w:tcW w:w="2793" w:type="dxa"/>
          </w:tcPr>
          <w:p w:rsidR="000702BD" w:rsidRPr="00636790" w:rsidRDefault="007A0625" w:rsidP="006247FF">
            <w:pPr>
              <w:cnfStyle w:val="000000100000"/>
              <w:rPr>
                <w:rFonts w:asciiTheme="minorHAnsi" w:hAnsiTheme="minorHAnsi" w:cstheme="minorHAnsi"/>
                <w:lang w:val="es-ES_tradnl"/>
              </w:rPr>
            </w:pPr>
            <w:r w:rsidRPr="00636790">
              <w:rPr>
                <w:rFonts w:asciiTheme="minorHAnsi" w:hAnsiTheme="minorHAnsi" w:cstheme="minorHAnsi"/>
                <w:lang w:val="es-ES_tradnl"/>
              </w:rPr>
              <w:t>Catastrófico</w:t>
            </w:r>
          </w:p>
        </w:tc>
      </w:tr>
    </w:tbl>
    <w:p w:rsidR="000702BD" w:rsidRPr="00636790" w:rsidRDefault="00A8259B" w:rsidP="000702BD">
      <w:pPr>
        <w:spacing w:beforeAutospacing="1"/>
        <w:jc w:val="center"/>
        <w:rPr>
          <w:rFonts w:asciiTheme="minorHAnsi" w:hAnsiTheme="minorHAnsi" w:cstheme="minorHAnsi"/>
          <w:b/>
          <w:i/>
          <w:color w:val="E65B01" w:themeColor="accent1" w:themeShade="BF"/>
          <w:sz w:val="20"/>
          <w:szCs w:val="20"/>
          <w:lang w:val="es-ES_tradnl"/>
        </w:rPr>
      </w:pPr>
      <w:bookmarkStart w:id="166" w:name="_Toc254561589"/>
      <w:r w:rsidRPr="00636790">
        <w:rPr>
          <w:rFonts w:asciiTheme="minorHAnsi" w:hAnsiTheme="minorHAnsi" w:cstheme="minorHAnsi"/>
          <w:b/>
          <w:i/>
          <w:color w:val="E65B01" w:themeColor="accent1" w:themeShade="BF"/>
          <w:sz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C84EB8" w:rsidRPr="00636790">
        <w:rPr>
          <w:rFonts w:asciiTheme="minorHAnsi" w:hAnsiTheme="minorHAnsi" w:cstheme="minorHAnsi"/>
          <w:b/>
          <w:i/>
          <w:noProof/>
          <w:color w:val="E65B01" w:themeColor="accent1" w:themeShade="BF"/>
          <w:sz w:val="20"/>
          <w:lang w:val="es-ES_tradnl"/>
        </w:rPr>
        <w:t>17</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0702BD" w:rsidRPr="00636790">
        <w:rPr>
          <w:rFonts w:asciiTheme="minorHAnsi" w:hAnsiTheme="minorHAnsi" w:cstheme="minorHAnsi"/>
          <w:b/>
          <w:i/>
          <w:color w:val="E65B01" w:themeColor="accent1" w:themeShade="BF"/>
          <w:sz w:val="20"/>
          <w:szCs w:val="20"/>
          <w:lang w:val="es-ES_tradnl"/>
        </w:rPr>
        <w:t xml:space="preserve"> criterios para </w:t>
      </w:r>
      <w:r w:rsidRPr="00636790">
        <w:rPr>
          <w:rFonts w:asciiTheme="minorHAnsi" w:hAnsiTheme="minorHAnsi" w:cstheme="minorHAnsi"/>
          <w:b/>
          <w:i/>
          <w:color w:val="E65B01" w:themeColor="accent1" w:themeShade="BF"/>
          <w:sz w:val="20"/>
          <w:szCs w:val="20"/>
          <w:lang w:val="es-ES_tradnl"/>
        </w:rPr>
        <w:t>análisis</w:t>
      </w:r>
      <w:r w:rsidR="000702BD" w:rsidRPr="00636790">
        <w:rPr>
          <w:rFonts w:asciiTheme="minorHAnsi" w:hAnsiTheme="minorHAnsi" w:cstheme="minorHAnsi"/>
          <w:b/>
          <w:i/>
          <w:color w:val="E65B01" w:themeColor="accent1" w:themeShade="BF"/>
          <w:sz w:val="20"/>
          <w:szCs w:val="20"/>
          <w:lang w:val="es-ES_tradnl"/>
        </w:rPr>
        <w:t xml:space="preserve"> de riesgos. Adaptado de </w:t>
      </w:r>
      <w:bookmarkEnd w:id="166"/>
      <w:r w:rsidR="00354EB7" w:rsidRPr="000B149A">
        <w:rPr>
          <w:rFonts w:asciiTheme="minorHAnsi" w:hAnsiTheme="minorHAnsi" w:cstheme="minorHAnsi"/>
          <w:b/>
          <w:color w:val="E65B01" w:themeColor="accent1" w:themeShade="BF"/>
          <w:sz w:val="20"/>
          <w:szCs w:val="20"/>
          <w:lang w:val="es-ES_tradnl"/>
        </w:rPr>
        <w:fldChar w:fldCharType="begin"/>
      </w:r>
      <w:r w:rsidR="000B149A" w:rsidRPr="000B149A">
        <w:rPr>
          <w:rFonts w:asciiTheme="minorHAnsi" w:hAnsiTheme="minorHAnsi" w:cstheme="minorHAnsi"/>
          <w:b/>
          <w:color w:val="E65B01" w:themeColor="accent1" w:themeShade="BF"/>
          <w:sz w:val="20"/>
          <w:szCs w:val="20"/>
          <w:lang w:val="es-ES_tradnl"/>
        </w:rPr>
        <w:instrText xml:space="preserve"> REF _Ref254573340 \r \h </w:instrText>
      </w:r>
      <w:r w:rsidR="000B149A">
        <w:rPr>
          <w:rFonts w:asciiTheme="minorHAnsi" w:hAnsiTheme="minorHAnsi" w:cstheme="minorHAnsi"/>
          <w:b/>
          <w:color w:val="E65B01" w:themeColor="accent1" w:themeShade="BF"/>
          <w:sz w:val="20"/>
          <w:szCs w:val="20"/>
          <w:lang w:val="es-ES_tradnl"/>
        </w:rPr>
        <w:instrText xml:space="preserve"> \* MERGEFORMAT </w:instrText>
      </w:r>
      <w:r w:rsidR="00354EB7" w:rsidRPr="000B149A">
        <w:rPr>
          <w:rFonts w:asciiTheme="minorHAnsi" w:hAnsiTheme="minorHAnsi" w:cstheme="minorHAnsi"/>
          <w:b/>
          <w:color w:val="E65B01" w:themeColor="accent1" w:themeShade="BF"/>
          <w:sz w:val="20"/>
          <w:szCs w:val="20"/>
          <w:lang w:val="es-ES_tradnl"/>
        </w:rPr>
      </w:r>
      <w:r w:rsidR="00354EB7" w:rsidRPr="000B149A">
        <w:rPr>
          <w:rFonts w:asciiTheme="minorHAnsi" w:hAnsiTheme="minorHAnsi" w:cstheme="minorHAnsi"/>
          <w:b/>
          <w:color w:val="E65B01" w:themeColor="accent1" w:themeShade="BF"/>
          <w:sz w:val="20"/>
          <w:szCs w:val="20"/>
          <w:lang w:val="es-ES_tradnl"/>
        </w:rPr>
        <w:fldChar w:fldCharType="separate"/>
      </w:r>
      <w:r w:rsidR="000B149A" w:rsidRPr="000B149A">
        <w:rPr>
          <w:rFonts w:asciiTheme="minorHAnsi" w:hAnsiTheme="minorHAnsi" w:cstheme="minorHAnsi"/>
          <w:b/>
          <w:color w:val="E65B01" w:themeColor="accent1" w:themeShade="BF"/>
          <w:sz w:val="20"/>
          <w:szCs w:val="20"/>
          <w:lang w:val="es-ES_tradnl"/>
        </w:rPr>
        <w:t>[14]</w:t>
      </w:r>
      <w:r w:rsidR="00354EB7" w:rsidRPr="000B149A">
        <w:rPr>
          <w:rFonts w:asciiTheme="minorHAnsi" w:hAnsiTheme="minorHAnsi" w:cstheme="minorHAnsi"/>
          <w:b/>
          <w:color w:val="E65B01" w:themeColor="accent1" w:themeShade="BF"/>
          <w:sz w:val="20"/>
          <w:szCs w:val="20"/>
          <w:lang w:val="es-ES_tradnl"/>
        </w:rPr>
        <w:fldChar w:fldCharType="end"/>
      </w:r>
      <w:r w:rsidR="000B149A">
        <w:rPr>
          <w:rFonts w:asciiTheme="minorHAnsi" w:hAnsiTheme="minorHAnsi" w:cstheme="minorHAnsi"/>
          <w:b/>
          <w:color w:val="E65B01" w:themeColor="accent1" w:themeShade="BF"/>
          <w:sz w:val="20"/>
          <w:szCs w:val="20"/>
          <w:lang w:val="es-ES_tradnl"/>
        </w:rPr>
        <w:t>.</w:t>
      </w:r>
    </w:p>
    <w:p w:rsidR="000702BD" w:rsidRPr="00636790" w:rsidRDefault="000702BD" w:rsidP="000702BD">
      <w:pPr>
        <w:spacing w:before="100" w:beforeAutospacing="1" w:after="12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tabla</w:t>
      </w:r>
      <w:r w:rsidR="007A0625" w:rsidRPr="00636790">
        <w:rPr>
          <w:rFonts w:asciiTheme="minorHAnsi" w:hAnsiTheme="minorHAnsi" w:cstheme="minorHAnsi"/>
          <w:sz w:val="22"/>
          <w:szCs w:val="22"/>
          <w:lang w:val="es-ES_tradnl"/>
        </w:rPr>
        <w:t xml:space="preserve"> anterior</w:t>
      </w:r>
      <w:r w:rsidRPr="00636790">
        <w:rPr>
          <w:rFonts w:asciiTheme="minorHAnsi" w:hAnsiTheme="minorHAnsi" w:cstheme="minorHAnsi"/>
          <w:color w:val="777C84" w:themeColor="accent6"/>
          <w:sz w:val="22"/>
          <w:szCs w:val="22"/>
          <w:lang w:val="es-ES_tradnl"/>
        </w:rPr>
        <w:t xml:space="preserve"> </w:t>
      </w:r>
      <w:r w:rsidRPr="00636790">
        <w:rPr>
          <w:rFonts w:asciiTheme="minorHAnsi" w:hAnsiTheme="minorHAnsi" w:cstheme="minorHAnsi"/>
          <w:sz w:val="22"/>
          <w:szCs w:val="22"/>
          <w:lang w:val="es-ES_tradnl"/>
        </w:rPr>
        <w:t>muestra los criterio</w:t>
      </w:r>
      <w:r w:rsidR="007A0625" w:rsidRPr="00636790">
        <w:rPr>
          <w:rFonts w:asciiTheme="minorHAnsi" w:hAnsiTheme="minorHAnsi" w:cstheme="minorHAnsi"/>
          <w:sz w:val="22"/>
          <w:szCs w:val="22"/>
          <w:lang w:val="es-ES_tradnl"/>
        </w:rPr>
        <w:t xml:space="preserve">s que utilizara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sym w:font="Symbol" w:char="F0D2"/>
      </w:r>
      <w:r w:rsidRPr="00636790">
        <w:rPr>
          <w:rFonts w:asciiTheme="minorHAnsi" w:hAnsiTheme="minorHAnsi" w:cstheme="minorHAnsi"/>
          <w:sz w:val="22"/>
          <w:szCs w:val="22"/>
          <w:lang w:val="es-ES_tradnl"/>
        </w:rPr>
        <w:t xml:space="preserve"> con el fin de determinar que riesgos </w:t>
      </w:r>
      <w:r w:rsidR="00A8259B" w:rsidRPr="00636790">
        <w:rPr>
          <w:rFonts w:asciiTheme="minorHAnsi" w:hAnsiTheme="minorHAnsi" w:cstheme="minorHAnsi"/>
          <w:sz w:val="22"/>
          <w:szCs w:val="22"/>
          <w:lang w:val="es-ES_tradnl"/>
        </w:rPr>
        <w:t>tendrán</w:t>
      </w:r>
      <w:r w:rsidRPr="00636790">
        <w:rPr>
          <w:rFonts w:asciiTheme="minorHAnsi" w:hAnsiTheme="minorHAnsi" w:cstheme="minorHAnsi"/>
          <w:sz w:val="22"/>
          <w:szCs w:val="22"/>
          <w:lang w:val="es-ES_tradnl"/>
        </w:rPr>
        <w:t xml:space="preserve"> priorización sobre otros. </w:t>
      </w:r>
    </w:p>
    <w:p w:rsidR="000702BD" w:rsidRPr="00636790" w:rsidRDefault="000702BD" w:rsidP="000702BD">
      <w:pPr>
        <w:spacing w:before="100" w:beforeAutospacing="1" w:after="12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El siguiente paso debe ser la realización de la matriz de riesgos, la cual es una relación entre la proba</w:t>
      </w:r>
      <w:r w:rsidR="00A8259B" w:rsidRPr="00636790">
        <w:rPr>
          <w:rFonts w:asciiTheme="minorHAnsi" w:hAnsiTheme="minorHAnsi" w:cstheme="minorHAnsi"/>
          <w:sz w:val="22"/>
          <w:szCs w:val="22"/>
          <w:lang w:val="es-ES_tradnl"/>
        </w:rPr>
        <w:t>bi</w:t>
      </w:r>
      <w:r w:rsidRPr="00636790">
        <w:rPr>
          <w:rFonts w:asciiTheme="minorHAnsi" w:hAnsiTheme="minorHAnsi" w:cstheme="minorHAnsi"/>
          <w:sz w:val="22"/>
          <w:szCs w:val="22"/>
          <w:lang w:val="es-ES_tradnl"/>
        </w:rPr>
        <w:t>lidad y sus efectos para de esta manera poder hacer una clasificación y valoración de cada uno de los riesgos por separado.</w:t>
      </w:r>
    </w:p>
    <w:p w:rsidR="000702BD" w:rsidRPr="00636790" w:rsidRDefault="000702BD" w:rsidP="000702BD">
      <w:pPr>
        <w:spacing w:before="100" w:beforeAutospacing="1" w:after="120"/>
        <w:jc w:val="both"/>
        <w:rPr>
          <w:rFonts w:asciiTheme="minorHAnsi" w:hAnsiTheme="minorHAnsi" w:cstheme="minorHAnsi"/>
          <w:sz w:val="22"/>
          <w:szCs w:val="22"/>
          <w:lang w:val="es-ES_tradnl"/>
        </w:rPr>
      </w:pPr>
    </w:p>
    <w:p w:rsidR="00012D28" w:rsidRPr="00636790" w:rsidRDefault="000702BD" w:rsidP="00C84EB8">
      <w:pPr>
        <w:spacing w:before="100" w:beforeAutospacing="1" w:after="120"/>
        <w:jc w:val="center"/>
        <w:outlineLvl w:val="0"/>
        <w:rPr>
          <w:rFonts w:asciiTheme="minorHAnsi" w:hAnsiTheme="minorHAnsi" w:cstheme="minorHAnsi"/>
          <w:b/>
          <w:i/>
          <w:color w:val="E65B01" w:themeColor="accent1" w:themeShade="BF"/>
          <w:sz w:val="20"/>
          <w:szCs w:val="20"/>
          <w:lang w:val="es-ES_tradnl"/>
        </w:rPr>
      </w:pPr>
      <w:r w:rsidRPr="00636790">
        <w:rPr>
          <w:rFonts w:asciiTheme="minorHAnsi" w:hAnsiTheme="minorHAnsi" w:cstheme="minorHAnsi"/>
          <w:i/>
          <w:noProof/>
          <w:color w:val="E65B01" w:themeColor="accent1" w:themeShade="BF"/>
          <w:sz w:val="20"/>
          <w:szCs w:val="20"/>
          <w:lang w:val="es-CO" w:eastAsia="es-CO"/>
        </w:rP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5397500" cy="1668145"/>
            <wp:effectExtent l="25400" t="0" r="0" b="0"/>
            <wp:wrapTight wrapText="bothSides">
              <wp:wrapPolygon edited="0">
                <wp:start x="-102" y="0"/>
                <wp:lineTo x="-102" y="21378"/>
                <wp:lineTo x="21549" y="21378"/>
                <wp:lineTo x="21549" y="0"/>
                <wp:lineTo x="-102" y="0"/>
              </wp:wrapPolygon>
            </wp:wrapTight>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6" cstate="print"/>
                    <a:srcRect/>
                    <a:stretch>
                      <a:fillRect/>
                    </a:stretch>
                  </pic:blipFill>
                  <pic:spPr bwMode="auto">
                    <a:xfrm>
                      <a:off x="0" y="0"/>
                      <a:ext cx="5397500" cy="1668145"/>
                    </a:xfrm>
                    <a:prstGeom prst="rect">
                      <a:avLst/>
                    </a:prstGeom>
                    <a:noFill/>
                    <a:ln w="9525">
                      <a:noFill/>
                      <a:miter lim="800000"/>
                      <a:headEnd/>
                      <a:tailEnd/>
                    </a:ln>
                  </pic:spPr>
                </pic:pic>
              </a:graphicData>
            </a:graphic>
          </wp:anchor>
        </w:drawing>
      </w:r>
      <w:bookmarkStart w:id="167" w:name="_Toc254561590"/>
      <w:r w:rsidR="00A8259B" w:rsidRPr="00636790">
        <w:rPr>
          <w:rFonts w:asciiTheme="minorHAnsi" w:hAnsiTheme="minorHAnsi" w:cstheme="minorHAnsi"/>
          <w:b/>
          <w:i/>
          <w:color w:val="E65B01" w:themeColor="accent1" w:themeShade="BF"/>
          <w:sz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00A8259B"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C84EB8" w:rsidRPr="00636790">
        <w:rPr>
          <w:rFonts w:asciiTheme="minorHAnsi" w:hAnsiTheme="minorHAnsi" w:cstheme="minorHAnsi"/>
          <w:b/>
          <w:i/>
          <w:noProof/>
          <w:color w:val="E65B01" w:themeColor="accent1" w:themeShade="BF"/>
          <w:sz w:val="20"/>
          <w:lang w:val="es-ES_tradnl"/>
        </w:rPr>
        <w:t>18</w:t>
      </w:r>
      <w:r w:rsidR="00354EB7" w:rsidRPr="00636790">
        <w:rPr>
          <w:rFonts w:asciiTheme="minorHAnsi" w:hAnsiTheme="minorHAnsi" w:cstheme="minorHAnsi"/>
          <w:b/>
          <w:i/>
          <w:color w:val="E65B01" w:themeColor="accent1" w:themeShade="BF"/>
          <w:sz w:val="20"/>
          <w:lang w:val="es-ES_tradnl"/>
        </w:rPr>
        <w:fldChar w:fldCharType="end"/>
      </w:r>
      <w:r w:rsidR="00A8259B" w:rsidRPr="00636790">
        <w:rPr>
          <w:rFonts w:asciiTheme="minorHAnsi" w:hAnsiTheme="minorHAnsi" w:cstheme="minorHAnsi"/>
          <w:b/>
          <w:i/>
          <w:color w:val="E65B01" w:themeColor="accent1" w:themeShade="BF"/>
          <w:sz w:val="20"/>
          <w:lang w:val="es-ES_tradnl"/>
        </w:rPr>
        <w:t>:</w:t>
      </w:r>
      <w:r w:rsidRPr="00636790">
        <w:rPr>
          <w:rFonts w:asciiTheme="minorHAnsi" w:hAnsiTheme="minorHAnsi" w:cstheme="minorHAnsi"/>
          <w:b/>
          <w:i/>
          <w:color w:val="E65B01" w:themeColor="accent1" w:themeShade="BF"/>
          <w:sz w:val="20"/>
          <w:szCs w:val="20"/>
          <w:lang w:val="es-ES_tradnl"/>
        </w:rPr>
        <w:t xml:space="preserve"> Matriz de riesgos. Adaptado de </w:t>
      </w:r>
      <w:bookmarkEnd w:id="167"/>
      <w:r w:rsidR="00354EB7" w:rsidRPr="000B149A">
        <w:rPr>
          <w:rFonts w:asciiTheme="minorHAnsi" w:hAnsiTheme="minorHAnsi" w:cstheme="minorHAnsi"/>
          <w:b/>
          <w:color w:val="E65B01" w:themeColor="accent1" w:themeShade="BF"/>
          <w:sz w:val="20"/>
          <w:szCs w:val="20"/>
          <w:lang w:val="es-ES_tradnl"/>
        </w:rPr>
        <w:fldChar w:fldCharType="begin"/>
      </w:r>
      <w:r w:rsidR="000B149A" w:rsidRPr="000B149A">
        <w:rPr>
          <w:rFonts w:asciiTheme="minorHAnsi" w:hAnsiTheme="minorHAnsi" w:cstheme="minorHAnsi"/>
          <w:b/>
          <w:color w:val="E65B01" w:themeColor="accent1" w:themeShade="BF"/>
          <w:sz w:val="20"/>
          <w:szCs w:val="20"/>
          <w:lang w:val="es-ES_tradnl"/>
        </w:rPr>
        <w:instrText xml:space="preserve"> REF _Ref254573340 \r \h </w:instrText>
      </w:r>
      <w:r w:rsidR="000B149A">
        <w:rPr>
          <w:rFonts w:asciiTheme="minorHAnsi" w:hAnsiTheme="minorHAnsi" w:cstheme="minorHAnsi"/>
          <w:b/>
          <w:color w:val="E65B01" w:themeColor="accent1" w:themeShade="BF"/>
          <w:sz w:val="20"/>
          <w:szCs w:val="20"/>
          <w:lang w:val="es-ES_tradnl"/>
        </w:rPr>
        <w:instrText xml:space="preserve"> \* MERGEFORMAT </w:instrText>
      </w:r>
      <w:r w:rsidR="00354EB7" w:rsidRPr="000B149A">
        <w:rPr>
          <w:rFonts w:asciiTheme="minorHAnsi" w:hAnsiTheme="minorHAnsi" w:cstheme="minorHAnsi"/>
          <w:b/>
          <w:color w:val="E65B01" w:themeColor="accent1" w:themeShade="BF"/>
          <w:sz w:val="20"/>
          <w:szCs w:val="20"/>
          <w:lang w:val="es-ES_tradnl"/>
        </w:rPr>
      </w:r>
      <w:r w:rsidR="00354EB7" w:rsidRPr="000B149A">
        <w:rPr>
          <w:rFonts w:asciiTheme="minorHAnsi" w:hAnsiTheme="minorHAnsi" w:cstheme="minorHAnsi"/>
          <w:b/>
          <w:color w:val="E65B01" w:themeColor="accent1" w:themeShade="BF"/>
          <w:sz w:val="20"/>
          <w:szCs w:val="20"/>
          <w:lang w:val="es-ES_tradnl"/>
        </w:rPr>
        <w:fldChar w:fldCharType="separate"/>
      </w:r>
      <w:r w:rsidR="000B149A" w:rsidRPr="000B149A">
        <w:rPr>
          <w:rFonts w:asciiTheme="minorHAnsi" w:hAnsiTheme="minorHAnsi" w:cstheme="minorHAnsi"/>
          <w:b/>
          <w:color w:val="E65B01" w:themeColor="accent1" w:themeShade="BF"/>
          <w:sz w:val="20"/>
          <w:szCs w:val="20"/>
          <w:lang w:val="es-ES_tradnl"/>
        </w:rPr>
        <w:t>[14]</w:t>
      </w:r>
      <w:r w:rsidR="00354EB7" w:rsidRPr="000B149A">
        <w:rPr>
          <w:rFonts w:asciiTheme="minorHAnsi" w:hAnsiTheme="minorHAnsi" w:cstheme="minorHAnsi"/>
          <w:b/>
          <w:color w:val="E65B01" w:themeColor="accent1" w:themeShade="BF"/>
          <w:sz w:val="20"/>
          <w:szCs w:val="20"/>
          <w:lang w:val="es-ES_tradnl"/>
        </w:rPr>
        <w:fldChar w:fldCharType="end"/>
      </w:r>
      <w:r w:rsidR="000B149A">
        <w:rPr>
          <w:rFonts w:asciiTheme="minorHAnsi" w:hAnsiTheme="minorHAnsi" w:cstheme="minorHAnsi"/>
          <w:b/>
          <w:color w:val="E65B01" w:themeColor="accent1" w:themeShade="BF"/>
          <w:sz w:val="20"/>
          <w:szCs w:val="20"/>
          <w:lang w:val="es-ES_tradnl"/>
        </w:rPr>
        <w:t>.</w:t>
      </w:r>
    </w:p>
    <w:p w:rsidR="00012D28" w:rsidRPr="00636790" w:rsidRDefault="00012D28" w:rsidP="00DB6E85">
      <w:pPr>
        <w:spacing w:before="100" w:beforeAutospacing="1" w:after="120"/>
        <w:jc w:val="center"/>
        <w:outlineLvl w:val="0"/>
        <w:rPr>
          <w:rFonts w:asciiTheme="minorHAnsi" w:hAnsiTheme="minorHAnsi" w:cstheme="minorHAnsi"/>
          <w:b/>
          <w:i/>
          <w:color w:val="E65B01" w:themeColor="accent1" w:themeShade="BF"/>
          <w:sz w:val="20"/>
          <w:szCs w:val="20"/>
          <w:lang w:val="es-ES_tradnl"/>
        </w:rPr>
      </w:pPr>
    </w:p>
    <w:p w:rsidR="00012D28" w:rsidRPr="00636790" w:rsidRDefault="00012D28" w:rsidP="00DB6E85">
      <w:pPr>
        <w:spacing w:before="100" w:beforeAutospacing="1" w:after="120"/>
        <w:jc w:val="center"/>
        <w:outlineLvl w:val="0"/>
        <w:rPr>
          <w:rFonts w:asciiTheme="minorHAnsi" w:hAnsiTheme="minorHAnsi" w:cstheme="minorHAnsi"/>
          <w:b/>
          <w:i/>
          <w:color w:val="E65B01" w:themeColor="accent1" w:themeShade="BF"/>
          <w:sz w:val="20"/>
          <w:szCs w:val="20"/>
          <w:lang w:val="es-ES_tradnl"/>
        </w:rPr>
      </w:pPr>
    </w:p>
    <w:p w:rsidR="00012D28" w:rsidRPr="00636790" w:rsidRDefault="00012D28" w:rsidP="00DB6E85">
      <w:pPr>
        <w:spacing w:before="100" w:beforeAutospacing="1" w:after="120"/>
        <w:jc w:val="center"/>
        <w:outlineLvl w:val="0"/>
        <w:rPr>
          <w:rFonts w:asciiTheme="minorHAnsi" w:hAnsiTheme="minorHAnsi" w:cstheme="minorHAnsi"/>
          <w:b/>
          <w:i/>
          <w:color w:val="E65B01" w:themeColor="accent1" w:themeShade="BF"/>
          <w:sz w:val="20"/>
          <w:szCs w:val="20"/>
          <w:lang w:val="es-ES_tradnl"/>
        </w:rPr>
      </w:pPr>
    </w:p>
    <w:p w:rsidR="00012D28" w:rsidRPr="00636790" w:rsidRDefault="00012D28" w:rsidP="00DB6E85">
      <w:pPr>
        <w:spacing w:before="100" w:beforeAutospacing="1" w:after="120"/>
        <w:jc w:val="center"/>
        <w:outlineLvl w:val="0"/>
        <w:rPr>
          <w:rFonts w:asciiTheme="minorHAnsi" w:hAnsiTheme="minorHAnsi" w:cstheme="minorHAnsi"/>
          <w:b/>
          <w:i/>
          <w:color w:val="E65B01" w:themeColor="accent1" w:themeShade="BF"/>
          <w:sz w:val="20"/>
          <w:szCs w:val="20"/>
          <w:lang w:val="es-ES_tradnl"/>
        </w:rPr>
      </w:pPr>
    </w:p>
    <w:p w:rsidR="000702BD" w:rsidRPr="00636790" w:rsidRDefault="000702BD" w:rsidP="00DB6E85">
      <w:pPr>
        <w:spacing w:before="100" w:beforeAutospacing="1" w:after="120"/>
        <w:jc w:val="center"/>
        <w:outlineLvl w:val="0"/>
        <w:rPr>
          <w:rFonts w:asciiTheme="minorHAnsi" w:hAnsiTheme="minorHAnsi" w:cstheme="minorHAnsi"/>
          <w:b/>
          <w:i/>
          <w:color w:val="E65B01" w:themeColor="accent1" w:themeShade="BF"/>
          <w:sz w:val="20"/>
          <w:szCs w:val="20"/>
          <w:lang w:val="es-ES_tradnl"/>
        </w:rPr>
      </w:pPr>
    </w:p>
    <w:p w:rsidR="000702BD" w:rsidRPr="00636790" w:rsidRDefault="000702BD" w:rsidP="000702BD">
      <w:pPr>
        <w:spacing w:before="100" w:beforeAutospacing="1" w:after="120"/>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lastRenderedPageBreak/>
        <w:drawing>
          <wp:anchor distT="0" distB="0" distL="114300" distR="114300" simplePos="0" relativeHeight="251676672" behindDoc="0" locked="0" layoutInCell="1" allowOverlap="1">
            <wp:simplePos x="0" y="0"/>
            <wp:positionH relativeFrom="column">
              <wp:posOffset>685800</wp:posOffset>
            </wp:positionH>
            <wp:positionV relativeFrom="paragraph">
              <wp:posOffset>239395</wp:posOffset>
            </wp:positionV>
            <wp:extent cx="3721100" cy="1333500"/>
            <wp:effectExtent l="25400" t="0" r="0" b="0"/>
            <wp:wrapTight wrapText="bothSides">
              <wp:wrapPolygon edited="0">
                <wp:start x="-147" y="0"/>
                <wp:lineTo x="-147" y="21394"/>
                <wp:lineTo x="21526" y="21394"/>
                <wp:lineTo x="21526" y="0"/>
                <wp:lineTo x="-147" y="0"/>
              </wp:wrapPolygon>
            </wp:wrapTight>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cstate="print"/>
                    <a:srcRect/>
                    <a:stretch>
                      <a:fillRect/>
                    </a:stretch>
                  </pic:blipFill>
                  <pic:spPr bwMode="auto">
                    <a:xfrm>
                      <a:off x="0" y="0"/>
                      <a:ext cx="3721100" cy="1333500"/>
                    </a:xfrm>
                    <a:prstGeom prst="rect">
                      <a:avLst/>
                    </a:prstGeom>
                    <a:noFill/>
                    <a:ln w="9525">
                      <a:noFill/>
                      <a:miter lim="800000"/>
                      <a:headEnd/>
                      <a:tailEnd/>
                    </a:ln>
                  </pic:spPr>
                </pic:pic>
              </a:graphicData>
            </a:graphic>
          </wp:anchor>
        </w:drawing>
      </w:r>
    </w:p>
    <w:p w:rsidR="000702BD" w:rsidRPr="00636790" w:rsidRDefault="000702BD" w:rsidP="000702BD">
      <w:pPr>
        <w:spacing w:before="100" w:beforeAutospacing="1" w:after="120"/>
        <w:jc w:val="both"/>
        <w:rPr>
          <w:rFonts w:asciiTheme="minorHAnsi" w:hAnsiTheme="minorHAnsi" w:cstheme="minorHAnsi"/>
          <w:sz w:val="22"/>
          <w:szCs w:val="22"/>
          <w:lang w:val="es-ES_tradnl"/>
        </w:rPr>
      </w:pPr>
    </w:p>
    <w:p w:rsidR="000702BD" w:rsidRPr="00636790" w:rsidRDefault="000702BD" w:rsidP="000702BD">
      <w:pPr>
        <w:spacing w:before="100" w:beforeAutospacing="1" w:after="120"/>
        <w:jc w:val="both"/>
        <w:rPr>
          <w:rFonts w:asciiTheme="minorHAnsi" w:hAnsiTheme="minorHAnsi" w:cstheme="minorHAnsi"/>
          <w:sz w:val="22"/>
          <w:szCs w:val="22"/>
          <w:lang w:val="es-ES_tradnl"/>
        </w:rPr>
      </w:pPr>
    </w:p>
    <w:p w:rsidR="000702BD" w:rsidRPr="00636790" w:rsidRDefault="000702BD" w:rsidP="000702BD">
      <w:pPr>
        <w:spacing w:before="100" w:beforeAutospacing="1" w:after="120"/>
        <w:jc w:val="both"/>
        <w:rPr>
          <w:rFonts w:asciiTheme="minorHAnsi" w:hAnsiTheme="minorHAnsi" w:cstheme="minorHAnsi"/>
          <w:sz w:val="22"/>
          <w:szCs w:val="22"/>
          <w:lang w:val="es-ES_tradnl"/>
        </w:rPr>
      </w:pPr>
    </w:p>
    <w:p w:rsidR="000702BD" w:rsidRPr="00636790" w:rsidRDefault="000702BD" w:rsidP="000702BD">
      <w:pPr>
        <w:spacing w:before="100" w:beforeAutospacing="1" w:after="120"/>
        <w:jc w:val="both"/>
        <w:rPr>
          <w:rFonts w:asciiTheme="minorHAnsi" w:hAnsiTheme="minorHAnsi" w:cstheme="minorHAnsi"/>
          <w:sz w:val="22"/>
          <w:szCs w:val="22"/>
          <w:lang w:val="es-ES_tradnl"/>
        </w:rPr>
      </w:pPr>
    </w:p>
    <w:p w:rsidR="000702BD" w:rsidRPr="00636790" w:rsidRDefault="00A8259B" w:rsidP="00C84EB8">
      <w:pPr>
        <w:spacing w:before="100" w:beforeAutospacing="1" w:after="120"/>
        <w:jc w:val="center"/>
        <w:outlineLvl w:val="0"/>
        <w:rPr>
          <w:rFonts w:asciiTheme="minorHAnsi" w:hAnsiTheme="minorHAnsi" w:cstheme="minorHAnsi"/>
          <w:b/>
          <w:i/>
          <w:color w:val="E65B01" w:themeColor="accent1" w:themeShade="BF"/>
          <w:sz w:val="20"/>
          <w:szCs w:val="20"/>
          <w:lang w:val="es-ES_tradnl"/>
        </w:rPr>
      </w:pPr>
      <w:bookmarkStart w:id="168" w:name="_Toc254561591"/>
      <w:r w:rsidRPr="00636790">
        <w:rPr>
          <w:rFonts w:asciiTheme="minorHAnsi" w:hAnsiTheme="minorHAnsi" w:cstheme="minorHAnsi"/>
          <w:b/>
          <w:i/>
          <w:color w:val="E65B01" w:themeColor="accent1" w:themeShade="BF"/>
          <w:sz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C84EB8" w:rsidRPr="00636790">
        <w:rPr>
          <w:rFonts w:asciiTheme="minorHAnsi" w:hAnsiTheme="minorHAnsi" w:cstheme="minorHAnsi"/>
          <w:b/>
          <w:i/>
          <w:noProof/>
          <w:color w:val="E65B01" w:themeColor="accent1" w:themeShade="BF"/>
          <w:sz w:val="20"/>
          <w:lang w:val="es-ES_tradnl"/>
        </w:rPr>
        <w:t>19</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0702BD" w:rsidRPr="00636790">
        <w:rPr>
          <w:rFonts w:asciiTheme="minorHAnsi" w:hAnsiTheme="minorHAnsi" w:cstheme="minorHAnsi"/>
          <w:b/>
          <w:i/>
          <w:color w:val="E65B01" w:themeColor="accent1" w:themeShade="BF"/>
          <w:sz w:val="20"/>
          <w:szCs w:val="20"/>
          <w:lang w:val="es-ES_tradnl"/>
        </w:rPr>
        <w:t xml:space="preserve"> clasifica</w:t>
      </w:r>
      <w:r w:rsidR="007A0625" w:rsidRPr="00636790">
        <w:rPr>
          <w:rFonts w:asciiTheme="minorHAnsi" w:hAnsiTheme="minorHAnsi" w:cstheme="minorHAnsi"/>
          <w:b/>
          <w:i/>
          <w:color w:val="E65B01" w:themeColor="accent1" w:themeShade="BF"/>
          <w:sz w:val="20"/>
          <w:szCs w:val="20"/>
          <w:lang w:val="es-ES_tradnl"/>
        </w:rPr>
        <w:t>c</w:t>
      </w:r>
      <w:r w:rsidR="000702BD" w:rsidRPr="00636790">
        <w:rPr>
          <w:rFonts w:asciiTheme="minorHAnsi" w:hAnsiTheme="minorHAnsi" w:cstheme="minorHAnsi"/>
          <w:b/>
          <w:i/>
          <w:color w:val="E65B01" w:themeColor="accent1" w:themeShade="BF"/>
          <w:sz w:val="20"/>
          <w:szCs w:val="20"/>
          <w:lang w:val="es-ES_tradnl"/>
        </w:rPr>
        <w:t>ión de riesgos</w:t>
      </w:r>
      <w:r w:rsidR="007A0625" w:rsidRPr="00636790">
        <w:rPr>
          <w:rFonts w:asciiTheme="minorHAnsi" w:hAnsiTheme="minorHAnsi" w:cstheme="minorHAnsi"/>
          <w:b/>
          <w:i/>
          <w:color w:val="E65B01" w:themeColor="accent1" w:themeShade="BF"/>
          <w:sz w:val="20"/>
          <w:szCs w:val="20"/>
          <w:lang w:val="es-ES_tradnl"/>
        </w:rPr>
        <w:t xml:space="preserve"> ARREGLAR</w:t>
      </w:r>
      <w:bookmarkEnd w:id="168"/>
    </w:p>
    <w:p w:rsidR="00012D28" w:rsidRPr="00636790" w:rsidRDefault="00012D28" w:rsidP="000702BD">
      <w:pPr>
        <w:rPr>
          <w:rFonts w:asciiTheme="minorHAnsi" w:hAnsiTheme="minorHAnsi" w:cstheme="minorHAnsi"/>
          <w:sz w:val="22"/>
          <w:szCs w:val="22"/>
          <w:lang w:val="es-ES_tradnl"/>
        </w:rPr>
      </w:pPr>
    </w:p>
    <w:p w:rsidR="000702BD" w:rsidRPr="00636790" w:rsidRDefault="000702BD" w:rsidP="000702BD">
      <w:pPr>
        <w:rPr>
          <w:rFonts w:asciiTheme="minorHAnsi" w:hAnsiTheme="minorHAnsi" w:cstheme="minorHAnsi"/>
          <w:b/>
          <w:color w:val="E6C900" w:themeColor="background2" w:themeShade="BF"/>
          <w:sz w:val="22"/>
          <w:szCs w:val="22"/>
          <w:lang w:val="es-ES_tradnl"/>
        </w:rPr>
      </w:pPr>
    </w:p>
    <w:p w:rsidR="00DB5DD1" w:rsidRPr="00636790" w:rsidRDefault="00DB5DD1" w:rsidP="00DB5DD1">
      <w:pPr>
        <w:pStyle w:val="Prrafodelista"/>
        <w:numPr>
          <w:ilvl w:val="2"/>
          <w:numId w:val="20"/>
        </w:numPr>
        <w:rPr>
          <w:rFonts w:asciiTheme="minorHAnsi" w:hAnsiTheme="minorHAnsi" w:cstheme="minorHAnsi"/>
          <w:b/>
          <w:color w:val="E6C900" w:themeColor="background2" w:themeShade="BF"/>
          <w:sz w:val="22"/>
          <w:szCs w:val="22"/>
          <w:lang w:val="es-ES_tradnl"/>
        </w:rPr>
      </w:pPr>
      <w:r w:rsidRPr="00636790">
        <w:rPr>
          <w:rFonts w:asciiTheme="minorHAnsi" w:hAnsiTheme="minorHAnsi" w:cstheme="minorHAnsi"/>
          <w:b/>
          <w:color w:val="E6C900" w:themeColor="background2" w:themeShade="BF"/>
          <w:sz w:val="22"/>
          <w:szCs w:val="22"/>
          <w:lang w:val="es-ES_tradnl"/>
        </w:rPr>
        <w:t>Tratamiento de riesgos</w:t>
      </w:r>
    </w:p>
    <w:p w:rsidR="00DB5DD1" w:rsidRPr="00636790" w:rsidRDefault="00DB5DD1" w:rsidP="00DB5DD1">
      <w:pPr>
        <w:rPr>
          <w:rFonts w:asciiTheme="minorHAnsi" w:hAnsiTheme="minorHAnsi" w:cstheme="minorHAnsi"/>
          <w:b/>
          <w:color w:val="E6C900" w:themeColor="background2" w:themeShade="BF"/>
          <w:sz w:val="22"/>
          <w:szCs w:val="22"/>
          <w:lang w:val="es-ES_tradnl"/>
        </w:rPr>
      </w:pPr>
    </w:p>
    <w:p w:rsidR="009E0EAF" w:rsidRPr="00636790" w:rsidRDefault="009E0EAF" w:rsidP="009E0EAF">
      <w:pPr>
        <w:spacing w:before="100" w:beforeAutospacing="1" w:after="12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El tratamiento de los diferentes riesgos que se puedan presentar en el desarrollo del proyecto será por medio de planes de </w:t>
      </w:r>
      <w:r w:rsidR="004C7400" w:rsidRPr="00636790">
        <w:rPr>
          <w:rFonts w:asciiTheme="minorHAnsi" w:hAnsiTheme="minorHAnsi" w:cstheme="minorHAnsi"/>
          <w:sz w:val="22"/>
          <w:szCs w:val="22"/>
          <w:lang w:val="es-ES_tradnl"/>
        </w:rPr>
        <w:t>mitigación</w:t>
      </w:r>
      <w:r w:rsidRPr="00636790">
        <w:rPr>
          <w:rFonts w:asciiTheme="minorHAnsi" w:hAnsiTheme="minorHAnsi" w:cstheme="minorHAnsi"/>
          <w:sz w:val="22"/>
          <w:szCs w:val="22"/>
          <w:lang w:val="es-ES_tradnl"/>
        </w:rPr>
        <w:t xml:space="preserve"> y planes de contingencia.</w:t>
      </w:r>
    </w:p>
    <w:p w:rsidR="009E0EAF" w:rsidRPr="00636790" w:rsidRDefault="009E0EAF" w:rsidP="009E0EAF">
      <w:pPr>
        <w:spacing w:before="100" w:beforeAutospacing="1" w:after="12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Adicionalmente como se especificaba en el principio de el plan de administración de riesgos, </w:t>
      </w:r>
      <w:r w:rsidR="00091742" w:rsidRPr="00636790">
        <w:rPr>
          <w:rFonts w:asciiTheme="minorHAnsi" w:hAnsiTheme="minorHAnsi" w:cstheme="minorHAnsi"/>
          <w:sz w:val="22"/>
          <w:szCs w:val="22"/>
          <w:lang w:val="es-ES_tradnl"/>
        </w:rPr>
        <w:t>Alimnova</w:t>
      </w:r>
      <w:r w:rsidR="00A212E1"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dará más prioridad a los procesos de mitigación que a los d</w:t>
      </w:r>
      <w:r w:rsidR="004C7400" w:rsidRPr="00636790">
        <w:rPr>
          <w:rFonts w:asciiTheme="minorHAnsi" w:hAnsiTheme="minorHAnsi" w:cstheme="minorHAnsi"/>
          <w:sz w:val="22"/>
          <w:szCs w:val="22"/>
          <w:lang w:val="es-ES_tradnl"/>
        </w:rPr>
        <w:t>e contingencia, ya que para</w:t>
      </w:r>
      <w:r w:rsidRPr="00636790">
        <w:rPr>
          <w:rFonts w:asciiTheme="minorHAnsi" w:hAnsiTheme="minorHAnsi" w:cstheme="minorHAnsi"/>
          <w:sz w:val="22"/>
          <w:szCs w:val="22"/>
          <w:lang w:val="es-ES_tradnl"/>
        </w:rPr>
        <w:t xml:space="preserve"> el equipo es muy importante que se prevengan los problemas y no esperar a que sucedan para poder resolverlo; sin embargo también se </w:t>
      </w:r>
      <w:r w:rsidR="004C7400" w:rsidRPr="00636790">
        <w:rPr>
          <w:rFonts w:asciiTheme="minorHAnsi" w:hAnsiTheme="minorHAnsi" w:cstheme="minorHAnsi"/>
          <w:sz w:val="22"/>
          <w:szCs w:val="22"/>
          <w:lang w:val="es-ES_tradnl"/>
        </w:rPr>
        <w:t>tendrá</w:t>
      </w:r>
      <w:r w:rsidRPr="00636790">
        <w:rPr>
          <w:rFonts w:asciiTheme="minorHAnsi" w:hAnsiTheme="minorHAnsi" w:cstheme="minorHAnsi"/>
          <w:sz w:val="22"/>
          <w:szCs w:val="22"/>
          <w:lang w:val="es-ES_tradnl"/>
        </w:rPr>
        <w:t xml:space="preserve"> en cuenta los métodos de contingencia por el motivo de que el equipo no </w:t>
      </w:r>
      <w:r w:rsidR="00AB24B3" w:rsidRPr="00636790">
        <w:rPr>
          <w:rFonts w:asciiTheme="minorHAnsi" w:hAnsiTheme="minorHAnsi" w:cstheme="minorHAnsi"/>
          <w:sz w:val="22"/>
          <w:szCs w:val="22"/>
          <w:lang w:val="es-ES_tradnl"/>
        </w:rPr>
        <w:t>está</w:t>
      </w:r>
      <w:r w:rsidRPr="00636790">
        <w:rPr>
          <w:rFonts w:asciiTheme="minorHAnsi" w:hAnsiTheme="minorHAnsi" w:cstheme="minorHAnsi"/>
          <w:sz w:val="22"/>
          <w:szCs w:val="22"/>
          <w:lang w:val="es-ES_tradnl"/>
        </w:rPr>
        <w:t xml:space="preserve"> </w:t>
      </w:r>
      <w:r w:rsidR="004C7400" w:rsidRPr="00636790">
        <w:rPr>
          <w:rFonts w:asciiTheme="minorHAnsi" w:hAnsiTheme="minorHAnsi" w:cstheme="minorHAnsi"/>
          <w:sz w:val="22"/>
          <w:szCs w:val="22"/>
          <w:lang w:val="es-ES_tradnl"/>
        </w:rPr>
        <w:t>exento</w:t>
      </w:r>
      <w:r w:rsidRPr="00636790">
        <w:rPr>
          <w:rFonts w:asciiTheme="minorHAnsi" w:hAnsiTheme="minorHAnsi" w:cstheme="minorHAnsi"/>
          <w:sz w:val="22"/>
          <w:szCs w:val="22"/>
          <w:lang w:val="es-ES_tradnl"/>
        </w:rPr>
        <w:t xml:space="preserve"> de que </w:t>
      </w:r>
      <w:r w:rsidR="004C7400" w:rsidRPr="00636790">
        <w:rPr>
          <w:rFonts w:asciiTheme="minorHAnsi" w:hAnsiTheme="minorHAnsi" w:cstheme="minorHAnsi"/>
          <w:sz w:val="22"/>
          <w:szCs w:val="22"/>
          <w:lang w:val="es-ES_tradnl"/>
        </w:rPr>
        <w:t>algún</w:t>
      </w:r>
      <w:r w:rsidRPr="00636790">
        <w:rPr>
          <w:rFonts w:asciiTheme="minorHAnsi" w:hAnsiTheme="minorHAnsi" w:cstheme="minorHAnsi"/>
          <w:sz w:val="22"/>
          <w:szCs w:val="22"/>
          <w:lang w:val="es-ES_tradnl"/>
        </w:rPr>
        <w:t xml:space="preserve"> riesgo se convierta en un problema.</w:t>
      </w:r>
    </w:p>
    <w:p w:rsidR="009E0EAF" w:rsidRPr="00636790" w:rsidRDefault="009E0EAF" w:rsidP="009E0EAF">
      <w:pPr>
        <w:spacing w:before="100" w:beforeAutospacing="1" w:after="120"/>
        <w:jc w:val="both"/>
        <w:rPr>
          <w:rFonts w:asciiTheme="minorHAnsi" w:hAnsiTheme="minorHAnsi" w:cstheme="minorHAnsi"/>
          <w:sz w:val="22"/>
          <w:szCs w:val="22"/>
          <w:lang w:val="es-ES_tradnl"/>
        </w:rPr>
      </w:pPr>
    </w:p>
    <w:tbl>
      <w:tblPr>
        <w:tblStyle w:val="Cuadrculamedia2-nfasis3"/>
        <w:tblW w:w="0" w:type="auto"/>
        <w:tblBorders>
          <w:top w:val="single" w:sz="12" w:space="0" w:color="B32C16" w:themeColor="accent3"/>
          <w:left w:val="single" w:sz="12" w:space="0" w:color="B32C16" w:themeColor="accent3"/>
          <w:bottom w:val="single" w:sz="12" w:space="0" w:color="B32C16" w:themeColor="accent3"/>
          <w:right w:val="single" w:sz="12" w:space="0" w:color="B32C16" w:themeColor="accent3"/>
        </w:tblBorders>
        <w:shd w:val="solid" w:color="969DAB" w:themeColor="text2" w:themeTint="99" w:fill="auto"/>
        <w:tblLook w:val="04A0"/>
      </w:tblPr>
      <w:tblGrid>
        <w:gridCol w:w="2554"/>
        <w:gridCol w:w="2554"/>
        <w:gridCol w:w="2554"/>
      </w:tblGrid>
      <w:tr w:rsidR="009E0EAF" w:rsidRPr="00636790">
        <w:trPr>
          <w:cnfStyle w:val="100000000000"/>
          <w:trHeight w:val="147"/>
        </w:trPr>
        <w:tc>
          <w:tcPr>
            <w:cnfStyle w:val="001000000100"/>
            <w:tcW w:w="2554" w:type="dxa"/>
            <w:tcBorders>
              <w:top w:val="single" w:sz="12" w:space="0" w:color="B32C16" w:themeColor="accent3"/>
              <w:left w:val="none" w:sz="0" w:space="0" w:color="auto"/>
              <w:bottom w:val="none" w:sz="0" w:space="0" w:color="auto"/>
              <w:right w:val="none" w:sz="0" w:space="0" w:color="auto"/>
            </w:tcBorders>
            <w:shd w:val="solid" w:color="B9BEC7" w:themeColor="text2" w:themeTint="66" w:fill="auto"/>
          </w:tcPr>
          <w:p w:rsidR="009E0EAF" w:rsidRPr="00636790" w:rsidRDefault="009E0EAF" w:rsidP="006247FF">
            <w:pPr>
              <w:rPr>
                <w:rFonts w:asciiTheme="minorHAnsi" w:hAnsiTheme="minorHAnsi" w:cstheme="minorHAnsi"/>
                <w:lang w:val="es-ES_tradnl"/>
              </w:rPr>
            </w:pPr>
            <w:r w:rsidRPr="00636790">
              <w:rPr>
                <w:rFonts w:asciiTheme="minorHAnsi" w:hAnsiTheme="minorHAnsi" w:cstheme="minorHAnsi"/>
                <w:lang w:val="es-ES_tradnl"/>
              </w:rPr>
              <w:t>Riesgo</w:t>
            </w:r>
          </w:p>
        </w:tc>
        <w:tc>
          <w:tcPr>
            <w:tcW w:w="2554" w:type="dxa"/>
            <w:tcBorders>
              <w:top w:val="single" w:sz="12" w:space="0" w:color="B32C16" w:themeColor="accent3"/>
            </w:tcBorders>
            <w:shd w:val="solid" w:color="B9BEC7" w:themeColor="text2" w:themeTint="66" w:fill="auto"/>
          </w:tcPr>
          <w:p w:rsidR="009E0EAF" w:rsidRPr="00636790" w:rsidRDefault="009E0EAF" w:rsidP="006247FF">
            <w:pPr>
              <w:cnfStyle w:val="100000000000"/>
              <w:rPr>
                <w:rFonts w:asciiTheme="minorHAnsi" w:hAnsiTheme="minorHAnsi" w:cstheme="minorHAnsi"/>
                <w:lang w:val="es-ES_tradnl"/>
              </w:rPr>
            </w:pPr>
            <w:r w:rsidRPr="00636790">
              <w:rPr>
                <w:rFonts w:asciiTheme="minorHAnsi" w:hAnsiTheme="minorHAnsi" w:cstheme="minorHAnsi"/>
                <w:lang w:val="es-ES_tradnl"/>
              </w:rPr>
              <w:t>Plan de mitigación</w:t>
            </w:r>
          </w:p>
        </w:tc>
        <w:tc>
          <w:tcPr>
            <w:tcW w:w="2554" w:type="dxa"/>
            <w:tcBorders>
              <w:top w:val="single" w:sz="12" w:space="0" w:color="B32C16" w:themeColor="accent3"/>
            </w:tcBorders>
            <w:shd w:val="solid" w:color="B9BEC7" w:themeColor="text2" w:themeTint="66" w:fill="auto"/>
          </w:tcPr>
          <w:p w:rsidR="009E0EAF" w:rsidRPr="00636790" w:rsidRDefault="009E0EAF" w:rsidP="006247FF">
            <w:pPr>
              <w:cnfStyle w:val="100000000000"/>
              <w:rPr>
                <w:rFonts w:asciiTheme="minorHAnsi" w:hAnsiTheme="minorHAnsi" w:cstheme="minorHAnsi"/>
                <w:lang w:val="es-ES_tradnl"/>
              </w:rPr>
            </w:pPr>
            <w:r w:rsidRPr="00636790">
              <w:rPr>
                <w:rFonts w:asciiTheme="minorHAnsi" w:hAnsiTheme="minorHAnsi" w:cstheme="minorHAnsi"/>
                <w:lang w:val="es-ES_tradnl"/>
              </w:rPr>
              <w:t>Plan de contingencia</w:t>
            </w:r>
          </w:p>
        </w:tc>
      </w:tr>
      <w:tr w:rsidR="009E0EAF" w:rsidRPr="00636790">
        <w:trPr>
          <w:cnfStyle w:val="000000100000"/>
          <w:trHeight w:val="147"/>
        </w:trPr>
        <w:tc>
          <w:tcPr>
            <w:cnfStyle w:val="001000000000"/>
            <w:tcW w:w="2554" w:type="dxa"/>
            <w:tcBorders>
              <w:left w:val="single" w:sz="12" w:space="0" w:color="B32C16" w:themeColor="accent3"/>
            </w:tcBorders>
            <w:shd w:val="solid" w:color="FFFFFF" w:themeColor="background1" w:fill="auto"/>
          </w:tcPr>
          <w:p w:rsidR="009E0EAF" w:rsidRPr="00636790" w:rsidRDefault="004B3FEB" w:rsidP="006247FF">
            <w:pPr>
              <w:rPr>
                <w:rFonts w:asciiTheme="minorHAnsi" w:hAnsiTheme="minorHAnsi" w:cstheme="minorHAnsi"/>
                <w:b w:val="0"/>
                <w:lang w:val="es-ES_tradnl"/>
              </w:rPr>
            </w:pPr>
            <w:r w:rsidRPr="00636790">
              <w:rPr>
                <w:rFonts w:asciiTheme="minorHAnsi" w:hAnsiTheme="minorHAnsi" w:cstheme="minorHAnsi"/>
                <w:b w:val="0"/>
                <w:lang w:val="es-ES_tradnl"/>
              </w:rPr>
              <w:t>Erró</w:t>
            </w:r>
            <w:r w:rsidR="009E0EAF" w:rsidRPr="00636790">
              <w:rPr>
                <w:rFonts w:asciiTheme="minorHAnsi" w:hAnsiTheme="minorHAnsi" w:cstheme="minorHAnsi"/>
                <w:b w:val="0"/>
                <w:lang w:val="es-ES_tradnl"/>
              </w:rPr>
              <w:t>nea selección de roles</w:t>
            </w:r>
          </w:p>
        </w:tc>
        <w:tc>
          <w:tcPr>
            <w:tcW w:w="2554" w:type="dxa"/>
            <w:shd w:val="solid" w:color="FFFFFF" w:themeColor="background1" w:fill="auto"/>
          </w:tcPr>
          <w:p w:rsidR="009E0EAF" w:rsidRPr="00636790" w:rsidRDefault="009E0EAF" w:rsidP="006247FF">
            <w:pPr>
              <w:cnfStyle w:val="000000100000"/>
              <w:rPr>
                <w:rFonts w:asciiTheme="minorHAnsi" w:hAnsiTheme="minorHAnsi" w:cstheme="minorHAnsi"/>
                <w:lang w:val="es-ES_tradnl"/>
              </w:rPr>
            </w:pPr>
            <w:r w:rsidRPr="00636790">
              <w:rPr>
                <w:rFonts w:asciiTheme="minorHAnsi" w:hAnsiTheme="minorHAnsi" w:cstheme="minorHAnsi"/>
                <w:lang w:val="es-ES_tradnl"/>
              </w:rPr>
              <w:t>Cada uno de los miembro</w:t>
            </w:r>
            <w:r w:rsidR="004B3FEB" w:rsidRPr="00636790">
              <w:rPr>
                <w:rFonts w:asciiTheme="minorHAnsi" w:hAnsiTheme="minorHAnsi" w:cstheme="minorHAnsi"/>
                <w:lang w:val="es-ES_tradnl"/>
              </w:rPr>
              <w:t>s</w:t>
            </w:r>
            <w:r w:rsidRPr="00636790">
              <w:rPr>
                <w:rFonts w:asciiTheme="minorHAnsi" w:hAnsiTheme="minorHAnsi" w:cstheme="minorHAnsi"/>
                <w:lang w:val="es-ES_tradnl"/>
              </w:rPr>
              <w:t xml:space="preserve"> del equipo desarrollará el taller de colores, con el fin de tener más fundamentos para escoger un rol.</w:t>
            </w:r>
          </w:p>
        </w:tc>
        <w:tc>
          <w:tcPr>
            <w:tcW w:w="2554" w:type="dxa"/>
            <w:shd w:val="solid" w:color="FFFFFF" w:themeColor="background1" w:fill="auto"/>
          </w:tcPr>
          <w:p w:rsidR="009E0EAF" w:rsidRPr="00636790" w:rsidRDefault="009E0EAF" w:rsidP="006247FF">
            <w:pPr>
              <w:cnfStyle w:val="000000100000"/>
              <w:rPr>
                <w:rFonts w:asciiTheme="minorHAnsi" w:hAnsiTheme="minorHAnsi" w:cstheme="minorHAnsi"/>
                <w:lang w:val="es-ES_tradnl"/>
              </w:rPr>
            </w:pPr>
            <w:r w:rsidRPr="00636790">
              <w:rPr>
                <w:rFonts w:asciiTheme="minorHAnsi" w:hAnsiTheme="minorHAnsi" w:cstheme="minorHAnsi"/>
                <w:lang w:val="es-ES_tradnl"/>
              </w:rPr>
              <w:t xml:space="preserve">Reasignación de roles, teniendo en cuanta la </w:t>
            </w:r>
            <w:r w:rsidR="004B3FEB" w:rsidRPr="00636790">
              <w:rPr>
                <w:rFonts w:asciiTheme="minorHAnsi" w:hAnsiTheme="minorHAnsi" w:cstheme="minorHAnsi"/>
                <w:lang w:val="es-ES_tradnl"/>
              </w:rPr>
              <w:t>errónea</w:t>
            </w:r>
            <w:r w:rsidRPr="00636790">
              <w:rPr>
                <w:rFonts w:asciiTheme="minorHAnsi" w:hAnsiTheme="minorHAnsi" w:cstheme="minorHAnsi"/>
                <w:lang w:val="es-ES_tradnl"/>
              </w:rPr>
              <w:t xml:space="preserve"> selección anterior tratando de que esto no implique un alto impacto en el equipo.</w:t>
            </w:r>
          </w:p>
        </w:tc>
      </w:tr>
      <w:tr w:rsidR="009E0EAF" w:rsidRPr="00636790">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636790" w:rsidRDefault="009E0EAF" w:rsidP="006247FF">
            <w:pPr>
              <w:rPr>
                <w:rFonts w:asciiTheme="minorHAnsi" w:hAnsiTheme="minorHAnsi" w:cstheme="minorHAnsi"/>
                <w:b w:val="0"/>
                <w:lang w:val="es-ES_tradnl"/>
              </w:rPr>
            </w:pPr>
            <w:r w:rsidRPr="00636790">
              <w:rPr>
                <w:rFonts w:asciiTheme="minorHAnsi" w:hAnsiTheme="minorHAnsi" w:cstheme="minorHAnsi"/>
                <w:b w:val="0"/>
                <w:lang w:val="es-ES_tradnl"/>
              </w:rPr>
              <w:t>Problemas de comunicación dentro del equipo</w:t>
            </w:r>
          </w:p>
        </w:tc>
        <w:tc>
          <w:tcPr>
            <w:tcW w:w="2554" w:type="dxa"/>
            <w:shd w:val="solid" w:color="B9BEC7" w:themeColor="text2" w:themeTint="66" w:fill="auto"/>
          </w:tcPr>
          <w:p w:rsidR="009E0EAF" w:rsidRPr="00636790" w:rsidRDefault="009E0EAF" w:rsidP="006247FF">
            <w:pPr>
              <w:cnfStyle w:val="000000000000"/>
              <w:rPr>
                <w:rFonts w:asciiTheme="minorHAnsi" w:hAnsiTheme="minorHAnsi" w:cstheme="minorHAnsi"/>
                <w:lang w:val="es-ES_tradnl"/>
              </w:rPr>
            </w:pPr>
            <w:r w:rsidRPr="00636790">
              <w:rPr>
                <w:rFonts w:asciiTheme="minorHAnsi" w:hAnsiTheme="minorHAnsi" w:cstheme="minorHAnsi"/>
                <w:lang w:val="es-ES_tradnl"/>
              </w:rPr>
              <w:t>Se especificará un plan de comunicaciones con el fin de estandarizar las comunicacio</w:t>
            </w:r>
            <w:r w:rsidR="0039624E" w:rsidRPr="00636790">
              <w:rPr>
                <w:rFonts w:asciiTheme="minorHAnsi" w:hAnsiTheme="minorHAnsi" w:cstheme="minorHAnsi"/>
                <w:lang w:val="es-ES_tradnl"/>
              </w:rPr>
              <w:t>nes internas [</w:t>
            </w:r>
            <w:hyperlink w:anchor="_Plan_de_Reportes_2" w:history="1">
              <w:r w:rsidR="0039624E" w:rsidRPr="00636790">
                <w:rPr>
                  <w:rStyle w:val="Hipervnculo"/>
                  <w:rFonts w:asciiTheme="minorHAnsi" w:hAnsiTheme="minorHAnsi" w:cstheme="minorHAnsi"/>
                  <w:b/>
                  <w:color w:val="B32C16" w:themeColor="accent3"/>
                  <w:lang w:val="es-ES_tradnl"/>
                </w:rPr>
                <w:t>ver sección 5.3.5</w:t>
              </w:r>
            </w:hyperlink>
            <w:r w:rsidR="0039624E" w:rsidRPr="00636790">
              <w:rPr>
                <w:rFonts w:asciiTheme="minorHAnsi" w:hAnsiTheme="minorHAnsi" w:cstheme="minorHAnsi"/>
                <w:lang w:val="es-ES_tradnl"/>
              </w:rPr>
              <w:t>]</w:t>
            </w:r>
          </w:p>
        </w:tc>
        <w:tc>
          <w:tcPr>
            <w:tcW w:w="2554" w:type="dxa"/>
            <w:shd w:val="solid" w:color="B9BEC7" w:themeColor="text2" w:themeTint="66" w:fill="auto"/>
          </w:tcPr>
          <w:p w:rsidR="009E0EAF" w:rsidRPr="00636790" w:rsidRDefault="009E0EAF" w:rsidP="006247FF">
            <w:pPr>
              <w:cnfStyle w:val="000000000000"/>
              <w:rPr>
                <w:rFonts w:asciiTheme="minorHAnsi" w:hAnsiTheme="minorHAnsi" w:cstheme="minorHAnsi"/>
                <w:lang w:val="es-ES_tradnl"/>
              </w:rPr>
            </w:pPr>
            <w:r w:rsidRPr="00636790">
              <w:rPr>
                <w:rFonts w:asciiTheme="minorHAnsi" w:hAnsiTheme="minorHAnsi" w:cstheme="minorHAnsi"/>
                <w:lang w:val="es-ES_tradnl"/>
              </w:rPr>
              <w:t xml:space="preserve">Re-evaluar los métodos definidos para la comunicación interna entre </w:t>
            </w:r>
            <w:r w:rsidR="00091742" w:rsidRPr="00636790">
              <w:rPr>
                <w:rFonts w:asciiTheme="minorHAnsi" w:hAnsiTheme="minorHAnsi" w:cstheme="minorHAnsi"/>
                <w:lang w:val="es-ES_tradnl"/>
              </w:rPr>
              <w:t>Alimnova</w:t>
            </w:r>
            <w:r w:rsidRPr="00636790">
              <w:rPr>
                <w:rFonts w:asciiTheme="minorHAnsi" w:hAnsiTheme="minorHAnsi" w:cstheme="minorHAnsi"/>
                <w:lang w:val="es-ES_tradnl"/>
              </w:rPr>
              <w:sym w:font="Symbol" w:char="F0D2"/>
            </w:r>
            <w:r w:rsidRPr="00636790">
              <w:rPr>
                <w:rFonts w:asciiTheme="minorHAnsi" w:hAnsiTheme="minorHAnsi" w:cstheme="minorHAnsi"/>
                <w:lang w:val="es-ES_tradnl"/>
              </w:rPr>
              <w:t xml:space="preserve"> y cambiarlos cuando sea necesario.</w:t>
            </w:r>
          </w:p>
        </w:tc>
      </w:tr>
      <w:tr w:rsidR="009E0EAF" w:rsidRPr="00636790">
        <w:trPr>
          <w:cnfStyle w:val="000000100000"/>
          <w:trHeight w:val="1650"/>
        </w:trPr>
        <w:tc>
          <w:tcPr>
            <w:cnfStyle w:val="001000000000"/>
            <w:tcW w:w="2554" w:type="dxa"/>
            <w:tcBorders>
              <w:left w:val="single" w:sz="12" w:space="0" w:color="B32C16" w:themeColor="accent3"/>
            </w:tcBorders>
            <w:shd w:val="solid" w:color="FFFFFF" w:themeColor="background1" w:fill="auto"/>
          </w:tcPr>
          <w:p w:rsidR="009E0EAF" w:rsidRPr="00636790" w:rsidRDefault="009E0EAF" w:rsidP="006247FF">
            <w:pPr>
              <w:rPr>
                <w:rFonts w:asciiTheme="minorHAnsi" w:hAnsiTheme="minorHAnsi" w:cstheme="minorHAnsi"/>
                <w:b w:val="0"/>
                <w:lang w:val="es-ES_tradnl"/>
              </w:rPr>
            </w:pPr>
            <w:r w:rsidRPr="00636790">
              <w:rPr>
                <w:rFonts w:asciiTheme="minorHAnsi" w:hAnsiTheme="minorHAnsi" w:cstheme="minorHAnsi"/>
                <w:b w:val="0"/>
                <w:lang w:val="es-ES_tradnl"/>
              </w:rPr>
              <w:t>Retraso en el cronograma</w:t>
            </w:r>
          </w:p>
        </w:tc>
        <w:tc>
          <w:tcPr>
            <w:tcW w:w="2554" w:type="dxa"/>
            <w:shd w:val="solid" w:color="FFFFFF" w:themeColor="background1" w:fill="auto"/>
          </w:tcPr>
          <w:p w:rsidR="009E0EAF" w:rsidRPr="00636790" w:rsidRDefault="009E0EAF" w:rsidP="006247FF">
            <w:pPr>
              <w:cnfStyle w:val="000000100000"/>
              <w:rPr>
                <w:rFonts w:asciiTheme="minorHAnsi" w:hAnsiTheme="minorHAnsi" w:cstheme="minorHAnsi"/>
                <w:lang w:val="es-ES_tradnl"/>
              </w:rPr>
            </w:pPr>
            <w:r w:rsidRPr="00636790">
              <w:rPr>
                <w:rFonts w:asciiTheme="minorHAnsi" w:hAnsiTheme="minorHAnsi" w:cstheme="minorHAnsi"/>
                <w:lang w:val="es-ES_tradnl"/>
              </w:rPr>
              <w:t>Buena planeación de actividades, siendo consientes de la cantidad de trabajo delegado y el tiempo para realizarlo</w:t>
            </w:r>
          </w:p>
        </w:tc>
        <w:tc>
          <w:tcPr>
            <w:tcW w:w="2554" w:type="dxa"/>
            <w:shd w:val="solid" w:color="FFFFFF" w:themeColor="background1" w:fill="auto"/>
          </w:tcPr>
          <w:p w:rsidR="009E0EAF" w:rsidRPr="00636790" w:rsidRDefault="009E0EAF" w:rsidP="006247FF">
            <w:pPr>
              <w:cnfStyle w:val="000000100000"/>
              <w:rPr>
                <w:rFonts w:asciiTheme="minorHAnsi" w:hAnsiTheme="minorHAnsi" w:cstheme="minorHAnsi"/>
                <w:lang w:val="es-ES_tradnl"/>
              </w:rPr>
            </w:pPr>
            <w:r w:rsidRPr="00636790">
              <w:rPr>
                <w:rFonts w:asciiTheme="minorHAnsi" w:hAnsiTheme="minorHAnsi" w:cstheme="minorHAnsi"/>
                <w:lang w:val="es-ES_tradnl"/>
              </w:rPr>
              <w:t>Reasignación de</w:t>
            </w:r>
            <w:r w:rsidR="0039624E" w:rsidRPr="00636790">
              <w:rPr>
                <w:rFonts w:asciiTheme="minorHAnsi" w:hAnsiTheme="minorHAnsi" w:cstheme="minorHAnsi"/>
                <w:lang w:val="es-ES_tradnl"/>
              </w:rPr>
              <w:t xml:space="preserve"> actividades [</w:t>
            </w:r>
            <w:hyperlink w:anchor="_Plan_de_Control_6" w:history="1">
              <w:r w:rsidR="0039624E" w:rsidRPr="00636790">
                <w:rPr>
                  <w:rStyle w:val="Hipervnculo"/>
                  <w:rFonts w:asciiTheme="minorHAnsi" w:hAnsiTheme="minorHAnsi" w:cstheme="minorHAnsi"/>
                  <w:b/>
                  <w:color w:val="B32C16" w:themeColor="accent3"/>
                  <w:lang w:val="es-ES_tradnl"/>
                </w:rPr>
                <w:t>ver sección 5.3.2</w:t>
              </w:r>
            </w:hyperlink>
            <w:r w:rsidR="0039624E" w:rsidRPr="00636790">
              <w:rPr>
                <w:rFonts w:asciiTheme="minorHAnsi" w:hAnsiTheme="minorHAnsi" w:cstheme="minorHAnsi"/>
                <w:lang w:val="es-ES_tradnl"/>
              </w:rPr>
              <w:t>]</w:t>
            </w:r>
          </w:p>
        </w:tc>
      </w:tr>
      <w:tr w:rsidR="009E0EAF" w:rsidRPr="00636790">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636790" w:rsidRDefault="009E0EAF" w:rsidP="006247FF">
            <w:pPr>
              <w:rPr>
                <w:rFonts w:asciiTheme="minorHAnsi" w:hAnsiTheme="minorHAnsi" w:cstheme="minorHAnsi"/>
                <w:b w:val="0"/>
                <w:lang w:val="es-ES_tradnl"/>
              </w:rPr>
            </w:pPr>
            <w:r w:rsidRPr="00636790">
              <w:rPr>
                <w:rFonts w:asciiTheme="minorHAnsi" w:hAnsiTheme="minorHAnsi" w:cstheme="minorHAnsi"/>
                <w:b w:val="0"/>
                <w:lang w:val="es-ES_tradnl"/>
              </w:rPr>
              <w:lastRenderedPageBreak/>
              <w:t>Mala interpretación de procesos a realizar</w:t>
            </w:r>
          </w:p>
        </w:tc>
        <w:tc>
          <w:tcPr>
            <w:tcW w:w="2554" w:type="dxa"/>
            <w:shd w:val="solid" w:color="B9BEC7" w:themeColor="text2" w:themeTint="66" w:fill="auto"/>
          </w:tcPr>
          <w:p w:rsidR="009E0EAF" w:rsidRPr="00636790" w:rsidRDefault="009E0EAF" w:rsidP="006247FF">
            <w:pPr>
              <w:cnfStyle w:val="000000000000"/>
              <w:rPr>
                <w:rFonts w:asciiTheme="minorHAnsi" w:hAnsiTheme="minorHAnsi" w:cstheme="minorHAnsi"/>
                <w:lang w:val="es-ES_tradnl"/>
              </w:rPr>
            </w:pPr>
            <w:r w:rsidRPr="00636790">
              <w:rPr>
                <w:rFonts w:asciiTheme="minorHAnsi" w:hAnsiTheme="minorHAnsi" w:cstheme="minorHAnsi"/>
                <w:lang w:val="es-ES_tradnl"/>
              </w:rPr>
              <w:t xml:space="preserve">Apoyarse en la investigación y/o en algún agente externo como un profesor; para profundizar sobre algún proceso. </w:t>
            </w:r>
          </w:p>
        </w:tc>
        <w:tc>
          <w:tcPr>
            <w:tcW w:w="2554" w:type="dxa"/>
            <w:shd w:val="solid" w:color="B9BEC7" w:themeColor="text2" w:themeTint="66" w:fill="auto"/>
          </w:tcPr>
          <w:p w:rsidR="009E0EAF" w:rsidRPr="00636790" w:rsidRDefault="009E0EAF" w:rsidP="006247FF">
            <w:pPr>
              <w:cnfStyle w:val="000000000000"/>
              <w:rPr>
                <w:rFonts w:asciiTheme="minorHAnsi" w:hAnsiTheme="minorHAnsi" w:cstheme="minorHAnsi"/>
                <w:lang w:val="es-ES_tradnl"/>
              </w:rPr>
            </w:pPr>
            <w:r w:rsidRPr="00636790">
              <w:rPr>
                <w:rFonts w:asciiTheme="minorHAnsi" w:hAnsiTheme="minorHAnsi" w:cstheme="minorHAnsi"/>
                <w:lang w:val="es-ES_tradnl"/>
              </w:rPr>
              <w:t>Encontrar la mejor manera de realizar el proceso en cuestión sin que esto impli</w:t>
            </w:r>
            <w:r w:rsidR="0039624E" w:rsidRPr="00636790">
              <w:rPr>
                <w:rFonts w:asciiTheme="minorHAnsi" w:hAnsiTheme="minorHAnsi" w:cstheme="minorHAnsi"/>
                <w:lang w:val="es-ES_tradnl"/>
              </w:rPr>
              <w:t>que un retraso para el equipo. [</w:t>
            </w:r>
            <w:hyperlink w:anchor="_Plan_de_Control_7" w:history="1">
              <w:r w:rsidRPr="00636790">
                <w:rPr>
                  <w:rStyle w:val="Hipervnculo"/>
                  <w:rFonts w:asciiTheme="minorHAnsi" w:hAnsiTheme="minorHAnsi" w:cstheme="minorHAnsi"/>
                  <w:color w:val="B32C16" w:themeColor="accent3"/>
                  <w:lang w:val="es-ES_tradnl"/>
                </w:rPr>
                <w:t>Ver plan de control de</w:t>
              </w:r>
              <w:r w:rsidR="0039624E" w:rsidRPr="00636790">
                <w:rPr>
                  <w:rStyle w:val="Hipervnculo"/>
                  <w:rFonts w:asciiTheme="minorHAnsi" w:hAnsiTheme="minorHAnsi" w:cstheme="minorHAnsi"/>
                  <w:color w:val="B32C16" w:themeColor="accent3"/>
                  <w:lang w:val="es-ES_tradnl"/>
                </w:rPr>
                <w:t xml:space="preserve"> cronograma 5.3.2</w:t>
              </w:r>
            </w:hyperlink>
            <w:r w:rsidR="0039624E" w:rsidRPr="00636790">
              <w:rPr>
                <w:rFonts w:asciiTheme="minorHAnsi" w:hAnsiTheme="minorHAnsi" w:cstheme="minorHAnsi"/>
                <w:lang w:val="es-ES_tradnl"/>
              </w:rPr>
              <w:t>]</w:t>
            </w:r>
            <w:r w:rsidRPr="00636790">
              <w:rPr>
                <w:rFonts w:asciiTheme="minorHAnsi" w:hAnsiTheme="minorHAnsi" w:cstheme="minorHAnsi"/>
                <w:lang w:val="es-ES_tradnl"/>
              </w:rPr>
              <w:t>.</w:t>
            </w:r>
          </w:p>
        </w:tc>
      </w:tr>
    </w:tbl>
    <w:p w:rsidR="009E0EAF" w:rsidRPr="00636790" w:rsidRDefault="00A8259B" w:rsidP="009E0EAF">
      <w:pPr>
        <w:spacing w:before="100" w:beforeAutospacing="1" w:after="120"/>
        <w:jc w:val="center"/>
        <w:rPr>
          <w:rFonts w:asciiTheme="minorHAnsi" w:hAnsiTheme="minorHAnsi" w:cstheme="minorHAnsi"/>
          <w:b/>
          <w:i/>
          <w:color w:val="E65B01" w:themeColor="accent1" w:themeShade="BF"/>
          <w:sz w:val="20"/>
          <w:szCs w:val="20"/>
          <w:lang w:val="es-ES_tradnl"/>
        </w:rPr>
      </w:pPr>
      <w:bookmarkStart w:id="169" w:name="_Toc254561592"/>
      <w:r w:rsidRPr="00636790">
        <w:rPr>
          <w:rFonts w:asciiTheme="minorHAnsi" w:hAnsiTheme="minorHAnsi" w:cstheme="minorHAnsi"/>
          <w:b/>
          <w:i/>
          <w:color w:val="E65B01" w:themeColor="accent1" w:themeShade="BF"/>
          <w:sz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C84EB8" w:rsidRPr="00636790">
        <w:rPr>
          <w:rFonts w:asciiTheme="minorHAnsi" w:hAnsiTheme="minorHAnsi" w:cstheme="minorHAnsi"/>
          <w:b/>
          <w:i/>
          <w:noProof/>
          <w:color w:val="E65B01" w:themeColor="accent1" w:themeShade="BF"/>
          <w:sz w:val="20"/>
          <w:lang w:val="es-ES_tradnl"/>
        </w:rPr>
        <w:t>20</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9E0EAF" w:rsidRPr="00636790">
        <w:rPr>
          <w:rFonts w:asciiTheme="minorHAnsi" w:hAnsiTheme="minorHAnsi" w:cstheme="minorHAnsi"/>
          <w:b/>
          <w:i/>
          <w:color w:val="E65B01" w:themeColor="accent1" w:themeShade="BF"/>
          <w:sz w:val="20"/>
          <w:szCs w:val="20"/>
          <w:lang w:val="es-ES_tradnl"/>
        </w:rPr>
        <w:t xml:space="preserve"> planes de mitigación y Contingencia</w:t>
      </w:r>
      <w:bookmarkEnd w:id="169"/>
    </w:p>
    <w:p w:rsidR="009E0EAF" w:rsidRPr="00636790" w:rsidRDefault="009E0EAF" w:rsidP="009E0EAF">
      <w:pPr>
        <w:rPr>
          <w:rFonts w:asciiTheme="minorHAnsi" w:hAnsiTheme="minorHAnsi"/>
          <w:lang w:val="es-ES_tradnl"/>
        </w:rPr>
      </w:pPr>
    </w:p>
    <w:p w:rsidR="00BA0122" w:rsidRPr="00636790" w:rsidRDefault="007535ED" w:rsidP="00C84EB8">
      <w:pPr>
        <w:pStyle w:val="Ttulo2"/>
        <w:rPr>
          <w:rFonts w:asciiTheme="minorHAnsi" w:hAnsiTheme="minorHAnsi" w:cstheme="minorHAnsi"/>
          <w:i w:val="0"/>
          <w:color w:val="E65B01" w:themeColor="accent1" w:themeShade="BF"/>
          <w:sz w:val="22"/>
          <w:szCs w:val="22"/>
          <w:lang w:val="es-ES_tradnl"/>
        </w:rPr>
      </w:pPr>
      <w:bookmarkStart w:id="170" w:name="_Toc128413803"/>
      <w:r w:rsidRPr="00636790">
        <w:rPr>
          <w:rFonts w:asciiTheme="minorHAnsi" w:hAnsiTheme="minorHAnsi" w:cstheme="minorHAnsi"/>
          <w:i w:val="0"/>
          <w:color w:val="E65B01" w:themeColor="accent1" w:themeShade="BF"/>
          <w:sz w:val="22"/>
          <w:szCs w:val="22"/>
          <w:lang w:val="es-ES_tradnl"/>
        </w:rPr>
        <w:t>P</w:t>
      </w:r>
      <w:r w:rsidR="0026388F" w:rsidRPr="00636790">
        <w:rPr>
          <w:rFonts w:asciiTheme="minorHAnsi" w:hAnsiTheme="minorHAnsi" w:cstheme="minorHAnsi"/>
          <w:i w:val="0"/>
          <w:color w:val="E65B01" w:themeColor="accent1" w:themeShade="BF"/>
          <w:sz w:val="22"/>
          <w:szCs w:val="22"/>
          <w:lang w:val="es-ES_tradnl"/>
        </w:rPr>
        <w:t>lan de cierre</w:t>
      </w:r>
      <w:bookmarkEnd w:id="170"/>
    </w:p>
    <w:p w:rsidR="00BA0122" w:rsidRPr="00636790" w:rsidRDefault="00BA0122" w:rsidP="00BA0122">
      <w:pPr>
        <w:rPr>
          <w:rFonts w:asciiTheme="minorHAnsi" w:hAnsiTheme="minorHAnsi"/>
          <w:lang w:val="es-ES_tradnl"/>
        </w:rPr>
      </w:pPr>
    </w:p>
    <w:p w:rsidR="00BA0122" w:rsidRPr="00636790" w:rsidRDefault="00BA0122" w:rsidP="00C84EB8">
      <w:pPr>
        <w:pStyle w:val="Ttulo3"/>
        <w:rPr>
          <w:rFonts w:asciiTheme="minorHAnsi" w:hAnsiTheme="minorHAnsi"/>
          <w:color w:val="E6C900" w:themeColor="background2" w:themeShade="BF"/>
          <w:sz w:val="22"/>
          <w:lang w:val="es-ES_tradnl"/>
        </w:rPr>
      </w:pPr>
      <w:bookmarkStart w:id="171" w:name="_Introducción"/>
      <w:bookmarkStart w:id="172" w:name="_Introducción_1"/>
      <w:bookmarkStart w:id="173" w:name="_Toc128413804"/>
      <w:bookmarkEnd w:id="171"/>
      <w:bookmarkEnd w:id="172"/>
      <w:r w:rsidRPr="00636790">
        <w:rPr>
          <w:rFonts w:asciiTheme="minorHAnsi" w:hAnsiTheme="minorHAnsi"/>
          <w:color w:val="E6C900" w:themeColor="background2" w:themeShade="BF"/>
          <w:sz w:val="22"/>
          <w:lang w:val="es-ES_tradnl"/>
        </w:rPr>
        <w:t>Introducción</w:t>
      </w:r>
      <w:bookmarkEnd w:id="173"/>
    </w:p>
    <w:p w:rsidR="00BA0122" w:rsidRPr="00636790" w:rsidRDefault="00BA0122" w:rsidP="00BA0122">
      <w:pPr>
        <w:autoSpaceDE w:val="0"/>
        <w:autoSpaceDN w:val="0"/>
        <w:adjustRightInd w:val="0"/>
        <w:jc w:val="both"/>
        <w:rPr>
          <w:rFonts w:asciiTheme="minorHAnsi" w:hAnsiTheme="minorHAnsi"/>
          <w:lang w:val="es-ES_tradnl"/>
        </w:rPr>
      </w:pPr>
    </w:p>
    <w:p w:rsidR="00BA0122" w:rsidRPr="00636790" w:rsidRDefault="00091742" w:rsidP="00BA0122">
      <w:pPr>
        <w:autoSpaceDE w:val="0"/>
        <w:autoSpaceDN w:val="0"/>
        <w:adjustRightInd w:val="0"/>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Alimnova</w:t>
      </w:r>
      <w:r w:rsidR="00BA0122" w:rsidRPr="00636790">
        <w:rPr>
          <w:rFonts w:asciiTheme="minorHAnsi" w:hAnsiTheme="minorHAnsi" w:cstheme="minorHAnsi"/>
          <w:color w:val="000000"/>
          <w:sz w:val="22"/>
          <w:szCs w:val="22"/>
          <w:lang w:val="es-ES_tradnl"/>
        </w:rPr>
        <w:t>® ha decidido trabajar con el c</w:t>
      </w:r>
      <w:r w:rsidR="00C40A1D" w:rsidRPr="00636790">
        <w:rPr>
          <w:rFonts w:asciiTheme="minorHAnsi" w:hAnsiTheme="minorHAnsi" w:cstheme="minorHAnsi"/>
          <w:color w:val="000000"/>
          <w:sz w:val="22"/>
          <w:szCs w:val="22"/>
          <w:lang w:val="es-ES_tradnl"/>
        </w:rPr>
        <w:t>iclo de vida de espiral [</w:t>
      </w:r>
      <w:hyperlink w:anchor="_Modelo_de_ciclo_4" w:history="1">
        <w:r w:rsidR="00C40A1D" w:rsidRPr="00636790">
          <w:rPr>
            <w:rStyle w:val="Hipervnculo"/>
            <w:rFonts w:asciiTheme="minorHAnsi" w:hAnsiTheme="minorHAnsi" w:cstheme="minorHAnsi"/>
            <w:b/>
            <w:color w:val="B32C16" w:themeColor="accent3"/>
            <w:sz w:val="22"/>
            <w:szCs w:val="22"/>
            <w:lang w:val="es-ES_tradnl"/>
          </w:rPr>
          <w:t>ver sección 6.1</w:t>
        </w:r>
      </w:hyperlink>
      <w:r w:rsidR="00BA0122" w:rsidRPr="00636790">
        <w:rPr>
          <w:rFonts w:asciiTheme="minorHAnsi" w:hAnsiTheme="minorHAnsi" w:cstheme="minorHAnsi"/>
          <w:color w:val="000000"/>
          <w:sz w:val="22"/>
          <w:szCs w:val="22"/>
          <w:lang w:val="es-ES_tradnl"/>
        </w:rPr>
        <w:t xml:space="preserve">] ya que proporciona criterios de planeación, ejecución, validación y manejo de riesgos los cuales consideramos vitales para un proyecto de la magnitud como al que </w:t>
      </w:r>
      <w:r w:rsidRPr="00636790">
        <w:rPr>
          <w:rFonts w:asciiTheme="minorHAnsi" w:hAnsiTheme="minorHAnsi" w:cstheme="minorHAnsi"/>
          <w:color w:val="000000"/>
          <w:sz w:val="22"/>
          <w:szCs w:val="22"/>
          <w:lang w:val="es-ES_tradnl"/>
        </w:rPr>
        <w:t>Alimnova</w:t>
      </w:r>
      <w:r w:rsidR="00BA0122" w:rsidRPr="00636790">
        <w:rPr>
          <w:rFonts w:asciiTheme="minorHAnsi" w:hAnsiTheme="minorHAnsi" w:cstheme="minorHAnsi"/>
          <w:color w:val="000000"/>
          <w:sz w:val="22"/>
          <w:szCs w:val="22"/>
          <w:lang w:val="es-ES_tradnl"/>
        </w:rPr>
        <w:t>® se enfrenta. Es por esto que el Plan de Cierre estará dirigido a este modelo y a la estructuración del proyecto en hitos.</w:t>
      </w:r>
    </w:p>
    <w:p w:rsidR="00BA0122" w:rsidRPr="00636790"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636790" w:rsidRDefault="00091742" w:rsidP="00BA0122">
      <w:pPr>
        <w:autoSpaceDE w:val="0"/>
        <w:autoSpaceDN w:val="0"/>
        <w:adjustRightInd w:val="0"/>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Alimnova</w:t>
      </w:r>
      <w:r w:rsidR="00BA0122" w:rsidRPr="00636790">
        <w:rPr>
          <w:rFonts w:asciiTheme="minorHAnsi" w:hAnsiTheme="minorHAnsi" w:cstheme="minorHAnsi"/>
          <w:color w:val="000000"/>
          <w:sz w:val="22"/>
          <w:szCs w:val="22"/>
          <w:lang w:val="es-ES_tradnl"/>
        </w:rPr>
        <w:t>® estará siempre enfocada a la calidad y al crecimiento por lo que este plan será realizado con especial atención por parte de todos sus miembros comprometidos siempre a mejorar todas las facetas de la organización y por consiguiente de su actividad como empresa.</w:t>
      </w:r>
    </w:p>
    <w:p w:rsidR="00BA0122" w:rsidRPr="00636790"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636790" w:rsidRDefault="00BA0122" w:rsidP="00C84EB8">
      <w:pPr>
        <w:pStyle w:val="Ttulo3"/>
        <w:rPr>
          <w:rFonts w:asciiTheme="minorHAnsi" w:hAnsiTheme="minorHAnsi"/>
          <w:color w:val="E6C900" w:themeColor="background2" w:themeShade="BF"/>
          <w:sz w:val="22"/>
          <w:lang w:val="es-ES_tradnl"/>
        </w:rPr>
      </w:pPr>
      <w:bookmarkStart w:id="174" w:name="_Toc128413805"/>
      <w:r w:rsidRPr="00636790">
        <w:rPr>
          <w:rFonts w:asciiTheme="minorHAnsi" w:hAnsiTheme="minorHAnsi"/>
          <w:color w:val="E6C900" w:themeColor="background2" w:themeShade="BF"/>
          <w:sz w:val="22"/>
          <w:lang w:val="es-ES_tradnl"/>
        </w:rPr>
        <w:t>Objetivos</w:t>
      </w:r>
      <w:bookmarkEnd w:id="174"/>
      <w:r w:rsidRPr="00636790">
        <w:rPr>
          <w:rFonts w:asciiTheme="minorHAnsi" w:hAnsiTheme="minorHAnsi"/>
          <w:color w:val="E6C900" w:themeColor="background2" w:themeShade="BF"/>
          <w:sz w:val="22"/>
          <w:lang w:val="es-ES_tradnl"/>
        </w:rPr>
        <w:t xml:space="preserve"> </w:t>
      </w:r>
    </w:p>
    <w:p w:rsidR="00BA0122" w:rsidRPr="00636790" w:rsidRDefault="00BA0122" w:rsidP="00BA0122">
      <w:pPr>
        <w:jc w:val="both"/>
        <w:rPr>
          <w:rFonts w:asciiTheme="minorHAnsi" w:hAnsiTheme="minorHAnsi" w:cstheme="minorHAnsi"/>
          <w:lang w:val="es-ES_tradnl"/>
        </w:rPr>
      </w:pPr>
    </w:p>
    <w:p w:rsidR="00BA0122" w:rsidRPr="00636790" w:rsidRDefault="00BA0122" w:rsidP="00BA0122">
      <w:pPr>
        <w:pStyle w:val="Prrafodelista"/>
        <w:numPr>
          <w:ilvl w:val="0"/>
          <w:numId w:val="2"/>
        </w:numPr>
        <w:jc w:val="both"/>
        <w:rPr>
          <w:rFonts w:asciiTheme="minorHAnsi" w:hAnsiTheme="minorHAnsi" w:cstheme="minorHAnsi"/>
          <w:sz w:val="22"/>
          <w:lang w:val="es-ES_tradnl"/>
        </w:rPr>
      </w:pPr>
      <w:r w:rsidRPr="00636790">
        <w:rPr>
          <w:rFonts w:asciiTheme="minorHAnsi" w:hAnsiTheme="minorHAnsi" w:cstheme="minorHAnsi"/>
          <w:sz w:val="22"/>
          <w:lang w:val="es-ES_tradnl"/>
        </w:rPr>
        <w:t>Identificar y solucionar las dificultades que se hayan generado durante el desarrollo de un hito del proyecto.</w:t>
      </w:r>
    </w:p>
    <w:p w:rsidR="00BA0122" w:rsidRPr="00636790" w:rsidRDefault="00BA0122" w:rsidP="00BA0122">
      <w:pPr>
        <w:pStyle w:val="Prrafodelista"/>
        <w:ind w:left="720"/>
        <w:jc w:val="both"/>
        <w:rPr>
          <w:rFonts w:asciiTheme="minorHAnsi" w:hAnsiTheme="minorHAnsi" w:cstheme="minorHAnsi"/>
          <w:sz w:val="22"/>
          <w:lang w:val="es-ES_tradnl"/>
        </w:rPr>
      </w:pPr>
    </w:p>
    <w:p w:rsidR="00BA0122" w:rsidRPr="00636790" w:rsidRDefault="00BA0122" w:rsidP="00BA0122">
      <w:pPr>
        <w:pStyle w:val="Prrafodelista"/>
        <w:numPr>
          <w:ilvl w:val="0"/>
          <w:numId w:val="2"/>
        </w:numPr>
        <w:jc w:val="both"/>
        <w:rPr>
          <w:rFonts w:asciiTheme="minorHAnsi" w:hAnsiTheme="minorHAnsi" w:cstheme="minorHAnsi"/>
          <w:sz w:val="22"/>
          <w:lang w:val="es-ES_tradnl"/>
        </w:rPr>
      </w:pPr>
      <w:r w:rsidRPr="00636790">
        <w:rPr>
          <w:rFonts w:asciiTheme="minorHAnsi" w:hAnsiTheme="minorHAnsi" w:cstheme="minorHAnsi"/>
          <w:sz w:val="22"/>
          <w:lang w:val="es-ES_tradnl"/>
        </w:rPr>
        <w:t xml:space="preserve">Destacar las fortalezas de </w:t>
      </w:r>
      <w:r w:rsidR="00091742" w:rsidRPr="00636790">
        <w:rPr>
          <w:rFonts w:asciiTheme="minorHAnsi" w:hAnsiTheme="minorHAnsi" w:cstheme="minorHAnsi"/>
          <w:color w:val="000000"/>
          <w:sz w:val="22"/>
          <w:szCs w:val="22"/>
          <w:lang w:val="es-ES_tradnl"/>
        </w:rPr>
        <w:t>Alimnova</w:t>
      </w:r>
      <w:r w:rsidRPr="00636790">
        <w:rPr>
          <w:rFonts w:asciiTheme="minorHAnsi" w:hAnsiTheme="minorHAnsi" w:cstheme="minorHAnsi"/>
          <w:color w:val="000000"/>
          <w:sz w:val="22"/>
          <w:szCs w:val="22"/>
          <w:lang w:val="es-ES_tradnl"/>
        </w:rPr>
        <w:t>® demostró durante el hito.</w:t>
      </w:r>
    </w:p>
    <w:p w:rsidR="00BA0122" w:rsidRPr="00636790" w:rsidRDefault="00BA0122" w:rsidP="00BA0122">
      <w:pPr>
        <w:pStyle w:val="Prrafodelista"/>
        <w:ind w:left="720"/>
        <w:jc w:val="both"/>
        <w:rPr>
          <w:rFonts w:asciiTheme="minorHAnsi" w:hAnsiTheme="minorHAnsi" w:cstheme="minorHAnsi"/>
          <w:sz w:val="22"/>
          <w:lang w:val="es-ES_tradnl"/>
        </w:rPr>
      </w:pPr>
    </w:p>
    <w:p w:rsidR="00BA0122" w:rsidRPr="00636790" w:rsidRDefault="00BA0122" w:rsidP="00BA0122">
      <w:pPr>
        <w:pStyle w:val="Prrafodelista"/>
        <w:numPr>
          <w:ilvl w:val="0"/>
          <w:numId w:val="2"/>
        </w:numPr>
        <w:jc w:val="both"/>
        <w:rPr>
          <w:rFonts w:asciiTheme="minorHAnsi" w:hAnsiTheme="minorHAnsi" w:cstheme="minorHAnsi"/>
          <w:sz w:val="22"/>
          <w:lang w:val="es-ES_tradnl"/>
        </w:rPr>
      </w:pPr>
      <w:r w:rsidRPr="00636790">
        <w:rPr>
          <w:rFonts w:asciiTheme="minorHAnsi" w:hAnsiTheme="minorHAnsi" w:cstheme="minorHAnsi"/>
          <w:sz w:val="22"/>
          <w:lang w:val="es-ES_tradnl"/>
        </w:rPr>
        <w:t xml:space="preserve">Mejorar la calidad de los procesos que </w:t>
      </w:r>
      <w:r w:rsidR="00091742" w:rsidRPr="00636790">
        <w:rPr>
          <w:rFonts w:asciiTheme="minorHAnsi" w:hAnsiTheme="minorHAnsi" w:cstheme="minorHAnsi"/>
          <w:sz w:val="22"/>
          <w:lang w:val="es-ES_tradnl"/>
        </w:rPr>
        <w:t>Alimnova</w:t>
      </w:r>
      <w:r w:rsidRPr="00636790">
        <w:rPr>
          <w:rFonts w:asciiTheme="minorHAnsi" w:hAnsiTheme="minorHAnsi" w:cstheme="minorHAnsi"/>
          <w:sz w:val="22"/>
          <w:lang w:val="es-ES_tradnl"/>
        </w:rPr>
        <w:t>® desarrolle durante los hitos del proyecto.</w:t>
      </w:r>
    </w:p>
    <w:p w:rsidR="00BA0122" w:rsidRPr="00636790" w:rsidRDefault="00BA0122" w:rsidP="00BA0122">
      <w:pPr>
        <w:pStyle w:val="Prrafodelista"/>
        <w:ind w:left="720"/>
        <w:jc w:val="both"/>
        <w:rPr>
          <w:rFonts w:asciiTheme="minorHAnsi" w:hAnsiTheme="minorHAnsi" w:cstheme="minorHAnsi"/>
          <w:sz w:val="22"/>
          <w:lang w:val="es-ES_tradnl"/>
        </w:rPr>
      </w:pPr>
    </w:p>
    <w:p w:rsidR="00BA0122" w:rsidRPr="00636790" w:rsidRDefault="00BA0122" w:rsidP="00BA0122">
      <w:pPr>
        <w:pStyle w:val="Prrafodelista"/>
        <w:numPr>
          <w:ilvl w:val="0"/>
          <w:numId w:val="2"/>
        </w:numPr>
        <w:jc w:val="both"/>
        <w:rPr>
          <w:rFonts w:asciiTheme="minorHAnsi" w:hAnsiTheme="minorHAnsi" w:cstheme="minorHAnsi"/>
          <w:sz w:val="22"/>
          <w:lang w:val="es-ES_tradnl"/>
        </w:rPr>
      </w:pPr>
      <w:r w:rsidRPr="00636790">
        <w:rPr>
          <w:rFonts w:asciiTheme="minorHAnsi" w:hAnsiTheme="minorHAnsi" w:cstheme="minorHAnsi"/>
          <w:sz w:val="22"/>
          <w:lang w:val="es-ES_tradnl"/>
        </w:rPr>
        <w:t>Recolectar todos los artefactos generados a través del desarrollo de un hito del proyecto.</w:t>
      </w:r>
    </w:p>
    <w:p w:rsidR="00BA0122" w:rsidRPr="00636790" w:rsidRDefault="00BA0122" w:rsidP="00BA0122">
      <w:pPr>
        <w:pStyle w:val="Prrafodelista"/>
        <w:ind w:left="720"/>
        <w:jc w:val="both"/>
        <w:rPr>
          <w:rFonts w:asciiTheme="minorHAnsi" w:hAnsiTheme="minorHAnsi" w:cstheme="minorHAnsi"/>
          <w:sz w:val="22"/>
          <w:lang w:val="es-ES_tradnl"/>
        </w:rPr>
      </w:pPr>
    </w:p>
    <w:p w:rsidR="00BA0122" w:rsidRPr="00636790" w:rsidRDefault="00BA0122" w:rsidP="00BA0122">
      <w:pPr>
        <w:pStyle w:val="Prrafodelista"/>
        <w:numPr>
          <w:ilvl w:val="0"/>
          <w:numId w:val="2"/>
        </w:numPr>
        <w:jc w:val="both"/>
        <w:rPr>
          <w:rFonts w:asciiTheme="minorHAnsi" w:hAnsiTheme="minorHAnsi" w:cstheme="minorHAnsi"/>
          <w:sz w:val="22"/>
          <w:lang w:val="es-ES_tradnl"/>
        </w:rPr>
      </w:pPr>
      <w:r w:rsidRPr="00636790">
        <w:rPr>
          <w:rFonts w:asciiTheme="minorHAnsi" w:hAnsiTheme="minorHAnsi" w:cstheme="minorHAnsi"/>
          <w:sz w:val="22"/>
          <w:lang w:val="es-ES_tradnl"/>
        </w:rPr>
        <w:t>Expresar lo aprendido durante el desarrollo de un hito del proyecto.</w:t>
      </w:r>
    </w:p>
    <w:p w:rsidR="00BA0122" w:rsidRPr="00636790" w:rsidRDefault="00BA0122" w:rsidP="00BA0122">
      <w:pPr>
        <w:jc w:val="both"/>
        <w:rPr>
          <w:rFonts w:asciiTheme="minorHAnsi" w:hAnsiTheme="minorHAnsi" w:cstheme="minorHAnsi"/>
          <w:sz w:val="22"/>
          <w:lang w:val="es-ES_tradnl"/>
        </w:rPr>
      </w:pPr>
    </w:p>
    <w:p w:rsidR="00BA0122" w:rsidRPr="00636790" w:rsidRDefault="00BA0122" w:rsidP="00BA0122">
      <w:pPr>
        <w:pStyle w:val="Prrafodelista"/>
        <w:numPr>
          <w:ilvl w:val="0"/>
          <w:numId w:val="2"/>
        </w:numPr>
        <w:jc w:val="both"/>
        <w:rPr>
          <w:rFonts w:asciiTheme="minorHAnsi" w:hAnsiTheme="minorHAnsi" w:cstheme="minorHAnsi"/>
          <w:sz w:val="22"/>
          <w:lang w:val="es-ES_tradnl"/>
        </w:rPr>
      </w:pPr>
      <w:r w:rsidRPr="00636790">
        <w:rPr>
          <w:rFonts w:asciiTheme="minorHAnsi" w:hAnsiTheme="minorHAnsi" w:cstheme="minorHAnsi"/>
          <w:sz w:val="22"/>
          <w:lang w:val="es-ES_tradnl"/>
        </w:rPr>
        <w:t>Descartar malas prácticas ejecutadas durante un hito del proyecto.</w:t>
      </w:r>
    </w:p>
    <w:p w:rsidR="00BA0122" w:rsidRPr="00636790" w:rsidRDefault="00BA0122" w:rsidP="00BA0122">
      <w:pPr>
        <w:rPr>
          <w:rFonts w:asciiTheme="minorHAnsi" w:hAnsiTheme="minorHAnsi" w:cstheme="minorHAnsi"/>
          <w:lang w:val="es-ES_tradnl"/>
        </w:rPr>
      </w:pPr>
    </w:p>
    <w:p w:rsidR="00BA0122" w:rsidRPr="00636790" w:rsidRDefault="00BA0122" w:rsidP="00BA0122">
      <w:pPr>
        <w:rPr>
          <w:rFonts w:asciiTheme="minorHAnsi" w:hAnsiTheme="minorHAnsi" w:cstheme="minorHAnsi"/>
          <w:sz w:val="22"/>
          <w:lang w:val="es-ES_tradnl"/>
        </w:rPr>
      </w:pPr>
      <w:r w:rsidRPr="00636790">
        <w:rPr>
          <w:rFonts w:asciiTheme="minorHAnsi" w:hAnsiTheme="minorHAnsi" w:cstheme="minorHAnsi"/>
          <w:sz w:val="22"/>
          <w:lang w:val="es-ES_tradnl"/>
        </w:rPr>
        <w:t xml:space="preserve">A medida de que avance el tiempo y los hitos del proyecto </w:t>
      </w:r>
      <w:r w:rsidR="00091742" w:rsidRPr="00636790">
        <w:rPr>
          <w:rFonts w:asciiTheme="minorHAnsi" w:hAnsiTheme="minorHAnsi" w:cstheme="minorHAnsi"/>
          <w:sz w:val="22"/>
          <w:lang w:val="es-ES_tradnl"/>
        </w:rPr>
        <w:t>Alimnova</w:t>
      </w:r>
      <w:r w:rsidRPr="00636790">
        <w:rPr>
          <w:rFonts w:asciiTheme="minorHAnsi" w:hAnsiTheme="minorHAnsi" w:cstheme="minorHAnsi"/>
          <w:sz w:val="22"/>
          <w:lang w:val="es-ES_tradnl"/>
        </w:rPr>
        <w:t>® podrá añadir o modificar objetivos del plan de cierre de acuerdo a nuevos parámetros que la experiencia le proporcionarán a la organización.</w:t>
      </w:r>
    </w:p>
    <w:p w:rsidR="00BA0122" w:rsidRPr="00636790" w:rsidRDefault="00BA0122" w:rsidP="00BA0122">
      <w:pPr>
        <w:rPr>
          <w:rFonts w:asciiTheme="minorHAnsi" w:hAnsiTheme="minorHAnsi" w:cstheme="minorHAnsi"/>
          <w:sz w:val="22"/>
          <w:lang w:val="es-ES_tradnl"/>
        </w:rPr>
      </w:pPr>
    </w:p>
    <w:p w:rsidR="00BA0122" w:rsidRPr="00636790" w:rsidRDefault="00BA0122" w:rsidP="00BA0122">
      <w:pPr>
        <w:keepNext/>
        <w:rPr>
          <w:rFonts w:asciiTheme="minorHAnsi" w:hAnsiTheme="minorHAnsi"/>
          <w:lang w:val="es-ES_tradnl"/>
        </w:rPr>
      </w:pPr>
      <w:r w:rsidRPr="00636790">
        <w:rPr>
          <w:rFonts w:asciiTheme="minorHAnsi" w:hAnsiTheme="minorHAnsi" w:cstheme="minorHAnsi"/>
          <w:noProof/>
          <w:sz w:val="22"/>
          <w:lang w:val="es-CO" w:eastAsia="es-CO"/>
        </w:rPr>
        <w:drawing>
          <wp:inline distT="0" distB="0" distL="0" distR="0">
            <wp:extent cx="5477163" cy="3186546"/>
            <wp:effectExtent l="0" t="0" r="9237" b="0"/>
            <wp:docPr id="17"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8" r:lo="rId169" r:qs="rId170" r:cs="rId171"/>
              </a:graphicData>
            </a:graphic>
          </wp:inline>
        </w:drawing>
      </w:r>
    </w:p>
    <w:p w:rsidR="00BA0122" w:rsidRPr="00636790" w:rsidRDefault="00337471" w:rsidP="00C84EB8">
      <w:pPr>
        <w:pStyle w:val="Epgrafe"/>
        <w:jc w:val="center"/>
        <w:outlineLvl w:val="0"/>
        <w:rPr>
          <w:rFonts w:asciiTheme="minorHAnsi" w:hAnsiTheme="minorHAnsi"/>
          <w:i/>
          <w:color w:val="E65B01" w:themeColor="accent1" w:themeShade="BF"/>
          <w:lang w:val="es-ES_tradnl"/>
        </w:rPr>
      </w:pPr>
      <w:bookmarkStart w:id="175" w:name="_Toc254561628"/>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00654EE6" w:rsidRPr="00636790">
        <w:rPr>
          <w:rFonts w:asciiTheme="minorHAnsi" w:hAnsiTheme="minorHAnsi" w:cstheme="minorHAnsi"/>
          <w:i/>
          <w:noProof/>
          <w:color w:val="E65B01" w:themeColor="accent1" w:themeShade="BF"/>
          <w:lang w:val="es-ES_tradnl"/>
        </w:rPr>
        <w:t>27</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00BA0122" w:rsidRPr="00636790">
        <w:rPr>
          <w:rFonts w:asciiTheme="minorHAnsi" w:hAnsiTheme="minorHAnsi"/>
          <w:i/>
          <w:color w:val="E65B01" w:themeColor="accent1" w:themeShade="BF"/>
          <w:lang w:val="es-ES_tradnl"/>
        </w:rPr>
        <w:t xml:space="preserve"> Estructura de cierre de un hito del proyecto de </w:t>
      </w:r>
      <w:r w:rsidR="00091742" w:rsidRPr="00636790">
        <w:rPr>
          <w:rFonts w:asciiTheme="minorHAnsi" w:hAnsiTheme="minorHAnsi"/>
          <w:i/>
          <w:color w:val="E65B01" w:themeColor="accent1" w:themeShade="BF"/>
          <w:lang w:val="es-ES_tradnl"/>
        </w:rPr>
        <w:t>Alimnova</w:t>
      </w:r>
      <w:r w:rsidR="00BA0122" w:rsidRPr="00636790">
        <w:rPr>
          <w:rFonts w:asciiTheme="minorHAnsi" w:hAnsiTheme="minorHAnsi"/>
          <w:i/>
          <w:color w:val="E65B01" w:themeColor="accent1" w:themeShade="BF"/>
          <w:lang w:val="es-ES_tradnl"/>
        </w:rPr>
        <w:t>®.</w:t>
      </w:r>
      <w:bookmarkEnd w:id="175"/>
    </w:p>
    <w:p w:rsidR="00BA0122" w:rsidRPr="00636790" w:rsidRDefault="00BA0122" w:rsidP="00BA0122">
      <w:pPr>
        <w:rPr>
          <w:rFonts w:asciiTheme="minorHAnsi" w:hAnsiTheme="minorHAnsi"/>
          <w:lang w:val="es-ES_tradnl"/>
        </w:rPr>
      </w:pPr>
    </w:p>
    <w:p w:rsidR="00BA0122" w:rsidRPr="00636790" w:rsidRDefault="00BA0122" w:rsidP="00C84EB8">
      <w:pPr>
        <w:pStyle w:val="Ttulo3"/>
        <w:rPr>
          <w:rFonts w:asciiTheme="minorHAnsi" w:hAnsiTheme="minorHAnsi"/>
          <w:color w:val="E6C900" w:themeColor="background2" w:themeShade="BF"/>
          <w:sz w:val="22"/>
          <w:lang w:val="es-ES_tradnl"/>
        </w:rPr>
      </w:pPr>
      <w:bookmarkStart w:id="176" w:name="_Toc128413806"/>
      <w:r w:rsidRPr="00636790">
        <w:rPr>
          <w:rFonts w:asciiTheme="minorHAnsi" w:hAnsiTheme="minorHAnsi"/>
          <w:color w:val="E6C900" w:themeColor="background2" w:themeShade="BF"/>
          <w:sz w:val="22"/>
          <w:lang w:val="es-ES_tradnl"/>
        </w:rPr>
        <w:t>Actividades</w:t>
      </w:r>
      <w:bookmarkEnd w:id="176"/>
    </w:p>
    <w:p w:rsidR="00BA0122" w:rsidRPr="00636790" w:rsidRDefault="00BA0122" w:rsidP="00BA0122">
      <w:pPr>
        <w:rPr>
          <w:rFonts w:asciiTheme="minorHAnsi" w:hAnsiTheme="minorHAnsi"/>
          <w:lang w:val="es-ES_tradnl"/>
        </w:rPr>
      </w:pPr>
    </w:p>
    <w:p w:rsidR="00BA0122" w:rsidRPr="00636790" w:rsidRDefault="00BA0122" w:rsidP="00C84EB8">
      <w:pPr>
        <w:pStyle w:val="Ttulo4"/>
        <w:rPr>
          <w:rFonts w:asciiTheme="minorHAnsi" w:hAnsiTheme="minorHAnsi"/>
          <w:color w:val="3667C3" w:themeColor="accent2" w:themeShade="BF"/>
          <w:sz w:val="22"/>
          <w:lang w:val="es-ES_tradnl"/>
        </w:rPr>
      </w:pPr>
      <w:r w:rsidRPr="00636790">
        <w:rPr>
          <w:rFonts w:asciiTheme="minorHAnsi" w:hAnsiTheme="minorHAnsi"/>
          <w:color w:val="3667C3" w:themeColor="accent2" w:themeShade="BF"/>
          <w:sz w:val="22"/>
          <w:lang w:val="es-ES_tradnl"/>
        </w:rPr>
        <w:t>Reasignación del personal de trabajo</w:t>
      </w:r>
    </w:p>
    <w:p w:rsidR="00BA0122" w:rsidRPr="00636790" w:rsidRDefault="00BA0122" w:rsidP="00BA0122">
      <w:pPr>
        <w:rPr>
          <w:rFonts w:asciiTheme="minorHAnsi" w:hAnsiTheme="minorHAnsi"/>
          <w:lang w:val="es-ES_tradnl"/>
        </w:rPr>
      </w:pPr>
    </w:p>
    <w:p w:rsidR="00BA0122" w:rsidRPr="00636790" w:rsidRDefault="00BA0122" w:rsidP="00BA0122">
      <w:pPr>
        <w:jc w:val="both"/>
        <w:rPr>
          <w:rFonts w:asciiTheme="minorHAnsi" w:hAnsiTheme="minorHAnsi" w:cstheme="minorHAnsi"/>
          <w:color w:val="000000"/>
          <w:sz w:val="22"/>
          <w:szCs w:val="22"/>
          <w:lang w:val="es-ES_tradnl"/>
        </w:rPr>
      </w:pPr>
      <w:r w:rsidRPr="00636790">
        <w:rPr>
          <w:rFonts w:asciiTheme="minorHAnsi" w:hAnsiTheme="minorHAnsi" w:cstheme="minorHAnsi"/>
          <w:sz w:val="20"/>
          <w:szCs w:val="20"/>
          <w:lang w:val="es-ES_tradnl"/>
        </w:rPr>
        <w:t xml:space="preserve">Con el fin de mejorar </w:t>
      </w:r>
      <w:r w:rsidR="00091742" w:rsidRPr="00636790">
        <w:rPr>
          <w:rFonts w:asciiTheme="minorHAnsi" w:hAnsiTheme="minorHAnsi" w:cstheme="minorHAnsi"/>
          <w:color w:val="000000"/>
          <w:sz w:val="22"/>
          <w:szCs w:val="22"/>
          <w:lang w:val="es-ES_tradnl"/>
        </w:rPr>
        <w:t>Alimnova</w:t>
      </w:r>
      <w:r w:rsidRPr="00636790">
        <w:rPr>
          <w:rFonts w:asciiTheme="minorHAnsi" w:hAnsiTheme="minorHAnsi" w:cstheme="minorHAnsi"/>
          <w:color w:val="000000"/>
          <w:sz w:val="22"/>
          <w:szCs w:val="22"/>
          <w:lang w:val="es-ES_tradnl"/>
        </w:rPr>
        <w:t xml:space="preserve">® se propone en primera instancia revisar el desempeño y el progreso de cada miembro del equipo con el fin de identificar posibles falencias o estancamientos  y/o fortalezas en la organización. La manera de proceder será mediante una reunión de cierre en donde cada miembro expondrá su experiencia, buena o mala, durante su actividad en el periodo de tiempo que haya tomado el hito. Con el fin de solucionar problemas o de progresar </w:t>
      </w:r>
      <w:r w:rsidR="00091742" w:rsidRPr="00636790">
        <w:rPr>
          <w:rFonts w:asciiTheme="minorHAnsi" w:hAnsiTheme="minorHAnsi" w:cstheme="minorHAnsi"/>
          <w:color w:val="000000"/>
          <w:sz w:val="22"/>
          <w:szCs w:val="22"/>
          <w:lang w:val="es-ES_tradnl"/>
        </w:rPr>
        <w:t>Alimnova</w:t>
      </w:r>
      <w:r w:rsidRPr="00636790">
        <w:rPr>
          <w:rFonts w:asciiTheme="minorHAnsi" w:hAnsiTheme="minorHAnsi" w:cstheme="minorHAnsi"/>
          <w:color w:val="000000"/>
          <w:sz w:val="22"/>
          <w:szCs w:val="22"/>
          <w:lang w:val="es-ES_tradnl"/>
        </w:rPr>
        <w:t>® propone una reasignación de roles al interior de la organización si esta fuera necesaria. Las situaciones que se pueden presentar son dos:</w:t>
      </w:r>
    </w:p>
    <w:p w:rsidR="00BA0122" w:rsidRPr="00636790" w:rsidRDefault="00BA0122" w:rsidP="00BA0122">
      <w:pPr>
        <w:jc w:val="both"/>
        <w:rPr>
          <w:rFonts w:asciiTheme="minorHAnsi" w:hAnsiTheme="minorHAnsi" w:cstheme="minorHAnsi"/>
          <w:color w:val="000000"/>
          <w:sz w:val="22"/>
          <w:szCs w:val="22"/>
          <w:lang w:val="es-ES_tradnl"/>
        </w:rPr>
      </w:pPr>
    </w:p>
    <w:p w:rsidR="00BA0122" w:rsidRPr="00636790" w:rsidRDefault="00BA0122" w:rsidP="00BA0122">
      <w:pPr>
        <w:pStyle w:val="Prrafodelista"/>
        <w:numPr>
          <w:ilvl w:val="0"/>
          <w:numId w:val="21"/>
        </w:numPr>
        <w:jc w:val="both"/>
        <w:rPr>
          <w:rFonts w:asciiTheme="minorHAnsi" w:hAnsiTheme="minorHAnsi" w:cstheme="minorHAnsi"/>
          <w:sz w:val="20"/>
          <w:szCs w:val="20"/>
          <w:lang w:val="es-ES_tradnl"/>
        </w:rPr>
      </w:pPr>
      <w:r w:rsidRPr="00636790">
        <w:rPr>
          <w:rFonts w:asciiTheme="minorHAnsi" w:hAnsiTheme="minorHAnsi" w:cstheme="minorHAnsi"/>
          <w:sz w:val="20"/>
          <w:szCs w:val="20"/>
          <w:lang w:val="es-ES_tradnl"/>
        </w:rPr>
        <w:t xml:space="preserve">Inconformidad por parte de algún miembro de </w:t>
      </w:r>
      <w:r w:rsidR="00091742" w:rsidRPr="00636790">
        <w:rPr>
          <w:rFonts w:asciiTheme="minorHAnsi" w:hAnsiTheme="minorHAnsi" w:cstheme="minorHAnsi"/>
          <w:color w:val="000000"/>
          <w:sz w:val="22"/>
          <w:szCs w:val="22"/>
          <w:lang w:val="es-ES_tradnl"/>
        </w:rPr>
        <w:t>Alimnova</w:t>
      </w:r>
      <w:r w:rsidRPr="00636790">
        <w:rPr>
          <w:rFonts w:asciiTheme="minorHAnsi" w:hAnsiTheme="minorHAnsi" w:cstheme="minorHAnsi"/>
          <w:color w:val="000000"/>
          <w:sz w:val="22"/>
          <w:szCs w:val="22"/>
          <w:lang w:val="es-ES_tradnl"/>
        </w:rPr>
        <w:t>® en cuanto a su rol: Puede suceder que algún integrante del equipo no se sienta cómodo con su rol sea porque no lo interpretó de manera correcta o porque no tiene las habilidades suficientes para desempeñarlo.</w:t>
      </w:r>
    </w:p>
    <w:p w:rsidR="00BA0122" w:rsidRPr="00636790" w:rsidRDefault="00BA0122" w:rsidP="00BA0122">
      <w:pPr>
        <w:pStyle w:val="Prrafodelista"/>
        <w:numPr>
          <w:ilvl w:val="0"/>
          <w:numId w:val="21"/>
        </w:numPr>
        <w:jc w:val="both"/>
        <w:rPr>
          <w:rFonts w:asciiTheme="minorHAnsi" w:hAnsiTheme="minorHAnsi" w:cstheme="minorHAnsi"/>
          <w:sz w:val="20"/>
          <w:szCs w:val="20"/>
          <w:lang w:val="es-ES_tradnl"/>
        </w:rPr>
      </w:pPr>
      <w:r w:rsidRPr="00636790">
        <w:rPr>
          <w:rFonts w:asciiTheme="minorHAnsi" w:hAnsiTheme="minorHAnsi" w:cstheme="minorHAnsi"/>
          <w:sz w:val="20"/>
          <w:szCs w:val="20"/>
          <w:lang w:val="es-ES_tradnl"/>
        </w:rPr>
        <w:t xml:space="preserve">Habilidades superiores en otro rol: Se puede dar que algún integrante de </w:t>
      </w:r>
      <w:r w:rsidR="00091742" w:rsidRPr="00636790">
        <w:rPr>
          <w:rFonts w:asciiTheme="minorHAnsi" w:hAnsiTheme="minorHAnsi" w:cstheme="minorHAnsi"/>
          <w:color w:val="000000"/>
          <w:sz w:val="22"/>
          <w:szCs w:val="22"/>
          <w:lang w:val="es-ES_tradnl"/>
        </w:rPr>
        <w:t>Alimnova</w:t>
      </w:r>
      <w:r w:rsidRPr="00636790">
        <w:rPr>
          <w:rFonts w:asciiTheme="minorHAnsi" w:hAnsiTheme="minorHAnsi" w:cstheme="minorHAnsi"/>
          <w:color w:val="000000"/>
          <w:sz w:val="22"/>
          <w:szCs w:val="22"/>
          <w:lang w:val="es-ES_tradnl"/>
        </w:rPr>
        <w:t>® sienta que se puede desempeñar mejor en otro rol. Para este caso el Gerente deberá manejar la situación llegando a un acuerdo entre las partes involucradas.</w:t>
      </w:r>
    </w:p>
    <w:p w:rsidR="00BA0122" w:rsidRPr="00636790" w:rsidRDefault="00BA0122" w:rsidP="00BA0122">
      <w:pPr>
        <w:jc w:val="both"/>
        <w:rPr>
          <w:rFonts w:asciiTheme="minorHAnsi" w:hAnsiTheme="minorHAnsi" w:cstheme="minorHAnsi"/>
          <w:sz w:val="20"/>
          <w:szCs w:val="20"/>
          <w:lang w:val="es-ES_tradnl"/>
        </w:rPr>
      </w:pPr>
    </w:p>
    <w:p w:rsidR="00BA0122" w:rsidRPr="00636790" w:rsidRDefault="00BA0122" w:rsidP="00C84EB8">
      <w:pPr>
        <w:pStyle w:val="Ttulo4"/>
        <w:rPr>
          <w:rFonts w:asciiTheme="minorHAnsi" w:hAnsiTheme="minorHAnsi"/>
          <w:color w:val="3667C3" w:themeColor="accent2" w:themeShade="BF"/>
          <w:sz w:val="22"/>
          <w:lang w:val="es-ES_tradnl"/>
        </w:rPr>
      </w:pPr>
      <w:r w:rsidRPr="00636790">
        <w:rPr>
          <w:rFonts w:asciiTheme="minorHAnsi" w:hAnsiTheme="minorHAnsi"/>
          <w:color w:val="3667C3" w:themeColor="accent2" w:themeShade="BF"/>
          <w:sz w:val="22"/>
          <w:lang w:val="es-ES_tradnl"/>
        </w:rPr>
        <w:t>Archivo de materiales y documentos</w:t>
      </w:r>
    </w:p>
    <w:p w:rsidR="00BA0122" w:rsidRPr="00636790" w:rsidRDefault="00BA0122" w:rsidP="00BA0122">
      <w:pPr>
        <w:jc w:val="both"/>
        <w:rPr>
          <w:rFonts w:asciiTheme="minorHAnsi" w:hAnsiTheme="minorHAnsi" w:cstheme="minorHAnsi"/>
          <w:sz w:val="20"/>
          <w:szCs w:val="20"/>
          <w:lang w:val="es-ES_tradnl"/>
        </w:rPr>
      </w:pPr>
    </w:p>
    <w:p w:rsidR="00BA0122" w:rsidRPr="00636790" w:rsidRDefault="00BA0122" w:rsidP="00BA0122">
      <w:pPr>
        <w:jc w:val="both"/>
        <w:rPr>
          <w:rFonts w:asciiTheme="minorHAnsi" w:hAnsiTheme="minorHAnsi" w:cstheme="minorHAnsi"/>
          <w:color w:val="000000"/>
          <w:sz w:val="22"/>
          <w:szCs w:val="22"/>
          <w:lang w:val="es-ES_tradnl"/>
        </w:rPr>
      </w:pPr>
      <w:r w:rsidRPr="00636790">
        <w:rPr>
          <w:rFonts w:asciiTheme="minorHAnsi" w:hAnsiTheme="minorHAnsi" w:cstheme="minorHAnsi"/>
          <w:sz w:val="20"/>
          <w:szCs w:val="20"/>
          <w:lang w:val="es-ES_tradnl"/>
        </w:rPr>
        <w:lastRenderedPageBreak/>
        <w:t xml:space="preserve">En segunda instancia </w:t>
      </w:r>
      <w:r w:rsidR="00091742" w:rsidRPr="00636790">
        <w:rPr>
          <w:rFonts w:asciiTheme="minorHAnsi" w:hAnsiTheme="minorHAnsi" w:cstheme="minorHAnsi"/>
          <w:color w:val="000000"/>
          <w:sz w:val="22"/>
          <w:szCs w:val="22"/>
          <w:lang w:val="es-ES_tradnl"/>
        </w:rPr>
        <w:t>Alimnova</w:t>
      </w:r>
      <w:r w:rsidRPr="00636790">
        <w:rPr>
          <w:rFonts w:asciiTheme="minorHAnsi" w:hAnsiTheme="minorHAnsi" w:cstheme="minorHAnsi"/>
          <w:color w:val="000000"/>
          <w:sz w:val="22"/>
          <w:szCs w:val="22"/>
          <w:lang w:val="es-ES_tradnl"/>
        </w:rPr>
        <w:t xml:space="preserve">®, liderada por el Administrador de Configuraciones y Documentación, llevara a cabo un proceso de recolección de todos los archivos y documentos (físicos y digitales) generados durante el desarrollo del hito correspondiente, esto con el fin de llevar un orden en su biblioteca del proyecto en caso de que algún artefacto se solicite </w:t>
      </w:r>
      <w:r w:rsidR="00AB24B3" w:rsidRPr="00636790">
        <w:rPr>
          <w:rFonts w:asciiTheme="minorHAnsi" w:hAnsiTheme="minorHAnsi" w:cstheme="minorHAnsi"/>
          <w:color w:val="000000"/>
          <w:sz w:val="22"/>
          <w:szCs w:val="22"/>
          <w:lang w:val="es-ES_tradnl"/>
        </w:rPr>
        <w:t>más</w:t>
      </w:r>
      <w:r w:rsidRPr="00636790">
        <w:rPr>
          <w:rFonts w:asciiTheme="minorHAnsi" w:hAnsiTheme="minorHAnsi" w:cstheme="minorHAnsi"/>
          <w:color w:val="000000"/>
          <w:sz w:val="22"/>
          <w:szCs w:val="22"/>
          <w:lang w:val="es-ES_tradnl"/>
        </w:rPr>
        <w:t xml:space="preserve"> adelante.</w:t>
      </w:r>
    </w:p>
    <w:p w:rsidR="00BA0122" w:rsidRPr="00636790" w:rsidRDefault="00BA0122" w:rsidP="00BA0122">
      <w:pPr>
        <w:jc w:val="both"/>
        <w:rPr>
          <w:rFonts w:asciiTheme="minorHAnsi" w:hAnsiTheme="minorHAnsi" w:cstheme="minorHAnsi"/>
          <w:color w:val="000000"/>
          <w:sz w:val="22"/>
          <w:szCs w:val="22"/>
          <w:lang w:val="es-ES_tradnl"/>
        </w:rPr>
      </w:pPr>
    </w:p>
    <w:p w:rsidR="00BA0122" w:rsidRPr="00636790" w:rsidRDefault="00BA0122" w:rsidP="00C84EB8">
      <w:pPr>
        <w:pStyle w:val="Ttulo3"/>
        <w:rPr>
          <w:rFonts w:asciiTheme="minorHAnsi" w:hAnsiTheme="minorHAnsi"/>
          <w:color w:val="E6C900" w:themeColor="background2" w:themeShade="BF"/>
          <w:sz w:val="22"/>
          <w:lang w:val="es-ES_tradnl"/>
        </w:rPr>
      </w:pPr>
      <w:bookmarkStart w:id="177" w:name="_Toc128413807"/>
      <w:r w:rsidRPr="00636790">
        <w:rPr>
          <w:rFonts w:asciiTheme="minorHAnsi" w:hAnsiTheme="minorHAnsi"/>
          <w:color w:val="E6C900" w:themeColor="background2" w:themeShade="BF"/>
          <w:sz w:val="22"/>
          <w:lang w:val="es-ES_tradnl"/>
        </w:rPr>
        <w:t>Análisis</w:t>
      </w:r>
      <w:bookmarkEnd w:id="177"/>
    </w:p>
    <w:p w:rsidR="00BA0122" w:rsidRPr="00636790" w:rsidRDefault="00BA0122" w:rsidP="00C84EB8">
      <w:pPr>
        <w:pStyle w:val="Ttulo4"/>
        <w:rPr>
          <w:rFonts w:asciiTheme="minorHAnsi" w:hAnsiTheme="minorHAnsi"/>
          <w:color w:val="3667C3" w:themeColor="accent2" w:themeShade="BF"/>
          <w:sz w:val="22"/>
          <w:lang w:val="es-ES_tradnl"/>
        </w:rPr>
      </w:pPr>
      <w:r w:rsidRPr="00636790">
        <w:rPr>
          <w:rFonts w:asciiTheme="minorHAnsi" w:hAnsiTheme="minorHAnsi"/>
          <w:color w:val="3667C3" w:themeColor="accent2" w:themeShade="BF"/>
          <w:sz w:val="22"/>
          <w:lang w:val="es-ES_tradnl"/>
        </w:rPr>
        <w:t xml:space="preserve">Análisis de métricas y resultados </w:t>
      </w:r>
    </w:p>
    <w:p w:rsidR="00BA0122" w:rsidRPr="00636790" w:rsidRDefault="00BA0122" w:rsidP="00BA0122">
      <w:pPr>
        <w:rPr>
          <w:rFonts w:asciiTheme="minorHAnsi" w:hAnsiTheme="minorHAnsi"/>
          <w:lang w:val="es-ES_tradnl"/>
        </w:rPr>
      </w:pPr>
    </w:p>
    <w:p w:rsidR="00BA0122" w:rsidRPr="00636790" w:rsidRDefault="00091742" w:rsidP="00BA0122">
      <w:pPr>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Alimnova</w:t>
      </w:r>
      <w:r w:rsidR="00BA0122" w:rsidRPr="00636790">
        <w:rPr>
          <w:rFonts w:asciiTheme="minorHAnsi" w:hAnsiTheme="minorHAnsi" w:cstheme="minorHAnsi"/>
          <w:color w:val="000000"/>
          <w:sz w:val="22"/>
          <w:szCs w:val="22"/>
          <w:lang w:val="es-ES_tradnl"/>
        </w:rPr>
        <w:t xml:space="preserve">®, liderada por el Director de Calidad y Manejo de Riesgos David Suárez, estudiará con detalle los resultados arrojados por la correspondiente iteración en el modelo de vida del proyecto. </w:t>
      </w:r>
    </w:p>
    <w:p w:rsidR="00BA0122" w:rsidRPr="00636790" w:rsidRDefault="00BA0122" w:rsidP="00BA0122">
      <w:pPr>
        <w:jc w:val="both"/>
        <w:rPr>
          <w:rFonts w:asciiTheme="minorHAnsi" w:hAnsiTheme="minorHAnsi" w:cstheme="minorHAnsi"/>
          <w:color w:val="000000"/>
          <w:sz w:val="22"/>
          <w:szCs w:val="22"/>
          <w:lang w:val="es-ES_tradnl"/>
        </w:rPr>
      </w:pPr>
    </w:p>
    <w:p w:rsidR="00BA0122" w:rsidRPr="00636790" w:rsidRDefault="00BA0122" w:rsidP="00BA0122">
      <w:pPr>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 xml:space="preserve">El Director de proyectos Laura Arias tendrá también una gran influencia en este proceso pues deberá realizar seguimiento a cada miembro de </w:t>
      </w:r>
      <w:r w:rsidR="00091742" w:rsidRPr="00636790">
        <w:rPr>
          <w:rFonts w:asciiTheme="minorHAnsi" w:hAnsiTheme="minorHAnsi" w:cstheme="minorHAnsi"/>
          <w:color w:val="000000"/>
          <w:sz w:val="22"/>
          <w:szCs w:val="22"/>
          <w:lang w:val="es-ES_tradnl"/>
        </w:rPr>
        <w:t>Alimnova</w:t>
      </w:r>
      <w:r w:rsidRPr="00636790">
        <w:rPr>
          <w:rFonts w:asciiTheme="minorHAnsi" w:hAnsiTheme="minorHAnsi" w:cstheme="minorHAnsi"/>
          <w:color w:val="000000"/>
          <w:sz w:val="22"/>
          <w:szCs w:val="22"/>
          <w:lang w:val="es-ES_tradnl"/>
        </w:rPr>
        <w:t>® para así realizar las respectivas recomendaciones a cada miembro de la organización. Todo este proceso será realizado a modo de charla grupal, en donde todos tendrán como siempre la libertad de expresar sus opiniones y su criterio.</w:t>
      </w:r>
    </w:p>
    <w:p w:rsidR="00BA0122" w:rsidRPr="00636790" w:rsidRDefault="00BA0122" w:rsidP="00BA0122">
      <w:pPr>
        <w:rPr>
          <w:rFonts w:asciiTheme="minorHAnsi" w:hAnsiTheme="minorHAnsi" w:cstheme="minorHAnsi"/>
          <w:color w:val="000000"/>
          <w:sz w:val="22"/>
          <w:szCs w:val="22"/>
          <w:lang w:val="es-ES_tradnl"/>
        </w:rPr>
      </w:pPr>
    </w:p>
    <w:p w:rsidR="00BA0122" w:rsidRPr="00636790" w:rsidRDefault="00BA0122" w:rsidP="00C84EB8">
      <w:pPr>
        <w:pStyle w:val="Ttulo4"/>
        <w:rPr>
          <w:rFonts w:asciiTheme="minorHAnsi" w:hAnsiTheme="minorHAnsi"/>
          <w:color w:val="3667C3" w:themeColor="accent2" w:themeShade="BF"/>
          <w:sz w:val="22"/>
          <w:lang w:val="es-ES_tradnl"/>
        </w:rPr>
      </w:pPr>
      <w:r w:rsidRPr="00636790">
        <w:rPr>
          <w:rFonts w:asciiTheme="minorHAnsi" w:hAnsiTheme="minorHAnsi"/>
          <w:color w:val="3667C3" w:themeColor="accent2" w:themeShade="BF"/>
          <w:sz w:val="22"/>
          <w:lang w:val="es-ES_tradnl"/>
        </w:rPr>
        <w:t>Estadísticas y riesgos</w:t>
      </w:r>
    </w:p>
    <w:p w:rsidR="00BA0122" w:rsidRPr="00636790" w:rsidRDefault="00BA0122" w:rsidP="00BA0122">
      <w:pPr>
        <w:rPr>
          <w:rFonts w:asciiTheme="minorHAnsi" w:hAnsiTheme="minorHAnsi"/>
          <w:lang w:val="es-ES_tradnl"/>
        </w:rPr>
      </w:pPr>
    </w:p>
    <w:p w:rsidR="00BA0122" w:rsidRPr="00636790" w:rsidRDefault="00BA0122" w:rsidP="00BA0122">
      <w:pPr>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 xml:space="preserve">Siempre con una visión a futuro y el deseo de mejorar </w:t>
      </w:r>
      <w:r w:rsidR="00091742" w:rsidRPr="00636790">
        <w:rPr>
          <w:rFonts w:asciiTheme="minorHAnsi" w:hAnsiTheme="minorHAnsi" w:cstheme="minorHAnsi"/>
          <w:color w:val="000000"/>
          <w:sz w:val="22"/>
          <w:szCs w:val="22"/>
          <w:lang w:val="es-ES_tradnl"/>
        </w:rPr>
        <w:t>Alimnova</w:t>
      </w:r>
      <w:r w:rsidRPr="00636790">
        <w:rPr>
          <w:rFonts w:asciiTheme="minorHAnsi" w:hAnsiTheme="minorHAnsi" w:cstheme="minorHAnsi"/>
          <w:color w:val="000000"/>
          <w:sz w:val="22"/>
          <w:szCs w:val="22"/>
          <w:lang w:val="es-ES_tradnl"/>
        </w:rPr>
        <w:t>® se compromete a registrar objetivamente los resultados obtenidos durante cada hito del proyecto haciendo publico a todos sus integrantes un balance en cuanto a calidad, presupuesto y tiempo empleado. De acuerdo a este balance el Gerente tomará las medidas necesarias siempre pensando en el progreso y competitividad de la organización. El balance será consolidado por el Director de Calidad y el Gerente del Proyecto por medio de la recolección de datos a lo largo del desarrollo del correspondiente hito.</w:t>
      </w:r>
    </w:p>
    <w:p w:rsidR="00BA0122" w:rsidRPr="00636790" w:rsidRDefault="00BA0122" w:rsidP="00BA0122">
      <w:pPr>
        <w:jc w:val="both"/>
        <w:rPr>
          <w:rFonts w:asciiTheme="minorHAnsi" w:hAnsiTheme="minorHAnsi" w:cstheme="minorHAnsi"/>
          <w:color w:val="000000"/>
          <w:sz w:val="22"/>
          <w:szCs w:val="22"/>
          <w:lang w:val="es-ES_tradnl"/>
        </w:rPr>
      </w:pPr>
    </w:p>
    <w:p w:rsidR="00BA0122" w:rsidRPr="00636790" w:rsidRDefault="00BA0122" w:rsidP="00C84EB8">
      <w:pPr>
        <w:pStyle w:val="Ttulo3"/>
        <w:rPr>
          <w:rFonts w:asciiTheme="minorHAnsi" w:hAnsiTheme="minorHAnsi"/>
          <w:color w:val="E6C900" w:themeColor="background2" w:themeShade="BF"/>
          <w:sz w:val="22"/>
          <w:lang w:val="es-ES_tradnl"/>
        </w:rPr>
      </w:pPr>
      <w:bookmarkStart w:id="178" w:name="_Toc128413808"/>
      <w:r w:rsidRPr="00636790">
        <w:rPr>
          <w:rFonts w:asciiTheme="minorHAnsi" w:hAnsiTheme="minorHAnsi"/>
          <w:color w:val="E6C900" w:themeColor="background2" w:themeShade="BF"/>
          <w:sz w:val="22"/>
          <w:lang w:val="es-ES_tradnl"/>
        </w:rPr>
        <w:t>Conclusión</w:t>
      </w:r>
      <w:bookmarkEnd w:id="178"/>
    </w:p>
    <w:p w:rsidR="00BA0122" w:rsidRPr="00636790" w:rsidRDefault="00BA0122" w:rsidP="00BA0122">
      <w:pPr>
        <w:rPr>
          <w:rFonts w:asciiTheme="minorHAnsi" w:hAnsiTheme="minorHAnsi"/>
          <w:lang w:val="es-ES_tradnl"/>
        </w:rPr>
      </w:pPr>
    </w:p>
    <w:p w:rsidR="00BA0122" w:rsidRPr="00636790" w:rsidRDefault="00BA0122" w:rsidP="00C84EB8">
      <w:pPr>
        <w:pStyle w:val="Ttulo4"/>
        <w:rPr>
          <w:rFonts w:asciiTheme="minorHAnsi" w:hAnsiTheme="minorHAnsi"/>
          <w:color w:val="3667C3" w:themeColor="accent2" w:themeShade="BF"/>
          <w:sz w:val="22"/>
          <w:lang w:val="es-ES_tradnl"/>
        </w:rPr>
      </w:pPr>
      <w:r w:rsidRPr="00636790">
        <w:rPr>
          <w:rFonts w:asciiTheme="minorHAnsi" w:hAnsiTheme="minorHAnsi"/>
          <w:color w:val="3667C3" w:themeColor="accent2" w:themeShade="BF"/>
          <w:sz w:val="22"/>
          <w:lang w:val="es-ES_tradnl"/>
        </w:rPr>
        <w:t>Retroalimentación del cliente</w:t>
      </w:r>
    </w:p>
    <w:p w:rsidR="00BA0122" w:rsidRPr="00636790" w:rsidRDefault="00BA0122" w:rsidP="00BA0122">
      <w:pPr>
        <w:rPr>
          <w:rFonts w:asciiTheme="minorHAnsi" w:hAnsiTheme="minorHAnsi"/>
          <w:lang w:val="es-ES_tradnl"/>
        </w:rPr>
      </w:pPr>
    </w:p>
    <w:p w:rsidR="00A91505" w:rsidRPr="00636790" w:rsidRDefault="00BA0122" w:rsidP="00BA0122">
      <w:pPr>
        <w:jc w:val="both"/>
        <w:rPr>
          <w:rFonts w:asciiTheme="minorHAnsi" w:hAnsiTheme="minorHAnsi" w:cstheme="minorHAnsi"/>
          <w:color w:val="000000"/>
          <w:sz w:val="22"/>
          <w:szCs w:val="22"/>
          <w:lang w:val="es-ES_tradnl"/>
        </w:rPr>
      </w:pPr>
      <w:r w:rsidRPr="00636790">
        <w:rPr>
          <w:rFonts w:asciiTheme="minorHAnsi" w:hAnsiTheme="minorHAnsi" w:cstheme="minorHAnsi"/>
          <w:sz w:val="20"/>
          <w:lang w:val="es-ES_tradnl"/>
        </w:rPr>
        <w:t xml:space="preserve">Como cualquier empresa, más allá de cualquier cosa, a </w:t>
      </w:r>
      <w:r w:rsidR="00091742" w:rsidRPr="00636790">
        <w:rPr>
          <w:rFonts w:asciiTheme="minorHAnsi" w:hAnsiTheme="minorHAnsi" w:cstheme="minorHAnsi"/>
          <w:color w:val="000000"/>
          <w:sz w:val="22"/>
          <w:szCs w:val="22"/>
          <w:lang w:val="es-ES_tradnl"/>
        </w:rPr>
        <w:t>Alimnova</w:t>
      </w:r>
      <w:r w:rsidRPr="00636790">
        <w:rPr>
          <w:rFonts w:asciiTheme="minorHAnsi" w:hAnsiTheme="minorHAnsi" w:cstheme="minorHAnsi"/>
          <w:color w:val="000000"/>
          <w:sz w:val="22"/>
          <w:szCs w:val="22"/>
          <w:lang w:val="es-ES_tradnl"/>
        </w:rPr>
        <w:t xml:space="preserve">® le preocupa la reacción del cliente ante el producto, sea este parcial o final. Para este proceso quienes representarán la organización serán en primera instancia el </w:t>
      </w:r>
      <w:r w:rsidR="00A91505" w:rsidRPr="00636790">
        <w:rPr>
          <w:rFonts w:asciiTheme="minorHAnsi" w:hAnsiTheme="minorHAnsi" w:cstheme="minorHAnsi"/>
          <w:color w:val="000000"/>
          <w:sz w:val="22"/>
          <w:szCs w:val="22"/>
          <w:lang w:val="es-ES_tradnl"/>
        </w:rPr>
        <w:t>Director</w:t>
      </w:r>
      <w:r w:rsidRPr="00636790">
        <w:rPr>
          <w:rFonts w:asciiTheme="minorHAnsi" w:hAnsiTheme="minorHAnsi" w:cstheme="minorHAnsi"/>
          <w:color w:val="000000"/>
          <w:sz w:val="22"/>
          <w:szCs w:val="22"/>
          <w:lang w:val="es-ES_tradnl"/>
        </w:rPr>
        <w:t xml:space="preserve"> del Proyecto</w:t>
      </w:r>
      <w:r w:rsidR="00A91505" w:rsidRPr="00636790">
        <w:rPr>
          <w:rFonts w:asciiTheme="minorHAnsi" w:hAnsiTheme="minorHAnsi" w:cstheme="minorHAnsi"/>
          <w:color w:val="000000"/>
          <w:sz w:val="22"/>
          <w:szCs w:val="22"/>
          <w:lang w:val="es-ES_tradnl"/>
        </w:rPr>
        <w:t>s Laura Arias</w:t>
      </w:r>
      <w:r w:rsidRPr="00636790">
        <w:rPr>
          <w:rFonts w:asciiTheme="minorHAnsi" w:hAnsiTheme="minorHAnsi" w:cstheme="minorHAnsi"/>
          <w:color w:val="000000"/>
          <w:sz w:val="22"/>
          <w:szCs w:val="22"/>
          <w:lang w:val="es-ES_tradnl"/>
        </w:rPr>
        <w:t xml:space="preserve"> quien estará siempre a cargo de la comunicación con el cliente. </w:t>
      </w:r>
    </w:p>
    <w:p w:rsidR="00A91505" w:rsidRPr="00636790" w:rsidRDefault="00A91505" w:rsidP="00BA0122">
      <w:pPr>
        <w:jc w:val="both"/>
        <w:rPr>
          <w:rFonts w:asciiTheme="minorHAnsi" w:hAnsiTheme="minorHAnsi" w:cstheme="minorHAnsi"/>
          <w:color w:val="000000"/>
          <w:sz w:val="22"/>
          <w:szCs w:val="22"/>
          <w:lang w:val="es-ES_tradnl"/>
        </w:rPr>
      </w:pPr>
    </w:p>
    <w:p w:rsidR="00BA0122" w:rsidRPr="00636790" w:rsidRDefault="00A91505" w:rsidP="00BA0122">
      <w:pPr>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En segunda instancia el</w:t>
      </w:r>
      <w:r w:rsidR="00BA0122" w:rsidRPr="00636790">
        <w:rPr>
          <w:rFonts w:asciiTheme="minorHAnsi" w:hAnsiTheme="minorHAnsi" w:cstheme="minorHAnsi"/>
          <w:color w:val="000000"/>
          <w:sz w:val="22"/>
          <w:szCs w:val="22"/>
          <w:lang w:val="es-ES_tradnl"/>
        </w:rPr>
        <w:t xml:space="preserve"> analista de requerimientos </w:t>
      </w:r>
      <w:r w:rsidRPr="00636790">
        <w:rPr>
          <w:rFonts w:asciiTheme="minorHAnsi" w:hAnsiTheme="minorHAnsi" w:cstheme="minorHAnsi"/>
          <w:color w:val="000000"/>
          <w:sz w:val="22"/>
          <w:szCs w:val="22"/>
          <w:lang w:val="es-ES_tradnl"/>
        </w:rPr>
        <w:t xml:space="preserve">Andrea Fajardo </w:t>
      </w:r>
      <w:r w:rsidR="00BA0122" w:rsidRPr="00636790">
        <w:rPr>
          <w:rFonts w:asciiTheme="minorHAnsi" w:hAnsiTheme="minorHAnsi" w:cstheme="minorHAnsi"/>
          <w:color w:val="000000"/>
          <w:sz w:val="22"/>
          <w:szCs w:val="22"/>
          <w:lang w:val="es-ES_tradnl"/>
        </w:rPr>
        <w:t xml:space="preserve">deberá estar al tanto de la opinión del cliente pues puede que la retroalimentación que este le brinde a la organización genere nuevos requerimientos. Por último pero no menos importante el Director de Calidad </w:t>
      </w:r>
      <w:r w:rsidRPr="00636790">
        <w:rPr>
          <w:rFonts w:asciiTheme="minorHAnsi" w:hAnsiTheme="minorHAnsi" w:cstheme="minorHAnsi"/>
          <w:color w:val="000000"/>
          <w:sz w:val="22"/>
          <w:szCs w:val="22"/>
          <w:lang w:val="es-ES_tradnl"/>
        </w:rPr>
        <w:t xml:space="preserve">y   manejo de riesgos David Suárez </w:t>
      </w:r>
      <w:r w:rsidR="00BA0122" w:rsidRPr="00636790">
        <w:rPr>
          <w:rFonts w:asciiTheme="minorHAnsi" w:hAnsiTheme="minorHAnsi" w:cstheme="minorHAnsi"/>
          <w:color w:val="000000"/>
          <w:sz w:val="22"/>
          <w:szCs w:val="22"/>
          <w:lang w:val="es-ES_tradnl"/>
        </w:rPr>
        <w:t xml:space="preserve">deberá estar al tanto de la situación </w:t>
      </w:r>
      <w:r w:rsidRPr="00636790">
        <w:rPr>
          <w:rFonts w:asciiTheme="minorHAnsi" w:hAnsiTheme="minorHAnsi" w:cstheme="minorHAnsi"/>
          <w:color w:val="000000"/>
          <w:sz w:val="22"/>
          <w:szCs w:val="22"/>
          <w:lang w:val="es-ES_tradnl"/>
        </w:rPr>
        <w:t>por sí</w:t>
      </w:r>
      <w:r w:rsidR="00BA0122" w:rsidRPr="00636790">
        <w:rPr>
          <w:rFonts w:asciiTheme="minorHAnsi" w:hAnsiTheme="minorHAnsi" w:cstheme="minorHAnsi"/>
          <w:color w:val="000000"/>
          <w:sz w:val="22"/>
          <w:szCs w:val="22"/>
          <w:lang w:val="es-ES_tradnl"/>
        </w:rPr>
        <w:t xml:space="preserve"> debe revisar o modificar su metodología de revisión o las métricas involucradas.</w:t>
      </w:r>
    </w:p>
    <w:p w:rsidR="00BA0122" w:rsidRPr="00636790" w:rsidRDefault="00BA0122" w:rsidP="00BA0122">
      <w:pPr>
        <w:jc w:val="both"/>
        <w:rPr>
          <w:rFonts w:asciiTheme="minorHAnsi" w:hAnsiTheme="minorHAnsi" w:cstheme="minorHAnsi"/>
          <w:color w:val="000000"/>
          <w:sz w:val="22"/>
          <w:szCs w:val="22"/>
          <w:lang w:val="es-ES_tradnl"/>
        </w:rPr>
      </w:pPr>
    </w:p>
    <w:p w:rsidR="00BA0122" w:rsidRPr="00636790" w:rsidRDefault="00BA0122" w:rsidP="00C84EB8">
      <w:pPr>
        <w:pStyle w:val="Ttulo4"/>
        <w:rPr>
          <w:rFonts w:asciiTheme="minorHAnsi" w:hAnsiTheme="minorHAnsi"/>
          <w:color w:val="3667C3" w:themeColor="accent2" w:themeShade="BF"/>
          <w:sz w:val="22"/>
          <w:lang w:val="es-ES_tradnl"/>
        </w:rPr>
      </w:pPr>
      <w:r w:rsidRPr="00636790">
        <w:rPr>
          <w:rFonts w:asciiTheme="minorHAnsi" w:hAnsiTheme="minorHAnsi"/>
          <w:color w:val="3667C3" w:themeColor="accent2" w:themeShade="BF"/>
          <w:sz w:val="22"/>
          <w:lang w:val="es-ES_tradnl"/>
        </w:rPr>
        <w:t>Conclusiones generales</w:t>
      </w:r>
    </w:p>
    <w:p w:rsidR="00BA0122" w:rsidRPr="00636790" w:rsidRDefault="00BA0122" w:rsidP="00BA0122">
      <w:pPr>
        <w:rPr>
          <w:rFonts w:asciiTheme="minorHAnsi" w:hAnsiTheme="minorHAnsi"/>
          <w:lang w:val="es-ES_tradnl"/>
        </w:rPr>
      </w:pPr>
    </w:p>
    <w:p w:rsidR="00BA0122" w:rsidRPr="00636790" w:rsidRDefault="00BA0122" w:rsidP="00BA0122">
      <w:pPr>
        <w:jc w:val="both"/>
        <w:rPr>
          <w:rFonts w:asciiTheme="minorHAnsi" w:hAnsiTheme="minorHAnsi" w:cstheme="minorHAnsi"/>
          <w:color w:val="000000"/>
          <w:sz w:val="22"/>
          <w:szCs w:val="22"/>
          <w:lang w:val="es-ES_tradnl"/>
        </w:rPr>
      </w:pPr>
      <w:r w:rsidRPr="00636790">
        <w:rPr>
          <w:rFonts w:asciiTheme="minorHAnsi" w:hAnsiTheme="minorHAnsi" w:cstheme="minorHAnsi"/>
          <w:sz w:val="22"/>
          <w:szCs w:val="22"/>
          <w:lang w:val="es-ES_tradnl"/>
        </w:rPr>
        <w:t xml:space="preserve">Para que cada miembro del equipo esté al tanto del progreso de la organización y del proyecto en curso, como ya se había mencionado, </w:t>
      </w:r>
      <w:r w:rsidR="00091742" w:rsidRPr="00636790">
        <w:rPr>
          <w:rFonts w:asciiTheme="minorHAnsi" w:hAnsiTheme="minorHAnsi" w:cstheme="minorHAnsi"/>
          <w:color w:val="000000"/>
          <w:sz w:val="22"/>
          <w:szCs w:val="22"/>
          <w:lang w:val="es-ES_tradnl"/>
        </w:rPr>
        <w:t>Alimnova</w:t>
      </w:r>
      <w:r w:rsidRPr="00636790">
        <w:rPr>
          <w:rFonts w:asciiTheme="minorHAnsi" w:hAnsiTheme="minorHAnsi" w:cstheme="minorHAnsi"/>
          <w:color w:val="000000"/>
          <w:sz w:val="22"/>
          <w:szCs w:val="22"/>
          <w:lang w:val="es-ES_tradnl"/>
        </w:rPr>
        <w:t>® realizará una reunión especial de cierre en donde se expondrán las conclusiones, positivas y negativas, que se hayan generado de la experiencia. Estas conclusiones estarán debidamente plasmadas en el acta de la reunión de cierre.</w:t>
      </w:r>
    </w:p>
    <w:p w:rsidR="00BA0122" w:rsidRPr="00636790" w:rsidRDefault="00BA0122" w:rsidP="00BA0122">
      <w:pPr>
        <w:jc w:val="both"/>
        <w:rPr>
          <w:rFonts w:asciiTheme="minorHAnsi" w:hAnsiTheme="minorHAnsi" w:cstheme="minorHAnsi"/>
          <w:color w:val="000000"/>
          <w:sz w:val="22"/>
          <w:szCs w:val="22"/>
          <w:lang w:val="es-ES_tradnl"/>
        </w:rPr>
      </w:pPr>
    </w:p>
    <w:p w:rsidR="00BA0122" w:rsidRPr="00636790" w:rsidRDefault="00BA0122" w:rsidP="00C84EB8">
      <w:pPr>
        <w:pStyle w:val="Ttulo4"/>
        <w:rPr>
          <w:rFonts w:asciiTheme="minorHAnsi" w:hAnsiTheme="minorHAnsi"/>
          <w:color w:val="3667C3" w:themeColor="accent2" w:themeShade="BF"/>
          <w:sz w:val="22"/>
          <w:lang w:val="es-ES_tradnl"/>
        </w:rPr>
      </w:pPr>
      <w:r w:rsidRPr="00636790">
        <w:rPr>
          <w:rFonts w:asciiTheme="minorHAnsi" w:hAnsiTheme="minorHAnsi"/>
          <w:color w:val="3667C3" w:themeColor="accent2" w:themeShade="BF"/>
          <w:sz w:val="22"/>
          <w:lang w:val="es-ES_tradnl"/>
        </w:rPr>
        <w:t>Recomendaciones</w:t>
      </w:r>
    </w:p>
    <w:p w:rsidR="00BA0122" w:rsidRPr="00636790" w:rsidRDefault="00BA0122" w:rsidP="00BA0122">
      <w:pPr>
        <w:rPr>
          <w:rFonts w:asciiTheme="minorHAnsi" w:hAnsiTheme="minorHAnsi"/>
          <w:lang w:val="es-ES_tradnl"/>
        </w:rPr>
      </w:pPr>
    </w:p>
    <w:p w:rsidR="00BA0122" w:rsidRPr="00636790" w:rsidRDefault="00091742" w:rsidP="00A91505">
      <w:pPr>
        <w:jc w:val="both"/>
        <w:rPr>
          <w:rFonts w:asciiTheme="minorHAnsi" w:hAnsiTheme="minorHAnsi"/>
          <w:lang w:val="es-ES_tradnl"/>
        </w:rPr>
      </w:pPr>
      <w:r w:rsidRPr="00636790">
        <w:rPr>
          <w:rFonts w:asciiTheme="minorHAnsi" w:hAnsiTheme="minorHAnsi" w:cstheme="minorHAnsi"/>
          <w:color w:val="000000"/>
          <w:sz w:val="22"/>
          <w:szCs w:val="22"/>
          <w:lang w:val="es-ES_tradnl"/>
        </w:rPr>
        <w:t>Alimnova</w:t>
      </w:r>
      <w:r w:rsidR="00BA0122" w:rsidRPr="00636790">
        <w:rPr>
          <w:rFonts w:asciiTheme="minorHAnsi" w:hAnsiTheme="minorHAnsi" w:cstheme="minorHAnsi"/>
          <w:color w:val="000000"/>
          <w:sz w:val="22"/>
          <w:szCs w:val="22"/>
          <w:lang w:val="es-ES_tradnl"/>
        </w:rPr>
        <w:t>® es con</w:t>
      </w:r>
      <w:r w:rsidR="000B1962" w:rsidRPr="00636790">
        <w:rPr>
          <w:rFonts w:asciiTheme="minorHAnsi" w:hAnsiTheme="minorHAnsi" w:cstheme="minorHAnsi"/>
          <w:color w:val="000000"/>
          <w:sz w:val="22"/>
          <w:szCs w:val="22"/>
          <w:lang w:val="es-ES_tradnl"/>
        </w:rPr>
        <w:t>s</w:t>
      </w:r>
      <w:r w:rsidR="00BA0122" w:rsidRPr="00636790">
        <w:rPr>
          <w:rFonts w:asciiTheme="minorHAnsi" w:hAnsiTheme="minorHAnsi" w:cstheme="minorHAnsi"/>
          <w:color w:val="000000"/>
          <w:sz w:val="22"/>
          <w:szCs w:val="22"/>
          <w:lang w:val="es-ES_tradnl"/>
        </w:rPr>
        <w:t xml:space="preserve">ciente de que no siempre su trabajo estará 100% correcto, por lo cual se planea que cada miembro de la organización, guiados por el </w:t>
      </w:r>
      <w:r w:rsidR="00A91505" w:rsidRPr="00636790">
        <w:rPr>
          <w:rFonts w:asciiTheme="minorHAnsi" w:hAnsiTheme="minorHAnsi" w:cstheme="minorHAnsi"/>
          <w:color w:val="000000"/>
          <w:sz w:val="22"/>
          <w:szCs w:val="22"/>
          <w:lang w:val="es-ES_tradnl"/>
        </w:rPr>
        <w:t>Director de P</w:t>
      </w:r>
      <w:r w:rsidR="00BA0122" w:rsidRPr="00636790">
        <w:rPr>
          <w:rFonts w:asciiTheme="minorHAnsi" w:hAnsiTheme="minorHAnsi" w:cstheme="minorHAnsi"/>
          <w:color w:val="000000"/>
          <w:sz w:val="22"/>
          <w:szCs w:val="22"/>
          <w:lang w:val="es-ES_tradnl"/>
        </w:rPr>
        <w:t>royecto</w:t>
      </w:r>
      <w:r w:rsidR="00A91505" w:rsidRPr="00636790">
        <w:rPr>
          <w:rFonts w:asciiTheme="minorHAnsi" w:hAnsiTheme="minorHAnsi" w:cstheme="minorHAnsi"/>
          <w:color w:val="000000"/>
          <w:sz w:val="22"/>
          <w:szCs w:val="22"/>
          <w:lang w:val="es-ES_tradnl"/>
        </w:rPr>
        <w:t>s Laura Arias</w:t>
      </w:r>
      <w:r w:rsidR="00BA0122" w:rsidRPr="00636790">
        <w:rPr>
          <w:rFonts w:asciiTheme="minorHAnsi" w:hAnsiTheme="minorHAnsi" w:cstheme="minorHAnsi"/>
          <w:color w:val="000000"/>
          <w:sz w:val="22"/>
          <w:szCs w:val="22"/>
          <w:lang w:val="es-ES_tradnl"/>
        </w:rPr>
        <w:t>, compartan recomendaciones y consejos entr</w:t>
      </w:r>
      <w:r w:rsidR="00A91505" w:rsidRPr="00636790">
        <w:rPr>
          <w:rFonts w:asciiTheme="minorHAnsi" w:hAnsiTheme="minorHAnsi" w:cstheme="minorHAnsi"/>
          <w:color w:val="000000"/>
          <w:sz w:val="22"/>
          <w:szCs w:val="22"/>
          <w:lang w:val="es-ES_tradnl"/>
        </w:rPr>
        <w:t xml:space="preserve">e </w:t>
      </w:r>
      <w:r w:rsidR="00AB24B3" w:rsidRPr="00636790">
        <w:rPr>
          <w:rFonts w:asciiTheme="minorHAnsi" w:hAnsiTheme="minorHAnsi" w:cstheme="minorHAnsi"/>
          <w:color w:val="000000"/>
          <w:sz w:val="22"/>
          <w:szCs w:val="22"/>
          <w:lang w:val="es-ES_tradnl"/>
        </w:rPr>
        <w:t>sí</w:t>
      </w:r>
      <w:r w:rsidR="00A91505" w:rsidRPr="00636790">
        <w:rPr>
          <w:rFonts w:asciiTheme="minorHAnsi" w:hAnsiTheme="minorHAnsi" w:cstheme="minorHAnsi"/>
          <w:color w:val="000000"/>
          <w:sz w:val="22"/>
          <w:szCs w:val="22"/>
          <w:lang w:val="es-ES_tradnl"/>
        </w:rPr>
        <w:t xml:space="preserve"> con miras a alcanzar los má</w:t>
      </w:r>
      <w:r w:rsidR="00BA0122" w:rsidRPr="00636790">
        <w:rPr>
          <w:rFonts w:asciiTheme="minorHAnsi" w:hAnsiTheme="minorHAnsi" w:cstheme="minorHAnsi"/>
          <w:color w:val="000000"/>
          <w:sz w:val="22"/>
          <w:szCs w:val="22"/>
          <w:lang w:val="es-ES_tradnl"/>
        </w:rPr>
        <w:t xml:space="preserve">s altos estándares de calidad en cuanto a la producción y a las relaciones tanto al interior como al exterior de </w:t>
      </w:r>
      <w:r w:rsidRPr="00636790">
        <w:rPr>
          <w:rFonts w:asciiTheme="minorHAnsi" w:hAnsiTheme="minorHAnsi" w:cstheme="minorHAnsi"/>
          <w:color w:val="000000"/>
          <w:sz w:val="22"/>
          <w:szCs w:val="22"/>
          <w:lang w:val="es-ES_tradnl"/>
        </w:rPr>
        <w:t>Alimnova</w:t>
      </w:r>
      <w:r w:rsidR="00BA0122" w:rsidRPr="00636790">
        <w:rPr>
          <w:rFonts w:asciiTheme="minorHAnsi" w:hAnsiTheme="minorHAnsi" w:cstheme="minorHAnsi"/>
          <w:color w:val="000000"/>
          <w:sz w:val="22"/>
          <w:szCs w:val="22"/>
          <w:lang w:val="es-ES_tradnl"/>
        </w:rPr>
        <w:t xml:space="preserve">®. </w:t>
      </w:r>
    </w:p>
    <w:p w:rsidR="00F016B4" w:rsidRPr="00636790" w:rsidRDefault="00F016B4" w:rsidP="00BA0122">
      <w:pPr>
        <w:rPr>
          <w:rFonts w:asciiTheme="minorHAnsi" w:hAnsiTheme="minorHAnsi"/>
          <w:lang w:val="es-ES_tradnl"/>
        </w:rPr>
      </w:pPr>
    </w:p>
    <w:p w:rsidR="00124C80" w:rsidRPr="00636790" w:rsidRDefault="00124C80" w:rsidP="00C84EB8">
      <w:pPr>
        <w:pStyle w:val="Ttulo"/>
        <w:numPr>
          <w:ilvl w:val="0"/>
          <w:numId w:val="1"/>
        </w:numPr>
        <w:jc w:val="left"/>
        <w:rPr>
          <w:rFonts w:asciiTheme="minorHAnsi" w:hAnsiTheme="minorHAnsi" w:cstheme="minorHAnsi"/>
          <w:color w:val="C00000"/>
          <w:sz w:val="22"/>
          <w:szCs w:val="22"/>
          <w:lang w:val="es-ES_tradnl"/>
        </w:rPr>
      </w:pPr>
      <w:bookmarkStart w:id="179" w:name="_Toc128413809"/>
      <w:r w:rsidRPr="00636790">
        <w:rPr>
          <w:rFonts w:asciiTheme="minorHAnsi" w:hAnsiTheme="minorHAnsi" w:cstheme="minorHAnsi"/>
          <w:color w:val="C00000"/>
          <w:sz w:val="22"/>
          <w:szCs w:val="22"/>
          <w:lang w:val="es-ES_tradnl"/>
        </w:rPr>
        <w:t>PLAN DE PROCESOS TÉCNICOS</w:t>
      </w:r>
      <w:bookmarkEnd w:id="179"/>
      <w:r w:rsidR="00354EB7" w:rsidRPr="00636790">
        <w:rPr>
          <w:rFonts w:asciiTheme="minorHAnsi" w:hAnsiTheme="minorHAnsi" w:cstheme="minorHAnsi"/>
          <w:sz w:val="22"/>
          <w:szCs w:val="22"/>
          <w:lang w:val="es-ES_tradnl"/>
        </w:rPr>
        <w:fldChar w:fldCharType="begin"/>
      </w:r>
      <w:r w:rsidRPr="00636790">
        <w:rPr>
          <w:rFonts w:asciiTheme="minorHAnsi" w:hAnsiTheme="minorHAnsi" w:cstheme="minorHAnsi"/>
          <w:sz w:val="22"/>
          <w:szCs w:val="22"/>
          <w:lang w:val="es-ES_tradnl"/>
        </w:rPr>
        <w:instrText xml:space="preserve"> XE "PLAN DE PROCESOS TÉCNICOS" </w:instrText>
      </w:r>
      <w:r w:rsidR="00354EB7" w:rsidRPr="00636790">
        <w:rPr>
          <w:rFonts w:asciiTheme="minorHAnsi" w:hAnsiTheme="minorHAnsi" w:cstheme="minorHAnsi"/>
          <w:sz w:val="22"/>
          <w:szCs w:val="22"/>
          <w:lang w:val="es-ES_tradnl"/>
        </w:rPr>
        <w:fldChar w:fldCharType="end"/>
      </w:r>
    </w:p>
    <w:p w:rsidR="00B3334C" w:rsidRPr="00636790" w:rsidRDefault="0077076C" w:rsidP="00B3334C">
      <w:pPr>
        <w:pStyle w:val="Ttulo2"/>
        <w:jc w:val="both"/>
        <w:rPr>
          <w:rFonts w:asciiTheme="minorHAnsi" w:hAnsiTheme="minorHAnsi" w:cstheme="minorHAnsi"/>
          <w:i w:val="0"/>
          <w:color w:val="E65B01" w:themeColor="accent1" w:themeShade="BF"/>
          <w:sz w:val="22"/>
          <w:szCs w:val="22"/>
          <w:lang w:val="es-ES_tradnl"/>
        </w:rPr>
      </w:pPr>
      <w:bookmarkStart w:id="180" w:name="_Modelo_de_ciclo"/>
      <w:bookmarkStart w:id="181" w:name="_Modelo_de_ciclo_1"/>
      <w:bookmarkStart w:id="182" w:name="_Modelo_de_ciclo_2"/>
      <w:bookmarkStart w:id="183" w:name="_Modelo_de_ciclo_3"/>
      <w:bookmarkStart w:id="184" w:name="_Modelo_de_ciclo_4"/>
      <w:bookmarkStart w:id="185" w:name="_Modelo_de_ciclo_5"/>
      <w:bookmarkStart w:id="186" w:name="_Toc128413810"/>
      <w:bookmarkEnd w:id="180"/>
      <w:bookmarkEnd w:id="181"/>
      <w:bookmarkEnd w:id="182"/>
      <w:bookmarkEnd w:id="183"/>
      <w:bookmarkEnd w:id="184"/>
      <w:bookmarkEnd w:id="185"/>
      <w:r w:rsidRPr="00636790">
        <w:rPr>
          <w:rFonts w:asciiTheme="minorHAnsi" w:hAnsiTheme="minorHAnsi" w:cstheme="minorHAnsi"/>
          <w:i w:val="0"/>
          <w:color w:val="E65B01" w:themeColor="accent1" w:themeShade="BF"/>
          <w:sz w:val="22"/>
          <w:szCs w:val="22"/>
          <w:lang w:val="es-ES_tradnl"/>
        </w:rPr>
        <w:t>Modelo de ciclo de vida del proceso</w:t>
      </w:r>
      <w:bookmarkEnd w:id="186"/>
    </w:p>
    <w:p w:rsidR="00B3334C" w:rsidRPr="00636790" w:rsidRDefault="00B3334C" w:rsidP="00B3334C">
      <w:pPr>
        <w:spacing w:after="120"/>
        <w:jc w:val="both"/>
        <w:rPr>
          <w:rFonts w:asciiTheme="minorHAnsi" w:hAnsiTheme="minorHAnsi" w:cstheme="minorHAnsi"/>
          <w:i/>
          <w:color w:val="0070C0"/>
          <w:sz w:val="22"/>
          <w:szCs w:val="22"/>
          <w:lang w:val="es-ES_tradnl"/>
        </w:rPr>
      </w:pPr>
      <w:r w:rsidRPr="00636790">
        <w:rPr>
          <w:rFonts w:asciiTheme="minorHAnsi" w:hAnsiTheme="minorHAnsi" w:cstheme="minorHAnsi"/>
          <w:sz w:val="22"/>
          <w:szCs w:val="22"/>
          <w:lang w:val="es-ES_tradnl"/>
        </w:rPr>
        <w:t>Alimnova® escogió trabajar con el modelo de Espiral</w:t>
      </w:r>
      <w:r w:rsidR="000B149A">
        <w:rPr>
          <w:rFonts w:asciiTheme="minorHAnsi" w:hAnsiTheme="minorHAnsi" w:cstheme="minorHAnsi"/>
          <w:sz w:val="22"/>
          <w:szCs w:val="22"/>
          <w:lang w:val="es-ES_tradnl"/>
        </w:rPr>
        <w:t xml:space="preserve"> </w:t>
      </w:r>
      <w:fldSimple w:instr=" REF _Ref254573805 \r \h  \* MERGEFORMAT ">
        <w:r w:rsidR="000B149A" w:rsidRPr="000B149A">
          <w:rPr>
            <w:rFonts w:asciiTheme="minorHAnsi" w:hAnsiTheme="minorHAnsi" w:cstheme="minorHAnsi"/>
            <w:b/>
            <w:color w:val="FE8637" w:themeColor="accent1"/>
            <w:sz w:val="22"/>
            <w:szCs w:val="22"/>
            <w:lang w:val="es-ES_tradnl"/>
          </w:rPr>
          <w:t>[15]</w:t>
        </w:r>
      </w:fldSimple>
      <w:r w:rsidRPr="00636790">
        <w:rPr>
          <w:rFonts w:asciiTheme="minorHAnsi" w:hAnsiTheme="minorHAnsi" w:cstheme="minorHAnsi"/>
          <w:sz w:val="22"/>
          <w:szCs w:val="22"/>
          <w:lang w:val="es-ES_tradnl"/>
        </w:rPr>
        <w:t>.</w:t>
      </w:r>
    </w:p>
    <w:p w:rsidR="00B3334C" w:rsidRPr="00636790" w:rsidRDefault="00B3334C" w:rsidP="00B3334C">
      <w:pPr>
        <w:spacing w:after="120"/>
        <w:jc w:val="both"/>
        <w:rPr>
          <w:rFonts w:asciiTheme="minorHAnsi" w:hAnsiTheme="minorHAnsi" w:cstheme="minorHAnsi"/>
          <w:i/>
          <w:color w:val="0070C0"/>
          <w:sz w:val="22"/>
          <w:szCs w:val="22"/>
          <w:lang w:val="es-ES_tradnl"/>
        </w:rPr>
      </w:pPr>
    </w:p>
    <w:p w:rsidR="00B3334C" w:rsidRPr="00636790" w:rsidRDefault="00B3334C" w:rsidP="00B3334C">
      <w:pPr>
        <w:keepNext/>
        <w:spacing w:after="120"/>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lastRenderedPageBreak/>
        <w:drawing>
          <wp:inline distT="0" distB="0" distL="0" distR="0">
            <wp:extent cx="5400040" cy="3821567"/>
            <wp:effectExtent l="1905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cstate="print"/>
                    <a:srcRect/>
                    <a:stretch>
                      <a:fillRect/>
                    </a:stretch>
                  </pic:blipFill>
                  <pic:spPr bwMode="auto">
                    <a:xfrm>
                      <a:off x="0" y="0"/>
                      <a:ext cx="5400040" cy="3821567"/>
                    </a:xfrm>
                    <a:prstGeom prst="rect">
                      <a:avLst/>
                    </a:prstGeom>
                    <a:noFill/>
                    <a:ln w="9525">
                      <a:noFill/>
                      <a:miter lim="800000"/>
                      <a:headEnd/>
                      <a:tailEnd/>
                    </a:ln>
                  </pic:spPr>
                </pic:pic>
              </a:graphicData>
            </a:graphic>
          </wp:inline>
        </w:drawing>
      </w:r>
    </w:p>
    <w:p w:rsidR="00B3334C" w:rsidRPr="00636790" w:rsidRDefault="00B3334C" w:rsidP="00C84EB8">
      <w:pPr>
        <w:pStyle w:val="Epgrafe"/>
        <w:jc w:val="center"/>
        <w:outlineLvl w:val="0"/>
        <w:rPr>
          <w:rFonts w:asciiTheme="minorHAnsi" w:hAnsiTheme="minorHAnsi" w:cstheme="minorHAnsi"/>
          <w:i/>
          <w:color w:val="E65B01" w:themeColor="accent1" w:themeShade="BF"/>
          <w:sz w:val="22"/>
          <w:szCs w:val="16"/>
          <w:lang w:val="es-ES_tradnl"/>
        </w:rPr>
      </w:pPr>
      <w:bookmarkStart w:id="187" w:name="_Toc254561629"/>
      <w:r w:rsidRPr="00636790">
        <w:rPr>
          <w:rFonts w:asciiTheme="minorHAnsi" w:hAnsiTheme="minorHAnsi" w:cstheme="minorHAnsi"/>
          <w:i/>
          <w:color w:val="E65B01" w:themeColor="accent1" w:themeShade="BF"/>
          <w:sz w:val="22"/>
          <w:lang w:val="es-ES_tradnl"/>
        </w:rPr>
        <w:t xml:space="preserve">Ilustración </w:t>
      </w:r>
      <w:r w:rsidR="00354EB7" w:rsidRPr="00636790">
        <w:rPr>
          <w:rFonts w:asciiTheme="minorHAnsi" w:hAnsiTheme="minorHAnsi" w:cstheme="minorHAnsi"/>
          <w:i/>
          <w:color w:val="E65B01" w:themeColor="accent1" w:themeShade="BF"/>
          <w:sz w:val="22"/>
          <w:lang w:val="es-ES_tradnl"/>
        </w:rPr>
        <w:fldChar w:fldCharType="begin"/>
      </w:r>
      <w:r w:rsidRPr="00636790">
        <w:rPr>
          <w:rFonts w:asciiTheme="minorHAnsi" w:hAnsiTheme="minorHAnsi" w:cstheme="minorHAnsi"/>
          <w:i/>
          <w:color w:val="E65B01" w:themeColor="accent1" w:themeShade="BF"/>
          <w:sz w:val="22"/>
          <w:lang w:val="es-ES_tradnl"/>
        </w:rPr>
        <w:instrText xml:space="preserve"> SEQ Ilustración \* ARABIC </w:instrText>
      </w:r>
      <w:r w:rsidR="00354EB7" w:rsidRPr="00636790">
        <w:rPr>
          <w:rFonts w:asciiTheme="minorHAnsi" w:hAnsiTheme="minorHAnsi" w:cstheme="minorHAnsi"/>
          <w:i/>
          <w:color w:val="E65B01" w:themeColor="accent1" w:themeShade="BF"/>
          <w:sz w:val="22"/>
          <w:lang w:val="es-ES_tradnl"/>
        </w:rPr>
        <w:fldChar w:fldCharType="separate"/>
      </w:r>
      <w:r w:rsidR="00C84EB8" w:rsidRPr="00636790">
        <w:rPr>
          <w:rFonts w:asciiTheme="minorHAnsi" w:hAnsiTheme="minorHAnsi" w:cstheme="minorHAnsi"/>
          <w:i/>
          <w:noProof/>
          <w:color w:val="E65B01" w:themeColor="accent1" w:themeShade="BF"/>
          <w:sz w:val="22"/>
          <w:lang w:val="es-ES_tradnl"/>
        </w:rPr>
        <w:t>28</w:t>
      </w:r>
      <w:r w:rsidR="00354EB7" w:rsidRPr="00636790">
        <w:rPr>
          <w:rFonts w:asciiTheme="minorHAnsi" w:hAnsiTheme="minorHAnsi" w:cstheme="minorHAnsi"/>
          <w:i/>
          <w:color w:val="E65B01" w:themeColor="accent1" w:themeShade="BF"/>
          <w:sz w:val="22"/>
          <w:lang w:val="es-ES_tradnl"/>
        </w:rPr>
        <w:fldChar w:fldCharType="end"/>
      </w:r>
      <w:r w:rsidRPr="00636790">
        <w:rPr>
          <w:rFonts w:asciiTheme="minorHAnsi" w:hAnsiTheme="minorHAnsi" w:cstheme="minorHAnsi"/>
          <w:i/>
          <w:color w:val="E65B01" w:themeColor="accent1" w:themeShade="BF"/>
          <w:sz w:val="22"/>
          <w:lang w:val="es-ES_tradnl"/>
        </w:rPr>
        <w:t>:</w:t>
      </w:r>
      <w:r w:rsidRPr="00636790">
        <w:rPr>
          <w:rFonts w:asciiTheme="minorHAnsi" w:hAnsiTheme="minorHAnsi" w:cstheme="minorHAnsi"/>
          <w:i/>
          <w:color w:val="E65B01" w:themeColor="accent1" w:themeShade="BF"/>
          <w:sz w:val="22"/>
          <w:szCs w:val="16"/>
          <w:lang w:val="es-ES_tradnl"/>
        </w:rPr>
        <w:t xml:space="preserve"> Ciclo de vida del proyecto</w:t>
      </w:r>
      <w:bookmarkEnd w:id="187"/>
    </w:p>
    <w:p w:rsidR="00B3334C" w:rsidRPr="00636790" w:rsidRDefault="00B3334C" w:rsidP="00B3334C">
      <w:pPr>
        <w:spacing w:after="120"/>
        <w:jc w:val="both"/>
        <w:rPr>
          <w:rFonts w:asciiTheme="minorHAnsi" w:hAnsiTheme="minorHAnsi" w:cstheme="minorHAnsi"/>
          <w:i/>
          <w:color w:val="FF0000"/>
          <w:sz w:val="22"/>
          <w:szCs w:val="16"/>
          <w:lang w:val="es-ES_tradnl"/>
        </w:rPr>
      </w:pPr>
    </w:p>
    <w:p w:rsidR="00B3334C" w:rsidRPr="00636790" w:rsidRDefault="00B3334C" w:rsidP="00B3334C">
      <w:pPr>
        <w:jc w:val="both"/>
        <w:rPr>
          <w:rFonts w:asciiTheme="minorHAnsi" w:hAnsiTheme="minorHAnsi" w:cstheme="minorHAnsi"/>
          <w:sz w:val="22"/>
          <w:szCs w:val="22"/>
          <w:lang w:val="es-ES_tradnl"/>
        </w:rPr>
      </w:pPr>
    </w:p>
    <w:p w:rsidR="00B3334C" w:rsidRPr="00636790" w:rsidRDefault="00B3334C" w:rsidP="00B3334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El modelo en espiral trabaja 4 grandes hitos, se basa en la identificación de riesgos y cumple con el desarrollo iterativo e incremental.</w:t>
      </w:r>
    </w:p>
    <w:p w:rsidR="00B3334C" w:rsidRPr="00636790" w:rsidRDefault="00B3334C" w:rsidP="00B3334C">
      <w:pPr>
        <w:jc w:val="both"/>
        <w:rPr>
          <w:rFonts w:asciiTheme="minorHAnsi" w:hAnsiTheme="minorHAnsi" w:cstheme="minorHAnsi"/>
          <w:sz w:val="22"/>
          <w:szCs w:val="22"/>
          <w:lang w:val="es-ES_tradnl"/>
        </w:rPr>
      </w:pPr>
    </w:p>
    <w:p w:rsidR="00B3334C" w:rsidRPr="00636790" w:rsidRDefault="00B3334C" w:rsidP="00B3334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¿Por qué  es útil para nuestro proyecto?</w:t>
      </w:r>
    </w:p>
    <w:p w:rsidR="00B3334C" w:rsidRPr="00636790" w:rsidRDefault="00B3334C" w:rsidP="00B3334C">
      <w:pPr>
        <w:jc w:val="both"/>
        <w:rPr>
          <w:rFonts w:asciiTheme="minorHAnsi" w:hAnsiTheme="minorHAnsi" w:cstheme="minorHAnsi"/>
          <w:sz w:val="22"/>
          <w:szCs w:val="22"/>
          <w:lang w:val="es-ES_tradnl"/>
        </w:rPr>
      </w:pPr>
    </w:p>
    <w:p w:rsidR="00B3334C" w:rsidRPr="00636790" w:rsidRDefault="00B3334C" w:rsidP="00B3334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El proyecto que desarrollará Alimnova®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B3334C" w:rsidRPr="00636790" w:rsidRDefault="00B3334C" w:rsidP="00B3334C">
      <w:pPr>
        <w:jc w:val="both"/>
        <w:rPr>
          <w:rFonts w:asciiTheme="minorHAnsi" w:hAnsiTheme="minorHAnsi" w:cstheme="minorHAnsi"/>
          <w:sz w:val="22"/>
          <w:szCs w:val="22"/>
          <w:lang w:val="es-ES_tradnl"/>
        </w:rPr>
      </w:pPr>
    </w:p>
    <w:p w:rsidR="00B3334C" w:rsidRPr="00636790" w:rsidRDefault="00B3334C" w:rsidP="00C84EB8">
      <w:pPr>
        <w:pStyle w:val="Ttulo2"/>
        <w:numPr>
          <w:ilvl w:val="2"/>
          <w:numId w:val="47"/>
        </w:numPr>
        <w:ind w:left="709"/>
        <w:rPr>
          <w:rFonts w:asciiTheme="minorHAnsi" w:hAnsiTheme="minorHAnsi"/>
          <w:bCs w:val="0"/>
          <w:color w:val="E6C900" w:themeColor="background2" w:themeShade="BF"/>
          <w:sz w:val="22"/>
          <w:lang w:val="es-ES_tradnl"/>
        </w:rPr>
      </w:pPr>
      <w:bookmarkStart w:id="188" w:name="_Toc128413811"/>
      <w:r w:rsidRPr="00636790">
        <w:rPr>
          <w:rStyle w:val="Textoennegrita"/>
          <w:rFonts w:asciiTheme="minorHAnsi" w:hAnsiTheme="minorHAnsi"/>
          <w:b/>
          <w:color w:val="E6C900" w:themeColor="background2" w:themeShade="BF"/>
          <w:sz w:val="22"/>
          <w:lang w:val="es-ES_tradnl"/>
        </w:rPr>
        <w:t>Paradigma de programación</w:t>
      </w:r>
      <w:bookmarkEnd w:id="188"/>
    </w:p>
    <w:p w:rsidR="00B3334C" w:rsidRPr="00636790" w:rsidRDefault="00B3334C" w:rsidP="00B3334C">
      <w:pPr>
        <w:rPr>
          <w:rFonts w:asciiTheme="minorHAnsi" w:hAnsiTheme="minorHAnsi"/>
          <w:sz w:val="22"/>
          <w:lang w:val="es-ES_tradnl"/>
        </w:rPr>
      </w:pPr>
    </w:p>
    <w:p w:rsidR="00B3334C" w:rsidRPr="00636790" w:rsidRDefault="00B3334C" w:rsidP="008D31E3">
      <w:pPr>
        <w:jc w:val="both"/>
        <w:rPr>
          <w:rFonts w:asciiTheme="minorHAnsi" w:hAnsiTheme="minorHAnsi"/>
          <w:sz w:val="22"/>
          <w:lang w:val="es-ES_tradnl"/>
        </w:rPr>
      </w:pPr>
      <w:r w:rsidRPr="00636790">
        <w:rPr>
          <w:rFonts w:asciiTheme="minorHAnsi" w:hAnsiTheme="minorHAnsi"/>
          <w:sz w:val="22"/>
          <w:lang w:val="es-ES_tradnl"/>
        </w:rPr>
        <w:t xml:space="preserve">Para descomponer los módulos de nuestro sistema haremos descomposición orientada a objetos. Esto debido a dos razones  principales: El uso de </w:t>
      </w:r>
      <w:r w:rsidR="00AB24B3" w:rsidRPr="00636790">
        <w:rPr>
          <w:rFonts w:asciiTheme="minorHAnsi" w:hAnsiTheme="minorHAnsi"/>
          <w:sz w:val="22"/>
          <w:lang w:val="es-ES_tradnl"/>
        </w:rPr>
        <w:t>JAVA,</w:t>
      </w:r>
      <w:r w:rsidRPr="00636790">
        <w:rPr>
          <w:rFonts w:asciiTheme="minorHAnsi" w:hAnsiTheme="minorHAnsi"/>
          <w:sz w:val="22"/>
          <w:lang w:val="es-ES_tradnl"/>
        </w:rPr>
        <w:t xml:space="preserve"> RMI y UML como línea base de las líneas de desarrollo, comunicación  y programación</w:t>
      </w:r>
      <w:r w:rsidR="000B149A">
        <w:rPr>
          <w:rFonts w:asciiTheme="minorHAnsi" w:hAnsiTheme="minorHAnsi"/>
          <w:sz w:val="22"/>
          <w:lang w:val="es-ES_tradnl"/>
        </w:rPr>
        <w:t xml:space="preserve"> </w:t>
      </w:r>
      <w:fldSimple w:instr=" REF _Ref254573805 \r \h  \* MERGEFORMAT ">
        <w:r w:rsidR="000B149A" w:rsidRPr="000B149A">
          <w:rPr>
            <w:rFonts w:asciiTheme="minorHAnsi" w:hAnsiTheme="minorHAnsi"/>
            <w:b/>
            <w:color w:val="FE8637" w:themeColor="accent1"/>
            <w:sz w:val="22"/>
            <w:lang w:val="es-ES_tradnl"/>
          </w:rPr>
          <w:t>[15]</w:t>
        </w:r>
      </w:fldSimple>
      <w:r w:rsidRPr="00636790">
        <w:rPr>
          <w:rFonts w:asciiTheme="minorHAnsi" w:hAnsiTheme="minorHAnsi"/>
          <w:sz w:val="22"/>
          <w:lang w:val="es-ES_tradnl"/>
        </w:rPr>
        <w:t>.</w:t>
      </w:r>
    </w:p>
    <w:p w:rsidR="001C23E3" w:rsidRDefault="00B3334C" w:rsidP="008D31E3">
      <w:pPr>
        <w:jc w:val="both"/>
        <w:rPr>
          <w:rFonts w:asciiTheme="minorHAnsi" w:hAnsiTheme="minorHAnsi"/>
          <w:sz w:val="22"/>
          <w:lang w:val="es-ES_tradnl"/>
        </w:rPr>
      </w:pPr>
      <w:r w:rsidRPr="00636790">
        <w:rPr>
          <w:rFonts w:asciiTheme="minorHAnsi" w:hAnsiTheme="minorHAnsi"/>
          <w:sz w:val="22"/>
          <w:lang w:val="es-ES_tradnl"/>
        </w:rPr>
        <w:t xml:space="preserve"> </w:t>
      </w:r>
    </w:p>
    <w:p w:rsidR="00B3334C" w:rsidRPr="00636790" w:rsidRDefault="00B3334C" w:rsidP="008D31E3">
      <w:pPr>
        <w:jc w:val="both"/>
        <w:rPr>
          <w:rFonts w:asciiTheme="minorHAnsi" w:hAnsiTheme="minorHAnsi"/>
          <w:sz w:val="22"/>
          <w:lang w:val="es-ES_tradnl"/>
        </w:rPr>
      </w:pPr>
      <w:r w:rsidRPr="00636790">
        <w:rPr>
          <w:rFonts w:asciiTheme="minorHAnsi" w:hAnsiTheme="minorHAnsi"/>
          <w:sz w:val="22"/>
          <w:lang w:val="es-ES_tradnl"/>
        </w:rPr>
        <w:t>Paradigma orientado a objetos:</w:t>
      </w:r>
    </w:p>
    <w:p w:rsidR="00B3334C" w:rsidRPr="00636790" w:rsidRDefault="00B3334C" w:rsidP="008D31E3">
      <w:pPr>
        <w:jc w:val="both"/>
        <w:rPr>
          <w:rFonts w:asciiTheme="minorHAnsi" w:hAnsiTheme="minorHAnsi"/>
          <w:sz w:val="22"/>
          <w:lang w:val="es-ES_tradnl"/>
        </w:rPr>
      </w:pPr>
      <w:r w:rsidRPr="00636790">
        <w:rPr>
          <w:rFonts w:asciiTheme="minorHAnsi" w:hAnsiTheme="minorHAnsi"/>
          <w:sz w:val="22"/>
          <w:lang w:val="es-ES_tradnl"/>
        </w:rPr>
        <w:t>El sistema será un conjunto de objetos que se comunican.</w:t>
      </w:r>
      <w:r w:rsidR="008D31E3" w:rsidRPr="00636790">
        <w:rPr>
          <w:rFonts w:asciiTheme="minorHAnsi" w:hAnsiTheme="minorHAnsi"/>
          <w:sz w:val="22"/>
          <w:lang w:val="es-ES_tradnl"/>
        </w:rPr>
        <w:t xml:space="preserve"> </w:t>
      </w:r>
      <w:r w:rsidRPr="00636790">
        <w:rPr>
          <w:rFonts w:asciiTheme="minorHAnsi" w:hAnsiTheme="minorHAnsi"/>
          <w:sz w:val="22"/>
          <w:lang w:val="es-ES_tradnl"/>
        </w:rPr>
        <w:t xml:space="preserve">Los objetos serán débilmente acoplados y con interfaces bien definidas, de esta manera permitiremos la flexibilidad  en los </w:t>
      </w:r>
      <w:r w:rsidRPr="00636790">
        <w:rPr>
          <w:rFonts w:asciiTheme="minorHAnsi" w:hAnsiTheme="minorHAnsi"/>
          <w:sz w:val="22"/>
          <w:lang w:val="es-ES_tradnl"/>
        </w:rPr>
        <w:lastRenderedPageBreak/>
        <w:t xml:space="preserve">cambios de manera moderada,  a nivel de diseño un cambio de un objeto en el diseño,  no debe afectar de manera proporcional el desarrollo del sistema. </w:t>
      </w:r>
    </w:p>
    <w:p w:rsidR="00B3334C" w:rsidRPr="00636790" w:rsidRDefault="00B3334C" w:rsidP="00B3334C">
      <w:pPr>
        <w:rPr>
          <w:rFonts w:asciiTheme="minorHAnsi" w:hAnsiTheme="minorHAnsi"/>
          <w:sz w:val="22"/>
          <w:lang w:val="es-ES_tradnl"/>
        </w:rPr>
      </w:pPr>
    </w:p>
    <w:p w:rsidR="008D31E3" w:rsidRPr="00636790" w:rsidRDefault="00B3334C" w:rsidP="00BA6097">
      <w:pPr>
        <w:pStyle w:val="Ttulo2"/>
        <w:numPr>
          <w:ilvl w:val="1"/>
          <w:numId w:val="47"/>
        </w:numPr>
        <w:ind w:left="426"/>
        <w:rPr>
          <w:rStyle w:val="Textoennegrita"/>
          <w:rFonts w:asciiTheme="minorHAnsi" w:hAnsiTheme="minorHAnsi"/>
          <w:b/>
          <w:bCs/>
          <w:i w:val="0"/>
          <w:iCs w:val="0"/>
          <w:color w:val="E65B01" w:themeColor="accent1" w:themeShade="BF"/>
          <w:sz w:val="24"/>
          <w:szCs w:val="24"/>
        </w:rPr>
      </w:pPr>
      <w:bookmarkStart w:id="189" w:name="_Métodos,_Técnicas_y"/>
      <w:bookmarkStart w:id="190" w:name="_Métodos,_Técnicas_y_1"/>
      <w:bookmarkStart w:id="191" w:name="_Métodos,_Técnicas_y_2"/>
      <w:bookmarkStart w:id="192" w:name="_Métodos,_Técnicas_y_3"/>
      <w:bookmarkStart w:id="193" w:name="_Toc128413812"/>
      <w:bookmarkEnd w:id="189"/>
      <w:bookmarkEnd w:id="190"/>
      <w:bookmarkEnd w:id="191"/>
      <w:bookmarkEnd w:id="192"/>
      <w:r w:rsidRPr="00636790">
        <w:rPr>
          <w:rStyle w:val="Textoennegrita"/>
          <w:rFonts w:asciiTheme="minorHAnsi" w:hAnsiTheme="minorHAnsi"/>
          <w:b/>
          <w:i w:val="0"/>
          <w:color w:val="E65B01" w:themeColor="accent1" w:themeShade="BF"/>
          <w:sz w:val="22"/>
          <w:lang w:val="es-ES_tradnl"/>
        </w:rPr>
        <w:t>Métodos, Técnicas y Herramientas</w:t>
      </w:r>
      <w:bookmarkEnd w:id="193"/>
      <w:r w:rsidR="00390E23" w:rsidRPr="00636790">
        <w:rPr>
          <w:rStyle w:val="Textoennegrita"/>
          <w:rFonts w:asciiTheme="minorHAnsi" w:hAnsiTheme="minorHAnsi"/>
          <w:b/>
          <w:i w:val="0"/>
          <w:color w:val="E65B01" w:themeColor="accent1" w:themeShade="BF"/>
          <w:sz w:val="22"/>
          <w:lang w:val="es-ES_tradnl"/>
        </w:rPr>
        <w:t xml:space="preserve"> </w:t>
      </w:r>
    </w:p>
    <w:p w:rsidR="00B3334C" w:rsidRPr="00636790" w:rsidRDefault="00B3334C" w:rsidP="00B3334C">
      <w:pPr>
        <w:rPr>
          <w:rStyle w:val="Textoennegrita"/>
          <w:rFonts w:asciiTheme="minorHAnsi" w:hAnsiTheme="minorHAnsi"/>
          <w:b w:val="0"/>
          <w:bCs w:val="0"/>
          <w:i/>
          <w:iCs/>
          <w:sz w:val="28"/>
          <w:szCs w:val="28"/>
        </w:rPr>
      </w:pPr>
    </w:p>
    <w:p w:rsidR="008D31E3" w:rsidRPr="00636790" w:rsidRDefault="00B3334C" w:rsidP="00BA6097">
      <w:pPr>
        <w:pStyle w:val="Prrafodelista"/>
        <w:numPr>
          <w:ilvl w:val="2"/>
          <w:numId w:val="47"/>
        </w:numPr>
        <w:ind w:left="709"/>
        <w:rPr>
          <w:rStyle w:val="Textoennegrita"/>
          <w:rFonts w:asciiTheme="minorHAnsi" w:hAnsiTheme="minorHAnsi"/>
          <w:color w:val="E6C900" w:themeColor="background2" w:themeShade="BF"/>
        </w:rPr>
      </w:pPr>
      <w:r w:rsidRPr="00636790">
        <w:rPr>
          <w:rStyle w:val="Textoennegrita"/>
          <w:rFonts w:asciiTheme="minorHAnsi" w:hAnsiTheme="minorHAnsi"/>
          <w:caps/>
          <w:color w:val="E6C900" w:themeColor="background2" w:themeShade="BF"/>
          <w:sz w:val="22"/>
          <w:lang w:val="es-ES_tradnl"/>
        </w:rPr>
        <w:t>HERRAMIENTAS DE DESARROLLO Y DE APOYO</w:t>
      </w:r>
    </w:p>
    <w:p w:rsidR="00B3334C" w:rsidRPr="00636790" w:rsidRDefault="00B3334C" w:rsidP="008D31E3">
      <w:pPr>
        <w:pStyle w:val="Prrafodelista"/>
        <w:ind w:left="709"/>
        <w:rPr>
          <w:rStyle w:val="Textoennegrita"/>
          <w:rFonts w:asciiTheme="minorHAnsi" w:hAnsiTheme="minorHAnsi"/>
        </w:rPr>
      </w:pPr>
    </w:p>
    <w:p w:rsidR="00B3334C" w:rsidRPr="00636790" w:rsidRDefault="008D31E3" w:rsidP="008D31E3">
      <w:pPr>
        <w:rPr>
          <w:rFonts w:asciiTheme="minorHAnsi" w:hAnsiTheme="minorHAnsi" w:cs="Arial"/>
          <w:sz w:val="22"/>
          <w:lang w:val="es-ES_tradnl"/>
        </w:rPr>
      </w:pPr>
      <w:r w:rsidRPr="00636790">
        <w:rPr>
          <w:rFonts w:asciiTheme="minorHAnsi" w:hAnsiTheme="minorHAnsi" w:cs="Arial"/>
          <w:sz w:val="22"/>
          <w:lang w:val="es-ES_tradnl"/>
        </w:rPr>
        <w:t>Alimnova</w:t>
      </w:r>
      <w:r w:rsidR="00B3334C" w:rsidRPr="00636790">
        <w:rPr>
          <w:rFonts w:asciiTheme="minorHAnsi" w:hAnsiTheme="minorHAnsi" w:cs="Arial"/>
          <w:sz w:val="22"/>
          <w:lang w:val="es-ES_tradnl"/>
        </w:rPr>
        <w:t xml:space="preserve">® decidió realizar los diferentes componentes del sistema, buscando un enfoque práctico, de esta manera las decisiones se basaron sobre la experiencia y el éxito que ha tenido durante la carrera usar una determinada herramienta. </w:t>
      </w:r>
    </w:p>
    <w:p w:rsidR="00B3334C" w:rsidRPr="00636790" w:rsidRDefault="00B3334C" w:rsidP="00B3334C">
      <w:pPr>
        <w:pStyle w:val="Prrafodelista"/>
        <w:rPr>
          <w:rFonts w:asciiTheme="minorHAnsi" w:hAnsiTheme="minorHAnsi" w:cs="Arial"/>
          <w:sz w:val="22"/>
          <w:lang w:val="es-ES_tradnl"/>
        </w:rPr>
      </w:pPr>
    </w:p>
    <w:p w:rsidR="00B3334C" w:rsidRPr="00636790" w:rsidRDefault="00B3334C" w:rsidP="008D31E3">
      <w:pPr>
        <w:rPr>
          <w:rFonts w:asciiTheme="minorHAnsi" w:hAnsiTheme="minorHAnsi" w:cs="Arial"/>
          <w:color w:val="000000"/>
          <w:sz w:val="22"/>
          <w:lang w:val="es-ES_tradnl"/>
        </w:rPr>
      </w:pPr>
      <w:r w:rsidRPr="00636790">
        <w:rPr>
          <w:rFonts w:asciiTheme="minorHAnsi" w:hAnsiTheme="minorHAnsi" w:cs="Arial"/>
          <w:sz w:val="22"/>
          <w:lang w:val="es-ES_tradnl"/>
        </w:rPr>
        <w:t>Las herramientas de automatización de línea base son:</w:t>
      </w:r>
    </w:p>
    <w:p w:rsidR="00B3334C" w:rsidRPr="00636790" w:rsidRDefault="00B3334C" w:rsidP="00B3334C">
      <w:pPr>
        <w:rPr>
          <w:rStyle w:val="Textoennegrita"/>
          <w:rFonts w:asciiTheme="minorHAnsi" w:hAnsiTheme="minorHAnsi"/>
        </w:rPr>
      </w:pPr>
      <w:r w:rsidRPr="00636790">
        <w:rPr>
          <w:rFonts w:asciiTheme="minorHAnsi" w:hAnsiTheme="minorHAnsi"/>
          <w:noProof/>
          <w:sz w:val="22"/>
          <w:lang w:val="es-CO" w:eastAsia="es-CO"/>
        </w:rPr>
        <w:drawing>
          <wp:inline distT="0" distB="0" distL="0" distR="0">
            <wp:extent cx="5743575" cy="3886200"/>
            <wp:effectExtent l="0" t="19050" r="0" b="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rsidR="00B3334C" w:rsidRPr="00636790" w:rsidRDefault="00B3334C" w:rsidP="00C84EB8">
      <w:pPr>
        <w:pStyle w:val="Ttulo3"/>
        <w:numPr>
          <w:ilvl w:val="0"/>
          <w:numId w:val="0"/>
        </w:numPr>
        <w:jc w:val="center"/>
        <w:rPr>
          <w:rStyle w:val="Textoennegrita"/>
          <w:rFonts w:asciiTheme="minorHAnsi" w:hAnsiTheme="minorHAnsi"/>
          <w:b/>
          <w:bCs/>
          <w:sz w:val="24"/>
          <w:szCs w:val="24"/>
        </w:rPr>
      </w:pPr>
      <w:bookmarkStart w:id="194" w:name="_Toc128303384"/>
      <w:bookmarkStart w:id="195" w:name="_Toc128333153"/>
      <w:bookmarkStart w:id="196" w:name="_Toc128413813"/>
      <w:bookmarkStart w:id="197" w:name="_Toc254561630"/>
      <w:r w:rsidRPr="00636790">
        <w:rPr>
          <w:rFonts w:asciiTheme="minorHAnsi" w:hAnsiTheme="minorHAnsi" w:cstheme="minorHAnsi"/>
          <w:i/>
          <w:color w:val="E65B01" w:themeColor="accent1" w:themeShade="BF"/>
          <w:sz w:val="20"/>
          <w:lang w:val="es-ES_tradnl"/>
        </w:rPr>
        <w:t xml:space="preserve">Ilustración </w:t>
      </w:r>
      <w:r w:rsidR="00354EB7" w:rsidRPr="00636790">
        <w:rPr>
          <w:rFonts w:asciiTheme="minorHAnsi" w:hAnsiTheme="minorHAnsi" w:cstheme="minorHAnsi"/>
          <w:i/>
          <w:color w:val="E65B01" w:themeColor="accent1" w:themeShade="BF"/>
          <w:sz w:val="20"/>
          <w:lang w:val="es-ES_tradnl"/>
        </w:rPr>
        <w:fldChar w:fldCharType="begin"/>
      </w:r>
      <w:r w:rsidRPr="00636790">
        <w:rPr>
          <w:rFonts w:asciiTheme="minorHAnsi" w:hAnsiTheme="minorHAnsi" w:cstheme="minorHAnsi"/>
          <w:i/>
          <w:color w:val="E65B01" w:themeColor="accent1" w:themeShade="BF"/>
          <w:sz w:val="20"/>
          <w:lang w:val="es-ES_tradnl"/>
        </w:rPr>
        <w:instrText xml:space="preserve"> SEQ Ilustración \* ARABIC </w:instrText>
      </w:r>
      <w:r w:rsidR="00354EB7" w:rsidRPr="00636790">
        <w:rPr>
          <w:rFonts w:asciiTheme="minorHAnsi" w:hAnsiTheme="minorHAnsi" w:cstheme="minorHAnsi"/>
          <w:i/>
          <w:color w:val="E65B01" w:themeColor="accent1" w:themeShade="BF"/>
          <w:sz w:val="20"/>
          <w:lang w:val="es-ES_tradnl"/>
        </w:rPr>
        <w:fldChar w:fldCharType="separate"/>
      </w:r>
      <w:r w:rsidR="00C84EB8" w:rsidRPr="00636790">
        <w:rPr>
          <w:rFonts w:asciiTheme="minorHAnsi" w:hAnsiTheme="minorHAnsi" w:cstheme="minorHAnsi"/>
          <w:i/>
          <w:noProof/>
          <w:color w:val="E65B01" w:themeColor="accent1" w:themeShade="BF"/>
          <w:sz w:val="20"/>
          <w:lang w:val="es-ES_tradnl"/>
        </w:rPr>
        <w:t>29</w:t>
      </w:r>
      <w:r w:rsidR="00354EB7" w:rsidRPr="00636790">
        <w:rPr>
          <w:rFonts w:asciiTheme="minorHAnsi" w:hAnsiTheme="minorHAnsi" w:cstheme="minorHAnsi"/>
          <w:i/>
          <w:color w:val="E65B01" w:themeColor="accent1" w:themeShade="BF"/>
          <w:sz w:val="20"/>
          <w:lang w:val="es-ES_tradnl"/>
        </w:rPr>
        <w:fldChar w:fldCharType="end"/>
      </w:r>
      <w:r w:rsidRPr="00636790">
        <w:rPr>
          <w:rFonts w:asciiTheme="minorHAnsi" w:hAnsiTheme="minorHAnsi" w:cstheme="minorHAnsi"/>
          <w:i/>
          <w:color w:val="E65B01" w:themeColor="accent1" w:themeShade="BF"/>
          <w:sz w:val="20"/>
          <w:lang w:val="es-ES_tradnl"/>
        </w:rPr>
        <w:t xml:space="preserve">: </w:t>
      </w:r>
      <w:r w:rsidRPr="00636790">
        <w:rPr>
          <w:rStyle w:val="Textoennegrita"/>
          <w:rFonts w:asciiTheme="minorHAnsi" w:hAnsiTheme="minorHAnsi" w:cstheme="minorHAnsi"/>
          <w:b/>
          <w:i/>
          <w:color w:val="E65B01" w:themeColor="accent1" w:themeShade="BF"/>
          <w:sz w:val="20"/>
          <w:szCs w:val="22"/>
          <w:lang w:val="es-ES_tradnl"/>
        </w:rPr>
        <w:t>Investigación de herramientas  específicas para desarrollar los diferentes componentes</w:t>
      </w:r>
      <w:bookmarkEnd w:id="194"/>
      <w:bookmarkEnd w:id="195"/>
      <w:bookmarkEnd w:id="196"/>
      <w:bookmarkEnd w:id="197"/>
    </w:p>
    <w:p w:rsidR="00B3334C" w:rsidRPr="00636790" w:rsidRDefault="00B3334C" w:rsidP="00B3334C">
      <w:pPr>
        <w:rPr>
          <w:rStyle w:val="Textoennegrita"/>
          <w:rFonts w:asciiTheme="minorHAnsi" w:hAnsiTheme="minorHAnsi"/>
          <w:b w:val="0"/>
          <w:bCs w:val="0"/>
          <w:sz w:val="26"/>
          <w:szCs w:val="26"/>
        </w:rPr>
      </w:pPr>
    </w:p>
    <w:p w:rsidR="00B3334C" w:rsidRPr="00636790" w:rsidRDefault="00B3334C" w:rsidP="00B3334C">
      <w:pPr>
        <w:rPr>
          <w:rStyle w:val="Textoennegrita"/>
          <w:rFonts w:asciiTheme="minorHAnsi" w:hAnsiTheme="minorHAnsi"/>
        </w:rPr>
      </w:pPr>
    </w:p>
    <w:p w:rsidR="00B3334C" w:rsidRPr="00636790" w:rsidRDefault="008D31E3" w:rsidP="00B3334C">
      <w:pPr>
        <w:rPr>
          <w:rFonts w:asciiTheme="minorHAnsi" w:hAnsiTheme="minorHAnsi" w:cs="Arial"/>
          <w:sz w:val="22"/>
          <w:lang w:val="es-ES_tradnl"/>
        </w:rPr>
      </w:pPr>
      <w:r w:rsidRPr="00636790">
        <w:rPr>
          <w:rFonts w:asciiTheme="minorHAnsi" w:hAnsiTheme="minorHAnsi" w:cs="Arial"/>
          <w:sz w:val="22"/>
          <w:lang w:val="es-ES_tradnl"/>
        </w:rPr>
        <w:t>Alimnova</w:t>
      </w:r>
      <w:r w:rsidR="00B3334C" w:rsidRPr="00636790">
        <w:rPr>
          <w:rFonts w:asciiTheme="minorHAnsi" w:hAnsiTheme="minorHAnsi" w:cs="Arial"/>
          <w:sz w:val="22"/>
          <w:lang w:val="es-ES_tradnl"/>
        </w:rPr>
        <w:t>® hará uso de herramientas de apoyo, estas herramientas buscan la facilidad a la hora de realizar cualquiera de los hitos del modelo en espiral, algunas de las herramientas de apoyo que usaremos son:</w:t>
      </w:r>
    </w:p>
    <w:p w:rsidR="00B3334C" w:rsidRPr="00636790" w:rsidRDefault="00B3334C" w:rsidP="00B3334C">
      <w:pPr>
        <w:ind w:left="705"/>
        <w:rPr>
          <w:rFonts w:asciiTheme="minorHAnsi" w:hAnsiTheme="minorHAnsi" w:cs="Arial"/>
          <w:sz w:val="22"/>
          <w:lang w:val="es-ES_tradnl"/>
        </w:rPr>
      </w:pPr>
    </w:p>
    <w:p w:rsidR="00B3334C" w:rsidRPr="00636790" w:rsidRDefault="00B3334C" w:rsidP="00B3334C">
      <w:pPr>
        <w:ind w:left="705"/>
        <w:rPr>
          <w:rStyle w:val="Textoennegrita"/>
          <w:rFonts w:asciiTheme="minorHAnsi" w:hAnsiTheme="minorHAnsi"/>
        </w:rPr>
      </w:pPr>
    </w:p>
    <w:p w:rsidR="00B3334C" w:rsidRPr="00636790" w:rsidRDefault="00B3334C" w:rsidP="00B3334C">
      <w:pPr>
        <w:pStyle w:val="Prrafodelista"/>
        <w:rPr>
          <w:rStyle w:val="Textoennegrita"/>
          <w:rFonts w:asciiTheme="minorHAnsi" w:hAnsiTheme="minorHAnsi"/>
        </w:rPr>
      </w:pPr>
    </w:p>
    <w:p w:rsidR="00B3334C" w:rsidRPr="00636790" w:rsidRDefault="00B3334C" w:rsidP="00B3334C">
      <w:pPr>
        <w:pStyle w:val="Prrafodelista"/>
        <w:rPr>
          <w:rStyle w:val="Textoennegrita"/>
          <w:rFonts w:asciiTheme="minorHAnsi" w:hAnsiTheme="minorHAnsi"/>
        </w:rPr>
      </w:pPr>
    </w:p>
    <w:p w:rsidR="00B23174" w:rsidRPr="00636790" w:rsidRDefault="00B23174" w:rsidP="00B3334C">
      <w:pPr>
        <w:pStyle w:val="Prrafodelista"/>
        <w:rPr>
          <w:rFonts w:asciiTheme="minorHAnsi" w:hAnsiTheme="minorHAnsi" w:cstheme="minorHAnsi"/>
          <w:i/>
          <w:color w:val="E65B01" w:themeColor="accent1" w:themeShade="BF"/>
          <w:sz w:val="20"/>
          <w:lang w:val="es-ES_tradnl"/>
        </w:rPr>
      </w:pPr>
    </w:p>
    <w:p w:rsidR="00B23174" w:rsidRPr="00636790" w:rsidRDefault="00B23174" w:rsidP="00B3334C">
      <w:pPr>
        <w:pStyle w:val="Prrafodelista"/>
        <w:rPr>
          <w:rFonts w:asciiTheme="minorHAnsi" w:hAnsiTheme="minorHAnsi" w:cstheme="minorHAnsi"/>
          <w:i/>
          <w:color w:val="E65B01" w:themeColor="accent1" w:themeShade="BF"/>
          <w:sz w:val="20"/>
          <w:lang w:val="es-ES_tradnl"/>
        </w:rPr>
      </w:pPr>
    </w:p>
    <w:p w:rsidR="00B3334C" w:rsidRPr="00636790" w:rsidRDefault="00306F92" w:rsidP="00B3334C">
      <w:pPr>
        <w:pStyle w:val="Prrafodelista"/>
        <w:rPr>
          <w:rStyle w:val="Textoennegrita"/>
          <w:rFonts w:asciiTheme="minorHAnsi" w:hAnsiTheme="minorHAnsi"/>
        </w:rPr>
      </w:pPr>
      <w:r w:rsidRPr="00636790">
        <w:rPr>
          <w:rStyle w:val="Textoennegrita"/>
          <w:rFonts w:asciiTheme="minorHAnsi" w:hAnsiTheme="minorHAnsi"/>
          <w:noProof/>
          <w:lang w:val="es-CO" w:eastAsia="es-CO"/>
        </w:rPr>
        <w:drawing>
          <wp:inline distT="0" distB="0" distL="0" distR="0">
            <wp:extent cx="4797511" cy="4983892"/>
            <wp:effectExtent l="57150" t="0" r="22139" b="0"/>
            <wp:docPr id="7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rsidR="00B23174" w:rsidRPr="00636790" w:rsidRDefault="00B23174" w:rsidP="00C84EB8">
      <w:pPr>
        <w:pStyle w:val="Prrafodelista"/>
        <w:jc w:val="center"/>
        <w:outlineLvl w:val="0"/>
        <w:rPr>
          <w:rFonts w:asciiTheme="minorHAnsi" w:hAnsiTheme="minorHAnsi" w:cstheme="minorHAnsi"/>
          <w:b/>
          <w:i/>
          <w:color w:val="E65B01" w:themeColor="accent1" w:themeShade="BF"/>
          <w:sz w:val="20"/>
          <w:lang w:val="es-ES_tradnl"/>
        </w:rPr>
      </w:pPr>
      <w:bookmarkStart w:id="198" w:name="_Toc254561631"/>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C84EB8" w:rsidRPr="00636790">
        <w:rPr>
          <w:rFonts w:asciiTheme="minorHAnsi" w:hAnsiTheme="minorHAnsi" w:cstheme="minorHAnsi"/>
          <w:b/>
          <w:i/>
          <w:noProof/>
          <w:color w:val="E65B01" w:themeColor="accent1" w:themeShade="BF"/>
          <w:sz w:val="20"/>
          <w:lang w:val="es-ES_tradnl"/>
        </w:rPr>
        <w:t>30</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 Herramientas de apoyo</w:t>
      </w:r>
      <w:bookmarkEnd w:id="198"/>
    </w:p>
    <w:p w:rsidR="00B3334C" w:rsidRPr="00636790" w:rsidRDefault="00B3334C" w:rsidP="00B23174">
      <w:pPr>
        <w:pStyle w:val="Prrafodelista"/>
        <w:jc w:val="center"/>
        <w:rPr>
          <w:rStyle w:val="Textoennegrita"/>
          <w:rFonts w:asciiTheme="minorHAnsi" w:hAnsiTheme="minorHAnsi"/>
        </w:rPr>
      </w:pPr>
    </w:p>
    <w:p w:rsidR="00B3334C" w:rsidRPr="00636790" w:rsidRDefault="00B3334C" w:rsidP="00B3334C">
      <w:pPr>
        <w:pStyle w:val="Prrafodelista"/>
        <w:ind w:left="0"/>
        <w:jc w:val="both"/>
        <w:rPr>
          <w:rStyle w:val="Textoennegrita"/>
          <w:rFonts w:asciiTheme="minorHAnsi" w:hAnsiTheme="minorHAnsi"/>
        </w:rPr>
      </w:pPr>
      <w:bookmarkStart w:id="199" w:name="_Métodos,_herramientas_y"/>
      <w:bookmarkEnd w:id="199"/>
      <w:r w:rsidRPr="00636790">
        <w:rPr>
          <w:rStyle w:val="Textoennegrita"/>
          <w:rFonts w:asciiTheme="minorHAnsi" w:hAnsiTheme="minorHAnsi" w:cstheme="minorHAnsi"/>
          <w:b w:val="0"/>
          <w:bCs w:val="0"/>
          <w:sz w:val="22"/>
          <w:szCs w:val="22"/>
          <w:lang w:val="es-ES_tradnl"/>
        </w:rPr>
        <w:t xml:space="preserve">Los diferentes niveles de acoplamiento fueron clasificados por </w:t>
      </w:r>
      <w:r w:rsidRPr="00636790">
        <w:rPr>
          <w:rFonts w:asciiTheme="minorHAnsi" w:hAnsiTheme="minorHAnsi" w:cs="Arial"/>
          <w:sz w:val="22"/>
          <w:lang w:val="es-ES_tradnl"/>
        </w:rPr>
        <w:t xml:space="preserve">AlímNova® </w:t>
      </w:r>
      <w:r w:rsidRPr="00636790">
        <w:rPr>
          <w:rStyle w:val="Textoennegrita"/>
          <w:rFonts w:asciiTheme="minorHAnsi" w:hAnsiTheme="minorHAnsi" w:cstheme="minorHAnsi"/>
          <w:b w:val="0"/>
          <w:bCs w:val="0"/>
          <w:sz w:val="22"/>
          <w:szCs w:val="22"/>
          <w:lang w:val="es-ES_tradnl"/>
        </w:rPr>
        <w:t>según el tiempo que le dedicaremos para su investigación y desarrollo, precisamente uno de los grandes problemas  en el desarrollo de Ingeniería de software descansa en el acoplamiento de los componentes, convenimos por ende nuestra  clasificación:</w:t>
      </w:r>
    </w:p>
    <w:p w:rsidR="00B3334C" w:rsidRPr="00636790" w:rsidRDefault="00B3334C" w:rsidP="00B3334C">
      <w:pPr>
        <w:pStyle w:val="Prrafodelista"/>
        <w:jc w:val="both"/>
        <w:rPr>
          <w:rStyle w:val="Textoennegrita"/>
          <w:rFonts w:asciiTheme="minorHAnsi" w:hAnsiTheme="minorHAnsi"/>
        </w:rPr>
      </w:pPr>
    </w:p>
    <w:tbl>
      <w:tblPr>
        <w:tblW w:w="6920" w:type="dxa"/>
        <w:tblInd w:w="961" w:type="dxa"/>
        <w:tblCellMar>
          <w:left w:w="70" w:type="dxa"/>
          <w:right w:w="70" w:type="dxa"/>
        </w:tblCellMar>
        <w:tblLook w:val="04A0"/>
      </w:tblPr>
      <w:tblGrid>
        <w:gridCol w:w="1700"/>
        <w:gridCol w:w="1200"/>
        <w:gridCol w:w="1200"/>
        <w:gridCol w:w="1200"/>
        <w:gridCol w:w="1620"/>
      </w:tblGrid>
      <w:tr w:rsidR="00B3334C" w:rsidRPr="00636790">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r w:rsidRPr="00636790">
              <w:rPr>
                <w:rFonts w:asciiTheme="minorHAnsi" w:hAnsiTheme="minorHAnsi" w:cstheme="minorHAnsi"/>
                <w:color w:val="000000"/>
                <w:sz w:val="22"/>
                <w:szCs w:val="22"/>
                <w:lang w:val="es-ES_tradnl"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r w:rsidRPr="00636790">
              <w:rPr>
                <w:rFonts w:asciiTheme="minorHAnsi" w:hAnsiTheme="minorHAnsi" w:cstheme="minorHAnsi"/>
                <w:color w:val="000000"/>
                <w:sz w:val="22"/>
                <w:szCs w:val="22"/>
                <w:lang w:val="es-ES_tradnl" w:eastAsia="es-CO"/>
              </w:rPr>
              <w:t>LÓGICA</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r w:rsidRPr="00636790">
              <w:rPr>
                <w:rFonts w:asciiTheme="minorHAnsi" w:hAnsiTheme="minorHAnsi" w:cstheme="minorHAnsi"/>
                <w:color w:val="000000"/>
                <w:sz w:val="22"/>
                <w:szCs w:val="22"/>
                <w:lang w:val="es-ES_tradnl"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r w:rsidRPr="00636790">
              <w:rPr>
                <w:rFonts w:asciiTheme="minorHAnsi" w:hAnsiTheme="minorHAnsi" w:cstheme="minorHAnsi"/>
                <w:color w:val="000000"/>
                <w:sz w:val="22"/>
                <w:szCs w:val="22"/>
                <w:lang w:val="es-ES_tradnl" w:eastAsia="es-CO"/>
              </w:rPr>
              <w:t>PERSISTENCIA</w:t>
            </w:r>
          </w:p>
        </w:tc>
      </w:tr>
      <w:tr w:rsidR="00B3334C" w:rsidRPr="00636790">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r w:rsidRPr="00636790">
              <w:rPr>
                <w:rFonts w:asciiTheme="minorHAnsi" w:hAnsiTheme="minorHAnsi" w:cstheme="minorHAnsi"/>
                <w:color w:val="000000"/>
                <w:sz w:val="22"/>
                <w:szCs w:val="22"/>
                <w:lang w:val="es-ES_tradnl" w:eastAsia="es-CO"/>
              </w:rPr>
              <w:t>GUI</w:t>
            </w:r>
          </w:p>
        </w:tc>
        <w:tc>
          <w:tcPr>
            <w:tcW w:w="1200" w:type="dxa"/>
            <w:tcBorders>
              <w:top w:val="nil"/>
              <w:left w:val="nil"/>
              <w:bottom w:val="single" w:sz="4" w:space="0" w:color="auto"/>
              <w:right w:val="single" w:sz="4" w:space="0" w:color="auto"/>
            </w:tcBorders>
            <w:shd w:val="clear" w:color="000000" w:fill="A5A5A5"/>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r>
      <w:tr w:rsidR="00B3334C" w:rsidRPr="00636790">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r w:rsidRPr="00636790">
              <w:rPr>
                <w:rFonts w:asciiTheme="minorHAnsi" w:hAnsiTheme="minorHAnsi" w:cstheme="minorHAnsi"/>
                <w:color w:val="000000"/>
                <w:sz w:val="22"/>
                <w:szCs w:val="22"/>
                <w:lang w:val="es-ES_tradnl" w:eastAsia="es-CO"/>
              </w:rPr>
              <w:t>LÓGICA</w:t>
            </w:r>
          </w:p>
        </w:tc>
        <w:tc>
          <w:tcPr>
            <w:tcW w:w="1200" w:type="dxa"/>
            <w:tcBorders>
              <w:top w:val="nil"/>
              <w:left w:val="nil"/>
              <w:bottom w:val="single" w:sz="4" w:space="0" w:color="auto"/>
              <w:right w:val="single" w:sz="4" w:space="0" w:color="auto"/>
            </w:tcBorders>
            <w:shd w:val="clear" w:color="000000" w:fill="C0504D"/>
            <w:noWrap/>
            <w:vAlign w:val="bottom"/>
          </w:tcPr>
          <w:p w:rsidR="00B3334C" w:rsidRPr="00636790" w:rsidRDefault="00B3334C" w:rsidP="00B3334C">
            <w:pPr>
              <w:jc w:val="both"/>
              <w:rPr>
                <w:rFonts w:asciiTheme="minorHAnsi" w:hAnsiTheme="minorHAnsi" w:cstheme="minorHAnsi"/>
                <w:color w:val="FCD5B4"/>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r>
      <w:tr w:rsidR="00B3334C" w:rsidRPr="00636790">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r w:rsidRPr="00636790">
              <w:rPr>
                <w:rFonts w:asciiTheme="minorHAnsi" w:hAnsiTheme="minorHAnsi" w:cstheme="minorHAnsi"/>
                <w:color w:val="000000"/>
                <w:sz w:val="22"/>
                <w:szCs w:val="22"/>
                <w:lang w:val="es-ES_tradnl" w:eastAsia="es-CO"/>
              </w:rPr>
              <w:t>RMI</w:t>
            </w:r>
          </w:p>
        </w:tc>
        <w:tc>
          <w:tcPr>
            <w:tcW w:w="1200" w:type="dxa"/>
            <w:tcBorders>
              <w:top w:val="nil"/>
              <w:left w:val="nil"/>
              <w:bottom w:val="single" w:sz="4" w:space="0" w:color="auto"/>
              <w:right w:val="single" w:sz="4" w:space="0" w:color="auto"/>
            </w:tcBorders>
            <w:shd w:val="clear" w:color="000000" w:fill="FCD5B4"/>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C0504D"/>
            <w:noWrap/>
            <w:vAlign w:val="bottom"/>
          </w:tcPr>
          <w:p w:rsidR="00B3334C" w:rsidRPr="00636790" w:rsidRDefault="00B3334C" w:rsidP="00B3334C">
            <w:pPr>
              <w:jc w:val="both"/>
              <w:rPr>
                <w:rFonts w:asciiTheme="minorHAnsi" w:hAnsiTheme="minorHAnsi" w:cstheme="minorHAnsi"/>
                <w:color w:val="C0504D"/>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r>
      <w:tr w:rsidR="00B3334C" w:rsidRPr="00636790">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r w:rsidRPr="00636790">
              <w:rPr>
                <w:rFonts w:asciiTheme="minorHAnsi" w:hAnsiTheme="minorHAnsi" w:cstheme="minorHAnsi"/>
                <w:color w:val="000000"/>
                <w:sz w:val="22"/>
                <w:szCs w:val="22"/>
                <w:lang w:val="es-ES_tradnl"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FCD5B4"/>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95B3D7"/>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r>
    </w:tbl>
    <w:p w:rsidR="00B3334C" w:rsidRPr="00636790" w:rsidRDefault="00B3334C" w:rsidP="00B3334C">
      <w:pPr>
        <w:pStyle w:val="Prrafodelista"/>
        <w:jc w:val="both"/>
        <w:rPr>
          <w:rStyle w:val="Textoennegrita"/>
          <w:rFonts w:asciiTheme="minorHAnsi" w:hAnsiTheme="minorHAnsi"/>
        </w:rPr>
      </w:pPr>
    </w:p>
    <w:p w:rsidR="00B3334C" w:rsidRPr="00636790" w:rsidRDefault="00B3334C" w:rsidP="00B3334C">
      <w:pPr>
        <w:pStyle w:val="Prrafodelista"/>
        <w:jc w:val="both"/>
        <w:rPr>
          <w:rStyle w:val="Textoennegrita"/>
          <w:rFonts w:asciiTheme="minorHAnsi" w:hAnsiTheme="minorHAnsi"/>
        </w:rPr>
      </w:pPr>
      <w:r w:rsidRPr="00636790">
        <w:rPr>
          <w:rStyle w:val="Textoennegrita"/>
          <w:rFonts w:asciiTheme="minorHAnsi" w:hAnsiTheme="minorHAnsi" w:cstheme="minorHAnsi"/>
          <w:b w:val="0"/>
          <w:bCs w:val="0"/>
          <w:sz w:val="22"/>
          <w:szCs w:val="22"/>
          <w:lang w:val="es-ES_tradnl"/>
        </w:rPr>
        <w:t>Donde:</w:t>
      </w:r>
    </w:p>
    <w:tbl>
      <w:tblPr>
        <w:tblW w:w="2400" w:type="dxa"/>
        <w:tblInd w:w="849" w:type="dxa"/>
        <w:tblCellMar>
          <w:left w:w="70" w:type="dxa"/>
          <w:right w:w="70" w:type="dxa"/>
        </w:tblCellMar>
        <w:tblLook w:val="04A0"/>
      </w:tblPr>
      <w:tblGrid>
        <w:gridCol w:w="1200"/>
        <w:gridCol w:w="1200"/>
      </w:tblGrid>
      <w:tr w:rsidR="00B3334C" w:rsidRPr="00636790">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r w:rsidRPr="00636790">
              <w:rPr>
                <w:rFonts w:asciiTheme="minorHAnsi" w:hAnsiTheme="minorHAnsi" w:cstheme="minorHAnsi"/>
                <w:color w:val="000000"/>
                <w:sz w:val="22"/>
                <w:szCs w:val="22"/>
                <w:lang w:val="es-ES_tradnl" w:eastAsia="es-CO"/>
              </w:rPr>
              <w:t>Alta</w:t>
            </w:r>
          </w:p>
        </w:tc>
      </w:tr>
      <w:tr w:rsidR="00B3334C" w:rsidRPr="00636790">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r w:rsidRPr="00636790">
              <w:rPr>
                <w:rFonts w:asciiTheme="minorHAnsi" w:hAnsiTheme="minorHAnsi" w:cstheme="minorHAnsi"/>
                <w:color w:val="000000"/>
                <w:sz w:val="22"/>
                <w:szCs w:val="22"/>
                <w:lang w:val="es-ES_tradnl" w:eastAsia="es-CO"/>
              </w:rPr>
              <w:t>Media</w:t>
            </w:r>
          </w:p>
        </w:tc>
      </w:tr>
      <w:tr w:rsidR="00B3334C" w:rsidRPr="00636790">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B3334C" w:rsidRPr="00636790" w:rsidRDefault="00B3334C" w:rsidP="00B3334C">
            <w:pPr>
              <w:jc w:val="both"/>
              <w:rPr>
                <w:rFonts w:asciiTheme="minorHAnsi" w:hAnsiTheme="minorHAnsi" w:cstheme="minorHAnsi"/>
                <w:color w:val="000000"/>
                <w:sz w:val="22"/>
                <w:szCs w:val="22"/>
                <w:lang w:val="es-ES_tradnl" w:eastAsia="es-CO"/>
              </w:rPr>
            </w:pPr>
            <w:r w:rsidRPr="00636790">
              <w:rPr>
                <w:rFonts w:asciiTheme="minorHAnsi" w:hAnsiTheme="minorHAnsi" w:cstheme="minorHAnsi"/>
                <w:color w:val="000000"/>
                <w:sz w:val="22"/>
                <w:szCs w:val="22"/>
                <w:lang w:val="es-ES_tradnl" w:eastAsia="es-CO"/>
              </w:rPr>
              <w:t>Baja</w:t>
            </w:r>
          </w:p>
        </w:tc>
      </w:tr>
    </w:tbl>
    <w:p w:rsidR="00B23174" w:rsidRPr="00636790" w:rsidRDefault="00B23174" w:rsidP="00B23174">
      <w:pPr>
        <w:pStyle w:val="Prrafodelista"/>
        <w:jc w:val="center"/>
        <w:rPr>
          <w:rFonts w:asciiTheme="minorHAnsi" w:hAnsiTheme="minorHAnsi" w:cstheme="minorHAnsi"/>
          <w:b/>
          <w:i/>
          <w:color w:val="E65B01" w:themeColor="accent1" w:themeShade="BF"/>
          <w:sz w:val="20"/>
          <w:lang w:val="es-ES_tradnl"/>
        </w:rPr>
      </w:pPr>
      <w:bookmarkStart w:id="200" w:name="_Toc254561632"/>
      <w:r w:rsidRPr="00636790">
        <w:rPr>
          <w:rFonts w:asciiTheme="minorHAnsi" w:hAnsiTheme="minorHAnsi" w:cstheme="minorHAnsi"/>
          <w:b/>
          <w:i/>
          <w:color w:val="E65B01" w:themeColor="accent1" w:themeShade="BF"/>
          <w:sz w:val="20"/>
          <w:lang w:val="es-ES_tradnl"/>
        </w:rPr>
        <w:lastRenderedPageBreak/>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C84EB8" w:rsidRPr="00636790">
        <w:rPr>
          <w:rFonts w:asciiTheme="minorHAnsi" w:hAnsiTheme="minorHAnsi" w:cstheme="minorHAnsi"/>
          <w:b/>
          <w:i/>
          <w:noProof/>
          <w:color w:val="E65B01" w:themeColor="accent1" w:themeShade="BF"/>
          <w:sz w:val="20"/>
          <w:lang w:val="es-ES_tradnl"/>
        </w:rPr>
        <w:t>31</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 Tiempo de dedicación</w:t>
      </w:r>
      <w:bookmarkEnd w:id="200"/>
    </w:p>
    <w:p w:rsidR="00B3334C" w:rsidRPr="00636790" w:rsidRDefault="00B3334C" w:rsidP="00B3334C">
      <w:pPr>
        <w:pStyle w:val="Prrafodelista"/>
        <w:jc w:val="both"/>
        <w:rPr>
          <w:rStyle w:val="Textoennegrita"/>
          <w:rFonts w:asciiTheme="minorHAnsi" w:hAnsiTheme="minorHAnsi"/>
        </w:rPr>
      </w:pPr>
    </w:p>
    <w:p w:rsidR="00B3334C" w:rsidRPr="00636790" w:rsidRDefault="00B3334C" w:rsidP="00B3334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Estos rangos describen las dependencias más importantes de acoplamiento para el sistema completo de software, dadas en rojo están las relaciones de mayor atención, se pretende  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B3334C" w:rsidRPr="00636790" w:rsidRDefault="00B3334C" w:rsidP="00B3334C">
      <w:pPr>
        <w:pStyle w:val="Prrafodelista"/>
        <w:jc w:val="both"/>
        <w:rPr>
          <w:rFonts w:asciiTheme="minorHAnsi" w:hAnsiTheme="minorHAnsi" w:cstheme="minorHAnsi"/>
          <w:sz w:val="22"/>
          <w:szCs w:val="22"/>
          <w:lang w:val="es-ES_tradnl"/>
        </w:rPr>
      </w:pPr>
    </w:p>
    <w:p w:rsidR="00B3334C" w:rsidRPr="00636790" w:rsidRDefault="00B3334C" w:rsidP="00B3334C">
      <w:pPr>
        <w:jc w:val="both"/>
        <w:rPr>
          <w:rStyle w:val="Textoennegrita"/>
          <w:rFonts w:asciiTheme="minorHAnsi" w:hAnsiTheme="minorHAnsi"/>
        </w:rPr>
      </w:pPr>
      <w:r w:rsidRPr="00636790">
        <w:rPr>
          <w:rFonts w:asciiTheme="minorHAnsi" w:hAnsiTheme="minorHAnsi"/>
          <w:sz w:val="22"/>
          <w:lang w:val="es-ES_tradnl"/>
        </w:rPr>
        <w:t>Interfaz gráfica fuerte y arquitectura cliente servidor.</w:t>
      </w:r>
    </w:p>
    <w:p w:rsidR="00293BC5" w:rsidRPr="00636790" w:rsidRDefault="00B3334C" w:rsidP="00BA6097">
      <w:pPr>
        <w:pStyle w:val="Ttulo3"/>
        <w:numPr>
          <w:ilvl w:val="2"/>
          <w:numId w:val="47"/>
        </w:numPr>
        <w:ind w:left="709"/>
        <w:rPr>
          <w:rStyle w:val="Textoennegrita"/>
          <w:rFonts w:asciiTheme="minorHAnsi" w:hAnsiTheme="minorHAnsi"/>
          <w:b/>
          <w:bCs/>
          <w:color w:val="E6C900" w:themeColor="background2" w:themeShade="BF"/>
          <w:sz w:val="24"/>
          <w:szCs w:val="24"/>
        </w:rPr>
      </w:pPr>
      <w:bookmarkStart w:id="201" w:name="_Toc128413814"/>
      <w:r w:rsidRPr="00636790">
        <w:rPr>
          <w:rStyle w:val="Textoennegrita"/>
          <w:rFonts w:asciiTheme="minorHAnsi" w:hAnsiTheme="minorHAnsi" w:cstheme="minorHAnsi"/>
          <w:b/>
          <w:color w:val="E6C900" w:themeColor="background2" w:themeShade="BF"/>
          <w:sz w:val="22"/>
          <w:szCs w:val="22"/>
          <w:lang w:val="es-ES_tradnl"/>
        </w:rPr>
        <w:t>Identificación de Dependencia en las  Actividades</w:t>
      </w:r>
      <w:bookmarkEnd w:id="201"/>
    </w:p>
    <w:p w:rsidR="00B3334C" w:rsidRPr="00636790" w:rsidRDefault="00B3334C" w:rsidP="00B3334C">
      <w:pPr>
        <w:jc w:val="both"/>
        <w:rPr>
          <w:rFonts w:asciiTheme="minorHAnsi" w:hAnsiTheme="minorHAnsi"/>
          <w:sz w:val="22"/>
          <w:lang w:val="es-ES_tradnl"/>
        </w:rPr>
      </w:pPr>
    </w:p>
    <w:p w:rsidR="00B3334C" w:rsidRPr="00636790" w:rsidRDefault="00B3334C" w:rsidP="00B3334C">
      <w:pPr>
        <w:jc w:val="both"/>
        <w:rPr>
          <w:rFonts w:asciiTheme="minorHAnsi" w:hAnsiTheme="minorHAnsi" w:cstheme="minorHAnsi"/>
          <w:sz w:val="22"/>
          <w:szCs w:val="22"/>
          <w:lang w:val="es-ES_tradnl"/>
        </w:rPr>
      </w:pPr>
      <w:r w:rsidRPr="00636790">
        <w:rPr>
          <w:rStyle w:val="Textoennegrita"/>
          <w:rFonts w:asciiTheme="minorHAnsi" w:hAnsiTheme="minorHAnsi" w:cstheme="minorHAnsi"/>
          <w:b w:val="0"/>
          <w:bCs w:val="0"/>
          <w:sz w:val="22"/>
          <w:szCs w:val="22"/>
          <w:lang w:val="es-ES_tradnl"/>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 de la arquitectura</w:t>
      </w:r>
      <w:r w:rsidR="00C74E66">
        <w:rPr>
          <w:rStyle w:val="Textoennegrita"/>
          <w:rFonts w:asciiTheme="minorHAnsi" w:hAnsiTheme="minorHAnsi" w:cstheme="minorHAnsi"/>
          <w:b w:val="0"/>
          <w:bCs w:val="0"/>
          <w:sz w:val="22"/>
          <w:szCs w:val="22"/>
          <w:lang w:val="es-ES_tradnl"/>
        </w:rPr>
        <w:t xml:space="preserve"> </w:t>
      </w:r>
      <w:fldSimple w:instr=" REF _Ref254576510 \r \h  \* MERGEFORMAT ">
        <w:r w:rsidR="00C74E66" w:rsidRPr="00C74E66">
          <w:rPr>
            <w:rStyle w:val="Textoennegrita"/>
            <w:rFonts w:asciiTheme="minorHAnsi" w:hAnsiTheme="minorHAnsi" w:cstheme="minorHAnsi"/>
            <w:bCs w:val="0"/>
            <w:color w:val="FE8637" w:themeColor="accent1"/>
            <w:sz w:val="22"/>
            <w:szCs w:val="22"/>
            <w:lang w:val="es-ES_tradnl"/>
          </w:rPr>
          <w:t>[17]</w:t>
        </w:r>
      </w:fldSimple>
      <w:r w:rsidRPr="00636790">
        <w:rPr>
          <w:rStyle w:val="Textoennegrita"/>
          <w:rFonts w:asciiTheme="minorHAnsi" w:hAnsiTheme="minorHAnsi" w:cstheme="minorHAnsi"/>
          <w:b w:val="0"/>
          <w:bCs w:val="0"/>
          <w:sz w:val="22"/>
          <w:szCs w:val="22"/>
          <w:lang w:val="es-ES_tradnl"/>
        </w:rPr>
        <w:t xml:space="preserve">.  </w:t>
      </w:r>
      <w:r w:rsidR="00BA49A7" w:rsidRPr="00636790">
        <w:rPr>
          <w:rStyle w:val="Textoennegrita"/>
          <w:rFonts w:asciiTheme="minorHAnsi" w:hAnsiTheme="minorHAnsi" w:cstheme="minorHAnsi"/>
          <w:b w:val="0"/>
          <w:bCs w:val="0"/>
          <w:sz w:val="22"/>
          <w:szCs w:val="22"/>
          <w:lang w:val="es-ES_tradnl"/>
        </w:rPr>
        <w:t>[</w:t>
      </w:r>
      <w:hyperlink w:anchor="_Cronograma" w:history="1">
        <w:r w:rsidR="00BA49A7" w:rsidRPr="00636790">
          <w:rPr>
            <w:rStyle w:val="Hipervnculo"/>
            <w:rFonts w:asciiTheme="minorHAnsi" w:hAnsiTheme="minorHAnsi" w:cstheme="minorHAnsi"/>
            <w:b/>
            <w:color w:val="B32C16" w:themeColor="accent3"/>
            <w:sz w:val="22"/>
            <w:szCs w:val="22"/>
            <w:lang w:val="es-ES_tradnl"/>
          </w:rPr>
          <w:t>ver sección 5.2.2</w:t>
        </w:r>
      </w:hyperlink>
      <w:r w:rsidR="00BA49A7" w:rsidRPr="00636790">
        <w:rPr>
          <w:rStyle w:val="Textoennegrita"/>
          <w:rFonts w:asciiTheme="minorHAnsi" w:hAnsiTheme="minorHAnsi" w:cstheme="minorHAnsi"/>
          <w:b w:val="0"/>
          <w:bCs w:val="0"/>
          <w:sz w:val="22"/>
          <w:szCs w:val="22"/>
          <w:lang w:val="es-ES_tradnl"/>
        </w:rPr>
        <w:t>]</w:t>
      </w:r>
    </w:p>
    <w:p w:rsidR="00B3334C" w:rsidRPr="00636790" w:rsidRDefault="00B3334C" w:rsidP="00B3334C">
      <w:pPr>
        <w:jc w:val="both"/>
        <w:rPr>
          <w:rStyle w:val="Textoennegrita"/>
          <w:rFonts w:asciiTheme="minorHAnsi" w:hAnsiTheme="minorHAnsi"/>
        </w:rPr>
      </w:pPr>
    </w:p>
    <w:p w:rsidR="00293BC5" w:rsidRPr="00636790" w:rsidRDefault="00B3334C" w:rsidP="00BA6097">
      <w:pPr>
        <w:pStyle w:val="Ttulo3"/>
        <w:numPr>
          <w:ilvl w:val="2"/>
          <w:numId w:val="47"/>
        </w:numPr>
        <w:ind w:left="709"/>
        <w:rPr>
          <w:rStyle w:val="Textoennegrita"/>
          <w:rFonts w:asciiTheme="minorHAnsi" w:hAnsiTheme="minorHAnsi"/>
          <w:b/>
          <w:bCs/>
          <w:color w:val="E6C900" w:themeColor="background2" w:themeShade="BF"/>
          <w:sz w:val="24"/>
          <w:szCs w:val="24"/>
        </w:rPr>
      </w:pPr>
      <w:bookmarkStart w:id="202" w:name="_Toc128413815"/>
      <w:r w:rsidRPr="00636790">
        <w:rPr>
          <w:rStyle w:val="Textoennegrita"/>
          <w:rFonts w:asciiTheme="minorHAnsi" w:hAnsiTheme="minorHAnsi" w:cstheme="minorHAnsi"/>
          <w:b/>
          <w:color w:val="E6C900" w:themeColor="background2" w:themeShade="BF"/>
          <w:sz w:val="22"/>
          <w:szCs w:val="22"/>
          <w:lang w:val="es-ES_tradnl"/>
        </w:rPr>
        <w:t>Recursos de Actividades</w:t>
      </w:r>
      <w:bookmarkEnd w:id="202"/>
    </w:p>
    <w:p w:rsidR="00B3334C" w:rsidRPr="00636790" w:rsidRDefault="00B3334C" w:rsidP="00B3334C">
      <w:pPr>
        <w:rPr>
          <w:rFonts w:asciiTheme="minorHAnsi" w:hAnsiTheme="minorHAnsi"/>
          <w:sz w:val="22"/>
          <w:lang w:val="es-ES_tradnl"/>
        </w:rPr>
      </w:pPr>
    </w:p>
    <w:p w:rsidR="00B3334C" w:rsidRPr="00636790" w:rsidRDefault="00B3334C" w:rsidP="00B3334C">
      <w:pPr>
        <w:jc w:val="both"/>
        <w:rPr>
          <w:rStyle w:val="Textoennegrita"/>
          <w:rFonts w:asciiTheme="minorHAnsi" w:hAnsiTheme="minorHAnsi"/>
        </w:rPr>
      </w:pPr>
      <w:r w:rsidRPr="00636790">
        <w:rPr>
          <w:rStyle w:val="Textoennegrita"/>
          <w:rFonts w:asciiTheme="minorHAnsi" w:hAnsiTheme="minorHAnsi" w:cstheme="minorHAnsi"/>
          <w:b w:val="0"/>
          <w:bCs w:val="0"/>
          <w:sz w:val="22"/>
          <w:szCs w:val="22"/>
          <w:lang w:val="es-ES_tradnl"/>
        </w:rPr>
        <w:t xml:space="preserve">Para la Arquitectura se tendrán en cuenta asesorías para las áreas importantes de acoplamiento, como lo son las comunicaciones RMI con el profesor Juan Pablo Garzón y sobre el manejo de animaciones y servicios ofrecidos por Adobe Flash </w:t>
      </w:r>
      <w:r w:rsidR="009B1A0F" w:rsidRPr="00636790">
        <w:rPr>
          <w:rStyle w:val="Textoennegrita"/>
          <w:rFonts w:asciiTheme="minorHAnsi" w:hAnsiTheme="minorHAnsi" w:cstheme="minorHAnsi"/>
          <w:b w:val="0"/>
          <w:bCs w:val="0"/>
          <w:sz w:val="22"/>
          <w:szCs w:val="22"/>
          <w:lang w:val="es-ES_tradnl"/>
        </w:rPr>
        <w:t>[</w:t>
      </w:r>
      <w:hyperlink w:anchor="_Interfaces_Externas" w:history="1">
        <w:r w:rsidRPr="00636790">
          <w:rPr>
            <w:rStyle w:val="Hipervnculo"/>
            <w:rFonts w:asciiTheme="minorHAnsi" w:hAnsiTheme="minorHAnsi" w:cstheme="minorHAnsi"/>
            <w:b/>
            <w:color w:val="B32C16" w:themeColor="accent3"/>
            <w:sz w:val="22"/>
            <w:szCs w:val="22"/>
            <w:lang w:val="es-ES_tradnl"/>
          </w:rPr>
          <w:t>ver sección 4.1</w:t>
        </w:r>
      </w:hyperlink>
      <w:r w:rsidR="009B1A0F" w:rsidRPr="00636790">
        <w:rPr>
          <w:rStyle w:val="Textoennegrita"/>
          <w:rFonts w:asciiTheme="minorHAnsi" w:hAnsiTheme="minorHAnsi" w:cstheme="minorHAnsi"/>
          <w:b w:val="0"/>
          <w:bCs w:val="0"/>
          <w:sz w:val="22"/>
          <w:szCs w:val="22"/>
          <w:lang w:val="es-ES_tradnl"/>
        </w:rPr>
        <w:t>]</w:t>
      </w:r>
      <w:r w:rsidR="00C74E66">
        <w:rPr>
          <w:rStyle w:val="Textoennegrita"/>
          <w:rFonts w:asciiTheme="minorHAnsi" w:hAnsiTheme="minorHAnsi" w:cstheme="minorHAnsi"/>
          <w:b w:val="0"/>
          <w:bCs w:val="0"/>
          <w:sz w:val="22"/>
          <w:szCs w:val="22"/>
          <w:lang w:val="es-ES_tradnl"/>
        </w:rPr>
        <w:t xml:space="preserve"> </w:t>
      </w:r>
      <w:fldSimple w:instr=" REF _Ref254576510 \r \h  \* MERGEFORMAT ">
        <w:r w:rsidR="00C74E66" w:rsidRPr="00C74E66">
          <w:rPr>
            <w:rStyle w:val="Textoennegrita"/>
            <w:rFonts w:asciiTheme="minorHAnsi" w:hAnsiTheme="minorHAnsi" w:cstheme="minorHAnsi"/>
            <w:bCs w:val="0"/>
            <w:color w:val="FE8637" w:themeColor="accent1"/>
            <w:sz w:val="22"/>
            <w:szCs w:val="22"/>
            <w:lang w:val="es-ES_tradnl"/>
          </w:rPr>
          <w:t>[17]</w:t>
        </w:r>
      </w:fldSimple>
      <w:r w:rsidRPr="00636790">
        <w:rPr>
          <w:rStyle w:val="Textoennegrita"/>
          <w:rFonts w:asciiTheme="minorHAnsi" w:hAnsiTheme="minorHAnsi" w:cstheme="minorHAnsi"/>
          <w:b w:val="0"/>
          <w:bCs w:val="0"/>
          <w:sz w:val="22"/>
          <w:szCs w:val="22"/>
          <w:lang w:val="es-ES_tradnl"/>
        </w:rPr>
        <w:t>.</w:t>
      </w:r>
    </w:p>
    <w:p w:rsidR="00B3334C" w:rsidRPr="00636790" w:rsidRDefault="00B3334C" w:rsidP="00B3334C">
      <w:pPr>
        <w:jc w:val="both"/>
        <w:rPr>
          <w:rStyle w:val="Textoennegrita"/>
          <w:rFonts w:asciiTheme="minorHAnsi" w:hAnsiTheme="minorHAnsi"/>
        </w:rPr>
      </w:pPr>
    </w:p>
    <w:p w:rsidR="00B3334C" w:rsidRPr="00636790" w:rsidRDefault="00B3334C" w:rsidP="00BA49A7">
      <w:pPr>
        <w:jc w:val="both"/>
        <w:rPr>
          <w:rStyle w:val="Textoennegrita"/>
          <w:rFonts w:asciiTheme="minorHAnsi" w:hAnsiTheme="minorHAnsi"/>
        </w:rPr>
      </w:pPr>
      <w:r w:rsidRPr="00636790">
        <w:rPr>
          <w:rFonts w:asciiTheme="minorHAnsi" w:hAnsiTheme="minorHAnsi"/>
          <w:b/>
          <w:bCs/>
          <w:noProof/>
          <w:sz w:val="22"/>
          <w:lang w:val="es-CO" w:eastAsia="es-CO"/>
        </w:rPr>
        <w:lastRenderedPageBreak/>
        <w:drawing>
          <wp:inline distT="0" distB="0" distL="0" distR="0">
            <wp:extent cx="5428203" cy="4220308"/>
            <wp:effectExtent l="38100" t="0" r="20097" b="0"/>
            <wp:docPr id="5"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4" r:lo="rId185" r:qs="rId186" r:cs="rId187"/>
              </a:graphicData>
            </a:graphic>
          </wp:inline>
        </w:drawing>
      </w:r>
    </w:p>
    <w:p w:rsidR="00293BC5" w:rsidRPr="00636790" w:rsidRDefault="00293BC5" w:rsidP="00C84EB8">
      <w:pPr>
        <w:spacing w:after="120"/>
        <w:jc w:val="center"/>
        <w:outlineLvl w:val="0"/>
        <w:rPr>
          <w:rFonts w:asciiTheme="minorHAnsi" w:hAnsiTheme="minorHAnsi" w:cstheme="minorHAnsi"/>
          <w:b/>
          <w:i/>
          <w:color w:val="E65B01" w:themeColor="accent1" w:themeShade="BF"/>
          <w:sz w:val="20"/>
          <w:lang w:val="es-ES_tradnl"/>
        </w:rPr>
      </w:pPr>
      <w:bookmarkStart w:id="203" w:name="_Toc254561633"/>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4B466D" w:rsidRPr="00636790">
        <w:rPr>
          <w:rFonts w:asciiTheme="minorHAnsi" w:hAnsiTheme="minorHAnsi" w:cstheme="minorHAnsi"/>
          <w:b/>
          <w:i/>
          <w:noProof/>
          <w:color w:val="E65B01" w:themeColor="accent1" w:themeShade="BF"/>
          <w:sz w:val="20"/>
          <w:lang w:val="es-ES_tradnl"/>
        </w:rPr>
        <w:t>32</w:t>
      </w:r>
      <w:r w:rsidR="00354EB7" w:rsidRPr="00636790">
        <w:rPr>
          <w:rFonts w:asciiTheme="minorHAnsi" w:hAnsiTheme="minorHAnsi" w:cstheme="minorHAnsi"/>
          <w:b/>
          <w:i/>
          <w:color w:val="E65B01" w:themeColor="accent1" w:themeShade="BF"/>
          <w:sz w:val="20"/>
          <w:lang w:val="es-ES_tradnl"/>
        </w:rPr>
        <w:fldChar w:fldCharType="end"/>
      </w:r>
      <w:r w:rsidR="00AB24B3" w:rsidRPr="00636790">
        <w:rPr>
          <w:rFonts w:asciiTheme="minorHAnsi" w:hAnsiTheme="minorHAnsi" w:cstheme="minorHAnsi"/>
          <w:b/>
          <w:i/>
          <w:color w:val="E65B01" w:themeColor="accent1" w:themeShade="BF"/>
          <w:sz w:val="20"/>
          <w:lang w:val="es-ES_tradnl"/>
        </w:rPr>
        <w:t>: Recursos</w:t>
      </w:r>
      <w:r w:rsidRPr="00636790">
        <w:rPr>
          <w:rFonts w:asciiTheme="minorHAnsi" w:hAnsiTheme="minorHAnsi" w:cstheme="minorHAnsi"/>
          <w:b/>
          <w:i/>
          <w:color w:val="E65B01" w:themeColor="accent1" w:themeShade="BF"/>
          <w:sz w:val="20"/>
          <w:lang w:val="es-ES_tradnl"/>
        </w:rPr>
        <w:t xml:space="preserve"> de Actividades</w:t>
      </w:r>
      <w:bookmarkEnd w:id="203"/>
    </w:p>
    <w:p w:rsidR="00293BC5" w:rsidRPr="00636790" w:rsidRDefault="00293BC5" w:rsidP="00293BC5">
      <w:pPr>
        <w:spacing w:after="120"/>
        <w:jc w:val="center"/>
        <w:rPr>
          <w:rFonts w:asciiTheme="minorHAnsi" w:hAnsiTheme="minorHAnsi" w:cstheme="minorHAnsi"/>
          <w:b/>
          <w:i/>
          <w:color w:val="E65B01" w:themeColor="accent1" w:themeShade="BF"/>
          <w:sz w:val="20"/>
          <w:lang w:val="es-ES_tradnl"/>
        </w:rPr>
      </w:pPr>
    </w:p>
    <w:p w:rsidR="00B3334C" w:rsidRPr="00636790" w:rsidRDefault="00B3334C" w:rsidP="00293BC5">
      <w:pPr>
        <w:spacing w:after="120"/>
        <w:jc w:val="center"/>
        <w:rPr>
          <w:rFonts w:asciiTheme="minorHAnsi" w:hAnsiTheme="minorHAnsi" w:cstheme="minorHAnsi"/>
          <w:b/>
          <w:i/>
          <w:color w:val="0070C0"/>
          <w:sz w:val="22"/>
          <w:szCs w:val="22"/>
          <w:lang w:val="es-ES_tradnl"/>
        </w:rPr>
      </w:pPr>
    </w:p>
    <w:p w:rsidR="00BA49A7" w:rsidRPr="00636790" w:rsidRDefault="00970941" w:rsidP="00BA6097">
      <w:pPr>
        <w:pStyle w:val="Ttulo3"/>
        <w:numPr>
          <w:ilvl w:val="2"/>
          <w:numId w:val="47"/>
        </w:numPr>
        <w:ind w:left="709"/>
        <w:rPr>
          <w:rStyle w:val="Textoennegrita"/>
          <w:rFonts w:asciiTheme="minorHAnsi" w:hAnsiTheme="minorHAnsi"/>
          <w:b/>
          <w:bCs/>
          <w:color w:val="E6C900" w:themeColor="background2" w:themeShade="BF"/>
          <w:sz w:val="24"/>
          <w:szCs w:val="24"/>
        </w:rPr>
      </w:pPr>
      <w:bookmarkStart w:id="204" w:name="_Toc128413816"/>
      <w:r w:rsidRPr="00636790">
        <w:rPr>
          <w:rStyle w:val="Textoennegrita"/>
          <w:rFonts w:asciiTheme="minorHAnsi" w:hAnsiTheme="minorHAnsi" w:cstheme="minorHAnsi"/>
          <w:b/>
          <w:color w:val="E6C900" w:themeColor="background2" w:themeShade="BF"/>
          <w:sz w:val="22"/>
          <w:szCs w:val="22"/>
          <w:lang w:val="es-ES_tradnl"/>
        </w:rPr>
        <w:t>Técnicas</w:t>
      </w:r>
      <w:bookmarkEnd w:id="204"/>
    </w:p>
    <w:p w:rsidR="00970941" w:rsidRPr="00636790" w:rsidRDefault="00970941" w:rsidP="00BA49A7">
      <w:pPr>
        <w:rPr>
          <w:rFonts w:asciiTheme="minorHAnsi" w:hAnsiTheme="minorHAnsi"/>
        </w:rPr>
      </w:pPr>
    </w:p>
    <w:p w:rsidR="00B3334C" w:rsidRPr="00636790" w:rsidRDefault="00B3334C" w:rsidP="00C84EB8">
      <w:pPr>
        <w:jc w:val="both"/>
        <w:outlineLvl w:val="0"/>
        <w:rPr>
          <w:rStyle w:val="Textoennegrita"/>
          <w:rFonts w:asciiTheme="minorHAnsi" w:hAnsiTheme="minorHAnsi"/>
        </w:rPr>
      </w:pPr>
      <w:r w:rsidRPr="00636790">
        <w:rPr>
          <w:rStyle w:val="Textoennegrita"/>
          <w:rFonts w:asciiTheme="minorHAnsi" w:hAnsiTheme="minorHAnsi" w:cstheme="minorHAnsi"/>
          <w:b w:val="0"/>
          <w:bCs w:val="0"/>
          <w:sz w:val="22"/>
          <w:szCs w:val="22"/>
          <w:lang w:val="es-ES_tradnl"/>
        </w:rPr>
        <w:t>Para el uso de las técnicas se trabajarán aspectos importantes.</w:t>
      </w:r>
    </w:p>
    <w:p w:rsidR="00B3334C" w:rsidRPr="00636790" w:rsidRDefault="00B3334C" w:rsidP="00B3334C">
      <w:pPr>
        <w:jc w:val="both"/>
        <w:rPr>
          <w:rStyle w:val="Textoennegrita"/>
          <w:rFonts w:asciiTheme="minorHAnsi" w:hAnsiTheme="minorHAnsi"/>
        </w:rPr>
      </w:pPr>
    </w:p>
    <w:p w:rsidR="00B3334C" w:rsidRPr="00636790" w:rsidRDefault="00B3334C" w:rsidP="00B3334C">
      <w:pPr>
        <w:pStyle w:val="Prrafodelista"/>
        <w:numPr>
          <w:ilvl w:val="0"/>
          <w:numId w:val="44"/>
        </w:numPr>
        <w:jc w:val="both"/>
        <w:rPr>
          <w:rStyle w:val="Textoennegrita"/>
          <w:rFonts w:asciiTheme="minorHAnsi" w:hAnsiTheme="minorHAnsi"/>
        </w:rPr>
      </w:pPr>
      <w:r w:rsidRPr="00636790">
        <w:rPr>
          <w:rStyle w:val="Textoennegrita"/>
          <w:rFonts w:asciiTheme="minorHAnsi" w:hAnsiTheme="minorHAnsi" w:cstheme="minorHAnsi"/>
          <w:b w:val="0"/>
          <w:bCs w:val="0"/>
          <w:sz w:val="22"/>
          <w:szCs w:val="22"/>
          <w:lang w:val="es-ES_tradnl"/>
        </w:rPr>
        <w:t>Diseño Técnico y diseño básico:</w:t>
      </w:r>
    </w:p>
    <w:p w:rsidR="00B3334C" w:rsidRPr="00636790" w:rsidRDefault="00B3334C" w:rsidP="00B3334C">
      <w:pPr>
        <w:ind w:left="1440"/>
        <w:jc w:val="both"/>
        <w:rPr>
          <w:rStyle w:val="Textoennegrita"/>
          <w:rFonts w:asciiTheme="minorHAnsi" w:hAnsiTheme="minorHAnsi"/>
        </w:rPr>
      </w:pPr>
      <w:r w:rsidRPr="00636790">
        <w:rPr>
          <w:rStyle w:val="Textoennegrita"/>
          <w:rFonts w:asciiTheme="minorHAnsi" w:hAnsiTheme="minorHAnsi" w:cstheme="minorHAnsi"/>
          <w:b w:val="0"/>
          <w:bCs w:val="0"/>
          <w:sz w:val="22"/>
          <w:szCs w:val="22"/>
          <w:lang w:val="es-ES_tradnl"/>
        </w:rPr>
        <w:t>Cualquier diseño realizado debe tener una versión para presentar al cliente y una versión técnica con detalle para los miembros del  grupo.</w:t>
      </w:r>
    </w:p>
    <w:p w:rsidR="00B3334C" w:rsidRPr="00636790" w:rsidRDefault="00B3334C" w:rsidP="00B3334C">
      <w:pPr>
        <w:ind w:left="1440"/>
        <w:jc w:val="both"/>
        <w:rPr>
          <w:rStyle w:val="Textoennegrita"/>
          <w:rFonts w:asciiTheme="minorHAnsi" w:hAnsiTheme="minorHAnsi"/>
        </w:rPr>
      </w:pPr>
    </w:p>
    <w:p w:rsidR="00B3334C" w:rsidRPr="00636790" w:rsidRDefault="00B3334C" w:rsidP="00B3334C">
      <w:pPr>
        <w:pStyle w:val="Prrafodelista"/>
        <w:widowControl w:val="0"/>
        <w:numPr>
          <w:ilvl w:val="0"/>
          <w:numId w:val="43"/>
        </w:numPr>
        <w:autoSpaceDE w:val="0"/>
        <w:autoSpaceDN w:val="0"/>
        <w:adjustRightInd w:val="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Revisiones cruzadas:</w:t>
      </w:r>
    </w:p>
    <w:p w:rsidR="00B3334C" w:rsidRPr="00636790" w:rsidRDefault="00B3334C" w:rsidP="00B3334C">
      <w:pPr>
        <w:widowControl w:val="0"/>
        <w:autoSpaceDE w:val="0"/>
        <w:autoSpaceDN w:val="0"/>
        <w:adjustRightInd w:val="0"/>
        <w:ind w:left="144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Se conformaran parejas para desarrollar revisiones anteriores a las presentaciones grupales.</w:t>
      </w:r>
    </w:p>
    <w:p w:rsidR="00B3334C" w:rsidRPr="00636790" w:rsidRDefault="00B3334C" w:rsidP="00B3334C">
      <w:pPr>
        <w:widowControl w:val="0"/>
        <w:autoSpaceDE w:val="0"/>
        <w:autoSpaceDN w:val="0"/>
        <w:adjustRightInd w:val="0"/>
        <w:jc w:val="both"/>
        <w:rPr>
          <w:rFonts w:asciiTheme="minorHAnsi" w:hAnsiTheme="minorHAnsi" w:cstheme="minorHAnsi"/>
          <w:sz w:val="22"/>
          <w:szCs w:val="22"/>
          <w:lang w:val="es-ES_tradnl"/>
        </w:rPr>
      </w:pPr>
    </w:p>
    <w:p w:rsidR="00B3334C" w:rsidRPr="00636790" w:rsidRDefault="00B3334C" w:rsidP="00B3334C">
      <w:pPr>
        <w:pStyle w:val="Prrafodelista"/>
        <w:widowControl w:val="0"/>
        <w:numPr>
          <w:ilvl w:val="0"/>
          <w:numId w:val="43"/>
        </w:numPr>
        <w:autoSpaceDE w:val="0"/>
        <w:autoSpaceDN w:val="0"/>
        <w:adjustRightInd w:val="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Desarrollo Cooperativo (XP)</w:t>
      </w:r>
    </w:p>
    <w:p w:rsidR="00B3334C" w:rsidRPr="00636790" w:rsidRDefault="00B3334C" w:rsidP="00B3334C">
      <w:pPr>
        <w:widowControl w:val="0"/>
        <w:autoSpaceDE w:val="0"/>
        <w:autoSpaceDN w:val="0"/>
        <w:adjustRightInd w:val="0"/>
        <w:ind w:left="108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Se trabajara el desarrollo de prototipos e implementaciones en parejas, se hará más fácil la comunicación y el entendimiento de las líneas de código para todos los miembros  del grupo.</w:t>
      </w:r>
    </w:p>
    <w:p w:rsidR="00B3334C" w:rsidRPr="00636790" w:rsidRDefault="00B3334C" w:rsidP="00B3334C">
      <w:pPr>
        <w:widowControl w:val="0"/>
        <w:autoSpaceDE w:val="0"/>
        <w:autoSpaceDN w:val="0"/>
        <w:adjustRightInd w:val="0"/>
        <w:ind w:left="1080"/>
        <w:jc w:val="both"/>
        <w:rPr>
          <w:rFonts w:asciiTheme="minorHAnsi" w:hAnsiTheme="minorHAnsi" w:cstheme="minorHAnsi"/>
          <w:sz w:val="22"/>
          <w:szCs w:val="22"/>
          <w:lang w:val="es-ES_tradnl"/>
        </w:rPr>
      </w:pPr>
    </w:p>
    <w:p w:rsidR="00B3334C" w:rsidRPr="00636790" w:rsidRDefault="00B3334C" w:rsidP="00B3334C">
      <w:pPr>
        <w:pStyle w:val="Prrafodelista"/>
        <w:widowControl w:val="0"/>
        <w:numPr>
          <w:ilvl w:val="0"/>
          <w:numId w:val="43"/>
        </w:numPr>
        <w:autoSpaceDE w:val="0"/>
        <w:autoSpaceDN w:val="0"/>
        <w:adjustRightInd w:val="0"/>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Trabajo Individual:</w:t>
      </w:r>
    </w:p>
    <w:p w:rsidR="00B3334C" w:rsidRPr="00636790" w:rsidRDefault="00B3334C" w:rsidP="00B3334C">
      <w:pPr>
        <w:widowControl w:val="0"/>
        <w:autoSpaceDE w:val="0"/>
        <w:autoSpaceDN w:val="0"/>
        <w:adjustRightInd w:val="0"/>
        <w:ind w:left="1440"/>
        <w:jc w:val="both"/>
        <w:rPr>
          <w:rFonts w:asciiTheme="minorHAnsi" w:hAnsiTheme="minorHAnsi" w:cstheme="minorHAnsi"/>
          <w:color w:val="FF0000"/>
          <w:sz w:val="22"/>
          <w:szCs w:val="22"/>
          <w:lang w:val="es-ES_tradnl"/>
        </w:rPr>
      </w:pPr>
      <w:r w:rsidRPr="00636790">
        <w:rPr>
          <w:rFonts w:asciiTheme="minorHAnsi" w:hAnsiTheme="minorHAnsi" w:cstheme="minorHAnsi"/>
          <w:sz w:val="22"/>
          <w:szCs w:val="22"/>
          <w:lang w:val="es-ES_tradnl"/>
        </w:rPr>
        <w:t>Se dedicaran un número de 16  horas semanales</w:t>
      </w:r>
      <w:r w:rsidRPr="00636790">
        <w:rPr>
          <w:rFonts w:asciiTheme="minorHAnsi" w:hAnsiTheme="minorHAnsi" w:cstheme="minorHAnsi"/>
          <w:color w:val="FF0000"/>
          <w:sz w:val="22"/>
          <w:szCs w:val="22"/>
          <w:lang w:val="es-ES_tradnl"/>
        </w:rPr>
        <w:t xml:space="preserve"> </w:t>
      </w:r>
      <w:r w:rsidR="00C07620" w:rsidRPr="00636790">
        <w:rPr>
          <w:rFonts w:asciiTheme="minorHAnsi" w:hAnsiTheme="minorHAnsi" w:cstheme="minorHAnsi"/>
          <w:sz w:val="22"/>
          <w:szCs w:val="22"/>
          <w:lang w:val="es-ES_tradnl"/>
        </w:rPr>
        <w:t>[</w:t>
      </w:r>
      <w:hyperlink w:anchor="_Plan_de_Estimación" w:history="1">
        <w:r w:rsidR="00C07620" w:rsidRPr="00636790">
          <w:rPr>
            <w:rStyle w:val="Hipervnculo"/>
            <w:rFonts w:asciiTheme="minorHAnsi" w:hAnsiTheme="minorHAnsi" w:cstheme="minorHAnsi"/>
            <w:b/>
            <w:color w:val="B32C16" w:themeColor="accent3"/>
            <w:sz w:val="22"/>
            <w:szCs w:val="22"/>
            <w:lang w:val="es-ES_tradnl"/>
          </w:rPr>
          <w:t>ver sección 5.1.1</w:t>
        </w:r>
      </w:hyperlink>
      <w:r w:rsidR="00C07620"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de las </w:t>
      </w:r>
      <w:r w:rsidRPr="00636790">
        <w:rPr>
          <w:rFonts w:asciiTheme="minorHAnsi" w:hAnsiTheme="minorHAnsi" w:cstheme="minorHAnsi"/>
          <w:sz w:val="22"/>
          <w:szCs w:val="22"/>
          <w:lang w:val="es-ES_tradnl"/>
        </w:rPr>
        <w:lastRenderedPageBreak/>
        <w:t>cuáles se tomarán mínimo 2 horas para hacer investigación sobre las herramientas de línea base o apoyo</w:t>
      </w:r>
      <w:r w:rsidRPr="00636790">
        <w:rPr>
          <w:rFonts w:asciiTheme="minorHAnsi" w:hAnsiTheme="minorHAnsi" w:cstheme="minorHAnsi"/>
          <w:color w:val="FF0000"/>
          <w:sz w:val="22"/>
          <w:szCs w:val="22"/>
          <w:lang w:val="es-ES_tradnl"/>
        </w:rPr>
        <w:t xml:space="preserve"> </w:t>
      </w:r>
      <w:r w:rsidR="002C0219" w:rsidRPr="00636790">
        <w:rPr>
          <w:rFonts w:asciiTheme="minorHAnsi" w:hAnsiTheme="minorHAnsi" w:cstheme="minorHAnsi"/>
          <w:sz w:val="22"/>
          <w:szCs w:val="22"/>
          <w:lang w:val="es-ES_tradnl"/>
        </w:rPr>
        <w:t>[</w:t>
      </w:r>
      <w:hyperlink w:anchor="_Métodos,_Técnicas_y_2" w:history="1">
        <w:r w:rsidR="002C0219" w:rsidRPr="00636790">
          <w:rPr>
            <w:rStyle w:val="Hipervnculo"/>
            <w:rFonts w:asciiTheme="minorHAnsi" w:hAnsiTheme="minorHAnsi" w:cstheme="minorHAnsi"/>
            <w:b/>
            <w:color w:val="B32C16" w:themeColor="accent3"/>
            <w:sz w:val="22"/>
            <w:szCs w:val="22"/>
            <w:lang w:val="es-ES_tradnl"/>
          </w:rPr>
          <w:t>ver sección 6.2</w:t>
        </w:r>
      </w:hyperlink>
      <w:r w:rsidR="002C0219" w:rsidRPr="00636790">
        <w:rPr>
          <w:rFonts w:asciiTheme="minorHAnsi" w:hAnsiTheme="minorHAnsi" w:cstheme="minorHAnsi"/>
          <w:sz w:val="22"/>
          <w:szCs w:val="22"/>
          <w:lang w:val="es-ES_tradnl"/>
        </w:rPr>
        <w:t>]</w:t>
      </w:r>
      <w:r w:rsidRPr="00636790">
        <w:rPr>
          <w:rFonts w:asciiTheme="minorHAnsi" w:hAnsiTheme="minorHAnsi" w:cstheme="minorHAnsi"/>
          <w:color w:val="FF0000"/>
          <w:sz w:val="22"/>
          <w:szCs w:val="22"/>
          <w:lang w:val="es-ES_tradnl"/>
        </w:rPr>
        <w:t xml:space="preserve">   </w:t>
      </w:r>
    </w:p>
    <w:p w:rsidR="00B3334C" w:rsidRPr="00636790" w:rsidRDefault="00B3334C" w:rsidP="00B3334C">
      <w:pPr>
        <w:widowControl w:val="0"/>
        <w:autoSpaceDE w:val="0"/>
        <w:autoSpaceDN w:val="0"/>
        <w:adjustRightInd w:val="0"/>
        <w:ind w:left="708"/>
        <w:jc w:val="both"/>
        <w:rPr>
          <w:rFonts w:asciiTheme="minorHAnsi" w:hAnsiTheme="minorHAnsi" w:cstheme="minorHAnsi"/>
          <w:sz w:val="22"/>
          <w:szCs w:val="22"/>
          <w:lang w:val="es-ES_tradnl"/>
        </w:rPr>
      </w:pPr>
    </w:p>
    <w:p w:rsidR="00B3334C" w:rsidRPr="00636790" w:rsidRDefault="00B3334C" w:rsidP="00B3334C">
      <w:pPr>
        <w:jc w:val="both"/>
        <w:rPr>
          <w:rStyle w:val="Textoennegrita"/>
          <w:rFonts w:asciiTheme="minorHAnsi" w:hAnsiTheme="minorHAnsi"/>
        </w:rPr>
      </w:pPr>
    </w:p>
    <w:p w:rsidR="00B3334C" w:rsidRPr="00636790" w:rsidRDefault="00A26F27" w:rsidP="00BA6097">
      <w:pPr>
        <w:pStyle w:val="Ttulo2"/>
        <w:numPr>
          <w:ilvl w:val="1"/>
          <w:numId w:val="47"/>
        </w:numPr>
        <w:ind w:left="426"/>
        <w:rPr>
          <w:rFonts w:asciiTheme="minorHAnsi" w:hAnsiTheme="minorHAnsi" w:cstheme="minorHAnsi"/>
          <w:caps/>
          <w:color w:val="E65B01" w:themeColor="accent1" w:themeShade="BF"/>
          <w:sz w:val="22"/>
          <w:szCs w:val="22"/>
          <w:lang w:val="es-ES_tradnl"/>
        </w:rPr>
      </w:pPr>
      <w:bookmarkStart w:id="205" w:name="_Plan_de_infraestructura_1"/>
      <w:bookmarkStart w:id="206" w:name="_Plan_de_infraestructura_2"/>
      <w:bookmarkStart w:id="207" w:name="_Toc160917346"/>
      <w:bookmarkStart w:id="208" w:name="_Toc128413817"/>
      <w:bookmarkEnd w:id="205"/>
      <w:bookmarkEnd w:id="206"/>
      <w:r w:rsidRPr="00636790">
        <w:rPr>
          <w:rFonts w:asciiTheme="minorHAnsi" w:hAnsiTheme="minorHAnsi" w:cstheme="minorHAnsi"/>
          <w:color w:val="E65B01" w:themeColor="accent1" w:themeShade="BF"/>
          <w:sz w:val="22"/>
          <w:szCs w:val="22"/>
          <w:lang w:val="es-ES_tradnl"/>
        </w:rPr>
        <w:t>Plan de infraestructura</w:t>
      </w:r>
      <w:bookmarkEnd w:id="207"/>
      <w:bookmarkEnd w:id="208"/>
    </w:p>
    <w:p w:rsidR="00B3334C" w:rsidRPr="00636790" w:rsidRDefault="00B3334C" w:rsidP="00A26F27">
      <w:pPr>
        <w:ind w:left="426"/>
        <w:jc w:val="both"/>
        <w:rPr>
          <w:rStyle w:val="Textoennegrita"/>
          <w:rFonts w:asciiTheme="minorHAnsi" w:hAnsiTheme="minorHAnsi"/>
          <w:b w:val="0"/>
          <w:bCs w:val="0"/>
          <w:i/>
          <w:iCs/>
          <w:sz w:val="28"/>
          <w:szCs w:val="28"/>
        </w:rPr>
      </w:pPr>
    </w:p>
    <w:p w:rsidR="00A26F27" w:rsidRPr="00636790" w:rsidRDefault="00A26F27" w:rsidP="00BA6097">
      <w:pPr>
        <w:pStyle w:val="Prrafodelista"/>
        <w:numPr>
          <w:ilvl w:val="2"/>
          <w:numId w:val="47"/>
        </w:numPr>
        <w:ind w:left="426" w:hanging="426"/>
        <w:jc w:val="both"/>
        <w:rPr>
          <w:rStyle w:val="Textoennegrita"/>
          <w:rFonts w:asciiTheme="minorHAnsi" w:hAnsiTheme="minorHAnsi"/>
          <w:color w:val="E6C900" w:themeColor="background2" w:themeShade="BF"/>
        </w:rPr>
      </w:pPr>
      <w:r w:rsidRPr="00636790">
        <w:rPr>
          <w:rStyle w:val="Textoennegrita"/>
          <w:rFonts w:asciiTheme="minorHAnsi" w:hAnsiTheme="minorHAnsi" w:cstheme="minorHAnsi"/>
          <w:color w:val="E6C900" w:themeColor="background2" w:themeShade="BF"/>
          <w:sz w:val="22"/>
          <w:szCs w:val="22"/>
          <w:lang w:val="es-ES_tradnl"/>
        </w:rPr>
        <w:t>Hitos en infraestructura</w:t>
      </w:r>
    </w:p>
    <w:p w:rsidR="00B3334C" w:rsidRPr="00636790" w:rsidRDefault="00B3334C" w:rsidP="00A26F27">
      <w:pPr>
        <w:pStyle w:val="Prrafodelista"/>
        <w:ind w:left="1080"/>
        <w:jc w:val="both"/>
        <w:rPr>
          <w:rStyle w:val="Textoennegrita"/>
          <w:rFonts w:asciiTheme="minorHAnsi" w:hAnsiTheme="minorHAnsi"/>
        </w:rPr>
      </w:pPr>
    </w:p>
    <w:p w:rsidR="00B3334C" w:rsidRPr="00636790" w:rsidRDefault="00B3334C" w:rsidP="00B3334C">
      <w:pPr>
        <w:jc w:val="both"/>
        <w:rPr>
          <w:rStyle w:val="Textoennegrita"/>
          <w:rFonts w:asciiTheme="minorHAnsi" w:hAnsiTheme="minorHAnsi"/>
        </w:rPr>
      </w:pPr>
    </w:p>
    <w:p w:rsidR="00B3334C" w:rsidRPr="00636790" w:rsidRDefault="00B3334C" w:rsidP="00B3334C">
      <w:pPr>
        <w:jc w:val="both"/>
        <w:rPr>
          <w:rStyle w:val="Textoennegrita"/>
          <w:rFonts w:asciiTheme="minorHAnsi" w:hAnsiTheme="minorHAnsi"/>
        </w:rPr>
      </w:pPr>
      <w:r w:rsidRPr="00636790">
        <w:rPr>
          <w:rStyle w:val="Textoennegrita"/>
          <w:rFonts w:asciiTheme="minorHAnsi" w:hAnsiTheme="minorHAnsi" w:cstheme="minorHAnsi"/>
          <w:b w:val="0"/>
          <w:sz w:val="22"/>
          <w:szCs w:val="22"/>
          <w:lang w:val="es-ES_tradnl"/>
        </w:rPr>
        <w:t>La entrega de documentos finales de cada actividad en la arquitectura estará enfocada en “Pensando en el Acoplamiento”.</w:t>
      </w:r>
    </w:p>
    <w:p w:rsidR="00B3334C" w:rsidRPr="00636790" w:rsidRDefault="00B3334C" w:rsidP="00B3334C">
      <w:pPr>
        <w:jc w:val="both"/>
        <w:rPr>
          <w:rStyle w:val="Textoennegrita"/>
          <w:rFonts w:asciiTheme="minorHAnsi" w:hAnsiTheme="minorHAnsi"/>
        </w:rPr>
      </w:pPr>
    </w:p>
    <w:p w:rsidR="00B3334C" w:rsidRPr="00636790" w:rsidRDefault="00B3334C" w:rsidP="00B3334C">
      <w:pPr>
        <w:jc w:val="both"/>
        <w:rPr>
          <w:rStyle w:val="Textoennegrita"/>
          <w:rFonts w:asciiTheme="minorHAnsi" w:hAnsiTheme="minorHAnsi"/>
        </w:rPr>
      </w:pPr>
      <w:r w:rsidRPr="00636790">
        <w:rPr>
          <w:rStyle w:val="Textoennegrita"/>
          <w:rFonts w:asciiTheme="minorHAnsi" w:hAnsiTheme="minorHAnsi" w:cstheme="minorHAnsi"/>
          <w:b w:val="0"/>
          <w:sz w:val="22"/>
          <w:szCs w:val="22"/>
          <w:lang w:val="es-ES_tradnl"/>
        </w:rPr>
        <w:t>Para las diferentes actividades se entregarán los siguientes documento e información:</w:t>
      </w:r>
    </w:p>
    <w:p w:rsidR="00B3334C" w:rsidRPr="00636790" w:rsidRDefault="00B3334C" w:rsidP="00B3334C">
      <w:pPr>
        <w:jc w:val="both"/>
        <w:rPr>
          <w:rStyle w:val="Textoennegrita"/>
          <w:rFonts w:asciiTheme="minorHAnsi" w:hAnsiTheme="minorHAnsi"/>
        </w:rPr>
      </w:pPr>
    </w:p>
    <w:p w:rsidR="00B3334C" w:rsidRPr="00636790" w:rsidRDefault="00B3334C" w:rsidP="00A26F27">
      <w:pPr>
        <w:pStyle w:val="Prrafodelista"/>
        <w:numPr>
          <w:ilvl w:val="0"/>
          <w:numId w:val="48"/>
        </w:numPr>
        <w:spacing w:after="200" w:line="276" w:lineRule="auto"/>
        <w:contextualSpacing/>
        <w:jc w:val="both"/>
        <w:rPr>
          <w:rStyle w:val="Textoennegrita"/>
          <w:rFonts w:asciiTheme="minorHAnsi" w:hAnsiTheme="minorHAnsi"/>
        </w:rPr>
      </w:pPr>
      <w:r w:rsidRPr="00636790">
        <w:rPr>
          <w:rStyle w:val="Textoennegrita"/>
          <w:rFonts w:asciiTheme="minorHAnsi" w:hAnsiTheme="minorHAnsi" w:cstheme="minorHAnsi"/>
          <w:b w:val="0"/>
          <w:sz w:val="22"/>
          <w:szCs w:val="22"/>
          <w:lang w:val="es-ES_tradnl"/>
        </w:rPr>
        <w:t>Informe de evolución, de lo desarrollado y problemas a solucionar grupalmente.</w:t>
      </w:r>
    </w:p>
    <w:p w:rsidR="00A26F27" w:rsidRPr="00636790" w:rsidRDefault="00B3334C" w:rsidP="00A26F27">
      <w:pPr>
        <w:pStyle w:val="Prrafodelista"/>
        <w:numPr>
          <w:ilvl w:val="0"/>
          <w:numId w:val="48"/>
        </w:numPr>
        <w:spacing w:after="200" w:line="276" w:lineRule="auto"/>
        <w:contextualSpacing/>
        <w:jc w:val="both"/>
        <w:rPr>
          <w:rStyle w:val="Textoennegrita"/>
          <w:rFonts w:asciiTheme="minorHAnsi" w:hAnsiTheme="minorHAnsi"/>
        </w:rPr>
      </w:pPr>
      <w:r w:rsidRPr="00636790">
        <w:rPr>
          <w:rStyle w:val="Textoennegrita"/>
          <w:rFonts w:asciiTheme="minorHAnsi" w:hAnsiTheme="minorHAnsi" w:cstheme="minorHAnsi"/>
          <w:b w:val="0"/>
          <w:sz w:val="22"/>
          <w:szCs w:val="22"/>
          <w:lang w:val="es-ES_tradnl"/>
        </w:rPr>
        <w:t>Propuestas o sugerencias sobre la siguiente iteración.</w:t>
      </w:r>
    </w:p>
    <w:p w:rsidR="00A26F27" w:rsidRPr="00636790" w:rsidRDefault="00B3334C" w:rsidP="00A26F27">
      <w:pPr>
        <w:pStyle w:val="Prrafodelista"/>
        <w:numPr>
          <w:ilvl w:val="1"/>
          <w:numId w:val="48"/>
        </w:numPr>
        <w:spacing w:after="200" w:line="276" w:lineRule="auto"/>
        <w:contextualSpacing/>
        <w:jc w:val="both"/>
        <w:rPr>
          <w:rStyle w:val="Textoennegrita"/>
          <w:rFonts w:asciiTheme="minorHAnsi" w:hAnsiTheme="minorHAnsi"/>
        </w:rPr>
      </w:pPr>
      <w:r w:rsidRPr="00636790">
        <w:rPr>
          <w:rStyle w:val="Textoennegrita"/>
          <w:rFonts w:asciiTheme="minorHAnsi" w:hAnsiTheme="minorHAnsi" w:cstheme="minorHAnsi"/>
          <w:sz w:val="22"/>
          <w:szCs w:val="22"/>
          <w:lang w:val="es-ES_tradnl"/>
        </w:rPr>
        <w:t>Investigación y Herramientas:</w:t>
      </w:r>
    </w:p>
    <w:p w:rsidR="00A26F27" w:rsidRPr="00636790" w:rsidRDefault="00A26F27" w:rsidP="00A26F27">
      <w:pPr>
        <w:pStyle w:val="Prrafodelista"/>
        <w:spacing w:after="200" w:line="276" w:lineRule="auto"/>
        <w:ind w:left="1440"/>
        <w:contextualSpacing/>
        <w:jc w:val="both"/>
        <w:rPr>
          <w:rStyle w:val="Textoennegrita"/>
          <w:rFonts w:asciiTheme="minorHAnsi" w:hAnsiTheme="minorHAnsi"/>
        </w:rPr>
      </w:pPr>
      <w:r w:rsidRPr="00636790">
        <w:rPr>
          <w:rStyle w:val="Textoennegrita"/>
          <w:rFonts w:asciiTheme="minorHAnsi" w:hAnsiTheme="minorHAnsi" w:cstheme="minorHAnsi"/>
          <w:b w:val="0"/>
          <w:sz w:val="22"/>
          <w:szCs w:val="22"/>
          <w:lang w:val="es-ES_tradnl"/>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A26F27" w:rsidRPr="00636790" w:rsidRDefault="00A26F27" w:rsidP="00A26F27">
      <w:pPr>
        <w:pStyle w:val="Prrafodelista"/>
        <w:spacing w:after="200" w:line="276" w:lineRule="auto"/>
        <w:ind w:left="1440"/>
        <w:contextualSpacing/>
        <w:jc w:val="both"/>
        <w:rPr>
          <w:rStyle w:val="Textoennegrita"/>
          <w:rFonts w:asciiTheme="minorHAnsi" w:hAnsiTheme="minorHAnsi"/>
        </w:rPr>
      </w:pPr>
    </w:p>
    <w:p w:rsidR="00B3334C" w:rsidRPr="00636790" w:rsidRDefault="00B3334C" w:rsidP="00A26F27">
      <w:pPr>
        <w:pStyle w:val="Prrafodelista"/>
        <w:numPr>
          <w:ilvl w:val="1"/>
          <w:numId w:val="48"/>
        </w:numPr>
        <w:spacing w:after="200" w:line="276" w:lineRule="auto"/>
        <w:contextualSpacing/>
        <w:jc w:val="both"/>
        <w:rPr>
          <w:rStyle w:val="Textoennegrita"/>
          <w:rFonts w:asciiTheme="minorHAnsi" w:hAnsiTheme="minorHAnsi"/>
        </w:rPr>
      </w:pPr>
      <w:r w:rsidRPr="00636790">
        <w:rPr>
          <w:rStyle w:val="Textoennegrita"/>
          <w:rFonts w:asciiTheme="minorHAnsi" w:hAnsiTheme="minorHAnsi" w:cstheme="minorHAnsi"/>
          <w:sz w:val="22"/>
          <w:szCs w:val="22"/>
          <w:lang w:val="es-ES_tradnl"/>
        </w:rPr>
        <w:t>Identificación de Dependencia en las  Actividades:</w:t>
      </w:r>
    </w:p>
    <w:p w:rsidR="00A26F27" w:rsidRPr="00636790" w:rsidRDefault="00B3334C" w:rsidP="00A26F27">
      <w:pPr>
        <w:ind w:left="1080"/>
        <w:jc w:val="both"/>
        <w:rPr>
          <w:rStyle w:val="Textoennegrita"/>
          <w:rFonts w:asciiTheme="minorHAnsi" w:hAnsiTheme="minorHAnsi"/>
        </w:rPr>
      </w:pPr>
      <w:r w:rsidRPr="00636790">
        <w:rPr>
          <w:rStyle w:val="Textoennegrita"/>
          <w:rFonts w:asciiTheme="minorHAnsi" w:hAnsiTheme="minorHAnsi" w:cstheme="minorHAnsi"/>
          <w:b w:val="0"/>
          <w:bCs w:val="0"/>
          <w:sz w:val="22"/>
          <w:szCs w:val="22"/>
          <w:lang w:val="es-ES_tradnl"/>
        </w:rPr>
        <w:t>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r w:rsidR="00A26F27" w:rsidRPr="00636790">
        <w:rPr>
          <w:rStyle w:val="Textoennegrita"/>
          <w:rFonts w:asciiTheme="minorHAnsi" w:hAnsiTheme="minorHAnsi"/>
          <w:sz w:val="22"/>
          <w:lang w:val="es-ES_tradnl"/>
        </w:rPr>
        <w:t xml:space="preserve"> </w:t>
      </w:r>
      <w:r w:rsidRPr="00636790">
        <w:rPr>
          <w:rStyle w:val="Textoennegrita"/>
          <w:rFonts w:asciiTheme="minorHAnsi" w:hAnsiTheme="minorHAnsi" w:cstheme="minorHAnsi"/>
          <w:b w:val="0"/>
          <w:sz w:val="22"/>
          <w:szCs w:val="22"/>
          <w:lang w:val="es-ES_tradnl"/>
        </w:rPr>
        <w:t>La propuesta está encaminada a aportar en áreas o temas que correspondan más allá del rol que se está ejecutando.</w:t>
      </w:r>
    </w:p>
    <w:p w:rsidR="00A26F27" w:rsidRPr="00636790" w:rsidRDefault="00A26F27" w:rsidP="00A26F27">
      <w:pPr>
        <w:jc w:val="both"/>
        <w:rPr>
          <w:rStyle w:val="Textoennegrita"/>
          <w:rFonts w:asciiTheme="minorHAnsi" w:hAnsiTheme="minorHAnsi"/>
        </w:rPr>
      </w:pPr>
    </w:p>
    <w:p w:rsidR="00A26F27" w:rsidRPr="00636790" w:rsidRDefault="00B3334C" w:rsidP="00A26F27">
      <w:pPr>
        <w:pStyle w:val="Prrafodelista"/>
        <w:numPr>
          <w:ilvl w:val="1"/>
          <w:numId w:val="48"/>
        </w:numPr>
        <w:jc w:val="both"/>
        <w:rPr>
          <w:rStyle w:val="Textoennegrita"/>
          <w:rFonts w:asciiTheme="minorHAnsi" w:hAnsiTheme="minorHAnsi"/>
        </w:rPr>
      </w:pPr>
      <w:r w:rsidRPr="00636790">
        <w:rPr>
          <w:rStyle w:val="Textoennegrita"/>
          <w:rFonts w:asciiTheme="minorHAnsi" w:hAnsiTheme="minorHAnsi" w:cstheme="minorHAnsi"/>
          <w:sz w:val="22"/>
          <w:szCs w:val="22"/>
          <w:lang w:val="es-ES_tradnl"/>
        </w:rPr>
        <w:t>Recursos de Actividades</w:t>
      </w:r>
    </w:p>
    <w:p w:rsidR="00B3334C" w:rsidRPr="00636790" w:rsidRDefault="00B3334C" w:rsidP="00A26F27">
      <w:pPr>
        <w:pStyle w:val="Prrafodelista"/>
        <w:ind w:left="1440"/>
        <w:jc w:val="both"/>
        <w:rPr>
          <w:rStyle w:val="Textoennegrita"/>
          <w:rFonts w:asciiTheme="minorHAnsi" w:hAnsiTheme="minorHAnsi"/>
        </w:rPr>
      </w:pPr>
    </w:p>
    <w:p w:rsidR="00B3334C" w:rsidRPr="00636790" w:rsidRDefault="00B3334C" w:rsidP="00A26F27">
      <w:pPr>
        <w:ind w:left="1080"/>
        <w:jc w:val="both"/>
        <w:rPr>
          <w:rStyle w:val="Textoennegrita"/>
          <w:rFonts w:asciiTheme="minorHAnsi" w:hAnsiTheme="minorHAnsi"/>
        </w:rPr>
      </w:pPr>
      <w:r w:rsidRPr="00636790">
        <w:rPr>
          <w:rStyle w:val="Textoennegrita"/>
          <w:rFonts w:asciiTheme="minorHAnsi" w:hAnsiTheme="minorHAnsi" w:cstheme="minorHAnsi"/>
          <w:b w:val="0"/>
          <w:bCs w:val="0"/>
          <w:sz w:val="22"/>
          <w:szCs w:val="22"/>
          <w:lang w:val="es-ES_tradnl"/>
        </w:rPr>
        <w:t>D</w:t>
      </w:r>
      <w:r w:rsidR="00A26F27" w:rsidRPr="00636790">
        <w:rPr>
          <w:rStyle w:val="Textoennegrita"/>
          <w:rFonts w:asciiTheme="minorHAnsi" w:hAnsiTheme="minorHAnsi" w:cstheme="minorHAnsi"/>
          <w:b w:val="0"/>
          <w:bCs w:val="0"/>
          <w:sz w:val="22"/>
          <w:szCs w:val="22"/>
          <w:lang w:val="es-ES_tradnl"/>
        </w:rPr>
        <w:t>ebe</w:t>
      </w:r>
      <w:r w:rsidRPr="00636790">
        <w:rPr>
          <w:rStyle w:val="Textoennegrita"/>
          <w:rFonts w:asciiTheme="minorHAnsi" w:hAnsiTheme="minorHAnsi" w:cstheme="minorHAnsi"/>
          <w:b w:val="0"/>
          <w:bCs w:val="0"/>
          <w:sz w:val="22"/>
          <w:szCs w:val="22"/>
          <w:lang w:val="es-ES_tradnl"/>
        </w:rPr>
        <w:t xml:space="preserv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B3334C" w:rsidRPr="00636790" w:rsidRDefault="00B3334C" w:rsidP="00A26F27">
      <w:pPr>
        <w:ind w:left="1080"/>
        <w:jc w:val="both"/>
        <w:rPr>
          <w:rStyle w:val="Textoennegrita"/>
          <w:rFonts w:asciiTheme="minorHAnsi" w:hAnsiTheme="minorHAnsi"/>
        </w:rPr>
      </w:pPr>
      <w:r w:rsidRPr="00636790">
        <w:rPr>
          <w:rStyle w:val="Textoennegrita"/>
          <w:rFonts w:asciiTheme="minorHAnsi" w:hAnsiTheme="minorHAnsi" w:cstheme="minorHAnsi"/>
          <w:b w:val="0"/>
          <w:bCs w:val="0"/>
          <w:i/>
          <w:sz w:val="22"/>
          <w:szCs w:val="22"/>
          <w:lang w:val="es-ES_tradnl"/>
        </w:rPr>
        <w:t>(La propuesta para este punto no es necesaria)</w:t>
      </w:r>
    </w:p>
    <w:p w:rsidR="00B3334C" w:rsidRPr="00636790" w:rsidRDefault="00B3334C" w:rsidP="00BA6097">
      <w:pPr>
        <w:pStyle w:val="Ttulo3"/>
        <w:numPr>
          <w:ilvl w:val="2"/>
          <w:numId w:val="47"/>
        </w:numPr>
        <w:ind w:left="709"/>
        <w:rPr>
          <w:rFonts w:asciiTheme="minorHAnsi" w:hAnsiTheme="minorHAnsi"/>
          <w:color w:val="E6C900" w:themeColor="background2" w:themeShade="BF"/>
          <w:sz w:val="22"/>
          <w:lang w:val="es-ES_tradnl"/>
        </w:rPr>
      </w:pPr>
      <w:bookmarkStart w:id="209" w:name="_Plan_de_Infraestructura"/>
      <w:bookmarkStart w:id="210" w:name="_Toc229495448"/>
      <w:bookmarkStart w:id="211" w:name="_Toc241347221"/>
      <w:bookmarkStart w:id="212" w:name="_Toc128413818"/>
      <w:bookmarkEnd w:id="209"/>
      <w:r w:rsidRPr="00636790">
        <w:rPr>
          <w:rFonts w:asciiTheme="minorHAnsi" w:hAnsiTheme="minorHAnsi"/>
          <w:color w:val="E6C900" w:themeColor="background2" w:themeShade="BF"/>
          <w:sz w:val="22"/>
          <w:lang w:val="es-ES_tradnl"/>
        </w:rPr>
        <w:t>Instalaciones</w:t>
      </w:r>
      <w:bookmarkEnd w:id="210"/>
      <w:bookmarkEnd w:id="211"/>
      <w:bookmarkEnd w:id="212"/>
    </w:p>
    <w:p w:rsidR="00B3334C" w:rsidRPr="00636790" w:rsidRDefault="00B3334C" w:rsidP="00B3334C">
      <w:pPr>
        <w:jc w:val="both"/>
        <w:rPr>
          <w:rFonts w:asciiTheme="minorHAnsi" w:hAnsiTheme="minorHAnsi"/>
          <w:b/>
          <w:sz w:val="22"/>
          <w:lang w:val="es-ES_tradnl"/>
        </w:rPr>
      </w:pPr>
    </w:p>
    <w:p w:rsidR="00B3334C" w:rsidRPr="00636790" w:rsidRDefault="00B3334C" w:rsidP="00B3334C">
      <w:pPr>
        <w:jc w:val="both"/>
        <w:rPr>
          <w:rFonts w:asciiTheme="minorHAnsi" w:hAnsiTheme="minorHAnsi"/>
          <w:sz w:val="22"/>
          <w:lang w:val="es-ES_tradnl"/>
        </w:rPr>
      </w:pPr>
      <w:r w:rsidRPr="00636790">
        <w:rPr>
          <w:rFonts w:asciiTheme="minorHAnsi" w:hAnsiTheme="minorHAnsi"/>
          <w:sz w:val="22"/>
          <w:lang w:val="es-ES_tradnl"/>
        </w:rPr>
        <w:t>Las reuniones tomarán lugar en la Pontificia Universidad Javeriana, para hacer contacto directo con el cliente, o para discutir, planear o cualquier tarea que involucre la reunión entre integrantes del Alimnova.</w:t>
      </w:r>
    </w:p>
    <w:p w:rsidR="00B3334C" w:rsidRPr="00636790" w:rsidRDefault="00B3334C" w:rsidP="00B3334C">
      <w:pPr>
        <w:jc w:val="both"/>
        <w:rPr>
          <w:rFonts w:asciiTheme="minorHAnsi" w:hAnsiTheme="minorHAnsi"/>
          <w:sz w:val="22"/>
          <w:lang w:val="es-ES_tradnl"/>
        </w:rPr>
      </w:pPr>
      <w:r w:rsidRPr="00636790">
        <w:rPr>
          <w:rFonts w:asciiTheme="minorHAnsi" w:hAnsiTheme="minorHAnsi"/>
          <w:sz w:val="22"/>
          <w:lang w:val="es-ES_tradnl"/>
        </w:rPr>
        <w:lastRenderedPageBreak/>
        <w:t>La razón es sencilla tenemos a nuestra disposición  salas de cómputo, profesores de planta,  la biblioteca, recursos tecnológicos, salones y salas.</w:t>
      </w:r>
    </w:p>
    <w:p w:rsidR="00B3334C" w:rsidRPr="00636790" w:rsidRDefault="00B3334C" w:rsidP="00B3334C">
      <w:pPr>
        <w:jc w:val="both"/>
        <w:rPr>
          <w:rFonts w:asciiTheme="minorHAnsi" w:hAnsiTheme="minorHAnsi"/>
          <w:sz w:val="22"/>
          <w:lang w:val="es-ES_tradnl"/>
        </w:rPr>
      </w:pPr>
    </w:p>
    <w:p w:rsidR="00B3334C" w:rsidRPr="00636790" w:rsidRDefault="00B3334C" w:rsidP="00B3334C">
      <w:pPr>
        <w:jc w:val="both"/>
        <w:rPr>
          <w:rFonts w:asciiTheme="minorHAnsi" w:hAnsiTheme="minorHAnsi"/>
          <w:sz w:val="22"/>
          <w:szCs w:val="22"/>
          <w:lang w:val="es-ES_tradnl"/>
        </w:rPr>
      </w:pPr>
      <w:r w:rsidRPr="00636790">
        <w:rPr>
          <w:rFonts w:asciiTheme="minorHAnsi" w:hAnsiTheme="minorHAnsi"/>
          <w:sz w:val="22"/>
          <w:lang w:val="es-ES_tradnl"/>
        </w:rPr>
        <w:t>Los hogares serán una segunda opción a la hora de decretar un asunto de reunión entre integrantes.</w:t>
      </w:r>
    </w:p>
    <w:p w:rsidR="00B3334C" w:rsidRPr="00636790" w:rsidRDefault="00B3334C" w:rsidP="00BA6097">
      <w:pPr>
        <w:pStyle w:val="Ttulo3"/>
        <w:numPr>
          <w:ilvl w:val="2"/>
          <w:numId w:val="47"/>
        </w:numPr>
        <w:ind w:left="709"/>
        <w:rPr>
          <w:rFonts w:asciiTheme="minorHAnsi" w:hAnsiTheme="minorHAnsi"/>
          <w:color w:val="E6C900" w:themeColor="background2" w:themeShade="BF"/>
          <w:sz w:val="22"/>
          <w:lang w:val="es-ES_tradnl"/>
        </w:rPr>
      </w:pPr>
      <w:bookmarkStart w:id="213" w:name="_Redes_de_comunicación"/>
      <w:bookmarkStart w:id="214" w:name="_Toc229495449"/>
      <w:bookmarkStart w:id="215" w:name="_Toc241347222"/>
      <w:bookmarkStart w:id="216" w:name="_Toc128413819"/>
      <w:bookmarkEnd w:id="213"/>
      <w:r w:rsidRPr="00636790">
        <w:rPr>
          <w:rFonts w:asciiTheme="minorHAnsi" w:hAnsiTheme="minorHAnsi"/>
          <w:color w:val="E6C900" w:themeColor="background2" w:themeShade="BF"/>
          <w:sz w:val="22"/>
          <w:lang w:val="es-ES_tradnl"/>
        </w:rPr>
        <w:t>Redes de comunicación</w:t>
      </w:r>
      <w:bookmarkEnd w:id="214"/>
      <w:bookmarkEnd w:id="215"/>
      <w:bookmarkEnd w:id="216"/>
    </w:p>
    <w:p w:rsidR="00B3334C" w:rsidRPr="00636790" w:rsidRDefault="00B3334C" w:rsidP="00B3334C">
      <w:pPr>
        <w:jc w:val="both"/>
        <w:rPr>
          <w:rFonts w:asciiTheme="minorHAnsi" w:hAnsiTheme="minorHAnsi"/>
          <w:sz w:val="22"/>
          <w:lang w:val="es-ES_tradnl"/>
        </w:rPr>
      </w:pPr>
    </w:p>
    <w:p w:rsidR="00B3334C" w:rsidRPr="00636790" w:rsidRDefault="00B3334C" w:rsidP="00B3334C">
      <w:pPr>
        <w:jc w:val="both"/>
        <w:rPr>
          <w:rFonts w:asciiTheme="minorHAnsi" w:hAnsiTheme="minorHAnsi"/>
          <w:sz w:val="22"/>
          <w:lang w:val="es-ES_tradnl"/>
        </w:rPr>
      </w:pPr>
      <w:r w:rsidRPr="00636790">
        <w:rPr>
          <w:rFonts w:asciiTheme="minorHAnsi" w:hAnsiTheme="minorHAnsi"/>
          <w:sz w:val="22"/>
          <w:lang w:val="es-ES_tradnl"/>
        </w:rPr>
        <w:t xml:space="preserve"> La comunicación del equipo  se hará por medio de las reuniones semanales, estas son presenciales o virtuales, haremos uso de la vía telefónica como medio inmediato para transmitir información importante. </w:t>
      </w:r>
    </w:p>
    <w:p w:rsidR="00B3334C" w:rsidRPr="00636790" w:rsidRDefault="00B3334C" w:rsidP="00B3334C">
      <w:pPr>
        <w:jc w:val="both"/>
        <w:rPr>
          <w:rFonts w:asciiTheme="minorHAnsi" w:hAnsiTheme="minorHAnsi"/>
          <w:sz w:val="22"/>
          <w:lang w:val="es-ES_tradnl"/>
        </w:rPr>
      </w:pPr>
    </w:p>
    <w:p w:rsidR="00B3334C" w:rsidRPr="00636790" w:rsidRDefault="00B3334C" w:rsidP="00B3334C">
      <w:pPr>
        <w:jc w:val="both"/>
        <w:rPr>
          <w:rFonts w:asciiTheme="minorHAnsi" w:hAnsiTheme="minorHAnsi"/>
          <w:sz w:val="22"/>
          <w:lang w:val="es-ES_tradnl"/>
        </w:rPr>
      </w:pPr>
      <w:r w:rsidRPr="00636790">
        <w:rPr>
          <w:rFonts w:asciiTheme="minorHAnsi" w:hAnsiTheme="minorHAnsi"/>
          <w:sz w:val="22"/>
          <w:lang w:val="es-ES_tradnl"/>
        </w:rPr>
        <w:t xml:space="preserve">En cuanto a medios de  mensajería instantánea se utilizara Skype, Google calendar, Gmail, Gtalk. En cada reunión que se lleve a cabo se realizará el Acta de reunión, la cual especifica los detalles de cada reunión. </w:t>
      </w:r>
      <w:bookmarkStart w:id="217" w:name="_Número_de_equipos"/>
      <w:bookmarkEnd w:id="217"/>
      <w:r w:rsidR="002C0219" w:rsidRPr="00636790">
        <w:rPr>
          <w:rFonts w:asciiTheme="minorHAnsi" w:hAnsiTheme="minorHAnsi"/>
          <w:sz w:val="22"/>
          <w:lang w:val="es-ES_tradnl"/>
        </w:rPr>
        <w:t>[</w:t>
      </w:r>
      <w:hyperlink w:anchor="_Plan_de_Reportes_3" w:history="1">
        <w:r w:rsidR="00AB24B3" w:rsidRPr="00636790">
          <w:rPr>
            <w:rStyle w:val="Hipervnculo"/>
            <w:rFonts w:asciiTheme="minorHAnsi" w:hAnsiTheme="minorHAnsi"/>
            <w:b/>
            <w:color w:val="B32C16" w:themeColor="accent3"/>
            <w:sz w:val="22"/>
            <w:lang w:val="es-ES_tradnl"/>
          </w:rPr>
          <w:t>Ver</w:t>
        </w:r>
        <w:r w:rsidR="002C0219" w:rsidRPr="00636790">
          <w:rPr>
            <w:rStyle w:val="Hipervnculo"/>
            <w:rFonts w:asciiTheme="minorHAnsi" w:hAnsiTheme="minorHAnsi"/>
            <w:b/>
            <w:color w:val="B32C16" w:themeColor="accent3"/>
            <w:sz w:val="22"/>
            <w:lang w:val="es-ES_tradnl"/>
          </w:rPr>
          <w:t xml:space="preserve"> sección 5.3.5</w:t>
        </w:r>
      </w:hyperlink>
      <w:r w:rsidR="002C0219" w:rsidRPr="00636790">
        <w:rPr>
          <w:rFonts w:asciiTheme="minorHAnsi" w:hAnsiTheme="minorHAnsi"/>
          <w:sz w:val="22"/>
          <w:lang w:val="es-ES_tradnl"/>
        </w:rPr>
        <w:t>]</w:t>
      </w:r>
    </w:p>
    <w:p w:rsidR="00B3334C" w:rsidRPr="00636790" w:rsidRDefault="00B3334C" w:rsidP="00B3334C">
      <w:pPr>
        <w:rPr>
          <w:rFonts w:asciiTheme="minorHAnsi" w:hAnsiTheme="minorHAnsi"/>
          <w:sz w:val="22"/>
          <w:lang w:val="es-ES_tradnl"/>
        </w:rPr>
      </w:pPr>
    </w:p>
    <w:p w:rsidR="00B3334C" w:rsidRPr="00636790" w:rsidRDefault="00B3334C" w:rsidP="00B3334C">
      <w:pPr>
        <w:jc w:val="both"/>
        <w:rPr>
          <w:rFonts w:asciiTheme="minorHAnsi" w:hAnsiTheme="minorHAnsi"/>
          <w:sz w:val="22"/>
          <w:lang w:val="es-ES_tradnl"/>
        </w:rPr>
      </w:pPr>
      <w:r w:rsidRPr="00636790">
        <w:rPr>
          <w:rFonts w:asciiTheme="minorHAnsi" w:hAnsiTheme="minorHAnsi"/>
          <w:sz w:val="22"/>
          <w:lang w:val="es-ES_tradnl"/>
        </w:rPr>
        <w:t xml:space="preserve">Contamos con 5 computadores portátiles personales y los recursos necesarios (servicio proveedor de </w:t>
      </w:r>
      <w:r w:rsidR="002C0219" w:rsidRPr="00636790">
        <w:rPr>
          <w:rFonts w:asciiTheme="minorHAnsi" w:hAnsiTheme="minorHAnsi"/>
          <w:sz w:val="22"/>
          <w:lang w:val="es-ES_tradnl"/>
        </w:rPr>
        <w:t>Internet</w:t>
      </w:r>
      <w:r w:rsidRPr="00636790">
        <w:rPr>
          <w:rFonts w:asciiTheme="minorHAnsi" w:hAnsiTheme="minorHAnsi"/>
          <w:sz w:val="22"/>
          <w:lang w:val="es-ES_tradnl"/>
        </w:rPr>
        <w:t xml:space="preserve">, router, micrófono, equipo de sonido) para navegar sobre </w:t>
      </w:r>
      <w:r w:rsidR="002C0219" w:rsidRPr="00636790">
        <w:rPr>
          <w:rFonts w:asciiTheme="minorHAnsi" w:hAnsiTheme="minorHAnsi"/>
          <w:sz w:val="22"/>
          <w:lang w:val="es-ES_tradnl"/>
        </w:rPr>
        <w:t>Internet</w:t>
      </w:r>
      <w:r w:rsidRPr="00636790">
        <w:rPr>
          <w:rFonts w:asciiTheme="minorHAnsi" w:hAnsiTheme="minorHAnsi"/>
          <w:sz w:val="22"/>
          <w:lang w:val="es-ES_tradnl"/>
        </w:rPr>
        <w:t xml:space="preserve"> en caso de que la comunicación sea virtual.</w:t>
      </w:r>
    </w:p>
    <w:p w:rsidR="00B3334C" w:rsidRPr="00636790" w:rsidRDefault="00B3334C" w:rsidP="00B3334C">
      <w:pPr>
        <w:jc w:val="both"/>
        <w:rPr>
          <w:rFonts w:asciiTheme="minorHAnsi" w:hAnsiTheme="minorHAnsi"/>
          <w:sz w:val="22"/>
          <w:lang w:val="es-ES_tradnl"/>
        </w:rPr>
      </w:pPr>
    </w:p>
    <w:p w:rsidR="00B3334C" w:rsidRPr="00636790" w:rsidRDefault="00B3334C" w:rsidP="00B3334C">
      <w:pPr>
        <w:jc w:val="both"/>
        <w:rPr>
          <w:rFonts w:asciiTheme="minorHAnsi" w:hAnsiTheme="minorHAnsi"/>
          <w:sz w:val="22"/>
          <w:lang w:val="es-ES_tradnl"/>
        </w:rPr>
      </w:pPr>
      <w:r w:rsidRPr="00636790">
        <w:rPr>
          <w:rFonts w:asciiTheme="minorHAnsi" w:hAnsiTheme="minorHAnsi"/>
          <w:sz w:val="22"/>
          <w:lang w:val="es-ES_tradnl"/>
        </w:rPr>
        <w:t>Nuestro sitio de encuentro común serán las salas de las que dispone la facultad de ingeniería de sistemas.</w:t>
      </w:r>
    </w:p>
    <w:p w:rsidR="00B3334C" w:rsidRPr="00636790" w:rsidRDefault="00B3334C" w:rsidP="00B3334C">
      <w:pPr>
        <w:jc w:val="center"/>
        <w:rPr>
          <w:rFonts w:asciiTheme="minorHAnsi" w:hAnsiTheme="minorHAnsi" w:cstheme="minorHAnsi"/>
          <w:b/>
          <w:i/>
          <w:color w:val="E65B01" w:themeColor="accent1" w:themeShade="BF"/>
          <w:sz w:val="22"/>
          <w:lang w:val="es-ES_tradnl"/>
        </w:rPr>
      </w:pPr>
      <w:r w:rsidRPr="00636790">
        <w:rPr>
          <w:rFonts w:asciiTheme="minorHAnsi" w:hAnsiTheme="minorHAnsi"/>
          <w:noProof/>
          <w:sz w:val="22"/>
          <w:lang w:val="es-CO" w:eastAsia="es-CO"/>
        </w:rPr>
        <w:drawing>
          <wp:inline distT="0" distB="0" distL="0" distR="0">
            <wp:extent cx="5400040" cy="3150235"/>
            <wp:effectExtent l="19050" t="0" r="10160" b="0"/>
            <wp:docPr id="6"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9" r:lo="rId190" r:qs="rId191" r:cs="rId192"/>
              </a:graphicData>
            </a:graphic>
          </wp:inline>
        </w:drawing>
      </w:r>
      <w:bookmarkStart w:id="218" w:name="_Toc254561634"/>
      <w:r w:rsidRPr="00636790">
        <w:rPr>
          <w:rFonts w:asciiTheme="minorHAnsi" w:hAnsiTheme="minorHAnsi" w:cstheme="minorHAnsi"/>
          <w:b/>
          <w:i/>
          <w:color w:val="E65B01" w:themeColor="accent1" w:themeShade="BF"/>
          <w:sz w:val="22"/>
          <w:lang w:val="es-ES_tradnl"/>
        </w:rPr>
        <w:t xml:space="preserve">Ilustración </w:t>
      </w:r>
      <w:r w:rsidR="00354EB7" w:rsidRPr="00636790">
        <w:rPr>
          <w:rFonts w:asciiTheme="minorHAnsi" w:hAnsiTheme="minorHAnsi" w:cstheme="minorHAnsi"/>
          <w:b/>
          <w:i/>
          <w:color w:val="E65B01" w:themeColor="accent1" w:themeShade="BF"/>
          <w:sz w:val="22"/>
          <w:lang w:val="es-ES_tradnl"/>
        </w:rPr>
        <w:fldChar w:fldCharType="begin"/>
      </w:r>
      <w:r w:rsidRPr="00636790">
        <w:rPr>
          <w:rFonts w:asciiTheme="minorHAnsi" w:hAnsiTheme="minorHAnsi" w:cstheme="minorHAnsi"/>
          <w:b/>
          <w:i/>
          <w:color w:val="E65B01" w:themeColor="accent1" w:themeShade="BF"/>
          <w:sz w:val="22"/>
          <w:lang w:val="es-ES_tradnl"/>
        </w:rPr>
        <w:instrText xml:space="preserve"> SEQ Ilustración \* ARABIC </w:instrText>
      </w:r>
      <w:r w:rsidR="00354EB7" w:rsidRPr="00636790">
        <w:rPr>
          <w:rFonts w:asciiTheme="minorHAnsi" w:hAnsiTheme="minorHAnsi" w:cstheme="minorHAnsi"/>
          <w:b/>
          <w:i/>
          <w:color w:val="E65B01" w:themeColor="accent1" w:themeShade="BF"/>
          <w:sz w:val="22"/>
          <w:lang w:val="es-ES_tradnl"/>
        </w:rPr>
        <w:fldChar w:fldCharType="separate"/>
      </w:r>
      <w:r w:rsidR="004B466D" w:rsidRPr="00636790">
        <w:rPr>
          <w:rFonts w:asciiTheme="minorHAnsi" w:hAnsiTheme="minorHAnsi" w:cstheme="minorHAnsi"/>
          <w:b/>
          <w:i/>
          <w:noProof/>
          <w:color w:val="E65B01" w:themeColor="accent1" w:themeShade="BF"/>
          <w:sz w:val="22"/>
          <w:lang w:val="es-ES_tradnl"/>
        </w:rPr>
        <w:t>33</w:t>
      </w:r>
      <w:r w:rsidR="00354EB7" w:rsidRPr="00636790">
        <w:rPr>
          <w:rFonts w:asciiTheme="minorHAnsi" w:hAnsiTheme="minorHAnsi" w:cstheme="minorHAnsi"/>
          <w:b/>
          <w:i/>
          <w:color w:val="E65B01" w:themeColor="accent1" w:themeShade="BF"/>
          <w:sz w:val="22"/>
          <w:lang w:val="es-ES_tradnl"/>
        </w:rPr>
        <w:fldChar w:fldCharType="end"/>
      </w:r>
      <w:r w:rsidRPr="00636790">
        <w:rPr>
          <w:rFonts w:asciiTheme="minorHAnsi" w:hAnsiTheme="minorHAnsi" w:cstheme="minorHAnsi"/>
          <w:b/>
          <w:i/>
          <w:color w:val="E65B01" w:themeColor="accent1" w:themeShade="BF"/>
          <w:sz w:val="22"/>
          <w:lang w:val="es-ES_tradnl"/>
        </w:rPr>
        <w:t>: Especificaciones de los equipos a utilizar</w:t>
      </w:r>
      <w:bookmarkEnd w:id="218"/>
    </w:p>
    <w:p w:rsidR="00C514A3" w:rsidRPr="00636790" w:rsidRDefault="00C514A3" w:rsidP="00B3334C">
      <w:pPr>
        <w:jc w:val="center"/>
        <w:rPr>
          <w:rFonts w:asciiTheme="minorHAnsi" w:hAnsiTheme="minorHAnsi" w:cstheme="minorHAnsi"/>
          <w:b/>
          <w:i/>
          <w:color w:val="E65B01" w:themeColor="accent1" w:themeShade="BF"/>
          <w:sz w:val="22"/>
          <w:lang w:val="es-ES_tradnl"/>
        </w:rPr>
      </w:pPr>
    </w:p>
    <w:p w:rsidR="00C514A3" w:rsidRPr="00636790" w:rsidRDefault="00C514A3" w:rsidP="00B3334C">
      <w:pPr>
        <w:jc w:val="center"/>
        <w:rPr>
          <w:rFonts w:asciiTheme="minorHAnsi" w:hAnsiTheme="minorHAnsi" w:cstheme="minorHAnsi"/>
          <w:b/>
          <w:i/>
          <w:color w:val="E65B01" w:themeColor="accent1" w:themeShade="BF"/>
          <w:sz w:val="22"/>
          <w:lang w:val="es-ES_tradnl"/>
        </w:rPr>
      </w:pPr>
    </w:p>
    <w:p w:rsidR="00C514A3" w:rsidRPr="00636790" w:rsidRDefault="00C514A3" w:rsidP="00B3334C">
      <w:pPr>
        <w:jc w:val="center"/>
        <w:rPr>
          <w:rFonts w:asciiTheme="minorHAnsi" w:hAnsiTheme="minorHAnsi" w:cstheme="minorHAnsi"/>
          <w:b/>
          <w:i/>
          <w:color w:val="E65B01" w:themeColor="accent1" w:themeShade="BF"/>
          <w:sz w:val="22"/>
          <w:lang w:val="es-ES_tradnl"/>
        </w:rPr>
      </w:pPr>
    </w:p>
    <w:p w:rsidR="00C514A3" w:rsidRPr="00636790" w:rsidRDefault="00C514A3" w:rsidP="00B3334C">
      <w:pPr>
        <w:jc w:val="center"/>
        <w:rPr>
          <w:rFonts w:asciiTheme="minorHAnsi" w:hAnsiTheme="minorHAnsi" w:cstheme="minorHAnsi"/>
          <w:b/>
          <w:i/>
          <w:color w:val="E65B01" w:themeColor="accent1" w:themeShade="BF"/>
          <w:sz w:val="22"/>
          <w:lang w:val="es-ES_tradnl"/>
        </w:rPr>
      </w:pPr>
    </w:p>
    <w:p w:rsidR="00C514A3" w:rsidRPr="00636790" w:rsidRDefault="00C514A3" w:rsidP="00B3334C">
      <w:pPr>
        <w:jc w:val="center"/>
        <w:rPr>
          <w:rFonts w:asciiTheme="minorHAnsi" w:hAnsiTheme="minorHAnsi" w:cstheme="minorHAnsi"/>
          <w:b/>
          <w:i/>
          <w:color w:val="E65B01" w:themeColor="accent1" w:themeShade="BF"/>
          <w:sz w:val="22"/>
          <w:lang w:val="es-ES_tradnl"/>
        </w:rPr>
      </w:pPr>
    </w:p>
    <w:p w:rsidR="00C514A3" w:rsidRPr="00636790" w:rsidRDefault="00C514A3" w:rsidP="00B3334C">
      <w:pPr>
        <w:jc w:val="center"/>
        <w:rPr>
          <w:rFonts w:asciiTheme="minorHAnsi" w:hAnsiTheme="minorHAnsi" w:cstheme="minorHAnsi"/>
          <w:b/>
          <w:i/>
          <w:color w:val="E65B01" w:themeColor="accent1" w:themeShade="BF"/>
          <w:sz w:val="22"/>
          <w:lang w:val="es-ES_tradnl"/>
        </w:rPr>
      </w:pPr>
    </w:p>
    <w:p w:rsidR="00B3334C" w:rsidRPr="00636790" w:rsidRDefault="00B3334C" w:rsidP="00B3334C">
      <w:pPr>
        <w:jc w:val="center"/>
        <w:rPr>
          <w:rFonts w:asciiTheme="minorHAnsi" w:hAnsiTheme="minorHAnsi" w:cstheme="minorHAnsi"/>
          <w:b/>
          <w:i/>
          <w:color w:val="E65B01" w:themeColor="accent1" w:themeShade="BF"/>
          <w:sz w:val="22"/>
          <w:lang w:val="es-ES_tradnl"/>
        </w:rPr>
      </w:pPr>
    </w:p>
    <w:p w:rsidR="00B3334C" w:rsidRPr="00636790" w:rsidRDefault="00B3334C" w:rsidP="00B3334C">
      <w:pPr>
        <w:jc w:val="center"/>
        <w:rPr>
          <w:rFonts w:asciiTheme="minorHAnsi" w:hAnsiTheme="minorHAnsi"/>
          <w:sz w:val="22"/>
          <w:lang w:val="es-ES_tradnl"/>
        </w:rPr>
      </w:pPr>
    </w:p>
    <w:p w:rsidR="00B3334C" w:rsidRPr="00636790" w:rsidRDefault="00A26F27" w:rsidP="00BA6097">
      <w:pPr>
        <w:pStyle w:val="Ttulo2"/>
        <w:numPr>
          <w:ilvl w:val="1"/>
          <w:numId w:val="45"/>
        </w:numPr>
        <w:ind w:left="426"/>
        <w:rPr>
          <w:rFonts w:asciiTheme="minorHAnsi" w:hAnsiTheme="minorHAnsi" w:cstheme="minorHAnsi"/>
          <w:caps/>
          <w:color w:val="E65B01" w:themeColor="accent1" w:themeShade="BF"/>
          <w:sz w:val="22"/>
          <w:szCs w:val="22"/>
          <w:lang w:val="es-ES_tradnl"/>
        </w:rPr>
      </w:pPr>
      <w:bookmarkStart w:id="219" w:name="_Toc128413820"/>
      <w:r w:rsidRPr="00636790">
        <w:rPr>
          <w:rFonts w:asciiTheme="minorHAnsi" w:hAnsiTheme="minorHAnsi" w:cstheme="minorHAnsi"/>
          <w:color w:val="E65B01" w:themeColor="accent1" w:themeShade="BF"/>
          <w:sz w:val="22"/>
          <w:szCs w:val="22"/>
          <w:lang w:val="es-ES_tradnl"/>
        </w:rPr>
        <w:t>Plan de aceptación del producto</w:t>
      </w:r>
      <w:bookmarkEnd w:id="219"/>
    </w:p>
    <w:p w:rsidR="00B3334C" w:rsidRPr="00636790" w:rsidRDefault="00B3334C" w:rsidP="00B3334C">
      <w:pPr>
        <w:rPr>
          <w:rFonts w:asciiTheme="minorHAnsi" w:hAnsiTheme="minorHAnsi"/>
          <w:sz w:val="22"/>
          <w:lang w:val="es-ES_tradnl"/>
        </w:rPr>
      </w:pPr>
    </w:p>
    <w:p w:rsidR="00B3334C" w:rsidRPr="00636790" w:rsidRDefault="00B3334C" w:rsidP="00B3334C">
      <w:pPr>
        <w:autoSpaceDE w:val="0"/>
        <w:autoSpaceDN w:val="0"/>
        <w:adjustRightInd w:val="0"/>
        <w:jc w:val="both"/>
        <w:rPr>
          <w:rFonts w:asciiTheme="minorHAnsi" w:hAnsiTheme="minorHAnsi" w:cstheme="minorHAnsi"/>
          <w:i/>
          <w:color w:val="0070C0"/>
          <w:sz w:val="22"/>
          <w:szCs w:val="22"/>
          <w:lang w:val="es-ES_tradnl"/>
        </w:rPr>
      </w:pPr>
    </w:p>
    <w:p w:rsidR="00B3334C" w:rsidRPr="00636790" w:rsidRDefault="00B3334C" w:rsidP="00B3334C">
      <w:pPr>
        <w:keepNext/>
        <w:jc w:val="center"/>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drawing>
          <wp:inline distT="0" distB="0" distL="0" distR="0">
            <wp:extent cx="3852063" cy="1824380"/>
            <wp:effectExtent l="95250" t="19050" r="91287" b="61570"/>
            <wp:docPr id="7"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4" r:lo="rId195" r:qs="rId196" r:cs="rId197"/>
              </a:graphicData>
            </a:graphic>
          </wp:inline>
        </w:drawing>
      </w:r>
    </w:p>
    <w:p w:rsidR="00B3334C" w:rsidRPr="00636790" w:rsidRDefault="00B3334C" w:rsidP="00C84EB8">
      <w:pPr>
        <w:pStyle w:val="Epgrafe"/>
        <w:jc w:val="center"/>
        <w:outlineLvl w:val="0"/>
        <w:rPr>
          <w:rFonts w:asciiTheme="minorHAnsi" w:hAnsiTheme="minorHAnsi" w:cstheme="minorHAnsi"/>
          <w:i/>
          <w:color w:val="E65B01" w:themeColor="accent1" w:themeShade="BF"/>
          <w:szCs w:val="22"/>
          <w:lang w:val="es-ES_tradnl"/>
        </w:rPr>
      </w:pPr>
      <w:bookmarkStart w:id="220" w:name="_Toc254561635"/>
      <w:r w:rsidRPr="00636790">
        <w:rPr>
          <w:rFonts w:asciiTheme="minorHAnsi" w:hAnsiTheme="minorHAnsi" w:cstheme="minorHAnsi"/>
          <w:i/>
          <w:color w:val="E65B01" w:themeColor="accent1" w:themeShade="BF"/>
          <w:szCs w:val="22"/>
          <w:lang w:val="es-ES_tradnl"/>
        </w:rPr>
        <w:t xml:space="preserve">Ilustración </w:t>
      </w:r>
      <w:r w:rsidR="00354EB7" w:rsidRPr="00636790">
        <w:rPr>
          <w:rFonts w:asciiTheme="minorHAnsi" w:hAnsiTheme="minorHAnsi" w:cstheme="minorHAnsi"/>
          <w:i/>
          <w:color w:val="E65B01" w:themeColor="accent1" w:themeShade="BF"/>
          <w:szCs w:val="22"/>
          <w:lang w:val="es-ES_tradnl"/>
        </w:rPr>
        <w:fldChar w:fldCharType="begin"/>
      </w:r>
      <w:r w:rsidRPr="00636790">
        <w:rPr>
          <w:rFonts w:asciiTheme="minorHAnsi" w:hAnsiTheme="minorHAnsi" w:cstheme="minorHAnsi"/>
          <w:i/>
          <w:color w:val="E65B01" w:themeColor="accent1" w:themeShade="BF"/>
          <w:szCs w:val="22"/>
          <w:lang w:val="es-ES_tradnl"/>
        </w:rPr>
        <w:instrText xml:space="preserve"> SEQ Ilustración \* ARABIC </w:instrText>
      </w:r>
      <w:r w:rsidR="00354EB7" w:rsidRPr="00636790">
        <w:rPr>
          <w:rFonts w:asciiTheme="minorHAnsi" w:hAnsiTheme="minorHAnsi" w:cstheme="minorHAnsi"/>
          <w:i/>
          <w:color w:val="E65B01" w:themeColor="accent1" w:themeShade="BF"/>
          <w:szCs w:val="22"/>
          <w:lang w:val="es-ES_tradnl"/>
        </w:rPr>
        <w:fldChar w:fldCharType="separate"/>
      </w:r>
      <w:r w:rsidR="004B466D" w:rsidRPr="00636790">
        <w:rPr>
          <w:rFonts w:asciiTheme="minorHAnsi" w:hAnsiTheme="minorHAnsi" w:cstheme="minorHAnsi"/>
          <w:i/>
          <w:noProof/>
          <w:color w:val="E65B01" w:themeColor="accent1" w:themeShade="BF"/>
          <w:szCs w:val="22"/>
          <w:lang w:val="es-ES_tradnl"/>
        </w:rPr>
        <w:t>34</w:t>
      </w:r>
      <w:r w:rsidR="00354EB7" w:rsidRPr="00636790">
        <w:rPr>
          <w:rFonts w:asciiTheme="minorHAnsi" w:hAnsiTheme="minorHAnsi" w:cstheme="minorHAnsi"/>
          <w:i/>
          <w:color w:val="E65B01" w:themeColor="accent1" w:themeShade="BF"/>
          <w:szCs w:val="22"/>
          <w:lang w:val="es-ES_tradnl"/>
        </w:rPr>
        <w:fldChar w:fldCharType="end"/>
      </w:r>
      <w:r w:rsidRPr="00636790">
        <w:rPr>
          <w:rFonts w:asciiTheme="minorHAnsi" w:hAnsiTheme="minorHAnsi" w:cstheme="minorHAnsi"/>
          <w:i/>
          <w:color w:val="E65B01" w:themeColor="accent1" w:themeShade="BF"/>
          <w:szCs w:val="22"/>
          <w:lang w:val="es-ES_tradnl"/>
        </w:rPr>
        <w:t>: Plan de aceptación del producto</w:t>
      </w:r>
      <w:bookmarkEnd w:id="220"/>
    </w:p>
    <w:p w:rsidR="00B3334C" w:rsidRPr="00636790" w:rsidRDefault="00B3334C" w:rsidP="00B3334C">
      <w:pPr>
        <w:autoSpaceDE w:val="0"/>
        <w:autoSpaceDN w:val="0"/>
        <w:adjustRightInd w:val="0"/>
        <w:jc w:val="both"/>
        <w:rPr>
          <w:rFonts w:asciiTheme="minorHAnsi" w:hAnsiTheme="minorHAnsi" w:cstheme="minorHAnsi"/>
          <w:i/>
          <w:color w:val="0070C0"/>
          <w:sz w:val="22"/>
          <w:szCs w:val="22"/>
          <w:lang w:val="es-ES_tradnl"/>
        </w:rPr>
      </w:pPr>
    </w:p>
    <w:p w:rsidR="00B3334C" w:rsidRPr="00636790" w:rsidRDefault="00B3334C" w:rsidP="00B3334C">
      <w:pPr>
        <w:autoSpaceDE w:val="0"/>
        <w:autoSpaceDN w:val="0"/>
        <w:adjustRightInd w:val="0"/>
        <w:jc w:val="both"/>
        <w:rPr>
          <w:rFonts w:asciiTheme="minorHAnsi" w:hAnsiTheme="minorHAnsi" w:cstheme="minorHAnsi"/>
          <w:i/>
          <w:color w:val="0070C0"/>
          <w:sz w:val="22"/>
          <w:szCs w:val="22"/>
          <w:lang w:val="es-ES_tradnl"/>
        </w:rPr>
      </w:pPr>
    </w:p>
    <w:p w:rsidR="00B3334C" w:rsidRPr="00636790" w:rsidRDefault="00B3334C" w:rsidP="00BA6097">
      <w:pPr>
        <w:pStyle w:val="Ttulo3"/>
        <w:numPr>
          <w:ilvl w:val="2"/>
          <w:numId w:val="45"/>
        </w:numPr>
        <w:ind w:left="709"/>
        <w:rPr>
          <w:rFonts w:asciiTheme="minorHAnsi" w:hAnsiTheme="minorHAnsi"/>
          <w:color w:val="E6C900" w:themeColor="background2" w:themeShade="BF"/>
          <w:sz w:val="22"/>
          <w:lang w:val="es-ES_tradnl"/>
        </w:rPr>
      </w:pPr>
      <w:bookmarkStart w:id="221" w:name="_Toc128413821"/>
      <w:r w:rsidRPr="00636790">
        <w:rPr>
          <w:rFonts w:asciiTheme="minorHAnsi" w:hAnsiTheme="minorHAnsi"/>
          <w:color w:val="E6C900" w:themeColor="background2" w:themeShade="BF"/>
          <w:sz w:val="22"/>
          <w:lang w:val="es-ES_tradnl"/>
        </w:rPr>
        <w:t>Validación</w:t>
      </w:r>
      <w:bookmarkEnd w:id="221"/>
    </w:p>
    <w:p w:rsidR="00B3334C" w:rsidRPr="00636790" w:rsidRDefault="00B3334C" w:rsidP="00B3334C">
      <w:pPr>
        <w:jc w:val="both"/>
        <w:rPr>
          <w:rFonts w:asciiTheme="minorHAnsi" w:hAnsiTheme="minorHAnsi"/>
          <w:sz w:val="22"/>
          <w:lang w:val="es-ES_tradnl"/>
        </w:rPr>
      </w:pPr>
    </w:p>
    <w:p w:rsidR="00B3334C" w:rsidRPr="00636790" w:rsidRDefault="00B3334C" w:rsidP="00B3334C">
      <w:pPr>
        <w:rPr>
          <w:rFonts w:asciiTheme="minorHAnsi" w:hAnsiTheme="minorHAnsi" w:cstheme="minorHAnsi"/>
          <w:i/>
          <w:color w:val="0070C0"/>
          <w:sz w:val="22"/>
          <w:szCs w:val="22"/>
          <w:lang w:val="es-ES_tradnl"/>
        </w:rPr>
      </w:pPr>
    </w:p>
    <w:p w:rsidR="00B3334C" w:rsidRPr="00636790" w:rsidRDefault="00744F7B" w:rsidP="00B3334C">
      <w:pPr>
        <w:jc w:val="both"/>
        <w:rPr>
          <w:rFonts w:asciiTheme="minorHAnsi" w:hAnsiTheme="minorHAnsi"/>
          <w:color w:val="FF0000"/>
          <w:sz w:val="22"/>
          <w:lang w:val="es-ES_tradnl"/>
        </w:rPr>
      </w:pPr>
      <w:r w:rsidRPr="00744F7B">
        <w:rPr>
          <w:rFonts w:asciiTheme="minorHAnsi" w:hAnsiTheme="minorHAnsi"/>
          <w:color w:val="00B050"/>
          <w:sz w:val="22"/>
          <w:lang w:val="es-ES_tradnl"/>
        </w:rPr>
        <w:t>[3]</w:t>
      </w:r>
      <w:r>
        <w:rPr>
          <w:rFonts w:asciiTheme="minorHAnsi" w:hAnsiTheme="minorHAnsi"/>
          <w:sz w:val="22"/>
          <w:lang w:val="es-ES_tradnl"/>
        </w:rPr>
        <w:t xml:space="preserve"> </w:t>
      </w:r>
      <w:r w:rsidR="00C514A3" w:rsidRPr="00636790">
        <w:rPr>
          <w:rFonts w:asciiTheme="minorHAnsi" w:hAnsiTheme="minorHAnsi"/>
          <w:sz w:val="22"/>
          <w:lang w:val="es-ES_tradnl"/>
        </w:rPr>
        <w:t>Alimnova</w:t>
      </w:r>
      <w:r w:rsidR="00C514A3" w:rsidRPr="00636790">
        <w:rPr>
          <w:rFonts w:asciiTheme="minorHAnsi" w:hAnsiTheme="minorHAnsi" w:cstheme="minorHAnsi"/>
          <w:sz w:val="22"/>
          <w:szCs w:val="22"/>
          <w:lang w:val="es-ES_tradnl"/>
        </w:rPr>
        <w:t>®</w:t>
      </w:r>
      <w:r w:rsidR="00B3334C" w:rsidRPr="00636790">
        <w:rPr>
          <w:rFonts w:asciiTheme="minorHAnsi" w:hAnsiTheme="minorHAnsi"/>
          <w:sz w:val="22"/>
          <w:lang w:val="es-ES_tradnl"/>
        </w:rPr>
        <w:t xml:space="preserve">  buscará que el conjunto de las actividades logren la satisfacción del cliente, establece el plan de aceptación en el cual además de cumplir las actividades propuestas en el modelo de ciclo de vida </w:t>
      </w:r>
      <w:r w:rsidR="00C514A3" w:rsidRPr="00636790">
        <w:rPr>
          <w:rFonts w:asciiTheme="minorHAnsi" w:hAnsiTheme="minorHAnsi"/>
          <w:sz w:val="22"/>
          <w:lang w:val="es-ES_tradnl"/>
        </w:rPr>
        <w:t>[</w:t>
      </w:r>
      <w:hyperlink w:anchor="_Modelo_de_ciclo_5" w:history="1">
        <w:r w:rsidR="00C514A3" w:rsidRPr="00636790">
          <w:rPr>
            <w:rStyle w:val="Hipervnculo"/>
            <w:rFonts w:asciiTheme="minorHAnsi" w:hAnsiTheme="minorHAnsi"/>
            <w:b/>
            <w:color w:val="B32C16" w:themeColor="accent3"/>
            <w:sz w:val="22"/>
            <w:lang w:val="es-ES_tradnl"/>
          </w:rPr>
          <w:t>ver sección 6.1</w:t>
        </w:r>
      </w:hyperlink>
      <w:r w:rsidR="00C514A3" w:rsidRPr="00636790">
        <w:rPr>
          <w:rFonts w:asciiTheme="minorHAnsi" w:hAnsiTheme="minorHAnsi"/>
          <w:sz w:val="22"/>
          <w:lang w:val="es-ES_tradnl"/>
        </w:rPr>
        <w:t>]</w:t>
      </w:r>
      <w:r w:rsidR="00B3334C" w:rsidRPr="00636790">
        <w:rPr>
          <w:rFonts w:asciiTheme="minorHAnsi" w:hAnsiTheme="minorHAnsi"/>
          <w:sz w:val="22"/>
          <w:lang w:val="es-ES_tradnl"/>
        </w:rPr>
        <w:t xml:space="preserve"> busca un encuentro permanente con el cliente y una organización de actividades que permita la validación de los documentos, prototipos y documentos.</w:t>
      </w:r>
    </w:p>
    <w:p w:rsidR="00B3334C" w:rsidRPr="00636790" w:rsidRDefault="00B3334C" w:rsidP="00B3334C">
      <w:pPr>
        <w:jc w:val="both"/>
        <w:rPr>
          <w:rFonts w:asciiTheme="minorHAnsi" w:hAnsiTheme="minorHAnsi"/>
          <w:color w:val="FF0000"/>
          <w:sz w:val="22"/>
          <w:lang w:val="es-ES_tradnl"/>
        </w:rPr>
      </w:pPr>
    </w:p>
    <w:p w:rsidR="00B3334C" w:rsidRPr="00636790" w:rsidRDefault="00B3334C" w:rsidP="00B3334C">
      <w:pPr>
        <w:autoSpaceDE w:val="0"/>
        <w:autoSpaceDN w:val="0"/>
        <w:adjustRightInd w:val="0"/>
        <w:jc w:val="both"/>
        <w:rPr>
          <w:rFonts w:asciiTheme="minorHAnsi" w:hAnsiTheme="minorHAnsi" w:cstheme="minorHAnsi"/>
          <w:i/>
          <w:color w:val="0070C0"/>
          <w:sz w:val="22"/>
          <w:szCs w:val="22"/>
          <w:lang w:val="es-ES_tradnl"/>
        </w:rPr>
      </w:pPr>
    </w:p>
    <w:p w:rsidR="00B3334C" w:rsidRPr="00636790" w:rsidRDefault="00B3334C" w:rsidP="00BA6097">
      <w:pPr>
        <w:pStyle w:val="Ttulo3"/>
        <w:numPr>
          <w:ilvl w:val="2"/>
          <w:numId w:val="46"/>
        </w:numPr>
        <w:ind w:left="993" w:hanging="993"/>
        <w:rPr>
          <w:rFonts w:asciiTheme="minorHAnsi" w:hAnsiTheme="minorHAnsi"/>
          <w:color w:val="E6C900" w:themeColor="background2" w:themeShade="BF"/>
          <w:sz w:val="22"/>
          <w:lang w:val="es-ES_tradnl"/>
        </w:rPr>
      </w:pPr>
      <w:bookmarkStart w:id="222" w:name="_Toc128413822"/>
      <w:r w:rsidRPr="00636790">
        <w:rPr>
          <w:rFonts w:asciiTheme="minorHAnsi" w:hAnsiTheme="minorHAnsi"/>
          <w:color w:val="E6C900" w:themeColor="background2" w:themeShade="BF"/>
          <w:sz w:val="22"/>
          <w:lang w:val="es-ES_tradnl"/>
        </w:rPr>
        <w:t>Actividades de validación</w:t>
      </w:r>
      <w:bookmarkEnd w:id="222"/>
    </w:p>
    <w:p w:rsidR="00B3334C" w:rsidRPr="00636790" w:rsidRDefault="00B3334C" w:rsidP="00B3334C">
      <w:pPr>
        <w:jc w:val="both"/>
        <w:rPr>
          <w:rFonts w:asciiTheme="minorHAnsi" w:hAnsiTheme="minorHAnsi"/>
          <w:sz w:val="22"/>
          <w:lang w:val="es-ES_tradnl"/>
        </w:rPr>
      </w:pPr>
    </w:p>
    <w:p w:rsidR="00A26F27" w:rsidRPr="00636790" w:rsidRDefault="00B3334C" w:rsidP="00C84EB8">
      <w:pPr>
        <w:jc w:val="both"/>
        <w:outlineLvl w:val="0"/>
        <w:rPr>
          <w:rFonts w:asciiTheme="minorHAnsi" w:hAnsiTheme="minorHAnsi"/>
          <w:sz w:val="22"/>
          <w:lang w:val="es-ES_tradnl" w:eastAsia="es-CO"/>
        </w:rPr>
      </w:pPr>
      <w:r w:rsidRPr="00636790">
        <w:rPr>
          <w:rFonts w:asciiTheme="minorHAnsi" w:hAnsiTheme="minorHAnsi"/>
          <w:sz w:val="22"/>
          <w:lang w:val="es-ES_tradnl" w:eastAsia="es-CO"/>
        </w:rPr>
        <w:t>Las siguientes actividades se podrán realizar durante cada uno de los hitos.</w:t>
      </w:r>
    </w:p>
    <w:p w:rsidR="00B3334C" w:rsidRPr="00636790" w:rsidRDefault="00B3334C" w:rsidP="00B3334C">
      <w:pPr>
        <w:jc w:val="both"/>
        <w:rPr>
          <w:rFonts w:asciiTheme="minorHAnsi" w:hAnsiTheme="minorHAnsi"/>
          <w:sz w:val="22"/>
          <w:lang w:val="es-ES_tradnl" w:eastAsia="es-CO"/>
        </w:rPr>
      </w:pPr>
    </w:p>
    <w:p w:rsidR="00B3334C" w:rsidRPr="00636790" w:rsidRDefault="00B3334C" w:rsidP="00B3334C">
      <w:pPr>
        <w:jc w:val="both"/>
        <w:rPr>
          <w:rFonts w:asciiTheme="minorHAnsi" w:hAnsiTheme="minorHAnsi"/>
          <w:color w:val="FF0000"/>
          <w:sz w:val="22"/>
          <w:lang w:val="es-ES_tradnl"/>
        </w:rPr>
      </w:pPr>
      <w:r w:rsidRPr="00636790">
        <w:rPr>
          <w:rFonts w:asciiTheme="minorHAnsi" w:hAnsiTheme="minorHAnsi"/>
          <w:noProof/>
          <w:color w:val="FF0000"/>
          <w:sz w:val="22"/>
          <w:lang w:val="es-CO" w:eastAsia="es-CO"/>
        </w:rPr>
        <w:lastRenderedPageBreak/>
        <w:drawing>
          <wp:inline distT="0" distB="0" distL="0" distR="0">
            <wp:extent cx="5270500" cy="3074670"/>
            <wp:effectExtent l="57150" t="19050" r="25400" b="0"/>
            <wp:docPr id="28"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9" r:lo="rId200" r:qs="rId201" r:cs="rId202"/>
              </a:graphicData>
            </a:graphic>
          </wp:inline>
        </w:drawing>
      </w:r>
    </w:p>
    <w:p w:rsidR="000E6838" w:rsidRPr="00636790" w:rsidRDefault="000E6838" w:rsidP="00C84EB8">
      <w:pPr>
        <w:ind w:firstLine="720"/>
        <w:jc w:val="center"/>
        <w:outlineLvl w:val="0"/>
        <w:rPr>
          <w:rFonts w:asciiTheme="minorHAnsi" w:hAnsiTheme="minorHAnsi"/>
          <w:b/>
          <w:bCs/>
          <w:sz w:val="22"/>
          <w:lang w:val="es-ES_tradnl"/>
        </w:rPr>
      </w:pPr>
      <w:bookmarkStart w:id="223" w:name="_Toc254561636"/>
      <w:r w:rsidRPr="00636790">
        <w:rPr>
          <w:rFonts w:asciiTheme="minorHAnsi" w:hAnsiTheme="minorHAnsi" w:cstheme="minorHAnsi"/>
          <w:b/>
          <w:i/>
          <w:color w:val="E65B01" w:themeColor="accent1" w:themeShade="BF"/>
          <w:sz w:val="20"/>
          <w:szCs w:val="22"/>
          <w:lang w:val="es-ES_tradnl"/>
        </w:rPr>
        <w:t xml:space="preserve">Ilustración </w:t>
      </w:r>
      <w:r w:rsidR="00354EB7" w:rsidRPr="00636790">
        <w:rPr>
          <w:rFonts w:asciiTheme="minorHAnsi" w:hAnsiTheme="minorHAnsi" w:cstheme="minorHAnsi"/>
          <w:b/>
          <w:i/>
          <w:color w:val="E65B01" w:themeColor="accent1" w:themeShade="BF"/>
          <w:sz w:val="20"/>
          <w:szCs w:val="22"/>
          <w:lang w:val="es-ES_tradnl"/>
        </w:rPr>
        <w:fldChar w:fldCharType="begin"/>
      </w:r>
      <w:r w:rsidRPr="00636790">
        <w:rPr>
          <w:rFonts w:asciiTheme="minorHAnsi" w:hAnsiTheme="minorHAnsi" w:cstheme="minorHAnsi"/>
          <w:b/>
          <w:i/>
          <w:color w:val="E65B01" w:themeColor="accent1" w:themeShade="BF"/>
          <w:sz w:val="20"/>
          <w:szCs w:val="22"/>
          <w:lang w:val="es-ES_tradnl"/>
        </w:rPr>
        <w:instrText xml:space="preserve"> SEQ Ilustración \* ARABIC </w:instrText>
      </w:r>
      <w:r w:rsidR="00354EB7" w:rsidRPr="00636790">
        <w:rPr>
          <w:rFonts w:asciiTheme="minorHAnsi" w:hAnsiTheme="minorHAnsi" w:cstheme="minorHAnsi"/>
          <w:b/>
          <w:i/>
          <w:color w:val="E65B01" w:themeColor="accent1" w:themeShade="BF"/>
          <w:sz w:val="20"/>
          <w:szCs w:val="22"/>
          <w:lang w:val="es-ES_tradnl"/>
        </w:rPr>
        <w:fldChar w:fldCharType="separate"/>
      </w:r>
      <w:r w:rsidR="004B466D" w:rsidRPr="00636790">
        <w:rPr>
          <w:rFonts w:asciiTheme="minorHAnsi" w:hAnsiTheme="minorHAnsi" w:cstheme="minorHAnsi"/>
          <w:b/>
          <w:i/>
          <w:noProof/>
          <w:color w:val="E65B01" w:themeColor="accent1" w:themeShade="BF"/>
          <w:sz w:val="20"/>
          <w:szCs w:val="22"/>
          <w:lang w:val="es-ES_tradnl"/>
        </w:rPr>
        <w:t>35</w:t>
      </w:r>
      <w:r w:rsidR="00354EB7" w:rsidRPr="00636790">
        <w:rPr>
          <w:rFonts w:asciiTheme="minorHAnsi" w:hAnsiTheme="minorHAnsi" w:cstheme="minorHAnsi"/>
          <w:b/>
          <w:i/>
          <w:color w:val="E65B01" w:themeColor="accent1" w:themeShade="BF"/>
          <w:sz w:val="20"/>
          <w:szCs w:val="22"/>
          <w:lang w:val="es-ES_tradnl"/>
        </w:rPr>
        <w:fldChar w:fldCharType="end"/>
      </w:r>
      <w:r w:rsidR="00AB24B3" w:rsidRPr="00636790">
        <w:rPr>
          <w:rFonts w:asciiTheme="minorHAnsi" w:hAnsiTheme="minorHAnsi" w:cstheme="minorHAnsi"/>
          <w:b/>
          <w:i/>
          <w:color w:val="E65B01" w:themeColor="accent1" w:themeShade="BF"/>
          <w:sz w:val="20"/>
          <w:szCs w:val="22"/>
          <w:lang w:val="es-ES_tradnl"/>
        </w:rPr>
        <w:t>: Actividad</w:t>
      </w:r>
      <w:r w:rsidRPr="00636790">
        <w:rPr>
          <w:rFonts w:asciiTheme="minorHAnsi" w:hAnsiTheme="minorHAnsi" w:cstheme="minorHAnsi"/>
          <w:b/>
          <w:i/>
          <w:color w:val="E65B01" w:themeColor="accent1" w:themeShade="BF"/>
          <w:sz w:val="20"/>
          <w:szCs w:val="22"/>
          <w:lang w:val="es-ES_tradnl"/>
        </w:rPr>
        <w:t xml:space="preserve"> 1</w:t>
      </w:r>
      <w:bookmarkEnd w:id="223"/>
    </w:p>
    <w:p w:rsidR="00B3334C" w:rsidRPr="00636790" w:rsidRDefault="00B3334C" w:rsidP="00B3334C">
      <w:pPr>
        <w:ind w:firstLine="720"/>
        <w:jc w:val="both"/>
        <w:rPr>
          <w:rFonts w:asciiTheme="minorHAnsi" w:hAnsiTheme="minorHAnsi"/>
          <w:bCs/>
          <w:sz w:val="22"/>
          <w:lang w:val="es-ES_tradnl"/>
        </w:rPr>
      </w:pPr>
    </w:p>
    <w:p w:rsidR="00B3334C" w:rsidRPr="00636790" w:rsidRDefault="00B3334C" w:rsidP="00B3334C">
      <w:pPr>
        <w:jc w:val="both"/>
        <w:rPr>
          <w:rFonts w:asciiTheme="minorHAnsi" w:hAnsiTheme="minorHAnsi"/>
          <w:sz w:val="22"/>
          <w:lang w:val="es-ES_tradnl"/>
        </w:rPr>
      </w:pPr>
      <w:r w:rsidRPr="00636790">
        <w:rPr>
          <w:rFonts w:asciiTheme="minorHAnsi" w:hAnsiTheme="minorHAnsi"/>
          <w:noProof/>
          <w:sz w:val="22"/>
          <w:lang w:val="es-CO" w:eastAsia="es-CO"/>
        </w:rPr>
        <w:drawing>
          <wp:inline distT="0" distB="0" distL="0" distR="0">
            <wp:extent cx="5270500" cy="3074670"/>
            <wp:effectExtent l="57150" t="19050" r="25400" b="0"/>
            <wp:docPr id="34"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4" r:lo="rId205" r:qs="rId206" r:cs="rId207"/>
              </a:graphicData>
            </a:graphic>
          </wp:inline>
        </w:drawing>
      </w:r>
    </w:p>
    <w:p w:rsidR="000E6838" w:rsidRPr="00636790" w:rsidRDefault="000E6838" w:rsidP="00C84EB8">
      <w:pPr>
        <w:ind w:firstLine="720"/>
        <w:jc w:val="center"/>
        <w:outlineLvl w:val="0"/>
        <w:rPr>
          <w:rFonts w:asciiTheme="minorHAnsi" w:hAnsiTheme="minorHAnsi"/>
          <w:b/>
          <w:bCs/>
          <w:sz w:val="22"/>
          <w:lang w:val="es-ES_tradnl"/>
        </w:rPr>
      </w:pPr>
      <w:bookmarkStart w:id="224" w:name="_Toc254561637"/>
      <w:r w:rsidRPr="00636790">
        <w:rPr>
          <w:rFonts w:asciiTheme="minorHAnsi" w:hAnsiTheme="minorHAnsi" w:cstheme="minorHAnsi"/>
          <w:b/>
          <w:i/>
          <w:color w:val="E65B01" w:themeColor="accent1" w:themeShade="BF"/>
          <w:sz w:val="20"/>
          <w:szCs w:val="22"/>
          <w:lang w:val="es-ES_tradnl"/>
        </w:rPr>
        <w:t xml:space="preserve">Ilustración </w:t>
      </w:r>
      <w:r w:rsidR="00354EB7" w:rsidRPr="00636790">
        <w:rPr>
          <w:rFonts w:asciiTheme="minorHAnsi" w:hAnsiTheme="minorHAnsi" w:cstheme="minorHAnsi"/>
          <w:b/>
          <w:i/>
          <w:color w:val="E65B01" w:themeColor="accent1" w:themeShade="BF"/>
          <w:sz w:val="20"/>
          <w:szCs w:val="22"/>
          <w:lang w:val="es-ES_tradnl"/>
        </w:rPr>
        <w:fldChar w:fldCharType="begin"/>
      </w:r>
      <w:r w:rsidRPr="00636790">
        <w:rPr>
          <w:rFonts w:asciiTheme="minorHAnsi" w:hAnsiTheme="minorHAnsi" w:cstheme="minorHAnsi"/>
          <w:b/>
          <w:i/>
          <w:color w:val="E65B01" w:themeColor="accent1" w:themeShade="BF"/>
          <w:sz w:val="20"/>
          <w:szCs w:val="22"/>
          <w:lang w:val="es-ES_tradnl"/>
        </w:rPr>
        <w:instrText xml:space="preserve"> SEQ Ilustración \* ARABIC </w:instrText>
      </w:r>
      <w:r w:rsidR="00354EB7" w:rsidRPr="00636790">
        <w:rPr>
          <w:rFonts w:asciiTheme="minorHAnsi" w:hAnsiTheme="minorHAnsi" w:cstheme="minorHAnsi"/>
          <w:b/>
          <w:i/>
          <w:color w:val="E65B01" w:themeColor="accent1" w:themeShade="BF"/>
          <w:sz w:val="20"/>
          <w:szCs w:val="22"/>
          <w:lang w:val="es-ES_tradnl"/>
        </w:rPr>
        <w:fldChar w:fldCharType="separate"/>
      </w:r>
      <w:r w:rsidR="004B466D" w:rsidRPr="00636790">
        <w:rPr>
          <w:rFonts w:asciiTheme="minorHAnsi" w:hAnsiTheme="minorHAnsi" w:cstheme="minorHAnsi"/>
          <w:b/>
          <w:i/>
          <w:noProof/>
          <w:color w:val="E65B01" w:themeColor="accent1" w:themeShade="BF"/>
          <w:sz w:val="20"/>
          <w:szCs w:val="22"/>
          <w:lang w:val="es-ES_tradnl"/>
        </w:rPr>
        <w:t>36</w:t>
      </w:r>
      <w:r w:rsidR="00354EB7" w:rsidRPr="00636790">
        <w:rPr>
          <w:rFonts w:asciiTheme="minorHAnsi" w:hAnsiTheme="minorHAnsi" w:cstheme="minorHAnsi"/>
          <w:b/>
          <w:i/>
          <w:color w:val="E65B01" w:themeColor="accent1" w:themeShade="BF"/>
          <w:sz w:val="20"/>
          <w:szCs w:val="22"/>
          <w:lang w:val="es-ES_tradnl"/>
        </w:rPr>
        <w:fldChar w:fldCharType="end"/>
      </w:r>
      <w:r w:rsidR="00AB24B3" w:rsidRPr="00636790">
        <w:rPr>
          <w:rFonts w:asciiTheme="minorHAnsi" w:hAnsiTheme="minorHAnsi" w:cstheme="minorHAnsi"/>
          <w:b/>
          <w:i/>
          <w:color w:val="E65B01" w:themeColor="accent1" w:themeShade="BF"/>
          <w:sz w:val="20"/>
          <w:szCs w:val="22"/>
          <w:lang w:val="es-ES_tradnl"/>
        </w:rPr>
        <w:t>: Actividad</w:t>
      </w:r>
      <w:r w:rsidRPr="00636790">
        <w:rPr>
          <w:rFonts w:asciiTheme="minorHAnsi" w:hAnsiTheme="minorHAnsi" w:cstheme="minorHAnsi"/>
          <w:b/>
          <w:i/>
          <w:color w:val="E65B01" w:themeColor="accent1" w:themeShade="BF"/>
          <w:sz w:val="20"/>
          <w:szCs w:val="22"/>
          <w:lang w:val="es-ES_tradnl"/>
        </w:rPr>
        <w:t xml:space="preserve"> 2</w:t>
      </w:r>
      <w:bookmarkEnd w:id="224"/>
    </w:p>
    <w:p w:rsidR="00B3334C" w:rsidRPr="00636790" w:rsidRDefault="00B3334C" w:rsidP="00B3334C">
      <w:pPr>
        <w:jc w:val="both"/>
        <w:rPr>
          <w:rFonts w:asciiTheme="minorHAnsi" w:hAnsiTheme="minorHAnsi"/>
          <w:sz w:val="22"/>
          <w:lang w:val="es-ES_tradnl"/>
        </w:rPr>
      </w:pPr>
    </w:p>
    <w:p w:rsidR="00B3334C" w:rsidRPr="00636790" w:rsidRDefault="00B3334C" w:rsidP="00B3334C">
      <w:pPr>
        <w:jc w:val="both"/>
        <w:rPr>
          <w:rFonts w:asciiTheme="minorHAnsi" w:hAnsiTheme="minorHAnsi"/>
          <w:sz w:val="22"/>
          <w:lang w:val="es-ES_tradnl"/>
        </w:rPr>
      </w:pPr>
    </w:p>
    <w:p w:rsidR="00B3334C" w:rsidRPr="00636790" w:rsidRDefault="00354EB7" w:rsidP="00B3334C">
      <w:pPr>
        <w:jc w:val="both"/>
        <w:rPr>
          <w:rFonts w:asciiTheme="minorHAnsi" w:hAnsiTheme="minorHAnsi"/>
          <w:sz w:val="22"/>
          <w:lang w:val="es-ES_tradnl"/>
        </w:rPr>
      </w:pPr>
      <w:hyperlink w:anchor="_Plan_de_Control_8" w:history="1">
        <w:r w:rsidR="00B3334C" w:rsidRPr="00636790">
          <w:rPr>
            <w:rStyle w:val="Hipervnculo"/>
            <w:rFonts w:asciiTheme="minorHAnsi" w:hAnsiTheme="minorHAnsi"/>
            <w:i/>
            <w:noProof/>
            <w:sz w:val="22"/>
            <w:lang w:val="es-CO" w:eastAsia="es-CO"/>
          </w:rPr>
          <w:drawing>
            <wp:inline distT="0" distB="0" distL="0" distR="0">
              <wp:extent cx="5270500" cy="3074670"/>
              <wp:effectExtent l="57150" t="19050" r="63500" b="0"/>
              <wp:docPr id="40"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9" r:lo="rId210" r:qs="rId211" r:cs="rId212"/>
                </a:graphicData>
              </a:graphic>
            </wp:inline>
          </w:drawing>
        </w:r>
      </w:hyperlink>
    </w:p>
    <w:p w:rsidR="000E6838" w:rsidRPr="00636790" w:rsidRDefault="000E6838" w:rsidP="00C84EB8">
      <w:pPr>
        <w:ind w:firstLine="720"/>
        <w:jc w:val="center"/>
        <w:outlineLvl w:val="0"/>
        <w:rPr>
          <w:rFonts w:asciiTheme="minorHAnsi" w:hAnsiTheme="minorHAnsi"/>
          <w:b/>
          <w:bCs/>
          <w:sz w:val="22"/>
          <w:lang w:val="es-ES_tradnl"/>
        </w:rPr>
      </w:pPr>
      <w:bookmarkStart w:id="225" w:name="_Toc254561638"/>
      <w:r w:rsidRPr="00636790">
        <w:rPr>
          <w:rFonts w:asciiTheme="minorHAnsi" w:hAnsiTheme="minorHAnsi" w:cstheme="minorHAnsi"/>
          <w:b/>
          <w:i/>
          <w:color w:val="E65B01" w:themeColor="accent1" w:themeShade="BF"/>
          <w:sz w:val="20"/>
          <w:szCs w:val="22"/>
          <w:lang w:val="es-ES_tradnl"/>
        </w:rPr>
        <w:t xml:space="preserve">Ilustración </w:t>
      </w:r>
      <w:r w:rsidR="00354EB7" w:rsidRPr="00636790">
        <w:rPr>
          <w:rFonts w:asciiTheme="minorHAnsi" w:hAnsiTheme="minorHAnsi" w:cstheme="minorHAnsi"/>
          <w:b/>
          <w:i/>
          <w:color w:val="E65B01" w:themeColor="accent1" w:themeShade="BF"/>
          <w:sz w:val="20"/>
          <w:szCs w:val="22"/>
          <w:lang w:val="es-ES_tradnl"/>
        </w:rPr>
        <w:fldChar w:fldCharType="begin"/>
      </w:r>
      <w:r w:rsidRPr="00636790">
        <w:rPr>
          <w:rFonts w:asciiTheme="minorHAnsi" w:hAnsiTheme="minorHAnsi" w:cstheme="minorHAnsi"/>
          <w:b/>
          <w:i/>
          <w:color w:val="E65B01" w:themeColor="accent1" w:themeShade="BF"/>
          <w:sz w:val="20"/>
          <w:szCs w:val="22"/>
          <w:lang w:val="es-ES_tradnl"/>
        </w:rPr>
        <w:instrText xml:space="preserve"> SEQ Ilustración \* ARABIC </w:instrText>
      </w:r>
      <w:r w:rsidR="00354EB7" w:rsidRPr="00636790">
        <w:rPr>
          <w:rFonts w:asciiTheme="minorHAnsi" w:hAnsiTheme="minorHAnsi" w:cstheme="minorHAnsi"/>
          <w:b/>
          <w:i/>
          <w:color w:val="E65B01" w:themeColor="accent1" w:themeShade="BF"/>
          <w:sz w:val="20"/>
          <w:szCs w:val="22"/>
          <w:lang w:val="es-ES_tradnl"/>
        </w:rPr>
        <w:fldChar w:fldCharType="separate"/>
      </w:r>
      <w:r w:rsidR="004B466D" w:rsidRPr="00636790">
        <w:rPr>
          <w:rFonts w:asciiTheme="minorHAnsi" w:hAnsiTheme="minorHAnsi" w:cstheme="minorHAnsi"/>
          <w:b/>
          <w:i/>
          <w:noProof/>
          <w:color w:val="E65B01" w:themeColor="accent1" w:themeShade="BF"/>
          <w:sz w:val="20"/>
          <w:szCs w:val="22"/>
          <w:lang w:val="es-ES_tradnl"/>
        </w:rPr>
        <w:t>37</w:t>
      </w:r>
      <w:r w:rsidR="00354EB7" w:rsidRPr="00636790">
        <w:rPr>
          <w:rFonts w:asciiTheme="minorHAnsi" w:hAnsiTheme="minorHAnsi" w:cstheme="minorHAnsi"/>
          <w:b/>
          <w:i/>
          <w:color w:val="E65B01" w:themeColor="accent1" w:themeShade="BF"/>
          <w:sz w:val="20"/>
          <w:szCs w:val="22"/>
          <w:lang w:val="es-ES_tradnl"/>
        </w:rPr>
        <w:fldChar w:fldCharType="end"/>
      </w:r>
      <w:r w:rsidR="00AB24B3" w:rsidRPr="00636790">
        <w:rPr>
          <w:rFonts w:asciiTheme="minorHAnsi" w:hAnsiTheme="minorHAnsi" w:cstheme="minorHAnsi"/>
          <w:b/>
          <w:i/>
          <w:color w:val="E65B01" w:themeColor="accent1" w:themeShade="BF"/>
          <w:sz w:val="20"/>
          <w:szCs w:val="22"/>
          <w:lang w:val="es-ES_tradnl"/>
        </w:rPr>
        <w:t>: Actividad</w:t>
      </w:r>
      <w:r w:rsidRPr="00636790">
        <w:rPr>
          <w:rFonts w:asciiTheme="minorHAnsi" w:hAnsiTheme="minorHAnsi" w:cstheme="minorHAnsi"/>
          <w:b/>
          <w:i/>
          <w:color w:val="E65B01" w:themeColor="accent1" w:themeShade="BF"/>
          <w:sz w:val="20"/>
          <w:szCs w:val="22"/>
          <w:lang w:val="es-ES_tradnl"/>
        </w:rPr>
        <w:t xml:space="preserve"> 3</w:t>
      </w:r>
      <w:bookmarkEnd w:id="225"/>
    </w:p>
    <w:p w:rsidR="000E6838" w:rsidRPr="00636790" w:rsidRDefault="000E6838" w:rsidP="00B3334C">
      <w:pPr>
        <w:jc w:val="both"/>
        <w:rPr>
          <w:rFonts w:asciiTheme="minorHAnsi" w:hAnsiTheme="minorHAnsi"/>
          <w:sz w:val="22"/>
          <w:lang w:val="es-ES_tradnl"/>
        </w:rPr>
      </w:pPr>
    </w:p>
    <w:p w:rsidR="00B3334C" w:rsidRPr="00636790" w:rsidRDefault="00B3334C" w:rsidP="00B3334C">
      <w:pPr>
        <w:jc w:val="both"/>
        <w:rPr>
          <w:rFonts w:asciiTheme="minorHAnsi" w:hAnsiTheme="minorHAnsi"/>
          <w:sz w:val="22"/>
          <w:lang w:val="es-ES_tradnl"/>
        </w:rPr>
      </w:pPr>
    </w:p>
    <w:p w:rsidR="00B3334C" w:rsidRPr="00636790" w:rsidRDefault="00B3334C" w:rsidP="00B3334C">
      <w:pPr>
        <w:jc w:val="both"/>
        <w:rPr>
          <w:rFonts w:asciiTheme="minorHAnsi" w:hAnsiTheme="minorHAnsi"/>
          <w:sz w:val="22"/>
          <w:lang w:val="es-ES_tradnl"/>
        </w:rPr>
      </w:pPr>
      <w:r w:rsidRPr="00636790">
        <w:rPr>
          <w:rFonts w:asciiTheme="minorHAnsi" w:hAnsiTheme="minorHAnsi"/>
          <w:noProof/>
          <w:sz w:val="22"/>
          <w:lang w:val="es-CO" w:eastAsia="es-CO"/>
        </w:rPr>
        <w:drawing>
          <wp:inline distT="0" distB="0" distL="0" distR="0">
            <wp:extent cx="5270500" cy="3074670"/>
            <wp:effectExtent l="57150" t="19050" r="25400" b="0"/>
            <wp:docPr id="41"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4" r:lo="rId215" r:qs="rId216" r:cs="rId217"/>
              </a:graphicData>
            </a:graphic>
          </wp:inline>
        </w:drawing>
      </w:r>
    </w:p>
    <w:p w:rsidR="000E6838" w:rsidRPr="00636790" w:rsidRDefault="000E6838" w:rsidP="00C84EB8">
      <w:pPr>
        <w:ind w:firstLine="720"/>
        <w:jc w:val="center"/>
        <w:outlineLvl w:val="0"/>
        <w:rPr>
          <w:rFonts w:asciiTheme="minorHAnsi" w:hAnsiTheme="minorHAnsi"/>
          <w:b/>
          <w:bCs/>
          <w:sz w:val="22"/>
          <w:lang w:val="es-ES_tradnl"/>
        </w:rPr>
      </w:pPr>
      <w:bookmarkStart w:id="226" w:name="_Toc254561639"/>
      <w:r w:rsidRPr="00636790">
        <w:rPr>
          <w:rFonts w:asciiTheme="minorHAnsi" w:hAnsiTheme="minorHAnsi" w:cstheme="minorHAnsi"/>
          <w:b/>
          <w:i/>
          <w:color w:val="E65B01" w:themeColor="accent1" w:themeShade="BF"/>
          <w:sz w:val="20"/>
          <w:szCs w:val="22"/>
          <w:lang w:val="es-ES_tradnl"/>
        </w:rPr>
        <w:t xml:space="preserve">Ilustración </w:t>
      </w:r>
      <w:r w:rsidR="00354EB7" w:rsidRPr="00636790">
        <w:rPr>
          <w:rFonts w:asciiTheme="minorHAnsi" w:hAnsiTheme="minorHAnsi" w:cstheme="minorHAnsi"/>
          <w:b/>
          <w:i/>
          <w:color w:val="E65B01" w:themeColor="accent1" w:themeShade="BF"/>
          <w:sz w:val="20"/>
          <w:szCs w:val="22"/>
          <w:lang w:val="es-ES_tradnl"/>
        </w:rPr>
        <w:fldChar w:fldCharType="begin"/>
      </w:r>
      <w:r w:rsidRPr="00636790">
        <w:rPr>
          <w:rFonts w:asciiTheme="minorHAnsi" w:hAnsiTheme="minorHAnsi" w:cstheme="minorHAnsi"/>
          <w:b/>
          <w:i/>
          <w:color w:val="E65B01" w:themeColor="accent1" w:themeShade="BF"/>
          <w:sz w:val="20"/>
          <w:szCs w:val="22"/>
          <w:lang w:val="es-ES_tradnl"/>
        </w:rPr>
        <w:instrText xml:space="preserve"> SEQ Ilustración \* ARABIC </w:instrText>
      </w:r>
      <w:r w:rsidR="00354EB7" w:rsidRPr="00636790">
        <w:rPr>
          <w:rFonts w:asciiTheme="minorHAnsi" w:hAnsiTheme="minorHAnsi" w:cstheme="minorHAnsi"/>
          <w:b/>
          <w:i/>
          <w:color w:val="E65B01" w:themeColor="accent1" w:themeShade="BF"/>
          <w:sz w:val="20"/>
          <w:szCs w:val="22"/>
          <w:lang w:val="es-ES_tradnl"/>
        </w:rPr>
        <w:fldChar w:fldCharType="separate"/>
      </w:r>
      <w:r w:rsidR="004B466D" w:rsidRPr="00636790">
        <w:rPr>
          <w:rFonts w:asciiTheme="minorHAnsi" w:hAnsiTheme="minorHAnsi" w:cstheme="minorHAnsi"/>
          <w:b/>
          <w:i/>
          <w:noProof/>
          <w:color w:val="E65B01" w:themeColor="accent1" w:themeShade="BF"/>
          <w:sz w:val="20"/>
          <w:szCs w:val="22"/>
          <w:lang w:val="es-ES_tradnl"/>
        </w:rPr>
        <w:t>38</w:t>
      </w:r>
      <w:r w:rsidR="00354EB7" w:rsidRPr="00636790">
        <w:rPr>
          <w:rFonts w:asciiTheme="minorHAnsi" w:hAnsiTheme="minorHAnsi" w:cstheme="minorHAnsi"/>
          <w:b/>
          <w:i/>
          <w:color w:val="E65B01" w:themeColor="accent1" w:themeShade="BF"/>
          <w:sz w:val="20"/>
          <w:szCs w:val="22"/>
          <w:lang w:val="es-ES_tradnl"/>
        </w:rPr>
        <w:fldChar w:fldCharType="end"/>
      </w:r>
      <w:r w:rsidR="00AB24B3" w:rsidRPr="00636790">
        <w:rPr>
          <w:rFonts w:asciiTheme="minorHAnsi" w:hAnsiTheme="minorHAnsi" w:cstheme="minorHAnsi"/>
          <w:b/>
          <w:i/>
          <w:color w:val="E65B01" w:themeColor="accent1" w:themeShade="BF"/>
          <w:sz w:val="20"/>
          <w:szCs w:val="22"/>
          <w:lang w:val="es-ES_tradnl"/>
        </w:rPr>
        <w:t>: Actividad</w:t>
      </w:r>
      <w:r w:rsidRPr="00636790">
        <w:rPr>
          <w:rFonts w:asciiTheme="minorHAnsi" w:hAnsiTheme="minorHAnsi" w:cstheme="minorHAnsi"/>
          <w:b/>
          <w:i/>
          <w:color w:val="E65B01" w:themeColor="accent1" w:themeShade="BF"/>
          <w:sz w:val="20"/>
          <w:szCs w:val="22"/>
          <w:lang w:val="es-ES_tradnl"/>
        </w:rPr>
        <w:t xml:space="preserve"> 4</w:t>
      </w:r>
      <w:bookmarkEnd w:id="226"/>
    </w:p>
    <w:p w:rsidR="00B3334C" w:rsidRPr="00636790" w:rsidRDefault="00B3334C" w:rsidP="00B3334C">
      <w:pPr>
        <w:rPr>
          <w:rFonts w:asciiTheme="minorHAnsi" w:hAnsiTheme="minorHAnsi" w:cstheme="minorHAnsi"/>
          <w:i/>
          <w:color w:val="0070C0"/>
          <w:sz w:val="22"/>
          <w:szCs w:val="22"/>
          <w:lang w:val="es-ES_tradnl"/>
        </w:rPr>
      </w:pPr>
    </w:p>
    <w:p w:rsidR="00B3334C" w:rsidRPr="00636790" w:rsidRDefault="00B3334C" w:rsidP="00B3334C">
      <w:pPr>
        <w:rPr>
          <w:rFonts w:asciiTheme="minorHAnsi" w:hAnsiTheme="minorHAnsi"/>
          <w:sz w:val="22"/>
          <w:lang w:val="es-ES_tradnl"/>
        </w:rPr>
      </w:pPr>
      <w:r w:rsidRPr="00636790">
        <w:rPr>
          <w:rFonts w:asciiTheme="minorHAnsi" w:hAnsiTheme="minorHAnsi" w:cstheme="minorHAnsi"/>
          <w:i/>
          <w:noProof/>
          <w:color w:val="0070C0"/>
          <w:sz w:val="22"/>
          <w:szCs w:val="22"/>
          <w:lang w:val="es-CO" w:eastAsia="es-CO"/>
        </w:rPr>
        <w:lastRenderedPageBreak/>
        <w:drawing>
          <wp:inline distT="0" distB="0" distL="0" distR="0">
            <wp:extent cx="5270500" cy="3074670"/>
            <wp:effectExtent l="57150" t="19050" r="25400" b="0"/>
            <wp:docPr id="43"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9" r:lo="rId220" r:qs="rId221" r:cs="rId222"/>
              </a:graphicData>
            </a:graphic>
          </wp:inline>
        </w:drawing>
      </w:r>
    </w:p>
    <w:p w:rsidR="000E6838" w:rsidRPr="007C00B2" w:rsidRDefault="000E6838" w:rsidP="00C84EB8">
      <w:pPr>
        <w:ind w:firstLine="720"/>
        <w:jc w:val="center"/>
        <w:outlineLvl w:val="0"/>
        <w:rPr>
          <w:rFonts w:asciiTheme="minorHAnsi" w:hAnsiTheme="minorHAnsi" w:cstheme="minorHAnsi"/>
          <w:b/>
          <w:i/>
          <w:color w:val="E65B01" w:themeColor="accent1" w:themeShade="BF"/>
          <w:sz w:val="20"/>
          <w:szCs w:val="22"/>
          <w:lang w:val="en-US"/>
        </w:rPr>
      </w:pPr>
      <w:bookmarkStart w:id="227" w:name="_Toc254561640"/>
      <w:r w:rsidRPr="007C00B2">
        <w:rPr>
          <w:rFonts w:asciiTheme="minorHAnsi" w:hAnsiTheme="minorHAnsi" w:cstheme="minorHAnsi"/>
          <w:b/>
          <w:i/>
          <w:color w:val="E65B01" w:themeColor="accent1" w:themeShade="BF"/>
          <w:sz w:val="20"/>
          <w:szCs w:val="22"/>
          <w:lang w:val="en-US"/>
        </w:rPr>
        <w:t xml:space="preserve">Ilustración </w:t>
      </w:r>
      <w:r w:rsidR="00354EB7" w:rsidRPr="00636790">
        <w:rPr>
          <w:rFonts w:asciiTheme="minorHAnsi" w:hAnsiTheme="minorHAnsi" w:cstheme="minorHAnsi"/>
          <w:b/>
          <w:i/>
          <w:color w:val="E65B01" w:themeColor="accent1" w:themeShade="BF"/>
          <w:sz w:val="20"/>
          <w:szCs w:val="22"/>
          <w:lang w:val="es-ES_tradnl"/>
        </w:rPr>
        <w:fldChar w:fldCharType="begin"/>
      </w:r>
      <w:r w:rsidRPr="007C00B2">
        <w:rPr>
          <w:rFonts w:asciiTheme="minorHAnsi" w:hAnsiTheme="minorHAnsi" w:cstheme="minorHAnsi"/>
          <w:b/>
          <w:i/>
          <w:color w:val="E65B01" w:themeColor="accent1" w:themeShade="BF"/>
          <w:sz w:val="20"/>
          <w:szCs w:val="22"/>
          <w:lang w:val="en-US"/>
        </w:rPr>
        <w:instrText xml:space="preserve"> SEQ Ilustración \* ARABIC </w:instrText>
      </w:r>
      <w:r w:rsidR="00354EB7" w:rsidRPr="00636790">
        <w:rPr>
          <w:rFonts w:asciiTheme="minorHAnsi" w:hAnsiTheme="minorHAnsi" w:cstheme="minorHAnsi"/>
          <w:b/>
          <w:i/>
          <w:color w:val="E65B01" w:themeColor="accent1" w:themeShade="BF"/>
          <w:sz w:val="20"/>
          <w:szCs w:val="22"/>
          <w:lang w:val="es-ES_tradnl"/>
        </w:rPr>
        <w:fldChar w:fldCharType="separate"/>
      </w:r>
      <w:r w:rsidR="004B466D" w:rsidRPr="007C00B2">
        <w:rPr>
          <w:rFonts w:asciiTheme="minorHAnsi" w:hAnsiTheme="minorHAnsi" w:cstheme="minorHAnsi"/>
          <w:b/>
          <w:i/>
          <w:noProof/>
          <w:color w:val="E65B01" w:themeColor="accent1" w:themeShade="BF"/>
          <w:sz w:val="20"/>
          <w:szCs w:val="22"/>
          <w:lang w:val="en-US"/>
        </w:rPr>
        <w:t>39</w:t>
      </w:r>
      <w:r w:rsidR="00354EB7" w:rsidRPr="00636790">
        <w:rPr>
          <w:rFonts w:asciiTheme="minorHAnsi" w:hAnsiTheme="minorHAnsi" w:cstheme="minorHAnsi"/>
          <w:b/>
          <w:i/>
          <w:color w:val="E65B01" w:themeColor="accent1" w:themeShade="BF"/>
          <w:sz w:val="20"/>
          <w:szCs w:val="22"/>
          <w:lang w:val="es-ES_tradnl"/>
        </w:rPr>
        <w:fldChar w:fldCharType="end"/>
      </w:r>
      <w:r w:rsidR="00AB24B3" w:rsidRPr="007C00B2">
        <w:rPr>
          <w:rFonts w:asciiTheme="minorHAnsi" w:hAnsiTheme="minorHAnsi" w:cstheme="minorHAnsi"/>
          <w:b/>
          <w:i/>
          <w:color w:val="E65B01" w:themeColor="accent1" w:themeShade="BF"/>
          <w:sz w:val="20"/>
          <w:szCs w:val="22"/>
          <w:lang w:val="en-US"/>
        </w:rPr>
        <w:t>: Actividad</w:t>
      </w:r>
      <w:r w:rsidRPr="007C00B2">
        <w:rPr>
          <w:rFonts w:asciiTheme="minorHAnsi" w:hAnsiTheme="minorHAnsi" w:cstheme="minorHAnsi"/>
          <w:b/>
          <w:i/>
          <w:color w:val="E65B01" w:themeColor="accent1" w:themeShade="BF"/>
          <w:sz w:val="20"/>
          <w:szCs w:val="22"/>
          <w:lang w:val="en-US"/>
        </w:rPr>
        <w:t xml:space="preserve"> 5</w:t>
      </w:r>
      <w:bookmarkEnd w:id="227"/>
    </w:p>
    <w:p w:rsidR="006C307A" w:rsidRDefault="006C307A" w:rsidP="006C307A">
      <w:pPr>
        <w:ind w:firstLine="720"/>
        <w:jc w:val="center"/>
        <w:outlineLvl w:val="0"/>
        <w:rPr>
          <w:rFonts w:asciiTheme="minorHAnsi" w:hAnsiTheme="minorHAnsi"/>
          <w:b/>
          <w:bCs/>
          <w:sz w:val="22"/>
          <w:lang w:val="en-US"/>
        </w:rPr>
      </w:pPr>
    </w:p>
    <w:p w:rsidR="006C307A" w:rsidRPr="006C307A" w:rsidRDefault="006C307A" w:rsidP="006C307A">
      <w:pPr>
        <w:ind w:firstLine="720"/>
        <w:jc w:val="center"/>
        <w:outlineLvl w:val="0"/>
        <w:rPr>
          <w:rFonts w:asciiTheme="minorHAnsi" w:hAnsiTheme="minorHAnsi"/>
          <w:b/>
          <w:bCs/>
          <w:color w:val="00B050"/>
          <w:sz w:val="22"/>
          <w:lang w:val="en-US"/>
        </w:rPr>
      </w:pPr>
      <w:r>
        <w:rPr>
          <w:rFonts w:asciiTheme="minorHAnsi" w:hAnsiTheme="minorHAnsi"/>
          <w:b/>
          <w:bCs/>
          <w:color w:val="00B050"/>
          <w:sz w:val="22"/>
          <w:lang w:val="en-US"/>
        </w:rPr>
        <w:t>.</w:t>
      </w:r>
    </w:p>
    <w:p w:rsidR="004476CF" w:rsidRPr="006C307A" w:rsidRDefault="004476CF" w:rsidP="00B3334C">
      <w:pPr>
        <w:rPr>
          <w:rFonts w:asciiTheme="minorHAnsi" w:hAnsiTheme="minorHAnsi"/>
          <w:sz w:val="22"/>
          <w:lang w:val="en-US"/>
        </w:rPr>
      </w:pPr>
    </w:p>
    <w:p w:rsidR="00683DE9" w:rsidRPr="00636790" w:rsidRDefault="00492D69" w:rsidP="00C84EB8">
      <w:pPr>
        <w:pStyle w:val="Ttulo"/>
        <w:numPr>
          <w:ilvl w:val="0"/>
          <w:numId w:val="1"/>
        </w:numPr>
        <w:jc w:val="left"/>
        <w:rPr>
          <w:rFonts w:asciiTheme="minorHAnsi" w:hAnsiTheme="minorHAnsi" w:cstheme="minorHAnsi"/>
          <w:color w:val="852010" w:themeColor="accent3" w:themeShade="BF"/>
          <w:sz w:val="22"/>
          <w:szCs w:val="22"/>
          <w:lang w:val="es-ES_tradnl"/>
        </w:rPr>
      </w:pPr>
      <w:bookmarkStart w:id="228" w:name="_Toc173382697"/>
      <w:bookmarkStart w:id="229" w:name="_Toc175245155"/>
      <w:bookmarkStart w:id="230" w:name="_Toc128413823"/>
      <w:r w:rsidRPr="00636790">
        <w:rPr>
          <w:rFonts w:asciiTheme="minorHAnsi" w:hAnsiTheme="minorHAnsi" w:cstheme="minorHAnsi"/>
          <w:color w:val="852010" w:themeColor="accent3" w:themeShade="BF"/>
          <w:sz w:val="22"/>
          <w:szCs w:val="22"/>
          <w:lang w:val="es-ES_tradnl"/>
        </w:rPr>
        <w:t>PLAN DE PROCESOS DE SOPORTE</w:t>
      </w:r>
      <w:bookmarkEnd w:id="228"/>
      <w:bookmarkEnd w:id="229"/>
      <w:bookmarkEnd w:id="230"/>
    </w:p>
    <w:p w:rsidR="00683DE9" w:rsidRPr="00636790" w:rsidRDefault="00683DE9" w:rsidP="00C84EB8">
      <w:pPr>
        <w:pStyle w:val="Ttulo2"/>
        <w:numPr>
          <w:ilvl w:val="1"/>
          <w:numId w:val="1"/>
        </w:numPr>
        <w:rPr>
          <w:rFonts w:asciiTheme="minorHAnsi" w:hAnsiTheme="minorHAnsi" w:cstheme="minorHAnsi"/>
          <w:i w:val="0"/>
          <w:color w:val="E65B01" w:themeColor="accent1" w:themeShade="BF"/>
          <w:sz w:val="22"/>
          <w:szCs w:val="22"/>
          <w:lang w:val="es-ES_tradnl"/>
        </w:rPr>
      </w:pPr>
      <w:bookmarkStart w:id="231" w:name="_Plan_de_administración_1"/>
      <w:bookmarkStart w:id="232" w:name="_Toc173382698"/>
      <w:bookmarkStart w:id="233" w:name="_Toc175245156"/>
      <w:bookmarkStart w:id="234" w:name="_Toc128413824"/>
      <w:bookmarkEnd w:id="231"/>
      <w:r w:rsidRPr="00636790">
        <w:rPr>
          <w:rFonts w:asciiTheme="minorHAnsi" w:hAnsiTheme="minorHAnsi" w:cstheme="minorHAnsi"/>
          <w:i w:val="0"/>
          <w:color w:val="E65B01" w:themeColor="accent1" w:themeShade="BF"/>
          <w:sz w:val="22"/>
          <w:szCs w:val="22"/>
          <w:lang w:val="es-ES_tradnl"/>
        </w:rPr>
        <w:t>P</w:t>
      </w:r>
      <w:bookmarkEnd w:id="232"/>
      <w:bookmarkEnd w:id="233"/>
      <w:r w:rsidRPr="00636790">
        <w:rPr>
          <w:rFonts w:asciiTheme="minorHAnsi" w:hAnsiTheme="minorHAnsi" w:cstheme="minorHAnsi"/>
          <w:i w:val="0"/>
          <w:color w:val="E65B01" w:themeColor="accent1" w:themeShade="BF"/>
          <w:sz w:val="22"/>
          <w:szCs w:val="22"/>
          <w:lang w:val="es-ES_tradnl"/>
        </w:rPr>
        <w:t>lan de administración de la configuración</w:t>
      </w:r>
      <w:bookmarkEnd w:id="234"/>
    </w:p>
    <w:p w:rsidR="00683DE9" w:rsidRPr="00636790" w:rsidRDefault="00683DE9" w:rsidP="00C84EB8">
      <w:pPr>
        <w:pStyle w:val="Ttulo3"/>
        <w:numPr>
          <w:ilvl w:val="2"/>
          <w:numId w:val="1"/>
        </w:numPr>
        <w:rPr>
          <w:rFonts w:asciiTheme="minorHAnsi" w:hAnsiTheme="minorHAnsi"/>
          <w:color w:val="E6C900" w:themeColor="background2" w:themeShade="BF"/>
          <w:sz w:val="22"/>
          <w:szCs w:val="22"/>
          <w:lang w:val="es-ES_tradnl"/>
        </w:rPr>
      </w:pPr>
      <w:bookmarkStart w:id="235" w:name="_Toc128413825"/>
      <w:r w:rsidRPr="00636790">
        <w:rPr>
          <w:rFonts w:asciiTheme="minorHAnsi" w:hAnsiTheme="minorHAnsi"/>
          <w:color w:val="E6C900" w:themeColor="background2" w:themeShade="BF"/>
          <w:sz w:val="22"/>
          <w:szCs w:val="22"/>
          <w:lang w:val="es-ES_tradnl"/>
        </w:rPr>
        <w:t>Introducción</w:t>
      </w:r>
      <w:bookmarkEnd w:id="235"/>
    </w:p>
    <w:p w:rsidR="00683DE9" w:rsidRPr="00636790" w:rsidRDefault="00683DE9" w:rsidP="00683DE9">
      <w:pPr>
        <w:rPr>
          <w:rFonts w:asciiTheme="minorHAnsi" w:hAnsiTheme="minorHAnsi"/>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En este apartado se especificara de manera detallada la forma y los estándares que Alimnova® utilizará para el control de cambios y de versiones en los artefactos de software que durante el desarrollo del proyecto irán surgiendo, con el fin de tener una clara organización de documentos y de código fuente accesible para todos los miembros de Alimnova®. Estos cambios pueden ser de actualización, de complemento, de corrección y hasta  de reelaboración.</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ITIL (Biblioteca de infraestructura de Tecnologías de información) ha ganado beneficios concretos de la calidad y el tiempo empleado en la administración de la configuración ya que ningún otro proceso funcionará efectivamente sin datos de configuración. Las dependencias de son fáciles de identificar mediante la relación de procesos clave de la organización con la administración de configuraciones. Esto se ilustra a continuación</w:t>
      </w:r>
      <w:r w:rsidR="002A7BC4">
        <w:rPr>
          <w:rFonts w:asciiTheme="minorHAnsi" w:hAnsiTheme="minorHAnsi" w:cstheme="minorHAnsi"/>
          <w:sz w:val="22"/>
          <w:szCs w:val="22"/>
          <w:lang w:val="es-ES_tradnl"/>
        </w:rPr>
        <w:t xml:space="preserve"> </w:t>
      </w:r>
      <w:fldSimple w:instr=" REF _Ref254587069 \r \h  \* MERGEFORMAT ">
        <w:r w:rsidR="002A7BC4" w:rsidRPr="002A7BC4">
          <w:rPr>
            <w:rFonts w:asciiTheme="minorHAnsi" w:hAnsiTheme="minorHAnsi" w:cstheme="minorHAnsi"/>
            <w:b/>
            <w:color w:val="FE8637" w:themeColor="accent1"/>
            <w:sz w:val="22"/>
            <w:szCs w:val="22"/>
            <w:lang w:val="es-ES_tradnl"/>
          </w:rPr>
          <w:t>[18]</w:t>
        </w:r>
      </w:fldSimple>
      <w:r w:rsidRPr="00636790">
        <w:rPr>
          <w:rFonts w:asciiTheme="minorHAnsi" w:hAnsiTheme="minorHAnsi" w:cstheme="minorHAnsi"/>
          <w:sz w:val="22"/>
          <w:szCs w:val="22"/>
          <w:lang w:val="es-ES_tradnl"/>
        </w:rPr>
        <w:t xml:space="preserve">. </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keepNext/>
        <w:jc w:val="both"/>
        <w:rPr>
          <w:rFonts w:asciiTheme="minorHAnsi" w:hAnsiTheme="minorHAnsi"/>
          <w:lang w:val="es-ES_tradnl"/>
        </w:rPr>
      </w:pPr>
      <w:r w:rsidRPr="00636790">
        <w:rPr>
          <w:rFonts w:asciiTheme="minorHAnsi" w:hAnsiTheme="minorHAnsi" w:cstheme="minorHAnsi"/>
          <w:noProof/>
          <w:sz w:val="22"/>
          <w:szCs w:val="22"/>
          <w:lang w:val="es-CO" w:eastAsia="es-CO"/>
        </w:rPr>
        <w:lastRenderedPageBreak/>
        <w:drawing>
          <wp:inline distT="0" distB="0" distL="0" distR="0">
            <wp:extent cx="5400040" cy="3150235"/>
            <wp:effectExtent l="0" t="19050" r="0" b="5016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4" r:lo="rId225" r:qs="rId226" r:cs="rId227"/>
              </a:graphicData>
            </a:graphic>
          </wp:inline>
        </w:drawing>
      </w:r>
    </w:p>
    <w:p w:rsidR="00683DE9" w:rsidRPr="00636790" w:rsidRDefault="00683DE9" w:rsidP="00683DE9">
      <w:pPr>
        <w:pStyle w:val="Epgrafe"/>
        <w:jc w:val="center"/>
        <w:rPr>
          <w:rFonts w:asciiTheme="minorHAnsi" w:hAnsiTheme="minorHAnsi" w:cstheme="minorHAnsi"/>
          <w:i/>
          <w:color w:val="FE8637" w:themeColor="accent1"/>
          <w:sz w:val="22"/>
          <w:szCs w:val="22"/>
          <w:lang w:val="es-ES_tradnl"/>
        </w:rPr>
      </w:pPr>
      <w:bookmarkStart w:id="236" w:name="_Toc254561641"/>
      <w:r w:rsidRPr="00636790">
        <w:rPr>
          <w:rFonts w:asciiTheme="minorHAnsi" w:hAnsiTheme="minorHAnsi" w:cstheme="minorHAnsi"/>
          <w:i/>
          <w:color w:val="FE8637" w:themeColor="accent1"/>
          <w:lang w:val="es-ES_tradnl"/>
        </w:rPr>
        <w:t xml:space="preserve">Ilustración </w:t>
      </w:r>
      <w:r w:rsidR="00354EB7" w:rsidRPr="00636790">
        <w:rPr>
          <w:rFonts w:asciiTheme="minorHAnsi" w:hAnsiTheme="minorHAnsi" w:cstheme="minorHAnsi"/>
          <w:i/>
          <w:color w:val="FE8637" w:themeColor="accent1"/>
          <w:lang w:val="es-ES_tradnl"/>
        </w:rPr>
        <w:fldChar w:fldCharType="begin"/>
      </w:r>
      <w:r w:rsidRPr="00636790">
        <w:rPr>
          <w:rFonts w:asciiTheme="minorHAnsi" w:hAnsiTheme="minorHAnsi" w:cstheme="minorHAnsi"/>
          <w:i/>
          <w:color w:val="FE8637" w:themeColor="accent1"/>
          <w:lang w:val="es-ES_tradnl"/>
        </w:rPr>
        <w:instrText xml:space="preserve"> SEQ Ilustración \* ARABIC </w:instrText>
      </w:r>
      <w:r w:rsidR="00354EB7" w:rsidRPr="00636790">
        <w:rPr>
          <w:rFonts w:asciiTheme="minorHAnsi" w:hAnsiTheme="minorHAnsi" w:cstheme="minorHAnsi"/>
          <w:i/>
          <w:color w:val="FE8637" w:themeColor="accent1"/>
          <w:lang w:val="es-ES_tradnl"/>
        </w:rPr>
        <w:fldChar w:fldCharType="separate"/>
      </w:r>
      <w:r w:rsidR="004B466D" w:rsidRPr="00636790">
        <w:rPr>
          <w:rFonts w:asciiTheme="minorHAnsi" w:hAnsiTheme="minorHAnsi" w:cstheme="minorHAnsi"/>
          <w:i/>
          <w:noProof/>
          <w:color w:val="FE8637" w:themeColor="accent1"/>
          <w:lang w:val="es-ES_tradnl"/>
        </w:rPr>
        <w:t>40</w:t>
      </w:r>
      <w:r w:rsidR="00354EB7" w:rsidRPr="00636790">
        <w:rPr>
          <w:rFonts w:asciiTheme="minorHAnsi" w:hAnsiTheme="minorHAnsi" w:cstheme="minorHAnsi"/>
          <w:i/>
          <w:color w:val="FE8637" w:themeColor="accent1"/>
          <w:lang w:val="es-ES_tradnl"/>
        </w:rPr>
        <w:fldChar w:fldCharType="end"/>
      </w:r>
      <w:r w:rsidRPr="00636790">
        <w:rPr>
          <w:rFonts w:asciiTheme="minorHAnsi" w:hAnsiTheme="minorHAnsi" w:cstheme="minorHAnsi"/>
          <w:i/>
          <w:color w:val="FE8637" w:themeColor="accent1"/>
          <w:lang w:val="es-ES_tradnl"/>
        </w:rPr>
        <w:t>: Dependencias de procesos relevantes para Alimnova® con la Admin</w:t>
      </w:r>
      <w:r w:rsidR="002A7BC4">
        <w:rPr>
          <w:rFonts w:asciiTheme="minorHAnsi" w:hAnsiTheme="minorHAnsi" w:cstheme="minorHAnsi"/>
          <w:i/>
          <w:color w:val="FE8637" w:themeColor="accent1"/>
          <w:lang w:val="es-ES_tradnl"/>
        </w:rPr>
        <w:t xml:space="preserve">istración de la configuración. </w:t>
      </w:r>
      <w:r w:rsidRPr="00636790">
        <w:rPr>
          <w:rFonts w:asciiTheme="minorHAnsi" w:hAnsiTheme="minorHAnsi" w:cstheme="minorHAnsi"/>
          <w:i/>
          <w:color w:val="FE8637" w:themeColor="accent1"/>
          <w:lang w:val="es-ES_tradnl"/>
        </w:rPr>
        <w:t>Adaptado</w:t>
      </w:r>
      <w:r w:rsidR="002A7BC4">
        <w:rPr>
          <w:rFonts w:asciiTheme="minorHAnsi" w:hAnsiTheme="minorHAnsi" w:cstheme="minorHAnsi"/>
          <w:i/>
          <w:color w:val="FE8637" w:themeColor="accent1"/>
          <w:lang w:val="es-ES_tradnl"/>
        </w:rPr>
        <w:t xml:space="preserve"> de </w:t>
      </w:r>
      <w:bookmarkEnd w:id="236"/>
      <w:r w:rsidR="00354EB7" w:rsidRPr="002A7BC4">
        <w:rPr>
          <w:rFonts w:asciiTheme="minorHAnsi" w:hAnsiTheme="minorHAnsi" w:cstheme="minorHAnsi"/>
          <w:color w:val="FE8637" w:themeColor="accent1"/>
          <w:lang w:val="es-ES_tradnl"/>
        </w:rPr>
        <w:fldChar w:fldCharType="begin"/>
      </w:r>
      <w:r w:rsidR="002A7BC4" w:rsidRPr="002A7BC4">
        <w:rPr>
          <w:rFonts w:asciiTheme="minorHAnsi" w:hAnsiTheme="minorHAnsi" w:cstheme="minorHAnsi"/>
          <w:color w:val="FE8637" w:themeColor="accent1"/>
          <w:lang w:val="es-ES_tradnl"/>
        </w:rPr>
        <w:instrText xml:space="preserve"> REF _Ref254587069 \r \h </w:instrText>
      </w:r>
      <w:r w:rsidR="002A7BC4">
        <w:rPr>
          <w:rFonts w:asciiTheme="minorHAnsi" w:hAnsiTheme="minorHAnsi" w:cstheme="minorHAnsi"/>
          <w:color w:val="FE8637" w:themeColor="accent1"/>
          <w:lang w:val="es-ES_tradnl"/>
        </w:rPr>
        <w:instrText xml:space="preserve"> \* MERGEFORMAT </w:instrText>
      </w:r>
      <w:r w:rsidR="00354EB7" w:rsidRPr="002A7BC4">
        <w:rPr>
          <w:rFonts w:asciiTheme="minorHAnsi" w:hAnsiTheme="minorHAnsi" w:cstheme="minorHAnsi"/>
          <w:color w:val="FE8637" w:themeColor="accent1"/>
          <w:lang w:val="es-ES_tradnl"/>
        </w:rPr>
      </w:r>
      <w:r w:rsidR="00354EB7" w:rsidRPr="002A7BC4">
        <w:rPr>
          <w:rFonts w:asciiTheme="minorHAnsi" w:hAnsiTheme="minorHAnsi" w:cstheme="minorHAnsi"/>
          <w:color w:val="FE8637" w:themeColor="accent1"/>
          <w:lang w:val="es-ES_tradnl"/>
        </w:rPr>
        <w:fldChar w:fldCharType="separate"/>
      </w:r>
      <w:r w:rsidR="002A7BC4" w:rsidRPr="002A7BC4">
        <w:rPr>
          <w:rFonts w:asciiTheme="minorHAnsi" w:hAnsiTheme="minorHAnsi" w:cstheme="minorHAnsi"/>
          <w:color w:val="FE8637" w:themeColor="accent1"/>
          <w:lang w:val="es-ES_tradnl"/>
        </w:rPr>
        <w:t>[18]</w:t>
      </w:r>
      <w:r w:rsidR="00354EB7" w:rsidRPr="002A7BC4">
        <w:rPr>
          <w:rFonts w:asciiTheme="minorHAnsi" w:hAnsiTheme="minorHAnsi" w:cstheme="minorHAnsi"/>
          <w:color w:val="FE8637" w:themeColor="accent1"/>
          <w:lang w:val="es-ES_tradnl"/>
        </w:rPr>
        <w:fldChar w:fldCharType="end"/>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realización de este plan promete la organización secuencial de documentos y código fuente del proyecto mediante la cual se podrá llevar un seguimiento riguroso de las modificaciones de los diferentes artefactos con el fin de identificar productos relevantes para el proyecto en su totalidad así como los hitos del proyecto.</w:t>
      </w:r>
    </w:p>
    <w:p w:rsidR="00683DE9" w:rsidRPr="00636790" w:rsidRDefault="00683DE9" w:rsidP="00683DE9">
      <w:pPr>
        <w:jc w:val="both"/>
        <w:rPr>
          <w:rFonts w:asciiTheme="minorHAnsi" w:hAnsiTheme="minorHAnsi"/>
          <w:lang w:val="es-ES_tradnl"/>
        </w:rPr>
      </w:pPr>
    </w:p>
    <w:p w:rsidR="00683DE9" w:rsidRPr="00636790" w:rsidRDefault="00683DE9" w:rsidP="00C84EB8">
      <w:pPr>
        <w:pStyle w:val="Ttulo3"/>
        <w:numPr>
          <w:ilvl w:val="2"/>
          <w:numId w:val="1"/>
        </w:numPr>
        <w:rPr>
          <w:rFonts w:asciiTheme="minorHAnsi" w:hAnsiTheme="minorHAnsi"/>
          <w:color w:val="E6C900" w:themeColor="background2" w:themeShade="BF"/>
          <w:sz w:val="22"/>
          <w:szCs w:val="22"/>
          <w:lang w:val="es-ES_tradnl"/>
        </w:rPr>
      </w:pPr>
      <w:bookmarkStart w:id="237" w:name="_Administración"/>
      <w:bookmarkStart w:id="238" w:name="_Toc128413826"/>
      <w:bookmarkEnd w:id="237"/>
      <w:r w:rsidRPr="00636790">
        <w:rPr>
          <w:rFonts w:asciiTheme="minorHAnsi" w:hAnsiTheme="minorHAnsi"/>
          <w:color w:val="E6C900" w:themeColor="background2" w:themeShade="BF"/>
          <w:sz w:val="22"/>
          <w:szCs w:val="22"/>
          <w:lang w:val="es-ES_tradnl"/>
        </w:rPr>
        <w:t>Administración</w:t>
      </w:r>
      <w:bookmarkEnd w:id="238"/>
    </w:p>
    <w:p w:rsidR="00683DE9" w:rsidRPr="00636790" w:rsidRDefault="00683DE9" w:rsidP="00683DE9">
      <w:pPr>
        <w:rPr>
          <w:rFonts w:asciiTheme="minorHAnsi" w:hAnsiTheme="minorHAnsi"/>
          <w:lang w:val="es-ES_tradnl"/>
        </w:rPr>
      </w:pP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keepNext/>
        <w:jc w:val="both"/>
        <w:rPr>
          <w:rFonts w:asciiTheme="minorHAnsi" w:hAnsiTheme="minorHAnsi"/>
          <w:lang w:val="es-ES_tradnl"/>
        </w:rPr>
      </w:pPr>
      <w:r w:rsidRPr="00636790">
        <w:rPr>
          <w:rFonts w:asciiTheme="minorHAnsi" w:hAnsiTheme="minorHAnsi" w:cstheme="minorHAnsi"/>
          <w:noProof/>
          <w:sz w:val="22"/>
          <w:szCs w:val="22"/>
          <w:lang w:val="es-CO" w:eastAsia="es-CO"/>
        </w:rPr>
        <w:drawing>
          <wp:inline distT="0" distB="0" distL="0" distR="0">
            <wp:extent cx="5412509" cy="2706255"/>
            <wp:effectExtent l="0" t="0" r="0" b="75045"/>
            <wp:docPr id="19"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9" r:lo="rId230" r:qs="rId231" r:cs="rId232"/>
              </a:graphicData>
            </a:graphic>
          </wp:inline>
        </w:drawing>
      </w:r>
    </w:p>
    <w:p w:rsidR="00683DE9" w:rsidRPr="00636790" w:rsidRDefault="00683DE9" w:rsidP="00683DE9">
      <w:pPr>
        <w:pStyle w:val="Epgrafe"/>
        <w:jc w:val="center"/>
        <w:rPr>
          <w:rFonts w:asciiTheme="minorHAnsi" w:hAnsiTheme="minorHAnsi"/>
          <w:i/>
          <w:color w:val="E65B01" w:themeColor="accent1" w:themeShade="BF"/>
          <w:szCs w:val="22"/>
          <w:lang w:val="es-ES_tradnl"/>
        </w:rPr>
      </w:pPr>
      <w:bookmarkStart w:id="239" w:name="_Toc254561642"/>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Pr="00636790">
        <w:rPr>
          <w:rFonts w:asciiTheme="minorHAnsi" w:hAnsiTheme="minorHAnsi" w:cstheme="minorHAnsi"/>
          <w:i/>
          <w:color w:val="E65B01" w:themeColor="accent1" w:themeShade="BF"/>
          <w:lang w:val="es-ES_tradnl"/>
        </w:rPr>
        <w:t>41</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Pr="00636790">
        <w:rPr>
          <w:rFonts w:asciiTheme="minorHAnsi" w:hAnsiTheme="minorHAnsi"/>
          <w:i/>
          <w:color w:val="E65B01" w:themeColor="accent1" w:themeShade="BF"/>
          <w:lang w:val="es-ES_tradnl"/>
        </w:rPr>
        <w:t xml:space="preserve"> Participación de roles de </w:t>
      </w:r>
      <w:r w:rsidRPr="00636790">
        <w:rPr>
          <w:rFonts w:asciiTheme="minorHAnsi" w:hAnsiTheme="minorHAnsi"/>
          <w:i/>
          <w:color w:val="E65B01" w:themeColor="accent1" w:themeShade="BF"/>
          <w:szCs w:val="22"/>
          <w:lang w:val="es-ES_tradnl"/>
        </w:rPr>
        <w:t>Alimnova® en el proceso de la administración de la configuración.</w:t>
      </w:r>
      <w:bookmarkEnd w:id="239"/>
    </w:p>
    <w:p w:rsidR="00683DE9" w:rsidRPr="00636790" w:rsidRDefault="00683DE9" w:rsidP="00683DE9">
      <w:pPr>
        <w:rPr>
          <w:rFonts w:asciiTheme="minorHAnsi" w:hAnsiTheme="minorHAnsi"/>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Según los roles definidos por Alimnova®, el encargado de administrar los procesos de configuración del proyecto será William Jiménez, Administrador de Configuraciones y Documentación a quien los demás miembros del equipo comunicarán peticiones de cambio de artefactos, especificadas según los estándares a sugerir, los cuales hasta el momento consisten en registros mediante tablas, y mediante la discusión con todos los miembros del grupo se tomara una decisión sobre la petición, la cual también estará debidamente plasmada en forma tabular. Además será el encargado de llevar el seguimiento de las versiones de los artefactos software y de mantener la nomenclatura que se utilizara en el registro de dichas versiones.</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color w:val="FF0000"/>
          <w:sz w:val="22"/>
          <w:szCs w:val="22"/>
          <w:lang w:val="es-ES_tradnl"/>
        </w:rPr>
      </w:pPr>
      <w:r w:rsidRPr="00636790">
        <w:rPr>
          <w:rFonts w:asciiTheme="minorHAnsi" w:hAnsiTheme="minorHAnsi" w:cstheme="minorHAnsi"/>
          <w:sz w:val="22"/>
          <w:szCs w:val="22"/>
          <w:lang w:val="es-ES_tradnl"/>
        </w:rPr>
        <w:t>Laura Arias, Gerente del Proyecto, tendrá también que hacer seguimiento de la producción de artefactos software por parte de Alimnova® para de esta manera identificar los documentos correspondientes a los hitos del proyecto. Por otra parte David Suárez, Director de Calidad y Manejo de Riesgos deberá estar al tanto del proceso de control de cambios y versionamiento, con el fin de verificar calidad y actuar de acuerdo a las métricas definidas [</w:t>
      </w:r>
      <w:hyperlink w:anchor="_Plan_de_Recolección" w:history="1">
        <w:r w:rsidR="0078214B" w:rsidRPr="00636790">
          <w:rPr>
            <w:rStyle w:val="Hipervnculo"/>
            <w:rFonts w:asciiTheme="minorHAnsi" w:hAnsiTheme="minorHAnsi" w:cstheme="minorHAnsi"/>
            <w:b/>
            <w:color w:val="B32C16" w:themeColor="accent3"/>
            <w:sz w:val="22"/>
            <w:szCs w:val="22"/>
            <w:lang w:val="es-ES_tradnl"/>
          </w:rPr>
          <w:t xml:space="preserve">ver sección </w:t>
        </w:r>
        <w:r w:rsidRPr="00636790">
          <w:rPr>
            <w:rStyle w:val="Hipervnculo"/>
            <w:rFonts w:asciiTheme="minorHAnsi" w:hAnsiTheme="minorHAnsi" w:cstheme="minorHAnsi"/>
            <w:b/>
            <w:color w:val="B32C16" w:themeColor="accent3"/>
            <w:sz w:val="22"/>
            <w:szCs w:val="22"/>
            <w:lang w:val="es-ES_tradnl"/>
          </w:rPr>
          <w:t>5.3.6</w:t>
        </w:r>
      </w:hyperlink>
      <w:r w:rsidRPr="00636790">
        <w:rPr>
          <w:rFonts w:asciiTheme="minorHAnsi" w:hAnsiTheme="minorHAnsi" w:cstheme="minorHAnsi"/>
          <w:sz w:val="22"/>
          <w:szCs w:val="22"/>
          <w:lang w:val="es-ES_tradnl"/>
        </w:rPr>
        <w:t>].</w:t>
      </w:r>
    </w:p>
    <w:p w:rsidR="00683DE9" w:rsidRPr="00636790" w:rsidRDefault="00683DE9" w:rsidP="00683DE9">
      <w:pPr>
        <w:jc w:val="both"/>
        <w:rPr>
          <w:rFonts w:asciiTheme="minorHAnsi" w:hAnsiTheme="minorHAnsi" w:cstheme="minorHAnsi"/>
          <w:color w:val="FF0000"/>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Alimnova® llevará a cabo la Administración de Configuraciones mediante el uso de herramientas software externas: Tortoise SVN y GoogleCode especificadas detalladamente más adelante. El método radicará en establecer una carpeta dentro de la máquina de cada uno e integrarlas entre </w:t>
      </w:r>
      <w:r w:rsidR="00AB24B3" w:rsidRPr="00636790">
        <w:rPr>
          <w:rFonts w:asciiTheme="minorHAnsi" w:hAnsiTheme="minorHAnsi" w:cstheme="minorHAnsi"/>
          <w:sz w:val="22"/>
          <w:szCs w:val="22"/>
          <w:lang w:val="es-ES_tradnl"/>
        </w:rPr>
        <w:t>sí</w:t>
      </w:r>
      <w:r w:rsidRPr="00636790">
        <w:rPr>
          <w:rFonts w:asciiTheme="minorHAnsi" w:hAnsiTheme="minorHAnsi" w:cstheme="minorHAnsi"/>
          <w:sz w:val="22"/>
          <w:szCs w:val="22"/>
          <w:lang w:val="es-ES_tradnl"/>
        </w:rPr>
        <w:t xml:space="preserve"> con el fin de mantener actualizados los archivos generados y que todos puedan consultarlos en cualquier momento.</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C84EB8">
      <w:pPr>
        <w:pStyle w:val="Ttulo3"/>
        <w:numPr>
          <w:ilvl w:val="2"/>
          <w:numId w:val="1"/>
        </w:numPr>
        <w:jc w:val="both"/>
        <w:rPr>
          <w:rFonts w:asciiTheme="minorHAnsi" w:hAnsiTheme="minorHAnsi" w:cstheme="minorHAnsi"/>
          <w:color w:val="E6C900" w:themeColor="background2" w:themeShade="BF"/>
          <w:sz w:val="22"/>
          <w:lang w:val="es-ES_tradnl"/>
        </w:rPr>
      </w:pPr>
      <w:bookmarkStart w:id="240" w:name="_Toc128413827"/>
      <w:r w:rsidRPr="00636790">
        <w:rPr>
          <w:rFonts w:asciiTheme="minorHAnsi" w:hAnsiTheme="minorHAnsi" w:cstheme="minorHAnsi"/>
          <w:color w:val="E6C900" w:themeColor="background2" w:themeShade="BF"/>
          <w:sz w:val="22"/>
          <w:szCs w:val="24"/>
          <w:lang w:val="es-ES_tradnl"/>
        </w:rPr>
        <w:t>Responsabilidades</w:t>
      </w:r>
      <w:bookmarkEnd w:id="240"/>
    </w:p>
    <w:p w:rsidR="00683DE9" w:rsidRPr="00636790" w:rsidRDefault="00683DE9" w:rsidP="00683DE9">
      <w:pPr>
        <w:jc w:val="both"/>
        <w:rPr>
          <w:rFonts w:asciiTheme="minorHAnsi" w:hAnsiTheme="minorHAnsi" w:cstheme="minorHAnsi"/>
          <w:sz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lang w:val="es-ES_tradnl"/>
        </w:rPr>
        <w:t xml:space="preserve">Con el fin de que </w:t>
      </w:r>
      <w:r w:rsidRPr="00636790">
        <w:rPr>
          <w:rFonts w:asciiTheme="minorHAnsi" w:hAnsiTheme="minorHAnsi" w:cstheme="minorHAnsi"/>
          <w:sz w:val="22"/>
          <w:szCs w:val="22"/>
          <w:lang w:val="es-ES_tradnl"/>
        </w:rPr>
        <w:t xml:space="preserve">Alimnova® en su totalidad conozca de manera clara el proceso de Administración de la Configuración y lo lleve a cabo de manera exitosa </w:t>
      </w:r>
      <w:r w:rsidRPr="00636790">
        <w:rPr>
          <w:rFonts w:asciiTheme="minorHAnsi" w:hAnsiTheme="minorHAnsi" w:cstheme="minorHAnsi"/>
          <w:sz w:val="22"/>
          <w:lang w:val="es-ES_tradnl"/>
        </w:rPr>
        <w:t xml:space="preserve">se especifican las responsabilidades del Administrador de Configuraciones y en general de los demás miembros de </w:t>
      </w:r>
      <w:r w:rsidRPr="00636790">
        <w:rPr>
          <w:rFonts w:asciiTheme="minorHAnsi" w:hAnsiTheme="minorHAnsi" w:cstheme="minorHAnsi"/>
          <w:sz w:val="22"/>
          <w:szCs w:val="22"/>
          <w:lang w:val="es-ES_tradnl"/>
        </w:rPr>
        <w:t>Alimnova® dentro de este proceso:</w:t>
      </w:r>
    </w:p>
    <w:p w:rsidR="00683DE9" w:rsidRPr="00636790" w:rsidRDefault="00683DE9" w:rsidP="00683DE9">
      <w:pPr>
        <w:jc w:val="both"/>
        <w:rPr>
          <w:rFonts w:asciiTheme="minorHAnsi" w:hAnsiTheme="minorHAnsi" w:cstheme="minorHAnsi"/>
          <w:sz w:val="22"/>
          <w:lang w:val="es-ES_tradnl"/>
        </w:rPr>
      </w:pPr>
    </w:p>
    <w:p w:rsidR="00683DE9" w:rsidRPr="00636790" w:rsidRDefault="00683DE9" w:rsidP="00683DE9">
      <w:pPr>
        <w:jc w:val="both"/>
        <w:rPr>
          <w:rFonts w:asciiTheme="minorHAnsi" w:hAnsiTheme="minorHAnsi" w:cstheme="minorHAnsi"/>
          <w:sz w:val="22"/>
          <w:lang w:val="es-ES_tradnl"/>
        </w:rPr>
      </w:pPr>
    </w:p>
    <w:p w:rsidR="00683DE9" w:rsidRPr="00636790" w:rsidRDefault="00683DE9" w:rsidP="00C84EB8">
      <w:pPr>
        <w:jc w:val="both"/>
        <w:outlineLvl w:val="0"/>
        <w:rPr>
          <w:rStyle w:val="nfasissutil"/>
          <w:rFonts w:asciiTheme="minorHAnsi" w:hAnsiTheme="minorHAnsi"/>
        </w:rPr>
      </w:pPr>
      <w:r w:rsidRPr="00636790">
        <w:rPr>
          <w:rFonts w:asciiTheme="minorHAnsi" w:hAnsiTheme="minorHAnsi" w:cstheme="minorHAnsi"/>
          <w:sz w:val="22"/>
          <w:lang w:val="es-ES_tradnl"/>
        </w:rPr>
        <w:tab/>
      </w:r>
      <w:r w:rsidRPr="00636790">
        <w:rPr>
          <w:rStyle w:val="nfasissutil"/>
          <w:rFonts w:asciiTheme="minorHAnsi" w:hAnsiTheme="minorHAnsi" w:cstheme="minorHAnsi"/>
          <w:i w:val="0"/>
          <w:color w:val="auto"/>
          <w:sz w:val="22"/>
          <w:lang w:val="es-ES_tradnl"/>
        </w:rPr>
        <w:t>Administrador de Configuraciones y Documentación</w:t>
      </w:r>
    </w:p>
    <w:p w:rsidR="00683DE9" w:rsidRPr="00636790"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636790">
        <w:rPr>
          <w:rFonts w:asciiTheme="minorHAnsi" w:hAnsiTheme="minorHAnsi" w:cstheme="minorHAnsi"/>
          <w:sz w:val="22"/>
          <w:lang w:val="es-ES_tradnl"/>
        </w:rPr>
        <w:t>Proponer herramientas que faciliten la administración de configuraciones del proyecto.</w:t>
      </w:r>
    </w:p>
    <w:p w:rsidR="00683DE9" w:rsidRPr="00636790"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636790">
        <w:rPr>
          <w:rFonts w:asciiTheme="minorHAnsi" w:hAnsiTheme="minorHAnsi" w:cstheme="minorHAnsi"/>
          <w:sz w:val="22"/>
          <w:lang w:val="es-ES_tradnl"/>
        </w:rPr>
        <w:t>Manejar apropiadamente la(s) herramienta(s) seleccionada(s) por el grupo.</w:t>
      </w:r>
    </w:p>
    <w:p w:rsidR="00683DE9" w:rsidRPr="00636790"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636790">
        <w:rPr>
          <w:rFonts w:asciiTheme="minorHAnsi" w:hAnsiTheme="minorHAnsi" w:cstheme="minorHAnsi"/>
          <w:sz w:val="22"/>
          <w:lang w:val="es-ES_tradnl"/>
        </w:rPr>
        <w:t>Mantener los estándares seleccionados para el manejo de versiones durante el desarrollo del proyecto.</w:t>
      </w:r>
    </w:p>
    <w:p w:rsidR="00683DE9" w:rsidRPr="00636790"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636790">
        <w:rPr>
          <w:rFonts w:asciiTheme="minorHAnsi" w:hAnsiTheme="minorHAnsi" w:cstheme="minorHAnsi"/>
          <w:sz w:val="22"/>
          <w:lang w:val="es-ES_tradnl"/>
        </w:rPr>
        <w:t>Recibir iniciativas de modificación de los artefactos software.</w:t>
      </w:r>
    </w:p>
    <w:p w:rsidR="00683DE9" w:rsidRPr="00636790"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636790">
        <w:rPr>
          <w:rFonts w:asciiTheme="minorHAnsi" w:hAnsiTheme="minorHAnsi" w:cstheme="minorHAnsi"/>
          <w:sz w:val="22"/>
          <w:lang w:val="es-ES_tradnl"/>
        </w:rPr>
        <w:t>Comunicar modificaciones en artefactos software a todos los miembros del equipo.</w:t>
      </w:r>
    </w:p>
    <w:p w:rsidR="00683DE9" w:rsidRPr="00636790" w:rsidRDefault="00683DE9" w:rsidP="00683DE9">
      <w:pPr>
        <w:spacing w:line="276" w:lineRule="auto"/>
        <w:ind w:firstLine="708"/>
        <w:contextualSpacing/>
        <w:jc w:val="both"/>
        <w:rPr>
          <w:rStyle w:val="nfasissutil"/>
          <w:rFonts w:asciiTheme="minorHAnsi" w:hAnsiTheme="minorHAnsi"/>
        </w:rPr>
      </w:pPr>
      <w:r w:rsidRPr="00636790">
        <w:rPr>
          <w:rStyle w:val="nfasissutil"/>
          <w:rFonts w:asciiTheme="minorHAnsi" w:hAnsiTheme="minorHAnsi" w:cstheme="minorHAnsi"/>
          <w:i w:val="0"/>
          <w:color w:val="auto"/>
          <w:sz w:val="22"/>
          <w:lang w:val="es-ES_tradnl"/>
        </w:rPr>
        <w:t>Alimnova®</w:t>
      </w:r>
    </w:p>
    <w:p w:rsidR="00683DE9" w:rsidRPr="00636790" w:rsidRDefault="00683DE9" w:rsidP="00683DE9">
      <w:pPr>
        <w:pStyle w:val="Prrafodelista"/>
        <w:numPr>
          <w:ilvl w:val="0"/>
          <w:numId w:val="10"/>
        </w:numPr>
        <w:contextualSpacing/>
        <w:jc w:val="both"/>
        <w:rPr>
          <w:rFonts w:asciiTheme="minorHAnsi" w:hAnsiTheme="minorHAnsi" w:cstheme="minorHAnsi"/>
          <w:sz w:val="22"/>
          <w:lang w:val="es-ES_tradnl"/>
        </w:rPr>
      </w:pPr>
      <w:r w:rsidRPr="00636790">
        <w:rPr>
          <w:rFonts w:asciiTheme="minorHAnsi" w:hAnsiTheme="minorHAnsi" w:cstheme="minorHAnsi"/>
          <w:sz w:val="22"/>
          <w:lang w:val="es-ES_tradnl"/>
        </w:rPr>
        <w:t>Acoger el formato estándar de versionamiento seleccionado de documentos y de código fuente con el fin de identificar claramente los distintos artefactos del proyecto.</w:t>
      </w:r>
    </w:p>
    <w:p w:rsidR="00683DE9" w:rsidRPr="00636790" w:rsidRDefault="00683DE9" w:rsidP="00683DE9">
      <w:pPr>
        <w:pStyle w:val="Prrafodelista"/>
        <w:numPr>
          <w:ilvl w:val="0"/>
          <w:numId w:val="10"/>
        </w:numPr>
        <w:contextualSpacing/>
        <w:jc w:val="both"/>
        <w:rPr>
          <w:rFonts w:asciiTheme="minorHAnsi" w:hAnsiTheme="minorHAnsi" w:cstheme="minorHAnsi"/>
          <w:sz w:val="22"/>
          <w:lang w:val="es-ES_tradnl"/>
        </w:rPr>
      </w:pPr>
      <w:r w:rsidRPr="00636790">
        <w:rPr>
          <w:rFonts w:asciiTheme="minorHAnsi" w:hAnsiTheme="minorHAnsi" w:cstheme="minorHAnsi"/>
          <w:sz w:val="22"/>
          <w:lang w:val="es-ES_tradnl"/>
        </w:rPr>
        <w:t xml:space="preserve">Conocer e instalar los medios de acceso y herramientas de gestión de artefactos software generados por </w:t>
      </w:r>
      <w:r w:rsidRPr="00636790">
        <w:rPr>
          <w:rFonts w:asciiTheme="minorHAnsi" w:hAnsiTheme="minorHAnsi" w:cstheme="minorHAnsi"/>
          <w:sz w:val="22"/>
          <w:szCs w:val="22"/>
          <w:lang w:val="es-ES_tradnl"/>
        </w:rPr>
        <w:t>Alimnova®.</w:t>
      </w:r>
      <w:r w:rsidRPr="00636790">
        <w:rPr>
          <w:rFonts w:asciiTheme="minorHAnsi" w:hAnsiTheme="minorHAnsi" w:cstheme="minorHAnsi"/>
          <w:sz w:val="22"/>
          <w:lang w:val="es-ES_tradnl"/>
        </w:rPr>
        <w:t xml:space="preserve"> </w:t>
      </w:r>
    </w:p>
    <w:p w:rsidR="00683DE9" w:rsidRPr="00636790" w:rsidRDefault="00683DE9" w:rsidP="00683DE9">
      <w:pPr>
        <w:pStyle w:val="Prrafodelista"/>
        <w:numPr>
          <w:ilvl w:val="0"/>
          <w:numId w:val="10"/>
        </w:numPr>
        <w:contextualSpacing/>
        <w:jc w:val="both"/>
        <w:rPr>
          <w:rFonts w:asciiTheme="minorHAnsi" w:hAnsiTheme="minorHAnsi" w:cstheme="minorHAnsi"/>
          <w:sz w:val="22"/>
          <w:lang w:val="es-ES_tradnl"/>
        </w:rPr>
      </w:pPr>
      <w:r w:rsidRPr="00636790">
        <w:rPr>
          <w:rFonts w:asciiTheme="minorHAnsi" w:hAnsiTheme="minorHAnsi" w:cstheme="minorHAnsi"/>
          <w:sz w:val="22"/>
          <w:lang w:val="es-ES_tradnl"/>
        </w:rPr>
        <w:lastRenderedPageBreak/>
        <w:t xml:space="preserve">Decidir sobre las iniciativas de cambio de algún artefacto generado por </w:t>
      </w:r>
      <w:r w:rsidRPr="00636790">
        <w:rPr>
          <w:rFonts w:asciiTheme="minorHAnsi" w:hAnsiTheme="minorHAnsi" w:cstheme="minorHAnsi"/>
          <w:sz w:val="22"/>
          <w:szCs w:val="22"/>
          <w:lang w:val="es-ES_tradnl"/>
        </w:rPr>
        <w:t>Alimnova® mediante el registro de este en la tabla preestablecida.</w:t>
      </w:r>
    </w:p>
    <w:p w:rsidR="00683DE9" w:rsidRPr="00636790" w:rsidRDefault="00683DE9" w:rsidP="00683DE9">
      <w:pPr>
        <w:contextualSpacing/>
        <w:jc w:val="both"/>
        <w:rPr>
          <w:rFonts w:asciiTheme="minorHAnsi" w:hAnsiTheme="minorHAnsi" w:cstheme="minorHAnsi"/>
          <w:sz w:val="22"/>
          <w:lang w:val="es-ES_tradnl"/>
        </w:rPr>
      </w:pPr>
    </w:p>
    <w:p w:rsidR="00683DE9" w:rsidRPr="00636790" w:rsidRDefault="00683DE9" w:rsidP="00683DE9">
      <w:pPr>
        <w:contextualSpacing/>
        <w:jc w:val="both"/>
        <w:rPr>
          <w:rFonts w:asciiTheme="minorHAnsi" w:hAnsiTheme="minorHAnsi" w:cstheme="minorHAnsi"/>
          <w:sz w:val="22"/>
          <w:lang w:val="es-ES_tradnl"/>
        </w:rPr>
      </w:pPr>
    </w:p>
    <w:p w:rsidR="00683DE9" w:rsidRPr="00636790" w:rsidRDefault="00683DE9" w:rsidP="00683DE9">
      <w:pPr>
        <w:contextualSpacing/>
        <w:jc w:val="both"/>
        <w:rPr>
          <w:rFonts w:asciiTheme="minorHAnsi" w:hAnsiTheme="minorHAnsi" w:cstheme="minorHAnsi"/>
          <w:sz w:val="22"/>
          <w:lang w:val="es-ES_tradnl"/>
        </w:rPr>
      </w:pPr>
    </w:p>
    <w:p w:rsidR="00683DE9" w:rsidRPr="00636790" w:rsidRDefault="00683DE9" w:rsidP="00683DE9">
      <w:pPr>
        <w:jc w:val="both"/>
        <w:rPr>
          <w:rStyle w:val="nfasissutil"/>
          <w:rFonts w:asciiTheme="minorHAnsi" w:hAnsiTheme="minorHAnsi"/>
        </w:rPr>
      </w:pPr>
    </w:p>
    <w:p w:rsidR="00683DE9" w:rsidRPr="00636790" w:rsidRDefault="00683DE9" w:rsidP="00C84EB8">
      <w:pPr>
        <w:pStyle w:val="Ttulo3"/>
        <w:numPr>
          <w:ilvl w:val="2"/>
          <w:numId w:val="1"/>
        </w:numPr>
        <w:rPr>
          <w:rStyle w:val="nfasissutil"/>
          <w:rFonts w:asciiTheme="minorHAnsi" w:hAnsiTheme="minorHAnsi"/>
          <w:b w:val="0"/>
          <w:bCs w:val="0"/>
          <w:sz w:val="24"/>
          <w:szCs w:val="24"/>
        </w:rPr>
      </w:pPr>
      <w:bookmarkStart w:id="241" w:name="_Toc128413828"/>
      <w:r w:rsidRPr="00636790">
        <w:rPr>
          <w:rStyle w:val="nfasissutil"/>
          <w:rFonts w:asciiTheme="minorHAnsi" w:hAnsiTheme="minorHAnsi" w:cstheme="minorHAnsi"/>
          <w:i w:val="0"/>
          <w:color w:val="E6C900" w:themeColor="background2" w:themeShade="BF"/>
          <w:sz w:val="22"/>
          <w:szCs w:val="22"/>
          <w:lang w:val="es-ES_tradnl"/>
        </w:rPr>
        <w:t>Clasificación de documentos</w:t>
      </w:r>
      <w:bookmarkEnd w:id="241"/>
    </w:p>
    <w:p w:rsidR="00683DE9" w:rsidRPr="00636790" w:rsidRDefault="00683DE9" w:rsidP="00683DE9">
      <w:pPr>
        <w:jc w:val="both"/>
        <w:rPr>
          <w:rFonts w:asciiTheme="minorHAnsi" w:hAnsiTheme="minorHAnsi" w:cstheme="minorHAnsi"/>
          <w:i/>
          <w:sz w:val="22"/>
          <w:szCs w:val="22"/>
          <w:lang w:val="es-ES_tradnl"/>
        </w:rPr>
      </w:pPr>
    </w:p>
    <w:p w:rsidR="00683DE9" w:rsidRPr="00636790" w:rsidRDefault="00683DE9" w:rsidP="00683DE9">
      <w:pPr>
        <w:jc w:val="both"/>
        <w:rPr>
          <w:rFonts w:asciiTheme="minorHAnsi" w:hAnsiTheme="minorHAnsi" w:cstheme="minorHAnsi"/>
          <w:sz w:val="22"/>
          <w:lang w:val="es-ES_tradnl"/>
        </w:rPr>
      </w:pPr>
      <w:r w:rsidRPr="00636790">
        <w:rPr>
          <w:rFonts w:asciiTheme="minorHAnsi" w:hAnsiTheme="minorHAnsi" w:cstheme="minorHAnsi"/>
          <w:sz w:val="22"/>
          <w:szCs w:val="22"/>
          <w:lang w:val="es-ES_tradnl"/>
        </w:rPr>
        <w:t>Alimnova® utilizará f</w:t>
      </w:r>
      <w:r w:rsidRPr="00636790">
        <w:rPr>
          <w:rFonts w:asciiTheme="minorHAnsi" w:hAnsiTheme="minorHAnsi" w:cstheme="minorHAnsi"/>
          <w:sz w:val="22"/>
          <w:lang w:val="es-ES_tradnl"/>
        </w:rPr>
        <w:t>undamentalmente dos tipos de documentos en el manejo de los ítems de configuración:</w:t>
      </w:r>
    </w:p>
    <w:p w:rsidR="00683DE9" w:rsidRPr="00636790" w:rsidRDefault="00683DE9" w:rsidP="00683DE9">
      <w:pPr>
        <w:jc w:val="both"/>
        <w:rPr>
          <w:rFonts w:asciiTheme="minorHAnsi" w:hAnsiTheme="minorHAnsi" w:cstheme="minorHAnsi"/>
          <w:sz w:val="22"/>
          <w:lang w:val="es-ES_tradnl"/>
        </w:rPr>
      </w:pPr>
    </w:p>
    <w:p w:rsidR="00683DE9" w:rsidRPr="00636790" w:rsidRDefault="00683DE9" w:rsidP="00683DE9">
      <w:pPr>
        <w:keepNext/>
        <w:jc w:val="both"/>
        <w:rPr>
          <w:rFonts w:asciiTheme="minorHAnsi" w:hAnsiTheme="minorHAnsi"/>
          <w:lang w:val="es-ES_tradnl"/>
        </w:rPr>
      </w:pPr>
      <w:r w:rsidRPr="00636790">
        <w:rPr>
          <w:rFonts w:asciiTheme="minorHAnsi" w:hAnsiTheme="minorHAnsi" w:cstheme="minorHAnsi"/>
          <w:noProof/>
          <w:sz w:val="22"/>
          <w:lang w:val="es-CO" w:eastAsia="es-CO"/>
        </w:rPr>
        <w:drawing>
          <wp:inline distT="0" distB="0" distL="0" distR="0">
            <wp:extent cx="4964834" cy="2503054"/>
            <wp:effectExtent l="19050" t="0" r="26266" b="0"/>
            <wp:docPr id="20"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4" r:lo="rId235" r:qs="rId236" r:cs="rId237"/>
              </a:graphicData>
            </a:graphic>
          </wp:inline>
        </w:drawing>
      </w:r>
    </w:p>
    <w:p w:rsidR="00683DE9" w:rsidRPr="00636790" w:rsidRDefault="00683DE9" w:rsidP="00C84EB8">
      <w:pPr>
        <w:pStyle w:val="Epgrafe"/>
        <w:jc w:val="center"/>
        <w:outlineLvl w:val="0"/>
        <w:rPr>
          <w:rFonts w:asciiTheme="minorHAnsi" w:hAnsiTheme="minorHAnsi"/>
          <w:b w:val="0"/>
          <w:i/>
          <w:color w:val="E65B01" w:themeColor="accent1" w:themeShade="BF"/>
          <w:lang w:val="es-ES_tradnl"/>
        </w:rPr>
      </w:pPr>
      <w:bookmarkStart w:id="242" w:name="_Toc254561643"/>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Pr="00636790">
        <w:rPr>
          <w:rFonts w:asciiTheme="minorHAnsi" w:hAnsiTheme="minorHAnsi" w:cstheme="minorHAnsi"/>
          <w:i/>
          <w:color w:val="E65B01" w:themeColor="accent1" w:themeShade="BF"/>
          <w:lang w:val="es-ES_tradnl"/>
        </w:rPr>
        <w:t>42</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Pr="00636790">
        <w:rPr>
          <w:rFonts w:asciiTheme="minorHAnsi" w:hAnsiTheme="minorHAnsi"/>
          <w:i/>
          <w:color w:val="E65B01" w:themeColor="accent1" w:themeShade="BF"/>
          <w:lang w:val="es-ES_tradnl"/>
        </w:rPr>
        <w:t xml:space="preserve"> Tipos de documentos a utilizar por Alimnova®.</w:t>
      </w:r>
      <w:r w:rsidRPr="002A7BC4">
        <w:rPr>
          <w:rFonts w:asciiTheme="minorHAnsi" w:hAnsiTheme="minorHAnsi"/>
          <w:i/>
          <w:color w:val="E65B01" w:themeColor="accent1" w:themeShade="BF"/>
          <w:lang w:val="es-ES_tradnl"/>
        </w:rPr>
        <w:t xml:space="preserve"> </w:t>
      </w:r>
      <w:bookmarkEnd w:id="242"/>
      <w:r w:rsidR="002A7BC4" w:rsidRPr="002A7BC4">
        <w:rPr>
          <w:rFonts w:asciiTheme="minorHAnsi" w:hAnsiTheme="minorHAnsi"/>
          <w:i/>
          <w:color w:val="E65B01" w:themeColor="accent1" w:themeShade="BF"/>
          <w:lang w:val="es-ES_tradnl"/>
        </w:rPr>
        <w:t>Adaptado de</w:t>
      </w:r>
      <w:r w:rsidR="002A7BC4">
        <w:rPr>
          <w:rFonts w:asciiTheme="minorHAnsi" w:hAnsiTheme="minorHAnsi"/>
          <w:b w:val="0"/>
          <w:i/>
          <w:color w:val="E65B01" w:themeColor="accent1" w:themeShade="BF"/>
          <w:lang w:val="es-ES_tradnl"/>
        </w:rPr>
        <w:t xml:space="preserve"> </w:t>
      </w:r>
      <w:fldSimple w:instr=" REF _Ref254573340 \r \h  \* MERGEFORMAT ">
        <w:r w:rsidR="002A7BC4" w:rsidRPr="002A7BC4">
          <w:rPr>
            <w:rFonts w:asciiTheme="minorHAnsi" w:hAnsiTheme="minorHAnsi"/>
            <w:color w:val="E65B01" w:themeColor="accent1" w:themeShade="BF"/>
            <w:lang w:val="es-ES_tradnl"/>
          </w:rPr>
          <w:t>[14]</w:t>
        </w:r>
      </w:fldSimple>
    </w:p>
    <w:p w:rsidR="00683DE9" w:rsidRPr="00636790" w:rsidRDefault="00683DE9" w:rsidP="00683DE9">
      <w:pPr>
        <w:rPr>
          <w:rFonts w:asciiTheme="minorHAnsi" w:hAnsiTheme="minorHAnsi" w:cstheme="minorHAnsi"/>
          <w:sz w:val="22"/>
          <w:lang w:val="es-ES_tradnl"/>
        </w:rPr>
      </w:pPr>
    </w:p>
    <w:p w:rsidR="00683DE9" w:rsidRPr="00636790" w:rsidRDefault="00683DE9" w:rsidP="00683DE9">
      <w:pPr>
        <w:rPr>
          <w:rFonts w:asciiTheme="minorHAnsi" w:hAnsiTheme="minorHAnsi"/>
          <w:color w:val="FF0000"/>
          <w:lang w:val="es-ES_tradnl"/>
        </w:rPr>
      </w:pPr>
      <w:r w:rsidRPr="00636790">
        <w:rPr>
          <w:rFonts w:asciiTheme="minorHAnsi" w:hAnsiTheme="minorHAnsi" w:cstheme="minorHAnsi"/>
          <w:sz w:val="22"/>
          <w:lang w:val="es-ES_tradnl"/>
        </w:rPr>
        <w:t>Dentro del repositorio,</w:t>
      </w:r>
      <w:r w:rsidRPr="00636790">
        <w:rPr>
          <w:rFonts w:asciiTheme="minorHAnsi" w:hAnsiTheme="minorHAnsi"/>
          <w:lang w:val="es-ES_tradnl"/>
        </w:rPr>
        <w:t xml:space="preserve"> </w:t>
      </w:r>
      <w:r w:rsidRPr="00636790">
        <w:rPr>
          <w:rFonts w:asciiTheme="minorHAnsi" w:hAnsiTheme="minorHAnsi" w:cstheme="minorHAnsi"/>
          <w:sz w:val="22"/>
          <w:szCs w:val="22"/>
          <w:lang w:val="es-ES_tradnl"/>
        </w:rPr>
        <w:t xml:space="preserve">Alimnova® manejará carpetas para cada documento donde a su vez se manejarán dos subcarpetas, una para documentos línea base y otra para documentos de porcentaje de avance. </w:t>
      </w:r>
      <w:r w:rsidR="00386C89" w:rsidRPr="00636790">
        <w:rPr>
          <w:rFonts w:asciiTheme="minorHAnsi" w:hAnsiTheme="minorHAnsi" w:cstheme="minorHAnsi"/>
          <w:sz w:val="22"/>
          <w:szCs w:val="22"/>
          <w:lang w:val="es-ES_tradnl"/>
        </w:rPr>
        <w:t>[</w:t>
      </w:r>
      <w:hyperlink w:anchor="_Plan_de_documentación" w:history="1">
        <w:r w:rsidR="00AB24B3" w:rsidRPr="00636790">
          <w:rPr>
            <w:rStyle w:val="Hipervnculo"/>
            <w:rFonts w:asciiTheme="minorHAnsi" w:hAnsiTheme="minorHAnsi" w:cstheme="minorHAnsi"/>
            <w:b/>
            <w:color w:val="B32C16" w:themeColor="accent3"/>
            <w:sz w:val="22"/>
            <w:szCs w:val="22"/>
            <w:lang w:val="es-ES_tradnl"/>
          </w:rPr>
          <w:t>Ver</w:t>
        </w:r>
        <w:r w:rsidR="00386C89" w:rsidRPr="00636790">
          <w:rPr>
            <w:rStyle w:val="Hipervnculo"/>
            <w:rFonts w:asciiTheme="minorHAnsi" w:hAnsiTheme="minorHAnsi" w:cstheme="minorHAnsi"/>
            <w:b/>
            <w:color w:val="B32C16" w:themeColor="accent3"/>
            <w:sz w:val="22"/>
            <w:szCs w:val="22"/>
            <w:lang w:val="es-ES_tradnl"/>
          </w:rPr>
          <w:t xml:space="preserve"> sección 7.3</w:t>
        </w:r>
      </w:hyperlink>
      <w:r w:rsidR="00386C89" w:rsidRPr="00636790">
        <w:rPr>
          <w:rFonts w:asciiTheme="minorHAnsi" w:hAnsiTheme="minorHAnsi" w:cstheme="minorHAnsi"/>
          <w:sz w:val="22"/>
          <w:szCs w:val="22"/>
          <w:lang w:val="es-ES_tradnl"/>
        </w:rPr>
        <w:t>]</w:t>
      </w:r>
      <w:r w:rsidRPr="00636790">
        <w:rPr>
          <w:rFonts w:asciiTheme="minorHAnsi" w:hAnsiTheme="minorHAnsi"/>
          <w:color w:val="FF0000"/>
          <w:lang w:val="es-ES_tradnl"/>
        </w:rPr>
        <w:t xml:space="preserve"> </w:t>
      </w:r>
    </w:p>
    <w:p w:rsidR="00683DE9" w:rsidRPr="00636790" w:rsidRDefault="00683DE9" w:rsidP="00683DE9">
      <w:pPr>
        <w:jc w:val="both"/>
        <w:rPr>
          <w:rFonts w:asciiTheme="minorHAnsi" w:hAnsiTheme="minorHAnsi" w:cstheme="minorHAnsi"/>
          <w:sz w:val="22"/>
          <w:lang w:val="es-ES_tradnl"/>
        </w:rPr>
      </w:pPr>
    </w:p>
    <w:p w:rsidR="00683DE9" w:rsidRPr="00636790" w:rsidRDefault="00683DE9" w:rsidP="00C84EB8">
      <w:pPr>
        <w:pStyle w:val="Ttulo3"/>
        <w:numPr>
          <w:ilvl w:val="2"/>
          <w:numId w:val="1"/>
        </w:numPr>
        <w:rPr>
          <w:rFonts w:asciiTheme="minorHAnsi" w:hAnsiTheme="minorHAnsi"/>
          <w:color w:val="E6C900" w:themeColor="background2" w:themeShade="BF"/>
          <w:sz w:val="22"/>
          <w:szCs w:val="22"/>
          <w:lang w:val="es-ES_tradnl"/>
        </w:rPr>
      </w:pPr>
      <w:bookmarkStart w:id="243" w:name="_Toc128413829"/>
      <w:r w:rsidRPr="00636790">
        <w:rPr>
          <w:rFonts w:asciiTheme="minorHAnsi" w:hAnsiTheme="minorHAnsi"/>
          <w:color w:val="E6C900" w:themeColor="background2" w:themeShade="BF"/>
          <w:sz w:val="22"/>
          <w:szCs w:val="22"/>
          <w:lang w:val="es-ES_tradnl"/>
        </w:rPr>
        <w:t>Almacenamiento de versiones</w:t>
      </w:r>
      <w:bookmarkEnd w:id="243"/>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Alimnova® ha optado por usar básicamente dos herramientas de software externas para la administración de configuraciones y almacenamiento de versiones: Tortoise SVN y Google </w:t>
      </w:r>
      <w:r w:rsidR="00AB24B3" w:rsidRPr="00636790">
        <w:rPr>
          <w:rFonts w:asciiTheme="minorHAnsi" w:hAnsiTheme="minorHAnsi" w:cstheme="minorHAnsi"/>
          <w:sz w:val="22"/>
          <w:szCs w:val="22"/>
          <w:lang w:val="es-ES_tradnl"/>
        </w:rPr>
        <w:t>Code</w:t>
      </w:r>
      <w:r w:rsidRPr="00636790">
        <w:rPr>
          <w:rFonts w:asciiTheme="minorHAnsi" w:hAnsiTheme="minorHAnsi" w:cstheme="minorHAnsi"/>
          <w:sz w:val="22"/>
          <w:szCs w:val="22"/>
          <w:lang w:val="es-ES_tradnl"/>
        </w:rPr>
        <w:t>.</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razón por la cual se han escogido estas herramientas es por su relativa facilidad de uso y su gran utilidad en el contexto de un proyecto de esta magnitud, además de su popularidad al interior de la organización emitida por varios de los integrantes de Alimnova®: Andrea Fajardo, Analista de Requerimientos, William Jiménez, Administrador de configuraciones y Documentación, y Germán Morales, Director de Desarrollo.</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lastRenderedPageBreak/>
        <w:drawing>
          <wp:inline distT="0" distB="0" distL="0" distR="0">
            <wp:extent cx="5242213" cy="2326409"/>
            <wp:effectExtent l="95250" t="19050" r="72737" b="54841"/>
            <wp:docPr id="33"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9" r:lo="rId240" r:qs="rId241" r:cs="rId242"/>
              </a:graphicData>
            </a:graphic>
          </wp:inline>
        </w:drawing>
      </w:r>
    </w:p>
    <w:p w:rsidR="00683DE9" w:rsidRPr="00636790" w:rsidRDefault="00683DE9" w:rsidP="00683DE9">
      <w:pPr>
        <w:jc w:val="both"/>
        <w:rPr>
          <w:rFonts w:asciiTheme="minorHAnsi" w:hAnsiTheme="minorHAnsi" w:cstheme="minorHAnsi"/>
          <w:color w:val="FF0000"/>
          <w:sz w:val="20"/>
          <w:szCs w:val="20"/>
          <w:lang w:val="es-ES_tradnl"/>
        </w:rPr>
      </w:pPr>
    </w:p>
    <w:p w:rsidR="00683DE9" w:rsidRPr="00D757B1" w:rsidRDefault="00683DE9" w:rsidP="00683DE9">
      <w:pPr>
        <w:jc w:val="both"/>
        <w:rPr>
          <w:rFonts w:asciiTheme="minorHAnsi" w:hAnsiTheme="minorHAnsi" w:cstheme="minorHAnsi"/>
          <w:b/>
          <w:color w:val="FE8637" w:themeColor="accent1"/>
          <w:sz w:val="22"/>
          <w:szCs w:val="22"/>
          <w:lang w:val="es-ES_tradnl"/>
        </w:rPr>
      </w:pPr>
      <w:r w:rsidRPr="00D757B1">
        <w:rPr>
          <w:rFonts w:asciiTheme="minorHAnsi" w:hAnsiTheme="minorHAnsi" w:cstheme="minorHAnsi"/>
          <w:b/>
          <w:color w:val="FE8637" w:themeColor="accent1"/>
          <w:sz w:val="22"/>
          <w:szCs w:val="22"/>
          <w:lang w:val="es-ES_tradnl"/>
        </w:rPr>
        <w:t xml:space="preserve">Imágenes tomadas de: </w:t>
      </w:r>
      <w:fldSimple w:instr=" REF _Ref254587834 \r \h  \* MERGEFORMAT ">
        <w:r w:rsidR="00D757B1" w:rsidRPr="00D757B1">
          <w:rPr>
            <w:rFonts w:asciiTheme="minorHAnsi" w:hAnsiTheme="minorHAnsi" w:cstheme="minorHAnsi"/>
            <w:b/>
            <w:color w:val="FE8637" w:themeColor="accent1"/>
            <w:sz w:val="22"/>
            <w:szCs w:val="22"/>
            <w:lang w:val="es-ES_tradnl"/>
          </w:rPr>
          <w:t>[19]</w:t>
        </w:r>
      </w:fldSimple>
      <w:r w:rsidR="00D757B1" w:rsidRPr="00D757B1">
        <w:rPr>
          <w:rFonts w:asciiTheme="minorHAnsi" w:hAnsiTheme="minorHAnsi" w:cstheme="minorHAnsi"/>
          <w:b/>
          <w:color w:val="FE8637" w:themeColor="accent1"/>
          <w:sz w:val="22"/>
          <w:szCs w:val="22"/>
        </w:rPr>
        <w:t xml:space="preserve"> y </w:t>
      </w:r>
      <w:fldSimple w:instr=" REF _Ref254588064 \r \h  \* MERGEFORMAT ">
        <w:r w:rsidR="00D757B1" w:rsidRPr="00D757B1">
          <w:rPr>
            <w:rFonts w:asciiTheme="minorHAnsi" w:hAnsiTheme="minorHAnsi" w:cstheme="minorHAnsi"/>
            <w:b/>
            <w:color w:val="FE8637" w:themeColor="accent1"/>
            <w:sz w:val="22"/>
            <w:szCs w:val="22"/>
          </w:rPr>
          <w:t>[20]</w:t>
        </w:r>
      </w:fldSimple>
      <w:r w:rsidR="00D757B1">
        <w:rPr>
          <w:rFonts w:asciiTheme="minorHAnsi" w:hAnsiTheme="minorHAnsi" w:cstheme="minorHAnsi"/>
          <w:b/>
          <w:color w:val="FE8637" w:themeColor="accent1"/>
          <w:sz w:val="22"/>
          <w:szCs w:val="22"/>
        </w:rPr>
        <w:t>.</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C84EB8">
      <w:pPr>
        <w:jc w:val="both"/>
        <w:outlineLvl w:val="0"/>
        <w:rPr>
          <w:rStyle w:val="Textoennegrita"/>
          <w:rFonts w:asciiTheme="minorHAnsi" w:hAnsiTheme="minorHAnsi"/>
        </w:rPr>
      </w:pPr>
      <w:r w:rsidRPr="00636790">
        <w:rPr>
          <w:rStyle w:val="Textoennegrita"/>
          <w:rFonts w:asciiTheme="minorHAnsi" w:hAnsiTheme="minorHAnsi" w:cstheme="minorHAnsi"/>
          <w:sz w:val="22"/>
          <w:szCs w:val="22"/>
          <w:lang w:val="es-ES_tradnl"/>
        </w:rPr>
        <w:t>Tortoise SVN- 1.6.7:</w:t>
      </w:r>
    </w:p>
    <w:p w:rsidR="00683DE9" w:rsidRPr="00636790" w:rsidRDefault="00683DE9" w:rsidP="00683DE9">
      <w:pPr>
        <w:jc w:val="both"/>
        <w:rPr>
          <w:rStyle w:val="Textoennegrita"/>
          <w:rFonts w:asciiTheme="minorHAnsi" w:hAnsiTheme="minorHAnsi"/>
        </w:rPr>
      </w:pPr>
    </w:p>
    <w:p w:rsidR="00683DE9" w:rsidRPr="00636790" w:rsidRDefault="00683DE9" w:rsidP="00683DE9">
      <w:pPr>
        <w:spacing w:line="360" w:lineRule="auto"/>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Tortoise SVN es un software fácil de usar que cuenta con:</w:t>
      </w:r>
    </w:p>
    <w:p w:rsidR="00683DE9" w:rsidRPr="00636790" w:rsidRDefault="00683DE9" w:rsidP="00683DE9">
      <w:pPr>
        <w:pStyle w:val="Prrafodelista"/>
        <w:numPr>
          <w:ilvl w:val="0"/>
          <w:numId w:val="22"/>
        </w:numPr>
        <w:spacing w:line="276" w:lineRule="auto"/>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Control de revisión.</w:t>
      </w:r>
    </w:p>
    <w:p w:rsidR="00683DE9" w:rsidRPr="00636790" w:rsidRDefault="00683DE9" w:rsidP="00683DE9">
      <w:pPr>
        <w:pStyle w:val="Prrafodelista"/>
        <w:numPr>
          <w:ilvl w:val="0"/>
          <w:numId w:val="22"/>
        </w:numPr>
        <w:spacing w:line="276" w:lineRule="auto"/>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Control de versión.</w:t>
      </w:r>
    </w:p>
    <w:p w:rsidR="00683DE9" w:rsidRPr="00636790" w:rsidRDefault="00683DE9" w:rsidP="00683DE9">
      <w:pPr>
        <w:pStyle w:val="Prrafodelista"/>
        <w:numPr>
          <w:ilvl w:val="0"/>
          <w:numId w:val="22"/>
        </w:numPr>
        <w:spacing w:line="276" w:lineRule="auto"/>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Control de código fuente.</w:t>
      </w:r>
    </w:p>
    <w:p w:rsidR="00683DE9" w:rsidRPr="00636790" w:rsidRDefault="00683DE9" w:rsidP="00683DE9">
      <w:pPr>
        <w:spacing w:line="276" w:lineRule="auto"/>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 pesar de que no es una herramienta para integrar con un IDE [</w:t>
      </w:r>
      <w:hyperlink w:anchor="_DEFINICIONES_Y_ACRONIMOS_1" w:history="1">
        <w:r w:rsidR="00386C89" w:rsidRPr="00636790">
          <w:rPr>
            <w:rStyle w:val="Hipervnculo"/>
            <w:rFonts w:asciiTheme="minorHAnsi" w:hAnsiTheme="minorHAnsi" w:cstheme="minorHAnsi"/>
            <w:b/>
            <w:color w:val="B32C16" w:themeColor="accent3"/>
            <w:sz w:val="22"/>
            <w:szCs w:val="22"/>
            <w:lang w:val="es-ES_tradnl"/>
          </w:rPr>
          <w:t>ver sección 3</w:t>
        </w:r>
      </w:hyperlink>
      <w:r w:rsidRPr="00636790">
        <w:rPr>
          <w:rFonts w:asciiTheme="minorHAnsi" w:hAnsiTheme="minorHAnsi" w:cstheme="minorHAnsi"/>
          <w:sz w:val="22"/>
          <w:szCs w:val="22"/>
          <w:lang w:val="es-ES_tradnl"/>
        </w:rPr>
        <w:t xml:space="preserve">] </w:t>
      </w:r>
      <w:r w:rsidR="00AB24B3" w:rsidRPr="00636790">
        <w:rPr>
          <w:rFonts w:asciiTheme="minorHAnsi" w:hAnsiTheme="minorHAnsi" w:cstheme="minorHAnsi"/>
          <w:sz w:val="22"/>
          <w:szCs w:val="22"/>
          <w:lang w:val="es-ES_tradnl"/>
        </w:rPr>
        <w:t>específico</w:t>
      </w:r>
      <w:r w:rsidRPr="00636790">
        <w:rPr>
          <w:rFonts w:asciiTheme="minorHAnsi" w:hAnsiTheme="minorHAnsi" w:cstheme="minorHAnsi"/>
          <w:sz w:val="22"/>
          <w:szCs w:val="22"/>
          <w:lang w:val="es-ES_tradnl"/>
        </w:rPr>
        <w:t xml:space="preserve"> se puede utilizar con cualquier herramienta de desarrollo. Tortoise SVN es libre, por lo cual no estamos sujetos a pagar licencias de ningún tipo.</w:t>
      </w:r>
    </w:p>
    <w:p w:rsidR="00683DE9" w:rsidRDefault="00720FF4" w:rsidP="00683DE9">
      <w:pPr>
        <w:jc w:val="both"/>
        <w:rPr>
          <w:rFonts w:asciiTheme="minorHAnsi" w:hAnsiTheme="minorHAnsi" w:cstheme="minorHAnsi"/>
          <w:b/>
          <w:color w:val="FE8637" w:themeColor="accent1"/>
          <w:sz w:val="22"/>
          <w:szCs w:val="22"/>
          <w:lang w:val="es-ES_tradnl"/>
        </w:rPr>
      </w:pPr>
      <w:r>
        <w:rPr>
          <w:rFonts w:asciiTheme="minorHAnsi" w:hAnsiTheme="minorHAnsi" w:cstheme="minorHAnsi"/>
          <w:sz w:val="22"/>
          <w:szCs w:val="22"/>
          <w:lang w:val="es-ES_tradnl"/>
        </w:rPr>
        <w:t xml:space="preserve">Adaptado de </w:t>
      </w:r>
      <w:fldSimple w:instr=" REF _Ref254588393 \r \h  \* MERGEFORMAT ">
        <w:r w:rsidRPr="00720FF4">
          <w:rPr>
            <w:rFonts w:asciiTheme="minorHAnsi" w:hAnsiTheme="minorHAnsi" w:cstheme="minorHAnsi"/>
            <w:b/>
            <w:color w:val="FE8637" w:themeColor="accent1"/>
            <w:sz w:val="22"/>
            <w:szCs w:val="22"/>
            <w:lang w:val="es-ES_tradnl"/>
          </w:rPr>
          <w:t>[21]</w:t>
        </w:r>
      </w:fldSimple>
    </w:p>
    <w:p w:rsidR="00720FF4" w:rsidRPr="00720FF4" w:rsidRDefault="00720FF4" w:rsidP="00683DE9">
      <w:pPr>
        <w:jc w:val="both"/>
        <w:rPr>
          <w:rFonts w:asciiTheme="minorHAnsi" w:hAnsiTheme="minorHAnsi" w:cstheme="minorHAnsi"/>
          <w:b/>
          <w:color w:val="FE8637" w:themeColor="accent1"/>
          <w:sz w:val="22"/>
          <w:szCs w:val="22"/>
          <w:lang w:val="es-ES_tradnl"/>
        </w:rPr>
      </w:pPr>
    </w:p>
    <w:p w:rsidR="00683DE9" w:rsidRPr="00636790" w:rsidRDefault="00683DE9" w:rsidP="00C84EB8">
      <w:pPr>
        <w:jc w:val="both"/>
        <w:outlineLvl w:val="0"/>
        <w:rPr>
          <w:rStyle w:val="Textoennegrita"/>
          <w:rFonts w:asciiTheme="minorHAnsi" w:hAnsiTheme="minorHAnsi"/>
        </w:rPr>
      </w:pPr>
      <w:r w:rsidRPr="00636790">
        <w:rPr>
          <w:rStyle w:val="Textoennegrita"/>
          <w:rFonts w:asciiTheme="minorHAnsi" w:hAnsiTheme="minorHAnsi" w:cstheme="minorHAnsi"/>
          <w:sz w:val="22"/>
          <w:szCs w:val="22"/>
          <w:lang w:val="es-ES_tradnl"/>
        </w:rPr>
        <w:t xml:space="preserve">Google </w:t>
      </w:r>
      <w:r w:rsidR="00AB24B3" w:rsidRPr="00636790">
        <w:rPr>
          <w:rStyle w:val="Textoennegrita"/>
          <w:rFonts w:asciiTheme="minorHAnsi" w:hAnsiTheme="minorHAnsi" w:cstheme="minorHAnsi"/>
          <w:sz w:val="22"/>
          <w:szCs w:val="22"/>
          <w:lang w:val="es-ES_tradnl"/>
        </w:rPr>
        <w:t>Code</w:t>
      </w:r>
      <w:r w:rsidRPr="00636790">
        <w:rPr>
          <w:rStyle w:val="Textoennegrita"/>
          <w:rFonts w:asciiTheme="minorHAnsi" w:hAnsiTheme="minorHAnsi" w:cstheme="minorHAnsi"/>
          <w:sz w:val="22"/>
          <w:szCs w:val="22"/>
          <w:lang w:val="es-ES_tradnl"/>
        </w:rPr>
        <w:t>:</w:t>
      </w:r>
    </w:p>
    <w:p w:rsidR="00683DE9" w:rsidRPr="00636790" w:rsidRDefault="00683DE9" w:rsidP="00683DE9">
      <w:pPr>
        <w:spacing w:line="240" w:lineRule="atLeast"/>
        <w:jc w:val="both"/>
        <w:rPr>
          <w:rFonts w:asciiTheme="minorHAnsi" w:hAnsiTheme="minorHAnsi" w:cstheme="minorHAnsi"/>
          <w:color w:val="000000"/>
          <w:sz w:val="22"/>
          <w:szCs w:val="22"/>
          <w:lang w:val="es-ES_tradnl"/>
        </w:rPr>
      </w:pPr>
    </w:p>
    <w:p w:rsidR="00683DE9" w:rsidRPr="00636790" w:rsidRDefault="00683DE9" w:rsidP="00683DE9">
      <w:pPr>
        <w:spacing w:line="240" w:lineRule="atLeast"/>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El alojamiento de proyectos en Google Code permite:</w:t>
      </w:r>
    </w:p>
    <w:p w:rsidR="00683DE9" w:rsidRPr="00636790"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crear proyectos instantáneos sobre cualquier tema,</w:t>
      </w:r>
    </w:p>
    <w:p w:rsidR="00683DE9" w:rsidRPr="00636790"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alojar código de Subversión con un 1 gigabyte de espacio de almacenamiento y admitir alojamiento para descargas con 2 gigabytes de espacio de almacenamiento,</w:t>
      </w:r>
    </w:p>
    <w:p w:rsidR="00683DE9" w:rsidRPr="00636790"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consultar código fuente integrado y utilizar herramientas de revisión de código para facilitar la visualización de código, la revisión de contribuciones y el mantenimiento de una base de código de gran calidad,</w:t>
      </w:r>
    </w:p>
    <w:p w:rsidR="00683DE9" w:rsidRPr="00636790"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realizar un seguimiento de problemas y búsquedas wiki de proyectos sencillas, pero flexibles y potentes, que pueden adaptarse a cualquier proceso de desarrollo,</w:t>
      </w:r>
    </w:p>
    <w:p w:rsidR="00683DE9" w:rsidRPr="00636790"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636790">
        <w:rPr>
          <w:rFonts w:asciiTheme="minorHAnsi" w:hAnsiTheme="minorHAnsi" w:cstheme="minorHAnsi"/>
          <w:color w:val="000000"/>
          <w:sz w:val="22"/>
          <w:szCs w:val="22"/>
          <w:lang w:val="es-ES_tradnl"/>
        </w:rPr>
        <w:t>marcar como destacados y actualizar flujos que facilitan el seguimiento de los proyectos y los desarrolladores que te interesan.</w:t>
      </w:r>
    </w:p>
    <w:p w:rsidR="00683DE9" w:rsidRPr="00720FF4" w:rsidRDefault="00354EB7" w:rsidP="00683DE9">
      <w:pPr>
        <w:spacing w:before="72" w:line="240" w:lineRule="atLeast"/>
        <w:jc w:val="both"/>
        <w:rPr>
          <w:rFonts w:asciiTheme="minorHAnsi" w:hAnsiTheme="minorHAnsi" w:cstheme="minorHAnsi"/>
          <w:b/>
          <w:color w:val="FE8637" w:themeColor="accent1"/>
          <w:sz w:val="22"/>
          <w:szCs w:val="22"/>
          <w:lang w:val="es-ES_tradnl"/>
        </w:rPr>
      </w:pPr>
      <w:fldSimple w:instr=" REF _Ref254588579 \r \h  \* MERGEFORMAT ">
        <w:r w:rsidR="00720FF4" w:rsidRPr="00720FF4">
          <w:rPr>
            <w:rFonts w:asciiTheme="minorHAnsi" w:hAnsiTheme="minorHAnsi" w:cstheme="minorHAnsi"/>
            <w:b/>
            <w:color w:val="FE8637" w:themeColor="accent1"/>
            <w:sz w:val="22"/>
            <w:szCs w:val="22"/>
            <w:lang w:val="es-ES_tradnl"/>
          </w:rPr>
          <w:t>[22]</w:t>
        </w:r>
      </w:fldSimple>
    </w:p>
    <w:p w:rsidR="00683DE9" w:rsidRPr="00636790" w:rsidRDefault="00683DE9" w:rsidP="00683DE9">
      <w:pPr>
        <w:jc w:val="both"/>
        <w:rPr>
          <w:rFonts w:asciiTheme="minorHAnsi" w:hAnsiTheme="minorHAnsi" w:cstheme="minorHAnsi"/>
          <w:color w:val="FF0000"/>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C84EB8">
      <w:pPr>
        <w:pStyle w:val="Ttulo3"/>
        <w:numPr>
          <w:ilvl w:val="2"/>
          <w:numId w:val="1"/>
        </w:numPr>
        <w:rPr>
          <w:rFonts w:asciiTheme="minorHAnsi" w:hAnsiTheme="minorHAnsi" w:cstheme="minorHAnsi"/>
          <w:color w:val="E6C900" w:themeColor="background2" w:themeShade="BF"/>
          <w:sz w:val="22"/>
          <w:szCs w:val="22"/>
          <w:lang w:val="es-ES_tradnl"/>
        </w:rPr>
      </w:pPr>
      <w:bookmarkStart w:id="244" w:name="_Toc128413830"/>
      <w:r w:rsidRPr="00636790">
        <w:rPr>
          <w:rFonts w:asciiTheme="minorHAnsi" w:hAnsiTheme="minorHAnsi" w:cstheme="minorHAnsi"/>
          <w:color w:val="E6C900" w:themeColor="background2" w:themeShade="BF"/>
          <w:sz w:val="22"/>
          <w:szCs w:val="22"/>
          <w:lang w:val="es-ES_tradnl"/>
        </w:rPr>
        <w:lastRenderedPageBreak/>
        <w:t>Control de Cambios</w:t>
      </w:r>
      <w:bookmarkEnd w:id="244"/>
    </w:p>
    <w:p w:rsidR="00683DE9" w:rsidRPr="00636790" w:rsidRDefault="00683DE9" w:rsidP="00683DE9">
      <w:pPr>
        <w:rPr>
          <w:rFonts w:asciiTheme="minorHAnsi" w:hAnsiTheme="minorHAnsi"/>
          <w:lang w:val="es-ES_tradnl"/>
        </w:rPr>
      </w:pPr>
    </w:p>
    <w:p w:rsidR="00683DE9" w:rsidRPr="00636790" w:rsidRDefault="00683DE9" w:rsidP="00683DE9">
      <w:pP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Alimnova® pretende seguir un proceso riguroso en cuanto al control de cambios en los distintos artefactos software generados por la organización. Para el control de cambios Alimnova® tomará como una importante guía el siguiente flujo de procesos.</w:t>
      </w:r>
    </w:p>
    <w:p w:rsidR="00683DE9" w:rsidRPr="00636790" w:rsidRDefault="00683DE9" w:rsidP="00683DE9">
      <w:pPr>
        <w:rPr>
          <w:rFonts w:asciiTheme="minorHAnsi" w:hAnsiTheme="minorHAnsi"/>
          <w:lang w:val="es-ES_tradnl"/>
        </w:rPr>
      </w:pPr>
    </w:p>
    <w:p w:rsidR="00683DE9" w:rsidRPr="00636790" w:rsidRDefault="00683DE9" w:rsidP="00683DE9">
      <w:pPr>
        <w:keepNext/>
        <w:jc w:val="center"/>
        <w:rPr>
          <w:rFonts w:asciiTheme="minorHAnsi" w:hAnsiTheme="minorHAnsi"/>
          <w:lang w:val="es-ES_tradnl"/>
        </w:rPr>
      </w:pPr>
      <w:r w:rsidRPr="00636790">
        <w:rPr>
          <w:rFonts w:asciiTheme="minorHAnsi" w:hAnsiTheme="minorHAnsi"/>
          <w:noProof/>
          <w:lang w:val="es-CO" w:eastAsia="es-CO"/>
        </w:rPr>
        <w:drawing>
          <wp:inline distT="0" distB="0" distL="0" distR="0">
            <wp:extent cx="3097394" cy="5318760"/>
            <wp:effectExtent l="19050" t="0" r="7756" b="0"/>
            <wp:docPr id="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4" cstate="print"/>
                    <a:srcRect/>
                    <a:stretch>
                      <a:fillRect/>
                    </a:stretch>
                  </pic:blipFill>
                  <pic:spPr bwMode="auto">
                    <a:xfrm>
                      <a:off x="0" y="0"/>
                      <a:ext cx="3097530" cy="5318760"/>
                    </a:xfrm>
                    <a:prstGeom prst="rect">
                      <a:avLst/>
                    </a:prstGeom>
                    <a:noFill/>
                    <a:ln w="9525">
                      <a:noFill/>
                      <a:miter lim="800000"/>
                      <a:headEnd/>
                      <a:tailEnd/>
                    </a:ln>
                    <a:effectLst>
                      <a:outerShdw dist="50800" sx="4000" sy="4000" algn="ctr" rotWithShape="0">
                        <a:srgbClr val="000000"/>
                      </a:outerShdw>
                    </a:effectLst>
                  </pic:spPr>
                </pic:pic>
              </a:graphicData>
            </a:graphic>
          </wp:inline>
        </w:drawing>
      </w:r>
    </w:p>
    <w:p w:rsidR="00683DE9" w:rsidRPr="00636790" w:rsidRDefault="00683DE9" w:rsidP="00C84EB8">
      <w:pPr>
        <w:pStyle w:val="Ttulo1"/>
        <w:jc w:val="center"/>
        <w:rPr>
          <w:rFonts w:asciiTheme="minorHAnsi" w:hAnsiTheme="minorHAnsi" w:cstheme="minorHAnsi"/>
          <w:i/>
          <w:color w:val="FE8637" w:themeColor="accent1"/>
          <w:sz w:val="20"/>
          <w:szCs w:val="20"/>
          <w:lang w:val="es-ES_tradnl"/>
        </w:rPr>
      </w:pPr>
      <w:bookmarkStart w:id="245" w:name="_Toc128413831"/>
      <w:bookmarkStart w:id="246" w:name="_Toc254561644"/>
      <w:r w:rsidRPr="00636790">
        <w:rPr>
          <w:rFonts w:asciiTheme="minorHAnsi" w:hAnsiTheme="minorHAnsi" w:cstheme="minorHAnsi"/>
          <w:i/>
          <w:color w:val="FE8637" w:themeColor="accent1"/>
          <w:sz w:val="20"/>
          <w:szCs w:val="20"/>
          <w:lang w:val="es-ES_tradnl"/>
        </w:rPr>
        <w:t xml:space="preserve">Ilustración </w:t>
      </w:r>
      <w:r w:rsidR="00354EB7" w:rsidRPr="00636790">
        <w:rPr>
          <w:rFonts w:asciiTheme="minorHAnsi" w:hAnsiTheme="minorHAnsi" w:cstheme="minorHAnsi"/>
          <w:i/>
          <w:color w:val="FE8637" w:themeColor="accent1"/>
          <w:sz w:val="20"/>
          <w:szCs w:val="20"/>
          <w:lang w:val="es-ES_tradnl"/>
        </w:rPr>
        <w:fldChar w:fldCharType="begin"/>
      </w:r>
      <w:r w:rsidRPr="00636790">
        <w:rPr>
          <w:rFonts w:asciiTheme="minorHAnsi" w:hAnsiTheme="minorHAnsi" w:cstheme="minorHAnsi"/>
          <w:i/>
          <w:color w:val="FE8637" w:themeColor="accent1"/>
          <w:sz w:val="20"/>
          <w:szCs w:val="20"/>
          <w:lang w:val="es-ES_tradnl"/>
        </w:rPr>
        <w:instrText xml:space="preserve"> SEQ Ilustración \* ARABIC </w:instrText>
      </w:r>
      <w:r w:rsidR="00354EB7" w:rsidRPr="00636790">
        <w:rPr>
          <w:rFonts w:asciiTheme="minorHAnsi" w:hAnsiTheme="minorHAnsi" w:cstheme="minorHAnsi"/>
          <w:i/>
          <w:color w:val="FE8637" w:themeColor="accent1"/>
          <w:sz w:val="20"/>
          <w:szCs w:val="20"/>
          <w:lang w:val="es-ES_tradnl"/>
        </w:rPr>
        <w:fldChar w:fldCharType="separate"/>
      </w:r>
      <w:r w:rsidRPr="00636790">
        <w:rPr>
          <w:rFonts w:asciiTheme="minorHAnsi" w:hAnsiTheme="minorHAnsi" w:cstheme="minorHAnsi"/>
          <w:i/>
          <w:color w:val="FE8637" w:themeColor="accent1"/>
          <w:sz w:val="20"/>
          <w:szCs w:val="20"/>
          <w:lang w:val="es-ES_tradnl"/>
        </w:rPr>
        <w:t>43</w:t>
      </w:r>
      <w:r w:rsidR="00354EB7" w:rsidRPr="00636790">
        <w:rPr>
          <w:rFonts w:asciiTheme="minorHAnsi" w:hAnsiTheme="minorHAnsi" w:cstheme="minorHAnsi"/>
          <w:i/>
          <w:color w:val="FE8637" w:themeColor="accent1"/>
          <w:sz w:val="20"/>
          <w:szCs w:val="20"/>
          <w:lang w:val="es-ES_tradnl"/>
        </w:rPr>
        <w:fldChar w:fldCharType="end"/>
      </w:r>
      <w:r w:rsidRPr="00636790">
        <w:rPr>
          <w:rFonts w:asciiTheme="minorHAnsi" w:hAnsiTheme="minorHAnsi" w:cstheme="minorHAnsi"/>
          <w:i/>
          <w:color w:val="FE8637" w:themeColor="accent1"/>
          <w:sz w:val="20"/>
          <w:szCs w:val="20"/>
          <w:lang w:val="es-ES_tradnl"/>
        </w:rPr>
        <w:t xml:space="preserve"> Flujo de procesos para el control de cambios acogido por Alimnova®</w:t>
      </w:r>
      <w:r w:rsidR="00720FF4">
        <w:rPr>
          <w:rFonts w:asciiTheme="minorHAnsi" w:hAnsiTheme="minorHAnsi" w:cstheme="minorHAnsi"/>
          <w:i/>
          <w:color w:val="FE8637" w:themeColor="accent1"/>
          <w:sz w:val="20"/>
          <w:szCs w:val="20"/>
          <w:lang w:val="es-ES_tradnl"/>
        </w:rPr>
        <w:t xml:space="preserve"> </w:t>
      </w:r>
      <w:fldSimple w:instr=" REF _Ref254588819 \r \h  \* MERGEFORMAT ">
        <w:r w:rsidR="00720FF4" w:rsidRPr="00720FF4">
          <w:rPr>
            <w:rFonts w:asciiTheme="minorHAnsi" w:hAnsiTheme="minorHAnsi" w:cstheme="minorHAnsi"/>
            <w:color w:val="FE8637" w:themeColor="accent1"/>
            <w:sz w:val="20"/>
            <w:szCs w:val="20"/>
            <w:lang w:val="es-ES_tradnl"/>
          </w:rPr>
          <w:t>[23]</w:t>
        </w:r>
      </w:fldSimple>
      <w:r w:rsidRPr="00636790">
        <w:rPr>
          <w:rFonts w:asciiTheme="minorHAnsi" w:hAnsiTheme="minorHAnsi" w:cstheme="minorHAnsi"/>
          <w:i/>
          <w:color w:val="FE8637" w:themeColor="accent1"/>
          <w:sz w:val="20"/>
          <w:szCs w:val="20"/>
          <w:lang w:val="es-ES_tradnl"/>
        </w:rPr>
        <w:t>.</w:t>
      </w:r>
      <w:bookmarkEnd w:id="245"/>
      <w:bookmarkEnd w:id="246"/>
    </w:p>
    <w:p w:rsidR="00683DE9" w:rsidRPr="00636790" w:rsidRDefault="00683DE9" w:rsidP="00683DE9">
      <w:pPr>
        <w:pStyle w:val="Epgrafe"/>
        <w:jc w:val="center"/>
        <w:rPr>
          <w:rFonts w:asciiTheme="minorHAnsi" w:hAnsiTheme="minorHAnsi"/>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El flujo consta de tres partes principales. En primera instancia está esta la propuesta de cambio donde el cambio del software requerido, las mejoras y los problemas actúan como puntos de entrada. Posteriormente se encuentra la parte del análisis y la revisión en donde estarán involucrados David </w:t>
      </w:r>
      <w:r w:rsidR="00DF75AF" w:rsidRPr="00636790">
        <w:rPr>
          <w:rFonts w:asciiTheme="minorHAnsi" w:hAnsiTheme="minorHAnsi" w:cstheme="minorHAnsi"/>
          <w:sz w:val="22"/>
          <w:szCs w:val="22"/>
          <w:lang w:val="es-ES_tradnl"/>
        </w:rPr>
        <w:t>Suárez</w:t>
      </w:r>
      <w:r w:rsidRPr="00636790">
        <w:rPr>
          <w:rFonts w:asciiTheme="minorHAnsi" w:hAnsiTheme="minorHAnsi" w:cstheme="minorHAnsi"/>
          <w:sz w:val="22"/>
          <w:szCs w:val="22"/>
          <w:lang w:val="es-ES_tradnl"/>
        </w:rPr>
        <w:t xml:space="preserve"> (Director de Calidad y Manejo de riesgos) y William Jiménez (Administrador de Configuraciones y Documentación), lo que dará pie a la decisión. Por último se informa la decisión tomada después del proceso de evaluación en donde Laura Arias, Directora del proyecto, retroalimentará al equipo sobre la decisión tomada.</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lastRenderedPageBreak/>
        <w:t>Para la petición y aprobación de cambios Alimnova® acordó utilizar un formato de especificación tabular, sugerida por la plantilla de Ironworks.</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El responsable de administrar estas tablas de petición de cambio, emitidas por cualquier miembro de Alimnova®, será William Jiménez, Administrador de Configuraciones y Documentación. Estas tablas de petición registran en primera instancia fecha, quien solicita el cambio, cuál es el cambio solicitado y su razón de ser. También presenta una métrica definida de cuán grande es el cambio y qué impacto tiene sobre el proyecto. La tabla se encuentra en la sección de anexos tomada de la plantilla Ironworks.</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Ahora si la petición de cambio plasmada en la anterior tabla fue aceptada se procede a realizar el respectivo registro en una nueva tabla también proporcionada por la plantilla Ironworks y contenida por la sección de anexos.</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El control de cambios se realiza con el fin de llevar un orden bien definido de cada artefacto de software que Alimnova® genere durante la realización del proyecto.</w:t>
      </w:r>
    </w:p>
    <w:p w:rsidR="00683DE9" w:rsidRPr="00636790" w:rsidRDefault="00683DE9" w:rsidP="00C84EB8">
      <w:pPr>
        <w:pStyle w:val="Ttulo3"/>
        <w:numPr>
          <w:ilvl w:val="2"/>
          <w:numId w:val="1"/>
        </w:numPr>
        <w:jc w:val="both"/>
        <w:rPr>
          <w:rFonts w:asciiTheme="minorHAnsi" w:hAnsiTheme="minorHAnsi" w:cstheme="minorHAnsi"/>
          <w:color w:val="E6C900" w:themeColor="background2" w:themeShade="BF"/>
          <w:sz w:val="22"/>
          <w:szCs w:val="22"/>
          <w:lang w:val="es-ES_tradnl"/>
        </w:rPr>
      </w:pPr>
      <w:bookmarkStart w:id="247" w:name="_Toc128413832"/>
      <w:r w:rsidRPr="00636790">
        <w:rPr>
          <w:rFonts w:asciiTheme="minorHAnsi" w:hAnsiTheme="minorHAnsi" w:cstheme="minorHAnsi"/>
          <w:color w:val="E6C900" w:themeColor="background2" w:themeShade="BF"/>
          <w:sz w:val="22"/>
          <w:szCs w:val="22"/>
          <w:lang w:val="es-ES_tradnl"/>
        </w:rPr>
        <w:t>Actividades a realizar</w:t>
      </w:r>
      <w:bookmarkEnd w:id="247"/>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La Administración de configuraciones consta de 4 hitos fundamentales. Con </w:t>
      </w:r>
      <w:r w:rsidR="00AB24B3" w:rsidRPr="00636790">
        <w:rPr>
          <w:rFonts w:asciiTheme="minorHAnsi" w:hAnsiTheme="minorHAnsi" w:cstheme="minorHAnsi"/>
          <w:sz w:val="22"/>
          <w:szCs w:val="22"/>
          <w:lang w:val="es-ES_tradnl"/>
        </w:rPr>
        <w:t>ánimo</w:t>
      </w:r>
      <w:r w:rsidRPr="00636790">
        <w:rPr>
          <w:rFonts w:asciiTheme="minorHAnsi" w:hAnsiTheme="minorHAnsi" w:cstheme="minorHAnsi"/>
          <w:sz w:val="22"/>
          <w:szCs w:val="22"/>
          <w:lang w:val="es-ES_tradnl"/>
        </w:rPr>
        <w:t xml:space="preserve"> de seguir pautas bien definidas, Alimnova® pretende tener muy en cuenta este proceso como se presenta a continuación. </w:t>
      </w:r>
    </w:p>
    <w:p w:rsidR="00683DE9" w:rsidRPr="00636790" w:rsidRDefault="00683DE9" w:rsidP="00683DE9">
      <w:pPr>
        <w:keepNext/>
        <w:jc w:val="both"/>
        <w:rPr>
          <w:rFonts w:asciiTheme="minorHAnsi" w:hAnsiTheme="minorHAnsi"/>
          <w:lang w:val="es-ES_tradnl"/>
        </w:rPr>
      </w:pPr>
      <w:r w:rsidRPr="00636790">
        <w:rPr>
          <w:rFonts w:asciiTheme="minorHAnsi" w:hAnsiTheme="minorHAnsi"/>
          <w:noProof/>
          <w:lang w:val="es-CO" w:eastAsia="es-CO"/>
        </w:rPr>
        <w:drawing>
          <wp:inline distT="0" distB="0" distL="0" distR="0">
            <wp:extent cx="5400040" cy="3150235"/>
            <wp:effectExtent l="114300" t="0" r="86360" b="0"/>
            <wp:docPr id="44"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5" r:lo="rId246" r:qs="rId247" r:cs="rId248"/>
              </a:graphicData>
            </a:graphic>
          </wp:inline>
        </w:drawing>
      </w:r>
    </w:p>
    <w:p w:rsidR="00683DE9" w:rsidRPr="00636790" w:rsidRDefault="00683DE9" w:rsidP="00683DE9">
      <w:pPr>
        <w:pStyle w:val="Epgrafe"/>
        <w:jc w:val="center"/>
        <w:rPr>
          <w:rFonts w:asciiTheme="minorHAnsi" w:hAnsiTheme="minorHAnsi" w:cstheme="minorHAnsi"/>
          <w:i/>
          <w:color w:val="FE8637" w:themeColor="accent1"/>
          <w:sz w:val="22"/>
          <w:szCs w:val="22"/>
          <w:lang w:val="es-ES_tradnl"/>
        </w:rPr>
      </w:pPr>
      <w:bookmarkStart w:id="248" w:name="_Toc254561645"/>
      <w:r w:rsidRPr="00636790">
        <w:rPr>
          <w:rFonts w:asciiTheme="minorHAnsi" w:hAnsiTheme="minorHAnsi" w:cstheme="minorHAnsi"/>
          <w:i/>
          <w:color w:val="FE8637" w:themeColor="accent1"/>
          <w:lang w:val="es-ES_tradnl"/>
        </w:rPr>
        <w:t xml:space="preserve">Ilustración </w:t>
      </w:r>
      <w:r w:rsidR="00354EB7" w:rsidRPr="00636790">
        <w:rPr>
          <w:rFonts w:asciiTheme="minorHAnsi" w:hAnsiTheme="minorHAnsi" w:cstheme="minorHAnsi"/>
          <w:i/>
          <w:color w:val="FE8637" w:themeColor="accent1"/>
          <w:lang w:val="es-ES_tradnl"/>
        </w:rPr>
        <w:fldChar w:fldCharType="begin"/>
      </w:r>
      <w:r w:rsidRPr="00636790">
        <w:rPr>
          <w:rFonts w:asciiTheme="minorHAnsi" w:hAnsiTheme="minorHAnsi" w:cstheme="minorHAnsi"/>
          <w:i/>
          <w:color w:val="FE8637" w:themeColor="accent1"/>
          <w:lang w:val="es-ES_tradnl"/>
        </w:rPr>
        <w:instrText xml:space="preserve"> SEQ Ilustración \* ARABIC </w:instrText>
      </w:r>
      <w:r w:rsidR="00354EB7" w:rsidRPr="00636790">
        <w:rPr>
          <w:rFonts w:asciiTheme="minorHAnsi" w:hAnsiTheme="minorHAnsi" w:cstheme="minorHAnsi"/>
          <w:i/>
          <w:color w:val="FE8637" w:themeColor="accent1"/>
          <w:lang w:val="es-ES_tradnl"/>
        </w:rPr>
        <w:fldChar w:fldCharType="separate"/>
      </w:r>
      <w:r w:rsidRPr="00636790">
        <w:rPr>
          <w:rFonts w:asciiTheme="minorHAnsi" w:hAnsiTheme="minorHAnsi" w:cstheme="minorHAnsi"/>
          <w:i/>
          <w:color w:val="FE8637" w:themeColor="accent1"/>
          <w:lang w:val="es-ES_tradnl"/>
        </w:rPr>
        <w:t>44</w:t>
      </w:r>
      <w:r w:rsidR="00354EB7" w:rsidRPr="00636790">
        <w:rPr>
          <w:rFonts w:asciiTheme="minorHAnsi" w:hAnsiTheme="minorHAnsi" w:cstheme="minorHAnsi"/>
          <w:i/>
          <w:color w:val="FE8637" w:themeColor="accent1"/>
          <w:lang w:val="es-ES_tradnl"/>
        </w:rPr>
        <w:fldChar w:fldCharType="end"/>
      </w:r>
      <w:r w:rsidRPr="00636790">
        <w:rPr>
          <w:rFonts w:asciiTheme="minorHAnsi" w:hAnsiTheme="minorHAnsi" w:cstheme="minorHAnsi"/>
          <w:i/>
          <w:color w:val="FE8637" w:themeColor="accent1"/>
          <w:lang w:val="es-ES_tradnl"/>
        </w:rPr>
        <w:t>: Hitos o etapas de la admi</w:t>
      </w:r>
      <w:r w:rsidR="00744559">
        <w:rPr>
          <w:rFonts w:asciiTheme="minorHAnsi" w:hAnsiTheme="minorHAnsi" w:cstheme="minorHAnsi"/>
          <w:i/>
          <w:color w:val="FE8637" w:themeColor="accent1"/>
          <w:lang w:val="es-ES_tradnl"/>
        </w:rPr>
        <w:t xml:space="preserve">nistración de configuraciones. </w:t>
      </w:r>
      <w:r w:rsidRPr="00636790">
        <w:rPr>
          <w:rFonts w:asciiTheme="minorHAnsi" w:hAnsiTheme="minorHAnsi" w:cstheme="minorHAnsi"/>
          <w:i/>
          <w:color w:val="FE8637" w:themeColor="accent1"/>
          <w:lang w:val="es-ES_tradnl"/>
        </w:rPr>
        <w:t>Adaptado</w:t>
      </w:r>
      <w:bookmarkEnd w:id="248"/>
      <w:r w:rsidR="00744559">
        <w:rPr>
          <w:rFonts w:asciiTheme="minorHAnsi" w:hAnsiTheme="minorHAnsi" w:cstheme="minorHAnsi"/>
          <w:i/>
          <w:color w:val="FE8637" w:themeColor="accent1"/>
          <w:lang w:val="es-ES_tradnl"/>
        </w:rPr>
        <w:t xml:space="preserve"> de </w:t>
      </w:r>
      <w:fldSimple w:instr=" REF _Ref254587069 \r \h  \* MERGEFORMAT ">
        <w:r w:rsidR="00744559" w:rsidRPr="00744559">
          <w:rPr>
            <w:rFonts w:asciiTheme="minorHAnsi" w:hAnsiTheme="minorHAnsi" w:cstheme="minorHAnsi"/>
            <w:color w:val="FE8637" w:themeColor="accent1"/>
            <w:lang w:val="es-ES_tradnl"/>
          </w:rPr>
          <w:t>[18]</w:t>
        </w:r>
      </w:fldSimple>
      <w:r w:rsidR="00744559">
        <w:rPr>
          <w:rFonts w:asciiTheme="minorHAnsi" w:hAnsiTheme="minorHAnsi" w:cstheme="minorHAnsi"/>
          <w:color w:val="FE8637" w:themeColor="accent1"/>
          <w:lang w:val="es-ES_tradnl"/>
        </w:rPr>
        <w:t>.</w:t>
      </w:r>
    </w:p>
    <w:p w:rsidR="00683DE9" w:rsidRPr="00636790" w:rsidRDefault="00683DE9" w:rsidP="00683DE9">
      <w:pPr>
        <w:jc w:val="both"/>
        <w:rPr>
          <w:rFonts w:asciiTheme="minorHAnsi" w:hAnsiTheme="minorHAnsi" w:cstheme="minorHAnsi"/>
          <w:sz w:val="22"/>
          <w:szCs w:val="22"/>
          <w:lang w:val="es-ES_tradnl"/>
        </w:rPr>
      </w:pPr>
    </w:p>
    <w:p w:rsidR="00A36581"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siguiente tabla presenta un resumen de las actividades a realizar por Alimnova® en el ámbito de la administración de configuraciones teniendo en cuenta los roles más significativos dentro de cada actividad.</w:t>
      </w:r>
    </w:p>
    <w:p w:rsidR="00744559" w:rsidRPr="00636790" w:rsidRDefault="0074455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p>
    <w:tbl>
      <w:tblPr>
        <w:tblStyle w:val="Cuadrculaclara-nfasis12"/>
        <w:tblW w:w="5000" w:type="pct"/>
        <w:tblLook w:val="04A0"/>
      </w:tblPr>
      <w:tblGrid>
        <w:gridCol w:w="2957"/>
        <w:gridCol w:w="3117"/>
        <w:gridCol w:w="2646"/>
      </w:tblGrid>
      <w:tr w:rsidR="00683DE9" w:rsidRPr="00636790">
        <w:trPr>
          <w:cnfStyle w:val="100000000000"/>
        </w:trPr>
        <w:tc>
          <w:tcPr>
            <w:cnfStyle w:val="001000000000"/>
            <w:tcW w:w="1696" w:type="pct"/>
            <w:vAlign w:val="center"/>
          </w:tcPr>
          <w:p w:rsidR="00683DE9" w:rsidRPr="00636790" w:rsidRDefault="00683DE9" w:rsidP="00EB5E07">
            <w:pPr>
              <w:jc w:val="center"/>
              <w:rPr>
                <w:rStyle w:val="nfasissutil"/>
                <w:rFonts w:asciiTheme="minorHAnsi" w:hAnsiTheme="minorHAnsi" w:cs="Times New Roman"/>
                <w:b w:val="0"/>
                <w:bCs w:val="0"/>
              </w:rPr>
            </w:pPr>
            <w:r w:rsidRPr="00636790">
              <w:rPr>
                <w:rStyle w:val="nfasissutil"/>
                <w:rFonts w:asciiTheme="minorHAnsi" w:hAnsiTheme="minorHAnsi" w:cstheme="minorHAnsi"/>
                <w:i w:val="0"/>
                <w:color w:val="auto"/>
                <w:sz w:val="22"/>
                <w:szCs w:val="22"/>
                <w:lang w:val="es-ES_tradnl"/>
              </w:rPr>
              <w:lastRenderedPageBreak/>
              <w:t>ACTIVIDADES DE ADMINISTRACIÓN DE CONFIGURACIONES</w:t>
            </w:r>
          </w:p>
        </w:tc>
        <w:tc>
          <w:tcPr>
            <w:tcW w:w="1787" w:type="pct"/>
            <w:vAlign w:val="center"/>
          </w:tcPr>
          <w:p w:rsidR="00683DE9" w:rsidRPr="00636790" w:rsidRDefault="00683DE9" w:rsidP="00EB5E07">
            <w:pPr>
              <w:jc w:val="center"/>
              <w:cnfStyle w:val="100000000000"/>
              <w:rPr>
                <w:rStyle w:val="nfasissutil"/>
                <w:rFonts w:asciiTheme="minorHAnsi" w:hAnsiTheme="minorHAnsi" w:cs="Times New Roman"/>
                <w:b w:val="0"/>
                <w:bCs w:val="0"/>
              </w:rPr>
            </w:pPr>
            <w:r w:rsidRPr="00636790">
              <w:rPr>
                <w:rStyle w:val="nfasissutil"/>
                <w:rFonts w:asciiTheme="minorHAnsi" w:hAnsiTheme="minorHAnsi" w:cstheme="minorHAnsi"/>
                <w:i w:val="0"/>
                <w:color w:val="auto"/>
                <w:sz w:val="22"/>
                <w:szCs w:val="22"/>
                <w:lang w:val="es-ES_tradnl"/>
              </w:rPr>
              <w:t>REALIZADAS POR</w:t>
            </w:r>
          </w:p>
        </w:tc>
        <w:tc>
          <w:tcPr>
            <w:tcW w:w="1517" w:type="pct"/>
            <w:vAlign w:val="center"/>
          </w:tcPr>
          <w:p w:rsidR="00683DE9" w:rsidRPr="00636790" w:rsidRDefault="00683DE9" w:rsidP="00EB5E07">
            <w:pPr>
              <w:jc w:val="center"/>
              <w:cnfStyle w:val="100000000000"/>
              <w:rPr>
                <w:rStyle w:val="nfasissutil"/>
                <w:rFonts w:asciiTheme="minorHAnsi" w:hAnsiTheme="minorHAnsi" w:cs="Times New Roman"/>
                <w:b w:val="0"/>
                <w:bCs w:val="0"/>
              </w:rPr>
            </w:pPr>
            <w:r w:rsidRPr="00636790">
              <w:rPr>
                <w:rStyle w:val="nfasissutil"/>
                <w:rFonts w:asciiTheme="minorHAnsi" w:hAnsiTheme="minorHAnsi" w:cstheme="minorHAnsi"/>
                <w:i w:val="0"/>
                <w:color w:val="auto"/>
                <w:sz w:val="22"/>
                <w:szCs w:val="22"/>
                <w:lang w:val="es-ES_tradnl"/>
              </w:rPr>
              <w:t>COMENTARIOS</w:t>
            </w:r>
          </w:p>
        </w:tc>
      </w:tr>
      <w:tr w:rsidR="00683DE9" w:rsidRPr="00636790">
        <w:trPr>
          <w:cnfStyle w:val="000000100000"/>
        </w:trPr>
        <w:tc>
          <w:tcPr>
            <w:cnfStyle w:val="001000000000"/>
            <w:tcW w:w="1696" w:type="pct"/>
            <w:vAlign w:val="center"/>
          </w:tcPr>
          <w:p w:rsidR="00683DE9" w:rsidRPr="0063679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636790">
              <w:rPr>
                <w:rStyle w:val="nfasissutil"/>
                <w:rFonts w:asciiTheme="minorHAnsi" w:hAnsiTheme="minorHAnsi" w:cstheme="minorHAnsi"/>
                <w:b w:val="0"/>
                <w:i w:val="0"/>
                <w:color w:val="auto"/>
                <w:sz w:val="20"/>
                <w:szCs w:val="20"/>
                <w:lang w:val="es-ES_tradnl"/>
              </w:rPr>
              <w:t>Desarrollo del Plan de administración de configuraciones</w:t>
            </w:r>
          </w:p>
        </w:tc>
        <w:tc>
          <w:tcPr>
            <w:tcW w:w="1787" w:type="pct"/>
          </w:tcPr>
          <w:p w:rsidR="00683DE9" w:rsidRPr="00636790" w:rsidRDefault="00683DE9" w:rsidP="00BA6097">
            <w:pPr>
              <w:pStyle w:val="Prrafodelista"/>
              <w:numPr>
                <w:ilvl w:val="0"/>
                <w:numId w:val="12"/>
              </w:numPr>
              <w:ind w:left="360"/>
              <w:contextualSpacing/>
              <w:cnfStyle w:val="000000100000"/>
              <w:rPr>
                <w:rStyle w:val="nfasissutil"/>
                <w:rFonts w:asciiTheme="minorHAnsi" w:hAnsiTheme="minorHAnsi"/>
              </w:rPr>
            </w:pPr>
            <w:r w:rsidRPr="00636790">
              <w:rPr>
                <w:rStyle w:val="nfasissutil"/>
                <w:rFonts w:asciiTheme="minorHAnsi" w:hAnsiTheme="minorHAnsi" w:cstheme="minorHAnsi"/>
                <w:i w:val="0"/>
                <w:color w:val="auto"/>
                <w:sz w:val="18"/>
                <w:lang w:val="es-ES_tradnl"/>
              </w:rPr>
              <w:t>Germán Morales, Director de Desarrollo.</w:t>
            </w:r>
          </w:p>
          <w:p w:rsidR="00683DE9" w:rsidRPr="00636790" w:rsidRDefault="00683DE9" w:rsidP="00BA6097">
            <w:pPr>
              <w:pStyle w:val="Prrafodelista"/>
              <w:numPr>
                <w:ilvl w:val="0"/>
                <w:numId w:val="12"/>
              </w:numPr>
              <w:ind w:left="360"/>
              <w:contextualSpacing/>
              <w:cnfStyle w:val="000000100000"/>
              <w:rPr>
                <w:rStyle w:val="nfasissutil"/>
                <w:rFonts w:asciiTheme="minorHAnsi" w:hAnsiTheme="minorHAnsi"/>
              </w:rPr>
            </w:pPr>
            <w:r w:rsidRPr="00636790">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683DE9" w:rsidRPr="00636790" w:rsidRDefault="00683DE9" w:rsidP="00DF75AF">
            <w:pPr>
              <w:jc w:val="both"/>
              <w:cnfStyle w:val="000000100000"/>
              <w:rPr>
                <w:rStyle w:val="nfasissutil"/>
                <w:rFonts w:asciiTheme="minorHAnsi" w:hAnsiTheme="minorHAnsi"/>
              </w:rPr>
            </w:pPr>
            <w:r w:rsidRPr="00636790">
              <w:rPr>
                <w:rStyle w:val="nfasissutil"/>
                <w:rFonts w:asciiTheme="minorHAnsi" w:hAnsiTheme="minorHAnsi" w:cstheme="minorHAnsi"/>
                <w:i w:val="0"/>
                <w:iCs w:val="0"/>
                <w:color w:val="auto"/>
                <w:sz w:val="18"/>
                <w:lang w:val="es-ES_tradnl"/>
              </w:rPr>
              <w:t>Redactar y consolidar el PAC.</w:t>
            </w:r>
            <w:r w:rsidRPr="00636790">
              <w:rPr>
                <w:rStyle w:val="nfasissutil"/>
                <w:rFonts w:asciiTheme="minorHAnsi" w:hAnsiTheme="minorHAnsi" w:cstheme="minorHAnsi"/>
                <w:i w:val="0"/>
                <w:iCs w:val="0"/>
                <w:color w:val="FF0000"/>
                <w:sz w:val="18"/>
                <w:lang w:val="es-ES_tradnl"/>
              </w:rPr>
              <w:t xml:space="preserve"> </w:t>
            </w:r>
            <w:r w:rsidRPr="00636790">
              <w:rPr>
                <w:rStyle w:val="nfasissutil"/>
                <w:rFonts w:asciiTheme="minorHAnsi" w:hAnsiTheme="minorHAnsi" w:cstheme="minorHAnsi"/>
                <w:i w:val="0"/>
                <w:iCs w:val="0"/>
                <w:color w:val="auto"/>
                <w:sz w:val="18"/>
                <w:lang w:val="es-ES_tradnl"/>
              </w:rPr>
              <w:t>[</w:t>
            </w:r>
            <w:hyperlink w:anchor="_DEFINICIONES_Y_ACRONIMOS_2" w:history="1">
              <w:r w:rsidR="00AB24B3" w:rsidRPr="00636790">
                <w:rPr>
                  <w:rStyle w:val="Hipervnculo"/>
                  <w:rFonts w:asciiTheme="minorHAnsi" w:hAnsiTheme="minorHAnsi" w:cstheme="minorHAnsi"/>
                  <w:b/>
                  <w:color w:val="B32C16" w:themeColor="accent3"/>
                  <w:sz w:val="18"/>
                  <w:lang w:val="es-ES_tradnl"/>
                </w:rPr>
                <w:t>Ver</w:t>
              </w:r>
              <w:r w:rsidR="00DF75AF" w:rsidRPr="00636790">
                <w:rPr>
                  <w:rStyle w:val="Hipervnculo"/>
                  <w:rFonts w:asciiTheme="minorHAnsi" w:hAnsiTheme="minorHAnsi" w:cstheme="minorHAnsi"/>
                  <w:b/>
                  <w:color w:val="B32C16" w:themeColor="accent3"/>
                  <w:sz w:val="18"/>
                  <w:lang w:val="es-ES_tradnl"/>
                </w:rPr>
                <w:t xml:space="preserve"> sección 3</w:t>
              </w:r>
            </w:hyperlink>
            <w:r w:rsidRPr="00636790">
              <w:rPr>
                <w:rStyle w:val="nfasissutil"/>
                <w:rFonts w:asciiTheme="minorHAnsi" w:hAnsiTheme="minorHAnsi" w:cstheme="minorHAnsi"/>
                <w:i w:val="0"/>
                <w:iCs w:val="0"/>
                <w:color w:val="auto"/>
                <w:sz w:val="18"/>
                <w:lang w:val="es-ES_tradnl"/>
              </w:rPr>
              <w:t>]</w:t>
            </w:r>
            <w:r w:rsidR="00DF75AF" w:rsidRPr="00636790">
              <w:rPr>
                <w:rStyle w:val="nfasissutil"/>
                <w:rFonts w:asciiTheme="minorHAnsi" w:hAnsiTheme="minorHAnsi" w:cstheme="minorHAnsi"/>
                <w:i w:val="0"/>
                <w:iCs w:val="0"/>
                <w:color w:val="auto"/>
                <w:sz w:val="18"/>
                <w:lang w:val="es-ES_tradnl"/>
              </w:rPr>
              <w:t>.</w:t>
            </w:r>
          </w:p>
        </w:tc>
      </w:tr>
      <w:tr w:rsidR="00683DE9" w:rsidRPr="00636790">
        <w:trPr>
          <w:cnfStyle w:val="000000010000"/>
        </w:trPr>
        <w:tc>
          <w:tcPr>
            <w:cnfStyle w:val="001000000000"/>
            <w:tcW w:w="1696" w:type="pct"/>
            <w:vAlign w:val="center"/>
          </w:tcPr>
          <w:p w:rsidR="00683DE9" w:rsidRPr="0063679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636790">
              <w:rPr>
                <w:rStyle w:val="nfasissutil"/>
                <w:rFonts w:asciiTheme="minorHAnsi" w:hAnsiTheme="minorHAnsi" w:cstheme="minorHAnsi"/>
                <w:b w:val="0"/>
                <w:i w:val="0"/>
                <w:color w:val="auto"/>
                <w:sz w:val="20"/>
                <w:szCs w:val="20"/>
                <w:lang w:val="es-ES_tradnl"/>
              </w:rPr>
              <w:t>Identificar ítems de configuración</w:t>
            </w:r>
          </w:p>
        </w:tc>
        <w:tc>
          <w:tcPr>
            <w:tcW w:w="1787" w:type="pct"/>
          </w:tcPr>
          <w:p w:rsidR="00683DE9" w:rsidRPr="00636790" w:rsidRDefault="00683DE9" w:rsidP="00BA6097">
            <w:pPr>
              <w:pStyle w:val="Prrafodelista"/>
              <w:numPr>
                <w:ilvl w:val="0"/>
                <w:numId w:val="13"/>
              </w:numPr>
              <w:ind w:left="360"/>
              <w:contextualSpacing/>
              <w:cnfStyle w:val="000000010000"/>
              <w:rPr>
                <w:rStyle w:val="nfasissutil"/>
                <w:rFonts w:asciiTheme="minorHAnsi" w:hAnsiTheme="minorHAnsi"/>
              </w:rPr>
            </w:pPr>
            <w:r w:rsidRPr="00636790">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683DE9" w:rsidRPr="00636790" w:rsidRDefault="00683DE9" w:rsidP="005E158B">
            <w:pPr>
              <w:jc w:val="both"/>
              <w:cnfStyle w:val="000000010000"/>
              <w:rPr>
                <w:rStyle w:val="nfasissutil"/>
                <w:rFonts w:asciiTheme="minorHAnsi" w:hAnsiTheme="minorHAnsi"/>
              </w:rPr>
            </w:pPr>
            <w:r w:rsidRPr="00636790">
              <w:rPr>
                <w:rStyle w:val="nfasissutil"/>
                <w:rFonts w:asciiTheme="minorHAnsi" w:hAnsiTheme="minorHAnsi" w:cstheme="minorHAnsi"/>
                <w:i w:val="0"/>
                <w:iCs w:val="0"/>
                <w:color w:val="auto"/>
                <w:sz w:val="18"/>
                <w:lang w:val="es-ES_tradnl"/>
              </w:rPr>
              <w:t>Administrar los artefactos software del proyecto.</w:t>
            </w:r>
          </w:p>
        </w:tc>
      </w:tr>
      <w:tr w:rsidR="00683DE9" w:rsidRPr="00636790">
        <w:trPr>
          <w:cnfStyle w:val="000000100000"/>
        </w:trPr>
        <w:tc>
          <w:tcPr>
            <w:cnfStyle w:val="001000000000"/>
            <w:tcW w:w="1696" w:type="pct"/>
            <w:vAlign w:val="center"/>
          </w:tcPr>
          <w:p w:rsidR="00683DE9" w:rsidRPr="0063679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636790">
              <w:rPr>
                <w:rStyle w:val="nfasissutil"/>
                <w:rFonts w:asciiTheme="minorHAnsi" w:hAnsiTheme="minorHAnsi" w:cstheme="minorHAnsi"/>
                <w:b w:val="0"/>
                <w:i w:val="0"/>
                <w:color w:val="auto"/>
                <w:sz w:val="20"/>
                <w:szCs w:val="20"/>
                <w:lang w:val="es-ES_tradnl"/>
              </w:rPr>
              <w:t>Realizar auditorías de documentos línea base</w:t>
            </w:r>
          </w:p>
        </w:tc>
        <w:tc>
          <w:tcPr>
            <w:tcW w:w="1787" w:type="pct"/>
          </w:tcPr>
          <w:p w:rsidR="00683DE9" w:rsidRPr="00636790" w:rsidRDefault="00683DE9" w:rsidP="00BA6097">
            <w:pPr>
              <w:pStyle w:val="Prrafodelista"/>
              <w:numPr>
                <w:ilvl w:val="0"/>
                <w:numId w:val="13"/>
              </w:numPr>
              <w:ind w:left="360"/>
              <w:contextualSpacing/>
              <w:cnfStyle w:val="000000100000"/>
              <w:rPr>
                <w:rStyle w:val="nfasissutil"/>
                <w:rFonts w:asciiTheme="minorHAnsi" w:hAnsiTheme="minorHAnsi"/>
              </w:rPr>
            </w:pPr>
            <w:r w:rsidRPr="00636790">
              <w:rPr>
                <w:rStyle w:val="nfasissutil"/>
                <w:rFonts w:asciiTheme="minorHAnsi" w:hAnsiTheme="minorHAnsi" w:cstheme="minorHAnsi"/>
                <w:i w:val="0"/>
                <w:iCs w:val="0"/>
                <w:color w:val="auto"/>
                <w:sz w:val="18"/>
                <w:lang w:val="es-ES_tradnl"/>
              </w:rPr>
              <w:t xml:space="preserve">David </w:t>
            </w:r>
            <w:r w:rsidR="00DF75AF" w:rsidRPr="00636790">
              <w:rPr>
                <w:rStyle w:val="nfasissutil"/>
                <w:rFonts w:asciiTheme="minorHAnsi" w:hAnsiTheme="minorHAnsi" w:cstheme="minorHAnsi"/>
                <w:i w:val="0"/>
                <w:iCs w:val="0"/>
                <w:color w:val="auto"/>
                <w:sz w:val="18"/>
                <w:lang w:val="es-ES_tradnl"/>
              </w:rPr>
              <w:t>Suárez</w:t>
            </w:r>
            <w:r w:rsidRPr="00636790">
              <w:rPr>
                <w:rStyle w:val="nfasissutil"/>
                <w:rFonts w:asciiTheme="minorHAnsi" w:hAnsiTheme="minorHAnsi" w:cstheme="minorHAnsi"/>
                <w:i w:val="0"/>
                <w:iCs w:val="0"/>
                <w:color w:val="auto"/>
                <w:sz w:val="18"/>
                <w:lang w:val="es-ES_tradnl"/>
              </w:rPr>
              <w:t>, Director de Calidad y Manejo de Riesgos.</w:t>
            </w:r>
          </w:p>
          <w:p w:rsidR="00683DE9" w:rsidRPr="00636790" w:rsidRDefault="00683DE9" w:rsidP="00BA6097">
            <w:pPr>
              <w:pStyle w:val="Prrafodelista"/>
              <w:numPr>
                <w:ilvl w:val="0"/>
                <w:numId w:val="13"/>
              </w:numPr>
              <w:ind w:left="360"/>
              <w:contextualSpacing/>
              <w:cnfStyle w:val="000000100000"/>
              <w:rPr>
                <w:rStyle w:val="nfasissutil"/>
                <w:rFonts w:asciiTheme="minorHAnsi" w:hAnsiTheme="minorHAnsi"/>
              </w:rPr>
            </w:pPr>
            <w:r w:rsidRPr="00636790">
              <w:rPr>
                <w:rStyle w:val="nfasissutil"/>
                <w:rFonts w:asciiTheme="minorHAnsi" w:hAnsiTheme="minorHAnsi" w:cstheme="minorHAnsi"/>
                <w:i w:val="0"/>
                <w:color w:val="auto"/>
                <w:sz w:val="18"/>
                <w:lang w:val="es-ES_tradnl"/>
              </w:rPr>
              <w:t>William Jiménez, Administrador de Configuraciones y Documentación.</w:t>
            </w:r>
          </w:p>
          <w:p w:rsidR="00683DE9" w:rsidRPr="00636790" w:rsidRDefault="00683DE9" w:rsidP="00BA6097">
            <w:pPr>
              <w:pStyle w:val="Prrafodelista"/>
              <w:numPr>
                <w:ilvl w:val="0"/>
                <w:numId w:val="13"/>
              </w:numPr>
              <w:ind w:left="360"/>
              <w:contextualSpacing/>
              <w:cnfStyle w:val="000000100000"/>
              <w:rPr>
                <w:rStyle w:val="nfasissutil"/>
                <w:rFonts w:asciiTheme="minorHAnsi" w:hAnsiTheme="minorHAnsi"/>
              </w:rPr>
            </w:pPr>
            <w:r w:rsidRPr="00636790">
              <w:rPr>
                <w:rStyle w:val="nfasissutil"/>
                <w:rFonts w:asciiTheme="minorHAnsi" w:hAnsiTheme="minorHAnsi" w:cstheme="minorHAnsi"/>
                <w:i w:val="0"/>
                <w:color w:val="auto"/>
                <w:sz w:val="18"/>
                <w:lang w:val="es-ES_tradnl"/>
              </w:rPr>
              <w:t>Entidades externas.</w:t>
            </w:r>
          </w:p>
        </w:tc>
        <w:tc>
          <w:tcPr>
            <w:tcW w:w="1517" w:type="pct"/>
          </w:tcPr>
          <w:p w:rsidR="00683DE9" w:rsidRPr="00636790" w:rsidRDefault="00683DE9" w:rsidP="005E158B">
            <w:pPr>
              <w:jc w:val="both"/>
              <w:cnfStyle w:val="000000100000"/>
              <w:rPr>
                <w:rStyle w:val="nfasissutil"/>
                <w:rFonts w:asciiTheme="minorHAnsi" w:hAnsiTheme="minorHAnsi"/>
              </w:rPr>
            </w:pPr>
            <w:r w:rsidRPr="00636790">
              <w:rPr>
                <w:rFonts w:asciiTheme="minorHAnsi" w:hAnsiTheme="minorHAnsi" w:cstheme="minorHAnsi"/>
                <w:sz w:val="18"/>
                <w:szCs w:val="22"/>
                <w:lang w:val="es-ES_tradnl"/>
              </w:rPr>
              <w:t>Alimnova® pretende entregar productos de alta calidad, por tal razón revisará constantemente los artefactos generados.</w:t>
            </w:r>
          </w:p>
        </w:tc>
      </w:tr>
      <w:tr w:rsidR="00683DE9" w:rsidRPr="00636790">
        <w:trPr>
          <w:cnfStyle w:val="000000010000"/>
        </w:trPr>
        <w:tc>
          <w:tcPr>
            <w:cnfStyle w:val="001000000000"/>
            <w:tcW w:w="1696" w:type="pct"/>
            <w:vAlign w:val="center"/>
          </w:tcPr>
          <w:p w:rsidR="00683DE9" w:rsidRPr="0063679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636790">
              <w:rPr>
                <w:rStyle w:val="nfasissutil"/>
                <w:rFonts w:asciiTheme="minorHAnsi" w:hAnsiTheme="minorHAnsi" w:cstheme="minorHAnsi"/>
                <w:b w:val="0"/>
                <w:i w:val="0"/>
                <w:color w:val="auto"/>
                <w:sz w:val="20"/>
                <w:szCs w:val="20"/>
                <w:lang w:val="es-ES_tradnl"/>
              </w:rPr>
              <w:t>Identificación de defectos</w:t>
            </w:r>
          </w:p>
        </w:tc>
        <w:tc>
          <w:tcPr>
            <w:tcW w:w="1787" w:type="pct"/>
          </w:tcPr>
          <w:p w:rsidR="00683DE9" w:rsidRPr="00636790" w:rsidRDefault="00683DE9" w:rsidP="00BA6097">
            <w:pPr>
              <w:pStyle w:val="Prrafodelista"/>
              <w:numPr>
                <w:ilvl w:val="0"/>
                <w:numId w:val="13"/>
              </w:numPr>
              <w:ind w:left="360"/>
              <w:contextualSpacing/>
              <w:cnfStyle w:val="000000010000"/>
              <w:rPr>
                <w:rStyle w:val="nfasissutil"/>
                <w:rFonts w:asciiTheme="minorHAnsi" w:hAnsiTheme="minorHAnsi"/>
              </w:rPr>
            </w:pPr>
            <w:r w:rsidRPr="00636790">
              <w:rPr>
                <w:rStyle w:val="nfasissutil"/>
                <w:rFonts w:asciiTheme="minorHAnsi" w:hAnsiTheme="minorHAnsi" w:cstheme="minorHAnsi"/>
                <w:i w:val="0"/>
                <w:color w:val="auto"/>
                <w:sz w:val="18"/>
                <w:lang w:val="es-ES_tradnl"/>
              </w:rPr>
              <w:t>William Jiménez, Administrador de Configuraciones y Documentación.</w:t>
            </w:r>
          </w:p>
          <w:p w:rsidR="00683DE9" w:rsidRPr="00636790" w:rsidRDefault="00683DE9" w:rsidP="00BA6097">
            <w:pPr>
              <w:pStyle w:val="Prrafodelista"/>
              <w:numPr>
                <w:ilvl w:val="0"/>
                <w:numId w:val="13"/>
              </w:numPr>
              <w:ind w:left="360"/>
              <w:contextualSpacing/>
              <w:cnfStyle w:val="000000010000"/>
              <w:rPr>
                <w:rStyle w:val="nfasissutil"/>
                <w:rFonts w:asciiTheme="minorHAnsi" w:hAnsiTheme="minorHAnsi"/>
              </w:rPr>
            </w:pPr>
            <w:r w:rsidRPr="00636790">
              <w:rPr>
                <w:rStyle w:val="nfasissutil"/>
                <w:rFonts w:asciiTheme="minorHAnsi" w:hAnsiTheme="minorHAnsi" w:cstheme="minorHAnsi"/>
                <w:i w:val="0"/>
                <w:color w:val="auto"/>
                <w:sz w:val="18"/>
                <w:lang w:val="es-ES_tradnl"/>
              </w:rPr>
              <w:t xml:space="preserve">David Suárez, Director de Calidad y Manejo de Riesgos. </w:t>
            </w:r>
          </w:p>
        </w:tc>
        <w:tc>
          <w:tcPr>
            <w:tcW w:w="1517" w:type="pct"/>
          </w:tcPr>
          <w:p w:rsidR="00683DE9" w:rsidRPr="00636790" w:rsidRDefault="00683DE9" w:rsidP="005E158B">
            <w:pPr>
              <w:jc w:val="both"/>
              <w:cnfStyle w:val="000000010000"/>
              <w:rPr>
                <w:rStyle w:val="nfasissutil"/>
                <w:rFonts w:asciiTheme="minorHAnsi" w:hAnsiTheme="minorHAnsi"/>
              </w:rPr>
            </w:pPr>
            <w:r w:rsidRPr="00636790">
              <w:rPr>
                <w:rStyle w:val="nfasissutil"/>
                <w:rFonts w:asciiTheme="minorHAnsi" w:hAnsiTheme="minorHAnsi" w:cstheme="minorHAnsi"/>
                <w:i w:val="0"/>
                <w:iCs w:val="0"/>
                <w:color w:val="auto"/>
                <w:sz w:val="18"/>
                <w:lang w:val="es-ES_tradnl"/>
              </w:rPr>
              <w:t xml:space="preserve">Con el fin de eliminar al máximo las incorrecciones en el producto, </w:t>
            </w:r>
            <w:r w:rsidRPr="00636790">
              <w:rPr>
                <w:rFonts w:asciiTheme="minorHAnsi" w:hAnsiTheme="minorHAnsi" w:cstheme="minorHAnsi"/>
                <w:sz w:val="18"/>
                <w:szCs w:val="22"/>
                <w:lang w:val="es-ES_tradnl"/>
              </w:rPr>
              <w:t>Alimnova® realizará constantes y rigurosas revisiones y correcciones en caso de que sean necesarias.</w:t>
            </w:r>
          </w:p>
        </w:tc>
      </w:tr>
      <w:tr w:rsidR="00683DE9" w:rsidRPr="00636790">
        <w:trPr>
          <w:cnfStyle w:val="000000100000"/>
        </w:trPr>
        <w:tc>
          <w:tcPr>
            <w:cnfStyle w:val="001000000000"/>
            <w:tcW w:w="1696" w:type="pct"/>
            <w:vAlign w:val="center"/>
          </w:tcPr>
          <w:p w:rsidR="00683DE9" w:rsidRPr="0063679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636790">
              <w:rPr>
                <w:rStyle w:val="nfasissutil"/>
                <w:rFonts w:asciiTheme="minorHAnsi" w:hAnsiTheme="minorHAnsi" w:cstheme="minorHAnsi"/>
                <w:b w:val="0"/>
                <w:i w:val="0"/>
                <w:color w:val="auto"/>
                <w:sz w:val="20"/>
                <w:szCs w:val="20"/>
                <w:lang w:val="es-ES_tradnl"/>
              </w:rPr>
              <w:t>Lanzamiento/Entrega de documentos línea base</w:t>
            </w:r>
          </w:p>
        </w:tc>
        <w:tc>
          <w:tcPr>
            <w:tcW w:w="1787" w:type="pct"/>
          </w:tcPr>
          <w:p w:rsidR="00683DE9" w:rsidRPr="00636790" w:rsidRDefault="00683DE9" w:rsidP="008A060A">
            <w:pPr>
              <w:pStyle w:val="Prrafodelista"/>
              <w:numPr>
                <w:ilvl w:val="0"/>
                <w:numId w:val="49"/>
              </w:numPr>
              <w:cnfStyle w:val="000000100000"/>
              <w:rPr>
                <w:rStyle w:val="nfasissutil"/>
                <w:rFonts w:asciiTheme="minorHAnsi" w:hAnsiTheme="minorHAnsi"/>
              </w:rPr>
            </w:pPr>
            <w:r w:rsidRPr="00636790">
              <w:rPr>
                <w:rFonts w:asciiTheme="minorHAnsi" w:hAnsiTheme="minorHAnsi" w:cstheme="minorHAnsi"/>
                <w:sz w:val="18"/>
                <w:szCs w:val="22"/>
                <w:lang w:val="es-ES_tradnl"/>
              </w:rPr>
              <w:t>Alimnova®.</w:t>
            </w:r>
          </w:p>
        </w:tc>
        <w:tc>
          <w:tcPr>
            <w:tcW w:w="1517" w:type="pct"/>
          </w:tcPr>
          <w:p w:rsidR="00683DE9" w:rsidRPr="00636790" w:rsidRDefault="00683DE9" w:rsidP="005E158B">
            <w:pPr>
              <w:jc w:val="both"/>
              <w:cnfStyle w:val="000000100000"/>
              <w:rPr>
                <w:rStyle w:val="nfasissutil"/>
                <w:rFonts w:asciiTheme="minorHAnsi" w:hAnsiTheme="minorHAnsi"/>
              </w:rPr>
            </w:pPr>
            <w:r w:rsidRPr="00636790">
              <w:rPr>
                <w:rFonts w:asciiTheme="minorHAnsi" w:hAnsiTheme="minorHAnsi" w:cstheme="minorHAnsi"/>
                <w:sz w:val="18"/>
                <w:szCs w:val="22"/>
                <w:lang w:val="es-ES_tradnl"/>
              </w:rPr>
              <w:t xml:space="preserve">Alimnova® en su totalidad se encargará de realizar los lanzamientos parciales y totales </w:t>
            </w:r>
            <w:r w:rsidR="00DF75AF" w:rsidRPr="00636790">
              <w:rPr>
                <w:rFonts w:asciiTheme="minorHAnsi" w:hAnsiTheme="minorHAnsi" w:cstheme="minorHAnsi"/>
                <w:sz w:val="18"/>
                <w:szCs w:val="22"/>
                <w:lang w:val="es-ES_tradnl"/>
              </w:rPr>
              <w:t>así</w:t>
            </w:r>
            <w:r w:rsidRPr="00636790">
              <w:rPr>
                <w:rFonts w:asciiTheme="minorHAnsi" w:hAnsiTheme="minorHAnsi" w:cstheme="minorHAnsi"/>
                <w:sz w:val="18"/>
                <w:szCs w:val="22"/>
                <w:lang w:val="es-ES_tradnl"/>
              </w:rPr>
              <w:t xml:space="preserve"> como las presentaciones del producto cumpliendo a cabalidad con las fechas estipuladas por el cliente, Miguel Torres.</w:t>
            </w:r>
          </w:p>
        </w:tc>
      </w:tr>
      <w:tr w:rsidR="00683DE9" w:rsidRPr="00636790">
        <w:trPr>
          <w:cnfStyle w:val="000000010000"/>
        </w:trPr>
        <w:tc>
          <w:tcPr>
            <w:cnfStyle w:val="001000000000"/>
            <w:tcW w:w="1696" w:type="pct"/>
            <w:vAlign w:val="center"/>
          </w:tcPr>
          <w:p w:rsidR="00683DE9" w:rsidRPr="0063679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636790">
              <w:rPr>
                <w:rStyle w:val="nfasissutil"/>
                <w:rFonts w:asciiTheme="minorHAnsi" w:hAnsiTheme="minorHAnsi" w:cstheme="minorHAnsi"/>
                <w:b w:val="0"/>
                <w:i w:val="0"/>
                <w:color w:val="auto"/>
                <w:sz w:val="20"/>
                <w:szCs w:val="20"/>
                <w:lang w:val="es-ES_tradnl"/>
              </w:rPr>
              <w:t>Control interno de documentos línea base</w:t>
            </w:r>
          </w:p>
        </w:tc>
        <w:tc>
          <w:tcPr>
            <w:tcW w:w="1787" w:type="pct"/>
          </w:tcPr>
          <w:p w:rsidR="00683DE9" w:rsidRPr="00636790" w:rsidRDefault="00683DE9" w:rsidP="00BA6097">
            <w:pPr>
              <w:pStyle w:val="Prrafodelista"/>
              <w:numPr>
                <w:ilvl w:val="0"/>
                <w:numId w:val="14"/>
              </w:numPr>
              <w:ind w:left="360"/>
              <w:contextualSpacing/>
              <w:cnfStyle w:val="000000010000"/>
              <w:rPr>
                <w:rStyle w:val="nfasissutil"/>
                <w:rFonts w:asciiTheme="minorHAnsi" w:hAnsiTheme="minorHAnsi"/>
              </w:rPr>
            </w:pPr>
            <w:r w:rsidRPr="00636790">
              <w:rPr>
                <w:rStyle w:val="nfasissutil"/>
                <w:rFonts w:asciiTheme="minorHAnsi" w:hAnsiTheme="minorHAnsi" w:cstheme="minorHAnsi"/>
                <w:i w:val="0"/>
                <w:color w:val="auto"/>
                <w:sz w:val="18"/>
                <w:lang w:val="es-ES_tradnl"/>
              </w:rPr>
              <w:t>Laura Arias, Gerente del proyecto.</w:t>
            </w:r>
          </w:p>
          <w:p w:rsidR="00683DE9" w:rsidRPr="00636790" w:rsidRDefault="00683DE9" w:rsidP="00BA6097">
            <w:pPr>
              <w:pStyle w:val="Prrafodelista"/>
              <w:numPr>
                <w:ilvl w:val="0"/>
                <w:numId w:val="14"/>
              </w:numPr>
              <w:ind w:left="360"/>
              <w:contextualSpacing/>
              <w:cnfStyle w:val="000000010000"/>
              <w:rPr>
                <w:rStyle w:val="nfasissutil"/>
                <w:rFonts w:asciiTheme="minorHAnsi" w:hAnsiTheme="minorHAnsi"/>
              </w:rPr>
            </w:pPr>
            <w:r w:rsidRPr="00636790">
              <w:rPr>
                <w:rStyle w:val="nfasissutil"/>
                <w:rFonts w:asciiTheme="minorHAnsi" w:hAnsiTheme="minorHAnsi" w:cstheme="minorHAnsi"/>
                <w:i w:val="0"/>
                <w:color w:val="auto"/>
                <w:sz w:val="18"/>
                <w:lang w:val="es-ES_tradnl"/>
              </w:rPr>
              <w:t>William Jiménez, Administrador de Configuraciones y Documentación.</w:t>
            </w:r>
          </w:p>
          <w:p w:rsidR="00683DE9" w:rsidRPr="00636790" w:rsidRDefault="00683DE9" w:rsidP="00BA6097">
            <w:pPr>
              <w:pStyle w:val="Prrafodelista"/>
              <w:numPr>
                <w:ilvl w:val="0"/>
                <w:numId w:val="13"/>
              </w:numPr>
              <w:ind w:left="0"/>
              <w:contextualSpacing/>
              <w:cnfStyle w:val="000000010000"/>
              <w:rPr>
                <w:rStyle w:val="nfasissutil"/>
                <w:rFonts w:asciiTheme="minorHAnsi" w:hAnsiTheme="minorHAnsi"/>
              </w:rPr>
            </w:pPr>
          </w:p>
        </w:tc>
        <w:tc>
          <w:tcPr>
            <w:tcW w:w="1517" w:type="pct"/>
          </w:tcPr>
          <w:p w:rsidR="00683DE9" w:rsidRPr="00636790" w:rsidRDefault="00683DE9" w:rsidP="005E158B">
            <w:pPr>
              <w:jc w:val="both"/>
              <w:cnfStyle w:val="000000010000"/>
              <w:rPr>
                <w:rStyle w:val="nfasissutil"/>
                <w:rFonts w:asciiTheme="minorHAnsi" w:hAnsiTheme="minorHAnsi"/>
              </w:rPr>
            </w:pPr>
            <w:r w:rsidRPr="00636790">
              <w:rPr>
                <w:rFonts w:asciiTheme="minorHAnsi" w:hAnsiTheme="minorHAnsi" w:cstheme="minorHAnsi"/>
                <w:sz w:val="18"/>
                <w:szCs w:val="22"/>
                <w:lang w:val="es-ES_tradnl"/>
              </w:rPr>
              <w:t>Alimnova® pretende trabajar de forma organizada y sistemática, por lo cual se prestara especial atención a la organización de los artefactos software.</w:t>
            </w:r>
          </w:p>
        </w:tc>
      </w:tr>
      <w:tr w:rsidR="00683DE9" w:rsidRPr="00636790">
        <w:trPr>
          <w:cnfStyle w:val="000000100000"/>
        </w:trPr>
        <w:tc>
          <w:tcPr>
            <w:cnfStyle w:val="001000000000"/>
            <w:tcW w:w="1696" w:type="pct"/>
            <w:vAlign w:val="center"/>
          </w:tcPr>
          <w:p w:rsidR="00683DE9" w:rsidRPr="0063679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636790">
              <w:rPr>
                <w:rStyle w:val="nfasissutil"/>
                <w:rFonts w:asciiTheme="minorHAnsi" w:hAnsiTheme="minorHAnsi" w:cstheme="minorHAnsi"/>
                <w:b w:val="0"/>
                <w:i w:val="0"/>
                <w:color w:val="auto"/>
                <w:sz w:val="20"/>
                <w:szCs w:val="20"/>
                <w:lang w:val="es-ES_tradnl"/>
              </w:rPr>
              <w:t>Control del estado de actividades de la administración de configuraciones</w:t>
            </w:r>
          </w:p>
        </w:tc>
        <w:tc>
          <w:tcPr>
            <w:tcW w:w="1787" w:type="pct"/>
          </w:tcPr>
          <w:p w:rsidR="00683DE9" w:rsidRPr="00636790" w:rsidRDefault="00683DE9" w:rsidP="00EB5E07">
            <w:pPr>
              <w:pStyle w:val="Prrafodelista"/>
              <w:numPr>
                <w:ilvl w:val="0"/>
                <w:numId w:val="22"/>
              </w:numPr>
              <w:contextualSpacing/>
              <w:cnfStyle w:val="000000100000"/>
              <w:rPr>
                <w:rStyle w:val="nfasissutil"/>
                <w:rFonts w:asciiTheme="minorHAnsi" w:hAnsiTheme="minorHAnsi"/>
              </w:rPr>
            </w:pPr>
            <w:r w:rsidRPr="00636790">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683DE9" w:rsidRPr="00636790" w:rsidRDefault="00683DE9" w:rsidP="00EB5E07">
            <w:pPr>
              <w:keepNext/>
              <w:jc w:val="both"/>
              <w:cnfStyle w:val="000000100000"/>
              <w:rPr>
                <w:rStyle w:val="nfasissutil"/>
                <w:rFonts w:asciiTheme="minorHAnsi" w:hAnsiTheme="minorHAnsi"/>
              </w:rPr>
            </w:pPr>
            <w:r w:rsidRPr="00636790">
              <w:rPr>
                <w:rStyle w:val="nfasissutil"/>
                <w:rFonts w:asciiTheme="minorHAnsi" w:hAnsiTheme="minorHAnsi" w:cstheme="minorHAnsi"/>
                <w:i w:val="0"/>
                <w:iCs w:val="0"/>
                <w:color w:val="auto"/>
                <w:sz w:val="18"/>
                <w:lang w:val="es-ES_tradnl"/>
              </w:rPr>
              <w:t>Para una administración de configuraciones exitosa el Administrador de configuraciones actuará como líder en este proceso contando con la colaboración del Gerente.</w:t>
            </w:r>
          </w:p>
        </w:tc>
      </w:tr>
    </w:tbl>
    <w:p w:rsidR="00683DE9" w:rsidRPr="00636790" w:rsidRDefault="00683DE9" w:rsidP="00683DE9">
      <w:pPr>
        <w:pStyle w:val="Epgrafe"/>
        <w:jc w:val="center"/>
        <w:rPr>
          <w:rFonts w:asciiTheme="minorHAnsi" w:hAnsiTheme="minorHAnsi"/>
          <w:color w:val="E65B01" w:themeColor="accent1" w:themeShade="BF"/>
          <w:lang w:val="es-ES_tradnl"/>
        </w:rPr>
      </w:pPr>
      <w:bookmarkStart w:id="249" w:name="_Toc254561593"/>
      <w:r w:rsidRPr="00B1484C">
        <w:rPr>
          <w:rFonts w:asciiTheme="minorHAnsi" w:hAnsiTheme="minorHAnsi" w:cstheme="minorHAnsi"/>
          <w:i/>
          <w:color w:val="E65B01" w:themeColor="accent1" w:themeShade="BF"/>
          <w:lang w:val="es-ES_tradnl"/>
        </w:rPr>
        <w:t xml:space="preserve">Tabla </w:t>
      </w:r>
      <w:r w:rsidR="00354EB7" w:rsidRPr="00B1484C">
        <w:rPr>
          <w:rFonts w:asciiTheme="minorHAnsi" w:hAnsiTheme="minorHAnsi" w:cstheme="minorHAnsi"/>
          <w:i/>
          <w:color w:val="E65B01" w:themeColor="accent1" w:themeShade="BF"/>
          <w:lang w:val="es-ES_tradnl"/>
        </w:rPr>
        <w:fldChar w:fldCharType="begin"/>
      </w:r>
      <w:r w:rsidRPr="00B1484C">
        <w:rPr>
          <w:rFonts w:asciiTheme="minorHAnsi" w:hAnsiTheme="minorHAnsi" w:cstheme="minorHAnsi"/>
          <w:i/>
          <w:color w:val="E65B01" w:themeColor="accent1" w:themeShade="BF"/>
          <w:lang w:val="es-ES_tradnl"/>
        </w:rPr>
        <w:instrText xml:space="preserve"> SEQ Tabla \* ARABIC </w:instrText>
      </w:r>
      <w:r w:rsidR="00354EB7" w:rsidRPr="00B1484C">
        <w:rPr>
          <w:rFonts w:asciiTheme="minorHAnsi" w:hAnsiTheme="minorHAnsi" w:cstheme="minorHAnsi"/>
          <w:i/>
          <w:color w:val="E65B01" w:themeColor="accent1" w:themeShade="BF"/>
          <w:lang w:val="es-ES_tradnl"/>
        </w:rPr>
        <w:fldChar w:fldCharType="separate"/>
      </w:r>
      <w:r w:rsidR="004B466D" w:rsidRPr="00B1484C">
        <w:rPr>
          <w:rFonts w:asciiTheme="minorHAnsi" w:hAnsiTheme="minorHAnsi" w:cstheme="minorHAnsi"/>
          <w:i/>
          <w:noProof/>
          <w:color w:val="E65B01" w:themeColor="accent1" w:themeShade="BF"/>
          <w:lang w:val="es-ES_tradnl"/>
        </w:rPr>
        <w:t>21</w:t>
      </w:r>
      <w:r w:rsidR="00354EB7" w:rsidRPr="00B1484C">
        <w:rPr>
          <w:rFonts w:asciiTheme="minorHAnsi" w:hAnsiTheme="minorHAnsi" w:cstheme="minorHAnsi"/>
          <w:i/>
          <w:color w:val="E65B01" w:themeColor="accent1" w:themeShade="BF"/>
          <w:lang w:val="es-ES_tradnl"/>
        </w:rPr>
        <w:fldChar w:fldCharType="end"/>
      </w:r>
      <w:r w:rsidRPr="00B1484C">
        <w:rPr>
          <w:rFonts w:asciiTheme="minorHAnsi" w:hAnsiTheme="minorHAnsi" w:cstheme="minorHAnsi"/>
          <w:i/>
          <w:color w:val="E65B01" w:themeColor="accent1" w:themeShade="BF"/>
          <w:lang w:val="es-ES_tradnl"/>
        </w:rPr>
        <w:t>:</w:t>
      </w:r>
      <w:r w:rsidRPr="00B1484C">
        <w:rPr>
          <w:rFonts w:asciiTheme="minorHAnsi" w:hAnsiTheme="minorHAnsi"/>
          <w:i/>
          <w:color w:val="E65B01" w:themeColor="accent1" w:themeShade="BF"/>
          <w:lang w:val="es-ES_tradnl"/>
        </w:rPr>
        <w:t xml:space="preserve"> Actividades de la Administración de Configuraciones de acuerdo a los roles de Alimnova®.</w:t>
      </w:r>
      <w:bookmarkEnd w:id="249"/>
      <w:r w:rsidR="00B1484C" w:rsidRPr="00B1484C">
        <w:rPr>
          <w:rFonts w:asciiTheme="minorHAnsi" w:hAnsiTheme="minorHAnsi"/>
          <w:i/>
          <w:color w:val="E65B01" w:themeColor="accent1" w:themeShade="BF"/>
          <w:lang w:val="es-ES_tradnl"/>
        </w:rPr>
        <w:t xml:space="preserve"> Adaptado de </w:t>
      </w:r>
      <w:r w:rsidR="00354EB7">
        <w:rPr>
          <w:rFonts w:asciiTheme="minorHAnsi" w:hAnsiTheme="minorHAnsi"/>
          <w:color w:val="E65B01" w:themeColor="accent1" w:themeShade="BF"/>
          <w:lang w:val="es-ES_tradnl"/>
        </w:rPr>
        <w:fldChar w:fldCharType="begin"/>
      </w:r>
      <w:r w:rsidR="00B1484C">
        <w:rPr>
          <w:rFonts w:asciiTheme="minorHAnsi" w:hAnsiTheme="minorHAnsi"/>
          <w:color w:val="E65B01" w:themeColor="accent1" w:themeShade="BF"/>
          <w:lang w:val="es-ES_tradnl"/>
        </w:rPr>
        <w:instrText xml:space="preserve"> REF _Ref254589794 \r \h </w:instrText>
      </w:r>
      <w:r w:rsidR="00354EB7">
        <w:rPr>
          <w:rFonts w:asciiTheme="minorHAnsi" w:hAnsiTheme="minorHAnsi"/>
          <w:color w:val="E65B01" w:themeColor="accent1" w:themeShade="BF"/>
          <w:lang w:val="es-ES_tradnl"/>
        </w:rPr>
      </w:r>
      <w:r w:rsidR="00354EB7">
        <w:rPr>
          <w:rFonts w:asciiTheme="minorHAnsi" w:hAnsiTheme="minorHAnsi"/>
          <w:color w:val="E65B01" w:themeColor="accent1" w:themeShade="BF"/>
          <w:lang w:val="es-ES_tradnl"/>
        </w:rPr>
        <w:fldChar w:fldCharType="separate"/>
      </w:r>
      <w:r w:rsidR="00B1484C">
        <w:rPr>
          <w:rFonts w:asciiTheme="minorHAnsi" w:hAnsiTheme="minorHAnsi"/>
          <w:color w:val="E65B01" w:themeColor="accent1" w:themeShade="BF"/>
          <w:lang w:val="es-ES_tradnl"/>
        </w:rPr>
        <w:t>[24]</w:t>
      </w:r>
      <w:r w:rsidR="00354EB7">
        <w:rPr>
          <w:rFonts w:asciiTheme="minorHAnsi" w:hAnsiTheme="minorHAnsi"/>
          <w:color w:val="E65B01" w:themeColor="accent1" w:themeShade="BF"/>
          <w:lang w:val="es-ES_tradnl"/>
        </w:rPr>
        <w:fldChar w:fldCharType="end"/>
      </w:r>
      <w:r w:rsidR="00B1484C">
        <w:rPr>
          <w:rFonts w:asciiTheme="minorHAnsi" w:hAnsiTheme="minorHAnsi"/>
          <w:color w:val="E65B01" w:themeColor="accent1" w:themeShade="BF"/>
          <w:lang w:val="es-ES_tradnl"/>
        </w:rPr>
        <w:t>.</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C12AB0" w:rsidP="00683DE9">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Para la realización de este plan se consulto el estándar IEEE respectivo </w:t>
      </w:r>
      <w:fldSimple w:instr=" REF _Ref254590469 \r \h  \* MERGEFORMAT ">
        <w:r w:rsidRPr="00C12AB0">
          <w:rPr>
            <w:rFonts w:asciiTheme="minorHAnsi" w:hAnsiTheme="minorHAnsi" w:cstheme="minorHAnsi"/>
            <w:b/>
            <w:color w:val="FE8637" w:themeColor="accent1"/>
            <w:sz w:val="22"/>
            <w:szCs w:val="22"/>
            <w:lang w:val="es-ES_tradnl"/>
          </w:rPr>
          <w:t>[25]</w:t>
        </w:r>
      </w:fldSimple>
      <w:r>
        <w:rPr>
          <w:rFonts w:asciiTheme="minorHAnsi" w:hAnsiTheme="minorHAnsi" w:cstheme="minorHAnsi"/>
          <w:sz w:val="22"/>
          <w:szCs w:val="22"/>
          <w:lang w:val="es-ES_tradnl"/>
        </w:rPr>
        <w:t>.</w:t>
      </w:r>
    </w:p>
    <w:p w:rsidR="00683DE9" w:rsidRPr="00636790" w:rsidRDefault="00683DE9" w:rsidP="00C84EB8">
      <w:pPr>
        <w:pStyle w:val="Ttulo2"/>
        <w:numPr>
          <w:ilvl w:val="1"/>
          <w:numId w:val="1"/>
        </w:numPr>
        <w:rPr>
          <w:rFonts w:asciiTheme="minorHAnsi" w:hAnsiTheme="minorHAnsi" w:cstheme="minorHAnsi"/>
          <w:i w:val="0"/>
          <w:color w:val="E65B01" w:themeColor="accent1" w:themeShade="BF"/>
          <w:sz w:val="22"/>
          <w:szCs w:val="22"/>
          <w:lang w:val="es-ES_tradnl"/>
        </w:rPr>
      </w:pPr>
      <w:bookmarkStart w:id="250" w:name="_Toc175245157"/>
      <w:bookmarkStart w:id="251" w:name="_Toc175389698"/>
      <w:bookmarkStart w:id="252" w:name="_Toc128413833"/>
      <w:r w:rsidRPr="00636790">
        <w:rPr>
          <w:rFonts w:asciiTheme="minorHAnsi" w:hAnsiTheme="minorHAnsi" w:cstheme="minorHAnsi"/>
          <w:i w:val="0"/>
          <w:color w:val="E65B01" w:themeColor="accent1" w:themeShade="BF"/>
          <w:sz w:val="22"/>
          <w:szCs w:val="22"/>
          <w:lang w:val="es-ES_tradnl"/>
        </w:rPr>
        <w:t>Plan de verificación y validación</w:t>
      </w:r>
      <w:bookmarkEnd w:id="250"/>
      <w:bookmarkEnd w:id="251"/>
      <w:bookmarkEnd w:id="252"/>
    </w:p>
    <w:p w:rsidR="00683DE9" w:rsidRPr="00636790" w:rsidRDefault="00683DE9" w:rsidP="00683DE9">
      <w:pPr>
        <w:rPr>
          <w:rFonts w:asciiTheme="minorHAnsi" w:hAnsiTheme="minorHAnsi"/>
          <w:lang w:val="es-ES_tradnl"/>
        </w:rPr>
      </w:pPr>
    </w:p>
    <w:p w:rsidR="00683DE9" w:rsidRPr="00636790" w:rsidRDefault="00683DE9" w:rsidP="00C84EB8">
      <w:pPr>
        <w:pStyle w:val="Ttulo3"/>
        <w:numPr>
          <w:ilvl w:val="2"/>
          <w:numId w:val="1"/>
        </w:numPr>
        <w:jc w:val="both"/>
        <w:rPr>
          <w:rFonts w:asciiTheme="minorHAnsi" w:hAnsiTheme="minorHAnsi" w:cstheme="minorHAnsi"/>
          <w:color w:val="E6C900" w:themeColor="background2" w:themeShade="BF"/>
          <w:sz w:val="22"/>
          <w:szCs w:val="22"/>
          <w:lang w:val="es-ES_tradnl"/>
        </w:rPr>
      </w:pPr>
      <w:bookmarkStart w:id="253" w:name="_Toc128413834"/>
      <w:r w:rsidRPr="00636790">
        <w:rPr>
          <w:rFonts w:asciiTheme="minorHAnsi" w:hAnsiTheme="minorHAnsi" w:cstheme="minorHAnsi"/>
          <w:color w:val="E6C900" w:themeColor="background2" w:themeShade="BF"/>
          <w:sz w:val="22"/>
          <w:szCs w:val="22"/>
          <w:lang w:val="es-ES_tradnl"/>
        </w:rPr>
        <w:t>Introducción</w:t>
      </w:r>
      <w:bookmarkEnd w:id="253"/>
    </w:p>
    <w:p w:rsidR="00683DE9" w:rsidRPr="00636790" w:rsidRDefault="00683DE9" w:rsidP="00683DE9">
      <w:pPr>
        <w:jc w:val="both"/>
        <w:rPr>
          <w:rFonts w:asciiTheme="minorHAnsi" w:hAnsiTheme="minorHAnsi" w:cstheme="minorHAnsi"/>
          <w:i/>
          <w:color w:val="365F91"/>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lastRenderedPageBreak/>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La idea consiste en identificar las actividades, mecanismos, los factores que intervienen en el proceso de V&amp;V </w:t>
      </w:r>
      <w:r w:rsidR="00DF75AF" w:rsidRPr="00636790">
        <w:rPr>
          <w:rStyle w:val="nfasissutil"/>
          <w:rFonts w:asciiTheme="minorHAnsi" w:hAnsiTheme="minorHAnsi" w:cstheme="minorHAnsi"/>
          <w:i w:val="0"/>
          <w:iCs w:val="0"/>
          <w:color w:val="auto"/>
          <w:sz w:val="22"/>
          <w:lang w:val="es-ES_tradnl"/>
        </w:rPr>
        <w:t>[</w:t>
      </w:r>
      <w:hyperlink w:anchor="_DEFINICIONES_Y_ACRONIMOS_2" w:history="1">
        <w:r w:rsidR="00DF75AF" w:rsidRPr="00636790">
          <w:rPr>
            <w:rStyle w:val="Hipervnculo"/>
            <w:rFonts w:asciiTheme="minorHAnsi" w:hAnsiTheme="minorHAnsi" w:cstheme="minorHAnsi"/>
            <w:b/>
            <w:color w:val="B32C16" w:themeColor="accent3"/>
            <w:sz w:val="22"/>
            <w:lang w:val="es-ES_tradnl"/>
          </w:rPr>
          <w:t>ver sección 3</w:t>
        </w:r>
      </w:hyperlink>
      <w:r w:rsidR="00DF75AF" w:rsidRPr="00636790">
        <w:rPr>
          <w:rStyle w:val="nfasissutil"/>
          <w:rFonts w:asciiTheme="minorHAnsi" w:hAnsiTheme="minorHAnsi" w:cstheme="minorHAnsi"/>
          <w:i w:val="0"/>
          <w:iCs w:val="0"/>
          <w:color w:val="auto"/>
          <w:sz w:val="22"/>
          <w:lang w:val="es-ES_tradnl"/>
        </w:rPr>
        <w:t>]</w:t>
      </w:r>
      <w:r w:rsidRPr="00636790">
        <w:rPr>
          <w:rFonts w:asciiTheme="minorHAnsi" w:hAnsiTheme="minorHAnsi" w:cstheme="minorHAnsi"/>
          <w:sz w:val="22"/>
          <w:szCs w:val="22"/>
          <w:lang w:val="es-ES_tradnl"/>
        </w:rPr>
        <w:t xml:space="preserve"> como los recursos a consumir,  desarrollo, operación y mantenimiento de estos procesos así como de definir estrategias para evaluar los avances del proyecto. Además se definirán entradas y salidas del sistema requeridas en concordancia con los requerimientos levantados previamente.</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Para desarrollar de la mejor manera este vital proceso para la elaboración del producto Alimnova® analizara y hará propios varios de los criterios descritos en la ilustración.</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keepNext/>
        <w:jc w:val="center"/>
        <w:rPr>
          <w:rFonts w:asciiTheme="minorHAnsi" w:hAnsiTheme="minorHAnsi"/>
          <w:lang w:val="es-ES_tradnl"/>
        </w:rPr>
      </w:pPr>
      <w:r w:rsidRPr="00636790">
        <w:rPr>
          <w:rFonts w:asciiTheme="minorHAnsi" w:hAnsiTheme="minorHAnsi"/>
          <w:noProof/>
          <w:szCs w:val="22"/>
          <w:lang w:val="es-CO" w:eastAsia="es-CO"/>
        </w:rPr>
        <w:drawing>
          <wp:inline distT="0" distB="0" distL="0" distR="0">
            <wp:extent cx="3977640" cy="4089892"/>
            <wp:effectExtent l="19050" t="0" r="3810" b="0"/>
            <wp:docPr id="5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0" cstate="print"/>
                    <a:srcRect/>
                    <a:stretch>
                      <a:fillRect/>
                    </a:stretch>
                  </pic:blipFill>
                  <pic:spPr bwMode="auto">
                    <a:xfrm>
                      <a:off x="0" y="0"/>
                      <a:ext cx="3978576" cy="4090854"/>
                    </a:xfrm>
                    <a:prstGeom prst="rect">
                      <a:avLst/>
                    </a:prstGeom>
                    <a:noFill/>
                    <a:ln w="9525">
                      <a:noFill/>
                      <a:miter lim="800000"/>
                      <a:headEnd/>
                      <a:tailEnd/>
                    </a:ln>
                  </pic:spPr>
                </pic:pic>
              </a:graphicData>
            </a:graphic>
          </wp:inline>
        </w:drawing>
      </w:r>
    </w:p>
    <w:p w:rsidR="00683DE9" w:rsidRPr="00636790" w:rsidRDefault="00683DE9" w:rsidP="00C84EB8">
      <w:pPr>
        <w:pStyle w:val="Ttulo1"/>
        <w:jc w:val="center"/>
        <w:rPr>
          <w:rFonts w:asciiTheme="minorHAnsi" w:hAnsiTheme="minorHAnsi" w:cstheme="minorHAnsi"/>
          <w:i/>
          <w:color w:val="FE8637" w:themeColor="accent1"/>
          <w:sz w:val="20"/>
          <w:szCs w:val="20"/>
          <w:lang w:val="es-ES_tradnl"/>
        </w:rPr>
      </w:pPr>
      <w:bookmarkStart w:id="254" w:name="_Toc128413835"/>
      <w:bookmarkStart w:id="255" w:name="_Toc254561646"/>
      <w:r w:rsidRPr="00636790">
        <w:rPr>
          <w:rFonts w:asciiTheme="minorHAnsi" w:hAnsiTheme="minorHAnsi" w:cstheme="minorHAnsi"/>
          <w:i/>
          <w:color w:val="FE8637" w:themeColor="accent1"/>
          <w:sz w:val="20"/>
          <w:szCs w:val="20"/>
          <w:lang w:val="es-ES_tradnl"/>
        </w:rPr>
        <w:t xml:space="preserve">Ilustración </w:t>
      </w:r>
      <w:r w:rsidR="00354EB7" w:rsidRPr="00636790">
        <w:rPr>
          <w:rFonts w:asciiTheme="minorHAnsi" w:hAnsiTheme="minorHAnsi" w:cstheme="minorHAnsi"/>
          <w:i/>
          <w:color w:val="FE8637" w:themeColor="accent1"/>
          <w:sz w:val="20"/>
          <w:szCs w:val="20"/>
          <w:lang w:val="es-ES_tradnl"/>
        </w:rPr>
        <w:fldChar w:fldCharType="begin"/>
      </w:r>
      <w:r w:rsidRPr="00636790">
        <w:rPr>
          <w:rFonts w:asciiTheme="minorHAnsi" w:hAnsiTheme="minorHAnsi" w:cstheme="minorHAnsi"/>
          <w:i/>
          <w:color w:val="FE8637" w:themeColor="accent1"/>
          <w:sz w:val="20"/>
          <w:szCs w:val="20"/>
          <w:lang w:val="es-ES_tradnl"/>
        </w:rPr>
        <w:instrText xml:space="preserve"> SEQ Ilustración \* ARABIC </w:instrText>
      </w:r>
      <w:r w:rsidR="00354EB7" w:rsidRPr="00636790">
        <w:rPr>
          <w:rFonts w:asciiTheme="minorHAnsi" w:hAnsiTheme="minorHAnsi" w:cstheme="minorHAnsi"/>
          <w:i/>
          <w:color w:val="FE8637" w:themeColor="accent1"/>
          <w:sz w:val="20"/>
          <w:szCs w:val="20"/>
          <w:lang w:val="es-ES_tradnl"/>
        </w:rPr>
        <w:fldChar w:fldCharType="separate"/>
      </w:r>
      <w:r w:rsidRPr="00636790">
        <w:rPr>
          <w:rFonts w:asciiTheme="minorHAnsi" w:hAnsiTheme="minorHAnsi" w:cstheme="minorHAnsi"/>
          <w:i/>
          <w:color w:val="FE8637" w:themeColor="accent1"/>
          <w:sz w:val="20"/>
          <w:szCs w:val="20"/>
          <w:lang w:val="es-ES_tradnl"/>
        </w:rPr>
        <w:t>45</w:t>
      </w:r>
      <w:r w:rsidR="00354EB7" w:rsidRPr="00636790">
        <w:rPr>
          <w:rFonts w:asciiTheme="minorHAnsi" w:hAnsiTheme="minorHAnsi" w:cstheme="minorHAnsi"/>
          <w:i/>
          <w:color w:val="FE8637" w:themeColor="accent1"/>
          <w:sz w:val="20"/>
          <w:szCs w:val="20"/>
          <w:lang w:val="es-ES_tradnl"/>
        </w:rPr>
        <w:fldChar w:fldCharType="end"/>
      </w:r>
      <w:r w:rsidRPr="00636790">
        <w:rPr>
          <w:rFonts w:asciiTheme="minorHAnsi" w:hAnsiTheme="minorHAnsi" w:cstheme="minorHAnsi"/>
          <w:i/>
          <w:color w:val="FE8637" w:themeColor="accent1"/>
          <w:sz w:val="20"/>
          <w:szCs w:val="20"/>
          <w:lang w:val="es-ES_tradnl"/>
        </w:rPr>
        <w:t xml:space="preserve"> Modelo de V&amp;V</w:t>
      </w:r>
      <w:r w:rsidR="00744559">
        <w:rPr>
          <w:rFonts w:asciiTheme="minorHAnsi" w:hAnsiTheme="minorHAnsi" w:cstheme="minorHAnsi"/>
          <w:i/>
          <w:color w:val="FE8637" w:themeColor="accent1"/>
          <w:sz w:val="20"/>
          <w:szCs w:val="20"/>
          <w:lang w:val="es-ES_tradnl"/>
        </w:rPr>
        <w:t xml:space="preserve"> </w:t>
      </w:r>
      <w:fldSimple w:instr=" REF _Ref254588819 \r \h  \* MERGEFORMAT ">
        <w:r w:rsidR="00744559" w:rsidRPr="00744559">
          <w:rPr>
            <w:rFonts w:asciiTheme="minorHAnsi" w:hAnsiTheme="minorHAnsi" w:cstheme="minorHAnsi"/>
            <w:color w:val="FE8637" w:themeColor="accent1"/>
            <w:sz w:val="20"/>
            <w:szCs w:val="20"/>
            <w:lang w:val="es-ES_tradnl"/>
          </w:rPr>
          <w:t>[23]</w:t>
        </w:r>
      </w:fldSimple>
      <w:r w:rsidRPr="00636790">
        <w:rPr>
          <w:rFonts w:asciiTheme="minorHAnsi" w:hAnsiTheme="minorHAnsi" w:cstheme="minorHAnsi"/>
          <w:i/>
          <w:color w:val="FE8637" w:themeColor="accent1"/>
          <w:sz w:val="20"/>
          <w:szCs w:val="20"/>
          <w:lang w:val="es-ES_tradnl"/>
        </w:rPr>
        <w:t xml:space="preserve">. </w:t>
      </w:r>
      <w:bookmarkEnd w:id="254"/>
      <w:bookmarkEnd w:id="255"/>
    </w:p>
    <w:p w:rsidR="00683DE9" w:rsidRPr="00636790" w:rsidRDefault="00683DE9" w:rsidP="00683DE9">
      <w:pPr>
        <w:pStyle w:val="Epgrafe"/>
        <w:jc w:val="center"/>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C84EB8">
      <w:pPr>
        <w:pStyle w:val="Ttulo3"/>
        <w:numPr>
          <w:ilvl w:val="0"/>
          <w:numId w:val="0"/>
        </w:numPr>
        <w:ind w:left="720" w:hanging="720"/>
        <w:rPr>
          <w:rFonts w:asciiTheme="minorHAnsi" w:hAnsiTheme="minorHAnsi"/>
          <w:color w:val="E6C900" w:themeColor="background2" w:themeShade="BF"/>
          <w:sz w:val="22"/>
          <w:szCs w:val="22"/>
          <w:lang w:val="es-ES_tradnl"/>
        </w:rPr>
      </w:pPr>
      <w:bookmarkStart w:id="256" w:name="_Toc128413836"/>
      <w:r w:rsidRPr="00636790">
        <w:rPr>
          <w:rFonts w:asciiTheme="minorHAnsi" w:hAnsiTheme="minorHAnsi"/>
          <w:color w:val="E6C900" w:themeColor="background2" w:themeShade="BF"/>
          <w:sz w:val="22"/>
          <w:szCs w:val="22"/>
          <w:lang w:val="es-ES_tradnl"/>
        </w:rPr>
        <w:t>7.2.2</w:t>
      </w:r>
      <w:r w:rsidRPr="00636790">
        <w:rPr>
          <w:rFonts w:asciiTheme="minorHAnsi" w:hAnsiTheme="minorHAnsi"/>
          <w:color w:val="E6C900" w:themeColor="background2" w:themeShade="BF"/>
          <w:sz w:val="22"/>
          <w:szCs w:val="22"/>
          <w:lang w:val="es-ES_tradnl"/>
        </w:rPr>
        <w:tab/>
        <w:t>Objetivos</w:t>
      </w:r>
      <w:bookmarkEnd w:id="256"/>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numPr>
          <w:ilvl w:val="0"/>
          <w:numId w:val="24"/>
        </w:numPr>
        <w:rPr>
          <w:rFonts w:asciiTheme="minorHAnsi" w:hAnsiTheme="minorHAnsi" w:cstheme="minorHAnsi"/>
          <w:sz w:val="22"/>
          <w:lang w:val="es-ES_tradnl"/>
        </w:rPr>
      </w:pPr>
      <w:r w:rsidRPr="00636790">
        <w:rPr>
          <w:rFonts w:asciiTheme="minorHAnsi" w:hAnsiTheme="minorHAnsi" w:cstheme="minorHAnsi"/>
          <w:sz w:val="22"/>
          <w:lang w:val="es-ES_tradnl"/>
        </w:rPr>
        <w:t>Verificar que cada documento, fragmento de código o componente desarrollado este enfocado al cumplimiento de los requerimientos.</w:t>
      </w:r>
      <w:r w:rsidRPr="00636790">
        <w:rPr>
          <w:rFonts w:asciiTheme="minorHAnsi" w:hAnsiTheme="minorHAnsi" w:cstheme="minorHAnsi"/>
          <w:sz w:val="22"/>
          <w:lang w:val="es-ES_tradnl"/>
        </w:rPr>
        <w:br/>
      </w:r>
    </w:p>
    <w:p w:rsidR="00683DE9" w:rsidRPr="00636790" w:rsidRDefault="00683DE9" w:rsidP="00683DE9">
      <w:pPr>
        <w:numPr>
          <w:ilvl w:val="0"/>
          <w:numId w:val="24"/>
        </w:numPr>
        <w:jc w:val="both"/>
        <w:rPr>
          <w:rFonts w:asciiTheme="minorHAnsi" w:hAnsiTheme="minorHAnsi" w:cstheme="minorHAnsi"/>
          <w:i/>
          <w:color w:val="365F91"/>
          <w:sz w:val="22"/>
          <w:lang w:val="es-ES_tradnl"/>
        </w:rPr>
      </w:pPr>
      <w:r w:rsidRPr="00636790">
        <w:rPr>
          <w:rFonts w:asciiTheme="minorHAnsi" w:hAnsiTheme="minorHAnsi" w:cstheme="minorHAnsi"/>
          <w:sz w:val="22"/>
          <w:lang w:val="es-ES_tradnl"/>
        </w:rPr>
        <w:lastRenderedPageBreak/>
        <w:t>Asegurar que la integración de cada componente desarrollado este probado y listo para formar parte del sistema.</w:t>
      </w:r>
    </w:p>
    <w:p w:rsidR="00683DE9" w:rsidRPr="00636790" w:rsidRDefault="00683DE9" w:rsidP="00683DE9">
      <w:pPr>
        <w:tabs>
          <w:tab w:val="num" w:pos="1134"/>
        </w:tabs>
        <w:ind w:left="1134" w:hanging="357"/>
        <w:jc w:val="both"/>
        <w:rPr>
          <w:rFonts w:asciiTheme="minorHAnsi" w:hAnsiTheme="minorHAnsi" w:cstheme="minorHAnsi"/>
          <w:i/>
          <w:color w:val="365F91"/>
          <w:sz w:val="22"/>
          <w:lang w:val="es-ES_tradnl"/>
        </w:rPr>
      </w:pPr>
    </w:p>
    <w:p w:rsidR="00683DE9" w:rsidRPr="00636790" w:rsidRDefault="00683DE9" w:rsidP="00683DE9">
      <w:pPr>
        <w:numPr>
          <w:ilvl w:val="0"/>
          <w:numId w:val="24"/>
        </w:numPr>
        <w:jc w:val="both"/>
        <w:rPr>
          <w:rFonts w:asciiTheme="minorHAnsi" w:hAnsiTheme="minorHAnsi" w:cstheme="minorHAnsi"/>
          <w:sz w:val="22"/>
          <w:lang w:val="es-ES_tradnl"/>
        </w:rPr>
      </w:pPr>
      <w:r w:rsidRPr="00636790">
        <w:rPr>
          <w:rFonts w:asciiTheme="minorHAnsi" w:hAnsiTheme="minorHAnsi" w:cstheme="minorHAnsi"/>
          <w:sz w:val="22"/>
          <w:lang w:val="es-ES_tradnl"/>
        </w:rPr>
        <w:t xml:space="preserve">Asegurar que la revisión de los artefactos sea realizada por todo el grupo, o por lo menos dos personas distintas de su creador. </w:t>
      </w:r>
    </w:p>
    <w:p w:rsidR="00683DE9" w:rsidRPr="00636790" w:rsidRDefault="00683DE9" w:rsidP="00683DE9">
      <w:pPr>
        <w:pStyle w:val="Textocomentario"/>
        <w:rPr>
          <w:rFonts w:asciiTheme="minorHAnsi" w:hAnsiTheme="minorHAnsi"/>
          <w:lang w:val="es-ES_tradnl"/>
        </w:rPr>
      </w:pP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keepNext/>
        <w:jc w:val="both"/>
        <w:rPr>
          <w:rFonts w:asciiTheme="minorHAnsi" w:hAnsiTheme="minorHAnsi"/>
          <w:lang w:val="es-ES_tradnl"/>
        </w:rPr>
      </w:pPr>
      <w:r w:rsidRPr="00636790">
        <w:rPr>
          <w:rFonts w:asciiTheme="minorHAnsi" w:hAnsiTheme="minorHAnsi" w:cstheme="minorHAnsi"/>
          <w:noProof/>
          <w:sz w:val="22"/>
          <w:szCs w:val="22"/>
          <w:lang w:val="es-CO" w:eastAsia="es-CO"/>
        </w:rPr>
        <w:drawing>
          <wp:inline distT="0" distB="0" distL="0" distR="0">
            <wp:extent cx="5400040" cy="3150235"/>
            <wp:effectExtent l="0" t="0" r="0" b="69215"/>
            <wp:docPr id="5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1" r:lo="rId252" r:qs="rId253" r:cs="rId254"/>
              </a:graphicData>
            </a:graphic>
          </wp:inline>
        </w:drawing>
      </w:r>
    </w:p>
    <w:p w:rsidR="00683DE9" w:rsidRPr="00636790" w:rsidRDefault="00683DE9" w:rsidP="00C84EB8">
      <w:pPr>
        <w:pStyle w:val="Epgrafe"/>
        <w:jc w:val="center"/>
        <w:outlineLvl w:val="0"/>
        <w:rPr>
          <w:rFonts w:asciiTheme="minorHAnsi" w:hAnsiTheme="minorHAnsi" w:cstheme="minorHAnsi"/>
          <w:i/>
          <w:color w:val="E65B01" w:themeColor="accent1" w:themeShade="BF"/>
          <w:sz w:val="22"/>
          <w:szCs w:val="22"/>
          <w:lang w:val="es-ES_tradnl"/>
        </w:rPr>
      </w:pPr>
      <w:bookmarkStart w:id="257" w:name="_Toc254561647"/>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Pr="00636790">
        <w:rPr>
          <w:rFonts w:asciiTheme="minorHAnsi" w:hAnsiTheme="minorHAnsi" w:cstheme="minorHAnsi"/>
          <w:i/>
          <w:color w:val="E65B01" w:themeColor="accent1" w:themeShade="BF"/>
          <w:lang w:val="es-ES_tradnl"/>
        </w:rPr>
        <w:t>46</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Pr="00636790">
        <w:rPr>
          <w:rFonts w:asciiTheme="minorHAnsi" w:hAnsiTheme="minorHAnsi"/>
          <w:i/>
          <w:color w:val="E65B01" w:themeColor="accent1" w:themeShade="BF"/>
          <w:lang w:val="es-ES_tradnl"/>
        </w:rPr>
        <w:t xml:space="preserve"> Composición de la Verificación y Validación del software de Alimnova®.</w:t>
      </w:r>
      <w:bookmarkEnd w:id="257"/>
    </w:p>
    <w:p w:rsidR="00683DE9" w:rsidRPr="00636790" w:rsidRDefault="00683DE9" w:rsidP="00683DE9">
      <w:pPr>
        <w:ind w:left="360"/>
        <w:jc w:val="both"/>
        <w:rPr>
          <w:rFonts w:asciiTheme="minorHAnsi" w:hAnsiTheme="minorHAnsi" w:cstheme="minorHAnsi"/>
          <w:i/>
          <w:color w:val="365F91"/>
          <w:sz w:val="22"/>
          <w:szCs w:val="22"/>
          <w:lang w:val="es-ES_tradnl"/>
        </w:rPr>
      </w:pPr>
    </w:p>
    <w:p w:rsidR="00683DE9" w:rsidRPr="00636790" w:rsidRDefault="00683DE9" w:rsidP="00683DE9">
      <w:pPr>
        <w:ind w:left="360"/>
        <w:jc w:val="both"/>
        <w:rPr>
          <w:rFonts w:asciiTheme="minorHAnsi" w:hAnsiTheme="minorHAnsi" w:cstheme="minorHAnsi"/>
          <w:i/>
          <w:color w:val="365F91"/>
          <w:sz w:val="22"/>
          <w:szCs w:val="22"/>
          <w:lang w:val="es-ES_tradnl"/>
        </w:rPr>
      </w:pPr>
    </w:p>
    <w:p w:rsidR="00683DE9" w:rsidRPr="00636790" w:rsidRDefault="00683DE9" w:rsidP="00C84EB8">
      <w:pPr>
        <w:pStyle w:val="Ttulo3"/>
        <w:numPr>
          <w:ilvl w:val="2"/>
          <w:numId w:val="1"/>
        </w:numPr>
        <w:jc w:val="both"/>
        <w:rPr>
          <w:rFonts w:asciiTheme="minorHAnsi" w:hAnsiTheme="minorHAnsi" w:cstheme="minorHAnsi"/>
          <w:color w:val="E6C900" w:themeColor="background2" w:themeShade="BF"/>
          <w:sz w:val="22"/>
          <w:szCs w:val="22"/>
          <w:lang w:val="es-ES_tradnl"/>
        </w:rPr>
      </w:pPr>
      <w:bookmarkStart w:id="258" w:name="_Toc128413837"/>
      <w:r w:rsidRPr="00636790">
        <w:rPr>
          <w:rFonts w:asciiTheme="minorHAnsi" w:hAnsiTheme="minorHAnsi" w:cstheme="minorHAnsi"/>
          <w:color w:val="E6C900" w:themeColor="background2" w:themeShade="BF"/>
          <w:sz w:val="22"/>
          <w:szCs w:val="22"/>
          <w:lang w:val="es-ES_tradnl"/>
        </w:rPr>
        <w:t>Actividades y Mecanismos</w:t>
      </w:r>
      <w:bookmarkEnd w:id="258"/>
    </w:p>
    <w:p w:rsidR="00683DE9" w:rsidRPr="00636790" w:rsidRDefault="00683DE9" w:rsidP="00683DE9">
      <w:pPr>
        <w:ind w:left="360"/>
        <w:jc w:val="both"/>
        <w:rPr>
          <w:rFonts w:asciiTheme="minorHAnsi" w:hAnsiTheme="minorHAnsi" w:cstheme="minorHAnsi"/>
          <w:i/>
          <w:color w:val="365F91"/>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Para el proceso de verificación y validación Alimnova® llevará a cabo distintas actividades que producirán información, la cual dará a conocer el estado de un artefacto de acuerdo a uno o varios de los requerimientos preestablecidos. Este estado se definirá de acuerdo a las métricas preestablecidas.</w:t>
      </w:r>
    </w:p>
    <w:p w:rsidR="00683DE9" w:rsidRPr="00636790" w:rsidRDefault="00683DE9" w:rsidP="00683DE9">
      <w:pPr>
        <w:jc w:val="both"/>
        <w:rPr>
          <w:rFonts w:asciiTheme="minorHAnsi" w:hAnsiTheme="minorHAnsi" w:cstheme="minorHAnsi"/>
          <w:sz w:val="22"/>
          <w:szCs w:val="22"/>
          <w:u w:val="single"/>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Principalmente se realizaran pruebas del sistema evaluando su desempeño y su concordancia con los requerimientos del cliente, esto no solo con el fin de entregar el producto adecuado sino de proporcionar la más alta calidad posible al entregable. En este proceso se verán involucrados en gran medida David Suárez (Director de Calidad y de Manejo de Riesgos), Andrea Fajardo (Analista de Requerimientos), Germán Morales (Director de Desarrollo).</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Los mecanismos de verificación serán definidos por el equipo, liderados por David Suárez, Director de Calidad y Manejo de Riesgos quien manejará las métricas de evaluación de los artefactos del producto seguidas por Alimnova®, y de esta manera proceder de manera adecuada en el uso de estos mecanismos en pro del mejoramiento de la calidad del producto.</w:t>
      </w:r>
    </w:p>
    <w:p w:rsidR="00902902" w:rsidRPr="00636790" w:rsidRDefault="00902902" w:rsidP="00683DE9">
      <w:pPr>
        <w:jc w:val="both"/>
        <w:rPr>
          <w:rFonts w:asciiTheme="minorHAnsi" w:hAnsiTheme="minorHAnsi" w:cstheme="minorHAnsi"/>
          <w:sz w:val="22"/>
          <w:szCs w:val="22"/>
          <w:lang w:val="es-ES_tradnl"/>
        </w:rPr>
      </w:pPr>
    </w:p>
    <w:p w:rsidR="00902902" w:rsidRPr="00636790" w:rsidRDefault="00902902" w:rsidP="00683DE9">
      <w:pPr>
        <w:jc w:val="both"/>
        <w:rPr>
          <w:rFonts w:asciiTheme="minorHAnsi" w:hAnsiTheme="minorHAnsi" w:cstheme="minorHAnsi"/>
          <w:sz w:val="22"/>
          <w:szCs w:val="22"/>
          <w:lang w:val="es-ES_tradnl"/>
        </w:rPr>
      </w:pPr>
    </w:p>
    <w:p w:rsidR="00902902" w:rsidRPr="00636790" w:rsidRDefault="00902902"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Se proponen los siguientes mecanismos:</w:t>
      </w:r>
    </w:p>
    <w:p w:rsidR="00683DE9" w:rsidRPr="00636790" w:rsidRDefault="00683DE9" w:rsidP="00683DE9">
      <w:pPr>
        <w:pStyle w:val="Prrafodelista"/>
        <w:numPr>
          <w:ilvl w:val="0"/>
          <w:numId w:val="23"/>
        </w:numPr>
        <w:spacing w:after="200" w:line="276" w:lineRule="auto"/>
        <w:contextualSpacing/>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Uso de listas de chequeo.</w:t>
      </w:r>
    </w:p>
    <w:p w:rsidR="00683DE9" w:rsidRPr="00636790" w:rsidRDefault="00683DE9" w:rsidP="00683DE9">
      <w:pPr>
        <w:pStyle w:val="Prrafodelista"/>
        <w:numPr>
          <w:ilvl w:val="0"/>
          <w:numId w:val="23"/>
        </w:numPr>
        <w:spacing w:after="200" w:line="276" w:lineRule="auto"/>
        <w:contextualSpacing/>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Creación de escenarios de entradas y salidas de prueba para el sistema tanto de manera parcial como total.</w:t>
      </w: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Los mecanismos definidos pueden variar a lo largo del proyecto o se pueden agregar más de acuerdo a las necesidades de Alimnova®.</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C84EB8">
      <w:pPr>
        <w:pStyle w:val="Ttulo3"/>
        <w:numPr>
          <w:ilvl w:val="2"/>
          <w:numId w:val="1"/>
        </w:numPr>
        <w:rPr>
          <w:rFonts w:asciiTheme="minorHAnsi" w:hAnsiTheme="minorHAnsi" w:cstheme="minorHAnsi"/>
          <w:color w:val="E6C900" w:themeColor="background2" w:themeShade="BF"/>
          <w:sz w:val="22"/>
          <w:szCs w:val="22"/>
          <w:lang w:val="es-ES_tradnl"/>
        </w:rPr>
      </w:pPr>
      <w:bookmarkStart w:id="259" w:name="_Toc128413838"/>
      <w:r w:rsidRPr="00636790">
        <w:rPr>
          <w:rFonts w:asciiTheme="minorHAnsi" w:hAnsiTheme="minorHAnsi" w:cstheme="minorHAnsi"/>
          <w:color w:val="E6C900" w:themeColor="background2" w:themeShade="BF"/>
          <w:sz w:val="22"/>
          <w:szCs w:val="22"/>
          <w:lang w:val="es-ES_tradnl"/>
        </w:rPr>
        <w:t>Factores que intervienen en la verificación y validación</w:t>
      </w:r>
      <w:bookmarkEnd w:id="259"/>
    </w:p>
    <w:p w:rsidR="00683DE9" w:rsidRPr="00636790" w:rsidRDefault="00683DE9" w:rsidP="00683DE9">
      <w:pPr>
        <w:rPr>
          <w:rFonts w:asciiTheme="minorHAnsi" w:hAnsiTheme="minorHAnsi"/>
          <w:lang w:val="es-ES_tradnl"/>
        </w:rPr>
      </w:pPr>
    </w:p>
    <w:p w:rsidR="00683DE9" w:rsidRPr="00636790" w:rsidRDefault="00683DE9" w:rsidP="00C84EB8">
      <w:pPr>
        <w:jc w:val="both"/>
        <w:outlineLvl w:val="0"/>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Recursos</w:t>
      </w:r>
    </w:p>
    <w:p w:rsidR="00683DE9" w:rsidRPr="00636790" w:rsidRDefault="00683DE9" w:rsidP="00683DE9">
      <w:pPr>
        <w:keepNext/>
        <w:jc w:val="both"/>
        <w:rPr>
          <w:rFonts w:asciiTheme="minorHAnsi" w:hAnsiTheme="minorHAnsi"/>
          <w:lang w:val="es-ES_tradnl"/>
        </w:rPr>
      </w:pPr>
      <w:r w:rsidRPr="00636790">
        <w:rPr>
          <w:rFonts w:asciiTheme="minorHAnsi" w:hAnsiTheme="minorHAnsi" w:cstheme="minorHAnsi"/>
          <w:b/>
          <w:noProof/>
          <w:sz w:val="52"/>
          <w:szCs w:val="22"/>
          <w:lang w:val="es-CO" w:eastAsia="es-CO"/>
        </w:rPr>
        <w:drawing>
          <wp:inline distT="0" distB="0" distL="0" distR="0">
            <wp:extent cx="5400040" cy="3150235"/>
            <wp:effectExtent l="0" t="19050" r="0" b="0"/>
            <wp:docPr id="58"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6" r:lo="rId257" r:qs="rId258" r:cs="rId259"/>
              </a:graphicData>
            </a:graphic>
          </wp:inline>
        </w:drawing>
      </w:r>
    </w:p>
    <w:p w:rsidR="00683DE9" w:rsidRPr="00636790" w:rsidRDefault="00683DE9" w:rsidP="00C84EB8">
      <w:pPr>
        <w:pStyle w:val="Epgrafe"/>
        <w:jc w:val="center"/>
        <w:outlineLvl w:val="0"/>
        <w:rPr>
          <w:rFonts w:asciiTheme="minorHAnsi" w:hAnsiTheme="minorHAnsi"/>
          <w:i/>
          <w:color w:val="E65B01" w:themeColor="accent1" w:themeShade="BF"/>
          <w:lang w:val="es-ES_tradnl"/>
        </w:rPr>
      </w:pPr>
      <w:bookmarkStart w:id="260" w:name="_Toc254561648"/>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Pr="00636790">
        <w:rPr>
          <w:rFonts w:asciiTheme="minorHAnsi" w:hAnsiTheme="minorHAnsi" w:cstheme="minorHAnsi"/>
          <w:i/>
          <w:color w:val="E65B01" w:themeColor="accent1" w:themeShade="BF"/>
          <w:lang w:val="es-ES_tradnl"/>
        </w:rPr>
        <w:t>47</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Pr="00636790">
        <w:rPr>
          <w:rFonts w:asciiTheme="minorHAnsi" w:hAnsiTheme="minorHAnsi"/>
          <w:i/>
          <w:color w:val="E65B01" w:themeColor="accent1" w:themeShade="BF"/>
          <w:lang w:val="es-ES_tradnl"/>
        </w:rPr>
        <w:t xml:space="preserve"> Recursos requeridos por Alimnova® para llevar a cabo la V&amp;V del producto.</w:t>
      </w:r>
      <w:bookmarkEnd w:id="260"/>
    </w:p>
    <w:p w:rsidR="00683DE9" w:rsidRPr="00636790" w:rsidRDefault="00683DE9" w:rsidP="00683DE9">
      <w:pPr>
        <w:rPr>
          <w:rFonts w:asciiTheme="minorHAnsi" w:hAnsiTheme="minorHAnsi"/>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u w:val="single"/>
          <w:lang w:val="es-ES_tradnl"/>
        </w:rPr>
        <w:t>Hardware:</w:t>
      </w:r>
      <w:r w:rsidRPr="00636790">
        <w:rPr>
          <w:rFonts w:asciiTheme="minorHAnsi" w:hAnsiTheme="minorHAnsi" w:cstheme="minorHAnsi"/>
          <w:sz w:val="22"/>
          <w:szCs w:val="22"/>
          <w:lang w:val="es-ES_tradnl"/>
        </w:rPr>
        <w:t xml:space="preserve"> Para realizar las actividades y tareas de de V&amp;V se Alimnova® requerirá maquinas donde se pueda probar el producto y de esta manera observar su comportamiento en cada una de sus etapas. </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u w:val="single"/>
          <w:lang w:val="es-ES_tradnl"/>
        </w:rPr>
        <w:t>Software:</w:t>
      </w:r>
      <w:r w:rsidRPr="00636790">
        <w:rPr>
          <w:rFonts w:asciiTheme="minorHAnsi" w:hAnsiTheme="minorHAnsi" w:cstheme="minorHAnsi"/>
          <w:sz w:val="22"/>
          <w:szCs w:val="22"/>
          <w:lang w:val="es-ES_tradnl"/>
        </w:rPr>
        <w:t xml:space="preserve"> Alimnova® pretende utilizar software de soporte como herramientas de medición o de manejo de métricas, programas que permitan el registro de datos (Excel), aplicaciones especializadas en estadística</w:t>
      </w:r>
      <w:r w:rsidR="00FA7A26" w:rsidRPr="00636790">
        <w:rPr>
          <w:rFonts w:asciiTheme="minorHAnsi" w:hAnsiTheme="minorHAnsi" w:cstheme="minorHAnsi"/>
          <w:sz w:val="22"/>
          <w:szCs w:val="22"/>
          <w:lang w:val="es-ES_tradnl"/>
        </w:rPr>
        <w:t xml:space="preserve"> [</w:t>
      </w:r>
      <w:hyperlink w:anchor="_Métodos,_Técnicas_y_3" w:history="1">
        <w:r w:rsidR="00FA7A26" w:rsidRPr="00636790">
          <w:rPr>
            <w:rStyle w:val="Hipervnculo"/>
            <w:rFonts w:asciiTheme="minorHAnsi" w:hAnsiTheme="minorHAnsi" w:cstheme="minorHAnsi"/>
            <w:b/>
            <w:color w:val="B32C16" w:themeColor="accent3"/>
            <w:sz w:val="22"/>
            <w:szCs w:val="22"/>
            <w:lang w:val="es-ES_tradnl"/>
          </w:rPr>
          <w:t>ver sección 6.2</w:t>
        </w:r>
      </w:hyperlink>
      <w:r w:rsidR="00FA7A26"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w:t>
      </w:r>
    </w:p>
    <w:p w:rsidR="00683DE9" w:rsidRPr="00636790" w:rsidRDefault="00683DE9" w:rsidP="00683DE9">
      <w:pPr>
        <w:jc w:val="both"/>
        <w:rPr>
          <w:rFonts w:asciiTheme="minorHAnsi" w:hAnsiTheme="minorHAnsi" w:cstheme="minorHAnsi"/>
          <w:sz w:val="22"/>
          <w:szCs w:val="22"/>
          <w:lang w:val="es-ES_tradnl"/>
        </w:rPr>
      </w:pPr>
    </w:p>
    <w:p w:rsidR="00B72639"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u w:val="single"/>
          <w:lang w:val="es-ES_tradnl"/>
        </w:rPr>
        <w:t xml:space="preserve">Instalaciones e infraestructura externa: </w:t>
      </w:r>
      <w:r w:rsidRPr="00636790">
        <w:rPr>
          <w:rFonts w:asciiTheme="minorHAnsi" w:hAnsiTheme="minorHAnsi" w:cstheme="minorHAnsi"/>
          <w:sz w:val="22"/>
          <w:szCs w:val="22"/>
          <w:lang w:val="es-ES_tradnl"/>
        </w:rPr>
        <w:t xml:space="preserve">Ya que Alimnova® quiere que el producto a entregar sea de alta calidad, se hace necesario el uso de instalaciones e infraestructura al exterior de la organización con el fin de probar todas las funcionalidades del producto (Red, requerimientos multiplataforma, etc.) </w:t>
      </w:r>
      <w:r w:rsidR="00FA7A26" w:rsidRPr="00636790">
        <w:rPr>
          <w:rFonts w:asciiTheme="minorHAnsi" w:hAnsiTheme="minorHAnsi" w:cstheme="minorHAnsi"/>
          <w:sz w:val="22"/>
          <w:szCs w:val="22"/>
          <w:lang w:val="es-ES_tradnl"/>
        </w:rPr>
        <w:t>[</w:t>
      </w:r>
      <w:hyperlink w:anchor="_Plan_de_infraestructura_2" w:history="1">
        <w:r w:rsidR="00AB24B3" w:rsidRPr="00636790">
          <w:rPr>
            <w:rStyle w:val="Hipervnculo"/>
            <w:rFonts w:asciiTheme="minorHAnsi" w:hAnsiTheme="minorHAnsi" w:cstheme="minorHAnsi"/>
            <w:b/>
            <w:color w:val="B32C16" w:themeColor="accent3"/>
            <w:sz w:val="22"/>
            <w:szCs w:val="22"/>
            <w:lang w:val="es-ES_tradnl"/>
          </w:rPr>
          <w:t>Ver</w:t>
        </w:r>
        <w:r w:rsidR="00FA7A26" w:rsidRPr="00636790">
          <w:rPr>
            <w:rStyle w:val="Hipervnculo"/>
            <w:rFonts w:asciiTheme="minorHAnsi" w:hAnsiTheme="minorHAnsi" w:cstheme="minorHAnsi"/>
            <w:b/>
            <w:color w:val="B32C16" w:themeColor="accent3"/>
            <w:sz w:val="22"/>
            <w:szCs w:val="22"/>
            <w:lang w:val="es-ES_tradnl"/>
          </w:rPr>
          <w:t xml:space="preserve"> sección 6.3</w:t>
        </w:r>
      </w:hyperlink>
      <w:r w:rsidRPr="00636790">
        <w:rPr>
          <w:rFonts w:asciiTheme="minorHAnsi" w:hAnsiTheme="minorHAnsi" w:cstheme="minorHAnsi"/>
          <w:sz w:val="22"/>
          <w:szCs w:val="22"/>
          <w:lang w:val="es-ES_tradnl"/>
        </w:rPr>
        <w:t>].</w:t>
      </w:r>
    </w:p>
    <w:p w:rsidR="00B72639" w:rsidRDefault="00B72639" w:rsidP="00683DE9">
      <w:pPr>
        <w:jc w:val="both"/>
        <w:rPr>
          <w:rFonts w:asciiTheme="minorHAnsi" w:hAnsiTheme="minorHAnsi" w:cstheme="minorHAnsi"/>
          <w:sz w:val="22"/>
          <w:szCs w:val="22"/>
          <w:lang w:val="es-ES_tradnl"/>
        </w:rPr>
      </w:pPr>
    </w:p>
    <w:p w:rsidR="00683DE9" w:rsidRPr="00636790" w:rsidRDefault="00B72639" w:rsidP="00683DE9">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lastRenderedPageBreak/>
        <w:t xml:space="preserve">Consultado en </w:t>
      </w:r>
      <w:fldSimple w:instr=" REF _Ref254599709 \r \h  \* MERGEFORMAT ">
        <w:r w:rsidRPr="00B72639">
          <w:rPr>
            <w:rFonts w:asciiTheme="minorHAnsi" w:hAnsiTheme="minorHAnsi" w:cstheme="minorHAnsi"/>
            <w:b/>
            <w:color w:val="FE8637" w:themeColor="accent1"/>
            <w:sz w:val="22"/>
            <w:szCs w:val="22"/>
            <w:lang w:val="es-ES_tradnl"/>
          </w:rPr>
          <w:t>[28]</w:t>
        </w:r>
      </w:fldSimple>
      <w:r>
        <w:rPr>
          <w:rFonts w:asciiTheme="minorHAnsi" w:hAnsiTheme="minorHAnsi" w:cstheme="minorHAnsi"/>
          <w:sz w:val="22"/>
          <w:szCs w:val="22"/>
          <w:lang w:val="es-ES_tradnl"/>
        </w:rPr>
        <w:t>.</w:t>
      </w:r>
    </w:p>
    <w:p w:rsidR="00F828A6" w:rsidRPr="00636790" w:rsidRDefault="00F828A6" w:rsidP="00683DE9">
      <w:pPr>
        <w:jc w:val="both"/>
        <w:rPr>
          <w:rFonts w:asciiTheme="minorHAnsi" w:hAnsiTheme="minorHAnsi"/>
          <w:lang w:val="es-ES_tradnl"/>
        </w:rPr>
      </w:pPr>
    </w:p>
    <w:p w:rsidR="00F828A6" w:rsidRPr="00636790" w:rsidRDefault="00F828A6" w:rsidP="00683DE9">
      <w:pPr>
        <w:jc w:val="both"/>
        <w:rPr>
          <w:rFonts w:asciiTheme="minorHAnsi" w:hAnsiTheme="minorHAnsi"/>
          <w:lang w:val="es-ES_tradnl"/>
        </w:rPr>
      </w:pPr>
    </w:p>
    <w:p w:rsidR="00683DE9" w:rsidRPr="00636790" w:rsidRDefault="00683DE9" w:rsidP="00683DE9">
      <w:pPr>
        <w:jc w:val="both"/>
        <w:rPr>
          <w:rFonts w:asciiTheme="minorHAnsi" w:hAnsiTheme="minorHAnsi"/>
          <w:lang w:val="es-ES_tradnl"/>
        </w:rPr>
      </w:pPr>
    </w:p>
    <w:p w:rsidR="00683DE9" w:rsidRPr="00636790" w:rsidRDefault="00683DE9" w:rsidP="00C84EB8">
      <w:pPr>
        <w:pStyle w:val="Ttulo3"/>
        <w:numPr>
          <w:ilvl w:val="2"/>
          <w:numId w:val="1"/>
        </w:numPr>
        <w:rPr>
          <w:rFonts w:asciiTheme="minorHAnsi" w:hAnsiTheme="minorHAnsi" w:cstheme="minorHAnsi"/>
          <w:color w:val="E6C900" w:themeColor="background2" w:themeShade="BF"/>
          <w:sz w:val="22"/>
          <w:szCs w:val="22"/>
          <w:lang w:val="es-ES_tradnl"/>
        </w:rPr>
      </w:pPr>
      <w:bookmarkStart w:id="261" w:name="_Toc128413839"/>
      <w:r w:rsidRPr="00636790">
        <w:rPr>
          <w:rFonts w:asciiTheme="minorHAnsi" w:hAnsiTheme="minorHAnsi" w:cstheme="minorHAnsi"/>
          <w:color w:val="E6C900" w:themeColor="background2" w:themeShade="BF"/>
          <w:sz w:val="22"/>
          <w:szCs w:val="22"/>
          <w:lang w:val="es-ES_tradnl"/>
        </w:rPr>
        <w:t>Estrategias de Entradas y Salidas Requeridas</w:t>
      </w:r>
      <w:bookmarkEnd w:id="261"/>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keepNext/>
        <w:jc w:val="both"/>
        <w:rPr>
          <w:rFonts w:asciiTheme="minorHAnsi" w:hAnsiTheme="minorHAnsi"/>
          <w:lang w:val="es-ES_tradnl"/>
        </w:rPr>
      </w:pPr>
      <w:r w:rsidRPr="00636790">
        <w:rPr>
          <w:rFonts w:asciiTheme="minorHAnsi" w:hAnsiTheme="minorHAnsi" w:cstheme="minorHAnsi"/>
          <w:noProof/>
          <w:sz w:val="22"/>
          <w:szCs w:val="22"/>
          <w:lang w:val="es-CO" w:eastAsia="es-CO"/>
        </w:rPr>
        <w:drawing>
          <wp:inline distT="0" distB="0" distL="0" distR="0">
            <wp:extent cx="4738254" cy="2354696"/>
            <wp:effectExtent l="0" t="0" r="0" b="0"/>
            <wp:docPr id="69"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1" r:lo="rId262" r:qs="rId263" r:cs="rId264"/>
              </a:graphicData>
            </a:graphic>
          </wp:inline>
        </w:drawing>
      </w:r>
    </w:p>
    <w:p w:rsidR="00683DE9" w:rsidRPr="00636790" w:rsidRDefault="00683DE9" w:rsidP="00683DE9">
      <w:pPr>
        <w:pStyle w:val="Epgrafe"/>
        <w:jc w:val="center"/>
        <w:rPr>
          <w:rFonts w:asciiTheme="minorHAnsi" w:hAnsiTheme="minorHAnsi" w:cstheme="minorHAnsi"/>
          <w:i/>
          <w:color w:val="E65B01" w:themeColor="accent1" w:themeShade="BF"/>
          <w:sz w:val="22"/>
          <w:szCs w:val="22"/>
          <w:lang w:val="es-ES_tradnl"/>
        </w:rPr>
      </w:pPr>
      <w:bookmarkStart w:id="262" w:name="_Toc254561649"/>
      <w:r w:rsidRPr="00636790">
        <w:rPr>
          <w:rFonts w:asciiTheme="minorHAnsi" w:hAnsiTheme="minorHAnsi" w:cstheme="minorHAnsi"/>
          <w:i/>
          <w:color w:val="E65B01" w:themeColor="accent1" w:themeShade="BF"/>
          <w:lang w:val="es-ES_tradnl"/>
        </w:rPr>
        <w:t xml:space="preserve">Ilustración </w:t>
      </w:r>
      <w:r w:rsidR="00354EB7" w:rsidRPr="00636790">
        <w:rPr>
          <w:rFonts w:asciiTheme="minorHAnsi" w:hAnsiTheme="minorHAnsi" w:cstheme="minorHAnsi"/>
          <w:i/>
          <w:color w:val="E65B01" w:themeColor="accent1" w:themeShade="BF"/>
          <w:lang w:val="es-ES_tradnl"/>
        </w:rPr>
        <w:fldChar w:fldCharType="begin"/>
      </w:r>
      <w:r w:rsidRPr="00636790">
        <w:rPr>
          <w:rFonts w:asciiTheme="minorHAnsi" w:hAnsiTheme="minorHAnsi" w:cstheme="minorHAnsi"/>
          <w:i/>
          <w:color w:val="E65B01" w:themeColor="accent1" w:themeShade="BF"/>
          <w:lang w:val="es-ES_tradnl"/>
        </w:rPr>
        <w:instrText xml:space="preserve"> SEQ Ilustración \* ARABIC </w:instrText>
      </w:r>
      <w:r w:rsidR="00354EB7" w:rsidRPr="00636790">
        <w:rPr>
          <w:rFonts w:asciiTheme="minorHAnsi" w:hAnsiTheme="minorHAnsi" w:cstheme="minorHAnsi"/>
          <w:i/>
          <w:color w:val="E65B01" w:themeColor="accent1" w:themeShade="BF"/>
          <w:lang w:val="es-ES_tradnl"/>
        </w:rPr>
        <w:fldChar w:fldCharType="separate"/>
      </w:r>
      <w:r w:rsidRPr="00636790">
        <w:rPr>
          <w:rFonts w:asciiTheme="minorHAnsi" w:hAnsiTheme="minorHAnsi" w:cstheme="minorHAnsi"/>
          <w:i/>
          <w:color w:val="E65B01" w:themeColor="accent1" w:themeShade="BF"/>
          <w:lang w:val="es-ES_tradnl"/>
        </w:rPr>
        <w:t>48</w:t>
      </w:r>
      <w:r w:rsidR="00354EB7" w:rsidRPr="00636790">
        <w:rPr>
          <w:rFonts w:asciiTheme="minorHAnsi" w:hAnsiTheme="minorHAnsi" w:cstheme="minorHAnsi"/>
          <w:i/>
          <w:color w:val="E65B01" w:themeColor="accent1" w:themeShade="BF"/>
          <w:lang w:val="es-ES_tradnl"/>
        </w:rPr>
        <w:fldChar w:fldCharType="end"/>
      </w:r>
      <w:r w:rsidRPr="00636790">
        <w:rPr>
          <w:rFonts w:asciiTheme="minorHAnsi" w:hAnsiTheme="minorHAnsi" w:cstheme="minorHAnsi"/>
          <w:i/>
          <w:color w:val="E65B01" w:themeColor="accent1" w:themeShade="BF"/>
          <w:lang w:val="es-ES_tradnl"/>
        </w:rPr>
        <w:t>:</w:t>
      </w:r>
      <w:r w:rsidRPr="00636790">
        <w:rPr>
          <w:rFonts w:asciiTheme="minorHAnsi" w:hAnsiTheme="minorHAnsi"/>
          <w:i/>
          <w:color w:val="E65B01" w:themeColor="accent1" w:themeShade="BF"/>
          <w:lang w:val="es-ES_tradnl"/>
        </w:rPr>
        <w:t xml:space="preserve"> Proceso de una estrategia de entradas y salidas que Alimnova® implementara para la V&amp;V tanto de sus artefactos software como de su producto final.</w:t>
      </w:r>
      <w:bookmarkEnd w:id="262"/>
    </w:p>
    <w:p w:rsidR="00683DE9" w:rsidRPr="00636790" w:rsidRDefault="00683DE9" w:rsidP="00683DE9">
      <w:pPr>
        <w:jc w:val="both"/>
        <w:rPr>
          <w:rFonts w:asciiTheme="minorHAnsi" w:hAnsiTheme="minorHAnsi" w:cstheme="minorHAnsi"/>
          <w: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Con ánimo de lograr cumplir con los requerimientos, principalmente funcionales, del cliente Alimnova® pretende evaluar el sistema en cada una de sus etapas de desarrollo proporcionando las respectivas entradas requeridas por el sistema las cuales permitirán validar el cumplimiento de los requerimientos del cliente por medio de las salidas generadas.</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El diseño de estos escenarios de simulación del sistema puede ser realizado por el David Suárez (Director de Calidad y Manejo de Riesgos) junto con el Germán Morales (Director de Desarrollo) y Neto Diazgranados (Arquitecto) si así fuera necesario. De la misma manera se deberán analizar las salidas en la finalización de cada proceso para definir si estas son realmente consistentes con la funcionalidad del sistema y estar al tanto de si los requerimientos se están implementando debidamente, ya que de no ser </w:t>
      </w:r>
      <w:r w:rsidR="00FA7A26" w:rsidRPr="00636790">
        <w:rPr>
          <w:rFonts w:asciiTheme="minorHAnsi" w:hAnsiTheme="minorHAnsi" w:cstheme="minorHAnsi"/>
          <w:sz w:val="22"/>
          <w:szCs w:val="22"/>
          <w:lang w:val="es-ES_tradnl"/>
        </w:rPr>
        <w:t>así</w:t>
      </w:r>
      <w:r w:rsidRPr="00636790">
        <w:rPr>
          <w:rFonts w:asciiTheme="minorHAnsi" w:hAnsiTheme="minorHAnsi" w:cstheme="minorHAnsi"/>
          <w:sz w:val="22"/>
          <w:szCs w:val="22"/>
          <w:lang w:val="es-ES_tradnl"/>
        </w:rPr>
        <w:t xml:space="preserve"> se procederá a realizar una nueva iteración con las respectivas correcciones.</w:t>
      </w:r>
    </w:p>
    <w:p w:rsidR="00683DE9" w:rsidRPr="00636790" w:rsidRDefault="00683DE9" w:rsidP="00683DE9">
      <w:pPr>
        <w:jc w:val="both"/>
        <w:rPr>
          <w:rFonts w:asciiTheme="minorHAnsi" w:hAnsiTheme="minorHAnsi" w:cstheme="minorHAnsi"/>
          <w:sz w:val="22"/>
          <w:szCs w:val="22"/>
          <w:lang w:val="es-ES_tradnl"/>
        </w:rPr>
      </w:pPr>
    </w:p>
    <w:p w:rsidR="00FA7A26" w:rsidRPr="00636790" w:rsidRDefault="00FA7A26" w:rsidP="00683DE9">
      <w:pPr>
        <w:jc w:val="both"/>
        <w:rPr>
          <w:rFonts w:asciiTheme="minorHAnsi" w:hAnsiTheme="minorHAnsi" w:cstheme="minorHAnsi"/>
          <w:sz w:val="22"/>
          <w:szCs w:val="22"/>
          <w:lang w:val="es-ES_tradnl"/>
        </w:rPr>
      </w:pPr>
    </w:p>
    <w:p w:rsidR="00FA7A26" w:rsidRPr="00636790" w:rsidRDefault="00FA7A26" w:rsidP="00683DE9">
      <w:pPr>
        <w:jc w:val="both"/>
        <w:rPr>
          <w:rFonts w:asciiTheme="minorHAnsi" w:hAnsiTheme="minorHAnsi" w:cstheme="minorHAnsi"/>
          <w:sz w:val="22"/>
          <w:szCs w:val="22"/>
          <w:lang w:val="es-ES_tradnl"/>
        </w:rPr>
      </w:pPr>
    </w:p>
    <w:p w:rsidR="00FA7A26" w:rsidRPr="00636790" w:rsidRDefault="00FA7A26" w:rsidP="00683DE9">
      <w:pPr>
        <w:jc w:val="both"/>
        <w:rPr>
          <w:rFonts w:asciiTheme="minorHAnsi" w:hAnsiTheme="minorHAnsi" w:cstheme="minorHAnsi"/>
          <w:sz w:val="22"/>
          <w:szCs w:val="22"/>
          <w:lang w:val="es-ES_tradnl"/>
        </w:rPr>
      </w:pPr>
    </w:p>
    <w:p w:rsidR="00FA7A26" w:rsidRPr="00636790" w:rsidRDefault="00FA7A26" w:rsidP="00683DE9">
      <w:pPr>
        <w:jc w:val="both"/>
        <w:rPr>
          <w:rFonts w:asciiTheme="minorHAnsi" w:hAnsiTheme="minorHAnsi" w:cstheme="minorHAnsi"/>
          <w:sz w:val="22"/>
          <w:szCs w:val="22"/>
          <w:lang w:val="es-ES_tradnl"/>
        </w:rPr>
      </w:pPr>
    </w:p>
    <w:p w:rsidR="00FA7A26" w:rsidRPr="00636790" w:rsidRDefault="00FA7A26" w:rsidP="00683DE9">
      <w:pPr>
        <w:jc w:val="both"/>
        <w:rPr>
          <w:rFonts w:asciiTheme="minorHAnsi" w:hAnsiTheme="minorHAnsi" w:cstheme="minorHAnsi"/>
          <w:sz w:val="22"/>
          <w:szCs w:val="22"/>
          <w:lang w:val="es-ES_tradnl"/>
        </w:rPr>
      </w:pPr>
    </w:p>
    <w:p w:rsidR="00FA7A26" w:rsidRPr="00636790" w:rsidRDefault="00FA7A26" w:rsidP="00683DE9">
      <w:pPr>
        <w:jc w:val="both"/>
        <w:rPr>
          <w:rFonts w:asciiTheme="minorHAnsi" w:hAnsiTheme="minorHAnsi" w:cstheme="minorHAnsi"/>
          <w:sz w:val="22"/>
          <w:szCs w:val="22"/>
          <w:lang w:val="es-ES_tradnl"/>
        </w:rPr>
      </w:pPr>
    </w:p>
    <w:p w:rsidR="00FA7A26" w:rsidRPr="00636790" w:rsidRDefault="00FA7A26" w:rsidP="00683DE9">
      <w:pPr>
        <w:jc w:val="both"/>
        <w:rPr>
          <w:rFonts w:asciiTheme="minorHAnsi" w:hAnsiTheme="minorHAnsi" w:cstheme="minorHAnsi"/>
          <w:sz w:val="22"/>
          <w:szCs w:val="22"/>
          <w:lang w:val="es-ES_tradnl"/>
        </w:rPr>
      </w:pPr>
    </w:p>
    <w:p w:rsidR="00FA7A26" w:rsidRPr="00636790" w:rsidRDefault="00FA7A26" w:rsidP="00683DE9">
      <w:pPr>
        <w:jc w:val="both"/>
        <w:rPr>
          <w:rFonts w:asciiTheme="minorHAnsi" w:hAnsiTheme="minorHAnsi" w:cstheme="minorHAnsi"/>
          <w:sz w:val="22"/>
          <w:szCs w:val="22"/>
          <w:lang w:val="es-ES_tradnl"/>
        </w:rPr>
      </w:pPr>
    </w:p>
    <w:p w:rsidR="00FA7A26" w:rsidRPr="00636790" w:rsidRDefault="00FA7A26" w:rsidP="00683DE9">
      <w:pPr>
        <w:jc w:val="both"/>
        <w:rPr>
          <w:rFonts w:asciiTheme="minorHAnsi" w:hAnsiTheme="minorHAnsi" w:cstheme="minorHAnsi"/>
          <w:sz w:val="22"/>
          <w:szCs w:val="22"/>
          <w:lang w:val="es-ES_tradnl"/>
        </w:rPr>
      </w:pPr>
    </w:p>
    <w:p w:rsidR="00683DE9" w:rsidRPr="00636790" w:rsidRDefault="00683DE9" w:rsidP="00683DE9">
      <w:pPr>
        <w:jc w:val="both"/>
        <w:rPr>
          <w:rFonts w:asciiTheme="minorHAnsi" w:hAnsiTheme="minorHAnsi" w:cstheme="minorHAnsi"/>
          <w:sz w:val="22"/>
          <w:szCs w:val="22"/>
          <w:lang w:val="es-ES_tradnl"/>
        </w:rPr>
      </w:pPr>
    </w:p>
    <w:p w:rsidR="00683DE9" w:rsidRPr="00636790" w:rsidRDefault="00683DE9" w:rsidP="00C84EB8">
      <w:pPr>
        <w:pStyle w:val="Ttulo3"/>
        <w:numPr>
          <w:ilvl w:val="2"/>
          <w:numId w:val="1"/>
        </w:numPr>
        <w:rPr>
          <w:rFonts w:asciiTheme="minorHAnsi" w:hAnsiTheme="minorHAnsi" w:cstheme="minorHAnsi"/>
          <w:color w:val="E6C900" w:themeColor="background2" w:themeShade="BF"/>
          <w:sz w:val="22"/>
          <w:szCs w:val="22"/>
          <w:lang w:val="es-ES_tradnl"/>
        </w:rPr>
      </w:pPr>
      <w:bookmarkStart w:id="263" w:name="_Toc128413840"/>
      <w:r w:rsidRPr="00636790">
        <w:rPr>
          <w:rFonts w:asciiTheme="minorHAnsi" w:hAnsiTheme="minorHAnsi" w:cstheme="minorHAnsi"/>
          <w:color w:val="E6C900" w:themeColor="background2" w:themeShade="BF"/>
          <w:sz w:val="22"/>
          <w:szCs w:val="22"/>
          <w:lang w:val="es-ES_tradnl"/>
        </w:rPr>
        <w:t>Roles</w:t>
      </w:r>
      <w:bookmarkEnd w:id="263"/>
    </w:p>
    <w:p w:rsidR="00683DE9" w:rsidRPr="00636790" w:rsidRDefault="00683DE9" w:rsidP="00683DE9">
      <w:pPr>
        <w:rPr>
          <w:rFonts w:asciiTheme="minorHAnsi" w:hAnsiTheme="minorHAnsi"/>
          <w:lang w:val="es-ES_tradnl"/>
        </w:rPr>
      </w:pPr>
    </w:p>
    <w:p w:rsidR="00683DE9" w:rsidRPr="00636790" w:rsidRDefault="00683DE9" w:rsidP="00683DE9">
      <w:pPr>
        <w:jc w:val="center"/>
        <w:rPr>
          <w:rFonts w:asciiTheme="minorHAnsi" w:hAnsiTheme="minorHAnsi"/>
          <w:lang w:val="es-ES_tradnl"/>
        </w:rPr>
      </w:pPr>
      <w:r w:rsidRPr="00636790">
        <w:rPr>
          <w:rFonts w:asciiTheme="minorHAnsi" w:hAnsiTheme="minorHAnsi"/>
          <w:noProof/>
          <w:lang w:val="es-CO" w:eastAsia="es-CO"/>
        </w:rPr>
        <w:drawing>
          <wp:inline distT="0" distB="0" distL="0" distR="0">
            <wp:extent cx="4851400" cy="2654935"/>
            <wp:effectExtent l="76200" t="0" r="25400" b="50165"/>
            <wp:docPr id="70"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6" r:lo="rId267" r:qs="rId268" r:cs="rId269"/>
              </a:graphicData>
            </a:graphic>
          </wp:inline>
        </w:drawing>
      </w:r>
      <w:bookmarkStart w:id="264" w:name="_Toc254561650"/>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color w:val="E65B01" w:themeColor="accent1" w:themeShade="BF"/>
          <w:sz w:val="20"/>
          <w:lang w:val="es-ES_tradnl"/>
        </w:rPr>
        <w:t>49</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 Roles</w:t>
      </w:r>
      <w:bookmarkEnd w:id="264"/>
    </w:p>
    <w:p w:rsidR="00683DE9" w:rsidRDefault="00683DE9" w:rsidP="00683DE9">
      <w:pPr>
        <w:rPr>
          <w:rFonts w:asciiTheme="minorHAnsi" w:hAnsiTheme="minorHAnsi"/>
          <w:color w:val="E65B01" w:themeColor="accent1" w:themeShade="BF"/>
          <w:sz w:val="22"/>
          <w:lang w:val="es-ES_tradnl"/>
        </w:rPr>
      </w:pPr>
    </w:p>
    <w:p w:rsidR="00C12AB0" w:rsidRPr="00C12AB0" w:rsidRDefault="00C12AB0" w:rsidP="00683DE9">
      <w:pPr>
        <w:rPr>
          <w:rFonts w:asciiTheme="minorHAnsi" w:hAnsiTheme="minorHAnsi"/>
          <w:sz w:val="22"/>
          <w:lang w:val="es-ES_tradnl"/>
        </w:rPr>
      </w:pPr>
      <w:r>
        <w:rPr>
          <w:rFonts w:asciiTheme="minorHAnsi" w:hAnsiTheme="minorHAnsi"/>
          <w:sz w:val="22"/>
          <w:lang w:val="es-ES_tradnl"/>
        </w:rPr>
        <w:t xml:space="preserve">Para la realización de este plan se consulto el estándar IEEE correspondiente </w:t>
      </w:r>
      <w:fldSimple w:instr=" REF _Ref254590767 \r \h  \* MERGEFORMAT ">
        <w:r w:rsidRPr="00C12AB0">
          <w:rPr>
            <w:rFonts w:asciiTheme="minorHAnsi" w:hAnsiTheme="minorHAnsi"/>
            <w:b/>
            <w:color w:val="FE8637" w:themeColor="accent1"/>
            <w:sz w:val="22"/>
            <w:lang w:val="es-ES_tradnl"/>
          </w:rPr>
          <w:t>[26]</w:t>
        </w:r>
      </w:fldSimple>
      <w:r>
        <w:rPr>
          <w:rFonts w:asciiTheme="minorHAnsi" w:hAnsiTheme="minorHAnsi"/>
          <w:sz w:val="22"/>
          <w:lang w:val="es-ES_tradnl"/>
        </w:rPr>
        <w:t>.</w:t>
      </w:r>
    </w:p>
    <w:p w:rsidR="00A36581" w:rsidRPr="00636790" w:rsidRDefault="00880C14" w:rsidP="00C84EB8">
      <w:pPr>
        <w:pStyle w:val="Ttulo2"/>
        <w:rPr>
          <w:rFonts w:asciiTheme="minorHAnsi" w:hAnsiTheme="minorHAnsi"/>
          <w:i w:val="0"/>
          <w:color w:val="E65B01" w:themeColor="accent1" w:themeShade="BF"/>
          <w:sz w:val="22"/>
          <w:lang w:val="es-ES_tradnl"/>
        </w:rPr>
      </w:pPr>
      <w:bookmarkStart w:id="265" w:name="_Plan_de_documentación"/>
      <w:bookmarkStart w:id="266" w:name="_Toc128413841"/>
      <w:bookmarkEnd w:id="265"/>
      <w:r w:rsidRPr="00636790">
        <w:rPr>
          <w:rFonts w:asciiTheme="minorHAnsi" w:hAnsiTheme="minorHAnsi"/>
          <w:i w:val="0"/>
          <w:color w:val="E65B01" w:themeColor="accent1" w:themeShade="BF"/>
          <w:sz w:val="22"/>
          <w:lang w:val="es-ES_tradnl"/>
        </w:rPr>
        <w:t>Plan de documentación</w:t>
      </w:r>
      <w:bookmarkEnd w:id="266"/>
    </w:p>
    <w:p w:rsidR="00AF736B" w:rsidRPr="00636790" w:rsidRDefault="00AF736B" w:rsidP="00AF736B">
      <w:pPr>
        <w:rPr>
          <w:rFonts w:asciiTheme="minorHAnsi" w:hAnsiTheme="minorHAnsi"/>
          <w:lang w:val="es-ES_tradnl"/>
        </w:rPr>
      </w:pPr>
    </w:p>
    <w:p w:rsidR="00AF736B" w:rsidRPr="00636790" w:rsidRDefault="00AF736B" w:rsidP="00AF736B">
      <w:pPr>
        <w:jc w:val="both"/>
        <w:rPr>
          <w:rFonts w:asciiTheme="minorHAnsi" w:hAnsiTheme="minorHAnsi" w:cstheme="minorHAnsi"/>
          <w:b/>
          <w:color w:val="E6C900" w:themeColor="background2" w:themeShade="BF"/>
          <w:sz w:val="22"/>
          <w:szCs w:val="22"/>
          <w:lang w:val="es-ES_tradnl"/>
        </w:rPr>
      </w:pPr>
      <w:r w:rsidRPr="00636790">
        <w:rPr>
          <w:rFonts w:asciiTheme="minorHAnsi" w:hAnsiTheme="minorHAnsi"/>
          <w:b/>
          <w:color w:val="E6C900" w:themeColor="background2" w:themeShade="BF"/>
          <w:sz w:val="22"/>
          <w:lang w:val="es-ES_tradnl"/>
        </w:rPr>
        <w:t>7.3.1 objetivos</w:t>
      </w:r>
    </w:p>
    <w:p w:rsidR="00AF736B" w:rsidRPr="00636790" w:rsidRDefault="00AF736B" w:rsidP="00AF736B">
      <w:pPr>
        <w:pStyle w:val="Sinespaciado"/>
        <w:jc w:val="both"/>
        <w:rPr>
          <w:lang w:val="es-ES_tradnl"/>
        </w:rPr>
      </w:pPr>
    </w:p>
    <w:p w:rsidR="00AF736B" w:rsidRPr="00636790" w:rsidRDefault="00AF736B" w:rsidP="00AF736B">
      <w:pPr>
        <w:jc w:val="both"/>
        <w:rPr>
          <w:rFonts w:asciiTheme="minorHAnsi" w:hAnsiTheme="minorHAnsi"/>
          <w:sz w:val="22"/>
          <w:lang w:val="es-ES_tradnl"/>
        </w:rPr>
      </w:pPr>
      <w:r w:rsidRPr="00636790">
        <w:rPr>
          <w:rFonts w:asciiTheme="minorHAnsi" w:hAnsiTheme="minorHAnsi"/>
          <w:sz w:val="22"/>
          <w:lang w:val="es-ES_tradnl"/>
        </w:rP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AF736B" w:rsidRPr="00636790" w:rsidRDefault="00AF736B" w:rsidP="00AF736B">
      <w:pPr>
        <w:pStyle w:val="Ttulo3"/>
        <w:numPr>
          <w:ilvl w:val="0"/>
          <w:numId w:val="0"/>
        </w:numPr>
        <w:ind w:left="720" w:hanging="720"/>
        <w:jc w:val="both"/>
        <w:rPr>
          <w:rFonts w:asciiTheme="minorHAnsi" w:hAnsiTheme="minorHAnsi"/>
          <w:color w:val="E6C900" w:themeColor="background2" w:themeShade="BF"/>
          <w:sz w:val="22"/>
          <w:lang w:val="es-ES_tradnl"/>
        </w:rPr>
      </w:pPr>
      <w:bookmarkStart w:id="267" w:name="_Toc128413842"/>
      <w:r w:rsidRPr="00636790">
        <w:rPr>
          <w:rFonts w:asciiTheme="minorHAnsi" w:hAnsiTheme="minorHAnsi"/>
          <w:color w:val="E6C900" w:themeColor="background2" w:themeShade="BF"/>
          <w:sz w:val="22"/>
          <w:lang w:val="es-ES_tradnl"/>
        </w:rPr>
        <w:t>7.3.2 documentos a entregar</w:t>
      </w:r>
      <w:bookmarkEnd w:id="267"/>
    </w:p>
    <w:p w:rsidR="00AF736B" w:rsidRPr="00636790" w:rsidRDefault="00AF736B" w:rsidP="00AF736B">
      <w:pPr>
        <w:pStyle w:val="Sinespaciado"/>
        <w:jc w:val="both"/>
        <w:rPr>
          <w:lang w:val="es-ES_tradnl"/>
        </w:rPr>
      </w:pPr>
    </w:p>
    <w:p w:rsidR="00AF736B" w:rsidRPr="00636790" w:rsidRDefault="00AF736B" w:rsidP="00AF736B">
      <w:pPr>
        <w:jc w:val="both"/>
        <w:rPr>
          <w:rFonts w:asciiTheme="minorHAnsi" w:hAnsiTheme="minorHAnsi"/>
          <w:sz w:val="22"/>
          <w:lang w:val="es-ES_tradnl"/>
        </w:rPr>
      </w:pPr>
      <w:r w:rsidRPr="00636790">
        <w:rPr>
          <w:rFonts w:asciiTheme="minorHAnsi" w:hAnsiTheme="minorHAnsi"/>
          <w:sz w:val="22"/>
          <w:lang w:val="es-ES_tradnl"/>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w:t>
      </w:r>
      <w:r w:rsidR="00054F31" w:rsidRPr="00636790">
        <w:rPr>
          <w:rFonts w:asciiTheme="minorHAnsi" w:hAnsiTheme="minorHAnsi"/>
          <w:sz w:val="22"/>
          <w:lang w:val="es-ES_tradnl"/>
        </w:rPr>
        <w:t xml:space="preserve"> el entendimiento de todas los S</w:t>
      </w:r>
      <w:r w:rsidRPr="00636790">
        <w:rPr>
          <w:rFonts w:asciiTheme="minorHAnsi" w:hAnsiTheme="minorHAnsi"/>
          <w:sz w:val="22"/>
          <w:lang w:val="es-ES_tradnl"/>
        </w:rPr>
        <w:t>takeholders. La tabla que se verá a continuación muestra los documentos a entregar con su respectivo estándar y los responsables de dicho documento.</w:t>
      </w:r>
    </w:p>
    <w:p w:rsidR="00AF736B" w:rsidRPr="00636790" w:rsidRDefault="00AF736B" w:rsidP="00AF736B">
      <w:pPr>
        <w:jc w:val="both"/>
        <w:rPr>
          <w:rFonts w:asciiTheme="minorHAnsi" w:hAnsiTheme="minorHAnsi"/>
          <w:sz w:val="22"/>
          <w:lang w:val="es-ES_tradnl"/>
        </w:rPr>
      </w:pPr>
    </w:p>
    <w:p w:rsidR="00AF736B" w:rsidRPr="00636790" w:rsidRDefault="00AF736B" w:rsidP="00AF736B">
      <w:pPr>
        <w:jc w:val="both"/>
        <w:rPr>
          <w:rFonts w:asciiTheme="minorHAnsi" w:hAnsiTheme="minorHAnsi"/>
          <w:sz w:val="22"/>
          <w:lang w:val="es-ES_tradnl"/>
        </w:rPr>
      </w:pPr>
    </w:p>
    <w:p w:rsidR="00FA7A26" w:rsidRPr="00636790" w:rsidRDefault="00FA7A26" w:rsidP="00AF736B">
      <w:pPr>
        <w:jc w:val="both"/>
        <w:rPr>
          <w:rFonts w:asciiTheme="minorHAnsi" w:hAnsiTheme="minorHAnsi"/>
          <w:sz w:val="22"/>
          <w:lang w:val="es-ES_tradnl"/>
        </w:rPr>
      </w:pPr>
    </w:p>
    <w:p w:rsidR="00FA7A26" w:rsidRPr="00636790" w:rsidRDefault="00FA7A26" w:rsidP="00AF736B">
      <w:pPr>
        <w:jc w:val="both"/>
        <w:rPr>
          <w:rFonts w:asciiTheme="minorHAnsi" w:hAnsiTheme="minorHAnsi"/>
          <w:sz w:val="22"/>
          <w:lang w:val="es-ES_tradnl"/>
        </w:rPr>
      </w:pPr>
    </w:p>
    <w:p w:rsidR="00FA7A26" w:rsidRPr="00636790" w:rsidRDefault="00FA7A26" w:rsidP="00AF736B">
      <w:pPr>
        <w:jc w:val="both"/>
        <w:rPr>
          <w:rFonts w:asciiTheme="minorHAnsi" w:hAnsiTheme="minorHAnsi"/>
          <w:sz w:val="22"/>
          <w:lang w:val="es-ES_tradnl"/>
        </w:rPr>
      </w:pPr>
    </w:p>
    <w:p w:rsidR="00AF736B" w:rsidRPr="00636790" w:rsidRDefault="00AF736B" w:rsidP="00AF736B">
      <w:pPr>
        <w:jc w:val="both"/>
        <w:rPr>
          <w:rFonts w:asciiTheme="minorHAnsi" w:hAnsiTheme="minorHAnsi"/>
          <w:sz w:val="22"/>
          <w:lang w:val="es-ES_tradnl"/>
        </w:rPr>
      </w:pPr>
    </w:p>
    <w:p w:rsidR="00AF736B" w:rsidRPr="00636790" w:rsidRDefault="00AF736B" w:rsidP="00AF736B">
      <w:pPr>
        <w:jc w:val="both"/>
        <w:rPr>
          <w:rFonts w:asciiTheme="minorHAnsi" w:hAnsiTheme="minorHAnsi"/>
          <w:sz w:val="22"/>
          <w:lang w:val="es-ES_tradnl"/>
        </w:rPr>
      </w:pPr>
    </w:p>
    <w:p w:rsidR="00AF736B" w:rsidRPr="00636790" w:rsidRDefault="00AF736B" w:rsidP="00AF736B">
      <w:pPr>
        <w:jc w:val="both"/>
        <w:rPr>
          <w:rFonts w:asciiTheme="minorHAnsi" w:hAnsiTheme="minorHAnsi"/>
          <w:sz w:val="22"/>
          <w:lang w:val="es-ES_tradnl"/>
        </w:rPr>
      </w:pPr>
    </w:p>
    <w:tbl>
      <w:tblPr>
        <w:tblStyle w:val="Cuadrculaclara-nfasis12"/>
        <w:tblW w:w="4913" w:type="pct"/>
        <w:tblLook w:val="04A0"/>
      </w:tblPr>
      <w:tblGrid>
        <w:gridCol w:w="1668"/>
        <w:gridCol w:w="2260"/>
        <w:gridCol w:w="2457"/>
        <w:gridCol w:w="2183"/>
      </w:tblGrid>
      <w:tr w:rsidR="00AF736B" w:rsidRPr="00636790" w:rsidTr="00AB24B3">
        <w:trPr>
          <w:cnfStyle w:val="100000000000"/>
        </w:trPr>
        <w:tc>
          <w:tcPr>
            <w:cnfStyle w:val="001000000000"/>
            <w:tcW w:w="973" w:type="pct"/>
          </w:tcPr>
          <w:p w:rsidR="00AF736B" w:rsidRPr="00636790" w:rsidRDefault="00AF736B">
            <w:pPr>
              <w:jc w:val="center"/>
              <w:rPr>
                <w:rFonts w:asciiTheme="minorHAnsi" w:hAnsiTheme="minorHAnsi"/>
                <w:sz w:val="22"/>
                <w:szCs w:val="22"/>
                <w:lang w:val="es-ES_tradnl" w:eastAsia="en-US"/>
              </w:rPr>
            </w:pPr>
            <w:r w:rsidRPr="00636790">
              <w:rPr>
                <w:rFonts w:asciiTheme="minorHAnsi" w:hAnsiTheme="minorHAnsi"/>
                <w:sz w:val="22"/>
                <w:lang w:val="es-ES_tradnl"/>
              </w:rPr>
              <w:t>Documento</w:t>
            </w:r>
          </w:p>
        </w:tc>
        <w:tc>
          <w:tcPr>
            <w:tcW w:w="1319" w:type="pct"/>
          </w:tcPr>
          <w:p w:rsidR="00AF736B" w:rsidRPr="00636790" w:rsidRDefault="00AF736B">
            <w:pPr>
              <w:jc w:val="center"/>
              <w:cnfStyle w:val="100000000000"/>
              <w:rPr>
                <w:rFonts w:asciiTheme="minorHAnsi" w:hAnsiTheme="minorHAnsi"/>
                <w:sz w:val="22"/>
                <w:szCs w:val="22"/>
                <w:lang w:val="es-ES_tradnl" w:eastAsia="en-US"/>
              </w:rPr>
            </w:pPr>
            <w:r w:rsidRPr="00636790">
              <w:rPr>
                <w:rFonts w:asciiTheme="minorHAnsi" w:hAnsiTheme="minorHAnsi"/>
                <w:sz w:val="22"/>
                <w:lang w:val="es-ES_tradnl"/>
              </w:rPr>
              <w:t>Encargado</w:t>
            </w:r>
          </w:p>
        </w:tc>
        <w:tc>
          <w:tcPr>
            <w:tcW w:w="1434" w:type="pct"/>
          </w:tcPr>
          <w:p w:rsidR="00AF736B" w:rsidRPr="00636790" w:rsidRDefault="00AF736B">
            <w:pPr>
              <w:jc w:val="center"/>
              <w:cnfStyle w:val="100000000000"/>
              <w:rPr>
                <w:rFonts w:asciiTheme="minorHAnsi" w:hAnsiTheme="minorHAnsi"/>
                <w:sz w:val="22"/>
                <w:szCs w:val="22"/>
                <w:lang w:val="es-ES_tradnl" w:eastAsia="en-US"/>
              </w:rPr>
            </w:pPr>
            <w:r w:rsidRPr="00636790">
              <w:rPr>
                <w:rFonts w:asciiTheme="minorHAnsi" w:hAnsiTheme="minorHAnsi"/>
                <w:sz w:val="22"/>
                <w:lang w:val="es-ES_tradnl"/>
              </w:rPr>
              <w:t>Descripción</w:t>
            </w:r>
          </w:p>
        </w:tc>
        <w:tc>
          <w:tcPr>
            <w:tcW w:w="1274" w:type="pct"/>
          </w:tcPr>
          <w:p w:rsidR="00AF736B" w:rsidRPr="00636790" w:rsidRDefault="00AF736B">
            <w:pPr>
              <w:jc w:val="center"/>
              <w:cnfStyle w:val="100000000000"/>
              <w:rPr>
                <w:rFonts w:asciiTheme="minorHAnsi" w:hAnsiTheme="minorHAnsi"/>
                <w:sz w:val="22"/>
                <w:szCs w:val="22"/>
                <w:lang w:val="es-ES_tradnl" w:eastAsia="en-US"/>
              </w:rPr>
            </w:pPr>
            <w:r w:rsidRPr="00636790">
              <w:rPr>
                <w:rFonts w:asciiTheme="minorHAnsi" w:hAnsiTheme="minorHAnsi"/>
                <w:sz w:val="22"/>
                <w:lang w:val="es-ES_tradnl"/>
              </w:rPr>
              <w:t>Estándar</w:t>
            </w:r>
          </w:p>
        </w:tc>
      </w:tr>
      <w:tr w:rsidR="00AF736B" w:rsidRPr="00493BD3" w:rsidTr="00AB24B3">
        <w:trPr>
          <w:cnfStyle w:val="000000100000"/>
        </w:trPr>
        <w:tc>
          <w:tcPr>
            <w:cnfStyle w:val="001000000000"/>
            <w:tcW w:w="973" w:type="pct"/>
          </w:tcPr>
          <w:p w:rsidR="00AF736B" w:rsidRPr="00636790" w:rsidRDefault="00AF736B">
            <w:pPr>
              <w:jc w:val="both"/>
              <w:rPr>
                <w:rFonts w:asciiTheme="minorHAnsi" w:hAnsiTheme="minorHAnsi"/>
                <w:sz w:val="22"/>
                <w:szCs w:val="22"/>
                <w:lang w:val="es-ES_tradnl" w:eastAsia="en-US"/>
              </w:rPr>
            </w:pPr>
            <w:r w:rsidRPr="00636790">
              <w:rPr>
                <w:rFonts w:asciiTheme="minorHAnsi" w:hAnsiTheme="minorHAnsi"/>
                <w:sz w:val="22"/>
                <w:lang w:val="es-ES_tradnl"/>
              </w:rPr>
              <w:t>SPMP</w:t>
            </w:r>
          </w:p>
        </w:tc>
        <w:tc>
          <w:tcPr>
            <w:tcW w:w="1319" w:type="pct"/>
          </w:tcPr>
          <w:p w:rsidR="00AF736B" w:rsidRPr="00636790" w:rsidRDefault="00AF736B" w:rsidP="00880C14">
            <w:pPr>
              <w:pStyle w:val="Prrafodelista"/>
              <w:numPr>
                <w:ilvl w:val="0"/>
                <w:numId w:val="25"/>
              </w:numPr>
              <w:contextualSpacing/>
              <w:jc w:val="both"/>
              <w:cnfStyle w:val="000000100000"/>
              <w:rPr>
                <w:rFonts w:asciiTheme="minorHAnsi" w:hAnsiTheme="minorHAnsi"/>
                <w:sz w:val="22"/>
                <w:szCs w:val="18"/>
                <w:lang w:val="es-ES_tradnl"/>
              </w:rPr>
            </w:pPr>
            <w:r w:rsidRPr="00636790">
              <w:rPr>
                <w:rFonts w:asciiTheme="minorHAnsi" w:hAnsiTheme="minorHAnsi"/>
                <w:sz w:val="22"/>
                <w:szCs w:val="18"/>
                <w:lang w:val="es-ES_tradnl"/>
              </w:rPr>
              <w:t>Laura Arias (Gerente del proyecto).</w:t>
            </w:r>
          </w:p>
          <w:p w:rsidR="00AF736B" w:rsidRPr="00636790" w:rsidRDefault="00AF736B" w:rsidP="00880C14">
            <w:pPr>
              <w:pStyle w:val="Prrafodelista"/>
              <w:numPr>
                <w:ilvl w:val="0"/>
                <w:numId w:val="25"/>
              </w:numPr>
              <w:contextualSpacing/>
              <w:jc w:val="both"/>
              <w:cnfStyle w:val="000000100000"/>
              <w:rPr>
                <w:rFonts w:asciiTheme="minorHAnsi" w:hAnsiTheme="minorHAnsi"/>
                <w:sz w:val="22"/>
                <w:szCs w:val="18"/>
                <w:lang w:val="es-ES_tradnl"/>
              </w:rPr>
            </w:pPr>
            <w:r w:rsidRPr="00636790">
              <w:rPr>
                <w:rFonts w:asciiTheme="minorHAnsi" w:hAnsiTheme="minorHAnsi"/>
                <w:sz w:val="22"/>
                <w:szCs w:val="18"/>
                <w:lang w:val="es-ES_tradnl"/>
              </w:rPr>
              <w:t xml:space="preserve"> William Jiménez (Administrador de configuraciones y documentación).</w:t>
            </w:r>
          </w:p>
          <w:p w:rsidR="00AF736B" w:rsidRPr="00636790" w:rsidRDefault="00AF736B" w:rsidP="00880C14">
            <w:pPr>
              <w:pStyle w:val="Prrafodelista"/>
              <w:numPr>
                <w:ilvl w:val="0"/>
                <w:numId w:val="25"/>
              </w:numPr>
              <w:contextualSpacing/>
              <w:jc w:val="both"/>
              <w:cnfStyle w:val="000000100000"/>
              <w:rPr>
                <w:rFonts w:asciiTheme="minorHAnsi" w:hAnsiTheme="minorHAnsi"/>
                <w:sz w:val="22"/>
                <w:lang w:val="es-ES_tradnl" w:eastAsia="en-US"/>
              </w:rPr>
            </w:pPr>
            <w:r w:rsidRPr="00636790">
              <w:rPr>
                <w:rFonts w:asciiTheme="minorHAnsi" w:hAnsiTheme="minorHAnsi"/>
                <w:sz w:val="22"/>
                <w:szCs w:val="18"/>
                <w:lang w:val="es-ES_tradnl"/>
              </w:rPr>
              <w:t>David Suárez (Director de calidad y de manejo de riesgos).</w:t>
            </w:r>
          </w:p>
        </w:tc>
        <w:tc>
          <w:tcPr>
            <w:tcW w:w="1434" w:type="pct"/>
          </w:tcPr>
          <w:p w:rsidR="00AF736B" w:rsidRPr="00636790" w:rsidRDefault="00AB24B3">
            <w:pPr>
              <w:jc w:val="both"/>
              <w:cnfStyle w:val="000000100000"/>
              <w:rPr>
                <w:rFonts w:asciiTheme="minorHAnsi" w:hAnsiTheme="minorHAnsi"/>
                <w:sz w:val="22"/>
                <w:szCs w:val="22"/>
                <w:lang w:val="es-ES_tradnl" w:eastAsia="en-US"/>
              </w:rPr>
            </w:pPr>
            <w:r w:rsidRPr="00636790">
              <w:rPr>
                <w:rFonts w:asciiTheme="minorHAnsi" w:hAnsiTheme="minorHAnsi"/>
                <w:sz w:val="22"/>
                <w:lang w:val="es-ES_tradnl"/>
              </w:rPr>
              <w:t>Software Project Manage</w:t>
            </w:r>
            <w:r w:rsidR="00AF736B" w:rsidRPr="00636790">
              <w:rPr>
                <w:rFonts w:asciiTheme="minorHAnsi" w:hAnsiTheme="minorHAnsi"/>
                <w:sz w:val="22"/>
                <w:lang w:val="es-ES_tradnl"/>
              </w:rPr>
              <w:t>ment Plans, es el documento donde se define el plan para seguir a lo largo del proyecto.</w:t>
            </w:r>
          </w:p>
        </w:tc>
        <w:tc>
          <w:tcPr>
            <w:tcW w:w="1274" w:type="pct"/>
          </w:tcPr>
          <w:p w:rsidR="00AF736B" w:rsidRPr="00636790" w:rsidRDefault="00AF736B" w:rsidP="00880C14">
            <w:pPr>
              <w:pStyle w:val="Prrafodelista"/>
              <w:numPr>
                <w:ilvl w:val="0"/>
                <w:numId w:val="26"/>
              </w:numPr>
              <w:contextualSpacing/>
              <w:jc w:val="both"/>
              <w:cnfStyle w:val="000000100000"/>
              <w:rPr>
                <w:rFonts w:asciiTheme="minorHAnsi" w:hAnsiTheme="minorHAnsi"/>
                <w:sz w:val="22"/>
                <w:lang w:val="es-ES_tradnl"/>
              </w:rPr>
            </w:pPr>
            <w:r w:rsidRPr="00636790">
              <w:rPr>
                <w:rFonts w:asciiTheme="minorHAnsi" w:hAnsiTheme="minorHAnsi"/>
                <w:sz w:val="22"/>
                <w:lang w:val="es-ES_tradnl"/>
              </w:rPr>
              <w:t>Plantilla Ironworks.</w:t>
            </w:r>
          </w:p>
          <w:p w:rsidR="00AF736B" w:rsidRPr="00636790" w:rsidRDefault="00AF736B" w:rsidP="00880C14">
            <w:pPr>
              <w:pStyle w:val="Prrafodelista"/>
              <w:numPr>
                <w:ilvl w:val="0"/>
                <w:numId w:val="26"/>
              </w:numPr>
              <w:contextualSpacing/>
              <w:jc w:val="both"/>
              <w:cnfStyle w:val="000000100000"/>
              <w:rPr>
                <w:rFonts w:asciiTheme="minorHAnsi" w:hAnsiTheme="minorHAnsi"/>
                <w:sz w:val="22"/>
                <w:lang w:val="en-US" w:eastAsia="en-US"/>
              </w:rPr>
            </w:pPr>
            <w:r w:rsidRPr="00636790">
              <w:rPr>
                <w:rFonts w:asciiTheme="minorHAnsi" w:hAnsiTheme="minorHAnsi"/>
                <w:sz w:val="22"/>
                <w:lang w:val="en-US"/>
              </w:rPr>
              <w:t xml:space="preserve">IEEE 1058-1998 (Standard for Software Project Management Plans). </w:t>
            </w:r>
          </w:p>
        </w:tc>
      </w:tr>
      <w:tr w:rsidR="00AF736B" w:rsidRPr="00493BD3" w:rsidTr="00AB24B3">
        <w:trPr>
          <w:cnfStyle w:val="000000010000"/>
        </w:trPr>
        <w:tc>
          <w:tcPr>
            <w:cnfStyle w:val="001000000000"/>
            <w:tcW w:w="973" w:type="pct"/>
          </w:tcPr>
          <w:p w:rsidR="00AF736B" w:rsidRPr="00636790" w:rsidRDefault="00AF736B">
            <w:pPr>
              <w:jc w:val="both"/>
              <w:rPr>
                <w:rFonts w:asciiTheme="minorHAnsi" w:hAnsiTheme="minorHAnsi"/>
                <w:sz w:val="22"/>
                <w:szCs w:val="22"/>
                <w:lang w:val="es-ES_tradnl" w:eastAsia="en-US"/>
              </w:rPr>
            </w:pPr>
            <w:r w:rsidRPr="00636790">
              <w:rPr>
                <w:rFonts w:asciiTheme="minorHAnsi" w:hAnsiTheme="minorHAnsi"/>
                <w:sz w:val="22"/>
                <w:lang w:val="es-ES_tradnl"/>
              </w:rPr>
              <w:t>SRS</w:t>
            </w:r>
          </w:p>
        </w:tc>
        <w:tc>
          <w:tcPr>
            <w:tcW w:w="1319" w:type="pct"/>
          </w:tcPr>
          <w:p w:rsidR="00AF736B" w:rsidRPr="00636790" w:rsidRDefault="00091742" w:rsidP="00880C14">
            <w:pPr>
              <w:pStyle w:val="Prrafodelista"/>
              <w:numPr>
                <w:ilvl w:val="0"/>
                <w:numId w:val="27"/>
              </w:numPr>
              <w:contextualSpacing/>
              <w:jc w:val="both"/>
              <w:cnfStyle w:val="000000010000"/>
              <w:rPr>
                <w:rFonts w:asciiTheme="minorHAnsi" w:hAnsiTheme="minorHAnsi"/>
                <w:sz w:val="22"/>
                <w:lang w:val="es-ES_tradnl" w:eastAsia="en-US"/>
              </w:rPr>
            </w:pPr>
            <w:r w:rsidRPr="00636790">
              <w:rPr>
                <w:rFonts w:asciiTheme="minorHAnsi" w:hAnsiTheme="minorHAnsi"/>
                <w:sz w:val="22"/>
                <w:lang w:val="es-ES_tradnl"/>
              </w:rPr>
              <w:t>Alimnova</w:t>
            </w:r>
            <w:r w:rsidR="00AF736B" w:rsidRPr="00636790">
              <w:rPr>
                <w:rFonts w:asciiTheme="minorHAnsi" w:hAnsiTheme="minorHAnsi" w:cstheme="minorHAnsi"/>
                <w:sz w:val="22"/>
                <w:lang w:val="es-ES_tradnl"/>
              </w:rPr>
              <w:t>®</w:t>
            </w:r>
            <w:r w:rsidR="00AF736B" w:rsidRPr="00636790">
              <w:rPr>
                <w:rFonts w:asciiTheme="minorHAnsi" w:hAnsiTheme="minorHAnsi"/>
                <w:sz w:val="22"/>
                <w:lang w:val="es-ES_tradnl"/>
              </w:rPr>
              <w:t>.</w:t>
            </w:r>
          </w:p>
        </w:tc>
        <w:tc>
          <w:tcPr>
            <w:tcW w:w="1434" w:type="pct"/>
          </w:tcPr>
          <w:p w:rsidR="00AF736B" w:rsidRPr="00636790" w:rsidRDefault="00AF736B">
            <w:pPr>
              <w:jc w:val="both"/>
              <w:cnfStyle w:val="000000010000"/>
              <w:rPr>
                <w:rFonts w:asciiTheme="minorHAnsi" w:hAnsiTheme="minorHAnsi"/>
                <w:sz w:val="22"/>
                <w:szCs w:val="22"/>
                <w:lang w:val="es-ES_tradnl" w:eastAsia="en-US"/>
              </w:rPr>
            </w:pPr>
            <w:r w:rsidRPr="00636790">
              <w:rPr>
                <w:rFonts w:asciiTheme="minorHAnsi" w:hAnsiTheme="minorHAnsi"/>
                <w:sz w:val="22"/>
                <w:lang w:val="es-ES_tradnl"/>
              </w:rPr>
              <w:t>Software Requirements Specification, como su nombre lo indica es el documento en el cual se especifican los requerimientos del sistema.</w:t>
            </w:r>
          </w:p>
        </w:tc>
        <w:tc>
          <w:tcPr>
            <w:tcW w:w="1274" w:type="pct"/>
          </w:tcPr>
          <w:p w:rsidR="00AF736B" w:rsidRPr="00636790" w:rsidRDefault="00AB24B3" w:rsidP="00880C14">
            <w:pPr>
              <w:pStyle w:val="Prrafodelista"/>
              <w:numPr>
                <w:ilvl w:val="0"/>
                <w:numId w:val="27"/>
              </w:numPr>
              <w:contextualSpacing/>
              <w:jc w:val="both"/>
              <w:cnfStyle w:val="000000010000"/>
              <w:rPr>
                <w:rFonts w:asciiTheme="minorHAnsi" w:hAnsiTheme="minorHAnsi"/>
                <w:sz w:val="22"/>
                <w:lang w:val="es-ES_tradnl"/>
              </w:rPr>
            </w:pPr>
            <w:r w:rsidRPr="00636790">
              <w:rPr>
                <w:rFonts w:asciiTheme="minorHAnsi" w:hAnsiTheme="minorHAnsi"/>
                <w:sz w:val="22"/>
                <w:lang w:val="es-ES_tradnl"/>
              </w:rPr>
              <w:t>Plantilla  I</w:t>
            </w:r>
            <w:r w:rsidR="00AF736B" w:rsidRPr="00636790">
              <w:rPr>
                <w:rFonts w:asciiTheme="minorHAnsi" w:hAnsiTheme="minorHAnsi"/>
                <w:sz w:val="22"/>
                <w:lang w:val="es-ES_tradnl"/>
              </w:rPr>
              <w:t>ronworks.</w:t>
            </w:r>
          </w:p>
          <w:p w:rsidR="00AF736B" w:rsidRPr="00636790" w:rsidRDefault="00AF736B" w:rsidP="00880C14">
            <w:pPr>
              <w:pStyle w:val="Prrafodelista"/>
              <w:numPr>
                <w:ilvl w:val="0"/>
                <w:numId w:val="27"/>
              </w:numPr>
              <w:contextualSpacing/>
              <w:jc w:val="both"/>
              <w:cnfStyle w:val="000000010000"/>
              <w:rPr>
                <w:rFonts w:asciiTheme="minorHAnsi" w:hAnsiTheme="minorHAnsi"/>
                <w:sz w:val="22"/>
                <w:lang w:val="en-US" w:eastAsia="en-US"/>
              </w:rPr>
            </w:pPr>
            <w:r w:rsidRPr="00636790">
              <w:rPr>
                <w:rFonts w:asciiTheme="minorHAnsi" w:hAnsiTheme="minorHAnsi"/>
                <w:sz w:val="22"/>
                <w:lang w:val="en-US"/>
              </w:rPr>
              <w:t>IEEE 830-1998 (Recommended Practice for Software Requirements Specifications).</w:t>
            </w:r>
          </w:p>
        </w:tc>
      </w:tr>
      <w:tr w:rsidR="00AF736B" w:rsidRPr="00493BD3" w:rsidTr="00AB24B3">
        <w:trPr>
          <w:cnfStyle w:val="000000100000"/>
        </w:trPr>
        <w:tc>
          <w:tcPr>
            <w:cnfStyle w:val="001000000000"/>
            <w:tcW w:w="973" w:type="pct"/>
          </w:tcPr>
          <w:p w:rsidR="00AF736B" w:rsidRPr="00636790" w:rsidRDefault="00AF736B">
            <w:pPr>
              <w:jc w:val="both"/>
              <w:rPr>
                <w:rFonts w:asciiTheme="minorHAnsi" w:hAnsiTheme="minorHAnsi"/>
                <w:sz w:val="22"/>
                <w:szCs w:val="22"/>
                <w:lang w:val="es-ES_tradnl" w:eastAsia="en-US"/>
              </w:rPr>
            </w:pPr>
            <w:r w:rsidRPr="00636790">
              <w:rPr>
                <w:rFonts w:asciiTheme="minorHAnsi" w:hAnsiTheme="minorHAnsi"/>
                <w:sz w:val="22"/>
                <w:lang w:val="es-ES_tradnl"/>
              </w:rPr>
              <w:t>SDD</w:t>
            </w:r>
          </w:p>
        </w:tc>
        <w:tc>
          <w:tcPr>
            <w:tcW w:w="1319" w:type="pct"/>
          </w:tcPr>
          <w:p w:rsidR="00AF736B" w:rsidRPr="00636790" w:rsidRDefault="00AB24B3" w:rsidP="00880C14">
            <w:pPr>
              <w:pStyle w:val="Prrafodelista"/>
              <w:numPr>
                <w:ilvl w:val="0"/>
                <w:numId w:val="28"/>
              </w:numPr>
              <w:contextualSpacing/>
              <w:jc w:val="both"/>
              <w:cnfStyle w:val="000000100000"/>
              <w:rPr>
                <w:rFonts w:asciiTheme="minorHAnsi" w:hAnsiTheme="minorHAnsi"/>
                <w:sz w:val="22"/>
                <w:lang w:val="es-ES_tradnl"/>
              </w:rPr>
            </w:pPr>
            <w:r w:rsidRPr="00636790">
              <w:rPr>
                <w:rFonts w:asciiTheme="minorHAnsi" w:hAnsiTheme="minorHAnsi"/>
                <w:sz w:val="22"/>
                <w:lang w:val="es-ES_tradnl"/>
              </w:rPr>
              <w:t>Néstor</w:t>
            </w:r>
            <w:r w:rsidR="00AF736B" w:rsidRPr="00636790">
              <w:rPr>
                <w:rFonts w:asciiTheme="minorHAnsi" w:hAnsiTheme="minorHAnsi"/>
                <w:sz w:val="22"/>
                <w:lang w:val="es-ES_tradnl"/>
              </w:rPr>
              <w:t xml:space="preserve"> Diazgranados (Arquitecto).</w:t>
            </w:r>
          </w:p>
          <w:p w:rsidR="00AF736B" w:rsidRPr="00636790" w:rsidRDefault="00AF736B" w:rsidP="00880C14">
            <w:pPr>
              <w:pStyle w:val="Prrafodelista"/>
              <w:numPr>
                <w:ilvl w:val="0"/>
                <w:numId w:val="28"/>
              </w:numPr>
              <w:contextualSpacing/>
              <w:jc w:val="both"/>
              <w:cnfStyle w:val="000000100000"/>
              <w:rPr>
                <w:rFonts w:asciiTheme="minorHAnsi" w:hAnsiTheme="minorHAnsi"/>
                <w:sz w:val="22"/>
                <w:lang w:val="es-ES_tradnl"/>
              </w:rPr>
            </w:pPr>
            <w:r w:rsidRPr="00636790">
              <w:rPr>
                <w:rFonts w:asciiTheme="minorHAnsi" w:hAnsiTheme="minorHAnsi"/>
                <w:sz w:val="22"/>
                <w:lang w:val="es-ES_tradnl"/>
              </w:rPr>
              <w:t>Andrea Fajardo (Analista de requerimientos).</w:t>
            </w:r>
          </w:p>
          <w:p w:rsidR="00AF736B" w:rsidRPr="00636790" w:rsidRDefault="00AF736B" w:rsidP="00880C14">
            <w:pPr>
              <w:pStyle w:val="Prrafodelista"/>
              <w:numPr>
                <w:ilvl w:val="0"/>
                <w:numId w:val="28"/>
              </w:numPr>
              <w:contextualSpacing/>
              <w:jc w:val="both"/>
              <w:cnfStyle w:val="000000100000"/>
              <w:rPr>
                <w:rFonts w:asciiTheme="minorHAnsi" w:hAnsiTheme="minorHAnsi"/>
                <w:sz w:val="22"/>
                <w:lang w:val="es-ES_tradnl" w:eastAsia="en-US"/>
              </w:rPr>
            </w:pPr>
            <w:r w:rsidRPr="00636790">
              <w:rPr>
                <w:rFonts w:asciiTheme="minorHAnsi" w:hAnsiTheme="minorHAnsi"/>
                <w:sz w:val="22"/>
                <w:lang w:val="es-ES_tradnl"/>
              </w:rPr>
              <w:t>Germán Morales (Director de Desarrollo).</w:t>
            </w:r>
          </w:p>
        </w:tc>
        <w:tc>
          <w:tcPr>
            <w:tcW w:w="1434" w:type="pct"/>
          </w:tcPr>
          <w:p w:rsidR="00AF736B" w:rsidRPr="00636790" w:rsidRDefault="00AF736B">
            <w:pPr>
              <w:jc w:val="both"/>
              <w:cnfStyle w:val="000000100000"/>
              <w:rPr>
                <w:rFonts w:asciiTheme="minorHAnsi" w:hAnsiTheme="minorHAnsi"/>
                <w:sz w:val="22"/>
                <w:szCs w:val="22"/>
                <w:lang w:val="es-ES_tradnl" w:eastAsia="en-US"/>
              </w:rPr>
            </w:pPr>
            <w:r w:rsidRPr="00636790">
              <w:rPr>
                <w:rFonts w:asciiTheme="minorHAnsi" w:hAnsiTheme="minorHAnsi"/>
                <w:sz w:val="22"/>
                <w:lang w:val="es-ES_tradnl"/>
              </w:rPr>
              <w:t>Software Design Description, detalla la arquitectura de software seleccionada y su justificación [1].</w:t>
            </w:r>
          </w:p>
        </w:tc>
        <w:tc>
          <w:tcPr>
            <w:tcW w:w="1274" w:type="pct"/>
          </w:tcPr>
          <w:p w:rsidR="00AF736B" w:rsidRPr="00636790" w:rsidRDefault="00AB24B3" w:rsidP="00880C14">
            <w:pPr>
              <w:pStyle w:val="Prrafodelista"/>
              <w:numPr>
                <w:ilvl w:val="0"/>
                <w:numId w:val="29"/>
              </w:numPr>
              <w:contextualSpacing/>
              <w:jc w:val="both"/>
              <w:cnfStyle w:val="000000100000"/>
              <w:rPr>
                <w:rFonts w:asciiTheme="minorHAnsi" w:hAnsiTheme="minorHAnsi"/>
                <w:sz w:val="22"/>
                <w:lang w:val="es-ES_tradnl"/>
              </w:rPr>
            </w:pPr>
            <w:r w:rsidRPr="00636790">
              <w:rPr>
                <w:rFonts w:asciiTheme="minorHAnsi" w:hAnsiTheme="minorHAnsi"/>
                <w:sz w:val="22"/>
                <w:lang w:val="es-ES_tradnl"/>
              </w:rPr>
              <w:t>Plantilla I</w:t>
            </w:r>
            <w:r w:rsidR="00AF736B" w:rsidRPr="00636790">
              <w:rPr>
                <w:rFonts w:asciiTheme="minorHAnsi" w:hAnsiTheme="minorHAnsi"/>
                <w:sz w:val="22"/>
                <w:lang w:val="es-ES_tradnl"/>
              </w:rPr>
              <w:t>ronworks.</w:t>
            </w:r>
          </w:p>
          <w:p w:rsidR="00AF736B" w:rsidRPr="00636790" w:rsidRDefault="00AF736B" w:rsidP="00880C14">
            <w:pPr>
              <w:pStyle w:val="Prrafodelista"/>
              <w:numPr>
                <w:ilvl w:val="0"/>
                <w:numId w:val="29"/>
              </w:numPr>
              <w:contextualSpacing/>
              <w:jc w:val="both"/>
              <w:cnfStyle w:val="000000100000"/>
              <w:rPr>
                <w:rFonts w:asciiTheme="minorHAnsi" w:hAnsiTheme="minorHAnsi"/>
                <w:sz w:val="22"/>
                <w:lang w:val="en-US" w:eastAsia="en-US"/>
              </w:rPr>
            </w:pPr>
            <w:r w:rsidRPr="00636790">
              <w:rPr>
                <w:rFonts w:asciiTheme="minorHAnsi" w:hAnsiTheme="minorHAnsi"/>
                <w:sz w:val="22"/>
                <w:lang w:val="en-US"/>
              </w:rPr>
              <w:t xml:space="preserve">IEEE 1016-1998 (Recommended Practice for Software Design Descriptions). </w:t>
            </w:r>
          </w:p>
        </w:tc>
      </w:tr>
      <w:tr w:rsidR="00AF736B" w:rsidRPr="00493BD3" w:rsidTr="00AB24B3">
        <w:trPr>
          <w:cnfStyle w:val="000000010000"/>
        </w:trPr>
        <w:tc>
          <w:tcPr>
            <w:cnfStyle w:val="001000000000"/>
            <w:tcW w:w="973" w:type="pct"/>
          </w:tcPr>
          <w:p w:rsidR="00AF736B" w:rsidRPr="00636790" w:rsidRDefault="00AF736B">
            <w:pPr>
              <w:jc w:val="both"/>
              <w:rPr>
                <w:rFonts w:asciiTheme="minorHAnsi" w:hAnsiTheme="minorHAnsi"/>
                <w:sz w:val="22"/>
                <w:szCs w:val="22"/>
                <w:lang w:val="es-ES_tradnl" w:eastAsia="en-US"/>
              </w:rPr>
            </w:pPr>
            <w:r w:rsidRPr="00636790">
              <w:rPr>
                <w:rFonts w:asciiTheme="minorHAnsi" w:hAnsiTheme="minorHAnsi"/>
                <w:sz w:val="22"/>
                <w:lang w:val="es-ES_tradnl"/>
              </w:rPr>
              <w:t>Manuales</w:t>
            </w:r>
          </w:p>
        </w:tc>
        <w:tc>
          <w:tcPr>
            <w:tcW w:w="1319" w:type="pct"/>
          </w:tcPr>
          <w:p w:rsidR="00AF736B" w:rsidRPr="00636790" w:rsidRDefault="00AF736B" w:rsidP="00880C14">
            <w:pPr>
              <w:pStyle w:val="Prrafodelista"/>
              <w:numPr>
                <w:ilvl w:val="0"/>
                <w:numId w:val="30"/>
              </w:numPr>
              <w:contextualSpacing/>
              <w:jc w:val="both"/>
              <w:cnfStyle w:val="000000010000"/>
              <w:rPr>
                <w:rFonts w:asciiTheme="minorHAnsi" w:hAnsiTheme="minorHAnsi"/>
                <w:sz w:val="22"/>
                <w:lang w:val="es-ES_tradnl"/>
              </w:rPr>
            </w:pPr>
            <w:r w:rsidRPr="00636790">
              <w:rPr>
                <w:rFonts w:asciiTheme="minorHAnsi" w:hAnsiTheme="minorHAnsi"/>
                <w:sz w:val="22"/>
                <w:lang w:val="es-ES_tradnl"/>
              </w:rPr>
              <w:t>Germán Morales (Director de Desarrollo).</w:t>
            </w:r>
          </w:p>
          <w:p w:rsidR="00AF736B" w:rsidRPr="00636790" w:rsidRDefault="00AF736B" w:rsidP="00880C14">
            <w:pPr>
              <w:pStyle w:val="Prrafodelista"/>
              <w:numPr>
                <w:ilvl w:val="0"/>
                <w:numId w:val="30"/>
              </w:numPr>
              <w:contextualSpacing/>
              <w:jc w:val="both"/>
              <w:cnfStyle w:val="000000010000"/>
              <w:rPr>
                <w:rFonts w:asciiTheme="minorHAnsi" w:hAnsiTheme="minorHAnsi"/>
                <w:sz w:val="22"/>
                <w:lang w:val="es-ES_tradnl"/>
              </w:rPr>
            </w:pPr>
            <w:r w:rsidRPr="00636790">
              <w:rPr>
                <w:rFonts w:asciiTheme="minorHAnsi" w:hAnsiTheme="minorHAnsi"/>
                <w:sz w:val="22"/>
                <w:lang w:val="es-ES_tradnl"/>
              </w:rPr>
              <w:t>Néstor Diazgranados (Arquitecto).</w:t>
            </w:r>
          </w:p>
          <w:p w:rsidR="00AF736B" w:rsidRPr="00636790" w:rsidRDefault="00AF736B" w:rsidP="00880C14">
            <w:pPr>
              <w:pStyle w:val="Prrafodelista"/>
              <w:numPr>
                <w:ilvl w:val="0"/>
                <w:numId w:val="30"/>
              </w:numPr>
              <w:contextualSpacing/>
              <w:jc w:val="both"/>
              <w:cnfStyle w:val="000000010000"/>
              <w:rPr>
                <w:rFonts w:asciiTheme="minorHAnsi" w:hAnsiTheme="minorHAnsi"/>
                <w:sz w:val="22"/>
                <w:lang w:val="es-ES_tradnl" w:eastAsia="en-US"/>
              </w:rPr>
            </w:pPr>
            <w:r w:rsidRPr="00636790">
              <w:rPr>
                <w:rFonts w:asciiTheme="minorHAnsi" w:hAnsiTheme="minorHAnsi"/>
                <w:sz w:val="22"/>
                <w:lang w:val="es-ES_tradnl"/>
              </w:rPr>
              <w:t>William Jiménez (Administrador de configuraciones y Documentación).</w:t>
            </w:r>
          </w:p>
        </w:tc>
        <w:tc>
          <w:tcPr>
            <w:tcW w:w="1434" w:type="pct"/>
          </w:tcPr>
          <w:p w:rsidR="00AF736B" w:rsidRPr="00636790" w:rsidRDefault="00091742">
            <w:pPr>
              <w:jc w:val="both"/>
              <w:cnfStyle w:val="000000010000"/>
              <w:rPr>
                <w:rFonts w:asciiTheme="minorHAnsi" w:hAnsiTheme="minorHAnsi"/>
                <w:sz w:val="22"/>
                <w:szCs w:val="22"/>
                <w:lang w:val="es-ES_tradnl" w:eastAsia="en-US"/>
              </w:rPr>
            </w:pPr>
            <w:r w:rsidRPr="00636790">
              <w:rPr>
                <w:rFonts w:asciiTheme="minorHAnsi" w:hAnsiTheme="minorHAnsi"/>
                <w:sz w:val="22"/>
                <w:lang w:val="es-ES_tradnl"/>
              </w:rPr>
              <w:t>Alimnova</w:t>
            </w:r>
            <w:r w:rsidR="00AF736B" w:rsidRPr="00636790">
              <w:rPr>
                <w:rFonts w:asciiTheme="minorHAnsi" w:hAnsiTheme="minorHAnsi"/>
                <w:sz w:val="22"/>
                <w:lang w:val="es-ES_tradnl"/>
              </w:rPr>
              <w:t xml:space="preserve"> manejará dos tipos de manuales, de usuario y de instalación en el primero se detallarán los posibles escenarios a los que el usuario se podrá enfrentar.</w:t>
            </w:r>
          </w:p>
        </w:tc>
        <w:tc>
          <w:tcPr>
            <w:tcW w:w="1274" w:type="pct"/>
          </w:tcPr>
          <w:p w:rsidR="00AF736B" w:rsidRPr="00636790" w:rsidRDefault="00AF736B" w:rsidP="00880C14">
            <w:pPr>
              <w:pStyle w:val="Prrafodelista"/>
              <w:numPr>
                <w:ilvl w:val="0"/>
                <w:numId w:val="31"/>
              </w:numPr>
              <w:contextualSpacing/>
              <w:jc w:val="both"/>
              <w:cnfStyle w:val="000000010000"/>
              <w:rPr>
                <w:rFonts w:asciiTheme="minorHAnsi" w:hAnsiTheme="minorHAnsi"/>
                <w:sz w:val="22"/>
                <w:lang w:val="es-ES_tradnl"/>
              </w:rPr>
            </w:pPr>
            <w:r w:rsidRPr="00636790">
              <w:rPr>
                <w:rFonts w:asciiTheme="minorHAnsi" w:hAnsiTheme="minorHAnsi"/>
                <w:sz w:val="22"/>
                <w:lang w:val="es-ES_tradnl"/>
              </w:rPr>
              <w:t>Manual de usuario.</w:t>
            </w:r>
          </w:p>
          <w:p w:rsidR="00AF736B" w:rsidRPr="00636790" w:rsidRDefault="00AF736B" w:rsidP="00880C14">
            <w:pPr>
              <w:pStyle w:val="Prrafodelista"/>
              <w:numPr>
                <w:ilvl w:val="0"/>
                <w:numId w:val="31"/>
              </w:numPr>
              <w:contextualSpacing/>
              <w:jc w:val="both"/>
              <w:cnfStyle w:val="000000010000"/>
              <w:rPr>
                <w:rFonts w:asciiTheme="minorHAnsi" w:hAnsiTheme="minorHAnsi"/>
                <w:sz w:val="22"/>
                <w:lang w:val="en-US"/>
              </w:rPr>
            </w:pPr>
            <w:r w:rsidRPr="00636790">
              <w:rPr>
                <w:rFonts w:asciiTheme="minorHAnsi" w:hAnsiTheme="minorHAnsi"/>
                <w:sz w:val="22"/>
                <w:lang w:val="en-US"/>
              </w:rPr>
              <w:t>IEEE 1063-2001 (Standard for Software User Documentation).</w:t>
            </w:r>
          </w:p>
          <w:p w:rsidR="00AF736B" w:rsidRPr="00636790" w:rsidRDefault="00AF736B">
            <w:pPr>
              <w:cnfStyle w:val="000000010000"/>
              <w:rPr>
                <w:rFonts w:asciiTheme="minorHAnsi" w:hAnsiTheme="minorHAnsi"/>
                <w:sz w:val="22"/>
                <w:lang w:val="en-US"/>
              </w:rPr>
            </w:pPr>
          </w:p>
          <w:p w:rsidR="00AF736B" w:rsidRPr="00636790" w:rsidRDefault="00AF736B">
            <w:pPr>
              <w:ind w:firstLine="708"/>
              <w:jc w:val="both"/>
              <w:cnfStyle w:val="000000010000"/>
              <w:rPr>
                <w:rFonts w:asciiTheme="minorHAnsi" w:hAnsiTheme="minorHAnsi"/>
                <w:sz w:val="22"/>
                <w:szCs w:val="22"/>
                <w:lang w:val="en-US" w:eastAsia="en-US"/>
              </w:rPr>
            </w:pPr>
          </w:p>
        </w:tc>
      </w:tr>
      <w:tr w:rsidR="00AF736B" w:rsidRPr="00493BD3" w:rsidTr="00AB24B3">
        <w:trPr>
          <w:cnfStyle w:val="000000100000"/>
        </w:trPr>
        <w:tc>
          <w:tcPr>
            <w:cnfStyle w:val="001000000000"/>
            <w:tcW w:w="973" w:type="pct"/>
          </w:tcPr>
          <w:p w:rsidR="00AF736B" w:rsidRPr="00636790" w:rsidRDefault="00AF736B">
            <w:pPr>
              <w:jc w:val="both"/>
              <w:rPr>
                <w:rFonts w:asciiTheme="minorHAnsi" w:hAnsiTheme="minorHAnsi"/>
                <w:sz w:val="22"/>
                <w:szCs w:val="22"/>
                <w:lang w:val="es-ES_tradnl" w:eastAsia="en-US"/>
              </w:rPr>
            </w:pPr>
            <w:r w:rsidRPr="00636790">
              <w:rPr>
                <w:rFonts w:asciiTheme="minorHAnsi" w:hAnsiTheme="minorHAnsi"/>
                <w:sz w:val="22"/>
                <w:lang w:val="es-ES_tradnl"/>
              </w:rPr>
              <w:t>Plan de pruebas</w:t>
            </w:r>
          </w:p>
        </w:tc>
        <w:tc>
          <w:tcPr>
            <w:tcW w:w="1319" w:type="pct"/>
          </w:tcPr>
          <w:p w:rsidR="00AF736B" w:rsidRPr="00636790" w:rsidRDefault="00AF736B" w:rsidP="00880C14">
            <w:pPr>
              <w:pStyle w:val="Prrafodelista"/>
              <w:numPr>
                <w:ilvl w:val="0"/>
                <w:numId w:val="32"/>
              </w:numPr>
              <w:contextualSpacing/>
              <w:jc w:val="both"/>
              <w:cnfStyle w:val="000000100000"/>
              <w:rPr>
                <w:rFonts w:asciiTheme="minorHAnsi" w:hAnsiTheme="minorHAnsi"/>
                <w:sz w:val="22"/>
                <w:lang w:val="es-ES_tradnl"/>
              </w:rPr>
            </w:pPr>
            <w:r w:rsidRPr="00636790">
              <w:rPr>
                <w:rFonts w:asciiTheme="minorHAnsi" w:hAnsiTheme="minorHAnsi"/>
                <w:sz w:val="22"/>
                <w:lang w:val="es-ES_tradnl"/>
              </w:rPr>
              <w:t xml:space="preserve">David Suarez (Director de calidad y Manejo </w:t>
            </w:r>
            <w:r w:rsidRPr="00636790">
              <w:rPr>
                <w:rFonts w:asciiTheme="minorHAnsi" w:hAnsiTheme="minorHAnsi"/>
                <w:sz w:val="22"/>
                <w:lang w:val="es-ES_tradnl"/>
              </w:rPr>
              <w:lastRenderedPageBreak/>
              <w:t>de riesgos).</w:t>
            </w:r>
          </w:p>
          <w:p w:rsidR="00AF736B" w:rsidRPr="00636790" w:rsidRDefault="00AF736B" w:rsidP="00880C14">
            <w:pPr>
              <w:pStyle w:val="Prrafodelista"/>
              <w:numPr>
                <w:ilvl w:val="0"/>
                <w:numId w:val="32"/>
              </w:numPr>
              <w:contextualSpacing/>
              <w:jc w:val="both"/>
              <w:cnfStyle w:val="000000100000"/>
              <w:rPr>
                <w:rFonts w:asciiTheme="minorHAnsi" w:hAnsiTheme="minorHAnsi"/>
                <w:sz w:val="22"/>
                <w:lang w:val="es-ES_tradnl"/>
              </w:rPr>
            </w:pPr>
            <w:r w:rsidRPr="00636790">
              <w:rPr>
                <w:rFonts w:asciiTheme="minorHAnsi" w:hAnsiTheme="minorHAnsi"/>
                <w:sz w:val="22"/>
                <w:lang w:val="es-ES_tradnl"/>
              </w:rPr>
              <w:t>Germán Morales (Director de Desarrollo).</w:t>
            </w:r>
          </w:p>
          <w:p w:rsidR="00AF736B" w:rsidRPr="00636790" w:rsidRDefault="00AF736B" w:rsidP="00880C14">
            <w:pPr>
              <w:pStyle w:val="Prrafodelista"/>
              <w:numPr>
                <w:ilvl w:val="0"/>
                <w:numId w:val="32"/>
              </w:numPr>
              <w:contextualSpacing/>
              <w:jc w:val="both"/>
              <w:cnfStyle w:val="000000100000"/>
              <w:rPr>
                <w:rFonts w:asciiTheme="minorHAnsi" w:hAnsiTheme="minorHAnsi"/>
                <w:sz w:val="22"/>
                <w:lang w:val="es-ES_tradnl" w:eastAsia="en-US"/>
              </w:rPr>
            </w:pPr>
            <w:r w:rsidRPr="00636790">
              <w:rPr>
                <w:rFonts w:asciiTheme="minorHAnsi" w:hAnsiTheme="minorHAnsi"/>
                <w:sz w:val="22"/>
                <w:lang w:val="es-ES_tradnl"/>
              </w:rPr>
              <w:t>Néstor Diazgranados (Arquitecto).</w:t>
            </w:r>
          </w:p>
        </w:tc>
        <w:tc>
          <w:tcPr>
            <w:tcW w:w="1434" w:type="pct"/>
          </w:tcPr>
          <w:p w:rsidR="00AF736B" w:rsidRPr="00636790" w:rsidRDefault="00091742">
            <w:pPr>
              <w:jc w:val="both"/>
              <w:cnfStyle w:val="000000100000"/>
              <w:rPr>
                <w:rFonts w:asciiTheme="minorHAnsi" w:hAnsiTheme="minorHAnsi"/>
                <w:sz w:val="22"/>
                <w:szCs w:val="22"/>
                <w:lang w:val="es-ES_tradnl" w:eastAsia="en-US"/>
              </w:rPr>
            </w:pPr>
            <w:r w:rsidRPr="00636790">
              <w:rPr>
                <w:rFonts w:asciiTheme="minorHAnsi" w:hAnsiTheme="minorHAnsi"/>
                <w:sz w:val="22"/>
                <w:lang w:val="es-ES_tradnl"/>
              </w:rPr>
              <w:lastRenderedPageBreak/>
              <w:t>Alimnova</w:t>
            </w:r>
            <w:r w:rsidR="00AF736B" w:rsidRPr="00636790">
              <w:rPr>
                <w:rFonts w:asciiTheme="minorHAnsi" w:hAnsiTheme="minorHAnsi"/>
                <w:sz w:val="22"/>
                <w:lang w:val="es-ES_tradnl"/>
              </w:rPr>
              <w:t xml:space="preserve"> presentara, por medio de este documento, las pruebas </w:t>
            </w:r>
            <w:r w:rsidR="00AF736B" w:rsidRPr="00636790">
              <w:rPr>
                <w:rFonts w:asciiTheme="minorHAnsi" w:hAnsiTheme="minorHAnsi"/>
                <w:sz w:val="22"/>
                <w:lang w:val="es-ES_tradnl"/>
              </w:rPr>
              <w:lastRenderedPageBreak/>
              <w:t>realizadas a la implementación.</w:t>
            </w:r>
          </w:p>
        </w:tc>
        <w:tc>
          <w:tcPr>
            <w:tcW w:w="1274" w:type="pct"/>
          </w:tcPr>
          <w:p w:rsidR="00AF736B" w:rsidRPr="00636790" w:rsidRDefault="00AF736B" w:rsidP="00880C14">
            <w:pPr>
              <w:pStyle w:val="Prrafodelista"/>
              <w:numPr>
                <w:ilvl w:val="0"/>
                <w:numId w:val="33"/>
              </w:numPr>
              <w:contextualSpacing/>
              <w:jc w:val="both"/>
              <w:cnfStyle w:val="000000100000"/>
              <w:rPr>
                <w:rFonts w:asciiTheme="minorHAnsi" w:hAnsiTheme="minorHAnsi"/>
                <w:sz w:val="22"/>
                <w:lang w:val="es-ES_tradnl"/>
              </w:rPr>
            </w:pPr>
            <w:r w:rsidRPr="00636790">
              <w:rPr>
                <w:rFonts w:asciiTheme="minorHAnsi" w:hAnsiTheme="minorHAnsi"/>
                <w:sz w:val="22"/>
                <w:lang w:val="es-ES_tradnl"/>
              </w:rPr>
              <w:lastRenderedPageBreak/>
              <w:t>Plantilla Ironworks.</w:t>
            </w:r>
          </w:p>
          <w:p w:rsidR="00AF736B" w:rsidRPr="00636790" w:rsidRDefault="00AF736B" w:rsidP="00880C14">
            <w:pPr>
              <w:pStyle w:val="Prrafodelista"/>
              <w:numPr>
                <w:ilvl w:val="0"/>
                <w:numId w:val="33"/>
              </w:numPr>
              <w:contextualSpacing/>
              <w:jc w:val="both"/>
              <w:cnfStyle w:val="000000100000"/>
              <w:rPr>
                <w:rFonts w:asciiTheme="minorHAnsi" w:hAnsiTheme="minorHAnsi"/>
                <w:sz w:val="22"/>
                <w:lang w:val="en-US"/>
              </w:rPr>
            </w:pPr>
            <w:r w:rsidRPr="00636790">
              <w:rPr>
                <w:rFonts w:asciiTheme="minorHAnsi" w:hAnsiTheme="minorHAnsi"/>
                <w:sz w:val="22"/>
                <w:lang w:val="en-US"/>
              </w:rPr>
              <w:t xml:space="preserve">IEEE 829-1998 </w:t>
            </w:r>
            <w:r w:rsidRPr="00636790">
              <w:rPr>
                <w:rFonts w:asciiTheme="minorHAnsi" w:hAnsiTheme="minorHAnsi"/>
                <w:sz w:val="22"/>
                <w:lang w:val="en-US"/>
              </w:rPr>
              <w:lastRenderedPageBreak/>
              <w:t>(Standard for Software Test Documentation).</w:t>
            </w:r>
          </w:p>
          <w:p w:rsidR="00AF736B" w:rsidRPr="00636790" w:rsidRDefault="00AF736B" w:rsidP="00880C14">
            <w:pPr>
              <w:pStyle w:val="Prrafodelista"/>
              <w:numPr>
                <w:ilvl w:val="0"/>
                <w:numId w:val="33"/>
              </w:numPr>
              <w:contextualSpacing/>
              <w:jc w:val="both"/>
              <w:cnfStyle w:val="000000100000"/>
              <w:rPr>
                <w:rFonts w:asciiTheme="minorHAnsi" w:hAnsiTheme="minorHAnsi"/>
                <w:sz w:val="22"/>
                <w:lang w:val="en-US"/>
              </w:rPr>
            </w:pPr>
            <w:r w:rsidRPr="00636790">
              <w:rPr>
                <w:rFonts w:asciiTheme="minorHAnsi" w:hAnsiTheme="minorHAnsi"/>
                <w:sz w:val="22"/>
                <w:lang w:val="en-US"/>
              </w:rPr>
              <w:t xml:space="preserve"> IEEE 1008 – 1987 (Standard for Software Unit Testing).</w:t>
            </w:r>
          </w:p>
          <w:p w:rsidR="00AF736B" w:rsidRPr="00636790" w:rsidRDefault="00AF736B" w:rsidP="00880C14">
            <w:pPr>
              <w:pStyle w:val="Prrafodelista"/>
              <w:numPr>
                <w:ilvl w:val="0"/>
                <w:numId w:val="33"/>
              </w:numPr>
              <w:contextualSpacing/>
              <w:jc w:val="both"/>
              <w:cnfStyle w:val="000000100000"/>
              <w:rPr>
                <w:rFonts w:asciiTheme="minorHAnsi" w:hAnsiTheme="minorHAnsi"/>
                <w:sz w:val="22"/>
                <w:lang w:val="en-US" w:eastAsia="en-US"/>
              </w:rPr>
            </w:pPr>
            <w:r w:rsidRPr="00636790">
              <w:rPr>
                <w:rFonts w:asciiTheme="minorHAnsi" w:hAnsiTheme="minorHAnsi"/>
                <w:sz w:val="22"/>
                <w:lang w:val="en-US"/>
              </w:rPr>
              <w:t xml:space="preserve"> IEEE 1012 – 2004 (Standard for Software Verification and Validation).</w:t>
            </w:r>
          </w:p>
        </w:tc>
      </w:tr>
    </w:tbl>
    <w:p w:rsidR="00AF736B" w:rsidRPr="00636790" w:rsidRDefault="00C22018" w:rsidP="00AF736B">
      <w:pPr>
        <w:jc w:val="center"/>
        <w:rPr>
          <w:rStyle w:val="Referenciaintensa"/>
          <w:rFonts w:asciiTheme="minorHAnsi" w:hAnsiTheme="minorHAnsi" w:cstheme="minorBidi"/>
          <w:b w:val="0"/>
          <w:bCs w:val="0"/>
          <w:i/>
          <w:smallCaps w:val="0"/>
          <w:color w:val="E65B01" w:themeColor="accent1" w:themeShade="BF"/>
          <w:spacing w:val="0"/>
          <w:sz w:val="20"/>
          <w:szCs w:val="22"/>
          <w:u w:val="none"/>
          <w:lang w:val="es-ES_tradnl" w:eastAsia="en-US"/>
        </w:rPr>
      </w:pPr>
      <w:bookmarkStart w:id="268" w:name="_Toc254561594"/>
      <w:r w:rsidRPr="00636790">
        <w:rPr>
          <w:rFonts w:asciiTheme="minorHAnsi" w:hAnsiTheme="minorHAnsi" w:cstheme="minorHAnsi"/>
          <w:b/>
          <w:i/>
          <w:color w:val="E65B01" w:themeColor="accent1" w:themeShade="BF"/>
          <w:sz w:val="20"/>
          <w:lang w:val="es-ES_tradnl"/>
        </w:rPr>
        <w:lastRenderedPageBreak/>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7B280E" w:rsidRPr="00636790">
        <w:rPr>
          <w:rFonts w:asciiTheme="minorHAnsi" w:hAnsiTheme="minorHAnsi" w:cstheme="minorHAnsi"/>
          <w:b/>
          <w:i/>
          <w:noProof/>
          <w:color w:val="E65B01" w:themeColor="accent1" w:themeShade="BF"/>
          <w:sz w:val="20"/>
          <w:lang w:val="es-ES_tradnl"/>
        </w:rPr>
        <w:t>22</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i/>
          <w:color w:val="E65B01" w:themeColor="accent1" w:themeShade="BF"/>
          <w:sz w:val="20"/>
          <w:lang w:val="es-ES_tradnl"/>
        </w:rPr>
        <w:t>:</w:t>
      </w:r>
      <w:r w:rsidR="00AF736B" w:rsidRPr="00636790">
        <w:rPr>
          <w:rStyle w:val="Referenciaintensa"/>
          <w:rFonts w:asciiTheme="minorHAnsi" w:hAnsiTheme="minorHAnsi"/>
          <w:i/>
          <w:color w:val="E65B01" w:themeColor="accent1" w:themeShade="BF"/>
          <w:sz w:val="20"/>
          <w:u w:val="none"/>
          <w:lang w:val="es-ES_tradnl"/>
        </w:rPr>
        <w:t xml:space="preserve"> </w:t>
      </w:r>
      <w:r w:rsidR="00662B67" w:rsidRPr="00636790">
        <w:rPr>
          <w:rStyle w:val="Referenciaintensa"/>
          <w:rFonts w:asciiTheme="minorHAnsi" w:hAnsiTheme="minorHAnsi"/>
          <w:i/>
          <w:smallCaps w:val="0"/>
          <w:color w:val="E65B01" w:themeColor="accent1" w:themeShade="BF"/>
          <w:sz w:val="20"/>
          <w:u w:val="none"/>
          <w:lang w:val="es-ES_tradnl"/>
        </w:rPr>
        <w:t>D</w:t>
      </w:r>
      <w:r w:rsidR="00AF736B" w:rsidRPr="00636790">
        <w:rPr>
          <w:rStyle w:val="Referenciaintensa"/>
          <w:rFonts w:asciiTheme="minorHAnsi" w:hAnsiTheme="minorHAnsi"/>
          <w:i/>
          <w:smallCaps w:val="0"/>
          <w:color w:val="E65B01" w:themeColor="accent1" w:themeShade="BF"/>
          <w:sz w:val="20"/>
          <w:u w:val="none"/>
          <w:lang w:val="es-ES_tradnl"/>
        </w:rPr>
        <w:t>escripción de los componentes de los documentos</w:t>
      </w:r>
      <w:bookmarkEnd w:id="268"/>
    </w:p>
    <w:p w:rsidR="00AF736B" w:rsidRPr="00636790" w:rsidRDefault="00AF736B" w:rsidP="00AF736B">
      <w:pPr>
        <w:pStyle w:val="Sinespaciado"/>
        <w:rPr>
          <w:lang w:val="es-ES_tradnl"/>
        </w:rPr>
      </w:pPr>
    </w:p>
    <w:p w:rsidR="00AF736B" w:rsidRPr="00636790" w:rsidRDefault="00AF736B" w:rsidP="00AF736B">
      <w:pPr>
        <w:jc w:val="both"/>
        <w:rPr>
          <w:rFonts w:asciiTheme="minorHAnsi" w:hAnsiTheme="minorHAnsi"/>
          <w:sz w:val="22"/>
          <w:lang w:val="es-ES_tradnl"/>
        </w:rPr>
      </w:pPr>
      <w:r w:rsidRPr="00636790">
        <w:rPr>
          <w:rFonts w:asciiTheme="minorHAnsi" w:hAnsiTheme="minorHAnsi"/>
          <w:sz w:val="22"/>
          <w:lang w:val="es-ES_tradnl"/>
        </w:rPr>
        <w:t xml:space="preserve">En la tabla anterior se describieron todos los documentos a ser entregados a lo largo del desarrollo del proyecto mencionando los principales roles que intervienen en la elaboración de cada uno ya que </w:t>
      </w:r>
      <w:r w:rsidR="00091742" w:rsidRPr="00636790">
        <w:rPr>
          <w:rFonts w:asciiTheme="minorHAnsi" w:hAnsiTheme="minorHAnsi"/>
          <w:sz w:val="22"/>
          <w:lang w:val="es-ES_tradnl"/>
        </w:rPr>
        <w:t>Alimnova</w:t>
      </w:r>
      <w:r w:rsidRPr="00636790">
        <w:rPr>
          <w:rFonts w:asciiTheme="minorHAnsi" w:hAnsiTheme="minorHAnsi" w:cstheme="minorHAnsi"/>
          <w:sz w:val="22"/>
          <w:lang w:val="es-ES_tradnl"/>
        </w:rPr>
        <w:t>®</w:t>
      </w:r>
      <w:r w:rsidRPr="00636790">
        <w:rPr>
          <w:rFonts w:asciiTheme="minorHAnsi" w:hAnsiTheme="minorHAnsi"/>
          <w:sz w:val="22"/>
          <w:lang w:val="es-ES_tradnl"/>
        </w:rPr>
        <w:t xml:space="preserve"> considera importante tener identificadas estas responsabilidades para el control de cada una de ellas y también se mencionaron los estándares en los que se basaran estos documentos para ser usados como guías en la elaboración de estos documentos</w:t>
      </w:r>
      <w:r w:rsidR="00E11779">
        <w:rPr>
          <w:rFonts w:asciiTheme="minorHAnsi" w:hAnsiTheme="minorHAnsi"/>
          <w:sz w:val="22"/>
          <w:lang w:val="es-ES_tradnl"/>
        </w:rPr>
        <w:t xml:space="preserve"> </w:t>
      </w:r>
      <w:fldSimple w:instr=" REF _Ref254591422 \r \h  \* MERGEFORMAT ">
        <w:r w:rsidR="00E11779" w:rsidRPr="0049206E">
          <w:rPr>
            <w:rFonts w:asciiTheme="minorHAnsi" w:hAnsiTheme="minorHAnsi"/>
            <w:b/>
            <w:color w:val="FE8637" w:themeColor="accent1"/>
            <w:sz w:val="22"/>
            <w:lang w:val="es-ES_tradnl"/>
          </w:rPr>
          <w:t>[27]</w:t>
        </w:r>
      </w:fldSimple>
      <w:r w:rsidRPr="00636790">
        <w:rPr>
          <w:rFonts w:asciiTheme="minorHAnsi" w:hAnsiTheme="minorHAnsi"/>
          <w:sz w:val="22"/>
          <w:lang w:val="es-ES_tradnl"/>
        </w:rPr>
        <w:t>.</w:t>
      </w:r>
    </w:p>
    <w:p w:rsidR="00ED135C" w:rsidRPr="00636790" w:rsidRDefault="00ED135C" w:rsidP="00AF736B">
      <w:pPr>
        <w:rPr>
          <w:rFonts w:asciiTheme="minorHAnsi" w:hAnsiTheme="minorHAnsi" w:cstheme="minorHAnsi"/>
          <w:sz w:val="22"/>
          <w:szCs w:val="22"/>
          <w:lang w:val="es-ES_tradnl"/>
        </w:rPr>
      </w:pPr>
    </w:p>
    <w:p w:rsidR="00AF736B" w:rsidRPr="00636790" w:rsidRDefault="00AF736B" w:rsidP="00AF736B">
      <w:pPr>
        <w:rPr>
          <w:rFonts w:asciiTheme="minorHAnsi" w:hAnsiTheme="minorHAnsi"/>
          <w:lang w:val="es-ES_tradnl"/>
        </w:rPr>
      </w:pPr>
    </w:p>
    <w:p w:rsidR="00ED135C" w:rsidRPr="00636790" w:rsidRDefault="00AF736B" w:rsidP="00C84EB8">
      <w:pPr>
        <w:pStyle w:val="Ttulo2"/>
        <w:rPr>
          <w:rFonts w:asciiTheme="minorHAnsi" w:hAnsiTheme="minorHAnsi" w:cstheme="minorHAnsi"/>
          <w:i w:val="0"/>
          <w:color w:val="E65B01" w:themeColor="accent1" w:themeShade="BF"/>
          <w:sz w:val="22"/>
          <w:szCs w:val="22"/>
          <w:lang w:val="es-ES_tradnl"/>
        </w:rPr>
      </w:pPr>
      <w:bookmarkStart w:id="269" w:name="_Toc128413843"/>
      <w:r w:rsidRPr="00636790">
        <w:rPr>
          <w:rFonts w:asciiTheme="minorHAnsi" w:hAnsiTheme="minorHAnsi" w:cstheme="minorHAnsi"/>
          <w:i w:val="0"/>
          <w:color w:val="E65B01" w:themeColor="accent1" w:themeShade="BF"/>
          <w:sz w:val="22"/>
          <w:szCs w:val="22"/>
          <w:lang w:val="es-ES_tradnl"/>
        </w:rPr>
        <w:t>Plan de aseguramiento de la calidad</w:t>
      </w:r>
      <w:bookmarkEnd w:id="269"/>
    </w:p>
    <w:p w:rsidR="00ED135C" w:rsidRPr="00636790" w:rsidRDefault="00ED135C" w:rsidP="00ED135C">
      <w:pPr>
        <w:rPr>
          <w:rFonts w:asciiTheme="minorHAnsi" w:hAnsiTheme="minorHAnsi"/>
          <w:lang w:val="es-ES_tradnl"/>
        </w:rPr>
      </w:pPr>
    </w:p>
    <w:p w:rsidR="00ED135C" w:rsidRPr="00636790" w:rsidRDefault="00ED135C" w:rsidP="00ED135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ED135C" w:rsidRPr="00636790" w:rsidRDefault="00ED135C" w:rsidP="00ED135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Las partes de la documentación que serán puestas bajo revisión para asegurar su calidad son representadas en la siguiente ilustración</w:t>
      </w:r>
      <w:r w:rsidR="00B72639">
        <w:rPr>
          <w:rFonts w:asciiTheme="minorHAnsi" w:hAnsiTheme="minorHAnsi" w:cstheme="minorHAnsi"/>
          <w:sz w:val="22"/>
          <w:szCs w:val="22"/>
          <w:lang w:val="es-ES_tradnl"/>
        </w:rPr>
        <w:t xml:space="preserve"> </w:t>
      </w:r>
      <w:fldSimple w:instr=" REF _Ref254599899 \r \h  \* MERGEFORMAT ">
        <w:r w:rsidR="00B72639" w:rsidRPr="00141464">
          <w:rPr>
            <w:rFonts w:asciiTheme="minorHAnsi" w:hAnsiTheme="minorHAnsi" w:cstheme="minorHAnsi"/>
            <w:b/>
            <w:color w:val="FE8637" w:themeColor="accent1"/>
            <w:sz w:val="22"/>
            <w:szCs w:val="22"/>
            <w:lang w:val="es-ES_tradnl"/>
          </w:rPr>
          <w:t>[29]</w:t>
        </w:r>
      </w:fldSimple>
      <w:r w:rsidR="00B72639">
        <w:rPr>
          <w:rFonts w:asciiTheme="minorHAnsi" w:hAnsiTheme="minorHAnsi" w:cstheme="minorHAnsi"/>
          <w:sz w:val="22"/>
          <w:szCs w:val="22"/>
          <w:lang w:val="es-ES_tradnl"/>
        </w:rPr>
        <w:t xml:space="preserve">, </w:t>
      </w:r>
      <w:fldSimple w:instr=" REF _Ref254600001 \r \h  \* MERGEFORMAT ">
        <w:r w:rsidR="00141464" w:rsidRPr="00141464">
          <w:rPr>
            <w:rFonts w:asciiTheme="minorHAnsi" w:hAnsiTheme="minorHAnsi" w:cstheme="minorHAnsi"/>
            <w:b/>
            <w:color w:val="FE8637" w:themeColor="accent1"/>
            <w:sz w:val="22"/>
            <w:szCs w:val="22"/>
            <w:lang w:val="es-ES_tradnl"/>
          </w:rPr>
          <w:t>[30]</w:t>
        </w:r>
      </w:fldSimple>
      <w:r w:rsidR="00141464">
        <w:rPr>
          <w:rFonts w:asciiTheme="minorHAnsi" w:hAnsiTheme="minorHAnsi" w:cstheme="minorHAnsi"/>
          <w:sz w:val="22"/>
          <w:szCs w:val="22"/>
          <w:lang w:val="es-ES_tradnl"/>
        </w:rPr>
        <w:t xml:space="preserve">, </w:t>
      </w:r>
      <w:fldSimple w:instr=" REF _Ref254600165 \r \h  \* MERGEFORMAT ">
        <w:r w:rsidR="00141464" w:rsidRPr="00141464">
          <w:rPr>
            <w:rFonts w:asciiTheme="minorHAnsi" w:hAnsiTheme="minorHAnsi" w:cstheme="minorHAnsi"/>
            <w:b/>
            <w:color w:val="FE8637" w:themeColor="accent1"/>
            <w:sz w:val="22"/>
            <w:szCs w:val="22"/>
            <w:lang w:val="es-ES_tradnl"/>
          </w:rPr>
          <w:t>[31]</w:t>
        </w:r>
      </w:fldSimple>
      <w:r w:rsidR="00141464">
        <w:rPr>
          <w:rFonts w:asciiTheme="minorHAnsi" w:hAnsiTheme="minorHAnsi" w:cstheme="minorHAnsi"/>
          <w:sz w:val="22"/>
          <w:szCs w:val="22"/>
          <w:lang w:val="es-ES_tradnl"/>
        </w:rPr>
        <w:t xml:space="preserve">, </w:t>
      </w:r>
      <w:fldSimple w:instr=" REF _Ref254600251 \r \h  \* MERGEFORMAT ">
        <w:r w:rsidR="00141464" w:rsidRPr="00141464">
          <w:rPr>
            <w:rFonts w:asciiTheme="minorHAnsi" w:hAnsiTheme="minorHAnsi" w:cstheme="minorHAnsi"/>
            <w:b/>
            <w:color w:val="FE8637" w:themeColor="accent1"/>
            <w:sz w:val="22"/>
            <w:szCs w:val="22"/>
            <w:lang w:val="es-ES_tradnl"/>
          </w:rPr>
          <w:t>[32]</w:t>
        </w:r>
      </w:fldSimple>
      <w:r w:rsidRPr="00636790">
        <w:rPr>
          <w:rFonts w:asciiTheme="minorHAnsi" w:hAnsiTheme="minorHAnsi" w:cstheme="minorHAnsi"/>
          <w:sz w:val="22"/>
          <w:szCs w:val="22"/>
          <w:lang w:val="es-ES_tradnl"/>
        </w:rPr>
        <w:t>.</w:t>
      </w:r>
    </w:p>
    <w:p w:rsidR="00ED135C" w:rsidRPr="00636790" w:rsidRDefault="00ED135C" w:rsidP="00ED135C">
      <w:pPr>
        <w:jc w:val="both"/>
        <w:rPr>
          <w:rFonts w:asciiTheme="minorHAnsi" w:hAnsiTheme="minorHAnsi" w:cstheme="minorHAnsi"/>
          <w:sz w:val="22"/>
          <w:szCs w:val="22"/>
          <w:lang w:val="es-ES_tradnl"/>
        </w:rPr>
      </w:pPr>
    </w:p>
    <w:p w:rsidR="00ED135C" w:rsidRPr="00636790" w:rsidRDefault="00ED135C" w:rsidP="00ED135C">
      <w:pPr>
        <w:jc w:val="both"/>
        <w:rPr>
          <w:rFonts w:asciiTheme="minorHAnsi" w:hAnsiTheme="minorHAnsi" w:cstheme="minorHAnsi"/>
          <w:sz w:val="22"/>
          <w:szCs w:val="22"/>
          <w:lang w:val="es-ES_tradnl"/>
        </w:rPr>
      </w:pPr>
      <w:r w:rsidRPr="00636790">
        <w:rPr>
          <w:rFonts w:asciiTheme="minorHAnsi" w:hAnsiTheme="minorHAnsi" w:cstheme="minorHAnsi"/>
          <w:noProof/>
          <w:sz w:val="22"/>
          <w:szCs w:val="22"/>
          <w:lang w:val="es-CO" w:eastAsia="es-CO"/>
        </w:rPr>
        <w:drawing>
          <wp:inline distT="0" distB="0" distL="0" distR="0">
            <wp:extent cx="5486400" cy="1952625"/>
            <wp:effectExtent l="3810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1" r:lo="rId272" r:qs="rId273" r:cs="rId274"/>
              </a:graphicData>
            </a:graphic>
          </wp:inline>
        </w:drawing>
      </w:r>
    </w:p>
    <w:p w:rsidR="009C4447" w:rsidRPr="00636790" w:rsidRDefault="009C4447" w:rsidP="00C84EB8">
      <w:pPr>
        <w:pStyle w:val="Tabladeilustraciones"/>
        <w:jc w:val="center"/>
        <w:outlineLvl w:val="0"/>
        <w:rPr>
          <w:rStyle w:val="Referenciaintensa"/>
          <w:rFonts w:asciiTheme="minorHAnsi" w:hAnsiTheme="minorHAnsi"/>
        </w:rPr>
      </w:pPr>
      <w:bookmarkStart w:id="270" w:name="_Toc254561651"/>
      <w:r w:rsidRPr="00636790">
        <w:rPr>
          <w:rFonts w:asciiTheme="minorHAnsi" w:hAnsiTheme="minorHAnsi"/>
          <w:b/>
          <w:i/>
          <w:color w:val="E65B01" w:themeColor="accent1" w:themeShade="BF"/>
          <w:sz w:val="20"/>
          <w:lang w:val="es-ES_tradnl"/>
        </w:rPr>
        <w:t>I</w:t>
      </w:r>
      <w:r w:rsidR="00243AD4" w:rsidRPr="00636790">
        <w:rPr>
          <w:rFonts w:asciiTheme="minorHAnsi" w:hAnsiTheme="minorHAnsi"/>
          <w:b/>
          <w:i/>
          <w:color w:val="E65B01" w:themeColor="accent1" w:themeShade="BF"/>
          <w:sz w:val="20"/>
          <w:lang w:val="es-ES_tradnl"/>
        </w:rPr>
        <w:t xml:space="preserve">lustración </w:t>
      </w:r>
      <w:r w:rsidR="00354EB7" w:rsidRPr="00636790">
        <w:rPr>
          <w:rFonts w:asciiTheme="minorHAnsi" w:hAnsiTheme="minorHAnsi"/>
          <w:b/>
          <w:i/>
          <w:color w:val="E65B01" w:themeColor="accent1" w:themeShade="BF"/>
          <w:sz w:val="20"/>
          <w:lang w:val="es-ES_tradnl"/>
        </w:rPr>
        <w:fldChar w:fldCharType="begin"/>
      </w:r>
      <w:r w:rsidR="00337471" w:rsidRPr="00636790">
        <w:rPr>
          <w:rFonts w:asciiTheme="minorHAnsi" w:hAnsiTheme="minorHAnsi"/>
          <w:b/>
          <w:i/>
          <w:color w:val="E65B01" w:themeColor="accent1" w:themeShade="BF"/>
          <w:sz w:val="20"/>
          <w:lang w:val="es-ES_tradnl"/>
        </w:rPr>
        <w:instrText xml:space="preserve"> SEQ Ilustración \* ARABIC </w:instrText>
      </w:r>
      <w:r w:rsidR="00354EB7" w:rsidRPr="00636790">
        <w:rPr>
          <w:rFonts w:asciiTheme="minorHAnsi" w:hAnsiTheme="minorHAnsi"/>
          <w:b/>
          <w:i/>
          <w:color w:val="E65B01" w:themeColor="accent1" w:themeShade="BF"/>
          <w:sz w:val="20"/>
          <w:lang w:val="es-ES_tradnl"/>
        </w:rPr>
        <w:fldChar w:fldCharType="separate"/>
      </w:r>
      <w:r w:rsidR="007B280E" w:rsidRPr="00636790">
        <w:rPr>
          <w:rFonts w:asciiTheme="minorHAnsi" w:hAnsiTheme="minorHAnsi"/>
          <w:b/>
          <w:i/>
          <w:noProof/>
          <w:color w:val="E65B01" w:themeColor="accent1" w:themeShade="BF"/>
          <w:sz w:val="20"/>
          <w:lang w:val="es-ES_tradnl"/>
        </w:rPr>
        <w:t>50</w:t>
      </w:r>
      <w:r w:rsidR="00354EB7" w:rsidRPr="00636790">
        <w:rPr>
          <w:rFonts w:asciiTheme="minorHAnsi" w:hAnsiTheme="minorHAnsi"/>
          <w:b/>
          <w:i/>
          <w:color w:val="E65B01" w:themeColor="accent1" w:themeShade="BF"/>
          <w:sz w:val="20"/>
          <w:lang w:val="es-ES_tradnl"/>
        </w:rPr>
        <w:fldChar w:fldCharType="end"/>
      </w:r>
      <w:r w:rsidR="00243AD4" w:rsidRPr="00636790">
        <w:rPr>
          <w:rFonts w:asciiTheme="minorHAnsi" w:hAnsiTheme="minorHAnsi"/>
          <w:b/>
          <w:i/>
          <w:color w:val="E65B01" w:themeColor="accent1" w:themeShade="BF"/>
          <w:sz w:val="20"/>
          <w:lang w:val="es-ES_tradnl"/>
        </w:rPr>
        <w:t>:</w:t>
      </w:r>
      <w:r w:rsidR="00243AD4" w:rsidRPr="00636790">
        <w:rPr>
          <w:rStyle w:val="Referenciaintensa"/>
          <w:rFonts w:asciiTheme="minorHAnsi" w:hAnsiTheme="minorHAnsi" w:cstheme="minorHAnsi"/>
          <w:b w:val="0"/>
          <w:i/>
          <w:color w:val="E65B01" w:themeColor="accent1" w:themeShade="BF"/>
          <w:sz w:val="20"/>
          <w:u w:val="none"/>
          <w:lang w:val="es-ES_tradnl"/>
        </w:rPr>
        <w:t xml:space="preserve"> </w:t>
      </w:r>
      <w:r w:rsidR="00662B67" w:rsidRPr="00636790">
        <w:rPr>
          <w:rStyle w:val="Referenciaintensa"/>
          <w:rFonts w:asciiTheme="minorHAnsi" w:hAnsiTheme="minorHAnsi" w:cstheme="minorHAnsi"/>
          <w:i/>
          <w:smallCaps w:val="0"/>
          <w:color w:val="E65B01" w:themeColor="accent1" w:themeShade="BF"/>
          <w:sz w:val="20"/>
          <w:u w:val="none"/>
          <w:lang w:val="es-ES_tradnl"/>
        </w:rPr>
        <w:t>C</w:t>
      </w:r>
      <w:r w:rsidR="00243AD4" w:rsidRPr="00636790">
        <w:rPr>
          <w:rStyle w:val="Referenciaintensa"/>
          <w:rFonts w:asciiTheme="minorHAnsi" w:hAnsiTheme="minorHAnsi" w:cstheme="minorHAnsi"/>
          <w:i/>
          <w:smallCaps w:val="0"/>
          <w:color w:val="E65B01" w:themeColor="accent1" w:themeShade="BF"/>
          <w:sz w:val="20"/>
          <w:u w:val="none"/>
          <w:lang w:val="es-ES_tradnl"/>
        </w:rPr>
        <w:t>omposición de la documentación del proyecto</w:t>
      </w:r>
      <w:bookmarkEnd w:id="270"/>
    </w:p>
    <w:p w:rsidR="00ED135C" w:rsidRPr="00636790" w:rsidRDefault="00ED135C" w:rsidP="009C4447">
      <w:pPr>
        <w:rPr>
          <w:rFonts w:asciiTheme="minorHAnsi" w:hAnsiTheme="minorHAnsi"/>
          <w:lang w:val="es-ES_tradnl"/>
        </w:rPr>
      </w:pPr>
    </w:p>
    <w:p w:rsidR="00ED135C" w:rsidRPr="00636790" w:rsidRDefault="00ED135C" w:rsidP="00ED135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lastRenderedPageBreak/>
        <w:t>En la ilustración anterior mostramos todas las partes que componen la documentación del proyecto, donde cada una estas será remitida a revisión de calidad bajo los parámetros mencionados antes de la ilustración. Vale la pena resaltar que el encargado de la ejecución de esta actividad es el director de calidad y de manejo de riesgos y que este proceso de revisión de la calidad se hará en cada punto crítico del proyecto</w:t>
      </w:r>
      <w:r w:rsidR="00141464">
        <w:rPr>
          <w:rFonts w:asciiTheme="minorHAnsi" w:hAnsiTheme="minorHAnsi" w:cstheme="minorHAnsi"/>
          <w:sz w:val="22"/>
          <w:szCs w:val="22"/>
          <w:lang w:val="es-ES_tradnl"/>
        </w:rPr>
        <w:t xml:space="preserve"> </w:t>
      </w:r>
      <w:fldSimple w:instr=" REF _Ref254600001 \r \h  \* MERGEFORMAT ">
        <w:r w:rsidR="00181AE9" w:rsidRPr="00181AE9">
          <w:rPr>
            <w:rFonts w:asciiTheme="minorHAnsi" w:hAnsiTheme="minorHAnsi" w:cstheme="minorHAnsi"/>
            <w:b/>
            <w:color w:val="FE8637" w:themeColor="accent1"/>
            <w:sz w:val="22"/>
            <w:szCs w:val="22"/>
            <w:lang w:val="es-ES_tradnl"/>
          </w:rPr>
          <w:t>[30]</w:t>
        </w:r>
      </w:fldSimple>
      <w:r w:rsidR="00181AE9">
        <w:rPr>
          <w:rFonts w:asciiTheme="minorHAnsi" w:hAnsiTheme="minorHAnsi" w:cstheme="minorHAnsi"/>
          <w:sz w:val="22"/>
          <w:szCs w:val="22"/>
          <w:lang w:val="es-ES_tradnl"/>
        </w:rPr>
        <w:t xml:space="preserve">, </w:t>
      </w:r>
      <w:fldSimple w:instr=" REF _Ref254600533 \r \h  \* MERGEFORMAT ">
        <w:r w:rsidR="00141464" w:rsidRPr="00181AE9">
          <w:rPr>
            <w:rFonts w:asciiTheme="minorHAnsi" w:hAnsiTheme="minorHAnsi" w:cstheme="minorHAnsi"/>
            <w:b/>
            <w:color w:val="FE8637" w:themeColor="accent1"/>
            <w:sz w:val="22"/>
            <w:szCs w:val="22"/>
            <w:lang w:val="es-ES_tradnl"/>
          </w:rPr>
          <w:t>[33]</w:t>
        </w:r>
      </w:fldSimple>
      <w:r w:rsidRPr="00636790">
        <w:rPr>
          <w:rFonts w:asciiTheme="minorHAnsi" w:hAnsiTheme="minorHAnsi" w:cstheme="minorHAnsi"/>
          <w:sz w:val="22"/>
          <w:szCs w:val="22"/>
          <w:lang w:val="es-ES_tradnl"/>
        </w:rPr>
        <w:t>.</w:t>
      </w:r>
    </w:p>
    <w:p w:rsidR="00ED135C" w:rsidRPr="00636790" w:rsidRDefault="00ED135C" w:rsidP="00ED135C">
      <w:pPr>
        <w:pStyle w:val="Ttulo3"/>
        <w:numPr>
          <w:ilvl w:val="0"/>
          <w:numId w:val="0"/>
        </w:numPr>
        <w:jc w:val="both"/>
        <w:rPr>
          <w:rFonts w:asciiTheme="minorHAnsi" w:hAnsiTheme="minorHAnsi" w:cstheme="minorHAnsi"/>
          <w:color w:val="E6C900" w:themeColor="background2" w:themeShade="BF"/>
          <w:sz w:val="22"/>
          <w:szCs w:val="22"/>
          <w:lang w:val="es-ES_tradnl"/>
        </w:rPr>
      </w:pPr>
      <w:bookmarkStart w:id="271" w:name="_Toc128413844"/>
      <w:r w:rsidRPr="00636790">
        <w:rPr>
          <w:rFonts w:asciiTheme="minorHAnsi" w:hAnsiTheme="minorHAnsi" w:cstheme="minorHAnsi"/>
          <w:color w:val="E6C900" w:themeColor="background2" w:themeShade="BF"/>
          <w:sz w:val="22"/>
          <w:szCs w:val="22"/>
          <w:lang w:val="es-ES_tradnl"/>
        </w:rPr>
        <w:t xml:space="preserve">7.4.1 </w:t>
      </w:r>
      <w:r w:rsidR="00FA7A26" w:rsidRPr="00636790">
        <w:rPr>
          <w:rFonts w:asciiTheme="minorHAnsi" w:hAnsiTheme="minorHAnsi" w:cstheme="minorHAnsi"/>
          <w:color w:val="E6C900" w:themeColor="background2" w:themeShade="BF"/>
          <w:sz w:val="22"/>
          <w:szCs w:val="22"/>
          <w:lang w:val="es-ES_tradnl"/>
        </w:rPr>
        <w:t>Código</w:t>
      </w:r>
      <w:bookmarkEnd w:id="271"/>
    </w:p>
    <w:p w:rsidR="00ED135C" w:rsidRPr="00636790" w:rsidRDefault="00ED135C" w:rsidP="00ED135C">
      <w:pPr>
        <w:jc w:val="both"/>
        <w:rPr>
          <w:rFonts w:asciiTheme="minorHAnsi" w:hAnsiTheme="minorHAnsi" w:cstheme="minorHAnsi"/>
          <w:b/>
          <w:sz w:val="22"/>
          <w:szCs w:val="22"/>
          <w:lang w:val="es-ES_tradnl"/>
        </w:rPr>
      </w:pPr>
    </w:p>
    <w:p w:rsidR="00ED135C" w:rsidRPr="00636790" w:rsidRDefault="00ED135C" w:rsidP="00ED135C">
      <w:pPr>
        <w:pStyle w:val="Cita"/>
        <w:rPr>
          <w:rStyle w:val="Referenciaintensa"/>
          <w:rFonts w:cs="Times New Roman"/>
          <w:i w:val="0"/>
          <w:iCs w:val="0"/>
          <w:sz w:val="24"/>
          <w:szCs w:val="24"/>
          <w:lang w:val="es-ES" w:eastAsia="es-ES"/>
        </w:rPr>
      </w:pPr>
      <w:r w:rsidRPr="00636790">
        <w:rPr>
          <w:rFonts w:cstheme="minorHAnsi"/>
          <w:noProof/>
          <w:lang w:eastAsia="es-CO"/>
        </w:rPr>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6" r:lo="rId277" r:qs="rId278" r:cs="rId279"/>
              </a:graphicData>
            </a:graphic>
          </wp:inline>
        </w:drawing>
      </w:r>
    </w:p>
    <w:p w:rsidR="00ED135C" w:rsidRPr="00636790" w:rsidRDefault="00243AD4" w:rsidP="00ED135C">
      <w:pPr>
        <w:pStyle w:val="Cita"/>
        <w:jc w:val="center"/>
        <w:rPr>
          <w:rStyle w:val="Referenciaintensa"/>
        </w:rPr>
      </w:pPr>
      <w:bookmarkStart w:id="272" w:name="_Toc254561652"/>
      <w:r w:rsidRPr="00636790">
        <w:rPr>
          <w:rFonts w:cstheme="minorHAnsi"/>
          <w:b/>
          <w:color w:val="E65B01" w:themeColor="accent1" w:themeShade="BF"/>
          <w:sz w:val="20"/>
          <w:lang w:val="es-ES_tradnl"/>
        </w:rPr>
        <w:t xml:space="preserve">ilustración </w:t>
      </w:r>
      <w:r w:rsidR="00354EB7" w:rsidRPr="00636790">
        <w:rPr>
          <w:rFonts w:cstheme="minorHAnsi"/>
          <w:b/>
          <w:color w:val="E65B01" w:themeColor="accent1" w:themeShade="BF"/>
          <w:sz w:val="20"/>
          <w:lang w:val="es-ES_tradnl"/>
        </w:rPr>
        <w:fldChar w:fldCharType="begin"/>
      </w:r>
      <w:r w:rsidR="00337471" w:rsidRPr="00636790">
        <w:rPr>
          <w:rFonts w:cstheme="minorHAnsi"/>
          <w:b/>
          <w:color w:val="E65B01" w:themeColor="accent1" w:themeShade="BF"/>
          <w:sz w:val="20"/>
          <w:lang w:val="es-ES_tradnl"/>
        </w:rPr>
        <w:instrText xml:space="preserve"> SEQ Ilustración \* ARABIC </w:instrText>
      </w:r>
      <w:r w:rsidR="00354EB7" w:rsidRPr="00636790">
        <w:rPr>
          <w:rFonts w:cstheme="minorHAnsi"/>
          <w:b/>
          <w:color w:val="E65B01" w:themeColor="accent1" w:themeShade="BF"/>
          <w:sz w:val="20"/>
          <w:lang w:val="es-ES_tradnl"/>
        </w:rPr>
        <w:fldChar w:fldCharType="separate"/>
      </w:r>
      <w:r w:rsidR="00FA7A26" w:rsidRPr="00636790">
        <w:rPr>
          <w:rFonts w:cstheme="minorHAnsi"/>
          <w:b/>
          <w:noProof/>
          <w:color w:val="E65B01" w:themeColor="accent1" w:themeShade="BF"/>
          <w:sz w:val="20"/>
          <w:lang w:val="es-ES_tradnl"/>
        </w:rPr>
        <w:t>51</w:t>
      </w:r>
      <w:r w:rsidR="00354EB7" w:rsidRPr="00636790">
        <w:rPr>
          <w:rFonts w:cstheme="minorHAnsi"/>
          <w:b/>
          <w:color w:val="E65B01" w:themeColor="accent1" w:themeShade="BF"/>
          <w:sz w:val="20"/>
          <w:lang w:val="es-ES_tradnl"/>
        </w:rPr>
        <w:fldChar w:fldCharType="end"/>
      </w:r>
      <w:r w:rsidRPr="00636790">
        <w:rPr>
          <w:rFonts w:cstheme="minorHAnsi"/>
          <w:b/>
          <w:color w:val="E65B01" w:themeColor="accent1" w:themeShade="BF"/>
          <w:sz w:val="20"/>
          <w:lang w:val="es-ES_tradnl"/>
        </w:rPr>
        <w:t>:</w:t>
      </w:r>
      <w:r w:rsidR="00662B67" w:rsidRPr="00636790">
        <w:rPr>
          <w:rStyle w:val="Referenciaintensa"/>
          <w:rFonts w:cstheme="minorHAnsi"/>
          <w:smallCaps w:val="0"/>
          <w:color w:val="E65B01" w:themeColor="accent1" w:themeShade="BF"/>
          <w:sz w:val="20"/>
          <w:u w:val="none"/>
          <w:lang w:val="es-ES_tradnl"/>
        </w:rPr>
        <w:t>P</w:t>
      </w:r>
      <w:r w:rsidRPr="00636790">
        <w:rPr>
          <w:rStyle w:val="Referenciaintensa"/>
          <w:rFonts w:cstheme="minorHAnsi"/>
          <w:smallCaps w:val="0"/>
          <w:color w:val="E65B01" w:themeColor="accent1" w:themeShade="BF"/>
          <w:sz w:val="20"/>
          <w:u w:val="none"/>
          <w:lang w:val="es-ES_tradnl"/>
        </w:rPr>
        <w:t>lan de aseguramiento de calidad para el código</w:t>
      </w:r>
      <w:bookmarkEnd w:id="272"/>
    </w:p>
    <w:p w:rsidR="00ED135C" w:rsidRPr="00636790" w:rsidRDefault="00ED135C" w:rsidP="00ED135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r w:rsidR="00181AE9">
        <w:rPr>
          <w:rFonts w:asciiTheme="minorHAnsi" w:hAnsiTheme="minorHAnsi" w:cstheme="minorHAnsi"/>
          <w:sz w:val="22"/>
          <w:szCs w:val="22"/>
          <w:lang w:val="es-ES_tradnl"/>
        </w:rPr>
        <w:t xml:space="preserve"> </w:t>
      </w:r>
      <w:fldSimple w:instr=" REF _Ref254600165 \r \h  \* MERGEFORMAT ">
        <w:r w:rsidR="00181AE9" w:rsidRPr="00181AE9">
          <w:rPr>
            <w:rFonts w:asciiTheme="minorHAnsi" w:hAnsiTheme="minorHAnsi" w:cstheme="minorHAnsi"/>
            <w:b/>
            <w:color w:val="FE8637" w:themeColor="accent1"/>
            <w:sz w:val="22"/>
            <w:szCs w:val="22"/>
            <w:lang w:val="es-ES_tradnl"/>
          </w:rPr>
          <w:t>[31]</w:t>
        </w:r>
      </w:fldSimple>
      <w:r w:rsidR="00181AE9">
        <w:rPr>
          <w:rFonts w:asciiTheme="minorHAnsi" w:hAnsiTheme="minorHAnsi" w:cstheme="minorHAnsi"/>
          <w:sz w:val="22"/>
          <w:szCs w:val="22"/>
          <w:lang w:val="es-ES_tradnl"/>
        </w:rPr>
        <w:t xml:space="preserve">, </w:t>
      </w:r>
      <w:fldSimple w:instr=" REF _Ref254600251 \r \h  \* MERGEFORMAT ">
        <w:r w:rsidR="00181AE9" w:rsidRPr="00181AE9">
          <w:rPr>
            <w:rFonts w:asciiTheme="minorHAnsi" w:hAnsiTheme="minorHAnsi" w:cstheme="minorHAnsi"/>
            <w:b/>
            <w:color w:val="FE8637" w:themeColor="accent1"/>
            <w:sz w:val="22"/>
            <w:szCs w:val="22"/>
            <w:lang w:val="es-ES_tradnl"/>
          </w:rPr>
          <w:t>[32]</w:t>
        </w:r>
      </w:fldSimple>
      <w:r w:rsidRPr="00636790">
        <w:rPr>
          <w:rFonts w:asciiTheme="minorHAnsi" w:hAnsiTheme="minorHAnsi" w:cstheme="minorHAnsi"/>
          <w:sz w:val="22"/>
          <w:szCs w:val="22"/>
          <w:lang w:val="es-ES_tradnl"/>
        </w:rPr>
        <w:t>.</w:t>
      </w:r>
    </w:p>
    <w:p w:rsidR="00ED135C" w:rsidRPr="00636790" w:rsidRDefault="00ED135C" w:rsidP="00ED135C">
      <w:pPr>
        <w:jc w:val="both"/>
        <w:rPr>
          <w:rFonts w:asciiTheme="minorHAnsi" w:hAnsiTheme="minorHAnsi" w:cstheme="minorHAnsi"/>
          <w:sz w:val="22"/>
          <w:szCs w:val="22"/>
          <w:lang w:val="es-ES_tradnl"/>
        </w:rPr>
      </w:pPr>
    </w:p>
    <w:p w:rsidR="00ED135C" w:rsidRPr="00636790" w:rsidRDefault="00ED135C" w:rsidP="00ED135C">
      <w:pPr>
        <w:pStyle w:val="Ttulo3"/>
        <w:numPr>
          <w:ilvl w:val="0"/>
          <w:numId w:val="0"/>
        </w:numPr>
        <w:ind w:left="720" w:hanging="720"/>
        <w:jc w:val="both"/>
        <w:rPr>
          <w:rFonts w:asciiTheme="minorHAnsi" w:hAnsiTheme="minorHAnsi" w:cstheme="minorHAnsi"/>
          <w:color w:val="E6C900" w:themeColor="background2" w:themeShade="BF"/>
          <w:sz w:val="22"/>
          <w:szCs w:val="22"/>
          <w:lang w:val="es-ES_tradnl"/>
        </w:rPr>
      </w:pPr>
      <w:bookmarkStart w:id="273" w:name="_Toc128413845"/>
      <w:r w:rsidRPr="00636790">
        <w:rPr>
          <w:rFonts w:asciiTheme="minorHAnsi" w:hAnsiTheme="minorHAnsi" w:cstheme="minorHAnsi"/>
          <w:color w:val="E6C900" w:themeColor="background2" w:themeShade="BF"/>
          <w:sz w:val="22"/>
          <w:szCs w:val="22"/>
          <w:lang w:val="es-ES_tradnl"/>
        </w:rPr>
        <w:t>7.4.2 PROCESO</w:t>
      </w:r>
      <w:bookmarkEnd w:id="273"/>
    </w:p>
    <w:p w:rsidR="00ED135C" w:rsidRPr="00636790" w:rsidRDefault="00ED135C" w:rsidP="00ED135C">
      <w:pPr>
        <w:jc w:val="both"/>
        <w:rPr>
          <w:rFonts w:asciiTheme="minorHAnsi" w:hAnsiTheme="minorHAnsi" w:cstheme="minorHAnsi"/>
          <w:sz w:val="22"/>
          <w:szCs w:val="22"/>
          <w:lang w:val="es-ES_tradnl"/>
        </w:rPr>
      </w:pPr>
    </w:p>
    <w:p w:rsidR="00ED135C" w:rsidRPr="00636790" w:rsidRDefault="00ED135C" w:rsidP="00ED135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w:t>
      </w:r>
    </w:p>
    <w:p w:rsidR="00ED135C" w:rsidRPr="00636790" w:rsidRDefault="00ED135C" w:rsidP="00ED135C">
      <w:pPr>
        <w:jc w:val="both"/>
        <w:rPr>
          <w:rFonts w:asciiTheme="minorHAnsi" w:hAnsiTheme="minorHAnsi" w:cstheme="minorHAnsi"/>
          <w:sz w:val="22"/>
          <w:szCs w:val="22"/>
          <w:lang w:val="es-ES_tradnl"/>
        </w:rPr>
      </w:pPr>
    </w:p>
    <w:p w:rsidR="00ED135C" w:rsidRPr="00636790" w:rsidRDefault="00ED135C" w:rsidP="00ED135C">
      <w:pPr>
        <w:jc w:val="both"/>
        <w:rPr>
          <w:rStyle w:val="Referenciaintensa"/>
          <w:rFonts w:asciiTheme="minorHAnsi" w:hAnsiTheme="minorHAnsi"/>
        </w:rPr>
      </w:pPr>
      <w:r w:rsidRPr="00636790">
        <w:rPr>
          <w:rFonts w:asciiTheme="minorHAnsi" w:hAnsiTheme="minorHAnsi" w:cstheme="minorHAnsi"/>
          <w:sz w:val="22"/>
          <w:szCs w:val="22"/>
          <w:lang w:val="es-ES_tradnl"/>
        </w:rPr>
        <w:t xml:space="preserve">Para mantener el estándar mencionado anteriormente  vamos a seguir unas plantillas para la documentación </w:t>
      </w:r>
      <w:r w:rsidR="00FA7A26" w:rsidRPr="00636790">
        <w:rPr>
          <w:rFonts w:asciiTheme="minorHAnsi" w:hAnsiTheme="minorHAnsi" w:cstheme="minorHAnsi"/>
          <w:sz w:val="22"/>
          <w:szCs w:val="22"/>
          <w:lang w:val="es-ES_tradnl"/>
        </w:rPr>
        <w:t>[</w:t>
      </w:r>
      <w:hyperlink w:anchor="_9.1_Plantilla_para_1" w:history="1">
        <w:r w:rsidR="00FA7A26" w:rsidRPr="00636790">
          <w:rPr>
            <w:rStyle w:val="Hipervnculo"/>
            <w:rFonts w:asciiTheme="minorHAnsi" w:hAnsiTheme="minorHAnsi" w:cstheme="minorHAnsi"/>
            <w:b/>
            <w:color w:val="B32C16" w:themeColor="accent3"/>
            <w:sz w:val="22"/>
            <w:szCs w:val="22"/>
            <w:lang w:val="es-ES_tradnl"/>
          </w:rPr>
          <w:t>ver sección 8.8</w:t>
        </w:r>
      </w:hyperlink>
      <w:r w:rsidR="00FA7A26"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xml:space="preserve"> y para el código </w:t>
      </w:r>
      <w:r w:rsidR="00FA7A26" w:rsidRPr="00636790">
        <w:rPr>
          <w:rFonts w:asciiTheme="minorHAnsi" w:hAnsiTheme="minorHAnsi" w:cstheme="minorHAnsi"/>
          <w:sz w:val="22"/>
          <w:szCs w:val="22"/>
          <w:lang w:val="es-ES_tradnl"/>
        </w:rPr>
        <w:t>[</w:t>
      </w:r>
      <w:hyperlink w:anchor="_Plantilla_para_el" w:history="1">
        <w:r w:rsidR="00FA7A26" w:rsidRPr="00636790">
          <w:rPr>
            <w:rStyle w:val="Hipervnculo"/>
            <w:rFonts w:asciiTheme="minorHAnsi" w:hAnsiTheme="minorHAnsi" w:cstheme="minorHAnsi"/>
            <w:b/>
            <w:color w:val="B32C16" w:themeColor="accent3"/>
            <w:sz w:val="22"/>
            <w:szCs w:val="22"/>
            <w:lang w:val="es-ES_tradnl"/>
          </w:rPr>
          <w:t>ver sección 8.9</w:t>
        </w:r>
      </w:hyperlink>
      <w:r w:rsidR="00FA7A26" w:rsidRPr="00636790">
        <w:rPr>
          <w:rFonts w:asciiTheme="minorHAnsi" w:hAnsiTheme="minorHAnsi" w:cstheme="minorHAnsi"/>
          <w:sz w:val="22"/>
          <w:szCs w:val="22"/>
          <w:lang w:val="es-ES_tradnl"/>
        </w:rPr>
        <w:t>]</w:t>
      </w:r>
      <w:r w:rsidRPr="00636790">
        <w:rPr>
          <w:rFonts w:asciiTheme="minorHAnsi" w:hAnsiTheme="minorHAnsi" w:cstheme="minorHAnsi"/>
          <w:sz w:val="22"/>
          <w:szCs w:val="22"/>
          <w:lang w:val="es-ES_tradnl"/>
        </w:rPr>
        <w:t>. El director de desarrollo y de manejo de riesgos es la persona encargada de hacer que se cumplan estos estándares basándose en las plantillas mencionadas anteriormente</w:t>
      </w:r>
      <w:r w:rsidR="00181AE9">
        <w:rPr>
          <w:rFonts w:asciiTheme="minorHAnsi" w:hAnsiTheme="minorHAnsi" w:cstheme="minorHAnsi"/>
          <w:sz w:val="22"/>
          <w:szCs w:val="22"/>
          <w:lang w:val="es-ES_tradnl"/>
        </w:rPr>
        <w:t xml:space="preserve"> </w:t>
      </w:r>
      <w:fldSimple w:instr=" REF _Ref254600165 \r \h  \* MERGEFORMAT ">
        <w:r w:rsidR="00652C0B" w:rsidRPr="00652C0B">
          <w:rPr>
            <w:rFonts w:asciiTheme="minorHAnsi" w:hAnsiTheme="minorHAnsi" w:cstheme="minorHAnsi"/>
            <w:b/>
            <w:color w:val="FE8637" w:themeColor="accent1"/>
            <w:sz w:val="22"/>
            <w:szCs w:val="22"/>
            <w:lang w:val="es-ES_tradnl"/>
          </w:rPr>
          <w:t>[31]</w:t>
        </w:r>
      </w:fldSimple>
      <w:r w:rsidR="00652C0B">
        <w:rPr>
          <w:rFonts w:asciiTheme="minorHAnsi" w:hAnsiTheme="minorHAnsi" w:cstheme="minorHAnsi"/>
          <w:sz w:val="22"/>
          <w:szCs w:val="22"/>
          <w:lang w:val="es-ES_tradnl"/>
        </w:rPr>
        <w:t xml:space="preserve">, </w:t>
      </w:r>
      <w:fldSimple w:instr=" REF _Ref254600870 \r \h  \* MERGEFORMAT ">
        <w:r w:rsidR="00181AE9" w:rsidRPr="00181AE9">
          <w:rPr>
            <w:rFonts w:asciiTheme="minorHAnsi" w:hAnsiTheme="minorHAnsi" w:cstheme="minorHAnsi"/>
            <w:b/>
            <w:color w:val="FE8637" w:themeColor="accent1"/>
            <w:sz w:val="22"/>
            <w:szCs w:val="22"/>
            <w:lang w:val="es-ES_tradnl"/>
          </w:rPr>
          <w:t>[34]</w:t>
        </w:r>
      </w:fldSimple>
      <w:r w:rsidR="00181AE9">
        <w:rPr>
          <w:rFonts w:asciiTheme="minorHAnsi" w:hAnsiTheme="minorHAnsi" w:cstheme="minorHAnsi"/>
          <w:sz w:val="22"/>
          <w:szCs w:val="22"/>
          <w:lang w:val="es-ES_tradnl"/>
        </w:rPr>
        <w:t xml:space="preserve">, </w:t>
      </w:r>
      <w:fldSimple w:instr=" REF _Ref254601100 \r \h  \* MERGEFORMAT ">
        <w:r w:rsidR="00181AE9" w:rsidRPr="00181AE9">
          <w:rPr>
            <w:rFonts w:asciiTheme="minorHAnsi" w:hAnsiTheme="minorHAnsi" w:cstheme="minorHAnsi"/>
            <w:b/>
            <w:color w:val="FE8637" w:themeColor="accent1"/>
            <w:sz w:val="22"/>
            <w:szCs w:val="22"/>
            <w:lang w:val="es-ES_tradnl"/>
          </w:rPr>
          <w:t>[35]</w:t>
        </w:r>
      </w:fldSimple>
      <w:r w:rsidR="00652C0B">
        <w:rPr>
          <w:rFonts w:asciiTheme="minorHAnsi" w:hAnsiTheme="minorHAnsi" w:cstheme="minorHAnsi"/>
          <w:b/>
          <w:color w:val="FE8637" w:themeColor="accent1"/>
          <w:sz w:val="22"/>
          <w:szCs w:val="22"/>
          <w:lang w:val="es-ES_tradnl"/>
        </w:rPr>
        <w:t xml:space="preserve">, </w:t>
      </w:r>
      <w:r w:rsidR="00354EB7">
        <w:rPr>
          <w:rFonts w:asciiTheme="minorHAnsi" w:hAnsiTheme="minorHAnsi" w:cstheme="minorHAnsi"/>
          <w:b/>
          <w:color w:val="FE8637" w:themeColor="accent1"/>
          <w:sz w:val="22"/>
          <w:szCs w:val="22"/>
          <w:lang w:val="es-ES_tradnl"/>
        </w:rPr>
        <w:fldChar w:fldCharType="begin"/>
      </w:r>
      <w:r w:rsidR="00652C0B">
        <w:rPr>
          <w:rFonts w:asciiTheme="minorHAnsi" w:hAnsiTheme="minorHAnsi" w:cstheme="minorHAnsi"/>
          <w:b/>
          <w:color w:val="FE8637" w:themeColor="accent1"/>
          <w:sz w:val="22"/>
          <w:szCs w:val="22"/>
          <w:lang w:val="es-ES_tradnl"/>
        </w:rPr>
        <w:instrText xml:space="preserve"> REF _Ref254601292 \r \h </w:instrText>
      </w:r>
      <w:r w:rsidR="00354EB7">
        <w:rPr>
          <w:rFonts w:asciiTheme="minorHAnsi" w:hAnsiTheme="minorHAnsi" w:cstheme="minorHAnsi"/>
          <w:b/>
          <w:color w:val="FE8637" w:themeColor="accent1"/>
          <w:sz w:val="22"/>
          <w:szCs w:val="22"/>
          <w:lang w:val="es-ES_tradnl"/>
        </w:rPr>
      </w:r>
      <w:r w:rsidR="00354EB7">
        <w:rPr>
          <w:rFonts w:asciiTheme="minorHAnsi" w:hAnsiTheme="minorHAnsi" w:cstheme="minorHAnsi"/>
          <w:b/>
          <w:color w:val="FE8637" w:themeColor="accent1"/>
          <w:sz w:val="22"/>
          <w:szCs w:val="22"/>
          <w:lang w:val="es-ES_tradnl"/>
        </w:rPr>
        <w:fldChar w:fldCharType="separate"/>
      </w:r>
      <w:r w:rsidR="00652C0B">
        <w:rPr>
          <w:rFonts w:asciiTheme="minorHAnsi" w:hAnsiTheme="minorHAnsi" w:cstheme="minorHAnsi"/>
          <w:b/>
          <w:color w:val="FE8637" w:themeColor="accent1"/>
          <w:sz w:val="22"/>
          <w:szCs w:val="22"/>
          <w:lang w:val="es-ES_tradnl"/>
        </w:rPr>
        <w:t>[36]</w:t>
      </w:r>
      <w:r w:rsidR="00354EB7">
        <w:rPr>
          <w:rFonts w:asciiTheme="minorHAnsi" w:hAnsiTheme="minorHAnsi" w:cstheme="minorHAnsi"/>
          <w:b/>
          <w:color w:val="FE8637" w:themeColor="accent1"/>
          <w:sz w:val="22"/>
          <w:szCs w:val="22"/>
          <w:lang w:val="es-ES_tradnl"/>
        </w:rPr>
        <w:fldChar w:fldCharType="end"/>
      </w:r>
      <w:r w:rsidRPr="00636790">
        <w:rPr>
          <w:rFonts w:asciiTheme="minorHAnsi" w:hAnsiTheme="minorHAnsi" w:cstheme="minorHAnsi"/>
          <w:sz w:val="22"/>
          <w:szCs w:val="22"/>
          <w:lang w:val="es-ES_tradnl"/>
        </w:rPr>
        <w:t>.</w:t>
      </w:r>
    </w:p>
    <w:p w:rsidR="00ED135C" w:rsidRPr="00636790" w:rsidRDefault="00ED135C" w:rsidP="00ED135C">
      <w:pPr>
        <w:pStyle w:val="Ttulo3"/>
        <w:numPr>
          <w:ilvl w:val="0"/>
          <w:numId w:val="0"/>
        </w:numPr>
        <w:ind w:left="720" w:hanging="720"/>
        <w:jc w:val="both"/>
        <w:rPr>
          <w:rStyle w:val="Referenciaintensa"/>
          <w:rFonts w:asciiTheme="minorHAnsi" w:hAnsiTheme="minorHAnsi"/>
          <w:b/>
          <w:bCs/>
          <w:sz w:val="24"/>
          <w:szCs w:val="24"/>
        </w:rPr>
      </w:pPr>
      <w:bookmarkStart w:id="274" w:name="_Toc128413846"/>
      <w:r w:rsidRPr="00636790">
        <w:rPr>
          <w:rStyle w:val="Referenciaintensa"/>
          <w:rFonts w:asciiTheme="minorHAnsi" w:hAnsiTheme="minorHAnsi" w:cstheme="minorHAnsi"/>
          <w:color w:val="E6C900" w:themeColor="background2" w:themeShade="BF"/>
          <w:sz w:val="22"/>
          <w:szCs w:val="22"/>
          <w:u w:val="none"/>
          <w:lang w:val="es-ES_tradnl"/>
        </w:rPr>
        <w:lastRenderedPageBreak/>
        <w:t>7.4.3 MANUALES</w:t>
      </w:r>
      <w:bookmarkEnd w:id="274"/>
    </w:p>
    <w:p w:rsidR="00ED135C" w:rsidRPr="00636790" w:rsidRDefault="00ED135C" w:rsidP="00ED135C">
      <w:pPr>
        <w:jc w:val="both"/>
        <w:rPr>
          <w:rFonts w:asciiTheme="minorHAnsi" w:hAnsiTheme="minorHAnsi" w:cstheme="minorHAnsi"/>
          <w:sz w:val="22"/>
          <w:szCs w:val="22"/>
          <w:lang w:val="es-ES_tradnl"/>
        </w:rPr>
      </w:pPr>
    </w:p>
    <w:p w:rsidR="00ED135C" w:rsidRPr="00636790" w:rsidRDefault="00ED135C" w:rsidP="00ED135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Se entiende como un manual a aquel documento el cual describe una serie de pasos para el buen uso del proyecto de software entregado. Definimos dos tipos de manuales los cuales son: 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ED135C" w:rsidRPr="00636790" w:rsidRDefault="00ED135C" w:rsidP="00ED135C">
      <w:pPr>
        <w:jc w:val="both"/>
        <w:rPr>
          <w:rFonts w:asciiTheme="minorHAnsi" w:hAnsiTheme="minorHAnsi" w:cstheme="minorHAnsi"/>
          <w:sz w:val="22"/>
          <w:szCs w:val="22"/>
          <w:lang w:val="es-ES_tradnl"/>
        </w:rPr>
      </w:pPr>
    </w:p>
    <w:p w:rsidR="00ED135C" w:rsidRPr="00636790" w:rsidRDefault="00ED135C" w:rsidP="00ED135C">
      <w:pPr>
        <w:jc w:val="both"/>
        <w:rPr>
          <w:rStyle w:val="Referenciaintensa"/>
          <w:rFonts w:asciiTheme="minorHAnsi" w:hAnsiTheme="minorHAnsi"/>
        </w:rPr>
      </w:pPr>
      <w:r w:rsidRPr="00636790">
        <w:rPr>
          <w:rFonts w:asciiTheme="minorHAnsi" w:hAnsiTheme="minorHAnsi" w:cstheme="minorHAnsi"/>
          <w:bCs/>
          <w:smallCaps/>
          <w:noProof/>
          <w:spacing w:val="5"/>
          <w:sz w:val="22"/>
          <w:szCs w:val="22"/>
          <w:lang w:val="es-CO" w:eastAsia="es-CO"/>
        </w:rPr>
        <w:drawing>
          <wp:inline distT="0" distB="0" distL="0" distR="0">
            <wp:extent cx="5486400" cy="2105025"/>
            <wp:effectExtent l="76200" t="0" r="95250" b="66675"/>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1" r:lo="rId282" r:qs="rId283" r:cs="rId284"/>
              </a:graphicData>
            </a:graphic>
          </wp:inline>
        </w:drawing>
      </w:r>
    </w:p>
    <w:p w:rsidR="00ED135C" w:rsidRPr="00636790" w:rsidRDefault="00256497" w:rsidP="00C84EB8">
      <w:pPr>
        <w:jc w:val="center"/>
        <w:outlineLvl w:val="0"/>
        <w:rPr>
          <w:rStyle w:val="Referenciaintensa"/>
          <w:rFonts w:asciiTheme="minorHAnsi" w:hAnsiTheme="minorHAnsi"/>
        </w:rPr>
      </w:pPr>
      <w:bookmarkStart w:id="275" w:name="_Toc254561653"/>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7B280E" w:rsidRPr="00636790">
        <w:rPr>
          <w:rFonts w:asciiTheme="minorHAnsi" w:hAnsiTheme="minorHAnsi" w:cstheme="minorHAnsi"/>
          <w:b/>
          <w:i/>
          <w:noProof/>
          <w:color w:val="E65B01" w:themeColor="accent1" w:themeShade="BF"/>
          <w:sz w:val="20"/>
          <w:lang w:val="es-ES_tradnl"/>
        </w:rPr>
        <w:t>52</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i/>
          <w:color w:val="E65B01" w:themeColor="accent1" w:themeShade="BF"/>
          <w:sz w:val="20"/>
          <w:lang w:val="es-ES_tradnl"/>
        </w:rPr>
        <w:t>:</w:t>
      </w:r>
      <w:r w:rsidR="00ED135C" w:rsidRPr="00636790">
        <w:rPr>
          <w:rStyle w:val="Referenciaintensa"/>
          <w:rFonts w:asciiTheme="minorHAnsi" w:hAnsiTheme="minorHAnsi" w:cstheme="minorHAnsi"/>
          <w:i/>
          <w:color w:val="E65B01" w:themeColor="accent1" w:themeShade="BF"/>
          <w:sz w:val="20"/>
          <w:szCs w:val="22"/>
          <w:u w:val="none"/>
          <w:lang w:val="es-ES_tradnl"/>
        </w:rPr>
        <w:t xml:space="preserve"> </w:t>
      </w:r>
      <w:r w:rsidR="00662B67" w:rsidRPr="00636790">
        <w:rPr>
          <w:rStyle w:val="Referenciaintensa"/>
          <w:rFonts w:asciiTheme="minorHAnsi" w:hAnsiTheme="minorHAnsi" w:cstheme="minorHAnsi"/>
          <w:i/>
          <w:smallCaps w:val="0"/>
          <w:color w:val="E65B01" w:themeColor="accent1" w:themeShade="BF"/>
          <w:sz w:val="20"/>
          <w:szCs w:val="22"/>
          <w:u w:val="none"/>
          <w:lang w:val="es-ES_tradnl"/>
        </w:rPr>
        <w:t>C</w:t>
      </w:r>
      <w:r w:rsidR="00ED135C" w:rsidRPr="00636790">
        <w:rPr>
          <w:rStyle w:val="Referenciaintensa"/>
          <w:rFonts w:asciiTheme="minorHAnsi" w:hAnsiTheme="minorHAnsi" w:cstheme="minorHAnsi"/>
          <w:i/>
          <w:smallCaps w:val="0"/>
          <w:color w:val="E65B01" w:themeColor="accent1" w:themeShade="BF"/>
          <w:sz w:val="20"/>
          <w:szCs w:val="22"/>
          <w:u w:val="none"/>
          <w:lang w:val="es-ES_tradnl"/>
        </w:rPr>
        <w:t>omposición del manual del proyecto</w:t>
      </w:r>
      <w:bookmarkEnd w:id="275"/>
    </w:p>
    <w:p w:rsidR="00ED135C" w:rsidRPr="00636790" w:rsidRDefault="00ED135C" w:rsidP="00ED135C">
      <w:pPr>
        <w:jc w:val="both"/>
        <w:rPr>
          <w:rStyle w:val="Referenciaintensa"/>
          <w:rFonts w:asciiTheme="minorHAnsi" w:hAnsiTheme="minorHAnsi"/>
        </w:rPr>
      </w:pPr>
    </w:p>
    <w:p w:rsidR="00ED135C" w:rsidRPr="00636790" w:rsidRDefault="00ED135C" w:rsidP="00ED135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r w:rsidR="00652C0B">
        <w:rPr>
          <w:rFonts w:asciiTheme="minorHAnsi" w:hAnsiTheme="minorHAnsi" w:cstheme="minorHAnsi"/>
          <w:sz w:val="22"/>
          <w:szCs w:val="22"/>
          <w:lang w:val="es-ES_tradnl"/>
        </w:rPr>
        <w:t xml:space="preserve"> </w:t>
      </w:r>
      <w:fldSimple w:instr=" REF _Ref254573340 \r \h  \* MERGEFORMAT ">
        <w:r w:rsidR="00652C0B" w:rsidRPr="00652C0B">
          <w:rPr>
            <w:rFonts w:asciiTheme="minorHAnsi" w:hAnsiTheme="minorHAnsi" w:cstheme="minorHAnsi"/>
            <w:b/>
            <w:color w:val="FE8637" w:themeColor="accent1"/>
            <w:sz w:val="22"/>
            <w:szCs w:val="22"/>
            <w:lang w:val="es-ES_tradnl"/>
          </w:rPr>
          <w:t>[14]</w:t>
        </w:r>
      </w:fldSimple>
      <w:r w:rsidRPr="00636790">
        <w:rPr>
          <w:rFonts w:asciiTheme="minorHAnsi" w:hAnsiTheme="minorHAnsi" w:cstheme="minorHAnsi"/>
          <w:sz w:val="22"/>
          <w:szCs w:val="22"/>
          <w:lang w:val="es-ES_tradnl"/>
        </w:rPr>
        <w:t>.</w:t>
      </w:r>
    </w:p>
    <w:p w:rsidR="00ED135C" w:rsidRPr="00636790" w:rsidRDefault="00ED135C" w:rsidP="00ED135C">
      <w:pPr>
        <w:pStyle w:val="Ttulo3"/>
        <w:numPr>
          <w:ilvl w:val="0"/>
          <w:numId w:val="0"/>
        </w:numPr>
        <w:ind w:left="720" w:hanging="720"/>
        <w:jc w:val="both"/>
        <w:rPr>
          <w:rFonts w:asciiTheme="minorHAnsi" w:hAnsiTheme="minorHAnsi" w:cstheme="minorHAnsi"/>
          <w:color w:val="E6C900" w:themeColor="background2" w:themeShade="BF"/>
          <w:sz w:val="22"/>
          <w:szCs w:val="22"/>
          <w:lang w:val="es-ES_tradnl"/>
        </w:rPr>
      </w:pPr>
      <w:bookmarkStart w:id="276" w:name="_7.4.4_PRUEBAS"/>
      <w:bookmarkStart w:id="277" w:name="_Toc128413847"/>
      <w:bookmarkEnd w:id="276"/>
      <w:r w:rsidRPr="00636790">
        <w:rPr>
          <w:rFonts w:asciiTheme="minorHAnsi" w:hAnsiTheme="minorHAnsi" w:cstheme="minorHAnsi"/>
          <w:color w:val="E6C900" w:themeColor="background2" w:themeShade="BF"/>
          <w:sz w:val="22"/>
          <w:szCs w:val="22"/>
          <w:lang w:val="es-ES_tradnl"/>
        </w:rPr>
        <w:t>7.4.4 PRUEBAS</w:t>
      </w:r>
      <w:bookmarkEnd w:id="277"/>
    </w:p>
    <w:p w:rsidR="00ED135C" w:rsidRPr="00636790" w:rsidRDefault="00ED135C" w:rsidP="00ED135C">
      <w:pPr>
        <w:pStyle w:val="Sinespaciado"/>
        <w:jc w:val="both"/>
        <w:rPr>
          <w:rFonts w:cstheme="minorHAnsi"/>
          <w:lang w:val="es-ES_tradnl"/>
        </w:rPr>
      </w:pPr>
    </w:p>
    <w:p w:rsidR="00ED135C" w:rsidRPr="00636790" w:rsidRDefault="00ED135C" w:rsidP="00ED135C">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w:t>
      </w:r>
      <w:r w:rsidR="00652C0B">
        <w:rPr>
          <w:rFonts w:asciiTheme="minorHAnsi" w:hAnsiTheme="minorHAnsi" w:cstheme="minorHAnsi"/>
          <w:sz w:val="22"/>
          <w:szCs w:val="22"/>
          <w:lang w:val="es-ES_tradnl"/>
        </w:rPr>
        <w:t xml:space="preserve"> </w:t>
      </w:r>
      <w:fldSimple w:instr=" REF _Ref253951448 \r \h  \* MERGEFORMAT ">
        <w:r w:rsidR="00652C0B" w:rsidRPr="00652C0B">
          <w:rPr>
            <w:rFonts w:asciiTheme="minorHAnsi" w:hAnsiTheme="minorHAnsi" w:cstheme="minorHAnsi"/>
            <w:b/>
            <w:color w:val="FE8637" w:themeColor="accent1"/>
            <w:sz w:val="22"/>
            <w:szCs w:val="22"/>
            <w:lang w:val="es-ES_tradnl"/>
          </w:rPr>
          <w:t>[6]</w:t>
        </w:r>
      </w:fldSimple>
      <w:r w:rsidR="00652C0B">
        <w:rPr>
          <w:rFonts w:asciiTheme="minorHAnsi" w:hAnsiTheme="minorHAnsi" w:cstheme="minorHAnsi"/>
          <w:sz w:val="22"/>
          <w:szCs w:val="22"/>
          <w:lang w:val="es-ES_tradnl"/>
        </w:rPr>
        <w:t xml:space="preserve">, </w:t>
      </w:r>
      <w:fldSimple w:instr=" REF _Ref254600251 \r \h  \* MERGEFORMAT ">
        <w:r w:rsidR="00652C0B" w:rsidRPr="00652C0B">
          <w:rPr>
            <w:rFonts w:asciiTheme="minorHAnsi" w:hAnsiTheme="minorHAnsi" w:cstheme="minorHAnsi"/>
            <w:b/>
            <w:color w:val="FE8637" w:themeColor="accent1"/>
            <w:sz w:val="22"/>
            <w:szCs w:val="22"/>
            <w:lang w:val="es-ES_tradnl"/>
          </w:rPr>
          <w:t>[32]</w:t>
        </w:r>
      </w:fldSimple>
      <w:r w:rsidR="00652C0B">
        <w:rPr>
          <w:rFonts w:asciiTheme="minorHAnsi" w:hAnsiTheme="minorHAnsi" w:cstheme="minorHAnsi"/>
          <w:sz w:val="22"/>
          <w:szCs w:val="22"/>
          <w:lang w:val="es-ES_tradnl"/>
        </w:rPr>
        <w:t xml:space="preserve">, </w:t>
      </w:r>
      <w:fldSimple w:instr=" REF _Ref254600533 \r \h  \* MERGEFORMAT ">
        <w:r w:rsidR="00652C0B" w:rsidRPr="00652C0B">
          <w:rPr>
            <w:rFonts w:asciiTheme="minorHAnsi" w:hAnsiTheme="minorHAnsi" w:cstheme="minorHAnsi"/>
            <w:b/>
            <w:color w:val="FE8637" w:themeColor="accent1"/>
            <w:sz w:val="22"/>
            <w:szCs w:val="22"/>
            <w:lang w:val="es-ES_tradnl"/>
          </w:rPr>
          <w:t>[33]</w:t>
        </w:r>
      </w:fldSimple>
      <w:r w:rsidRPr="00636790">
        <w:rPr>
          <w:rFonts w:asciiTheme="minorHAnsi" w:hAnsiTheme="minorHAnsi" w:cstheme="minorHAnsi"/>
          <w:sz w:val="22"/>
          <w:szCs w:val="22"/>
          <w:lang w:val="es-ES_tradnl"/>
        </w:rPr>
        <w:t>. Para llevar a cabo el proceso de calidad de las pruebas dividimos estas en cinco tipos de pruebas las cuales son:</w:t>
      </w:r>
    </w:p>
    <w:p w:rsidR="00ED135C" w:rsidRPr="00636790" w:rsidRDefault="00ED135C" w:rsidP="00ED135C">
      <w:pPr>
        <w:jc w:val="both"/>
        <w:rPr>
          <w:rFonts w:asciiTheme="minorHAnsi" w:hAnsiTheme="minorHAnsi" w:cstheme="minorHAnsi"/>
          <w:sz w:val="22"/>
          <w:szCs w:val="22"/>
          <w:lang w:val="es-ES_tradnl"/>
        </w:rPr>
      </w:pPr>
    </w:p>
    <w:p w:rsidR="00ED135C" w:rsidRPr="00636790" w:rsidRDefault="00ED135C" w:rsidP="007032BF">
      <w:pPr>
        <w:pStyle w:val="Prrafodelista"/>
        <w:numPr>
          <w:ilvl w:val="0"/>
          <w:numId w:val="35"/>
        </w:numPr>
        <w:spacing w:after="200" w:line="276" w:lineRule="auto"/>
        <w:contextualSpacing/>
        <w:jc w:val="both"/>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 xml:space="preserve">Pruebas de igualdad: </w:t>
      </w:r>
      <w:r w:rsidRPr="00636790">
        <w:rPr>
          <w:rFonts w:asciiTheme="minorHAnsi" w:hAnsiTheme="minorHAnsi" w:cstheme="minorHAnsi"/>
          <w:sz w:val="22"/>
          <w:szCs w:val="22"/>
          <w:lang w:val="es-ES_tradnl"/>
        </w:rPr>
        <w:t>El objetivo principal de este tipo de prueba es asegurar la concordancia de la aplicación con el o los requerimientos en las cuales se baso el desarrollo de dicha aplicación, de esta manera se validara la funcionalidad de la aplicación.</w:t>
      </w:r>
    </w:p>
    <w:p w:rsidR="00ED135C" w:rsidRPr="00636790" w:rsidRDefault="00ED135C" w:rsidP="00ED135C">
      <w:pPr>
        <w:pStyle w:val="Prrafodelista"/>
        <w:spacing w:after="200" w:line="276" w:lineRule="auto"/>
        <w:ind w:left="720"/>
        <w:contextualSpacing/>
        <w:jc w:val="both"/>
        <w:rPr>
          <w:rFonts w:asciiTheme="minorHAnsi" w:hAnsiTheme="minorHAnsi" w:cstheme="minorHAnsi"/>
          <w:b/>
          <w:sz w:val="22"/>
          <w:szCs w:val="22"/>
          <w:lang w:val="es-ES_tradnl"/>
        </w:rPr>
      </w:pPr>
    </w:p>
    <w:p w:rsidR="00ED135C" w:rsidRPr="00636790" w:rsidRDefault="00ED135C" w:rsidP="007032BF">
      <w:pPr>
        <w:pStyle w:val="Prrafodelista"/>
        <w:numPr>
          <w:ilvl w:val="0"/>
          <w:numId w:val="35"/>
        </w:numPr>
        <w:spacing w:after="200" w:line="276" w:lineRule="auto"/>
        <w:contextualSpacing/>
        <w:jc w:val="both"/>
        <w:rPr>
          <w:rFonts w:asciiTheme="minorHAnsi" w:hAnsiTheme="minorHAnsi" w:cstheme="minorHAnsi"/>
          <w:b/>
          <w:sz w:val="22"/>
          <w:szCs w:val="22"/>
          <w:lang w:val="es-ES_tradnl"/>
        </w:rPr>
      </w:pPr>
      <w:r w:rsidRPr="00636790">
        <w:rPr>
          <w:rFonts w:asciiTheme="minorHAnsi" w:hAnsiTheme="minorHAnsi" w:cstheme="minorHAnsi"/>
          <w:b/>
          <w:sz w:val="22"/>
          <w:szCs w:val="22"/>
          <w:lang w:val="es-ES_tradnl"/>
        </w:rPr>
        <w:t>Pruebas de uso:</w:t>
      </w:r>
      <w:r w:rsidRPr="00636790">
        <w:rPr>
          <w:rFonts w:asciiTheme="minorHAnsi" w:hAnsiTheme="minorHAnsi" w:cstheme="minorHAnsi"/>
          <w:sz w:val="22"/>
          <w:szCs w:val="22"/>
          <w:lang w:val="es-ES_tradnl"/>
        </w:rPr>
        <w:t xml:space="preserve"> La meta de este tipo de prueba es mirar la usabilidad de la aplicación presentada tenga una interacción amigable entre el  hombre y la maquina</w:t>
      </w:r>
      <w:r w:rsidRPr="00636790">
        <w:rPr>
          <w:rFonts w:asciiTheme="minorHAnsi" w:hAnsiTheme="minorHAnsi" w:cstheme="minorHAnsi"/>
          <w:b/>
          <w:sz w:val="22"/>
          <w:szCs w:val="22"/>
          <w:lang w:val="es-ES_tradnl"/>
        </w:rPr>
        <w:t>.</w:t>
      </w:r>
    </w:p>
    <w:p w:rsidR="00ED135C" w:rsidRPr="00636790" w:rsidRDefault="00ED135C" w:rsidP="00ED135C">
      <w:pPr>
        <w:pStyle w:val="Prrafodelista"/>
        <w:spacing w:after="200" w:line="276" w:lineRule="auto"/>
        <w:ind w:left="720"/>
        <w:contextualSpacing/>
        <w:jc w:val="both"/>
        <w:rPr>
          <w:rFonts w:asciiTheme="minorHAnsi" w:hAnsiTheme="minorHAnsi" w:cstheme="minorHAnsi"/>
          <w:b/>
          <w:sz w:val="22"/>
          <w:szCs w:val="22"/>
          <w:lang w:val="es-ES_tradnl"/>
        </w:rPr>
      </w:pPr>
    </w:p>
    <w:p w:rsidR="00ED135C" w:rsidRPr="00636790" w:rsidRDefault="00ED135C" w:rsidP="007032BF">
      <w:pPr>
        <w:pStyle w:val="Prrafodelista"/>
        <w:numPr>
          <w:ilvl w:val="0"/>
          <w:numId w:val="35"/>
        </w:numPr>
        <w:spacing w:after="200" w:line="276" w:lineRule="auto"/>
        <w:contextualSpacing/>
        <w:jc w:val="both"/>
        <w:rPr>
          <w:rFonts w:asciiTheme="minorHAnsi" w:hAnsiTheme="minorHAnsi" w:cstheme="minorHAnsi"/>
          <w:sz w:val="22"/>
          <w:szCs w:val="22"/>
          <w:lang w:val="es-ES_tradnl"/>
        </w:rPr>
      </w:pPr>
      <w:r w:rsidRPr="00636790">
        <w:rPr>
          <w:rFonts w:asciiTheme="minorHAnsi" w:hAnsiTheme="minorHAnsi" w:cstheme="minorHAnsi"/>
          <w:b/>
          <w:sz w:val="22"/>
          <w:szCs w:val="22"/>
          <w:lang w:val="es-ES_tradnl"/>
        </w:rPr>
        <w:lastRenderedPageBreak/>
        <w:t xml:space="preserve">Pruebas de Pre-adaptación: </w:t>
      </w:r>
      <w:r w:rsidRPr="00636790">
        <w:rPr>
          <w:rFonts w:asciiTheme="minorHAnsi" w:hAnsiTheme="minorHAnsi" w:cstheme="minorHAnsi"/>
          <w:sz w:val="22"/>
          <w:szCs w:val="22"/>
          <w:lang w:val="es-ES_tradnl"/>
        </w:rPr>
        <w:t>Este tipo de prueba tiene como meta verificar si cada componente cumple con todos los requisitos por los cuales dicho componente fue creado.</w:t>
      </w:r>
    </w:p>
    <w:p w:rsidR="00ED135C" w:rsidRPr="00636790" w:rsidRDefault="00ED135C" w:rsidP="007032BF">
      <w:pPr>
        <w:pStyle w:val="Prrafodelista"/>
        <w:numPr>
          <w:ilvl w:val="0"/>
          <w:numId w:val="35"/>
        </w:numPr>
        <w:spacing w:after="200" w:line="276" w:lineRule="auto"/>
        <w:contextualSpacing/>
        <w:jc w:val="both"/>
        <w:rPr>
          <w:rFonts w:asciiTheme="minorHAnsi" w:hAnsiTheme="minorHAnsi" w:cstheme="minorHAnsi"/>
          <w:sz w:val="22"/>
          <w:szCs w:val="22"/>
          <w:lang w:val="es-ES_tradnl"/>
        </w:rPr>
      </w:pPr>
      <w:r w:rsidRPr="00636790">
        <w:rPr>
          <w:rFonts w:asciiTheme="minorHAnsi" w:hAnsiTheme="minorHAnsi" w:cstheme="minorHAnsi"/>
          <w:b/>
          <w:sz w:val="22"/>
          <w:szCs w:val="22"/>
          <w:lang w:val="es-ES_tradnl"/>
        </w:rPr>
        <w:t xml:space="preserve">Pruebas de Post-adaptación: </w:t>
      </w:r>
      <w:r w:rsidRPr="00636790">
        <w:rPr>
          <w:rFonts w:asciiTheme="minorHAnsi" w:hAnsiTheme="minorHAnsi" w:cstheme="minorHAnsi"/>
          <w:sz w:val="22"/>
          <w:szCs w:val="22"/>
          <w:lang w:val="es-ES_tradnl"/>
        </w:rPr>
        <w:t>Esta prueba lo que pretende es buscar si existe algún tipo de inconcordancia entre los componentes desarrollados individualmente por los miembros del equipo.</w:t>
      </w:r>
    </w:p>
    <w:p w:rsidR="00ED135C" w:rsidRPr="00636790" w:rsidRDefault="00ED135C" w:rsidP="00ED135C">
      <w:pPr>
        <w:pStyle w:val="Prrafodelista"/>
        <w:spacing w:after="200" w:line="276" w:lineRule="auto"/>
        <w:ind w:left="720"/>
        <w:contextualSpacing/>
        <w:jc w:val="both"/>
        <w:rPr>
          <w:rFonts w:asciiTheme="minorHAnsi" w:hAnsiTheme="minorHAnsi" w:cstheme="minorHAnsi"/>
          <w:sz w:val="22"/>
          <w:szCs w:val="22"/>
          <w:lang w:val="es-ES_tradnl"/>
        </w:rPr>
      </w:pPr>
    </w:p>
    <w:p w:rsidR="00ED135C" w:rsidRPr="00636790" w:rsidRDefault="00ED135C" w:rsidP="007032BF">
      <w:pPr>
        <w:pStyle w:val="Prrafodelista"/>
        <w:numPr>
          <w:ilvl w:val="0"/>
          <w:numId w:val="35"/>
        </w:numPr>
        <w:spacing w:after="200" w:line="276" w:lineRule="auto"/>
        <w:contextualSpacing/>
        <w:jc w:val="both"/>
        <w:rPr>
          <w:rFonts w:asciiTheme="minorHAnsi" w:hAnsiTheme="minorHAnsi" w:cstheme="minorHAnsi"/>
          <w:sz w:val="22"/>
          <w:szCs w:val="22"/>
          <w:lang w:val="es-ES_tradnl"/>
        </w:rPr>
      </w:pPr>
      <w:r w:rsidRPr="00636790">
        <w:rPr>
          <w:rFonts w:asciiTheme="minorHAnsi" w:hAnsiTheme="minorHAnsi" w:cstheme="minorHAnsi"/>
          <w:b/>
          <w:sz w:val="22"/>
          <w:szCs w:val="22"/>
          <w:lang w:val="es-ES_tradnl"/>
        </w:rPr>
        <w:t>Pruebas de usuario:</w:t>
      </w:r>
      <w:r w:rsidRPr="00636790">
        <w:rPr>
          <w:rFonts w:asciiTheme="minorHAnsi" w:hAnsiTheme="minorHAnsi" w:cstheme="minorHAnsi"/>
          <w:sz w:val="22"/>
          <w:szCs w:val="22"/>
          <w:lang w:val="es-ES_tradnl"/>
        </w:rPr>
        <w:t xml:space="preserve"> Esta prueba se realiza para poder determinar si el proyecto cumple con la  calidad y la funcionalidad por la cual el proyecto fue desarrollado.</w:t>
      </w:r>
    </w:p>
    <w:p w:rsidR="00ED135C" w:rsidRPr="00636790" w:rsidRDefault="00ED135C" w:rsidP="00ED135C">
      <w:pPr>
        <w:spacing w:after="200" w:line="276" w:lineRule="auto"/>
        <w:contextualSpacing/>
        <w:jc w:val="both"/>
        <w:rPr>
          <w:rFonts w:asciiTheme="minorHAnsi" w:hAnsiTheme="minorHAnsi" w:cstheme="minorHAnsi"/>
          <w:sz w:val="22"/>
          <w:szCs w:val="22"/>
          <w:lang w:val="es-ES_tradnl"/>
        </w:rPr>
      </w:pPr>
    </w:p>
    <w:p w:rsidR="00ED135C" w:rsidRPr="00636790" w:rsidRDefault="00ED135C" w:rsidP="00ED135C">
      <w:pPr>
        <w:spacing w:after="200" w:line="276" w:lineRule="auto"/>
        <w:contextualSpacing/>
        <w:jc w:val="both"/>
        <w:rPr>
          <w:rFonts w:asciiTheme="minorHAnsi" w:hAnsiTheme="minorHAnsi" w:cstheme="minorHAnsi"/>
          <w:sz w:val="22"/>
          <w:szCs w:val="22"/>
          <w:lang w:val="es-ES_tradnl"/>
        </w:rPr>
      </w:pPr>
    </w:p>
    <w:p w:rsidR="00ED135C" w:rsidRPr="00636790" w:rsidRDefault="00ED135C" w:rsidP="00C84EB8">
      <w:pPr>
        <w:pStyle w:val="Ttulo2"/>
        <w:numPr>
          <w:ilvl w:val="0"/>
          <w:numId w:val="0"/>
        </w:numPr>
        <w:ind w:left="576" w:hanging="576"/>
        <w:rPr>
          <w:rFonts w:asciiTheme="minorHAnsi" w:hAnsiTheme="minorHAnsi"/>
          <w:i w:val="0"/>
          <w:color w:val="E65B01" w:themeColor="accent1" w:themeShade="BF"/>
          <w:sz w:val="22"/>
          <w:lang w:val="es-ES_tradnl"/>
        </w:rPr>
      </w:pPr>
      <w:bookmarkStart w:id="278" w:name="_7.5_Revisión_y"/>
      <w:bookmarkStart w:id="279" w:name="_Toc128413848"/>
      <w:bookmarkEnd w:id="278"/>
      <w:r w:rsidRPr="00636790">
        <w:rPr>
          <w:rFonts w:asciiTheme="minorHAnsi" w:hAnsiTheme="minorHAnsi"/>
          <w:i w:val="0"/>
          <w:color w:val="E65B01" w:themeColor="accent1" w:themeShade="BF"/>
          <w:sz w:val="22"/>
          <w:lang w:val="es-ES_tradnl"/>
        </w:rPr>
        <w:t>7.5 Revisión y auditorias</w:t>
      </w:r>
      <w:bookmarkEnd w:id="279"/>
    </w:p>
    <w:p w:rsidR="00ED135C" w:rsidRPr="00636790" w:rsidRDefault="00ED135C" w:rsidP="00ED135C">
      <w:pPr>
        <w:pStyle w:val="Sinespaciado"/>
        <w:jc w:val="both"/>
        <w:rPr>
          <w:lang w:val="es-ES_tradnl"/>
        </w:rPr>
      </w:pPr>
    </w:p>
    <w:p w:rsidR="00ED135C" w:rsidRPr="00636790" w:rsidRDefault="00ED135C" w:rsidP="00ED135C">
      <w:pPr>
        <w:jc w:val="both"/>
        <w:rPr>
          <w:rFonts w:asciiTheme="minorHAnsi" w:hAnsiTheme="minorHAnsi"/>
          <w:sz w:val="22"/>
          <w:lang w:val="es-ES_tradnl"/>
        </w:rPr>
      </w:pPr>
      <w:r w:rsidRPr="00636790">
        <w:rPr>
          <w:rFonts w:asciiTheme="minorHAnsi" w:hAnsiTheme="minorHAnsi"/>
          <w:sz w:val="22"/>
          <w:lang w:val="es-ES_tradnl"/>
        </w:rPr>
        <w:t xml:space="preserve">Para la revisión y auditorias, </w:t>
      </w:r>
      <w:r w:rsidR="00091742" w:rsidRPr="00636790">
        <w:rPr>
          <w:rFonts w:asciiTheme="minorHAnsi" w:hAnsiTheme="minorHAnsi"/>
          <w:sz w:val="22"/>
          <w:lang w:val="es-ES_tradnl"/>
        </w:rPr>
        <w:t>Alimnova</w:t>
      </w:r>
      <w:r w:rsidRPr="00636790">
        <w:rPr>
          <w:rFonts w:asciiTheme="minorHAnsi" w:hAnsiTheme="minorHAnsi" w:cstheme="minorHAnsi"/>
          <w:sz w:val="22"/>
          <w:lang w:val="es-ES_tradnl"/>
        </w:rPr>
        <w:t>®</w:t>
      </w:r>
      <w:r w:rsidRPr="00636790">
        <w:rPr>
          <w:rFonts w:asciiTheme="minorHAnsi" w:hAnsiTheme="minorHAnsi"/>
          <w:sz w:val="22"/>
          <w:lang w:val="es-ES_tradnl"/>
        </w:rPr>
        <w:t xml:space="preserve">  ha decidido dividir el proyecto en revisiones de forma iterativa e incremental, para que de esta forma </w:t>
      </w:r>
      <w:r w:rsidR="00091742" w:rsidRPr="00636790">
        <w:rPr>
          <w:rFonts w:asciiTheme="minorHAnsi" w:hAnsiTheme="minorHAnsi"/>
          <w:sz w:val="22"/>
          <w:lang w:val="es-ES_tradnl"/>
        </w:rPr>
        <w:t>Alimnova</w:t>
      </w:r>
      <w:r w:rsidRPr="00636790">
        <w:rPr>
          <w:rFonts w:asciiTheme="minorHAnsi" w:hAnsiTheme="minorHAnsi" w:cstheme="minorHAnsi"/>
          <w:sz w:val="22"/>
          <w:lang w:val="es-ES_tradnl"/>
        </w:rPr>
        <w:t xml:space="preserve">® </w:t>
      </w:r>
      <w:r w:rsidRPr="00636790">
        <w:rPr>
          <w:rFonts w:asciiTheme="minorHAnsi" w:hAnsiTheme="minorHAnsi"/>
          <w:sz w:val="22"/>
          <w:lang w:val="es-ES_tradnl"/>
        </w:rPr>
        <w:t>pueda asegurar la calidad de cada uno de los documentos que sean entregados al cliente</w:t>
      </w:r>
      <w:r w:rsidR="00652C0B">
        <w:rPr>
          <w:rFonts w:asciiTheme="minorHAnsi" w:hAnsiTheme="minorHAnsi"/>
          <w:sz w:val="22"/>
          <w:lang w:val="es-ES_tradnl"/>
        </w:rPr>
        <w:t xml:space="preserve"> </w:t>
      </w:r>
      <w:fldSimple w:instr=" REF _Ref254599899 \r \h  \* MERGEFORMAT ">
        <w:r w:rsidR="00652C0B" w:rsidRPr="00652C0B">
          <w:rPr>
            <w:rFonts w:asciiTheme="minorHAnsi" w:hAnsiTheme="minorHAnsi"/>
            <w:b/>
            <w:color w:val="FE8637" w:themeColor="accent1"/>
            <w:sz w:val="22"/>
            <w:lang w:val="es-ES_tradnl"/>
          </w:rPr>
          <w:t>[29]</w:t>
        </w:r>
      </w:fldSimple>
      <w:r w:rsidR="00652C0B">
        <w:rPr>
          <w:rFonts w:asciiTheme="minorHAnsi" w:hAnsiTheme="minorHAnsi"/>
          <w:sz w:val="22"/>
          <w:lang w:val="es-ES_tradnl"/>
        </w:rPr>
        <w:t xml:space="preserve">, </w:t>
      </w:r>
      <w:fldSimple w:instr=" REF _Ref254601100 \r \h  \* MERGEFORMAT ">
        <w:r w:rsidR="00652C0B" w:rsidRPr="00652C0B">
          <w:rPr>
            <w:rFonts w:asciiTheme="minorHAnsi" w:hAnsiTheme="minorHAnsi"/>
            <w:b/>
            <w:color w:val="FE8637" w:themeColor="accent1"/>
            <w:sz w:val="22"/>
            <w:lang w:val="es-ES_tradnl"/>
          </w:rPr>
          <w:t>[35]</w:t>
        </w:r>
      </w:fldSimple>
      <w:r w:rsidRPr="00636790">
        <w:rPr>
          <w:rFonts w:asciiTheme="minorHAnsi" w:hAnsiTheme="minorHAnsi"/>
          <w:sz w:val="22"/>
          <w:lang w:val="es-ES_tradnl"/>
        </w:rPr>
        <w:t xml:space="preserve">. Las iteraciones para la revisión y auditoria se realizaran de la siguiente manera: </w:t>
      </w:r>
    </w:p>
    <w:p w:rsidR="00ED135C" w:rsidRPr="00636790" w:rsidRDefault="00ED135C" w:rsidP="00ED135C">
      <w:pPr>
        <w:pStyle w:val="Sinespaciado"/>
        <w:rPr>
          <w:lang w:val="es-ES_tradnl"/>
        </w:rPr>
      </w:pPr>
    </w:p>
    <w:p w:rsidR="00ED135C" w:rsidRPr="00636790" w:rsidRDefault="00ED135C" w:rsidP="00ED135C">
      <w:pPr>
        <w:rPr>
          <w:rFonts w:asciiTheme="minorHAnsi" w:hAnsiTheme="minorHAnsi"/>
          <w:sz w:val="22"/>
          <w:lang w:val="es-ES_tradnl"/>
        </w:rPr>
      </w:pPr>
      <w:r w:rsidRPr="00636790">
        <w:rPr>
          <w:rFonts w:asciiTheme="minorHAnsi" w:hAnsiTheme="minorHAnsi"/>
          <w:noProof/>
          <w:sz w:val="22"/>
          <w:lang w:val="es-CO" w:eastAsia="es-CO"/>
        </w:rPr>
        <w:drawing>
          <wp:inline distT="0" distB="0" distL="0" distR="0">
            <wp:extent cx="5560060" cy="424815"/>
            <wp:effectExtent l="76200" t="0" r="78740" b="70485"/>
            <wp:docPr id="68" name="Imagen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6" r:lo="rId287" r:qs="rId288" r:cs="rId289"/>
              </a:graphicData>
            </a:graphic>
          </wp:inline>
        </w:drawing>
      </w:r>
    </w:p>
    <w:p w:rsidR="00ED135C" w:rsidRPr="00636790" w:rsidRDefault="00ED135C" w:rsidP="00ED135C">
      <w:pPr>
        <w:pStyle w:val="Sinespaciado"/>
        <w:jc w:val="both"/>
        <w:rPr>
          <w:lang w:val="es-ES_tradnl"/>
        </w:rPr>
      </w:pPr>
      <w:r w:rsidRPr="00636790">
        <w:rPr>
          <w:noProof/>
          <w:lang w:eastAsia="es-CO"/>
        </w:rPr>
        <w:drawing>
          <wp:inline distT="0" distB="0" distL="0" distR="0">
            <wp:extent cx="5486400" cy="2401570"/>
            <wp:effectExtent l="0" t="38100" r="0" b="55880"/>
            <wp:docPr id="67" name="Imagen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1" r:lo="rId292" r:qs="rId293" r:cs="rId294"/>
              </a:graphicData>
            </a:graphic>
          </wp:inline>
        </w:drawing>
      </w:r>
    </w:p>
    <w:p w:rsidR="00ED135C" w:rsidRPr="00636790" w:rsidRDefault="00ED135C" w:rsidP="00ED135C">
      <w:pPr>
        <w:pStyle w:val="Sinespaciado"/>
        <w:jc w:val="both"/>
        <w:rPr>
          <w:lang w:val="es-ES_tradnl"/>
        </w:rPr>
      </w:pPr>
    </w:p>
    <w:p w:rsidR="00ED135C" w:rsidRPr="00636790" w:rsidRDefault="00256497" w:rsidP="00C84EB8">
      <w:pPr>
        <w:jc w:val="center"/>
        <w:outlineLvl w:val="0"/>
        <w:rPr>
          <w:rStyle w:val="Referenciaintensa"/>
          <w:rFonts w:asciiTheme="minorHAnsi" w:eastAsiaTheme="minorHAnsi" w:hAnsiTheme="minorHAnsi" w:cstheme="minorBidi"/>
          <w:sz w:val="22"/>
          <w:szCs w:val="22"/>
          <w:lang w:val="es-CO" w:eastAsia="en-US"/>
        </w:rPr>
      </w:pPr>
      <w:bookmarkStart w:id="280" w:name="_Toc254561654"/>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7B280E" w:rsidRPr="00636790">
        <w:rPr>
          <w:rFonts w:asciiTheme="minorHAnsi" w:hAnsiTheme="minorHAnsi" w:cstheme="minorHAnsi"/>
          <w:b/>
          <w:i/>
          <w:noProof/>
          <w:color w:val="E65B01" w:themeColor="accent1" w:themeShade="BF"/>
          <w:sz w:val="20"/>
          <w:lang w:val="es-ES_tradnl"/>
        </w:rPr>
        <w:t>53</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ED135C" w:rsidRPr="00636790">
        <w:rPr>
          <w:rStyle w:val="Referenciaintensa"/>
          <w:rFonts w:asciiTheme="minorHAnsi" w:hAnsiTheme="minorHAnsi"/>
          <w:b w:val="0"/>
          <w:i/>
          <w:color w:val="E65B01" w:themeColor="accent1" w:themeShade="BF"/>
          <w:sz w:val="20"/>
          <w:szCs w:val="18"/>
          <w:u w:val="none"/>
          <w:lang w:val="es-ES_tradnl"/>
        </w:rPr>
        <w:t xml:space="preserve"> </w:t>
      </w:r>
      <w:r w:rsidR="004761CF" w:rsidRPr="00636790">
        <w:rPr>
          <w:rStyle w:val="Referenciaintensa"/>
          <w:rFonts w:asciiTheme="minorHAnsi" w:hAnsiTheme="minorHAnsi"/>
          <w:i/>
          <w:color w:val="E65B01" w:themeColor="accent1" w:themeShade="BF"/>
          <w:sz w:val="20"/>
          <w:szCs w:val="18"/>
          <w:u w:val="none"/>
          <w:lang w:val="es-ES_tradnl"/>
        </w:rPr>
        <w:t>F</w:t>
      </w:r>
      <w:r w:rsidR="00ED135C" w:rsidRPr="00636790">
        <w:rPr>
          <w:rStyle w:val="Referenciaintensa"/>
          <w:rFonts w:asciiTheme="minorHAnsi" w:hAnsiTheme="minorHAnsi"/>
          <w:i/>
          <w:smallCaps w:val="0"/>
          <w:color w:val="E65B01" w:themeColor="accent1" w:themeShade="BF"/>
          <w:sz w:val="20"/>
          <w:szCs w:val="18"/>
          <w:u w:val="none"/>
          <w:lang w:val="es-ES_tradnl"/>
        </w:rPr>
        <w:t>ases de la primera iteración</w:t>
      </w:r>
      <w:bookmarkEnd w:id="280"/>
    </w:p>
    <w:p w:rsidR="00ED135C" w:rsidRPr="00636790" w:rsidRDefault="00ED135C" w:rsidP="00ED135C">
      <w:pPr>
        <w:pStyle w:val="Sinespaciado"/>
        <w:rPr>
          <w:lang w:val="es-ES_tradnl"/>
        </w:rPr>
      </w:pPr>
    </w:p>
    <w:p w:rsidR="00ED135C" w:rsidRPr="00636790" w:rsidRDefault="00ED135C" w:rsidP="00ED135C">
      <w:pPr>
        <w:rPr>
          <w:rFonts w:asciiTheme="minorHAnsi" w:hAnsiTheme="minorHAnsi"/>
          <w:sz w:val="22"/>
          <w:lang w:val="es-ES_tradnl"/>
        </w:rPr>
      </w:pPr>
      <w:r w:rsidRPr="00636790">
        <w:rPr>
          <w:rFonts w:asciiTheme="minorHAnsi" w:hAnsiTheme="minorHAnsi"/>
          <w:sz w:val="22"/>
          <w:lang w:val="es-ES_tradnl"/>
        </w:rPr>
        <w:t xml:space="preserve">La ilustración anterior nos muestra las fases que se siguen para la revisión de las partes de los documentos entregados por cada miembro de </w:t>
      </w:r>
      <w:r w:rsidR="00091742" w:rsidRPr="00636790">
        <w:rPr>
          <w:rFonts w:asciiTheme="minorHAnsi" w:hAnsiTheme="minorHAnsi"/>
          <w:sz w:val="22"/>
          <w:lang w:val="es-ES_tradnl"/>
        </w:rPr>
        <w:t>Alimnova</w:t>
      </w:r>
      <w:r w:rsidRPr="00636790">
        <w:rPr>
          <w:rFonts w:asciiTheme="minorHAnsi" w:hAnsiTheme="minorHAnsi" w:cstheme="minorHAnsi"/>
          <w:sz w:val="22"/>
          <w:lang w:val="es-ES_tradnl"/>
        </w:rPr>
        <w:t>®</w:t>
      </w:r>
      <w:r w:rsidRPr="00636790">
        <w:rPr>
          <w:rFonts w:asciiTheme="minorHAnsi" w:hAnsiTheme="minorHAnsi"/>
          <w:sz w:val="22"/>
          <w:lang w:val="es-ES_tradnl"/>
        </w:rPr>
        <w:t>.</w:t>
      </w:r>
    </w:p>
    <w:p w:rsidR="00ED135C" w:rsidRPr="00636790" w:rsidRDefault="00ED135C" w:rsidP="00ED135C">
      <w:pPr>
        <w:rPr>
          <w:rFonts w:asciiTheme="minorHAnsi" w:hAnsiTheme="minorHAnsi"/>
          <w:sz w:val="22"/>
          <w:lang w:val="es-ES_tradnl"/>
        </w:rPr>
      </w:pPr>
    </w:p>
    <w:p w:rsidR="00ED135C" w:rsidRPr="00636790" w:rsidRDefault="00ED135C" w:rsidP="00ED135C">
      <w:pPr>
        <w:rPr>
          <w:rFonts w:asciiTheme="minorHAnsi" w:hAnsiTheme="minorHAnsi"/>
          <w:sz w:val="22"/>
          <w:lang w:val="es-ES_tradnl"/>
        </w:rPr>
      </w:pPr>
    </w:p>
    <w:p w:rsidR="00ED135C" w:rsidRPr="00636790" w:rsidRDefault="00ED135C" w:rsidP="00ED135C">
      <w:pPr>
        <w:rPr>
          <w:rFonts w:asciiTheme="minorHAnsi" w:hAnsiTheme="minorHAnsi"/>
          <w:sz w:val="22"/>
          <w:lang w:val="es-ES_tradnl"/>
        </w:rPr>
      </w:pPr>
    </w:p>
    <w:p w:rsidR="007E1939" w:rsidRPr="00636790" w:rsidRDefault="007E1939" w:rsidP="00ED135C">
      <w:pPr>
        <w:rPr>
          <w:rFonts w:asciiTheme="minorHAnsi" w:hAnsiTheme="minorHAnsi"/>
          <w:sz w:val="22"/>
          <w:lang w:val="es-ES_tradnl"/>
        </w:rPr>
      </w:pPr>
    </w:p>
    <w:p w:rsidR="007E1939" w:rsidRPr="00636790" w:rsidRDefault="007E1939" w:rsidP="00ED135C">
      <w:pPr>
        <w:rPr>
          <w:rFonts w:asciiTheme="minorHAnsi" w:hAnsiTheme="minorHAnsi"/>
          <w:sz w:val="22"/>
          <w:lang w:val="es-ES_tradnl"/>
        </w:rPr>
      </w:pPr>
    </w:p>
    <w:p w:rsidR="007E1939" w:rsidRPr="00636790" w:rsidRDefault="007E1939" w:rsidP="00ED135C">
      <w:pPr>
        <w:rPr>
          <w:rFonts w:asciiTheme="minorHAnsi" w:hAnsiTheme="minorHAnsi"/>
          <w:sz w:val="22"/>
          <w:lang w:val="es-ES_tradnl"/>
        </w:rPr>
      </w:pPr>
    </w:p>
    <w:p w:rsidR="007E1939" w:rsidRPr="00636790" w:rsidRDefault="007E1939" w:rsidP="00ED135C">
      <w:pPr>
        <w:rPr>
          <w:rFonts w:asciiTheme="minorHAnsi" w:hAnsiTheme="minorHAnsi"/>
          <w:sz w:val="22"/>
          <w:lang w:val="es-ES_tradnl"/>
        </w:rPr>
      </w:pPr>
    </w:p>
    <w:p w:rsidR="00ED135C" w:rsidRPr="00636790" w:rsidRDefault="00ED135C" w:rsidP="00ED135C">
      <w:pPr>
        <w:rPr>
          <w:rFonts w:asciiTheme="minorHAnsi" w:hAnsiTheme="minorHAnsi"/>
          <w:sz w:val="22"/>
          <w:lang w:val="es-ES_tradnl"/>
        </w:rPr>
      </w:pPr>
    </w:p>
    <w:p w:rsidR="00ED135C" w:rsidRPr="00636790" w:rsidRDefault="00ED135C" w:rsidP="00ED135C">
      <w:pPr>
        <w:rPr>
          <w:rFonts w:asciiTheme="minorHAnsi" w:hAnsiTheme="minorHAnsi"/>
          <w:sz w:val="22"/>
          <w:lang w:val="es-ES_tradnl"/>
        </w:rPr>
      </w:pPr>
    </w:p>
    <w:p w:rsidR="00ED135C" w:rsidRPr="00636790" w:rsidRDefault="00ED135C" w:rsidP="00ED135C">
      <w:pPr>
        <w:pStyle w:val="Sinespaciado"/>
        <w:rPr>
          <w:lang w:val="es-ES_tradnl"/>
        </w:rPr>
      </w:pPr>
    </w:p>
    <w:p w:rsidR="00ED135C" w:rsidRPr="00636790" w:rsidRDefault="00ED135C" w:rsidP="00ED135C">
      <w:pPr>
        <w:pStyle w:val="Sinespaciado"/>
        <w:rPr>
          <w:lang w:val="es-ES_tradnl"/>
        </w:rPr>
      </w:pPr>
      <w:r w:rsidRPr="00636790">
        <w:rPr>
          <w:noProof/>
          <w:lang w:eastAsia="es-CO"/>
        </w:rPr>
        <w:drawing>
          <wp:inline distT="0" distB="0" distL="0" distR="0">
            <wp:extent cx="5560060" cy="424815"/>
            <wp:effectExtent l="76200" t="0" r="78740" b="70485"/>
            <wp:docPr id="66" name="Imagen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6" r:lo="rId297" r:qs="rId298" r:cs="rId299"/>
              </a:graphicData>
            </a:graphic>
          </wp:inline>
        </w:drawing>
      </w:r>
    </w:p>
    <w:p w:rsidR="00ED135C" w:rsidRPr="00636790" w:rsidRDefault="00ED135C" w:rsidP="00ED135C">
      <w:pPr>
        <w:pStyle w:val="Sinespaciado"/>
        <w:rPr>
          <w:lang w:val="es-ES_tradnl"/>
        </w:rPr>
      </w:pPr>
      <w:r w:rsidRPr="00636790">
        <w:rPr>
          <w:noProof/>
          <w:lang w:eastAsia="es-CO"/>
        </w:rPr>
        <w:drawing>
          <wp:inline distT="0" distB="0" distL="0" distR="0">
            <wp:extent cx="5532755" cy="1228725"/>
            <wp:effectExtent l="95250" t="0" r="0" b="0"/>
            <wp:docPr id="65" name="Imagen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1" r:lo="rId302" r:qs="rId303" r:cs="rId304"/>
              </a:graphicData>
            </a:graphic>
          </wp:inline>
        </w:drawing>
      </w:r>
    </w:p>
    <w:p w:rsidR="00ED135C" w:rsidRPr="00636790" w:rsidRDefault="00256497" w:rsidP="00C84EB8">
      <w:pPr>
        <w:pStyle w:val="Sinespaciado"/>
        <w:jc w:val="center"/>
        <w:outlineLvl w:val="0"/>
        <w:rPr>
          <w:rStyle w:val="Referenciaintensa"/>
        </w:rPr>
      </w:pPr>
      <w:bookmarkStart w:id="281" w:name="_Toc254561655"/>
      <w:r w:rsidRPr="00636790">
        <w:rPr>
          <w:rFonts w:cstheme="minorHAnsi"/>
          <w:b/>
          <w:i/>
          <w:color w:val="E65B01" w:themeColor="accent1" w:themeShade="BF"/>
          <w:sz w:val="20"/>
          <w:lang w:val="es-ES_tradnl"/>
        </w:rPr>
        <w:t xml:space="preserve">Ilustración </w:t>
      </w:r>
      <w:r w:rsidR="00354EB7" w:rsidRPr="00636790">
        <w:rPr>
          <w:rFonts w:cstheme="minorHAnsi"/>
          <w:b/>
          <w:i/>
          <w:color w:val="E65B01" w:themeColor="accent1" w:themeShade="BF"/>
          <w:sz w:val="20"/>
          <w:lang w:val="es-ES_tradnl"/>
        </w:rPr>
        <w:fldChar w:fldCharType="begin"/>
      </w:r>
      <w:r w:rsidRPr="00636790">
        <w:rPr>
          <w:rFonts w:cstheme="minorHAnsi"/>
          <w:b/>
          <w:i/>
          <w:color w:val="E65B01" w:themeColor="accent1" w:themeShade="BF"/>
          <w:sz w:val="20"/>
          <w:lang w:val="es-ES_tradnl"/>
        </w:rPr>
        <w:instrText xml:space="preserve"> SEQ Ilustración \* ARABIC </w:instrText>
      </w:r>
      <w:r w:rsidR="00354EB7" w:rsidRPr="00636790">
        <w:rPr>
          <w:rFonts w:cstheme="minorHAnsi"/>
          <w:b/>
          <w:i/>
          <w:color w:val="E65B01" w:themeColor="accent1" w:themeShade="BF"/>
          <w:sz w:val="20"/>
          <w:lang w:val="es-ES_tradnl"/>
        </w:rPr>
        <w:fldChar w:fldCharType="separate"/>
      </w:r>
      <w:r w:rsidR="007B280E" w:rsidRPr="00636790">
        <w:rPr>
          <w:rFonts w:cstheme="minorHAnsi"/>
          <w:b/>
          <w:i/>
          <w:noProof/>
          <w:color w:val="E65B01" w:themeColor="accent1" w:themeShade="BF"/>
          <w:sz w:val="20"/>
          <w:lang w:val="es-ES_tradnl"/>
        </w:rPr>
        <w:t>54</w:t>
      </w:r>
      <w:r w:rsidR="00354EB7" w:rsidRPr="00636790">
        <w:rPr>
          <w:rFonts w:cstheme="minorHAnsi"/>
          <w:b/>
          <w:i/>
          <w:color w:val="E65B01" w:themeColor="accent1" w:themeShade="BF"/>
          <w:sz w:val="20"/>
          <w:lang w:val="es-ES_tradnl"/>
        </w:rPr>
        <w:fldChar w:fldCharType="end"/>
      </w:r>
      <w:r w:rsidRPr="00636790">
        <w:rPr>
          <w:rFonts w:cstheme="minorHAnsi"/>
          <w:b/>
          <w:i/>
          <w:color w:val="E65B01" w:themeColor="accent1" w:themeShade="BF"/>
          <w:sz w:val="20"/>
          <w:lang w:val="es-ES_tradnl"/>
        </w:rPr>
        <w:t>:</w:t>
      </w:r>
      <w:r w:rsidR="00ED135C" w:rsidRPr="00636790">
        <w:rPr>
          <w:rStyle w:val="Referenciaintensa"/>
          <w:i/>
          <w:color w:val="E65B01" w:themeColor="accent1" w:themeShade="BF"/>
          <w:sz w:val="20"/>
          <w:szCs w:val="18"/>
          <w:u w:val="none"/>
          <w:lang w:val="es-ES_tradnl"/>
        </w:rPr>
        <w:t xml:space="preserve"> </w:t>
      </w:r>
      <w:r w:rsidR="004761CF" w:rsidRPr="00636790">
        <w:rPr>
          <w:rStyle w:val="Referenciaintensa"/>
          <w:i/>
          <w:color w:val="E65B01" w:themeColor="accent1" w:themeShade="BF"/>
          <w:sz w:val="20"/>
          <w:szCs w:val="18"/>
          <w:u w:val="none"/>
          <w:lang w:val="es-ES_tradnl"/>
        </w:rPr>
        <w:t>F</w:t>
      </w:r>
      <w:r w:rsidR="00ED135C" w:rsidRPr="00636790">
        <w:rPr>
          <w:rStyle w:val="Referenciaintensa"/>
          <w:i/>
          <w:smallCaps w:val="0"/>
          <w:color w:val="E65B01" w:themeColor="accent1" w:themeShade="BF"/>
          <w:sz w:val="20"/>
          <w:szCs w:val="18"/>
          <w:u w:val="none"/>
          <w:lang w:val="es-ES_tradnl"/>
        </w:rPr>
        <w:t>ases de la segunda iteración</w:t>
      </w:r>
      <w:bookmarkEnd w:id="281"/>
    </w:p>
    <w:p w:rsidR="00ED135C" w:rsidRPr="00636790" w:rsidRDefault="00ED135C" w:rsidP="00ED135C">
      <w:pPr>
        <w:pStyle w:val="Sinespaciado"/>
        <w:jc w:val="center"/>
        <w:rPr>
          <w:rStyle w:val="Referenciaintensa"/>
        </w:rPr>
      </w:pPr>
    </w:p>
    <w:p w:rsidR="00ED135C" w:rsidRPr="00636790" w:rsidRDefault="00ED135C" w:rsidP="00ED135C">
      <w:pPr>
        <w:rPr>
          <w:rStyle w:val="Referenciaintensa"/>
          <w:rFonts w:asciiTheme="minorHAnsi" w:eastAsiaTheme="minorHAnsi" w:hAnsiTheme="minorHAnsi" w:cstheme="minorBidi"/>
          <w:sz w:val="22"/>
          <w:szCs w:val="22"/>
          <w:lang w:val="es-CO" w:eastAsia="en-US"/>
        </w:rPr>
      </w:pPr>
    </w:p>
    <w:p w:rsidR="00ED135C" w:rsidRPr="00636790" w:rsidRDefault="009777B6" w:rsidP="007E1939">
      <w:pPr>
        <w:jc w:val="both"/>
        <w:rPr>
          <w:rStyle w:val="Referenciaintensa"/>
          <w:rFonts w:asciiTheme="minorHAnsi" w:hAnsiTheme="minorHAnsi"/>
        </w:rPr>
      </w:pPr>
      <w:r w:rsidRPr="00636790">
        <w:rPr>
          <w:rStyle w:val="Referenciaintensa"/>
          <w:rFonts w:asciiTheme="minorHAnsi" w:hAnsiTheme="minorHAnsi"/>
          <w:b w:val="0"/>
          <w:smallCaps w:val="0"/>
          <w:color w:val="auto"/>
          <w:sz w:val="22"/>
          <w:szCs w:val="22"/>
          <w:u w:val="none"/>
          <w:lang w:val="es-ES_tradnl"/>
        </w:rPr>
        <w:t xml:space="preserve">la ilustración anterior nos muestra las fases contenidas en la segunda iteración para la revisión  la cual </w:t>
      </w:r>
      <w:r w:rsidR="00091742" w:rsidRPr="00636790">
        <w:rPr>
          <w:rStyle w:val="Referenciaintensa"/>
          <w:rFonts w:asciiTheme="minorHAnsi" w:hAnsiTheme="minorHAnsi"/>
          <w:b w:val="0"/>
          <w:smallCaps w:val="0"/>
          <w:color w:val="auto"/>
          <w:sz w:val="22"/>
          <w:szCs w:val="22"/>
          <w:u w:val="none"/>
          <w:lang w:val="es-ES_tradnl"/>
        </w:rPr>
        <w:t>Alimnova</w:t>
      </w:r>
      <w:r w:rsidRPr="00636790">
        <w:rPr>
          <w:rStyle w:val="Referenciaintensa"/>
          <w:rFonts w:asciiTheme="minorHAnsi" w:hAnsiTheme="minorHAnsi" w:cstheme="minorHAnsi"/>
          <w:b w:val="0"/>
          <w:smallCaps w:val="0"/>
          <w:color w:val="auto"/>
          <w:sz w:val="22"/>
          <w:szCs w:val="22"/>
          <w:u w:val="none"/>
          <w:lang w:val="es-ES_tradnl"/>
        </w:rPr>
        <w:t>® ha llamado</w:t>
      </w:r>
      <w:r w:rsidRPr="00636790">
        <w:rPr>
          <w:rStyle w:val="Referenciaintensa"/>
          <w:rFonts w:asciiTheme="minorHAnsi" w:hAnsiTheme="minorHAnsi"/>
          <w:b w:val="0"/>
          <w:smallCaps w:val="0"/>
          <w:color w:val="auto"/>
          <w:sz w:val="22"/>
          <w:szCs w:val="22"/>
          <w:u w:val="none"/>
          <w:lang w:val="es-ES_tradnl"/>
        </w:rPr>
        <w:t xml:space="preserve"> int</w:t>
      </w:r>
      <w:r w:rsidR="00AC118B">
        <w:rPr>
          <w:rStyle w:val="Referenciaintensa"/>
          <w:rFonts w:asciiTheme="minorHAnsi" w:hAnsiTheme="minorHAnsi"/>
          <w:b w:val="0"/>
          <w:smallCaps w:val="0"/>
          <w:color w:val="auto"/>
          <w:sz w:val="22"/>
          <w:szCs w:val="22"/>
          <w:u w:val="none"/>
          <w:lang w:val="es-ES_tradnl"/>
        </w:rPr>
        <w:t xml:space="preserve">egración del documento final </w:t>
      </w:r>
      <w:fldSimple w:instr=" REF _Ref253951448 \r \h  \* MERGEFORMAT ">
        <w:r w:rsidR="00AC118B" w:rsidRPr="00AC118B">
          <w:rPr>
            <w:rStyle w:val="Referenciaintensa"/>
            <w:rFonts w:asciiTheme="minorHAnsi" w:hAnsiTheme="minorHAnsi"/>
            <w:smallCaps w:val="0"/>
            <w:color w:val="FE8637" w:themeColor="accent1"/>
            <w:sz w:val="22"/>
            <w:szCs w:val="22"/>
            <w:u w:val="none"/>
            <w:lang w:val="es-ES_tradnl"/>
          </w:rPr>
          <w:t>[6]</w:t>
        </w:r>
      </w:fldSimple>
      <w:r w:rsidRPr="00636790">
        <w:rPr>
          <w:rStyle w:val="Referenciaintensa"/>
          <w:rFonts w:asciiTheme="minorHAnsi" w:hAnsiTheme="minorHAnsi"/>
          <w:b w:val="0"/>
          <w:smallCaps w:val="0"/>
          <w:color w:val="auto"/>
          <w:sz w:val="22"/>
          <w:szCs w:val="22"/>
          <w:u w:val="none"/>
          <w:lang w:val="es-ES_tradnl"/>
        </w:rPr>
        <w:t>.</w:t>
      </w:r>
    </w:p>
    <w:p w:rsidR="00ED135C" w:rsidRPr="00636790" w:rsidRDefault="00ED135C" w:rsidP="00ED135C">
      <w:pPr>
        <w:pStyle w:val="Sinespaciado"/>
        <w:rPr>
          <w:rStyle w:val="Referenciaintensa"/>
          <w:rFonts w:cs="Times New Roman"/>
          <w:sz w:val="24"/>
          <w:szCs w:val="24"/>
          <w:lang w:val="es-ES" w:eastAsia="es-ES"/>
        </w:rPr>
      </w:pPr>
    </w:p>
    <w:p w:rsidR="00ED135C" w:rsidRPr="00636790" w:rsidRDefault="00ED135C" w:rsidP="00ED135C">
      <w:pPr>
        <w:pStyle w:val="Sinespaciado"/>
        <w:rPr>
          <w:rStyle w:val="Referenciaintensa"/>
        </w:rPr>
      </w:pPr>
      <w:r w:rsidRPr="00636790">
        <w:rPr>
          <w:smallCaps/>
          <w:noProof/>
          <w:color w:val="7598D9" w:themeColor="accent2"/>
          <w:spacing w:val="5"/>
          <w:lang w:eastAsia="es-CO"/>
        </w:rPr>
        <w:drawing>
          <wp:inline distT="0" distB="0" distL="0" distR="0">
            <wp:extent cx="5560060" cy="424815"/>
            <wp:effectExtent l="76200" t="0" r="78740" b="70485"/>
            <wp:docPr id="64" name="Imagen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6" r:lo="rId307" r:qs="rId308" r:cs="rId309"/>
              </a:graphicData>
            </a:graphic>
          </wp:inline>
        </w:drawing>
      </w:r>
    </w:p>
    <w:p w:rsidR="00ED135C" w:rsidRPr="00636790" w:rsidRDefault="00ED135C" w:rsidP="00ED135C">
      <w:pPr>
        <w:pStyle w:val="Sinespaciado"/>
        <w:rPr>
          <w:rStyle w:val="Referenciaintensa"/>
        </w:rPr>
      </w:pPr>
    </w:p>
    <w:p w:rsidR="00ED135C" w:rsidRPr="00636790" w:rsidRDefault="00ED135C" w:rsidP="00ED135C">
      <w:pPr>
        <w:pStyle w:val="Sinespaciado"/>
        <w:rPr>
          <w:rStyle w:val="Referenciaintensa"/>
        </w:rPr>
      </w:pPr>
      <w:r w:rsidRPr="00636790">
        <w:rPr>
          <w:smallCaps/>
          <w:noProof/>
          <w:color w:val="7598D9" w:themeColor="accent2"/>
          <w:spacing w:val="5"/>
          <w:lang w:eastAsia="es-CO"/>
        </w:rPr>
        <w:drawing>
          <wp:inline distT="0" distB="0" distL="0" distR="0">
            <wp:extent cx="5578475" cy="1071245"/>
            <wp:effectExtent l="95250" t="38100" r="79375" b="0"/>
            <wp:docPr id="63" name="Imagen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1" r:lo="rId312" r:qs="rId313" r:cs="rId314"/>
              </a:graphicData>
            </a:graphic>
          </wp:inline>
        </w:drawing>
      </w:r>
    </w:p>
    <w:p w:rsidR="00ED135C" w:rsidRPr="00636790" w:rsidRDefault="00256497" w:rsidP="00C84EB8">
      <w:pPr>
        <w:pStyle w:val="Sinespaciado"/>
        <w:jc w:val="center"/>
        <w:outlineLvl w:val="0"/>
        <w:rPr>
          <w:rStyle w:val="Referenciaintensa"/>
        </w:rPr>
      </w:pPr>
      <w:bookmarkStart w:id="282" w:name="_Toc254561656"/>
      <w:r w:rsidRPr="00636790">
        <w:rPr>
          <w:rFonts w:cstheme="minorHAnsi"/>
          <w:b/>
          <w:i/>
          <w:color w:val="E65B01" w:themeColor="accent1" w:themeShade="BF"/>
          <w:sz w:val="20"/>
          <w:lang w:val="es-ES_tradnl"/>
        </w:rPr>
        <w:t xml:space="preserve">Ilustración </w:t>
      </w:r>
      <w:r w:rsidR="00354EB7" w:rsidRPr="00636790">
        <w:rPr>
          <w:rFonts w:cstheme="minorHAnsi"/>
          <w:b/>
          <w:i/>
          <w:color w:val="E65B01" w:themeColor="accent1" w:themeShade="BF"/>
          <w:sz w:val="20"/>
          <w:lang w:val="es-ES_tradnl"/>
        </w:rPr>
        <w:fldChar w:fldCharType="begin"/>
      </w:r>
      <w:r w:rsidRPr="00636790">
        <w:rPr>
          <w:rFonts w:cstheme="minorHAnsi"/>
          <w:b/>
          <w:i/>
          <w:color w:val="E65B01" w:themeColor="accent1" w:themeShade="BF"/>
          <w:sz w:val="20"/>
          <w:lang w:val="es-ES_tradnl"/>
        </w:rPr>
        <w:instrText xml:space="preserve"> SEQ Ilustración \* ARABIC </w:instrText>
      </w:r>
      <w:r w:rsidR="00354EB7" w:rsidRPr="00636790">
        <w:rPr>
          <w:rFonts w:cstheme="minorHAnsi"/>
          <w:b/>
          <w:i/>
          <w:color w:val="E65B01" w:themeColor="accent1" w:themeShade="BF"/>
          <w:sz w:val="20"/>
          <w:lang w:val="es-ES_tradnl"/>
        </w:rPr>
        <w:fldChar w:fldCharType="separate"/>
      </w:r>
      <w:r w:rsidR="007B280E" w:rsidRPr="00636790">
        <w:rPr>
          <w:rFonts w:cstheme="minorHAnsi"/>
          <w:b/>
          <w:i/>
          <w:noProof/>
          <w:color w:val="E65B01" w:themeColor="accent1" w:themeShade="BF"/>
          <w:sz w:val="20"/>
          <w:lang w:val="es-ES_tradnl"/>
        </w:rPr>
        <w:t>55</w:t>
      </w:r>
      <w:r w:rsidR="00354EB7" w:rsidRPr="00636790">
        <w:rPr>
          <w:rFonts w:cstheme="minorHAnsi"/>
          <w:b/>
          <w:i/>
          <w:color w:val="E65B01" w:themeColor="accent1" w:themeShade="BF"/>
          <w:sz w:val="20"/>
          <w:lang w:val="es-ES_tradnl"/>
        </w:rPr>
        <w:fldChar w:fldCharType="end"/>
      </w:r>
      <w:r w:rsidRPr="00636790">
        <w:rPr>
          <w:rFonts w:cstheme="minorHAnsi"/>
          <w:b/>
          <w:i/>
          <w:color w:val="E65B01" w:themeColor="accent1" w:themeShade="BF"/>
          <w:sz w:val="20"/>
          <w:lang w:val="es-ES_tradnl"/>
        </w:rPr>
        <w:t>:</w:t>
      </w:r>
      <w:r w:rsidR="00ED135C" w:rsidRPr="00636790">
        <w:rPr>
          <w:rStyle w:val="Referenciaintensa"/>
          <w:b w:val="0"/>
          <w:i/>
          <w:color w:val="E65B01" w:themeColor="accent1" w:themeShade="BF"/>
          <w:sz w:val="20"/>
          <w:szCs w:val="18"/>
          <w:u w:val="none"/>
          <w:lang w:val="es-ES_tradnl"/>
        </w:rPr>
        <w:t xml:space="preserve"> </w:t>
      </w:r>
      <w:r w:rsidR="004761CF" w:rsidRPr="00636790">
        <w:rPr>
          <w:rStyle w:val="Referenciaintensa"/>
          <w:i/>
          <w:color w:val="E65B01" w:themeColor="accent1" w:themeShade="BF"/>
          <w:sz w:val="20"/>
          <w:szCs w:val="18"/>
          <w:u w:val="none"/>
          <w:lang w:val="es-ES_tradnl"/>
        </w:rPr>
        <w:t>F</w:t>
      </w:r>
      <w:r w:rsidR="00ED135C" w:rsidRPr="00636790">
        <w:rPr>
          <w:rStyle w:val="Referenciaintensa"/>
          <w:i/>
          <w:smallCaps w:val="0"/>
          <w:color w:val="E65B01" w:themeColor="accent1" w:themeShade="BF"/>
          <w:sz w:val="20"/>
          <w:szCs w:val="18"/>
          <w:u w:val="none"/>
          <w:lang w:val="es-ES_tradnl"/>
        </w:rPr>
        <w:t>ases de la tercera iteracion</w:t>
      </w:r>
      <w:bookmarkEnd w:id="282"/>
    </w:p>
    <w:p w:rsidR="00ED135C" w:rsidRPr="00636790" w:rsidRDefault="00ED135C" w:rsidP="00ED135C">
      <w:pPr>
        <w:pStyle w:val="Sinespaciado"/>
        <w:jc w:val="center"/>
        <w:rPr>
          <w:rStyle w:val="Referenciaintensa"/>
        </w:rPr>
      </w:pPr>
    </w:p>
    <w:p w:rsidR="00ED135C" w:rsidRPr="00636790" w:rsidRDefault="00ED135C" w:rsidP="00ED135C">
      <w:pPr>
        <w:rPr>
          <w:rStyle w:val="Referenciaintensa"/>
          <w:rFonts w:asciiTheme="minorHAnsi" w:eastAsiaTheme="minorHAnsi" w:hAnsiTheme="minorHAnsi" w:cstheme="minorBidi"/>
          <w:sz w:val="22"/>
          <w:szCs w:val="22"/>
          <w:lang w:val="es-CO" w:eastAsia="en-US"/>
        </w:rPr>
      </w:pPr>
    </w:p>
    <w:p w:rsidR="009777B6" w:rsidRPr="00636790" w:rsidRDefault="00ED135C" w:rsidP="007E1939">
      <w:pPr>
        <w:jc w:val="both"/>
        <w:rPr>
          <w:rFonts w:asciiTheme="minorHAnsi" w:hAnsiTheme="minorHAnsi"/>
          <w:sz w:val="22"/>
          <w:lang w:val="es-ES_tradnl"/>
        </w:rPr>
      </w:pPr>
      <w:r w:rsidRPr="00636790">
        <w:rPr>
          <w:rFonts w:asciiTheme="minorHAnsi" w:hAnsiTheme="minorHAnsi"/>
          <w:sz w:val="22"/>
          <w:lang w:val="es-ES_tradnl"/>
        </w:rPr>
        <w:t xml:space="preserve">La ilustración anterior  muestra las fases contenidas en la tercera iteración definida por </w:t>
      </w:r>
      <w:r w:rsidR="00091742" w:rsidRPr="00636790">
        <w:rPr>
          <w:rFonts w:asciiTheme="minorHAnsi" w:hAnsiTheme="minorHAnsi"/>
          <w:sz w:val="22"/>
          <w:lang w:val="es-ES_tradnl"/>
        </w:rPr>
        <w:t>Alimnova</w:t>
      </w:r>
      <w:r w:rsidRPr="00636790">
        <w:rPr>
          <w:rFonts w:asciiTheme="minorHAnsi" w:hAnsiTheme="minorHAnsi" w:cstheme="minorHAnsi"/>
          <w:sz w:val="22"/>
          <w:lang w:val="es-ES_tradnl"/>
        </w:rPr>
        <w:t>®</w:t>
      </w:r>
      <w:r w:rsidRPr="00636790">
        <w:rPr>
          <w:rFonts w:asciiTheme="minorHAnsi" w:hAnsiTheme="minorHAnsi"/>
          <w:sz w:val="22"/>
          <w:lang w:val="es-ES_tradnl"/>
        </w:rPr>
        <w:t xml:space="preserve"> para el aseguramiento de la calidad del documento, esta fase se llama pre-entrega del documento.</w:t>
      </w:r>
    </w:p>
    <w:p w:rsidR="009777B6" w:rsidRPr="00636790" w:rsidRDefault="009777B6" w:rsidP="00ED135C">
      <w:pPr>
        <w:rPr>
          <w:rFonts w:asciiTheme="minorHAnsi" w:hAnsiTheme="minorHAnsi"/>
          <w:sz w:val="22"/>
          <w:lang w:val="es-ES_tradnl"/>
        </w:rPr>
      </w:pPr>
    </w:p>
    <w:p w:rsidR="009777B6" w:rsidRPr="00636790" w:rsidRDefault="009777B6" w:rsidP="00ED135C">
      <w:pPr>
        <w:rPr>
          <w:rFonts w:asciiTheme="minorHAnsi" w:hAnsiTheme="minorHAnsi"/>
          <w:sz w:val="22"/>
          <w:lang w:val="es-ES_tradnl"/>
        </w:rPr>
      </w:pPr>
    </w:p>
    <w:p w:rsidR="009777B6" w:rsidRPr="00636790" w:rsidRDefault="009777B6" w:rsidP="00ED135C">
      <w:pPr>
        <w:rPr>
          <w:rFonts w:asciiTheme="minorHAnsi" w:hAnsiTheme="minorHAnsi"/>
          <w:sz w:val="22"/>
          <w:lang w:val="es-ES_tradnl"/>
        </w:rPr>
      </w:pPr>
    </w:p>
    <w:p w:rsidR="009777B6" w:rsidRPr="00636790" w:rsidRDefault="009777B6" w:rsidP="00ED135C">
      <w:pPr>
        <w:rPr>
          <w:rFonts w:asciiTheme="minorHAnsi" w:hAnsiTheme="minorHAnsi"/>
          <w:sz w:val="22"/>
          <w:lang w:val="es-ES_tradnl"/>
        </w:rPr>
      </w:pPr>
    </w:p>
    <w:p w:rsidR="009777B6" w:rsidRPr="00636790" w:rsidRDefault="009777B6" w:rsidP="00ED135C">
      <w:pPr>
        <w:rPr>
          <w:rFonts w:asciiTheme="minorHAnsi" w:hAnsiTheme="minorHAnsi"/>
          <w:sz w:val="22"/>
          <w:lang w:val="es-ES_tradnl"/>
        </w:rPr>
      </w:pPr>
    </w:p>
    <w:p w:rsidR="009777B6" w:rsidRPr="00636790" w:rsidRDefault="009777B6" w:rsidP="00ED135C">
      <w:pPr>
        <w:rPr>
          <w:rFonts w:asciiTheme="minorHAnsi" w:hAnsiTheme="minorHAnsi"/>
          <w:sz w:val="22"/>
          <w:lang w:val="es-ES_tradnl"/>
        </w:rPr>
      </w:pPr>
    </w:p>
    <w:p w:rsidR="009777B6" w:rsidRPr="00636790" w:rsidRDefault="009777B6" w:rsidP="00ED135C">
      <w:pPr>
        <w:rPr>
          <w:rFonts w:asciiTheme="minorHAnsi" w:hAnsiTheme="minorHAnsi"/>
          <w:sz w:val="22"/>
          <w:lang w:val="es-ES_tradnl"/>
        </w:rPr>
      </w:pPr>
    </w:p>
    <w:p w:rsidR="009777B6" w:rsidRPr="00636790" w:rsidRDefault="009777B6" w:rsidP="00ED135C">
      <w:pPr>
        <w:rPr>
          <w:rFonts w:asciiTheme="minorHAnsi" w:hAnsiTheme="minorHAnsi"/>
          <w:sz w:val="22"/>
          <w:lang w:val="es-ES_tradnl"/>
        </w:rPr>
      </w:pPr>
    </w:p>
    <w:p w:rsidR="009777B6" w:rsidRPr="00636790" w:rsidRDefault="009777B6" w:rsidP="00ED135C">
      <w:pPr>
        <w:rPr>
          <w:rFonts w:asciiTheme="minorHAnsi" w:hAnsiTheme="minorHAnsi"/>
          <w:sz w:val="22"/>
          <w:lang w:val="es-ES_tradnl"/>
        </w:rPr>
      </w:pPr>
    </w:p>
    <w:p w:rsidR="009777B6" w:rsidRPr="00636790" w:rsidRDefault="009777B6" w:rsidP="00ED135C">
      <w:pPr>
        <w:rPr>
          <w:rFonts w:asciiTheme="minorHAnsi" w:hAnsiTheme="minorHAnsi"/>
          <w:sz w:val="22"/>
          <w:lang w:val="es-ES_tradnl"/>
        </w:rPr>
      </w:pPr>
    </w:p>
    <w:p w:rsidR="009777B6" w:rsidRPr="00636790" w:rsidRDefault="009777B6" w:rsidP="00ED135C">
      <w:pPr>
        <w:rPr>
          <w:rFonts w:asciiTheme="minorHAnsi" w:hAnsiTheme="minorHAnsi"/>
          <w:sz w:val="22"/>
          <w:lang w:val="es-ES_tradnl"/>
        </w:rPr>
      </w:pPr>
    </w:p>
    <w:p w:rsidR="009777B6" w:rsidRPr="00636790" w:rsidRDefault="009777B6" w:rsidP="00ED135C">
      <w:pPr>
        <w:rPr>
          <w:rFonts w:asciiTheme="minorHAnsi" w:hAnsiTheme="minorHAnsi"/>
          <w:sz w:val="22"/>
          <w:lang w:val="es-ES_tradnl"/>
        </w:rPr>
      </w:pPr>
    </w:p>
    <w:p w:rsidR="00ED135C" w:rsidRPr="00636790" w:rsidRDefault="00ED135C" w:rsidP="00ED135C">
      <w:pPr>
        <w:rPr>
          <w:rFonts w:asciiTheme="minorHAnsi" w:hAnsiTheme="minorHAnsi"/>
          <w:sz w:val="22"/>
          <w:szCs w:val="22"/>
          <w:lang w:val="es-ES_tradnl"/>
        </w:rPr>
      </w:pPr>
    </w:p>
    <w:p w:rsidR="00ED135C" w:rsidRPr="00636790" w:rsidRDefault="00ED135C" w:rsidP="00ED135C">
      <w:pPr>
        <w:pStyle w:val="Sinespaciado"/>
        <w:rPr>
          <w:rStyle w:val="Referenciaintensa"/>
          <w:rFonts w:cs="Times New Roman"/>
          <w:sz w:val="24"/>
          <w:szCs w:val="24"/>
          <w:lang w:val="es-ES" w:eastAsia="es-ES"/>
        </w:rPr>
      </w:pPr>
    </w:p>
    <w:p w:rsidR="00ED135C" w:rsidRPr="00636790" w:rsidRDefault="00ED135C" w:rsidP="00ED135C">
      <w:pPr>
        <w:rPr>
          <w:rStyle w:val="Referenciaintensa"/>
          <w:rFonts w:asciiTheme="minorHAnsi" w:eastAsiaTheme="minorHAnsi" w:hAnsiTheme="minorHAnsi" w:cstheme="minorBidi"/>
          <w:sz w:val="22"/>
          <w:szCs w:val="22"/>
          <w:lang w:val="es-CO" w:eastAsia="en-US"/>
        </w:rPr>
      </w:pPr>
      <w:r w:rsidRPr="00636790">
        <w:rPr>
          <w:rFonts w:asciiTheme="minorHAnsi" w:hAnsiTheme="minorHAnsi"/>
          <w:smallCaps/>
          <w:noProof/>
          <w:color w:val="7598D9" w:themeColor="accent2"/>
          <w:spacing w:val="5"/>
          <w:sz w:val="22"/>
          <w:szCs w:val="18"/>
          <w:lang w:val="es-CO" w:eastAsia="es-CO"/>
        </w:rPr>
        <w:drawing>
          <wp:inline distT="0" distB="0" distL="0" distR="0">
            <wp:extent cx="5560060" cy="424815"/>
            <wp:effectExtent l="76200" t="0" r="78740" b="70485"/>
            <wp:docPr id="62" name="Imagen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6" r:lo="rId317" r:qs="rId318" r:cs="rId319"/>
              </a:graphicData>
            </a:graphic>
          </wp:inline>
        </w:drawing>
      </w:r>
    </w:p>
    <w:p w:rsidR="00ED135C" w:rsidRPr="00636790" w:rsidRDefault="00ED135C" w:rsidP="00ED135C">
      <w:pPr>
        <w:rPr>
          <w:rStyle w:val="Referenciaintensa"/>
          <w:rFonts w:asciiTheme="minorHAnsi" w:hAnsiTheme="minorHAnsi"/>
        </w:rPr>
      </w:pPr>
      <w:r w:rsidRPr="00636790">
        <w:rPr>
          <w:rFonts w:asciiTheme="minorHAnsi" w:hAnsiTheme="minorHAnsi"/>
          <w:b/>
          <w:smallCaps/>
          <w:noProof/>
          <w:color w:val="7598D9" w:themeColor="accent2"/>
          <w:spacing w:val="5"/>
          <w:sz w:val="22"/>
          <w:szCs w:val="18"/>
          <w:lang w:val="es-CO" w:eastAsia="es-CO"/>
        </w:rPr>
        <w:drawing>
          <wp:inline distT="0" distB="0" distL="0" distR="0">
            <wp:extent cx="5486400" cy="2401570"/>
            <wp:effectExtent l="0" t="38100" r="0" b="55880"/>
            <wp:docPr id="61" name="Imagen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1" r:lo="rId322" r:qs="rId323" r:cs="rId324"/>
              </a:graphicData>
            </a:graphic>
          </wp:inline>
        </w:drawing>
      </w:r>
    </w:p>
    <w:p w:rsidR="00ED135C" w:rsidRPr="00636790" w:rsidRDefault="00256497" w:rsidP="00C84EB8">
      <w:pPr>
        <w:jc w:val="center"/>
        <w:outlineLvl w:val="0"/>
        <w:rPr>
          <w:rStyle w:val="Referenciaintensa"/>
          <w:rFonts w:asciiTheme="minorHAnsi" w:hAnsiTheme="minorHAnsi"/>
        </w:rPr>
      </w:pPr>
      <w:bookmarkStart w:id="283" w:name="_Toc254561657"/>
      <w:r w:rsidRPr="00636790">
        <w:rPr>
          <w:rFonts w:asciiTheme="minorHAnsi" w:hAnsiTheme="minorHAnsi" w:cstheme="minorHAnsi"/>
          <w:b/>
          <w:i/>
          <w:color w:val="E65B01" w:themeColor="accent1" w:themeShade="BF"/>
          <w:sz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007B280E" w:rsidRPr="00636790">
        <w:rPr>
          <w:rFonts w:asciiTheme="minorHAnsi" w:hAnsiTheme="minorHAnsi" w:cstheme="minorHAnsi"/>
          <w:b/>
          <w:i/>
          <w:noProof/>
          <w:color w:val="E65B01" w:themeColor="accent1" w:themeShade="BF"/>
          <w:sz w:val="20"/>
          <w:lang w:val="es-ES_tradnl"/>
        </w:rPr>
        <w:t>56</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w:t>
      </w:r>
      <w:r w:rsidR="00ED135C" w:rsidRPr="00636790">
        <w:rPr>
          <w:rStyle w:val="Referenciaintensa"/>
          <w:rFonts w:asciiTheme="minorHAnsi" w:hAnsiTheme="minorHAnsi"/>
          <w:i/>
          <w:color w:val="E65B01" w:themeColor="accent1" w:themeShade="BF"/>
          <w:sz w:val="20"/>
          <w:szCs w:val="18"/>
          <w:u w:val="none"/>
          <w:lang w:val="es-ES_tradnl"/>
        </w:rPr>
        <w:t xml:space="preserve"> </w:t>
      </w:r>
      <w:r w:rsidR="004761CF" w:rsidRPr="00636790">
        <w:rPr>
          <w:rStyle w:val="Referenciaintensa"/>
          <w:rFonts w:asciiTheme="minorHAnsi" w:hAnsiTheme="minorHAnsi"/>
          <w:i/>
          <w:color w:val="E65B01" w:themeColor="accent1" w:themeShade="BF"/>
          <w:sz w:val="20"/>
          <w:szCs w:val="18"/>
          <w:u w:val="none"/>
          <w:lang w:val="es-ES_tradnl"/>
        </w:rPr>
        <w:t>F</w:t>
      </w:r>
      <w:r w:rsidR="00ED135C" w:rsidRPr="00636790">
        <w:rPr>
          <w:rStyle w:val="Referenciaintensa"/>
          <w:rFonts w:asciiTheme="minorHAnsi" w:hAnsiTheme="minorHAnsi"/>
          <w:i/>
          <w:smallCaps w:val="0"/>
          <w:color w:val="E65B01" w:themeColor="accent1" w:themeShade="BF"/>
          <w:sz w:val="20"/>
          <w:szCs w:val="18"/>
          <w:u w:val="none"/>
          <w:lang w:val="es-ES_tradnl"/>
        </w:rPr>
        <w:t>ases de la cuarta iteración</w:t>
      </w:r>
      <w:bookmarkEnd w:id="283"/>
    </w:p>
    <w:p w:rsidR="00ED135C" w:rsidRPr="00636790" w:rsidRDefault="00ED135C" w:rsidP="00ED135C">
      <w:pPr>
        <w:pStyle w:val="Sinespaciado"/>
        <w:rPr>
          <w:lang w:val="es-ES_tradnl"/>
        </w:rPr>
      </w:pPr>
    </w:p>
    <w:p w:rsidR="00ED135C" w:rsidRPr="00636790" w:rsidRDefault="00ED135C" w:rsidP="007E1939">
      <w:pPr>
        <w:jc w:val="both"/>
        <w:rPr>
          <w:rFonts w:asciiTheme="minorHAnsi" w:hAnsiTheme="minorHAnsi"/>
          <w:sz w:val="22"/>
          <w:lang w:val="es-ES_tradnl"/>
        </w:rPr>
      </w:pPr>
      <w:r w:rsidRPr="00636790">
        <w:rPr>
          <w:rFonts w:asciiTheme="minorHAnsi" w:hAnsiTheme="minorHAnsi"/>
          <w:sz w:val="22"/>
          <w:lang w:val="es-ES_tradnl"/>
        </w:rPr>
        <w:t xml:space="preserve">La ilustración anterior, muestra las fases de la cuarta iteración denominada entrega del documento, en donde se presenta el documento final al auditor del proyecto con todas las correcciones realizadas a lo largo de las tres iteraciones anteriores. </w:t>
      </w:r>
    </w:p>
    <w:p w:rsidR="00ED135C" w:rsidRPr="00636790" w:rsidRDefault="00ED135C" w:rsidP="00ED135C">
      <w:pPr>
        <w:rPr>
          <w:rFonts w:asciiTheme="minorHAnsi" w:hAnsiTheme="minorHAnsi"/>
          <w:sz w:val="22"/>
          <w:lang w:val="es-ES_tradnl"/>
        </w:rPr>
      </w:pPr>
    </w:p>
    <w:p w:rsidR="00ED135C" w:rsidRPr="00636790" w:rsidRDefault="00ED135C" w:rsidP="00ED135C">
      <w:pPr>
        <w:rPr>
          <w:rStyle w:val="Referenciaintensa"/>
          <w:rFonts w:asciiTheme="minorHAnsi" w:hAnsiTheme="minorHAnsi"/>
        </w:rPr>
      </w:pPr>
      <w:r w:rsidRPr="00636790">
        <w:rPr>
          <w:rFonts w:asciiTheme="minorHAnsi" w:hAnsiTheme="minorHAnsi"/>
          <w:b/>
          <w:smallCaps/>
          <w:noProof/>
          <w:color w:val="7598D9" w:themeColor="accent2"/>
          <w:spacing w:val="5"/>
          <w:sz w:val="22"/>
          <w:szCs w:val="18"/>
          <w:lang w:val="es-CO" w:eastAsia="es-CO"/>
        </w:rPr>
        <w:drawing>
          <wp:inline distT="0" distB="0" distL="0" distR="0">
            <wp:extent cx="5569585" cy="424815"/>
            <wp:effectExtent l="76200" t="0" r="69215" b="70485"/>
            <wp:docPr id="6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6" r:lo="rId327" r:qs="rId328" r:cs="rId329"/>
              </a:graphicData>
            </a:graphic>
          </wp:inline>
        </w:drawing>
      </w:r>
    </w:p>
    <w:p w:rsidR="00ED135C" w:rsidRPr="00636790" w:rsidRDefault="00ED135C" w:rsidP="00ED135C">
      <w:pPr>
        <w:pStyle w:val="Sinespaciado"/>
        <w:rPr>
          <w:rStyle w:val="Referenciaintensa"/>
          <w:rFonts w:cs="Times New Roman"/>
          <w:sz w:val="24"/>
          <w:szCs w:val="24"/>
          <w:lang w:val="es-ES" w:eastAsia="es-ES"/>
        </w:rPr>
      </w:pPr>
      <w:r w:rsidRPr="00636790">
        <w:rPr>
          <w:smallCaps/>
          <w:noProof/>
          <w:color w:val="7598D9" w:themeColor="accent2"/>
          <w:spacing w:val="5"/>
          <w:szCs w:val="18"/>
          <w:lang w:eastAsia="es-CO"/>
        </w:rPr>
        <w:drawing>
          <wp:inline distT="0" distB="0" distL="0" distR="0">
            <wp:extent cx="5486400" cy="2401570"/>
            <wp:effectExtent l="0" t="38100" r="0" b="55880"/>
            <wp:docPr id="5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1" r:lo="rId332" r:qs="rId333" r:cs="rId334"/>
              </a:graphicData>
            </a:graphic>
          </wp:inline>
        </w:drawing>
      </w:r>
    </w:p>
    <w:p w:rsidR="00ED135C" w:rsidRPr="00636790" w:rsidRDefault="00256497" w:rsidP="00C84EB8">
      <w:pPr>
        <w:pStyle w:val="Sinespaciado"/>
        <w:jc w:val="center"/>
        <w:outlineLvl w:val="0"/>
        <w:rPr>
          <w:rStyle w:val="Referenciaintensa"/>
        </w:rPr>
      </w:pPr>
      <w:bookmarkStart w:id="284" w:name="_Toc254561658"/>
      <w:r w:rsidRPr="00636790">
        <w:rPr>
          <w:rFonts w:cstheme="minorHAnsi"/>
          <w:b/>
          <w:i/>
          <w:color w:val="E65B01" w:themeColor="accent1" w:themeShade="BF"/>
          <w:sz w:val="20"/>
          <w:lang w:val="es-ES_tradnl"/>
        </w:rPr>
        <w:t xml:space="preserve">Ilustración </w:t>
      </w:r>
      <w:r w:rsidR="00354EB7" w:rsidRPr="00636790">
        <w:rPr>
          <w:rFonts w:cstheme="minorHAnsi"/>
          <w:b/>
          <w:i/>
          <w:color w:val="E65B01" w:themeColor="accent1" w:themeShade="BF"/>
          <w:sz w:val="20"/>
          <w:lang w:val="es-ES_tradnl"/>
        </w:rPr>
        <w:fldChar w:fldCharType="begin"/>
      </w:r>
      <w:r w:rsidRPr="00636790">
        <w:rPr>
          <w:rFonts w:cstheme="minorHAnsi"/>
          <w:b/>
          <w:i/>
          <w:color w:val="E65B01" w:themeColor="accent1" w:themeShade="BF"/>
          <w:sz w:val="20"/>
          <w:lang w:val="es-ES_tradnl"/>
        </w:rPr>
        <w:instrText xml:space="preserve"> SEQ Ilustración \* ARABIC </w:instrText>
      </w:r>
      <w:r w:rsidR="00354EB7" w:rsidRPr="00636790">
        <w:rPr>
          <w:rFonts w:cstheme="minorHAnsi"/>
          <w:b/>
          <w:i/>
          <w:color w:val="E65B01" w:themeColor="accent1" w:themeShade="BF"/>
          <w:sz w:val="20"/>
          <w:lang w:val="es-ES_tradnl"/>
        </w:rPr>
        <w:fldChar w:fldCharType="separate"/>
      </w:r>
      <w:r w:rsidR="007B280E" w:rsidRPr="00636790">
        <w:rPr>
          <w:rFonts w:cstheme="minorHAnsi"/>
          <w:b/>
          <w:i/>
          <w:noProof/>
          <w:color w:val="E65B01" w:themeColor="accent1" w:themeShade="BF"/>
          <w:sz w:val="20"/>
          <w:lang w:val="es-ES_tradnl"/>
        </w:rPr>
        <w:t>57</w:t>
      </w:r>
      <w:r w:rsidR="00354EB7" w:rsidRPr="00636790">
        <w:rPr>
          <w:rFonts w:cstheme="minorHAnsi"/>
          <w:b/>
          <w:i/>
          <w:color w:val="E65B01" w:themeColor="accent1" w:themeShade="BF"/>
          <w:sz w:val="20"/>
          <w:lang w:val="es-ES_tradnl"/>
        </w:rPr>
        <w:fldChar w:fldCharType="end"/>
      </w:r>
      <w:r w:rsidRPr="00636790">
        <w:rPr>
          <w:rFonts w:cstheme="minorHAnsi"/>
          <w:b/>
          <w:i/>
          <w:color w:val="E65B01" w:themeColor="accent1" w:themeShade="BF"/>
          <w:sz w:val="20"/>
          <w:lang w:val="es-ES_tradnl"/>
        </w:rPr>
        <w:t>:</w:t>
      </w:r>
      <w:r w:rsidR="00ED135C" w:rsidRPr="00636790">
        <w:rPr>
          <w:rStyle w:val="Referenciaintensa"/>
          <w:i/>
          <w:color w:val="E65B01" w:themeColor="accent1" w:themeShade="BF"/>
          <w:sz w:val="20"/>
          <w:szCs w:val="18"/>
          <w:u w:val="none"/>
          <w:lang w:val="es-ES_tradnl"/>
        </w:rPr>
        <w:t xml:space="preserve"> </w:t>
      </w:r>
      <w:r w:rsidR="004761CF" w:rsidRPr="00636790">
        <w:rPr>
          <w:rStyle w:val="Referenciaintensa"/>
          <w:i/>
          <w:color w:val="E65B01" w:themeColor="accent1" w:themeShade="BF"/>
          <w:sz w:val="20"/>
          <w:szCs w:val="18"/>
          <w:u w:val="none"/>
          <w:lang w:val="es-ES_tradnl"/>
        </w:rPr>
        <w:t>F</w:t>
      </w:r>
      <w:r w:rsidR="00ED135C" w:rsidRPr="00636790">
        <w:rPr>
          <w:rStyle w:val="Referenciaintensa"/>
          <w:i/>
          <w:smallCaps w:val="0"/>
          <w:color w:val="E65B01" w:themeColor="accent1" w:themeShade="BF"/>
          <w:sz w:val="20"/>
          <w:szCs w:val="18"/>
          <w:u w:val="none"/>
          <w:lang w:val="es-ES_tradnl"/>
        </w:rPr>
        <w:t>ases de la quinta iteración</w:t>
      </w:r>
      <w:bookmarkEnd w:id="284"/>
    </w:p>
    <w:p w:rsidR="00ED135C" w:rsidRPr="00636790" w:rsidRDefault="00ED135C" w:rsidP="00ED135C">
      <w:pPr>
        <w:pStyle w:val="Sinespaciado"/>
        <w:jc w:val="center"/>
        <w:rPr>
          <w:rStyle w:val="Referenciaintensa"/>
        </w:rPr>
      </w:pPr>
    </w:p>
    <w:p w:rsidR="00ED135C" w:rsidRPr="00636790" w:rsidRDefault="00ED135C" w:rsidP="00ED135C">
      <w:pPr>
        <w:pStyle w:val="Sinespaciado"/>
        <w:rPr>
          <w:rStyle w:val="Referenciaintensa"/>
        </w:rPr>
      </w:pPr>
    </w:p>
    <w:p w:rsidR="00ED135C" w:rsidRPr="00636790" w:rsidRDefault="00ED135C" w:rsidP="007E1939">
      <w:pPr>
        <w:jc w:val="both"/>
        <w:rPr>
          <w:rFonts w:asciiTheme="minorHAnsi" w:hAnsiTheme="minorHAnsi"/>
          <w:sz w:val="22"/>
          <w:szCs w:val="22"/>
          <w:lang w:val="es-ES_tradnl"/>
        </w:rPr>
      </w:pPr>
      <w:r w:rsidRPr="00636790">
        <w:rPr>
          <w:rFonts w:asciiTheme="minorHAnsi" w:hAnsiTheme="minorHAnsi"/>
          <w:sz w:val="22"/>
          <w:lang w:val="es-ES_tradnl"/>
        </w:rPr>
        <w:t xml:space="preserve">La ilustración anterior, muestra las fases de la quinta iteración llamada por </w:t>
      </w:r>
      <w:r w:rsidR="00091742" w:rsidRPr="00636790">
        <w:rPr>
          <w:rFonts w:asciiTheme="minorHAnsi" w:hAnsiTheme="minorHAnsi"/>
          <w:sz w:val="22"/>
          <w:lang w:val="es-ES_tradnl"/>
        </w:rPr>
        <w:t>Alimnova</w:t>
      </w:r>
      <w:r w:rsidRPr="00636790">
        <w:rPr>
          <w:rFonts w:asciiTheme="minorHAnsi" w:hAnsiTheme="minorHAnsi" w:cstheme="minorHAnsi"/>
          <w:sz w:val="22"/>
          <w:lang w:val="es-ES_tradnl"/>
        </w:rPr>
        <w:t>®</w:t>
      </w:r>
      <w:r w:rsidRPr="00636790">
        <w:rPr>
          <w:rFonts w:asciiTheme="minorHAnsi" w:hAnsiTheme="minorHAnsi"/>
          <w:sz w:val="22"/>
          <w:lang w:val="es-ES_tradnl"/>
        </w:rPr>
        <w:t xml:space="preserve"> como entrega de la corrección del documento, dicha iteración es la ultima que se realiza para el </w:t>
      </w:r>
      <w:r w:rsidRPr="00636790">
        <w:rPr>
          <w:rFonts w:asciiTheme="minorHAnsi" w:hAnsiTheme="minorHAnsi"/>
          <w:sz w:val="22"/>
          <w:lang w:val="es-ES_tradnl"/>
        </w:rPr>
        <w:lastRenderedPageBreak/>
        <w:t>aseguramiento de la calidad del documento final  y en donde se realiza el plan de cierre para el respectivo hito.</w:t>
      </w:r>
    </w:p>
    <w:p w:rsidR="00553F0D" w:rsidRPr="00636790" w:rsidRDefault="00553F0D" w:rsidP="00553F0D">
      <w:pPr>
        <w:jc w:val="both"/>
        <w:rPr>
          <w:rFonts w:asciiTheme="minorHAnsi" w:hAnsiTheme="minorHAnsi" w:cstheme="minorHAnsi"/>
          <w:i/>
          <w:color w:val="365F91"/>
          <w:sz w:val="22"/>
          <w:szCs w:val="22"/>
          <w:lang w:val="es-ES_tradnl"/>
        </w:rPr>
      </w:pPr>
    </w:p>
    <w:p w:rsidR="00553F0D" w:rsidRPr="00636790" w:rsidRDefault="00553F0D" w:rsidP="00C84EB8">
      <w:pPr>
        <w:pStyle w:val="Ttulo2"/>
        <w:rPr>
          <w:rFonts w:asciiTheme="minorHAnsi" w:hAnsiTheme="minorHAnsi" w:cstheme="minorHAnsi"/>
          <w:i w:val="0"/>
          <w:color w:val="E65B01" w:themeColor="accent1" w:themeShade="BF"/>
          <w:sz w:val="22"/>
          <w:szCs w:val="22"/>
          <w:lang w:val="es-ES_tradnl"/>
        </w:rPr>
      </w:pPr>
      <w:bookmarkStart w:id="285" w:name="_Toc173382703"/>
      <w:bookmarkStart w:id="286" w:name="_Toc175245161"/>
      <w:bookmarkStart w:id="287" w:name="_Toc175389702"/>
      <w:bookmarkStart w:id="288" w:name="_Toc128413849"/>
      <w:r w:rsidRPr="00636790">
        <w:rPr>
          <w:rFonts w:asciiTheme="minorHAnsi" w:hAnsiTheme="minorHAnsi" w:cstheme="minorHAnsi"/>
          <w:i w:val="0"/>
          <w:color w:val="E65B01" w:themeColor="accent1" w:themeShade="BF"/>
          <w:sz w:val="22"/>
          <w:szCs w:val="22"/>
          <w:lang w:val="es-ES_tradnl"/>
        </w:rPr>
        <w:t>Plan de resolución de problemas</w:t>
      </w:r>
      <w:bookmarkEnd w:id="285"/>
      <w:bookmarkEnd w:id="286"/>
      <w:bookmarkEnd w:id="287"/>
      <w:bookmarkEnd w:id="288"/>
    </w:p>
    <w:p w:rsidR="00553F0D" w:rsidRPr="00636790" w:rsidRDefault="00553F0D" w:rsidP="00553F0D">
      <w:pPr>
        <w:jc w:val="both"/>
        <w:rPr>
          <w:rFonts w:asciiTheme="minorHAnsi" w:hAnsiTheme="minorHAnsi" w:cstheme="minorHAnsi"/>
          <w:sz w:val="22"/>
          <w:szCs w:val="22"/>
          <w:lang w:val="es-ES_tradnl"/>
        </w:rPr>
      </w:pPr>
    </w:p>
    <w:p w:rsidR="00553F0D" w:rsidRPr="00636790" w:rsidRDefault="00553F0D" w:rsidP="00553F0D">
      <w:pPr>
        <w:pStyle w:val="Ttulo3"/>
        <w:rPr>
          <w:rFonts w:asciiTheme="minorHAnsi" w:hAnsiTheme="minorHAnsi"/>
          <w:color w:val="E6C900" w:themeColor="background2" w:themeShade="BF"/>
          <w:sz w:val="22"/>
          <w:lang w:val="es-ES_tradnl"/>
        </w:rPr>
      </w:pPr>
      <w:bookmarkStart w:id="289" w:name="_Toc128413850"/>
      <w:r w:rsidRPr="00636790">
        <w:rPr>
          <w:rFonts w:asciiTheme="minorHAnsi" w:hAnsiTheme="minorHAnsi"/>
          <w:color w:val="E6C900" w:themeColor="background2" w:themeShade="BF"/>
          <w:sz w:val="22"/>
          <w:lang w:val="es-ES_tradnl"/>
        </w:rPr>
        <w:t>Introducción</w:t>
      </w:r>
      <w:bookmarkEnd w:id="289"/>
    </w:p>
    <w:p w:rsidR="00553F0D" w:rsidRPr="00636790" w:rsidRDefault="00553F0D" w:rsidP="00553F0D">
      <w:pPr>
        <w:rPr>
          <w:rFonts w:asciiTheme="minorHAnsi" w:hAnsiTheme="minorHAnsi"/>
          <w:sz w:val="22"/>
          <w:lang w:val="es-ES_tradnl"/>
        </w:rPr>
      </w:pPr>
    </w:p>
    <w:p w:rsidR="00553F0D" w:rsidRPr="00636790" w:rsidRDefault="00091742" w:rsidP="00553F0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Alimnova</w:t>
      </w:r>
      <w:r w:rsidR="00553F0D" w:rsidRPr="00636790">
        <w:rPr>
          <w:rFonts w:asciiTheme="minorHAnsi" w:hAnsiTheme="minorHAnsi" w:cstheme="minorHAnsi"/>
          <w:sz w:val="22"/>
          <w:szCs w:val="22"/>
          <w:lang w:val="es-ES_tradnl"/>
        </w:rPr>
        <w:t>® pretende alcanzar siempre los más altos estándares de calidad en la elaboración de sus productos, pero su Gerente y sus integrantes también son consientes de que habrán situaciones problemáticas que puedan afectar directa o indirectamente al producto. Por esta razón es vital manejar un plan que estipule la administración de los problemas que se puedan presentar así como diferentes alternativas de solución a estos.</w:t>
      </w:r>
    </w:p>
    <w:p w:rsidR="00553F0D" w:rsidRPr="00636790" w:rsidRDefault="00553F0D" w:rsidP="00553F0D">
      <w:pPr>
        <w:jc w:val="both"/>
        <w:rPr>
          <w:rFonts w:asciiTheme="minorHAnsi" w:hAnsiTheme="minorHAnsi" w:cstheme="minorHAnsi"/>
          <w:sz w:val="22"/>
          <w:szCs w:val="22"/>
          <w:lang w:val="es-ES_tradnl"/>
        </w:rPr>
      </w:pPr>
    </w:p>
    <w:p w:rsidR="00553F0D" w:rsidRPr="00636790" w:rsidRDefault="00553F0D" w:rsidP="00553F0D">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 xml:space="preserv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xml:space="preserve">® está compuesta por seis personas las cuales poseen roles bien definidos dentro de la organización, es por esto que se ha decidido plantear la resolución de problemas de acuerdo a estos roles, pero claro siempre sabiendo que existirá colaboración entre los integrantes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w:t>
      </w:r>
    </w:p>
    <w:p w:rsidR="00553F0D" w:rsidRPr="00636790" w:rsidRDefault="00553F0D" w:rsidP="00553F0D">
      <w:pPr>
        <w:jc w:val="both"/>
        <w:rPr>
          <w:rFonts w:asciiTheme="minorHAnsi" w:hAnsiTheme="minorHAnsi" w:cstheme="minorHAnsi"/>
          <w:sz w:val="22"/>
          <w:szCs w:val="22"/>
          <w:lang w:val="es-ES_tradnl"/>
        </w:rPr>
      </w:pPr>
    </w:p>
    <w:p w:rsidR="00553F0D" w:rsidRPr="00636790" w:rsidRDefault="00553F0D" w:rsidP="007032BF">
      <w:pPr>
        <w:pStyle w:val="Ttulo3"/>
        <w:rPr>
          <w:rFonts w:asciiTheme="minorHAnsi" w:hAnsiTheme="minorHAnsi"/>
          <w:color w:val="E6C900" w:themeColor="background2" w:themeShade="BF"/>
          <w:sz w:val="22"/>
          <w:lang w:val="es-ES_tradnl"/>
        </w:rPr>
      </w:pPr>
      <w:bookmarkStart w:id="290" w:name="_Toc128413851"/>
      <w:r w:rsidRPr="00636790">
        <w:rPr>
          <w:rFonts w:asciiTheme="minorHAnsi" w:hAnsiTheme="minorHAnsi"/>
          <w:color w:val="E6C900" w:themeColor="background2" w:themeShade="BF"/>
          <w:sz w:val="22"/>
          <w:lang w:val="es-ES_tradnl"/>
        </w:rPr>
        <w:t>Objetivos</w:t>
      </w:r>
      <w:bookmarkEnd w:id="290"/>
    </w:p>
    <w:p w:rsidR="00553F0D" w:rsidRPr="00636790" w:rsidRDefault="00553F0D" w:rsidP="00553F0D">
      <w:pPr>
        <w:rPr>
          <w:rFonts w:asciiTheme="minorHAnsi" w:hAnsiTheme="minorHAnsi"/>
          <w:sz w:val="22"/>
          <w:lang w:val="es-ES_tradnl"/>
        </w:rPr>
      </w:pPr>
    </w:p>
    <w:p w:rsidR="00553F0D" w:rsidRPr="00636790" w:rsidRDefault="00553F0D" w:rsidP="007032BF">
      <w:pPr>
        <w:pStyle w:val="Prrafodelista"/>
        <w:numPr>
          <w:ilvl w:val="0"/>
          <w:numId w:val="37"/>
        </w:numPr>
        <w:rPr>
          <w:rFonts w:asciiTheme="minorHAnsi" w:hAnsiTheme="minorHAnsi" w:cstheme="minorHAnsi"/>
          <w:sz w:val="22"/>
          <w:lang w:val="es-ES_tradnl"/>
        </w:rPr>
      </w:pPr>
      <w:r w:rsidRPr="00636790">
        <w:rPr>
          <w:rFonts w:asciiTheme="minorHAnsi" w:hAnsiTheme="minorHAnsi" w:cstheme="minorHAnsi"/>
          <w:sz w:val="22"/>
          <w:lang w:val="es-ES_tradnl"/>
        </w:rPr>
        <w:t xml:space="preserve">Identificar y solucionar a tiempo los problemas que se puedan presentar en cualquier departamento de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w:t>
      </w:r>
    </w:p>
    <w:p w:rsidR="00553F0D" w:rsidRPr="00636790" w:rsidRDefault="00553F0D" w:rsidP="007032BF">
      <w:pPr>
        <w:pStyle w:val="Prrafodelista"/>
        <w:numPr>
          <w:ilvl w:val="0"/>
          <w:numId w:val="37"/>
        </w:numPr>
        <w:rPr>
          <w:rFonts w:asciiTheme="minorHAnsi" w:hAnsiTheme="minorHAnsi"/>
          <w:sz w:val="22"/>
          <w:lang w:val="es-ES_tradnl"/>
        </w:rPr>
      </w:pPr>
      <w:r w:rsidRPr="00636790">
        <w:rPr>
          <w:rFonts w:asciiTheme="minorHAnsi" w:hAnsiTheme="minorHAnsi" w:cstheme="minorHAnsi"/>
          <w:sz w:val="22"/>
          <w:szCs w:val="22"/>
          <w:lang w:val="es-ES_tradnl"/>
        </w:rPr>
        <w:t>Plantear alternativas de solución a los posibles problemas que se puedan presentar.</w:t>
      </w:r>
    </w:p>
    <w:p w:rsidR="00553F0D" w:rsidRPr="00636790" w:rsidRDefault="00553F0D" w:rsidP="007032BF">
      <w:pPr>
        <w:pStyle w:val="Prrafodelista"/>
        <w:numPr>
          <w:ilvl w:val="0"/>
          <w:numId w:val="37"/>
        </w:numPr>
        <w:rPr>
          <w:rFonts w:asciiTheme="minorHAnsi" w:hAnsiTheme="minorHAnsi" w:cstheme="minorHAnsi"/>
          <w:sz w:val="22"/>
          <w:lang w:val="es-ES_tradnl"/>
        </w:rPr>
      </w:pPr>
      <w:r w:rsidRPr="00636790">
        <w:rPr>
          <w:rFonts w:asciiTheme="minorHAnsi" w:hAnsiTheme="minorHAnsi" w:cstheme="minorHAnsi"/>
          <w:sz w:val="22"/>
          <w:lang w:val="es-ES_tradnl"/>
        </w:rPr>
        <w:t xml:space="preserve">Disminuir considerablemente la cantidad y magnitud de los problemas a medida que </w:t>
      </w:r>
      <w:r w:rsidR="00091742" w:rsidRPr="00636790">
        <w:rPr>
          <w:rFonts w:asciiTheme="minorHAnsi" w:hAnsiTheme="minorHAnsi" w:cstheme="minorHAnsi"/>
          <w:sz w:val="22"/>
          <w:szCs w:val="22"/>
          <w:lang w:val="es-ES_tradnl"/>
        </w:rPr>
        <w:t>Alimnova</w:t>
      </w:r>
      <w:r w:rsidRPr="00636790">
        <w:rPr>
          <w:rFonts w:asciiTheme="minorHAnsi" w:hAnsiTheme="minorHAnsi" w:cstheme="minorHAnsi"/>
          <w:sz w:val="22"/>
          <w:szCs w:val="22"/>
          <w:lang w:val="es-ES_tradnl"/>
        </w:rPr>
        <w:t>® desarrolla los hitos del proyecto.</w:t>
      </w:r>
    </w:p>
    <w:p w:rsidR="00553F0D" w:rsidRPr="00636790" w:rsidRDefault="00553F0D" w:rsidP="00553F0D">
      <w:pPr>
        <w:rPr>
          <w:rFonts w:asciiTheme="minorHAnsi" w:hAnsiTheme="minorHAnsi" w:cstheme="minorHAnsi"/>
          <w:sz w:val="22"/>
          <w:lang w:val="es-ES_tradnl"/>
        </w:rPr>
      </w:pPr>
    </w:p>
    <w:p w:rsidR="00553F0D" w:rsidRPr="00636790" w:rsidRDefault="00553F0D" w:rsidP="007032BF">
      <w:pPr>
        <w:pStyle w:val="Ttulo3"/>
        <w:rPr>
          <w:rFonts w:asciiTheme="minorHAnsi" w:hAnsiTheme="minorHAnsi"/>
          <w:color w:val="E6C900" w:themeColor="background2" w:themeShade="BF"/>
          <w:sz w:val="22"/>
          <w:lang w:val="es-ES_tradnl"/>
        </w:rPr>
      </w:pPr>
      <w:bookmarkStart w:id="291" w:name="_Toc128413852"/>
      <w:r w:rsidRPr="00636790">
        <w:rPr>
          <w:rFonts w:asciiTheme="minorHAnsi" w:hAnsiTheme="minorHAnsi"/>
          <w:color w:val="E6C900" w:themeColor="background2" w:themeShade="BF"/>
          <w:sz w:val="22"/>
          <w:lang w:val="es-ES_tradnl"/>
        </w:rPr>
        <w:t>Solución de problemas y roles</w:t>
      </w:r>
      <w:bookmarkEnd w:id="291"/>
    </w:p>
    <w:p w:rsidR="00553F0D" w:rsidRPr="00636790" w:rsidRDefault="00553F0D" w:rsidP="00553F0D">
      <w:pPr>
        <w:rPr>
          <w:rFonts w:asciiTheme="minorHAnsi" w:hAnsiTheme="minorHAnsi"/>
          <w:sz w:val="22"/>
          <w:lang w:val="es-ES_tradnl"/>
        </w:rPr>
      </w:pPr>
    </w:p>
    <w:tbl>
      <w:tblPr>
        <w:tblStyle w:val="LightGrid-Accent11"/>
        <w:tblW w:w="0" w:type="auto"/>
        <w:tblLook w:val="04A0"/>
      </w:tblPr>
      <w:tblGrid>
        <w:gridCol w:w="2881"/>
        <w:gridCol w:w="2881"/>
        <w:gridCol w:w="2958"/>
      </w:tblGrid>
      <w:tr w:rsidR="00553F0D" w:rsidRPr="00636790">
        <w:trPr>
          <w:cnfStyle w:val="100000000000"/>
        </w:trPr>
        <w:tc>
          <w:tcPr>
            <w:cnfStyle w:val="001000000000"/>
            <w:tcW w:w="2881" w:type="dxa"/>
            <w:vAlign w:val="center"/>
          </w:tcPr>
          <w:p w:rsidR="00553F0D" w:rsidRPr="00636790" w:rsidRDefault="00553F0D" w:rsidP="001C3E9B">
            <w:pPr>
              <w:jc w:val="center"/>
              <w:rPr>
                <w:rFonts w:asciiTheme="minorHAnsi" w:hAnsiTheme="minorHAnsi" w:cstheme="minorHAnsi"/>
                <w:lang w:val="es-ES_tradnl"/>
              </w:rPr>
            </w:pPr>
            <w:r w:rsidRPr="00636790">
              <w:rPr>
                <w:rFonts w:asciiTheme="minorHAnsi" w:hAnsiTheme="minorHAnsi" w:cstheme="minorHAnsi"/>
                <w:lang w:val="es-ES_tradnl"/>
              </w:rPr>
              <w:t>ROL</w:t>
            </w:r>
          </w:p>
        </w:tc>
        <w:tc>
          <w:tcPr>
            <w:tcW w:w="2881" w:type="dxa"/>
          </w:tcPr>
          <w:p w:rsidR="00553F0D" w:rsidRPr="00636790" w:rsidRDefault="00553F0D" w:rsidP="001C3E9B">
            <w:pPr>
              <w:jc w:val="center"/>
              <w:cnfStyle w:val="100000000000"/>
              <w:rPr>
                <w:rFonts w:asciiTheme="minorHAnsi" w:hAnsiTheme="minorHAnsi" w:cstheme="minorHAnsi"/>
                <w:lang w:val="es-ES_tradnl"/>
              </w:rPr>
            </w:pPr>
            <w:r w:rsidRPr="00636790">
              <w:rPr>
                <w:rFonts w:asciiTheme="minorHAnsi" w:hAnsiTheme="minorHAnsi" w:cstheme="minorHAnsi"/>
                <w:lang w:val="es-ES_tradnl"/>
              </w:rPr>
              <w:t>PROBLEMAS</w:t>
            </w:r>
          </w:p>
        </w:tc>
        <w:tc>
          <w:tcPr>
            <w:tcW w:w="2958" w:type="dxa"/>
          </w:tcPr>
          <w:p w:rsidR="00553F0D" w:rsidRPr="00636790" w:rsidRDefault="00553F0D" w:rsidP="001C3E9B">
            <w:pPr>
              <w:jc w:val="both"/>
              <w:cnfStyle w:val="100000000000"/>
              <w:rPr>
                <w:rFonts w:asciiTheme="minorHAnsi" w:hAnsiTheme="minorHAnsi" w:cstheme="minorHAnsi"/>
                <w:lang w:val="es-ES_tradnl"/>
              </w:rPr>
            </w:pPr>
            <w:r w:rsidRPr="00636790">
              <w:rPr>
                <w:rFonts w:asciiTheme="minorHAnsi" w:hAnsiTheme="minorHAnsi" w:cstheme="minorHAnsi"/>
                <w:lang w:val="es-ES_tradnl"/>
              </w:rPr>
              <w:t>POSIBLE SOLUCIÓN</w:t>
            </w:r>
          </w:p>
        </w:tc>
      </w:tr>
      <w:tr w:rsidR="00553F0D" w:rsidRPr="00636790">
        <w:trPr>
          <w:cnfStyle w:val="000000100000"/>
        </w:trPr>
        <w:tc>
          <w:tcPr>
            <w:cnfStyle w:val="001000000000"/>
            <w:tcW w:w="2881" w:type="dxa"/>
            <w:vAlign w:val="center"/>
          </w:tcPr>
          <w:p w:rsidR="00553F0D" w:rsidRPr="00636790" w:rsidRDefault="00553F0D" w:rsidP="001C3E9B">
            <w:pPr>
              <w:jc w:val="center"/>
              <w:rPr>
                <w:rFonts w:asciiTheme="minorHAnsi" w:hAnsiTheme="minorHAnsi" w:cstheme="minorHAnsi"/>
                <w:lang w:val="es-ES_tradnl"/>
              </w:rPr>
            </w:pPr>
            <w:r w:rsidRPr="00636790">
              <w:rPr>
                <w:rFonts w:asciiTheme="minorHAnsi" w:hAnsiTheme="minorHAnsi" w:cstheme="minorHAnsi"/>
                <w:lang w:val="es-ES_tradnl"/>
              </w:rPr>
              <w:t>Gerente del Proyecto</w:t>
            </w:r>
          </w:p>
        </w:tc>
        <w:tc>
          <w:tcPr>
            <w:tcW w:w="2881" w:type="dxa"/>
          </w:tcPr>
          <w:p w:rsidR="00553F0D" w:rsidRPr="00636790" w:rsidRDefault="00553F0D" w:rsidP="001C3E9B">
            <w:pPr>
              <w:jc w:val="both"/>
              <w:cnfStyle w:val="000000100000"/>
              <w:rPr>
                <w:rFonts w:asciiTheme="minorHAnsi" w:hAnsiTheme="minorHAnsi" w:cstheme="minorHAnsi"/>
                <w:lang w:val="es-ES_tradnl"/>
              </w:rPr>
            </w:pPr>
            <w:r w:rsidRPr="00636790">
              <w:rPr>
                <w:rFonts w:asciiTheme="minorHAnsi" w:hAnsiTheme="minorHAnsi" w:cstheme="minorHAnsi"/>
                <w:lang w:val="es-ES_tradnl"/>
              </w:rPr>
              <w:t>Principalmente problemas de nivel global como retrasos en el calendario, distribución de tareas, manejo de recursos, autoridad.</w:t>
            </w:r>
          </w:p>
          <w:p w:rsidR="00553F0D" w:rsidRPr="00636790" w:rsidRDefault="00553F0D" w:rsidP="001C3E9B">
            <w:pPr>
              <w:jc w:val="both"/>
              <w:cnfStyle w:val="000000100000"/>
              <w:rPr>
                <w:rFonts w:asciiTheme="minorHAnsi" w:hAnsiTheme="minorHAnsi" w:cstheme="minorHAnsi"/>
                <w:lang w:val="es-ES_tradnl"/>
              </w:rPr>
            </w:pPr>
          </w:p>
        </w:tc>
        <w:tc>
          <w:tcPr>
            <w:tcW w:w="2958" w:type="dxa"/>
          </w:tcPr>
          <w:p w:rsidR="00553F0D" w:rsidRPr="00636790" w:rsidRDefault="00553F0D" w:rsidP="001C3E9B">
            <w:pPr>
              <w:jc w:val="both"/>
              <w:cnfStyle w:val="000000100000"/>
              <w:rPr>
                <w:rFonts w:asciiTheme="minorHAnsi" w:hAnsiTheme="minorHAnsi" w:cstheme="minorHAnsi"/>
                <w:lang w:val="es-ES_tradnl"/>
              </w:rPr>
            </w:pPr>
            <w:r w:rsidRPr="00636790">
              <w:rPr>
                <w:rFonts w:asciiTheme="minorHAnsi" w:hAnsiTheme="minorHAnsi" w:cstheme="minorHAnsi"/>
                <w:lang w:val="es-ES_tradnl"/>
              </w:rPr>
              <w:t>Realizar planeación detallada, anticipada y consistente para el desarrollo del proyecto.</w:t>
            </w:r>
          </w:p>
        </w:tc>
      </w:tr>
      <w:tr w:rsidR="00553F0D" w:rsidRPr="00636790">
        <w:trPr>
          <w:cnfStyle w:val="000000010000"/>
        </w:trPr>
        <w:tc>
          <w:tcPr>
            <w:cnfStyle w:val="001000000000"/>
            <w:tcW w:w="2881" w:type="dxa"/>
            <w:vAlign w:val="center"/>
          </w:tcPr>
          <w:p w:rsidR="00553F0D" w:rsidRPr="00636790" w:rsidRDefault="00553F0D" w:rsidP="001C3E9B">
            <w:pPr>
              <w:jc w:val="center"/>
              <w:rPr>
                <w:rFonts w:asciiTheme="minorHAnsi" w:hAnsiTheme="minorHAnsi" w:cstheme="minorHAnsi"/>
                <w:lang w:val="es-ES_tradnl"/>
              </w:rPr>
            </w:pPr>
            <w:r w:rsidRPr="00636790">
              <w:rPr>
                <w:rFonts w:asciiTheme="minorHAnsi" w:hAnsiTheme="minorHAnsi" w:cstheme="minorHAnsi"/>
                <w:lang w:val="es-ES_tradnl"/>
              </w:rPr>
              <w:t>Director de Calidad y Manejo de Riesgos</w:t>
            </w:r>
          </w:p>
        </w:tc>
        <w:tc>
          <w:tcPr>
            <w:tcW w:w="2881" w:type="dxa"/>
          </w:tcPr>
          <w:p w:rsidR="00553F0D" w:rsidRPr="00636790" w:rsidRDefault="00553F0D" w:rsidP="001C3E9B">
            <w:pPr>
              <w:jc w:val="both"/>
              <w:cnfStyle w:val="000000010000"/>
              <w:rPr>
                <w:rFonts w:asciiTheme="minorHAnsi" w:hAnsiTheme="minorHAnsi" w:cstheme="minorHAnsi"/>
                <w:lang w:val="es-ES_tradnl"/>
              </w:rPr>
            </w:pPr>
            <w:r w:rsidRPr="00636790">
              <w:rPr>
                <w:rFonts w:asciiTheme="minorHAnsi" w:hAnsiTheme="minorHAnsi" w:cstheme="minorHAnsi"/>
                <w:lang w:val="es-ES_tradnl"/>
              </w:rPr>
              <w:t>Problemas en la medición de calidad, acumulación de tareas, métricas mal definidas.</w:t>
            </w:r>
          </w:p>
        </w:tc>
        <w:tc>
          <w:tcPr>
            <w:tcW w:w="2958" w:type="dxa"/>
          </w:tcPr>
          <w:p w:rsidR="00553F0D" w:rsidRPr="00636790" w:rsidRDefault="00553F0D" w:rsidP="001C3E9B">
            <w:pPr>
              <w:jc w:val="both"/>
              <w:cnfStyle w:val="000000010000"/>
              <w:rPr>
                <w:rFonts w:asciiTheme="minorHAnsi" w:hAnsiTheme="minorHAnsi" w:cstheme="minorHAnsi"/>
                <w:lang w:val="es-ES_tradnl"/>
              </w:rPr>
            </w:pPr>
            <w:r w:rsidRPr="00636790">
              <w:rPr>
                <w:rFonts w:asciiTheme="minorHAnsi" w:hAnsiTheme="minorHAnsi" w:cstheme="minorHAnsi"/>
                <w:lang w:val="es-ES_tradnl"/>
              </w:rPr>
              <w:t xml:space="preserve">Definir métricas consistentes y, en acuerdo con el Gerente y los demás miembros de </w:t>
            </w:r>
            <w:r w:rsidR="00091742" w:rsidRPr="00636790">
              <w:rPr>
                <w:rFonts w:asciiTheme="minorHAnsi" w:hAnsiTheme="minorHAnsi" w:cstheme="minorHAnsi"/>
                <w:lang w:val="es-ES_tradnl"/>
              </w:rPr>
              <w:t>Alimnova</w:t>
            </w:r>
            <w:r w:rsidRPr="00636790">
              <w:rPr>
                <w:rFonts w:asciiTheme="minorHAnsi" w:hAnsiTheme="minorHAnsi" w:cstheme="minorHAnsi"/>
                <w:lang w:val="es-ES_tradnl"/>
              </w:rPr>
              <w:t>®, acordar mecanismos para que no se retrasen los documentos a ser revisados.</w:t>
            </w:r>
          </w:p>
        </w:tc>
      </w:tr>
      <w:tr w:rsidR="00553F0D" w:rsidRPr="00636790">
        <w:trPr>
          <w:cnfStyle w:val="000000100000"/>
        </w:trPr>
        <w:tc>
          <w:tcPr>
            <w:cnfStyle w:val="001000000000"/>
            <w:tcW w:w="2881" w:type="dxa"/>
            <w:vAlign w:val="center"/>
          </w:tcPr>
          <w:p w:rsidR="00553F0D" w:rsidRPr="00636790" w:rsidRDefault="00553F0D" w:rsidP="001C3E9B">
            <w:pPr>
              <w:jc w:val="center"/>
              <w:rPr>
                <w:rFonts w:asciiTheme="minorHAnsi" w:hAnsiTheme="minorHAnsi" w:cstheme="minorHAnsi"/>
                <w:lang w:val="es-ES_tradnl"/>
              </w:rPr>
            </w:pPr>
            <w:r w:rsidRPr="00636790">
              <w:rPr>
                <w:rFonts w:asciiTheme="minorHAnsi" w:hAnsiTheme="minorHAnsi" w:cstheme="minorHAnsi"/>
                <w:lang w:val="es-ES_tradnl"/>
              </w:rPr>
              <w:t>Analista de Requerimientos</w:t>
            </w:r>
          </w:p>
        </w:tc>
        <w:tc>
          <w:tcPr>
            <w:tcW w:w="2881" w:type="dxa"/>
          </w:tcPr>
          <w:p w:rsidR="00553F0D" w:rsidRPr="00636790" w:rsidRDefault="00553F0D" w:rsidP="001C3E9B">
            <w:pPr>
              <w:jc w:val="both"/>
              <w:cnfStyle w:val="000000100000"/>
              <w:rPr>
                <w:rFonts w:asciiTheme="minorHAnsi" w:hAnsiTheme="minorHAnsi" w:cstheme="minorHAnsi"/>
                <w:lang w:val="es-ES_tradnl"/>
              </w:rPr>
            </w:pPr>
            <w:r w:rsidRPr="00636790">
              <w:rPr>
                <w:rFonts w:asciiTheme="minorHAnsi" w:hAnsiTheme="minorHAnsi" w:cstheme="minorHAnsi"/>
                <w:lang w:val="es-ES_tradnl"/>
              </w:rPr>
              <w:t xml:space="preserve">Sobre todo durante el levantamiento de </w:t>
            </w:r>
            <w:r w:rsidRPr="00636790">
              <w:rPr>
                <w:rFonts w:asciiTheme="minorHAnsi" w:hAnsiTheme="minorHAnsi" w:cstheme="minorHAnsi"/>
                <w:lang w:val="es-ES_tradnl"/>
              </w:rPr>
              <w:lastRenderedPageBreak/>
              <w:t>requerimientos como redacción ambigua, o un entendimiento incorrecto del problema.</w:t>
            </w:r>
          </w:p>
        </w:tc>
        <w:tc>
          <w:tcPr>
            <w:tcW w:w="2958" w:type="dxa"/>
          </w:tcPr>
          <w:p w:rsidR="00553F0D" w:rsidRPr="00636790" w:rsidRDefault="00553F0D" w:rsidP="001C3E9B">
            <w:pPr>
              <w:jc w:val="both"/>
              <w:cnfStyle w:val="000000100000"/>
              <w:rPr>
                <w:rFonts w:asciiTheme="minorHAnsi" w:hAnsiTheme="minorHAnsi" w:cstheme="minorHAnsi"/>
                <w:lang w:val="es-ES_tradnl"/>
              </w:rPr>
            </w:pPr>
            <w:r w:rsidRPr="00636790">
              <w:rPr>
                <w:rFonts w:asciiTheme="minorHAnsi" w:hAnsiTheme="minorHAnsi" w:cstheme="minorHAnsi"/>
                <w:lang w:val="es-ES_tradnl"/>
              </w:rPr>
              <w:lastRenderedPageBreak/>
              <w:t xml:space="preserve">Verificación constante de los requerimientos levantados. </w:t>
            </w:r>
          </w:p>
        </w:tc>
      </w:tr>
      <w:tr w:rsidR="00553F0D" w:rsidRPr="00636790">
        <w:trPr>
          <w:cnfStyle w:val="000000010000"/>
        </w:trPr>
        <w:tc>
          <w:tcPr>
            <w:cnfStyle w:val="001000000000"/>
            <w:tcW w:w="2881" w:type="dxa"/>
            <w:vAlign w:val="center"/>
          </w:tcPr>
          <w:p w:rsidR="00553F0D" w:rsidRPr="00636790" w:rsidRDefault="00553F0D" w:rsidP="001C3E9B">
            <w:pPr>
              <w:jc w:val="center"/>
              <w:rPr>
                <w:rFonts w:asciiTheme="minorHAnsi" w:hAnsiTheme="minorHAnsi" w:cstheme="minorHAnsi"/>
                <w:lang w:val="es-ES_tradnl"/>
              </w:rPr>
            </w:pPr>
            <w:r w:rsidRPr="00636790">
              <w:rPr>
                <w:rFonts w:asciiTheme="minorHAnsi" w:hAnsiTheme="minorHAnsi" w:cstheme="minorHAnsi"/>
                <w:lang w:val="es-ES_tradnl"/>
              </w:rPr>
              <w:lastRenderedPageBreak/>
              <w:t>Administrador de Configuraciones y Documentación</w:t>
            </w:r>
          </w:p>
        </w:tc>
        <w:tc>
          <w:tcPr>
            <w:tcW w:w="2881" w:type="dxa"/>
          </w:tcPr>
          <w:p w:rsidR="00553F0D" w:rsidRPr="00636790" w:rsidRDefault="00553F0D" w:rsidP="001C3E9B">
            <w:pPr>
              <w:jc w:val="both"/>
              <w:cnfStyle w:val="000000010000"/>
              <w:rPr>
                <w:rFonts w:asciiTheme="minorHAnsi" w:hAnsiTheme="minorHAnsi" w:cstheme="minorHAnsi"/>
                <w:lang w:val="es-ES_tradnl"/>
              </w:rPr>
            </w:pPr>
            <w:r w:rsidRPr="00636790">
              <w:rPr>
                <w:rFonts w:asciiTheme="minorHAnsi" w:hAnsiTheme="minorHAnsi" w:cstheme="minorHAnsi"/>
                <w:lang w:val="es-ES_tradnl"/>
              </w:rPr>
              <w:t>Desorden en el manejo de versiones, retrasos en el lanzamiento de líneas base.</w:t>
            </w:r>
          </w:p>
        </w:tc>
        <w:tc>
          <w:tcPr>
            <w:tcW w:w="2958" w:type="dxa"/>
          </w:tcPr>
          <w:p w:rsidR="00553F0D" w:rsidRPr="00636790" w:rsidRDefault="00553F0D" w:rsidP="001C3E9B">
            <w:pPr>
              <w:jc w:val="both"/>
              <w:cnfStyle w:val="000000010000"/>
              <w:rPr>
                <w:rFonts w:asciiTheme="minorHAnsi" w:hAnsiTheme="minorHAnsi" w:cstheme="minorHAnsi"/>
                <w:lang w:val="es-ES_tradnl"/>
              </w:rPr>
            </w:pPr>
            <w:r w:rsidRPr="00636790">
              <w:rPr>
                <w:rFonts w:asciiTheme="minorHAnsi" w:hAnsiTheme="minorHAnsi" w:cstheme="minorHAnsi"/>
                <w:lang w:val="es-ES_tradnl"/>
              </w:rPr>
              <w:t>Capacitarse en el manejo de herramientas que permitan administrar de forma adecuada el manejo de versiones.</w:t>
            </w:r>
          </w:p>
        </w:tc>
      </w:tr>
      <w:tr w:rsidR="00553F0D" w:rsidRPr="00636790">
        <w:trPr>
          <w:cnfStyle w:val="000000100000"/>
        </w:trPr>
        <w:tc>
          <w:tcPr>
            <w:cnfStyle w:val="001000000000"/>
            <w:tcW w:w="2881" w:type="dxa"/>
            <w:vAlign w:val="center"/>
          </w:tcPr>
          <w:p w:rsidR="00553F0D" w:rsidRPr="00636790" w:rsidRDefault="00553F0D" w:rsidP="001C3E9B">
            <w:pPr>
              <w:jc w:val="center"/>
              <w:rPr>
                <w:rFonts w:asciiTheme="minorHAnsi" w:hAnsiTheme="minorHAnsi" w:cstheme="minorHAnsi"/>
                <w:lang w:val="es-ES_tradnl"/>
              </w:rPr>
            </w:pPr>
            <w:r w:rsidRPr="00636790">
              <w:rPr>
                <w:rFonts w:asciiTheme="minorHAnsi" w:hAnsiTheme="minorHAnsi" w:cstheme="minorHAnsi"/>
                <w:lang w:val="es-ES_tradnl"/>
              </w:rPr>
              <w:t>Arquitecto</w:t>
            </w:r>
          </w:p>
        </w:tc>
        <w:tc>
          <w:tcPr>
            <w:tcW w:w="2881" w:type="dxa"/>
          </w:tcPr>
          <w:p w:rsidR="00553F0D" w:rsidRPr="00636790" w:rsidRDefault="00553F0D" w:rsidP="001C3E9B">
            <w:pPr>
              <w:jc w:val="both"/>
              <w:cnfStyle w:val="000000100000"/>
              <w:rPr>
                <w:rFonts w:asciiTheme="minorHAnsi" w:hAnsiTheme="minorHAnsi" w:cstheme="minorHAnsi"/>
                <w:lang w:val="es-ES_tradnl"/>
              </w:rPr>
            </w:pPr>
            <w:r w:rsidRPr="00636790">
              <w:rPr>
                <w:rFonts w:asciiTheme="minorHAnsi" w:hAnsiTheme="minorHAnsi" w:cstheme="minorHAnsi"/>
                <w:lang w:val="es-ES_tradnl"/>
              </w:rPr>
              <w:t>Inconsistencia entre los requerimientos y la arquitectura y/o el diseño de la solución.</w:t>
            </w:r>
          </w:p>
        </w:tc>
        <w:tc>
          <w:tcPr>
            <w:tcW w:w="2958" w:type="dxa"/>
          </w:tcPr>
          <w:p w:rsidR="00553F0D" w:rsidRPr="00636790" w:rsidRDefault="00553F0D" w:rsidP="001C3E9B">
            <w:pPr>
              <w:jc w:val="both"/>
              <w:cnfStyle w:val="000000100000"/>
              <w:rPr>
                <w:rFonts w:asciiTheme="minorHAnsi" w:hAnsiTheme="minorHAnsi" w:cstheme="minorHAnsi"/>
                <w:lang w:val="es-ES_tradnl"/>
              </w:rPr>
            </w:pPr>
            <w:r w:rsidRPr="00636790">
              <w:rPr>
                <w:rFonts w:asciiTheme="minorHAnsi" w:hAnsiTheme="minorHAnsi" w:cstheme="minorHAnsi"/>
                <w:lang w:val="es-ES_tradnl"/>
              </w:rPr>
              <w:t>Estudiar rigurosamente el problema, capacitarse o profundizar en el área de arquitectura y diseño.</w:t>
            </w:r>
          </w:p>
        </w:tc>
      </w:tr>
      <w:tr w:rsidR="00553F0D" w:rsidRPr="00636790">
        <w:trPr>
          <w:cnfStyle w:val="000000010000"/>
        </w:trPr>
        <w:tc>
          <w:tcPr>
            <w:cnfStyle w:val="001000000000"/>
            <w:tcW w:w="2881" w:type="dxa"/>
            <w:vAlign w:val="center"/>
          </w:tcPr>
          <w:p w:rsidR="00553F0D" w:rsidRPr="00636790" w:rsidRDefault="00553F0D" w:rsidP="001C3E9B">
            <w:pPr>
              <w:jc w:val="center"/>
              <w:rPr>
                <w:rFonts w:asciiTheme="minorHAnsi" w:hAnsiTheme="minorHAnsi" w:cstheme="minorHAnsi"/>
                <w:lang w:val="es-ES_tradnl"/>
              </w:rPr>
            </w:pPr>
            <w:r w:rsidRPr="00636790">
              <w:rPr>
                <w:rFonts w:asciiTheme="minorHAnsi" w:hAnsiTheme="minorHAnsi" w:cstheme="minorHAnsi"/>
                <w:lang w:val="es-ES_tradnl"/>
              </w:rPr>
              <w:t>Director de Desarrollo</w:t>
            </w:r>
          </w:p>
        </w:tc>
        <w:tc>
          <w:tcPr>
            <w:tcW w:w="2881" w:type="dxa"/>
          </w:tcPr>
          <w:p w:rsidR="00553F0D" w:rsidRPr="00636790" w:rsidRDefault="00553F0D" w:rsidP="001C3E9B">
            <w:pPr>
              <w:jc w:val="both"/>
              <w:cnfStyle w:val="000000010000"/>
              <w:rPr>
                <w:rFonts w:asciiTheme="minorHAnsi" w:hAnsiTheme="minorHAnsi" w:cstheme="minorHAnsi"/>
                <w:lang w:val="es-ES_tradnl"/>
              </w:rPr>
            </w:pPr>
            <w:r w:rsidRPr="00636790">
              <w:rPr>
                <w:rFonts w:asciiTheme="minorHAnsi" w:hAnsiTheme="minorHAnsi" w:cstheme="minorHAnsi"/>
                <w:lang w:val="es-ES_tradnl"/>
              </w:rPr>
              <w:t>Retraso en los módulos de la implementación y en general problemas en el ámbito de la programación.</w:t>
            </w:r>
          </w:p>
        </w:tc>
        <w:tc>
          <w:tcPr>
            <w:tcW w:w="2958" w:type="dxa"/>
          </w:tcPr>
          <w:p w:rsidR="00553F0D" w:rsidRPr="00636790" w:rsidRDefault="00553F0D" w:rsidP="001C3E9B">
            <w:pPr>
              <w:jc w:val="both"/>
              <w:cnfStyle w:val="000000010000"/>
              <w:rPr>
                <w:rFonts w:asciiTheme="minorHAnsi" w:hAnsiTheme="minorHAnsi" w:cstheme="minorHAnsi"/>
                <w:lang w:val="es-ES_tradnl"/>
              </w:rPr>
            </w:pPr>
            <w:r w:rsidRPr="00636790">
              <w:rPr>
                <w:rFonts w:asciiTheme="minorHAnsi" w:hAnsiTheme="minorHAnsi" w:cstheme="minorHAnsi"/>
                <w:lang w:val="es-ES_tradnl"/>
              </w:rPr>
              <w:t>Realizar estudios detallados del diseño o para poder estimar tiempos de entrega. Capacitarse en aquello que considere necesario.</w:t>
            </w:r>
          </w:p>
        </w:tc>
      </w:tr>
    </w:tbl>
    <w:p w:rsidR="007E1939" w:rsidRPr="00636790" w:rsidRDefault="00C22018" w:rsidP="00C22018">
      <w:pPr>
        <w:jc w:val="center"/>
        <w:rPr>
          <w:rFonts w:asciiTheme="minorHAnsi" w:hAnsiTheme="minorHAnsi" w:cstheme="minorHAnsi"/>
          <w:b/>
          <w:i/>
          <w:color w:val="E65B01" w:themeColor="accent1" w:themeShade="BF"/>
          <w:sz w:val="20"/>
          <w:lang w:val="es-ES_tradnl"/>
        </w:rPr>
      </w:pPr>
      <w:bookmarkStart w:id="292" w:name="_Toc254561595"/>
      <w:r w:rsidRPr="00636790">
        <w:rPr>
          <w:rFonts w:asciiTheme="minorHAnsi" w:hAnsiTheme="minorHAnsi" w:cstheme="minorHAnsi"/>
          <w:b/>
          <w:i/>
          <w:color w:val="E65B01" w:themeColor="accent1" w:themeShade="BF"/>
          <w:sz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007B280E" w:rsidRPr="00636790">
        <w:rPr>
          <w:rFonts w:asciiTheme="minorHAnsi" w:hAnsiTheme="minorHAnsi" w:cstheme="minorHAnsi"/>
          <w:b/>
          <w:i/>
          <w:noProof/>
          <w:color w:val="E65B01" w:themeColor="accent1" w:themeShade="BF"/>
          <w:sz w:val="20"/>
          <w:lang w:val="es-ES_tradnl"/>
        </w:rPr>
        <w:t>23</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:Resolución de problemas y roles</w:t>
      </w:r>
      <w:bookmarkEnd w:id="292"/>
    </w:p>
    <w:p w:rsidR="00553F0D" w:rsidRPr="00636790" w:rsidRDefault="00553F0D" w:rsidP="00C22018">
      <w:pPr>
        <w:jc w:val="center"/>
        <w:rPr>
          <w:rFonts w:asciiTheme="minorHAnsi" w:hAnsiTheme="minorHAnsi"/>
          <w:b/>
          <w:sz w:val="20"/>
          <w:lang w:val="es-ES_tradnl"/>
        </w:rPr>
      </w:pPr>
    </w:p>
    <w:p w:rsidR="00553F0D" w:rsidRPr="00636790" w:rsidRDefault="00091742" w:rsidP="00553F0D">
      <w:pPr>
        <w:jc w:val="both"/>
        <w:rPr>
          <w:rFonts w:asciiTheme="minorHAnsi" w:hAnsiTheme="minorHAnsi" w:cstheme="minorHAnsi"/>
          <w:sz w:val="22"/>
          <w:lang w:val="es-ES_tradnl"/>
        </w:rPr>
      </w:pPr>
      <w:r w:rsidRPr="00636790">
        <w:rPr>
          <w:rFonts w:asciiTheme="minorHAnsi" w:hAnsiTheme="minorHAnsi" w:cstheme="minorHAnsi"/>
          <w:sz w:val="22"/>
          <w:lang w:val="es-ES_tradnl"/>
        </w:rPr>
        <w:t>Alimnova</w:t>
      </w:r>
      <w:r w:rsidR="00553F0D" w:rsidRPr="00636790">
        <w:rPr>
          <w:rFonts w:asciiTheme="minorHAnsi" w:hAnsiTheme="minorHAnsi" w:cstheme="minorHAnsi"/>
          <w:sz w:val="22"/>
          <w:lang w:val="es-ES_tradnl"/>
        </w:rPr>
        <w:t xml:space="preserve">® adquirirá experiencia a medida que avanza en el proyecto, por lo cual la tabla anterior es susceptible a modificaciones de acuerdo a las situaciones a las que los integrantes de </w:t>
      </w:r>
      <w:r w:rsidRPr="00636790">
        <w:rPr>
          <w:rFonts w:asciiTheme="minorHAnsi" w:hAnsiTheme="minorHAnsi" w:cstheme="minorHAnsi"/>
          <w:sz w:val="22"/>
          <w:lang w:val="es-ES_tradnl"/>
        </w:rPr>
        <w:t>Alimnova</w:t>
      </w:r>
      <w:r w:rsidR="00553F0D" w:rsidRPr="00636790">
        <w:rPr>
          <w:rFonts w:asciiTheme="minorHAnsi" w:hAnsiTheme="minorHAnsi" w:cstheme="minorHAnsi"/>
          <w:sz w:val="22"/>
          <w:lang w:val="es-ES_tradnl"/>
        </w:rPr>
        <w:t>® se vayan enfrentando.</w:t>
      </w:r>
    </w:p>
    <w:p w:rsidR="00553F0D" w:rsidRPr="00636790" w:rsidRDefault="00553F0D" w:rsidP="00553F0D">
      <w:pPr>
        <w:rPr>
          <w:rFonts w:asciiTheme="minorHAnsi" w:hAnsiTheme="minorHAnsi"/>
          <w:sz w:val="22"/>
          <w:lang w:val="es-ES_tradnl"/>
        </w:rPr>
      </w:pPr>
    </w:p>
    <w:p w:rsidR="00553F0D" w:rsidRPr="00636790" w:rsidRDefault="00553F0D" w:rsidP="00553F0D">
      <w:pPr>
        <w:rPr>
          <w:rFonts w:asciiTheme="minorHAnsi" w:hAnsiTheme="minorHAnsi"/>
          <w:sz w:val="22"/>
          <w:lang w:val="es-ES_tradnl"/>
        </w:rPr>
      </w:pPr>
    </w:p>
    <w:p w:rsidR="00553F0D" w:rsidRPr="00636790" w:rsidRDefault="00553F0D" w:rsidP="00553F0D">
      <w:pPr>
        <w:rPr>
          <w:rFonts w:asciiTheme="minorHAnsi" w:hAnsiTheme="minorHAnsi"/>
          <w:lang w:val="es-ES_tradnl"/>
        </w:rPr>
      </w:pPr>
    </w:p>
    <w:p w:rsidR="00553F0D" w:rsidRPr="00636790" w:rsidRDefault="00553F0D" w:rsidP="00C84EB8">
      <w:pPr>
        <w:pStyle w:val="Ttulo2"/>
        <w:rPr>
          <w:rFonts w:asciiTheme="minorHAnsi" w:hAnsiTheme="minorHAnsi" w:cstheme="minorHAnsi"/>
          <w:color w:val="E65B01" w:themeColor="accent1" w:themeShade="BF"/>
          <w:sz w:val="22"/>
          <w:szCs w:val="22"/>
          <w:lang w:val="es-ES_tradnl"/>
        </w:rPr>
      </w:pPr>
      <w:bookmarkStart w:id="293" w:name="_Toc173382704"/>
      <w:bookmarkStart w:id="294" w:name="_Toc175245162"/>
      <w:bookmarkStart w:id="295" w:name="_Toc175389703"/>
      <w:bookmarkStart w:id="296" w:name="_Toc128413853"/>
      <w:r w:rsidRPr="00636790">
        <w:rPr>
          <w:rFonts w:asciiTheme="minorHAnsi" w:hAnsiTheme="minorHAnsi" w:cstheme="minorHAnsi"/>
          <w:color w:val="E65B01" w:themeColor="accent1" w:themeShade="BF"/>
          <w:sz w:val="22"/>
          <w:szCs w:val="22"/>
          <w:lang w:val="es-ES_tradnl"/>
        </w:rPr>
        <w:t>Plan de administración de subcontratos</w:t>
      </w:r>
      <w:bookmarkEnd w:id="293"/>
      <w:bookmarkEnd w:id="294"/>
      <w:bookmarkEnd w:id="295"/>
      <w:bookmarkEnd w:id="296"/>
    </w:p>
    <w:p w:rsidR="00553F0D" w:rsidRPr="00636790" w:rsidRDefault="00553F0D" w:rsidP="00553F0D">
      <w:pPr>
        <w:rPr>
          <w:rFonts w:asciiTheme="minorHAnsi" w:hAnsiTheme="minorHAnsi"/>
          <w:sz w:val="22"/>
          <w:lang w:val="es-ES_tradnl"/>
        </w:rPr>
      </w:pPr>
    </w:p>
    <w:p w:rsidR="00553F0D" w:rsidRPr="00636790" w:rsidRDefault="00553F0D" w:rsidP="00553F0D">
      <w:pPr>
        <w:jc w:val="both"/>
        <w:rPr>
          <w:rFonts w:asciiTheme="minorHAnsi" w:hAnsiTheme="minorHAnsi" w:cstheme="minorHAnsi"/>
          <w:sz w:val="22"/>
          <w:lang w:val="es-ES_tradnl"/>
        </w:rPr>
      </w:pPr>
      <w:r w:rsidRPr="00636790">
        <w:rPr>
          <w:rFonts w:asciiTheme="minorHAnsi" w:hAnsiTheme="minorHAnsi"/>
          <w:sz w:val="22"/>
          <w:lang w:val="es-ES_tradnl"/>
        </w:rPr>
        <w:t xml:space="preserve">Este plan no será tenido en cuenta por </w:t>
      </w:r>
      <w:r w:rsidR="00091742" w:rsidRPr="00636790">
        <w:rPr>
          <w:rFonts w:asciiTheme="minorHAnsi" w:hAnsiTheme="minorHAnsi"/>
          <w:sz w:val="22"/>
          <w:lang w:val="es-ES_tradnl"/>
        </w:rPr>
        <w:t>Alimnova</w:t>
      </w:r>
      <w:r w:rsidRPr="00636790">
        <w:rPr>
          <w:rFonts w:asciiTheme="minorHAnsi" w:hAnsiTheme="minorHAnsi" w:cstheme="minorHAnsi"/>
          <w:sz w:val="22"/>
          <w:lang w:val="es-ES_tradnl"/>
        </w:rPr>
        <w:t>®</w:t>
      </w:r>
      <w:r w:rsidRPr="00636790">
        <w:rPr>
          <w:rFonts w:asciiTheme="minorHAnsi" w:hAnsiTheme="minorHAnsi"/>
          <w:sz w:val="22"/>
          <w:lang w:val="es-ES_tradnl"/>
        </w:rPr>
        <w:t xml:space="preserve"> en el desarrollo del juego T Monopoly</w:t>
      </w:r>
      <w:r w:rsidRPr="00636790">
        <w:rPr>
          <w:rFonts w:asciiTheme="minorHAnsi" w:hAnsiTheme="minorHAnsi" w:cstheme="minorHAnsi"/>
          <w:sz w:val="22"/>
          <w:lang w:val="es-ES_tradnl"/>
        </w:rPr>
        <w:t>®</w:t>
      </w:r>
      <w:r w:rsidRPr="00636790">
        <w:rPr>
          <w:rFonts w:asciiTheme="minorHAnsi" w:hAnsiTheme="minorHAnsi"/>
          <w:sz w:val="22"/>
          <w:lang w:val="es-ES_tradnl"/>
        </w:rPr>
        <w:t xml:space="preserve"> ya que todo documento o desarrollo,  por requerimiento del cliente y por cuestiones de presupuesto, tiene que ser elaborado  única y exclusivamente por </w:t>
      </w:r>
      <w:r w:rsidR="00091742" w:rsidRPr="00636790">
        <w:rPr>
          <w:rFonts w:asciiTheme="minorHAnsi" w:hAnsiTheme="minorHAnsi"/>
          <w:sz w:val="22"/>
          <w:lang w:val="es-ES_tradnl"/>
        </w:rPr>
        <w:t>Alimnova</w:t>
      </w:r>
      <w:r w:rsidRPr="00636790">
        <w:rPr>
          <w:rFonts w:asciiTheme="minorHAnsi" w:hAnsiTheme="minorHAnsi" w:cstheme="minorHAnsi"/>
          <w:sz w:val="22"/>
          <w:lang w:val="es-ES_tradnl"/>
        </w:rPr>
        <w:t xml:space="preserve">®, y de esta manera asegurar que el proyecto fue realizado en su totalidad por los integrantes de </w:t>
      </w:r>
      <w:r w:rsidR="00091742" w:rsidRPr="00636790">
        <w:rPr>
          <w:rFonts w:asciiTheme="minorHAnsi" w:hAnsiTheme="minorHAnsi" w:cstheme="minorHAnsi"/>
          <w:sz w:val="22"/>
          <w:lang w:val="es-ES_tradnl"/>
        </w:rPr>
        <w:t>Alimnova</w:t>
      </w:r>
      <w:r w:rsidRPr="00636790">
        <w:rPr>
          <w:rFonts w:asciiTheme="minorHAnsi" w:hAnsiTheme="minorHAnsi" w:cstheme="minorHAnsi"/>
          <w:sz w:val="22"/>
          <w:lang w:val="es-ES_tradnl"/>
        </w:rPr>
        <w:t xml:space="preserve">® sin la ayuda  de terceros. Si se llegara a recurrir a la ayuda de terceros y el cliente se diera cuenta de la situación </w:t>
      </w:r>
      <w:r w:rsidR="00091742" w:rsidRPr="00636790">
        <w:rPr>
          <w:rFonts w:asciiTheme="minorHAnsi" w:hAnsiTheme="minorHAnsi" w:cstheme="minorHAnsi"/>
          <w:sz w:val="22"/>
          <w:lang w:val="es-ES_tradnl"/>
        </w:rPr>
        <w:t>Alimnova</w:t>
      </w:r>
      <w:r w:rsidRPr="00636790">
        <w:rPr>
          <w:rFonts w:asciiTheme="minorHAnsi" w:hAnsiTheme="minorHAnsi" w:cstheme="minorHAnsi"/>
          <w:sz w:val="22"/>
          <w:lang w:val="es-ES_tradnl"/>
        </w:rPr>
        <w:t>® podría enfrentar una acusación por fraude y tendrá que asumir las consecuencias que esto implique.</w:t>
      </w:r>
    </w:p>
    <w:p w:rsidR="00553F0D" w:rsidRPr="00636790" w:rsidRDefault="00553F0D" w:rsidP="00553F0D">
      <w:pPr>
        <w:rPr>
          <w:rFonts w:asciiTheme="minorHAnsi" w:hAnsiTheme="minorHAnsi"/>
          <w:sz w:val="22"/>
          <w:lang w:val="es-ES_tradnl"/>
        </w:rPr>
      </w:pPr>
    </w:p>
    <w:p w:rsidR="00553F0D" w:rsidRPr="00636790" w:rsidRDefault="00553F0D" w:rsidP="00C84EB8">
      <w:pPr>
        <w:pStyle w:val="Ttulo2"/>
        <w:rPr>
          <w:rFonts w:asciiTheme="minorHAnsi" w:hAnsiTheme="minorHAnsi" w:cstheme="minorHAnsi"/>
          <w:color w:val="E65B01" w:themeColor="accent1" w:themeShade="BF"/>
          <w:sz w:val="22"/>
          <w:szCs w:val="22"/>
          <w:lang w:val="es-ES_tradnl"/>
        </w:rPr>
      </w:pPr>
      <w:bookmarkStart w:id="297" w:name="_Toc173382705"/>
      <w:bookmarkStart w:id="298" w:name="_Toc175245163"/>
      <w:bookmarkStart w:id="299" w:name="_Toc175389704"/>
      <w:bookmarkStart w:id="300" w:name="_Toc128413854"/>
      <w:r w:rsidRPr="00636790">
        <w:rPr>
          <w:rFonts w:asciiTheme="minorHAnsi" w:hAnsiTheme="minorHAnsi" w:cstheme="minorHAnsi"/>
          <w:color w:val="E65B01" w:themeColor="accent1" w:themeShade="BF"/>
          <w:sz w:val="22"/>
          <w:szCs w:val="22"/>
          <w:lang w:val="es-ES_tradnl"/>
        </w:rPr>
        <w:t>Plan de mejoras del proceso</w:t>
      </w:r>
      <w:bookmarkEnd w:id="297"/>
      <w:bookmarkEnd w:id="298"/>
      <w:bookmarkEnd w:id="299"/>
      <w:bookmarkEnd w:id="300"/>
    </w:p>
    <w:p w:rsidR="00553F0D" w:rsidRPr="00636790" w:rsidRDefault="00553F0D" w:rsidP="00553F0D">
      <w:pPr>
        <w:jc w:val="both"/>
        <w:rPr>
          <w:rFonts w:asciiTheme="minorHAnsi" w:hAnsiTheme="minorHAnsi" w:cstheme="minorHAnsi"/>
          <w:sz w:val="22"/>
          <w:szCs w:val="22"/>
          <w:lang w:val="es-ES_tradnl"/>
        </w:rPr>
      </w:pPr>
    </w:p>
    <w:p w:rsidR="00553F0D" w:rsidRDefault="00553F0D" w:rsidP="00553F0D">
      <w:pPr>
        <w:jc w:val="both"/>
        <w:rPr>
          <w:rFonts w:asciiTheme="minorHAnsi" w:hAnsiTheme="minorHAnsi" w:cstheme="minorHAnsi"/>
          <w:sz w:val="22"/>
          <w:lang w:val="es-ES_tradnl"/>
        </w:rPr>
      </w:pPr>
      <w:r w:rsidRPr="00636790">
        <w:rPr>
          <w:rFonts w:asciiTheme="minorHAnsi" w:hAnsiTheme="minorHAnsi"/>
          <w:sz w:val="22"/>
          <w:lang w:val="es-ES_tradnl"/>
        </w:rPr>
        <w:t xml:space="preserve">Este plan no será tenido en cuenta ya que </w:t>
      </w:r>
      <w:r w:rsidR="00091742" w:rsidRPr="00636790">
        <w:rPr>
          <w:rFonts w:asciiTheme="minorHAnsi" w:hAnsiTheme="minorHAnsi"/>
          <w:sz w:val="22"/>
          <w:lang w:val="es-ES_tradnl"/>
        </w:rPr>
        <w:t>Alimnova</w:t>
      </w:r>
      <w:r w:rsidRPr="00636790">
        <w:rPr>
          <w:rFonts w:asciiTheme="minorHAnsi" w:hAnsiTheme="minorHAnsi" w:cstheme="minorHAnsi"/>
          <w:sz w:val="22"/>
          <w:lang w:val="es-ES_tradnl"/>
        </w:rPr>
        <w:t>®</w:t>
      </w:r>
      <w:r w:rsidRPr="00636790">
        <w:rPr>
          <w:rFonts w:asciiTheme="minorHAnsi" w:hAnsiTheme="minorHAnsi"/>
          <w:sz w:val="22"/>
          <w:lang w:val="es-ES_tradnl"/>
        </w:rPr>
        <w:t xml:space="preserve"> es una empresa sin ánimo de lucro y no tiene la intensión de comercializar el producto T Monopoly</w:t>
      </w:r>
      <w:r w:rsidRPr="00636790">
        <w:rPr>
          <w:rFonts w:asciiTheme="minorHAnsi" w:hAnsiTheme="minorHAnsi" w:cstheme="minorHAnsi"/>
          <w:sz w:val="22"/>
          <w:lang w:val="es-ES_tradnl"/>
        </w:rPr>
        <w:t xml:space="preserve">®, debido a esto </w:t>
      </w:r>
      <w:r w:rsidR="00091742" w:rsidRPr="00636790">
        <w:rPr>
          <w:rFonts w:asciiTheme="minorHAnsi" w:hAnsiTheme="minorHAnsi" w:cstheme="minorHAnsi"/>
          <w:sz w:val="22"/>
          <w:lang w:val="es-ES_tradnl"/>
        </w:rPr>
        <w:t>Alimnova</w:t>
      </w:r>
      <w:r w:rsidRPr="00636790">
        <w:rPr>
          <w:rFonts w:asciiTheme="minorHAnsi" w:hAnsiTheme="minorHAnsi" w:cstheme="minorHAnsi"/>
          <w:sz w:val="22"/>
          <w:lang w:val="es-ES_tradnl"/>
        </w:rPr>
        <w:t xml:space="preserve">® no espera recibir retroalimentación externa sobre la manera en que el juego fue desarrollado o sobre la manera en la que el juego está siendo comercializado, es decir </w:t>
      </w:r>
      <w:r w:rsidR="00091742" w:rsidRPr="00636790">
        <w:rPr>
          <w:rFonts w:asciiTheme="minorHAnsi" w:hAnsiTheme="minorHAnsi" w:cstheme="minorHAnsi"/>
          <w:sz w:val="22"/>
          <w:lang w:val="es-ES_tradnl"/>
        </w:rPr>
        <w:t>Alimnova</w:t>
      </w:r>
      <w:r w:rsidRPr="00636790">
        <w:rPr>
          <w:rFonts w:asciiTheme="minorHAnsi" w:hAnsiTheme="minorHAnsi" w:cstheme="minorHAnsi"/>
          <w:sz w:val="22"/>
          <w:lang w:val="es-ES_tradnl"/>
        </w:rPr>
        <w:t xml:space="preserve">® no está interesado en recibir información  que brinde ciertos indicadores sobre mejoras del producto y por lo tanto dichas observaciones no serán tenidas en cuenta por </w:t>
      </w:r>
      <w:r w:rsidR="00091742" w:rsidRPr="00636790">
        <w:rPr>
          <w:rFonts w:asciiTheme="minorHAnsi" w:hAnsiTheme="minorHAnsi" w:cstheme="minorHAnsi"/>
          <w:sz w:val="22"/>
          <w:lang w:val="es-ES_tradnl"/>
        </w:rPr>
        <w:t>Alimnova</w:t>
      </w:r>
      <w:r w:rsidRPr="00636790">
        <w:rPr>
          <w:rFonts w:asciiTheme="minorHAnsi" w:hAnsiTheme="minorHAnsi" w:cstheme="minorHAnsi"/>
          <w:sz w:val="22"/>
          <w:lang w:val="es-ES_tradnl"/>
        </w:rPr>
        <w:t xml:space="preserve">® y por lo tanto no será necesario un plan de mejoras de proceso. Vale la pena resaltar que este plan difiere </w:t>
      </w:r>
      <w:r w:rsidRPr="00636790">
        <w:rPr>
          <w:rFonts w:asciiTheme="minorHAnsi" w:hAnsiTheme="minorHAnsi" w:cstheme="minorHAnsi"/>
          <w:sz w:val="22"/>
          <w:lang w:val="es-ES_tradnl"/>
        </w:rPr>
        <w:lastRenderedPageBreak/>
        <w:t>totalmente de los demás planes del proyecto, por lo que se espera que la carencia de este plan no afecte nada en el desarrollo proyecto.</w:t>
      </w:r>
    </w:p>
    <w:p w:rsidR="00AC118B" w:rsidRPr="00636790" w:rsidRDefault="00AC118B" w:rsidP="00553F0D">
      <w:pPr>
        <w:jc w:val="both"/>
        <w:rPr>
          <w:rFonts w:asciiTheme="minorHAnsi" w:hAnsiTheme="minorHAnsi" w:cstheme="minorHAnsi"/>
          <w:sz w:val="22"/>
          <w:lang w:val="es-ES_tradnl"/>
        </w:rPr>
      </w:pPr>
      <w:r>
        <w:rPr>
          <w:rFonts w:asciiTheme="minorHAnsi" w:hAnsiTheme="minorHAnsi" w:cstheme="minorHAnsi"/>
          <w:sz w:val="22"/>
          <w:lang w:val="es-ES_tradnl"/>
        </w:rPr>
        <w:t xml:space="preserve">Adaptado de </w:t>
      </w:r>
      <w:fldSimple w:instr=" REF _Ref253951448 \r \h  \* MERGEFORMAT ">
        <w:r w:rsidRPr="00AC118B">
          <w:rPr>
            <w:rFonts w:asciiTheme="minorHAnsi" w:hAnsiTheme="minorHAnsi" w:cstheme="minorHAnsi"/>
            <w:b/>
            <w:color w:val="FE8637" w:themeColor="accent1"/>
            <w:sz w:val="22"/>
            <w:lang w:val="es-ES_tradnl"/>
          </w:rPr>
          <w:t>[6]</w:t>
        </w:r>
      </w:fldSimple>
      <w:r>
        <w:rPr>
          <w:rFonts w:asciiTheme="minorHAnsi" w:hAnsiTheme="minorHAnsi" w:cstheme="minorHAnsi"/>
          <w:sz w:val="22"/>
          <w:lang w:val="es-ES_tradnl"/>
        </w:rPr>
        <w:t>.</w:t>
      </w:r>
    </w:p>
    <w:p w:rsidR="00F828A6" w:rsidRPr="00636790" w:rsidRDefault="00A359E0" w:rsidP="00F828A6">
      <w:pP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br w:type="page"/>
      </w:r>
    </w:p>
    <w:p w:rsidR="00177FCF" w:rsidRPr="00636790" w:rsidRDefault="00177FCF" w:rsidP="00177FCF">
      <w:pPr>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lastRenderedPageBreak/>
        <w:br w:type="page"/>
      </w:r>
    </w:p>
    <w:p w:rsidR="00177FCF" w:rsidRPr="00636790" w:rsidRDefault="00177FCF" w:rsidP="00177FCF">
      <w:pPr>
        <w:pStyle w:val="Ttulo"/>
        <w:numPr>
          <w:ilvl w:val="0"/>
          <w:numId w:val="1"/>
        </w:numPr>
        <w:jc w:val="left"/>
        <w:rPr>
          <w:rFonts w:asciiTheme="minorHAnsi" w:hAnsiTheme="minorHAnsi" w:cstheme="minorHAnsi"/>
          <w:color w:val="C00000"/>
          <w:sz w:val="22"/>
          <w:szCs w:val="22"/>
          <w:lang w:val="es-ES_tradnl"/>
        </w:rPr>
      </w:pPr>
      <w:bookmarkStart w:id="301" w:name="_Toc128333193"/>
      <w:r w:rsidRPr="00636790">
        <w:rPr>
          <w:rFonts w:asciiTheme="minorHAnsi" w:hAnsiTheme="minorHAnsi" w:cstheme="minorHAnsi"/>
          <w:color w:val="C00000"/>
          <w:sz w:val="22"/>
          <w:szCs w:val="22"/>
          <w:lang w:val="es-ES_tradnl"/>
        </w:rPr>
        <w:lastRenderedPageBreak/>
        <w:t>ANEXOS</w:t>
      </w:r>
      <w:bookmarkEnd w:id="301"/>
    </w:p>
    <w:p w:rsidR="00177FCF" w:rsidRPr="00636790" w:rsidRDefault="00177FCF" w:rsidP="00177FCF">
      <w:pPr>
        <w:rPr>
          <w:rFonts w:asciiTheme="minorHAnsi" w:hAnsiTheme="minorHAnsi"/>
          <w:lang w:val="es-ES_tradnl"/>
        </w:rPr>
      </w:pPr>
    </w:p>
    <w:p w:rsidR="00177FCF" w:rsidRPr="00636790" w:rsidRDefault="00177FCF" w:rsidP="00177FCF">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Los anexos son todo tipo de documentos que se manejan por aparte con el fin de mantener la información más organizada.</w:t>
      </w:r>
    </w:p>
    <w:p w:rsidR="00177FCF" w:rsidRPr="00636790" w:rsidRDefault="00177FCF" w:rsidP="00177FCF">
      <w:pPr>
        <w:pStyle w:val="Ttulo2"/>
        <w:numPr>
          <w:ilvl w:val="1"/>
          <w:numId w:val="1"/>
        </w:numPr>
        <w:ind w:left="718"/>
        <w:rPr>
          <w:rFonts w:asciiTheme="minorHAnsi" w:hAnsiTheme="minorHAnsi"/>
          <w:color w:val="E65B01" w:themeColor="accent1" w:themeShade="BF"/>
          <w:sz w:val="22"/>
          <w:szCs w:val="22"/>
          <w:lang w:val="es-ES_tradnl"/>
        </w:rPr>
      </w:pPr>
      <w:r w:rsidRPr="00636790">
        <w:rPr>
          <w:rFonts w:asciiTheme="minorHAnsi" w:hAnsiTheme="minorHAnsi"/>
          <w:i w:val="0"/>
          <w:color w:val="E65B01" w:themeColor="accent1" w:themeShade="BF"/>
          <w:sz w:val="22"/>
          <w:szCs w:val="22"/>
          <w:lang w:val="es-ES_tradnl"/>
        </w:rPr>
        <w:t>Reglas del monopolio clásico</w:t>
      </w:r>
    </w:p>
    <w:p w:rsidR="00177FCF" w:rsidRPr="00636790" w:rsidRDefault="00177FCF" w:rsidP="00177FCF">
      <w:pPr>
        <w:jc w:val="both"/>
        <w:rPr>
          <w:rFonts w:asciiTheme="minorHAnsi" w:hAnsiTheme="minorHAnsi" w:cstheme="minorHAnsi"/>
          <w:color w:val="365F91"/>
          <w:sz w:val="22"/>
          <w:szCs w:val="22"/>
          <w:lang w:val="es-ES_tradnl"/>
        </w:rPr>
      </w:pPr>
    </w:p>
    <w:p w:rsidR="00177FCF" w:rsidRPr="00636790" w:rsidRDefault="00177FCF" w:rsidP="00177FCF">
      <w:pPr>
        <w:jc w:val="both"/>
        <w:rPr>
          <w:rFonts w:asciiTheme="minorHAnsi" w:hAnsiTheme="minorHAnsi" w:cstheme="minorHAnsi"/>
          <w:b/>
          <w:color w:val="C00000"/>
          <w:sz w:val="22"/>
          <w:szCs w:val="22"/>
          <w:lang w:val="es-ES_tradnl"/>
        </w:rPr>
      </w:pPr>
      <w:r w:rsidRPr="00636790">
        <w:rPr>
          <w:rFonts w:asciiTheme="minorHAnsi" w:hAnsiTheme="minorHAnsi" w:cstheme="minorHAnsi"/>
          <w:sz w:val="22"/>
          <w:szCs w:val="22"/>
          <w:lang w:val="es-ES_tradnl"/>
        </w:rPr>
        <w:t xml:space="preserve">El anexo 1 incluye la descripción de las reglas clásicas del juego de mesa Monopoly sin ninguna adaptación de T-Monopoly de Alimnova®. </w:t>
      </w:r>
      <w:hyperlink r:id="rId336" w:history="1">
        <w:r w:rsidRPr="00636790">
          <w:rPr>
            <w:rStyle w:val="Hipervnculo"/>
            <w:rFonts w:asciiTheme="minorHAnsi" w:hAnsiTheme="minorHAnsi" w:cstheme="minorHAnsi"/>
            <w:b/>
            <w:color w:val="C00000"/>
            <w:sz w:val="22"/>
            <w:szCs w:val="22"/>
            <w:lang w:val="es-ES_tradnl"/>
          </w:rPr>
          <w:t>[Ver anexo 1]</w:t>
        </w:r>
      </w:hyperlink>
      <w:r w:rsidRPr="00636790">
        <w:rPr>
          <w:rFonts w:asciiTheme="minorHAnsi" w:hAnsiTheme="minorHAnsi" w:cstheme="minorHAnsi"/>
          <w:b/>
          <w:color w:val="C00000"/>
          <w:sz w:val="22"/>
          <w:szCs w:val="22"/>
          <w:lang w:val="es-ES_tradnl"/>
        </w:rPr>
        <w:t>.</w:t>
      </w:r>
    </w:p>
    <w:p w:rsidR="00177FCF" w:rsidRPr="00636790" w:rsidRDefault="00177FCF" w:rsidP="00177FCF">
      <w:pPr>
        <w:jc w:val="both"/>
        <w:rPr>
          <w:rFonts w:asciiTheme="minorHAnsi" w:hAnsiTheme="minorHAnsi" w:cstheme="minorHAnsi"/>
          <w:b/>
          <w:color w:val="E65B01" w:themeColor="accent1" w:themeShade="BF"/>
          <w:sz w:val="22"/>
          <w:szCs w:val="22"/>
          <w:lang w:val="es-ES_tradnl"/>
        </w:rPr>
      </w:pPr>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bookmarkStart w:id="302" w:name="_Taller_de_colores"/>
      <w:bookmarkEnd w:id="302"/>
      <w:r w:rsidRPr="00636790">
        <w:rPr>
          <w:rFonts w:asciiTheme="minorHAnsi" w:hAnsiTheme="minorHAnsi"/>
          <w:i w:val="0"/>
          <w:color w:val="E65B01" w:themeColor="accent1" w:themeShade="BF"/>
          <w:sz w:val="22"/>
          <w:szCs w:val="22"/>
          <w:lang w:val="es-ES_tradnl"/>
        </w:rPr>
        <w:t>Taller de colores</w:t>
      </w:r>
    </w:p>
    <w:p w:rsidR="00177FCF" w:rsidRPr="00636790" w:rsidRDefault="00177FCF" w:rsidP="00177FCF">
      <w:pPr>
        <w:rPr>
          <w:rFonts w:asciiTheme="minorHAnsi" w:hAnsiTheme="minorHAnsi"/>
          <w:lang w:val="es-ES_tradnl"/>
        </w:rPr>
      </w:pPr>
    </w:p>
    <w:p w:rsidR="00177FCF" w:rsidRPr="00636790" w:rsidRDefault="00177FCF" w:rsidP="00177FCF">
      <w:pPr>
        <w:jc w:val="both"/>
        <w:rPr>
          <w:rFonts w:asciiTheme="minorHAnsi" w:hAnsiTheme="minorHAnsi"/>
          <w:sz w:val="22"/>
          <w:szCs w:val="22"/>
          <w:lang w:val="es-ES_tradnl"/>
        </w:rPr>
      </w:pPr>
      <w:r w:rsidRPr="00636790">
        <w:rPr>
          <w:rFonts w:asciiTheme="minorHAnsi" w:hAnsiTheme="minorHAnsi"/>
          <w:sz w:val="22"/>
          <w:szCs w:val="22"/>
          <w:lang w:val="es-ES_tradnl"/>
        </w:rPr>
        <w:t xml:space="preserve">El taller de colores de Herrmman es un test que describe la personalidad de una persona, asociado a un color. Dependiendo del color, una persona es más apta para un rol que otra. Consideramos importante realizar este Test en cada uno de los integrantes de Alimnova® y poder asociar el resultado a los 6 diferentes roles correspondientes, y hacer una correcta asignación de roles. </w:t>
      </w:r>
    </w:p>
    <w:p w:rsidR="00177FCF" w:rsidRPr="00636790" w:rsidRDefault="00177FCF" w:rsidP="00177FCF">
      <w:pPr>
        <w:jc w:val="both"/>
        <w:rPr>
          <w:rFonts w:asciiTheme="minorHAnsi" w:hAnsiTheme="minorHAnsi"/>
          <w:sz w:val="22"/>
          <w:szCs w:val="22"/>
          <w:lang w:val="es-ES_tradnl"/>
        </w:rPr>
      </w:pPr>
    </w:p>
    <w:p w:rsidR="00177FCF" w:rsidRPr="00636790" w:rsidRDefault="00177FCF" w:rsidP="00177FCF">
      <w:pPr>
        <w:jc w:val="both"/>
        <w:rPr>
          <w:rFonts w:asciiTheme="minorHAnsi" w:hAnsiTheme="minorHAnsi"/>
          <w:sz w:val="22"/>
          <w:szCs w:val="22"/>
          <w:lang w:val="es-ES_tradnl"/>
        </w:rPr>
      </w:pPr>
      <w:r w:rsidRPr="00636790">
        <w:rPr>
          <w:rFonts w:asciiTheme="minorHAnsi" w:hAnsiTheme="minorHAnsi"/>
          <w:sz w:val="22"/>
          <w:szCs w:val="22"/>
          <w:lang w:val="es-ES_tradnl"/>
        </w:rPr>
        <w:t>A continuación se muestran los resultados de todos los integrantes del grupo:</w:t>
      </w:r>
    </w:p>
    <w:p w:rsidR="00177FCF" w:rsidRPr="00636790" w:rsidRDefault="00177FCF" w:rsidP="00177FCF">
      <w:pPr>
        <w:jc w:val="both"/>
        <w:rPr>
          <w:rFonts w:asciiTheme="minorHAnsi" w:hAnsiTheme="minorHAnsi"/>
          <w:sz w:val="22"/>
          <w:szCs w:val="22"/>
          <w:lang w:val="es-ES_tradnl"/>
        </w:rPr>
      </w:pPr>
    </w:p>
    <w:p w:rsidR="00177FCF" w:rsidRPr="00636790" w:rsidRDefault="00177FCF" w:rsidP="00177FCF">
      <w:pPr>
        <w:jc w:val="center"/>
        <w:rPr>
          <w:rFonts w:asciiTheme="minorHAnsi" w:hAnsiTheme="minorHAnsi"/>
          <w:b/>
          <w:sz w:val="22"/>
          <w:szCs w:val="22"/>
          <w:lang w:val="es-ES_tradnl"/>
        </w:rPr>
      </w:pPr>
      <w:r w:rsidRPr="00636790">
        <w:rPr>
          <w:rFonts w:asciiTheme="minorHAnsi" w:hAnsiTheme="minorHAnsi"/>
          <w:b/>
          <w:sz w:val="22"/>
          <w:szCs w:val="22"/>
          <w:lang w:val="es-ES_tradnl"/>
        </w:rPr>
        <w:t>LAURA ARIAS</w:t>
      </w:r>
    </w:p>
    <w:p w:rsidR="00177FCF" w:rsidRPr="00636790" w:rsidRDefault="00177FCF" w:rsidP="00177FCF">
      <w:pPr>
        <w:jc w:val="both"/>
        <w:rPr>
          <w:rFonts w:asciiTheme="minorHAnsi" w:hAnsiTheme="minorHAnsi"/>
          <w:b/>
          <w:sz w:val="22"/>
          <w:szCs w:val="22"/>
          <w:lang w:val="es-ES_tradnl"/>
        </w:rPr>
      </w:pPr>
    </w:p>
    <w:p w:rsidR="00177FCF" w:rsidRPr="00636790" w:rsidRDefault="00177FCF" w:rsidP="00177FCF">
      <w:pPr>
        <w:jc w:val="both"/>
        <w:rPr>
          <w:rFonts w:asciiTheme="minorHAnsi" w:hAnsiTheme="minorHAnsi"/>
          <w:b/>
          <w:sz w:val="22"/>
          <w:szCs w:val="22"/>
          <w:lang w:val="es-ES_tradnl"/>
        </w:rPr>
      </w:pPr>
      <w:r w:rsidRPr="00636790">
        <w:rPr>
          <w:rFonts w:asciiTheme="minorHAnsi" w:hAnsiTheme="minorHAnsi"/>
          <w:b/>
          <w:noProof/>
          <w:sz w:val="22"/>
          <w:szCs w:val="22"/>
          <w:lang w:val="es-CO" w:eastAsia="es-CO"/>
        </w:rPr>
        <w:drawing>
          <wp:inline distT="0" distB="0" distL="0" distR="0">
            <wp:extent cx="4769657" cy="3361037"/>
            <wp:effectExtent l="19050" t="0" r="11893" b="0"/>
            <wp:docPr id="4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7"/>
              </a:graphicData>
            </a:graphic>
          </wp:inline>
        </w:drawing>
      </w:r>
    </w:p>
    <w:p w:rsidR="00177FCF" w:rsidRPr="00636790" w:rsidRDefault="00177FCF" w:rsidP="00177FCF">
      <w:pPr>
        <w:jc w:val="center"/>
        <w:rPr>
          <w:rFonts w:asciiTheme="minorHAnsi" w:hAnsiTheme="minorHAnsi"/>
          <w:b/>
          <w:sz w:val="22"/>
          <w:szCs w:val="22"/>
          <w:lang w:val="es-ES_tradnl"/>
        </w:rPr>
      </w:pPr>
    </w:p>
    <w:p w:rsidR="00177FCF" w:rsidRPr="00636790" w:rsidRDefault="00177FCF" w:rsidP="00177FCF">
      <w:pPr>
        <w:jc w:val="center"/>
        <w:rPr>
          <w:rFonts w:asciiTheme="minorHAnsi" w:hAnsiTheme="minorHAnsi"/>
          <w:b/>
          <w:sz w:val="22"/>
          <w:szCs w:val="22"/>
          <w:lang w:val="es-ES_tradnl"/>
        </w:rPr>
      </w:pPr>
    </w:p>
    <w:p w:rsidR="00177FCF" w:rsidRPr="00636790" w:rsidRDefault="00177FCF" w:rsidP="00177FCF">
      <w:pPr>
        <w:jc w:val="center"/>
        <w:rPr>
          <w:rFonts w:asciiTheme="minorHAnsi" w:hAnsiTheme="minorHAnsi"/>
          <w:b/>
          <w:sz w:val="22"/>
          <w:szCs w:val="22"/>
          <w:lang w:val="es-ES_tradnl"/>
        </w:rPr>
      </w:pPr>
    </w:p>
    <w:p w:rsidR="00177FCF" w:rsidRPr="00636790" w:rsidRDefault="00177FCF" w:rsidP="00177FCF">
      <w:pPr>
        <w:jc w:val="center"/>
        <w:rPr>
          <w:rFonts w:asciiTheme="minorHAnsi" w:hAnsiTheme="minorHAnsi"/>
          <w:b/>
          <w:sz w:val="22"/>
          <w:szCs w:val="22"/>
          <w:lang w:val="es-ES_tradnl"/>
        </w:rPr>
      </w:pPr>
      <w:r w:rsidRPr="00636790">
        <w:rPr>
          <w:rFonts w:asciiTheme="minorHAnsi" w:hAnsiTheme="minorHAnsi"/>
          <w:b/>
          <w:sz w:val="22"/>
          <w:szCs w:val="22"/>
          <w:lang w:val="es-ES_tradnl"/>
        </w:rPr>
        <w:t>NÉSTOR DIAZGRANADOS</w:t>
      </w:r>
    </w:p>
    <w:p w:rsidR="00177FCF" w:rsidRPr="00636790" w:rsidRDefault="00177FCF" w:rsidP="00177FCF">
      <w:pPr>
        <w:jc w:val="center"/>
        <w:rPr>
          <w:rFonts w:asciiTheme="minorHAnsi" w:hAnsiTheme="minorHAnsi"/>
          <w:b/>
          <w:sz w:val="22"/>
          <w:szCs w:val="22"/>
          <w:lang w:val="es-ES_tradnl"/>
        </w:rPr>
      </w:pPr>
      <w:r w:rsidRPr="00636790">
        <w:rPr>
          <w:rFonts w:asciiTheme="minorHAnsi" w:hAnsiTheme="minorHAnsi"/>
          <w:b/>
          <w:noProof/>
          <w:sz w:val="22"/>
          <w:szCs w:val="22"/>
          <w:lang w:val="es-CO" w:eastAsia="es-CO"/>
        </w:rPr>
        <w:lastRenderedPageBreak/>
        <w:drawing>
          <wp:inline distT="0" distB="0" distL="0" distR="0">
            <wp:extent cx="4285709" cy="2886810"/>
            <wp:effectExtent l="19050" t="0" r="541" b="0"/>
            <wp:docPr id="76" name="32 Imagen" descr="ImagenColoresK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ColoresKike.png"/>
                    <pic:cNvPicPr/>
                  </pic:nvPicPr>
                  <pic:blipFill>
                    <a:blip r:embed="rId338" cstate="print"/>
                    <a:srcRect b="17143"/>
                    <a:stretch>
                      <a:fillRect/>
                    </a:stretch>
                  </pic:blipFill>
                  <pic:spPr>
                    <a:xfrm>
                      <a:off x="0" y="0"/>
                      <a:ext cx="4285709" cy="2886810"/>
                    </a:xfrm>
                    <a:prstGeom prst="rect">
                      <a:avLst/>
                    </a:prstGeom>
                  </pic:spPr>
                </pic:pic>
              </a:graphicData>
            </a:graphic>
          </wp:inline>
        </w:drawing>
      </w:r>
    </w:p>
    <w:p w:rsidR="00177FCF" w:rsidRPr="00636790" w:rsidRDefault="00177FCF" w:rsidP="00177FCF">
      <w:pPr>
        <w:jc w:val="center"/>
        <w:rPr>
          <w:rFonts w:asciiTheme="minorHAnsi" w:hAnsiTheme="minorHAnsi"/>
          <w:b/>
          <w:sz w:val="22"/>
          <w:szCs w:val="22"/>
          <w:lang w:val="es-ES_tradnl"/>
        </w:rPr>
      </w:pPr>
      <w:r w:rsidRPr="00636790">
        <w:rPr>
          <w:rFonts w:asciiTheme="minorHAnsi" w:hAnsiTheme="minorHAnsi"/>
          <w:b/>
          <w:sz w:val="22"/>
          <w:szCs w:val="22"/>
          <w:lang w:val="es-ES_tradnl"/>
        </w:rPr>
        <w:t>ANDREA FAJARDO</w:t>
      </w:r>
    </w:p>
    <w:p w:rsidR="00177FCF" w:rsidRPr="00636790" w:rsidRDefault="00177FCF" w:rsidP="00177FCF">
      <w:pPr>
        <w:rPr>
          <w:rFonts w:asciiTheme="minorHAnsi" w:hAnsiTheme="minorHAnsi"/>
          <w:b/>
          <w:sz w:val="22"/>
          <w:szCs w:val="22"/>
          <w:lang w:val="es-ES_tradnl"/>
        </w:rPr>
      </w:pPr>
    </w:p>
    <w:p w:rsidR="00177FCF" w:rsidRPr="00636790" w:rsidRDefault="00177FCF" w:rsidP="00177FCF">
      <w:pPr>
        <w:rPr>
          <w:rFonts w:asciiTheme="minorHAnsi" w:hAnsiTheme="minorHAnsi"/>
          <w:b/>
          <w:sz w:val="22"/>
          <w:szCs w:val="22"/>
          <w:lang w:val="es-ES_tradnl"/>
        </w:rPr>
      </w:pPr>
      <w:r w:rsidRPr="00636790">
        <w:rPr>
          <w:rFonts w:asciiTheme="minorHAnsi" w:hAnsiTheme="minorHAnsi"/>
          <w:b/>
          <w:noProof/>
          <w:sz w:val="22"/>
          <w:szCs w:val="22"/>
          <w:lang w:val="es-CO" w:eastAsia="es-CO"/>
        </w:rPr>
        <w:drawing>
          <wp:inline distT="0" distB="0" distL="0" distR="0">
            <wp:extent cx="5032015" cy="3303373"/>
            <wp:effectExtent l="19050" t="0" r="16235" b="0"/>
            <wp:docPr id="7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9"/>
              </a:graphicData>
            </a:graphic>
          </wp:inline>
        </w:drawing>
      </w:r>
    </w:p>
    <w:p w:rsidR="00177FCF" w:rsidRPr="00636790" w:rsidRDefault="00177FCF" w:rsidP="00177FCF">
      <w:pPr>
        <w:rPr>
          <w:rFonts w:asciiTheme="minorHAnsi" w:hAnsiTheme="minorHAnsi"/>
          <w:b/>
          <w:sz w:val="22"/>
          <w:szCs w:val="22"/>
          <w:lang w:val="es-ES_tradnl"/>
        </w:rPr>
      </w:pPr>
    </w:p>
    <w:p w:rsidR="00177FCF" w:rsidRPr="00636790" w:rsidRDefault="00177FCF" w:rsidP="00177FCF">
      <w:pPr>
        <w:jc w:val="center"/>
        <w:rPr>
          <w:rFonts w:asciiTheme="minorHAnsi" w:hAnsiTheme="minorHAnsi"/>
          <w:b/>
          <w:sz w:val="22"/>
          <w:szCs w:val="22"/>
          <w:lang w:val="es-ES_tradnl"/>
        </w:rPr>
      </w:pPr>
    </w:p>
    <w:p w:rsidR="00177FCF" w:rsidRPr="00636790" w:rsidRDefault="00177FCF" w:rsidP="00177FCF">
      <w:pPr>
        <w:jc w:val="center"/>
        <w:rPr>
          <w:rFonts w:asciiTheme="minorHAnsi" w:hAnsiTheme="minorHAnsi"/>
          <w:b/>
          <w:sz w:val="22"/>
          <w:szCs w:val="22"/>
          <w:lang w:val="es-ES_tradnl"/>
        </w:rPr>
      </w:pPr>
    </w:p>
    <w:p w:rsidR="00177FCF" w:rsidRPr="00636790" w:rsidRDefault="00177FCF" w:rsidP="00177FCF">
      <w:pPr>
        <w:jc w:val="center"/>
        <w:rPr>
          <w:rFonts w:asciiTheme="minorHAnsi" w:hAnsiTheme="minorHAnsi"/>
          <w:b/>
          <w:sz w:val="22"/>
          <w:szCs w:val="22"/>
          <w:lang w:val="es-ES_tradnl"/>
        </w:rPr>
      </w:pPr>
    </w:p>
    <w:p w:rsidR="00177FCF" w:rsidRPr="00636790" w:rsidRDefault="00177FCF" w:rsidP="00177FCF">
      <w:pPr>
        <w:jc w:val="center"/>
        <w:rPr>
          <w:rFonts w:asciiTheme="minorHAnsi" w:hAnsiTheme="minorHAnsi"/>
          <w:b/>
          <w:sz w:val="22"/>
          <w:szCs w:val="22"/>
          <w:lang w:val="es-ES_tradnl"/>
        </w:rPr>
      </w:pPr>
    </w:p>
    <w:p w:rsidR="00177FCF" w:rsidRPr="00636790" w:rsidRDefault="00177FCF" w:rsidP="00177FCF">
      <w:pPr>
        <w:jc w:val="center"/>
        <w:rPr>
          <w:rFonts w:asciiTheme="minorHAnsi" w:hAnsiTheme="minorHAnsi"/>
          <w:b/>
          <w:sz w:val="22"/>
          <w:szCs w:val="22"/>
          <w:lang w:val="es-ES_tradnl"/>
        </w:rPr>
      </w:pPr>
    </w:p>
    <w:p w:rsidR="00177FCF" w:rsidRPr="00636790" w:rsidRDefault="00177FCF" w:rsidP="00177FCF">
      <w:pPr>
        <w:jc w:val="center"/>
        <w:rPr>
          <w:rFonts w:asciiTheme="minorHAnsi" w:hAnsiTheme="minorHAnsi"/>
          <w:b/>
          <w:sz w:val="22"/>
          <w:szCs w:val="22"/>
          <w:lang w:val="es-ES_tradnl"/>
        </w:rPr>
      </w:pPr>
    </w:p>
    <w:p w:rsidR="00177FCF" w:rsidRPr="00636790" w:rsidRDefault="00177FCF" w:rsidP="00177FCF">
      <w:pPr>
        <w:jc w:val="center"/>
        <w:rPr>
          <w:rFonts w:asciiTheme="minorHAnsi" w:hAnsiTheme="minorHAnsi"/>
          <w:b/>
          <w:sz w:val="22"/>
          <w:szCs w:val="22"/>
          <w:lang w:val="es-ES_tradnl"/>
        </w:rPr>
      </w:pPr>
      <w:r w:rsidRPr="00636790">
        <w:rPr>
          <w:rFonts w:asciiTheme="minorHAnsi" w:hAnsiTheme="minorHAnsi"/>
          <w:b/>
          <w:sz w:val="22"/>
          <w:szCs w:val="22"/>
          <w:lang w:val="es-ES_tradnl"/>
        </w:rPr>
        <w:t>WILLIAM JIMÉNEZ</w:t>
      </w:r>
    </w:p>
    <w:p w:rsidR="00177FCF" w:rsidRPr="00636790" w:rsidRDefault="00177FCF" w:rsidP="00177FCF">
      <w:pPr>
        <w:jc w:val="center"/>
        <w:rPr>
          <w:rFonts w:asciiTheme="minorHAnsi" w:hAnsiTheme="minorHAnsi"/>
          <w:b/>
          <w:sz w:val="22"/>
          <w:szCs w:val="22"/>
          <w:lang w:val="es-ES_tradnl"/>
        </w:rPr>
      </w:pPr>
      <w:r w:rsidRPr="00636790">
        <w:rPr>
          <w:rFonts w:asciiTheme="minorHAnsi" w:hAnsiTheme="minorHAnsi"/>
          <w:b/>
          <w:noProof/>
          <w:sz w:val="22"/>
          <w:szCs w:val="22"/>
          <w:lang w:val="es-CO" w:eastAsia="es-CO"/>
        </w:rPr>
        <w:lastRenderedPageBreak/>
        <w:drawing>
          <wp:inline distT="0" distB="0" distL="0" distR="0">
            <wp:extent cx="5313388" cy="2317618"/>
            <wp:effectExtent l="19050" t="0" r="1562" b="0"/>
            <wp:docPr id="78" name="36 Imagen" descr="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es.png"/>
                    <pic:cNvPicPr/>
                  </pic:nvPicPr>
                  <pic:blipFill>
                    <a:blip r:embed="rId340" cstate="print"/>
                    <a:srcRect t="13178" b="17025"/>
                    <a:stretch>
                      <a:fillRect/>
                    </a:stretch>
                  </pic:blipFill>
                  <pic:spPr>
                    <a:xfrm>
                      <a:off x="0" y="0"/>
                      <a:ext cx="5313388" cy="2317618"/>
                    </a:xfrm>
                    <a:prstGeom prst="rect">
                      <a:avLst/>
                    </a:prstGeom>
                  </pic:spPr>
                </pic:pic>
              </a:graphicData>
            </a:graphic>
          </wp:inline>
        </w:drawing>
      </w:r>
    </w:p>
    <w:p w:rsidR="00177FCF" w:rsidRPr="00636790" w:rsidRDefault="00177FCF" w:rsidP="00177FCF">
      <w:pPr>
        <w:jc w:val="center"/>
        <w:rPr>
          <w:rFonts w:asciiTheme="minorHAnsi" w:hAnsiTheme="minorHAnsi"/>
          <w:b/>
          <w:sz w:val="22"/>
          <w:szCs w:val="22"/>
          <w:lang w:val="es-ES_tradnl"/>
        </w:rPr>
      </w:pPr>
      <w:r w:rsidRPr="00636790">
        <w:rPr>
          <w:rFonts w:asciiTheme="minorHAnsi" w:hAnsiTheme="minorHAnsi"/>
          <w:b/>
          <w:sz w:val="22"/>
          <w:szCs w:val="22"/>
          <w:lang w:val="es-ES_tradnl"/>
        </w:rPr>
        <w:t>GERMÁN MORALES</w:t>
      </w:r>
    </w:p>
    <w:p w:rsidR="00177FCF" w:rsidRPr="00636790" w:rsidRDefault="00177FCF" w:rsidP="00177FCF">
      <w:pPr>
        <w:jc w:val="center"/>
        <w:rPr>
          <w:rFonts w:asciiTheme="minorHAnsi" w:hAnsiTheme="minorHAnsi"/>
          <w:b/>
          <w:sz w:val="22"/>
          <w:szCs w:val="22"/>
          <w:lang w:val="es-ES_tradnl"/>
        </w:rPr>
      </w:pPr>
      <w:r w:rsidRPr="00636790">
        <w:rPr>
          <w:rFonts w:asciiTheme="minorHAnsi" w:hAnsiTheme="minorHAnsi"/>
          <w:b/>
          <w:noProof/>
          <w:sz w:val="22"/>
          <w:szCs w:val="22"/>
          <w:lang w:val="es-CO" w:eastAsia="es-CO"/>
        </w:rPr>
        <w:drawing>
          <wp:inline distT="0" distB="0" distL="0" distR="0">
            <wp:extent cx="4594723" cy="2726725"/>
            <wp:effectExtent l="19050" t="0" r="15377" b="0"/>
            <wp:docPr id="79"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1"/>
              </a:graphicData>
            </a:graphic>
          </wp:inline>
        </w:drawing>
      </w:r>
    </w:p>
    <w:p w:rsidR="00177FCF" w:rsidRPr="00636790" w:rsidRDefault="00177FCF" w:rsidP="00177FCF">
      <w:pPr>
        <w:jc w:val="center"/>
        <w:rPr>
          <w:rFonts w:asciiTheme="minorHAnsi" w:hAnsiTheme="minorHAnsi"/>
          <w:b/>
          <w:sz w:val="22"/>
          <w:szCs w:val="22"/>
          <w:lang w:val="es-ES_tradnl"/>
        </w:rPr>
      </w:pPr>
    </w:p>
    <w:p w:rsidR="00177FCF" w:rsidRPr="00636790" w:rsidRDefault="00177FCF" w:rsidP="00177FCF">
      <w:pPr>
        <w:jc w:val="center"/>
        <w:rPr>
          <w:rFonts w:asciiTheme="minorHAnsi" w:hAnsiTheme="minorHAnsi"/>
          <w:b/>
          <w:sz w:val="22"/>
          <w:szCs w:val="22"/>
          <w:lang w:val="es-ES_tradnl"/>
        </w:rPr>
      </w:pPr>
      <w:r w:rsidRPr="00636790">
        <w:rPr>
          <w:rFonts w:asciiTheme="minorHAnsi" w:hAnsiTheme="minorHAnsi"/>
          <w:b/>
          <w:sz w:val="22"/>
          <w:szCs w:val="22"/>
          <w:lang w:val="es-ES_tradnl"/>
        </w:rPr>
        <w:t xml:space="preserve">DAVID SUAREZ </w:t>
      </w:r>
    </w:p>
    <w:p w:rsidR="00177FCF" w:rsidRPr="00636790" w:rsidRDefault="00177FCF" w:rsidP="00177FCF">
      <w:pPr>
        <w:jc w:val="center"/>
        <w:rPr>
          <w:rFonts w:asciiTheme="minorHAnsi" w:hAnsiTheme="minorHAnsi"/>
          <w:b/>
          <w:sz w:val="22"/>
          <w:szCs w:val="22"/>
          <w:lang w:val="es-ES_tradnl"/>
        </w:rPr>
      </w:pPr>
      <w:r w:rsidRPr="00636790">
        <w:rPr>
          <w:rFonts w:asciiTheme="minorHAnsi" w:hAnsiTheme="minorHAnsi"/>
          <w:b/>
          <w:noProof/>
          <w:sz w:val="22"/>
          <w:szCs w:val="22"/>
          <w:lang w:val="es-CO" w:eastAsia="es-CO"/>
        </w:rPr>
        <w:drawing>
          <wp:inline distT="0" distB="0" distL="0" distR="0">
            <wp:extent cx="4470527" cy="2183860"/>
            <wp:effectExtent l="19050" t="0" r="6223" b="0"/>
            <wp:docPr id="80" name="Imagen 12" descr="C:\Users\laura\Documents\Downloads\DavidSua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ra\Documents\Downloads\DavidSuarez.png"/>
                    <pic:cNvPicPr>
                      <a:picLocks noChangeAspect="1" noChangeArrowheads="1"/>
                    </pic:cNvPicPr>
                  </pic:nvPicPr>
                  <pic:blipFill>
                    <a:blip r:embed="rId342" cstate="print"/>
                    <a:srcRect t="6341" b="17561"/>
                    <a:stretch>
                      <a:fillRect/>
                    </a:stretch>
                  </pic:blipFill>
                  <pic:spPr bwMode="auto">
                    <a:xfrm>
                      <a:off x="0" y="0"/>
                      <a:ext cx="4477639" cy="2187334"/>
                    </a:xfrm>
                    <a:prstGeom prst="rect">
                      <a:avLst/>
                    </a:prstGeom>
                    <a:noFill/>
                    <a:ln w="9525">
                      <a:noFill/>
                      <a:miter lim="800000"/>
                      <a:headEnd/>
                      <a:tailEnd/>
                    </a:ln>
                  </pic:spPr>
                </pic:pic>
              </a:graphicData>
            </a:graphic>
          </wp:inline>
        </w:drawing>
      </w:r>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r w:rsidRPr="00636790">
        <w:rPr>
          <w:rFonts w:asciiTheme="minorHAnsi" w:hAnsiTheme="minorHAnsi"/>
          <w:i w:val="0"/>
          <w:color w:val="E65B01" w:themeColor="accent1" w:themeShade="BF"/>
          <w:sz w:val="22"/>
          <w:szCs w:val="22"/>
          <w:lang w:val="es-ES_tradnl"/>
        </w:rPr>
        <w:t>Puntos funcionales</w:t>
      </w:r>
    </w:p>
    <w:p w:rsidR="00177FCF" w:rsidRPr="00636790" w:rsidRDefault="00177FCF" w:rsidP="00177FCF">
      <w:pPr>
        <w:rPr>
          <w:rFonts w:asciiTheme="minorHAnsi" w:hAnsiTheme="minorHAnsi"/>
          <w:lang w:val="es-ES_tradnl"/>
        </w:rPr>
      </w:pPr>
    </w:p>
    <w:p w:rsidR="00177FCF" w:rsidRPr="00E320A6" w:rsidRDefault="00177FCF" w:rsidP="00177FCF">
      <w:pPr>
        <w:jc w:val="both"/>
        <w:rPr>
          <w:rFonts w:asciiTheme="minorHAnsi" w:hAnsiTheme="minorHAnsi" w:cstheme="minorHAnsi"/>
          <w:b/>
          <w:sz w:val="22"/>
          <w:szCs w:val="22"/>
          <w:lang w:val="en-US"/>
        </w:rPr>
      </w:pPr>
      <w:r w:rsidRPr="00636790">
        <w:rPr>
          <w:rFonts w:asciiTheme="minorHAnsi" w:hAnsiTheme="minorHAnsi"/>
          <w:sz w:val="22"/>
          <w:szCs w:val="22"/>
          <w:lang w:val="es-ES_tradnl"/>
        </w:rPr>
        <w:lastRenderedPageBreak/>
        <w:t>El anexo siguiente son los puntos funcionales, es un documento de Excel que contiene todos los pasos a seguir para calcular el costo del proyecto</w:t>
      </w:r>
      <w:r w:rsidR="008F59E4" w:rsidRPr="00636790">
        <w:rPr>
          <w:rFonts w:asciiTheme="minorHAnsi" w:hAnsiTheme="minorHAnsi"/>
          <w:sz w:val="22"/>
          <w:szCs w:val="22"/>
          <w:lang w:val="es-ES_tradnl"/>
        </w:rPr>
        <w:t xml:space="preserve"> </w:t>
      </w:r>
      <w:hyperlink r:id="rId343" w:history="1">
        <w:r w:rsidR="008F59E4" w:rsidRPr="00636790">
          <w:rPr>
            <w:rStyle w:val="Hipervnculo"/>
            <w:rFonts w:asciiTheme="minorHAnsi" w:hAnsiTheme="minorHAnsi" w:cstheme="minorHAnsi"/>
            <w:b/>
            <w:color w:val="C00000"/>
            <w:sz w:val="22"/>
            <w:szCs w:val="22"/>
            <w:lang w:val="es-ES_tradnl"/>
          </w:rPr>
          <w:t>[Ver anexo puntos funcionales]</w:t>
        </w:r>
      </w:hyperlink>
      <w:r w:rsidRPr="00636790">
        <w:rPr>
          <w:rFonts w:asciiTheme="minorHAnsi" w:hAnsiTheme="minorHAnsi"/>
          <w:sz w:val="22"/>
          <w:szCs w:val="22"/>
          <w:lang w:val="es-ES_tradnl"/>
        </w:rPr>
        <w:t xml:space="preserve">, está basado en el paper “Fundamentals of Function Point Analysis”. </w:t>
      </w:r>
      <w:r w:rsidRPr="00E320A6">
        <w:rPr>
          <w:rFonts w:asciiTheme="minorHAnsi" w:hAnsiTheme="minorHAnsi"/>
          <w:b/>
          <w:sz w:val="22"/>
          <w:szCs w:val="22"/>
          <w:lang w:val="en-US"/>
        </w:rPr>
        <w:t>[AGREGAR REFERENCIA: “Fundamentals of Function Point Analysis”, BY DAVID LONGSTREET COPYRIGHT LONGSTREET CONSULTING INC. 2005]</w:t>
      </w:r>
      <w:r w:rsidR="00E320A6" w:rsidRPr="00E320A6">
        <w:rPr>
          <w:rFonts w:asciiTheme="minorHAnsi" w:hAnsiTheme="minorHAnsi"/>
          <w:b/>
          <w:sz w:val="22"/>
          <w:szCs w:val="22"/>
          <w:lang w:val="en-US"/>
        </w:rPr>
        <w:t>[</w:t>
      </w:r>
      <w:r w:rsidR="00E320A6">
        <w:rPr>
          <w:rFonts w:asciiTheme="minorHAnsi" w:hAnsiTheme="minorHAnsi"/>
          <w:b/>
          <w:sz w:val="22"/>
          <w:szCs w:val="22"/>
          <w:lang w:val="en-US"/>
        </w:rPr>
        <w:t xml:space="preserve">AGREGAR REFERENCIA </w:t>
      </w:r>
      <w:hyperlink r:id="rId344" w:history="1">
        <w:r w:rsidR="00E320A6" w:rsidRPr="00290B5B">
          <w:rPr>
            <w:rStyle w:val="Hipervnculo"/>
            <w:rFonts w:asciiTheme="minorHAnsi" w:hAnsiTheme="minorHAnsi"/>
            <w:b/>
            <w:sz w:val="22"/>
            <w:szCs w:val="22"/>
            <w:lang w:val="en-US"/>
          </w:rPr>
          <w:t>http://www.softwaremetrics.com/freestuff.htm</w:t>
        </w:r>
      </w:hyperlink>
      <w:r w:rsidR="00E320A6" w:rsidRPr="00E320A6">
        <w:rPr>
          <w:rFonts w:asciiTheme="minorHAnsi" w:hAnsiTheme="minorHAnsi"/>
          <w:b/>
          <w:sz w:val="22"/>
          <w:szCs w:val="22"/>
          <w:lang w:val="en-US"/>
        </w:rPr>
        <w:t>]</w:t>
      </w:r>
      <w:r w:rsidR="00E320A6">
        <w:rPr>
          <w:rFonts w:asciiTheme="minorHAnsi" w:hAnsiTheme="minorHAnsi"/>
          <w:b/>
          <w:sz w:val="22"/>
          <w:szCs w:val="22"/>
          <w:lang w:val="en-US"/>
        </w:rPr>
        <w:t xml:space="preserve"> [AGREGAR REFERENCIA </w:t>
      </w:r>
      <w:r w:rsidR="00E320A6" w:rsidRPr="00E320A6">
        <w:rPr>
          <w:rFonts w:asciiTheme="minorHAnsi" w:hAnsiTheme="minorHAnsi"/>
          <w:b/>
          <w:sz w:val="22"/>
          <w:szCs w:val="22"/>
          <w:lang w:val="en-US"/>
        </w:rPr>
        <w:t>http://www.inegi.org.mx/inegi/contenidos/espanol/prensa/Contenidos/Articulos/tecnologia/puntosxfuncion.pdf</w:t>
      </w:r>
      <w:r w:rsidR="00E320A6">
        <w:rPr>
          <w:rFonts w:asciiTheme="minorHAnsi" w:hAnsiTheme="minorHAnsi"/>
          <w:b/>
          <w:sz w:val="22"/>
          <w:szCs w:val="22"/>
          <w:lang w:val="en-US"/>
        </w:rPr>
        <w:t>]</w:t>
      </w:r>
    </w:p>
    <w:p w:rsidR="00177FCF" w:rsidRPr="00E320A6" w:rsidRDefault="00177FCF" w:rsidP="00177FCF">
      <w:pPr>
        <w:jc w:val="both"/>
        <w:rPr>
          <w:rFonts w:asciiTheme="minorHAnsi" w:hAnsiTheme="minorHAnsi"/>
          <w:sz w:val="22"/>
          <w:szCs w:val="22"/>
          <w:lang w:val="en-US"/>
        </w:rPr>
      </w:pPr>
    </w:p>
    <w:p w:rsidR="00177FCF" w:rsidRPr="00636790" w:rsidRDefault="00177FCF" w:rsidP="00177FCF">
      <w:pPr>
        <w:jc w:val="both"/>
        <w:rPr>
          <w:rFonts w:asciiTheme="minorHAnsi" w:hAnsiTheme="minorHAnsi"/>
          <w:sz w:val="22"/>
          <w:szCs w:val="22"/>
          <w:lang w:val="es-ES_tradnl"/>
        </w:rPr>
      </w:pPr>
      <w:r w:rsidRPr="00636790">
        <w:rPr>
          <w:rFonts w:asciiTheme="minorHAnsi" w:hAnsiTheme="minorHAnsi"/>
          <w:sz w:val="22"/>
          <w:szCs w:val="22"/>
          <w:lang w:val="es-ES_tradnl"/>
        </w:rPr>
        <w:t>Los puntos funcionales son una métrica estándar para establecer el tamaño del software, este análisis debe hacerse en el plan de estimación con el fin de medir el costo de T-Monopoly® de Alimnova® basados en la lista de los casos de uso [</w:t>
      </w:r>
      <w:hyperlink w:anchor="_Lista_de_casos" w:history="1">
        <w:r w:rsidRPr="00636790">
          <w:rPr>
            <w:rStyle w:val="Hipervnculo"/>
            <w:rFonts w:asciiTheme="minorHAnsi" w:hAnsiTheme="minorHAnsi"/>
            <w:b/>
            <w:color w:val="C00000"/>
            <w:sz w:val="22"/>
            <w:szCs w:val="22"/>
            <w:lang w:val="es-ES_tradnl"/>
          </w:rPr>
          <w:t>Ver sección 8.5</w:t>
        </w:r>
      </w:hyperlink>
      <w:r w:rsidRPr="00636790">
        <w:rPr>
          <w:rFonts w:asciiTheme="minorHAnsi" w:hAnsiTheme="minorHAnsi"/>
          <w:sz w:val="22"/>
          <w:szCs w:val="22"/>
          <w:lang w:val="es-ES_tradnl"/>
        </w:rPr>
        <w:t>]; dada la descripción anterior, consideramos importante tomarlo por separado en un documento de Excel, donde se mantienen varias tablas que contienen la siguiente estructura:</w:t>
      </w:r>
    </w:p>
    <w:p w:rsidR="00177FCF" w:rsidRPr="00636790" w:rsidRDefault="00177FCF" w:rsidP="00177FCF">
      <w:pPr>
        <w:jc w:val="both"/>
        <w:rPr>
          <w:rFonts w:asciiTheme="minorHAnsi" w:hAnsiTheme="minorHAnsi"/>
          <w:sz w:val="22"/>
          <w:szCs w:val="22"/>
          <w:lang w:val="es-ES_tradnl"/>
        </w:rPr>
      </w:pPr>
    </w:p>
    <w:p w:rsidR="00177FCF" w:rsidRPr="00636790" w:rsidRDefault="00177FCF" w:rsidP="00177FCF">
      <w:pPr>
        <w:jc w:val="both"/>
        <w:rPr>
          <w:rFonts w:asciiTheme="minorHAnsi" w:hAnsiTheme="minorHAnsi"/>
          <w:sz w:val="22"/>
          <w:szCs w:val="22"/>
          <w:lang w:val="es-ES_tradnl"/>
        </w:rPr>
      </w:pPr>
      <w:r w:rsidRPr="00636790">
        <w:rPr>
          <w:rFonts w:asciiTheme="minorHAnsi" w:hAnsiTheme="minorHAnsi"/>
          <w:sz w:val="22"/>
          <w:szCs w:val="22"/>
          <w:lang w:val="es-ES_tradnl"/>
        </w:rPr>
        <w:t>En la pestaña # 1 denominada EI, EO, EQ, ILF, EIF, y la tabla es de la siguiente manera:</w:t>
      </w:r>
    </w:p>
    <w:p w:rsidR="00177FCF" w:rsidRPr="00636790" w:rsidRDefault="00177FCF" w:rsidP="00177FCF">
      <w:pPr>
        <w:jc w:val="both"/>
        <w:rPr>
          <w:rFonts w:asciiTheme="minorHAnsi" w:hAnsiTheme="minorHAnsi"/>
          <w:sz w:val="22"/>
          <w:szCs w:val="22"/>
          <w:lang w:val="es-ES_tradnl"/>
        </w:rPr>
      </w:pPr>
    </w:p>
    <w:tbl>
      <w:tblPr>
        <w:tblStyle w:val="Cuadrculamedia1-nfasis4"/>
        <w:tblW w:w="0" w:type="auto"/>
        <w:tblLook w:val="04A0"/>
      </w:tblPr>
      <w:tblGrid>
        <w:gridCol w:w="926"/>
        <w:gridCol w:w="1214"/>
        <w:gridCol w:w="1357"/>
        <w:gridCol w:w="1293"/>
        <w:gridCol w:w="1106"/>
        <w:gridCol w:w="1443"/>
      </w:tblGrid>
      <w:tr w:rsidR="00177FCF" w:rsidRPr="00636790" w:rsidTr="00364370">
        <w:trPr>
          <w:cnfStyle w:val="100000000000"/>
        </w:trPr>
        <w:tc>
          <w:tcPr>
            <w:cnfStyle w:val="001000000000"/>
            <w:tcW w:w="926" w:type="dxa"/>
          </w:tcPr>
          <w:p w:rsidR="00177FCF" w:rsidRPr="00636790" w:rsidRDefault="00177FCF" w:rsidP="00364370">
            <w:pPr>
              <w:jc w:val="center"/>
              <w:rPr>
                <w:rFonts w:asciiTheme="minorHAnsi" w:hAnsiTheme="minorHAnsi"/>
                <w:sz w:val="16"/>
                <w:szCs w:val="16"/>
                <w:lang w:val="es-ES_tradnl"/>
              </w:rPr>
            </w:pPr>
            <w:r w:rsidRPr="00636790">
              <w:rPr>
                <w:rFonts w:asciiTheme="minorHAnsi" w:hAnsiTheme="minorHAnsi"/>
                <w:sz w:val="16"/>
                <w:szCs w:val="16"/>
                <w:lang w:val="es-ES_tradnl"/>
              </w:rPr>
              <w:t>Id CU</w:t>
            </w:r>
          </w:p>
        </w:tc>
        <w:tc>
          <w:tcPr>
            <w:tcW w:w="1214" w:type="dxa"/>
          </w:tcPr>
          <w:p w:rsidR="00177FCF" w:rsidRPr="00636790" w:rsidRDefault="00177FCF" w:rsidP="00364370">
            <w:pPr>
              <w:jc w:val="center"/>
              <w:cnfStyle w:val="100000000000"/>
              <w:rPr>
                <w:rFonts w:asciiTheme="minorHAnsi" w:hAnsiTheme="minorHAnsi"/>
                <w:sz w:val="16"/>
                <w:szCs w:val="16"/>
                <w:lang w:val="es-ES_tradnl"/>
              </w:rPr>
            </w:pPr>
            <w:r w:rsidRPr="00636790">
              <w:rPr>
                <w:rFonts w:asciiTheme="minorHAnsi" w:hAnsiTheme="minorHAnsi"/>
                <w:sz w:val="16"/>
                <w:szCs w:val="16"/>
                <w:lang w:val="es-ES_tradnl"/>
              </w:rPr>
              <w:t># elementos de datos</w:t>
            </w:r>
          </w:p>
        </w:tc>
        <w:tc>
          <w:tcPr>
            <w:tcW w:w="1357" w:type="dxa"/>
          </w:tcPr>
          <w:p w:rsidR="00177FCF" w:rsidRPr="00636790" w:rsidRDefault="00177FCF" w:rsidP="00364370">
            <w:pPr>
              <w:jc w:val="center"/>
              <w:cnfStyle w:val="100000000000"/>
              <w:rPr>
                <w:rFonts w:asciiTheme="minorHAnsi" w:hAnsiTheme="minorHAnsi"/>
                <w:sz w:val="16"/>
                <w:szCs w:val="16"/>
                <w:lang w:val="es-ES_tradnl"/>
              </w:rPr>
            </w:pPr>
            <w:r w:rsidRPr="00636790">
              <w:rPr>
                <w:rFonts w:asciiTheme="minorHAnsi" w:hAnsiTheme="minorHAnsi"/>
                <w:sz w:val="16"/>
                <w:szCs w:val="16"/>
                <w:lang w:val="es-ES_tradnl"/>
              </w:rPr>
              <w:t>Tipo de componente</w:t>
            </w:r>
          </w:p>
        </w:tc>
        <w:tc>
          <w:tcPr>
            <w:tcW w:w="1293" w:type="dxa"/>
          </w:tcPr>
          <w:p w:rsidR="00177FCF" w:rsidRPr="00636790" w:rsidRDefault="00177FCF" w:rsidP="00364370">
            <w:pPr>
              <w:jc w:val="center"/>
              <w:cnfStyle w:val="100000000000"/>
              <w:rPr>
                <w:rFonts w:asciiTheme="minorHAnsi" w:hAnsiTheme="minorHAnsi"/>
                <w:sz w:val="16"/>
                <w:szCs w:val="16"/>
                <w:lang w:val="es-ES_tradnl"/>
              </w:rPr>
            </w:pPr>
            <w:r w:rsidRPr="00636790">
              <w:rPr>
                <w:rFonts w:asciiTheme="minorHAnsi" w:hAnsiTheme="minorHAnsi"/>
                <w:sz w:val="16"/>
                <w:szCs w:val="16"/>
                <w:lang w:val="es-ES_tradnl"/>
              </w:rPr>
              <w:t>clasificación</w:t>
            </w:r>
          </w:p>
        </w:tc>
        <w:tc>
          <w:tcPr>
            <w:tcW w:w="1106" w:type="dxa"/>
          </w:tcPr>
          <w:p w:rsidR="00177FCF" w:rsidRPr="00636790" w:rsidRDefault="00177FCF" w:rsidP="00364370">
            <w:pPr>
              <w:jc w:val="center"/>
              <w:cnfStyle w:val="100000000000"/>
              <w:rPr>
                <w:rFonts w:asciiTheme="minorHAnsi" w:hAnsiTheme="minorHAnsi"/>
                <w:sz w:val="16"/>
                <w:szCs w:val="16"/>
                <w:lang w:val="es-ES_tradnl"/>
              </w:rPr>
            </w:pPr>
            <w:r w:rsidRPr="00636790">
              <w:rPr>
                <w:rFonts w:asciiTheme="minorHAnsi" w:hAnsiTheme="minorHAnsi"/>
                <w:sz w:val="16"/>
                <w:szCs w:val="16"/>
                <w:lang w:val="es-ES_tradnl"/>
              </w:rPr>
              <w:t>Archivos asociados</w:t>
            </w:r>
          </w:p>
        </w:tc>
        <w:tc>
          <w:tcPr>
            <w:tcW w:w="1443" w:type="dxa"/>
          </w:tcPr>
          <w:p w:rsidR="00177FCF" w:rsidRPr="00636790" w:rsidRDefault="00177FCF" w:rsidP="00364370">
            <w:pPr>
              <w:jc w:val="center"/>
              <w:cnfStyle w:val="100000000000"/>
              <w:rPr>
                <w:rFonts w:asciiTheme="minorHAnsi" w:hAnsiTheme="minorHAnsi"/>
                <w:sz w:val="16"/>
                <w:szCs w:val="16"/>
                <w:lang w:val="es-ES_tradnl"/>
              </w:rPr>
            </w:pPr>
            <w:r w:rsidRPr="00636790">
              <w:rPr>
                <w:rFonts w:asciiTheme="minorHAnsi" w:hAnsiTheme="minorHAnsi"/>
                <w:sz w:val="16"/>
                <w:szCs w:val="16"/>
                <w:lang w:val="es-ES_tradnl"/>
              </w:rPr>
              <w:t>Componente 1…N</w:t>
            </w:r>
          </w:p>
        </w:tc>
      </w:tr>
      <w:tr w:rsidR="00177FCF" w:rsidRPr="00636790" w:rsidTr="00364370">
        <w:trPr>
          <w:cnfStyle w:val="000000100000"/>
        </w:trPr>
        <w:tc>
          <w:tcPr>
            <w:cnfStyle w:val="001000000000"/>
            <w:tcW w:w="926" w:type="dxa"/>
          </w:tcPr>
          <w:p w:rsidR="00177FCF" w:rsidRPr="00636790" w:rsidRDefault="00177FCF" w:rsidP="00364370">
            <w:pPr>
              <w:jc w:val="center"/>
              <w:rPr>
                <w:rFonts w:asciiTheme="minorHAnsi" w:hAnsiTheme="minorHAnsi"/>
                <w:sz w:val="16"/>
                <w:szCs w:val="16"/>
                <w:lang w:val="es-ES_tradnl"/>
              </w:rPr>
            </w:pPr>
            <w:r w:rsidRPr="00636790">
              <w:rPr>
                <w:rFonts w:asciiTheme="minorHAnsi" w:hAnsiTheme="minorHAnsi"/>
                <w:sz w:val="16"/>
                <w:szCs w:val="16"/>
                <w:lang w:val="es-ES_tradnl"/>
              </w:rPr>
              <w:t>Indica el numero del caso de uso</w:t>
            </w:r>
          </w:p>
        </w:tc>
        <w:tc>
          <w:tcPr>
            <w:tcW w:w="1214" w:type="dxa"/>
          </w:tcPr>
          <w:p w:rsidR="00177FCF" w:rsidRPr="00636790" w:rsidRDefault="00177FCF" w:rsidP="00364370">
            <w:pPr>
              <w:jc w:val="center"/>
              <w:cnfStyle w:val="000000100000"/>
              <w:rPr>
                <w:rFonts w:asciiTheme="minorHAnsi" w:hAnsiTheme="minorHAnsi"/>
                <w:sz w:val="16"/>
                <w:szCs w:val="16"/>
                <w:lang w:val="es-ES_tradnl"/>
              </w:rPr>
            </w:pPr>
            <w:r w:rsidRPr="00636790">
              <w:rPr>
                <w:rFonts w:asciiTheme="minorHAnsi" w:hAnsiTheme="minorHAnsi"/>
                <w:sz w:val="16"/>
                <w:szCs w:val="16"/>
                <w:lang w:val="es-ES_tradnl"/>
              </w:rPr>
              <w:t>Cuantos datos tiene dicho caso de uso</w:t>
            </w:r>
          </w:p>
        </w:tc>
        <w:tc>
          <w:tcPr>
            <w:tcW w:w="1357" w:type="dxa"/>
          </w:tcPr>
          <w:p w:rsidR="00177FCF" w:rsidRPr="00636790" w:rsidRDefault="00177FCF" w:rsidP="00364370">
            <w:pPr>
              <w:jc w:val="center"/>
              <w:cnfStyle w:val="000000100000"/>
              <w:rPr>
                <w:rFonts w:asciiTheme="minorHAnsi" w:hAnsiTheme="minorHAnsi"/>
                <w:sz w:val="16"/>
                <w:szCs w:val="16"/>
                <w:lang w:val="es-ES_tradnl"/>
              </w:rPr>
            </w:pPr>
            <w:r w:rsidRPr="00636790">
              <w:rPr>
                <w:rFonts w:asciiTheme="minorHAnsi" w:hAnsiTheme="minorHAnsi"/>
                <w:sz w:val="16"/>
                <w:szCs w:val="16"/>
                <w:lang w:val="es-ES_tradnl"/>
              </w:rPr>
              <w:t>El tipo de componente que puede ser: EI, EO, EQ, ILF, EIF</w:t>
            </w:r>
          </w:p>
        </w:tc>
        <w:tc>
          <w:tcPr>
            <w:tcW w:w="1293" w:type="dxa"/>
          </w:tcPr>
          <w:p w:rsidR="00177FCF" w:rsidRPr="00636790" w:rsidRDefault="00177FCF" w:rsidP="00364370">
            <w:pPr>
              <w:jc w:val="center"/>
              <w:cnfStyle w:val="000000100000"/>
              <w:rPr>
                <w:rFonts w:asciiTheme="minorHAnsi" w:hAnsiTheme="minorHAnsi"/>
                <w:sz w:val="16"/>
                <w:szCs w:val="16"/>
                <w:lang w:val="es-ES_tradnl"/>
              </w:rPr>
            </w:pPr>
            <w:r w:rsidRPr="00636790">
              <w:rPr>
                <w:rFonts w:asciiTheme="minorHAnsi" w:hAnsiTheme="minorHAnsi"/>
                <w:sz w:val="16"/>
                <w:szCs w:val="16"/>
                <w:lang w:val="es-ES_tradnl"/>
              </w:rPr>
              <w:t>Dados los archivos y los elementos de datos, se clasifican en LOW, AVERAGE, HIGH</w:t>
            </w:r>
          </w:p>
        </w:tc>
        <w:tc>
          <w:tcPr>
            <w:tcW w:w="1106" w:type="dxa"/>
          </w:tcPr>
          <w:p w:rsidR="00177FCF" w:rsidRPr="00636790" w:rsidRDefault="00177FCF" w:rsidP="00364370">
            <w:pPr>
              <w:jc w:val="center"/>
              <w:cnfStyle w:val="000000100000"/>
              <w:rPr>
                <w:rFonts w:asciiTheme="minorHAnsi" w:hAnsiTheme="minorHAnsi"/>
                <w:sz w:val="16"/>
                <w:szCs w:val="16"/>
                <w:lang w:val="es-ES_tradnl"/>
              </w:rPr>
            </w:pPr>
            <w:r w:rsidRPr="00636790">
              <w:rPr>
                <w:rFonts w:asciiTheme="minorHAnsi" w:hAnsiTheme="minorHAnsi"/>
                <w:sz w:val="16"/>
                <w:szCs w:val="16"/>
                <w:lang w:val="es-ES_tradnl"/>
              </w:rPr>
              <w:t>Cuáles son los archivos afectados de dicho caso de uso</w:t>
            </w:r>
          </w:p>
        </w:tc>
        <w:tc>
          <w:tcPr>
            <w:tcW w:w="1443" w:type="dxa"/>
          </w:tcPr>
          <w:p w:rsidR="00177FCF" w:rsidRPr="00636790" w:rsidRDefault="00177FCF" w:rsidP="00364370">
            <w:pPr>
              <w:jc w:val="center"/>
              <w:cnfStyle w:val="000000100000"/>
              <w:rPr>
                <w:rFonts w:asciiTheme="minorHAnsi" w:hAnsiTheme="minorHAnsi"/>
                <w:sz w:val="16"/>
                <w:szCs w:val="16"/>
                <w:lang w:val="es-ES_tradnl"/>
              </w:rPr>
            </w:pPr>
            <w:r w:rsidRPr="00636790">
              <w:rPr>
                <w:rFonts w:asciiTheme="minorHAnsi" w:hAnsiTheme="minorHAnsi"/>
                <w:sz w:val="16"/>
                <w:szCs w:val="16"/>
                <w:lang w:val="es-ES_tradnl"/>
              </w:rPr>
              <w:t>Describe los componentes</w:t>
            </w:r>
          </w:p>
        </w:tc>
      </w:tr>
    </w:tbl>
    <w:p w:rsidR="00177FCF" w:rsidRPr="00636790" w:rsidRDefault="00177FCF" w:rsidP="00177FCF">
      <w:pPr>
        <w:jc w:val="center"/>
        <w:rPr>
          <w:rFonts w:asciiTheme="minorHAnsi" w:hAnsiTheme="minorHAnsi"/>
          <w:sz w:val="22"/>
          <w:szCs w:val="22"/>
          <w:lang w:val="es-CO"/>
        </w:rPr>
      </w:pPr>
      <w:bookmarkStart w:id="303" w:name="_Toc254559765"/>
      <w:bookmarkStart w:id="304" w:name="_Toc254561596"/>
      <w:r w:rsidRPr="00636790">
        <w:rPr>
          <w:rFonts w:asciiTheme="minorHAnsi" w:hAnsiTheme="minorHAnsi" w:cstheme="minorHAnsi"/>
          <w:b/>
          <w:i/>
          <w:color w:val="E65B01" w:themeColor="accent1" w:themeShade="BF"/>
          <w:sz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26</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 Descripción de la estructura de componentes de puntos funcionales.</w:t>
      </w:r>
      <w:bookmarkEnd w:id="303"/>
      <w:bookmarkEnd w:id="304"/>
    </w:p>
    <w:p w:rsidR="00177FCF" w:rsidRPr="00636790" w:rsidRDefault="00177FCF" w:rsidP="00177FCF">
      <w:pPr>
        <w:jc w:val="both"/>
        <w:rPr>
          <w:rFonts w:asciiTheme="minorHAnsi" w:hAnsiTheme="minorHAnsi"/>
          <w:sz w:val="22"/>
          <w:szCs w:val="22"/>
          <w:lang w:val="es-CO"/>
        </w:rPr>
      </w:pPr>
    </w:p>
    <w:p w:rsidR="00177FCF" w:rsidRPr="00636790" w:rsidRDefault="00177FCF" w:rsidP="00177FCF">
      <w:pPr>
        <w:jc w:val="both"/>
        <w:rPr>
          <w:rFonts w:asciiTheme="minorHAnsi" w:hAnsiTheme="minorHAnsi"/>
          <w:sz w:val="22"/>
          <w:szCs w:val="22"/>
          <w:lang w:val="es-ES_tradnl"/>
        </w:rPr>
      </w:pPr>
      <w:r w:rsidRPr="00636790">
        <w:rPr>
          <w:rFonts w:asciiTheme="minorHAnsi" w:hAnsiTheme="minorHAnsi"/>
          <w:sz w:val="22"/>
          <w:szCs w:val="22"/>
          <w:lang w:val="es-ES_tradnl"/>
        </w:rPr>
        <w:t>Los nombres de los casos de uso se manejan en otro anexo que se verá más adelante.</w:t>
      </w:r>
    </w:p>
    <w:p w:rsidR="00177FCF" w:rsidRPr="00636790" w:rsidRDefault="00177FCF" w:rsidP="00177FCF">
      <w:pPr>
        <w:jc w:val="both"/>
        <w:rPr>
          <w:rFonts w:asciiTheme="minorHAnsi" w:hAnsiTheme="minorHAnsi"/>
          <w:lang w:val="es-ES_tradnl"/>
        </w:rPr>
      </w:pPr>
    </w:p>
    <w:p w:rsidR="00177FCF" w:rsidRPr="00636790" w:rsidRDefault="00177FCF" w:rsidP="00177FCF">
      <w:pPr>
        <w:jc w:val="both"/>
        <w:rPr>
          <w:rFonts w:asciiTheme="minorHAnsi" w:hAnsiTheme="minorHAnsi"/>
          <w:sz w:val="22"/>
          <w:szCs w:val="22"/>
          <w:lang w:val="es-ES_tradnl"/>
        </w:rPr>
      </w:pPr>
      <w:r w:rsidRPr="00636790">
        <w:rPr>
          <w:rFonts w:asciiTheme="minorHAnsi" w:hAnsiTheme="minorHAnsi"/>
          <w:sz w:val="22"/>
          <w:szCs w:val="22"/>
          <w:lang w:val="es-ES_tradnl"/>
        </w:rPr>
        <w:t>Luego de esto se debe calcular el número de componentes de un mismo tipo, y estos irán en la segunda pestaña denominada “Conteo de puntos funcionales” que se describe de la siguiente manera:</w:t>
      </w:r>
    </w:p>
    <w:p w:rsidR="00177FCF" w:rsidRPr="00636790" w:rsidRDefault="00177FCF" w:rsidP="00177FCF">
      <w:pPr>
        <w:jc w:val="both"/>
        <w:rPr>
          <w:rFonts w:asciiTheme="minorHAnsi" w:hAnsiTheme="minorHAnsi"/>
          <w:sz w:val="22"/>
          <w:szCs w:val="22"/>
          <w:lang w:val="es-ES_tradnl"/>
        </w:rPr>
      </w:pPr>
    </w:p>
    <w:tbl>
      <w:tblPr>
        <w:tblW w:w="3820" w:type="dxa"/>
        <w:tblInd w:w="57" w:type="dxa"/>
        <w:tblCellMar>
          <w:left w:w="70" w:type="dxa"/>
          <w:right w:w="70" w:type="dxa"/>
        </w:tblCellMar>
        <w:tblLook w:val="04A0"/>
      </w:tblPr>
      <w:tblGrid>
        <w:gridCol w:w="1478"/>
        <w:gridCol w:w="2342"/>
      </w:tblGrid>
      <w:tr w:rsidR="00177FCF" w:rsidRPr="00636790" w:rsidTr="00364370">
        <w:trPr>
          <w:trHeight w:val="300"/>
        </w:trPr>
        <w:tc>
          <w:tcPr>
            <w:tcW w:w="3820" w:type="dxa"/>
            <w:gridSpan w:val="2"/>
            <w:tcBorders>
              <w:top w:val="single" w:sz="4" w:space="0" w:color="auto"/>
              <w:left w:val="single" w:sz="4" w:space="0" w:color="auto"/>
              <w:bottom w:val="single" w:sz="4" w:space="0" w:color="auto"/>
              <w:right w:val="single" w:sz="4" w:space="0" w:color="auto"/>
            </w:tcBorders>
            <w:shd w:val="clear" w:color="000000" w:fill="C00000"/>
            <w:noWrap/>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Componente EI</w:t>
            </w:r>
          </w:p>
        </w:tc>
      </w:tr>
      <w:tr w:rsidR="00177FCF" w:rsidRPr="00636790" w:rsidTr="00364370">
        <w:trPr>
          <w:trHeight w:val="300"/>
        </w:trPr>
        <w:tc>
          <w:tcPr>
            <w:tcW w:w="1478" w:type="dxa"/>
            <w:tcBorders>
              <w:top w:val="nil"/>
              <w:left w:val="single" w:sz="4" w:space="0" w:color="auto"/>
              <w:bottom w:val="single" w:sz="4" w:space="0" w:color="auto"/>
              <w:right w:val="single" w:sz="4" w:space="0" w:color="auto"/>
            </w:tcBorders>
            <w:shd w:val="clear" w:color="000000" w:fill="C00000"/>
            <w:noWrap/>
            <w:hideMark/>
          </w:tcPr>
          <w:p w:rsidR="00177FCF" w:rsidRPr="00636790" w:rsidRDefault="00177FCF" w:rsidP="00364370">
            <w:pPr>
              <w:jc w:val="center"/>
              <w:rPr>
                <w:rFonts w:asciiTheme="minorHAnsi" w:hAnsiTheme="minorHAnsi"/>
                <w:color w:val="000000"/>
                <w:sz w:val="18"/>
                <w:szCs w:val="18"/>
                <w:lang w:val="es-CO" w:eastAsia="es-CO"/>
              </w:rPr>
            </w:pPr>
            <w:r w:rsidRPr="00636790">
              <w:rPr>
                <w:rFonts w:asciiTheme="minorHAnsi" w:hAnsiTheme="minorHAnsi"/>
                <w:color w:val="000000"/>
                <w:sz w:val="18"/>
                <w:szCs w:val="18"/>
                <w:lang w:val="es-CO" w:eastAsia="es-CO"/>
              </w:rPr>
              <w:t>CLASIFICACIÓN</w:t>
            </w:r>
          </w:p>
        </w:tc>
        <w:tc>
          <w:tcPr>
            <w:tcW w:w="2342" w:type="dxa"/>
            <w:tcBorders>
              <w:top w:val="nil"/>
              <w:left w:val="nil"/>
              <w:bottom w:val="single" w:sz="4" w:space="0" w:color="auto"/>
              <w:right w:val="single" w:sz="4" w:space="0" w:color="auto"/>
            </w:tcBorders>
            <w:shd w:val="clear" w:color="000000" w:fill="C00000"/>
            <w:noWrap/>
            <w:hideMark/>
          </w:tcPr>
          <w:p w:rsidR="00177FCF" w:rsidRPr="00636790" w:rsidRDefault="00177FCF" w:rsidP="00364370">
            <w:pPr>
              <w:jc w:val="center"/>
              <w:rPr>
                <w:rFonts w:asciiTheme="minorHAnsi" w:hAnsiTheme="minorHAnsi"/>
                <w:color w:val="000000"/>
                <w:sz w:val="18"/>
                <w:szCs w:val="18"/>
                <w:lang w:val="es-CO" w:eastAsia="es-CO"/>
              </w:rPr>
            </w:pPr>
            <w:r w:rsidRPr="00636790">
              <w:rPr>
                <w:rFonts w:asciiTheme="minorHAnsi" w:hAnsiTheme="minorHAnsi"/>
                <w:color w:val="000000"/>
                <w:sz w:val="18"/>
                <w:szCs w:val="18"/>
                <w:lang w:val="es-CO" w:eastAsia="es-CO"/>
              </w:rPr>
              <w:t>NRO DE COMPONENTES</w:t>
            </w:r>
          </w:p>
        </w:tc>
      </w:tr>
      <w:tr w:rsidR="00177FCF" w:rsidRPr="00636790" w:rsidTr="00364370">
        <w:trPr>
          <w:trHeight w:val="300"/>
        </w:trPr>
        <w:tc>
          <w:tcPr>
            <w:tcW w:w="1478" w:type="dxa"/>
            <w:tcBorders>
              <w:top w:val="nil"/>
              <w:left w:val="single" w:sz="4" w:space="0" w:color="auto"/>
              <w:bottom w:val="single" w:sz="4" w:space="0" w:color="auto"/>
              <w:right w:val="single" w:sz="4" w:space="0" w:color="auto"/>
            </w:tcBorders>
            <w:shd w:val="clear" w:color="000000" w:fill="C00000"/>
            <w:noWrap/>
            <w:hideMark/>
          </w:tcPr>
          <w:p w:rsidR="00177FCF" w:rsidRPr="00636790" w:rsidRDefault="00177FCF" w:rsidP="00364370">
            <w:pPr>
              <w:jc w:val="center"/>
              <w:rPr>
                <w:rFonts w:asciiTheme="minorHAnsi" w:hAnsiTheme="minorHAnsi"/>
                <w:color w:val="000000"/>
                <w:sz w:val="18"/>
                <w:szCs w:val="18"/>
                <w:lang w:val="es-CO" w:eastAsia="es-CO"/>
              </w:rPr>
            </w:pPr>
            <w:r w:rsidRPr="00636790">
              <w:rPr>
                <w:rFonts w:asciiTheme="minorHAnsi" w:hAnsiTheme="minorHAnsi"/>
                <w:color w:val="000000"/>
                <w:sz w:val="18"/>
                <w:szCs w:val="18"/>
                <w:lang w:val="es-CO" w:eastAsia="es-CO"/>
              </w:rPr>
              <w:t>LOW</w:t>
            </w:r>
          </w:p>
        </w:tc>
        <w:tc>
          <w:tcPr>
            <w:tcW w:w="2342" w:type="dxa"/>
            <w:tcBorders>
              <w:top w:val="nil"/>
              <w:left w:val="nil"/>
              <w:bottom w:val="single" w:sz="4" w:space="0" w:color="auto"/>
              <w:right w:val="single" w:sz="4" w:space="0" w:color="auto"/>
            </w:tcBorders>
            <w:shd w:val="clear" w:color="auto" w:fill="auto"/>
            <w:noWrap/>
            <w:hideMark/>
          </w:tcPr>
          <w:p w:rsidR="00177FCF" w:rsidRPr="00636790" w:rsidRDefault="00177FCF" w:rsidP="00364370">
            <w:pPr>
              <w:jc w:val="center"/>
              <w:rPr>
                <w:rFonts w:asciiTheme="minorHAnsi" w:hAnsiTheme="minorHAnsi"/>
                <w:color w:val="000000"/>
                <w:sz w:val="18"/>
                <w:szCs w:val="18"/>
                <w:lang w:val="es-CO" w:eastAsia="es-CO"/>
              </w:rPr>
            </w:pPr>
          </w:p>
        </w:tc>
      </w:tr>
      <w:tr w:rsidR="00177FCF" w:rsidRPr="00636790" w:rsidTr="00364370">
        <w:trPr>
          <w:trHeight w:val="300"/>
        </w:trPr>
        <w:tc>
          <w:tcPr>
            <w:tcW w:w="1478" w:type="dxa"/>
            <w:tcBorders>
              <w:top w:val="nil"/>
              <w:left w:val="single" w:sz="4" w:space="0" w:color="auto"/>
              <w:bottom w:val="single" w:sz="4" w:space="0" w:color="auto"/>
              <w:right w:val="single" w:sz="4" w:space="0" w:color="auto"/>
            </w:tcBorders>
            <w:shd w:val="clear" w:color="000000" w:fill="C00000"/>
            <w:noWrap/>
            <w:hideMark/>
          </w:tcPr>
          <w:p w:rsidR="00177FCF" w:rsidRPr="00636790" w:rsidRDefault="00177FCF" w:rsidP="00364370">
            <w:pPr>
              <w:jc w:val="center"/>
              <w:rPr>
                <w:rFonts w:asciiTheme="minorHAnsi" w:hAnsiTheme="minorHAnsi"/>
                <w:color w:val="000000"/>
                <w:sz w:val="18"/>
                <w:szCs w:val="18"/>
                <w:lang w:val="es-CO" w:eastAsia="es-CO"/>
              </w:rPr>
            </w:pPr>
            <w:r w:rsidRPr="00636790">
              <w:rPr>
                <w:rFonts w:asciiTheme="minorHAnsi" w:hAnsiTheme="minorHAnsi"/>
                <w:color w:val="000000"/>
                <w:sz w:val="18"/>
                <w:szCs w:val="18"/>
                <w:lang w:val="es-CO" w:eastAsia="es-CO"/>
              </w:rPr>
              <w:t>AVERAGE</w:t>
            </w:r>
          </w:p>
        </w:tc>
        <w:tc>
          <w:tcPr>
            <w:tcW w:w="2342" w:type="dxa"/>
            <w:tcBorders>
              <w:top w:val="nil"/>
              <w:left w:val="nil"/>
              <w:bottom w:val="single" w:sz="4" w:space="0" w:color="auto"/>
              <w:right w:val="single" w:sz="4" w:space="0" w:color="auto"/>
            </w:tcBorders>
            <w:shd w:val="clear" w:color="auto" w:fill="auto"/>
            <w:noWrap/>
            <w:hideMark/>
          </w:tcPr>
          <w:p w:rsidR="00177FCF" w:rsidRPr="00636790" w:rsidRDefault="00177FCF" w:rsidP="00364370">
            <w:pPr>
              <w:jc w:val="center"/>
              <w:rPr>
                <w:rFonts w:asciiTheme="minorHAnsi" w:hAnsiTheme="minorHAnsi"/>
                <w:color w:val="000000"/>
                <w:sz w:val="18"/>
                <w:szCs w:val="18"/>
                <w:lang w:val="es-CO" w:eastAsia="es-CO"/>
              </w:rPr>
            </w:pPr>
          </w:p>
        </w:tc>
      </w:tr>
      <w:tr w:rsidR="00177FCF" w:rsidRPr="00636790" w:rsidTr="00364370">
        <w:trPr>
          <w:trHeight w:val="300"/>
        </w:trPr>
        <w:tc>
          <w:tcPr>
            <w:tcW w:w="1478" w:type="dxa"/>
            <w:tcBorders>
              <w:top w:val="nil"/>
              <w:left w:val="single" w:sz="4" w:space="0" w:color="auto"/>
              <w:bottom w:val="single" w:sz="4" w:space="0" w:color="auto"/>
              <w:right w:val="single" w:sz="4" w:space="0" w:color="auto"/>
            </w:tcBorders>
            <w:shd w:val="clear" w:color="000000" w:fill="C00000"/>
            <w:noWrap/>
            <w:hideMark/>
          </w:tcPr>
          <w:p w:rsidR="00177FCF" w:rsidRPr="00636790" w:rsidRDefault="00177FCF" w:rsidP="00364370">
            <w:pPr>
              <w:jc w:val="center"/>
              <w:rPr>
                <w:rFonts w:asciiTheme="minorHAnsi" w:hAnsiTheme="minorHAnsi"/>
                <w:color w:val="000000"/>
                <w:sz w:val="18"/>
                <w:szCs w:val="18"/>
                <w:lang w:val="es-CO" w:eastAsia="es-CO"/>
              </w:rPr>
            </w:pPr>
            <w:r w:rsidRPr="00636790">
              <w:rPr>
                <w:rFonts w:asciiTheme="minorHAnsi" w:hAnsiTheme="minorHAnsi"/>
                <w:color w:val="000000"/>
                <w:sz w:val="18"/>
                <w:szCs w:val="18"/>
                <w:lang w:val="es-CO" w:eastAsia="es-CO"/>
              </w:rPr>
              <w:t>HIGH</w:t>
            </w:r>
          </w:p>
        </w:tc>
        <w:tc>
          <w:tcPr>
            <w:tcW w:w="2342" w:type="dxa"/>
            <w:tcBorders>
              <w:top w:val="nil"/>
              <w:left w:val="nil"/>
              <w:bottom w:val="single" w:sz="4" w:space="0" w:color="auto"/>
              <w:right w:val="single" w:sz="4" w:space="0" w:color="auto"/>
            </w:tcBorders>
            <w:shd w:val="clear" w:color="auto" w:fill="auto"/>
            <w:noWrap/>
            <w:hideMark/>
          </w:tcPr>
          <w:p w:rsidR="00177FCF" w:rsidRPr="00636790" w:rsidRDefault="00177FCF" w:rsidP="00364370">
            <w:pPr>
              <w:jc w:val="center"/>
              <w:rPr>
                <w:rFonts w:asciiTheme="minorHAnsi" w:hAnsiTheme="minorHAnsi"/>
                <w:color w:val="000000"/>
                <w:sz w:val="18"/>
                <w:szCs w:val="18"/>
                <w:lang w:val="es-CO" w:eastAsia="es-CO"/>
              </w:rPr>
            </w:pPr>
          </w:p>
        </w:tc>
      </w:tr>
    </w:tbl>
    <w:p w:rsidR="00177FCF" w:rsidRPr="00636790" w:rsidRDefault="00177FCF" w:rsidP="00177FCF">
      <w:pPr>
        <w:jc w:val="both"/>
        <w:rPr>
          <w:rFonts w:asciiTheme="minorHAnsi" w:hAnsiTheme="minorHAnsi"/>
          <w:b/>
          <w:i/>
          <w:color w:val="E65B01" w:themeColor="accent1" w:themeShade="BF"/>
          <w:sz w:val="20"/>
          <w:szCs w:val="20"/>
          <w:lang w:val="es-ES_tradnl"/>
        </w:rPr>
      </w:pPr>
      <w:bookmarkStart w:id="305" w:name="_Toc254559766"/>
      <w:bookmarkStart w:id="306" w:name="_Toc254561597"/>
      <w:r w:rsidRPr="00636790">
        <w:rPr>
          <w:rFonts w:asciiTheme="minorHAnsi" w:hAnsiTheme="minorHAnsi"/>
          <w:b/>
          <w:i/>
          <w:color w:val="E65B01" w:themeColor="accent1" w:themeShade="BF"/>
          <w:sz w:val="20"/>
          <w:szCs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27</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lang w:val="es-ES_tradnl"/>
        </w:rPr>
        <w:t>: conteo de puntos funcionales</w:t>
      </w:r>
      <w:bookmarkEnd w:id="305"/>
      <w:bookmarkEnd w:id="306"/>
    </w:p>
    <w:p w:rsidR="00177FCF" w:rsidRPr="00636790" w:rsidRDefault="00177FCF" w:rsidP="00177FCF">
      <w:pPr>
        <w:jc w:val="both"/>
        <w:rPr>
          <w:rFonts w:asciiTheme="minorHAnsi" w:hAnsiTheme="minorHAnsi"/>
          <w:b/>
          <w:i/>
          <w:color w:val="E65B01" w:themeColor="accent1" w:themeShade="BF"/>
          <w:sz w:val="20"/>
          <w:szCs w:val="20"/>
          <w:lang w:val="es-ES_tradnl"/>
        </w:rPr>
      </w:pPr>
    </w:p>
    <w:p w:rsidR="00177FCF" w:rsidRPr="00636790" w:rsidRDefault="00177FCF" w:rsidP="00177FCF">
      <w:pPr>
        <w:jc w:val="both"/>
        <w:rPr>
          <w:rFonts w:asciiTheme="minorHAnsi" w:hAnsiTheme="minorHAnsi"/>
          <w:sz w:val="22"/>
          <w:szCs w:val="22"/>
          <w:lang w:val="es-ES_tradnl"/>
        </w:rPr>
      </w:pPr>
    </w:p>
    <w:p w:rsidR="00177FCF" w:rsidRPr="00636790" w:rsidRDefault="00177FCF" w:rsidP="00177FCF">
      <w:pPr>
        <w:jc w:val="both"/>
        <w:rPr>
          <w:rFonts w:asciiTheme="minorHAnsi" w:hAnsiTheme="minorHAnsi"/>
          <w:sz w:val="22"/>
          <w:szCs w:val="22"/>
          <w:lang w:val="es-ES_tradnl"/>
        </w:rPr>
      </w:pPr>
      <w:r w:rsidRPr="00636790">
        <w:rPr>
          <w:rFonts w:asciiTheme="minorHAnsi" w:hAnsiTheme="minorHAnsi"/>
          <w:sz w:val="22"/>
          <w:szCs w:val="22"/>
          <w:lang w:val="es-ES_tradnl"/>
        </w:rPr>
        <w:t>En la tercera pestaña se encuentra la tabla Tipo de componente Vs Complejidad de los componentes, esta tabla nos da el total de puntos de función sin ajustar (UAF); la tercera pestaña se denomina “UAF”, y tiene la estructura de la siguiente manera:</w:t>
      </w:r>
    </w:p>
    <w:p w:rsidR="00177FCF" w:rsidRPr="00636790" w:rsidRDefault="00177FCF" w:rsidP="00177FCF">
      <w:pPr>
        <w:jc w:val="both"/>
        <w:rPr>
          <w:rFonts w:asciiTheme="minorHAnsi" w:hAnsiTheme="minorHAnsi"/>
          <w:sz w:val="22"/>
          <w:szCs w:val="22"/>
          <w:lang w:val="es-ES_tradnl"/>
        </w:rPr>
      </w:pPr>
    </w:p>
    <w:tbl>
      <w:tblPr>
        <w:tblW w:w="7561" w:type="dxa"/>
        <w:tblInd w:w="57" w:type="dxa"/>
        <w:tblCellMar>
          <w:left w:w="70" w:type="dxa"/>
          <w:right w:w="70" w:type="dxa"/>
        </w:tblCellMar>
        <w:tblLook w:val="04A0"/>
      </w:tblPr>
      <w:tblGrid>
        <w:gridCol w:w="2140"/>
        <w:gridCol w:w="1022"/>
        <w:gridCol w:w="1953"/>
        <w:gridCol w:w="1100"/>
        <w:gridCol w:w="1346"/>
      </w:tblGrid>
      <w:tr w:rsidR="00177FCF" w:rsidRPr="00636790" w:rsidTr="00364370">
        <w:trPr>
          <w:trHeight w:val="300"/>
        </w:trPr>
        <w:tc>
          <w:tcPr>
            <w:tcW w:w="214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177FCF" w:rsidRPr="00636790" w:rsidRDefault="00177FCF" w:rsidP="00364370">
            <w:pP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Tipo de componente</w:t>
            </w:r>
          </w:p>
        </w:tc>
        <w:tc>
          <w:tcPr>
            <w:tcW w:w="5421" w:type="dxa"/>
            <w:gridSpan w:val="4"/>
            <w:tcBorders>
              <w:top w:val="single" w:sz="4" w:space="0" w:color="auto"/>
              <w:left w:val="nil"/>
              <w:bottom w:val="single" w:sz="4" w:space="0" w:color="auto"/>
              <w:right w:val="single" w:sz="4" w:space="0" w:color="auto"/>
            </w:tcBorders>
            <w:shd w:val="clear" w:color="000000" w:fill="C00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Complejidad de los componentes</w:t>
            </w:r>
          </w:p>
        </w:tc>
      </w:tr>
      <w:tr w:rsidR="00177FCF" w:rsidRPr="00636790" w:rsidTr="00364370">
        <w:trPr>
          <w:trHeight w:val="300"/>
        </w:trPr>
        <w:tc>
          <w:tcPr>
            <w:tcW w:w="2140" w:type="dxa"/>
            <w:tcBorders>
              <w:top w:val="nil"/>
              <w:left w:val="single" w:sz="4" w:space="0" w:color="auto"/>
              <w:bottom w:val="single" w:sz="4" w:space="0" w:color="auto"/>
              <w:right w:val="single" w:sz="4" w:space="0" w:color="auto"/>
            </w:tcBorders>
            <w:shd w:val="clear" w:color="000000" w:fill="C00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 </w:t>
            </w:r>
          </w:p>
        </w:tc>
        <w:tc>
          <w:tcPr>
            <w:tcW w:w="1022" w:type="dxa"/>
            <w:tcBorders>
              <w:top w:val="nil"/>
              <w:left w:val="nil"/>
              <w:bottom w:val="single" w:sz="4" w:space="0" w:color="auto"/>
              <w:right w:val="single" w:sz="4" w:space="0" w:color="auto"/>
            </w:tcBorders>
            <w:shd w:val="clear" w:color="000000" w:fill="C00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LOW</w:t>
            </w:r>
          </w:p>
        </w:tc>
        <w:tc>
          <w:tcPr>
            <w:tcW w:w="1953" w:type="dxa"/>
            <w:tcBorders>
              <w:top w:val="nil"/>
              <w:left w:val="nil"/>
              <w:bottom w:val="single" w:sz="4" w:space="0" w:color="auto"/>
              <w:right w:val="single" w:sz="4" w:space="0" w:color="auto"/>
            </w:tcBorders>
            <w:shd w:val="clear" w:color="000000" w:fill="C00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AVERAGE</w:t>
            </w:r>
          </w:p>
        </w:tc>
        <w:tc>
          <w:tcPr>
            <w:tcW w:w="1100" w:type="dxa"/>
            <w:tcBorders>
              <w:top w:val="nil"/>
              <w:left w:val="nil"/>
              <w:bottom w:val="single" w:sz="4" w:space="0" w:color="auto"/>
              <w:right w:val="single" w:sz="4" w:space="0" w:color="auto"/>
            </w:tcBorders>
            <w:shd w:val="clear" w:color="000000" w:fill="C00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HIGH</w:t>
            </w:r>
          </w:p>
        </w:tc>
        <w:tc>
          <w:tcPr>
            <w:tcW w:w="1346" w:type="dxa"/>
            <w:tcBorders>
              <w:top w:val="nil"/>
              <w:left w:val="nil"/>
              <w:bottom w:val="single" w:sz="4" w:space="0" w:color="auto"/>
              <w:right w:val="single" w:sz="4" w:space="0" w:color="auto"/>
            </w:tcBorders>
            <w:shd w:val="clear" w:color="000000" w:fill="C00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TOTAL</w:t>
            </w:r>
          </w:p>
        </w:tc>
      </w:tr>
      <w:tr w:rsidR="00177FCF" w:rsidRPr="00636790" w:rsidTr="00364370">
        <w:trPr>
          <w:trHeight w:val="300"/>
        </w:trPr>
        <w:tc>
          <w:tcPr>
            <w:tcW w:w="2140" w:type="dxa"/>
            <w:tcBorders>
              <w:top w:val="nil"/>
              <w:left w:val="single" w:sz="4" w:space="0" w:color="auto"/>
              <w:bottom w:val="single" w:sz="4" w:space="0" w:color="auto"/>
              <w:right w:val="single" w:sz="4" w:space="0" w:color="auto"/>
            </w:tcBorders>
            <w:shd w:val="clear" w:color="000000" w:fill="C00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EI</w:t>
            </w:r>
          </w:p>
        </w:tc>
        <w:tc>
          <w:tcPr>
            <w:tcW w:w="1022"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48</w:t>
            </w:r>
          </w:p>
        </w:tc>
        <w:tc>
          <w:tcPr>
            <w:tcW w:w="1953"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12</w:t>
            </w:r>
          </w:p>
        </w:tc>
        <w:tc>
          <w:tcPr>
            <w:tcW w:w="1100"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0</w:t>
            </w:r>
          </w:p>
        </w:tc>
        <w:tc>
          <w:tcPr>
            <w:tcW w:w="1346"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60</w:t>
            </w:r>
          </w:p>
        </w:tc>
      </w:tr>
      <w:tr w:rsidR="00177FCF" w:rsidRPr="00636790" w:rsidTr="00364370">
        <w:trPr>
          <w:trHeight w:val="300"/>
        </w:trPr>
        <w:tc>
          <w:tcPr>
            <w:tcW w:w="2140" w:type="dxa"/>
            <w:tcBorders>
              <w:top w:val="nil"/>
              <w:left w:val="single" w:sz="4" w:space="0" w:color="auto"/>
              <w:bottom w:val="single" w:sz="4" w:space="0" w:color="auto"/>
              <w:right w:val="single" w:sz="4" w:space="0" w:color="auto"/>
            </w:tcBorders>
            <w:shd w:val="clear" w:color="000000" w:fill="C00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EO</w:t>
            </w:r>
          </w:p>
        </w:tc>
        <w:tc>
          <w:tcPr>
            <w:tcW w:w="1022"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56</w:t>
            </w:r>
          </w:p>
        </w:tc>
        <w:tc>
          <w:tcPr>
            <w:tcW w:w="1953"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5</w:t>
            </w:r>
          </w:p>
        </w:tc>
        <w:tc>
          <w:tcPr>
            <w:tcW w:w="1100"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0</w:t>
            </w:r>
          </w:p>
        </w:tc>
        <w:tc>
          <w:tcPr>
            <w:tcW w:w="1346"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61</w:t>
            </w:r>
          </w:p>
        </w:tc>
      </w:tr>
      <w:tr w:rsidR="00177FCF" w:rsidRPr="00636790" w:rsidTr="00364370">
        <w:trPr>
          <w:trHeight w:val="300"/>
        </w:trPr>
        <w:tc>
          <w:tcPr>
            <w:tcW w:w="2140" w:type="dxa"/>
            <w:tcBorders>
              <w:top w:val="nil"/>
              <w:left w:val="single" w:sz="4" w:space="0" w:color="auto"/>
              <w:bottom w:val="single" w:sz="4" w:space="0" w:color="auto"/>
              <w:right w:val="single" w:sz="4" w:space="0" w:color="auto"/>
            </w:tcBorders>
            <w:shd w:val="clear" w:color="000000" w:fill="C00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lastRenderedPageBreak/>
              <w:t>EQ</w:t>
            </w:r>
          </w:p>
        </w:tc>
        <w:tc>
          <w:tcPr>
            <w:tcW w:w="1022"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56</w:t>
            </w:r>
          </w:p>
        </w:tc>
        <w:tc>
          <w:tcPr>
            <w:tcW w:w="1953"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4</w:t>
            </w:r>
          </w:p>
        </w:tc>
        <w:tc>
          <w:tcPr>
            <w:tcW w:w="1100"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0</w:t>
            </w:r>
          </w:p>
        </w:tc>
        <w:tc>
          <w:tcPr>
            <w:tcW w:w="1346"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60</w:t>
            </w:r>
          </w:p>
        </w:tc>
      </w:tr>
      <w:tr w:rsidR="00177FCF" w:rsidRPr="00636790" w:rsidTr="00364370">
        <w:trPr>
          <w:trHeight w:val="300"/>
        </w:trPr>
        <w:tc>
          <w:tcPr>
            <w:tcW w:w="2140" w:type="dxa"/>
            <w:tcBorders>
              <w:top w:val="nil"/>
              <w:left w:val="single" w:sz="4" w:space="0" w:color="auto"/>
              <w:bottom w:val="single" w:sz="4" w:space="0" w:color="auto"/>
              <w:right w:val="single" w:sz="4" w:space="0" w:color="auto"/>
            </w:tcBorders>
            <w:shd w:val="clear" w:color="000000" w:fill="C00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ILF</w:t>
            </w:r>
          </w:p>
        </w:tc>
        <w:tc>
          <w:tcPr>
            <w:tcW w:w="1022"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14</w:t>
            </w:r>
          </w:p>
        </w:tc>
        <w:tc>
          <w:tcPr>
            <w:tcW w:w="1953"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0</w:t>
            </w:r>
          </w:p>
        </w:tc>
        <w:tc>
          <w:tcPr>
            <w:tcW w:w="1100"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0</w:t>
            </w:r>
          </w:p>
        </w:tc>
        <w:tc>
          <w:tcPr>
            <w:tcW w:w="1346"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14</w:t>
            </w:r>
          </w:p>
        </w:tc>
      </w:tr>
      <w:tr w:rsidR="00177FCF" w:rsidRPr="00636790" w:rsidTr="00364370">
        <w:trPr>
          <w:trHeight w:val="300"/>
        </w:trPr>
        <w:tc>
          <w:tcPr>
            <w:tcW w:w="2140" w:type="dxa"/>
            <w:tcBorders>
              <w:top w:val="nil"/>
              <w:left w:val="single" w:sz="4" w:space="0" w:color="auto"/>
              <w:bottom w:val="single" w:sz="4" w:space="0" w:color="auto"/>
              <w:right w:val="single" w:sz="4" w:space="0" w:color="auto"/>
            </w:tcBorders>
            <w:shd w:val="clear" w:color="000000" w:fill="C00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EIF</w:t>
            </w:r>
          </w:p>
        </w:tc>
        <w:tc>
          <w:tcPr>
            <w:tcW w:w="1022"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0</w:t>
            </w:r>
          </w:p>
        </w:tc>
        <w:tc>
          <w:tcPr>
            <w:tcW w:w="1953"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0</w:t>
            </w:r>
          </w:p>
        </w:tc>
        <w:tc>
          <w:tcPr>
            <w:tcW w:w="1100"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0</w:t>
            </w:r>
          </w:p>
        </w:tc>
        <w:tc>
          <w:tcPr>
            <w:tcW w:w="1346"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0</w:t>
            </w:r>
          </w:p>
        </w:tc>
      </w:tr>
      <w:tr w:rsidR="00177FCF" w:rsidRPr="00636790" w:rsidTr="00364370">
        <w:trPr>
          <w:trHeight w:val="300"/>
        </w:trPr>
        <w:tc>
          <w:tcPr>
            <w:tcW w:w="6215" w:type="dxa"/>
            <w:gridSpan w:val="4"/>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Total de puntos sin ajustar</w:t>
            </w:r>
          </w:p>
        </w:tc>
        <w:tc>
          <w:tcPr>
            <w:tcW w:w="1346"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195</w:t>
            </w:r>
          </w:p>
        </w:tc>
      </w:tr>
    </w:tbl>
    <w:p w:rsidR="00177FCF" w:rsidRPr="00636790" w:rsidRDefault="00177FCF" w:rsidP="00177FCF">
      <w:pPr>
        <w:jc w:val="center"/>
        <w:rPr>
          <w:rFonts w:asciiTheme="minorHAnsi" w:hAnsiTheme="minorHAnsi"/>
          <w:b/>
          <w:i/>
          <w:color w:val="E65B01" w:themeColor="accent1" w:themeShade="BF"/>
          <w:sz w:val="20"/>
          <w:szCs w:val="20"/>
          <w:lang w:val="es-ES_tradnl"/>
        </w:rPr>
      </w:pPr>
      <w:bookmarkStart w:id="307" w:name="_Toc254559767"/>
      <w:bookmarkStart w:id="308" w:name="_Toc254561598"/>
      <w:r w:rsidRPr="00636790">
        <w:rPr>
          <w:rFonts w:asciiTheme="minorHAnsi" w:hAnsiTheme="minorHAnsi"/>
          <w:b/>
          <w:i/>
          <w:color w:val="E65B01" w:themeColor="accent1" w:themeShade="BF"/>
          <w:sz w:val="20"/>
          <w:szCs w:val="20"/>
          <w:lang w:val="es-ES_tradnl"/>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28</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lang w:val="es-ES_tradnl"/>
        </w:rPr>
        <w:t>: UAF puntos sin ajustar</w:t>
      </w:r>
      <w:bookmarkEnd w:id="307"/>
      <w:bookmarkEnd w:id="308"/>
    </w:p>
    <w:p w:rsidR="00177FCF" w:rsidRPr="00636790" w:rsidRDefault="00177FCF" w:rsidP="00177FCF">
      <w:pPr>
        <w:rPr>
          <w:rFonts w:asciiTheme="minorHAnsi" w:hAnsiTheme="minorHAnsi"/>
          <w:sz w:val="22"/>
          <w:szCs w:val="22"/>
          <w:lang w:val="es-ES_tradnl"/>
        </w:rPr>
      </w:pPr>
    </w:p>
    <w:p w:rsidR="00177FCF" w:rsidRPr="00636790" w:rsidRDefault="00177FCF" w:rsidP="00177FCF">
      <w:pPr>
        <w:jc w:val="both"/>
        <w:rPr>
          <w:rFonts w:asciiTheme="minorHAnsi" w:hAnsiTheme="minorHAnsi"/>
          <w:sz w:val="22"/>
          <w:szCs w:val="22"/>
          <w:lang w:val="es-ES_tradnl"/>
        </w:rPr>
      </w:pPr>
      <w:r w:rsidRPr="00636790">
        <w:rPr>
          <w:rFonts w:asciiTheme="minorHAnsi" w:hAnsiTheme="minorHAnsi"/>
          <w:sz w:val="22"/>
          <w:szCs w:val="22"/>
          <w:lang w:val="es-ES_tradnl"/>
        </w:rPr>
        <w:t>La cuarta pestaña denominada “VAF”, nos permite calcular el factor de ajuste dadas las 14 características generales del sistema, calificadas en un rango de 0-5. Los campos de la tabla son los siguientes:</w:t>
      </w:r>
    </w:p>
    <w:p w:rsidR="00177FCF" w:rsidRPr="00636790" w:rsidRDefault="00177FCF" w:rsidP="00177FCF">
      <w:pPr>
        <w:jc w:val="both"/>
        <w:rPr>
          <w:rFonts w:asciiTheme="minorHAnsi" w:hAnsiTheme="minorHAnsi"/>
          <w:sz w:val="22"/>
          <w:szCs w:val="22"/>
          <w:lang w:val="es-ES_tradnl"/>
        </w:rPr>
      </w:pPr>
    </w:p>
    <w:tbl>
      <w:tblPr>
        <w:tblStyle w:val="Listaclara-nfasis3"/>
        <w:tblW w:w="0" w:type="auto"/>
        <w:jc w:val="center"/>
        <w:tblLook w:val="04A0"/>
      </w:tblPr>
      <w:tblGrid>
        <w:gridCol w:w="2881"/>
        <w:gridCol w:w="2881"/>
        <w:gridCol w:w="2882"/>
      </w:tblGrid>
      <w:tr w:rsidR="00177FCF" w:rsidRPr="00636790" w:rsidTr="00364370">
        <w:trPr>
          <w:cnfStyle w:val="100000000000"/>
          <w:jc w:val="center"/>
        </w:trPr>
        <w:tc>
          <w:tcPr>
            <w:cnfStyle w:val="001000000000"/>
            <w:tcW w:w="2881" w:type="dxa"/>
          </w:tcPr>
          <w:p w:rsidR="00177FCF" w:rsidRPr="00636790" w:rsidRDefault="00177FCF" w:rsidP="00364370">
            <w:pPr>
              <w:jc w:val="center"/>
              <w:rPr>
                <w:rFonts w:asciiTheme="minorHAnsi" w:hAnsiTheme="minorHAnsi"/>
                <w:sz w:val="22"/>
                <w:szCs w:val="22"/>
                <w:lang w:val="es-ES_tradnl"/>
              </w:rPr>
            </w:pPr>
            <w:r w:rsidRPr="00636790">
              <w:rPr>
                <w:rFonts w:asciiTheme="minorHAnsi" w:hAnsiTheme="minorHAnsi"/>
                <w:sz w:val="22"/>
                <w:szCs w:val="22"/>
                <w:lang w:val="es-ES_tradnl"/>
              </w:rPr>
              <w:t>Característica general del sistema</w:t>
            </w:r>
          </w:p>
        </w:tc>
        <w:tc>
          <w:tcPr>
            <w:tcW w:w="2881" w:type="dxa"/>
          </w:tcPr>
          <w:p w:rsidR="00177FCF" w:rsidRPr="00636790" w:rsidRDefault="00177FCF" w:rsidP="00364370">
            <w:pPr>
              <w:jc w:val="center"/>
              <w:cnfStyle w:val="100000000000"/>
              <w:rPr>
                <w:rFonts w:asciiTheme="minorHAnsi" w:hAnsiTheme="minorHAnsi"/>
                <w:sz w:val="22"/>
                <w:szCs w:val="22"/>
                <w:lang w:val="es-ES_tradnl"/>
              </w:rPr>
            </w:pPr>
            <w:r w:rsidRPr="00636790">
              <w:rPr>
                <w:rFonts w:asciiTheme="minorHAnsi" w:hAnsiTheme="minorHAnsi"/>
                <w:sz w:val="22"/>
                <w:szCs w:val="22"/>
                <w:lang w:val="es-ES_tradnl"/>
              </w:rPr>
              <w:t>Descripción</w:t>
            </w:r>
          </w:p>
        </w:tc>
        <w:tc>
          <w:tcPr>
            <w:tcW w:w="2882" w:type="dxa"/>
          </w:tcPr>
          <w:p w:rsidR="00177FCF" w:rsidRPr="00636790" w:rsidRDefault="00177FCF" w:rsidP="00364370">
            <w:pPr>
              <w:jc w:val="center"/>
              <w:cnfStyle w:val="100000000000"/>
              <w:rPr>
                <w:rFonts w:asciiTheme="minorHAnsi" w:hAnsiTheme="minorHAnsi"/>
                <w:sz w:val="22"/>
                <w:szCs w:val="22"/>
                <w:lang w:val="es-ES_tradnl"/>
              </w:rPr>
            </w:pPr>
            <w:r w:rsidRPr="00636790">
              <w:rPr>
                <w:rFonts w:asciiTheme="minorHAnsi" w:hAnsiTheme="minorHAnsi"/>
                <w:sz w:val="22"/>
                <w:szCs w:val="22"/>
                <w:lang w:val="es-ES_tradnl"/>
              </w:rPr>
              <w:t>Valor</w:t>
            </w:r>
          </w:p>
        </w:tc>
      </w:tr>
    </w:tbl>
    <w:p w:rsidR="00177FCF" w:rsidRPr="00636790" w:rsidRDefault="00177FCF" w:rsidP="00177FCF">
      <w:pPr>
        <w:jc w:val="center"/>
        <w:rPr>
          <w:rFonts w:asciiTheme="minorHAnsi" w:hAnsiTheme="minorHAnsi"/>
          <w:b/>
          <w:i/>
          <w:color w:val="E65B01" w:themeColor="accent1" w:themeShade="BF"/>
          <w:sz w:val="20"/>
          <w:szCs w:val="20"/>
          <w:lang w:val="es-ES_tradnl"/>
        </w:rPr>
      </w:pPr>
      <w:bookmarkStart w:id="309" w:name="_Toc254559733"/>
      <w:bookmarkStart w:id="310" w:name="_Toc254561659"/>
      <w:r w:rsidRPr="00636790">
        <w:rPr>
          <w:rFonts w:asciiTheme="minorHAnsi" w:hAnsiTheme="minorHAnsi"/>
          <w:b/>
          <w:i/>
          <w:color w:val="E65B01" w:themeColor="accent1" w:themeShade="BF"/>
          <w:sz w:val="20"/>
          <w:szCs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53</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lang w:val="es-ES_tradnl"/>
        </w:rPr>
        <w:t>: Estructura de la tabla de características del sistema</w:t>
      </w:r>
      <w:bookmarkEnd w:id="309"/>
      <w:bookmarkEnd w:id="310"/>
    </w:p>
    <w:p w:rsidR="00177FCF" w:rsidRPr="00636790" w:rsidRDefault="00177FCF" w:rsidP="00177FCF">
      <w:pPr>
        <w:jc w:val="both"/>
        <w:rPr>
          <w:rFonts w:asciiTheme="minorHAnsi" w:hAnsiTheme="minorHAnsi"/>
          <w:sz w:val="22"/>
          <w:szCs w:val="22"/>
          <w:lang w:val="es-ES_tradnl"/>
        </w:rPr>
      </w:pPr>
    </w:p>
    <w:p w:rsidR="00177FCF" w:rsidRPr="00636790" w:rsidRDefault="00354EB7" w:rsidP="00177FCF">
      <w:pPr>
        <w:jc w:val="both"/>
        <w:rPr>
          <w:rFonts w:asciiTheme="minorHAnsi" w:hAnsiTheme="minorHAnsi"/>
          <w:sz w:val="22"/>
          <w:szCs w:val="22"/>
          <w:lang w:val="es-ES_tradnl"/>
        </w:rPr>
      </w:pPr>
      <w:r>
        <w:rPr>
          <w:rFonts w:asciiTheme="minorHAnsi" w:hAnsiTheme="minorHAnsi"/>
          <w:noProof/>
          <w:sz w:val="22"/>
          <w:szCs w:val="22"/>
          <w:lang w:val="es-CO" w:eastAsia="es-CO"/>
        </w:rPr>
        <w:pict>
          <v:rect id="_x0000_s1050" style="position:absolute;left:0;text-align:left;margin-left:132.25pt;margin-top:21.75pt;width:156.3pt;height:71.35pt;z-index:251686912" fillcolor="white [3201]" strokecolor="#f5cd2d [3207]" strokeweight="5pt">
            <v:stroke linestyle="thickThin"/>
            <v:shadow color="#868686"/>
            <v:textbox style="mso-next-textbox:#_x0000_s1050">
              <w:txbxContent>
                <w:p w:rsidR="00181AE9" w:rsidRPr="00B63D32" w:rsidRDefault="00181AE9" w:rsidP="00177FCF">
                  <w:pPr>
                    <w:rPr>
                      <w:rFonts w:asciiTheme="minorHAnsi" w:hAnsiTheme="minorHAnsi"/>
                      <w:b/>
                      <w:lang w:val="es-CO"/>
                    </w:rPr>
                  </w:pPr>
                </w:p>
                <w:p w:rsidR="00181AE9" w:rsidRPr="00B63D32" w:rsidRDefault="00181AE9" w:rsidP="00177FCF">
                  <w:pPr>
                    <w:jc w:val="center"/>
                    <w:rPr>
                      <w:rFonts w:asciiTheme="minorHAnsi" w:hAnsiTheme="minorHAnsi"/>
                      <w:b/>
                      <w:sz w:val="44"/>
                      <w:szCs w:val="44"/>
                      <w:lang w:val="es-CO"/>
                    </w:rPr>
                  </w:pPr>
                  <w:r w:rsidRPr="00B63D32">
                    <w:rPr>
                      <w:rFonts w:asciiTheme="minorHAnsi" w:hAnsiTheme="minorHAnsi"/>
                      <w:b/>
                      <w:sz w:val="44"/>
                      <w:szCs w:val="44"/>
                      <w:lang w:val="es-CO"/>
                    </w:rPr>
                    <w:t>PF = UAF*VAF</w:t>
                  </w:r>
                </w:p>
              </w:txbxContent>
            </v:textbox>
          </v:rect>
        </w:pict>
      </w:r>
      <w:r w:rsidR="00177FCF" w:rsidRPr="00636790">
        <w:rPr>
          <w:rFonts w:asciiTheme="minorHAnsi" w:hAnsiTheme="minorHAnsi"/>
          <w:sz w:val="22"/>
          <w:szCs w:val="22"/>
          <w:lang w:val="es-ES_tradnl"/>
        </w:rPr>
        <w:t>En la quinta pestaña denominada: “Calculo PF ajustado”, se calcula este valor dado la formula siguiente:</w:t>
      </w:r>
    </w:p>
    <w:p w:rsidR="00177FCF" w:rsidRPr="00636790" w:rsidRDefault="00177FCF" w:rsidP="00177FCF">
      <w:pPr>
        <w:jc w:val="both"/>
        <w:rPr>
          <w:rFonts w:asciiTheme="minorHAnsi" w:hAnsiTheme="minorHAnsi"/>
          <w:sz w:val="22"/>
          <w:szCs w:val="22"/>
          <w:lang w:val="es-ES_tradnl"/>
        </w:rPr>
      </w:pPr>
    </w:p>
    <w:p w:rsidR="00177FCF" w:rsidRPr="00636790" w:rsidRDefault="00177FCF" w:rsidP="00177FCF">
      <w:pPr>
        <w:jc w:val="both"/>
        <w:rPr>
          <w:rFonts w:asciiTheme="minorHAnsi" w:hAnsiTheme="minorHAnsi"/>
          <w:sz w:val="22"/>
          <w:szCs w:val="22"/>
          <w:lang w:val="es-ES_tradnl"/>
        </w:rPr>
      </w:pPr>
    </w:p>
    <w:p w:rsidR="00177FCF" w:rsidRPr="00636790" w:rsidRDefault="00177FCF" w:rsidP="00177FCF">
      <w:pPr>
        <w:jc w:val="both"/>
        <w:rPr>
          <w:rFonts w:asciiTheme="minorHAnsi" w:hAnsiTheme="minorHAnsi"/>
          <w:sz w:val="22"/>
          <w:szCs w:val="22"/>
          <w:lang w:val="es-ES_tradnl"/>
        </w:rPr>
      </w:pPr>
    </w:p>
    <w:p w:rsidR="00177FCF" w:rsidRPr="00636790" w:rsidRDefault="00177FCF" w:rsidP="00177FCF">
      <w:pPr>
        <w:jc w:val="both"/>
        <w:rPr>
          <w:rFonts w:asciiTheme="minorHAnsi" w:hAnsiTheme="minorHAnsi"/>
          <w:sz w:val="22"/>
          <w:szCs w:val="22"/>
          <w:lang w:val="es-ES_tradnl"/>
        </w:rPr>
      </w:pPr>
    </w:p>
    <w:p w:rsidR="00177FCF" w:rsidRPr="00636790" w:rsidRDefault="00177FCF" w:rsidP="00177FCF">
      <w:pPr>
        <w:jc w:val="both"/>
        <w:rPr>
          <w:rFonts w:asciiTheme="minorHAnsi" w:hAnsiTheme="minorHAnsi"/>
          <w:sz w:val="22"/>
          <w:szCs w:val="22"/>
          <w:lang w:val="es-ES_tradnl"/>
        </w:rPr>
      </w:pPr>
    </w:p>
    <w:p w:rsidR="00177FCF" w:rsidRPr="00636790" w:rsidRDefault="00177FCF" w:rsidP="00177FCF">
      <w:pPr>
        <w:jc w:val="center"/>
        <w:rPr>
          <w:rFonts w:asciiTheme="minorHAnsi" w:hAnsiTheme="minorHAnsi"/>
          <w:b/>
          <w:i/>
          <w:color w:val="E65B01" w:themeColor="accent1" w:themeShade="BF"/>
          <w:sz w:val="20"/>
          <w:szCs w:val="20"/>
          <w:lang w:val="es-ES_tradnl"/>
        </w:rPr>
      </w:pPr>
      <w:bookmarkStart w:id="311" w:name="_Toc254559734"/>
      <w:bookmarkStart w:id="312" w:name="_Toc254561660"/>
      <w:r w:rsidRPr="00636790">
        <w:rPr>
          <w:rFonts w:asciiTheme="minorHAnsi" w:hAnsiTheme="minorHAnsi"/>
          <w:b/>
          <w:i/>
          <w:color w:val="E65B01" w:themeColor="accent1" w:themeShade="BF"/>
          <w:sz w:val="20"/>
          <w:szCs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54</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lang w:val="es-ES_tradnl"/>
        </w:rPr>
        <w:t>: Formula del cálculo PF ajustado</w:t>
      </w:r>
      <w:bookmarkEnd w:id="311"/>
      <w:bookmarkEnd w:id="312"/>
    </w:p>
    <w:p w:rsidR="00177FCF" w:rsidRPr="00636790" w:rsidRDefault="00177FCF" w:rsidP="00177FCF">
      <w:pPr>
        <w:jc w:val="both"/>
        <w:rPr>
          <w:rFonts w:asciiTheme="minorHAnsi" w:hAnsiTheme="minorHAnsi" w:cstheme="minorHAnsi"/>
          <w:sz w:val="22"/>
          <w:szCs w:val="22"/>
          <w:lang w:val="es-ES_tradnl"/>
        </w:rPr>
      </w:pPr>
    </w:p>
    <w:p w:rsidR="00177FCF" w:rsidRPr="00636790" w:rsidRDefault="00177FCF" w:rsidP="00177FCF">
      <w:pPr>
        <w:jc w:val="both"/>
        <w:rPr>
          <w:rFonts w:asciiTheme="minorHAnsi" w:hAnsiTheme="minorHAnsi" w:cstheme="minorHAnsi"/>
          <w:sz w:val="22"/>
          <w:szCs w:val="22"/>
          <w:lang w:val="es-ES_tradnl"/>
        </w:rPr>
      </w:pPr>
      <w:r w:rsidRPr="00636790">
        <w:rPr>
          <w:rFonts w:asciiTheme="minorHAnsi" w:hAnsiTheme="minorHAnsi" w:cstheme="minorHAnsi"/>
          <w:sz w:val="22"/>
          <w:szCs w:val="22"/>
          <w:lang w:val="es-ES_tradnl"/>
        </w:rPr>
        <w:t>La última pestaña incluye el costo total del producto el cual es:</w:t>
      </w:r>
    </w:p>
    <w:p w:rsidR="00177FCF" w:rsidRPr="00636790" w:rsidRDefault="00177FCF" w:rsidP="00177FCF">
      <w:pPr>
        <w:jc w:val="both"/>
        <w:rPr>
          <w:rFonts w:asciiTheme="minorHAnsi" w:hAnsiTheme="minorHAnsi" w:cstheme="minorHAnsi"/>
          <w:sz w:val="22"/>
          <w:szCs w:val="22"/>
          <w:lang w:val="es-ES_tradnl"/>
        </w:rPr>
      </w:pPr>
    </w:p>
    <w:p w:rsidR="00177FCF" w:rsidRPr="00636790" w:rsidRDefault="00177FCF" w:rsidP="00177FCF">
      <w:pPr>
        <w:jc w:val="center"/>
        <w:rPr>
          <w:rFonts w:asciiTheme="minorHAnsi" w:hAnsiTheme="minorHAnsi" w:cstheme="minorHAnsi"/>
          <w:b/>
          <w:color w:val="C00000"/>
          <w:sz w:val="52"/>
          <w:szCs w:val="52"/>
          <w:lang w:val="es-ES_tradnl"/>
        </w:rPr>
      </w:pPr>
      <w:r w:rsidRPr="00636790">
        <w:rPr>
          <w:rFonts w:asciiTheme="minorHAnsi" w:hAnsiTheme="minorHAnsi" w:cstheme="minorHAnsi"/>
          <w:b/>
          <w:color w:val="C00000"/>
          <w:sz w:val="52"/>
          <w:szCs w:val="52"/>
          <w:lang w:val="es-ES_tradnl"/>
        </w:rPr>
        <w:t>$10.240.000</w:t>
      </w:r>
    </w:p>
    <w:p w:rsidR="00177FCF" w:rsidRPr="00636790" w:rsidRDefault="00177FCF" w:rsidP="00177FCF">
      <w:pPr>
        <w:jc w:val="both"/>
        <w:rPr>
          <w:rFonts w:asciiTheme="minorHAnsi" w:hAnsiTheme="minorHAnsi" w:cstheme="minorHAnsi"/>
          <w:b/>
          <w:sz w:val="22"/>
          <w:szCs w:val="22"/>
          <w:lang w:val="es-ES_tradnl"/>
        </w:rPr>
      </w:pPr>
      <w:r w:rsidRPr="00636790">
        <w:rPr>
          <w:rFonts w:asciiTheme="minorHAnsi" w:hAnsiTheme="minorHAnsi" w:cstheme="minorHAnsi"/>
          <w:sz w:val="22"/>
          <w:szCs w:val="22"/>
          <w:lang w:val="es-ES_tradnl"/>
        </w:rPr>
        <w:t xml:space="preserve">En general, esa es la descripción del anexo “Puntos Funcionales”, para ver el anexo: </w:t>
      </w:r>
      <w:hyperlink r:id="rId345" w:history="1">
        <w:r w:rsidR="008F59E4" w:rsidRPr="00636790">
          <w:rPr>
            <w:rStyle w:val="Hipervnculo"/>
            <w:rFonts w:asciiTheme="minorHAnsi" w:hAnsiTheme="minorHAnsi" w:cstheme="minorHAnsi"/>
            <w:b/>
            <w:color w:val="C00000"/>
            <w:sz w:val="22"/>
            <w:szCs w:val="22"/>
            <w:lang w:val="es-ES_tradnl"/>
          </w:rPr>
          <w:t>[Ver anexo puntos funcionales]</w:t>
        </w:r>
      </w:hyperlink>
      <w:r w:rsidRPr="00636790">
        <w:rPr>
          <w:rFonts w:asciiTheme="minorHAnsi" w:hAnsiTheme="minorHAnsi" w:cstheme="minorHAnsi"/>
          <w:b/>
          <w:sz w:val="22"/>
          <w:szCs w:val="22"/>
          <w:lang w:val="es-ES_tradnl"/>
        </w:rPr>
        <w:t>.</w:t>
      </w:r>
    </w:p>
    <w:p w:rsidR="003F2D28" w:rsidRPr="00636790" w:rsidRDefault="003F2D28" w:rsidP="00177FCF">
      <w:pPr>
        <w:jc w:val="both"/>
        <w:rPr>
          <w:rFonts w:asciiTheme="minorHAnsi" w:hAnsiTheme="minorHAnsi" w:cstheme="minorHAnsi"/>
          <w:b/>
          <w:sz w:val="22"/>
          <w:szCs w:val="22"/>
          <w:lang w:val="es-ES_tradnl"/>
        </w:rPr>
      </w:pPr>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bookmarkStart w:id="313" w:name="_Gráficas_de_GANTT"/>
      <w:bookmarkEnd w:id="313"/>
      <w:r w:rsidRPr="00636790">
        <w:rPr>
          <w:rFonts w:asciiTheme="minorHAnsi" w:hAnsiTheme="minorHAnsi"/>
          <w:i w:val="0"/>
          <w:color w:val="E65B01" w:themeColor="accent1" w:themeShade="BF"/>
          <w:sz w:val="22"/>
          <w:szCs w:val="22"/>
          <w:lang w:val="es-ES_tradnl"/>
        </w:rPr>
        <w:t xml:space="preserve">Gráficas de GANTT y PERT </w:t>
      </w:r>
    </w:p>
    <w:p w:rsidR="00177FCF" w:rsidRPr="00636790" w:rsidRDefault="00177FCF" w:rsidP="00177FCF">
      <w:pPr>
        <w:rPr>
          <w:rFonts w:asciiTheme="minorHAnsi" w:hAnsiTheme="minorHAnsi"/>
          <w:lang w:val="es-ES_tradnl"/>
        </w:rPr>
      </w:pPr>
    </w:p>
    <w:p w:rsidR="00177FCF" w:rsidRPr="00636790" w:rsidRDefault="00177FCF" w:rsidP="00177FCF">
      <w:pPr>
        <w:jc w:val="both"/>
        <w:rPr>
          <w:rFonts w:asciiTheme="minorHAnsi" w:hAnsiTheme="minorHAnsi"/>
          <w:sz w:val="22"/>
          <w:szCs w:val="22"/>
          <w:lang w:val="es-ES_tradnl"/>
        </w:rPr>
      </w:pPr>
      <w:r w:rsidRPr="00636790">
        <w:rPr>
          <w:rFonts w:asciiTheme="minorHAnsi" w:hAnsiTheme="minorHAnsi"/>
          <w:sz w:val="22"/>
          <w:szCs w:val="22"/>
          <w:lang w:val="es-ES_tradnl"/>
        </w:rPr>
        <w:t xml:space="preserve">Los diagramas de Gantt y de Pert son herramientas útiles para la planeación de proyectos,  en ellos se encuentran las fechas de las actividades junto con la duración; para el caso de PERT se describen que tareas dependen unas de otras. Estos anexos se irán agregando a medida que el proyecto avance, de acuerdo a cada entrega, ya que el modelo manejado es tipo espiral </w:t>
      </w:r>
      <w:r w:rsidRPr="00636790">
        <w:rPr>
          <w:rFonts w:asciiTheme="minorHAnsi" w:hAnsiTheme="minorHAnsi"/>
          <w:b/>
          <w:sz w:val="22"/>
          <w:szCs w:val="22"/>
          <w:lang w:val="es-ES_tradnl"/>
        </w:rPr>
        <w:t xml:space="preserve">[Ver sección 6.1].  </w:t>
      </w:r>
      <w:r w:rsidRPr="00636790">
        <w:rPr>
          <w:rFonts w:asciiTheme="minorHAnsi" w:hAnsiTheme="minorHAnsi"/>
          <w:sz w:val="22"/>
          <w:szCs w:val="22"/>
          <w:lang w:val="es-ES_tradnl"/>
        </w:rPr>
        <w:t>Para esta entrega se tienen las graficas de PERT y GANTT para el hito 1.</w:t>
      </w:r>
    </w:p>
    <w:p w:rsidR="00177FCF" w:rsidRPr="00636790" w:rsidRDefault="00177FCF" w:rsidP="00177FCF">
      <w:pPr>
        <w:jc w:val="both"/>
        <w:rPr>
          <w:rFonts w:asciiTheme="minorHAnsi" w:hAnsiTheme="minorHAnsi"/>
          <w:sz w:val="22"/>
          <w:szCs w:val="22"/>
          <w:lang w:val="es-ES_tradnl"/>
        </w:rPr>
      </w:pPr>
    </w:p>
    <w:p w:rsidR="00177FCF" w:rsidRPr="00636790" w:rsidRDefault="00177FCF" w:rsidP="00177FCF">
      <w:pPr>
        <w:jc w:val="both"/>
        <w:rPr>
          <w:rFonts w:asciiTheme="minorHAnsi" w:hAnsiTheme="minorHAnsi"/>
          <w:b/>
          <w:sz w:val="22"/>
          <w:szCs w:val="22"/>
          <w:lang w:val="es-ES_tradnl"/>
        </w:rPr>
      </w:pPr>
      <w:r w:rsidRPr="00636790">
        <w:rPr>
          <w:rFonts w:asciiTheme="minorHAnsi" w:hAnsiTheme="minorHAnsi"/>
          <w:b/>
          <w:sz w:val="22"/>
          <w:szCs w:val="22"/>
          <w:lang w:val="es-ES_tradnl"/>
        </w:rPr>
        <w:t>[</w:t>
      </w:r>
      <w:hyperlink r:id="rId346" w:history="1">
        <w:r w:rsidRPr="00636790">
          <w:rPr>
            <w:rStyle w:val="Hipervnculo"/>
            <w:rFonts w:asciiTheme="minorHAnsi" w:hAnsiTheme="minorHAnsi"/>
            <w:b/>
            <w:color w:val="C00000"/>
            <w:sz w:val="22"/>
            <w:szCs w:val="22"/>
            <w:lang w:val="es-ES_tradnl"/>
          </w:rPr>
          <w:t>VER GANTT 1</w:t>
        </w:r>
      </w:hyperlink>
      <w:r w:rsidRPr="00636790">
        <w:rPr>
          <w:rFonts w:asciiTheme="minorHAnsi" w:hAnsiTheme="minorHAnsi"/>
          <w:b/>
          <w:sz w:val="22"/>
          <w:szCs w:val="22"/>
          <w:lang w:val="es-ES_tradnl"/>
        </w:rPr>
        <w:t>]</w:t>
      </w:r>
    </w:p>
    <w:p w:rsidR="00177FCF" w:rsidRPr="00636790" w:rsidRDefault="00177FCF" w:rsidP="00177FCF">
      <w:pPr>
        <w:jc w:val="both"/>
        <w:rPr>
          <w:rFonts w:asciiTheme="minorHAnsi" w:hAnsiTheme="minorHAnsi"/>
          <w:b/>
          <w:sz w:val="22"/>
          <w:szCs w:val="22"/>
          <w:lang w:val="es-ES_tradnl"/>
        </w:rPr>
      </w:pPr>
    </w:p>
    <w:p w:rsidR="00177FCF" w:rsidRPr="00636790" w:rsidRDefault="00177FCF" w:rsidP="00177FCF">
      <w:pPr>
        <w:jc w:val="both"/>
        <w:rPr>
          <w:rFonts w:asciiTheme="minorHAnsi" w:hAnsiTheme="minorHAnsi"/>
          <w:b/>
          <w:sz w:val="22"/>
          <w:szCs w:val="22"/>
          <w:lang w:val="es-ES_tradnl"/>
        </w:rPr>
      </w:pPr>
      <w:r w:rsidRPr="00636790">
        <w:rPr>
          <w:rFonts w:asciiTheme="minorHAnsi" w:hAnsiTheme="minorHAnsi"/>
          <w:b/>
          <w:sz w:val="22"/>
          <w:szCs w:val="22"/>
          <w:lang w:val="es-ES_tradnl"/>
        </w:rPr>
        <w:t>[</w:t>
      </w:r>
      <w:hyperlink r:id="rId347" w:history="1">
        <w:r w:rsidRPr="00636790">
          <w:rPr>
            <w:rStyle w:val="Hipervnculo"/>
            <w:rFonts w:asciiTheme="minorHAnsi" w:hAnsiTheme="minorHAnsi"/>
            <w:b/>
            <w:color w:val="C00000"/>
            <w:sz w:val="22"/>
            <w:szCs w:val="22"/>
            <w:lang w:val="es-ES_tradnl"/>
          </w:rPr>
          <w:t>VER PERT 1</w:t>
        </w:r>
      </w:hyperlink>
      <w:r w:rsidRPr="00636790">
        <w:rPr>
          <w:rFonts w:asciiTheme="minorHAnsi" w:hAnsiTheme="minorHAnsi"/>
          <w:b/>
          <w:sz w:val="22"/>
          <w:szCs w:val="22"/>
          <w:lang w:val="es-ES_tradnl"/>
        </w:rPr>
        <w:t>]</w:t>
      </w:r>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bookmarkStart w:id="314" w:name="_Lista_de_casos"/>
      <w:bookmarkEnd w:id="314"/>
      <w:r w:rsidRPr="00636790">
        <w:rPr>
          <w:rFonts w:asciiTheme="minorHAnsi" w:hAnsiTheme="minorHAnsi"/>
          <w:i w:val="0"/>
          <w:color w:val="E65B01" w:themeColor="accent1" w:themeShade="BF"/>
          <w:sz w:val="22"/>
          <w:szCs w:val="22"/>
          <w:lang w:val="es-ES_tradnl"/>
        </w:rPr>
        <w:t>Lista de casos de uso</w:t>
      </w:r>
    </w:p>
    <w:p w:rsidR="00177FCF" w:rsidRPr="00636790" w:rsidRDefault="00177FCF" w:rsidP="00177FCF">
      <w:pPr>
        <w:rPr>
          <w:rFonts w:asciiTheme="minorHAnsi" w:hAnsiTheme="minorHAnsi"/>
          <w:sz w:val="22"/>
          <w:szCs w:val="22"/>
          <w:lang w:val="es-ES_tradnl"/>
        </w:rPr>
      </w:pPr>
    </w:p>
    <w:p w:rsidR="00177FCF" w:rsidRPr="00636790" w:rsidRDefault="00177FCF" w:rsidP="00177FCF">
      <w:pPr>
        <w:autoSpaceDE w:val="0"/>
        <w:autoSpaceDN w:val="0"/>
        <w:adjustRightInd w:val="0"/>
        <w:rPr>
          <w:rFonts w:asciiTheme="minorHAnsi" w:eastAsia="Calibri" w:hAnsiTheme="minorHAnsi" w:cs="ArialMT"/>
          <w:sz w:val="22"/>
          <w:szCs w:val="22"/>
          <w:lang w:val="es-CO" w:eastAsia="es-CO"/>
        </w:rPr>
      </w:pPr>
      <w:r w:rsidRPr="00636790">
        <w:rPr>
          <w:rFonts w:asciiTheme="minorHAnsi" w:eastAsia="Calibri" w:hAnsiTheme="minorHAnsi" w:cs="ArialMT"/>
          <w:sz w:val="22"/>
          <w:szCs w:val="22"/>
          <w:lang w:val="es-CO" w:eastAsia="es-CO"/>
        </w:rPr>
        <w:t xml:space="preserve">Un caso de uso representa una unidad funcional coherente de un sistema, subsistema o clase. </w:t>
      </w:r>
      <w:r w:rsidRPr="00636790">
        <w:rPr>
          <w:rFonts w:asciiTheme="minorHAnsi" w:eastAsia="Calibri" w:hAnsiTheme="minorHAnsi" w:cs="ArialMT"/>
          <w:b/>
          <w:sz w:val="22"/>
          <w:szCs w:val="22"/>
          <w:lang w:val="es-CO" w:eastAsia="es-CO"/>
        </w:rPr>
        <w:t xml:space="preserve">[REFERENCIA </w:t>
      </w:r>
      <w:hyperlink r:id="rId348" w:history="1">
        <w:r w:rsidRPr="00636790">
          <w:rPr>
            <w:rStyle w:val="Hipervnculo"/>
            <w:rFonts w:asciiTheme="minorHAnsi" w:hAnsiTheme="minorHAnsi"/>
          </w:rPr>
          <w:t>http://lsi.ugr.es/~mvega/docis/casos%20de%20uso.pdf</w:t>
        </w:r>
      </w:hyperlink>
      <w:r w:rsidRPr="00636790">
        <w:rPr>
          <w:rFonts w:asciiTheme="minorHAnsi" w:eastAsia="Calibri" w:hAnsiTheme="minorHAnsi" w:cs="ArialMT"/>
          <w:b/>
          <w:sz w:val="22"/>
          <w:szCs w:val="22"/>
          <w:lang w:val="es-CO" w:eastAsia="es-CO"/>
        </w:rPr>
        <w:t xml:space="preserve">] </w:t>
      </w:r>
      <w:r w:rsidRPr="00636790">
        <w:rPr>
          <w:rFonts w:asciiTheme="minorHAnsi" w:eastAsia="Calibri" w:hAnsiTheme="minorHAnsi" w:cs="ArialMT"/>
          <w:sz w:val="22"/>
          <w:szCs w:val="22"/>
          <w:lang w:val="es-CO" w:eastAsia="es-CO"/>
        </w:rPr>
        <w:t xml:space="preserve">Es importante para </w:t>
      </w:r>
      <w:r w:rsidRPr="00636790">
        <w:rPr>
          <w:rFonts w:asciiTheme="minorHAnsi" w:eastAsia="Calibri" w:hAnsiTheme="minorHAnsi" w:cs="ArialMT"/>
          <w:sz w:val="22"/>
          <w:szCs w:val="22"/>
          <w:lang w:val="es-CO" w:eastAsia="es-CO"/>
        </w:rPr>
        <w:lastRenderedPageBreak/>
        <w:t>Alimnova® tener una lista de los casos de uso con el fin de mantener la organización y además fue útil en el momento de hacer los puntos funcionales.</w:t>
      </w:r>
    </w:p>
    <w:p w:rsidR="00177FCF" w:rsidRPr="00636790" w:rsidRDefault="00177FCF" w:rsidP="00177FCF">
      <w:pPr>
        <w:rPr>
          <w:rFonts w:asciiTheme="minorHAnsi" w:hAnsiTheme="minorHAnsi"/>
          <w:sz w:val="22"/>
          <w:szCs w:val="22"/>
          <w:lang w:val="es-ES_tradnl"/>
        </w:rPr>
      </w:pPr>
    </w:p>
    <w:p w:rsidR="00177FCF" w:rsidRPr="00636790" w:rsidRDefault="00177FCF" w:rsidP="00177FCF">
      <w:pPr>
        <w:rPr>
          <w:rFonts w:asciiTheme="minorHAnsi" w:hAnsiTheme="minorHAnsi"/>
          <w:b/>
          <w:color w:val="C00000"/>
          <w:sz w:val="22"/>
          <w:szCs w:val="22"/>
          <w:lang w:val="es-ES_tradnl"/>
        </w:rPr>
      </w:pPr>
      <w:r w:rsidRPr="00636790">
        <w:rPr>
          <w:rFonts w:asciiTheme="minorHAnsi" w:hAnsiTheme="minorHAnsi"/>
          <w:b/>
          <w:color w:val="C00000"/>
          <w:sz w:val="22"/>
          <w:szCs w:val="22"/>
          <w:lang w:val="es-ES_tradnl"/>
        </w:rPr>
        <w:t>[</w:t>
      </w:r>
      <w:hyperlink r:id="rId349" w:history="1">
        <w:r w:rsidRPr="00636790">
          <w:rPr>
            <w:rStyle w:val="Hipervnculo"/>
            <w:rFonts w:asciiTheme="minorHAnsi" w:hAnsiTheme="minorHAnsi"/>
            <w:b/>
            <w:color w:val="C00000"/>
            <w:sz w:val="22"/>
            <w:szCs w:val="22"/>
            <w:lang w:val="es-ES_tradnl"/>
          </w:rPr>
          <w:t>VER LISTA DE CASOS DE USO</w:t>
        </w:r>
      </w:hyperlink>
      <w:r w:rsidRPr="00636790">
        <w:rPr>
          <w:rFonts w:asciiTheme="minorHAnsi" w:hAnsiTheme="minorHAnsi"/>
          <w:b/>
          <w:color w:val="C00000"/>
          <w:sz w:val="22"/>
          <w:szCs w:val="22"/>
          <w:lang w:val="es-ES_tradnl"/>
        </w:rPr>
        <w:t>]</w:t>
      </w:r>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bookmarkStart w:id="315" w:name="_Descripción_de_RiskyProject"/>
      <w:bookmarkEnd w:id="315"/>
      <w:r w:rsidRPr="00636790">
        <w:rPr>
          <w:rFonts w:asciiTheme="minorHAnsi" w:hAnsiTheme="minorHAnsi"/>
          <w:i w:val="0"/>
          <w:color w:val="E65B01" w:themeColor="accent1" w:themeShade="BF"/>
          <w:sz w:val="22"/>
          <w:szCs w:val="22"/>
          <w:lang w:val="es-ES_tradnl"/>
        </w:rPr>
        <w:t>Descripción de RiskyProject</w:t>
      </w:r>
    </w:p>
    <w:p w:rsidR="00177FCF" w:rsidRPr="00636790" w:rsidRDefault="00177FCF" w:rsidP="00177FCF">
      <w:pPr>
        <w:rPr>
          <w:rFonts w:asciiTheme="minorHAnsi" w:hAnsiTheme="minorHAnsi"/>
          <w:lang w:val="es-ES_tradnl"/>
        </w:rPr>
      </w:pPr>
    </w:p>
    <w:p w:rsidR="00177FCF" w:rsidRPr="00636790" w:rsidRDefault="00177FCF" w:rsidP="00177FCF">
      <w:pPr>
        <w:jc w:val="both"/>
        <w:rPr>
          <w:rFonts w:asciiTheme="minorHAnsi" w:hAnsiTheme="minorHAnsi"/>
          <w:sz w:val="22"/>
          <w:szCs w:val="22"/>
          <w:lang w:val="es-ES_tradnl"/>
        </w:rPr>
      </w:pPr>
      <w:r w:rsidRPr="00636790">
        <w:rPr>
          <w:rFonts w:asciiTheme="minorHAnsi" w:hAnsiTheme="minorHAnsi"/>
          <w:sz w:val="22"/>
          <w:szCs w:val="22"/>
          <w:lang w:val="es-ES_tradnl"/>
        </w:rPr>
        <w:t>RiskyProject es una herramienta de tipo estratégico que relaciona los recursos del proyecto con sus correspondientes costos a las actividades del proyecto, estas actividades a su vez tiene asignados sus correspondientes riesgos; el propósito es calcular dadas las relaciones anteriores los riesgos más altos del proyecto y los planes de mitigación, a continuación se mostraran unas ilustraciones del programa:</w:t>
      </w:r>
    </w:p>
    <w:p w:rsidR="00177FCF" w:rsidRPr="00636790" w:rsidRDefault="00177FCF" w:rsidP="00177FCF">
      <w:pPr>
        <w:jc w:val="both"/>
        <w:rPr>
          <w:rFonts w:asciiTheme="minorHAnsi" w:hAnsiTheme="minorHAnsi"/>
          <w:sz w:val="22"/>
          <w:szCs w:val="22"/>
          <w:lang w:val="es-ES_tradnl"/>
        </w:rPr>
      </w:pPr>
    </w:p>
    <w:p w:rsidR="00177FCF" w:rsidRPr="00636790" w:rsidRDefault="00177FCF" w:rsidP="00177FCF">
      <w:pPr>
        <w:jc w:val="center"/>
        <w:rPr>
          <w:rFonts w:asciiTheme="minorHAnsi" w:hAnsiTheme="minorHAnsi"/>
          <w:b/>
          <w:i/>
          <w:color w:val="E65B01" w:themeColor="accent1" w:themeShade="BF"/>
          <w:sz w:val="20"/>
          <w:szCs w:val="20"/>
          <w:lang w:val="es-ES_tradnl"/>
        </w:rPr>
      </w:pPr>
      <w:r w:rsidRPr="00636790">
        <w:rPr>
          <w:rFonts w:asciiTheme="minorHAnsi" w:hAnsiTheme="minorHAnsi"/>
          <w:noProof/>
          <w:sz w:val="22"/>
          <w:szCs w:val="22"/>
          <w:lang w:val="es-CO" w:eastAsia="es-CO"/>
        </w:rPr>
        <w:drawing>
          <wp:inline distT="0" distB="0" distL="0" distR="0">
            <wp:extent cx="5400040" cy="3040723"/>
            <wp:effectExtent l="19050" t="0" r="0" b="0"/>
            <wp:docPr id="8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0" cstate="print"/>
                    <a:srcRect/>
                    <a:stretch>
                      <a:fillRect/>
                    </a:stretch>
                  </pic:blipFill>
                  <pic:spPr bwMode="auto">
                    <a:xfrm>
                      <a:off x="0" y="0"/>
                      <a:ext cx="5400040" cy="3040723"/>
                    </a:xfrm>
                    <a:prstGeom prst="rect">
                      <a:avLst/>
                    </a:prstGeom>
                    <a:noFill/>
                    <a:ln w="9525">
                      <a:noFill/>
                      <a:miter lim="800000"/>
                      <a:headEnd/>
                      <a:tailEnd/>
                    </a:ln>
                  </pic:spPr>
                </pic:pic>
              </a:graphicData>
            </a:graphic>
          </wp:inline>
        </w:drawing>
      </w:r>
    </w:p>
    <w:p w:rsidR="00177FCF" w:rsidRPr="00636790" w:rsidRDefault="00177FCF" w:rsidP="00177FCF">
      <w:pPr>
        <w:jc w:val="center"/>
        <w:rPr>
          <w:rFonts w:asciiTheme="minorHAnsi" w:hAnsiTheme="minorHAnsi"/>
          <w:b/>
          <w:i/>
          <w:color w:val="E65B01" w:themeColor="accent1" w:themeShade="BF"/>
          <w:sz w:val="20"/>
          <w:szCs w:val="20"/>
          <w:lang w:val="es-ES_tradnl"/>
        </w:rPr>
      </w:pPr>
      <w:bookmarkStart w:id="316" w:name="_Toc254559735"/>
      <w:bookmarkStart w:id="317" w:name="_Toc254561661"/>
      <w:r w:rsidRPr="00636790">
        <w:rPr>
          <w:rFonts w:asciiTheme="minorHAnsi" w:hAnsiTheme="minorHAnsi"/>
          <w:b/>
          <w:i/>
          <w:color w:val="E65B01" w:themeColor="accent1" w:themeShade="BF"/>
          <w:sz w:val="20"/>
          <w:szCs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55</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lang w:val="es-ES_tradnl"/>
        </w:rPr>
        <w:t>: Grafica de tareas del software RiskyProject</w:t>
      </w:r>
      <w:bookmarkEnd w:id="316"/>
      <w:bookmarkEnd w:id="317"/>
    </w:p>
    <w:p w:rsidR="00177FCF" w:rsidRPr="00636790" w:rsidRDefault="00177FCF" w:rsidP="00177FCF">
      <w:pPr>
        <w:rPr>
          <w:rFonts w:asciiTheme="minorHAnsi" w:hAnsiTheme="minorHAnsi"/>
          <w:b/>
          <w:i/>
          <w:color w:val="E65B01" w:themeColor="accent1" w:themeShade="BF"/>
          <w:sz w:val="20"/>
          <w:szCs w:val="20"/>
          <w:lang w:val="es-ES_tradnl"/>
        </w:rPr>
      </w:pPr>
    </w:p>
    <w:p w:rsidR="00177FCF" w:rsidRPr="00636790" w:rsidRDefault="00177FCF" w:rsidP="00177FCF">
      <w:pPr>
        <w:rPr>
          <w:rFonts w:asciiTheme="minorHAnsi" w:hAnsiTheme="minorHAnsi"/>
          <w:b/>
          <w:i/>
          <w:color w:val="E65B01" w:themeColor="accent1" w:themeShade="BF"/>
          <w:sz w:val="20"/>
          <w:szCs w:val="20"/>
          <w:lang w:val="es-ES_tradnl"/>
        </w:rPr>
      </w:pPr>
      <w:r w:rsidRPr="00636790">
        <w:rPr>
          <w:rFonts w:asciiTheme="minorHAnsi" w:hAnsiTheme="minorHAnsi"/>
          <w:b/>
          <w:i/>
          <w:noProof/>
          <w:color w:val="E65B01" w:themeColor="accent1" w:themeShade="BF"/>
          <w:sz w:val="20"/>
          <w:szCs w:val="20"/>
          <w:lang w:val="es-CO" w:eastAsia="es-CO"/>
        </w:rPr>
        <w:lastRenderedPageBreak/>
        <w:drawing>
          <wp:inline distT="0" distB="0" distL="0" distR="0">
            <wp:extent cx="5400040" cy="3037523"/>
            <wp:effectExtent l="19050" t="0" r="0" b="0"/>
            <wp:docPr id="8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1"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177FCF" w:rsidRPr="00636790" w:rsidRDefault="00177FCF" w:rsidP="00177FCF">
      <w:pPr>
        <w:jc w:val="center"/>
        <w:rPr>
          <w:rFonts w:asciiTheme="minorHAnsi" w:hAnsiTheme="minorHAnsi"/>
          <w:b/>
          <w:i/>
          <w:color w:val="E65B01" w:themeColor="accent1" w:themeShade="BF"/>
          <w:sz w:val="20"/>
          <w:szCs w:val="20"/>
          <w:lang w:val="es-ES_tradnl"/>
        </w:rPr>
      </w:pPr>
      <w:bookmarkStart w:id="318" w:name="_Toc254559736"/>
      <w:bookmarkStart w:id="319" w:name="_Toc254561662"/>
      <w:r w:rsidRPr="00636790">
        <w:rPr>
          <w:rFonts w:asciiTheme="minorHAnsi" w:hAnsiTheme="minorHAnsi"/>
          <w:b/>
          <w:i/>
          <w:color w:val="E65B01" w:themeColor="accent1" w:themeShade="BF"/>
          <w:sz w:val="20"/>
          <w:szCs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56</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lang w:val="es-ES_tradnl"/>
        </w:rPr>
        <w:t>: Grafica de recursos de RiskyProject</w:t>
      </w:r>
      <w:bookmarkEnd w:id="318"/>
      <w:bookmarkEnd w:id="319"/>
    </w:p>
    <w:p w:rsidR="00177FCF" w:rsidRPr="00636790" w:rsidRDefault="00177FCF" w:rsidP="00177FCF">
      <w:pPr>
        <w:jc w:val="center"/>
        <w:rPr>
          <w:rFonts w:asciiTheme="minorHAnsi" w:hAnsiTheme="minorHAnsi"/>
          <w:b/>
          <w:i/>
          <w:color w:val="E65B01" w:themeColor="accent1" w:themeShade="BF"/>
          <w:sz w:val="20"/>
          <w:szCs w:val="20"/>
          <w:lang w:val="es-ES_tradnl"/>
        </w:rPr>
      </w:pPr>
    </w:p>
    <w:p w:rsidR="00177FCF" w:rsidRPr="00636790" w:rsidRDefault="00177FCF" w:rsidP="00177FCF">
      <w:pPr>
        <w:jc w:val="center"/>
        <w:rPr>
          <w:rFonts w:asciiTheme="minorHAnsi" w:hAnsiTheme="minorHAnsi"/>
          <w:b/>
          <w:i/>
          <w:color w:val="E65B01" w:themeColor="accent1" w:themeShade="BF"/>
          <w:sz w:val="20"/>
          <w:szCs w:val="20"/>
          <w:lang w:val="es-ES_tradnl"/>
        </w:rPr>
      </w:pPr>
    </w:p>
    <w:p w:rsidR="00177FCF" w:rsidRPr="00636790" w:rsidRDefault="00177FCF" w:rsidP="00177FCF">
      <w:pPr>
        <w:jc w:val="center"/>
        <w:rPr>
          <w:rFonts w:asciiTheme="minorHAnsi" w:hAnsiTheme="minorHAnsi"/>
          <w:b/>
          <w:i/>
          <w:color w:val="E65B01" w:themeColor="accent1" w:themeShade="BF"/>
          <w:sz w:val="20"/>
          <w:szCs w:val="20"/>
          <w:lang w:val="es-ES_tradnl"/>
        </w:rPr>
      </w:pPr>
      <w:r w:rsidRPr="00636790">
        <w:rPr>
          <w:rFonts w:asciiTheme="minorHAnsi" w:hAnsiTheme="minorHAnsi"/>
          <w:b/>
          <w:i/>
          <w:noProof/>
          <w:color w:val="E65B01" w:themeColor="accent1" w:themeShade="BF"/>
          <w:sz w:val="20"/>
          <w:szCs w:val="20"/>
          <w:lang w:val="es-CO" w:eastAsia="es-CO"/>
        </w:rPr>
        <w:drawing>
          <wp:inline distT="0" distB="0" distL="0" distR="0">
            <wp:extent cx="5400040" cy="3037523"/>
            <wp:effectExtent l="19050" t="0" r="0" b="0"/>
            <wp:docPr id="8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2"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177FCF" w:rsidRPr="00636790" w:rsidRDefault="00177FCF" w:rsidP="00177FCF">
      <w:pPr>
        <w:jc w:val="center"/>
        <w:rPr>
          <w:rFonts w:asciiTheme="minorHAnsi" w:hAnsiTheme="minorHAnsi"/>
          <w:b/>
          <w:i/>
          <w:color w:val="E65B01" w:themeColor="accent1" w:themeShade="BF"/>
          <w:sz w:val="20"/>
          <w:szCs w:val="20"/>
          <w:lang w:val="es-ES_tradnl"/>
        </w:rPr>
      </w:pPr>
      <w:bookmarkStart w:id="320" w:name="_Toc254559737"/>
      <w:bookmarkStart w:id="321" w:name="_Toc254561663"/>
      <w:r w:rsidRPr="00636790">
        <w:rPr>
          <w:rFonts w:asciiTheme="minorHAnsi" w:hAnsiTheme="minorHAnsi"/>
          <w:b/>
          <w:i/>
          <w:color w:val="E65B01" w:themeColor="accent1" w:themeShade="BF"/>
          <w:sz w:val="20"/>
          <w:szCs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57</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lang w:val="es-ES_tradnl"/>
        </w:rPr>
        <w:t>: Grafica de riesgos de RiskyProject</w:t>
      </w:r>
      <w:bookmarkEnd w:id="320"/>
      <w:bookmarkEnd w:id="321"/>
    </w:p>
    <w:p w:rsidR="00177FCF" w:rsidRPr="00636790" w:rsidRDefault="00177FCF" w:rsidP="00177FCF">
      <w:pPr>
        <w:jc w:val="center"/>
        <w:rPr>
          <w:rFonts w:asciiTheme="minorHAnsi" w:hAnsiTheme="minorHAnsi"/>
          <w:b/>
          <w:i/>
          <w:color w:val="E65B01" w:themeColor="accent1" w:themeShade="BF"/>
          <w:sz w:val="20"/>
          <w:szCs w:val="20"/>
          <w:lang w:val="es-ES_tradnl"/>
        </w:rPr>
      </w:pPr>
    </w:p>
    <w:p w:rsidR="00177FCF" w:rsidRPr="00636790" w:rsidRDefault="00177FCF" w:rsidP="00177FCF">
      <w:pPr>
        <w:jc w:val="center"/>
        <w:rPr>
          <w:rFonts w:asciiTheme="minorHAnsi" w:hAnsiTheme="minorHAnsi"/>
          <w:b/>
          <w:i/>
          <w:color w:val="E65B01" w:themeColor="accent1" w:themeShade="BF"/>
          <w:sz w:val="20"/>
          <w:szCs w:val="20"/>
          <w:lang w:val="es-ES_tradnl"/>
        </w:rPr>
      </w:pPr>
      <w:r w:rsidRPr="00636790">
        <w:rPr>
          <w:rFonts w:asciiTheme="minorHAnsi" w:hAnsiTheme="minorHAnsi"/>
          <w:b/>
          <w:i/>
          <w:noProof/>
          <w:color w:val="E65B01" w:themeColor="accent1" w:themeShade="BF"/>
          <w:sz w:val="20"/>
          <w:szCs w:val="20"/>
          <w:lang w:val="es-CO" w:eastAsia="es-CO"/>
        </w:rPr>
        <w:lastRenderedPageBreak/>
        <w:drawing>
          <wp:inline distT="0" distB="0" distL="0" distR="0">
            <wp:extent cx="5400040" cy="3037523"/>
            <wp:effectExtent l="19050" t="0" r="0" b="0"/>
            <wp:docPr id="8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3"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177FCF" w:rsidRPr="00636790" w:rsidRDefault="00177FCF" w:rsidP="00177FCF">
      <w:pPr>
        <w:jc w:val="center"/>
        <w:rPr>
          <w:rFonts w:asciiTheme="minorHAnsi" w:hAnsiTheme="minorHAnsi"/>
          <w:b/>
          <w:i/>
          <w:color w:val="E65B01" w:themeColor="accent1" w:themeShade="BF"/>
          <w:sz w:val="20"/>
          <w:szCs w:val="20"/>
          <w:lang w:val="es-ES_tradnl"/>
        </w:rPr>
      </w:pPr>
      <w:bookmarkStart w:id="322" w:name="_Toc254559738"/>
      <w:bookmarkStart w:id="323" w:name="_Toc254561664"/>
      <w:r w:rsidRPr="00636790">
        <w:rPr>
          <w:rFonts w:asciiTheme="minorHAnsi" w:hAnsiTheme="minorHAnsi"/>
          <w:b/>
          <w:i/>
          <w:color w:val="E65B01" w:themeColor="accent1" w:themeShade="BF"/>
          <w:sz w:val="20"/>
          <w:szCs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58</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lang w:val="es-ES_tradnl"/>
        </w:rPr>
        <w:t xml:space="preserve"> : Grafica de todas las posibles opciones de Reportes y Análisis de RiskyProject</w:t>
      </w:r>
      <w:bookmarkEnd w:id="322"/>
      <w:bookmarkEnd w:id="323"/>
    </w:p>
    <w:p w:rsidR="00177FCF" w:rsidRPr="00636790" w:rsidRDefault="00177FCF" w:rsidP="00177FCF">
      <w:pPr>
        <w:rPr>
          <w:rFonts w:asciiTheme="minorHAnsi" w:hAnsiTheme="minorHAnsi"/>
          <w:b/>
          <w:i/>
          <w:color w:val="E65B01" w:themeColor="accent1" w:themeShade="BF"/>
          <w:sz w:val="20"/>
          <w:szCs w:val="20"/>
          <w:lang w:val="es-ES_tradnl"/>
        </w:rPr>
      </w:pPr>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r w:rsidRPr="00636790">
        <w:rPr>
          <w:rFonts w:asciiTheme="minorHAnsi" w:hAnsiTheme="minorHAnsi"/>
          <w:i w:val="0"/>
          <w:color w:val="E65B01" w:themeColor="accent1" w:themeShade="BF"/>
          <w:sz w:val="22"/>
          <w:szCs w:val="22"/>
          <w:lang w:val="es-ES_tradnl"/>
        </w:rPr>
        <w:t>Petición y seguimiento de cambios</w:t>
      </w:r>
    </w:p>
    <w:p w:rsidR="00177FCF" w:rsidRPr="00636790" w:rsidRDefault="00177FCF" w:rsidP="00177FCF">
      <w:pPr>
        <w:rPr>
          <w:rFonts w:asciiTheme="minorHAnsi" w:hAnsiTheme="minorHAnsi"/>
          <w:lang w:val="es-ES_tradnl"/>
        </w:rPr>
      </w:pPr>
    </w:p>
    <w:tbl>
      <w:tblPr>
        <w:tblStyle w:val="Cuadrculamedia3-nfasis4"/>
        <w:tblW w:w="0" w:type="auto"/>
        <w:tblLayout w:type="fixed"/>
        <w:tblLook w:val="04A0"/>
      </w:tblPr>
      <w:tblGrid>
        <w:gridCol w:w="1134"/>
        <w:gridCol w:w="1134"/>
        <w:gridCol w:w="851"/>
        <w:gridCol w:w="142"/>
        <w:gridCol w:w="850"/>
        <w:gridCol w:w="709"/>
        <w:gridCol w:w="567"/>
        <w:gridCol w:w="142"/>
        <w:gridCol w:w="1275"/>
        <w:gridCol w:w="1701"/>
      </w:tblGrid>
      <w:tr w:rsidR="00177FCF" w:rsidRPr="00636790" w:rsidTr="00364370">
        <w:trPr>
          <w:cnfStyle w:val="100000000000"/>
          <w:trHeight w:val="577"/>
        </w:trPr>
        <w:tc>
          <w:tcPr>
            <w:cnfStyle w:val="001000000000"/>
            <w:tcW w:w="1134" w:type="dxa"/>
            <w:vMerge w:val="restart"/>
          </w:tcPr>
          <w:p w:rsidR="00177FCF" w:rsidRPr="00636790" w:rsidRDefault="00177FCF" w:rsidP="00364370">
            <w:pPr>
              <w:jc w:val="center"/>
              <w:rPr>
                <w:rFonts w:asciiTheme="minorHAnsi" w:hAnsiTheme="minorHAnsi" w:cs="BGKALI+BookAntiqua"/>
                <w:b w:val="0"/>
                <w:color w:val="auto"/>
                <w:lang w:val="es-CO"/>
              </w:rPr>
            </w:pPr>
            <w:r w:rsidRPr="00636790">
              <w:rPr>
                <w:rFonts w:asciiTheme="minorHAnsi" w:hAnsiTheme="minorHAnsi" w:cs="BGKALI+BookAntiqua"/>
                <w:color w:val="auto"/>
                <w:sz w:val="22"/>
                <w:szCs w:val="22"/>
                <w:lang w:val="es-CO"/>
              </w:rPr>
              <w:t>Fecha</w:t>
            </w:r>
          </w:p>
        </w:tc>
        <w:tc>
          <w:tcPr>
            <w:tcW w:w="2127" w:type="dxa"/>
            <w:gridSpan w:val="3"/>
            <w:vMerge w:val="restart"/>
          </w:tcPr>
          <w:p w:rsidR="00177FCF" w:rsidRPr="00636790" w:rsidRDefault="00177FCF" w:rsidP="00364370">
            <w:pPr>
              <w:jc w:val="center"/>
              <w:cnfStyle w:val="100000000000"/>
              <w:rPr>
                <w:rFonts w:asciiTheme="minorHAnsi" w:hAnsiTheme="minorHAnsi" w:cs="BGKALI+BookAntiqua"/>
                <w:b w:val="0"/>
                <w:color w:val="auto"/>
                <w:lang w:val="es-CO"/>
              </w:rPr>
            </w:pPr>
            <w:r w:rsidRPr="00636790">
              <w:rPr>
                <w:rFonts w:asciiTheme="minorHAnsi" w:hAnsiTheme="minorHAnsi" w:cs="BGKALI+BookAntiqua"/>
                <w:color w:val="auto"/>
                <w:sz w:val="22"/>
                <w:szCs w:val="22"/>
                <w:lang w:val="es-CO"/>
              </w:rPr>
              <w:t>Nombre del solicitante del cambio</w:t>
            </w:r>
          </w:p>
        </w:tc>
        <w:tc>
          <w:tcPr>
            <w:tcW w:w="2126" w:type="dxa"/>
            <w:gridSpan w:val="3"/>
            <w:vMerge w:val="restart"/>
          </w:tcPr>
          <w:p w:rsidR="00177FCF" w:rsidRPr="00636790" w:rsidRDefault="00177FCF" w:rsidP="00364370">
            <w:pPr>
              <w:jc w:val="center"/>
              <w:cnfStyle w:val="100000000000"/>
              <w:rPr>
                <w:rFonts w:asciiTheme="minorHAnsi" w:hAnsiTheme="minorHAnsi" w:cs="BGKALI+BookAntiqua"/>
                <w:b w:val="0"/>
                <w:color w:val="auto"/>
                <w:lang w:val="es-CO"/>
              </w:rPr>
            </w:pPr>
            <w:r w:rsidRPr="00636790">
              <w:rPr>
                <w:rFonts w:asciiTheme="minorHAnsi" w:hAnsiTheme="minorHAnsi" w:cs="BGKALI+BookAntiqua"/>
                <w:color w:val="auto"/>
                <w:sz w:val="22"/>
                <w:szCs w:val="22"/>
                <w:lang w:val="es-CO"/>
              </w:rPr>
              <w:t>Cambio solicitado</w:t>
            </w:r>
          </w:p>
        </w:tc>
        <w:tc>
          <w:tcPr>
            <w:tcW w:w="3118" w:type="dxa"/>
            <w:gridSpan w:val="3"/>
            <w:vMerge w:val="restart"/>
          </w:tcPr>
          <w:p w:rsidR="00177FCF" w:rsidRPr="00636790" w:rsidRDefault="00177FCF" w:rsidP="00364370">
            <w:pPr>
              <w:jc w:val="center"/>
              <w:cnfStyle w:val="100000000000"/>
              <w:rPr>
                <w:rFonts w:asciiTheme="minorHAnsi" w:hAnsiTheme="minorHAnsi" w:cs="BGKALI+BookAntiqua"/>
                <w:b w:val="0"/>
                <w:color w:val="auto"/>
                <w:lang w:val="es-CO"/>
              </w:rPr>
            </w:pPr>
            <w:r w:rsidRPr="00636790">
              <w:rPr>
                <w:rFonts w:asciiTheme="minorHAnsi" w:hAnsiTheme="minorHAnsi" w:cs="BGKALI+BookAntiqua"/>
                <w:color w:val="auto"/>
                <w:sz w:val="22"/>
                <w:szCs w:val="22"/>
                <w:lang w:val="es-CO"/>
              </w:rPr>
              <w:t>Razón de petición</w:t>
            </w:r>
          </w:p>
        </w:tc>
      </w:tr>
      <w:tr w:rsidR="00177FCF" w:rsidRPr="00636790" w:rsidTr="00364370">
        <w:trPr>
          <w:cnfStyle w:val="000000100000"/>
          <w:trHeight w:val="296"/>
        </w:trPr>
        <w:tc>
          <w:tcPr>
            <w:cnfStyle w:val="001000000000"/>
            <w:tcW w:w="1134" w:type="dxa"/>
            <w:vMerge/>
          </w:tcPr>
          <w:p w:rsidR="00177FCF" w:rsidRPr="00636790" w:rsidRDefault="00177FCF" w:rsidP="00364370">
            <w:pPr>
              <w:jc w:val="center"/>
              <w:rPr>
                <w:rFonts w:asciiTheme="minorHAnsi" w:eastAsia="Arial Unicode MS" w:hAnsiTheme="minorHAnsi" w:cs="Arial"/>
                <w:color w:val="auto"/>
                <w:lang w:val="es-CO"/>
              </w:rPr>
            </w:pPr>
          </w:p>
        </w:tc>
        <w:tc>
          <w:tcPr>
            <w:tcW w:w="2127" w:type="dxa"/>
            <w:gridSpan w:val="3"/>
            <w:vMerge/>
          </w:tcPr>
          <w:p w:rsidR="00177FCF" w:rsidRPr="00636790" w:rsidRDefault="00177FCF" w:rsidP="00364370">
            <w:pPr>
              <w:jc w:val="center"/>
              <w:cnfStyle w:val="000000100000"/>
              <w:rPr>
                <w:rFonts w:asciiTheme="minorHAnsi" w:eastAsia="Arial Unicode MS" w:hAnsiTheme="minorHAnsi" w:cs="Arial"/>
                <w:lang w:val="es-CO"/>
              </w:rPr>
            </w:pPr>
          </w:p>
        </w:tc>
        <w:tc>
          <w:tcPr>
            <w:tcW w:w="2126" w:type="dxa"/>
            <w:gridSpan w:val="3"/>
            <w:vMerge/>
          </w:tcPr>
          <w:p w:rsidR="00177FCF" w:rsidRPr="00636790" w:rsidRDefault="00177FCF" w:rsidP="00364370">
            <w:pPr>
              <w:jc w:val="center"/>
              <w:cnfStyle w:val="000000100000"/>
              <w:rPr>
                <w:rFonts w:asciiTheme="minorHAnsi" w:eastAsia="Arial Unicode MS" w:hAnsiTheme="minorHAnsi" w:cs="Arial"/>
                <w:lang w:val="es-CO"/>
              </w:rPr>
            </w:pPr>
          </w:p>
        </w:tc>
        <w:tc>
          <w:tcPr>
            <w:tcW w:w="3118" w:type="dxa"/>
            <w:gridSpan w:val="3"/>
            <w:vMerge/>
          </w:tcPr>
          <w:p w:rsidR="00177FCF" w:rsidRPr="00636790" w:rsidRDefault="00177FCF" w:rsidP="00364370">
            <w:pPr>
              <w:jc w:val="center"/>
              <w:cnfStyle w:val="000000100000"/>
              <w:rPr>
                <w:rFonts w:asciiTheme="minorHAnsi" w:eastAsia="Arial Unicode MS" w:hAnsiTheme="minorHAnsi" w:cs="Arial"/>
                <w:lang w:val="es-CO"/>
              </w:rPr>
            </w:pPr>
          </w:p>
        </w:tc>
      </w:tr>
      <w:tr w:rsidR="00177FCF" w:rsidRPr="00636790" w:rsidTr="00364370">
        <w:trPr>
          <w:trHeight w:val="1970"/>
        </w:trPr>
        <w:tc>
          <w:tcPr>
            <w:cnfStyle w:val="001000000000"/>
            <w:tcW w:w="1134" w:type="dxa"/>
          </w:tcPr>
          <w:p w:rsidR="00177FCF" w:rsidRPr="00636790" w:rsidRDefault="00177FCF" w:rsidP="00364370">
            <w:pPr>
              <w:jc w:val="center"/>
              <w:rPr>
                <w:rFonts w:asciiTheme="minorHAnsi" w:hAnsiTheme="minorHAnsi" w:cs="BGKALI+BookAntiqua"/>
                <w:i/>
                <w:color w:val="auto"/>
                <w:lang w:val="es-CO"/>
              </w:rPr>
            </w:pPr>
            <w:r w:rsidRPr="00636790">
              <w:rPr>
                <w:rFonts w:asciiTheme="minorHAnsi" w:hAnsiTheme="minorHAnsi" w:cs="BGKALI+BookAntiqua"/>
                <w:i/>
                <w:color w:val="auto"/>
                <w:sz w:val="22"/>
                <w:szCs w:val="22"/>
                <w:lang w:val="es-CO"/>
              </w:rPr>
              <w:t>Fecha en que se solicita el cambio</w:t>
            </w:r>
          </w:p>
        </w:tc>
        <w:tc>
          <w:tcPr>
            <w:tcW w:w="2127" w:type="dxa"/>
            <w:gridSpan w:val="3"/>
          </w:tcPr>
          <w:p w:rsidR="00177FCF" w:rsidRPr="00636790" w:rsidRDefault="00177FCF" w:rsidP="00364370">
            <w:pPr>
              <w:jc w:val="center"/>
              <w:cnfStyle w:val="000000000000"/>
              <w:rPr>
                <w:rFonts w:asciiTheme="minorHAnsi" w:hAnsiTheme="minorHAnsi" w:cs="BGKALI+BookAntiqua"/>
                <w:i/>
                <w:lang w:val="es-CO"/>
              </w:rPr>
            </w:pPr>
            <w:r w:rsidRPr="00636790">
              <w:rPr>
                <w:rFonts w:asciiTheme="minorHAnsi" w:hAnsiTheme="minorHAnsi" w:cs="BGKALI+BookAntiqua"/>
                <w:i/>
                <w:sz w:val="22"/>
                <w:szCs w:val="22"/>
                <w:lang w:val="es-CO"/>
              </w:rPr>
              <w:t>Nombre completo de la persona que solicita permiso para el cambio.</w:t>
            </w:r>
          </w:p>
        </w:tc>
        <w:tc>
          <w:tcPr>
            <w:tcW w:w="2126" w:type="dxa"/>
            <w:gridSpan w:val="3"/>
          </w:tcPr>
          <w:p w:rsidR="00177FCF" w:rsidRPr="00636790" w:rsidRDefault="00177FCF" w:rsidP="00364370">
            <w:pPr>
              <w:jc w:val="center"/>
              <w:cnfStyle w:val="000000000000"/>
              <w:rPr>
                <w:rFonts w:asciiTheme="minorHAnsi" w:hAnsiTheme="minorHAnsi" w:cs="BGKALI+BookAntiqua"/>
                <w:i/>
                <w:lang w:val="es-CO"/>
              </w:rPr>
            </w:pPr>
            <w:r w:rsidRPr="00636790">
              <w:rPr>
                <w:rFonts w:asciiTheme="minorHAnsi" w:hAnsiTheme="minorHAnsi" w:cs="BGKALI+BookAntiqua"/>
                <w:i/>
                <w:sz w:val="22"/>
                <w:szCs w:val="22"/>
                <w:lang w:val="es-CO"/>
              </w:rPr>
              <w:t>Descripción del cambio que se desea hacer. En este campo se especifica cuál será el artefacto afectado por el cambio.</w:t>
            </w:r>
          </w:p>
        </w:tc>
        <w:tc>
          <w:tcPr>
            <w:tcW w:w="3118" w:type="dxa"/>
            <w:gridSpan w:val="3"/>
          </w:tcPr>
          <w:p w:rsidR="00177FCF" w:rsidRPr="00636790" w:rsidRDefault="00177FCF" w:rsidP="00364370">
            <w:pPr>
              <w:jc w:val="center"/>
              <w:cnfStyle w:val="000000000000"/>
              <w:rPr>
                <w:rFonts w:asciiTheme="minorHAnsi" w:hAnsiTheme="minorHAnsi" w:cs="BGKALI+BookAntiqua"/>
                <w:i/>
                <w:lang w:val="es-CO"/>
              </w:rPr>
            </w:pPr>
            <w:r w:rsidRPr="00636790">
              <w:rPr>
                <w:rFonts w:asciiTheme="minorHAnsi" w:hAnsiTheme="minorHAnsi" w:cs="BGKALI+BookAntiqua"/>
                <w:i/>
                <w:sz w:val="22"/>
                <w:szCs w:val="22"/>
                <w:lang w:val="es-CO"/>
              </w:rPr>
              <w:t>El solicitante debe diligenciar porque desea realizar cambios sobre el artefacto, de esta forma el administrador de configuración puede decidir si aceptar o no los cambios.</w:t>
            </w:r>
          </w:p>
        </w:tc>
      </w:tr>
      <w:tr w:rsidR="00177FCF" w:rsidRPr="00636790" w:rsidTr="00364370">
        <w:trPr>
          <w:cnfStyle w:val="000000100000"/>
          <w:trHeight w:val="577"/>
        </w:trPr>
        <w:tc>
          <w:tcPr>
            <w:cnfStyle w:val="001000000000"/>
            <w:tcW w:w="2268" w:type="dxa"/>
            <w:gridSpan w:val="2"/>
            <w:vMerge w:val="restart"/>
          </w:tcPr>
          <w:p w:rsidR="00177FCF" w:rsidRPr="00636790" w:rsidRDefault="00177FCF" w:rsidP="00364370">
            <w:pPr>
              <w:jc w:val="center"/>
              <w:rPr>
                <w:rFonts w:asciiTheme="minorHAnsi" w:hAnsiTheme="minorHAnsi" w:cs="BGKALI+BookAntiqua"/>
                <w:b w:val="0"/>
                <w:color w:val="auto"/>
                <w:lang w:val="es-CO"/>
              </w:rPr>
            </w:pPr>
            <w:r w:rsidRPr="00636790">
              <w:rPr>
                <w:rFonts w:asciiTheme="minorHAnsi" w:hAnsiTheme="minorHAnsi" w:cs="BGKALI+BookAntiqua"/>
                <w:color w:val="auto"/>
                <w:sz w:val="22"/>
                <w:szCs w:val="22"/>
                <w:lang w:val="es-CO"/>
              </w:rPr>
              <w:t>Persona responsable de la petición</w:t>
            </w:r>
          </w:p>
        </w:tc>
        <w:tc>
          <w:tcPr>
            <w:tcW w:w="2552" w:type="dxa"/>
            <w:gridSpan w:val="4"/>
          </w:tcPr>
          <w:p w:rsidR="00177FCF" w:rsidRPr="00636790" w:rsidRDefault="00177FCF" w:rsidP="00364370">
            <w:pPr>
              <w:jc w:val="center"/>
              <w:cnfStyle w:val="000000100000"/>
              <w:rPr>
                <w:rFonts w:asciiTheme="minorHAnsi" w:hAnsiTheme="minorHAnsi" w:cs="BGKALI+BookAntiqua"/>
                <w:b/>
                <w:lang w:val="es-CO"/>
              </w:rPr>
            </w:pPr>
            <w:r w:rsidRPr="00636790">
              <w:rPr>
                <w:rFonts w:asciiTheme="minorHAnsi" w:hAnsiTheme="minorHAnsi" w:cs="BGKALI+BookAntiqua"/>
                <w:b/>
                <w:sz w:val="22"/>
                <w:szCs w:val="22"/>
                <w:lang w:val="es-CO"/>
              </w:rPr>
              <w:t>Cantidad de cambio.</w:t>
            </w:r>
          </w:p>
        </w:tc>
        <w:tc>
          <w:tcPr>
            <w:tcW w:w="3685" w:type="dxa"/>
            <w:gridSpan w:val="4"/>
          </w:tcPr>
          <w:p w:rsidR="00177FCF" w:rsidRPr="00636790" w:rsidRDefault="00177FCF" w:rsidP="00364370">
            <w:pPr>
              <w:jc w:val="center"/>
              <w:cnfStyle w:val="000000100000"/>
              <w:rPr>
                <w:rFonts w:asciiTheme="minorHAnsi" w:hAnsiTheme="minorHAnsi" w:cs="BGKALI+BookAntiqua"/>
                <w:b/>
                <w:lang w:val="es-CO"/>
              </w:rPr>
            </w:pPr>
            <w:r w:rsidRPr="00636790">
              <w:rPr>
                <w:rFonts w:asciiTheme="minorHAnsi" w:hAnsiTheme="minorHAnsi" w:cs="BGKALI+BookAntiqua"/>
                <w:b/>
                <w:sz w:val="22"/>
                <w:szCs w:val="22"/>
                <w:lang w:val="es-CO"/>
              </w:rPr>
              <w:t>Grado de impacto del cambio</w:t>
            </w:r>
          </w:p>
        </w:tc>
      </w:tr>
      <w:tr w:rsidR="00177FCF" w:rsidRPr="00636790" w:rsidTr="00364370">
        <w:trPr>
          <w:trHeight w:val="296"/>
        </w:trPr>
        <w:tc>
          <w:tcPr>
            <w:cnfStyle w:val="001000000000"/>
            <w:tcW w:w="2268" w:type="dxa"/>
            <w:gridSpan w:val="2"/>
            <w:vMerge/>
          </w:tcPr>
          <w:p w:rsidR="00177FCF" w:rsidRPr="00636790" w:rsidRDefault="00177FCF" w:rsidP="00364370">
            <w:pPr>
              <w:jc w:val="center"/>
              <w:rPr>
                <w:rFonts w:asciiTheme="minorHAnsi" w:hAnsiTheme="minorHAnsi" w:cs="BGKALI+BookAntiqua"/>
                <w:b w:val="0"/>
                <w:color w:val="auto"/>
                <w:lang w:val="es-CO"/>
              </w:rPr>
            </w:pPr>
          </w:p>
        </w:tc>
        <w:tc>
          <w:tcPr>
            <w:tcW w:w="851" w:type="dxa"/>
          </w:tcPr>
          <w:p w:rsidR="00177FCF" w:rsidRPr="00636790" w:rsidRDefault="00177FCF" w:rsidP="00364370">
            <w:pPr>
              <w:jc w:val="center"/>
              <w:cnfStyle w:val="000000000000"/>
              <w:rPr>
                <w:rFonts w:asciiTheme="minorHAnsi" w:hAnsiTheme="minorHAnsi" w:cs="BGKALI+BookAntiqua"/>
                <w:b/>
                <w:lang w:val="es-CO"/>
              </w:rPr>
            </w:pPr>
            <w:r w:rsidRPr="00636790">
              <w:rPr>
                <w:rFonts w:asciiTheme="minorHAnsi" w:hAnsiTheme="minorHAnsi" w:cs="BGKALI+BookAntiqua"/>
                <w:b/>
                <w:sz w:val="22"/>
                <w:szCs w:val="22"/>
                <w:lang w:val="es-CO"/>
              </w:rPr>
              <w:t>Alto</w:t>
            </w:r>
          </w:p>
        </w:tc>
        <w:tc>
          <w:tcPr>
            <w:tcW w:w="992" w:type="dxa"/>
            <w:gridSpan w:val="2"/>
          </w:tcPr>
          <w:p w:rsidR="00177FCF" w:rsidRPr="00636790" w:rsidRDefault="00177FCF" w:rsidP="00364370">
            <w:pPr>
              <w:jc w:val="center"/>
              <w:cnfStyle w:val="000000000000"/>
              <w:rPr>
                <w:rFonts w:asciiTheme="minorHAnsi" w:hAnsiTheme="minorHAnsi" w:cs="BGKALI+BookAntiqua"/>
                <w:b/>
                <w:lang w:val="es-CO"/>
              </w:rPr>
            </w:pPr>
            <w:r w:rsidRPr="00636790">
              <w:rPr>
                <w:rFonts w:asciiTheme="minorHAnsi" w:hAnsiTheme="minorHAnsi" w:cs="BGKALI+BookAntiqua"/>
                <w:b/>
                <w:sz w:val="22"/>
                <w:szCs w:val="22"/>
                <w:lang w:val="es-CO"/>
              </w:rPr>
              <w:t>Medio</w:t>
            </w:r>
          </w:p>
        </w:tc>
        <w:tc>
          <w:tcPr>
            <w:tcW w:w="709" w:type="dxa"/>
          </w:tcPr>
          <w:p w:rsidR="00177FCF" w:rsidRPr="00636790" w:rsidRDefault="00177FCF" w:rsidP="00364370">
            <w:pPr>
              <w:jc w:val="center"/>
              <w:cnfStyle w:val="000000000000"/>
              <w:rPr>
                <w:rFonts w:asciiTheme="minorHAnsi" w:hAnsiTheme="minorHAnsi" w:cs="BGKALI+BookAntiqua"/>
                <w:b/>
                <w:lang w:val="es-CO"/>
              </w:rPr>
            </w:pPr>
            <w:r w:rsidRPr="00636790">
              <w:rPr>
                <w:rFonts w:asciiTheme="minorHAnsi" w:hAnsiTheme="minorHAnsi" w:cs="BGKALI+BookAntiqua"/>
                <w:b/>
                <w:sz w:val="22"/>
                <w:szCs w:val="22"/>
                <w:lang w:val="es-CO"/>
              </w:rPr>
              <w:t>Bajo</w:t>
            </w:r>
          </w:p>
        </w:tc>
        <w:tc>
          <w:tcPr>
            <w:tcW w:w="709" w:type="dxa"/>
            <w:gridSpan w:val="2"/>
          </w:tcPr>
          <w:p w:rsidR="00177FCF" w:rsidRPr="00636790" w:rsidRDefault="00177FCF" w:rsidP="00364370">
            <w:pPr>
              <w:jc w:val="center"/>
              <w:cnfStyle w:val="000000000000"/>
              <w:rPr>
                <w:rFonts w:asciiTheme="minorHAnsi" w:hAnsiTheme="minorHAnsi" w:cs="BGKALI+BookAntiqua"/>
                <w:b/>
                <w:lang w:val="es-CO"/>
              </w:rPr>
            </w:pPr>
            <w:r w:rsidRPr="00636790">
              <w:rPr>
                <w:rFonts w:asciiTheme="minorHAnsi" w:hAnsiTheme="minorHAnsi" w:cs="BGKALI+BookAntiqua"/>
                <w:b/>
                <w:sz w:val="22"/>
                <w:szCs w:val="22"/>
                <w:lang w:val="es-CO"/>
              </w:rPr>
              <w:t>Alto</w:t>
            </w:r>
          </w:p>
        </w:tc>
        <w:tc>
          <w:tcPr>
            <w:tcW w:w="1275" w:type="dxa"/>
          </w:tcPr>
          <w:p w:rsidR="00177FCF" w:rsidRPr="00636790" w:rsidRDefault="00177FCF" w:rsidP="00364370">
            <w:pPr>
              <w:jc w:val="center"/>
              <w:cnfStyle w:val="000000000000"/>
              <w:rPr>
                <w:rFonts w:asciiTheme="minorHAnsi" w:hAnsiTheme="minorHAnsi" w:cs="BGKALI+BookAntiqua"/>
                <w:b/>
                <w:lang w:val="es-CO"/>
              </w:rPr>
            </w:pPr>
            <w:r w:rsidRPr="00636790">
              <w:rPr>
                <w:rFonts w:asciiTheme="minorHAnsi" w:hAnsiTheme="minorHAnsi" w:cs="BGKALI+BookAntiqua"/>
                <w:b/>
                <w:sz w:val="22"/>
                <w:szCs w:val="22"/>
                <w:lang w:val="es-CO"/>
              </w:rPr>
              <w:t>Moderado</w:t>
            </w:r>
          </w:p>
        </w:tc>
        <w:tc>
          <w:tcPr>
            <w:tcW w:w="1701" w:type="dxa"/>
          </w:tcPr>
          <w:p w:rsidR="00177FCF" w:rsidRPr="00636790" w:rsidRDefault="00177FCF" w:rsidP="00364370">
            <w:pPr>
              <w:jc w:val="center"/>
              <w:cnfStyle w:val="000000000000"/>
              <w:rPr>
                <w:rFonts w:asciiTheme="minorHAnsi" w:hAnsiTheme="minorHAnsi" w:cs="BGKALI+BookAntiqua"/>
                <w:b/>
                <w:lang w:val="es-CO"/>
              </w:rPr>
            </w:pPr>
            <w:r w:rsidRPr="00636790">
              <w:rPr>
                <w:rFonts w:asciiTheme="minorHAnsi" w:hAnsiTheme="minorHAnsi" w:cs="BGKALI+BookAntiqua"/>
                <w:b/>
                <w:sz w:val="22"/>
                <w:szCs w:val="22"/>
                <w:lang w:val="es-CO"/>
              </w:rPr>
              <w:t>Insignificante</w:t>
            </w:r>
          </w:p>
        </w:tc>
      </w:tr>
      <w:tr w:rsidR="00177FCF" w:rsidRPr="00636790" w:rsidTr="00364370">
        <w:trPr>
          <w:cnfStyle w:val="000000100000"/>
          <w:trHeight w:val="548"/>
        </w:trPr>
        <w:tc>
          <w:tcPr>
            <w:cnfStyle w:val="001000000000"/>
            <w:tcW w:w="2268" w:type="dxa"/>
            <w:gridSpan w:val="2"/>
          </w:tcPr>
          <w:p w:rsidR="00177FCF" w:rsidRPr="00636790" w:rsidRDefault="00177FCF" w:rsidP="00364370">
            <w:pPr>
              <w:jc w:val="center"/>
              <w:rPr>
                <w:rFonts w:asciiTheme="minorHAnsi" w:hAnsiTheme="minorHAnsi" w:cs="BGKALI+BookAntiqua"/>
                <w:i/>
                <w:color w:val="auto"/>
                <w:lang w:val="es-CO"/>
              </w:rPr>
            </w:pPr>
            <w:r w:rsidRPr="00636790">
              <w:rPr>
                <w:rFonts w:asciiTheme="minorHAnsi" w:hAnsiTheme="minorHAnsi" w:cs="BGKALI+BookAntiqua"/>
                <w:i/>
                <w:color w:val="auto"/>
                <w:sz w:val="22"/>
                <w:szCs w:val="22"/>
                <w:lang w:val="es-CO"/>
              </w:rPr>
              <w:t xml:space="preserve">Persona encargada de la comunicación entre el solicitante del cambio y el administrador de configuración, en general este campo solo se diligencia si la estructura organizacional es demasiado estricta en sus líneas de </w:t>
            </w:r>
            <w:r w:rsidRPr="00636790">
              <w:rPr>
                <w:rFonts w:asciiTheme="minorHAnsi" w:hAnsiTheme="minorHAnsi" w:cs="BGKALI+BookAntiqua"/>
                <w:i/>
                <w:color w:val="auto"/>
                <w:sz w:val="22"/>
                <w:szCs w:val="22"/>
                <w:lang w:val="es-CO"/>
              </w:rPr>
              <w:lastRenderedPageBreak/>
              <w:t>comunicación.</w:t>
            </w:r>
          </w:p>
        </w:tc>
        <w:tc>
          <w:tcPr>
            <w:tcW w:w="6237" w:type="dxa"/>
            <w:gridSpan w:val="8"/>
          </w:tcPr>
          <w:p w:rsidR="00177FCF" w:rsidRPr="00636790" w:rsidRDefault="00177FCF" w:rsidP="00364370">
            <w:pPr>
              <w:keepNext/>
              <w:jc w:val="center"/>
              <w:cnfStyle w:val="000000100000"/>
              <w:rPr>
                <w:rFonts w:asciiTheme="minorHAnsi" w:hAnsiTheme="minorHAnsi" w:cs="BGKALI+BookAntiqua"/>
                <w:i/>
                <w:lang w:val="es-CO"/>
              </w:rPr>
            </w:pPr>
            <w:r w:rsidRPr="00636790">
              <w:rPr>
                <w:rFonts w:asciiTheme="minorHAnsi" w:hAnsiTheme="minorHAnsi" w:cs="BGKALI+BookAntiqua"/>
                <w:i/>
                <w:sz w:val="22"/>
                <w:szCs w:val="22"/>
                <w:lang w:val="es-CO"/>
              </w:rPr>
              <w:lastRenderedPageBreak/>
              <w:t>Para diligenciar las casillas de “Cantidad de cambio” y “Grado de impacto del cambio” es necesario que el equipo de trabajo liderado por el administrador de configuración definan cuales serán las métricas para calificar los cambios que se desean realizar sobre los documentos. Es importante recalcar que la clasificación realizada en “Alto Medio y Bajo” o “Alto Moderado Insignificante” es solo un ejemplo, el equipo puede definir la escala de sus métricas como guste. Esta sección de la tabla es diligenciada por la persona que desea realizar el cambio.</w:t>
            </w:r>
          </w:p>
          <w:p w:rsidR="00177FCF" w:rsidRPr="00636790" w:rsidRDefault="00177FCF" w:rsidP="00364370">
            <w:pPr>
              <w:keepNext/>
              <w:jc w:val="center"/>
              <w:cnfStyle w:val="000000100000"/>
              <w:rPr>
                <w:rFonts w:asciiTheme="minorHAnsi" w:hAnsiTheme="minorHAnsi" w:cs="BGKALI+BookAntiqua"/>
                <w:i/>
                <w:lang w:val="es-CO"/>
              </w:rPr>
            </w:pPr>
            <w:r w:rsidRPr="00636790">
              <w:rPr>
                <w:rFonts w:asciiTheme="minorHAnsi" w:hAnsiTheme="minorHAnsi" w:cs="BGKALI+BookAntiqua"/>
                <w:i/>
                <w:sz w:val="22"/>
                <w:szCs w:val="22"/>
                <w:lang w:val="es-CO"/>
              </w:rPr>
              <w:t xml:space="preserve">La sección de cantidad de cambio se diligencia de acuerdo a que tan grande o pequeña será la parte modificada del artefacto, y por otra parte, la casilla de Grado de impacto del cambio se diligencia </w:t>
            </w:r>
            <w:r w:rsidRPr="00636790">
              <w:rPr>
                <w:rFonts w:asciiTheme="minorHAnsi" w:hAnsiTheme="minorHAnsi" w:cs="BGKALI+BookAntiqua"/>
                <w:i/>
                <w:sz w:val="22"/>
                <w:szCs w:val="22"/>
                <w:lang w:val="es-CO"/>
              </w:rPr>
              <w:lastRenderedPageBreak/>
              <w:t>de acuerdo a que tantos artefactos afectara la modificación que se desea realizar.</w:t>
            </w:r>
          </w:p>
        </w:tc>
      </w:tr>
    </w:tbl>
    <w:p w:rsidR="00177FCF" w:rsidRPr="00636790" w:rsidRDefault="00177FCF" w:rsidP="00177FCF">
      <w:pPr>
        <w:jc w:val="center"/>
        <w:rPr>
          <w:rFonts w:asciiTheme="minorHAnsi" w:hAnsiTheme="minorHAnsi"/>
          <w:b/>
          <w:i/>
          <w:color w:val="E65B01" w:themeColor="accent1" w:themeShade="BF"/>
          <w:sz w:val="20"/>
          <w:szCs w:val="20"/>
        </w:rPr>
      </w:pPr>
      <w:bookmarkStart w:id="324" w:name="_Toc254559768"/>
      <w:bookmarkStart w:id="325" w:name="_Toc254561599"/>
      <w:r w:rsidRPr="00636790">
        <w:rPr>
          <w:rFonts w:asciiTheme="minorHAnsi" w:hAnsiTheme="minorHAnsi"/>
          <w:b/>
          <w:i/>
          <w:color w:val="E65B01" w:themeColor="accent1" w:themeShade="BF"/>
          <w:sz w:val="20"/>
          <w:szCs w:val="20"/>
        </w:rPr>
        <w:lastRenderedPageBreak/>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29</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rPr>
        <w:t>: Describe el formato de cambios</w:t>
      </w:r>
      <w:bookmarkEnd w:id="324"/>
      <w:bookmarkEnd w:id="325"/>
    </w:p>
    <w:p w:rsidR="00177FCF" w:rsidRPr="00636790" w:rsidRDefault="00177FCF" w:rsidP="00177FCF">
      <w:pPr>
        <w:rPr>
          <w:rFonts w:asciiTheme="minorHAnsi" w:hAnsiTheme="minorHAnsi"/>
          <w:b/>
          <w:i/>
          <w:color w:val="E65B01" w:themeColor="accent1" w:themeShade="BF"/>
          <w:sz w:val="20"/>
          <w:szCs w:val="20"/>
        </w:rPr>
      </w:pPr>
    </w:p>
    <w:tbl>
      <w:tblPr>
        <w:tblStyle w:val="Cuadrculamedia3-nfasis4"/>
        <w:tblW w:w="8486" w:type="dxa"/>
        <w:tblLook w:val="04A0"/>
      </w:tblPr>
      <w:tblGrid>
        <w:gridCol w:w="1259"/>
        <w:gridCol w:w="1342"/>
        <w:gridCol w:w="1563"/>
        <w:gridCol w:w="1160"/>
        <w:gridCol w:w="1530"/>
        <w:gridCol w:w="1632"/>
      </w:tblGrid>
      <w:tr w:rsidR="00177FCF" w:rsidRPr="00636790" w:rsidTr="00364370">
        <w:trPr>
          <w:cnfStyle w:val="100000000000"/>
          <w:trHeight w:val="989"/>
        </w:trPr>
        <w:tc>
          <w:tcPr>
            <w:cnfStyle w:val="001000000000"/>
            <w:tcW w:w="1259" w:type="dxa"/>
          </w:tcPr>
          <w:p w:rsidR="00177FCF" w:rsidRPr="00636790" w:rsidRDefault="00177FCF" w:rsidP="00364370">
            <w:pPr>
              <w:keepNext/>
              <w:jc w:val="center"/>
              <w:rPr>
                <w:rFonts w:asciiTheme="minorHAnsi" w:hAnsiTheme="minorHAnsi" w:cs="BGKALI+BookAntiqua"/>
                <w:b w:val="0"/>
                <w:i/>
                <w:color w:val="auto"/>
                <w:sz w:val="22"/>
                <w:szCs w:val="22"/>
                <w:lang w:val="es-CO"/>
              </w:rPr>
            </w:pPr>
            <w:r w:rsidRPr="00636790">
              <w:rPr>
                <w:rFonts w:asciiTheme="minorHAnsi" w:hAnsiTheme="minorHAnsi" w:cs="BGKALI+BookAntiqua"/>
                <w:b w:val="0"/>
                <w:i/>
                <w:color w:val="auto"/>
                <w:sz w:val="22"/>
                <w:szCs w:val="22"/>
                <w:lang w:val="es-CO"/>
              </w:rPr>
              <w:t>Documento de Cambio</w:t>
            </w:r>
          </w:p>
        </w:tc>
        <w:tc>
          <w:tcPr>
            <w:tcW w:w="1342" w:type="dxa"/>
          </w:tcPr>
          <w:p w:rsidR="00177FCF" w:rsidRPr="00636790" w:rsidRDefault="00177FCF" w:rsidP="00364370">
            <w:pPr>
              <w:keepNext/>
              <w:jc w:val="center"/>
              <w:cnfStyle w:val="100000000000"/>
              <w:rPr>
                <w:rFonts w:asciiTheme="minorHAnsi" w:hAnsiTheme="minorHAnsi" w:cs="BGKALI+BookAntiqua"/>
                <w:b w:val="0"/>
                <w:i/>
                <w:color w:val="auto"/>
                <w:sz w:val="22"/>
                <w:szCs w:val="22"/>
                <w:lang w:val="es-CO"/>
              </w:rPr>
            </w:pPr>
            <w:r w:rsidRPr="00636790">
              <w:rPr>
                <w:rFonts w:asciiTheme="minorHAnsi" w:hAnsiTheme="minorHAnsi" w:cs="BGKALI+BookAntiqua"/>
                <w:b w:val="0"/>
                <w:i/>
                <w:color w:val="auto"/>
                <w:sz w:val="22"/>
                <w:szCs w:val="22"/>
                <w:lang w:val="es-CO"/>
              </w:rPr>
              <w:t>Nuevo nombre del documento</w:t>
            </w:r>
          </w:p>
        </w:tc>
        <w:tc>
          <w:tcPr>
            <w:tcW w:w="1563" w:type="dxa"/>
          </w:tcPr>
          <w:p w:rsidR="00177FCF" w:rsidRPr="00636790" w:rsidRDefault="00177FCF" w:rsidP="00364370">
            <w:pPr>
              <w:keepNext/>
              <w:jc w:val="center"/>
              <w:cnfStyle w:val="100000000000"/>
              <w:rPr>
                <w:rFonts w:asciiTheme="minorHAnsi" w:hAnsiTheme="minorHAnsi" w:cs="BGKALI+BookAntiqua"/>
                <w:b w:val="0"/>
                <w:i/>
                <w:color w:val="auto"/>
                <w:sz w:val="22"/>
                <w:szCs w:val="22"/>
                <w:lang w:val="es-CO"/>
              </w:rPr>
            </w:pPr>
            <w:r w:rsidRPr="00636790">
              <w:rPr>
                <w:rFonts w:asciiTheme="minorHAnsi" w:hAnsiTheme="minorHAnsi" w:cs="BGKALI+BookAntiqua"/>
                <w:b w:val="0"/>
                <w:i/>
                <w:color w:val="auto"/>
                <w:sz w:val="22"/>
                <w:szCs w:val="22"/>
                <w:lang w:val="es-CO"/>
              </w:rPr>
              <w:t>Responsables</w:t>
            </w:r>
          </w:p>
        </w:tc>
        <w:tc>
          <w:tcPr>
            <w:tcW w:w="1160" w:type="dxa"/>
          </w:tcPr>
          <w:p w:rsidR="00177FCF" w:rsidRPr="00636790" w:rsidRDefault="00177FCF" w:rsidP="00364370">
            <w:pPr>
              <w:keepNext/>
              <w:jc w:val="center"/>
              <w:cnfStyle w:val="100000000000"/>
              <w:rPr>
                <w:rFonts w:asciiTheme="minorHAnsi" w:hAnsiTheme="minorHAnsi" w:cs="BGKALI+BookAntiqua"/>
                <w:b w:val="0"/>
                <w:i/>
                <w:color w:val="auto"/>
                <w:sz w:val="22"/>
                <w:szCs w:val="22"/>
                <w:lang w:val="es-CO"/>
              </w:rPr>
            </w:pPr>
            <w:r w:rsidRPr="00636790">
              <w:rPr>
                <w:rFonts w:asciiTheme="minorHAnsi" w:hAnsiTheme="minorHAnsi" w:cs="BGKALI+BookAntiqua"/>
                <w:b w:val="0"/>
                <w:i/>
                <w:color w:val="auto"/>
                <w:sz w:val="22"/>
                <w:szCs w:val="22"/>
                <w:lang w:val="es-CO"/>
              </w:rPr>
              <w:t>Fecha de cambio</w:t>
            </w:r>
          </w:p>
        </w:tc>
        <w:tc>
          <w:tcPr>
            <w:tcW w:w="1530" w:type="dxa"/>
          </w:tcPr>
          <w:p w:rsidR="00177FCF" w:rsidRPr="00636790" w:rsidRDefault="00177FCF" w:rsidP="00364370">
            <w:pPr>
              <w:keepNext/>
              <w:jc w:val="center"/>
              <w:cnfStyle w:val="100000000000"/>
              <w:rPr>
                <w:rFonts w:asciiTheme="minorHAnsi" w:hAnsiTheme="minorHAnsi" w:cs="BGKALI+BookAntiqua"/>
                <w:b w:val="0"/>
                <w:i/>
                <w:color w:val="auto"/>
                <w:sz w:val="22"/>
                <w:szCs w:val="22"/>
                <w:lang w:val="es-CO"/>
              </w:rPr>
            </w:pPr>
            <w:r w:rsidRPr="00636790">
              <w:rPr>
                <w:rFonts w:asciiTheme="minorHAnsi" w:hAnsiTheme="minorHAnsi" w:cs="BGKALI+BookAntiqua"/>
                <w:b w:val="0"/>
                <w:i/>
                <w:color w:val="auto"/>
                <w:sz w:val="22"/>
                <w:szCs w:val="22"/>
                <w:lang w:val="es-CO"/>
              </w:rPr>
              <w:t>Razones por las que cambia el documento</w:t>
            </w:r>
          </w:p>
        </w:tc>
        <w:tc>
          <w:tcPr>
            <w:tcW w:w="1632" w:type="dxa"/>
          </w:tcPr>
          <w:p w:rsidR="00177FCF" w:rsidRPr="00636790" w:rsidRDefault="00177FCF" w:rsidP="00364370">
            <w:pPr>
              <w:keepNext/>
              <w:jc w:val="center"/>
              <w:cnfStyle w:val="100000000000"/>
              <w:rPr>
                <w:rFonts w:asciiTheme="minorHAnsi" w:hAnsiTheme="minorHAnsi" w:cs="BGKALI+BookAntiqua"/>
                <w:b w:val="0"/>
                <w:i/>
                <w:color w:val="auto"/>
                <w:sz w:val="22"/>
                <w:szCs w:val="22"/>
                <w:lang w:val="es-CO"/>
              </w:rPr>
            </w:pPr>
            <w:r w:rsidRPr="00636790">
              <w:rPr>
                <w:rFonts w:asciiTheme="minorHAnsi" w:hAnsiTheme="minorHAnsi" w:cs="BGKALI+BookAntiqua"/>
                <w:b w:val="0"/>
                <w:i/>
                <w:color w:val="auto"/>
                <w:sz w:val="22"/>
                <w:szCs w:val="22"/>
                <w:lang w:val="es-CO"/>
              </w:rPr>
              <w:t>Archivos que implican modificación</w:t>
            </w:r>
          </w:p>
        </w:tc>
      </w:tr>
      <w:tr w:rsidR="00177FCF" w:rsidRPr="00636790" w:rsidTr="00364370">
        <w:trPr>
          <w:cnfStyle w:val="000000100000"/>
          <w:trHeight w:val="580"/>
        </w:trPr>
        <w:tc>
          <w:tcPr>
            <w:cnfStyle w:val="001000000000"/>
            <w:tcW w:w="1259" w:type="dxa"/>
          </w:tcPr>
          <w:p w:rsidR="00177FCF" w:rsidRPr="00636790" w:rsidRDefault="00177FCF" w:rsidP="00364370">
            <w:pPr>
              <w:pStyle w:val="Prrafodelista"/>
              <w:ind w:left="0"/>
              <w:jc w:val="center"/>
              <w:rPr>
                <w:rFonts w:asciiTheme="minorHAnsi" w:hAnsiTheme="minorHAnsi" w:cs="BGKALI+BookAntiqua"/>
                <w:b w:val="0"/>
                <w:i/>
                <w:color w:val="auto"/>
                <w:sz w:val="22"/>
                <w:szCs w:val="22"/>
                <w:lang w:val="es-CO"/>
              </w:rPr>
            </w:pPr>
            <w:r w:rsidRPr="00636790">
              <w:rPr>
                <w:rFonts w:asciiTheme="minorHAnsi" w:hAnsiTheme="minorHAnsi" w:cs="BGKALI+BookAntiqua"/>
                <w:b w:val="0"/>
                <w:i/>
                <w:color w:val="auto"/>
                <w:sz w:val="22"/>
                <w:szCs w:val="22"/>
                <w:lang w:val="es-CO"/>
              </w:rPr>
              <w:t>Nombre del documento modificado</w:t>
            </w:r>
          </w:p>
        </w:tc>
        <w:tc>
          <w:tcPr>
            <w:tcW w:w="1342" w:type="dxa"/>
          </w:tcPr>
          <w:p w:rsidR="00177FCF" w:rsidRPr="00636790" w:rsidRDefault="00177FCF" w:rsidP="00364370">
            <w:pPr>
              <w:pStyle w:val="Prrafodelista"/>
              <w:ind w:left="0"/>
              <w:jc w:val="center"/>
              <w:cnfStyle w:val="000000100000"/>
              <w:rPr>
                <w:rFonts w:asciiTheme="minorHAnsi" w:hAnsiTheme="minorHAnsi" w:cs="BGKALI+BookAntiqua"/>
                <w:i/>
                <w:sz w:val="22"/>
                <w:szCs w:val="22"/>
                <w:lang w:val="es-CO"/>
              </w:rPr>
            </w:pPr>
            <w:r w:rsidRPr="00636790">
              <w:rPr>
                <w:rFonts w:asciiTheme="minorHAnsi" w:hAnsiTheme="minorHAnsi" w:cs="BGKALI+BookAntiqua"/>
                <w:i/>
                <w:sz w:val="22"/>
                <w:szCs w:val="22"/>
                <w:lang w:val="es-CO"/>
              </w:rPr>
              <w:t>Nuevo nombre del documento que por lo general es un incremento en la versión</w:t>
            </w:r>
          </w:p>
        </w:tc>
        <w:tc>
          <w:tcPr>
            <w:tcW w:w="1563" w:type="dxa"/>
          </w:tcPr>
          <w:p w:rsidR="00177FCF" w:rsidRPr="00636790" w:rsidRDefault="00177FCF" w:rsidP="00364370">
            <w:pPr>
              <w:pStyle w:val="Prrafodelista"/>
              <w:ind w:left="0"/>
              <w:jc w:val="center"/>
              <w:cnfStyle w:val="000000100000"/>
              <w:rPr>
                <w:rFonts w:asciiTheme="minorHAnsi" w:hAnsiTheme="minorHAnsi" w:cs="BGKALI+BookAntiqua"/>
                <w:i/>
                <w:sz w:val="22"/>
                <w:szCs w:val="22"/>
                <w:lang w:val="es-CO"/>
              </w:rPr>
            </w:pPr>
            <w:r w:rsidRPr="00636790">
              <w:rPr>
                <w:rFonts w:asciiTheme="minorHAnsi" w:hAnsiTheme="minorHAnsi" w:cs="BGKALI+BookAntiqua"/>
                <w:i/>
                <w:sz w:val="22"/>
                <w:szCs w:val="22"/>
                <w:lang w:val="es-CO"/>
              </w:rPr>
              <w:t>Personas que realizaron el cambio en el documento.</w:t>
            </w:r>
          </w:p>
        </w:tc>
        <w:tc>
          <w:tcPr>
            <w:tcW w:w="1160" w:type="dxa"/>
          </w:tcPr>
          <w:p w:rsidR="00177FCF" w:rsidRPr="00636790" w:rsidRDefault="00177FCF" w:rsidP="00364370">
            <w:pPr>
              <w:pStyle w:val="Prrafodelista"/>
              <w:ind w:left="0"/>
              <w:jc w:val="center"/>
              <w:cnfStyle w:val="000000100000"/>
              <w:rPr>
                <w:rFonts w:asciiTheme="minorHAnsi" w:hAnsiTheme="minorHAnsi" w:cs="BGKALI+BookAntiqua"/>
                <w:i/>
                <w:sz w:val="22"/>
                <w:szCs w:val="22"/>
                <w:lang w:val="es-CO"/>
              </w:rPr>
            </w:pPr>
            <w:r w:rsidRPr="00636790">
              <w:rPr>
                <w:rFonts w:asciiTheme="minorHAnsi" w:hAnsiTheme="minorHAnsi" w:cs="BGKALI+BookAntiqua"/>
                <w:i/>
                <w:sz w:val="22"/>
                <w:szCs w:val="22"/>
                <w:lang w:val="es-CO"/>
              </w:rPr>
              <w:t>Fecha en la que se realizo el cambio</w:t>
            </w:r>
          </w:p>
        </w:tc>
        <w:tc>
          <w:tcPr>
            <w:tcW w:w="1530" w:type="dxa"/>
          </w:tcPr>
          <w:p w:rsidR="00177FCF" w:rsidRPr="00636790" w:rsidRDefault="00177FCF" w:rsidP="00364370">
            <w:pPr>
              <w:pStyle w:val="Prrafodelista"/>
              <w:ind w:left="0"/>
              <w:jc w:val="center"/>
              <w:cnfStyle w:val="000000100000"/>
              <w:rPr>
                <w:rFonts w:asciiTheme="minorHAnsi" w:hAnsiTheme="minorHAnsi" w:cs="BGKALI+BookAntiqua"/>
                <w:i/>
                <w:sz w:val="22"/>
                <w:szCs w:val="22"/>
                <w:lang w:val="es-CO"/>
              </w:rPr>
            </w:pPr>
            <w:r w:rsidRPr="00636790">
              <w:rPr>
                <w:rFonts w:asciiTheme="minorHAnsi" w:hAnsiTheme="minorHAnsi" w:cs="BGKALI+BookAntiqua"/>
                <w:i/>
                <w:sz w:val="22"/>
                <w:szCs w:val="22"/>
                <w:lang w:val="es-CO"/>
              </w:rPr>
              <w:t>Razones por las cuales el administrador de configuración acepto el cambio en el documento.</w:t>
            </w:r>
          </w:p>
        </w:tc>
        <w:tc>
          <w:tcPr>
            <w:tcW w:w="1632" w:type="dxa"/>
          </w:tcPr>
          <w:p w:rsidR="00177FCF" w:rsidRPr="00636790" w:rsidRDefault="00177FCF" w:rsidP="00364370">
            <w:pPr>
              <w:keepNext/>
              <w:jc w:val="center"/>
              <w:cnfStyle w:val="000000100000"/>
              <w:rPr>
                <w:rFonts w:asciiTheme="minorHAnsi" w:hAnsiTheme="minorHAnsi" w:cs="BGKALI+BookAntiqua"/>
                <w:i/>
                <w:sz w:val="22"/>
                <w:szCs w:val="22"/>
                <w:lang w:val="es-CO"/>
              </w:rPr>
            </w:pPr>
            <w:r w:rsidRPr="00636790">
              <w:rPr>
                <w:rFonts w:asciiTheme="minorHAnsi" w:hAnsiTheme="minorHAnsi" w:cs="BGKALI+BookAntiqua"/>
                <w:i/>
                <w:sz w:val="22"/>
                <w:szCs w:val="22"/>
                <w:lang w:val="es-CO"/>
              </w:rPr>
              <w:t>Este campo se diligencia con todos los archivos que están sujetos a ser modificados cuando se realice el cambio.</w:t>
            </w:r>
          </w:p>
        </w:tc>
      </w:tr>
    </w:tbl>
    <w:p w:rsidR="00177FCF" w:rsidRPr="00636790" w:rsidRDefault="00177FCF" w:rsidP="00177FCF">
      <w:pPr>
        <w:jc w:val="center"/>
        <w:rPr>
          <w:rFonts w:asciiTheme="minorHAnsi" w:hAnsiTheme="minorHAnsi"/>
          <w:b/>
          <w:i/>
          <w:color w:val="E65B01" w:themeColor="accent1" w:themeShade="BF"/>
          <w:sz w:val="20"/>
          <w:szCs w:val="20"/>
        </w:rPr>
      </w:pPr>
      <w:bookmarkStart w:id="326" w:name="_Toc254559769"/>
      <w:bookmarkStart w:id="327" w:name="_Toc254561600"/>
      <w:r w:rsidRPr="00636790">
        <w:rPr>
          <w:rFonts w:asciiTheme="minorHAnsi" w:hAnsiTheme="minorHAnsi"/>
          <w:b/>
          <w:i/>
          <w:color w:val="E65B01" w:themeColor="accent1" w:themeShade="BF"/>
          <w:sz w:val="20"/>
          <w:szCs w:val="20"/>
        </w:rPr>
        <w:t xml:space="preserve">Tabla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30</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rPr>
        <w:t>: seguimiento de cambios</w:t>
      </w:r>
      <w:bookmarkEnd w:id="326"/>
      <w:bookmarkEnd w:id="327"/>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r w:rsidRPr="00636790">
        <w:rPr>
          <w:rFonts w:asciiTheme="minorHAnsi" w:hAnsiTheme="minorHAnsi"/>
          <w:i w:val="0"/>
          <w:color w:val="E65B01" w:themeColor="accent1" w:themeShade="BF"/>
          <w:sz w:val="22"/>
          <w:szCs w:val="22"/>
          <w:lang w:val="es-ES_tradnl"/>
        </w:rPr>
        <w:t>Plantilla del documento</w:t>
      </w:r>
    </w:p>
    <w:p w:rsidR="00177FCF" w:rsidRPr="00636790" w:rsidRDefault="00177FCF" w:rsidP="00177FCF">
      <w:pPr>
        <w:rPr>
          <w:rFonts w:asciiTheme="minorHAnsi" w:hAnsiTheme="minorHAnsi"/>
          <w:lang w:val="es-ES_tradnl"/>
        </w:rPr>
      </w:pPr>
    </w:p>
    <w:p w:rsidR="00177FCF" w:rsidRPr="00636790" w:rsidRDefault="00177FCF" w:rsidP="00177FCF">
      <w:pPr>
        <w:pStyle w:val="Ttulo1"/>
        <w:spacing w:before="0"/>
        <w:rPr>
          <w:rFonts w:asciiTheme="minorHAnsi" w:hAnsiTheme="minorHAnsi"/>
          <w:b w:val="0"/>
          <w:color w:val="C00000"/>
          <w:sz w:val="22"/>
          <w:szCs w:val="22"/>
        </w:rPr>
      </w:pPr>
      <w:r w:rsidRPr="00636790">
        <w:rPr>
          <w:rStyle w:val="Referenciaintensa"/>
          <w:rFonts w:asciiTheme="minorHAnsi" w:hAnsiTheme="minorHAnsi"/>
          <w:b/>
          <w:color w:val="C00000"/>
          <w:sz w:val="22"/>
          <w:szCs w:val="22"/>
          <w:u w:val="none"/>
        </w:rPr>
        <w:t>9 ANEXOS (Titulo 1)</w:t>
      </w:r>
    </w:p>
    <w:p w:rsidR="00177FCF" w:rsidRPr="00636790" w:rsidRDefault="00177FCF" w:rsidP="00177FCF">
      <w:pPr>
        <w:pStyle w:val="Ttulo2"/>
        <w:numPr>
          <w:ilvl w:val="0"/>
          <w:numId w:val="0"/>
        </w:numPr>
        <w:spacing w:before="0"/>
        <w:jc w:val="both"/>
        <w:rPr>
          <w:rFonts w:asciiTheme="minorHAnsi" w:hAnsiTheme="minorHAnsi"/>
          <w:i w:val="0"/>
          <w:color w:val="E65B01" w:themeColor="accent1" w:themeShade="BF"/>
          <w:sz w:val="22"/>
          <w:szCs w:val="22"/>
        </w:rPr>
      </w:pPr>
      <w:bookmarkStart w:id="328" w:name="_9.1_PLANTILLA_PARA"/>
      <w:bookmarkEnd w:id="328"/>
      <w:r w:rsidRPr="00636790">
        <w:rPr>
          <w:rFonts w:asciiTheme="minorHAnsi" w:hAnsiTheme="minorHAnsi"/>
          <w:i w:val="0"/>
          <w:color w:val="E65B01" w:themeColor="accent1" w:themeShade="BF"/>
          <w:sz w:val="22"/>
          <w:szCs w:val="22"/>
        </w:rPr>
        <w:t>9.1 Plantilla para documentos (Titulo 2)</w:t>
      </w:r>
    </w:p>
    <w:p w:rsidR="00177FCF" w:rsidRPr="00636790" w:rsidRDefault="00177FCF" w:rsidP="00177FCF">
      <w:pPr>
        <w:pStyle w:val="Ttulo3"/>
        <w:numPr>
          <w:ilvl w:val="0"/>
          <w:numId w:val="0"/>
        </w:numPr>
        <w:spacing w:before="0"/>
        <w:rPr>
          <w:rFonts w:asciiTheme="minorHAnsi" w:hAnsiTheme="minorHAnsi" w:cstheme="minorHAnsi"/>
          <w:color w:val="FFC000"/>
          <w:sz w:val="22"/>
          <w:szCs w:val="22"/>
        </w:rPr>
      </w:pPr>
      <w:r w:rsidRPr="00636790">
        <w:rPr>
          <w:rFonts w:asciiTheme="minorHAnsi" w:hAnsiTheme="minorHAnsi" w:cstheme="minorHAnsi"/>
          <w:color w:val="FFC000"/>
          <w:sz w:val="22"/>
          <w:szCs w:val="22"/>
        </w:rPr>
        <w:t>9.1.1 [Sub- Subtitulo enumerado] (Titulo 3)</w:t>
      </w:r>
    </w:p>
    <w:p w:rsidR="00177FCF" w:rsidRPr="00636790" w:rsidRDefault="00177FCF" w:rsidP="00177FCF">
      <w:pPr>
        <w:rPr>
          <w:rFonts w:asciiTheme="minorHAnsi" w:hAnsiTheme="minorHAnsi"/>
          <w:b/>
          <w:color w:val="3667C3" w:themeColor="accent2" w:themeShade="BF"/>
          <w:sz w:val="22"/>
          <w:szCs w:val="22"/>
        </w:rPr>
      </w:pPr>
      <w:r w:rsidRPr="00636790">
        <w:rPr>
          <w:rFonts w:asciiTheme="minorHAnsi" w:hAnsiTheme="minorHAnsi"/>
          <w:b/>
          <w:color w:val="3667C3" w:themeColor="accent2" w:themeShade="BF"/>
          <w:sz w:val="22"/>
          <w:szCs w:val="22"/>
        </w:rPr>
        <w:t>9.1.1.1 [Sub- Sub- Subtitulo enumerado] (Titulo 4)</w:t>
      </w:r>
    </w:p>
    <w:p w:rsidR="00177FCF" w:rsidRPr="00636790" w:rsidRDefault="00177FCF" w:rsidP="00177FCF">
      <w:pPr>
        <w:jc w:val="both"/>
        <w:rPr>
          <w:rFonts w:asciiTheme="minorHAnsi" w:hAnsiTheme="minorHAnsi" w:cstheme="minorHAnsi"/>
          <w:sz w:val="22"/>
          <w:szCs w:val="22"/>
        </w:rPr>
      </w:pPr>
      <w:r w:rsidRPr="00636790">
        <w:rPr>
          <w:rFonts w:asciiTheme="minorHAnsi" w:hAnsiTheme="minorHAnsi" w:cstheme="minorHAnsi"/>
          <w:sz w:val="22"/>
          <w:szCs w:val="22"/>
        </w:rPr>
        <w:t>Texto(Normal)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w:t>
      </w:r>
    </w:p>
    <w:p w:rsidR="00177FCF" w:rsidRPr="00636790" w:rsidRDefault="00177FCF" w:rsidP="00177FCF">
      <w:pPr>
        <w:ind w:left="708"/>
        <w:rPr>
          <w:rFonts w:asciiTheme="minorHAnsi" w:hAnsiTheme="minorHAnsi" w:cstheme="minorHAnsi"/>
          <w:sz w:val="22"/>
          <w:szCs w:val="22"/>
        </w:rPr>
      </w:pPr>
    </w:p>
    <w:p w:rsidR="00177FCF" w:rsidRPr="00636790" w:rsidRDefault="00177FCF" w:rsidP="00177FCF">
      <w:pPr>
        <w:pStyle w:val="Ttulo4"/>
        <w:numPr>
          <w:ilvl w:val="3"/>
          <w:numId w:val="1"/>
        </w:numPr>
        <w:ind w:firstLine="708"/>
        <w:rPr>
          <w:rFonts w:asciiTheme="minorHAnsi" w:hAnsiTheme="minorHAnsi" w:cstheme="minorHAnsi"/>
          <w:sz w:val="22"/>
          <w:szCs w:val="22"/>
        </w:rPr>
      </w:pPr>
      <w:r w:rsidRPr="00636790">
        <w:rPr>
          <w:rFonts w:asciiTheme="minorHAnsi" w:hAnsiTheme="minorHAnsi" w:cstheme="minorHAnsi"/>
          <w:sz w:val="22"/>
          <w:szCs w:val="22"/>
        </w:rPr>
        <w:t>[Sub-sub-subtitulo]</w:t>
      </w:r>
    </w:p>
    <w:p w:rsidR="00177FCF" w:rsidRPr="00636790" w:rsidRDefault="00177FCF" w:rsidP="00177FCF">
      <w:pPr>
        <w:rPr>
          <w:rFonts w:asciiTheme="minorHAnsi" w:hAnsiTheme="minorHAnsi" w:cstheme="minorHAnsi"/>
          <w:sz w:val="22"/>
          <w:szCs w:val="22"/>
        </w:rPr>
      </w:pPr>
      <w:r w:rsidRPr="00636790">
        <w:rPr>
          <w:rFonts w:asciiTheme="minorHAnsi" w:hAnsiTheme="minorHAnsi" w:cstheme="minorHAnsi"/>
          <w:sz w:val="22"/>
          <w:szCs w:val="22"/>
        </w:rPr>
        <w:tab/>
      </w:r>
    </w:p>
    <w:p w:rsidR="00177FCF" w:rsidRPr="00636790" w:rsidRDefault="00177FCF" w:rsidP="00177FCF">
      <w:pPr>
        <w:pStyle w:val="Prrafodelista"/>
        <w:numPr>
          <w:ilvl w:val="0"/>
          <w:numId w:val="50"/>
        </w:numPr>
        <w:spacing w:after="200" w:line="276" w:lineRule="auto"/>
        <w:contextualSpacing/>
        <w:jc w:val="both"/>
        <w:rPr>
          <w:rFonts w:asciiTheme="minorHAnsi" w:hAnsiTheme="minorHAnsi" w:cstheme="minorHAnsi"/>
          <w:sz w:val="22"/>
          <w:szCs w:val="22"/>
        </w:rPr>
      </w:pPr>
      <w:r w:rsidRPr="00636790">
        <w:rPr>
          <w:rFonts w:asciiTheme="minorHAnsi" w:hAnsiTheme="minorHAnsi" w:cstheme="minorHAnsi"/>
          <w:b/>
          <w:sz w:val="22"/>
          <w:szCs w:val="22"/>
        </w:rPr>
        <w:t>Viñeta 1</w:t>
      </w:r>
    </w:p>
    <w:p w:rsidR="00177FCF" w:rsidRPr="00636790" w:rsidRDefault="00177FCF" w:rsidP="00177FCF">
      <w:pPr>
        <w:pStyle w:val="Prrafodelista"/>
        <w:numPr>
          <w:ilvl w:val="0"/>
          <w:numId w:val="50"/>
        </w:numPr>
        <w:spacing w:after="200" w:line="276" w:lineRule="auto"/>
        <w:contextualSpacing/>
        <w:jc w:val="both"/>
        <w:rPr>
          <w:rFonts w:asciiTheme="minorHAnsi" w:hAnsiTheme="minorHAnsi" w:cstheme="minorHAnsi"/>
          <w:sz w:val="22"/>
          <w:szCs w:val="22"/>
        </w:rPr>
      </w:pPr>
      <w:r w:rsidRPr="00636790">
        <w:rPr>
          <w:rFonts w:asciiTheme="minorHAnsi" w:hAnsiTheme="minorHAnsi" w:cstheme="minorHAnsi"/>
          <w:b/>
          <w:sz w:val="22"/>
          <w:szCs w:val="22"/>
        </w:rPr>
        <w:t>Viñeta 2</w:t>
      </w:r>
    </w:p>
    <w:p w:rsidR="00177FCF" w:rsidRPr="00636790" w:rsidRDefault="00177FCF" w:rsidP="00177FCF">
      <w:pPr>
        <w:pStyle w:val="Prrafodelista"/>
        <w:numPr>
          <w:ilvl w:val="1"/>
          <w:numId w:val="50"/>
        </w:numPr>
        <w:spacing w:after="200" w:line="276" w:lineRule="auto"/>
        <w:contextualSpacing/>
        <w:jc w:val="both"/>
        <w:rPr>
          <w:rFonts w:asciiTheme="minorHAnsi" w:hAnsiTheme="minorHAnsi" w:cstheme="minorHAnsi"/>
          <w:sz w:val="22"/>
          <w:szCs w:val="22"/>
        </w:rPr>
      </w:pPr>
      <w:r w:rsidRPr="00636790">
        <w:rPr>
          <w:rFonts w:asciiTheme="minorHAnsi" w:hAnsiTheme="minorHAnsi" w:cstheme="minorHAnsi"/>
          <w:b/>
          <w:sz w:val="22"/>
          <w:szCs w:val="22"/>
        </w:rPr>
        <w:t>Sub-viñeta 1</w:t>
      </w:r>
    </w:p>
    <w:p w:rsidR="00177FCF" w:rsidRPr="00636790" w:rsidRDefault="00177FCF" w:rsidP="00177FCF">
      <w:pPr>
        <w:pStyle w:val="Prrafodelista"/>
        <w:numPr>
          <w:ilvl w:val="1"/>
          <w:numId w:val="50"/>
        </w:numPr>
        <w:spacing w:after="200" w:line="276" w:lineRule="auto"/>
        <w:contextualSpacing/>
        <w:jc w:val="both"/>
        <w:rPr>
          <w:rFonts w:asciiTheme="minorHAnsi" w:hAnsiTheme="minorHAnsi" w:cstheme="minorHAnsi"/>
          <w:sz w:val="22"/>
          <w:szCs w:val="22"/>
        </w:rPr>
      </w:pPr>
      <w:r w:rsidRPr="00636790">
        <w:rPr>
          <w:rFonts w:asciiTheme="minorHAnsi" w:hAnsiTheme="minorHAnsi" w:cstheme="minorHAnsi"/>
          <w:b/>
          <w:sz w:val="22"/>
          <w:szCs w:val="22"/>
        </w:rPr>
        <w:t>Sub-viñeta 2</w:t>
      </w:r>
    </w:p>
    <w:p w:rsidR="00177FCF" w:rsidRPr="00636790" w:rsidRDefault="00177FCF" w:rsidP="00177FCF">
      <w:pPr>
        <w:rPr>
          <w:rFonts w:asciiTheme="minorHAnsi" w:hAnsiTheme="minorHAnsi" w:cstheme="minorHAnsi"/>
          <w:sz w:val="22"/>
          <w:szCs w:val="22"/>
        </w:rPr>
      </w:pPr>
    </w:p>
    <w:tbl>
      <w:tblPr>
        <w:tblStyle w:val="Sombreadomedio1-nfasis6"/>
        <w:tblW w:w="0" w:type="auto"/>
        <w:tblLook w:val="04A0"/>
      </w:tblPr>
      <w:tblGrid>
        <w:gridCol w:w="1449"/>
        <w:gridCol w:w="1453"/>
        <w:gridCol w:w="1454"/>
        <w:gridCol w:w="1454"/>
        <w:gridCol w:w="1455"/>
        <w:gridCol w:w="1455"/>
      </w:tblGrid>
      <w:tr w:rsidR="00177FCF" w:rsidRPr="00636790" w:rsidTr="00364370">
        <w:trPr>
          <w:cnfStyle w:val="100000000000"/>
        </w:trPr>
        <w:tc>
          <w:tcPr>
            <w:cnfStyle w:val="001000000000"/>
            <w:tcW w:w="1496" w:type="dxa"/>
          </w:tcPr>
          <w:p w:rsidR="00177FCF" w:rsidRPr="00636790" w:rsidRDefault="00177FCF" w:rsidP="00364370">
            <w:pPr>
              <w:jc w:val="center"/>
              <w:rPr>
                <w:rFonts w:asciiTheme="minorHAnsi" w:hAnsiTheme="minorHAnsi"/>
              </w:rPr>
            </w:pPr>
            <w:r w:rsidRPr="00636790">
              <w:rPr>
                <w:rFonts w:asciiTheme="minorHAnsi" w:hAnsiTheme="minorHAnsi"/>
              </w:rPr>
              <w:t>Titulo 1 (Normal neg)</w:t>
            </w:r>
          </w:p>
        </w:tc>
        <w:tc>
          <w:tcPr>
            <w:tcW w:w="1496" w:type="dxa"/>
          </w:tcPr>
          <w:p w:rsidR="00177FCF" w:rsidRPr="00636790" w:rsidRDefault="00177FCF" w:rsidP="00364370">
            <w:pPr>
              <w:jc w:val="center"/>
              <w:cnfStyle w:val="100000000000"/>
              <w:rPr>
                <w:rFonts w:asciiTheme="minorHAnsi" w:hAnsiTheme="minorHAnsi"/>
              </w:rPr>
            </w:pPr>
            <w:r w:rsidRPr="00636790">
              <w:rPr>
                <w:rFonts w:asciiTheme="minorHAnsi" w:hAnsiTheme="minorHAnsi"/>
              </w:rPr>
              <w:t>Titulo 2 (Normal neg)</w:t>
            </w:r>
          </w:p>
        </w:tc>
        <w:tc>
          <w:tcPr>
            <w:tcW w:w="1496" w:type="dxa"/>
          </w:tcPr>
          <w:p w:rsidR="00177FCF" w:rsidRPr="00636790" w:rsidRDefault="00177FCF" w:rsidP="00364370">
            <w:pPr>
              <w:jc w:val="center"/>
              <w:cnfStyle w:val="100000000000"/>
              <w:rPr>
                <w:rFonts w:asciiTheme="minorHAnsi" w:hAnsiTheme="minorHAnsi"/>
              </w:rPr>
            </w:pPr>
            <w:r w:rsidRPr="00636790">
              <w:rPr>
                <w:rFonts w:asciiTheme="minorHAnsi" w:hAnsiTheme="minorHAnsi"/>
              </w:rPr>
              <w:t>Titulo 3 (Normal neg)</w:t>
            </w:r>
          </w:p>
        </w:tc>
        <w:tc>
          <w:tcPr>
            <w:tcW w:w="1496" w:type="dxa"/>
          </w:tcPr>
          <w:p w:rsidR="00177FCF" w:rsidRPr="00636790" w:rsidRDefault="00177FCF" w:rsidP="00364370">
            <w:pPr>
              <w:jc w:val="center"/>
              <w:cnfStyle w:val="100000000000"/>
              <w:rPr>
                <w:rFonts w:asciiTheme="minorHAnsi" w:hAnsiTheme="minorHAnsi"/>
              </w:rPr>
            </w:pPr>
            <w:r w:rsidRPr="00636790">
              <w:rPr>
                <w:rFonts w:asciiTheme="minorHAnsi" w:hAnsiTheme="minorHAnsi"/>
              </w:rPr>
              <w:t>Titulo 4 (Normal neg)</w:t>
            </w:r>
          </w:p>
        </w:tc>
        <w:tc>
          <w:tcPr>
            <w:tcW w:w="1497" w:type="dxa"/>
          </w:tcPr>
          <w:p w:rsidR="00177FCF" w:rsidRPr="00636790" w:rsidRDefault="00177FCF" w:rsidP="00364370">
            <w:pPr>
              <w:jc w:val="center"/>
              <w:cnfStyle w:val="100000000000"/>
              <w:rPr>
                <w:rFonts w:asciiTheme="minorHAnsi" w:hAnsiTheme="minorHAnsi"/>
              </w:rPr>
            </w:pPr>
            <w:r w:rsidRPr="00636790">
              <w:rPr>
                <w:rFonts w:asciiTheme="minorHAnsi" w:hAnsiTheme="minorHAnsi"/>
              </w:rPr>
              <w:t>Titulo 5 (Normal neg)</w:t>
            </w:r>
          </w:p>
        </w:tc>
        <w:tc>
          <w:tcPr>
            <w:tcW w:w="1497" w:type="dxa"/>
          </w:tcPr>
          <w:p w:rsidR="00177FCF" w:rsidRPr="00636790" w:rsidRDefault="00177FCF" w:rsidP="00364370">
            <w:pPr>
              <w:jc w:val="center"/>
              <w:cnfStyle w:val="100000000000"/>
              <w:rPr>
                <w:rFonts w:asciiTheme="minorHAnsi" w:hAnsiTheme="minorHAnsi"/>
              </w:rPr>
            </w:pPr>
            <w:r w:rsidRPr="00636790">
              <w:rPr>
                <w:rFonts w:asciiTheme="minorHAnsi" w:hAnsiTheme="minorHAnsi"/>
              </w:rPr>
              <w:t>Titulo 6 (Normal neg)</w:t>
            </w:r>
          </w:p>
        </w:tc>
      </w:tr>
      <w:tr w:rsidR="00177FCF" w:rsidRPr="00636790" w:rsidTr="00364370">
        <w:trPr>
          <w:cnfStyle w:val="000000100000"/>
        </w:trPr>
        <w:tc>
          <w:tcPr>
            <w:cnfStyle w:val="001000000000"/>
            <w:tcW w:w="1496" w:type="dxa"/>
          </w:tcPr>
          <w:p w:rsidR="00177FCF" w:rsidRPr="00636790" w:rsidRDefault="00177FCF" w:rsidP="00364370">
            <w:pPr>
              <w:jc w:val="center"/>
              <w:rPr>
                <w:rFonts w:asciiTheme="minorHAnsi" w:hAnsiTheme="minorHAnsi"/>
              </w:rPr>
            </w:pPr>
            <w:r w:rsidRPr="00636790">
              <w:rPr>
                <w:rFonts w:asciiTheme="minorHAnsi" w:hAnsiTheme="minorHAnsi"/>
              </w:rPr>
              <w:lastRenderedPageBreak/>
              <w:t>Titulo 7 (Normal neg)</w:t>
            </w:r>
          </w:p>
        </w:tc>
        <w:tc>
          <w:tcPr>
            <w:tcW w:w="1496" w:type="dxa"/>
          </w:tcPr>
          <w:p w:rsidR="00177FCF" w:rsidRPr="00636790" w:rsidRDefault="00177FCF" w:rsidP="00364370">
            <w:pPr>
              <w:jc w:val="center"/>
              <w:cnfStyle w:val="000000100000"/>
              <w:rPr>
                <w:rFonts w:asciiTheme="minorHAnsi" w:hAnsiTheme="minorHAnsi"/>
              </w:rPr>
            </w:pPr>
            <w:r w:rsidRPr="00636790">
              <w:rPr>
                <w:rFonts w:asciiTheme="minorHAnsi" w:hAnsiTheme="minorHAnsi"/>
              </w:rPr>
              <w:t>Texto (Normal)</w:t>
            </w:r>
          </w:p>
        </w:tc>
        <w:tc>
          <w:tcPr>
            <w:tcW w:w="1496" w:type="dxa"/>
          </w:tcPr>
          <w:p w:rsidR="00177FCF" w:rsidRPr="00636790" w:rsidRDefault="00177FCF" w:rsidP="00364370">
            <w:pPr>
              <w:jc w:val="center"/>
              <w:cnfStyle w:val="000000100000"/>
              <w:rPr>
                <w:rFonts w:asciiTheme="minorHAnsi" w:hAnsiTheme="minorHAnsi"/>
              </w:rPr>
            </w:pPr>
            <w:r w:rsidRPr="00636790">
              <w:rPr>
                <w:rFonts w:asciiTheme="minorHAnsi" w:hAnsiTheme="minorHAnsi"/>
              </w:rPr>
              <w:t>Texto (Normal)</w:t>
            </w:r>
          </w:p>
        </w:tc>
        <w:tc>
          <w:tcPr>
            <w:tcW w:w="1496" w:type="dxa"/>
          </w:tcPr>
          <w:p w:rsidR="00177FCF" w:rsidRPr="00636790" w:rsidRDefault="00177FCF" w:rsidP="00364370">
            <w:pPr>
              <w:jc w:val="center"/>
              <w:cnfStyle w:val="000000100000"/>
              <w:rPr>
                <w:rFonts w:asciiTheme="minorHAnsi" w:hAnsiTheme="minorHAnsi"/>
              </w:rPr>
            </w:pPr>
            <w:r w:rsidRPr="00636790">
              <w:rPr>
                <w:rFonts w:asciiTheme="minorHAnsi" w:hAnsiTheme="minorHAnsi"/>
              </w:rPr>
              <w:t>Texto (Normal)</w:t>
            </w:r>
          </w:p>
        </w:tc>
        <w:tc>
          <w:tcPr>
            <w:tcW w:w="1497" w:type="dxa"/>
          </w:tcPr>
          <w:p w:rsidR="00177FCF" w:rsidRPr="00636790" w:rsidRDefault="00177FCF" w:rsidP="00364370">
            <w:pPr>
              <w:jc w:val="center"/>
              <w:cnfStyle w:val="000000100000"/>
              <w:rPr>
                <w:rFonts w:asciiTheme="minorHAnsi" w:hAnsiTheme="minorHAnsi"/>
              </w:rPr>
            </w:pPr>
            <w:r w:rsidRPr="00636790">
              <w:rPr>
                <w:rFonts w:asciiTheme="minorHAnsi" w:hAnsiTheme="minorHAnsi"/>
              </w:rPr>
              <w:t>Texto (Normal)</w:t>
            </w:r>
          </w:p>
        </w:tc>
        <w:tc>
          <w:tcPr>
            <w:tcW w:w="1497" w:type="dxa"/>
          </w:tcPr>
          <w:p w:rsidR="00177FCF" w:rsidRPr="00636790" w:rsidRDefault="00177FCF" w:rsidP="00364370">
            <w:pPr>
              <w:jc w:val="center"/>
              <w:cnfStyle w:val="000000100000"/>
              <w:rPr>
                <w:rFonts w:asciiTheme="minorHAnsi" w:hAnsiTheme="minorHAnsi"/>
              </w:rPr>
            </w:pPr>
            <w:r w:rsidRPr="00636790">
              <w:rPr>
                <w:rFonts w:asciiTheme="minorHAnsi" w:hAnsiTheme="minorHAnsi"/>
              </w:rPr>
              <w:t>Texto (Normal)</w:t>
            </w:r>
          </w:p>
        </w:tc>
      </w:tr>
      <w:tr w:rsidR="00177FCF" w:rsidRPr="00636790" w:rsidTr="00364370">
        <w:trPr>
          <w:cnfStyle w:val="000000010000"/>
        </w:trPr>
        <w:tc>
          <w:tcPr>
            <w:cnfStyle w:val="001000000000"/>
            <w:tcW w:w="1496" w:type="dxa"/>
          </w:tcPr>
          <w:p w:rsidR="00177FCF" w:rsidRPr="00636790" w:rsidRDefault="00177FCF" w:rsidP="00364370">
            <w:pPr>
              <w:jc w:val="center"/>
              <w:rPr>
                <w:rFonts w:asciiTheme="minorHAnsi" w:hAnsiTheme="minorHAnsi"/>
              </w:rPr>
            </w:pPr>
            <w:r w:rsidRPr="00636790">
              <w:rPr>
                <w:rFonts w:asciiTheme="minorHAnsi" w:hAnsiTheme="minorHAnsi"/>
              </w:rPr>
              <w:t>Titulo 8 (Normal neg)</w:t>
            </w:r>
          </w:p>
        </w:tc>
        <w:tc>
          <w:tcPr>
            <w:tcW w:w="1496" w:type="dxa"/>
          </w:tcPr>
          <w:p w:rsidR="00177FCF" w:rsidRPr="00636790" w:rsidRDefault="00177FCF" w:rsidP="00364370">
            <w:pPr>
              <w:jc w:val="center"/>
              <w:cnfStyle w:val="000000010000"/>
              <w:rPr>
                <w:rFonts w:asciiTheme="minorHAnsi" w:hAnsiTheme="minorHAnsi"/>
              </w:rPr>
            </w:pPr>
            <w:r w:rsidRPr="00636790">
              <w:rPr>
                <w:rFonts w:asciiTheme="minorHAnsi" w:hAnsiTheme="minorHAnsi"/>
              </w:rPr>
              <w:t>Texto (Normal)</w:t>
            </w:r>
          </w:p>
        </w:tc>
        <w:tc>
          <w:tcPr>
            <w:tcW w:w="1496" w:type="dxa"/>
          </w:tcPr>
          <w:p w:rsidR="00177FCF" w:rsidRPr="00636790" w:rsidRDefault="00177FCF" w:rsidP="00364370">
            <w:pPr>
              <w:jc w:val="center"/>
              <w:cnfStyle w:val="000000010000"/>
              <w:rPr>
                <w:rFonts w:asciiTheme="minorHAnsi" w:hAnsiTheme="minorHAnsi"/>
              </w:rPr>
            </w:pPr>
            <w:r w:rsidRPr="00636790">
              <w:rPr>
                <w:rFonts w:asciiTheme="minorHAnsi" w:hAnsiTheme="minorHAnsi"/>
              </w:rPr>
              <w:t>Texto (Normal)</w:t>
            </w:r>
          </w:p>
        </w:tc>
        <w:tc>
          <w:tcPr>
            <w:tcW w:w="1496" w:type="dxa"/>
          </w:tcPr>
          <w:p w:rsidR="00177FCF" w:rsidRPr="00636790" w:rsidRDefault="00177FCF" w:rsidP="00364370">
            <w:pPr>
              <w:jc w:val="center"/>
              <w:cnfStyle w:val="000000010000"/>
              <w:rPr>
                <w:rFonts w:asciiTheme="minorHAnsi" w:hAnsiTheme="minorHAnsi"/>
              </w:rPr>
            </w:pPr>
            <w:r w:rsidRPr="00636790">
              <w:rPr>
                <w:rFonts w:asciiTheme="minorHAnsi" w:hAnsiTheme="minorHAnsi"/>
              </w:rPr>
              <w:t>Texto (Normal)</w:t>
            </w:r>
          </w:p>
        </w:tc>
        <w:tc>
          <w:tcPr>
            <w:tcW w:w="1497" w:type="dxa"/>
          </w:tcPr>
          <w:p w:rsidR="00177FCF" w:rsidRPr="00636790" w:rsidRDefault="00177FCF" w:rsidP="00364370">
            <w:pPr>
              <w:jc w:val="center"/>
              <w:cnfStyle w:val="000000010000"/>
              <w:rPr>
                <w:rFonts w:asciiTheme="minorHAnsi" w:hAnsiTheme="minorHAnsi"/>
              </w:rPr>
            </w:pPr>
            <w:r w:rsidRPr="00636790">
              <w:rPr>
                <w:rFonts w:asciiTheme="minorHAnsi" w:hAnsiTheme="minorHAnsi"/>
              </w:rPr>
              <w:t>Texto (Normal)</w:t>
            </w:r>
          </w:p>
        </w:tc>
        <w:tc>
          <w:tcPr>
            <w:tcW w:w="1497" w:type="dxa"/>
          </w:tcPr>
          <w:p w:rsidR="00177FCF" w:rsidRPr="00636790" w:rsidRDefault="00177FCF" w:rsidP="00364370">
            <w:pPr>
              <w:jc w:val="center"/>
              <w:cnfStyle w:val="000000010000"/>
              <w:rPr>
                <w:rFonts w:asciiTheme="minorHAnsi" w:hAnsiTheme="minorHAnsi"/>
              </w:rPr>
            </w:pPr>
            <w:r w:rsidRPr="00636790">
              <w:rPr>
                <w:rFonts w:asciiTheme="minorHAnsi" w:hAnsiTheme="minorHAnsi"/>
              </w:rPr>
              <w:t>Texto (Normal)</w:t>
            </w:r>
          </w:p>
        </w:tc>
      </w:tr>
    </w:tbl>
    <w:p w:rsidR="00177FCF" w:rsidRPr="00636790" w:rsidRDefault="00177FCF" w:rsidP="00177FCF">
      <w:pPr>
        <w:pStyle w:val="Ttulo2"/>
        <w:numPr>
          <w:ilvl w:val="1"/>
          <w:numId w:val="1"/>
        </w:numPr>
        <w:ind w:left="718"/>
        <w:jc w:val="center"/>
        <w:rPr>
          <w:rStyle w:val="Referenciaintensa"/>
          <w:rFonts w:asciiTheme="minorHAnsi" w:hAnsiTheme="minorHAnsi" w:cstheme="minorHAnsi"/>
          <w:b/>
          <w:bCs/>
          <w:i w:val="0"/>
          <w:smallCaps w:val="0"/>
          <w:color w:val="595C62" w:themeColor="accent6" w:themeShade="BF"/>
          <w:sz w:val="20"/>
          <w:szCs w:val="20"/>
        </w:rPr>
      </w:pPr>
      <w:bookmarkStart w:id="329" w:name="_9.2_PLANTILLA_PARA"/>
      <w:bookmarkEnd w:id="329"/>
      <w:r w:rsidRPr="00636790">
        <w:rPr>
          <w:rStyle w:val="Referenciaintensa"/>
          <w:rFonts w:asciiTheme="minorHAnsi" w:hAnsiTheme="minorHAnsi" w:cstheme="minorHAnsi"/>
          <w:color w:val="595C62" w:themeColor="accent6" w:themeShade="BF"/>
          <w:sz w:val="20"/>
          <w:szCs w:val="20"/>
        </w:rPr>
        <w:t>Tabla número: descripción</w:t>
      </w:r>
    </w:p>
    <w:p w:rsidR="00177FCF" w:rsidRPr="00636790" w:rsidRDefault="00177FCF" w:rsidP="00177FCF">
      <w:pPr>
        <w:rPr>
          <w:rFonts w:asciiTheme="minorHAnsi" w:hAnsiTheme="minorHAnsi"/>
          <w:b/>
          <w:sz w:val="22"/>
          <w:szCs w:val="22"/>
          <w:lang w:val="es-ES_tradnl"/>
        </w:rPr>
      </w:pPr>
      <w:r w:rsidRPr="00636790">
        <w:rPr>
          <w:rFonts w:asciiTheme="minorHAnsi" w:hAnsiTheme="minorHAnsi"/>
          <w:b/>
          <w:sz w:val="22"/>
          <w:szCs w:val="22"/>
          <w:lang w:val="es-ES_tradnl"/>
        </w:rPr>
        <w:t>[ADAPTADO DE PLANTILLA INCASOFT]</w:t>
      </w:r>
    </w:p>
    <w:p w:rsidR="00177FCF" w:rsidRPr="00636790" w:rsidRDefault="00177FCF" w:rsidP="00177FCF">
      <w:pPr>
        <w:rPr>
          <w:rFonts w:asciiTheme="minorHAnsi" w:hAnsiTheme="minorHAnsi"/>
          <w:lang w:val="es-ES_tradnl"/>
        </w:rPr>
      </w:pPr>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r w:rsidRPr="00636790">
        <w:rPr>
          <w:rFonts w:asciiTheme="minorHAnsi" w:hAnsiTheme="minorHAnsi"/>
          <w:i w:val="0"/>
          <w:color w:val="E65B01" w:themeColor="accent1" w:themeShade="BF"/>
          <w:sz w:val="22"/>
          <w:szCs w:val="22"/>
          <w:lang w:val="es-ES_tradnl"/>
        </w:rPr>
        <w:t>Plantilla para el código</w:t>
      </w:r>
    </w:p>
    <w:p w:rsidR="00177FCF" w:rsidRPr="00636790" w:rsidRDefault="00177FCF" w:rsidP="00177FCF">
      <w:pPr>
        <w:rPr>
          <w:rFonts w:asciiTheme="minorHAnsi" w:hAnsiTheme="minorHAnsi"/>
          <w:lang w:val="es-ES_tradnl"/>
        </w:rPr>
      </w:pPr>
    </w:p>
    <w:p w:rsidR="00177FCF" w:rsidRPr="00636790" w:rsidRDefault="00177FCF" w:rsidP="00177FCF">
      <w:pPr>
        <w:rPr>
          <w:rFonts w:asciiTheme="minorHAnsi" w:hAnsiTheme="minorHAnsi"/>
          <w:lang w:val="es-ES_tradnl"/>
        </w:rPr>
      </w:pPr>
      <w:r w:rsidRPr="00636790">
        <w:rPr>
          <w:rFonts w:asciiTheme="minorHAnsi" w:hAnsiTheme="minorHAnsi"/>
          <w:noProof/>
          <w:lang w:val="es-CO" w:eastAsia="es-CO"/>
        </w:rPr>
        <w:lastRenderedPageBreak/>
        <w:drawing>
          <wp:inline distT="0" distB="0" distL="0" distR="0">
            <wp:extent cx="5400040" cy="7215334"/>
            <wp:effectExtent l="19050" t="0" r="0" b="0"/>
            <wp:docPr id="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4" cstate="print"/>
                    <a:srcRect/>
                    <a:stretch>
                      <a:fillRect/>
                    </a:stretch>
                  </pic:blipFill>
                  <pic:spPr bwMode="auto">
                    <a:xfrm>
                      <a:off x="0" y="0"/>
                      <a:ext cx="5400040" cy="7215334"/>
                    </a:xfrm>
                    <a:prstGeom prst="rect">
                      <a:avLst/>
                    </a:prstGeom>
                    <a:noFill/>
                    <a:ln w="9525">
                      <a:noFill/>
                      <a:miter lim="800000"/>
                      <a:headEnd/>
                      <a:tailEnd/>
                    </a:ln>
                  </pic:spPr>
                </pic:pic>
              </a:graphicData>
            </a:graphic>
          </wp:inline>
        </w:drawing>
      </w:r>
    </w:p>
    <w:p w:rsidR="00177FCF" w:rsidRPr="00636790" w:rsidRDefault="00177FCF" w:rsidP="00177FCF">
      <w:pPr>
        <w:jc w:val="center"/>
        <w:rPr>
          <w:rFonts w:asciiTheme="minorHAnsi" w:hAnsiTheme="minorHAnsi"/>
          <w:b/>
          <w:i/>
          <w:sz w:val="2"/>
          <w:szCs w:val="2"/>
          <w:lang w:val="es-ES_tradnl"/>
        </w:rPr>
      </w:pPr>
      <w:r w:rsidRPr="00636790">
        <w:rPr>
          <w:rFonts w:asciiTheme="minorHAnsi" w:hAnsiTheme="minorHAnsi"/>
          <w:b/>
          <w:i/>
          <w:sz w:val="2"/>
          <w:szCs w:val="2"/>
          <w:lang w:val="es-ES_tradnl"/>
        </w:rPr>
        <w:t>0</w:t>
      </w:r>
    </w:p>
    <w:p w:rsidR="00177FCF" w:rsidRPr="00636790" w:rsidRDefault="00177FCF" w:rsidP="00177FCF">
      <w:pPr>
        <w:jc w:val="center"/>
        <w:rPr>
          <w:rFonts w:asciiTheme="minorHAnsi" w:hAnsiTheme="minorHAnsi"/>
          <w:b/>
          <w:i/>
          <w:color w:val="E65B01" w:themeColor="accent1" w:themeShade="BF"/>
          <w:sz w:val="20"/>
          <w:szCs w:val="20"/>
          <w:lang w:val="es-ES_tradnl"/>
        </w:rPr>
      </w:pPr>
      <w:bookmarkStart w:id="330" w:name="_Toc254559739"/>
      <w:bookmarkStart w:id="331" w:name="_Toc254561665"/>
      <w:r w:rsidRPr="00636790">
        <w:rPr>
          <w:rFonts w:asciiTheme="minorHAnsi" w:hAnsiTheme="minorHAnsi"/>
          <w:b/>
          <w:i/>
          <w:color w:val="E65B01" w:themeColor="accent1" w:themeShade="BF"/>
          <w:sz w:val="20"/>
          <w:szCs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59</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lang w:val="es-ES_tradnl"/>
        </w:rPr>
        <w:t>: Plantilla para el código</w:t>
      </w:r>
      <w:bookmarkEnd w:id="330"/>
      <w:bookmarkEnd w:id="331"/>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r w:rsidRPr="00636790">
        <w:rPr>
          <w:rFonts w:asciiTheme="minorHAnsi" w:hAnsiTheme="minorHAnsi"/>
          <w:i w:val="0"/>
          <w:color w:val="E65B01" w:themeColor="accent1" w:themeShade="BF"/>
          <w:sz w:val="22"/>
          <w:szCs w:val="22"/>
          <w:lang w:val="es-ES_tradnl"/>
        </w:rPr>
        <w:t xml:space="preserve">Prototipo # 1 tablero </w:t>
      </w:r>
    </w:p>
    <w:p w:rsidR="00177FCF" w:rsidRPr="00636790" w:rsidRDefault="00177FCF" w:rsidP="00177FCF">
      <w:pPr>
        <w:rPr>
          <w:rFonts w:asciiTheme="minorHAnsi" w:hAnsiTheme="minorHAnsi"/>
          <w:sz w:val="20"/>
          <w:szCs w:val="20"/>
          <w:lang w:val="es-ES_tradnl"/>
        </w:rPr>
      </w:pPr>
    </w:p>
    <w:p w:rsidR="00177FCF" w:rsidRPr="00636790" w:rsidRDefault="00177FCF" w:rsidP="00177FCF">
      <w:pPr>
        <w:jc w:val="both"/>
        <w:rPr>
          <w:rFonts w:asciiTheme="minorHAnsi" w:hAnsiTheme="minorHAnsi"/>
          <w:sz w:val="22"/>
          <w:szCs w:val="22"/>
          <w:lang w:val="es-ES_tradnl"/>
        </w:rPr>
      </w:pPr>
      <w:r w:rsidRPr="00636790">
        <w:rPr>
          <w:rFonts w:asciiTheme="minorHAnsi" w:hAnsiTheme="minorHAnsi"/>
          <w:sz w:val="22"/>
          <w:szCs w:val="22"/>
          <w:lang w:val="es-ES_tradnl"/>
        </w:rPr>
        <w:t xml:space="preserve">Este anexo es un pequeño adelanto del proyecto, debido a que el modelo ciclo de vida del software es de tipo espiral </w:t>
      </w:r>
      <w:hyperlink w:anchor="_Modelo_de_ciclo" w:history="1">
        <w:r w:rsidRPr="00636790">
          <w:rPr>
            <w:rStyle w:val="Hipervnculo"/>
            <w:rFonts w:asciiTheme="minorHAnsi" w:hAnsiTheme="minorHAnsi"/>
            <w:b/>
            <w:color w:val="C00000"/>
            <w:sz w:val="22"/>
            <w:szCs w:val="22"/>
            <w:lang w:val="es-ES_tradnl"/>
          </w:rPr>
          <w:t>[Ver sección 6.2]</w:t>
        </w:r>
      </w:hyperlink>
      <w:r w:rsidRPr="00636790">
        <w:rPr>
          <w:rFonts w:asciiTheme="minorHAnsi" w:hAnsiTheme="minorHAnsi"/>
          <w:sz w:val="22"/>
          <w:szCs w:val="22"/>
          <w:lang w:val="es-ES_tradnl"/>
        </w:rPr>
        <w:t>. Este anexo es la estructura del tablero de T-Monopoly® adaptado a nuestra temática.</w:t>
      </w:r>
    </w:p>
    <w:p w:rsidR="00177FCF" w:rsidRPr="00636790" w:rsidRDefault="00177FCF" w:rsidP="00177FCF">
      <w:pPr>
        <w:jc w:val="both"/>
        <w:rPr>
          <w:rFonts w:asciiTheme="minorHAnsi" w:hAnsiTheme="minorHAnsi"/>
          <w:sz w:val="22"/>
          <w:szCs w:val="22"/>
          <w:lang w:val="es-ES_tradnl"/>
        </w:rPr>
      </w:pPr>
      <w:r w:rsidRPr="00636790">
        <w:rPr>
          <w:rFonts w:asciiTheme="minorHAnsi" w:hAnsiTheme="minorHAnsi"/>
          <w:noProof/>
          <w:sz w:val="22"/>
          <w:szCs w:val="22"/>
          <w:lang w:val="es-CO" w:eastAsia="es-CO"/>
        </w:rPr>
        <w:lastRenderedPageBreak/>
        <w:drawing>
          <wp:inline distT="0" distB="0" distL="0" distR="0">
            <wp:extent cx="5400040" cy="5379720"/>
            <wp:effectExtent l="19050" t="0" r="0" b="0"/>
            <wp:docPr id="86"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355" cstate="print"/>
                    <a:stretch>
                      <a:fillRect/>
                    </a:stretch>
                  </pic:blipFill>
                  <pic:spPr>
                    <a:xfrm>
                      <a:off x="0" y="0"/>
                      <a:ext cx="5400040" cy="5379720"/>
                    </a:xfrm>
                    <a:prstGeom prst="rect">
                      <a:avLst/>
                    </a:prstGeom>
                  </pic:spPr>
                </pic:pic>
              </a:graphicData>
            </a:graphic>
          </wp:inline>
        </w:drawing>
      </w:r>
    </w:p>
    <w:p w:rsidR="00177FCF" w:rsidRPr="00636790" w:rsidRDefault="00177FCF" w:rsidP="00177FCF">
      <w:pPr>
        <w:jc w:val="center"/>
        <w:rPr>
          <w:rFonts w:asciiTheme="minorHAnsi" w:hAnsiTheme="minorHAnsi"/>
          <w:b/>
          <w:i/>
          <w:color w:val="E65B01" w:themeColor="accent1" w:themeShade="BF"/>
          <w:sz w:val="20"/>
          <w:szCs w:val="20"/>
          <w:lang w:val="es-ES_tradnl"/>
        </w:rPr>
      </w:pPr>
      <w:bookmarkStart w:id="332" w:name="_Toc254559740"/>
      <w:bookmarkStart w:id="333" w:name="_Toc254561666"/>
      <w:r w:rsidRPr="00636790">
        <w:rPr>
          <w:rFonts w:asciiTheme="minorHAnsi" w:hAnsiTheme="minorHAnsi"/>
          <w:b/>
          <w:i/>
          <w:color w:val="E65B01" w:themeColor="accent1" w:themeShade="BF"/>
          <w:sz w:val="20"/>
          <w:szCs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60</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lang w:val="es-ES_tradnl"/>
        </w:rPr>
        <w:t>: Tablero T-Monopoly®</w:t>
      </w:r>
      <w:bookmarkEnd w:id="332"/>
      <w:bookmarkEnd w:id="333"/>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bookmarkStart w:id="334" w:name="_Reporte_de_acta"/>
      <w:bookmarkEnd w:id="334"/>
      <w:r w:rsidRPr="00636790">
        <w:rPr>
          <w:rFonts w:asciiTheme="minorHAnsi" w:hAnsiTheme="minorHAnsi"/>
          <w:i w:val="0"/>
          <w:color w:val="E65B01" w:themeColor="accent1" w:themeShade="BF"/>
          <w:sz w:val="22"/>
          <w:szCs w:val="22"/>
          <w:lang w:val="es-ES_tradnl"/>
        </w:rPr>
        <w:t>Reporte de acta de reunión</w:t>
      </w:r>
    </w:p>
    <w:p w:rsidR="00177FCF" w:rsidRPr="00636790" w:rsidRDefault="00177FCF" w:rsidP="00177FCF">
      <w:pPr>
        <w:rPr>
          <w:rFonts w:asciiTheme="minorHAnsi" w:hAnsiTheme="minorHAnsi"/>
          <w:lang w:val="es-ES_tradnl"/>
        </w:rPr>
      </w:pPr>
    </w:p>
    <w:tbl>
      <w:tblPr>
        <w:tblW w:w="9301" w:type="dxa"/>
        <w:tblInd w:w="53" w:type="dxa"/>
        <w:tblCellMar>
          <w:left w:w="70" w:type="dxa"/>
          <w:right w:w="70" w:type="dxa"/>
        </w:tblCellMar>
        <w:tblLook w:val="04A0"/>
      </w:tblPr>
      <w:tblGrid>
        <w:gridCol w:w="1061"/>
        <w:gridCol w:w="1320"/>
        <w:gridCol w:w="1320"/>
        <w:gridCol w:w="1320"/>
        <w:gridCol w:w="1320"/>
        <w:gridCol w:w="1320"/>
        <w:gridCol w:w="1320"/>
        <w:gridCol w:w="320"/>
      </w:tblGrid>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Acta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Fecha:</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Asistentes</w:t>
            </w:r>
          </w:p>
        </w:tc>
        <w:tc>
          <w:tcPr>
            <w:tcW w:w="1320" w:type="dxa"/>
            <w:tcBorders>
              <w:top w:val="single" w:sz="4" w:space="0" w:color="auto"/>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single" w:sz="4" w:space="0" w:color="auto"/>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2381" w:type="dxa"/>
            <w:gridSpan w:val="2"/>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Temas Tratados</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1</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2</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3</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4</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lastRenderedPageBreak/>
              <w:t>5</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6</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7</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8</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9</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10</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2381" w:type="dxa"/>
            <w:gridSpan w:val="2"/>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Conclusiones</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jc w:val="center"/>
              <w:rPr>
                <w:rFonts w:asciiTheme="minorHAnsi" w:hAnsiTheme="minorHAnsi"/>
                <w:sz w:val="20"/>
                <w:szCs w:val="20"/>
                <w:lang w:val="es-CO" w:eastAsia="es-CO"/>
              </w:rPr>
            </w:pPr>
            <w:r w:rsidRPr="00636790">
              <w:rPr>
                <w:rFonts w:asciiTheme="minorHAnsi" w:hAnsiTheme="minorHAnsi"/>
                <w:sz w:val="20"/>
                <w:szCs w:val="20"/>
                <w:lang w:val="es-CO" w:eastAsia="es-CO"/>
              </w:rPr>
              <w:t>Tema</w:t>
            </w:r>
          </w:p>
        </w:tc>
        <w:tc>
          <w:tcPr>
            <w:tcW w:w="5280" w:type="dxa"/>
            <w:gridSpan w:val="4"/>
            <w:tcBorders>
              <w:top w:val="nil"/>
              <w:left w:val="nil"/>
              <w:bottom w:val="single" w:sz="4" w:space="0" w:color="auto"/>
              <w:right w:val="nil"/>
            </w:tcBorders>
            <w:shd w:val="clear" w:color="auto" w:fill="auto"/>
            <w:vAlign w:val="bottom"/>
            <w:hideMark/>
          </w:tcPr>
          <w:p w:rsidR="00177FCF" w:rsidRPr="00636790" w:rsidRDefault="00177FCF" w:rsidP="00364370">
            <w:pPr>
              <w:jc w:val="center"/>
              <w:rPr>
                <w:rFonts w:asciiTheme="minorHAnsi" w:hAnsiTheme="minorHAnsi"/>
                <w:sz w:val="20"/>
                <w:szCs w:val="20"/>
                <w:lang w:val="es-CO" w:eastAsia="es-CO"/>
              </w:rPr>
            </w:pPr>
            <w:r w:rsidRPr="00636790">
              <w:rPr>
                <w:rFonts w:asciiTheme="minorHAnsi" w:hAnsiTheme="minorHAnsi"/>
                <w:sz w:val="20"/>
                <w:szCs w:val="20"/>
                <w:lang w:val="es-CO" w:eastAsia="es-CO"/>
              </w:rPr>
              <w:t>Descripción</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2381" w:type="dxa"/>
            <w:gridSpan w:val="2"/>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Tareas Asignadas</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id</w:t>
            </w:r>
          </w:p>
        </w:tc>
        <w:tc>
          <w:tcPr>
            <w:tcW w:w="2640" w:type="dxa"/>
            <w:gridSpan w:val="2"/>
            <w:tcBorders>
              <w:top w:val="nil"/>
              <w:left w:val="nil"/>
              <w:bottom w:val="nil"/>
              <w:right w:val="nil"/>
            </w:tcBorders>
            <w:shd w:val="clear" w:color="auto" w:fill="auto"/>
            <w:noWrap/>
            <w:vAlign w:val="bottom"/>
            <w:hideMark/>
          </w:tcPr>
          <w:p w:rsidR="00177FCF" w:rsidRPr="00636790" w:rsidRDefault="00177FCF" w:rsidP="00364370">
            <w:pPr>
              <w:jc w:val="center"/>
              <w:rPr>
                <w:rFonts w:asciiTheme="minorHAnsi" w:hAnsiTheme="minorHAnsi"/>
                <w:sz w:val="20"/>
                <w:szCs w:val="20"/>
                <w:lang w:val="es-CO" w:eastAsia="es-CO"/>
              </w:rPr>
            </w:pPr>
            <w:r w:rsidRPr="00636790">
              <w:rPr>
                <w:rFonts w:asciiTheme="minorHAnsi" w:hAnsiTheme="minorHAnsi"/>
                <w:sz w:val="20"/>
                <w:szCs w:val="20"/>
                <w:lang w:val="es-CO" w:eastAsia="es-CO"/>
              </w:rPr>
              <w:t>Descripción</w:t>
            </w:r>
          </w:p>
        </w:tc>
        <w:tc>
          <w:tcPr>
            <w:tcW w:w="2640" w:type="dxa"/>
            <w:gridSpan w:val="2"/>
            <w:tcBorders>
              <w:top w:val="nil"/>
              <w:left w:val="nil"/>
              <w:bottom w:val="nil"/>
              <w:right w:val="nil"/>
            </w:tcBorders>
            <w:shd w:val="clear" w:color="auto" w:fill="auto"/>
            <w:noWrap/>
            <w:vAlign w:val="bottom"/>
            <w:hideMark/>
          </w:tcPr>
          <w:p w:rsidR="00177FCF" w:rsidRPr="00636790" w:rsidRDefault="00177FCF" w:rsidP="00364370">
            <w:pPr>
              <w:jc w:val="center"/>
              <w:rPr>
                <w:rFonts w:asciiTheme="minorHAnsi" w:hAnsiTheme="minorHAnsi"/>
                <w:sz w:val="20"/>
                <w:szCs w:val="20"/>
                <w:lang w:val="es-CO" w:eastAsia="es-CO"/>
              </w:rPr>
            </w:pPr>
            <w:r w:rsidRPr="00636790">
              <w:rPr>
                <w:rFonts w:asciiTheme="minorHAnsi" w:hAnsiTheme="minorHAnsi"/>
                <w:sz w:val="20"/>
                <w:szCs w:val="20"/>
                <w:lang w:val="es-CO" w:eastAsia="es-CO"/>
              </w:rPr>
              <w:t>Responsable</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26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26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2640" w:type="dxa"/>
            <w:gridSpan w:val="2"/>
            <w:tcBorders>
              <w:top w:val="single" w:sz="4" w:space="0" w:color="auto"/>
              <w:left w:val="nil"/>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2640" w:type="dxa"/>
            <w:gridSpan w:val="2"/>
            <w:tcBorders>
              <w:top w:val="single" w:sz="4" w:space="0" w:color="auto"/>
              <w:left w:val="nil"/>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bl>
    <w:p w:rsidR="00177FCF" w:rsidRPr="00636790" w:rsidRDefault="00177FCF" w:rsidP="00177FCF">
      <w:pPr>
        <w:jc w:val="center"/>
        <w:rPr>
          <w:rFonts w:asciiTheme="minorHAnsi" w:hAnsiTheme="minorHAnsi"/>
          <w:b/>
          <w:i/>
          <w:color w:val="E65B01" w:themeColor="accent1" w:themeShade="BF"/>
          <w:sz w:val="22"/>
          <w:szCs w:val="22"/>
          <w:lang w:val="es-ES_tradnl"/>
        </w:rPr>
      </w:pPr>
      <w:bookmarkStart w:id="335" w:name="_Toc254561667"/>
      <w:r w:rsidRPr="00636790">
        <w:rPr>
          <w:rFonts w:asciiTheme="minorHAnsi" w:hAnsiTheme="minorHAnsi"/>
          <w:b/>
          <w:i/>
          <w:color w:val="E65B01" w:themeColor="accent1" w:themeShade="BF"/>
          <w:sz w:val="22"/>
          <w:szCs w:val="22"/>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61</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 Formato de actas de reunión de Alimnova®</w:t>
      </w:r>
      <w:bookmarkEnd w:id="335"/>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bookmarkStart w:id="336" w:name="_Reporte_acta_con"/>
      <w:bookmarkEnd w:id="336"/>
      <w:r w:rsidRPr="00636790">
        <w:rPr>
          <w:rFonts w:asciiTheme="minorHAnsi" w:hAnsiTheme="minorHAnsi"/>
          <w:i w:val="0"/>
          <w:color w:val="E65B01" w:themeColor="accent1" w:themeShade="BF"/>
          <w:sz w:val="22"/>
          <w:szCs w:val="22"/>
          <w:lang w:val="es-ES_tradnl"/>
        </w:rPr>
        <w:t>Reporte acta con el cliente</w:t>
      </w:r>
    </w:p>
    <w:p w:rsidR="00177FCF" w:rsidRPr="00636790" w:rsidRDefault="00177FCF" w:rsidP="00177FCF">
      <w:pPr>
        <w:rPr>
          <w:rFonts w:asciiTheme="minorHAnsi" w:hAnsiTheme="minorHAnsi"/>
          <w:lang w:val="es-ES_tradnl"/>
        </w:rPr>
      </w:pPr>
    </w:p>
    <w:tbl>
      <w:tblPr>
        <w:tblW w:w="9254" w:type="dxa"/>
        <w:tblInd w:w="55" w:type="dxa"/>
        <w:tblCellMar>
          <w:left w:w="70" w:type="dxa"/>
          <w:right w:w="70" w:type="dxa"/>
        </w:tblCellMar>
        <w:tblLook w:val="04A0"/>
      </w:tblPr>
      <w:tblGrid>
        <w:gridCol w:w="1334"/>
        <w:gridCol w:w="1320"/>
        <w:gridCol w:w="1320"/>
        <w:gridCol w:w="1320"/>
        <w:gridCol w:w="1320"/>
        <w:gridCol w:w="1320"/>
        <w:gridCol w:w="1320"/>
      </w:tblGrid>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Acta#</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Fecha:</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Asistentes</w:t>
            </w:r>
          </w:p>
        </w:tc>
        <w:tc>
          <w:tcPr>
            <w:tcW w:w="1320" w:type="dxa"/>
            <w:tcBorders>
              <w:top w:val="single" w:sz="4" w:space="0" w:color="auto"/>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single" w:sz="4" w:space="0" w:color="auto"/>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2654" w:type="dxa"/>
            <w:gridSpan w:val="2"/>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Temas a tratar</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1</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2</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3</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4</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5</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6</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7</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8</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9</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10</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Desarrollo</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single" w:sz="4" w:space="0" w:color="auto"/>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lastRenderedPageBreak/>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Conclusiones</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single" w:sz="4" w:space="0" w:color="auto"/>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single" w:sz="4" w:space="0" w:color="auto"/>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Firmas</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2640" w:type="dxa"/>
            <w:gridSpan w:val="2"/>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Delegado AlimNova</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2654" w:type="dxa"/>
            <w:gridSpan w:val="2"/>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Ing. Miguel torres</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2640" w:type="dxa"/>
            <w:gridSpan w:val="2"/>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Delegado AlimNova</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334"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bl>
    <w:p w:rsidR="00177FCF" w:rsidRPr="00636790" w:rsidRDefault="00177FCF" w:rsidP="00177FCF">
      <w:pPr>
        <w:jc w:val="center"/>
        <w:rPr>
          <w:rFonts w:asciiTheme="minorHAnsi" w:hAnsiTheme="minorHAnsi"/>
          <w:b/>
          <w:i/>
          <w:color w:val="E65B01" w:themeColor="accent1" w:themeShade="BF"/>
          <w:sz w:val="20"/>
          <w:szCs w:val="20"/>
          <w:lang w:val="es-ES_tradnl"/>
        </w:rPr>
      </w:pPr>
      <w:bookmarkStart w:id="337" w:name="_Toc254561668"/>
      <w:r w:rsidRPr="00636790">
        <w:rPr>
          <w:rFonts w:asciiTheme="minorHAnsi" w:hAnsiTheme="minorHAnsi"/>
          <w:b/>
          <w:i/>
          <w:color w:val="E65B01" w:themeColor="accent1" w:themeShade="BF"/>
          <w:sz w:val="20"/>
          <w:szCs w:val="20"/>
          <w:lang w:val="es-ES_tradnl"/>
        </w:rPr>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62</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lang w:val="es-ES_tradnl"/>
        </w:rPr>
        <w:t>: Formato de reunión con el cliente</w:t>
      </w:r>
      <w:bookmarkEnd w:id="337"/>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bookmarkStart w:id="338" w:name="_Reporte_general"/>
      <w:bookmarkEnd w:id="338"/>
      <w:r w:rsidRPr="00636790">
        <w:rPr>
          <w:rFonts w:asciiTheme="minorHAnsi" w:hAnsiTheme="minorHAnsi"/>
          <w:i w:val="0"/>
          <w:color w:val="E65B01" w:themeColor="accent1" w:themeShade="BF"/>
          <w:sz w:val="22"/>
          <w:szCs w:val="22"/>
          <w:lang w:val="es-ES_tradnl"/>
        </w:rPr>
        <w:t>Reporte general</w:t>
      </w:r>
    </w:p>
    <w:p w:rsidR="00177FCF" w:rsidRPr="00636790" w:rsidRDefault="00177FCF" w:rsidP="00177FCF">
      <w:pPr>
        <w:rPr>
          <w:rFonts w:asciiTheme="minorHAnsi" w:hAnsiTheme="minorHAnsi"/>
          <w:lang w:val="es-ES_tradnl"/>
        </w:rPr>
      </w:pPr>
    </w:p>
    <w:tbl>
      <w:tblPr>
        <w:tblW w:w="8980" w:type="dxa"/>
        <w:tblInd w:w="53" w:type="dxa"/>
        <w:tblCellMar>
          <w:left w:w="70" w:type="dxa"/>
          <w:right w:w="70" w:type="dxa"/>
        </w:tblCellMar>
        <w:tblLook w:val="04A0"/>
      </w:tblPr>
      <w:tblGrid>
        <w:gridCol w:w="1060"/>
        <w:gridCol w:w="1320"/>
        <w:gridCol w:w="1320"/>
        <w:gridCol w:w="1320"/>
        <w:gridCol w:w="1320"/>
        <w:gridCol w:w="1320"/>
        <w:gridCol w:w="1320"/>
      </w:tblGrid>
      <w:tr w:rsidR="00177FCF" w:rsidRPr="00636790" w:rsidTr="00364370">
        <w:trPr>
          <w:trHeight w:val="255"/>
        </w:trPr>
        <w:tc>
          <w:tcPr>
            <w:tcW w:w="106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Reporte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Fecha:</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De:</w:t>
            </w:r>
          </w:p>
        </w:tc>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Para:</w:t>
            </w:r>
          </w:p>
        </w:tc>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Asunto:</w:t>
            </w:r>
          </w:p>
        </w:tc>
        <w:tc>
          <w:tcPr>
            <w:tcW w:w="2640" w:type="dxa"/>
            <w:gridSpan w:val="2"/>
            <w:tcBorders>
              <w:top w:val="single" w:sz="4" w:space="0" w:color="auto"/>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Tipo de reporte</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single" w:sz="4" w:space="0" w:color="auto"/>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2380" w:type="dxa"/>
            <w:gridSpan w:val="2"/>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Descripción</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single" w:sz="4" w:space="0" w:color="auto"/>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single" w:sz="4" w:space="0" w:color="auto"/>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r w:rsidR="00177FCF" w:rsidRPr="00636790" w:rsidTr="00364370">
        <w:trPr>
          <w:trHeight w:val="255"/>
        </w:trPr>
        <w:tc>
          <w:tcPr>
            <w:tcW w:w="1060" w:type="dxa"/>
            <w:tcBorders>
              <w:top w:val="nil"/>
              <w:left w:val="single" w:sz="4" w:space="0" w:color="auto"/>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r w:rsidRPr="00636790">
              <w:rPr>
                <w:rFonts w:asciiTheme="minorHAnsi" w:hAnsi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636790" w:rsidRDefault="00177FCF" w:rsidP="00364370">
            <w:pPr>
              <w:rPr>
                <w:rFonts w:asciiTheme="minorHAnsi" w:hAnsiTheme="minorHAnsi"/>
                <w:sz w:val="20"/>
                <w:szCs w:val="20"/>
                <w:lang w:val="es-CO" w:eastAsia="es-CO"/>
              </w:rPr>
            </w:pPr>
          </w:p>
        </w:tc>
      </w:tr>
    </w:tbl>
    <w:p w:rsidR="00177FCF" w:rsidRPr="00636790" w:rsidRDefault="00177FCF" w:rsidP="00177FCF">
      <w:pPr>
        <w:jc w:val="center"/>
        <w:rPr>
          <w:rFonts w:asciiTheme="minorHAnsi" w:hAnsiTheme="minorHAnsi"/>
          <w:b/>
          <w:i/>
          <w:color w:val="E65B01" w:themeColor="accent1" w:themeShade="BF"/>
          <w:sz w:val="20"/>
          <w:szCs w:val="20"/>
          <w:lang w:val="es-ES_tradnl"/>
        </w:rPr>
      </w:pPr>
      <w:bookmarkStart w:id="339" w:name="_Toc254561669"/>
      <w:r w:rsidRPr="00636790">
        <w:rPr>
          <w:rFonts w:asciiTheme="minorHAnsi" w:hAnsiTheme="minorHAnsi"/>
          <w:b/>
          <w:i/>
          <w:color w:val="E65B01" w:themeColor="accent1" w:themeShade="BF"/>
          <w:sz w:val="20"/>
          <w:szCs w:val="20"/>
          <w:lang w:val="es-ES_tradnl"/>
        </w:rPr>
        <w:lastRenderedPageBreak/>
        <w:t xml:space="preserve">Ilustración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Ilustración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63</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b/>
          <w:i/>
          <w:color w:val="E65B01" w:themeColor="accent1" w:themeShade="BF"/>
          <w:sz w:val="20"/>
          <w:szCs w:val="20"/>
          <w:lang w:val="es-ES_tradnl"/>
        </w:rPr>
        <w:t>: Formato general de reportes</w:t>
      </w:r>
      <w:bookmarkEnd w:id="339"/>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bookmarkStart w:id="340" w:name="_Reporte_de_memorando"/>
      <w:bookmarkEnd w:id="340"/>
      <w:r w:rsidRPr="00636790">
        <w:rPr>
          <w:rFonts w:asciiTheme="minorHAnsi" w:hAnsiTheme="minorHAnsi"/>
          <w:i w:val="0"/>
          <w:color w:val="E65B01" w:themeColor="accent1" w:themeShade="BF"/>
          <w:sz w:val="22"/>
          <w:szCs w:val="22"/>
          <w:lang w:val="es-ES_tradnl"/>
        </w:rPr>
        <w:t>Reporte de memorando</w:t>
      </w:r>
    </w:p>
    <w:p w:rsidR="00177FCF" w:rsidRPr="00636790" w:rsidRDefault="00177FCF" w:rsidP="00177FCF">
      <w:pPr>
        <w:rPr>
          <w:rFonts w:asciiTheme="minorHAnsi" w:hAnsiTheme="minorHAnsi"/>
          <w:lang w:val="es-ES_tradnl"/>
        </w:rPr>
      </w:pPr>
    </w:p>
    <w:p w:rsidR="00177FCF" w:rsidRPr="00636790" w:rsidRDefault="00177FCF" w:rsidP="00177FCF">
      <w:pPr>
        <w:rPr>
          <w:rFonts w:asciiTheme="minorHAnsi" w:hAnsiTheme="minorHAnsi"/>
          <w:sz w:val="22"/>
          <w:szCs w:val="22"/>
          <w:lang w:val="es-ES_tradnl"/>
        </w:rPr>
      </w:pPr>
      <w:r w:rsidRPr="00636790">
        <w:rPr>
          <w:rFonts w:asciiTheme="minorHAnsi" w:hAnsiTheme="minorHAnsi"/>
          <w:sz w:val="22"/>
          <w:szCs w:val="22"/>
          <w:lang w:val="es-ES_tradnl"/>
        </w:rPr>
        <w:t>El formato de memorandos es para fallas de algún miembro del equipo.</w:t>
      </w:r>
    </w:p>
    <w:p w:rsidR="00177FCF" w:rsidRPr="00636790" w:rsidRDefault="00177FCF" w:rsidP="00177FCF">
      <w:pPr>
        <w:rPr>
          <w:rFonts w:asciiTheme="minorHAnsi" w:hAnsiTheme="minorHAnsi"/>
          <w:sz w:val="22"/>
          <w:szCs w:val="22"/>
          <w:lang w:val="es-ES_tradnl"/>
        </w:rPr>
      </w:pPr>
    </w:p>
    <w:tbl>
      <w:tblPr>
        <w:tblW w:w="8920" w:type="dxa"/>
        <w:tblInd w:w="53" w:type="dxa"/>
        <w:tblCellMar>
          <w:left w:w="70" w:type="dxa"/>
          <w:right w:w="70" w:type="dxa"/>
        </w:tblCellMar>
        <w:tblLook w:val="04A0"/>
      </w:tblPr>
      <w:tblGrid>
        <w:gridCol w:w="3140"/>
        <w:gridCol w:w="3380"/>
        <w:gridCol w:w="2400"/>
      </w:tblGrid>
      <w:tr w:rsidR="00177FCF" w:rsidRPr="00636790" w:rsidTr="00364370">
        <w:trPr>
          <w:trHeight w:val="300"/>
        </w:trPr>
        <w:tc>
          <w:tcPr>
            <w:tcW w:w="3140" w:type="dxa"/>
            <w:tcBorders>
              <w:top w:val="single" w:sz="4" w:space="0" w:color="auto"/>
              <w:left w:val="single" w:sz="4" w:space="0" w:color="auto"/>
              <w:bottom w:val="single" w:sz="4" w:space="0" w:color="auto"/>
              <w:right w:val="single" w:sz="4" w:space="0" w:color="auto"/>
            </w:tcBorders>
            <w:shd w:val="clear" w:color="000000" w:fill="E46D0A"/>
            <w:noWrap/>
            <w:vAlign w:val="bottom"/>
            <w:hideMark/>
          </w:tcPr>
          <w:p w:rsidR="00177FCF" w:rsidRPr="00636790" w:rsidRDefault="00177FCF" w:rsidP="00364370">
            <w:pPr>
              <w:jc w:val="center"/>
              <w:rPr>
                <w:rFonts w:asciiTheme="minorHAnsi" w:hAnsiTheme="minorHAnsi"/>
                <w:b/>
                <w:bCs/>
                <w:color w:val="000000"/>
                <w:sz w:val="22"/>
                <w:szCs w:val="22"/>
                <w:lang w:val="es-CO" w:eastAsia="es-CO"/>
              </w:rPr>
            </w:pPr>
            <w:r w:rsidRPr="00636790">
              <w:rPr>
                <w:rFonts w:asciiTheme="minorHAnsi" w:hAnsiTheme="minorHAnsi"/>
                <w:b/>
                <w:bCs/>
                <w:color w:val="000000"/>
                <w:sz w:val="22"/>
                <w:szCs w:val="22"/>
                <w:lang w:val="es-CO" w:eastAsia="es-CO"/>
              </w:rPr>
              <w:t>Fecha de la falla_________</w:t>
            </w:r>
          </w:p>
        </w:tc>
        <w:tc>
          <w:tcPr>
            <w:tcW w:w="3380" w:type="dxa"/>
            <w:tcBorders>
              <w:top w:val="single" w:sz="4" w:space="0" w:color="auto"/>
              <w:left w:val="nil"/>
              <w:bottom w:val="single" w:sz="4" w:space="0" w:color="auto"/>
              <w:right w:val="single" w:sz="4" w:space="0" w:color="auto"/>
            </w:tcBorders>
            <w:shd w:val="clear" w:color="000000" w:fill="E46D0A"/>
            <w:noWrap/>
            <w:vAlign w:val="bottom"/>
            <w:hideMark/>
          </w:tcPr>
          <w:p w:rsidR="00177FCF" w:rsidRPr="00636790" w:rsidRDefault="00177FCF" w:rsidP="00364370">
            <w:pPr>
              <w:jc w:val="center"/>
              <w:rPr>
                <w:rFonts w:asciiTheme="minorHAnsi" w:hAnsiTheme="minorHAnsi"/>
                <w:b/>
                <w:bCs/>
                <w:color w:val="000000"/>
                <w:sz w:val="22"/>
                <w:szCs w:val="22"/>
                <w:lang w:val="es-CO" w:eastAsia="es-CO"/>
              </w:rPr>
            </w:pPr>
            <w:r w:rsidRPr="00636790">
              <w:rPr>
                <w:rFonts w:asciiTheme="minorHAnsi" w:hAnsiTheme="minorHAnsi"/>
                <w:b/>
                <w:bCs/>
                <w:color w:val="000000"/>
                <w:sz w:val="22"/>
                <w:szCs w:val="22"/>
                <w:lang w:val="es-CO" w:eastAsia="es-CO"/>
              </w:rPr>
              <w:t>Fecha del memorando___________</w:t>
            </w:r>
          </w:p>
        </w:tc>
        <w:tc>
          <w:tcPr>
            <w:tcW w:w="2400" w:type="dxa"/>
            <w:tcBorders>
              <w:top w:val="single" w:sz="4" w:space="0" w:color="auto"/>
              <w:left w:val="nil"/>
              <w:bottom w:val="single" w:sz="4" w:space="0" w:color="auto"/>
              <w:right w:val="single" w:sz="4" w:space="0" w:color="auto"/>
            </w:tcBorders>
            <w:shd w:val="clear" w:color="000000" w:fill="E46D0A"/>
            <w:noWrap/>
            <w:vAlign w:val="bottom"/>
            <w:hideMark/>
          </w:tcPr>
          <w:p w:rsidR="00177FCF" w:rsidRPr="00636790" w:rsidRDefault="00177FCF" w:rsidP="00364370">
            <w:pPr>
              <w:jc w:val="center"/>
              <w:rPr>
                <w:rFonts w:asciiTheme="minorHAnsi" w:hAnsiTheme="minorHAnsi"/>
                <w:b/>
                <w:bCs/>
                <w:color w:val="000000"/>
                <w:sz w:val="22"/>
                <w:szCs w:val="22"/>
                <w:lang w:val="es-CO" w:eastAsia="es-CO"/>
              </w:rPr>
            </w:pPr>
            <w:r w:rsidRPr="00636790">
              <w:rPr>
                <w:rFonts w:asciiTheme="minorHAnsi" w:hAnsiTheme="minorHAnsi"/>
                <w:b/>
                <w:bCs/>
                <w:color w:val="000000"/>
                <w:sz w:val="22"/>
                <w:szCs w:val="22"/>
                <w:lang w:val="es-CO" w:eastAsia="es-CO"/>
              </w:rPr>
              <w:t>Memorando #:_____</w:t>
            </w:r>
          </w:p>
        </w:tc>
      </w:tr>
      <w:tr w:rsidR="00177FCF" w:rsidRPr="00636790" w:rsidTr="00364370">
        <w:trPr>
          <w:trHeight w:val="300"/>
        </w:trPr>
        <w:tc>
          <w:tcPr>
            <w:tcW w:w="3140" w:type="dxa"/>
            <w:tcBorders>
              <w:top w:val="single" w:sz="4" w:space="0" w:color="auto"/>
              <w:left w:val="single" w:sz="4" w:space="0" w:color="auto"/>
              <w:bottom w:val="single" w:sz="4" w:space="0" w:color="auto"/>
              <w:right w:val="single" w:sz="4" w:space="0" w:color="auto"/>
            </w:tcBorders>
            <w:shd w:val="clear" w:color="000000" w:fill="E46D0A"/>
            <w:noWrap/>
            <w:vAlign w:val="bottom"/>
            <w:hideMark/>
          </w:tcPr>
          <w:p w:rsidR="00177FCF" w:rsidRPr="00636790" w:rsidRDefault="00177FCF" w:rsidP="00364370">
            <w:pPr>
              <w:jc w:val="center"/>
              <w:rPr>
                <w:rFonts w:asciiTheme="minorHAnsi" w:hAnsiTheme="minorHAnsi"/>
                <w:b/>
                <w:bCs/>
                <w:color w:val="000000"/>
                <w:sz w:val="22"/>
                <w:szCs w:val="22"/>
                <w:lang w:val="es-CO" w:eastAsia="es-CO"/>
              </w:rPr>
            </w:pPr>
            <w:r w:rsidRPr="00636790">
              <w:rPr>
                <w:rFonts w:asciiTheme="minorHAnsi" w:hAnsiTheme="minorHAnsi"/>
                <w:b/>
                <w:bCs/>
                <w:color w:val="000000"/>
                <w:sz w:val="22"/>
                <w:szCs w:val="22"/>
                <w:lang w:val="es-CO" w:eastAsia="es-CO"/>
              </w:rPr>
              <w:t>Nombre del implicado</w:t>
            </w:r>
          </w:p>
        </w:tc>
        <w:tc>
          <w:tcPr>
            <w:tcW w:w="57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 </w:t>
            </w:r>
          </w:p>
        </w:tc>
      </w:tr>
      <w:tr w:rsidR="00177FCF" w:rsidRPr="00636790" w:rsidTr="00364370">
        <w:trPr>
          <w:trHeight w:val="300"/>
        </w:trPr>
        <w:tc>
          <w:tcPr>
            <w:tcW w:w="3140" w:type="dxa"/>
            <w:tcBorders>
              <w:top w:val="single" w:sz="4" w:space="0" w:color="auto"/>
              <w:left w:val="single" w:sz="4" w:space="0" w:color="auto"/>
              <w:bottom w:val="single" w:sz="4" w:space="0" w:color="auto"/>
              <w:right w:val="single" w:sz="4" w:space="0" w:color="auto"/>
            </w:tcBorders>
            <w:shd w:val="clear" w:color="000000" w:fill="E46D0A"/>
            <w:noWrap/>
            <w:vAlign w:val="bottom"/>
            <w:hideMark/>
          </w:tcPr>
          <w:p w:rsidR="00177FCF" w:rsidRPr="00636790" w:rsidRDefault="00177FCF" w:rsidP="00364370">
            <w:pPr>
              <w:jc w:val="center"/>
              <w:rPr>
                <w:rFonts w:asciiTheme="minorHAnsi" w:hAnsiTheme="minorHAnsi"/>
                <w:b/>
                <w:bCs/>
                <w:color w:val="000000"/>
                <w:sz w:val="22"/>
                <w:szCs w:val="22"/>
                <w:lang w:val="es-CO" w:eastAsia="es-CO"/>
              </w:rPr>
            </w:pPr>
            <w:r w:rsidRPr="00636790">
              <w:rPr>
                <w:rFonts w:asciiTheme="minorHAnsi" w:hAnsiTheme="minorHAnsi"/>
                <w:b/>
                <w:bCs/>
                <w:color w:val="000000"/>
                <w:sz w:val="22"/>
                <w:szCs w:val="22"/>
                <w:lang w:val="es-CO" w:eastAsia="es-CO"/>
              </w:rPr>
              <w:t>Razón del memorando</w:t>
            </w:r>
          </w:p>
        </w:tc>
        <w:tc>
          <w:tcPr>
            <w:tcW w:w="57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 </w:t>
            </w:r>
          </w:p>
        </w:tc>
      </w:tr>
      <w:tr w:rsidR="00177FCF" w:rsidRPr="00636790" w:rsidTr="00364370">
        <w:trPr>
          <w:trHeight w:val="300"/>
        </w:trPr>
        <w:tc>
          <w:tcPr>
            <w:tcW w:w="3140" w:type="dxa"/>
            <w:tcBorders>
              <w:top w:val="single" w:sz="4" w:space="0" w:color="auto"/>
              <w:left w:val="single" w:sz="4" w:space="0" w:color="auto"/>
              <w:bottom w:val="single" w:sz="4" w:space="0" w:color="auto"/>
              <w:right w:val="single" w:sz="4" w:space="0" w:color="auto"/>
            </w:tcBorders>
            <w:shd w:val="clear" w:color="000000" w:fill="E46D0A"/>
            <w:noWrap/>
            <w:vAlign w:val="bottom"/>
            <w:hideMark/>
          </w:tcPr>
          <w:p w:rsidR="00177FCF" w:rsidRPr="00636790" w:rsidRDefault="00177FCF" w:rsidP="00364370">
            <w:pPr>
              <w:jc w:val="center"/>
              <w:rPr>
                <w:rFonts w:asciiTheme="minorHAnsi" w:hAnsiTheme="minorHAnsi"/>
                <w:b/>
                <w:bCs/>
                <w:color w:val="000000"/>
                <w:sz w:val="22"/>
                <w:szCs w:val="22"/>
                <w:lang w:val="es-CO" w:eastAsia="es-CO"/>
              </w:rPr>
            </w:pPr>
            <w:r w:rsidRPr="00636790">
              <w:rPr>
                <w:rFonts w:asciiTheme="minorHAnsi" w:hAnsiTheme="minorHAnsi"/>
                <w:b/>
                <w:bCs/>
                <w:color w:val="000000"/>
                <w:sz w:val="22"/>
                <w:szCs w:val="22"/>
                <w:lang w:val="es-CO" w:eastAsia="es-CO"/>
              </w:rPr>
              <w:t>Sanción correspondiente</w:t>
            </w:r>
          </w:p>
        </w:tc>
        <w:tc>
          <w:tcPr>
            <w:tcW w:w="57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 </w:t>
            </w:r>
          </w:p>
        </w:tc>
      </w:tr>
      <w:tr w:rsidR="00177FCF" w:rsidRPr="00636790" w:rsidTr="00364370">
        <w:trPr>
          <w:trHeight w:val="300"/>
        </w:trPr>
        <w:tc>
          <w:tcPr>
            <w:tcW w:w="3140" w:type="dxa"/>
            <w:tcBorders>
              <w:top w:val="single" w:sz="4" w:space="0" w:color="auto"/>
              <w:left w:val="single" w:sz="4" w:space="0" w:color="auto"/>
              <w:bottom w:val="single" w:sz="4" w:space="0" w:color="auto"/>
              <w:right w:val="single" w:sz="4" w:space="0" w:color="000000"/>
            </w:tcBorders>
            <w:shd w:val="clear" w:color="000000" w:fill="FFC000"/>
            <w:noWrap/>
            <w:vAlign w:val="bottom"/>
            <w:hideMark/>
          </w:tcPr>
          <w:p w:rsidR="00177FCF" w:rsidRPr="00636790" w:rsidRDefault="00177FCF" w:rsidP="00364370">
            <w:pPr>
              <w:jc w:val="center"/>
              <w:rPr>
                <w:rFonts w:asciiTheme="minorHAnsi" w:hAnsiTheme="minorHAnsi"/>
                <w:color w:val="000000"/>
                <w:sz w:val="22"/>
                <w:szCs w:val="22"/>
                <w:lang w:val="es-CO" w:eastAsia="es-CO"/>
              </w:rPr>
            </w:pPr>
            <w:r w:rsidRPr="00636790">
              <w:rPr>
                <w:rFonts w:asciiTheme="minorHAnsi" w:hAnsiTheme="minorHAnsi"/>
                <w:color w:val="000000"/>
                <w:sz w:val="22"/>
                <w:szCs w:val="22"/>
                <w:lang w:val="es-CO" w:eastAsia="es-CO"/>
              </w:rPr>
              <w:t> </w:t>
            </w:r>
          </w:p>
        </w:tc>
        <w:tc>
          <w:tcPr>
            <w:tcW w:w="5780" w:type="dxa"/>
            <w:gridSpan w:val="2"/>
            <w:tcBorders>
              <w:top w:val="single" w:sz="4" w:space="0" w:color="auto"/>
              <w:left w:val="nil"/>
              <w:bottom w:val="single" w:sz="4" w:space="0" w:color="auto"/>
              <w:right w:val="single" w:sz="4" w:space="0" w:color="000000"/>
            </w:tcBorders>
            <w:shd w:val="clear" w:color="000000" w:fill="E46D0A"/>
            <w:noWrap/>
            <w:vAlign w:val="bottom"/>
            <w:hideMark/>
          </w:tcPr>
          <w:p w:rsidR="00177FCF" w:rsidRPr="00636790" w:rsidRDefault="00177FCF" w:rsidP="00364370">
            <w:pPr>
              <w:jc w:val="center"/>
              <w:rPr>
                <w:rFonts w:asciiTheme="minorHAnsi" w:hAnsiTheme="minorHAnsi"/>
                <w:b/>
                <w:bCs/>
                <w:color w:val="000000"/>
                <w:sz w:val="22"/>
                <w:szCs w:val="22"/>
                <w:lang w:val="es-CO" w:eastAsia="es-CO"/>
              </w:rPr>
            </w:pPr>
            <w:r w:rsidRPr="00636790">
              <w:rPr>
                <w:rFonts w:asciiTheme="minorHAnsi" w:hAnsiTheme="minorHAnsi"/>
                <w:b/>
                <w:bCs/>
                <w:color w:val="000000"/>
                <w:sz w:val="22"/>
                <w:szCs w:val="22"/>
                <w:lang w:val="es-CO" w:eastAsia="es-CO"/>
              </w:rPr>
              <w:t>Firma___________________________________</w:t>
            </w:r>
          </w:p>
        </w:tc>
      </w:tr>
    </w:tbl>
    <w:p w:rsidR="00177FCF" w:rsidRPr="00636790" w:rsidRDefault="00177FCF" w:rsidP="00177FCF">
      <w:pPr>
        <w:jc w:val="center"/>
        <w:rPr>
          <w:rFonts w:asciiTheme="minorHAnsi" w:hAnsiTheme="minorHAnsi"/>
          <w:b/>
          <w:i/>
          <w:sz w:val="20"/>
          <w:szCs w:val="20"/>
          <w:lang w:val="es-ES_tradnl"/>
        </w:rPr>
      </w:pPr>
      <w:bookmarkStart w:id="341" w:name="_Toc254561601"/>
      <w:r w:rsidRPr="00636790">
        <w:rPr>
          <w:rFonts w:asciiTheme="minorHAnsi" w:hAnsiTheme="minorHAnsi"/>
          <w:b/>
          <w:i/>
          <w:color w:val="E65B01" w:themeColor="accent1" w:themeShade="BF"/>
          <w:sz w:val="20"/>
          <w:szCs w:val="20"/>
          <w:lang w:val="es-ES_tradnl"/>
        </w:rPr>
        <w:t>Tabla</w:t>
      </w:r>
      <w:r w:rsidRPr="00636790">
        <w:rPr>
          <w:rFonts w:asciiTheme="minorHAnsi" w:hAnsiTheme="minorHAnsi"/>
          <w:b/>
          <w:i/>
          <w:sz w:val="20"/>
          <w:szCs w:val="20"/>
          <w:lang w:val="es-ES_tradnl"/>
        </w:rPr>
        <w:t xml:space="preserve"> </w:t>
      </w:r>
      <w:r w:rsidR="00354EB7" w:rsidRPr="00636790">
        <w:rPr>
          <w:rFonts w:asciiTheme="minorHAnsi" w:hAnsiTheme="minorHAnsi" w:cstheme="minorHAnsi"/>
          <w:b/>
          <w:i/>
          <w:color w:val="E65B01" w:themeColor="accent1" w:themeShade="BF"/>
          <w:sz w:val="20"/>
          <w:lang w:val="es-ES_tradnl"/>
        </w:rPr>
        <w:fldChar w:fldCharType="begin"/>
      </w:r>
      <w:r w:rsidRPr="00636790">
        <w:rPr>
          <w:rFonts w:asciiTheme="minorHAnsi" w:hAnsiTheme="minorHAnsi" w:cstheme="minorHAnsi"/>
          <w:b/>
          <w:i/>
          <w:color w:val="E65B01" w:themeColor="accent1" w:themeShade="BF"/>
          <w:sz w:val="20"/>
          <w:lang w:val="es-ES_tradnl"/>
        </w:rPr>
        <w:instrText xml:space="preserve"> SEQ Tabla \* ARABIC </w:instrText>
      </w:r>
      <w:r w:rsidR="00354EB7" w:rsidRPr="00636790">
        <w:rPr>
          <w:rFonts w:asciiTheme="minorHAnsi" w:hAnsiTheme="minorHAnsi" w:cstheme="minorHAnsi"/>
          <w:b/>
          <w:i/>
          <w:color w:val="E65B01" w:themeColor="accent1" w:themeShade="BF"/>
          <w:sz w:val="20"/>
          <w:lang w:val="es-ES_tradnl"/>
        </w:rPr>
        <w:fldChar w:fldCharType="separate"/>
      </w:r>
      <w:r w:rsidRPr="00636790">
        <w:rPr>
          <w:rFonts w:asciiTheme="minorHAnsi" w:hAnsiTheme="minorHAnsi" w:cstheme="minorHAnsi"/>
          <w:b/>
          <w:i/>
          <w:noProof/>
          <w:color w:val="E65B01" w:themeColor="accent1" w:themeShade="BF"/>
          <w:sz w:val="20"/>
          <w:lang w:val="es-ES_tradnl"/>
        </w:rPr>
        <w:t>31</w:t>
      </w:r>
      <w:r w:rsidR="00354EB7" w:rsidRPr="00636790">
        <w:rPr>
          <w:rFonts w:asciiTheme="minorHAnsi" w:hAnsiTheme="minorHAnsi" w:cstheme="minorHAnsi"/>
          <w:b/>
          <w:i/>
          <w:color w:val="E65B01" w:themeColor="accent1" w:themeShade="BF"/>
          <w:sz w:val="20"/>
          <w:lang w:val="es-ES_tradnl"/>
        </w:rPr>
        <w:fldChar w:fldCharType="end"/>
      </w:r>
      <w:r w:rsidRPr="00636790">
        <w:rPr>
          <w:rFonts w:asciiTheme="minorHAnsi" w:hAnsiTheme="minorHAnsi" w:cstheme="minorHAnsi"/>
          <w:b/>
          <w:i/>
          <w:color w:val="E65B01" w:themeColor="accent1" w:themeShade="BF"/>
          <w:sz w:val="20"/>
          <w:lang w:val="es-ES_tradnl"/>
        </w:rPr>
        <w:t>: Formato de memorandos</w:t>
      </w:r>
      <w:bookmarkEnd w:id="341"/>
    </w:p>
    <w:p w:rsidR="00177FCF" w:rsidRPr="00636790" w:rsidRDefault="00177FCF" w:rsidP="00177FCF">
      <w:pPr>
        <w:pStyle w:val="Ttulo2"/>
        <w:numPr>
          <w:ilvl w:val="1"/>
          <w:numId w:val="1"/>
        </w:numPr>
        <w:ind w:left="718"/>
        <w:rPr>
          <w:rFonts w:asciiTheme="minorHAnsi" w:hAnsiTheme="minorHAnsi"/>
          <w:i w:val="0"/>
          <w:color w:val="E65B01" w:themeColor="accent1" w:themeShade="BF"/>
          <w:sz w:val="22"/>
          <w:szCs w:val="22"/>
          <w:lang w:val="es-ES_tradnl"/>
        </w:rPr>
      </w:pPr>
      <w:r w:rsidRPr="00636790">
        <w:rPr>
          <w:rFonts w:asciiTheme="minorHAnsi" w:hAnsiTheme="minorHAnsi"/>
          <w:i w:val="0"/>
          <w:color w:val="E65B01" w:themeColor="accent1" w:themeShade="BF"/>
          <w:sz w:val="22"/>
          <w:szCs w:val="22"/>
          <w:lang w:val="es-ES_tradnl"/>
        </w:rPr>
        <w:t>Documento de casos de uso</w:t>
      </w:r>
    </w:p>
    <w:p w:rsidR="00F828A6" w:rsidRPr="00636790" w:rsidRDefault="00F828A6" w:rsidP="00F828A6">
      <w:pPr>
        <w:rPr>
          <w:rFonts w:asciiTheme="minorHAnsi" w:hAnsiTheme="minorHAnsi"/>
          <w:lang w:val="es-ES_tradnl"/>
        </w:rPr>
      </w:pPr>
    </w:p>
    <w:p w:rsidR="00F828A6" w:rsidRPr="00636790" w:rsidRDefault="00F828A6" w:rsidP="00F828A6">
      <w:pPr>
        <w:rPr>
          <w:rFonts w:asciiTheme="minorHAnsi" w:hAnsiTheme="minorHAnsi"/>
          <w:lang w:val="es-ES_tradnl"/>
        </w:rPr>
      </w:pPr>
    </w:p>
    <w:p w:rsidR="00F828A6" w:rsidRPr="00636790" w:rsidRDefault="00F828A6" w:rsidP="00F828A6">
      <w:pPr>
        <w:jc w:val="both"/>
        <w:rPr>
          <w:rFonts w:asciiTheme="minorHAnsi" w:hAnsiTheme="minorHAnsi" w:cstheme="minorHAnsi"/>
          <w:b/>
          <w:sz w:val="22"/>
          <w:szCs w:val="22"/>
          <w:lang w:val="es-ES_tradnl"/>
        </w:rPr>
      </w:pPr>
    </w:p>
    <w:p w:rsidR="00F828A6" w:rsidRPr="00636790" w:rsidRDefault="00F828A6" w:rsidP="00F828A6">
      <w:pPr>
        <w:jc w:val="both"/>
        <w:rPr>
          <w:rFonts w:asciiTheme="minorHAnsi" w:hAnsiTheme="minorHAnsi" w:cstheme="minorHAnsi"/>
          <w:b/>
          <w:sz w:val="22"/>
          <w:szCs w:val="22"/>
          <w:lang w:val="es-ES_tradnl"/>
        </w:rPr>
      </w:pPr>
    </w:p>
    <w:p w:rsidR="00E449E6" w:rsidRPr="00636790" w:rsidRDefault="00E449E6" w:rsidP="00F828A6">
      <w:pPr>
        <w:rPr>
          <w:rFonts w:asciiTheme="minorHAnsi" w:hAnsiTheme="minorHAnsi" w:cstheme="minorHAnsi"/>
          <w:i/>
          <w:color w:val="365F91"/>
          <w:sz w:val="22"/>
          <w:szCs w:val="22"/>
          <w:lang w:val="es-ES_tradnl"/>
        </w:rPr>
      </w:pPr>
    </w:p>
    <w:p w:rsidR="00E449E6" w:rsidRPr="00636790" w:rsidRDefault="00E449E6" w:rsidP="00E449E6">
      <w:pPr>
        <w:rPr>
          <w:rFonts w:asciiTheme="minorHAnsi" w:hAnsiTheme="minorHAnsi" w:cstheme="minorHAnsi"/>
          <w:sz w:val="22"/>
          <w:szCs w:val="22"/>
          <w:lang w:val="es-ES_tradnl"/>
        </w:rPr>
      </w:pPr>
    </w:p>
    <w:sectPr w:rsidR="00E449E6" w:rsidRPr="00636790" w:rsidSect="00593E9D">
      <w:type w:val="continuous"/>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181AE9" w:rsidRDefault="00181AE9" w:rsidP="005D7F64">
      <w:pPr>
        <w:pStyle w:val="Textocomentario"/>
      </w:pPr>
      <w:r>
        <w:rPr>
          <w:rStyle w:val="Refdecomentario"/>
        </w:rPr>
        <w:annotationRef/>
      </w:r>
      <w:r>
        <w:t>Es la forma de identificar el proyecto en el que se está trabajando, este debería ser creativo.</w:t>
      </w:r>
    </w:p>
  </w:comment>
  <w:comment w:id="4" w:author="Sergio David Acosta Pinto" w:date="2007-08-19T02:09:00Z" w:initials="SDAP">
    <w:p w:rsidR="00181AE9" w:rsidRDefault="00181AE9">
      <w:pPr>
        <w:pStyle w:val="Textocomentario"/>
      </w:pPr>
      <w:r>
        <w:rPr>
          <w:rStyle w:val="Refdecomentario"/>
        </w:rPr>
        <w:annotationRef/>
      </w:r>
      <w:r>
        <w:t>Lista de todas las tablas utilizadas en el documento, utilizar la ayuda de Word para generarla</w:t>
      </w:r>
    </w:p>
  </w:comment>
  <w:comment w:id="99" w:author="Andrea" w:date="2010-02-12T14:38:00Z" w:initials="A">
    <w:p w:rsidR="00181AE9" w:rsidRPr="00326610" w:rsidRDefault="00181AE9" w:rsidP="00737F32">
      <w:pPr>
        <w:pStyle w:val="Epgrafe"/>
        <w:rPr>
          <w:rFonts w:ascii="Arial" w:hAnsi="Arial" w:cs="Arial"/>
          <w:sz w:val="28"/>
          <w:szCs w:val="28"/>
        </w:rPr>
      </w:pPr>
      <w:r>
        <w:rPr>
          <w:rStyle w:val="Refdecomentario"/>
        </w:rPr>
        <w:annotationRef/>
      </w:r>
      <w:r>
        <w:rPr>
          <w:rFonts w:ascii="Arial" w:hAnsi="Arial" w:cs="Arial"/>
          <w:sz w:val="28"/>
          <w:szCs w:val="28"/>
        </w:rPr>
        <w:t>Manejar el repositorio  quienes lo manejar y aclarar diagrama de comunicación en el grupo</w:t>
      </w:r>
    </w:p>
    <w:p w:rsidR="00181AE9" w:rsidRDefault="00181AE9">
      <w:pPr>
        <w:pStyle w:val="Textocomentario"/>
      </w:pPr>
    </w:p>
  </w:comment>
  <w:comment w:id="105" w:author="Andrea" w:date="2010-02-16T23:07:00Z" w:initials="A">
    <w:p w:rsidR="00181AE9" w:rsidRDefault="00181AE9" w:rsidP="00027D1F">
      <w:pPr>
        <w:pStyle w:val="Textocomentario"/>
      </w:pPr>
      <w:r>
        <w:rPr>
          <w:rStyle w:val="Refdecomentario"/>
        </w:rPr>
        <w:annotationRef/>
      </w:r>
      <w:r>
        <w:t>Anexar Cronograma hacer referencia al cronograma con q lo hicimos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17B1" w:rsidRDefault="006F17B1">
      <w:r>
        <w:separator/>
      </w:r>
    </w:p>
  </w:endnote>
  <w:endnote w:type="continuationSeparator" w:id="0">
    <w:p w:rsidR="006F17B1" w:rsidRDefault="006F17B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TTE45F3138t00">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MT">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17B1" w:rsidRDefault="006F17B1">
      <w:r>
        <w:separator/>
      </w:r>
    </w:p>
  </w:footnote>
  <w:footnote w:type="continuationSeparator" w:id="0">
    <w:p w:rsidR="006F17B1" w:rsidRDefault="006F17B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1AE9" w:rsidRDefault="00354EB7">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2" o:spid="_x0000_s2053" type="#_x0000_t75" style="position:absolute;margin-left:0;margin-top:0;width:425pt;height:230.8pt;z-index:-251657216;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1AE9" w:rsidRDefault="00354EB7">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3" o:spid="_x0000_s2054" type="#_x0000_t75" style="position:absolute;margin-left:0;margin-top:0;width:425pt;height:230.8pt;z-index:-251656192;mso-position-horizontal:center;mso-position-horizontal-relative:margin;mso-position-vertical:center;mso-position-vertical-relative:margin" o:allowincell="f">
          <v:imagedata r:id="rId1" o:title="LogoFinalGrandeBPagina" gain="19661f" blacklevel="22938f"/>
          <w10:wrap anchorx="margin" anchory="margin"/>
        </v:shape>
      </w:pict>
    </w:r>
    <w:r w:rsidR="00181AE9" w:rsidRPr="00DA2D2B">
      <w:rPr>
        <w:noProof/>
        <w:lang w:val="es-CO" w:eastAsia="es-CO"/>
      </w:rPr>
      <w:drawing>
        <wp:inline distT="0" distB="0" distL="0" distR="0">
          <wp:extent cx="1708538" cy="926637"/>
          <wp:effectExtent l="19050" t="0" r="5962" b="0"/>
          <wp:docPr id="72"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2"/>
                  <a:srcRect/>
                  <a:stretch>
                    <a:fillRect/>
                  </a:stretch>
                </pic:blipFill>
                <pic:spPr bwMode="auto">
                  <a:xfrm>
                    <a:off x="0" y="0"/>
                    <a:ext cx="1708538" cy="926637"/>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1AE9" w:rsidRDefault="00354EB7">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1" o:spid="_x0000_s2052" type="#_x0000_t75" style="position:absolute;margin-left:0;margin-top:0;width:425pt;height:230.8pt;z-index:-251658240;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11.25pt;height:11.25pt" o:bullet="t">
        <v:imagedata r:id="rId1" o:title="BD14790_"/>
      </v:shape>
    </w:pict>
  </w:numPicBullet>
  <w:abstractNum w:abstractNumId="0">
    <w:nsid w:val="00D05824"/>
    <w:multiLevelType w:val="multilevel"/>
    <w:tmpl w:val="462C6388"/>
    <w:lvl w:ilvl="0">
      <w:start w:val="6"/>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Lucida Grande"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Lucida Grande"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Lucida Grande" w:hint="default"/>
      </w:rPr>
    </w:lvl>
    <w:lvl w:ilvl="8" w:tplc="0C0A0005" w:tentative="1">
      <w:start w:val="1"/>
      <w:numFmt w:val="bullet"/>
      <w:lvlText w:val=""/>
      <w:lvlJc w:val="left"/>
      <w:pPr>
        <w:ind w:left="7215" w:hanging="360"/>
      </w:pPr>
      <w:rPr>
        <w:rFonts w:ascii="Wingdings" w:hAnsi="Wingdings" w:hint="default"/>
      </w:rPr>
    </w:lvl>
  </w:abstractNum>
  <w:abstractNum w:abstractNumId="2">
    <w:nsid w:val="04962B0A"/>
    <w:multiLevelType w:val="hybridMultilevel"/>
    <w:tmpl w:val="97668B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7B5650D"/>
    <w:multiLevelType w:val="hybridMultilevel"/>
    <w:tmpl w:val="A5B48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391458"/>
    <w:multiLevelType w:val="hybridMultilevel"/>
    <w:tmpl w:val="1CBA4B2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C850BF0"/>
    <w:multiLevelType w:val="hybridMultilevel"/>
    <w:tmpl w:val="4C36457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0E046AF6"/>
    <w:multiLevelType w:val="hybridMultilevel"/>
    <w:tmpl w:val="720E1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B71D1F"/>
    <w:multiLevelType w:val="hybridMultilevel"/>
    <w:tmpl w:val="A3F432DA"/>
    <w:lvl w:ilvl="0" w:tplc="242627F8">
      <w:start w:val="21"/>
      <w:numFmt w:val="bullet"/>
      <w:lvlText w:val="-"/>
      <w:lvlJc w:val="left"/>
      <w:pPr>
        <w:ind w:left="720" w:hanging="360"/>
      </w:pPr>
      <w:rPr>
        <w:rFonts w:ascii="Calibri" w:eastAsia="Times New Roman" w:hAnsi="Calibri" w:cs="Lucida Grande"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465217C"/>
    <w:multiLevelType w:val="hybridMultilevel"/>
    <w:tmpl w:val="9A3EAAF0"/>
    <w:lvl w:ilvl="0" w:tplc="BFD6093C">
      <w:start w:val="6"/>
      <w:numFmt w:val="bullet"/>
      <w:lvlText w:val="-"/>
      <w:lvlJc w:val="left"/>
      <w:pPr>
        <w:ind w:left="1080" w:hanging="360"/>
      </w:pPr>
      <w:rPr>
        <w:rFonts w:ascii="Cambria" w:eastAsia="Times New Roman" w:hAnsi="Cambria" w:cstheme="minorHAnsi"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4B648E1"/>
    <w:multiLevelType w:val="hybridMultilevel"/>
    <w:tmpl w:val="8C82D54E"/>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A056E60"/>
    <w:multiLevelType w:val="hybridMultilevel"/>
    <w:tmpl w:val="6ECA970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8054F"/>
    <w:multiLevelType w:val="hybridMultilevel"/>
    <w:tmpl w:val="51AEDAB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Lucida Grande" w:hint="default"/>
      </w:rPr>
    </w:lvl>
    <w:lvl w:ilvl="2" w:tplc="240A0005">
      <w:start w:val="1"/>
      <w:numFmt w:val="bullet"/>
      <w:lvlText w:val=""/>
      <w:lvlJc w:val="left"/>
      <w:pPr>
        <w:ind w:left="180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1BA00B04"/>
    <w:multiLevelType w:val="multilevel"/>
    <w:tmpl w:val="462C6388"/>
    <w:lvl w:ilvl="0">
      <w:start w:val="6"/>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1D7F50EA"/>
    <w:multiLevelType w:val="hybridMultilevel"/>
    <w:tmpl w:val="D71AB682"/>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ED54AD"/>
    <w:multiLevelType w:val="multilevel"/>
    <w:tmpl w:val="B54A5058"/>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1FBD5A8B"/>
    <w:multiLevelType w:val="hybridMultilevel"/>
    <w:tmpl w:val="4FE2E4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3430592"/>
    <w:multiLevelType w:val="hybridMultilevel"/>
    <w:tmpl w:val="B2D2D458"/>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358292A"/>
    <w:multiLevelType w:val="hybridMultilevel"/>
    <w:tmpl w:val="F3581C86"/>
    <w:lvl w:ilvl="0" w:tplc="0C0A0003">
      <w:start w:val="1"/>
      <w:numFmt w:val="bullet"/>
      <w:lvlText w:val="o"/>
      <w:lvlJc w:val="left"/>
      <w:pPr>
        <w:tabs>
          <w:tab w:val="num" w:pos="1080"/>
        </w:tabs>
        <w:ind w:left="1080" w:hanging="360"/>
      </w:pPr>
      <w:rPr>
        <w:rFonts w:ascii="Courier New" w:hAnsi="Courier New" w:cs="Lucida Grande" w:hint="default"/>
        <w:i w:val="0"/>
        <w:color w:val="auto"/>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8">
    <w:nsid w:val="2803350B"/>
    <w:multiLevelType w:val="hybridMultilevel"/>
    <w:tmpl w:val="4BCC5F80"/>
    <w:lvl w:ilvl="0" w:tplc="0C0A0003">
      <w:start w:val="1"/>
      <w:numFmt w:val="bullet"/>
      <w:lvlText w:val="o"/>
      <w:lvlJc w:val="left"/>
      <w:pPr>
        <w:ind w:left="720" w:hanging="360"/>
      </w:pPr>
      <w:rPr>
        <w:rFonts w:ascii="Courier New" w:hAnsi="Courier New" w:cs="Lucida Grande" w:hint="default"/>
      </w:rPr>
    </w:lvl>
    <w:lvl w:ilvl="1" w:tplc="0C0A0003">
      <w:start w:val="1"/>
      <w:numFmt w:val="bullet"/>
      <w:lvlText w:val="o"/>
      <w:lvlJc w:val="left"/>
      <w:pPr>
        <w:ind w:left="1440" w:hanging="360"/>
      </w:pPr>
      <w:rPr>
        <w:rFonts w:ascii="Courier New" w:hAnsi="Courier New" w:cs="Lucida Grande"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Lucida Grande"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Lucida Grande"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D0257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E111C9"/>
    <w:multiLevelType w:val="hybridMultilevel"/>
    <w:tmpl w:val="05B687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Lucida Grande"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Lucida Grande"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Lucida Grande" w:hint="default"/>
      </w:rPr>
    </w:lvl>
    <w:lvl w:ilvl="8" w:tplc="240A0005" w:tentative="1">
      <w:start w:val="1"/>
      <w:numFmt w:val="bullet"/>
      <w:lvlText w:val=""/>
      <w:lvlJc w:val="left"/>
      <w:pPr>
        <w:ind w:left="6120" w:hanging="360"/>
      </w:pPr>
      <w:rPr>
        <w:rFonts w:ascii="Wingdings" w:hAnsi="Wingdings" w:hint="default"/>
      </w:rPr>
    </w:lvl>
  </w:abstractNum>
  <w:abstractNum w:abstractNumId="22">
    <w:nsid w:val="34A55310"/>
    <w:multiLevelType w:val="hybridMultilevel"/>
    <w:tmpl w:val="B4803FC0"/>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34DE6A57"/>
    <w:multiLevelType w:val="hybridMultilevel"/>
    <w:tmpl w:val="B10A3856"/>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4">
    <w:nsid w:val="3755773D"/>
    <w:multiLevelType w:val="hybridMultilevel"/>
    <w:tmpl w:val="51047844"/>
    <w:lvl w:ilvl="0" w:tplc="240A0001">
      <w:start w:val="1"/>
      <w:numFmt w:val="bullet"/>
      <w:lvlText w:val=""/>
      <w:lvlJc w:val="left"/>
      <w:pPr>
        <w:ind w:left="1776" w:hanging="360"/>
      </w:pPr>
      <w:rPr>
        <w:rFonts w:ascii="Symbol" w:hAnsi="Symbol" w:hint="default"/>
      </w:rPr>
    </w:lvl>
    <w:lvl w:ilvl="1" w:tplc="240A0003">
      <w:start w:val="1"/>
      <w:numFmt w:val="bullet"/>
      <w:lvlText w:val="o"/>
      <w:lvlJc w:val="left"/>
      <w:pPr>
        <w:ind w:left="2496" w:hanging="360"/>
      </w:pPr>
      <w:rPr>
        <w:rFonts w:ascii="Courier New" w:hAnsi="Courier New" w:cs="Aria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Arial"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Arial" w:hint="default"/>
      </w:rPr>
    </w:lvl>
    <w:lvl w:ilvl="8" w:tplc="240A0005" w:tentative="1">
      <w:start w:val="1"/>
      <w:numFmt w:val="bullet"/>
      <w:lvlText w:val=""/>
      <w:lvlJc w:val="left"/>
      <w:pPr>
        <w:ind w:left="7536" w:hanging="360"/>
      </w:pPr>
      <w:rPr>
        <w:rFonts w:ascii="Wingdings" w:hAnsi="Wingdings" w:hint="default"/>
      </w:rPr>
    </w:lvl>
  </w:abstractNum>
  <w:abstractNum w:abstractNumId="25">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9C27DA9"/>
    <w:multiLevelType w:val="hybridMultilevel"/>
    <w:tmpl w:val="C98474C8"/>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D5513A8"/>
    <w:multiLevelType w:val="hybridMultilevel"/>
    <w:tmpl w:val="D2D82E1C"/>
    <w:lvl w:ilvl="0" w:tplc="BFD6093C">
      <w:start w:val="6"/>
      <w:numFmt w:val="bullet"/>
      <w:lvlText w:val="-"/>
      <w:lvlJc w:val="left"/>
      <w:pPr>
        <w:ind w:left="1080" w:hanging="360"/>
      </w:pPr>
      <w:rPr>
        <w:rFonts w:ascii="Cambria" w:eastAsia="Times New Roman" w:hAnsi="Cambria" w:cstheme="minorHAnsi" w:hint="default"/>
      </w:rPr>
    </w:lvl>
    <w:lvl w:ilvl="1" w:tplc="240A0003" w:tentative="1">
      <w:start w:val="1"/>
      <w:numFmt w:val="bullet"/>
      <w:lvlText w:val="o"/>
      <w:lvlJc w:val="left"/>
      <w:pPr>
        <w:ind w:left="1800" w:hanging="360"/>
      </w:pPr>
      <w:rPr>
        <w:rFonts w:ascii="Courier New" w:hAnsi="Courier New" w:cs="Lucida Grande"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Lucida Grande"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Lucida Grande" w:hint="default"/>
      </w:rPr>
    </w:lvl>
    <w:lvl w:ilvl="8" w:tplc="240A0005" w:tentative="1">
      <w:start w:val="1"/>
      <w:numFmt w:val="bullet"/>
      <w:lvlText w:val=""/>
      <w:lvlJc w:val="left"/>
      <w:pPr>
        <w:ind w:left="6840" w:hanging="360"/>
      </w:pPr>
      <w:rPr>
        <w:rFonts w:ascii="Wingdings" w:hAnsi="Wingdings" w:hint="default"/>
      </w:rPr>
    </w:lvl>
  </w:abstractNum>
  <w:abstractNum w:abstractNumId="28">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416C14DA"/>
    <w:multiLevelType w:val="hybridMultilevel"/>
    <w:tmpl w:val="C31E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Lucida Grande"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Lucida Grande"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Lucida Grande"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1BA4CFD"/>
    <w:multiLevelType w:val="hybridMultilevel"/>
    <w:tmpl w:val="8FE028A8"/>
    <w:lvl w:ilvl="0" w:tplc="240A0011">
      <w:start w:val="1"/>
      <w:numFmt w:val="decimal"/>
      <w:lvlText w:val="%1)"/>
      <w:lvlJc w:val="left"/>
      <w:pPr>
        <w:ind w:left="720"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33E6340"/>
    <w:multiLevelType w:val="hybridMultilevel"/>
    <w:tmpl w:val="D3201D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8495899"/>
    <w:multiLevelType w:val="hybridMultilevel"/>
    <w:tmpl w:val="382450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Lucida Grande"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Lucida Grande"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Lucida Grande"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4A7666B5"/>
    <w:multiLevelType w:val="hybridMultilevel"/>
    <w:tmpl w:val="0C346F5C"/>
    <w:lvl w:ilvl="0" w:tplc="E61437B8">
      <w:numFmt w:val="bullet"/>
      <w:lvlText w:val="-"/>
      <w:lvlJc w:val="left"/>
      <w:pPr>
        <w:ind w:left="720" w:hanging="360"/>
      </w:pPr>
      <w:rPr>
        <w:rFonts w:ascii="Calibri" w:eastAsiaTheme="minorHAnsi" w:hAnsi="Calibri" w:cs="Lucida Grande"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DE218AC"/>
    <w:multiLevelType w:val="hybridMultilevel"/>
    <w:tmpl w:val="026EB50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51F436AE"/>
    <w:multiLevelType w:val="hybridMultilevel"/>
    <w:tmpl w:val="15FE0E5C"/>
    <w:lvl w:ilvl="0" w:tplc="B6DC9462">
      <w:start w:val="1"/>
      <w:numFmt w:val="bullet"/>
      <w:lvlText w:val="-"/>
      <w:lvlJc w:val="left"/>
      <w:pPr>
        <w:ind w:left="720" w:hanging="360"/>
      </w:pPr>
      <w:rPr>
        <w:rFonts w:ascii="Calibri" w:eastAsiaTheme="minorHAnsi" w:hAnsi="Calibri" w:cs="Lucida Grande"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33D157D"/>
    <w:multiLevelType w:val="hybridMultilevel"/>
    <w:tmpl w:val="1D94FD82"/>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5C82576"/>
    <w:multiLevelType w:val="multilevel"/>
    <w:tmpl w:val="E87EBEA2"/>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FD64DD8"/>
    <w:multiLevelType w:val="hybridMultilevel"/>
    <w:tmpl w:val="8B7EF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Lucida Grande"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Lucida Grande"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Lucida Grande"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75B5E66"/>
    <w:multiLevelType w:val="hybridMultilevel"/>
    <w:tmpl w:val="59BA9C38"/>
    <w:lvl w:ilvl="0" w:tplc="EA427F04">
      <w:numFmt w:val="bullet"/>
      <w:lvlText w:val="-"/>
      <w:lvlJc w:val="left"/>
      <w:pPr>
        <w:ind w:left="720" w:hanging="360"/>
      </w:pPr>
      <w:rPr>
        <w:rFonts w:ascii="Book Antiqua" w:eastAsiaTheme="minorHAnsi" w:hAnsi="Book Antiqua" w:cstheme="minorBidi"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6E31109A"/>
    <w:multiLevelType w:val="hybridMultilevel"/>
    <w:tmpl w:val="24808CB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5">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Lucida Grande"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Lucida Grande"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Lucida Grande"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71632C95"/>
    <w:multiLevelType w:val="hybridMultilevel"/>
    <w:tmpl w:val="29DEADE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75660DD"/>
    <w:multiLevelType w:val="multilevel"/>
    <w:tmpl w:val="DD303D68"/>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nsid w:val="782F0668"/>
    <w:multiLevelType w:val="hybridMultilevel"/>
    <w:tmpl w:val="E4367292"/>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B036BA7"/>
    <w:multiLevelType w:val="hybridMultilevel"/>
    <w:tmpl w:val="699863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4"/>
  </w:num>
  <w:num w:numId="2">
    <w:abstractNumId w:val="18"/>
  </w:num>
  <w:num w:numId="3">
    <w:abstractNumId w:val="41"/>
  </w:num>
  <w:num w:numId="4">
    <w:abstractNumId w:val="4"/>
  </w:num>
  <w:num w:numId="5">
    <w:abstractNumId w:val="32"/>
  </w:num>
  <w:num w:numId="6">
    <w:abstractNumId w:val="28"/>
  </w:num>
  <w:num w:numId="7">
    <w:abstractNumId w:val="9"/>
  </w:num>
  <w:num w:numId="8">
    <w:abstractNumId w:val="46"/>
  </w:num>
  <w:num w:numId="9">
    <w:abstractNumId w:val="34"/>
  </w:num>
  <w:num w:numId="10">
    <w:abstractNumId w:val="1"/>
  </w:num>
  <w:num w:numId="11">
    <w:abstractNumId w:val="38"/>
  </w:num>
  <w:num w:numId="12">
    <w:abstractNumId w:val="29"/>
  </w:num>
  <w:num w:numId="13">
    <w:abstractNumId w:val="42"/>
  </w:num>
  <w:num w:numId="14">
    <w:abstractNumId w:val="45"/>
  </w:num>
  <w:num w:numId="15">
    <w:abstractNumId w:val="36"/>
  </w:num>
  <w:num w:numId="16">
    <w:abstractNumId w:val="50"/>
  </w:num>
  <w:num w:numId="17">
    <w:abstractNumId w:val="2"/>
  </w:num>
  <w:num w:numId="18">
    <w:abstractNumId w:val="20"/>
  </w:num>
  <w:num w:numId="19">
    <w:abstractNumId w:val="15"/>
  </w:num>
  <w:num w:numId="20">
    <w:abstractNumId w:val="48"/>
  </w:num>
  <w:num w:numId="21">
    <w:abstractNumId w:val="33"/>
  </w:num>
  <w:num w:numId="22">
    <w:abstractNumId w:val="26"/>
  </w:num>
  <w:num w:numId="23">
    <w:abstractNumId w:val="25"/>
  </w:num>
  <w:num w:numId="24">
    <w:abstractNumId w:val="17"/>
  </w:num>
  <w:num w:numId="2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num>
  <w:num w:numId="35">
    <w:abstractNumId w:val="39"/>
  </w:num>
  <w:num w:numId="36">
    <w:abstractNumId w:val="14"/>
  </w:num>
  <w:num w:numId="37">
    <w:abstractNumId w:val="43"/>
  </w:num>
  <w:num w:numId="38">
    <w:abstractNumId w:val="6"/>
  </w:num>
  <w:num w:numId="39">
    <w:abstractNumId w:val="31"/>
  </w:num>
  <w:num w:numId="40">
    <w:abstractNumId w:val="10"/>
  </w:num>
  <w:num w:numId="41">
    <w:abstractNumId w:val="30"/>
  </w:num>
  <w:num w:numId="42">
    <w:abstractNumId w:val="7"/>
  </w:num>
  <w:num w:numId="43">
    <w:abstractNumId w:val="27"/>
  </w:num>
  <w:num w:numId="44">
    <w:abstractNumId w:val="8"/>
  </w:num>
  <w:num w:numId="45">
    <w:abstractNumId w:val="0"/>
  </w:num>
  <w:num w:numId="46">
    <w:abstractNumId w:val="12"/>
  </w:num>
  <w:num w:numId="47">
    <w:abstractNumId w:val="40"/>
  </w:num>
  <w:num w:numId="48">
    <w:abstractNumId w:val="3"/>
  </w:num>
  <w:num w:numId="49">
    <w:abstractNumId w:val="37"/>
  </w:num>
  <w:num w:numId="50">
    <w:abstractNumId w:val="24"/>
  </w:num>
  <w:num w:numId="51">
    <w:abstractNumId w:val="14"/>
    <w:lvlOverride w:ilvl="0">
      <w:startOverride w:val="7"/>
    </w:lvlOverride>
    <w:lvlOverride w:ilvl="1">
      <w:startOverride w:val="6"/>
    </w:lvlOverride>
  </w:num>
  <w:num w:numId="52">
    <w:abstractNumId w:val="5"/>
  </w:num>
  <w:num w:numId="53">
    <w:abstractNumId w:val="13"/>
  </w:num>
  <w:num w:numId="54">
    <w:abstractNumId w:val="16"/>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08"/>
  <w:hyphenationZone w:val="425"/>
  <w:drawingGridHorizontalSpacing w:val="120"/>
  <w:displayHorizontalDrawingGridEvery w:val="2"/>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6A1B72"/>
    <w:rsid w:val="0000095C"/>
    <w:rsid w:val="00001EE5"/>
    <w:rsid w:val="000028D5"/>
    <w:rsid w:val="00007404"/>
    <w:rsid w:val="0001121C"/>
    <w:rsid w:val="0001240F"/>
    <w:rsid w:val="00012D28"/>
    <w:rsid w:val="00013681"/>
    <w:rsid w:val="0001484B"/>
    <w:rsid w:val="000158F4"/>
    <w:rsid w:val="0002128C"/>
    <w:rsid w:val="00027D1F"/>
    <w:rsid w:val="00027D39"/>
    <w:rsid w:val="00035933"/>
    <w:rsid w:val="0003691C"/>
    <w:rsid w:val="0003779C"/>
    <w:rsid w:val="00037C85"/>
    <w:rsid w:val="000430F9"/>
    <w:rsid w:val="00043B55"/>
    <w:rsid w:val="0004481B"/>
    <w:rsid w:val="000468A2"/>
    <w:rsid w:val="00046CA9"/>
    <w:rsid w:val="0004728E"/>
    <w:rsid w:val="0005014D"/>
    <w:rsid w:val="00052BD0"/>
    <w:rsid w:val="00054D55"/>
    <w:rsid w:val="00054F31"/>
    <w:rsid w:val="000603B3"/>
    <w:rsid w:val="00065451"/>
    <w:rsid w:val="0006662F"/>
    <w:rsid w:val="0007002A"/>
    <w:rsid w:val="000702BD"/>
    <w:rsid w:val="00073496"/>
    <w:rsid w:val="0007421C"/>
    <w:rsid w:val="00074B81"/>
    <w:rsid w:val="00075B03"/>
    <w:rsid w:val="000806CA"/>
    <w:rsid w:val="000810DE"/>
    <w:rsid w:val="000816EF"/>
    <w:rsid w:val="000817EE"/>
    <w:rsid w:val="000837E5"/>
    <w:rsid w:val="00084D9F"/>
    <w:rsid w:val="00086887"/>
    <w:rsid w:val="00087667"/>
    <w:rsid w:val="00090861"/>
    <w:rsid w:val="000910F3"/>
    <w:rsid w:val="00091742"/>
    <w:rsid w:val="000923EE"/>
    <w:rsid w:val="000924FB"/>
    <w:rsid w:val="00096CA4"/>
    <w:rsid w:val="000A093D"/>
    <w:rsid w:val="000A31C8"/>
    <w:rsid w:val="000A426F"/>
    <w:rsid w:val="000A4CFA"/>
    <w:rsid w:val="000A4FF2"/>
    <w:rsid w:val="000B0A18"/>
    <w:rsid w:val="000B149A"/>
    <w:rsid w:val="000B1962"/>
    <w:rsid w:val="000B20DB"/>
    <w:rsid w:val="000B3470"/>
    <w:rsid w:val="000B3861"/>
    <w:rsid w:val="000B59F9"/>
    <w:rsid w:val="000B6D0E"/>
    <w:rsid w:val="000B6D80"/>
    <w:rsid w:val="000B767A"/>
    <w:rsid w:val="000C0AE9"/>
    <w:rsid w:val="000C0F61"/>
    <w:rsid w:val="000C2A0D"/>
    <w:rsid w:val="000C4175"/>
    <w:rsid w:val="000C4D0A"/>
    <w:rsid w:val="000C5402"/>
    <w:rsid w:val="000C5E95"/>
    <w:rsid w:val="000D1ACE"/>
    <w:rsid w:val="000D4F59"/>
    <w:rsid w:val="000D6049"/>
    <w:rsid w:val="000E0E06"/>
    <w:rsid w:val="000E1C16"/>
    <w:rsid w:val="000E253E"/>
    <w:rsid w:val="000E6838"/>
    <w:rsid w:val="000F219A"/>
    <w:rsid w:val="000F4E8A"/>
    <w:rsid w:val="000F528C"/>
    <w:rsid w:val="000F72A0"/>
    <w:rsid w:val="000F76A2"/>
    <w:rsid w:val="001010E2"/>
    <w:rsid w:val="00105999"/>
    <w:rsid w:val="00106B7B"/>
    <w:rsid w:val="00106CB3"/>
    <w:rsid w:val="0010789D"/>
    <w:rsid w:val="0011076E"/>
    <w:rsid w:val="00112B4E"/>
    <w:rsid w:val="001134F2"/>
    <w:rsid w:val="00114B04"/>
    <w:rsid w:val="00121745"/>
    <w:rsid w:val="001231A2"/>
    <w:rsid w:val="001246C2"/>
    <w:rsid w:val="00124A61"/>
    <w:rsid w:val="00124C80"/>
    <w:rsid w:val="001268A2"/>
    <w:rsid w:val="0013258C"/>
    <w:rsid w:val="0013394A"/>
    <w:rsid w:val="0014035D"/>
    <w:rsid w:val="00141464"/>
    <w:rsid w:val="00143E71"/>
    <w:rsid w:val="00144C0F"/>
    <w:rsid w:val="0014648D"/>
    <w:rsid w:val="00146AF1"/>
    <w:rsid w:val="001508AB"/>
    <w:rsid w:val="00150D0D"/>
    <w:rsid w:val="00151C95"/>
    <w:rsid w:val="00155228"/>
    <w:rsid w:val="00156E17"/>
    <w:rsid w:val="00156F8E"/>
    <w:rsid w:val="00157EFE"/>
    <w:rsid w:val="001616FC"/>
    <w:rsid w:val="00162477"/>
    <w:rsid w:val="001624BB"/>
    <w:rsid w:val="001660F2"/>
    <w:rsid w:val="00166725"/>
    <w:rsid w:val="00167BE5"/>
    <w:rsid w:val="001728DF"/>
    <w:rsid w:val="001739D7"/>
    <w:rsid w:val="001740D1"/>
    <w:rsid w:val="00174F83"/>
    <w:rsid w:val="00177FCF"/>
    <w:rsid w:val="001805C7"/>
    <w:rsid w:val="00180842"/>
    <w:rsid w:val="00181AE9"/>
    <w:rsid w:val="0018438E"/>
    <w:rsid w:val="00185107"/>
    <w:rsid w:val="0018682C"/>
    <w:rsid w:val="00187D73"/>
    <w:rsid w:val="0019020B"/>
    <w:rsid w:val="001A5C76"/>
    <w:rsid w:val="001A6841"/>
    <w:rsid w:val="001B1D09"/>
    <w:rsid w:val="001B3737"/>
    <w:rsid w:val="001C10C4"/>
    <w:rsid w:val="001C23E3"/>
    <w:rsid w:val="001C26D1"/>
    <w:rsid w:val="001C3E9B"/>
    <w:rsid w:val="001C6198"/>
    <w:rsid w:val="001D1FB6"/>
    <w:rsid w:val="001D2E7D"/>
    <w:rsid w:val="001D7D88"/>
    <w:rsid w:val="001E1AB0"/>
    <w:rsid w:val="001E3102"/>
    <w:rsid w:val="001E6F4A"/>
    <w:rsid w:val="001F13D6"/>
    <w:rsid w:val="001F360A"/>
    <w:rsid w:val="001F486F"/>
    <w:rsid w:val="00201960"/>
    <w:rsid w:val="002019A7"/>
    <w:rsid w:val="002023B5"/>
    <w:rsid w:val="00202A77"/>
    <w:rsid w:val="00203035"/>
    <w:rsid w:val="00205AC9"/>
    <w:rsid w:val="00205FF3"/>
    <w:rsid w:val="002118B3"/>
    <w:rsid w:val="00213DE1"/>
    <w:rsid w:val="002162F3"/>
    <w:rsid w:val="002167C3"/>
    <w:rsid w:val="0021782F"/>
    <w:rsid w:val="002230E3"/>
    <w:rsid w:val="00223870"/>
    <w:rsid w:val="00224AFE"/>
    <w:rsid w:val="00226F5A"/>
    <w:rsid w:val="002273A3"/>
    <w:rsid w:val="002311EE"/>
    <w:rsid w:val="00242CCE"/>
    <w:rsid w:val="00243AD4"/>
    <w:rsid w:val="00246F40"/>
    <w:rsid w:val="00253D49"/>
    <w:rsid w:val="00254DB2"/>
    <w:rsid w:val="00255CEC"/>
    <w:rsid w:val="00256497"/>
    <w:rsid w:val="00260064"/>
    <w:rsid w:val="0026121C"/>
    <w:rsid w:val="00262081"/>
    <w:rsid w:val="0026388F"/>
    <w:rsid w:val="00271D25"/>
    <w:rsid w:val="00272F31"/>
    <w:rsid w:val="002734DE"/>
    <w:rsid w:val="00275C16"/>
    <w:rsid w:val="002770A3"/>
    <w:rsid w:val="00282099"/>
    <w:rsid w:val="0028463D"/>
    <w:rsid w:val="002857D3"/>
    <w:rsid w:val="00290176"/>
    <w:rsid w:val="00291120"/>
    <w:rsid w:val="002914BB"/>
    <w:rsid w:val="002939FB"/>
    <w:rsid w:val="00293BC5"/>
    <w:rsid w:val="00294518"/>
    <w:rsid w:val="0029596C"/>
    <w:rsid w:val="00295C62"/>
    <w:rsid w:val="00296442"/>
    <w:rsid w:val="00297AA7"/>
    <w:rsid w:val="002A13E0"/>
    <w:rsid w:val="002A2C22"/>
    <w:rsid w:val="002A3A02"/>
    <w:rsid w:val="002A428F"/>
    <w:rsid w:val="002A5E42"/>
    <w:rsid w:val="002A7BC4"/>
    <w:rsid w:val="002A7E6A"/>
    <w:rsid w:val="002B03C1"/>
    <w:rsid w:val="002B2E1C"/>
    <w:rsid w:val="002B7EE2"/>
    <w:rsid w:val="002C0219"/>
    <w:rsid w:val="002C1DAD"/>
    <w:rsid w:val="002C1FF0"/>
    <w:rsid w:val="002C3869"/>
    <w:rsid w:val="002D1849"/>
    <w:rsid w:val="002D6BDE"/>
    <w:rsid w:val="002E2FB1"/>
    <w:rsid w:val="002E5846"/>
    <w:rsid w:val="002E72EB"/>
    <w:rsid w:val="002F06FF"/>
    <w:rsid w:val="002F474B"/>
    <w:rsid w:val="002F755C"/>
    <w:rsid w:val="00300927"/>
    <w:rsid w:val="00302E53"/>
    <w:rsid w:val="0030583A"/>
    <w:rsid w:val="00306F92"/>
    <w:rsid w:val="00310800"/>
    <w:rsid w:val="00311E2F"/>
    <w:rsid w:val="003144D9"/>
    <w:rsid w:val="003167DB"/>
    <w:rsid w:val="00317215"/>
    <w:rsid w:val="00317617"/>
    <w:rsid w:val="003177F4"/>
    <w:rsid w:val="00321268"/>
    <w:rsid w:val="00323B0D"/>
    <w:rsid w:val="003249F3"/>
    <w:rsid w:val="00326610"/>
    <w:rsid w:val="0033002A"/>
    <w:rsid w:val="00330A6F"/>
    <w:rsid w:val="003346A1"/>
    <w:rsid w:val="00334E34"/>
    <w:rsid w:val="003366DC"/>
    <w:rsid w:val="00337471"/>
    <w:rsid w:val="00340B20"/>
    <w:rsid w:val="003448B3"/>
    <w:rsid w:val="003454A7"/>
    <w:rsid w:val="00350D69"/>
    <w:rsid w:val="00354356"/>
    <w:rsid w:val="00354EB7"/>
    <w:rsid w:val="00355121"/>
    <w:rsid w:val="00355FB6"/>
    <w:rsid w:val="0035771F"/>
    <w:rsid w:val="003602DB"/>
    <w:rsid w:val="003604C1"/>
    <w:rsid w:val="003637F4"/>
    <w:rsid w:val="00363C4C"/>
    <w:rsid w:val="00364370"/>
    <w:rsid w:val="003651C8"/>
    <w:rsid w:val="0036706B"/>
    <w:rsid w:val="00373DA1"/>
    <w:rsid w:val="0037512C"/>
    <w:rsid w:val="0037703C"/>
    <w:rsid w:val="003811D0"/>
    <w:rsid w:val="00382C85"/>
    <w:rsid w:val="00385F1E"/>
    <w:rsid w:val="00386C89"/>
    <w:rsid w:val="003870D6"/>
    <w:rsid w:val="003907F2"/>
    <w:rsid w:val="00390E23"/>
    <w:rsid w:val="003921DA"/>
    <w:rsid w:val="00395032"/>
    <w:rsid w:val="00395F0D"/>
    <w:rsid w:val="003960CA"/>
    <w:rsid w:val="0039624E"/>
    <w:rsid w:val="003964A8"/>
    <w:rsid w:val="00396774"/>
    <w:rsid w:val="003A347B"/>
    <w:rsid w:val="003A6020"/>
    <w:rsid w:val="003B00F7"/>
    <w:rsid w:val="003B255D"/>
    <w:rsid w:val="003B2AEB"/>
    <w:rsid w:val="003B481A"/>
    <w:rsid w:val="003B6DE7"/>
    <w:rsid w:val="003B743C"/>
    <w:rsid w:val="003C17F0"/>
    <w:rsid w:val="003D001E"/>
    <w:rsid w:val="003D593A"/>
    <w:rsid w:val="003D68AE"/>
    <w:rsid w:val="003E3A67"/>
    <w:rsid w:val="003E4EE5"/>
    <w:rsid w:val="003E6F88"/>
    <w:rsid w:val="003F21E0"/>
    <w:rsid w:val="003F2D28"/>
    <w:rsid w:val="003F5AAF"/>
    <w:rsid w:val="004006DD"/>
    <w:rsid w:val="00402045"/>
    <w:rsid w:val="0040266B"/>
    <w:rsid w:val="00402CAA"/>
    <w:rsid w:val="0040325F"/>
    <w:rsid w:val="004032E7"/>
    <w:rsid w:val="004035E6"/>
    <w:rsid w:val="00403DBC"/>
    <w:rsid w:val="00407DF1"/>
    <w:rsid w:val="00412791"/>
    <w:rsid w:val="0041484C"/>
    <w:rsid w:val="00420323"/>
    <w:rsid w:val="00431C26"/>
    <w:rsid w:val="00431E20"/>
    <w:rsid w:val="00432E55"/>
    <w:rsid w:val="004352A6"/>
    <w:rsid w:val="0043766F"/>
    <w:rsid w:val="00440EA0"/>
    <w:rsid w:val="00442E3A"/>
    <w:rsid w:val="004445B7"/>
    <w:rsid w:val="004476CF"/>
    <w:rsid w:val="004512D2"/>
    <w:rsid w:val="00453095"/>
    <w:rsid w:val="00453394"/>
    <w:rsid w:val="0045473F"/>
    <w:rsid w:val="004551E4"/>
    <w:rsid w:val="004577AB"/>
    <w:rsid w:val="00460CC6"/>
    <w:rsid w:val="00465936"/>
    <w:rsid w:val="00466492"/>
    <w:rsid w:val="00473B6E"/>
    <w:rsid w:val="004761CF"/>
    <w:rsid w:val="00480749"/>
    <w:rsid w:val="00481ACE"/>
    <w:rsid w:val="004875C9"/>
    <w:rsid w:val="00490240"/>
    <w:rsid w:val="00491326"/>
    <w:rsid w:val="0049206E"/>
    <w:rsid w:val="00492D69"/>
    <w:rsid w:val="00492FAD"/>
    <w:rsid w:val="00493261"/>
    <w:rsid w:val="00493BD3"/>
    <w:rsid w:val="00494C09"/>
    <w:rsid w:val="00497B07"/>
    <w:rsid w:val="004A1E02"/>
    <w:rsid w:val="004A24BB"/>
    <w:rsid w:val="004A2EEC"/>
    <w:rsid w:val="004A75FD"/>
    <w:rsid w:val="004B101C"/>
    <w:rsid w:val="004B1EFD"/>
    <w:rsid w:val="004B2F40"/>
    <w:rsid w:val="004B3FEB"/>
    <w:rsid w:val="004B466D"/>
    <w:rsid w:val="004B71F9"/>
    <w:rsid w:val="004C0DF2"/>
    <w:rsid w:val="004C0F5D"/>
    <w:rsid w:val="004C2D2E"/>
    <w:rsid w:val="004C7400"/>
    <w:rsid w:val="004D1C26"/>
    <w:rsid w:val="004E112D"/>
    <w:rsid w:val="004E1511"/>
    <w:rsid w:val="004E2CEF"/>
    <w:rsid w:val="004E7A19"/>
    <w:rsid w:val="004F0745"/>
    <w:rsid w:val="004F41D8"/>
    <w:rsid w:val="004F548E"/>
    <w:rsid w:val="004F58C1"/>
    <w:rsid w:val="004F6122"/>
    <w:rsid w:val="004F6B38"/>
    <w:rsid w:val="004F7034"/>
    <w:rsid w:val="004F73F7"/>
    <w:rsid w:val="00501FA0"/>
    <w:rsid w:val="0050244A"/>
    <w:rsid w:val="00504515"/>
    <w:rsid w:val="005072E0"/>
    <w:rsid w:val="005072F0"/>
    <w:rsid w:val="005074FD"/>
    <w:rsid w:val="00507A5E"/>
    <w:rsid w:val="00521360"/>
    <w:rsid w:val="005253AB"/>
    <w:rsid w:val="005264F9"/>
    <w:rsid w:val="00526A6C"/>
    <w:rsid w:val="00530400"/>
    <w:rsid w:val="00530A18"/>
    <w:rsid w:val="00541441"/>
    <w:rsid w:val="005414C5"/>
    <w:rsid w:val="00545240"/>
    <w:rsid w:val="005452B2"/>
    <w:rsid w:val="005457C8"/>
    <w:rsid w:val="00546E2F"/>
    <w:rsid w:val="00550E3F"/>
    <w:rsid w:val="005511EC"/>
    <w:rsid w:val="0055168E"/>
    <w:rsid w:val="00552A34"/>
    <w:rsid w:val="00553F0D"/>
    <w:rsid w:val="005547CC"/>
    <w:rsid w:val="00554EFB"/>
    <w:rsid w:val="00556A4F"/>
    <w:rsid w:val="0055761E"/>
    <w:rsid w:val="00562905"/>
    <w:rsid w:val="00563300"/>
    <w:rsid w:val="005639E8"/>
    <w:rsid w:val="005642AA"/>
    <w:rsid w:val="00564B58"/>
    <w:rsid w:val="00565536"/>
    <w:rsid w:val="00572829"/>
    <w:rsid w:val="00580009"/>
    <w:rsid w:val="00581B55"/>
    <w:rsid w:val="00584819"/>
    <w:rsid w:val="00585C4B"/>
    <w:rsid w:val="0059054A"/>
    <w:rsid w:val="00590B9F"/>
    <w:rsid w:val="00593E9D"/>
    <w:rsid w:val="005A73C3"/>
    <w:rsid w:val="005A7827"/>
    <w:rsid w:val="005A7B25"/>
    <w:rsid w:val="005A7C4F"/>
    <w:rsid w:val="005B3352"/>
    <w:rsid w:val="005B54F8"/>
    <w:rsid w:val="005B5BB8"/>
    <w:rsid w:val="005C1D36"/>
    <w:rsid w:val="005C3243"/>
    <w:rsid w:val="005C6351"/>
    <w:rsid w:val="005C76E9"/>
    <w:rsid w:val="005C7A69"/>
    <w:rsid w:val="005D141A"/>
    <w:rsid w:val="005D15C7"/>
    <w:rsid w:val="005D1885"/>
    <w:rsid w:val="005D434D"/>
    <w:rsid w:val="005D60C9"/>
    <w:rsid w:val="005D7AFA"/>
    <w:rsid w:val="005D7CFC"/>
    <w:rsid w:val="005D7F64"/>
    <w:rsid w:val="005E0EB1"/>
    <w:rsid w:val="005E158B"/>
    <w:rsid w:val="005E3C77"/>
    <w:rsid w:val="005E4C58"/>
    <w:rsid w:val="005E5106"/>
    <w:rsid w:val="005E7932"/>
    <w:rsid w:val="005F280C"/>
    <w:rsid w:val="005F65F0"/>
    <w:rsid w:val="005F6A79"/>
    <w:rsid w:val="00600E21"/>
    <w:rsid w:val="00607971"/>
    <w:rsid w:val="00617695"/>
    <w:rsid w:val="00617CDA"/>
    <w:rsid w:val="00622B83"/>
    <w:rsid w:val="006247FF"/>
    <w:rsid w:val="006259F3"/>
    <w:rsid w:val="00632035"/>
    <w:rsid w:val="006336B0"/>
    <w:rsid w:val="00636790"/>
    <w:rsid w:val="00642014"/>
    <w:rsid w:val="00650906"/>
    <w:rsid w:val="00651ED9"/>
    <w:rsid w:val="00652C0B"/>
    <w:rsid w:val="0065343F"/>
    <w:rsid w:val="00654EE6"/>
    <w:rsid w:val="00656E7C"/>
    <w:rsid w:val="006574C3"/>
    <w:rsid w:val="00660FE8"/>
    <w:rsid w:val="00662B67"/>
    <w:rsid w:val="0066737B"/>
    <w:rsid w:val="0067000C"/>
    <w:rsid w:val="006706DC"/>
    <w:rsid w:val="00671AE5"/>
    <w:rsid w:val="00674755"/>
    <w:rsid w:val="00677BD1"/>
    <w:rsid w:val="00683DE9"/>
    <w:rsid w:val="00691A16"/>
    <w:rsid w:val="00691C8C"/>
    <w:rsid w:val="00692A52"/>
    <w:rsid w:val="00694F56"/>
    <w:rsid w:val="006959F0"/>
    <w:rsid w:val="00697548"/>
    <w:rsid w:val="006A1B72"/>
    <w:rsid w:val="006A33EF"/>
    <w:rsid w:val="006A39DC"/>
    <w:rsid w:val="006A53A2"/>
    <w:rsid w:val="006A7DC4"/>
    <w:rsid w:val="006B171B"/>
    <w:rsid w:val="006B1BF4"/>
    <w:rsid w:val="006B5FC0"/>
    <w:rsid w:val="006B6828"/>
    <w:rsid w:val="006B7847"/>
    <w:rsid w:val="006C1F46"/>
    <w:rsid w:val="006C307A"/>
    <w:rsid w:val="006C43C5"/>
    <w:rsid w:val="006C5CA1"/>
    <w:rsid w:val="006D2E86"/>
    <w:rsid w:val="006D38D0"/>
    <w:rsid w:val="006D41FA"/>
    <w:rsid w:val="006E35D6"/>
    <w:rsid w:val="006E7C9E"/>
    <w:rsid w:val="006E7E30"/>
    <w:rsid w:val="006F17B1"/>
    <w:rsid w:val="006F3F92"/>
    <w:rsid w:val="007032BF"/>
    <w:rsid w:val="00703A38"/>
    <w:rsid w:val="00706CE5"/>
    <w:rsid w:val="00706E5D"/>
    <w:rsid w:val="00707C28"/>
    <w:rsid w:val="00707CA1"/>
    <w:rsid w:val="00710D41"/>
    <w:rsid w:val="00713059"/>
    <w:rsid w:val="00720FF4"/>
    <w:rsid w:val="0072301F"/>
    <w:rsid w:val="007327EF"/>
    <w:rsid w:val="007371F2"/>
    <w:rsid w:val="00737F32"/>
    <w:rsid w:val="0074258D"/>
    <w:rsid w:val="00744559"/>
    <w:rsid w:val="00744F7B"/>
    <w:rsid w:val="00744FAD"/>
    <w:rsid w:val="00745A07"/>
    <w:rsid w:val="00750DEC"/>
    <w:rsid w:val="00752934"/>
    <w:rsid w:val="007535ED"/>
    <w:rsid w:val="00757A7E"/>
    <w:rsid w:val="00762B4E"/>
    <w:rsid w:val="00763443"/>
    <w:rsid w:val="0077076C"/>
    <w:rsid w:val="00772325"/>
    <w:rsid w:val="00773AF4"/>
    <w:rsid w:val="00775900"/>
    <w:rsid w:val="007818F4"/>
    <w:rsid w:val="0078214B"/>
    <w:rsid w:val="00783093"/>
    <w:rsid w:val="00784155"/>
    <w:rsid w:val="00784CC7"/>
    <w:rsid w:val="0078631D"/>
    <w:rsid w:val="00790D1D"/>
    <w:rsid w:val="00790D7A"/>
    <w:rsid w:val="00790E7D"/>
    <w:rsid w:val="00796C25"/>
    <w:rsid w:val="007A0625"/>
    <w:rsid w:val="007A74A7"/>
    <w:rsid w:val="007B280E"/>
    <w:rsid w:val="007B4484"/>
    <w:rsid w:val="007B484D"/>
    <w:rsid w:val="007B5935"/>
    <w:rsid w:val="007B5B35"/>
    <w:rsid w:val="007B670B"/>
    <w:rsid w:val="007B6B6B"/>
    <w:rsid w:val="007C00B2"/>
    <w:rsid w:val="007C0154"/>
    <w:rsid w:val="007C20F1"/>
    <w:rsid w:val="007C2462"/>
    <w:rsid w:val="007C4F3C"/>
    <w:rsid w:val="007D09D9"/>
    <w:rsid w:val="007D2971"/>
    <w:rsid w:val="007D4247"/>
    <w:rsid w:val="007D4ABD"/>
    <w:rsid w:val="007E09F4"/>
    <w:rsid w:val="007E14A7"/>
    <w:rsid w:val="007E1939"/>
    <w:rsid w:val="007E1EBE"/>
    <w:rsid w:val="007E33FC"/>
    <w:rsid w:val="007E63EA"/>
    <w:rsid w:val="007E7363"/>
    <w:rsid w:val="007F2F03"/>
    <w:rsid w:val="007F533B"/>
    <w:rsid w:val="007F5AC2"/>
    <w:rsid w:val="007F7C5C"/>
    <w:rsid w:val="0080059D"/>
    <w:rsid w:val="00802C15"/>
    <w:rsid w:val="008035A6"/>
    <w:rsid w:val="00803701"/>
    <w:rsid w:val="00811781"/>
    <w:rsid w:val="00811D37"/>
    <w:rsid w:val="00811E51"/>
    <w:rsid w:val="0081479B"/>
    <w:rsid w:val="00814AA9"/>
    <w:rsid w:val="00816564"/>
    <w:rsid w:val="008200D1"/>
    <w:rsid w:val="00820BA0"/>
    <w:rsid w:val="0082196F"/>
    <w:rsid w:val="00822BD6"/>
    <w:rsid w:val="00826EC2"/>
    <w:rsid w:val="00831077"/>
    <w:rsid w:val="00831FC4"/>
    <w:rsid w:val="008338EA"/>
    <w:rsid w:val="00833931"/>
    <w:rsid w:val="00834ABC"/>
    <w:rsid w:val="00844E46"/>
    <w:rsid w:val="00846352"/>
    <w:rsid w:val="0085595D"/>
    <w:rsid w:val="00865583"/>
    <w:rsid w:val="00866B2C"/>
    <w:rsid w:val="00867C3D"/>
    <w:rsid w:val="008747F6"/>
    <w:rsid w:val="00874C92"/>
    <w:rsid w:val="00875333"/>
    <w:rsid w:val="008763FC"/>
    <w:rsid w:val="008776A8"/>
    <w:rsid w:val="00880947"/>
    <w:rsid w:val="00880C14"/>
    <w:rsid w:val="00882459"/>
    <w:rsid w:val="008838D2"/>
    <w:rsid w:val="00887D00"/>
    <w:rsid w:val="0089331A"/>
    <w:rsid w:val="00895BB2"/>
    <w:rsid w:val="008964E4"/>
    <w:rsid w:val="008A060A"/>
    <w:rsid w:val="008A5087"/>
    <w:rsid w:val="008A6384"/>
    <w:rsid w:val="008A65ED"/>
    <w:rsid w:val="008B0D69"/>
    <w:rsid w:val="008B401F"/>
    <w:rsid w:val="008B41B5"/>
    <w:rsid w:val="008B4808"/>
    <w:rsid w:val="008B6E2E"/>
    <w:rsid w:val="008B7786"/>
    <w:rsid w:val="008B7DE3"/>
    <w:rsid w:val="008C0D71"/>
    <w:rsid w:val="008C1645"/>
    <w:rsid w:val="008C185E"/>
    <w:rsid w:val="008C2BE7"/>
    <w:rsid w:val="008C2F0F"/>
    <w:rsid w:val="008C59B2"/>
    <w:rsid w:val="008C6328"/>
    <w:rsid w:val="008D31E3"/>
    <w:rsid w:val="008D4F80"/>
    <w:rsid w:val="008D58BC"/>
    <w:rsid w:val="008E0B70"/>
    <w:rsid w:val="008E1A3D"/>
    <w:rsid w:val="008E2C30"/>
    <w:rsid w:val="008E38F3"/>
    <w:rsid w:val="008E3936"/>
    <w:rsid w:val="008E4446"/>
    <w:rsid w:val="008E7283"/>
    <w:rsid w:val="008F47CD"/>
    <w:rsid w:val="008F59E4"/>
    <w:rsid w:val="008F7801"/>
    <w:rsid w:val="008F7DA2"/>
    <w:rsid w:val="00901602"/>
    <w:rsid w:val="0090192F"/>
    <w:rsid w:val="00902902"/>
    <w:rsid w:val="0090341D"/>
    <w:rsid w:val="00904D2D"/>
    <w:rsid w:val="00906B85"/>
    <w:rsid w:val="009079F7"/>
    <w:rsid w:val="00911913"/>
    <w:rsid w:val="00911C9C"/>
    <w:rsid w:val="00916BFB"/>
    <w:rsid w:val="00916F47"/>
    <w:rsid w:val="00917AC9"/>
    <w:rsid w:val="00917FFC"/>
    <w:rsid w:val="009222F8"/>
    <w:rsid w:val="00922362"/>
    <w:rsid w:val="00924F88"/>
    <w:rsid w:val="009308DB"/>
    <w:rsid w:val="00931AA7"/>
    <w:rsid w:val="00932177"/>
    <w:rsid w:val="00933CB7"/>
    <w:rsid w:val="00935DD4"/>
    <w:rsid w:val="0093660E"/>
    <w:rsid w:val="009407CE"/>
    <w:rsid w:val="009461E0"/>
    <w:rsid w:val="00946EED"/>
    <w:rsid w:val="00951D2F"/>
    <w:rsid w:val="00952BE3"/>
    <w:rsid w:val="00956E67"/>
    <w:rsid w:val="00960E8A"/>
    <w:rsid w:val="00961D45"/>
    <w:rsid w:val="009633E0"/>
    <w:rsid w:val="00970941"/>
    <w:rsid w:val="00970967"/>
    <w:rsid w:val="009730D0"/>
    <w:rsid w:val="0097584B"/>
    <w:rsid w:val="00976125"/>
    <w:rsid w:val="0097765C"/>
    <w:rsid w:val="009777B6"/>
    <w:rsid w:val="00982CC1"/>
    <w:rsid w:val="00983131"/>
    <w:rsid w:val="00984229"/>
    <w:rsid w:val="009843CE"/>
    <w:rsid w:val="00984C43"/>
    <w:rsid w:val="00991541"/>
    <w:rsid w:val="00993CEB"/>
    <w:rsid w:val="0099514B"/>
    <w:rsid w:val="009A19ED"/>
    <w:rsid w:val="009A3FDD"/>
    <w:rsid w:val="009A44F9"/>
    <w:rsid w:val="009A4527"/>
    <w:rsid w:val="009B0954"/>
    <w:rsid w:val="009B09E7"/>
    <w:rsid w:val="009B1A0F"/>
    <w:rsid w:val="009B2B31"/>
    <w:rsid w:val="009B7B32"/>
    <w:rsid w:val="009C06B6"/>
    <w:rsid w:val="009C2D8E"/>
    <w:rsid w:val="009C4447"/>
    <w:rsid w:val="009C4F7C"/>
    <w:rsid w:val="009C72D6"/>
    <w:rsid w:val="009C77E1"/>
    <w:rsid w:val="009D044A"/>
    <w:rsid w:val="009D12FF"/>
    <w:rsid w:val="009D2714"/>
    <w:rsid w:val="009D4D58"/>
    <w:rsid w:val="009E0EAF"/>
    <w:rsid w:val="009E4F2E"/>
    <w:rsid w:val="009E64F9"/>
    <w:rsid w:val="009E789C"/>
    <w:rsid w:val="009F48C5"/>
    <w:rsid w:val="009F4A9E"/>
    <w:rsid w:val="009F5A8A"/>
    <w:rsid w:val="009F6545"/>
    <w:rsid w:val="00A01721"/>
    <w:rsid w:val="00A0259E"/>
    <w:rsid w:val="00A02E3D"/>
    <w:rsid w:val="00A02E67"/>
    <w:rsid w:val="00A05157"/>
    <w:rsid w:val="00A05BD5"/>
    <w:rsid w:val="00A060F3"/>
    <w:rsid w:val="00A06902"/>
    <w:rsid w:val="00A07E37"/>
    <w:rsid w:val="00A138F2"/>
    <w:rsid w:val="00A14348"/>
    <w:rsid w:val="00A147F3"/>
    <w:rsid w:val="00A14EBC"/>
    <w:rsid w:val="00A212E1"/>
    <w:rsid w:val="00A26AA3"/>
    <w:rsid w:val="00A26F27"/>
    <w:rsid w:val="00A32FB3"/>
    <w:rsid w:val="00A34508"/>
    <w:rsid w:val="00A359E0"/>
    <w:rsid w:val="00A36581"/>
    <w:rsid w:val="00A36782"/>
    <w:rsid w:val="00A4021B"/>
    <w:rsid w:val="00A40D95"/>
    <w:rsid w:val="00A44D16"/>
    <w:rsid w:val="00A46A38"/>
    <w:rsid w:val="00A500A6"/>
    <w:rsid w:val="00A519C3"/>
    <w:rsid w:val="00A53B31"/>
    <w:rsid w:val="00A54209"/>
    <w:rsid w:val="00A564B4"/>
    <w:rsid w:val="00A57C6B"/>
    <w:rsid w:val="00A61ABC"/>
    <w:rsid w:val="00A6275C"/>
    <w:rsid w:val="00A6350A"/>
    <w:rsid w:val="00A6623F"/>
    <w:rsid w:val="00A665B3"/>
    <w:rsid w:val="00A669FD"/>
    <w:rsid w:val="00A700C0"/>
    <w:rsid w:val="00A71CB9"/>
    <w:rsid w:val="00A72910"/>
    <w:rsid w:val="00A72AFA"/>
    <w:rsid w:val="00A73F22"/>
    <w:rsid w:val="00A7400B"/>
    <w:rsid w:val="00A74560"/>
    <w:rsid w:val="00A74DB1"/>
    <w:rsid w:val="00A77E5A"/>
    <w:rsid w:val="00A8259B"/>
    <w:rsid w:val="00A85F97"/>
    <w:rsid w:val="00A863D7"/>
    <w:rsid w:val="00A91505"/>
    <w:rsid w:val="00A91C0F"/>
    <w:rsid w:val="00A94FEE"/>
    <w:rsid w:val="00AA01A8"/>
    <w:rsid w:val="00AA1C96"/>
    <w:rsid w:val="00AA3C4F"/>
    <w:rsid w:val="00AB0022"/>
    <w:rsid w:val="00AB24B3"/>
    <w:rsid w:val="00AB66FF"/>
    <w:rsid w:val="00AB6DCB"/>
    <w:rsid w:val="00AC118B"/>
    <w:rsid w:val="00AC265D"/>
    <w:rsid w:val="00AC6BDF"/>
    <w:rsid w:val="00AD3E53"/>
    <w:rsid w:val="00AD42D5"/>
    <w:rsid w:val="00AD7B16"/>
    <w:rsid w:val="00AE1562"/>
    <w:rsid w:val="00AE42CC"/>
    <w:rsid w:val="00AE7276"/>
    <w:rsid w:val="00AF5032"/>
    <w:rsid w:val="00AF70D3"/>
    <w:rsid w:val="00AF736B"/>
    <w:rsid w:val="00B00B62"/>
    <w:rsid w:val="00B00DCF"/>
    <w:rsid w:val="00B02A8D"/>
    <w:rsid w:val="00B036A8"/>
    <w:rsid w:val="00B04F2A"/>
    <w:rsid w:val="00B04FAF"/>
    <w:rsid w:val="00B10B11"/>
    <w:rsid w:val="00B10B14"/>
    <w:rsid w:val="00B12FA4"/>
    <w:rsid w:val="00B137E5"/>
    <w:rsid w:val="00B1484C"/>
    <w:rsid w:val="00B23174"/>
    <w:rsid w:val="00B31214"/>
    <w:rsid w:val="00B32674"/>
    <w:rsid w:val="00B3334C"/>
    <w:rsid w:val="00B33684"/>
    <w:rsid w:val="00B40A28"/>
    <w:rsid w:val="00B43BF8"/>
    <w:rsid w:val="00B44302"/>
    <w:rsid w:val="00B5038A"/>
    <w:rsid w:val="00B509E8"/>
    <w:rsid w:val="00B52D03"/>
    <w:rsid w:val="00B560FB"/>
    <w:rsid w:val="00B57F18"/>
    <w:rsid w:val="00B6322F"/>
    <w:rsid w:val="00B6436B"/>
    <w:rsid w:val="00B670AE"/>
    <w:rsid w:val="00B70C6E"/>
    <w:rsid w:val="00B712BB"/>
    <w:rsid w:val="00B72639"/>
    <w:rsid w:val="00B72A1B"/>
    <w:rsid w:val="00B745F8"/>
    <w:rsid w:val="00B77D5D"/>
    <w:rsid w:val="00B80432"/>
    <w:rsid w:val="00B839D9"/>
    <w:rsid w:val="00B85501"/>
    <w:rsid w:val="00B85764"/>
    <w:rsid w:val="00B85AFE"/>
    <w:rsid w:val="00B904D7"/>
    <w:rsid w:val="00B93419"/>
    <w:rsid w:val="00B94462"/>
    <w:rsid w:val="00B94A6E"/>
    <w:rsid w:val="00B95026"/>
    <w:rsid w:val="00B95967"/>
    <w:rsid w:val="00B96293"/>
    <w:rsid w:val="00BA0122"/>
    <w:rsid w:val="00BA4104"/>
    <w:rsid w:val="00BA49A7"/>
    <w:rsid w:val="00BA50E1"/>
    <w:rsid w:val="00BA5C8E"/>
    <w:rsid w:val="00BA6097"/>
    <w:rsid w:val="00BB1B0D"/>
    <w:rsid w:val="00BB1DAD"/>
    <w:rsid w:val="00BB3B3D"/>
    <w:rsid w:val="00BB4E40"/>
    <w:rsid w:val="00BB620D"/>
    <w:rsid w:val="00BB7DE5"/>
    <w:rsid w:val="00BC0DEA"/>
    <w:rsid w:val="00BC115F"/>
    <w:rsid w:val="00BC1C65"/>
    <w:rsid w:val="00BC30B8"/>
    <w:rsid w:val="00BC3BE7"/>
    <w:rsid w:val="00BC4AA8"/>
    <w:rsid w:val="00BD0045"/>
    <w:rsid w:val="00BD3B39"/>
    <w:rsid w:val="00BD3EE7"/>
    <w:rsid w:val="00BD5491"/>
    <w:rsid w:val="00BD7627"/>
    <w:rsid w:val="00BE0914"/>
    <w:rsid w:val="00BE489D"/>
    <w:rsid w:val="00BE4945"/>
    <w:rsid w:val="00BF1349"/>
    <w:rsid w:val="00BF4C7C"/>
    <w:rsid w:val="00BF79F0"/>
    <w:rsid w:val="00C012F9"/>
    <w:rsid w:val="00C04E45"/>
    <w:rsid w:val="00C07620"/>
    <w:rsid w:val="00C12AB0"/>
    <w:rsid w:val="00C13806"/>
    <w:rsid w:val="00C149FF"/>
    <w:rsid w:val="00C1584D"/>
    <w:rsid w:val="00C16196"/>
    <w:rsid w:val="00C21090"/>
    <w:rsid w:val="00C22018"/>
    <w:rsid w:val="00C2226E"/>
    <w:rsid w:val="00C22E7E"/>
    <w:rsid w:val="00C24DDE"/>
    <w:rsid w:val="00C25ED4"/>
    <w:rsid w:val="00C276C3"/>
    <w:rsid w:val="00C27775"/>
    <w:rsid w:val="00C27AE5"/>
    <w:rsid w:val="00C302A3"/>
    <w:rsid w:val="00C309E4"/>
    <w:rsid w:val="00C3136E"/>
    <w:rsid w:val="00C31A07"/>
    <w:rsid w:val="00C32BBF"/>
    <w:rsid w:val="00C32FA5"/>
    <w:rsid w:val="00C334F7"/>
    <w:rsid w:val="00C37DAF"/>
    <w:rsid w:val="00C4051D"/>
    <w:rsid w:val="00C40A1D"/>
    <w:rsid w:val="00C43C03"/>
    <w:rsid w:val="00C44D09"/>
    <w:rsid w:val="00C514A3"/>
    <w:rsid w:val="00C521AE"/>
    <w:rsid w:val="00C53B0E"/>
    <w:rsid w:val="00C55E24"/>
    <w:rsid w:val="00C60395"/>
    <w:rsid w:val="00C612E7"/>
    <w:rsid w:val="00C62B87"/>
    <w:rsid w:val="00C63DAD"/>
    <w:rsid w:val="00C64036"/>
    <w:rsid w:val="00C67736"/>
    <w:rsid w:val="00C70877"/>
    <w:rsid w:val="00C71891"/>
    <w:rsid w:val="00C72D9A"/>
    <w:rsid w:val="00C72F14"/>
    <w:rsid w:val="00C73267"/>
    <w:rsid w:val="00C74A52"/>
    <w:rsid w:val="00C74E66"/>
    <w:rsid w:val="00C75BFC"/>
    <w:rsid w:val="00C7664E"/>
    <w:rsid w:val="00C77EA3"/>
    <w:rsid w:val="00C830AD"/>
    <w:rsid w:val="00C83F9C"/>
    <w:rsid w:val="00C8480D"/>
    <w:rsid w:val="00C84EB8"/>
    <w:rsid w:val="00C86341"/>
    <w:rsid w:val="00C86E9A"/>
    <w:rsid w:val="00C926DB"/>
    <w:rsid w:val="00C937F5"/>
    <w:rsid w:val="00C948D4"/>
    <w:rsid w:val="00C9652E"/>
    <w:rsid w:val="00C97261"/>
    <w:rsid w:val="00C97CCC"/>
    <w:rsid w:val="00CA14F5"/>
    <w:rsid w:val="00CA20AB"/>
    <w:rsid w:val="00CA5345"/>
    <w:rsid w:val="00CB02DD"/>
    <w:rsid w:val="00CB17D2"/>
    <w:rsid w:val="00CB1FC6"/>
    <w:rsid w:val="00CB39A7"/>
    <w:rsid w:val="00CB4357"/>
    <w:rsid w:val="00CB5CFB"/>
    <w:rsid w:val="00CB74A3"/>
    <w:rsid w:val="00CC3D44"/>
    <w:rsid w:val="00CC4F7D"/>
    <w:rsid w:val="00CC5B68"/>
    <w:rsid w:val="00CD13BF"/>
    <w:rsid w:val="00CD1F6D"/>
    <w:rsid w:val="00CD7B23"/>
    <w:rsid w:val="00CE0D71"/>
    <w:rsid w:val="00CE6CC0"/>
    <w:rsid w:val="00CF0A25"/>
    <w:rsid w:val="00CF4BFF"/>
    <w:rsid w:val="00CF63D6"/>
    <w:rsid w:val="00CF7264"/>
    <w:rsid w:val="00D01F7F"/>
    <w:rsid w:val="00D03386"/>
    <w:rsid w:val="00D0371D"/>
    <w:rsid w:val="00D1119E"/>
    <w:rsid w:val="00D151E7"/>
    <w:rsid w:val="00D17798"/>
    <w:rsid w:val="00D20D47"/>
    <w:rsid w:val="00D22B49"/>
    <w:rsid w:val="00D23C3C"/>
    <w:rsid w:val="00D23FE9"/>
    <w:rsid w:val="00D26A2D"/>
    <w:rsid w:val="00D27C34"/>
    <w:rsid w:val="00D30C01"/>
    <w:rsid w:val="00D37E04"/>
    <w:rsid w:val="00D4277D"/>
    <w:rsid w:val="00D42FE9"/>
    <w:rsid w:val="00D4441B"/>
    <w:rsid w:val="00D44AB5"/>
    <w:rsid w:val="00D450E2"/>
    <w:rsid w:val="00D47E77"/>
    <w:rsid w:val="00D500D4"/>
    <w:rsid w:val="00D51005"/>
    <w:rsid w:val="00D51CF7"/>
    <w:rsid w:val="00D53D89"/>
    <w:rsid w:val="00D5455C"/>
    <w:rsid w:val="00D5456B"/>
    <w:rsid w:val="00D55761"/>
    <w:rsid w:val="00D564E3"/>
    <w:rsid w:val="00D61235"/>
    <w:rsid w:val="00D6244E"/>
    <w:rsid w:val="00D6511E"/>
    <w:rsid w:val="00D65B72"/>
    <w:rsid w:val="00D67A70"/>
    <w:rsid w:val="00D70888"/>
    <w:rsid w:val="00D73067"/>
    <w:rsid w:val="00D73683"/>
    <w:rsid w:val="00D7389E"/>
    <w:rsid w:val="00D74224"/>
    <w:rsid w:val="00D757B1"/>
    <w:rsid w:val="00D804A6"/>
    <w:rsid w:val="00D806C8"/>
    <w:rsid w:val="00D8331A"/>
    <w:rsid w:val="00D9246B"/>
    <w:rsid w:val="00DA1E8F"/>
    <w:rsid w:val="00DA2D2B"/>
    <w:rsid w:val="00DA2D4E"/>
    <w:rsid w:val="00DA32CF"/>
    <w:rsid w:val="00DA45BE"/>
    <w:rsid w:val="00DA6FB0"/>
    <w:rsid w:val="00DA7105"/>
    <w:rsid w:val="00DA7729"/>
    <w:rsid w:val="00DA7CC4"/>
    <w:rsid w:val="00DB50B2"/>
    <w:rsid w:val="00DB535C"/>
    <w:rsid w:val="00DB5AA3"/>
    <w:rsid w:val="00DB5D5A"/>
    <w:rsid w:val="00DB5DD1"/>
    <w:rsid w:val="00DB646E"/>
    <w:rsid w:val="00DB6E85"/>
    <w:rsid w:val="00DB7969"/>
    <w:rsid w:val="00DC33D5"/>
    <w:rsid w:val="00DD0CC1"/>
    <w:rsid w:val="00DD495C"/>
    <w:rsid w:val="00DD5618"/>
    <w:rsid w:val="00DD56BE"/>
    <w:rsid w:val="00DD5DC0"/>
    <w:rsid w:val="00DD60E1"/>
    <w:rsid w:val="00DE4091"/>
    <w:rsid w:val="00DE50C2"/>
    <w:rsid w:val="00DE63F0"/>
    <w:rsid w:val="00DE7A42"/>
    <w:rsid w:val="00DE7F4B"/>
    <w:rsid w:val="00DF08D3"/>
    <w:rsid w:val="00DF2F9D"/>
    <w:rsid w:val="00DF3FB6"/>
    <w:rsid w:val="00DF42C0"/>
    <w:rsid w:val="00DF4ED8"/>
    <w:rsid w:val="00DF50AF"/>
    <w:rsid w:val="00DF5E97"/>
    <w:rsid w:val="00DF6112"/>
    <w:rsid w:val="00DF64AD"/>
    <w:rsid w:val="00DF7522"/>
    <w:rsid w:val="00DF7554"/>
    <w:rsid w:val="00DF75AF"/>
    <w:rsid w:val="00DF7EEC"/>
    <w:rsid w:val="00E0137A"/>
    <w:rsid w:val="00E01540"/>
    <w:rsid w:val="00E04AEA"/>
    <w:rsid w:val="00E0574D"/>
    <w:rsid w:val="00E11599"/>
    <w:rsid w:val="00E11779"/>
    <w:rsid w:val="00E13E9B"/>
    <w:rsid w:val="00E14ACC"/>
    <w:rsid w:val="00E159DB"/>
    <w:rsid w:val="00E15E34"/>
    <w:rsid w:val="00E24339"/>
    <w:rsid w:val="00E316F9"/>
    <w:rsid w:val="00E320A6"/>
    <w:rsid w:val="00E3245A"/>
    <w:rsid w:val="00E35BFF"/>
    <w:rsid w:val="00E360E7"/>
    <w:rsid w:val="00E4082F"/>
    <w:rsid w:val="00E40F3C"/>
    <w:rsid w:val="00E4146E"/>
    <w:rsid w:val="00E43508"/>
    <w:rsid w:val="00E44136"/>
    <w:rsid w:val="00E449E6"/>
    <w:rsid w:val="00E50FC8"/>
    <w:rsid w:val="00E52EEC"/>
    <w:rsid w:val="00E545FE"/>
    <w:rsid w:val="00E571A0"/>
    <w:rsid w:val="00E61DEF"/>
    <w:rsid w:val="00E666F9"/>
    <w:rsid w:val="00E76CE2"/>
    <w:rsid w:val="00E83771"/>
    <w:rsid w:val="00E83A4C"/>
    <w:rsid w:val="00E84C0D"/>
    <w:rsid w:val="00E8783E"/>
    <w:rsid w:val="00E916C8"/>
    <w:rsid w:val="00E92DAB"/>
    <w:rsid w:val="00E959D2"/>
    <w:rsid w:val="00E96AE9"/>
    <w:rsid w:val="00EA02FE"/>
    <w:rsid w:val="00EA0593"/>
    <w:rsid w:val="00EA5FCA"/>
    <w:rsid w:val="00EB1FBC"/>
    <w:rsid w:val="00EB26F4"/>
    <w:rsid w:val="00EB35B6"/>
    <w:rsid w:val="00EB483F"/>
    <w:rsid w:val="00EB5E07"/>
    <w:rsid w:val="00EC13EC"/>
    <w:rsid w:val="00EC6CFC"/>
    <w:rsid w:val="00ED0BAA"/>
    <w:rsid w:val="00ED0BC3"/>
    <w:rsid w:val="00ED135C"/>
    <w:rsid w:val="00EE002F"/>
    <w:rsid w:val="00EE2C24"/>
    <w:rsid w:val="00EE387A"/>
    <w:rsid w:val="00EE5D34"/>
    <w:rsid w:val="00EE5F19"/>
    <w:rsid w:val="00EF2705"/>
    <w:rsid w:val="00EF4107"/>
    <w:rsid w:val="00EF5A20"/>
    <w:rsid w:val="00EF6057"/>
    <w:rsid w:val="00F016B4"/>
    <w:rsid w:val="00F02541"/>
    <w:rsid w:val="00F02FAB"/>
    <w:rsid w:val="00F0330D"/>
    <w:rsid w:val="00F06948"/>
    <w:rsid w:val="00F11081"/>
    <w:rsid w:val="00F11141"/>
    <w:rsid w:val="00F1243A"/>
    <w:rsid w:val="00F12B47"/>
    <w:rsid w:val="00F13B44"/>
    <w:rsid w:val="00F177C9"/>
    <w:rsid w:val="00F17AF7"/>
    <w:rsid w:val="00F20B2B"/>
    <w:rsid w:val="00F220EF"/>
    <w:rsid w:val="00F23358"/>
    <w:rsid w:val="00F2442B"/>
    <w:rsid w:val="00F24DE6"/>
    <w:rsid w:val="00F27DCF"/>
    <w:rsid w:val="00F33C6C"/>
    <w:rsid w:val="00F34A39"/>
    <w:rsid w:val="00F37205"/>
    <w:rsid w:val="00F373B1"/>
    <w:rsid w:val="00F41829"/>
    <w:rsid w:val="00F419DD"/>
    <w:rsid w:val="00F4239D"/>
    <w:rsid w:val="00F43B09"/>
    <w:rsid w:val="00F46683"/>
    <w:rsid w:val="00F46D75"/>
    <w:rsid w:val="00F4781F"/>
    <w:rsid w:val="00F50126"/>
    <w:rsid w:val="00F51AB9"/>
    <w:rsid w:val="00F54334"/>
    <w:rsid w:val="00F555DA"/>
    <w:rsid w:val="00F55CAE"/>
    <w:rsid w:val="00F6138E"/>
    <w:rsid w:val="00F63972"/>
    <w:rsid w:val="00F63FD8"/>
    <w:rsid w:val="00F7110D"/>
    <w:rsid w:val="00F731EE"/>
    <w:rsid w:val="00F743DD"/>
    <w:rsid w:val="00F74568"/>
    <w:rsid w:val="00F75277"/>
    <w:rsid w:val="00F753E1"/>
    <w:rsid w:val="00F761B3"/>
    <w:rsid w:val="00F77166"/>
    <w:rsid w:val="00F774CE"/>
    <w:rsid w:val="00F80D84"/>
    <w:rsid w:val="00F813B7"/>
    <w:rsid w:val="00F82252"/>
    <w:rsid w:val="00F828A6"/>
    <w:rsid w:val="00F834E2"/>
    <w:rsid w:val="00F84D6E"/>
    <w:rsid w:val="00F9002C"/>
    <w:rsid w:val="00F90180"/>
    <w:rsid w:val="00F93B34"/>
    <w:rsid w:val="00F97D65"/>
    <w:rsid w:val="00FA2348"/>
    <w:rsid w:val="00FA6D12"/>
    <w:rsid w:val="00FA7A26"/>
    <w:rsid w:val="00FA7C22"/>
    <w:rsid w:val="00FB1368"/>
    <w:rsid w:val="00FB3276"/>
    <w:rsid w:val="00FB57CA"/>
    <w:rsid w:val="00FB6419"/>
    <w:rsid w:val="00FB7AA2"/>
    <w:rsid w:val="00FC016A"/>
    <w:rsid w:val="00FC1F70"/>
    <w:rsid w:val="00FC3250"/>
    <w:rsid w:val="00FC56BB"/>
    <w:rsid w:val="00FC7C3B"/>
    <w:rsid w:val="00FD3461"/>
    <w:rsid w:val="00FD393B"/>
    <w:rsid w:val="00FD447D"/>
    <w:rsid w:val="00FD6366"/>
    <w:rsid w:val="00FD6922"/>
    <w:rsid w:val="00FD6BFA"/>
    <w:rsid w:val="00FE0927"/>
    <w:rsid w:val="00FE1CA1"/>
    <w:rsid w:val="00FE5146"/>
    <w:rsid w:val="00FF162E"/>
    <w:rsid w:val="00FF1A14"/>
    <w:rsid w:val="00FF246F"/>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5" type="connector" idref="#_x0000_s1042"/>
        <o:r id="V:Rule6" type="connector" idref="#_x0000_s1043"/>
        <o:r id="V:Rule7" type="connector" idref="#_x0000_s1045"/>
        <o:r id="V:Rule8"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es-CO" w:eastAsia="es-CO" w:bidi="ar-SA"/>
      </w:rPr>
    </w:rPrDefault>
    <w:pPrDefault/>
  </w:docDefaults>
  <w:latentStyles w:defLockedState="0" w:defUIPriority="0" w:defSemiHidden="0" w:defUnhideWhenUsed="0" w:defQFormat="0" w:count="267">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Hyperlink" w:uiPriority="99"/>
    <w:lsdException w:name="No List" w:uiPriority="99"/>
    <w:lsdException w:name="Table Grid" w:uiPriority="59"/>
    <w:lsdException w:name="List Paragraph" w:uiPriority="34" w:qFormat="1"/>
    <w:lsdException w:name="Medium Shading 1 Accent 6" w:uiPriority="63"/>
    <w:lsdException w:name="Intense Reference" w:uiPriority="32" w:qFormat="1"/>
  </w:latentStyles>
  <w:style w:type="paragraph" w:default="1" w:styleId="Normal">
    <w:name w:val="Normal"/>
    <w:qFormat/>
    <w:rsid w:val="006A1B72"/>
    <w:rPr>
      <w:rFonts w:ascii="Times New Roman" w:eastAsia="Times New Roman" w:hAnsi="Times New Roman"/>
      <w:lang w:val="es-ES" w:eastAsia="es-ES"/>
    </w:rPr>
  </w:style>
  <w:style w:type="paragraph" w:styleId="Ttulo1">
    <w:name w:val="heading 1"/>
    <w:basedOn w:val="Normal"/>
    <w:next w:val="Normal"/>
    <w:link w:val="Ttulo1Car"/>
    <w:uiPriority w:val="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6A1B72"/>
    <w:pPr>
      <w:keepNext/>
      <w:numPr>
        <w:ilvl w:val="1"/>
        <w:numId w:val="36"/>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6A1B72"/>
    <w:pPr>
      <w:keepNext/>
      <w:numPr>
        <w:ilvl w:val="2"/>
        <w:numId w:val="36"/>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6A1B72"/>
    <w:pPr>
      <w:keepNext/>
      <w:numPr>
        <w:ilvl w:val="3"/>
        <w:numId w:val="36"/>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6A1B72"/>
    <w:pPr>
      <w:numPr>
        <w:ilvl w:val="4"/>
        <w:numId w:val="36"/>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6A1B72"/>
    <w:pPr>
      <w:numPr>
        <w:ilvl w:val="5"/>
        <w:numId w:val="36"/>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6A1B72"/>
    <w:pPr>
      <w:numPr>
        <w:ilvl w:val="6"/>
        <w:numId w:val="36"/>
      </w:numPr>
      <w:spacing w:before="240" w:after="60"/>
      <w:outlineLvl w:val="6"/>
    </w:pPr>
    <w:rPr>
      <w:rFonts w:ascii="Calibri" w:hAnsi="Calibri"/>
    </w:rPr>
  </w:style>
  <w:style w:type="paragraph" w:styleId="Ttulo8">
    <w:name w:val="heading 8"/>
    <w:basedOn w:val="Normal"/>
    <w:next w:val="Normal"/>
    <w:link w:val="Ttulo8Car"/>
    <w:unhideWhenUsed/>
    <w:qFormat/>
    <w:rsid w:val="006A1B72"/>
    <w:pPr>
      <w:numPr>
        <w:ilvl w:val="7"/>
        <w:numId w:val="36"/>
      </w:numPr>
      <w:spacing w:before="240" w:after="60"/>
      <w:outlineLvl w:val="7"/>
    </w:pPr>
    <w:rPr>
      <w:rFonts w:ascii="Calibri" w:hAnsi="Calibri"/>
      <w:i/>
      <w:iCs/>
    </w:rPr>
  </w:style>
  <w:style w:type="paragraph" w:styleId="Ttulo9">
    <w:name w:val="heading 9"/>
    <w:basedOn w:val="Normal"/>
    <w:next w:val="Normal"/>
    <w:link w:val="Ttulo9Car"/>
    <w:unhideWhenUsed/>
    <w:qFormat/>
    <w:rsid w:val="006A1B72"/>
    <w:pPr>
      <w:numPr>
        <w:ilvl w:val="8"/>
        <w:numId w:val="36"/>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1B72"/>
    <w:rPr>
      <w:rFonts w:ascii="Cambria" w:eastAsia="Times New Roman" w:hAnsi="Cambria" w:cs="Times New Roman"/>
      <w:b/>
      <w:bCs/>
      <w:kern w:val="32"/>
      <w:sz w:val="32"/>
      <w:szCs w:val="32"/>
      <w:lang w:eastAsia="es-ES"/>
    </w:rPr>
  </w:style>
  <w:style w:type="character" w:customStyle="1" w:styleId="Ttulo2Car">
    <w:name w:val="Título 2 Car"/>
    <w:basedOn w:val="Fuentedeprrafopredeter"/>
    <w:link w:val="Ttulo2"/>
    <w:rsid w:val="006A1B72"/>
    <w:rPr>
      <w:rFonts w:ascii="Cambria" w:eastAsia="Times New Roman" w:hAnsi="Cambria"/>
      <w:b/>
      <w:bCs/>
      <w:i/>
      <w:iCs/>
      <w:sz w:val="28"/>
      <w:szCs w:val="28"/>
      <w:lang w:val="es-ES" w:eastAsia="es-ES"/>
    </w:rPr>
  </w:style>
  <w:style w:type="character" w:customStyle="1" w:styleId="Ttulo3Car">
    <w:name w:val="Título 3 Car"/>
    <w:basedOn w:val="Fuentedeprrafopredeter"/>
    <w:link w:val="Ttulo3"/>
    <w:rsid w:val="006A1B72"/>
    <w:rPr>
      <w:rFonts w:ascii="Cambria" w:eastAsia="Times New Roman" w:hAnsi="Cambria"/>
      <w:b/>
      <w:bCs/>
      <w:sz w:val="26"/>
      <w:szCs w:val="26"/>
      <w:lang w:val="es-ES" w:eastAsia="es-ES"/>
    </w:rPr>
  </w:style>
  <w:style w:type="character" w:customStyle="1" w:styleId="Ttulo4Car">
    <w:name w:val="Título 4 Car"/>
    <w:basedOn w:val="Fuentedeprrafopredeter"/>
    <w:link w:val="Ttulo4"/>
    <w:rsid w:val="006A1B72"/>
    <w:rPr>
      <w:rFonts w:eastAsia="Times New Roman"/>
      <w:b/>
      <w:bCs/>
      <w:sz w:val="28"/>
      <w:szCs w:val="28"/>
      <w:lang w:val="es-ES" w:eastAsia="es-ES"/>
    </w:rPr>
  </w:style>
  <w:style w:type="character" w:customStyle="1" w:styleId="Ttulo5Car">
    <w:name w:val="Título 5 Car"/>
    <w:basedOn w:val="Fuentedeprrafopredeter"/>
    <w:link w:val="Ttulo5"/>
    <w:rsid w:val="006A1B72"/>
    <w:rPr>
      <w:rFonts w:eastAsia="Times New Roman"/>
      <w:b/>
      <w:bCs/>
      <w:i/>
      <w:iCs/>
      <w:sz w:val="26"/>
      <w:szCs w:val="26"/>
      <w:lang w:val="es-ES" w:eastAsia="es-ES"/>
    </w:rPr>
  </w:style>
  <w:style w:type="character" w:customStyle="1" w:styleId="Ttulo6Car">
    <w:name w:val="Título 6 Car"/>
    <w:basedOn w:val="Fuentedeprrafopredeter"/>
    <w:link w:val="Ttulo6"/>
    <w:rsid w:val="006A1B72"/>
    <w:rPr>
      <w:rFonts w:eastAsia="Times New Roman"/>
      <w:b/>
      <w:bCs/>
      <w:sz w:val="22"/>
      <w:szCs w:val="22"/>
      <w:lang w:val="es-ES" w:eastAsia="es-ES"/>
    </w:rPr>
  </w:style>
  <w:style w:type="character" w:customStyle="1" w:styleId="Ttulo7Car">
    <w:name w:val="Título 7 Car"/>
    <w:basedOn w:val="Fuentedeprrafopredeter"/>
    <w:link w:val="Ttulo7"/>
    <w:rsid w:val="006A1B72"/>
    <w:rPr>
      <w:rFonts w:eastAsia="Times New Roman"/>
      <w:lang w:val="es-ES" w:eastAsia="es-ES"/>
    </w:rPr>
  </w:style>
  <w:style w:type="character" w:customStyle="1" w:styleId="Ttulo8Car">
    <w:name w:val="Título 8 Car"/>
    <w:basedOn w:val="Fuentedeprrafopredeter"/>
    <w:link w:val="Ttulo8"/>
    <w:rsid w:val="006A1B72"/>
    <w:rPr>
      <w:rFonts w:eastAsia="Times New Roman"/>
      <w:i/>
      <w:iCs/>
      <w:lang w:val="es-ES" w:eastAsia="es-ES"/>
    </w:rPr>
  </w:style>
  <w:style w:type="character" w:customStyle="1" w:styleId="Ttulo9Car">
    <w:name w:val="Título 9 Car"/>
    <w:basedOn w:val="Fuentedeprrafopredeter"/>
    <w:link w:val="Ttulo9"/>
    <w:rsid w:val="006A1B72"/>
    <w:rPr>
      <w:rFonts w:ascii="Cambria" w:eastAsia="Times New Roman" w:hAnsi="Cambria"/>
      <w:sz w:val="22"/>
      <w:szCs w:val="22"/>
      <w:lang w:val="es-ES"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nhideWhenUsed/>
    <w:qFormat/>
    <w:rsid w:val="006A1B72"/>
    <w:rPr>
      <w:b/>
      <w:bCs/>
      <w:sz w:val="20"/>
      <w:szCs w:val="20"/>
    </w:rPr>
  </w:style>
  <w:style w:type="character" w:customStyle="1" w:styleId="eacep">
    <w:name w:val="eacep"/>
    <w:basedOn w:val="Fuentedeprrafopredeter"/>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lang w:val="es-ES" w:eastAsia="en-US"/>
    </w:rPr>
  </w:style>
  <w:style w:type="character" w:styleId="Textoennegrita">
    <w:name w:val="Strong"/>
    <w:basedOn w:val="Fuentedeprrafopredeter"/>
    <w:uiPriority w:val="22"/>
    <w:qFormat/>
    <w:rsid w:val="004F41D8"/>
    <w:rPr>
      <w:b/>
      <w:bCs/>
    </w:rPr>
  </w:style>
  <w:style w:type="paragraph" w:styleId="Textodeglobo">
    <w:name w:val="Balloon Text"/>
    <w:basedOn w:val="Normal"/>
    <w:link w:val="TextodegloboCar"/>
    <w:uiPriority w:val="99"/>
    <w:semiHidden/>
    <w:unhideWhenUsed/>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3C"/>
    <w:rPr>
      <w:rFonts w:ascii="Tahoma" w:eastAsia="Times New Roman" w:hAnsi="Tahoma" w:cs="Tahoma"/>
      <w:sz w:val="16"/>
      <w:szCs w:val="16"/>
      <w:lang w:eastAsia="es-ES"/>
    </w:rPr>
  </w:style>
  <w:style w:type="character" w:styleId="Refdecomentario">
    <w:name w:val="annotation reference"/>
    <w:basedOn w:val="Fuentedeprrafopredeter"/>
    <w:uiPriority w:val="99"/>
    <w:rsid w:val="005D7F64"/>
    <w:rPr>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rsid w:val="005D7F64"/>
    <w:rPr>
      <w:rFonts w:ascii="Times New Roman" w:eastAsia="Times New Roman" w:hAnsi="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0A426F"/>
    <w:rPr>
      <w:b/>
      <w:bCs/>
    </w:rPr>
  </w:style>
  <w:style w:type="character" w:customStyle="1" w:styleId="AsuntodelcomentarioCar">
    <w:name w:val="Asunto del comentario Car"/>
    <w:basedOn w:val="TextocomentarioCar"/>
    <w:link w:val="Asuntodelcomentario"/>
    <w:uiPriority w:val="99"/>
    <w:semiHidden/>
    <w:rsid w:val="000A426F"/>
    <w:rPr>
      <w:b/>
      <w:bCs/>
    </w:rPr>
  </w:style>
  <w:style w:type="paragraph" w:styleId="Revisin">
    <w:name w:val="Revision"/>
    <w:hidden/>
    <w:uiPriority w:val="99"/>
    <w:semiHidden/>
    <w:rsid w:val="000A426F"/>
    <w:rPr>
      <w:rFonts w:ascii="Times New Roman" w:eastAsia="Times New Roman" w:hAnsi="Times New Roman"/>
      <w:lang w:val="es-ES" w:eastAsia="es-ES"/>
    </w:rPr>
  </w:style>
  <w:style w:type="table" w:customStyle="1" w:styleId="Listaclara-nfasis11">
    <w:name w:val="Lista clara - Énfasis 11"/>
    <w:basedOn w:val="Tabla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unhideWhenUsed/>
    <w:rsid w:val="002D1849"/>
    <w:rPr>
      <w:color w:val="0000FF"/>
      <w:u w:val="single"/>
    </w:rPr>
  </w:style>
  <w:style w:type="paragraph" w:styleId="Ttulo">
    <w:name w:val="Title"/>
    <w:basedOn w:val="Normal"/>
    <w:next w:val="Normal"/>
    <w:link w:val="TtuloCar"/>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2D1849"/>
    <w:rPr>
      <w:rFonts w:ascii="Cambria" w:eastAsia="Times New Roman" w:hAnsi="Cambria"/>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nhideWhenUsed/>
    <w:rsid w:val="00DA32CF"/>
    <w:pPr>
      <w:spacing w:before="100" w:beforeAutospacing="1" w:after="100" w:afterAutospacing="1"/>
    </w:pPr>
    <w:rPr>
      <w:lang w:val="es-CO" w:eastAsia="es-CO"/>
    </w:rPr>
  </w:style>
  <w:style w:type="paragraph" w:styleId="Encabezado">
    <w:name w:val="header"/>
    <w:basedOn w:val="Normal"/>
    <w:link w:val="EncabezadoCar"/>
    <w:uiPriority w:val="99"/>
    <w:unhideWhenUsed/>
    <w:rsid w:val="00334E34"/>
    <w:pPr>
      <w:tabs>
        <w:tab w:val="center" w:pos="4419"/>
        <w:tab w:val="right" w:pos="8838"/>
      </w:tabs>
    </w:pPr>
  </w:style>
  <w:style w:type="character" w:customStyle="1" w:styleId="EncabezadoCar">
    <w:name w:val="Encabezado Car"/>
    <w:basedOn w:val="Fuentedeprrafopredeter"/>
    <w:link w:val="Encabezado"/>
    <w:uiPriority w:val="99"/>
    <w:rsid w:val="00334E34"/>
    <w:rPr>
      <w:rFonts w:ascii="Times New Roman" w:eastAsia="Times New Roman" w:hAnsi="Times New Roman"/>
      <w:sz w:val="24"/>
      <w:szCs w:val="24"/>
      <w:lang w:val="es-ES" w:eastAsia="es-ES"/>
    </w:rPr>
  </w:style>
  <w:style w:type="paragraph" w:styleId="Piedepgina">
    <w:name w:val="footer"/>
    <w:basedOn w:val="Normal"/>
    <w:link w:val="PiedepginaCar"/>
    <w:uiPriority w:val="99"/>
    <w:unhideWhenUsed/>
    <w:rsid w:val="00334E34"/>
    <w:pPr>
      <w:tabs>
        <w:tab w:val="center" w:pos="4419"/>
        <w:tab w:val="right" w:pos="8838"/>
      </w:tabs>
    </w:pPr>
  </w:style>
  <w:style w:type="character" w:customStyle="1" w:styleId="PiedepginaCar">
    <w:name w:val="Pie de página Car"/>
    <w:basedOn w:val="Fuentedeprrafopredeter"/>
    <w:link w:val="Piedepgina"/>
    <w:uiPriority w:val="99"/>
    <w:rsid w:val="00334E34"/>
    <w:rPr>
      <w:rFonts w:ascii="Times New Roman" w:eastAsia="Times New Roman" w:hAnsi="Times New Roman"/>
      <w:sz w:val="24"/>
      <w:szCs w:val="24"/>
      <w:lang w:val="es-ES" w:eastAsia="es-ES"/>
    </w:rPr>
  </w:style>
  <w:style w:type="character" w:customStyle="1" w:styleId="apple-style-span">
    <w:name w:val="apple-style-span"/>
    <w:basedOn w:val="Fuentedeprrafopredeter"/>
    <w:rsid w:val="00A138F2"/>
  </w:style>
  <w:style w:type="character" w:customStyle="1" w:styleId="apple-converted-space">
    <w:name w:val="apple-converted-space"/>
    <w:basedOn w:val="Fuentedeprrafopredeter"/>
    <w:rsid w:val="009079F7"/>
  </w:style>
  <w:style w:type="table" w:styleId="Listaoscura-nfasis4">
    <w:name w:val="Dark List Accent 4"/>
    <w:basedOn w:val="Tabla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5CD2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96F0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FA70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FA70A" w:themeFill="accent4" w:themeFillShade="BF"/>
      </w:tcPr>
    </w:tblStylePr>
    <w:tblStylePr w:type="band1Vert">
      <w:tblPr/>
      <w:tcPr>
        <w:tcBorders>
          <w:top w:val="nil"/>
          <w:left w:val="nil"/>
          <w:bottom w:val="nil"/>
          <w:right w:val="nil"/>
          <w:insideH w:val="nil"/>
          <w:insideV w:val="nil"/>
        </w:tcBorders>
        <w:shd w:val="clear" w:color="auto" w:fill="CFA70A" w:themeFill="accent4" w:themeFillShade="BF"/>
      </w:tcPr>
    </w:tblStylePr>
    <w:tblStylePr w:type="band1Horz">
      <w:tblPr/>
      <w:tcPr>
        <w:tcBorders>
          <w:top w:val="nil"/>
          <w:left w:val="nil"/>
          <w:bottom w:val="nil"/>
          <w:right w:val="nil"/>
          <w:insideH w:val="nil"/>
          <w:insideV w:val="nil"/>
        </w:tcBorders>
        <w:shd w:val="clear" w:color="auto" w:fill="CFA70A" w:themeFill="accent4" w:themeFillShade="BF"/>
      </w:tcPr>
    </w:tblStylePr>
  </w:style>
  <w:style w:type="table" w:styleId="Cuadrculaclara-nfasis4">
    <w:name w:val="Light Grid Accent 4"/>
    <w:basedOn w:val="Tabla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Cuadrculaclara-nfasis6">
    <w:name w:val="Light Grid Accent 6"/>
    <w:basedOn w:val="Tabla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insideH w:val="single" w:sz="8" w:space="0" w:color="777C84" w:themeColor="accent6"/>
        <w:insideV w:val="single" w:sz="8" w:space="0" w:color="777C8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18" w:space="0" w:color="777C84" w:themeColor="accent6"/>
          <w:right w:val="single" w:sz="8" w:space="0" w:color="777C84" w:themeColor="accent6"/>
          <w:insideH w:val="nil"/>
          <w:insideV w:val="single" w:sz="8" w:space="0" w:color="777C8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insideH w:val="nil"/>
          <w:insideV w:val="single" w:sz="8" w:space="0" w:color="777C8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shd w:val="clear" w:color="auto" w:fill="DDDEE0" w:themeFill="accent6" w:themeFillTint="3F"/>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shd w:val="clear" w:color="auto" w:fill="DDDEE0" w:themeFill="accent6" w:themeFillTint="3F"/>
      </w:tcPr>
    </w:tblStylePr>
    <w:tblStylePr w:type="band2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tcPr>
    </w:tblStylePr>
  </w:style>
  <w:style w:type="table" w:styleId="Cuadrculamedia1-nfasis5">
    <w:name w:val="Medium Grid 1 Accent 5"/>
    <w:basedOn w:val="Tabla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insideV w:val="single" w:sz="8" w:space="0" w:color="C2CBDF" w:themeColor="accent5" w:themeTint="BF"/>
      </w:tblBorders>
      <w:tblCellMar>
        <w:top w:w="0" w:type="dxa"/>
        <w:left w:w="108" w:type="dxa"/>
        <w:bottom w:w="0" w:type="dxa"/>
        <w:right w:w="108" w:type="dxa"/>
      </w:tblCellMar>
    </w:tblPr>
    <w:tcPr>
      <w:shd w:val="clear" w:color="auto" w:fill="EAEDF4" w:themeFill="accent5" w:themeFillTint="3F"/>
    </w:tcPr>
    <w:tblStylePr w:type="firstRow">
      <w:rPr>
        <w:b/>
        <w:bCs/>
      </w:rPr>
    </w:tblStylePr>
    <w:tblStylePr w:type="lastRow">
      <w:rPr>
        <w:b/>
        <w:bCs/>
      </w:rPr>
      <w:tblPr/>
      <w:tcPr>
        <w:tcBorders>
          <w:top w:val="single" w:sz="18" w:space="0" w:color="C2CBDF" w:themeColor="accent5" w:themeTint="BF"/>
        </w:tcBorders>
      </w:tcPr>
    </w:tblStylePr>
    <w:tblStylePr w:type="firstCol">
      <w:rPr>
        <w:b/>
        <w:bCs/>
      </w:rPr>
    </w:tblStylePr>
    <w:tblStylePr w:type="lastCol">
      <w:rPr>
        <w:b/>
        <w:bCs/>
      </w:r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paragraph" w:styleId="Sinespaciado">
    <w:name w:val="No Spacing"/>
    <w:uiPriority w:val="1"/>
    <w:qFormat/>
    <w:rsid w:val="006B7847"/>
    <w:rPr>
      <w:rFonts w:asciiTheme="minorHAnsi" w:eastAsiaTheme="minorHAnsi" w:hAnsiTheme="minorHAnsi" w:cstheme="minorBidi"/>
      <w:sz w:val="22"/>
      <w:szCs w:val="22"/>
      <w:lang w:eastAsia="en-US"/>
    </w:rPr>
  </w:style>
  <w:style w:type="character" w:styleId="Referenciaintensa">
    <w:name w:val="Intense Reference"/>
    <w:basedOn w:val="Fuentedeprrafopredeter"/>
    <w:uiPriority w:val="32"/>
    <w:qFormat/>
    <w:rsid w:val="006B7847"/>
    <w:rPr>
      <w:b/>
      <w:bCs/>
      <w:smallCaps/>
      <w:color w:val="7598D9" w:themeColor="accent2"/>
      <w:spacing w:val="5"/>
      <w:u w:val="single"/>
    </w:rPr>
  </w:style>
  <w:style w:type="paragraph" w:styleId="Cita">
    <w:name w:val="Quote"/>
    <w:basedOn w:val="Normal"/>
    <w:next w:val="Normal"/>
    <w:link w:val="CitaC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CitaCar">
    <w:name w:val="Cita Car"/>
    <w:basedOn w:val="Fuentedeprrafopredeter"/>
    <w:link w:val="Cita"/>
    <w:uiPriority w:val="29"/>
    <w:rsid w:val="006B7847"/>
    <w:rPr>
      <w:rFonts w:asciiTheme="minorHAnsi" w:eastAsiaTheme="minorHAnsi" w:hAnsiTheme="minorHAnsi" w:cstheme="minorBidi"/>
      <w:i/>
      <w:iCs/>
      <w:color w:val="000000" w:themeColor="text1"/>
      <w:sz w:val="22"/>
      <w:szCs w:val="22"/>
      <w:lang w:eastAsia="en-US"/>
    </w:rPr>
  </w:style>
  <w:style w:type="character" w:styleId="nfasissutil">
    <w:name w:val="Subtle Emphasis"/>
    <w:basedOn w:val="Fuentedeprrafopredeter"/>
    <w:uiPriority w:val="19"/>
    <w:qFormat/>
    <w:rsid w:val="00E01540"/>
    <w:rPr>
      <w:i/>
      <w:iCs/>
      <w:color w:val="808080" w:themeColor="text1" w:themeTint="7F"/>
    </w:rPr>
  </w:style>
  <w:style w:type="table" w:customStyle="1" w:styleId="Listaclara1">
    <w:name w:val="Lista clara1"/>
    <w:basedOn w:val="Tabla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oscura-nfasis6">
    <w:name w:val="Dark List Accent 6"/>
    <w:basedOn w:val="Tabla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table" w:styleId="Cuadrculamedia3-nfasis6">
    <w:name w:val="Medium Grid 3 Accent 6"/>
    <w:basedOn w:val="Tabla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EE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C8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C8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DC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DC1" w:themeFill="accent6" w:themeFillTint="7F"/>
      </w:tcPr>
    </w:tblStylePr>
  </w:style>
  <w:style w:type="table" w:styleId="Sombreadoclaro-nfasis6">
    <w:name w:val="Light Shading Accent 6"/>
    <w:basedOn w:val="Tablanormal"/>
    <w:uiPriority w:val="60"/>
    <w:rsid w:val="00F753E1"/>
    <w:rPr>
      <w:color w:val="595C62" w:themeColor="accent6" w:themeShade="BF"/>
    </w:rPr>
    <w:tblPr>
      <w:tblStyleRowBandSize w:val="1"/>
      <w:tblStyleColBandSize w:val="1"/>
      <w:tblInd w:w="0" w:type="dxa"/>
      <w:tblBorders>
        <w:top w:val="single" w:sz="8" w:space="0" w:color="777C84" w:themeColor="accent6"/>
        <w:bottom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la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E0" w:themeFill="accent6" w:themeFillTint="3F"/>
      </w:tcPr>
    </w:tblStylePr>
    <w:tblStylePr w:type="band1Horz">
      <w:tblPr/>
      <w:tcPr>
        <w:tcBorders>
          <w:left w:val="nil"/>
          <w:right w:val="nil"/>
          <w:insideH w:val="nil"/>
          <w:insideV w:val="nil"/>
        </w:tcBorders>
        <w:shd w:val="clear" w:color="auto" w:fill="DDDEE0" w:themeFill="accent6" w:themeFillTint="3F"/>
      </w:tcPr>
    </w:tblStylePr>
  </w:style>
  <w:style w:type="table" w:styleId="Sombreadoclaro-nfasis3">
    <w:name w:val="Light Shading Accent 3"/>
    <w:basedOn w:val="Tablanormal"/>
    <w:uiPriority w:val="60"/>
    <w:rsid w:val="00363C4C"/>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table" w:styleId="Sombreadomedio1-nfasis3">
    <w:name w:val="Medium Shading 1 Accent 3"/>
    <w:basedOn w:val="Tablanormal"/>
    <w:uiPriority w:val="63"/>
    <w:rsid w:val="00363C4C"/>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Cuadrculavistosa-nfasis6">
    <w:name w:val="Colorful Grid Accent 6"/>
    <w:basedOn w:val="Tabla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4E6" w:themeFill="accent6" w:themeFillTint="33"/>
    </w:tcPr>
    <w:tblStylePr w:type="firstRow">
      <w:rPr>
        <w:b/>
        <w:bCs/>
      </w:rPr>
      <w:tblPr/>
      <w:tcPr>
        <w:shd w:val="clear" w:color="auto" w:fill="C8CACE" w:themeFill="accent6" w:themeFillTint="66"/>
      </w:tcPr>
    </w:tblStylePr>
    <w:tblStylePr w:type="lastRow">
      <w:rPr>
        <w:b/>
        <w:bCs/>
        <w:color w:val="000000" w:themeColor="text1"/>
      </w:rPr>
      <w:tblPr/>
      <w:tcPr>
        <w:shd w:val="clear" w:color="auto" w:fill="C8CACE" w:themeFill="accent6" w:themeFillTint="66"/>
      </w:tcPr>
    </w:tblStylePr>
    <w:tblStylePr w:type="firstCol">
      <w:rPr>
        <w:color w:val="FFFFFF" w:themeColor="background1"/>
      </w:rPr>
      <w:tblPr/>
      <w:tcPr>
        <w:shd w:val="clear" w:color="auto" w:fill="595C62" w:themeFill="accent6" w:themeFillShade="BF"/>
      </w:tcPr>
    </w:tblStylePr>
    <w:tblStylePr w:type="lastCol">
      <w:rPr>
        <w:color w:val="FFFFFF" w:themeColor="background1"/>
      </w:rPr>
      <w:tblPr/>
      <w:tcPr>
        <w:shd w:val="clear" w:color="auto" w:fill="595C62" w:themeFill="accent6" w:themeFillShade="BF"/>
      </w:tcPr>
    </w:tblStylePr>
    <w:tblStylePr w:type="band1Vert">
      <w:tblPr/>
      <w:tcPr>
        <w:shd w:val="clear" w:color="auto" w:fill="BBBDC1" w:themeFill="accent6" w:themeFillTint="7F"/>
      </w:tcPr>
    </w:tblStylePr>
    <w:tblStylePr w:type="band1Horz">
      <w:tblPr/>
      <w:tcPr>
        <w:shd w:val="clear" w:color="auto" w:fill="BBBDC1" w:themeFill="accent6" w:themeFillTint="7F"/>
      </w:tcPr>
    </w:tblStylePr>
  </w:style>
  <w:style w:type="table" w:styleId="Listaclara-nfasis6">
    <w:name w:val="Light List Accent 6"/>
    <w:basedOn w:val="Tablanormal"/>
    <w:uiPriority w:val="61"/>
    <w:rsid w:val="00D7389E"/>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77C84" w:themeFill="accent6"/>
      </w:tcPr>
    </w:tblStylePr>
    <w:tblStylePr w:type="lastRow">
      <w:pPr>
        <w:spacing w:before="0" w:after="0" w:line="240" w:lineRule="auto"/>
      </w:pPr>
      <w:rPr>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tcBorders>
      </w:tcPr>
    </w:tblStylePr>
    <w:tblStylePr w:type="firstCol">
      <w:rPr>
        <w:b/>
        <w:bCs/>
      </w:rPr>
    </w:tblStylePr>
    <w:tblStylePr w:type="lastCol">
      <w:rPr>
        <w:b/>
        <w:bCs/>
      </w:r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style>
  <w:style w:type="table" w:styleId="Sombreadomedio2-nfasis6">
    <w:name w:val="Medium Shading 2 Accent 6"/>
    <w:basedOn w:val="Tablanormal"/>
    <w:uiPriority w:val="64"/>
    <w:rsid w:val="000C4175"/>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C8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77C84" w:themeFill="accent6"/>
      </w:tcPr>
    </w:tblStylePr>
    <w:tblStylePr w:type="lastCol">
      <w:rPr>
        <w:b/>
        <w:bCs/>
        <w:color w:val="FFFFFF" w:themeColor="background1"/>
      </w:rPr>
      <w:tblPr/>
      <w:tcPr>
        <w:tcBorders>
          <w:left w:val="nil"/>
          <w:right w:val="nil"/>
          <w:insideH w:val="nil"/>
          <w:insideV w:val="nil"/>
        </w:tcBorders>
        <w:shd w:val="clear" w:color="auto" w:fill="777C8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2">
    <w:name w:val="Dark List Accent 2"/>
    <w:basedOn w:val="Tablanormal"/>
    <w:uiPriority w:val="70"/>
    <w:rsid w:val="00622B83"/>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7598D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448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667C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667C3" w:themeFill="accent2" w:themeFillShade="BF"/>
      </w:tcPr>
    </w:tblStylePr>
    <w:tblStylePr w:type="band1Vert">
      <w:tblPr/>
      <w:tcPr>
        <w:tcBorders>
          <w:top w:val="nil"/>
          <w:left w:val="nil"/>
          <w:bottom w:val="nil"/>
          <w:right w:val="nil"/>
          <w:insideH w:val="nil"/>
          <w:insideV w:val="nil"/>
        </w:tcBorders>
        <w:shd w:val="clear" w:color="auto" w:fill="3667C3" w:themeFill="accent2" w:themeFillShade="BF"/>
      </w:tcPr>
    </w:tblStylePr>
    <w:tblStylePr w:type="band1Horz">
      <w:tblPr/>
      <w:tcPr>
        <w:tcBorders>
          <w:top w:val="nil"/>
          <w:left w:val="nil"/>
          <w:bottom w:val="nil"/>
          <w:right w:val="nil"/>
          <w:insideH w:val="nil"/>
          <w:insideV w:val="nil"/>
        </w:tcBorders>
        <w:shd w:val="clear" w:color="auto" w:fill="3667C3" w:themeFill="accent2" w:themeFillShade="BF"/>
      </w:tcPr>
    </w:tblStylePr>
  </w:style>
  <w:style w:type="paragraph" w:styleId="Textonotaalfinal">
    <w:name w:val="endnote text"/>
    <w:basedOn w:val="Normal"/>
    <w:link w:val="TextonotaalfinalCar"/>
    <w:uiPriority w:val="99"/>
    <w:semiHidden/>
    <w:unhideWhenUsed/>
    <w:rsid w:val="001660F2"/>
    <w:rPr>
      <w:sz w:val="20"/>
      <w:szCs w:val="20"/>
    </w:rPr>
  </w:style>
  <w:style w:type="character" w:customStyle="1" w:styleId="TextonotaalfinalCar">
    <w:name w:val="Texto nota al final Car"/>
    <w:basedOn w:val="Fuentedeprrafopredeter"/>
    <w:link w:val="Textonotaalfinal"/>
    <w:uiPriority w:val="99"/>
    <w:semiHidden/>
    <w:rsid w:val="001660F2"/>
    <w:rPr>
      <w:rFonts w:ascii="Times New Roman" w:eastAsia="Times New Roman" w:hAnsi="Times New Roman"/>
      <w:lang w:val="es-ES" w:eastAsia="es-ES"/>
    </w:rPr>
  </w:style>
  <w:style w:type="character" w:styleId="Refdenotaalfinal">
    <w:name w:val="endnote reference"/>
    <w:basedOn w:val="Fuentedeprrafopredeter"/>
    <w:uiPriority w:val="99"/>
    <w:semiHidden/>
    <w:unhideWhenUsed/>
    <w:rsid w:val="001660F2"/>
    <w:rPr>
      <w:vertAlign w:val="superscript"/>
    </w:rPr>
  </w:style>
  <w:style w:type="paragraph" w:styleId="Textonotapie">
    <w:name w:val="footnote text"/>
    <w:basedOn w:val="Normal"/>
    <w:link w:val="TextonotapieCar"/>
    <w:uiPriority w:val="99"/>
    <w:semiHidden/>
    <w:unhideWhenUsed/>
    <w:rsid w:val="001660F2"/>
    <w:rPr>
      <w:sz w:val="20"/>
      <w:szCs w:val="20"/>
    </w:rPr>
  </w:style>
  <w:style w:type="character" w:customStyle="1" w:styleId="TextonotapieCar">
    <w:name w:val="Texto nota pie Car"/>
    <w:basedOn w:val="Fuentedeprrafopredeter"/>
    <w:link w:val="Textonotapie"/>
    <w:uiPriority w:val="99"/>
    <w:semiHidden/>
    <w:rsid w:val="001660F2"/>
    <w:rPr>
      <w:rFonts w:ascii="Times New Roman" w:eastAsia="Times New Roman" w:hAnsi="Times New Roman"/>
      <w:lang w:val="es-ES" w:eastAsia="es-ES"/>
    </w:rPr>
  </w:style>
  <w:style w:type="character" w:styleId="Refdenotaalpie">
    <w:name w:val="footnote reference"/>
    <w:basedOn w:val="Fuentedeprrafopredeter"/>
    <w:uiPriority w:val="99"/>
    <w:semiHidden/>
    <w:unhideWhenUsed/>
    <w:rsid w:val="001660F2"/>
    <w:rPr>
      <w:vertAlign w:val="superscript"/>
    </w:rPr>
  </w:style>
  <w:style w:type="table" w:styleId="Cuadrculamedia3-nfasis1">
    <w:name w:val="Medium Grid 3 Accent 1"/>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1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863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863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2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29B" w:themeFill="accent1" w:themeFillTint="7F"/>
      </w:tcPr>
    </w:tblStylePr>
  </w:style>
  <w:style w:type="table" w:styleId="Cuadrculamedia3-nfasis3">
    <w:name w:val="Medium Grid 3 Accent 3"/>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2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32C1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32C1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6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675" w:themeFill="accent3" w:themeFillTint="7F"/>
      </w:tcPr>
    </w:tblStylePr>
  </w:style>
  <w:style w:type="table" w:customStyle="1" w:styleId="Cuadrculaclara-nfasis12">
    <w:name w:val="Cuadrícula clara - Énfasis 12"/>
    <w:basedOn w:val="Tablanormal"/>
    <w:uiPriority w:val="62"/>
    <w:rsid w:val="00A07E37"/>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vistosa-nfasis4">
    <w:name w:val="Colorful Grid Accent 4"/>
    <w:basedOn w:val="Tablanormal"/>
    <w:uiPriority w:val="73"/>
    <w:rsid w:val="004B1EF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F5D5" w:themeFill="accent4" w:themeFillTint="33"/>
    </w:tcPr>
    <w:tblStylePr w:type="firstRow">
      <w:rPr>
        <w:b/>
        <w:bCs/>
      </w:rPr>
      <w:tblPr/>
      <w:tcPr>
        <w:shd w:val="clear" w:color="auto" w:fill="FBEBAB" w:themeFill="accent4" w:themeFillTint="66"/>
      </w:tcPr>
    </w:tblStylePr>
    <w:tblStylePr w:type="lastRow">
      <w:rPr>
        <w:b/>
        <w:bCs/>
        <w:color w:val="000000" w:themeColor="text1"/>
      </w:rPr>
      <w:tblPr/>
      <w:tcPr>
        <w:shd w:val="clear" w:color="auto" w:fill="FBEBAB" w:themeFill="accent4" w:themeFillTint="66"/>
      </w:tcPr>
    </w:tblStylePr>
    <w:tblStylePr w:type="firstCol">
      <w:rPr>
        <w:color w:val="FFFFFF" w:themeColor="background1"/>
      </w:rPr>
      <w:tblPr/>
      <w:tcPr>
        <w:shd w:val="clear" w:color="auto" w:fill="CFA70A" w:themeFill="accent4" w:themeFillShade="BF"/>
      </w:tcPr>
    </w:tblStylePr>
    <w:tblStylePr w:type="lastCol">
      <w:rPr>
        <w:color w:val="FFFFFF" w:themeColor="background1"/>
      </w:rPr>
      <w:tblPr/>
      <w:tcPr>
        <w:shd w:val="clear" w:color="auto" w:fill="CFA70A" w:themeFill="accent4" w:themeFillShade="BF"/>
      </w:tc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Sombreadomedio2-nfasis3">
    <w:name w:val="Medium Shading 2 Accent 3"/>
    <w:basedOn w:val="Tablanormal"/>
    <w:uiPriority w:val="64"/>
    <w:rsid w:val="00E52EE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32C1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32C16" w:themeFill="accent3"/>
      </w:tcPr>
    </w:tblStylePr>
    <w:tblStylePr w:type="lastCol">
      <w:rPr>
        <w:b/>
        <w:bCs/>
        <w:color w:val="FFFFFF" w:themeColor="background1"/>
      </w:rPr>
      <w:tblPr/>
      <w:tcPr>
        <w:tcBorders>
          <w:left w:val="nil"/>
          <w:right w:val="nil"/>
          <w:insideH w:val="nil"/>
          <w:insideV w:val="nil"/>
        </w:tcBorders>
        <w:shd w:val="clear" w:color="auto" w:fill="B32C1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A53B3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CD2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CD2D" w:themeFill="accent4"/>
      </w:tcPr>
    </w:tblStylePr>
    <w:tblStylePr w:type="lastCol">
      <w:rPr>
        <w:b/>
        <w:bCs/>
        <w:color w:val="FFFFFF" w:themeColor="background1"/>
      </w:rPr>
      <w:tblPr/>
      <w:tcPr>
        <w:tcBorders>
          <w:left w:val="nil"/>
          <w:right w:val="nil"/>
          <w:insideH w:val="nil"/>
          <w:insideV w:val="nil"/>
        </w:tcBorders>
        <w:shd w:val="clear" w:color="auto" w:fill="F5CD2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A26AA3"/>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shd w:val="clear" w:color="auto" w:fill="777C84" w:themeFill="accent6"/>
      </w:tcPr>
    </w:tblStylePr>
    <w:tblStylePr w:type="lastRow">
      <w:pPr>
        <w:spacing w:before="0" w:after="0" w:line="240" w:lineRule="auto"/>
      </w:pPr>
      <w:rPr>
        <w:b/>
        <w:bCs/>
      </w:rPr>
      <w:tblPr/>
      <w:tcPr>
        <w:tcBorders>
          <w:top w:val="double" w:sz="6"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EE0" w:themeFill="accent6" w:themeFillTint="3F"/>
      </w:tcPr>
    </w:tblStylePr>
    <w:tblStylePr w:type="band1Horz">
      <w:tblPr/>
      <w:tcPr>
        <w:tcBorders>
          <w:insideH w:val="nil"/>
          <w:insideV w:val="nil"/>
        </w:tcBorders>
        <w:shd w:val="clear" w:color="auto" w:fill="DDDEE0" w:themeFill="accent6"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A26AA3"/>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77076C"/>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customStyle="1" w:styleId="LightGrid-Accent11">
    <w:name w:val="Light Grid - Accent 11"/>
    <w:basedOn w:val="Tablanormal"/>
    <w:uiPriority w:val="62"/>
    <w:rsid w:val="000702B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media2-nfasis3">
    <w:name w:val="Medium Grid 2 Accent 3"/>
    <w:basedOn w:val="Tablanormal"/>
    <w:uiPriority w:val="68"/>
    <w:rsid w:val="009E0EAF"/>
    <w:rPr>
      <w:rFonts w:asciiTheme="majorHAnsi" w:eastAsiaTheme="majorEastAsia" w:hAnsiTheme="majorHAnsi" w:cstheme="majorBidi"/>
      <w:color w:val="000000" w:themeColor="text1"/>
      <w:sz w:val="22"/>
      <w:szCs w:val="22"/>
      <w:lang w:val="en-US" w:eastAsia="en-US"/>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BE7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CEC7" w:themeFill="accent3" w:themeFillTint="33"/>
      </w:tcPr>
    </w:tblStylePr>
    <w:tblStylePr w:type="band1Vert">
      <w:tblPr/>
      <w:tcPr>
        <w:shd w:val="clear" w:color="auto" w:fill="EE8675" w:themeFill="accent3" w:themeFillTint="7F"/>
      </w:tcPr>
    </w:tblStylePr>
    <w:tblStylePr w:type="band1Horz">
      <w:tblPr/>
      <w:tcPr>
        <w:tcBorders>
          <w:insideH w:val="single" w:sz="6" w:space="0" w:color="B32C16" w:themeColor="accent3"/>
          <w:insideV w:val="single" w:sz="6" w:space="0" w:color="B32C16" w:themeColor="accent3"/>
        </w:tcBorders>
        <w:shd w:val="clear" w:color="auto" w:fill="EE8675" w:themeFill="accent3" w:themeFillTint="7F"/>
      </w:tcPr>
    </w:tblStylePr>
    <w:tblStylePr w:type="nwCell">
      <w:tblPr/>
      <w:tcPr>
        <w:shd w:val="clear" w:color="auto" w:fill="FFFFFF" w:themeFill="background1"/>
      </w:tcPr>
    </w:tblStylePr>
  </w:style>
  <w:style w:type="paragraph" w:styleId="TDC4">
    <w:name w:val="toc 4"/>
    <w:basedOn w:val="Normal"/>
    <w:next w:val="Normal"/>
    <w:autoRedefine/>
    <w:uiPriority w:val="39"/>
    <w:unhideWhenUsed/>
    <w:rsid w:val="000B1962"/>
    <w:pPr>
      <w:spacing w:after="100"/>
      <w:ind w:left="720"/>
    </w:pPr>
    <w:rPr>
      <w:rFonts w:asciiTheme="minorHAnsi" w:eastAsiaTheme="minorEastAsia" w:hAnsiTheme="minorHAnsi" w:cstheme="minorBidi"/>
      <w:lang w:val="en-US" w:eastAsia="en-US"/>
    </w:rPr>
  </w:style>
  <w:style w:type="paragraph" w:styleId="TDC5">
    <w:name w:val="toc 5"/>
    <w:basedOn w:val="Normal"/>
    <w:next w:val="Normal"/>
    <w:autoRedefine/>
    <w:uiPriority w:val="39"/>
    <w:unhideWhenUsed/>
    <w:rsid w:val="000B1962"/>
    <w:pPr>
      <w:spacing w:after="100"/>
      <w:ind w:left="960"/>
    </w:pPr>
    <w:rPr>
      <w:rFonts w:asciiTheme="minorHAnsi" w:eastAsiaTheme="minorEastAsia" w:hAnsiTheme="minorHAnsi" w:cstheme="minorBidi"/>
      <w:lang w:val="en-US" w:eastAsia="en-US"/>
    </w:rPr>
  </w:style>
  <w:style w:type="paragraph" w:styleId="TDC6">
    <w:name w:val="toc 6"/>
    <w:basedOn w:val="Normal"/>
    <w:next w:val="Normal"/>
    <w:autoRedefine/>
    <w:uiPriority w:val="39"/>
    <w:unhideWhenUsed/>
    <w:rsid w:val="000B1962"/>
    <w:pPr>
      <w:spacing w:after="100"/>
      <w:ind w:left="1200"/>
    </w:pPr>
    <w:rPr>
      <w:rFonts w:asciiTheme="minorHAnsi" w:eastAsiaTheme="minorEastAsia" w:hAnsiTheme="minorHAnsi" w:cstheme="minorBidi"/>
      <w:lang w:val="en-US" w:eastAsia="en-US"/>
    </w:rPr>
  </w:style>
  <w:style w:type="paragraph" w:styleId="TDC7">
    <w:name w:val="toc 7"/>
    <w:basedOn w:val="Normal"/>
    <w:next w:val="Normal"/>
    <w:autoRedefine/>
    <w:uiPriority w:val="39"/>
    <w:unhideWhenUsed/>
    <w:rsid w:val="000B1962"/>
    <w:pPr>
      <w:spacing w:after="100"/>
      <w:ind w:left="1440"/>
    </w:pPr>
    <w:rPr>
      <w:rFonts w:asciiTheme="minorHAnsi" w:eastAsiaTheme="minorEastAsia" w:hAnsiTheme="minorHAnsi" w:cstheme="minorBidi"/>
      <w:lang w:val="en-US" w:eastAsia="en-US"/>
    </w:rPr>
  </w:style>
  <w:style w:type="paragraph" w:styleId="TDC8">
    <w:name w:val="toc 8"/>
    <w:basedOn w:val="Normal"/>
    <w:next w:val="Normal"/>
    <w:autoRedefine/>
    <w:uiPriority w:val="39"/>
    <w:unhideWhenUsed/>
    <w:rsid w:val="000B1962"/>
    <w:pPr>
      <w:spacing w:after="100"/>
      <w:ind w:left="1680"/>
    </w:pPr>
    <w:rPr>
      <w:rFonts w:asciiTheme="minorHAnsi" w:eastAsiaTheme="minorEastAsia" w:hAnsiTheme="minorHAnsi" w:cstheme="minorBidi"/>
      <w:lang w:val="en-US" w:eastAsia="en-US"/>
    </w:rPr>
  </w:style>
  <w:style w:type="paragraph" w:styleId="TDC9">
    <w:name w:val="toc 9"/>
    <w:basedOn w:val="Normal"/>
    <w:next w:val="Normal"/>
    <w:autoRedefine/>
    <w:uiPriority w:val="39"/>
    <w:unhideWhenUsed/>
    <w:rsid w:val="000B1962"/>
    <w:pPr>
      <w:spacing w:after="100"/>
      <w:ind w:left="1920"/>
    </w:pPr>
    <w:rPr>
      <w:rFonts w:asciiTheme="minorHAnsi" w:eastAsiaTheme="minorEastAsia" w:hAnsiTheme="minorHAnsi" w:cstheme="minorBidi"/>
      <w:lang w:val="en-US" w:eastAsia="en-US"/>
    </w:rPr>
  </w:style>
  <w:style w:type="character" w:customStyle="1" w:styleId="MapadeldocumentoCar">
    <w:name w:val="Mapa del documento Car"/>
    <w:basedOn w:val="Fuentedeprrafopredeter"/>
    <w:link w:val="Mapadeldocumento"/>
    <w:uiPriority w:val="99"/>
    <w:semiHidden/>
    <w:rsid w:val="00EB5E07"/>
    <w:rPr>
      <w:rFonts w:ascii="Tahoma" w:eastAsia="Times New Roman" w:hAnsi="Tahoma" w:cs="Tahoma"/>
      <w:sz w:val="16"/>
      <w:szCs w:val="16"/>
      <w:lang w:val="es-ES" w:eastAsia="es-ES"/>
    </w:rPr>
  </w:style>
  <w:style w:type="paragraph" w:styleId="Mapadeldocumento">
    <w:name w:val="Document Map"/>
    <w:basedOn w:val="Normal"/>
    <w:link w:val="MapadeldocumentoCar"/>
    <w:uiPriority w:val="99"/>
    <w:semiHidden/>
    <w:unhideWhenUsed/>
    <w:rsid w:val="00EB5E07"/>
    <w:rPr>
      <w:rFonts w:ascii="Tahoma" w:hAnsi="Tahoma" w:cs="Tahoma"/>
      <w:sz w:val="16"/>
      <w:szCs w:val="16"/>
    </w:rPr>
  </w:style>
  <w:style w:type="character" w:styleId="CitaHTML">
    <w:name w:val="HTML Cite"/>
    <w:basedOn w:val="Fuentedeprrafopredeter"/>
    <w:uiPriority w:val="99"/>
    <w:semiHidden/>
    <w:unhideWhenUsed/>
    <w:rsid w:val="00880C14"/>
    <w:rPr>
      <w:i w:val="0"/>
      <w:iCs w:val="0"/>
      <w:color w:val="008000"/>
    </w:rPr>
  </w:style>
  <w:style w:type="numbering" w:styleId="111111">
    <w:name w:val="Outline List 2"/>
    <w:basedOn w:val="Sinlista"/>
    <w:uiPriority w:val="99"/>
    <w:semiHidden/>
    <w:unhideWhenUsed/>
    <w:rsid w:val="00BD3EE7"/>
    <w:pPr>
      <w:numPr>
        <w:numId w:val="34"/>
      </w:numPr>
    </w:pPr>
  </w:style>
  <w:style w:type="table" w:styleId="Cuadrculamedia1-nfasis4">
    <w:name w:val="Medium Grid 1 Accent 4"/>
    <w:basedOn w:val="Tablanormal"/>
    <w:rsid w:val="008A5087"/>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insideV w:val="single" w:sz="8" w:space="0" w:color="F7D961" w:themeColor="accent4" w:themeTint="BF"/>
      </w:tblBorders>
      <w:tblCellMar>
        <w:top w:w="0" w:type="dxa"/>
        <w:left w:w="108" w:type="dxa"/>
        <w:bottom w:w="0" w:type="dxa"/>
        <w:right w:w="108" w:type="dxa"/>
      </w:tblCellMar>
    </w:tblPr>
    <w:tcPr>
      <w:shd w:val="clear" w:color="auto" w:fill="FCF2CA" w:themeFill="accent4" w:themeFillTint="3F"/>
    </w:tcPr>
    <w:tblStylePr w:type="firstRow">
      <w:rPr>
        <w:b/>
        <w:bCs/>
      </w:rPr>
    </w:tblStylePr>
    <w:tblStylePr w:type="lastRow">
      <w:rPr>
        <w:b/>
        <w:bCs/>
      </w:rPr>
      <w:tblPr/>
      <w:tcPr>
        <w:tcBorders>
          <w:top w:val="single" w:sz="18" w:space="0" w:color="F7D961" w:themeColor="accent4" w:themeTint="BF"/>
        </w:tcBorders>
      </w:tcPr>
    </w:tblStylePr>
    <w:tblStylePr w:type="firstCol">
      <w:rPr>
        <w:b/>
        <w:bCs/>
      </w:rPr>
    </w:tblStylePr>
    <w:tblStylePr w:type="lastCol">
      <w:rPr>
        <w:b/>
        <w:bCs/>
      </w:r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Cuadrculamedia2-nfasis4">
    <w:name w:val="Medium Grid 2 Accent 4"/>
    <w:basedOn w:val="Tablanormal"/>
    <w:rsid w:val="00C27AE5"/>
    <w:rPr>
      <w:rFonts w:asciiTheme="majorHAnsi" w:eastAsiaTheme="majorEastAsia" w:hAnsiTheme="majorHAnsi" w:cstheme="majorBidi"/>
      <w:color w:val="000000" w:themeColor="text1"/>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cPr>
      <w:shd w:val="clear" w:color="auto" w:fill="FCF2CA" w:themeFill="accent4" w:themeFillTint="3F"/>
    </w:tcPr>
    <w:tblStylePr w:type="firstRow">
      <w:rPr>
        <w:b/>
        <w:bCs/>
        <w:color w:val="000000" w:themeColor="text1"/>
      </w:rPr>
      <w:tblPr/>
      <w:tcPr>
        <w:shd w:val="clear" w:color="auto" w:fill="FEFA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F5D5" w:themeFill="accent4" w:themeFillTint="33"/>
      </w:tcPr>
    </w:tblStylePr>
    <w:tblStylePr w:type="band1Vert">
      <w:tblPr/>
      <w:tcPr>
        <w:shd w:val="clear" w:color="auto" w:fill="FAE696" w:themeFill="accent4" w:themeFillTint="7F"/>
      </w:tcPr>
    </w:tblStylePr>
    <w:tblStylePr w:type="band1Horz">
      <w:tblPr/>
      <w:tcPr>
        <w:tcBorders>
          <w:insideH w:val="single" w:sz="6" w:space="0" w:color="F5CD2D" w:themeColor="accent4"/>
          <w:insideV w:val="single" w:sz="6" w:space="0" w:color="F5CD2D" w:themeColor="accent4"/>
        </w:tcBorders>
        <w:shd w:val="clear" w:color="auto" w:fill="FAE696" w:themeFill="accent4" w:themeFillTint="7F"/>
      </w:tcPr>
    </w:tblStylePr>
    <w:tblStylePr w:type="nwCell">
      <w:tblPr/>
      <w:tcPr>
        <w:shd w:val="clear" w:color="auto" w:fill="FFFFFF" w:themeFill="background1"/>
      </w:tcPr>
    </w:tblStylePr>
  </w:style>
  <w:style w:type="table" w:styleId="Listamedia2-nfasis4">
    <w:name w:val="Medium List 2 Accent 4"/>
    <w:basedOn w:val="Tablanormal"/>
    <w:rsid w:val="00C27AE5"/>
    <w:rPr>
      <w:rFonts w:asciiTheme="majorHAnsi" w:eastAsiaTheme="majorEastAsia" w:hAnsiTheme="majorHAnsi" w:cstheme="majorBidi"/>
      <w:color w:val="000000" w:themeColor="text1"/>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5CD2D" w:themeColor="accent4"/>
          <w:right w:val="nil"/>
          <w:insideH w:val="nil"/>
          <w:insideV w:val="nil"/>
        </w:tcBorders>
        <w:shd w:val="clear" w:color="auto" w:fill="FFFFFF" w:themeFill="background1"/>
      </w:tcPr>
    </w:tblStylePr>
    <w:tblStylePr w:type="lastRow">
      <w:tblPr/>
      <w:tcPr>
        <w:tcBorders>
          <w:top w:val="single" w:sz="8" w:space="0" w:color="F5CD2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CD2D" w:themeColor="accent4"/>
          <w:insideH w:val="nil"/>
          <w:insideV w:val="nil"/>
        </w:tcBorders>
        <w:shd w:val="clear" w:color="auto" w:fill="FFFFFF" w:themeFill="background1"/>
      </w:tcPr>
    </w:tblStylePr>
    <w:tblStylePr w:type="lastCol">
      <w:tblPr/>
      <w:tcPr>
        <w:tcBorders>
          <w:top w:val="nil"/>
          <w:left w:val="single" w:sz="8" w:space="0" w:color="F5CD2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top w:val="nil"/>
          <w:bottom w:val="nil"/>
          <w:insideH w:val="nil"/>
          <w:insideV w:val="nil"/>
        </w:tcBorders>
        <w:shd w:val="clear" w:color="auto" w:fill="FCF2CA"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styleId="Hipervnculovisitado">
    <w:name w:val="FollowedHyperlink"/>
    <w:basedOn w:val="Fuentedeprrafopredeter"/>
    <w:rsid w:val="00453095"/>
    <w:rPr>
      <w:color w:val="3B435B" w:themeColor="followedHyperlink"/>
      <w:u w:val="single"/>
    </w:rPr>
  </w:style>
  <w:style w:type="table" w:styleId="Listaoscura-nfasis1">
    <w:name w:val="Dark List Accent 1"/>
    <w:basedOn w:val="Tablanormal"/>
    <w:rsid w:val="009B095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E863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83D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E65B0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E65B01" w:themeFill="accent1" w:themeFillShade="BF"/>
      </w:tcPr>
    </w:tblStylePr>
    <w:tblStylePr w:type="band1Vert">
      <w:tblPr/>
      <w:tcPr>
        <w:tcBorders>
          <w:top w:val="nil"/>
          <w:left w:val="nil"/>
          <w:bottom w:val="nil"/>
          <w:right w:val="nil"/>
          <w:insideH w:val="nil"/>
          <w:insideV w:val="nil"/>
        </w:tcBorders>
        <w:shd w:val="clear" w:color="auto" w:fill="E65B01" w:themeFill="accent1" w:themeFillShade="BF"/>
      </w:tcPr>
    </w:tblStylePr>
    <w:tblStylePr w:type="band1Horz">
      <w:tblPr/>
      <w:tcPr>
        <w:tcBorders>
          <w:top w:val="nil"/>
          <w:left w:val="nil"/>
          <w:bottom w:val="nil"/>
          <w:right w:val="nil"/>
          <w:insideH w:val="nil"/>
          <w:insideV w:val="nil"/>
        </w:tcBorders>
        <w:shd w:val="clear" w:color="auto" w:fill="E65B01" w:themeFill="accent1" w:themeFillShade="BF"/>
      </w:tcPr>
    </w:tblStylePr>
  </w:style>
  <w:style w:type="table" w:styleId="Listavistosa-nfasis3">
    <w:name w:val="Colorful List Accent 3"/>
    <w:basedOn w:val="Tablanormal"/>
    <w:rsid w:val="0009174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stavistosa-nfasis4">
    <w:name w:val="Colorful List Accent 4"/>
    <w:basedOn w:val="Tablanormal"/>
    <w:rsid w:val="0009174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AEA" w:themeFill="accent4" w:themeFillTint="19"/>
    </w:tcPr>
    <w:tblStylePr w:type="firstRow">
      <w:rPr>
        <w:b/>
        <w:bCs/>
        <w:color w:val="FFFFFF" w:themeColor="background1"/>
      </w:rPr>
      <w:tblPr/>
      <w:tcPr>
        <w:tcBorders>
          <w:bottom w:val="single" w:sz="12" w:space="0" w:color="FFFFFF" w:themeColor="background1"/>
        </w:tcBorders>
        <w:shd w:val="clear" w:color="auto" w:fill="8F2211" w:themeFill="accent3" w:themeFillShade="CC"/>
      </w:tcPr>
    </w:tblStylePr>
    <w:tblStylePr w:type="lastRow">
      <w:rPr>
        <w:b/>
        <w:bCs/>
        <w:color w:val="8F221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F2CA" w:themeFill="accent4" w:themeFillTint="3F"/>
      </w:tcPr>
    </w:tblStylePr>
    <w:tblStylePr w:type="band1Horz">
      <w:tblPr/>
      <w:tcPr>
        <w:shd w:val="clear" w:color="auto" w:fill="FDF5D5" w:themeFill="accent4" w:themeFillTint="33"/>
      </w:tcPr>
    </w:tblStylePr>
  </w:style>
  <w:style w:type="table" w:styleId="Cuadrculamedia3-nfasis4">
    <w:name w:val="Medium Grid 3 Accent 4"/>
    <w:basedOn w:val="Tablanormal"/>
    <w:rsid w:val="0009174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CF2C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CD2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CD2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CD2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CD2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E69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E696" w:themeFill="accent4" w:themeFillTint="7F"/>
      </w:tcPr>
    </w:tblStylePr>
  </w:style>
  <w:style w:type="table" w:styleId="Cuadrculamedia2-nfasis1">
    <w:name w:val="Medium Grid 2 Accent 1"/>
    <w:basedOn w:val="Tablanormal"/>
    <w:rsid w:val="00607971"/>
    <w:rPr>
      <w:rFonts w:ascii="Cambria" w:eastAsia="Times New Roman" w:hAnsi="Cambria" w:cs="Mangal"/>
      <w:color w:val="000000"/>
      <w:sz w:val="20"/>
      <w:szCs w:val="20"/>
    </w:rPr>
    <w:tblPr>
      <w:tblStyleRowBandSize w:val="1"/>
      <w:tblStyleColBandSize w:val="1"/>
      <w:tblInd w:w="0" w:type="dxa"/>
      <w:tblBorders>
        <w:top w:val="single" w:sz="8" w:space="0" w:color="FE8637"/>
        <w:left w:val="single" w:sz="8" w:space="0" w:color="FE8637"/>
        <w:bottom w:val="single" w:sz="8" w:space="0" w:color="FE8637"/>
        <w:right w:val="single" w:sz="8" w:space="0" w:color="FE8637"/>
        <w:insideH w:val="single" w:sz="8" w:space="0" w:color="FE8637"/>
        <w:insideV w:val="single" w:sz="8" w:space="0" w:color="FE8637"/>
      </w:tblBorders>
      <w:tblCellMar>
        <w:top w:w="0" w:type="dxa"/>
        <w:left w:w="108" w:type="dxa"/>
        <w:bottom w:w="0" w:type="dxa"/>
        <w:right w:w="108" w:type="dxa"/>
      </w:tblCellMar>
    </w:tblPr>
    <w:tcPr>
      <w:shd w:val="clear" w:color="auto" w:fill="FEE1CD"/>
    </w:tcPr>
    <w:tblStylePr w:type="firstRow">
      <w:rPr>
        <w:b/>
        <w:bCs/>
        <w:color w:val="000000"/>
      </w:rPr>
      <w:tblPr/>
      <w:tcPr>
        <w:shd w:val="clear" w:color="auto" w:fill="FFF2E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EE6D6"/>
      </w:tcPr>
    </w:tblStylePr>
    <w:tblStylePr w:type="band1Vert">
      <w:tblPr/>
      <w:tcPr>
        <w:shd w:val="clear" w:color="auto" w:fill="FEC29B"/>
      </w:tcPr>
    </w:tblStylePr>
    <w:tblStylePr w:type="band1Horz">
      <w:tblPr/>
      <w:tcPr>
        <w:tcBorders>
          <w:insideH w:val="single" w:sz="6" w:space="0" w:color="FE8637"/>
          <w:insideV w:val="single" w:sz="6" w:space="0" w:color="FE8637"/>
        </w:tcBorders>
        <w:shd w:val="clear" w:color="auto" w:fill="FEC29B"/>
      </w:tcPr>
    </w:tblStylePr>
    <w:tblStylePr w:type="nwCell">
      <w:tblPr/>
      <w:tcPr>
        <w:shd w:val="clear" w:color="auto" w:fill="FFFFFF"/>
      </w:tcPr>
    </w:tblStylePr>
  </w:style>
  <w:style w:type="character" w:customStyle="1" w:styleId="DocumentMapChar1">
    <w:name w:val="Document Map Char1"/>
    <w:basedOn w:val="Fuentedeprrafopredeter"/>
    <w:uiPriority w:val="99"/>
    <w:semiHidden/>
    <w:rsid w:val="00B3334C"/>
    <w:rPr>
      <w:rFonts w:ascii="Lucida Grande" w:eastAsia="Times New Roman" w:hAnsi="Lucida Grande" w:cs="Times New Roman"/>
      <w:lang w:val="es-ES" w:eastAsia="es-ES"/>
    </w:rPr>
  </w:style>
  <w:style w:type="table" w:styleId="Cuadrculavistosa-nfasis1">
    <w:name w:val="Colorful Grid Accent 1"/>
    <w:basedOn w:val="Tablanormal"/>
    <w:rsid w:val="0078309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6D6" w:themeFill="accent1" w:themeFillTint="33"/>
    </w:tcPr>
    <w:tblStylePr w:type="firstRow">
      <w:rPr>
        <w:b/>
        <w:bCs/>
      </w:rPr>
      <w:tblPr/>
      <w:tcPr>
        <w:shd w:val="clear" w:color="auto" w:fill="FECEAE" w:themeFill="accent1" w:themeFillTint="66"/>
      </w:tcPr>
    </w:tblStylePr>
    <w:tblStylePr w:type="lastRow">
      <w:rPr>
        <w:b/>
        <w:bCs/>
        <w:color w:val="000000" w:themeColor="text1"/>
      </w:rPr>
      <w:tblPr/>
      <w:tcPr>
        <w:shd w:val="clear" w:color="auto" w:fill="FECEAE" w:themeFill="accent1" w:themeFillTint="66"/>
      </w:tcPr>
    </w:tblStylePr>
    <w:tblStylePr w:type="firstCol">
      <w:rPr>
        <w:color w:val="FFFFFF" w:themeColor="background1"/>
      </w:rPr>
      <w:tblPr/>
      <w:tcPr>
        <w:shd w:val="clear" w:color="auto" w:fill="E65B01" w:themeFill="accent1" w:themeFillShade="BF"/>
      </w:tcPr>
    </w:tblStylePr>
    <w:tblStylePr w:type="lastCol">
      <w:rPr>
        <w:color w:val="FFFFFF" w:themeColor="background1"/>
      </w:rPr>
      <w:tblPr/>
      <w:tcPr>
        <w:shd w:val="clear" w:color="auto" w:fill="E65B01" w:themeFill="accent1" w:themeFillShade="BF"/>
      </w:tcPr>
    </w:tblStylePr>
    <w:tblStylePr w:type="band1Vert">
      <w:tblPr/>
      <w:tcPr>
        <w:shd w:val="clear" w:color="auto" w:fill="FEC29B" w:themeFill="accent1" w:themeFillTint="7F"/>
      </w:tcPr>
    </w:tblStylePr>
    <w:tblStylePr w:type="band1Horz">
      <w:tblPr/>
      <w:tcPr>
        <w:shd w:val="clear" w:color="auto" w:fill="FEC29B" w:themeFill="accent1" w:themeFillTint="7F"/>
      </w:tcPr>
    </w:tblStylePr>
  </w:style>
  <w:style w:type="table" w:styleId="Cuadrculamedia1-nfasis3">
    <w:name w:val="Medium Grid 1 Accent 3"/>
    <w:basedOn w:val="Tablanormal"/>
    <w:rsid w:val="00783093"/>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insideV w:val="single" w:sz="8" w:space="0" w:color="E54930" w:themeColor="accent3" w:themeTint="BF"/>
      </w:tblBorders>
      <w:tblCellMar>
        <w:top w:w="0" w:type="dxa"/>
        <w:left w:w="108" w:type="dxa"/>
        <w:bottom w:w="0" w:type="dxa"/>
        <w:right w:w="108" w:type="dxa"/>
      </w:tblCellMar>
    </w:tblPr>
    <w:tcPr>
      <w:shd w:val="clear" w:color="auto" w:fill="F6C2BA" w:themeFill="accent3" w:themeFillTint="3F"/>
    </w:tcPr>
    <w:tblStylePr w:type="firstRow">
      <w:rPr>
        <w:b/>
        <w:bCs/>
      </w:rPr>
    </w:tblStylePr>
    <w:tblStylePr w:type="lastRow">
      <w:rPr>
        <w:b/>
        <w:bCs/>
      </w:rPr>
      <w:tblPr/>
      <w:tcPr>
        <w:tcBorders>
          <w:top w:val="single" w:sz="18" w:space="0" w:color="E54930" w:themeColor="accent3" w:themeTint="BF"/>
        </w:tcBorders>
      </w:tcPr>
    </w:tblStylePr>
    <w:tblStylePr w:type="firstCol">
      <w:rPr>
        <w:b/>
        <w:bCs/>
      </w:rPr>
    </w:tblStylePr>
    <w:tblStylePr w:type="lastCol">
      <w:rPr>
        <w:b/>
        <w:bCs/>
      </w:rPr>
    </w:tblStylePr>
    <w:tblStylePr w:type="band1Vert">
      <w:tblPr/>
      <w:tcPr>
        <w:shd w:val="clear" w:color="auto" w:fill="EE8675" w:themeFill="accent3" w:themeFillTint="7F"/>
      </w:tcPr>
    </w:tblStylePr>
    <w:tblStylePr w:type="band1Horz">
      <w:tblPr/>
      <w:tcPr>
        <w:shd w:val="clear" w:color="auto" w:fill="EE8675" w:themeFill="accent3" w:themeFillTint="7F"/>
      </w:tcPr>
    </w:tblStylePr>
  </w:style>
  <w:style w:type="table" w:styleId="Listaclara-nfasis3">
    <w:name w:val="Light List Accent 3"/>
    <w:basedOn w:val="Tablanormal"/>
    <w:rsid w:val="00783093"/>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customStyle="1" w:styleId="Cuadrculaclara-nfasis13">
    <w:name w:val="Cuadrícula clara - Énfasis 13"/>
    <w:basedOn w:val="Tablanormal"/>
    <w:rsid w:val="00D9246B"/>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287003457">
      <w:bodyDiv w:val="1"/>
      <w:marLeft w:val="0"/>
      <w:marRight w:val="0"/>
      <w:marTop w:val="0"/>
      <w:marBottom w:val="0"/>
      <w:divBdr>
        <w:top w:val="none" w:sz="0" w:space="0" w:color="auto"/>
        <w:left w:val="none" w:sz="0" w:space="0" w:color="auto"/>
        <w:bottom w:val="none" w:sz="0" w:space="0" w:color="auto"/>
        <w:right w:val="none" w:sz="0" w:space="0" w:color="auto"/>
      </w:divBdr>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191382790">
          <w:marLeft w:val="1166"/>
          <w:marRight w:val="0"/>
          <w:marTop w:val="0"/>
          <w:marBottom w:val="0"/>
          <w:divBdr>
            <w:top w:val="none" w:sz="0" w:space="0" w:color="auto"/>
            <w:left w:val="none" w:sz="0" w:space="0" w:color="auto"/>
            <w:bottom w:val="none" w:sz="0" w:space="0" w:color="auto"/>
            <w:right w:val="none" w:sz="0" w:space="0" w:color="auto"/>
          </w:divBdr>
        </w:div>
        <w:div w:id="446629133">
          <w:marLeft w:val="547"/>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16.xml"/><Relationship Id="rId299" Type="http://schemas.openxmlformats.org/officeDocument/2006/relationships/diagramColors" Target="diagrams/colors51.xml"/><Relationship Id="rId303" Type="http://schemas.openxmlformats.org/officeDocument/2006/relationships/diagramQuickStyle" Target="diagrams/quickStyle52.xml"/><Relationship Id="rId21" Type="http://schemas.openxmlformats.org/officeDocument/2006/relationships/diagramQuickStyle" Target="diagrams/quickStyle2.xml"/><Relationship Id="rId42" Type="http://schemas.openxmlformats.org/officeDocument/2006/relationships/hyperlink" Target="http://www.cis.utas.edu.au/projects/2006/dsms/img/TortoiseSVN.gif" TargetMode="External"/><Relationship Id="rId63" Type="http://schemas.openxmlformats.org/officeDocument/2006/relationships/diagramQuickStyle" Target="diagrams/quickStyle5.xml"/><Relationship Id="rId84" Type="http://schemas.openxmlformats.org/officeDocument/2006/relationships/diagramColors" Target="diagrams/colors9.xml"/><Relationship Id="rId138" Type="http://schemas.openxmlformats.org/officeDocument/2006/relationships/diagramQuickStyle" Target="diagrams/quickStyle20.xml"/><Relationship Id="rId159" Type="http://schemas.openxmlformats.org/officeDocument/2006/relationships/diagramColors" Target="diagrams/colors24.xml"/><Relationship Id="rId324" Type="http://schemas.openxmlformats.org/officeDocument/2006/relationships/diagramColors" Target="diagrams/colors56.xml"/><Relationship Id="rId345" Type="http://schemas.openxmlformats.org/officeDocument/2006/relationships/hyperlink" Target="file:///C:\Documents%20and%20Settings\usuario\Configuraci&#243;n%20local\Temp\Rar$DI01.578\puntos%20funcionales.xlsx" TargetMode="External"/><Relationship Id="rId170" Type="http://schemas.openxmlformats.org/officeDocument/2006/relationships/diagramQuickStyle" Target="diagrams/quickStyle26.xml"/><Relationship Id="rId191" Type="http://schemas.openxmlformats.org/officeDocument/2006/relationships/diagramQuickStyle" Target="diagrams/quickStyle30.xml"/><Relationship Id="rId205" Type="http://schemas.openxmlformats.org/officeDocument/2006/relationships/diagramLayout" Target="diagrams/layout33.xml"/><Relationship Id="rId226" Type="http://schemas.openxmlformats.org/officeDocument/2006/relationships/diagramQuickStyle" Target="diagrams/quickStyle37.xml"/><Relationship Id="rId247" Type="http://schemas.openxmlformats.org/officeDocument/2006/relationships/diagramQuickStyle" Target="diagrams/quickStyle41.xml"/><Relationship Id="rId107" Type="http://schemas.openxmlformats.org/officeDocument/2006/relationships/diagramLayout" Target="diagrams/layout14.xml"/><Relationship Id="rId268" Type="http://schemas.openxmlformats.org/officeDocument/2006/relationships/diagramQuickStyle" Target="diagrams/quickStyle45.xml"/><Relationship Id="rId289" Type="http://schemas.openxmlformats.org/officeDocument/2006/relationships/diagramColors" Target="diagrams/colors49.xml"/><Relationship Id="rId11" Type="http://schemas.openxmlformats.org/officeDocument/2006/relationships/header" Target="header1.xml"/><Relationship Id="rId32" Type="http://schemas.openxmlformats.org/officeDocument/2006/relationships/hyperlink" Target="http://www.eumed.net/libros/2008b/395/index.htm" TargetMode="External"/><Relationship Id="rId53" Type="http://schemas.openxmlformats.org/officeDocument/2006/relationships/hyperlink" Target="http://squac.iti.upv.es/glosario-calidad/task,showpart/part,S/catid,30/" TargetMode="External"/><Relationship Id="rId74" Type="http://schemas.openxmlformats.org/officeDocument/2006/relationships/diagramColors" Target="diagrams/colors7.xml"/><Relationship Id="rId128" Type="http://schemas.openxmlformats.org/officeDocument/2006/relationships/diagramQuickStyle" Target="diagrams/quickStyle18.xml"/><Relationship Id="rId149" Type="http://schemas.openxmlformats.org/officeDocument/2006/relationships/diagramColors" Target="diagrams/colors22.xml"/><Relationship Id="rId314" Type="http://schemas.openxmlformats.org/officeDocument/2006/relationships/diagramColors" Target="diagrams/colors54.xml"/><Relationship Id="rId335" Type="http://schemas.microsoft.com/office/2007/relationships/diagramDrawing" Target="diagrams/drawing58.xml"/><Relationship Id="rId356" Type="http://schemas.openxmlformats.org/officeDocument/2006/relationships/fontTable" Target="fontTable.xml"/><Relationship Id="rId5" Type="http://schemas.openxmlformats.org/officeDocument/2006/relationships/webSettings" Target="webSettings.xml"/><Relationship Id="rId95" Type="http://schemas.microsoft.com/office/2007/relationships/diagramDrawing" Target="diagrams/drawing11.xml"/><Relationship Id="rId160" Type="http://schemas.microsoft.com/office/2007/relationships/diagramDrawing" Target="diagrams/drawing24.xml"/><Relationship Id="rId181" Type="http://schemas.openxmlformats.org/officeDocument/2006/relationships/diagramQuickStyle" Target="diagrams/quickStyle28.xml"/><Relationship Id="rId216" Type="http://schemas.openxmlformats.org/officeDocument/2006/relationships/diagramQuickStyle" Target="diagrams/quickStyle35.xml"/><Relationship Id="rId237" Type="http://schemas.openxmlformats.org/officeDocument/2006/relationships/diagramColors" Target="diagrams/colors39.xml"/><Relationship Id="rId258" Type="http://schemas.openxmlformats.org/officeDocument/2006/relationships/diagramQuickStyle" Target="diagrams/quickStyle43.xml"/><Relationship Id="rId279" Type="http://schemas.openxmlformats.org/officeDocument/2006/relationships/diagramColors" Target="diagrams/colors47.xml"/><Relationship Id="rId22" Type="http://schemas.openxmlformats.org/officeDocument/2006/relationships/diagramColors" Target="diagrams/colors2.xml"/><Relationship Id="rId43" Type="http://schemas.openxmlformats.org/officeDocument/2006/relationships/hyperlink" Target="http://code.google.com/hosting/" TargetMode="External"/><Relationship Id="rId64" Type="http://schemas.openxmlformats.org/officeDocument/2006/relationships/diagramColors" Target="diagrams/colors5.xml"/><Relationship Id="rId118" Type="http://schemas.openxmlformats.org/officeDocument/2006/relationships/diagramQuickStyle" Target="diagrams/quickStyle16.xml"/><Relationship Id="rId139" Type="http://schemas.openxmlformats.org/officeDocument/2006/relationships/diagramColors" Target="diagrams/colors20.xml"/><Relationship Id="rId290" Type="http://schemas.microsoft.com/office/2007/relationships/diagramDrawing" Target="diagrams/drawing49.xml"/><Relationship Id="rId304" Type="http://schemas.openxmlformats.org/officeDocument/2006/relationships/diagramColors" Target="diagrams/colors52.xml"/><Relationship Id="rId325" Type="http://schemas.microsoft.com/office/2007/relationships/diagramDrawing" Target="diagrams/drawing56.xml"/><Relationship Id="rId346" Type="http://schemas.openxmlformats.org/officeDocument/2006/relationships/hyperlink" Target="file:///C:\Documents%20and%20Settings\usuario\Configuraci&#243;n%20local\Temp\Rar$DI01.578\Gantt%20Hito%201.pdf" TargetMode="External"/><Relationship Id="rId85" Type="http://schemas.microsoft.com/office/2007/relationships/diagramDrawing" Target="diagrams/drawing9.xml"/><Relationship Id="rId150" Type="http://schemas.microsoft.com/office/2007/relationships/diagramDrawing" Target="diagrams/drawing22.xml"/><Relationship Id="rId171" Type="http://schemas.openxmlformats.org/officeDocument/2006/relationships/diagramColors" Target="diagrams/colors26.xml"/><Relationship Id="rId192" Type="http://schemas.openxmlformats.org/officeDocument/2006/relationships/diagramColors" Target="diagrams/colors30.xml"/><Relationship Id="rId206" Type="http://schemas.openxmlformats.org/officeDocument/2006/relationships/diagramQuickStyle" Target="diagrams/quickStyle33.xml"/><Relationship Id="rId227" Type="http://schemas.openxmlformats.org/officeDocument/2006/relationships/diagramColors" Target="diagrams/colors37.xml"/><Relationship Id="rId248" Type="http://schemas.openxmlformats.org/officeDocument/2006/relationships/diagramColors" Target="diagrams/colors41.xml"/><Relationship Id="rId269" Type="http://schemas.openxmlformats.org/officeDocument/2006/relationships/diagramColors" Target="diagrams/colors45.xml"/><Relationship Id="rId12" Type="http://schemas.openxmlformats.org/officeDocument/2006/relationships/header" Target="header2.xml"/><Relationship Id="rId33" Type="http://schemas.openxmlformats.org/officeDocument/2006/relationships/hyperlink" Target="http://www.eumed.net/libros/2008b/395/CLASIFICACION%20DE%20LOS%20OBJETIVOS%20DEL%20APRENDIZAJE.htm" TargetMode="External"/><Relationship Id="rId108" Type="http://schemas.openxmlformats.org/officeDocument/2006/relationships/diagramQuickStyle" Target="diagrams/quickStyle14.xml"/><Relationship Id="rId129" Type="http://schemas.openxmlformats.org/officeDocument/2006/relationships/diagramColors" Target="diagrams/colors18.xml"/><Relationship Id="rId280" Type="http://schemas.microsoft.com/office/2007/relationships/diagramDrawing" Target="diagrams/drawing47.xml"/><Relationship Id="rId315" Type="http://schemas.microsoft.com/office/2007/relationships/diagramDrawing" Target="diagrams/drawing54.xml"/><Relationship Id="rId336" Type="http://schemas.openxmlformats.org/officeDocument/2006/relationships/hyperlink" Target="file:///C:\Documents%20and%20Settings\usuario\Configuraci&#243;n%20local\Temp\Rar$DI01.578\anexo1_reglas_monopolio.pdf" TargetMode="External"/><Relationship Id="rId357" Type="http://schemas.openxmlformats.org/officeDocument/2006/relationships/theme" Target="theme/theme1.xml"/><Relationship Id="rId54" Type="http://schemas.openxmlformats.org/officeDocument/2006/relationships/hyperlink" Target="http://weblogs.asp.net/nilotpal/archive/2009/04/08/function-point-analysis-fpa-glossary.aspx" TargetMode="External"/><Relationship Id="rId75" Type="http://schemas.microsoft.com/office/2007/relationships/diagramDrawing" Target="diagrams/drawing7.xml"/><Relationship Id="rId96" Type="http://schemas.openxmlformats.org/officeDocument/2006/relationships/diagramData" Target="diagrams/data12.xml"/><Relationship Id="rId140" Type="http://schemas.microsoft.com/office/2007/relationships/diagramDrawing" Target="diagrams/drawing20.xml"/><Relationship Id="rId161" Type="http://schemas.openxmlformats.org/officeDocument/2006/relationships/diagramData" Target="diagrams/data25.xml"/><Relationship Id="rId182" Type="http://schemas.openxmlformats.org/officeDocument/2006/relationships/diagramColors" Target="diagrams/colors28.xml"/><Relationship Id="rId217" Type="http://schemas.openxmlformats.org/officeDocument/2006/relationships/diagramColors" Target="diagrams/colors35.xml"/><Relationship Id="rId6" Type="http://schemas.openxmlformats.org/officeDocument/2006/relationships/footnotes" Target="footnotes.xml"/><Relationship Id="rId238" Type="http://schemas.microsoft.com/office/2007/relationships/diagramDrawing" Target="diagrams/drawing39.xml"/><Relationship Id="rId259" Type="http://schemas.openxmlformats.org/officeDocument/2006/relationships/diagramColors" Target="diagrams/colors43.xml"/><Relationship Id="rId23" Type="http://schemas.microsoft.com/office/2007/relationships/diagramDrawing" Target="diagrams/drawing2.xml"/><Relationship Id="rId119" Type="http://schemas.openxmlformats.org/officeDocument/2006/relationships/diagramColors" Target="diagrams/colors16.xml"/><Relationship Id="rId270" Type="http://schemas.microsoft.com/office/2007/relationships/diagramDrawing" Target="diagrams/drawing45.xml"/><Relationship Id="rId291" Type="http://schemas.openxmlformats.org/officeDocument/2006/relationships/diagramData" Target="diagrams/data50.xml"/><Relationship Id="rId305" Type="http://schemas.microsoft.com/office/2007/relationships/diagramDrawing" Target="diagrams/drawing52.xml"/><Relationship Id="rId326" Type="http://schemas.openxmlformats.org/officeDocument/2006/relationships/diagramData" Target="diagrams/data57.xml"/><Relationship Id="rId347" Type="http://schemas.openxmlformats.org/officeDocument/2006/relationships/hyperlink" Target="file:///C:\Documents%20and%20Settings\usuario\Configuraci&#243;n%20local\Temp\Rar$DI01.578\Pert%20Hito%201.pdf" TargetMode="External"/><Relationship Id="rId44" Type="http://schemas.openxmlformats.org/officeDocument/2006/relationships/hyperlink" Target="http://tortoisesvn.tigris.org/" TargetMode="External"/><Relationship Id="rId65" Type="http://schemas.microsoft.com/office/2007/relationships/diagramDrawing" Target="diagrams/drawing5.xml"/><Relationship Id="rId86" Type="http://schemas.openxmlformats.org/officeDocument/2006/relationships/diagramData" Target="diagrams/data10.xml"/><Relationship Id="rId130" Type="http://schemas.microsoft.com/office/2007/relationships/diagramDrawing" Target="diagrams/drawing18.xml"/><Relationship Id="rId151" Type="http://schemas.openxmlformats.org/officeDocument/2006/relationships/diagramData" Target="diagrams/data23.xml"/><Relationship Id="rId172" Type="http://schemas.microsoft.com/office/2007/relationships/diagramDrawing" Target="diagrams/drawing26.xml"/><Relationship Id="rId193" Type="http://schemas.microsoft.com/office/2007/relationships/diagramDrawing" Target="diagrams/drawing30.xml"/><Relationship Id="rId207" Type="http://schemas.openxmlformats.org/officeDocument/2006/relationships/diagramColors" Target="diagrams/colors33.xml"/><Relationship Id="rId228" Type="http://schemas.microsoft.com/office/2007/relationships/diagramDrawing" Target="diagrams/drawing37.xml"/><Relationship Id="rId249" Type="http://schemas.microsoft.com/office/2007/relationships/diagramDrawing" Target="diagrams/drawing41.xml"/><Relationship Id="rId13" Type="http://schemas.openxmlformats.org/officeDocument/2006/relationships/header" Target="header3.xml"/><Relationship Id="rId109" Type="http://schemas.openxmlformats.org/officeDocument/2006/relationships/diagramColors" Target="diagrams/colors14.xml"/><Relationship Id="rId260" Type="http://schemas.microsoft.com/office/2007/relationships/diagramDrawing" Target="diagrams/drawing43.xml"/><Relationship Id="rId281" Type="http://schemas.openxmlformats.org/officeDocument/2006/relationships/diagramData" Target="diagrams/data48.xml"/><Relationship Id="rId316" Type="http://schemas.openxmlformats.org/officeDocument/2006/relationships/diagramData" Target="diagrams/data55.xml"/><Relationship Id="rId337" Type="http://schemas.openxmlformats.org/officeDocument/2006/relationships/chart" Target="charts/chart1.xml"/><Relationship Id="rId34" Type="http://schemas.openxmlformats.org/officeDocument/2006/relationships/hyperlink" Target="http://www.ingenieria.unam.mx/~jkuri/Apunt_Planeacion_internet/TEMAIV.1.pdf" TargetMode="External"/><Relationship Id="rId55" Type="http://schemas.openxmlformats.org/officeDocument/2006/relationships/hyperlink" Target="http://igrgavilan.iespana.es/doc/MA_20070103_MT_ITIL.pdf" TargetMode="External"/><Relationship Id="rId76" Type="http://schemas.openxmlformats.org/officeDocument/2006/relationships/diagramData" Target="diagrams/data8.xml"/><Relationship Id="rId97" Type="http://schemas.openxmlformats.org/officeDocument/2006/relationships/diagramLayout" Target="diagrams/layout12.xml"/><Relationship Id="rId120" Type="http://schemas.microsoft.com/office/2007/relationships/diagramDrawing" Target="diagrams/drawing16.xml"/><Relationship Id="rId141" Type="http://schemas.openxmlformats.org/officeDocument/2006/relationships/diagramData" Target="diagrams/data21.xml"/><Relationship Id="rId7" Type="http://schemas.openxmlformats.org/officeDocument/2006/relationships/endnotes" Target="endnotes.xml"/><Relationship Id="rId162" Type="http://schemas.openxmlformats.org/officeDocument/2006/relationships/diagramLayout" Target="diagrams/layout25.xml"/><Relationship Id="rId183" Type="http://schemas.microsoft.com/office/2007/relationships/diagramDrawing" Target="diagrams/drawing28.xml"/><Relationship Id="rId218" Type="http://schemas.microsoft.com/office/2007/relationships/diagramDrawing" Target="diagrams/drawing35.xml"/><Relationship Id="rId239" Type="http://schemas.openxmlformats.org/officeDocument/2006/relationships/diagramData" Target="diagrams/data40.xml"/><Relationship Id="rId250" Type="http://schemas.openxmlformats.org/officeDocument/2006/relationships/image" Target="media/image18.png"/><Relationship Id="rId271" Type="http://schemas.openxmlformats.org/officeDocument/2006/relationships/diagramData" Target="diagrams/data46.xml"/><Relationship Id="rId292" Type="http://schemas.openxmlformats.org/officeDocument/2006/relationships/diagramLayout" Target="diagrams/layout50.xml"/><Relationship Id="rId306" Type="http://schemas.openxmlformats.org/officeDocument/2006/relationships/diagramData" Target="diagrams/data53.xml"/><Relationship Id="rId24" Type="http://schemas.openxmlformats.org/officeDocument/2006/relationships/diagramData" Target="diagrams/data3.xml"/><Relationship Id="rId45" Type="http://schemas.openxmlformats.org/officeDocument/2006/relationships/hyperlink" Target="http://code.google.com/intl/es-ES/projecthosting/" TargetMode="External"/><Relationship Id="rId66" Type="http://schemas.openxmlformats.org/officeDocument/2006/relationships/diagramData" Target="diagrams/data6.xml"/><Relationship Id="rId87" Type="http://schemas.openxmlformats.org/officeDocument/2006/relationships/diagramLayout" Target="diagrams/layout10.xml"/><Relationship Id="rId110" Type="http://schemas.microsoft.com/office/2007/relationships/diagramDrawing" Target="diagrams/drawing14.xml"/><Relationship Id="rId131" Type="http://schemas.openxmlformats.org/officeDocument/2006/relationships/diagramData" Target="diagrams/data19.xml"/><Relationship Id="rId327" Type="http://schemas.openxmlformats.org/officeDocument/2006/relationships/diagramLayout" Target="diagrams/layout57.xml"/><Relationship Id="rId348" Type="http://schemas.openxmlformats.org/officeDocument/2006/relationships/hyperlink" Target="http://lsi.ugr.es/~mvega/docis/casos%20de%20uso.pdf" TargetMode="External"/><Relationship Id="rId152" Type="http://schemas.openxmlformats.org/officeDocument/2006/relationships/diagramLayout" Target="diagrams/layout23.xml"/><Relationship Id="rId173" Type="http://schemas.openxmlformats.org/officeDocument/2006/relationships/image" Target="media/image11.emf"/><Relationship Id="rId194" Type="http://schemas.openxmlformats.org/officeDocument/2006/relationships/diagramData" Target="diagrams/data31.xml"/><Relationship Id="rId208" Type="http://schemas.microsoft.com/office/2007/relationships/diagramDrawing" Target="diagrams/drawing33.xml"/><Relationship Id="rId229" Type="http://schemas.openxmlformats.org/officeDocument/2006/relationships/diagramData" Target="diagrams/data38.xml"/><Relationship Id="rId240" Type="http://schemas.openxmlformats.org/officeDocument/2006/relationships/diagramLayout" Target="diagrams/layout40.xml"/><Relationship Id="rId261" Type="http://schemas.openxmlformats.org/officeDocument/2006/relationships/diagramData" Target="diagrams/data44.xml"/><Relationship Id="rId14" Type="http://schemas.openxmlformats.org/officeDocument/2006/relationships/diagramData" Target="diagrams/data1.xml"/><Relationship Id="rId35" Type="http://schemas.openxmlformats.org/officeDocument/2006/relationships/hyperlink" Target="http://www.emagister.com/uploads_courses/Comunidad_Emagister_28741_Bazar.ppt" TargetMode="External"/><Relationship Id="rId56" Type="http://schemas.openxmlformats.org/officeDocument/2006/relationships/diagramData" Target="diagrams/data4.xml"/><Relationship Id="rId77" Type="http://schemas.openxmlformats.org/officeDocument/2006/relationships/diagramLayout" Target="diagrams/layout8.xml"/><Relationship Id="rId100" Type="http://schemas.microsoft.com/office/2007/relationships/diagramDrawing" Target="diagrams/drawing12.xml"/><Relationship Id="rId282" Type="http://schemas.openxmlformats.org/officeDocument/2006/relationships/diagramLayout" Target="diagrams/layout48.xml"/><Relationship Id="rId317" Type="http://schemas.openxmlformats.org/officeDocument/2006/relationships/diagramLayout" Target="diagrams/layout55.xml"/><Relationship Id="rId338" Type="http://schemas.openxmlformats.org/officeDocument/2006/relationships/image" Target="media/image19.png"/><Relationship Id="rId8" Type="http://schemas.openxmlformats.org/officeDocument/2006/relationships/image" Target="media/image2.jpeg"/><Relationship Id="rId98" Type="http://schemas.openxmlformats.org/officeDocument/2006/relationships/diagramQuickStyle" Target="diagrams/quickStyle12.xml"/><Relationship Id="rId121" Type="http://schemas.openxmlformats.org/officeDocument/2006/relationships/diagramData" Target="diagrams/data17.xml"/><Relationship Id="rId142" Type="http://schemas.openxmlformats.org/officeDocument/2006/relationships/diagramLayout" Target="diagrams/layout21.xml"/><Relationship Id="rId163" Type="http://schemas.openxmlformats.org/officeDocument/2006/relationships/diagramQuickStyle" Target="diagrams/quickStyle25.xml"/><Relationship Id="rId184" Type="http://schemas.openxmlformats.org/officeDocument/2006/relationships/diagramData" Target="diagrams/data29.xml"/><Relationship Id="rId219" Type="http://schemas.openxmlformats.org/officeDocument/2006/relationships/diagramData" Target="diagrams/data36.xml"/><Relationship Id="rId230" Type="http://schemas.openxmlformats.org/officeDocument/2006/relationships/diagramLayout" Target="diagrams/layout38.xml"/><Relationship Id="rId251" Type="http://schemas.openxmlformats.org/officeDocument/2006/relationships/diagramData" Target="diagrams/data42.xml"/><Relationship Id="rId25" Type="http://schemas.openxmlformats.org/officeDocument/2006/relationships/diagramLayout" Target="diagrams/layout3.xml"/><Relationship Id="rId46" Type="http://schemas.openxmlformats.org/officeDocument/2006/relationships/hyperlink" Target="http://docs.google.com/viewer?a=v&amp;q=cache:EklSOeE-nKwJ:wwwagse.informatik.uni-kl.de/teaching/qsm/ss2009/material/Software-Project-Plan-Template.pdf+Software-Project-Plan-Template.pdf&amp;hl=es&amp;gl=co&amp;pid=bl&amp;srcid=ADGEESiJ7jehXcZKZoDUlm3XVHLvopnbt1L8Rrt4HJ2MshLAFwbiqevfgNGpZE-DVsv9rzt_BGBR0yobTxea_Z01pOLAe0gyjoW6CN-vHuuMb8h4RUcfshgPsZKroMb2qjhMMSteiEVi&amp;sig=AHIEtbSR_7eTYO7olf1RcyaekHsQW2Nb3Q" TargetMode="External"/><Relationship Id="rId67" Type="http://schemas.openxmlformats.org/officeDocument/2006/relationships/diagramLayout" Target="diagrams/layout6.xml"/><Relationship Id="rId272" Type="http://schemas.openxmlformats.org/officeDocument/2006/relationships/diagramLayout" Target="diagrams/layout46.xml"/><Relationship Id="rId293" Type="http://schemas.openxmlformats.org/officeDocument/2006/relationships/diagramQuickStyle" Target="diagrams/quickStyle50.xml"/><Relationship Id="rId307" Type="http://schemas.openxmlformats.org/officeDocument/2006/relationships/diagramLayout" Target="diagrams/layout53.xml"/><Relationship Id="rId328" Type="http://schemas.openxmlformats.org/officeDocument/2006/relationships/diagramQuickStyle" Target="diagrams/quickStyle57.xml"/><Relationship Id="rId349" Type="http://schemas.openxmlformats.org/officeDocument/2006/relationships/hyperlink" Target="file:///C:\Documents%20and%20Settings\usuario\Configuraci&#243;n%20local\Temp\Rar$DI01.578\Casos_de_Uso_v.0.4.xlsx" TargetMode="External"/><Relationship Id="rId88" Type="http://schemas.openxmlformats.org/officeDocument/2006/relationships/diagramQuickStyle" Target="diagrams/quickStyle10.xml"/><Relationship Id="rId111" Type="http://schemas.openxmlformats.org/officeDocument/2006/relationships/diagramData" Target="diagrams/data15.xml"/><Relationship Id="rId132" Type="http://schemas.openxmlformats.org/officeDocument/2006/relationships/diagramLayout" Target="diagrams/layout19.xml"/><Relationship Id="rId153" Type="http://schemas.openxmlformats.org/officeDocument/2006/relationships/diagramQuickStyle" Target="diagrams/quickStyle23.xml"/><Relationship Id="rId174" Type="http://schemas.openxmlformats.org/officeDocument/2006/relationships/diagramData" Target="diagrams/data27.xml"/><Relationship Id="rId195" Type="http://schemas.openxmlformats.org/officeDocument/2006/relationships/diagramLayout" Target="diagrams/layout31.xml"/><Relationship Id="rId209" Type="http://schemas.openxmlformats.org/officeDocument/2006/relationships/diagramData" Target="diagrams/data34.xml"/><Relationship Id="rId190" Type="http://schemas.openxmlformats.org/officeDocument/2006/relationships/diagramLayout" Target="diagrams/layout30.xml"/><Relationship Id="rId204" Type="http://schemas.openxmlformats.org/officeDocument/2006/relationships/diagramData" Target="diagrams/data33.xml"/><Relationship Id="rId220" Type="http://schemas.openxmlformats.org/officeDocument/2006/relationships/diagramLayout" Target="diagrams/layout36.xml"/><Relationship Id="rId225" Type="http://schemas.openxmlformats.org/officeDocument/2006/relationships/diagramLayout" Target="diagrams/layout37.xml"/><Relationship Id="rId241" Type="http://schemas.openxmlformats.org/officeDocument/2006/relationships/diagramQuickStyle" Target="diagrams/quickStyle40.xml"/><Relationship Id="rId246" Type="http://schemas.openxmlformats.org/officeDocument/2006/relationships/diagramLayout" Target="diagrams/layout41.xml"/><Relationship Id="rId267" Type="http://schemas.openxmlformats.org/officeDocument/2006/relationships/diagramLayout" Target="diagrams/layout45.xml"/><Relationship Id="rId288" Type="http://schemas.openxmlformats.org/officeDocument/2006/relationships/diagramQuickStyle" Target="diagrams/quickStyle49.xml"/><Relationship Id="rId15" Type="http://schemas.openxmlformats.org/officeDocument/2006/relationships/diagramLayout" Target="diagrams/layout1.xml"/><Relationship Id="rId36" Type="http://schemas.openxmlformats.org/officeDocument/2006/relationships/hyperlink" Target="http://www.scn.org/mpfc/modules/pm-plns.htm" TargetMode="External"/><Relationship Id="rId57" Type="http://schemas.openxmlformats.org/officeDocument/2006/relationships/diagramLayout" Target="diagrams/layout4.xml"/><Relationship Id="rId106" Type="http://schemas.openxmlformats.org/officeDocument/2006/relationships/diagramData" Target="diagrams/data14.xml"/><Relationship Id="rId127" Type="http://schemas.openxmlformats.org/officeDocument/2006/relationships/diagramLayout" Target="diagrams/layout18.xml"/><Relationship Id="rId262" Type="http://schemas.openxmlformats.org/officeDocument/2006/relationships/diagramLayout" Target="diagrams/layout44.xml"/><Relationship Id="rId283" Type="http://schemas.openxmlformats.org/officeDocument/2006/relationships/diagramQuickStyle" Target="diagrams/quickStyle48.xml"/><Relationship Id="rId313" Type="http://schemas.openxmlformats.org/officeDocument/2006/relationships/diagramQuickStyle" Target="diagrams/quickStyle54.xml"/><Relationship Id="rId318" Type="http://schemas.openxmlformats.org/officeDocument/2006/relationships/diagramQuickStyle" Target="diagrams/quickStyle55.xml"/><Relationship Id="rId339" Type="http://schemas.openxmlformats.org/officeDocument/2006/relationships/chart" Target="charts/chart2.xml"/><Relationship Id="rId10" Type="http://schemas.openxmlformats.org/officeDocument/2006/relationships/image" Target="media/image3.jpeg"/><Relationship Id="rId31" Type="http://schemas.openxmlformats.org/officeDocument/2006/relationships/hyperlink" Target="http://www.tress.com.mx/esp/Portals/0/Documentos%20varios/Bolet&#237;n%20mensual/Abril/Alcance%20proyecto.pdf" TargetMode="External"/><Relationship Id="rId52" Type="http://schemas.openxmlformats.org/officeDocument/2006/relationships/hyperlink" Target="http://www.computer.org/portal/web/swebok" TargetMode="External"/><Relationship Id="rId73" Type="http://schemas.openxmlformats.org/officeDocument/2006/relationships/diagramQuickStyle" Target="diagrams/quickStyle7.xml"/><Relationship Id="rId78" Type="http://schemas.openxmlformats.org/officeDocument/2006/relationships/diagramQuickStyle" Target="diagrams/quickStyle8.xml"/><Relationship Id="rId94" Type="http://schemas.openxmlformats.org/officeDocument/2006/relationships/diagramColors" Target="diagrams/colors11.xml"/><Relationship Id="rId99" Type="http://schemas.openxmlformats.org/officeDocument/2006/relationships/diagramColors" Target="diagrams/colors12.xml"/><Relationship Id="rId101" Type="http://schemas.openxmlformats.org/officeDocument/2006/relationships/diagramData" Target="diagrams/data13.xml"/><Relationship Id="rId122" Type="http://schemas.openxmlformats.org/officeDocument/2006/relationships/diagramLayout" Target="diagrams/layout17.xml"/><Relationship Id="rId143" Type="http://schemas.openxmlformats.org/officeDocument/2006/relationships/diagramQuickStyle" Target="diagrams/quickStyle21.xml"/><Relationship Id="rId148" Type="http://schemas.openxmlformats.org/officeDocument/2006/relationships/diagramQuickStyle" Target="diagrams/quickStyle22.xml"/><Relationship Id="rId164" Type="http://schemas.openxmlformats.org/officeDocument/2006/relationships/diagramColors" Target="diagrams/colors25.xml"/><Relationship Id="rId169" Type="http://schemas.openxmlformats.org/officeDocument/2006/relationships/diagramLayout" Target="diagrams/layout26.xml"/><Relationship Id="rId185" Type="http://schemas.openxmlformats.org/officeDocument/2006/relationships/diagramLayout" Target="diagrams/layout29.xml"/><Relationship Id="rId334" Type="http://schemas.openxmlformats.org/officeDocument/2006/relationships/diagramColors" Target="diagrams/colors58.xml"/><Relationship Id="rId350" Type="http://schemas.openxmlformats.org/officeDocument/2006/relationships/image" Target="media/image22.png"/><Relationship Id="rId35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diagramLayout" Target="diagrams/layout28.xml"/><Relationship Id="rId210" Type="http://schemas.openxmlformats.org/officeDocument/2006/relationships/diagramLayout" Target="diagrams/layout34.xml"/><Relationship Id="rId215" Type="http://schemas.openxmlformats.org/officeDocument/2006/relationships/diagramLayout" Target="diagrams/layout35.xml"/><Relationship Id="rId236" Type="http://schemas.openxmlformats.org/officeDocument/2006/relationships/diagramQuickStyle" Target="diagrams/quickStyle39.xml"/><Relationship Id="rId257" Type="http://schemas.openxmlformats.org/officeDocument/2006/relationships/diagramLayout" Target="diagrams/layout43.xml"/><Relationship Id="rId278" Type="http://schemas.openxmlformats.org/officeDocument/2006/relationships/diagramQuickStyle" Target="diagrams/quickStyle47.xml"/><Relationship Id="rId26" Type="http://schemas.openxmlformats.org/officeDocument/2006/relationships/diagramQuickStyle" Target="diagrams/quickStyle3.xml"/><Relationship Id="rId231" Type="http://schemas.openxmlformats.org/officeDocument/2006/relationships/diagramQuickStyle" Target="diagrams/quickStyle38.xml"/><Relationship Id="rId252" Type="http://schemas.openxmlformats.org/officeDocument/2006/relationships/diagramLayout" Target="diagrams/layout42.xml"/><Relationship Id="rId273" Type="http://schemas.openxmlformats.org/officeDocument/2006/relationships/diagramQuickStyle" Target="diagrams/quickStyle46.xml"/><Relationship Id="rId294" Type="http://schemas.openxmlformats.org/officeDocument/2006/relationships/diagramColors" Target="diagrams/colors50.xml"/><Relationship Id="rId308" Type="http://schemas.openxmlformats.org/officeDocument/2006/relationships/diagramQuickStyle" Target="diagrams/quickStyle53.xml"/><Relationship Id="rId329" Type="http://schemas.openxmlformats.org/officeDocument/2006/relationships/diagramColors" Target="diagrams/colors57.xml"/><Relationship Id="rId47" Type="http://schemas.openxmlformats.org/officeDocument/2006/relationships/hyperlink" Target="http://www.google.com.co/search?hl=es&amp;source=hp&amp;q=www.utdallas.edu/.../SE4352_KWIC_Project2_SDD%2520v1.1.doc&amp;btnG=Buscar+con+Google&amp;meta=&amp;aq=f&amp;oq=" TargetMode="External"/><Relationship Id="rId68" Type="http://schemas.openxmlformats.org/officeDocument/2006/relationships/diagramQuickStyle" Target="diagrams/quickStyle6.xml"/><Relationship Id="rId89" Type="http://schemas.openxmlformats.org/officeDocument/2006/relationships/diagramColors" Target="diagrams/colors10.xml"/><Relationship Id="rId112" Type="http://schemas.openxmlformats.org/officeDocument/2006/relationships/diagramLayout" Target="diagrams/layout15.xml"/><Relationship Id="rId133" Type="http://schemas.openxmlformats.org/officeDocument/2006/relationships/diagramQuickStyle" Target="diagrams/quickStyle19.xml"/><Relationship Id="rId154" Type="http://schemas.openxmlformats.org/officeDocument/2006/relationships/diagramColors" Target="diagrams/colors23.xml"/><Relationship Id="rId175" Type="http://schemas.openxmlformats.org/officeDocument/2006/relationships/diagramLayout" Target="diagrams/layout27.xml"/><Relationship Id="rId340" Type="http://schemas.openxmlformats.org/officeDocument/2006/relationships/image" Target="media/image20.png"/><Relationship Id="rId196" Type="http://schemas.openxmlformats.org/officeDocument/2006/relationships/diagramQuickStyle" Target="diagrams/quickStyle31.xml"/><Relationship Id="rId200" Type="http://schemas.openxmlformats.org/officeDocument/2006/relationships/diagramLayout" Target="diagrams/layout32.xml"/><Relationship Id="rId16" Type="http://schemas.openxmlformats.org/officeDocument/2006/relationships/diagramQuickStyle" Target="diagrams/quickStyle1.xml"/><Relationship Id="rId221" Type="http://schemas.openxmlformats.org/officeDocument/2006/relationships/diagramQuickStyle" Target="diagrams/quickStyle36.xml"/><Relationship Id="rId242" Type="http://schemas.openxmlformats.org/officeDocument/2006/relationships/diagramColors" Target="diagrams/colors40.xml"/><Relationship Id="rId263" Type="http://schemas.openxmlformats.org/officeDocument/2006/relationships/diagramQuickStyle" Target="diagrams/quickStyle44.xml"/><Relationship Id="rId284" Type="http://schemas.openxmlformats.org/officeDocument/2006/relationships/diagramColors" Target="diagrams/colors48.xml"/><Relationship Id="rId319" Type="http://schemas.openxmlformats.org/officeDocument/2006/relationships/diagramColors" Target="diagrams/colors55.xml"/><Relationship Id="rId37" Type="http://schemas.openxmlformats.org/officeDocument/2006/relationships/hyperlink" Target="http://www.poderjudicial.go.cr/planificacion/informes/otros/Como%20Elaborar%20el%20%20PAO.PDF" TargetMode="External"/><Relationship Id="rId58" Type="http://schemas.openxmlformats.org/officeDocument/2006/relationships/diagramQuickStyle" Target="diagrams/quickStyle4.xml"/><Relationship Id="rId79" Type="http://schemas.openxmlformats.org/officeDocument/2006/relationships/diagramColors" Target="diagrams/colors8.xml"/><Relationship Id="rId102" Type="http://schemas.openxmlformats.org/officeDocument/2006/relationships/diagramLayout" Target="diagrams/layout13.xml"/><Relationship Id="rId123" Type="http://schemas.openxmlformats.org/officeDocument/2006/relationships/diagramQuickStyle" Target="diagrams/quickStyle17.xml"/><Relationship Id="rId144" Type="http://schemas.openxmlformats.org/officeDocument/2006/relationships/diagramColors" Target="diagrams/colors21.xml"/><Relationship Id="rId330" Type="http://schemas.microsoft.com/office/2007/relationships/diagramDrawing" Target="diagrams/drawing57.xml"/><Relationship Id="rId90" Type="http://schemas.microsoft.com/office/2007/relationships/diagramDrawing" Target="diagrams/drawing10.xml"/><Relationship Id="rId165" Type="http://schemas.microsoft.com/office/2007/relationships/diagramDrawing" Target="diagrams/drawing25.xml"/><Relationship Id="rId186" Type="http://schemas.openxmlformats.org/officeDocument/2006/relationships/diagramQuickStyle" Target="diagrams/quickStyle29.xml"/><Relationship Id="rId351" Type="http://schemas.openxmlformats.org/officeDocument/2006/relationships/image" Target="media/image23.png"/><Relationship Id="rId211" Type="http://schemas.openxmlformats.org/officeDocument/2006/relationships/diagramQuickStyle" Target="diagrams/quickStyle34.xml"/><Relationship Id="rId232" Type="http://schemas.openxmlformats.org/officeDocument/2006/relationships/diagramColors" Target="diagrams/colors38.xml"/><Relationship Id="rId253" Type="http://schemas.openxmlformats.org/officeDocument/2006/relationships/diagramQuickStyle" Target="diagrams/quickStyle42.xml"/><Relationship Id="rId274" Type="http://schemas.openxmlformats.org/officeDocument/2006/relationships/diagramColors" Target="diagrams/colors46.xml"/><Relationship Id="rId295" Type="http://schemas.microsoft.com/office/2007/relationships/diagramDrawing" Target="diagrams/drawing50.xml"/><Relationship Id="rId309" Type="http://schemas.openxmlformats.org/officeDocument/2006/relationships/diagramColors" Target="diagrams/colors53.xml"/><Relationship Id="rId27" Type="http://schemas.openxmlformats.org/officeDocument/2006/relationships/diagramColors" Target="diagrams/colors3.xml"/><Relationship Id="rId48" Type="http://schemas.openxmlformats.org/officeDocument/2006/relationships/hyperlink" Target="http://74.125.47.132/search?q=cache:fS0_EixizOYJ:www.fabricadesoftware.cl/download.php%3Fid%3D110%26sid%3Dc9acd3369fb88ceb5c757d5931ca5eec+plan+de+verificacion+y+validacion+spmp&amp;cd=1&amp;hl=es&amp;ct=clnk&amp;gl=co" TargetMode="External"/><Relationship Id="rId69" Type="http://schemas.openxmlformats.org/officeDocument/2006/relationships/diagramColors" Target="diagrams/colors6.xml"/><Relationship Id="rId113" Type="http://schemas.openxmlformats.org/officeDocument/2006/relationships/diagramQuickStyle" Target="diagrams/quickStyle15.xml"/><Relationship Id="rId134" Type="http://schemas.openxmlformats.org/officeDocument/2006/relationships/diagramColors" Target="diagrams/colors19.xml"/><Relationship Id="rId320" Type="http://schemas.microsoft.com/office/2007/relationships/diagramDrawing" Target="diagrams/drawing55.xml"/><Relationship Id="rId80" Type="http://schemas.microsoft.com/office/2007/relationships/diagramDrawing" Target="diagrams/drawing8.xml"/><Relationship Id="rId155" Type="http://schemas.microsoft.com/office/2007/relationships/diagramDrawing" Target="diagrams/drawing23.xml"/><Relationship Id="rId176" Type="http://schemas.openxmlformats.org/officeDocument/2006/relationships/diagramQuickStyle" Target="diagrams/quickStyle27.xml"/><Relationship Id="rId197" Type="http://schemas.openxmlformats.org/officeDocument/2006/relationships/diagramColors" Target="diagrams/colors31.xml"/><Relationship Id="rId341" Type="http://schemas.openxmlformats.org/officeDocument/2006/relationships/chart" Target="charts/chart3.xml"/><Relationship Id="rId201" Type="http://schemas.openxmlformats.org/officeDocument/2006/relationships/diagramQuickStyle" Target="diagrams/quickStyle32.xml"/><Relationship Id="rId222" Type="http://schemas.openxmlformats.org/officeDocument/2006/relationships/diagramColors" Target="diagrams/colors36.xml"/><Relationship Id="rId243" Type="http://schemas.microsoft.com/office/2007/relationships/diagramDrawing" Target="diagrams/drawing40.xml"/><Relationship Id="rId264" Type="http://schemas.openxmlformats.org/officeDocument/2006/relationships/diagramColors" Target="diagrams/colors44.xml"/><Relationship Id="rId285" Type="http://schemas.microsoft.com/office/2007/relationships/diagramDrawing" Target="diagrams/drawing48.xml"/><Relationship Id="rId17" Type="http://schemas.openxmlformats.org/officeDocument/2006/relationships/diagramColors" Target="diagrams/colors1.xml"/><Relationship Id="rId38" Type="http://schemas.openxmlformats.org/officeDocument/2006/relationships/hyperlink" Target="http://74.125.47.132/search?q=cache:0e4rxlhSVmQJ:web.jet.es/amozarrain/Gestion_procesos.htm+diferencia+entre+proceso+y+actividad&amp;cd=1&amp;hl=es&amp;ct=clnk&amp;gl=co" TargetMode="External"/><Relationship Id="rId59" Type="http://schemas.openxmlformats.org/officeDocument/2006/relationships/diagramColors" Target="diagrams/colors4.xml"/><Relationship Id="rId103" Type="http://schemas.openxmlformats.org/officeDocument/2006/relationships/diagramQuickStyle" Target="diagrams/quickStyle13.xml"/><Relationship Id="rId124" Type="http://schemas.openxmlformats.org/officeDocument/2006/relationships/diagramColors" Target="diagrams/colors17.xml"/><Relationship Id="rId310" Type="http://schemas.microsoft.com/office/2007/relationships/diagramDrawing" Target="diagrams/drawing53.xml"/><Relationship Id="rId70" Type="http://schemas.microsoft.com/office/2007/relationships/diagramDrawing" Target="diagrams/drawing6.xml"/><Relationship Id="rId91" Type="http://schemas.openxmlformats.org/officeDocument/2006/relationships/diagramData" Target="diagrams/data11.xml"/><Relationship Id="rId145" Type="http://schemas.microsoft.com/office/2007/relationships/diagramDrawing" Target="diagrams/drawing21.xml"/><Relationship Id="rId166" Type="http://schemas.openxmlformats.org/officeDocument/2006/relationships/image" Target="media/image9.png"/><Relationship Id="rId187" Type="http://schemas.openxmlformats.org/officeDocument/2006/relationships/diagramColors" Target="diagrams/colors29.xml"/><Relationship Id="rId331" Type="http://schemas.openxmlformats.org/officeDocument/2006/relationships/diagramData" Target="diagrams/data58.xml"/><Relationship Id="rId352" Type="http://schemas.openxmlformats.org/officeDocument/2006/relationships/image" Target="media/image24.png"/><Relationship Id="rId1" Type="http://schemas.openxmlformats.org/officeDocument/2006/relationships/customXml" Target="../customXml/item1.xml"/><Relationship Id="rId212" Type="http://schemas.openxmlformats.org/officeDocument/2006/relationships/diagramColors" Target="diagrams/colors34.xml"/><Relationship Id="rId233" Type="http://schemas.microsoft.com/office/2007/relationships/diagramDrawing" Target="diagrams/drawing38.xml"/><Relationship Id="rId254" Type="http://schemas.openxmlformats.org/officeDocument/2006/relationships/diagramColors" Target="diagrams/colors42.xml"/><Relationship Id="rId28" Type="http://schemas.microsoft.com/office/2007/relationships/diagramDrawing" Target="diagrams/drawing3.xml"/><Relationship Id="rId49" Type="http://schemas.openxmlformats.org/officeDocument/2006/relationships/hyperlink" Target="http://www.adrformacion.com/cursos/project/leccion1/tutorial10.html" TargetMode="External"/><Relationship Id="rId114" Type="http://schemas.openxmlformats.org/officeDocument/2006/relationships/diagramColors" Target="diagrams/colors15.xml"/><Relationship Id="rId275" Type="http://schemas.microsoft.com/office/2007/relationships/diagramDrawing" Target="diagrams/drawing46.xml"/><Relationship Id="rId296" Type="http://schemas.openxmlformats.org/officeDocument/2006/relationships/diagramData" Target="diagrams/data51.xml"/><Relationship Id="rId300" Type="http://schemas.microsoft.com/office/2007/relationships/diagramDrawing" Target="diagrams/drawing51.xml"/><Relationship Id="rId60" Type="http://schemas.microsoft.com/office/2007/relationships/diagramDrawing" Target="diagrams/drawing4.xml"/><Relationship Id="rId81" Type="http://schemas.openxmlformats.org/officeDocument/2006/relationships/diagramData" Target="diagrams/data9.xml"/><Relationship Id="rId135" Type="http://schemas.microsoft.com/office/2007/relationships/diagramDrawing" Target="diagrams/drawing19.xml"/><Relationship Id="rId156" Type="http://schemas.openxmlformats.org/officeDocument/2006/relationships/diagramData" Target="diagrams/data24.xml"/><Relationship Id="rId177" Type="http://schemas.openxmlformats.org/officeDocument/2006/relationships/diagramColors" Target="diagrams/colors27.xml"/><Relationship Id="rId198" Type="http://schemas.microsoft.com/office/2007/relationships/diagramDrawing" Target="diagrams/drawing31.xml"/><Relationship Id="rId321" Type="http://schemas.openxmlformats.org/officeDocument/2006/relationships/diagramData" Target="diagrams/data56.xml"/><Relationship Id="rId342" Type="http://schemas.openxmlformats.org/officeDocument/2006/relationships/image" Target="media/image21.png"/><Relationship Id="rId202" Type="http://schemas.openxmlformats.org/officeDocument/2006/relationships/diagramColors" Target="diagrams/colors32.xml"/><Relationship Id="rId223" Type="http://schemas.microsoft.com/office/2007/relationships/diagramDrawing" Target="diagrams/drawing36.xml"/><Relationship Id="rId244" Type="http://schemas.openxmlformats.org/officeDocument/2006/relationships/image" Target="media/image17.png"/><Relationship Id="rId18" Type="http://schemas.microsoft.com/office/2007/relationships/diagramDrawing" Target="diagrams/drawing1.xml"/><Relationship Id="rId39" Type="http://schemas.openxmlformats.org/officeDocument/2006/relationships/hyperlink" Target="http://puj-portal.javeriana.edu.co/portal/page/portal/Facultad%20de%20Ingenieria/dpto_sist_laboratorios" TargetMode="External"/><Relationship Id="rId265" Type="http://schemas.microsoft.com/office/2007/relationships/diagramDrawing" Target="diagrams/drawing44.xml"/><Relationship Id="rId286" Type="http://schemas.openxmlformats.org/officeDocument/2006/relationships/diagramData" Target="diagrams/data49.xml"/><Relationship Id="rId50" Type="http://schemas.openxmlformats.org/officeDocument/2006/relationships/hyperlink" Target="http://sophia.javeriana.edu.co/~metorres/Materias/IngSoftware/Diapostivas/ProcesoSW_Metricas.pdf" TargetMode="External"/><Relationship Id="rId104" Type="http://schemas.openxmlformats.org/officeDocument/2006/relationships/diagramColors" Target="diagrams/colors13.xml"/><Relationship Id="rId125" Type="http://schemas.microsoft.com/office/2007/relationships/diagramDrawing" Target="diagrams/drawing17.xml"/><Relationship Id="rId146" Type="http://schemas.openxmlformats.org/officeDocument/2006/relationships/diagramData" Target="diagrams/data22.xml"/><Relationship Id="rId167" Type="http://schemas.openxmlformats.org/officeDocument/2006/relationships/image" Target="media/image10.png"/><Relationship Id="rId188" Type="http://schemas.microsoft.com/office/2007/relationships/diagramDrawing" Target="diagrams/drawing29.xml"/><Relationship Id="rId311" Type="http://schemas.openxmlformats.org/officeDocument/2006/relationships/diagramData" Target="diagrams/data54.xml"/><Relationship Id="rId332" Type="http://schemas.openxmlformats.org/officeDocument/2006/relationships/diagramLayout" Target="diagrams/layout58.xml"/><Relationship Id="rId353" Type="http://schemas.openxmlformats.org/officeDocument/2006/relationships/image" Target="media/image25.png"/><Relationship Id="rId71" Type="http://schemas.openxmlformats.org/officeDocument/2006/relationships/diagramData" Target="diagrams/data7.xml"/><Relationship Id="rId92" Type="http://schemas.openxmlformats.org/officeDocument/2006/relationships/diagramLayout" Target="diagrams/layout11.xml"/><Relationship Id="rId213" Type="http://schemas.microsoft.com/office/2007/relationships/diagramDrawing" Target="diagrams/drawing34.xml"/><Relationship Id="rId234" Type="http://schemas.openxmlformats.org/officeDocument/2006/relationships/diagramData" Target="diagrams/data39.xml"/><Relationship Id="rId2" Type="http://schemas.openxmlformats.org/officeDocument/2006/relationships/numbering" Target="numbering.xml"/><Relationship Id="rId29" Type="http://schemas.openxmlformats.org/officeDocument/2006/relationships/hyperlink" Target="http://www.hasbro.com/common/instruct/Monopoly(Spanish).pdf" TargetMode="External"/><Relationship Id="rId255" Type="http://schemas.microsoft.com/office/2007/relationships/diagramDrawing" Target="diagrams/drawing42.xml"/><Relationship Id="rId276" Type="http://schemas.openxmlformats.org/officeDocument/2006/relationships/diagramData" Target="diagrams/data47.xml"/><Relationship Id="rId297" Type="http://schemas.openxmlformats.org/officeDocument/2006/relationships/diagramLayout" Target="diagrams/layout51.xml"/><Relationship Id="rId40" Type="http://schemas.openxmlformats.org/officeDocument/2006/relationships/hyperlink" Target="http://sophia.javeriana.edu.co/~metorres/" TargetMode="External"/><Relationship Id="rId115" Type="http://schemas.microsoft.com/office/2007/relationships/diagramDrawing" Target="diagrams/drawing15.xml"/><Relationship Id="rId136" Type="http://schemas.openxmlformats.org/officeDocument/2006/relationships/diagramData" Target="diagrams/data20.xml"/><Relationship Id="rId157" Type="http://schemas.openxmlformats.org/officeDocument/2006/relationships/diagramLayout" Target="diagrams/layout24.xml"/><Relationship Id="rId178" Type="http://schemas.microsoft.com/office/2007/relationships/diagramDrawing" Target="diagrams/drawing27.xml"/><Relationship Id="rId301" Type="http://schemas.openxmlformats.org/officeDocument/2006/relationships/diagramData" Target="diagrams/data52.xml"/><Relationship Id="rId322" Type="http://schemas.openxmlformats.org/officeDocument/2006/relationships/diagramLayout" Target="diagrams/layout56.xml"/><Relationship Id="rId343" Type="http://schemas.openxmlformats.org/officeDocument/2006/relationships/hyperlink" Target="file:///F:\Inge.%20Soft\SPMP%20Pre-entrega\puntos%20funcionales.xlsx" TargetMode="External"/><Relationship Id="rId61" Type="http://schemas.openxmlformats.org/officeDocument/2006/relationships/diagramData" Target="diagrams/data5.xml"/><Relationship Id="rId82" Type="http://schemas.openxmlformats.org/officeDocument/2006/relationships/diagramLayout" Target="diagrams/layout9.xml"/><Relationship Id="rId199" Type="http://schemas.openxmlformats.org/officeDocument/2006/relationships/diagramData" Target="diagrams/data32.xml"/><Relationship Id="rId203" Type="http://schemas.microsoft.com/office/2007/relationships/diagramDrawing" Target="diagrams/drawing32.xml"/><Relationship Id="rId19" Type="http://schemas.openxmlformats.org/officeDocument/2006/relationships/diagramData" Target="diagrams/data2.xml"/><Relationship Id="rId224" Type="http://schemas.openxmlformats.org/officeDocument/2006/relationships/diagramData" Target="diagrams/data37.xml"/><Relationship Id="rId245" Type="http://schemas.openxmlformats.org/officeDocument/2006/relationships/diagramData" Target="diagrams/data41.xml"/><Relationship Id="rId266" Type="http://schemas.openxmlformats.org/officeDocument/2006/relationships/diagramData" Target="diagrams/data45.xml"/><Relationship Id="rId287" Type="http://schemas.openxmlformats.org/officeDocument/2006/relationships/diagramLayout" Target="diagrams/layout49.xml"/><Relationship Id="rId30" Type="http://schemas.openxmlformats.org/officeDocument/2006/relationships/hyperlink" Target="http://is.umb.edu.co/aulaumb/file.php/33/METODOLOGIAS_DE_DESARROLLO_DE_SOFTWARE_V01.ppt" TargetMode="External"/><Relationship Id="rId105" Type="http://schemas.microsoft.com/office/2007/relationships/diagramDrawing" Target="diagrams/drawing13.xml"/><Relationship Id="rId126" Type="http://schemas.openxmlformats.org/officeDocument/2006/relationships/diagramData" Target="diagrams/data18.xml"/><Relationship Id="rId147" Type="http://schemas.openxmlformats.org/officeDocument/2006/relationships/diagramLayout" Target="diagrams/layout22.xml"/><Relationship Id="rId168" Type="http://schemas.openxmlformats.org/officeDocument/2006/relationships/diagramData" Target="diagrams/data26.xml"/><Relationship Id="rId312" Type="http://schemas.openxmlformats.org/officeDocument/2006/relationships/diagramLayout" Target="diagrams/layout54.xml"/><Relationship Id="rId333" Type="http://schemas.openxmlformats.org/officeDocument/2006/relationships/diagramQuickStyle" Target="diagrams/quickStyle58.xml"/><Relationship Id="rId354" Type="http://schemas.openxmlformats.org/officeDocument/2006/relationships/image" Target="media/image26.png"/><Relationship Id="rId51" Type="http://schemas.openxmlformats.org/officeDocument/2006/relationships/hyperlink" Target="http://www.rae.es/rae.html" TargetMode="External"/><Relationship Id="rId72" Type="http://schemas.openxmlformats.org/officeDocument/2006/relationships/diagramLayout" Target="diagrams/layout7.xml"/><Relationship Id="rId93" Type="http://schemas.openxmlformats.org/officeDocument/2006/relationships/diagramQuickStyle" Target="diagrams/quickStyle11.xml"/><Relationship Id="rId189" Type="http://schemas.openxmlformats.org/officeDocument/2006/relationships/diagramData" Target="diagrams/data30.xml"/><Relationship Id="rId3" Type="http://schemas.openxmlformats.org/officeDocument/2006/relationships/styles" Target="styles.xml"/><Relationship Id="rId214" Type="http://schemas.openxmlformats.org/officeDocument/2006/relationships/diagramData" Target="diagrams/data35.xml"/><Relationship Id="rId235" Type="http://schemas.openxmlformats.org/officeDocument/2006/relationships/diagramLayout" Target="diagrams/layout39.xml"/><Relationship Id="rId256" Type="http://schemas.openxmlformats.org/officeDocument/2006/relationships/diagramData" Target="diagrams/data43.xml"/><Relationship Id="rId277" Type="http://schemas.openxmlformats.org/officeDocument/2006/relationships/diagramLayout" Target="diagrams/layout47.xml"/><Relationship Id="rId298" Type="http://schemas.openxmlformats.org/officeDocument/2006/relationships/diagramQuickStyle" Target="diagrams/quickStyle51.xml"/><Relationship Id="rId116" Type="http://schemas.openxmlformats.org/officeDocument/2006/relationships/diagramData" Target="diagrams/data16.xml"/><Relationship Id="rId137" Type="http://schemas.openxmlformats.org/officeDocument/2006/relationships/diagramLayout" Target="diagrams/layout20.xml"/><Relationship Id="rId158" Type="http://schemas.openxmlformats.org/officeDocument/2006/relationships/diagramQuickStyle" Target="diagrams/quickStyle24.xml"/><Relationship Id="rId302" Type="http://schemas.openxmlformats.org/officeDocument/2006/relationships/diagramLayout" Target="diagrams/layout52.xml"/><Relationship Id="rId323" Type="http://schemas.openxmlformats.org/officeDocument/2006/relationships/diagramQuickStyle" Target="diagrams/quickStyle56.xml"/><Relationship Id="rId344" Type="http://schemas.openxmlformats.org/officeDocument/2006/relationships/hyperlink" Target="http://www.softwaremetrics.com/freestuff.htm" TargetMode="External"/><Relationship Id="rId20" Type="http://schemas.openxmlformats.org/officeDocument/2006/relationships/diagramLayout" Target="diagrams/layout2.xml"/><Relationship Id="rId41" Type="http://schemas.openxmlformats.org/officeDocument/2006/relationships/hyperlink" Target="http://www.noweco.com/emse.html" TargetMode="External"/><Relationship Id="rId62" Type="http://schemas.openxmlformats.org/officeDocument/2006/relationships/diagramLayout" Target="diagrams/layout5.xml"/><Relationship Id="rId83" Type="http://schemas.openxmlformats.org/officeDocument/2006/relationships/diagramQuickStyle" Target="diagrams/quickStyle9.xml"/><Relationship Id="rId179" Type="http://schemas.openxmlformats.org/officeDocument/2006/relationships/diagramData" Target="diagrams/data28.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F:\Inge.%20Soft\Encuesta-Herrmann%20Laura.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ndrea\Documents\MATERIAS\ING%20SOFT\YO_Encuesta-Herrmann.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Inge.%20Soft\Encuesta-Herrmann%20Germa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26779661016949152"/>
          <c:y val="0.16629729756064879"/>
          <c:w val="0.46610169491525438"/>
          <c:h val="0.6097567577223767"/>
        </c:manualLayout>
      </c:layout>
      <c:doughnutChart>
        <c:varyColors val="1"/>
        <c:ser>
          <c:idx val="2"/>
          <c:order val="2"/>
          <c:tx>
            <c:v>Máximos</c:v>
          </c:tx>
          <c:spPr>
            <a:solidFill>
              <a:srgbClr val="FFFFCC"/>
            </a:solidFill>
            <a:ln w="12700">
              <a:solidFill>
                <a:srgbClr val="000000"/>
              </a:solidFill>
              <a:prstDash val="solid"/>
            </a:ln>
          </c:spPr>
          <c:dPt>
            <c:idx val="0"/>
            <c:spPr>
              <a:solidFill>
                <a:srgbClr val="FFFF00"/>
              </a:solidFill>
              <a:ln w="12700">
                <a:solidFill>
                  <a:srgbClr val="000000"/>
                </a:solidFill>
                <a:prstDash val="solid"/>
              </a:ln>
            </c:spPr>
          </c:dPt>
          <c:dPt>
            <c:idx val="1"/>
            <c:spPr>
              <a:solidFill>
                <a:srgbClr val="FFFF00"/>
              </a:solidFill>
              <a:ln w="12700">
                <a:solidFill>
                  <a:srgbClr val="000000"/>
                </a:solidFill>
                <a:prstDash val="solid"/>
              </a:ln>
            </c:spPr>
          </c:dPt>
          <c:dPt>
            <c:idx val="2"/>
            <c:spPr>
              <a:solidFill>
                <a:srgbClr val="FF0000"/>
              </a:solidFill>
              <a:ln w="12700">
                <a:solidFill>
                  <a:srgbClr val="000000"/>
                </a:solidFill>
                <a:prstDash val="solid"/>
              </a:ln>
            </c:spPr>
          </c:dPt>
          <c:dPt>
            <c:idx val="3"/>
            <c:spPr>
              <a:solidFill>
                <a:srgbClr val="FF0000"/>
              </a:solidFill>
              <a:ln w="12700">
                <a:solidFill>
                  <a:srgbClr val="000000"/>
                </a:solidFill>
                <a:prstDash val="solid"/>
              </a:ln>
            </c:spPr>
          </c:dPt>
          <c:dPt>
            <c:idx val="4"/>
            <c:spPr>
              <a:solidFill>
                <a:srgbClr val="339966"/>
              </a:solidFill>
              <a:ln w="12700">
                <a:solidFill>
                  <a:srgbClr val="000000"/>
                </a:solidFill>
                <a:prstDash val="solid"/>
              </a:ln>
            </c:spPr>
          </c:dPt>
          <c:dPt>
            <c:idx val="5"/>
            <c:spPr>
              <a:solidFill>
                <a:srgbClr val="339966"/>
              </a:solidFill>
              <a:ln w="12700">
                <a:solidFill>
                  <a:srgbClr val="000000"/>
                </a:solidFill>
                <a:prstDash val="solid"/>
              </a:ln>
            </c:spPr>
          </c:dPt>
          <c:dPt>
            <c:idx val="6"/>
            <c:spPr>
              <a:solidFill>
                <a:srgbClr val="0000FF"/>
              </a:solidFill>
              <a:ln w="12700">
                <a:solidFill>
                  <a:srgbClr val="000000"/>
                </a:solidFill>
                <a:prstDash val="solid"/>
              </a:ln>
            </c:spPr>
          </c:dPt>
          <c:dPt>
            <c:idx val="7"/>
            <c:spPr>
              <a:solidFill>
                <a:srgbClr val="0000FF"/>
              </a:solidFill>
              <a:ln w="12700">
                <a:solidFill>
                  <a:srgbClr val="000000"/>
                </a:solidFill>
                <a:prstDash val="solid"/>
              </a:ln>
            </c:spPr>
          </c:dPt>
          <c:val>
            <c:numRef>
              <c:f>Gráfica!$C$4:$J$4</c:f>
              <c:numCache>
                <c:formatCode>General</c:formatCode>
                <c:ptCount val="8"/>
                <c:pt idx="0">
                  <c:v>45</c:v>
                </c:pt>
                <c:pt idx="1">
                  <c:v>45</c:v>
                </c:pt>
                <c:pt idx="2">
                  <c:v>45</c:v>
                </c:pt>
                <c:pt idx="3">
                  <c:v>45</c:v>
                </c:pt>
                <c:pt idx="4">
                  <c:v>45</c:v>
                </c:pt>
                <c:pt idx="5">
                  <c:v>45</c:v>
                </c:pt>
                <c:pt idx="6">
                  <c:v>45</c:v>
                </c:pt>
                <c:pt idx="7">
                  <c:v>45</c:v>
                </c:pt>
              </c:numCache>
            </c:numRef>
          </c:val>
        </c:ser>
        <c:firstSliceAng val="0"/>
        <c:holeSize val="50"/>
      </c:doughnutChart>
      <c:radarChart>
        <c:radarStyle val="marker"/>
        <c:ser>
          <c:idx val="0"/>
          <c:order val="0"/>
          <c:tx>
            <c:v>Minimos</c:v>
          </c:tx>
          <c:spPr>
            <a:ln w="12700">
              <a:solidFill>
                <a:srgbClr val="000080"/>
              </a:solidFill>
              <a:prstDash val="solid"/>
            </a:ln>
          </c:spPr>
          <c:marker>
            <c:symbol val="diamond"/>
            <c:size val="5"/>
            <c:spPr>
              <a:solidFill>
                <a:srgbClr val="000080"/>
              </a:solidFill>
              <a:ln>
                <a:solidFill>
                  <a:srgbClr val="000080"/>
                </a:solidFill>
                <a:prstDash val="solid"/>
              </a:ln>
            </c:spPr>
          </c:marker>
          <c:cat>
            <c:strRef>
              <c:f>Gráfica!$C$2:$J$2</c:f>
              <c:strCache>
                <c:ptCount val="8"/>
                <c:pt idx="1">
                  <c:v>Amarillo</c:v>
                </c:pt>
                <c:pt idx="3">
                  <c:v>Rojo</c:v>
                </c:pt>
                <c:pt idx="5">
                  <c:v>Verde</c:v>
                </c:pt>
                <c:pt idx="7">
                  <c:v>Azul</c:v>
                </c:pt>
              </c:strCache>
            </c:strRef>
          </c:cat>
          <c:val>
            <c:numRef>
              <c:f>Gráfica!$C$3:$J$3</c:f>
              <c:numCache>
                <c:formatCode>General</c:formatCode>
                <c:ptCount val="8"/>
                <c:pt idx="0">
                  <c:v>9</c:v>
                </c:pt>
                <c:pt idx="1">
                  <c:v>9</c:v>
                </c:pt>
                <c:pt idx="2">
                  <c:v>9</c:v>
                </c:pt>
                <c:pt idx="3">
                  <c:v>9</c:v>
                </c:pt>
                <c:pt idx="4">
                  <c:v>9</c:v>
                </c:pt>
                <c:pt idx="5">
                  <c:v>9</c:v>
                </c:pt>
                <c:pt idx="6">
                  <c:v>9</c:v>
                </c:pt>
                <c:pt idx="7">
                  <c:v>9</c:v>
                </c:pt>
              </c:numCache>
            </c:numRef>
          </c:val>
        </c:ser>
        <c:ser>
          <c:idx val="1"/>
          <c:order val="1"/>
          <c:tx>
            <c:v>Datos</c:v>
          </c:tx>
          <c:spPr>
            <a:ln w="38100">
              <a:solidFill>
                <a:srgbClr val="000000"/>
              </a:solidFill>
              <a:prstDash val="solid"/>
            </a:ln>
          </c:spPr>
          <c:marker>
            <c:symbol val="none"/>
          </c:marker>
          <c:cat>
            <c:strRef>
              <c:f>Gráfica!$C$2:$J$2</c:f>
              <c:strCache>
                <c:ptCount val="8"/>
                <c:pt idx="1">
                  <c:v>Amarillo</c:v>
                </c:pt>
                <c:pt idx="3">
                  <c:v>Rojo</c:v>
                </c:pt>
                <c:pt idx="5">
                  <c:v>Verde</c:v>
                </c:pt>
                <c:pt idx="7">
                  <c:v>Azul</c:v>
                </c:pt>
              </c:strCache>
            </c:strRef>
          </c:cat>
          <c:val>
            <c:numRef>
              <c:f>Gráfica!$C$5:$J$5</c:f>
              <c:numCache>
                <c:formatCode>0</c:formatCode>
                <c:ptCount val="8"/>
                <c:pt idx="0" formatCode="General">
                  <c:v>21.998877636914813</c:v>
                </c:pt>
                <c:pt idx="1">
                  <c:v>28</c:v>
                </c:pt>
                <c:pt idx="2" formatCode="General">
                  <c:v>23.529234342091492</c:v>
                </c:pt>
                <c:pt idx="3">
                  <c:v>41</c:v>
                </c:pt>
                <c:pt idx="4" formatCode="General">
                  <c:v>27.504640693845921</c:v>
                </c:pt>
                <c:pt idx="5">
                  <c:v>37</c:v>
                </c:pt>
                <c:pt idx="6" formatCode="General">
                  <c:v>25.436202267682752</c:v>
                </c:pt>
                <c:pt idx="7">
                  <c:v>35</c:v>
                </c:pt>
              </c:numCache>
            </c:numRef>
          </c:val>
        </c:ser>
        <c:axId val="256273024"/>
        <c:axId val="256278912"/>
      </c:radarChart>
      <c:catAx>
        <c:axId val="256273024"/>
        <c:scaling>
          <c:orientation val="minMax"/>
        </c:scaling>
        <c:axPos val="b"/>
        <c:majorGridlines>
          <c:spPr>
            <a:ln w="3175">
              <a:solidFill>
                <a:srgbClr val="000000"/>
              </a:solidFill>
              <a:prstDash val="solid"/>
            </a:ln>
          </c:spPr>
        </c:majorGridlines>
        <c:numFmt formatCode="General" sourceLinked="1"/>
        <c:tickLblPos val="nextTo"/>
        <c:txPr>
          <a:bodyPr rot="0" vert="horz"/>
          <a:lstStyle/>
          <a:p>
            <a:pPr>
              <a:defRPr lang="es-CO" sz="1200" b="1" i="1" u="none" strike="noStrike" baseline="0">
                <a:solidFill>
                  <a:srgbClr val="000000"/>
                </a:solidFill>
                <a:latin typeface="Arial"/>
                <a:ea typeface="Arial"/>
                <a:cs typeface="Arial"/>
              </a:defRPr>
            </a:pPr>
            <a:endParaRPr lang="es-CO"/>
          </a:p>
        </c:txPr>
        <c:crossAx val="256278912"/>
        <c:crosses val="autoZero"/>
        <c:lblAlgn val="ctr"/>
        <c:lblOffset val="100"/>
      </c:catAx>
      <c:valAx>
        <c:axId val="256278912"/>
        <c:scaling>
          <c:orientation val="minMax"/>
          <c:max val="45"/>
          <c:min val="0"/>
        </c:scaling>
        <c:axPos val="l"/>
        <c:numFmt formatCode="General" sourceLinked="1"/>
        <c:majorTickMark val="cross"/>
        <c:tickLblPos val="nextTo"/>
        <c:spPr>
          <a:ln w="3175">
            <a:solidFill>
              <a:srgbClr val="000000"/>
            </a:solidFill>
            <a:prstDash val="solid"/>
          </a:ln>
        </c:spPr>
        <c:txPr>
          <a:bodyPr rot="0" vert="horz"/>
          <a:lstStyle/>
          <a:p>
            <a:pPr>
              <a:defRPr lang="es-CO" sz="800" b="0" i="0" u="none" strike="noStrike" baseline="0">
                <a:solidFill>
                  <a:srgbClr val="000000"/>
                </a:solidFill>
                <a:latin typeface="Arial"/>
                <a:ea typeface="Arial"/>
                <a:cs typeface="Arial"/>
              </a:defRPr>
            </a:pPr>
            <a:endParaRPr lang="es-CO"/>
          </a:p>
        </c:txPr>
        <c:crossAx val="256273024"/>
        <c:crosses val="autoZero"/>
        <c:crossBetween val="between"/>
        <c:majorUnit val="5"/>
        <c:minorUnit val="1"/>
      </c:valAx>
      <c:spPr>
        <a:noFill/>
        <a:ln w="25400">
          <a:noFill/>
        </a:ln>
      </c:spPr>
    </c:plotArea>
    <c:plotVisOnly val="1"/>
    <c:dispBlanksAs val="gap"/>
  </c:chart>
  <c:spPr>
    <a:solidFill>
      <a:srgbClr val="FFFFFF"/>
    </a:solidFill>
    <a:ln w="3175">
      <a:solidFill>
        <a:srgbClr val="000000"/>
      </a:solidFill>
      <a:prstDash val="solid"/>
    </a:ln>
  </c:spPr>
  <c:txPr>
    <a:bodyPr/>
    <a:lstStyle/>
    <a:p>
      <a:pPr>
        <a:defRPr sz="1200" b="0" i="0" u="none" strike="noStrike" baseline="0">
          <a:solidFill>
            <a:srgbClr val="000000"/>
          </a:solidFill>
          <a:latin typeface="Arial"/>
          <a:ea typeface="Arial"/>
          <a:cs typeface="Arial"/>
        </a:defRPr>
      </a:pPr>
      <a:endParaRPr lang="es-CO"/>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26779661016949152"/>
          <c:y val="0.16629729756064887"/>
          <c:w val="0.46610169491525438"/>
          <c:h val="0.6097567577223767"/>
        </c:manualLayout>
      </c:layout>
      <c:doughnutChart>
        <c:varyColors val="1"/>
        <c:ser>
          <c:idx val="2"/>
          <c:order val="2"/>
          <c:tx>
            <c:v>Máximos</c:v>
          </c:tx>
          <c:spPr>
            <a:solidFill>
              <a:srgbClr val="FFFFCC"/>
            </a:solidFill>
            <a:ln w="12700">
              <a:solidFill>
                <a:srgbClr val="000000"/>
              </a:solidFill>
              <a:prstDash val="solid"/>
            </a:ln>
          </c:spPr>
          <c:dPt>
            <c:idx val="0"/>
            <c:spPr>
              <a:solidFill>
                <a:srgbClr val="FFFF00"/>
              </a:solidFill>
              <a:ln w="12700">
                <a:solidFill>
                  <a:srgbClr val="000000"/>
                </a:solidFill>
                <a:prstDash val="solid"/>
              </a:ln>
            </c:spPr>
          </c:dPt>
          <c:dPt>
            <c:idx val="1"/>
            <c:spPr>
              <a:solidFill>
                <a:srgbClr val="FFFF00"/>
              </a:solidFill>
              <a:ln w="12700">
                <a:solidFill>
                  <a:srgbClr val="000000"/>
                </a:solidFill>
                <a:prstDash val="solid"/>
              </a:ln>
            </c:spPr>
          </c:dPt>
          <c:dPt>
            <c:idx val="2"/>
            <c:spPr>
              <a:solidFill>
                <a:srgbClr val="FF0000"/>
              </a:solidFill>
              <a:ln w="12700">
                <a:solidFill>
                  <a:srgbClr val="000000"/>
                </a:solidFill>
                <a:prstDash val="solid"/>
              </a:ln>
            </c:spPr>
          </c:dPt>
          <c:dPt>
            <c:idx val="3"/>
            <c:spPr>
              <a:solidFill>
                <a:srgbClr val="FF0000"/>
              </a:solidFill>
              <a:ln w="12700">
                <a:solidFill>
                  <a:srgbClr val="000000"/>
                </a:solidFill>
                <a:prstDash val="solid"/>
              </a:ln>
            </c:spPr>
          </c:dPt>
          <c:dPt>
            <c:idx val="4"/>
            <c:spPr>
              <a:solidFill>
                <a:srgbClr val="339966"/>
              </a:solidFill>
              <a:ln w="12700">
                <a:solidFill>
                  <a:srgbClr val="000000"/>
                </a:solidFill>
                <a:prstDash val="solid"/>
              </a:ln>
            </c:spPr>
          </c:dPt>
          <c:dPt>
            <c:idx val="5"/>
            <c:spPr>
              <a:solidFill>
                <a:srgbClr val="339966"/>
              </a:solidFill>
              <a:ln w="12700">
                <a:solidFill>
                  <a:srgbClr val="000000"/>
                </a:solidFill>
                <a:prstDash val="solid"/>
              </a:ln>
            </c:spPr>
          </c:dPt>
          <c:dPt>
            <c:idx val="6"/>
            <c:spPr>
              <a:solidFill>
                <a:srgbClr val="0000FF"/>
              </a:solidFill>
              <a:ln w="12700">
                <a:solidFill>
                  <a:srgbClr val="000000"/>
                </a:solidFill>
                <a:prstDash val="solid"/>
              </a:ln>
            </c:spPr>
          </c:dPt>
          <c:dPt>
            <c:idx val="7"/>
            <c:spPr>
              <a:solidFill>
                <a:srgbClr val="0000FF"/>
              </a:solidFill>
              <a:ln w="12700">
                <a:solidFill>
                  <a:srgbClr val="000000"/>
                </a:solidFill>
                <a:prstDash val="solid"/>
              </a:ln>
            </c:spPr>
          </c:dPt>
          <c:val>
            <c:numRef>
              <c:f>Gráfica!$C$4:$J$4</c:f>
              <c:numCache>
                <c:formatCode>General</c:formatCode>
                <c:ptCount val="8"/>
                <c:pt idx="0">
                  <c:v>45</c:v>
                </c:pt>
                <c:pt idx="1">
                  <c:v>45</c:v>
                </c:pt>
                <c:pt idx="2">
                  <c:v>45</c:v>
                </c:pt>
                <c:pt idx="3">
                  <c:v>45</c:v>
                </c:pt>
                <c:pt idx="4">
                  <c:v>45</c:v>
                </c:pt>
                <c:pt idx="5">
                  <c:v>45</c:v>
                </c:pt>
                <c:pt idx="6">
                  <c:v>45</c:v>
                </c:pt>
                <c:pt idx="7">
                  <c:v>45</c:v>
                </c:pt>
              </c:numCache>
            </c:numRef>
          </c:val>
        </c:ser>
        <c:firstSliceAng val="0"/>
        <c:holeSize val="50"/>
      </c:doughnutChart>
      <c:radarChart>
        <c:radarStyle val="marker"/>
        <c:ser>
          <c:idx val="0"/>
          <c:order val="0"/>
          <c:tx>
            <c:v>Minimos</c:v>
          </c:tx>
          <c:spPr>
            <a:ln w="12700">
              <a:solidFill>
                <a:srgbClr val="000080"/>
              </a:solidFill>
              <a:prstDash val="solid"/>
            </a:ln>
          </c:spPr>
          <c:marker>
            <c:symbol val="diamond"/>
            <c:size val="5"/>
            <c:spPr>
              <a:solidFill>
                <a:srgbClr val="000080"/>
              </a:solidFill>
              <a:ln>
                <a:solidFill>
                  <a:srgbClr val="000080"/>
                </a:solidFill>
                <a:prstDash val="solid"/>
              </a:ln>
            </c:spPr>
          </c:marker>
          <c:cat>
            <c:strRef>
              <c:f>Gráfica!$C$2:$J$2</c:f>
              <c:strCache>
                <c:ptCount val="8"/>
                <c:pt idx="1">
                  <c:v>Amarillo</c:v>
                </c:pt>
                <c:pt idx="3">
                  <c:v>Rojo</c:v>
                </c:pt>
                <c:pt idx="5">
                  <c:v>Verde</c:v>
                </c:pt>
                <c:pt idx="7">
                  <c:v>Azul</c:v>
                </c:pt>
              </c:strCache>
            </c:strRef>
          </c:cat>
          <c:val>
            <c:numRef>
              <c:f>Gráfica!$C$3:$J$3</c:f>
              <c:numCache>
                <c:formatCode>General</c:formatCode>
                <c:ptCount val="8"/>
                <c:pt idx="0">
                  <c:v>9</c:v>
                </c:pt>
                <c:pt idx="1">
                  <c:v>9</c:v>
                </c:pt>
                <c:pt idx="2">
                  <c:v>9</c:v>
                </c:pt>
                <c:pt idx="3">
                  <c:v>9</c:v>
                </c:pt>
                <c:pt idx="4">
                  <c:v>9</c:v>
                </c:pt>
                <c:pt idx="5">
                  <c:v>9</c:v>
                </c:pt>
                <c:pt idx="6">
                  <c:v>9</c:v>
                </c:pt>
                <c:pt idx="7">
                  <c:v>9</c:v>
                </c:pt>
              </c:numCache>
            </c:numRef>
          </c:val>
        </c:ser>
        <c:ser>
          <c:idx val="1"/>
          <c:order val="1"/>
          <c:tx>
            <c:v>Datos</c:v>
          </c:tx>
          <c:spPr>
            <a:ln w="38100">
              <a:solidFill>
                <a:srgbClr val="000000"/>
              </a:solidFill>
              <a:prstDash val="solid"/>
            </a:ln>
          </c:spPr>
          <c:marker>
            <c:symbol val="none"/>
          </c:marker>
          <c:cat>
            <c:strRef>
              <c:f>Gráfica!$C$2:$J$2</c:f>
              <c:strCache>
                <c:ptCount val="8"/>
                <c:pt idx="1">
                  <c:v>Amarillo</c:v>
                </c:pt>
                <c:pt idx="3">
                  <c:v>Rojo</c:v>
                </c:pt>
                <c:pt idx="5">
                  <c:v>Verde</c:v>
                </c:pt>
                <c:pt idx="7">
                  <c:v>Azul</c:v>
                </c:pt>
              </c:strCache>
            </c:strRef>
          </c:cat>
          <c:val>
            <c:numRef>
              <c:f>Gráfica!$C$5:$J$5</c:f>
              <c:numCache>
                <c:formatCode>0</c:formatCode>
                <c:ptCount val="8"/>
                <c:pt idx="0" formatCode="General">
                  <c:v>21.514593211184128</c:v>
                </c:pt>
                <c:pt idx="1">
                  <c:v>29</c:v>
                </c:pt>
                <c:pt idx="2" formatCode="General">
                  <c:v>23.260646951270811</c:v>
                </c:pt>
                <c:pt idx="3">
                  <c:v>38</c:v>
                </c:pt>
                <c:pt idx="4" formatCode="General">
                  <c:v>24.144109803992826</c:v>
                </c:pt>
                <c:pt idx="5">
                  <c:v>31</c:v>
                </c:pt>
                <c:pt idx="6" formatCode="General">
                  <c:v>22.268251648795403</c:v>
                </c:pt>
                <c:pt idx="7">
                  <c:v>32</c:v>
                </c:pt>
              </c:numCache>
            </c:numRef>
          </c:val>
        </c:ser>
        <c:axId val="256345216"/>
        <c:axId val="256346752"/>
      </c:radarChart>
      <c:catAx>
        <c:axId val="256345216"/>
        <c:scaling>
          <c:orientation val="minMax"/>
        </c:scaling>
        <c:axPos val="b"/>
        <c:majorGridlines>
          <c:spPr>
            <a:ln w="3175">
              <a:solidFill>
                <a:srgbClr val="000000"/>
              </a:solidFill>
              <a:prstDash val="solid"/>
            </a:ln>
          </c:spPr>
        </c:majorGridlines>
        <c:numFmt formatCode="General" sourceLinked="1"/>
        <c:tickLblPos val="nextTo"/>
        <c:txPr>
          <a:bodyPr rot="0" vert="horz"/>
          <a:lstStyle/>
          <a:p>
            <a:pPr>
              <a:defRPr lang="es-CO" sz="1200" b="1" i="1" u="none" strike="noStrike" baseline="0">
                <a:solidFill>
                  <a:srgbClr val="000000"/>
                </a:solidFill>
                <a:latin typeface="Arial"/>
                <a:ea typeface="Arial"/>
                <a:cs typeface="Arial"/>
              </a:defRPr>
            </a:pPr>
            <a:endParaRPr lang="es-CO"/>
          </a:p>
        </c:txPr>
        <c:crossAx val="256346752"/>
        <c:crosses val="autoZero"/>
        <c:lblAlgn val="ctr"/>
        <c:lblOffset val="100"/>
      </c:catAx>
      <c:valAx>
        <c:axId val="256346752"/>
        <c:scaling>
          <c:orientation val="minMax"/>
          <c:max val="45"/>
          <c:min val="0"/>
        </c:scaling>
        <c:axPos val="l"/>
        <c:numFmt formatCode="General" sourceLinked="1"/>
        <c:majorTickMark val="cross"/>
        <c:tickLblPos val="nextTo"/>
        <c:spPr>
          <a:ln w="3175">
            <a:solidFill>
              <a:srgbClr val="000000"/>
            </a:solidFill>
            <a:prstDash val="solid"/>
          </a:ln>
        </c:spPr>
        <c:txPr>
          <a:bodyPr rot="0" vert="horz"/>
          <a:lstStyle/>
          <a:p>
            <a:pPr>
              <a:defRPr lang="es-CO" sz="800" b="0" i="0" u="none" strike="noStrike" baseline="0">
                <a:solidFill>
                  <a:srgbClr val="000000"/>
                </a:solidFill>
                <a:latin typeface="Arial"/>
                <a:ea typeface="Arial"/>
                <a:cs typeface="Arial"/>
              </a:defRPr>
            </a:pPr>
            <a:endParaRPr lang="es-CO"/>
          </a:p>
        </c:txPr>
        <c:crossAx val="256345216"/>
        <c:crosses val="autoZero"/>
        <c:crossBetween val="between"/>
        <c:majorUnit val="5"/>
        <c:minorUnit val="1"/>
      </c:valAx>
      <c:spPr>
        <a:noFill/>
        <a:ln w="25400">
          <a:noFill/>
        </a:ln>
      </c:spPr>
    </c:plotArea>
    <c:plotVisOnly val="1"/>
    <c:dispBlanksAs val="gap"/>
  </c:chart>
  <c:spPr>
    <a:solidFill>
      <a:srgbClr val="FFFFFF"/>
    </a:solidFill>
    <a:ln w="3175">
      <a:solidFill>
        <a:srgbClr val="000000"/>
      </a:solidFill>
      <a:prstDash val="solid"/>
    </a:ln>
  </c:spPr>
  <c:txPr>
    <a:bodyPr/>
    <a:lstStyle/>
    <a:p>
      <a:pPr>
        <a:defRPr sz="1200" b="0" i="0" u="none" strike="noStrike" baseline="0">
          <a:solidFill>
            <a:srgbClr val="000000"/>
          </a:solidFill>
          <a:latin typeface="Arial"/>
          <a:ea typeface="Arial"/>
          <a:cs typeface="Arial"/>
        </a:defRPr>
      </a:pPr>
      <a:endParaRPr lang="es-CO"/>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26779661016949152"/>
          <c:y val="0.16629729756064873"/>
          <c:w val="0.46610169491525438"/>
          <c:h val="0.6097567577223767"/>
        </c:manualLayout>
      </c:layout>
      <c:doughnutChart>
        <c:varyColors val="1"/>
        <c:ser>
          <c:idx val="2"/>
          <c:order val="2"/>
          <c:tx>
            <c:v>Máximos</c:v>
          </c:tx>
          <c:spPr>
            <a:solidFill>
              <a:srgbClr val="FFFFCC"/>
            </a:solidFill>
            <a:ln w="12700">
              <a:solidFill>
                <a:srgbClr val="000000"/>
              </a:solidFill>
              <a:prstDash val="solid"/>
            </a:ln>
          </c:spPr>
          <c:dPt>
            <c:idx val="0"/>
            <c:spPr>
              <a:solidFill>
                <a:srgbClr val="FFFF00"/>
              </a:solidFill>
              <a:ln w="12700">
                <a:solidFill>
                  <a:srgbClr val="000000"/>
                </a:solidFill>
                <a:prstDash val="solid"/>
              </a:ln>
            </c:spPr>
          </c:dPt>
          <c:dPt>
            <c:idx val="1"/>
            <c:spPr>
              <a:solidFill>
                <a:srgbClr val="FFFF00"/>
              </a:solidFill>
              <a:ln w="12700">
                <a:solidFill>
                  <a:srgbClr val="000000"/>
                </a:solidFill>
                <a:prstDash val="solid"/>
              </a:ln>
            </c:spPr>
          </c:dPt>
          <c:dPt>
            <c:idx val="2"/>
            <c:spPr>
              <a:solidFill>
                <a:srgbClr val="FF0000"/>
              </a:solidFill>
              <a:ln w="12700">
                <a:solidFill>
                  <a:srgbClr val="000000"/>
                </a:solidFill>
                <a:prstDash val="solid"/>
              </a:ln>
            </c:spPr>
          </c:dPt>
          <c:dPt>
            <c:idx val="3"/>
            <c:spPr>
              <a:solidFill>
                <a:srgbClr val="FF0000"/>
              </a:solidFill>
              <a:ln w="12700">
                <a:solidFill>
                  <a:srgbClr val="000000"/>
                </a:solidFill>
                <a:prstDash val="solid"/>
              </a:ln>
            </c:spPr>
          </c:dPt>
          <c:dPt>
            <c:idx val="4"/>
            <c:spPr>
              <a:solidFill>
                <a:srgbClr val="339966"/>
              </a:solidFill>
              <a:ln w="12700">
                <a:solidFill>
                  <a:srgbClr val="000000"/>
                </a:solidFill>
                <a:prstDash val="solid"/>
              </a:ln>
            </c:spPr>
          </c:dPt>
          <c:dPt>
            <c:idx val="5"/>
            <c:spPr>
              <a:solidFill>
                <a:srgbClr val="339966"/>
              </a:solidFill>
              <a:ln w="12700">
                <a:solidFill>
                  <a:srgbClr val="000000"/>
                </a:solidFill>
                <a:prstDash val="solid"/>
              </a:ln>
            </c:spPr>
          </c:dPt>
          <c:dPt>
            <c:idx val="6"/>
            <c:spPr>
              <a:solidFill>
                <a:srgbClr val="0000FF"/>
              </a:solidFill>
              <a:ln w="12700">
                <a:solidFill>
                  <a:srgbClr val="000000"/>
                </a:solidFill>
                <a:prstDash val="solid"/>
              </a:ln>
            </c:spPr>
          </c:dPt>
          <c:dPt>
            <c:idx val="7"/>
            <c:spPr>
              <a:solidFill>
                <a:srgbClr val="0000FF"/>
              </a:solidFill>
              <a:ln w="12700">
                <a:solidFill>
                  <a:srgbClr val="000000"/>
                </a:solidFill>
                <a:prstDash val="solid"/>
              </a:ln>
            </c:spPr>
          </c:dPt>
          <c:val>
            <c:numRef>
              <c:f>Gráfica!$C$4:$J$4</c:f>
              <c:numCache>
                <c:formatCode>General</c:formatCode>
                <c:ptCount val="8"/>
                <c:pt idx="0">
                  <c:v>45</c:v>
                </c:pt>
                <c:pt idx="1">
                  <c:v>45</c:v>
                </c:pt>
                <c:pt idx="2">
                  <c:v>45</c:v>
                </c:pt>
                <c:pt idx="3">
                  <c:v>45</c:v>
                </c:pt>
                <c:pt idx="4">
                  <c:v>45</c:v>
                </c:pt>
                <c:pt idx="5">
                  <c:v>45</c:v>
                </c:pt>
                <c:pt idx="6">
                  <c:v>45</c:v>
                </c:pt>
                <c:pt idx="7">
                  <c:v>45</c:v>
                </c:pt>
              </c:numCache>
            </c:numRef>
          </c:val>
        </c:ser>
        <c:firstSliceAng val="0"/>
        <c:holeSize val="50"/>
      </c:doughnutChart>
      <c:radarChart>
        <c:radarStyle val="marker"/>
        <c:ser>
          <c:idx val="0"/>
          <c:order val="0"/>
          <c:tx>
            <c:v>Minimos</c:v>
          </c:tx>
          <c:spPr>
            <a:ln w="12700">
              <a:solidFill>
                <a:srgbClr val="000080"/>
              </a:solidFill>
              <a:prstDash val="solid"/>
            </a:ln>
          </c:spPr>
          <c:marker>
            <c:symbol val="diamond"/>
            <c:size val="5"/>
            <c:spPr>
              <a:solidFill>
                <a:srgbClr val="000080"/>
              </a:solidFill>
              <a:ln>
                <a:solidFill>
                  <a:srgbClr val="000080"/>
                </a:solidFill>
                <a:prstDash val="solid"/>
              </a:ln>
            </c:spPr>
          </c:marker>
          <c:cat>
            <c:strRef>
              <c:f>Gráfica!$C$2:$J$2</c:f>
              <c:strCache>
                <c:ptCount val="8"/>
                <c:pt idx="1">
                  <c:v>Amarillo</c:v>
                </c:pt>
                <c:pt idx="3">
                  <c:v>Rojo</c:v>
                </c:pt>
                <c:pt idx="5">
                  <c:v>Verde</c:v>
                </c:pt>
                <c:pt idx="7">
                  <c:v>Azul</c:v>
                </c:pt>
              </c:strCache>
            </c:strRef>
          </c:cat>
          <c:val>
            <c:numRef>
              <c:f>Gráfica!$C$3:$J$3</c:f>
              <c:numCache>
                <c:formatCode>General</c:formatCode>
                <c:ptCount val="8"/>
                <c:pt idx="0">
                  <c:v>9</c:v>
                </c:pt>
                <c:pt idx="1">
                  <c:v>9</c:v>
                </c:pt>
                <c:pt idx="2">
                  <c:v>9</c:v>
                </c:pt>
                <c:pt idx="3">
                  <c:v>9</c:v>
                </c:pt>
                <c:pt idx="4">
                  <c:v>9</c:v>
                </c:pt>
                <c:pt idx="5">
                  <c:v>9</c:v>
                </c:pt>
                <c:pt idx="6">
                  <c:v>9</c:v>
                </c:pt>
                <c:pt idx="7">
                  <c:v>9</c:v>
                </c:pt>
              </c:numCache>
            </c:numRef>
          </c:val>
        </c:ser>
        <c:ser>
          <c:idx val="1"/>
          <c:order val="1"/>
          <c:tx>
            <c:v>Datos</c:v>
          </c:tx>
          <c:spPr>
            <a:ln w="38100">
              <a:solidFill>
                <a:srgbClr val="000000"/>
              </a:solidFill>
              <a:prstDash val="solid"/>
            </a:ln>
          </c:spPr>
          <c:marker>
            <c:symbol val="none"/>
          </c:marker>
          <c:cat>
            <c:strRef>
              <c:f>Gráfica!$C$2:$J$2</c:f>
              <c:strCache>
                <c:ptCount val="8"/>
                <c:pt idx="1">
                  <c:v>Amarillo</c:v>
                </c:pt>
                <c:pt idx="3">
                  <c:v>Rojo</c:v>
                </c:pt>
                <c:pt idx="5">
                  <c:v>Verde</c:v>
                </c:pt>
                <c:pt idx="7">
                  <c:v>Azul</c:v>
                </c:pt>
              </c:strCache>
            </c:strRef>
          </c:cat>
          <c:val>
            <c:numRef>
              <c:f>Gráfica!$C$5:$J$5</c:f>
              <c:numCache>
                <c:formatCode>0</c:formatCode>
                <c:ptCount val="8"/>
                <c:pt idx="0" formatCode="General">
                  <c:v>24.390059988753379</c:v>
                </c:pt>
                <c:pt idx="1">
                  <c:v>34</c:v>
                </c:pt>
                <c:pt idx="2" formatCode="General">
                  <c:v>22.539028650321189</c:v>
                </c:pt>
                <c:pt idx="3">
                  <c:v>30</c:v>
                </c:pt>
                <c:pt idx="4" formatCode="General">
                  <c:v>22.223355980148632</c:v>
                </c:pt>
                <c:pt idx="5">
                  <c:v>33</c:v>
                </c:pt>
                <c:pt idx="6" formatCode="General">
                  <c:v>24.020833302072425</c:v>
                </c:pt>
                <c:pt idx="7">
                  <c:v>35</c:v>
                </c:pt>
              </c:numCache>
            </c:numRef>
          </c:val>
        </c:ser>
        <c:axId val="256421248"/>
        <c:axId val="256468096"/>
      </c:radarChart>
      <c:catAx>
        <c:axId val="256421248"/>
        <c:scaling>
          <c:orientation val="minMax"/>
        </c:scaling>
        <c:axPos val="b"/>
        <c:majorGridlines>
          <c:spPr>
            <a:ln w="3175">
              <a:solidFill>
                <a:srgbClr val="000000"/>
              </a:solidFill>
              <a:prstDash val="solid"/>
            </a:ln>
          </c:spPr>
        </c:majorGridlines>
        <c:numFmt formatCode="General" sourceLinked="1"/>
        <c:tickLblPos val="nextTo"/>
        <c:txPr>
          <a:bodyPr rot="0" vert="horz"/>
          <a:lstStyle/>
          <a:p>
            <a:pPr>
              <a:defRPr lang="es-CO" sz="1200" b="1" i="1" u="none" strike="noStrike" baseline="0">
                <a:solidFill>
                  <a:srgbClr val="000000"/>
                </a:solidFill>
                <a:latin typeface="Arial"/>
                <a:ea typeface="Arial"/>
                <a:cs typeface="Arial"/>
              </a:defRPr>
            </a:pPr>
            <a:endParaRPr lang="es-CO"/>
          </a:p>
        </c:txPr>
        <c:crossAx val="256468096"/>
        <c:crosses val="autoZero"/>
        <c:lblAlgn val="ctr"/>
        <c:lblOffset val="100"/>
      </c:catAx>
      <c:valAx>
        <c:axId val="256468096"/>
        <c:scaling>
          <c:orientation val="minMax"/>
          <c:max val="45"/>
          <c:min val="0"/>
        </c:scaling>
        <c:axPos val="l"/>
        <c:numFmt formatCode="General" sourceLinked="1"/>
        <c:majorTickMark val="cross"/>
        <c:tickLblPos val="nextTo"/>
        <c:spPr>
          <a:ln w="3175">
            <a:solidFill>
              <a:srgbClr val="000000"/>
            </a:solidFill>
            <a:prstDash val="solid"/>
          </a:ln>
        </c:spPr>
        <c:txPr>
          <a:bodyPr rot="0" vert="horz"/>
          <a:lstStyle/>
          <a:p>
            <a:pPr>
              <a:defRPr lang="es-CO" sz="800" b="0" i="0" u="none" strike="noStrike" baseline="0">
                <a:solidFill>
                  <a:srgbClr val="000000"/>
                </a:solidFill>
                <a:latin typeface="Arial"/>
                <a:ea typeface="Arial"/>
                <a:cs typeface="Arial"/>
              </a:defRPr>
            </a:pPr>
            <a:endParaRPr lang="es-CO"/>
          </a:p>
        </c:txPr>
        <c:crossAx val="256421248"/>
        <c:crosses val="autoZero"/>
        <c:crossBetween val="between"/>
        <c:majorUnit val="5"/>
        <c:minorUnit val="1"/>
      </c:valAx>
      <c:spPr>
        <a:noFill/>
        <a:ln w="25400">
          <a:noFill/>
        </a:ln>
      </c:spPr>
    </c:plotArea>
    <c:plotVisOnly val="1"/>
    <c:dispBlanksAs val="gap"/>
  </c:chart>
  <c:spPr>
    <a:solidFill>
      <a:srgbClr val="FFFFFF"/>
    </a:solidFill>
    <a:ln w="3175">
      <a:solidFill>
        <a:srgbClr val="000000"/>
      </a:solidFill>
      <a:prstDash val="solid"/>
    </a:ln>
  </c:spPr>
  <c:txPr>
    <a:bodyPr/>
    <a:lstStyle/>
    <a:p>
      <a:pPr>
        <a:defRPr sz="1200" b="0" i="0" u="none" strike="noStrike" baseline="0">
          <a:solidFill>
            <a:srgbClr val="000000"/>
          </a:solidFill>
          <a:latin typeface="Arial"/>
          <a:ea typeface="Arial"/>
          <a:cs typeface="Arial"/>
        </a:defRPr>
      </a:pPr>
      <a:endParaRPr lang="es-CO"/>
    </a:p>
  </c:txPr>
  <c:externalData r:id="rId1"/>
</c:chartSpace>
</file>

<file path=word/diagrams/_rels/data30.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png"/><Relationship Id="rId1" Type="http://schemas.openxmlformats.org/officeDocument/2006/relationships/image" Target="../media/image12.png"/></Relationships>
</file>

<file path=word/diagrams/_rels/data4.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ata40.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diagrams/_rels/drawing30.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png"/><Relationship Id="rId1" Type="http://schemas.openxmlformats.org/officeDocument/2006/relationships/image" Target="../media/image12.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rawing40.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9.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5.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DBDE01-52F7-490D-BDC4-13CFF16DE275}"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es-CO"/>
        </a:p>
      </dgm:t>
    </dgm:pt>
    <dgm:pt modelId="{3F536233-4F5A-43FD-A696-98D6AB21062D}">
      <dgm:prSet phldrT="[Texto]" custT="1"/>
      <dgm:spPr/>
      <dgm:t>
        <a:bodyPr/>
        <a:lstStyle/>
        <a:p>
          <a:r>
            <a:rPr lang="es-CO" sz="800"/>
            <a:t>Temática de la zona T de Bogota, Colombia. El cual fue descrito en el topico anterior de proposito.</a:t>
          </a:r>
        </a:p>
      </dgm:t>
    </dgm:pt>
    <dgm:pt modelId="{9263E39A-9FF1-4A7D-9128-7681A07158C8}" type="parTrans" cxnId="{AC3C0816-3DE3-4913-9B5E-849B786BA591}">
      <dgm:prSet/>
      <dgm:spPr/>
      <dgm:t>
        <a:bodyPr/>
        <a:lstStyle/>
        <a:p>
          <a:endParaRPr lang="es-CO"/>
        </a:p>
      </dgm:t>
    </dgm:pt>
    <dgm:pt modelId="{42C3C11F-28B4-4033-8305-B93B88CBF92B}" type="sibTrans" cxnId="{AC3C0816-3DE3-4913-9B5E-849B786BA591}">
      <dgm:prSet/>
      <dgm:spPr/>
      <dgm:t>
        <a:bodyPr/>
        <a:lstStyle/>
        <a:p>
          <a:endParaRPr lang="es-CO"/>
        </a:p>
      </dgm:t>
    </dgm:pt>
    <dgm:pt modelId="{39B79B0F-6B67-4059-9A35-AB494A721F62}">
      <dgm:prSet phldrT="[Texto]"/>
      <dgm:spPr/>
      <dgm:t>
        <a:bodyPr/>
        <a:lstStyle/>
        <a:p>
          <a:r>
            <a:rPr lang="es-CO"/>
            <a:t>Interfaz</a:t>
          </a:r>
        </a:p>
      </dgm:t>
    </dgm:pt>
    <dgm:pt modelId="{4878CC82-9475-4E4F-A46D-362DC680F5D2}" type="parTrans" cxnId="{8089EB66-7243-4FF5-AF3F-3F7A0F6D629B}">
      <dgm:prSet/>
      <dgm:spPr/>
      <dgm:t>
        <a:bodyPr/>
        <a:lstStyle/>
        <a:p>
          <a:endParaRPr lang="es-CO"/>
        </a:p>
      </dgm:t>
    </dgm:pt>
    <dgm:pt modelId="{90CB242E-EFDA-4557-A709-DB997A8865A3}" type="sibTrans" cxnId="{8089EB66-7243-4FF5-AF3F-3F7A0F6D629B}">
      <dgm:prSet/>
      <dgm:spPr/>
      <dgm:t>
        <a:bodyPr/>
        <a:lstStyle/>
        <a:p>
          <a:endParaRPr lang="es-CO"/>
        </a:p>
      </dgm:t>
    </dgm:pt>
    <dgm:pt modelId="{34DEF5F8-EF21-499F-A779-3AD69E59F96A}">
      <dgm:prSet phldrT="[Texto]" custT="1"/>
      <dgm:spPr/>
      <dgm:t>
        <a:bodyPr/>
        <a:lstStyle/>
        <a:p>
          <a:r>
            <a:rPr lang="es-CO" sz="800"/>
            <a:t>Las reglas son basicamente las mismas con algunas minimas modificaciones, las cuales también se describieron en Proposito</a:t>
          </a:r>
          <a:r>
            <a:rPr lang="es-CO" sz="600"/>
            <a:t>.</a:t>
          </a:r>
        </a:p>
      </dgm:t>
    </dgm:pt>
    <dgm:pt modelId="{313CD4D1-1297-43A5-BE58-63FEFBF77A1B}" type="parTrans" cxnId="{75F93B85-0E56-4CE6-B22C-DC5681585BC9}">
      <dgm:prSet/>
      <dgm:spPr/>
      <dgm:t>
        <a:bodyPr/>
        <a:lstStyle/>
        <a:p>
          <a:endParaRPr lang="es-CO"/>
        </a:p>
      </dgm:t>
    </dgm:pt>
    <dgm:pt modelId="{6B1C5869-4576-44DB-9944-1CE04312CB04}" type="sibTrans" cxnId="{75F93B85-0E56-4CE6-B22C-DC5681585BC9}">
      <dgm:prSet/>
      <dgm:spPr/>
      <dgm:t>
        <a:bodyPr/>
        <a:lstStyle/>
        <a:p>
          <a:endParaRPr lang="es-CO"/>
        </a:p>
      </dgm:t>
    </dgm:pt>
    <dgm:pt modelId="{4D01A03F-6C87-4B51-99BB-F98CE3E64A21}">
      <dgm:prSet phldrT="[Texto]"/>
      <dgm:spPr/>
      <dgm:t>
        <a:bodyPr/>
        <a:lstStyle/>
        <a:p>
          <a:r>
            <a:rPr lang="es-CO"/>
            <a:t>Funcionalidad</a:t>
          </a:r>
        </a:p>
      </dgm:t>
    </dgm:pt>
    <dgm:pt modelId="{3B4F1202-2BD3-4381-A190-81EFFE78A3FD}" type="parTrans" cxnId="{FE79AFB7-75FA-435D-AF9F-38F5834ADE8B}">
      <dgm:prSet/>
      <dgm:spPr/>
      <dgm:t>
        <a:bodyPr/>
        <a:lstStyle/>
        <a:p>
          <a:endParaRPr lang="es-CO"/>
        </a:p>
      </dgm:t>
    </dgm:pt>
    <dgm:pt modelId="{9809F9C2-F646-4B78-B10D-C6C3D2C0BD11}" type="sibTrans" cxnId="{FE79AFB7-75FA-435D-AF9F-38F5834ADE8B}">
      <dgm:prSet/>
      <dgm:spPr/>
      <dgm:t>
        <a:bodyPr/>
        <a:lstStyle/>
        <a:p>
          <a:endParaRPr lang="es-CO"/>
        </a:p>
      </dgm:t>
    </dgm:pt>
    <dgm:pt modelId="{B8FA6778-4313-4267-BCF1-E7493E274C2E}">
      <dgm:prSet phldrT="[Texto]" custT="1"/>
      <dgm:spPr/>
      <dgm:t>
        <a:bodyPr/>
        <a:lstStyle/>
        <a:p>
          <a:r>
            <a:rPr lang="es-CO" sz="800"/>
            <a:t>Los descritos en cada uno de los hitos, el SPMP, el SRS, el SDD, los manuales de usuario</a:t>
          </a:r>
        </a:p>
      </dgm:t>
    </dgm:pt>
    <dgm:pt modelId="{4062F0CC-8738-4E7F-98A2-F037B7D0BD2C}" type="parTrans" cxnId="{95BFFCC8-9CBF-49CF-BA53-D748E3CA68F9}">
      <dgm:prSet/>
      <dgm:spPr/>
      <dgm:t>
        <a:bodyPr/>
        <a:lstStyle/>
        <a:p>
          <a:endParaRPr lang="es-CO"/>
        </a:p>
      </dgm:t>
    </dgm:pt>
    <dgm:pt modelId="{C8D0AE4C-B3CF-4768-8399-23EB179B67C2}" type="sibTrans" cxnId="{95BFFCC8-9CBF-49CF-BA53-D748E3CA68F9}">
      <dgm:prSet/>
      <dgm:spPr/>
      <dgm:t>
        <a:bodyPr/>
        <a:lstStyle/>
        <a:p>
          <a:endParaRPr lang="es-CO"/>
        </a:p>
      </dgm:t>
    </dgm:pt>
    <dgm:pt modelId="{0389BFAD-04FF-4EA8-8B0E-680EEE7D914A}">
      <dgm:prSet phldrT="[Texto]"/>
      <dgm:spPr/>
      <dgm:t>
        <a:bodyPr/>
        <a:lstStyle/>
        <a:p>
          <a:r>
            <a:rPr lang="es-CO"/>
            <a:t>Documentos</a:t>
          </a:r>
        </a:p>
      </dgm:t>
    </dgm:pt>
    <dgm:pt modelId="{C5CD2C90-B0E4-4297-944F-88235781A0B1}" type="parTrans" cxnId="{A923AE68-28C6-4332-9241-F21EA107B0BB}">
      <dgm:prSet/>
      <dgm:spPr/>
      <dgm:t>
        <a:bodyPr/>
        <a:lstStyle/>
        <a:p>
          <a:endParaRPr lang="es-CO"/>
        </a:p>
      </dgm:t>
    </dgm:pt>
    <dgm:pt modelId="{1BF50070-6932-4831-9B9B-727440E69C8F}" type="sibTrans" cxnId="{A923AE68-28C6-4332-9241-F21EA107B0BB}">
      <dgm:prSet/>
      <dgm:spPr/>
      <dgm:t>
        <a:bodyPr/>
        <a:lstStyle/>
        <a:p>
          <a:endParaRPr lang="es-CO"/>
        </a:p>
      </dgm:t>
    </dgm:pt>
    <dgm:pt modelId="{7BB3661B-2388-4943-A59B-5B30AA214C22}">
      <dgm:prSet phldrT="[Texto]" custT="1"/>
      <dgm:spPr/>
      <dgm:t>
        <a:bodyPr/>
        <a:lstStyle/>
        <a:p>
          <a:r>
            <a:rPr lang="es-CO" sz="800"/>
            <a:t>Se requiere con el fin de hacer partidas multijugador, lo cual le da al juego algo mas que competir con una maquina. El usuario podra interactuar con sus amigos de una forma mas divertida</a:t>
          </a:r>
        </a:p>
      </dgm:t>
    </dgm:pt>
    <dgm:pt modelId="{39BB0DE1-3BA3-4612-8D6B-CFAE0B2106A7}" type="parTrans" cxnId="{68F4250D-230E-4E6F-ADC7-4C31812876AB}">
      <dgm:prSet/>
      <dgm:spPr/>
      <dgm:t>
        <a:bodyPr/>
        <a:lstStyle/>
        <a:p>
          <a:endParaRPr lang="es-CO"/>
        </a:p>
      </dgm:t>
    </dgm:pt>
    <dgm:pt modelId="{64BE7B08-194E-4637-AE9A-4809B845DA1F}" type="sibTrans" cxnId="{68F4250D-230E-4E6F-ADC7-4C31812876AB}">
      <dgm:prSet/>
      <dgm:spPr/>
      <dgm:t>
        <a:bodyPr/>
        <a:lstStyle/>
        <a:p>
          <a:endParaRPr lang="es-CO"/>
        </a:p>
      </dgm:t>
    </dgm:pt>
    <dgm:pt modelId="{BFCC8F51-7F75-4781-80BE-6DD2BB432F36}">
      <dgm:prSet phldrT="[Texto]"/>
      <dgm:spPr/>
      <dgm:t>
        <a:bodyPr/>
        <a:lstStyle/>
        <a:p>
          <a:r>
            <a:rPr lang="es-CO"/>
            <a:t>Arquitectura cliente/servidor</a:t>
          </a:r>
        </a:p>
      </dgm:t>
    </dgm:pt>
    <dgm:pt modelId="{65EE6B92-5692-4D43-B9C8-722A47F5B892}" type="parTrans" cxnId="{8C43D34E-5CA8-4207-833E-59D411D2C10E}">
      <dgm:prSet/>
      <dgm:spPr/>
      <dgm:t>
        <a:bodyPr/>
        <a:lstStyle/>
        <a:p>
          <a:endParaRPr lang="es-CO"/>
        </a:p>
      </dgm:t>
    </dgm:pt>
    <dgm:pt modelId="{3DA9A0EA-AA0F-422F-926C-7BD036CFFDD5}" type="sibTrans" cxnId="{8C43D34E-5CA8-4207-833E-59D411D2C10E}">
      <dgm:prSet/>
      <dgm:spPr/>
      <dgm:t>
        <a:bodyPr/>
        <a:lstStyle/>
        <a:p>
          <a:endParaRPr lang="es-CO"/>
        </a:p>
      </dgm:t>
    </dgm:pt>
    <dgm:pt modelId="{18004060-F1A8-4ECD-AC1C-5CFE858C6A00}" type="pres">
      <dgm:prSet presAssocID="{59DBDE01-52F7-490D-BDC4-13CFF16DE275}" presName="cycleMatrixDiagram" presStyleCnt="0">
        <dgm:presLayoutVars>
          <dgm:chMax val="1"/>
          <dgm:dir/>
          <dgm:animLvl val="lvl"/>
          <dgm:resizeHandles val="exact"/>
        </dgm:presLayoutVars>
      </dgm:prSet>
      <dgm:spPr/>
      <dgm:t>
        <a:bodyPr/>
        <a:lstStyle/>
        <a:p>
          <a:endParaRPr lang="es-CO"/>
        </a:p>
      </dgm:t>
    </dgm:pt>
    <dgm:pt modelId="{A95601A2-C020-4709-9AE1-49DF7DD75611}" type="pres">
      <dgm:prSet presAssocID="{59DBDE01-52F7-490D-BDC4-13CFF16DE275}" presName="children" presStyleCnt="0"/>
      <dgm:spPr/>
    </dgm:pt>
    <dgm:pt modelId="{1D6198A9-F48A-4EA7-BE5F-175A29A599DB}" type="pres">
      <dgm:prSet presAssocID="{59DBDE01-52F7-490D-BDC4-13CFF16DE275}" presName="child1group" presStyleCnt="0"/>
      <dgm:spPr/>
    </dgm:pt>
    <dgm:pt modelId="{98B3CBDF-10E2-4C85-8FEA-FF03783ABFB2}" type="pres">
      <dgm:prSet presAssocID="{59DBDE01-52F7-490D-BDC4-13CFF16DE275}" presName="child1" presStyleLbl="bgAcc1" presStyleIdx="0" presStyleCnt="4"/>
      <dgm:spPr/>
      <dgm:t>
        <a:bodyPr/>
        <a:lstStyle/>
        <a:p>
          <a:endParaRPr lang="es-CO"/>
        </a:p>
      </dgm:t>
    </dgm:pt>
    <dgm:pt modelId="{A43174E7-9FB5-471E-B71A-85BA3BA9DBD8}" type="pres">
      <dgm:prSet presAssocID="{59DBDE01-52F7-490D-BDC4-13CFF16DE275}" presName="child1Text" presStyleLbl="bgAcc1" presStyleIdx="0" presStyleCnt="4">
        <dgm:presLayoutVars>
          <dgm:bulletEnabled val="1"/>
        </dgm:presLayoutVars>
      </dgm:prSet>
      <dgm:spPr/>
      <dgm:t>
        <a:bodyPr/>
        <a:lstStyle/>
        <a:p>
          <a:endParaRPr lang="es-CO"/>
        </a:p>
      </dgm:t>
    </dgm:pt>
    <dgm:pt modelId="{7848B355-AFFD-4542-BF02-49143636FB21}" type="pres">
      <dgm:prSet presAssocID="{59DBDE01-52F7-490D-BDC4-13CFF16DE275}" presName="child2group" presStyleCnt="0"/>
      <dgm:spPr/>
    </dgm:pt>
    <dgm:pt modelId="{489841DA-44DC-48E2-B752-ADB748B3E055}" type="pres">
      <dgm:prSet presAssocID="{59DBDE01-52F7-490D-BDC4-13CFF16DE275}" presName="child2" presStyleLbl="bgAcc1" presStyleIdx="1" presStyleCnt="4"/>
      <dgm:spPr/>
      <dgm:t>
        <a:bodyPr/>
        <a:lstStyle/>
        <a:p>
          <a:endParaRPr lang="es-CO"/>
        </a:p>
      </dgm:t>
    </dgm:pt>
    <dgm:pt modelId="{15114841-319C-45EC-B5E6-BF4E81991466}" type="pres">
      <dgm:prSet presAssocID="{59DBDE01-52F7-490D-BDC4-13CFF16DE275}" presName="child2Text" presStyleLbl="bgAcc1" presStyleIdx="1" presStyleCnt="4">
        <dgm:presLayoutVars>
          <dgm:bulletEnabled val="1"/>
        </dgm:presLayoutVars>
      </dgm:prSet>
      <dgm:spPr/>
      <dgm:t>
        <a:bodyPr/>
        <a:lstStyle/>
        <a:p>
          <a:endParaRPr lang="es-CO"/>
        </a:p>
      </dgm:t>
    </dgm:pt>
    <dgm:pt modelId="{307E1853-6DF4-48EE-9395-E632DF55E498}" type="pres">
      <dgm:prSet presAssocID="{59DBDE01-52F7-490D-BDC4-13CFF16DE275}" presName="child3group" presStyleCnt="0"/>
      <dgm:spPr/>
    </dgm:pt>
    <dgm:pt modelId="{CF503FB7-4092-47C5-8F47-F52F2192B732}" type="pres">
      <dgm:prSet presAssocID="{59DBDE01-52F7-490D-BDC4-13CFF16DE275}" presName="child3" presStyleLbl="bgAcc1" presStyleIdx="2" presStyleCnt="4"/>
      <dgm:spPr/>
      <dgm:t>
        <a:bodyPr/>
        <a:lstStyle/>
        <a:p>
          <a:endParaRPr lang="es-CO"/>
        </a:p>
      </dgm:t>
    </dgm:pt>
    <dgm:pt modelId="{F6A06F6B-E433-47C7-B367-B450B30815CF}" type="pres">
      <dgm:prSet presAssocID="{59DBDE01-52F7-490D-BDC4-13CFF16DE275}" presName="child3Text" presStyleLbl="bgAcc1" presStyleIdx="2" presStyleCnt="4">
        <dgm:presLayoutVars>
          <dgm:bulletEnabled val="1"/>
        </dgm:presLayoutVars>
      </dgm:prSet>
      <dgm:spPr/>
      <dgm:t>
        <a:bodyPr/>
        <a:lstStyle/>
        <a:p>
          <a:endParaRPr lang="es-CO"/>
        </a:p>
      </dgm:t>
    </dgm:pt>
    <dgm:pt modelId="{8B27EBE2-FD66-4476-A3CF-F675A153BB6A}" type="pres">
      <dgm:prSet presAssocID="{59DBDE01-52F7-490D-BDC4-13CFF16DE275}" presName="child4group" presStyleCnt="0"/>
      <dgm:spPr/>
    </dgm:pt>
    <dgm:pt modelId="{443B4AA3-F80E-408B-A0C4-26AD797DB340}" type="pres">
      <dgm:prSet presAssocID="{59DBDE01-52F7-490D-BDC4-13CFF16DE275}" presName="child4" presStyleLbl="bgAcc1" presStyleIdx="3" presStyleCnt="4"/>
      <dgm:spPr/>
      <dgm:t>
        <a:bodyPr/>
        <a:lstStyle/>
        <a:p>
          <a:endParaRPr lang="es-CO"/>
        </a:p>
      </dgm:t>
    </dgm:pt>
    <dgm:pt modelId="{4BD43E10-ACDF-42D5-87E4-E1C4AC738B4C}" type="pres">
      <dgm:prSet presAssocID="{59DBDE01-52F7-490D-BDC4-13CFF16DE275}" presName="child4Text" presStyleLbl="bgAcc1" presStyleIdx="3" presStyleCnt="4">
        <dgm:presLayoutVars>
          <dgm:bulletEnabled val="1"/>
        </dgm:presLayoutVars>
      </dgm:prSet>
      <dgm:spPr/>
      <dgm:t>
        <a:bodyPr/>
        <a:lstStyle/>
        <a:p>
          <a:endParaRPr lang="es-CO"/>
        </a:p>
      </dgm:t>
    </dgm:pt>
    <dgm:pt modelId="{ACF37082-D160-44A9-9ADE-81B95A5D4C9F}" type="pres">
      <dgm:prSet presAssocID="{59DBDE01-52F7-490D-BDC4-13CFF16DE275}" presName="childPlaceholder" presStyleCnt="0"/>
      <dgm:spPr/>
    </dgm:pt>
    <dgm:pt modelId="{60E50189-1955-45DA-B71A-A424704389E8}" type="pres">
      <dgm:prSet presAssocID="{59DBDE01-52F7-490D-BDC4-13CFF16DE275}" presName="circle" presStyleCnt="0"/>
      <dgm:spPr/>
    </dgm:pt>
    <dgm:pt modelId="{D8F91E8D-C8C7-490C-AE0C-AF195A68A89D}" type="pres">
      <dgm:prSet presAssocID="{59DBDE01-52F7-490D-BDC4-13CFF16DE275}" presName="quadrant1" presStyleLbl="node1" presStyleIdx="0" presStyleCnt="4">
        <dgm:presLayoutVars>
          <dgm:chMax val="1"/>
          <dgm:bulletEnabled val="1"/>
        </dgm:presLayoutVars>
      </dgm:prSet>
      <dgm:spPr/>
      <dgm:t>
        <a:bodyPr/>
        <a:lstStyle/>
        <a:p>
          <a:endParaRPr lang="es-CO"/>
        </a:p>
      </dgm:t>
    </dgm:pt>
    <dgm:pt modelId="{7611ECEF-2D0B-4CF2-8C86-8932EF087D02}" type="pres">
      <dgm:prSet presAssocID="{59DBDE01-52F7-490D-BDC4-13CFF16DE275}" presName="quadrant2" presStyleLbl="node1" presStyleIdx="1" presStyleCnt="4">
        <dgm:presLayoutVars>
          <dgm:chMax val="1"/>
          <dgm:bulletEnabled val="1"/>
        </dgm:presLayoutVars>
      </dgm:prSet>
      <dgm:spPr/>
      <dgm:t>
        <a:bodyPr/>
        <a:lstStyle/>
        <a:p>
          <a:endParaRPr lang="es-CO"/>
        </a:p>
      </dgm:t>
    </dgm:pt>
    <dgm:pt modelId="{CD8EB284-4E13-4F20-ABB8-EE6845955B99}" type="pres">
      <dgm:prSet presAssocID="{59DBDE01-52F7-490D-BDC4-13CFF16DE275}" presName="quadrant3" presStyleLbl="node1" presStyleIdx="2" presStyleCnt="4">
        <dgm:presLayoutVars>
          <dgm:chMax val="1"/>
          <dgm:bulletEnabled val="1"/>
        </dgm:presLayoutVars>
      </dgm:prSet>
      <dgm:spPr/>
      <dgm:t>
        <a:bodyPr/>
        <a:lstStyle/>
        <a:p>
          <a:endParaRPr lang="es-CO"/>
        </a:p>
      </dgm:t>
    </dgm:pt>
    <dgm:pt modelId="{ADCAFEAA-83D9-4D4C-B3B4-F386307CBC66}" type="pres">
      <dgm:prSet presAssocID="{59DBDE01-52F7-490D-BDC4-13CFF16DE275}" presName="quadrant4" presStyleLbl="node1" presStyleIdx="3" presStyleCnt="4">
        <dgm:presLayoutVars>
          <dgm:chMax val="1"/>
          <dgm:bulletEnabled val="1"/>
        </dgm:presLayoutVars>
      </dgm:prSet>
      <dgm:spPr/>
      <dgm:t>
        <a:bodyPr/>
        <a:lstStyle/>
        <a:p>
          <a:endParaRPr lang="es-CO"/>
        </a:p>
      </dgm:t>
    </dgm:pt>
    <dgm:pt modelId="{417A8CE7-180A-413C-BC40-BAE9A765516D}" type="pres">
      <dgm:prSet presAssocID="{59DBDE01-52F7-490D-BDC4-13CFF16DE275}" presName="quadrantPlaceholder" presStyleCnt="0"/>
      <dgm:spPr/>
    </dgm:pt>
    <dgm:pt modelId="{51C1711D-8693-4225-9FB0-2266F1EB02BE}" type="pres">
      <dgm:prSet presAssocID="{59DBDE01-52F7-490D-BDC4-13CFF16DE275}" presName="center1" presStyleLbl="fgShp" presStyleIdx="0" presStyleCnt="2" custLinFactNeighborX="28079" custLinFactNeighborY="3588"/>
      <dgm:spPr/>
    </dgm:pt>
    <dgm:pt modelId="{F8F92964-BD73-48F6-BE72-19BF081A81AE}" type="pres">
      <dgm:prSet presAssocID="{59DBDE01-52F7-490D-BDC4-13CFF16DE275}" presName="center2" presStyleLbl="fgShp" presStyleIdx="1" presStyleCnt="2" custLinFactNeighborX="29639" custLinFactNeighborY="-7176"/>
      <dgm:spPr/>
    </dgm:pt>
  </dgm:ptLst>
  <dgm:cxnLst>
    <dgm:cxn modelId="{0056BDD3-31A9-4541-B27E-78CCE12742FC}" type="presOf" srcId="{34DEF5F8-EF21-499F-A779-3AD69E59F96A}" destId="{7611ECEF-2D0B-4CF2-8C86-8932EF087D02}" srcOrd="0" destOrd="0" presId="urn:microsoft.com/office/officeart/2005/8/layout/cycle4"/>
    <dgm:cxn modelId="{68F4250D-230E-4E6F-ADC7-4C31812876AB}" srcId="{59DBDE01-52F7-490D-BDC4-13CFF16DE275}" destId="{7BB3661B-2388-4943-A59B-5B30AA214C22}" srcOrd="3" destOrd="0" parTransId="{39BB0DE1-3BA3-4612-8D6B-CFAE0B2106A7}" sibTransId="{64BE7B08-194E-4637-AE9A-4809B845DA1F}"/>
    <dgm:cxn modelId="{E2154245-F4EA-4232-BC79-E3A9426A0BAC}" type="presOf" srcId="{7BB3661B-2388-4943-A59B-5B30AA214C22}" destId="{ADCAFEAA-83D9-4D4C-B3B4-F386307CBC66}" srcOrd="0" destOrd="0" presId="urn:microsoft.com/office/officeart/2005/8/layout/cycle4"/>
    <dgm:cxn modelId="{EA43FDC5-A7A1-4025-A84E-40297FC69AD4}" type="presOf" srcId="{4D01A03F-6C87-4B51-99BB-F98CE3E64A21}" destId="{15114841-319C-45EC-B5E6-BF4E81991466}" srcOrd="1" destOrd="0" presId="urn:microsoft.com/office/officeart/2005/8/layout/cycle4"/>
    <dgm:cxn modelId="{A923AE68-28C6-4332-9241-F21EA107B0BB}" srcId="{B8FA6778-4313-4267-BCF1-E7493E274C2E}" destId="{0389BFAD-04FF-4EA8-8B0E-680EEE7D914A}" srcOrd="0" destOrd="0" parTransId="{C5CD2C90-B0E4-4297-944F-88235781A0B1}" sibTransId="{1BF50070-6932-4831-9B9B-727440E69C8F}"/>
    <dgm:cxn modelId="{E9B82E10-907F-4328-9BC9-0623DE7E5E8D}" type="presOf" srcId="{3F536233-4F5A-43FD-A696-98D6AB21062D}" destId="{D8F91E8D-C8C7-490C-AE0C-AF195A68A89D}" srcOrd="0" destOrd="0" presId="urn:microsoft.com/office/officeart/2005/8/layout/cycle4"/>
    <dgm:cxn modelId="{95BFFCC8-9CBF-49CF-BA53-D748E3CA68F9}" srcId="{59DBDE01-52F7-490D-BDC4-13CFF16DE275}" destId="{B8FA6778-4313-4267-BCF1-E7493E274C2E}" srcOrd="2" destOrd="0" parTransId="{4062F0CC-8738-4E7F-98A2-F037B7D0BD2C}" sibTransId="{C8D0AE4C-B3CF-4768-8399-23EB179B67C2}"/>
    <dgm:cxn modelId="{FC9A325A-C74B-4E9E-972A-74475F395AF2}" type="presOf" srcId="{59DBDE01-52F7-490D-BDC4-13CFF16DE275}" destId="{18004060-F1A8-4ECD-AC1C-5CFE858C6A00}" srcOrd="0" destOrd="0" presId="urn:microsoft.com/office/officeart/2005/8/layout/cycle4"/>
    <dgm:cxn modelId="{F0333CC0-60ED-4B47-999F-13F2DBC42E65}" type="presOf" srcId="{0389BFAD-04FF-4EA8-8B0E-680EEE7D914A}" destId="{F6A06F6B-E433-47C7-B367-B450B30815CF}" srcOrd="1" destOrd="0" presId="urn:microsoft.com/office/officeart/2005/8/layout/cycle4"/>
    <dgm:cxn modelId="{FE79AFB7-75FA-435D-AF9F-38F5834ADE8B}" srcId="{34DEF5F8-EF21-499F-A779-3AD69E59F96A}" destId="{4D01A03F-6C87-4B51-99BB-F98CE3E64A21}" srcOrd="0" destOrd="0" parTransId="{3B4F1202-2BD3-4381-A190-81EFFE78A3FD}" sibTransId="{9809F9C2-F646-4B78-B10D-C6C3D2C0BD11}"/>
    <dgm:cxn modelId="{8C43D34E-5CA8-4207-833E-59D411D2C10E}" srcId="{7BB3661B-2388-4943-A59B-5B30AA214C22}" destId="{BFCC8F51-7F75-4781-80BE-6DD2BB432F36}" srcOrd="0" destOrd="0" parTransId="{65EE6B92-5692-4D43-B9C8-722A47F5B892}" sibTransId="{3DA9A0EA-AA0F-422F-926C-7BD036CFFDD5}"/>
    <dgm:cxn modelId="{804ECF1E-3F00-4A5B-9E29-66E4924183C5}" type="presOf" srcId="{B8FA6778-4313-4267-BCF1-E7493E274C2E}" destId="{CD8EB284-4E13-4F20-ABB8-EE6845955B99}" srcOrd="0" destOrd="0" presId="urn:microsoft.com/office/officeart/2005/8/layout/cycle4"/>
    <dgm:cxn modelId="{11675DA2-470F-4217-87C9-68A901FB19E1}" type="presOf" srcId="{0389BFAD-04FF-4EA8-8B0E-680EEE7D914A}" destId="{CF503FB7-4092-47C5-8F47-F52F2192B732}" srcOrd="0" destOrd="0" presId="urn:microsoft.com/office/officeart/2005/8/layout/cycle4"/>
    <dgm:cxn modelId="{B6E3F9F9-F59A-4E74-944D-3FD89E7E4E66}" type="presOf" srcId="{39B79B0F-6B67-4059-9A35-AB494A721F62}" destId="{98B3CBDF-10E2-4C85-8FEA-FF03783ABFB2}" srcOrd="0" destOrd="0" presId="urn:microsoft.com/office/officeart/2005/8/layout/cycle4"/>
    <dgm:cxn modelId="{75F93B85-0E56-4CE6-B22C-DC5681585BC9}" srcId="{59DBDE01-52F7-490D-BDC4-13CFF16DE275}" destId="{34DEF5F8-EF21-499F-A779-3AD69E59F96A}" srcOrd="1" destOrd="0" parTransId="{313CD4D1-1297-43A5-BE58-63FEFBF77A1B}" sibTransId="{6B1C5869-4576-44DB-9944-1CE04312CB04}"/>
    <dgm:cxn modelId="{99B09681-718E-4B37-BED1-FF342BC56CCA}" type="presOf" srcId="{BFCC8F51-7F75-4781-80BE-6DD2BB432F36}" destId="{4BD43E10-ACDF-42D5-87E4-E1C4AC738B4C}" srcOrd="1" destOrd="0" presId="urn:microsoft.com/office/officeart/2005/8/layout/cycle4"/>
    <dgm:cxn modelId="{B81CB96B-E463-4347-8A7A-871391246D30}" type="presOf" srcId="{39B79B0F-6B67-4059-9A35-AB494A721F62}" destId="{A43174E7-9FB5-471E-B71A-85BA3BA9DBD8}" srcOrd="1" destOrd="0" presId="urn:microsoft.com/office/officeart/2005/8/layout/cycle4"/>
    <dgm:cxn modelId="{8089EB66-7243-4FF5-AF3F-3F7A0F6D629B}" srcId="{3F536233-4F5A-43FD-A696-98D6AB21062D}" destId="{39B79B0F-6B67-4059-9A35-AB494A721F62}" srcOrd="0" destOrd="0" parTransId="{4878CC82-9475-4E4F-A46D-362DC680F5D2}" sibTransId="{90CB242E-EFDA-4557-A709-DB997A8865A3}"/>
    <dgm:cxn modelId="{7B2906E0-16FA-48FA-B8CB-B93711070B69}" type="presOf" srcId="{BFCC8F51-7F75-4781-80BE-6DD2BB432F36}" destId="{443B4AA3-F80E-408B-A0C4-26AD797DB340}" srcOrd="0" destOrd="0" presId="urn:microsoft.com/office/officeart/2005/8/layout/cycle4"/>
    <dgm:cxn modelId="{D584B6E1-FC69-4381-BEA6-7DD1C49DAC8D}" type="presOf" srcId="{4D01A03F-6C87-4B51-99BB-F98CE3E64A21}" destId="{489841DA-44DC-48E2-B752-ADB748B3E055}" srcOrd="0" destOrd="0" presId="urn:microsoft.com/office/officeart/2005/8/layout/cycle4"/>
    <dgm:cxn modelId="{AC3C0816-3DE3-4913-9B5E-849B786BA591}" srcId="{59DBDE01-52F7-490D-BDC4-13CFF16DE275}" destId="{3F536233-4F5A-43FD-A696-98D6AB21062D}" srcOrd="0" destOrd="0" parTransId="{9263E39A-9FF1-4A7D-9128-7681A07158C8}" sibTransId="{42C3C11F-28B4-4033-8305-B93B88CBF92B}"/>
    <dgm:cxn modelId="{219AB12A-D8E0-4397-AB36-740B371C6101}" type="presParOf" srcId="{18004060-F1A8-4ECD-AC1C-5CFE858C6A00}" destId="{A95601A2-C020-4709-9AE1-49DF7DD75611}" srcOrd="0" destOrd="0" presId="urn:microsoft.com/office/officeart/2005/8/layout/cycle4"/>
    <dgm:cxn modelId="{4BA7B1A4-2EB1-4A6D-A619-077053759A74}" type="presParOf" srcId="{A95601A2-C020-4709-9AE1-49DF7DD75611}" destId="{1D6198A9-F48A-4EA7-BE5F-175A29A599DB}" srcOrd="0" destOrd="0" presId="urn:microsoft.com/office/officeart/2005/8/layout/cycle4"/>
    <dgm:cxn modelId="{17283302-FFB4-4682-96D6-CE327BC3089F}" type="presParOf" srcId="{1D6198A9-F48A-4EA7-BE5F-175A29A599DB}" destId="{98B3CBDF-10E2-4C85-8FEA-FF03783ABFB2}" srcOrd="0" destOrd="0" presId="urn:microsoft.com/office/officeart/2005/8/layout/cycle4"/>
    <dgm:cxn modelId="{44D2EC44-983C-4CAE-B33E-6E94AA07B242}" type="presParOf" srcId="{1D6198A9-F48A-4EA7-BE5F-175A29A599DB}" destId="{A43174E7-9FB5-471E-B71A-85BA3BA9DBD8}" srcOrd="1" destOrd="0" presId="urn:microsoft.com/office/officeart/2005/8/layout/cycle4"/>
    <dgm:cxn modelId="{13D26260-3D31-46EF-8100-D43263D03858}" type="presParOf" srcId="{A95601A2-C020-4709-9AE1-49DF7DD75611}" destId="{7848B355-AFFD-4542-BF02-49143636FB21}" srcOrd="1" destOrd="0" presId="urn:microsoft.com/office/officeart/2005/8/layout/cycle4"/>
    <dgm:cxn modelId="{9D0231B2-320D-420F-8C37-05015BD76D2A}" type="presParOf" srcId="{7848B355-AFFD-4542-BF02-49143636FB21}" destId="{489841DA-44DC-48E2-B752-ADB748B3E055}" srcOrd="0" destOrd="0" presId="urn:microsoft.com/office/officeart/2005/8/layout/cycle4"/>
    <dgm:cxn modelId="{5253D54E-00A4-458C-83C9-63B720286A0B}" type="presParOf" srcId="{7848B355-AFFD-4542-BF02-49143636FB21}" destId="{15114841-319C-45EC-B5E6-BF4E81991466}" srcOrd="1" destOrd="0" presId="urn:microsoft.com/office/officeart/2005/8/layout/cycle4"/>
    <dgm:cxn modelId="{A3C87ACC-A813-46ED-ACD9-8CD2585F384A}" type="presParOf" srcId="{A95601A2-C020-4709-9AE1-49DF7DD75611}" destId="{307E1853-6DF4-48EE-9395-E632DF55E498}" srcOrd="2" destOrd="0" presId="urn:microsoft.com/office/officeart/2005/8/layout/cycle4"/>
    <dgm:cxn modelId="{F7D42981-1B64-41FC-B8BF-E84784FBC7B7}" type="presParOf" srcId="{307E1853-6DF4-48EE-9395-E632DF55E498}" destId="{CF503FB7-4092-47C5-8F47-F52F2192B732}" srcOrd="0" destOrd="0" presId="urn:microsoft.com/office/officeart/2005/8/layout/cycle4"/>
    <dgm:cxn modelId="{3323F53A-DB1F-4DC7-8D1E-FE52B8FD764D}" type="presParOf" srcId="{307E1853-6DF4-48EE-9395-E632DF55E498}" destId="{F6A06F6B-E433-47C7-B367-B450B30815CF}" srcOrd="1" destOrd="0" presId="urn:microsoft.com/office/officeart/2005/8/layout/cycle4"/>
    <dgm:cxn modelId="{56C5C6DE-8CCB-4BFC-87DC-60C9EB53C317}" type="presParOf" srcId="{A95601A2-C020-4709-9AE1-49DF7DD75611}" destId="{8B27EBE2-FD66-4476-A3CF-F675A153BB6A}" srcOrd="3" destOrd="0" presId="urn:microsoft.com/office/officeart/2005/8/layout/cycle4"/>
    <dgm:cxn modelId="{A857171A-A2A6-471D-97BA-302B0A53347A}" type="presParOf" srcId="{8B27EBE2-FD66-4476-A3CF-F675A153BB6A}" destId="{443B4AA3-F80E-408B-A0C4-26AD797DB340}" srcOrd="0" destOrd="0" presId="urn:microsoft.com/office/officeart/2005/8/layout/cycle4"/>
    <dgm:cxn modelId="{43EE95AF-BFDB-49E9-B7CF-58A1F28FDA93}" type="presParOf" srcId="{8B27EBE2-FD66-4476-A3CF-F675A153BB6A}" destId="{4BD43E10-ACDF-42D5-87E4-E1C4AC738B4C}" srcOrd="1" destOrd="0" presId="urn:microsoft.com/office/officeart/2005/8/layout/cycle4"/>
    <dgm:cxn modelId="{9DE58002-8C97-45F1-B719-874605510815}" type="presParOf" srcId="{A95601A2-C020-4709-9AE1-49DF7DD75611}" destId="{ACF37082-D160-44A9-9ADE-81B95A5D4C9F}" srcOrd="4" destOrd="0" presId="urn:microsoft.com/office/officeart/2005/8/layout/cycle4"/>
    <dgm:cxn modelId="{ED127B86-C6B5-4CC5-A7F6-11A0145AED7F}" type="presParOf" srcId="{18004060-F1A8-4ECD-AC1C-5CFE858C6A00}" destId="{60E50189-1955-45DA-B71A-A424704389E8}" srcOrd="1" destOrd="0" presId="urn:microsoft.com/office/officeart/2005/8/layout/cycle4"/>
    <dgm:cxn modelId="{21CE32CC-2C55-4F3B-9318-EED431F6308F}" type="presParOf" srcId="{60E50189-1955-45DA-B71A-A424704389E8}" destId="{D8F91E8D-C8C7-490C-AE0C-AF195A68A89D}" srcOrd="0" destOrd="0" presId="urn:microsoft.com/office/officeart/2005/8/layout/cycle4"/>
    <dgm:cxn modelId="{C8ABA88E-E20F-405F-82E2-514E0752A394}" type="presParOf" srcId="{60E50189-1955-45DA-B71A-A424704389E8}" destId="{7611ECEF-2D0B-4CF2-8C86-8932EF087D02}" srcOrd="1" destOrd="0" presId="urn:microsoft.com/office/officeart/2005/8/layout/cycle4"/>
    <dgm:cxn modelId="{DB7C9626-1701-458A-898B-A0D9C9C69C2D}" type="presParOf" srcId="{60E50189-1955-45DA-B71A-A424704389E8}" destId="{CD8EB284-4E13-4F20-ABB8-EE6845955B99}" srcOrd="2" destOrd="0" presId="urn:microsoft.com/office/officeart/2005/8/layout/cycle4"/>
    <dgm:cxn modelId="{E99EC43C-B15F-4D21-99AF-15A69AE2B9F4}" type="presParOf" srcId="{60E50189-1955-45DA-B71A-A424704389E8}" destId="{ADCAFEAA-83D9-4D4C-B3B4-F386307CBC66}" srcOrd="3" destOrd="0" presId="urn:microsoft.com/office/officeart/2005/8/layout/cycle4"/>
    <dgm:cxn modelId="{9F96B095-8A9F-4627-B2C5-23FB5A011956}" type="presParOf" srcId="{60E50189-1955-45DA-B71A-A424704389E8}" destId="{417A8CE7-180A-413C-BC40-BAE9A765516D}" srcOrd="4" destOrd="0" presId="urn:microsoft.com/office/officeart/2005/8/layout/cycle4"/>
    <dgm:cxn modelId="{3503664F-692C-4558-ACBD-4F6F7746D741}" type="presParOf" srcId="{18004060-F1A8-4ECD-AC1C-5CFE858C6A00}" destId="{51C1711D-8693-4225-9FB0-2266F1EB02BE}" srcOrd="2" destOrd="0" presId="urn:microsoft.com/office/officeart/2005/8/layout/cycle4"/>
    <dgm:cxn modelId="{47552AF7-9B28-4EE8-B34D-D567F10B698C}" type="presParOf" srcId="{18004060-F1A8-4ECD-AC1C-5CFE858C6A00}" destId="{F8F92964-BD73-48F6-BE72-19BF081A81AE}" srcOrd="3" destOrd="0" presId="urn:microsoft.com/office/officeart/2005/8/layout/cycle4"/>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4_3" csCatId="accent4" phldr="1"/>
      <dgm:spPr/>
      <dgm:t>
        <a:bodyPr/>
        <a:lstStyle/>
        <a:p>
          <a:endParaRPr lang="es-CO"/>
        </a:p>
      </dgm:t>
    </dgm:pt>
    <dgm:pt modelId="{BA05D214-522D-409B-BDCE-E12B87AAF5E7}">
      <dgm:prSet phldrT="[Texto]"/>
      <dgm:spPr/>
      <dgm:t>
        <a:bodyPr/>
        <a:lstStyle/>
        <a:p>
          <a:r>
            <a:rPr lang="es-CO">
              <a:solidFill>
                <a:srgbClr val="000000"/>
              </a:solidFill>
            </a:rPr>
            <a:t>Director de proyectos</a:t>
          </a:r>
        </a:p>
        <a:p>
          <a:r>
            <a:rPr lang="es-CO">
              <a:solidFill>
                <a:srgbClr val="000000"/>
              </a:solidFill>
            </a:rPr>
            <a:t> (Laura Arias)</a:t>
          </a:r>
        </a:p>
      </dgm:t>
    </dgm:pt>
    <dgm:pt modelId="{6653CBFC-3CA6-4A9D-B01C-16512F48FE8C}" type="parTrans" cxnId="{920EAD90-F07D-43B5-A949-D0FE3BF9BB96}">
      <dgm:prSet/>
      <dgm:spPr/>
      <dgm:t>
        <a:bodyPr/>
        <a:lstStyle/>
        <a:p>
          <a:endParaRPr lang="es-CO">
            <a:solidFill>
              <a:srgbClr val="000000"/>
            </a:solidFill>
          </a:endParaRPr>
        </a:p>
      </dgm:t>
    </dgm:pt>
    <dgm:pt modelId="{C83C11D3-4FA9-4D45-8BD7-15EE76BF88F7}" type="sibTrans" cxnId="{920EAD90-F07D-43B5-A949-D0FE3BF9BB96}">
      <dgm:prSet/>
      <dgm:spPr/>
      <dgm:t>
        <a:bodyPr/>
        <a:lstStyle/>
        <a:p>
          <a:endParaRPr lang="es-CO">
            <a:solidFill>
              <a:srgbClr val="000000"/>
            </a:solidFill>
          </a:endParaRPr>
        </a:p>
      </dgm:t>
    </dgm:pt>
    <dgm:pt modelId="{169351CD-817E-423A-BDB0-4168193D0748}">
      <dgm:prSet phldrT="[Texto]"/>
      <dgm:spPr/>
      <dgm:t>
        <a:bodyPr/>
        <a:lstStyle/>
        <a:p>
          <a:r>
            <a:rPr lang="es-CO">
              <a:solidFill>
                <a:srgbClr val="000000"/>
              </a:solidFill>
            </a:rPr>
            <a:t>Arquitecto</a:t>
          </a:r>
        </a:p>
        <a:p>
          <a:r>
            <a:rPr lang="es-CO">
              <a:solidFill>
                <a:srgbClr val="000000"/>
              </a:solidFill>
            </a:rPr>
            <a:t> (Néstor Diazgranados)</a:t>
          </a:r>
        </a:p>
      </dgm:t>
    </dgm:pt>
    <dgm:pt modelId="{A97203EE-8A6C-4B72-A5F4-246B872B345E}" type="parTrans" cxnId="{FBBD9E30-9112-4F17-8EA2-1ED24DDEEA96}">
      <dgm:prSet/>
      <dgm:spPr/>
      <dgm:t>
        <a:bodyPr/>
        <a:lstStyle/>
        <a:p>
          <a:endParaRPr lang="es-CO">
            <a:solidFill>
              <a:srgbClr val="000000"/>
            </a:solidFill>
          </a:endParaRPr>
        </a:p>
      </dgm:t>
    </dgm:pt>
    <dgm:pt modelId="{26475EC6-F889-4C02-A5F5-D131FA9A3256}" type="sibTrans" cxnId="{FBBD9E30-9112-4F17-8EA2-1ED24DDEEA96}">
      <dgm:prSet/>
      <dgm:spPr/>
      <dgm:t>
        <a:bodyPr/>
        <a:lstStyle/>
        <a:p>
          <a:endParaRPr lang="es-CO">
            <a:solidFill>
              <a:srgbClr val="000000"/>
            </a:solidFill>
          </a:endParaRPr>
        </a:p>
      </dgm:t>
    </dgm:pt>
    <dgm:pt modelId="{AEF2FD38-3038-41FE-AC6B-8E5A8CA97937}">
      <dgm:prSet phldrT="[Texto]"/>
      <dgm:spPr/>
      <dgm:t>
        <a:bodyPr/>
        <a:lstStyle/>
        <a:p>
          <a:r>
            <a:rPr lang="es-CO">
              <a:solidFill>
                <a:srgbClr val="000000"/>
              </a:solidFill>
            </a:rPr>
            <a:t>Director de desarrollo</a:t>
          </a:r>
        </a:p>
        <a:p>
          <a:r>
            <a:rPr lang="es-CO">
              <a:solidFill>
                <a:srgbClr val="000000"/>
              </a:solidFill>
            </a:rPr>
            <a:t> (Germán Morales)</a:t>
          </a:r>
        </a:p>
      </dgm:t>
    </dgm:pt>
    <dgm:pt modelId="{8CB17495-10A7-43DF-AE65-9134F8E8FDF3}" type="parTrans" cxnId="{64B1BDAA-6C21-4D5E-8101-09FF534C5D49}">
      <dgm:prSet/>
      <dgm:spPr/>
      <dgm:t>
        <a:bodyPr/>
        <a:lstStyle/>
        <a:p>
          <a:endParaRPr lang="es-CO">
            <a:solidFill>
              <a:srgbClr val="000000"/>
            </a:solidFill>
          </a:endParaRPr>
        </a:p>
      </dgm:t>
    </dgm:pt>
    <dgm:pt modelId="{C4A794CE-4FA3-4688-9D6F-1D799A7C3943}" type="sibTrans" cxnId="{64B1BDAA-6C21-4D5E-8101-09FF534C5D49}">
      <dgm:prSet/>
      <dgm:spPr/>
      <dgm:t>
        <a:bodyPr/>
        <a:lstStyle/>
        <a:p>
          <a:endParaRPr lang="es-CO">
            <a:solidFill>
              <a:srgbClr val="000000"/>
            </a:solidFill>
          </a:endParaRPr>
        </a:p>
      </dgm:t>
    </dgm:pt>
    <dgm:pt modelId="{C6E8CA08-0702-4B36-A11A-048608B1215A}">
      <dgm:prSet phldrT="[Texto]"/>
      <dgm:spPr/>
      <dgm:t>
        <a:bodyPr/>
        <a:lstStyle/>
        <a:p>
          <a:r>
            <a:rPr lang="es-CO">
              <a:solidFill>
                <a:srgbClr val="000000"/>
              </a:solidFill>
            </a:rPr>
            <a:t>Director de calidad y manejo de riesgos </a:t>
          </a:r>
        </a:p>
        <a:p>
          <a:r>
            <a:rPr lang="es-CO">
              <a:solidFill>
                <a:srgbClr val="000000"/>
              </a:solidFill>
            </a:rPr>
            <a:t>(David Suarez)</a:t>
          </a:r>
        </a:p>
      </dgm:t>
    </dgm:pt>
    <dgm:pt modelId="{3DC674EE-5B14-467F-A2FA-444D492EFA52}" type="parTrans" cxnId="{9981D027-2DEF-44BC-9533-1B2869109677}">
      <dgm:prSet/>
      <dgm:spPr/>
      <dgm:t>
        <a:bodyPr/>
        <a:lstStyle/>
        <a:p>
          <a:endParaRPr lang="es-CO">
            <a:solidFill>
              <a:srgbClr val="000000"/>
            </a:solidFill>
          </a:endParaRPr>
        </a:p>
      </dgm:t>
    </dgm:pt>
    <dgm:pt modelId="{2B4C9CB6-AA60-48A7-935E-BBF906172EB4}" type="sibTrans" cxnId="{9981D027-2DEF-44BC-9533-1B2869109677}">
      <dgm:prSet/>
      <dgm:spPr/>
      <dgm:t>
        <a:bodyPr/>
        <a:lstStyle/>
        <a:p>
          <a:endParaRPr lang="es-CO">
            <a:solidFill>
              <a:srgbClr val="000000"/>
            </a:solidFill>
          </a:endParaRPr>
        </a:p>
      </dgm:t>
    </dgm:pt>
    <dgm:pt modelId="{2F269610-1D6D-46F9-8E06-44DA4D26FC87}">
      <dgm:prSet phldrT="[Texto]"/>
      <dgm:spPr/>
      <dgm:t>
        <a:bodyPr/>
        <a:lstStyle/>
        <a:p>
          <a:r>
            <a:rPr lang="es-CO">
              <a:solidFill>
                <a:srgbClr val="000000"/>
              </a:solidFill>
            </a:rPr>
            <a:t>Analista de Requerimientos (Andrea Fajardo)</a:t>
          </a:r>
        </a:p>
      </dgm:t>
    </dgm:pt>
    <dgm:pt modelId="{E9940284-082C-4A4F-928E-87457792CD84}" type="parTrans" cxnId="{A795A421-5B93-4F50-B11F-D062553EF948}">
      <dgm:prSet/>
      <dgm:spPr/>
      <dgm:t>
        <a:bodyPr/>
        <a:lstStyle/>
        <a:p>
          <a:endParaRPr lang="es-CO">
            <a:solidFill>
              <a:srgbClr val="000000"/>
            </a:solidFill>
          </a:endParaRPr>
        </a:p>
      </dgm:t>
    </dgm:pt>
    <dgm:pt modelId="{FC072C86-0004-4728-8B3A-FCA29DE3C491}" type="sibTrans" cxnId="{A795A421-5B93-4F50-B11F-D062553EF948}">
      <dgm:prSet/>
      <dgm:spPr/>
      <dgm:t>
        <a:bodyPr/>
        <a:lstStyle/>
        <a:p>
          <a:endParaRPr lang="es-CO">
            <a:solidFill>
              <a:srgbClr val="000000"/>
            </a:solidFill>
          </a:endParaRPr>
        </a:p>
      </dgm:t>
    </dgm:pt>
    <dgm:pt modelId="{B60A8AC7-1765-4B87-A7CD-93887364E195}">
      <dgm:prSet phldrT="[Texto]"/>
      <dgm:spPr/>
      <dgm:t>
        <a:bodyPr/>
        <a:lstStyle/>
        <a:p>
          <a:r>
            <a:rPr lang="es-CO">
              <a:solidFill>
                <a:srgbClr val="000000"/>
              </a:solidFill>
            </a:rPr>
            <a:t>Administrador de configuraciones y documentación (William Jiménez)</a:t>
          </a:r>
        </a:p>
      </dgm:t>
    </dgm:pt>
    <dgm:pt modelId="{A334AC01-6428-4D83-AAE5-FCAFDD26F99A}" type="parTrans" cxnId="{DDE845DC-57B0-4E26-AA14-00C26A7C46A4}">
      <dgm:prSet/>
      <dgm:spPr/>
      <dgm:t>
        <a:bodyPr/>
        <a:lstStyle/>
        <a:p>
          <a:endParaRPr lang="es-CO">
            <a:solidFill>
              <a:srgbClr val="000000"/>
            </a:solidFill>
          </a:endParaRPr>
        </a:p>
      </dgm:t>
    </dgm:pt>
    <dgm:pt modelId="{435A935A-366C-4E70-8C0E-520A05AEBECF}" type="sibTrans" cxnId="{DDE845DC-57B0-4E26-AA14-00C26A7C46A4}">
      <dgm:prSet/>
      <dgm:spPr/>
      <dgm:t>
        <a:bodyPr/>
        <a:lstStyle/>
        <a:p>
          <a:endParaRPr lang="es-CO">
            <a:solidFill>
              <a:srgbClr val="000000"/>
            </a:solidFill>
          </a:endParaRPr>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t>
        <a:bodyPr/>
        <a:lstStyle/>
        <a:p>
          <a:endParaRPr lang="es-CO"/>
        </a:p>
      </dgm:t>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t>
        <a:bodyPr/>
        <a:lstStyle/>
        <a:p>
          <a:endParaRPr lang="es-CO"/>
        </a:p>
      </dgm:t>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t>
        <a:bodyPr/>
        <a:lstStyle/>
        <a:p>
          <a:endParaRPr lang="es-CO"/>
        </a:p>
      </dgm:t>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t>
        <a:bodyPr/>
        <a:lstStyle/>
        <a:p>
          <a:endParaRPr lang="es-CO"/>
        </a:p>
      </dgm:t>
    </dgm:pt>
    <dgm:pt modelId="{7686DBC7-07F4-40DC-8D34-B2694F4CAC51}" type="pres">
      <dgm:prSet presAssocID="{2F269610-1D6D-46F9-8E06-44DA4D26FC87}" presName="node" presStyleLbl="node1" presStyleIdx="4" presStyleCnt="6">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t>
        <a:bodyPr/>
        <a:lstStyle/>
        <a:p>
          <a:endParaRPr lang="es-CO"/>
        </a:p>
      </dgm:t>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320E0F5B-816F-46AB-986D-7F3BC514E003}" type="presOf" srcId="{169351CD-817E-423A-BDB0-4168193D0748}" destId="{A702D1EF-319C-49CB-9F0F-78BD0FC76266}" srcOrd="0" destOrd="0" presId="urn:microsoft.com/office/officeart/2005/8/layout/default"/>
    <dgm:cxn modelId="{A795A421-5B93-4F50-B11F-D062553EF948}" srcId="{83730E63-7AE4-4E3E-930D-6D84EF9F598E}" destId="{2F269610-1D6D-46F9-8E06-44DA4D26FC87}" srcOrd="4" destOrd="0" parTransId="{E9940284-082C-4A4F-928E-87457792CD84}" sibTransId="{FC072C86-0004-4728-8B3A-FCA29DE3C491}"/>
    <dgm:cxn modelId="{C2A11807-BB34-4C17-8F0D-C01001DF0C26}" type="presOf" srcId="{83730E63-7AE4-4E3E-930D-6D84EF9F598E}" destId="{8F62D40E-8844-4363-87A4-C4EEF765D1AE}" srcOrd="0" destOrd="0" presId="urn:microsoft.com/office/officeart/2005/8/layout/default"/>
    <dgm:cxn modelId="{FBBD9E30-9112-4F17-8EA2-1ED24DDEEA96}" srcId="{83730E63-7AE4-4E3E-930D-6D84EF9F598E}" destId="{169351CD-817E-423A-BDB0-4168193D0748}" srcOrd="1" destOrd="0" parTransId="{A97203EE-8A6C-4B72-A5F4-246B872B345E}" sibTransId="{26475EC6-F889-4C02-A5F5-D131FA9A3256}"/>
    <dgm:cxn modelId="{00C00878-F75D-49E7-BA34-B02A403DE14B}" type="presOf" srcId="{B60A8AC7-1765-4B87-A7CD-93887364E195}" destId="{AA6726BE-EB02-4C2C-AA8C-3C9F05073804}" srcOrd="0" destOrd="0" presId="urn:microsoft.com/office/officeart/2005/8/layout/default"/>
    <dgm:cxn modelId="{1D304E67-4F1E-4B0B-A0AB-94D1D723668F}" type="presOf" srcId="{C6E8CA08-0702-4B36-A11A-048608B1215A}" destId="{FDEE5886-7DE5-4EC4-8ACA-CFEB129E40B9}" srcOrd="0" destOrd="0" presId="urn:microsoft.com/office/officeart/2005/8/layout/default"/>
    <dgm:cxn modelId="{E7319C6F-AE5E-42F9-9174-9CB29E4B9520}" type="presOf" srcId="{2F269610-1D6D-46F9-8E06-44DA4D26FC87}" destId="{7686DBC7-07F4-40DC-8D34-B2694F4CAC51}" srcOrd="0" destOrd="0" presId="urn:microsoft.com/office/officeart/2005/8/layout/default"/>
    <dgm:cxn modelId="{E9735DFB-D452-4753-9E43-5FDC020D84AB}" type="presOf" srcId="{BA05D214-522D-409B-BDCE-E12B87AAF5E7}" destId="{DAF56445-15F3-4565-9C53-A23C180F1BCB}" srcOrd="0" destOrd="0" presId="urn:microsoft.com/office/officeart/2005/8/layout/default"/>
    <dgm:cxn modelId="{413BF1E2-D268-4AB7-9507-6B58578ECD84}" type="presOf" srcId="{AEF2FD38-3038-41FE-AC6B-8E5A8CA97937}" destId="{0AF940F6-9875-465E-A7AF-FE12E1C0F621}"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920EAD90-F07D-43B5-A949-D0FE3BF9BB96}" srcId="{83730E63-7AE4-4E3E-930D-6D84EF9F598E}" destId="{BA05D214-522D-409B-BDCE-E12B87AAF5E7}" srcOrd="0" destOrd="0" parTransId="{6653CBFC-3CA6-4A9D-B01C-16512F48FE8C}" sibTransId="{C83C11D3-4FA9-4D45-8BD7-15EE76BF88F7}"/>
    <dgm:cxn modelId="{DDE845DC-57B0-4E26-AA14-00C26A7C46A4}" srcId="{83730E63-7AE4-4E3E-930D-6D84EF9F598E}" destId="{B60A8AC7-1765-4B87-A7CD-93887364E195}" srcOrd="5" destOrd="0" parTransId="{A334AC01-6428-4D83-AAE5-FCAFDD26F99A}" sibTransId="{435A935A-366C-4E70-8C0E-520A05AEBECF}"/>
    <dgm:cxn modelId="{9981D027-2DEF-44BC-9533-1B2869109677}" srcId="{83730E63-7AE4-4E3E-930D-6D84EF9F598E}" destId="{C6E8CA08-0702-4B36-A11A-048608B1215A}" srcOrd="3" destOrd="0" parTransId="{3DC674EE-5B14-467F-A2FA-444D492EFA52}" sibTransId="{2B4C9CB6-AA60-48A7-935E-BBF906172EB4}"/>
    <dgm:cxn modelId="{BDDB7392-FE17-40DE-AF60-C2A4BA62EA5D}" type="presParOf" srcId="{8F62D40E-8844-4363-87A4-C4EEF765D1AE}" destId="{DAF56445-15F3-4565-9C53-A23C180F1BCB}" srcOrd="0" destOrd="0" presId="urn:microsoft.com/office/officeart/2005/8/layout/default"/>
    <dgm:cxn modelId="{BC0EABF5-693C-4748-A031-D5650B9A8631}" type="presParOf" srcId="{8F62D40E-8844-4363-87A4-C4EEF765D1AE}" destId="{0735C0F1-C0F4-4755-9027-D20D211BE4A5}" srcOrd="1" destOrd="0" presId="urn:microsoft.com/office/officeart/2005/8/layout/default"/>
    <dgm:cxn modelId="{846DCC69-F9D4-46CD-BE97-3ED4A12CBBA7}" type="presParOf" srcId="{8F62D40E-8844-4363-87A4-C4EEF765D1AE}" destId="{A702D1EF-319C-49CB-9F0F-78BD0FC76266}" srcOrd="2" destOrd="0" presId="urn:microsoft.com/office/officeart/2005/8/layout/default"/>
    <dgm:cxn modelId="{112A5A50-A375-46B6-97FE-699406A67943}" type="presParOf" srcId="{8F62D40E-8844-4363-87A4-C4EEF765D1AE}" destId="{3ECB65D7-62E5-4368-BF03-E387B7D5789A}" srcOrd="3" destOrd="0" presId="urn:microsoft.com/office/officeart/2005/8/layout/default"/>
    <dgm:cxn modelId="{7D9737B4-410E-41B0-8CF7-C7CD4E7615AA}" type="presParOf" srcId="{8F62D40E-8844-4363-87A4-C4EEF765D1AE}" destId="{0AF940F6-9875-465E-A7AF-FE12E1C0F621}" srcOrd="4" destOrd="0" presId="urn:microsoft.com/office/officeart/2005/8/layout/default"/>
    <dgm:cxn modelId="{7D5177CA-E934-424C-9EE3-125E2B2565C1}" type="presParOf" srcId="{8F62D40E-8844-4363-87A4-C4EEF765D1AE}" destId="{23434CCA-E090-4029-9031-ADC5DE980ABD}" srcOrd="5" destOrd="0" presId="urn:microsoft.com/office/officeart/2005/8/layout/default"/>
    <dgm:cxn modelId="{E1666A2E-BA81-4E97-91B5-378F7EC6600A}" type="presParOf" srcId="{8F62D40E-8844-4363-87A4-C4EEF765D1AE}" destId="{FDEE5886-7DE5-4EC4-8ACA-CFEB129E40B9}" srcOrd="6" destOrd="0" presId="urn:microsoft.com/office/officeart/2005/8/layout/default"/>
    <dgm:cxn modelId="{B3E17BD3-11DE-485A-99B9-84D3D4B1B15E}" type="presParOf" srcId="{8F62D40E-8844-4363-87A4-C4EEF765D1AE}" destId="{7BCCD21E-EB9B-4F9F-8314-E0A8B3019285}" srcOrd="7" destOrd="0" presId="urn:microsoft.com/office/officeart/2005/8/layout/default"/>
    <dgm:cxn modelId="{8CA1F66D-65E8-4CC4-A9B3-7369416DBE00}" type="presParOf" srcId="{8F62D40E-8844-4363-87A4-C4EEF765D1AE}" destId="{7686DBC7-07F4-40DC-8D34-B2694F4CAC51}" srcOrd="8" destOrd="0" presId="urn:microsoft.com/office/officeart/2005/8/layout/default"/>
    <dgm:cxn modelId="{C79A59AD-0AC8-4072-A696-3D4A4F0B4AF5}" type="presParOf" srcId="{8F62D40E-8844-4363-87A4-C4EEF765D1AE}" destId="{3FE41D30-BE36-469E-A3B9-5EB0517E11AF}" srcOrd="9" destOrd="0" presId="urn:microsoft.com/office/officeart/2005/8/layout/default"/>
    <dgm:cxn modelId="{35E00516-C1FA-4974-89B6-90D837038B1F}"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748B2281-EFAA-4555-BB0B-B389D0B0BA66}" type="doc">
      <dgm:prSet loTypeId="urn:microsoft.com/office/officeart/2005/8/layout/vList6" loCatId="list" qsTypeId="urn:microsoft.com/office/officeart/2005/8/quickstyle/3d1" qsCatId="3D" csTypeId="urn:microsoft.com/office/officeart/2005/8/colors/colorful2" csCatId="colorful" phldr="1"/>
      <dgm:spPr/>
    </dgm:pt>
    <dgm:pt modelId="{2ACD5EED-EA06-4C20-AC73-1D6DB5EC6D9A}">
      <dgm:prSet phldrT="[Texto]"/>
      <dgm:spPr>
        <a:solidFill>
          <a:schemeClr val="bg2">
            <a:lumMod val="75000"/>
          </a:schemeClr>
        </a:solidFill>
      </dgm:spPr>
      <dgm:t>
        <a:bodyPr/>
        <a:lstStyle/>
        <a:p>
          <a:r>
            <a:rPr lang="es-CO" dirty="0" smtClean="0"/>
            <a:t>Costo </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4291C90B-2F67-4DA2-8BCE-C34D7C9308DB}">
      <dgm:prSet phldrT="[Texto]"/>
      <dgm:spPr/>
      <dgm:t>
        <a:bodyPr/>
        <a:lstStyle/>
        <a:p>
          <a:r>
            <a:rPr lang="es-CO" dirty="0"/>
            <a:t>Tiempo </a:t>
          </a:r>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190E0D9A-A577-493F-B2B9-98088C3E666F}">
      <dgm:prSet/>
      <dgm:spPr/>
      <dgm:t>
        <a:bodyPr/>
        <a:lstStyle/>
        <a:p>
          <a:r>
            <a:rPr lang="es-CO"/>
            <a:t>Alcance </a:t>
          </a:r>
        </a:p>
      </dgm:t>
    </dgm:pt>
    <dgm:pt modelId="{1903BB01-9B54-4ADF-862E-0B1EF7990838}" type="parTrans" cxnId="{295B59EB-3195-45CA-9063-043908A35E47}">
      <dgm:prSet/>
      <dgm:spPr/>
      <dgm:t>
        <a:bodyPr/>
        <a:lstStyle/>
        <a:p>
          <a:endParaRPr lang="es-CO"/>
        </a:p>
      </dgm:t>
    </dgm:pt>
    <dgm:pt modelId="{35E96C13-A832-4054-97DA-3829AE30C323}" type="sibTrans" cxnId="{295B59EB-3195-45CA-9063-043908A35E47}">
      <dgm:prSet/>
      <dgm:spPr/>
      <dgm:t>
        <a:bodyPr/>
        <a:lstStyle/>
        <a:p>
          <a:endParaRPr lang="es-CO"/>
        </a:p>
      </dgm:t>
    </dgm:pt>
    <dgm:pt modelId="{C1111982-910E-4FC2-9629-0D2EFA996C2B}">
      <dgm:prSet/>
      <dgm:spPr/>
      <dgm:t>
        <a:bodyPr/>
        <a:lstStyle/>
        <a:p>
          <a:r>
            <a:rPr lang="es-CO"/>
            <a:t>Puntos de función, acorde a los casos de uso  identificados</a:t>
          </a:r>
        </a:p>
      </dgm:t>
    </dgm:pt>
    <dgm:pt modelId="{5B9B76B8-7C01-4339-B60C-BA5422234502}" type="parTrans" cxnId="{72D4F84F-A650-411A-8AC9-0C65CD629251}">
      <dgm:prSet/>
      <dgm:spPr/>
      <dgm:t>
        <a:bodyPr/>
        <a:lstStyle/>
        <a:p>
          <a:endParaRPr lang="es-CO"/>
        </a:p>
      </dgm:t>
    </dgm:pt>
    <dgm:pt modelId="{F9F0E845-3AE6-4114-8DF8-D888080B4D5E}" type="sibTrans" cxnId="{72D4F84F-A650-411A-8AC9-0C65CD629251}">
      <dgm:prSet/>
      <dgm:spPr/>
      <dgm:t>
        <a:bodyPr/>
        <a:lstStyle/>
        <a:p>
          <a:endParaRPr lang="es-CO"/>
        </a:p>
      </dgm:t>
    </dgm:pt>
    <dgm:pt modelId="{33BAF40D-6DA4-400B-81FE-78136845889C}">
      <dgm:prSet/>
      <dgm:spPr/>
      <dgm:t>
        <a:bodyPr/>
        <a:lstStyle/>
        <a:p>
          <a:r>
            <a:rPr lang="es-CO"/>
            <a:t>4 Meses </a:t>
          </a:r>
        </a:p>
      </dgm:t>
    </dgm:pt>
    <dgm:pt modelId="{891D64D7-3986-4EE7-AD2D-3C1804F39378}" type="parTrans" cxnId="{093D9EC2-2732-4092-B549-7200DC6CA31A}">
      <dgm:prSet/>
      <dgm:spPr/>
      <dgm:t>
        <a:bodyPr/>
        <a:lstStyle/>
        <a:p>
          <a:endParaRPr lang="es-CO"/>
        </a:p>
      </dgm:t>
    </dgm:pt>
    <dgm:pt modelId="{AA32DD5E-9BA2-4C2A-A045-015AFCAE6051}" type="sibTrans" cxnId="{093D9EC2-2732-4092-B549-7200DC6CA31A}">
      <dgm:prSet/>
      <dgm:spPr/>
      <dgm:t>
        <a:bodyPr/>
        <a:lstStyle/>
        <a:p>
          <a:endParaRPr lang="es-CO"/>
        </a:p>
      </dgm:t>
    </dgm:pt>
    <dgm:pt modelId="{DD470D86-6846-4AFA-8A8E-F419481C1C5C}">
      <dgm:prSet/>
      <dgm:spPr/>
      <dgm:t>
        <a:bodyPr/>
        <a:lstStyle/>
        <a:p>
          <a:r>
            <a:rPr lang="es-CO"/>
            <a:t>Requerimientos más importantes acorde a funcionamiento y condiciones del cliente </a:t>
          </a:r>
        </a:p>
      </dgm:t>
    </dgm:pt>
    <dgm:pt modelId="{23AF8A88-D84B-4EA5-8E12-77A93E8CC2E3}" type="parTrans" cxnId="{23D05507-9636-4828-8F27-FE8EA826011C}">
      <dgm:prSet/>
      <dgm:spPr/>
      <dgm:t>
        <a:bodyPr/>
        <a:lstStyle/>
        <a:p>
          <a:endParaRPr lang="es-CO"/>
        </a:p>
      </dgm:t>
    </dgm:pt>
    <dgm:pt modelId="{B4EAAE34-50F7-41D5-B6C7-6651F3AA4886}" type="sibTrans" cxnId="{23D05507-9636-4828-8F27-FE8EA826011C}">
      <dgm:prSet/>
      <dgm:spPr/>
      <dgm:t>
        <a:bodyPr/>
        <a:lstStyle/>
        <a:p>
          <a:endParaRPr lang="es-CO"/>
        </a:p>
      </dgm:t>
    </dgm:pt>
    <dgm:pt modelId="{3B545993-424B-4AD7-8A77-1DE1D29EA801}" type="pres">
      <dgm:prSet presAssocID="{748B2281-EFAA-4555-BB0B-B389D0B0BA66}" presName="Name0" presStyleCnt="0">
        <dgm:presLayoutVars>
          <dgm:dir/>
          <dgm:animLvl val="lvl"/>
          <dgm:resizeHandles/>
        </dgm:presLayoutVars>
      </dgm:prSet>
      <dgm:spPr/>
    </dgm:pt>
    <dgm:pt modelId="{65F16ED7-8B23-44E8-9740-7A05F32BBC8A}" type="pres">
      <dgm:prSet presAssocID="{2ACD5EED-EA06-4C20-AC73-1D6DB5EC6D9A}" presName="linNode" presStyleCnt="0"/>
      <dgm:spPr/>
    </dgm:pt>
    <dgm:pt modelId="{A1D41D2D-E29D-4049-8CDD-CBA42BE2A5F1}" type="pres">
      <dgm:prSet presAssocID="{2ACD5EED-EA06-4C20-AC73-1D6DB5EC6D9A}" presName="parentShp" presStyleLbl="node1" presStyleIdx="0" presStyleCnt="3">
        <dgm:presLayoutVars>
          <dgm:bulletEnabled val="1"/>
        </dgm:presLayoutVars>
      </dgm:prSet>
      <dgm:spPr/>
      <dgm:t>
        <a:bodyPr/>
        <a:lstStyle/>
        <a:p>
          <a:endParaRPr lang="es-CO"/>
        </a:p>
      </dgm:t>
    </dgm:pt>
    <dgm:pt modelId="{9EECF0C9-D09A-463D-BDA4-22DF903F9651}" type="pres">
      <dgm:prSet presAssocID="{2ACD5EED-EA06-4C20-AC73-1D6DB5EC6D9A}" presName="childShp" presStyleLbl="bgAccFollowNode1" presStyleIdx="0" presStyleCnt="3">
        <dgm:presLayoutVars>
          <dgm:bulletEnabled val="1"/>
        </dgm:presLayoutVars>
      </dgm:prSet>
      <dgm:spPr/>
      <dgm:t>
        <a:bodyPr/>
        <a:lstStyle/>
        <a:p>
          <a:endParaRPr lang="es-CO"/>
        </a:p>
      </dgm:t>
    </dgm:pt>
    <dgm:pt modelId="{C689CDD3-294D-4CBB-B841-0EA598A47A7A}" type="pres">
      <dgm:prSet presAssocID="{CA722504-0167-4756-ABC6-113906F692F3}" presName="spacing" presStyleCnt="0"/>
      <dgm:spPr/>
    </dgm:pt>
    <dgm:pt modelId="{418DC05C-F6B5-463C-81F5-297D6F67A9F2}" type="pres">
      <dgm:prSet presAssocID="{4291C90B-2F67-4DA2-8BCE-C34D7C9308DB}" presName="linNode" presStyleCnt="0"/>
      <dgm:spPr/>
    </dgm:pt>
    <dgm:pt modelId="{3A0AA8D1-A0E3-46EA-B09E-ED08F379A03A}" type="pres">
      <dgm:prSet presAssocID="{4291C90B-2F67-4DA2-8BCE-C34D7C9308DB}" presName="parentShp" presStyleLbl="node1" presStyleIdx="1" presStyleCnt="3">
        <dgm:presLayoutVars>
          <dgm:bulletEnabled val="1"/>
        </dgm:presLayoutVars>
      </dgm:prSet>
      <dgm:spPr/>
      <dgm:t>
        <a:bodyPr/>
        <a:lstStyle/>
        <a:p>
          <a:endParaRPr lang="es-CO"/>
        </a:p>
      </dgm:t>
    </dgm:pt>
    <dgm:pt modelId="{377A7471-E29B-4F9C-A9FD-88863FBF7FF9}" type="pres">
      <dgm:prSet presAssocID="{4291C90B-2F67-4DA2-8BCE-C34D7C9308DB}" presName="childShp" presStyleLbl="bgAccFollowNode1" presStyleIdx="1" presStyleCnt="3">
        <dgm:presLayoutVars>
          <dgm:bulletEnabled val="1"/>
        </dgm:presLayoutVars>
      </dgm:prSet>
      <dgm:spPr/>
      <dgm:t>
        <a:bodyPr/>
        <a:lstStyle/>
        <a:p>
          <a:endParaRPr lang="es-CO"/>
        </a:p>
      </dgm:t>
    </dgm:pt>
    <dgm:pt modelId="{461184BF-9411-4295-BAC9-538DB5E9D984}" type="pres">
      <dgm:prSet presAssocID="{22642841-1A41-4B4B-8CB9-B9C9A829931D}" presName="spacing" presStyleCnt="0"/>
      <dgm:spPr/>
    </dgm:pt>
    <dgm:pt modelId="{07FCAF70-6835-4017-B923-F720A88CC0E2}" type="pres">
      <dgm:prSet presAssocID="{190E0D9A-A577-493F-B2B9-98088C3E666F}" presName="linNode" presStyleCnt="0"/>
      <dgm:spPr/>
    </dgm:pt>
    <dgm:pt modelId="{756E54B9-9093-41AF-A1DE-023D2861DA36}" type="pres">
      <dgm:prSet presAssocID="{190E0D9A-A577-493F-B2B9-98088C3E666F}" presName="parentShp" presStyleLbl="node1" presStyleIdx="2" presStyleCnt="3">
        <dgm:presLayoutVars>
          <dgm:bulletEnabled val="1"/>
        </dgm:presLayoutVars>
      </dgm:prSet>
      <dgm:spPr/>
      <dgm:t>
        <a:bodyPr/>
        <a:lstStyle/>
        <a:p>
          <a:endParaRPr lang="es-CO"/>
        </a:p>
      </dgm:t>
    </dgm:pt>
    <dgm:pt modelId="{9BF7DB5B-292C-4C66-A608-0CC5E3F7DF72}" type="pres">
      <dgm:prSet presAssocID="{190E0D9A-A577-493F-B2B9-98088C3E666F}" presName="childShp" presStyleLbl="bgAccFollowNode1" presStyleIdx="2" presStyleCnt="3">
        <dgm:presLayoutVars>
          <dgm:bulletEnabled val="1"/>
        </dgm:presLayoutVars>
      </dgm:prSet>
      <dgm:spPr/>
      <dgm:t>
        <a:bodyPr/>
        <a:lstStyle/>
        <a:p>
          <a:endParaRPr lang="es-CO"/>
        </a:p>
      </dgm:t>
    </dgm:pt>
  </dgm:ptLst>
  <dgm:cxnLst>
    <dgm:cxn modelId="{27B0353C-56F9-43B7-A826-0ED6A11EF30C}" srcId="{748B2281-EFAA-4555-BB0B-B389D0B0BA66}" destId="{4291C90B-2F67-4DA2-8BCE-C34D7C9308DB}" srcOrd="1" destOrd="0" parTransId="{6F256338-FC65-4D7C-99D6-D1A99E7AFAFA}" sibTransId="{22642841-1A41-4B4B-8CB9-B9C9A829931D}"/>
    <dgm:cxn modelId="{8FF9ACC6-BC63-48CA-ADD3-3B7D9A32785C}" type="presOf" srcId="{2ACD5EED-EA06-4C20-AC73-1D6DB5EC6D9A}" destId="{A1D41D2D-E29D-4049-8CDD-CBA42BE2A5F1}" srcOrd="0" destOrd="0" presId="urn:microsoft.com/office/officeart/2005/8/layout/vList6"/>
    <dgm:cxn modelId="{57BFA9D9-8FEA-4AE7-B11D-F7D246B06675}" type="presOf" srcId="{4291C90B-2F67-4DA2-8BCE-C34D7C9308DB}" destId="{3A0AA8D1-A0E3-46EA-B09E-ED08F379A03A}" srcOrd="0" destOrd="0" presId="urn:microsoft.com/office/officeart/2005/8/layout/vList6"/>
    <dgm:cxn modelId="{BFFDFC7A-F791-48B1-B319-BFB1C048EFDC}" srcId="{748B2281-EFAA-4555-BB0B-B389D0B0BA66}" destId="{2ACD5EED-EA06-4C20-AC73-1D6DB5EC6D9A}" srcOrd="0" destOrd="0" parTransId="{B2BD3018-4858-45FB-9EA7-FF26A9AE3344}" sibTransId="{CA722504-0167-4756-ABC6-113906F692F3}"/>
    <dgm:cxn modelId="{093D9EC2-2732-4092-B549-7200DC6CA31A}" srcId="{4291C90B-2F67-4DA2-8BCE-C34D7C9308DB}" destId="{33BAF40D-6DA4-400B-81FE-78136845889C}" srcOrd="0" destOrd="0" parTransId="{891D64D7-3986-4EE7-AD2D-3C1804F39378}" sibTransId="{AA32DD5E-9BA2-4C2A-A045-015AFCAE6051}"/>
    <dgm:cxn modelId="{A4129EBF-E845-48AF-8ADB-DA5E636EE5AD}" type="presOf" srcId="{C1111982-910E-4FC2-9629-0D2EFA996C2B}" destId="{9EECF0C9-D09A-463D-BDA4-22DF903F9651}" srcOrd="0" destOrd="0" presId="urn:microsoft.com/office/officeart/2005/8/layout/vList6"/>
    <dgm:cxn modelId="{295B59EB-3195-45CA-9063-043908A35E47}" srcId="{748B2281-EFAA-4555-BB0B-B389D0B0BA66}" destId="{190E0D9A-A577-493F-B2B9-98088C3E666F}" srcOrd="2" destOrd="0" parTransId="{1903BB01-9B54-4ADF-862E-0B1EF7990838}" sibTransId="{35E96C13-A832-4054-97DA-3829AE30C323}"/>
    <dgm:cxn modelId="{B366F1D1-1141-44AC-9391-D1B6C349E335}" type="presOf" srcId="{190E0D9A-A577-493F-B2B9-98088C3E666F}" destId="{756E54B9-9093-41AF-A1DE-023D2861DA36}" srcOrd="0" destOrd="0" presId="urn:microsoft.com/office/officeart/2005/8/layout/vList6"/>
    <dgm:cxn modelId="{72D4F84F-A650-411A-8AC9-0C65CD629251}" srcId="{2ACD5EED-EA06-4C20-AC73-1D6DB5EC6D9A}" destId="{C1111982-910E-4FC2-9629-0D2EFA996C2B}" srcOrd="0" destOrd="0" parTransId="{5B9B76B8-7C01-4339-B60C-BA5422234502}" sibTransId="{F9F0E845-3AE6-4114-8DF8-D888080B4D5E}"/>
    <dgm:cxn modelId="{ADCDBC57-A153-4F20-B7A1-E5BEF7458740}" type="presOf" srcId="{DD470D86-6846-4AFA-8A8E-F419481C1C5C}" destId="{9BF7DB5B-292C-4C66-A608-0CC5E3F7DF72}" srcOrd="0" destOrd="0" presId="urn:microsoft.com/office/officeart/2005/8/layout/vList6"/>
    <dgm:cxn modelId="{9E908E66-1B13-4D60-9DD0-83A25B5E145B}" type="presOf" srcId="{33BAF40D-6DA4-400B-81FE-78136845889C}" destId="{377A7471-E29B-4F9C-A9FD-88863FBF7FF9}" srcOrd="0" destOrd="0" presId="urn:microsoft.com/office/officeart/2005/8/layout/vList6"/>
    <dgm:cxn modelId="{23D05507-9636-4828-8F27-FE8EA826011C}" srcId="{190E0D9A-A577-493F-B2B9-98088C3E666F}" destId="{DD470D86-6846-4AFA-8A8E-F419481C1C5C}" srcOrd="0" destOrd="0" parTransId="{23AF8A88-D84B-4EA5-8E12-77A93E8CC2E3}" sibTransId="{B4EAAE34-50F7-41D5-B6C7-6651F3AA4886}"/>
    <dgm:cxn modelId="{2DD60007-A882-4502-AE53-8F05ABD7F513}" type="presOf" srcId="{748B2281-EFAA-4555-BB0B-B389D0B0BA66}" destId="{3B545993-424B-4AD7-8A77-1DE1D29EA801}" srcOrd="0" destOrd="0" presId="urn:microsoft.com/office/officeart/2005/8/layout/vList6"/>
    <dgm:cxn modelId="{7E0279E9-4590-4B95-A7D5-4BEB030BABC1}" type="presParOf" srcId="{3B545993-424B-4AD7-8A77-1DE1D29EA801}" destId="{65F16ED7-8B23-44E8-9740-7A05F32BBC8A}" srcOrd="0" destOrd="0" presId="urn:microsoft.com/office/officeart/2005/8/layout/vList6"/>
    <dgm:cxn modelId="{7234CB13-A066-4CB3-9FC8-1A5883B9D1AF}" type="presParOf" srcId="{65F16ED7-8B23-44E8-9740-7A05F32BBC8A}" destId="{A1D41D2D-E29D-4049-8CDD-CBA42BE2A5F1}" srcOrd="0" destOrd="0" presId="urn:microsoft.com/office/officeart/2005/8/layout/vList6"/>
    <dgm:cxn modelId="{2B8B14A9-A680-4783-BF61-961594F7DB70}" type="presParOf" srcId="{65F16ED7-8B23-44E8-9740-7A05F32BBC8A}" destId="{9EECF0C9-D09A-463D-BDA4-22DF903F9651}" srcOrd="1" destOrd="0" presId="urn:microsoft.com/office/officeart/2005/8/layout/vList6"/>
    <dgm:cxn modelId="{1AF59FBB-4D19-4A8B-81AF-EA6C8A507D55}" type="presParOf" srcId="{3B545993-424B-4AD7-8A77-1DE1D29EA801}" destId="{C689CDD3-294D-4CBB-B841-0EA598A47A7A}" srcOrd="1" destOrd="0" presId="urn:microsoft.com/office/officeart/2005/8/layout/vList6"/>
    <dgm:cxn modelId="{6DCB8993-31A7-4B45-99AD-F81B1A8FD55D}" type="presParOf" srcId="{3B545993-424B-4AD7-8A77-1DE1D29EA801}" destId="{418DC05C-F6B5-463C-81F5-297D6F67A9F2}" srcOrd="2" destOrd="0" presId="urn:microsoft.com/office/officeart/2005/8/layout/vList6"/>
    <dgm:cxn modelId="{9A35E6E1-3AE9-48F7-8302-0D437EE5E567}" type="presParOf" srcId="{418DC05C-F6B5-463C-81F5-297D6F67A9F2}" destId="{3A0AA8D1-A0E3-46EA-B09E-ED08F379A03A}" srcOrd="0" destOrd="0" presId="urn:microsoft.com/office/officeart/2005/8/layout/vList6"/>
    <dgm:cxn modelId="{81B6F65F-8C04-4553-B9E9-082DC914E15A}" type="presParOf" srcId="{418DC05C-F6B5-463C-81F5-297D6F67A9F2}" destId="{377A7471-E29B-4F9C-A9FD-88863FBF7FF9}" srcOrd="1" destOrd="0" presId="urn:microsoft.com/office/officeart/2005/8/layout/vList6"/>
    <dgm:cxn modelId="{8D4CF745-5B81-484C-B6F9-2818CCB915D4}" type="presParOf" srcId="{3B545993-424B-4AD7-8A77-1DE1D29EA801}" destId="{461184BF-9411-4295-BAC9-538DB5E9D984}" srcOrd="3" destOrd="0" presId="urn:microsoft.com/office/officeart/2005/8/layout/vList6"/>
    <dgm:cxn modelId="{395AF024-2B29-4B83-9746-8B95DCA55179}" type="presParOf" srcId="{3B545993-424B-4AD7-8A77-1DE1D29EA801}" destId="{07FCAF70-6835-4017-B923-F720A88CC0E2}" srcOrd="4" destOrd="0" presId="urn:microsoft.com/office/officeart/2005/8/layout/vList6"/>
    <dgm:cxn modelId="{FF0EB3E0-0DEB-4960-B1E5-FD795B94A94D}" type="presParOf" srcId="{07FCAF70-6835-4017-B923-F720A88CC0E2}" destId="{756E54B9-9093-41AF-A1DE-023D2861DA36}" srcOrd="0" destOrd="0" presId="urn:microsoft.com/office/officeart/2005/8/layout/vList6"/>
    <dgm:cxn modelId="{DE188EA2-37B0-4DBE-950D-A851F4074D45}" type="presParOf" srcId="{07FCAF70-6835-4017-B923-F720A88CC0E2}" destId="{9BF7DB5B-292C-4C66-A608-0CC5E3F7DF72}" srcOrd="1" destOrd="0" presId="urn:microsoft.com/office/officeart/2005/8/layout/vList6"/>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748B2281-EFAA-4555-BB0B-B389D0B0BA66}" type="doc">
      <dgm:prSet loTypeId="urn:microsoft.com/office/officeart/2005/8/layout/bProcess2" loCatId="process" qsTypeId="urn:microsoft.com/office/officeart/2005/8/quickstyle/3d1" qsCatId="3D" csTypeId="urn:microsoft.com/office/officeart/2005/8/colors/colorful2" csCatId="colorful" phldr="1"/>
      <dgm:spPr/>
    </dgm:pt>
    <dgm:pt modelId="{2ACD5EED-EA06-4C20-AC73-1D6DB5EC6D9A}">
      <dgm:prSet phldrT="[Texto]" custT="1"/>
      <dgm:spPr/>
      <dgm:t>
        <a:bodyPr/>
        <a:lstStyle/>
        <a:p>
          <a:r>
            <a:rPr lang="es-CO" sz="900" b="1" dirty="0"/>
            <a:t>Debilidades </a:t>
          </a:r>
        </a:p>
        <a:p>
          <a:r>
            <a:rPr lang="es-ES" sz="900" b="1"/>
            <a:t>AlimNova® </a:t>
          </a:r>
          <a:endParaRPr lang="es-CO" sz="900" b="1"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64D586C-ACBA-4B31-946C-A3A198EDC1A5}">
      <dgm:prSet custT="1"/>
      <dgm:spPr/>
      <dgm:t>
        <a:bodyPr/>
        <a:lstStyle/>
        <a:p>
          <a:r>
            <a:rPr lang="es-CO" sz="900" b="1" dirty="0"/>
            <a:t>Conocer herramientas a trabajar </a:t>
          </a:r>
          <a:endParaRPr lang="es-CO" sz="900" b="1"/>
        </a:p>
      </dgm:t>
    </dgm:pt>
    <dgm:pt modelId="{643C11B4-2B2D-4712-96F5-9FD882E87915}" type="parTrans" cxnId="{25E68209-A2A5-4975-8118-3EC9064294A1}">
      <dgm:prSet/>
      <dgm:spPr/>
      <dgm:t>
        <a:bodyPr/>
        <a:lstStyle/>
        <a:p>
          <a:endParaRPr lang="es-CO"/>
        </a:p>
      </dgm:t>
    </dgm:pt>
    <dgm:pt modelId="{E36BCAAE-65C4-4441-9738-663F7BAFEE4A}" type="sibTrans" cxnId="{25E68209-A2A5-4975-8118-3EC9064294A1}">
      <dgm:prSet/>
      <dgm:spPr/>
      <dgm:t>
        <a:bodyPr/>
        <a:lstStyle/>
        <a:p>
          <a:endParaRPr lang="es-CO"/>
        </a:p>
      </dgm:t>
    </dgm:pt>
    <dgm:pt modelId="{1677B639-34FC-48D5-9339-B87947920F3F}">
      <dgm:prSet custT="1"/>
      <dgm:spPr/>
      <dgm:t>
        <a:bodyPr/>
        <a:lstStyle/>
        <a:p>
          <a:r>
            <a:rPr lang="es-CO" sz="900" b="1" dirty="0" smtClean="0"/>
            <a:t>Quién la conoce?</a:t>
          </a:r>
          <a:endParaRPr lang="es-CO" sz="900" b="1" dirty="0"/>
        </a:p>
      </dgm:t>
    </dgm:pt>
    <dgm:pt modelId="{695B826B-1F19-4706-92B8-748B3835A887}" type="parTrans" cxnId="{421D5A08-26D2-447F-8E18-BD4211BF84B0}">
      <dgm:prSet/>
      <dgm:spPr/>
      <dgm:t>
        <a:bodyPr/>
        <a:lstStyle/>
        <a:p>
          <a:endParaRPr lang="es-CO"/>
        </a:p>
      </dgm:t>
    </dgm:pt>
    <dgm:pt modelId="{D77F8169-27F9-4860-A0F6-A11A41DEF41D}" type="sibTrans" cxnId="{421D5A08-26D2-447F-8E18-BD4211BF84B0}">
      <dgm:prSet/>
      <dgm:spPr/>
      <dgm:t>
        <a:bodyPr/>
        <a:lstStyle/>
        <a:p>
          <a:endParaRPr lang="es-CO"/>
        </a:p>
      </dgm:t>
    </dgm:pt>
    <dgm:pt modelId="{D5B81DA0-65F3-4EF1-9C37-1F2C25241BD4}">
      <dgm:prSet custT="1"/>
      <dgm:spPr/>
      <dgm:t>
        <a:bodyPr/>
        <a:lstStyle/>
        <a:p>
          <a:r>
            <a:rPr lang="es-CO" sz="900" b="1"/>
            <a:t>Aprender  manejo herramientas </a:t>
          </a:r>
        </a:p>
      </dgm:t>
    </dgm:pt>
    <dgm:pt modelId="{D676554B-3572-4729-B278-8EDD64DA7496}" type="parTrans" cxnId="{2E93A8F3-CED9-45AD-A8DE-8B9737323670}">
      <dgm:prSet/>
      <dgm:spPr/>
      <dgm:t>
        <a:bodyPr/>
        <a:lstStyle/>
        <a:p>
          <a:endParaRPr lang="es-CO"/>
        </a:p>
      </dgm:t>
    </dgm:pt>
    <dgm:pt modelId="{9C5BC2F9-A5CA-4D73-91F1-2BDE591EC65C}" type="sibTrans" cxnId="{2E93A8F3-CED9-45AD-A8DE-8B9737323670}">
      <dgm:prSet/>
      <dgm:spPr/>
      <dgm:t>
        <a:bodyPr/>
        <a:lstStyle/>
        <a:p>
          <a:endParaRPr lang="es-CO"/>
        </a:p>
      </dgm:t>
    </dgm:pt>
    <dgm:pt modelId="{83726AB7-1A35-43F7-91B8-C1D7B7F70167}">
      <dgm:prSet custT="1"/>
      <dgm:spPr/>
      <dgm:t>
        <a:bodyPr/>
        <a:lstStyle/>
        <a:p>
          <a:r>
            <a:rPr lang="es-CO" sz="900" b="1"/>
            <a:t>Retroalimentación del proceso</a:t>
          </a:r>
        </a:p>
      </dgm:t>
    </dgm:pt>
    <dgm:pt modelId="{410FC046-83AC-42CB-9553-52A6B9E355B8}" type="parTrans" cxnId="{8DE3CF2A-EF74-4DC8-8EAF-86D5F76CF686}">
      <dgm:prSet/>
      <dgm:spPr/>
      <dgm:t>
        <a:bodyPr/>
        <a:lstStyle/>
        <a:p>
          <a:endParaRPr lang="es-CO"/>
        </a:p>
      </dgm:t>
    </dgm:pt>
    <dgm:pt modelId="{D63FEC62-3DA5-4096-A317-3CA73CA10860}" type="sibTrans" cxnId="{8DE3CF2A-EF74-4DC8-8EAF-86D5F76CF686}">
      <dgm:prSet/>
      <dgm:spPr/>
      <dgm:t>
        <a:bodyPr/>
        <a:lstStyle/>
        <a:p>
          <a:endParaRPr lang="es-CO"/>
        </a:p>
      </dgm:t>
    </dgm:pt>
    <dgm:pt modelId="{2A3F389D-C39E-493F-BE9C-42B4B30FDED7}" type="pres">
      <dgm:prSet presAssocID="{748B2281-EFAA-4555-BB0B-B389D0B0BA66}" presName="diagram" presStyleCnt="0">
        <dgm:presLayoutVars>
          <dgm:dir/>
          <dgm:resizeHandles/>
        </dgm:presLayoutVars>
      </dgm:prSet>
      <dgm:spPr/>
    </dgm:pt>
    <dgm:pt modelId="{1EEB038B-FD20-4483-ABCC-82726079D3F0}" type="pres">
      <dgm:prSet presAssocID="{2ACD5EED-EA06-4C20-AC73-1D6DB5EC6D9A}" presName="firstNode" presStyleLbl="node1" presStyleIdx="0" presStyleCnt="5">
        <dgm:presLayoutVars>
          <dgm:bulletEnabled val="1"/>
        </dgm:presLayoutVars>
      </dgm:prSet>
      <dgm:spPr/>
      <dgm:t>
        <a:bodyPr/>
        <a:lstStyle/>
        <a:p>
          <a:endParaRPr lang="es-CO"/>
        </a:p>
      </dgm:t>
    </dgm:pt>
    <dgm:pt modelId="{A7EABCD9-B20A-4D14-B016-AD73F46D7880}" type="pres">
      <dgm:prSet presAssocID="{CA722504-0167-4756-ABC6-113906F692F3}" presName="sibTrans" presStyleLbl="sibTrans2D1" presStyleIdx="0" presStyleCnt="4"/>
      <dgm:spPr/>
      <dgm:t>
        <a:bodyPr/>
        <a:lstStyle/>
        <a:p>
          <a:endParaRPr lang="es-CO"/>
        </a:p>
      </dgm:t>
    </dgm:pt>
    <dgm:pt modelId="{4D0E5581-33B9-45E1-901B-4425536A3005}" type="pres">
      <dgm:prSet presAssocID="{D64D586C-ACBA-4B31-946C-A3A198EDC1A5}" presName="middleNode" presStyleCnt="0"/>
      <dgm:spPr/>
    </dgm:pt>
    <dgm:pt modelId="{66916C5A-1EC9-442D-89F3-4415F717D644}" type="pres">
      <dgm:prSet presAssocID="{D64D586C-ACBA-4B31-946C-A3A198EDC1A5}" presName="padding" presStyleLbl="node1" presStyleIdx="0" presStyleCnt="5"/>
      <dgm:spPr/>
    </dgm:pt>
    <dgm:pt modelId="{504CAFEE-8ED8-4007-8156-72CBFD35293C}" type="pres">
      <dgm:prSet presAssocID="{D64D586C-ACBA-4B31-946C-A3A198EDC1A5}" presName="shape" presStyleLbl="node1" presStyleIdx="1" presStyleCnt="5" custScaleX="136497" custScaleY="141851">
        <dgm:presLayoutVars>
          <dgm:bulletEnabled val="1"/>
        </dgm:presLayoutVars>
      </dgm:prSet>
      <dgm:spPr/>
      <dgm:t>
        <a:bodyPr/>
        <a:lstStyle/>
        <a:p>
          <a:endParaRPr lang="es-CO"/>
        </a:p>
      </dgm:t>
    </dgm:pt>
    <dgm:pt modelId="{1C01433F-5E23-40B9-B3B3-C32DA0507B0D}" type="pres">
      <dgm:prSet presAssocID="{E36BCAAE-65C4-4441-9738-663F7BAFEE4A}" presName="sibTrans" presStyleLbl="sibTrans2D1" presStyleIdx="1" presStyleCnt="4"/>
      <dgm:spPr/>
      <dgm:t>
        <a:bodyPr/>
        <a:lstStyle/>
        <a:p>
          <a:endParaRPr lang="es-CO"/>
        </a:p>
      </dgm:t>
    </dgm:pt>
    <dgm:pt modelId="{961BD614-E76F-49B6-AC1D-488BE9E49A95}" type="pres">
      <dgm:prSet presAssocID="{1677B639-34FC-48D5-9339-B87947920F3F}" presName="middleNode" presStyleCnt="0"/>
      <dgm:spPr/>
    </dgm:pt>
    <dgm:pt modelId="{50F51952-5FF5-4550-BA96-B95EA95F8D7A}" type="pres">
      <dgm:prSet presAssocID="{1677B639-34FC-48D5-9339-B87947920F3F}" presName="padding" presStyleLbl="node1" presStyleIdx="1" presStyleCnt="5"/>
      <dgm:spPr/>
    </dgm:pt>
    <dgm:pt modelId="{2D510D2C-CAF1-444F-B39A-918DBA0E7718}" type="pres">
      <dgm:prSet presAssocID="{1677B639-34FC-48D5-9339-B87947920F3F}" presName="shape" presStyleLbl="node1" presStyleIdx="2" presStyleCnt="5" custLinFactNeighborX="-1031" custLinFactNeighborY="-3092">
        <dgm:presLayoutVars>
          <dgm:bulletEnabled val="1"/>
        </dgm:presLayoutVars>
      </dgm:prSet>
      <dgm:spPr/>
      <dgm:t>
        <a:bodyPr/>
        <a:lstStyle/>
        <a:p>
          <a:endParaRPr lang="es-CO"/>
        </a:p>
      </dgm:t>
    </dgm:pt>
    <dgm:pt modelId="{0BA3AAF2-5C85-49AF-B19C-6D0857A95D7A}" type="pres">
      <dgm:prSet presAssocID="{D77F8169-27F9-4860-A0F6-A11A41DEF41D}" presName="sibTrans" presStyleLbl="sibTrans2D1" presStyleIdx="2" presStyleCnt="4"/>
      <dgm:spPr/>
      <dgm:t>
        <a:bodyPr/>
        <a:lstStyle/>
        <a:p>
          <a:endParaRPr lang="es-CO"/>
        </a:p>
      </dgm:t>
    </dgm:pt>
    <dgm:pt modelId="{97215067-A7EE-4262-B880-80EA8C3A76F3}" type="pres">
      <dgm:prSet presAssocID="{D5B81DA0-65F3-4EF1-9C37-1F2C25241BD4}" presName="middleNode" presStyleCnt="0"/>
      <dgm:spPr/>
    </dgm:pt>
    <dgm:pt modelId="{F57D3986-D34C-400A-8239-A85E7759A60E}" type="pres">
      <dgm:prSet presAssocID="{D5B81DA0-65F3-4EF1-9C37-1F2C25241BD4}" presName="padding" presStyleLbl="node1" presStyleIdx="2" presStyleCnt="5"/>
      <dgm:spPr/>
    </dgm:pt>
    <dgm:pt modelId="{9C711E89-95FB-4CFB-844D-FDEA14818BC3}" type="pres">
      <dgm:prSet presAssocID="{D5B81DA0-65F3-4EF1-9C37-1F2C25241BD4}" presName="shape" presStyleLbl="node1" presStyleIdx="3" presStyleCnt="5" custScaleX="134482" custScaleY="101392">
        <dgm:presLayoutVars>
          <dgm:bulletEnabled val="1"/>
        </dgm:presLayoutVars>
      </dgm:prSet>
      <dgm:spPr/>
      <dgm:t>
        <a:bodyPr/>
        <a:lstStyle/>
        <a:p>
          <a:endParaRPr lang="es-CO"/>
        </a:p>
      </dgm:t>
    </dgm:pt>
    <dgm:pt modelId="{4294CF84-6106-4B24-96B9-E2BF25C866ED}" type="pres">
      <dgm:prSet presAssocID="{9C5BC2F9-A5CA-4D73-91F1-2BDE591EC65C}" presName="sibTrans" presStyleLbl="sibTrans2D1" presStyleIdx="3" presStyleCnt="4"/>
      <dgm:spPr/>
      <dgm:t>
        <a:bodyPr/>
        <a:lstStyle/>
        <a:p>
          <a:endParaRPr lang="es-CO"/>
        </a:p>
      </dgm:t>
    </dgm:pt>
    <dgm:pt modelId="{5D37577B-7D09-465B-8D13-AD38E1BC2BE9}" type="pres">
      <dgm:prSet presAssocID="{83726AB7-1A35-43F7-91B8-C1D7B7F70167}" presName="lastNode" presStyleLbl="node1" presStyleIdx="4" presStyleCnt="5" custScaleX="129133" custScaleY="104752">
        <dgm:presLayoutVars>
          <dgm:bulletEnabled val="1"/>
        </dgm:presLayoutVars>
      </dgm:prSet>
      <dgm:spPr/>
      <dgm:t>
        <a:bodyPr/>
        <a:lstStyle/>
        <a:p>
          <a:endParaRPr lang="es-CO"/>
        </a:p>
      </dgm:t>
    </dgm:pt>
  </dgm:ptLst>
  <dgm:cxnLst>
    <dgm:cxn modelId="{363CD6B4-9CA1-474A-9E16-3922AA8A4209}" type="presOf" srcId="{E36BCAAE-65C4-4441-9738-663F7BAFEE4A}" destId="{1C01433F-5E23-40B9-B3B3-C32DA0507B0D}" srcOrd="0" destOrd="0" presId="urn:microsoft.com/office/officeart/2005/8/layout/bProcess2"/>
    <dgm:cxn modelId="{BFFDFC7A-F791-48B1-B319-BFB1C048EFDC}" srcId="{748B2281-EFAA-4555-BB0B-B389D0B0BA66}" destId="{2ACD5EED-EA06-4C20-AC73-1D6DB5EC6D9A}" srcOrd="0" destOrd="0" parTransId="{B2BD3018-4858-45FB-9EA7-FF26A9AE3344}" sibTransId="{CA722504-0167-4756-ABC6-113906F692F3}"/>
    <dgm:cxn modelId="{303D53D9-A5CE-41AB-9C6D-15F302208509}" type="presOf" srcId="{748B2281-EFAA-4555-BB0B-B389D0B0BA66}" destId="{2A3F389D-C39E-493F-BE9C-42B4B30FDED7}" srcOrd="0" destOrd="0" presId="urn:microsoft.com/office/officeart/2005/8/layout/bProcess2"/>
    <dgm:cxn modelId="{3DF1FE16-C655-4237-9C9D-E49D7C3FE0AD}" type="presOf" srcId="{2ACD5EED-EA06-4C20-AC73-1D6DB5EC6D9A}" destId="{1EEB038B-FD20-4483-ABCC-82726079D3F0}" srcOrd="0" destOrd="0" presId="urn:microsoft.com/office/officeart/2005/8/layout/bProcess2"/>
    <dgm:cxn modelId="{8DE3CF2A-EF74-4DC8-8EAF-86D5F76CF686}" srcId="{748B2281-EFAA-4555-BB0B-B389D0B0BA66}" destId="{83726AB7-1A35-43F7-91B8-C1D7B7F70167}" srcOrd="4" destOrd="0" parTransId="{410FC046-83AC-42CB-9553-52A6B9E355B8}" sibTransId="{D63FEC62-3DA5-4096-A317-3CA73CA10860}"/>
    <dgm:cxn modelId="{25E68209-A2A5-4975-8118-3EC9064294A1}" srcId="{748B2281-EFAA-4555-BB0B-B389D0B0BA66}" destId="{D64D586C-ACBA-4B31-946C-A3A198EDC1A5}" srcOrd="1" destOrd="0" parTransId="{643C11B4-2B2D-4712-96F5-9FD882E87915}" sibTransId="{E36BCAAE-65C4-4441-9738-663F7BAFEE4A}"/>
    <dgm:cxn modelId="{3969C528-5F9C-405E-8AFF-B63FBB2A0E59}" type="presOf" srcId="{9C5BC2F9-A5CA-4D73-91F1-2BDE591EC65C}" destId="{4294CF84-6106-4B24-96B9-E2BF25C866ED}" srcOrd="0" destOrd="0" presId="urn:microsoft.com/office/officeart/2005/8/layout/bProcess2"/>
    <dgm:cxn modelId="{2E93A8F3-CED9-45AD-A8DE-8B9737323670}" srcId="{748B2281-EFAA-4555-BB0B-B389D0B0BA66}" destId="{D5B81DA0-65F3-4EF1-9C37-1F2C25241BD4}" srcOrd="3" destOrd="0" parTransId="{D676554B-3572-4729-B278-8EDD64DA7496}" sibTransId="{9C5BC2F9-A5CA-4D73-91F1-2BDE591EC65C}"/>
    <dgm:cxn modelId="{18CE0FCD-5D0B-4F36-80A4-AAA389EA90D9}" type="presOf" srcId="{1677B639-34FC-48D5-9339-B87947920F3F}" destId="{2D510D2C-CAF1-444F-B39A-918DBA0E7718}" srcOrd="0" destOrd="0" presId="urn:microsoft.com/office/officeart/2005/8/layout/bProcess2"/>
    <dgm:cxn modelId="{EA0EC007-FCEC-4AD0-A4C0-66EF9F81ECA0}" type="presOf" srcId="{D77F8169-27F9-4860-A0F6-A11A41DEF41D}" destId="{0BA3AAF2-5C85-49AF-B19C-6D0857A95D7A}" srcOrd="0" destOrd="0" presId="urn:microsoft.com/office/officeart/2005/8/layout/bProcess2"/>
    <dgm:cxn modelId="{2DA90C75-8EF7-498C-A681-1BED2BC4227E}" type="presOf" srcId="{83726AB7-1A35-43F7-91B8-C1D7B7F70167}" destId="{5D37577B-7D09-465B-8D13-AD38E1BC2BE9}" srcOrd="0" destOrd="0" presId="urn:microsoft.com/office/officeart/2005/8/layout/bProcess2"/>
    <dgm:cxn modelId="{421D5A08-26D2-447F-8E18-BD4211BF84B0}" srcId="{748B2281-EFAA-4555-BB0B-B389D0B0BA66}" destId="{1677B639-34FC-48D5-9339-B87947920F3F}" srcOrd="2" destOrd="0" parTransId="{695B826B-1F19-4706-92B8-748B3835A887}" sibTransId="{D77F8169-27F9-4860-A0F6-A11A41DEF41D}"/>
    <dgm:cxn modelId="{0935F530-2B2C-482A-9AE4-A0E343CE3EF6}" type="presOf" srcId="{CA722504-0167-4756-ABC6-113906F692F3}" destId="{A7EABCD9-B20A-4D14-B016-AD73F46D7880}" srcOrd="0" destOrd="0" presId="urn:microsoft.com/office/officeart/2005/8/layout/bProcess2"/>
    <dgm:cxn modelId="{DBA1D573-D283-4479-87A9-ECC92C3D1B5D}" type="presOf" srcId="{D64D586C-ACBA-4B31-946C-A3A198EDC1A5}" destId="{504CAFEE-8ED8-4007-8156-72CBFD35293C}" srcOrd="0" destOrd="0" presId="urn:microsoft.com/office/officeart/2005/8/layout/bProcess2"/>
    <dgm:cxn modelId="{34407D7D-A033-41BD-8F32-8B45D1178371}" type="presOf" srcId="{D5B81DA0-65F3-4EF1-9C37-1F2C25241BD4}" destId="{9C711E89-95FB-4CFB-844D-FDEA14818BC3}" srcOrd="0" destOrd="0" presId="urn:microsoft.com/office/officeart/2005/8/layout/bProcess2"/>
    <dgm:cxn modelId="{04290481-0C1C-412F-80D6-0167C567C3B0}" type="presParOf" srcId="{2A3F389D-C39E-493F-BE9C-42B4B30FDED7}" destId="{1EEB038B-FD20-4483-ABCC-82726079D3F0}" srcOrd="0" destOrd="0" presId="urn:microsoft.com/office/officeart/2005/8/layout/bProcess2"/>
    <dgm:cxn modelId="{51A110A3-5E87-4852-BE44-846AFB797184}" type="presParOf" srcId="{2A3F389D-C39E-493F-BE9C-42B4B30FDED7}" destId="{A7EABCD9-B20A-4D14-B016-AD73F46D7880}" srcOrd="1" destOrd="0" presId="urn:microsoft.com/office/officeart/2005/8/layout/bProcess2"/>
    <dgm:cxn modelId="{4DA0ADE5-B2C2-4DED-8465-B27FE7E9AF82}" type="presParOf" srcId="{2A3F389D-C39E-493F-BE9C-42B4B30FDED7}" destId="{4D0E5581-33B9-45E1-901B-4425536A3005}" srcOrd="2" destOrd="0" presId="urn:microsoft.com/office/officeart/2005/8/layout/bProcess2"/>
    <dgm:cxn modelId="{E9954402-4B0F-49A7-8499-4C5574D35679}" type="presParOf" srcId="{4D0E5581-33B9-45E1-901B-4425536A3005}" destId="{66916C5A-1EC9-442D-89F3-4415F717D644}" srcOrd="0" destOrd="0" presId="urn:microsoft.com/office/officeart/2005/8/layout/bProcess2"/>
    <dgm:cxn modelId="{0C3A6064-8DC9-46CC-B912-4FFF270BDA2A}" type="presParOf" srcId="{4D0E5581-33B9-45E1-901B-4425536A3005}" destId="{504CAFEE-8ED8-4007-8156-72CBFD35293C}" srcOrd="1" destOrd="0" presId="urn:microsoft.com/office/officeart/2005/8/layout/bProcess2"/>
    <dgm:cxn modelId="{36F79DC0-C47B-4364-A0A4-A6CFCF580CC8}" type="presParOf" srcId="{2A3F389D-C39E-493F-BE9C-42B4B30FDED7}" destId="{1C01433F-5E23-40B9-B3B3-C32DA0507B0D}" srcOrd="3" destOrd="0" presId="urn:microsoft.com/office/officeart/2005/8/layout/bProcess2"/>
    <dgm:cxn modelId="{D436FFB6-8E45-4F96-8446-3ED53E7754CE}" type="presParOf" srcId="{2A3F389D-C39E-493F-BE9C-42B4B30FDED7}" destId="{961BD614-E76F-49B6-AC1D-488BE9E49A95}" srcOrd="4" destOrd="0" presId="urn:microsoft.com/office/officeart/2005/8/layout/bProcess2"/>
    <dgm:cxn modelId="{DB683B27-8EB5-4B61-A9CE-ACAA752513A8}" type="presParOf" srcId="{961BD614-E76F-49B6-AC1D-488BE9E49A95}" destId="{50F51952-5FF5-4550-BA96-B95EA95F8D7A}" srcOrd="0" destOrd="0" presId="urn:microsoft.com/office/officeart/2005/8/layout/bProcess2"/>
    <dgm:cxn modelId="{A5F6C061-78D9-42F0-B3D0-D7FA3A220CA2}" type="presParOf" srcId="{961BD614-E76F-49B6-AC1D-488BE9E49A95}" destId="{2D510D2C-CAF1-444F-B39A-918DBA0E7718}" srcOrd="1" destOrd="0" presId="urn:microsoft.com/office/officeart/2005/8/layout/bProcess2"/>
    <dgm:cxn modelId="{85CEC760-21C2-4B45-8346-BC461013C7BD}" type="presParOf" srcId="{2A3F389D-C39E-493F-BE9C-42B4B30FDED7}" destId="{0BA3AAF2-5C85-49AF-B19C-6D0857A95D7A}" srcOrd="5" destOrd="0" presId="urn:microsoft.com/office/officeart/2005/8/layout/bProcess2"/>
    <dgm:cxn modelId="{7787CBB1-1D8C-49AF-99B4-13278B412887}" type="presParOf" srcId="{2A3F389D-C39E-493F-BE9C-42B4B30FDED7}" destId="{97215067-A7EE-4262-B880-80EA8C3A76F3}" srcOrd="6" destOrd="0" presId="urn:microsoft.com/office/officeart/2005/8/layout/bProcess2"/>
    <dgm:cxn modelId="{A616E997-A9BE-402A-9071-C3D13B1837D3}" type="presParOf" srcId="{97215067-A7EE-4262-B880-80EA8C3A76F3}" destId="{F57D3986-D34C-400A-8239-A85E7759A60E}" srcOrd="0" destOrd="0" presId="urn:microsoft.com/office/officeart/2005/8/layout/bProcess2"/>
    <dgm:cxn modelId="{97FE835B-E2C0-409D-A49D-975FD55B3C6D}" type="presParOf" srcId="{97215067-A7EE-4262-B880-80EA8C3A76F3}" destId="{9C711E89-95FB-4CFB-844D-FDEA14818BC3}" srcOrd="1" destOrd="0" presId="urn:microsoft.com/office/officeart/2005/8/layout/bProcess2"/>
    <dgm:cxn modelId="{846EC82F-BB56-4370-8862-B17AF89199B0}" type="presParOf" srcId="{2A3F389D-C39E-493F-BE9C-42B4B30FDED7}" destId="{4294CF84-6106-4B24-96B9-E2BF25C866ED}" srcOrd="7" destOrd="0" presId="urn:microsoft.com/office/officeart/2005/8/layout/bProcess2"/>
    <dgm:cxn modelId="{C9805F4D-43A0-4CB2-8798-90A795349554}" type="presParOf" srcId="{2A3F389D-C39E-493F-BE9C-42B4B30FDED7}" destId="{5D37577B-7D09-465B-8D13-AD38E1BC2BE9}" srcOrd="8" destOrd="0" presId="urn:microsoft.com/office/officeart/2005/8/layout/bProcess2"/>
  </dgm:cxnLst>
  <dgm:bg/>
  <dgm:whole/>
  <dgm:extLst>
    <a:ext uri="http://schemas.microsoft.com/office/drawing/2008/diagram">
      <dsp:dataModelExt xmlns:dsp="http://schemas.microsoft.com/office/drawing/2008/diagram" xmlns="" relId="rId10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E4F17D71-2B4C-47A9-A972-D2A3A8D6432C}" type="doc">
      <dgm:prSet loTypeId="urn:microsoft.com/office/officeart/2005/8/layout/hProcess9" loCatId="process" qsTypeId="urn:microsoft.com/office/officeart/2005/8/quickstyle/3d1" qsCatId="3D" csTypeId="urn:microsoft.com/office/officeart/2005/8/colors/colorful2" csCatId="colorful" phldr="1"/>
      <dgm:spPr/>
    </dgm:pt>
    <dgm:pt modelId="{A7D7F2E1-7CF9-4BDB-88B4-A5173A6E9D25}">
      <dgm:prSet phldrT="[Texto]" custT="1"/>
      <dgm:spPr/>
      <dgm:t>
        <a:bodyPr/>
        <a:lstStyle/>
        <a:p>
          <a:pPr algn="ctr"/>
          <a:r>
            <a:rPr lang="es-CO" sz="1400"/>
            <a:t>Proceso # 1 : SPMP</a:t>
          </a:r>
        </a:p>
      </dgm:t>
    </dgm:pt>
    <dgm:pt modelId="{AE02A629-1E07-4866-B735-24B88BAB0A2D}" type="parTrans" cxnId="{CDCA7862-A83D-4A6C-9DE8-347345FB94BF}">
      <dgm:prSet/>
      <dgm:spPr/>
      <dgm:t>
        <a:bodyPr/>
        <a:lstStyle/>
        <a:p>
          <a:endParaRPr lang="es-CO" sz="1400"/>
        </a:p>
      </dgm:t>
    </dgm:pt>
    <dgm:pt modelId="{F95C5377-A411-44AF-8F7B-84A453F4979A}" type="sibTrans" cxnId="{CDCA7862-A83D-4A6C-9DE8-347345FB94BF}">
      <dgm:prSet/>
      <dgm:spPr/>
      <dgm:t>
        <a:bodyPr/>
        <a:lstStyle/>
        <a:p>
          <a:endParaRPr lang="es-CO" sz="1400"/>
        </a:p>
      </dgm:t>
    </dgm:pt>
    <dgm:pt modelId="{EF8779B1-ECB8-4DF9-AF56-E32CA03EBE06}">
      <dgm:prSet phldrT="[Texto]" custT="1"/>
      <dgm:spPr/>
      <dgm:t>
        <a:bodyPr/>
        <a:lstStyle/>
        <a:p>
          <a:r>
            <a:rPr lang="es-CO" sz="1400"/>
            <a:t>Proceso # 2: SRS</a:t>
          </a:r>
        </a:p>
      </dgm:t>
    </dgm:pt>
    <dgm:pt modelId="{25F1D9E9-506F-4089-83D5-A5ED31989FB1}" type="parTrans" cxnId="{5939F001-FE29-43FE-BA3C-38A36A3F4414}">
      <dgm:prSet/>
      <dgm:spPr/>
      <dgm:t>
        <a:bodyPr/>
        <a:lstStyle/>
        <a:p>
          <a:endParaRPr lang="es-CO" sz="1400"/>
        </a:p>
      </dgm:t>
    </dgm:pt>
    <dgm:pt modelId="{219092A7-B744-41C6-BFBB-4A7221FBBE64}" type="sibTrans" cxnId="{5939F001-FE29-43FE-BA3C-38A36A3F4414}">
      <dgm:prSet/>
      <dgm:spPr/>
      <dgm:t>
        <a:bodyPr/>
        <a:lstStyle/>
        <a:p>
          <a:endParaRPr lang="es-CO" sz="1400"/>
        </a:p>
      </dgm:t>
    </dgm:pt>
    <dgm:pt modelId="{C60AE012-D3A6-4477-8FC3-B097491502BA}">
      <dgm:prSet phldrT="[Texto]" custT="1"/>
      <dgm:spPr/>
      <dgm:t>
        <a:bodyPr/>
        <a:lstStyle/>
        <a:p>
          <a:r>
            <a:rPr lang="es-CO" sz="1400"/>
            <a:t>Proceso # 3: SDD</a:t>
          </a:r>
        </a:p>
      </dgm:t>
    </dgm:pt>
    <dgm:pt modelId="{AF344680-C1D5-4234-A2E9-96D0784DCE32}" type="parTrans" cxnId="{957758E7-9D3C-4C71-BBEE-FB24C13F5857}">
      <dgm:prSet/>
      <dgm:spPr/>
      <dgm:t>
        <a:bodyPr/>
        <a:lstStyle/>
        <a:p>
          <a:endParaRPr lang="es-CO" sz="1400"/>
        </a:p>
      </dgm:t>
    </dgm:pt>
    <dgm:pt modelId="{32BF1C34-E736-413B-B186-AAAA0A2E9FF8}" type="sibTrans" cxnId="{957758E7-9D3C-4C71-BBEE-FB24C13F5857}">
      <dgm:prSet/>
      <dgm:spPr/>
      <dgm:t>
        <a:bodyPr/>
        <a:lstStyle/>
        <a:p>
          <a:endParaRPr lang="es-CO" sz="1400"/>
        </a:p>
      </dgm:t>
    </dgm:pt>
    <dgm:pt modelId="{760491F7-8492-4AEB-B7B8-53BFBA197A1B}">
      <dgm:prSet phldrT="[Texto]" custT="1"/>
      <dgm:spPr/>
      <dgm:t>
        <a:bodyPr/>
        <a:lstStyle/>
        <a:p>
          <a:r>
            <a:rPr lang="es-CO" sz="1400"/>
            <a:t>Proceso # 4 Entrega final</a:t>
          </a:r>
        </a:p>
      </dgm:t>
    </dgm:pt>
    <dgm:pt modelId="{6B156D8B-AD43-41A7-BC32-B5E6E9398567}" type="parTrans" cxnId="{259D1072-C610-42A5-8ECF-1D4EDFD5206A}">
      <dgm:prSet/>
      <dgm:spPr/>
      <dgm:t>
        <a:bodyPr/>
        <a:lstStyle/>
        <a:p>
          <a:endParaRPr lang="es-CO" sz="1400"/>
        </a:p>
      </dgm:t>
    </dgm:pt>
    <dgm:pt modelId="{DB3B653F-D76D-4361-80CA-BA58260DD528}" type="sibTrans" cxnId="{259D1072-C610-42A5-8ECF-1D4EDFD5206A}">
      <dgm:prSet/>
      <dgm:spPr/>
      <dgm:t>
        <a:bodyPr/>
        <a:lstStyle/>
        <a:p>
          <a:endParaRPr lang="es-CO" sz="1400"/>
        </a:p>
      </dgm:t>
    </dgm:pt>
    <dgm:pt modelId="{922893A7-6D4A-474A-B19E-D6AE75857EE1}">
      <dgm:prSet phldrT="[Texto]" custT="1"/>
      <dgm:spPr/>
      <dgm:t>
        <a:bodyPr/>
        <a:lstStyle/>
        <a:p>
          <a:pPr algn="just"/>
          <a:r>
            <a:rPr lang="es-CO" sz="800"/>
            <a:t>Asignación de roles</a:t>
          </a:r>
          <a:endParaRPr lang="es-CO" sz="1400"/>
        </a:p>
      </dgm:t>
    </dgm:pt>
    <dgm:pt modelId="{F1C59225-CE71-4F98-A28D-7A38AF4D4930}" type="parTrans" cxnId="{C9CA7ECF-4B6B-46F7-B845-26BD5B997765}">
      <dgm:prSet/>
      <dgm:spPr/>
      <dgm:t>
        <a:bodyPr/>
        <a:lstStyle/>
        <a:p>
          <a:endParaRPr lang="es-CO"/>
        </a:p>
      </dgm:t>
    </dgm:pt>
    <dgm:pt modelId="{7E570495-A511-4BDD-9093-CA6959F64D0B}" type="sibTrans" cxnId="{C9CA7ECF-4B6B-46F7-B845-26BD5B997765}">
      <dgm:prSet/>
      <dgm:spPr/>
      <dgm:t>
        <a:bodyPr/>
        <a:lstStyle/>
        <a:p>
          <a:endParaRPr lang="es-CO"/>
        </a:p>
      </dgm:t>
    </dgm:pt>
    <dgm:pt modelId="{48B5D091-AD01-4B47-B8E9-992031AC4C93}">
      <dgm:prSet phldrT="[Texto]" custT="1"/>
      <dgm:spPr/>
      <dgm:t>
        <a:bodyPr/>
        <a:lstStyle/>
        <a:p>
          <a:pPr algn="just"/>
          <a:r>
            <a:rPr lang="es-CO" sz="800"/>
            <a:t> Establecimiento de reglas y   sanciones</a:t>
          </a:r>
          <a:endParaRPr lang="es-CO" sz="1400"/>
        </a:p>
      </dgm:t>
    </dgm:pt>
    <dgm:pt modelId="{A62E3BE1-5AB7-410A-B705-6A91085AE0C9}" type="parTrans" cxnId="{CB63E35F-7308-49D3-8129-47E37546D7ED}">
      <dgm:prSet/>
      <dgm:spPr/>
      <dgm:t>
        <a:bodyPr/>
        <a:lstStyle/>
        <a:p>
          <a:endParaRPr lang="es-CO"/>
        </a:p>
      </dgm:t>
    </dgm:pt>
    <dgm:pt modelId="{D4A99CC0-A6C2-440A-806C-B339A5D26C06}" type="sibTrans" cxnId="{CB63E35F-7308-49D3-8129-47E37546D7ED}">
      <dgm:prSet/>
      <dgm:spPr/>
      <dgm:t>
        <a:bodyPr/>
        <a:lstStyle/>
        <a:p>
          <a:endParaRPr lang="es-CO"/>
        </a:p>
      </dgm:t>
    </dgm:pt>
    <dgm:pt modelId="{7B4FC05C-A602-489B-B4CE-D62B880E5C5E}">
      <dgm:prSet phldrT="[Texto]" custT="1"/>
      <dgm:spPr/>
      <dgm:t>
        <a:bodyPr/>
        <a:lstStyle/>
        <a:p>
          <a:pPr algn="just"/>
          <a:r>
            <a:rPr lang="es-CO" sz="800"/>
            <a:t>Desarrollo SPMP</a:t>
          </a:r>
          <a:endParaRPr lang="es-CO" sz="1400"/>
        </a:p>
      </dgm:t>
    </dgm:pt>
    <dgm:pt modelId="{5673945D-AAA7-4DE4-AD9B-53D9675F61C5}" type="parTrans" cxnId="{4B9FB420-F7BC-494D-8A44-ACBC6F501B65}">
      <dgm:prSet/>
      <dgm:spPr/>
      <dgm:t>
        <a:bodyPr/>
        <a:lstStyle/>
        <a:p>
          <a:endParaRPr lang="es-CO"/>
        </a:p>
      </dgm:t>
    </dgm:pt>
    <dgm:pt modelId="{F2E393D1-C05B-4F7A-B3D5-614A55C1E536}" type="sibTrans" cxnId="{4B9FB420-F7BC-494D-8A44-ACBC6F501B65}">
      <dgm:prSet/>
      <dgm:spPr/>
      <dgm:t>
        <a:bodyPr/>
        <a:lstStyle/>
        <a:p>
          <a:endParaRPr lang="es-CO"/>
        </a:p>
      </dgm:t>
    </dgm:pt>
    <dgm:pt modelId="{A99D9C0E-106F-4A4C-9671-A88B091CA3D4}">
      <dgm:prSet phldrT="[Texto]" custT="1"/>
      <dgm:spPr/>
      <dgm:t>
        <a:bodyPr/>
        <a:lstStyle/>
        <a:p>
          <a:pPr algn="just"/>
          <a:r>
            <a:rPr lang="es-CO" sz="800"/>
            <a:t>Desarrollo de casos de uso</a:t>
          </a:r>
          <a:endParaRPr lang="es-CO" sz="1400"/>
        </a:p>
      </dgm:t>
    </dgm:pt>
    <dgm:pt modelId="{666A7C7C-41A4-4AA0-9D82-13CCF2FAB8A4}" type="parTrans" cxnId="{990CB86F-93F4-40B5-A120-581E665A5C33}">
      <dgm:prSet/>
      <dgm:spPr/>
      <dgm:t>
        <a:bodyPr/>
        <a:lstStyle/>
        <a:p>
          <a:endParaRPr lang="es-CO"/>
        </a:p>
      </dgm:t>
    </dgm:pt>
    <dgm:pt modelId="{4ED7665C-1CB1-424D-A24E-90C9F56E7782}" type="sibTrans" cxnId="{990CB86F-93F4-40B5-A120-581E665A5C33}">
      <dgm:prSet/>
      <dgm:spPr/>
      <dgm:t>
        <a:bodyPr/>
        <a:lstStyle/>
        <a:p>
          <a:endParaRPr lang="es-CO"/>
        </a:p>
      </dgm:t>
    </dgm:pt>
    <dgm:pt modelId="{8AE48C16-EB9A-421E-AF96-2DDA6A25728B}">
      <dgm:prSet phldrT="[Texto]" custT="1"/>
      <dgm:spPr/>
      <dgm:t>
        <a:bodyPr/>
        <a:lstStyle/>
        <a:p>
          <a:pPr algn="just"/>
          <a:r>
            <a:rPr lang="es-CO" sz="800"/>
            <a:t>Pre-entrega # 1</a:t>
          </a:r>
          <a:endParaRPr lang="es-CO" sz="1400"/>
        </a:p>
      </dgm:t>
    </dgm:pt>
    <dgm:pt modelId="{CC1FF435-AEC7-48AA-B414-85499967F155}" type="parTrans" cxnId="{F58ACA95-269F-44FA-B28B-7F08824F64C0}">
      <dgm:prSet/>
      <dgm:spPr/>
      <dgm:t>
        <a:bodyPr/>
        <a:lstStyle/>
        <a:p>
          <a:endParaRPr lang="es-CO"/>
        </a:p>
      </dgm:t>
    </dgm:pt>
    <dgm:pt modelId="{95B6C8D3-66EC-45B3-889D-98B5E983ADFC}" type="sibTrans" cxnId="{F58ACA95-269F-44FA-B28B-7F08824F64C0}">
      <dgm:prSet/>
      <dgm:spPr/>
      <dgm:t>
        <a:bodyPr/>
        <a:lstStyle/>
        <a:p>
          <a:endParaRPr lang="es-CO"/>
        </a:p>
      </dgm:t>
    </dgm:pt>
    <dgm:pt modelId="{7D8CDAA2-5178-4EA2-9F78-61368A97F3F7}">
      <dgm:prSet phldrT="[Texto]" custT="1"/>
      <dgm:spPr/>
      <dgm:t>
        <a:bodyPr/>
        <a:lstStyle/>
        <a:p>
          <a:pPr algn="just"/>
          <a:r>
            <a:rPr lang="es-CO" sz="800"/>
            <a:t>correcciones pre-entrega # 1</a:t>
          </a:r>
          <a:endParaRPr lang="es-CO" sz="1400"/>
        </a:p>
      </dgm:t>
    </dgm:pt>
    <dgm:pt modelId="{8BDE85CE-B639-4FDD-A843-6161E9219F24}" type="parTrans" cxnId="{83AA2D4B-BA6C-49F1-A514-D25F49E055B3}">
      <dgm:prSet/>
      <dgm:spPr/>
      <dgm:t>
        <a:bodyPr/>
        <a:lstStyle/>
        <a:p>
          <a:endParaRPr lang="es-CO"/>
        </a:p>
      </dgm:t>
    </dgm:pt>
    <dgm:pt modelId="{213B8E31-2E66-42B3-8259-39FBA7629D55}" type="sibTrans" cxnId="{83AA2D4B-BA6C-49F1-A514-D25F49E055B3}">
      <dgm:prSet/>
      <dgm:spPr/>
      <dgm:t>
        <a:bodyPr/>
        <a:lstStyle/>
        <a:p>
          <a:endParaRPr lang="es-CO"/>
        </a:p>
      </dgm:t>
    </dgm:pt>
    <dgm:pt modelId="{1A828488-DB65-40C4-B263-43969D15B95F}">
      <dgm:prSet phldrT="[Texto]" custT="1"/>
      <dgm:spPr/>
      <dgm:t>
        <a:bodyPr/>
        <a:lstStyle/>
        <a:p>
          <a:pPr algn="just"/>
          <a:r>
            <a:rPr lang="es-CO" sz="800"/>
            <a:t>entrega # 1</a:t>
          </a:r>
          <a:endParaRPr lang="es-CO" sz="1400"/>
        </a:p>
      </dgm:t>
    </dgm:pt>
    <dgm:pt modelId="{A3AEF68A-1715-4E00-9D31-1FB300BACC7E}" type="parTrans" cxnId="{5E91FB2B-7D92-4846-8D6B-93F173EF3CE6}">
      <dgm:prSet/>
      <dgm:spPr/>
      <dgm:t>
        <a:bodyPr/>
        <a:lstStyle/>
        <a:p>
          <a:endParaRPr lang="es-CO"/>
        </a:p>
      </dgm:t>
    </dgm:pt>
    <dgm:pt modelId="{FF90AD81-C8D5-4787-BDDA-758C80937F84}" type="sibTrans" cxnId="{5E91FB2B-7D92-4846-8D6B-93F173EF3CE6}">
      <dgm:prSet/>
      <dgm:spPr/>
      <dgm:t>
        <a:bodyPr/>
        <a:lstStyle/>
        <a:p>
          <a:endParaRPr lang="es-CO"/>
        </a:p>
      </dgm:t>
    </dgm:pt>
    <dgm:pt modelId="{DD91A7AF-C8F2-42A7-9F61-DC0AF97C73B1}">
      <dgm:prSet phldrT="[Texto]" custT="1"/>
      <dgm:spPr/>
      <dgm:t>
        <a:bodyPr/>
        <a:lstStyle/>
        <a:p>
          <a:r>
            <a:rPr lang="es-CO" sz="800"/>
            <a:t>Corrección primera entrega</a:t>
          </a:r>
        </a:p>
      </dgm:t>
    </dgm:pt>
    <dgm:pt modelId="{65F70F8D-AA91-491F-8317-A01F67F5F16F}" type="parTrans" cxnId="{508903AD-2ED0-4860-BB32-A5049C639D7F}">
      <dgm:prSet/>
      <dgm:spPr/>
      <dgm:t>
        <a:bodyPr/>
        <a:lstStyle/>
        <a:p>
          <a:endParaRPr lang="es-CO"/>
        </a:p>
      </dgm:t>
    </dgm:pt>
    <dgm:pt modelId="{FDFC24E0-6CC6-41A6-935B-94E44F360BD4}" type="sibTrans" cxnId="{508903AD-2ED0-4860-BB32-A5049C639D7F}">
      <dgm:prSet/>
      <dgm:spPr/>
      <dgm:t>
        <a:bodyPr/>
        <a:lstStyle/>
        <a:p>
          <a:endParaRPr lang="es-CO"/>
        </a:p>
      </dgm:t>
    </dgm:pt>
    <dgm:pt modelId="{35BD327D-A0D3-4A3B-B23E-A020B1CDC7DD}">
      <dgm:prSet phldrT="[Texto]" custT="1"/>
      <dgm:spPr/>
      <dgm:t>
        <a:bodyPr/>
        <a:lstStyle/>
        <a:p>
          <a:r>
            <a:rPr lang="es-CO" sz="800"/>
            <a:t>Análisis y descripción de requerimientos </a:t>
          </a:r>
        </a:p>
      </dgm:t>
    </dgm:pt>
    <dgm:pt modelId="{05F7F027-1A7A-4244-B175-DCFB2AFED710}" type="parTrans" cxnId="{CD34F707-56AD-4C44-B297-A500F7189E3B}">
      <dgm:prSet/>
      <dgm:spPr/>
      <dgm:t>
        <a:bodyPr/>
        <a:lstStyle/>
        <a:p>
          <a:endParaRPr lang="es-CO"/>
        </a:p>
      </dgm:t>
    </dgm:pt>
    <dgm:pt modelId="{372859F7-5727-464B-91D7-2739EC7DA2DB}" type="sibTrans" cxnId="{CD34F707-56AD-4C44-B297-A500F7189E3B}">
      <dgm:prSet/>
      <dgm:spPr/>
      <dgm:t>
        <a:bodyPr/>
        <a:lstStyle/>
        <a:p>
          <a:endParaRPr lang="es-CO"/>
        </a:p>
      </dgm:t>
    </dgm:pt>
    <dgm:pt modelId="{AA608C40-0A12-42BC-9AA1-4EEC21285C9A}">
      <dgm:prSet phldrT="[Texto]" custT="1"/>
      <dgm:spPr/>
      <dgm:t>
        <a:bodyPr/>
        <a:lstStyle/>
        <a:p>
          <a:r>
            <a:rPr lang="es-CO" sz="800"/>
            <a:t>Implementación de caso de uso más complicado</a:t>
          </a:r>
        </a:p>
      </dgm:t>
    </dgm:pt>
    <dgm:pt modelId="{395E2DD3-4320-4DF6-B03F-3CE0A4215CB4}" type="parTrans" cxnId="{7C550DDC-96E9-418B-89F9-17365BC2E301}">
      <dgm:prSet/>
      <dgm:spPr/>
      <dgm:t>
        <a:bodyPr/>
        <a:lstStyle/>
        <a:p>
          <a:endParaRPr lang="es-CO"/>
        </a:p>
      </dgm:t>
    </dgm:pt>
    <dgm:pt modelId="{40CE9DB0-C9F7-4F2E-9E98-C17A60E34936}" type="sibTrans" cxnId="{7C550DDC-96E9-418B-89F9-17365BC2E301}">
      <dgm:prSet/>
      <dgm:spPr/>
      <dgm:t>
        <a:bodyPr/>
        <a:lstStyle/>
        <a:p>
          <a:endParaRPr lang="es-CO"/>
        </a:p>
      </dgm:t>
    </dgm:pt>
    <dgm:pt modelId="{2D02536F-2D1A-4900-8C3A-2163983FD730}">
      <dgm:prSet phldrT="[Texto]" custT="1"/>
      <dgm:spPr/>
      <dgm:t>
        <a:bodyPr/>
        <a:lstStyle/>
        <a:p>
          <a:r>
            <a:rPr lang="es-CO" sz="800"/>
            <a:t>Pre-entrega # 2</a:t>
          </a:r>
        </a:p>
      </dgm:t>
    </dgm:pt>
    <dgm:pt modelId="{BE6BFFFD-B5AD-459B-A312-5DBF0322BE5C}" type="parTrans" cxnId="{26EE1ADE-F7DE-4582-AB0A-DE4F09C35403}">
      <dgm:prSet/>
      <dgm:spPr/>
      <dgm:t>
        <a:bodyPr/>
        <a:lstStyle/>
        <a:p>
          <a:endParaRPr lang="es-CO"/>
        </a:p>
      </dgm:t>
    </dgm:pt>
    <dgm:pt modelId="{8B6D6EBA-2BF5-49D0-AF7A-FB07B4272513}" type="sibTrans" cxnId="{26EE1ADE-F7DE-4582-AB0A-DE4F09C35403}">
      <dgm:prSet/>
      <dgm:spPr/>
      <dgm:t>
        <a:bodyPr/>
        <a:lstStyle/>
        <a:p>
          <a:endParaRPr lang="es-CO"/>
        </a:p>
      </dgm:t>
    </dgm:pt>
    <dgm:pt modelId="{F49AC6CE-01FC-4D39-918B-FEC8119349B7}">
      <dgm:prSet phldrT="[Texto]" custT="1"/>
      <dgm:spPr/>
      <dgm:t>
        <a:bodyPr/>
        <a:lstStyle/>
        <a:p>
          <a:r>
            <a:rPr lang="es-CO" sz="800"/>
            <a:t>Correcciones pre-entrega # 2</a:t>
          </a:r>
        </a:p>
      </dgm:t>
    </dgm:pt>
    <dgm:pt modelId="{EDD60121-B19F-4AF5-93CA-C17D7EBBFD37}" type="parTrans" cxnId="{DF4082CD-CC09-4A4C-AAF3-DBBD70429F42}">
      <dgm:prSet/>
      <dgm:spPr/>
      <dgm:t>
        <a:bodyPr/>
        <a:lstStyle/>
        <a:p>
          <a:endParaRPr lang="es-CO"/>
        </a:p>
      </dgm:t>
    </dgm:pt>
    <dgm:pt modelId="{FAAC5CFC-078B-441D-B621-36C9794A560B}" type="sibTrans" cxnId="{DF4082CD-CC09-4A4C-AAF3-DBBD70429F42}">
      <dgm:prSet/>
      <dgm:spPr/>
      <dgm:t>
        <a:bodyPr/>
        <a:lstStyle/>
        <a:p>
          <a:endParaRPr lang="es-CO"/>
        </a:p>
      </dgm:t>
    </dgm:pt>
    <dgm:pt modelId="{74E5D1B5-90D8-490E-9AB9-C7DFEA6BA75E}">
      <dgm:prSet phldrT="[Texto]" custT="1"/>
      <dgm:spPr/>
      <dgm:t>
        <a:bodyPr/>
        <a:lstStyle/>
        <a:p>
          <a:r>
            <a:rPr lang="es-CO" sz="800"/>
            <a:t>Entrega # 2</a:t>
          </a:r>
        </a:p>
      </dgm:t>
    </dgm:pt>
    <dgm:pt modelId="{5D26B88C-3A13-4B36-AC63-F712D086DED6}" type="parTrans" cxnId="{E2C0F016-549B-40CF-A7C7-8C7E6CAE82E3}">
      <dgm:prSet/>
      <dgm:spPr/>
      <dgm:t>
        <a:bodyPr/>
        <a:lstStyle/>
        <a:p>
          <a:endParaRPr lang="es-CO"/>
        </a:p>
      </dgm:t>
    </dgm:pt>
    <dgm:pt modelId="{EBBB6F08-A947-4D3A-8640-25C55145ED55}" type="sibTrans" cxnId="{E2C0F016-549B-40CF-A7C7-8C7E6CAE82E3}">
      <dgm:prSet/>
      <dgm:spPr/>
      <dgm:t>
        <a:bodyPr/>
        <a:lstStyle/>
        <a:p>
          <a:endParaRPr lang="es-CO"/>
        </a:p>
      </dgm:t>
    </dgm:pt>
    <dgm:pt modelId="{8B77826E-DBD3-47DD-B991-8301C40CC110}">
      <dgm:prSet phldrT="[Texto]" custT="1"/>
      <dgm:spPr/>
      <dgm:t>
        <a:bodyPr/>
        <a:lstStyle/>
        <a:p>
          <a:pPr algn="just"/>
          <a:r>
            <a:rPr lang="es-CO" sz="800"/>
            <a:t>presentación entrega # 1</a:t>
          </a:r>
        </a:p>
        <a:p>
          <a:pPr algn="just"/>
          <a:r>
            <a:rPr lang="es-CO" sz="1400"/>
            <a:t> </a:t>
          </a:r>
        </a:p>
      </dgm:t>
    </dgm:pt>
    <dgm:pt modelId="{BB268F58-3762-4AD8-A3F9-314F5AB03FDD}" type="parTrans" cxnId="{87F7F193-FFD6-43E0-8328-B9A382EE9056}">
      <dgm:prSet/>
      <dgm:spPr/>
      <dgm:t>
        <a:bodyPr/>
        <a:lstStyle/>
        <a:p>
          <a:endParaRPr lang="es-CO"/>
        </a:p>
      </dgm:t>
    </dgm:pt>
    <dgm:pt modelId="{57BEDFD4-E69D-4FB4-9BA9-CBFB5AEB5B37}" type="sibTrans" cxnId="{87F7F193-FFD6-43E0-8328-B9A382EE9056}">
      <dgm:prSet/>
      <dgm:spPr/>
      <dgm:t>
        <a:bodyPr/>
        <a:lstStyle/>
        <a:p>
          <a:endParaRPr lang="es-CO"/>
        </a:p>
      </dgm:t>
    </dgm:pt>
    <dgm:pt modelId="{965298ED-CE6D-423A-8DF1-399A9E587349}">
      <dgm:prSet phldrT="[Texto]" custT="1"/>
      <dgm:spPr/>
      <dgm:t>
        <a:bodyPr/>
        <a:lstStyle/>
        <a:p>
          <a:r>
            <a:rPr lang="es-CO" sz="800"/>
            <a:t>Presentación  entrega  # 2</a:t>
          </a:r>
        </a:p>
      </dgm:t>
    </dgm:pt>
    <dgm:pt modelId="{D2DDA5DA-BF57-4CA8-BC22-65EBE68F5741}" type="parTrans" cxnId="{2FAAA749-A921-433B-9760-DC7BE557FB7E}">
      <dgm:prSet/>
      <dgm:spPr/>
      <dgm:t>
        <a:bodyPr/>
        <a:lstStyle/>
        <a:p>
          <a:endParaRPr lang="es-CO"/>
        </a:p>
      </dgm:t>
    </dgm:pt>
    <dgm:pt modelId="{03EE2CC2-9D94-40E6-9B27-42FFA95FB38E}" type="sibTrans" cxnId="{2FAAA749-A921-433B-9760-DC7BE557FB7E}">
      <dgm:prSet/>
      <dgm:spPr/>
      <dgm:t>
        <a:bodyPr/>
        <a:lstStyle/>
        <a:p>
          <a:endParaRPr lang="es-CO"/>
        </a:p>
      </dgm:t>
    </dgm:pt>
    <dgm:pt modelId="{0F0B419D-4570-4F4E-BEF0-7B7AE23CC7A2}">
      <dgm:prSet custT="1"/>
      <dgm:spPr/>
      <dgm:t>
        <a:bodyPr/>
        <a:lstStyle/>
        <a:p>
          <a:r>
            <a:rPr lang="es-CO" sz="800"/>
            <a:t>Entrega # 3</a:t>
          </a:r>
        </a:p>
      </dgm:t>
    </dgm:pt>
    <dgm:pt modelId="{C4689368-6F7C-445C-A65F-45511DA41472}" type="parTrans" cxnId="{23D2FBAA-C4FE-4C28-8059-BBF21133D921}">
      <dgm:prSet/>
      <dgm:spPr/>
      <dgm:t>
        <a:bodyPr/>
        <a:lstStyle/>
        <a:p>
          <a:endParaRPr lang="es-CO"/>
        </a:p>
      </dgm:t>
    </dgm:pt>
    <dgm:pt modelId="{71F867AB-08E9-4D02-A3D6-D813577DD2A3}" type="sibTrans" cxnId="{23D2FBAA-C4FE-4C28-8059-BBF21133D921}">
      <dgm:prSet/>
      <dgm:spPr/>
      <dgm:t>
        <a:bodyPr/>
        <a:lstStyle/>
        <a:p>
          <a:endParaRPr lang="es-CO"/>
        </a:p>
      </dgm:t>
    </dgm:pt>
    <dgm:pt modelId="{D00F73EA-2CE9-4CC6-855A-DE18449C1E15}">
      <dgm:prSet custT="1"/>
      <dgm:spPr/>
      <dgm:t>
        <a:bodyPr/>
        <a:lstStyle/>
        <a:p>
          <a:r>
            <a:rPr lang="es-CO" sz="800"/>
            <a:t>Presentación entrega # 3</a:t>
          </a:r>
        </a:p>
      </dgm:t>
    </dgm:pt>
    <dgm:pt modelId="{6B88D0BC-8BD3-4552-8346-96A7408B4B37}" type="parTrans" cxnId="{8EC9E60A-6A40-493B-958F-CC951BDCFD1B}">
      <dgm:prSet/>
      <dgm:spPr/>
      <dgm:t>
        <a:bodyPr/>
        <a:lstStyle/>
        <a:p>
          <a:endParaRPr lang="es-CO"/>
        </a:p>
      </dgm:t>
    </dgm:pt>
    <dgm:pt modelId="{740B1917-0B50-420F-8F19-2A737E5A73D0}" type="sibTrans" cxnId="{8EC9E60A-6A40-493B-958F-CC951BDCFD1B}">
      <dgm:prSet/>
      <dgm:spPr/>
      <dgm:t>
        <a:bodyPr/>
        <a:lstStyle/>
        <a:p>
          <a:endParaRPr lang="es-CO"/>
        </a:p>
      </dgm:t>
    </dgm:pt>
    <dgm:pt modelId="{ADC2CB04-CCCF-4105-99B3-E33C5FCACF83}">
      <dgm:prSet custT="1"/>
      <dgm:spPr/>
      <dgm:t>
        <a:bodyPr/>
        <a:lstStyle/>
        <a:p>
          <a:r>
            <a:rPr lang="es-CO" sz="800"/>
            <a:t>Correciones pre-entrega # 3</a:t>
          </a:r>
        </a:p>
      </dgm:t>
    </dgm:pt>
    <dgm:pt modelId="{39818725-8D3C-4489-BF26-1B9A81B24217}" type="sibTrans" cxnId="{2E227165-BB6E-4D25-BC75-00BBB435E3B4}">
      <dgm:prSet/>
      <dgm:spPr/>
      <dgm:t>
        <a:bodyPr/>
        <a:lstStyle/>
        <a:p>
          <a:endParaRPr lang="es-CO"/>
        </a:p>
      </dgm:t>
    </dgm:pt>
    <dgm:pt modelId="{1EEF3B27-624B-4037-BB98-F0BE6A673742}" type="parTrans" cxnId="{2E227165-BB6E-4D25-BC75-00BBB435E3B4}">
      <dgm:prSet/>
      <dgm:spPr/>
      <dgm:t>
        <a:bodyPr/>
        <a:lstStyle/>
        <a:p>
          <a:endParaRPr lang="es-CO"/>
        </a:p>
      </dgm:t>
    </dgm:pt>
    <dgm:pt modelId="{0926622A-8E46-4BF9-8A9A-4DE0A6013F99}">
      <dgm:prSet custT="1"/>
      <dgm:spPr/>
      <dgm:t>
        <a:bodyPr/>
        <a:lstStyle/>
        <a:p>
          <a:r>
            <a:rPr lang="es-CO" sz="800"/>
            <a:t>Pre-entrega # 3</a:t>
          </a:r>
        </a:p>
      </dgm:t>
    </dgm:pt>
    <dgm:pt modelId="{EDBE56A1-E58F-4E54-8C28-5A8933ED5513}" type="sibTrans" cxnId="{932C28E2-2CA5-4A69-8D7E-1DF9960BA6AE}">
      <dgm:prSet/>
      <dgm:spPr/>
      <dgm:t>
        <a:bodyPr/>
        <a:lstStyle/>
        <a:p>
          <a:endParaRPr lang="es-CO"/>
        </a:p>
      </dgm:t>
    </dgm:pt>
    <dgm:pt modelId="{22E9F6A4-AAB3-42B0-BD93-5574D1EB653A}" type="parTrans" cxnId="{932C28E2-2CA5-4A69-8D7E-1DF9960BA6AE}">
      <dgm:prSet/>
      <dgm:spPr/>
      <dgm:t>
        <a:bodyPr/>
        <a:lstStyle/>
        <a:p>
          <a:endParaRPr lang="es-CO"/>
        </a:p>
      </dgm:t>
    </dgm:pt>
    <dgm:pt modelId="{3AE0D767-7ECB-4BDA-A856-BB57D4DF17E1}">
      <dgm:prSet custT="1"/>
      <dgm:spPr/>
      <dgm:t>
        <a:bodyPr/>
        <a:lstStyle/>
        <a:p>
          <a:r>
            <a:rPr lang="es-CO" sz="800"/>
            <a:t>Desarrollo de por lo menos  50%  de la aplicación</a:t>
          </a:r>
        </a:p>
      </dgm:t>
    </dgm:pt>
    <dgm:pt modelId="{C258E73F-99C9-4964-9F69-4B77B753C12D}" type="sibTrans" cxnId="{83EF4917-6C08-4EFC-B629-469EA11141AE}">
      <dgm:prSet/>
      <dgm:spPr/>
      <dgm:t>
        <a:bodyPr/>
        <a:lstStyle/>
        <a:p>
          <a:endParaRPr lang="es-CO"/>
        </a:p>
      </dgm:t>
    </dgm:pt>
    <dgm:pt modelId="{1FEAD12D-2778-4DFC-987F-2F8A4E383810}" type="parTrans" cxnId="{83EF4917-6C08-4EFC-B629-469EA11141AE}">
      <dgm:prSet/>
      <dgm:spPr/>
      <dgm:t>
        <a:bodyPr/>
        <a:lstStyle/>
        <a:p>
          <a:endParaRPr lang="es-CO"/>
        </a:p>
      </dgm:t>
    </dgm:pt>
    <dgm:pt modelId="{035AEDA6-E538-44D3-A63B-D3B1D9C0BA8B}">
      <dgm:prSet custT="1"/>
      <dgm:spPr/>
      <dgm:t>
        <a:bodyPr/>
        <a:lstStyle/>
        <a:p>
          <a:r>
            <a:rPr lang="es-CO" sz="800"/>
            <a:t>Desarrollo SDD</a:t>
          </a:r>
        </a:p>
      </dgm:t>
    </dgm:pt>
    <dgm:pt modelId="{ECE11CFB-004A-478C-879E-E733D432E4C3}" type="sibTrans" cxnId="{7A36AF0E-BF26-487C-A8E7-792C73C8D08B}">
      <dgm:prSet/>
      <dgm:spPr/>
      <dgm:t>
        <a:bodyPr/>
        <a:lstStyle/>
        <a:p>
          <a:endParaRPr lang="es-CO"/>
        </a:p>
      </dgm:t>
    </dgm:pt>
    <dgm:pt modelId="{38C17F3B-58BA-4D89-B6FF-3B79149EDD41}" type="parTrans" cxnId="{7A36AF0E-BF26-487C-A8E7-792C73C8D08B}">
      <dgm:prSet/>
      <dgm:spPr/>
      <dgm:t>
        <a:bodyPr/>
        <a:lstStyle/>
        <a:p>
          <a:endParaRPr lang="es-CO"/>
        </a:p>
      </dgm:t>
    </dgm:pt>
    <dgm:pt modelId="{6359D513-38FB-4278-BF78-F97D47FFD982}">
      <dgm:prSet custT="1"/>
      <dgm:spPr/>
      <dgm:t>
        <a:bodyPr/>
        <a:lstStyle/>
        <a:p>
          <a:r>
            <a:rPr lang="es-CO" sz="800"/>
            <a:t>Correción segunda entrega</a:t>
          </a:r>
        </a:p>
      </dgm:t>
    </dgm:pt>
    <dgm:pt modelId="{CD642291-8BA5-4868-8D8F-6F2C10CB6E41}" type="sibTrans" cxnId="{79FB70BC-D87C-44FD-A89A-010F84625420}">
      <dgm:prSet/>
      <dgm:spPr/>
      <dgm:t>
        <a:bodyPr/>
        <a:lstStyle/>
        <a:p>
          <a:endParaRPr lang="es-CO"/>
        </a:p>
      </dgm:t>
    </dgm:pt>
    <dgm:pt modelId="{4628A1BB-9044-40E1-BA35-5B17BE88D8A4}" type="parTrans" cxnId="{79FB70BC-D87C-44FD-A89A-010F84625420}">
      <dgm:prSet/>
      <dgm:spPr/>
      <dgm:t>
        <a:bodyPr/>
        <a:lstStyle/>
        <a:p>
          <a:endParaRPr lang="es-CO"/>
        </a:p>
      </dgm:t>
    </dgm:pt>
    <dgm:pt modelId="{F385A295-5A1C-4503-86A0-5F71FBE7DF61}">
      <dgm:prSet phldrT="[Texto]" custT="1"/>
      <dgm:spPr/>
      <dgm:t>
        <a:bodyPr/>
        <a:lstStyle/>
        <a:p>
          <a:r>
            <a:rPr lang="es-CO" sz="800"/>
            <a:t>Correción tercera entrega</a:t>
          </a:r>
          <a:endParaRPr lang="es-CO" sz="1400"/>
        </a:p>
      </dgm:t>
    </dgm:pt>
    <dgm:pt modelId="{2F24E812-3997-4D3D-98DF-BEE58CE40AAC}" type="parTrans" cxnId="{6C464954-D349-487C-B2A1-372517FDA8B9}">
      <dgm:prSet/>
      <dgm:spPr/>
      <dgm:t>
        <a:bodyPr/>
        <a:lstStyle/>
        <a:p>
          <a:endParaRPr lang="es-CO"/>
        </a:p>
      </dgm:t>
    </dgm:pt>
    <dgm:pt modelId="{EE96C355-6B36-42F3-A8A8-54A28739F284}" type="sibTrans" cxnId="{6C464954-D349-487C-B2A1-372517FDA8B9}">
      <dgm:prSet/>
      <dgm:spPr/>
      <dgm:t>
        <a:bodyPr/>
        <a:lstStyle/>
        <a:p>
          <a:endParaRPr lang="es-CO"/>
        </a:p>
      </dgm:t>
    </dgm:pt>
    <dgm:pt modelId="{213BAD0F-02C3-4606-9396-39D01C2DF645}">
      <dgm:prSet phldrT="[Texto]" custT="1"/>
      <dgm:spPr/>
      <dgm:t>
        <a:bodyPr/>
        <a:lstStyle/>
        <a:p>
          <a:r>
            <a:rPr lang="es-CO" sz="800"/>
            <a:t>Plan de pruebas</a:t>
          </a:r>
          <a:endParaRPr lang="es-CO" sz="1400"/>
        </a:p>
      </dgm:t>
    </dgm:pt>
    <dgm:pt modelId="{1A7A98B0-A55E-4D07-93E3-2437D45F9148}" type="parTrans" cxnId="{204C5C23-774E-4A5F-B6FD-2E3059779EA0}">
      <dgm:prSet/>
      <dgm:spPr/>
      <dgm:t>
        <a:bodyPr/>
        <a:lstStyle/>
        <a:p>
          <a:endParaRPr lang="es-CO"/>
        </a:p>
      </dgm:t>
    </dgm:pt>
    <dgm:pt modelId="{B85246A5-8774-4D17-94DA-E1D826F54A71}" type="sibTrans" cxnId="{204C5C23-774E-4A5F-B6FD-2E3059779EA0}">
      <dgm:prSet/>
      <dgm:spPr/>
      <dgm:t>
        <a:bodyPr/>
        <a:lstStyle/>
        <a:p>
          <a:endParaRPr lang="es-CO"/>
        </a:p>
      </dgm:t>
    </dgm:pt>
    <dgm:pt modelId="{32D72730-B058-42CE-8361-DAF849F65EA5}">
      <dgm:prSet phldrT="[Texto]" custT="1"/>
      <dgm:spPr/>
      <dgm:t>
        <a:bodyPr/>
        <a:lstStyle/>
        <a:p>
          <a:r>
            <a:rPr lang="es-CO" sz="800"/>
            <a:t>Manuales</a:t>
          </a:r>
          <a:endParaRPr lang="es-CO" sz="1400"/>
        </a:p>
      </dgm:t>
    </dgm:pt>
    <dgm:pt modelId="{CCD3FD6B-6DB9-4C43-B09B-46FC6BD82F13}" type="parTrans" cxnId="{53FB42DD-A41B-427D-8607-715AC12935D3}">
      <dgm:prSet/>
      <dgm:spPr/>
      <dgm:t>
        <a:bodyPr/>
        <a:lstStyle/>
        <a:p>
          <a:endParaRPr lang="es-CO"/>
        </a:p>
      </dgm:t>
    </dgm:pt>
    <dgm:pt modelId="{3A404C5C-C4A9-4A5D-B4B5-403A1B79A941}" type="sibTrans" cxnId="{53FB42DD-A41B-427D-8607-715AC12935D3}">
      <dgm:prSet/>
      <dgm:spPr/>
      <dgm:t>
        <a:bodyPr/>
        <a:lstStyle/>
        <a:p>
          <a:endParaRPr lang="es-CO"/>
        </a:p>
      </dgm:t>
    </dgm:pt>
    <dgm:pt modelId="{4325CC3E-C747-4870-A483-FF07FC53BB7B}">
      <dgm:prSet phldrT="[Texto]" custT="1"/>
      <dgm:spPr/>
      <dgm:t>
        <a:bodyPr/>
        <a:lstStyle/>
        <a:p>
          <a:r>
            <a:rPr lang="es-CO" sz="800"/>
            <a:t>Metricas resultantes de las pruebas</a:t>
          </a:r>
          <a:endParaRPr lang="es-CO" sz="1400"/>
        </a:p>
      </dgm:t>
    </dgm:pt>
    <dgm:pt modelId="{9302781F-58FE-45B8-A487-1722DCAC3401}" type="parTrans" cxnId="{4A6D2BC8-3A1C-4472-8CC0-B6F5C529312A}">
      <dgm:prSet/>
      <dgm:spPr/>
      <dgm:t>
        <a:bodyPr/>
        <a:lstStyle/>
        <a:p>
          <a:endParaRPr lang="es-CO"/>
        </a:p>
      </dgm:t>
    </dgm:pt>
    <dgm:pt modelId="{7E424A74-92A8-489F-A034-B50D51120118}" type="sibTrans" cxnId="{4A6D2BC8-3A1C-4472-8CC0-B6F5C529312A}">
      <dgm:prSet/>
      <dgm:spPr/>
      <dgm:t>
        <a:bodyPr/>
        <a:lstStyle/>
        <a:p>
          <a:endParaRPr lang="es-CO"/>
        </a:p>
      </dgm:t>
    </dgm:pt>
    <dgm:pt modelId="{C59C5D0A-7823-44B6-AF73-2401CF43DE77}">
      <dgm:prSet phldrT="[Texto]" custT="1"/>
      <dgm:spPr/>
      <dgm:t>
        <a:bodyPr/>
        <a:lstStyle/>
        <a:p>
          <a:r>
            <a:rPr lang="es-CO" sz="800"/>
            <a:t>Pre-entrega final</a:t>
          </a:r>
          <a:endParaRPr lang="es-CO" sz="1400"/>
        </a:p>
      </dgm:t>
    </dgm:pt>
    <dgm:pt modelId="{DDAD5605-DD2F-4DDD-A846-F7919343FBEB}" type="parTrans" cxnId="{08CE8B12-1218-4084-9548-2CC11AEDF32E}">
      <dgm:prSet/>
      <dgm:spPr/>
      <dgm:t>
        <a:bodyPr/>
        <a:lstStyle/>
        <a:p>
          <a:endParaRPr lang="es-CO"/>
        </a:p>
      </dgm:t>
    </dgm:pt>
    <dgm:pt modelId="{160B5807-E473-47A9-A77A-592892BD0FD0}" type="sibTrans" cxnId="{08CE8B12-1218-4084-9548-2CC11AEDF32E}">
      <dgm:prSet/>
      <dgm:spPr/>
      <dgm:t>
        <a:bodyPr/>
        <a:lstStyle/>
        <a:p>
          <a:endParaRPr lang="es-CO"/>
        </a:p>
      </dgm:t>
    </dgm:pt>
    <dgm:pt modelId="{A0495820-C875-4729-ACD0-23E51C5D8241}">
      <dgm:prSet phldrT="[Texto]" custT="1"/>
      <dgm:spPr/>
      <dgm:t>
        <a:bodyPr/>
        <a:lstStyle/>
        <a:p>
          <a:r>
            <a:rPr lang="es-CO" sz="800"/>
            <a:t>Correcciones pre-entrega final</a:t>
          </a:r>
          <a:endParaRPr lang="es-CO" sz="1400"/>
        </a:p>
      </dgm:t>
    </dgm:pt>
    <dgm:pt modelId="{32587B41-7029-42DF-BEDB-5F80F8424C53}" type="parTrans" cxnId="{C9154472-7151-4262-BF0C-463DEFC6F0A7}">
      <dgm:prSet/>
      <dgm:spPr/>
      <dgm:t>
        <a:bodyPr/>
        <a:lstStyle/>
        <a:p>
          <a:endParaRPr lang="es-CO"/>
        </a:p>
      </dgm:t>
    </dgm:pt>
    <dgm:pt modelId="{C42DA248-9C48-4EDC-BDC1-35701E25E41F}" type="sibTrans" cxnId="{C9154472-7151-4262-BF0C-463DEFC6F0A7}">
      <dgm:prSet/>
      <dgm:spPr/>
      <dgm:t>
        <a:bodyPr/>
        <a:lstStyle/>
        <a:p>
          <a:endParaRPr lang="es-CO"/>
        </a:p>
      </dgm:t>
    </dgm:pt>
    <dgm:pt modelId="{50417360-D8D9-4751-B163-473FA54E681B}">
      <dgm:prSet phldrT="[Texto]" custT="1"/>
      <dgm:spPr/>
      <dgm:t>
        <a:bodyPr/>
        <a:lstStyle/>
        <a:p>
          <a:r>
            <a:rPr lang="es-CO" sz="800"/>
            <a:t>Entrega final</a:t>
          </a:r>
          <a:endParaRPr lang="es-CO" sz="1400"/>
        </a:p>
      </dgm:t>
    </dgm:pt>
    <dgm:pt modelId="{B4AC9466-F768-4876-89A6-3AA26A6CDF16}" type="parTrans" cxnId="{187E35F1-2997-4502-BD1D-EEC0A7CFDDE6}">
      <dgm:prSet/>
      <dgm:spPr/>
      <dgm:t>
        <a:bodyPr/>
        <a:lstStyle/>
        <a:p>
          <a:endParaRPr lang="es-CO"/>
        </a:p>
      </dgm:t>
    </dgm:pt>
    <dgm:pt modelId="{16B1FC04-3244-4E35-B847-8D98A5541B83}" type="sibTrans" cxnId="{187E35F1-2997-4502-BD1D-EEC0A7CFDDE6}">
      <dgm:prSet/>
      <dgm:spPr/>
      <dgm:t>
        <a:bodyPr/>
        <a:lstStyle/>
        <a:p>
          <a:endParaRPr lang="es-CO"/>
        </a:p>
      </dgm:t>
    </dgm:pt>
    <dgm:pt modelId="{EF6818CB-B219-46FE-8541-325F18A6D0B0}">
      <dgm:prSet phldrT="[Texto]" custT="1"/>
      <dgm:spPr/>
      <dgm:t>
        <a:bodyPr/>
        <a:lstStyle/>
        <a:p>
          <a:r>
            <a:rPr lang="es-CO" sz="800"/>
            <a:t>Presentación entrega final</a:t>
          </a:r>
        </a:p>
        <a:p>
          <a:endParaRPr lang="es-CO" sz="1400"/>
        </a:p>
      </dgm:t>
    </dgm:pt>
    <dgm:pt modelId="{1B2A3E51-740D-4EB9-B918-826B1F50CD55}" type="parTrans" cxnId="{12E6B972-3224-43C7-BFD5-3E3C114B1D84}">
      <dgm:prSet/>
      <dgm:spPr/>
      <dgm:t>
        <a:bodyPr/>
        <a:lstStyle/>
        <a:p>
          <a:endParaRPr lang="es-CO"/>
        </a:p>
      </dgm:t>
    </dgm:pt>
    <dgm:pt modelId="{0A72A8DC-1F34-4FA4-BB31-D66622F1BB78}" type="sibTrans" cxnId="{12E6B972-3224-43C7-BFD5-3E3C114B1D84}">
      <dgm:prSet/>
      <dgm:spPr/>
      <dgm:t>
        <a:bodyPr/>
        <a:lstStyle/>
        <a:p>
          <a:endParaRPr lang="es-CO"/>
        </a:p>
      </dgm:t>
    </dgm:pt>
    <dgm:pt modelId="{41249830-6609-464A-BAAD-2DB9A0D90D73}">
      <dgm:prSet phldrT="[Texto]" custT="1"/>
      <dgm:spPr/>
      <dgm:t>
        <a:bodyPr/>
        <a:lstStyle/>
        <a:p>
          <a:r>
            <a:rPr lang="es-CO" sz="800"/>
            <a:t>Prototipo  funcional final</a:t>
          </a:r>
        </a:p>
      </dgm:t>
    </dgm:pt>
    <dgm:pt modelId="{28661AF8-917B-427A-AB4F-CBE05340FA05}" type="parTrans" cxnId="{647A86AE-053A-4146-B47D-C2D4181E02E1}">
      <dgm:prSet/>
      <dgm:spPr/>
      <dgm:t>
        <a:bodyPr/>
        <a:lstStyle/>
        <a:p>
          <a:endParaRPr lang="en-US"/>
        </a:p>
      </dgm:t>
    </dgm:pt>
    <dgm:pt modelId="{B7E4E133-3886-4205-889E-F993605A0722}" type="sibTrans" cxnId="{647A86AE-053A-4146-B47D-C2D4181E02E1}">
      <dgm:prSet/>
      <dgm:spPr/>
      <dgm:t>
        <a:bodyPr/>
        <a:lstStyle/>
        <a:p>
          <a:endParaRPr lang="en-US"/>
        </a:p>
      </dgm:t>
    </dgm:pt>
    <dgm:pt modelId="{32518F79-7378-4824-BAFE-69EE01F6C0B4}" type="pres">
      <dgm:prSet presAssocID="{E4F17D71-2B4C-47A9-A972-D2A3A8D6432C}" presName="CompostProcess" presStyleCnt="0">
        <dgm:presLayoutVars>
          <dgm:dir/>
          <dgm:resizeHandles val="exact"/>
        </dgm:presLayoutVars>
      </dgm:prSet>
      <dgm:spPr/>
    </dgm:pt>
    <dgm:pt modelId="{1E12BA49-1AF4-4B53-BB26-D49BE51A08C1}" type="pres">
      <dgm:prSet presAssocID="{E4F17D71-2B4C-47A9-A972-D2A3A8D6432C}" presName="arrow" presStyleLbl="bgShp" presStyleIdx="0" presStyleCnt="1"/>
      <dgm:spPr>
        <a:solidFill>
          <a:schemeClr val="accent6">
            <a:lumMod val="75000"/>
          </a:schemeClr>
        </a:solidFill>
      </dgm:spPr>
    </dgm:pt>
    <dgm:pt modelId="{18BB1594-8698-4D8B-A60F-2B0D1C30438A}" type="pres">
      <dgm:prSet presAssocID="{E4F17D71-2B4C-47A9-A972-D2A3A8D6432C}" presName="linearProcess" presStyleCnt="0"/>
      <dgm:spPr/>
    </dgm:pt>
    <dgm:pt modelId="{5225EAE5-A4AC-445B-A75F-AF6DA10B702B}" type="pres">
      <dgm:prSet presAssocID="{A7D7F2E1-7CF9-4BDB-88B4-A5173A6E9D25}" presName="textNode" presStyleLbl="node1" presStyleIdx="0" presStyleCnt="4" custScaleX="145581" custScaleY="128704">
        <dgm:presLayoutVars>
          <dgm:bulletEnabled val="1"/>
        </dgm:presLayoutVars>
      </dgm:prSet>
      <dgm:spPr/>
      <dgm:t>
        <a:bodyPr/>
        <a:lstStyle/>
        <a:p>
          <a:endParaRPr lang="es-CO"/>
        </a:p>
      </dgm:t>
    </dgm:pt>
    <dgm:pt modelId="{D84A4D57-59FB-419D-AAC3-8457B361F3F2}" type="pres">
      <dgm:prSet presAssocID="{F95C5377-A411-44AF-8F7B-84A453F4979A}" presName="sibTrans" presStyleCnt="0"/>
      <dgm:spPr/>
    </dgm:pt>
    <dgm:pt modelId="{2C0AB010-0565-4D26-AB94-90B00687D0E7}" type="pres">
      <dgm:prSet presAssocID="{EF8779B1-ECB8-4DF9-AF56-E32CA03EBE06}" presName="textNode" presStyleLbl="node1" presStyleIdx="1" presStyleCnt="4" custScaleX="143127" custScaleY="129630">
        <dgm:presLayoutVars>
          <dgm:bulletEnabled val="1"/>
        </dgm:presLayoutVars>
      </dgm:prSet>
      <dgm:spPr/>
      <dgm:t>
        <a:bodyPr/>
        <a:lstStyle/>
        <a:p>
          <a:endParaRPr lang="es-CO"/>
        </a:p>
      </dgm:t>
    </dgm:pt>
    <dgm:pt modelId="{5148616D-2DBC-4374-9894-FC6C9097F5E4}" type="pres">
      <dgm:prSet presAssocID="{219092A7-B744-41C6-BFBB-4A7221FBBE64}" presName="sibTrans" presStyleCnt="0"/>
      <dgm:spPr/>
    </dgm:pt>
    <dgm:pt modelId="{8ADB092E-E260-491C-AE1B-D3A7CADFA5EB}" type="pres">
      <dgm:prSet presAssocID="{C60AE012-D3A6-4477-8FC3-B097491502BA}" presName="textNode" presStyleLbl="node1" presStyleIdx="2" presStyleCnt="4" custScaleX="139932" custScaleY="133333">
        <dgm:presLayoutVars>
          <dgm:bulletEnabled val="1"/>
        </dgm:presLayoutVars>
      </dgm:prSet>
      <dgm:spPr/>
      <dgm:t>
        <a:bodyPr/>
        <a:lstStyle/>
        <a:p>
          <a:endParaRPr lang="es-CO"/>
        </a:p>
      </dgm:t>
    </dgm:pt>
    <dgm:pt modelId="{733C088C-B09B-4A59-9A86-094C0AEB0025}" type="pres">
      <dgm:prSet presAssocID="{32BF1C34-E736-413B-B186-AAAA0A2E9FF8}" presName="sibTrans" presStyleCnt="0"/>
      <dgm:spPr/>
    </dgm:pt>
    <dgm:pt modelId="{05639AAA-6A3C-4FAB-8C66-B2BB9139D8BA}" type="pres">
      <dgm:prSet presAssocID="{760491F7-8492-4AEB-B7B8-53BFBA197A1B}" presName="textNode" presStyleLbl="node1" presStyleIdx="3" presStyleCnt="4" custScaleX="151676" custScaleY="123148">
        <dgm:presLayoutVars>
          <dgm:bulletEnabled val="1"/>
        </dgm:presLayoutVars>
      </dgm:prSet>
      <dgm:spPr/>
      <dgm:t>
        <a:bodyPr/>
        <a:lstStyle/>
        <a:p>
          <a:endParaRPr lang="es-CO"/>
        </a:p>
      </dgm:t>
    </dgm:pt>
  </dgm:ptLst>
  <dgm:cxnLst>
    <dgm:cxn modelId="{6F4694FF-1849-4D12-AE27-9C95DB80C1D1}" type="presOf" srcId="{D00F73EA-2CE9-4CC6-855A-DE18449C1E15}" destId="{8ADB092E-E260-491C-AE1B-D3A7CADFA5EB}" srcOrd="0" destOrd="7" presId="urn:microsoft.com/office/officeart/2005/8/layout/hProcess9"/>
    <dgm:cxn modelId="{ECF1F760-1087-4B10-AE92-9385890E2E11}" type="presOf" srcId="{A99D9C0E-106F-4A4C-9671-A88B091CA3D4}" destId="{5225EAE5-A4AC-445B-A75F-AF6DA10B702B}" srcOrd="0" destOrd="4" presId="urn:microsoft.com/office/officeart/2005/8/layout/hProcess9"/>
    <dgm:cxn modelId="{4539FC12-FC30-4612-9FFA-6F05E214ED90}" type="presOf" srcId="{0926622A-8E46-4BF9-8A9A-4DE0A6013F99}" destId="{8ADB092E-E260-491C-AE1B-D3A7CADFA5EB}" srcOrd="0" destOrd="4" presId="urn:microsoft.com/office/officeart/2005/8/layout/hProcess9"/>
    <dgm:cxn modelId="{17274D73-B285-4C64-AFD3-8805AE76D96C}" type="presOf" srcId="{6359D513-38FB-4278-BF78-F97D47FFD982}" destId="{8ADB092E-E260-491C-AE1B-D3A7CADFA5EB}" srcOrd="0" destOrd="1" presId="urn:microsoft.com/office/officeart/2005/8/layout/hProcess9"/>
    <dgm:cxn modelId="{C9154472-7151-4262-BF0C-463DEFC6F0A7}" srcId="{760491F7-8492-4AEB-B7B8-53BFBA197A1B}" destId="{A0495820-C875-4729-ACD0-23E51C5D8241}" srcOrd="6" destOrd="0" parTransId="{32587B41-7029-42DF-BEDB-5F80F8424C53}" sibTransId="{C42DA248-9C48-4EDC-BDC1-35701E25E41F}"/>
    <dgm:cxn modelId="{89E7429C-A43D-43C3-BF95-2AE3238FC247}" type="presOf" srcId="{7B4FC05C-A602-489B-B4CE-D62B880E5C5E}" destId="{5225EAE5-A4AC-445B-A75F-AF6DA10B702B}" srcOrd="0" destOrd="3" presId="urn:microsoft.com/office/officeart/2005/8/layout/hProcess9"/>
    <dgm:cxn modelId="{BE87CA6B-9A90-4516-B326-C41E4BD52B10}" type="presOf" srcId="{965298ED-CE6D-423A-8DF1-399A9E587349}" destId="{2C0AB010-0565-4D26-AB94-90B00687D0E7}" srcOrd="0" destOrd="7" presId="urn:microsoft.com/office/officeart/2005/8/layout/hProcess9"/>
    <dgm:cxn modelId="{114C753B-CB14-44F6-817D-6D5887B73A18}" type="presOf" srcId="{A0495820-C875-4729-ACD0-23E51C5D8241}" destId="{05639AAA-6A3C-4FAB-8C66-B2BB9139D8BA}" srcOrd="0" destOrd="7" presId="urn:microsoft.com/office/officeart/2005/8/layout/hProcess9"/>
    <dgm:cxn modelId="{259D1072-C610-42A5-8ECF-1D4EDFD5206A}" srcId="{E4F17D71-2B4C-47A9-A972-D2A3A8D6432C}" destId="{760491F7-8492-4AEB-B7B8-53BFBA197A1B}" srcOrd="3" destOrd="0" parTransId="{6B156D8B-AD43-41A7-BC32-B5E6E9398567}" sibTransId="{DB3B653F-D76D-4361-80CA-BA58260DD528}"/>
    <dgm:cxn modelId="{C9E802FA-5DD8-4FB8-A482-A8BB1EB3ED2C}" type="presOf" srcId="{EF8779B1-ECB8-4DF9-AF56-E32CA03EBE06}" destId="{2C0AB010-0565-4D26-AB94-90B00687D0E7}" srcOrd="0" destOrd="0" presId="urn:microsoft.com/office/officeart/2005/8/layout/hProcess9"/>
    <dgm:cxn modelId="{204C5C23-774E-4A5F-B6FD-2E3059779EA0}" srcId="{760491F7-8492-4AEB-B7B8-53BFBA197A1B}" destId="{213BAD0F-02C3-4606-9396-39D01C2DF645}" srcOrd="1" destOrd="0" parTransId="{1A7A98B0-A55E-4D07-93E3-2437D45F9148}" sibTransId="{B85246A5-8774-4D17-94DA-E1D826F54A71}"/>
    <dgm:cxn modelId="{647A86AE-053A-4146-B47D-C2D4181E02E1}" srcId="{760491F7-8492-4AEB-B7B8-53BFBA197A1B}" destId="{41249830-6609-464A-BAAD-2DB9A0D90D73}" srcOrd="4" destOrd="0" parTransId="{28661AF8-917B-427A-AB4F-CBE05340FA05}" sibTransId="{B7E4E133-3886-4205-889E-F993605A0722}"/>
    <dgm:cxn modelId="{CB63E35F-7308-49D3-8129-47E37546D7ED}" srcId="{A7D7F2E1-7CF9-4BDB-88B4-A5173A6E9D25}" destId="{48B5D091-AD01-4B47-B8E9-992031AC4C93}" srcOrd="0" destOrd="0" parTransId="{A62E3BE1-5AB7-410A-B705-6A91085AE0C9}" sibTransId="{D4A99CC0-A6C2-440A-806C-B339A5D26C06}"/>
    <dgm:cxn modelId="{D9E74211-4EB7-4053-AE3B-D985D176326B}" type="presOf" srcId="{C60AE012-D3A6-4477-8FC3-B097491502BA}" destId="{8ADB092E-E260-491C-AE1B-D3A7CADFA5EB}" srcOrd="0" destOrd="0" presId="urn:microsoft.com/office/officeart/2005/8/layout/hProcess9"/>
    <dgm:cxn modelId="{4441BCF0-A0CF-4B62-89CF-C40C9592266D}" type="presOf" srcId="{35BD327D-A0D3-4A3B-B23E-A020B1CDC7DD}" destId="{2C0AB010-0565-4D26-AB94-90B00687D0E7}" srcOrd="0" destOrd="2" presId="urn:microsoft.com/office/officeart/2005/8/layout/hProcess9"/>
    <dgm:cxn modelId="{D38951F6-E523-4EF3-A420-1C093A68B5BD}" type="presOf" srcId="{2D02536F-2D1A-4900-8C3A-2163983FD730}" destId="{2C0AB010-0565-4D26-AB94-90B00687D0E7}" srcOrd="0" destOrd="4" presId="urn:microsoft.com/office/officeart/2005/8/layout/hProcess9"/>
    <dgm:cxn modelId="{E89FEC53-B2C2-4319-BD0F-BE6C2C667E4E}" type="presOf" srcId="{74E5D1B5-90D8-490E-9AB9-C7DFEA6BA75E}" destId="{2C0AB010-0565-4D26-AB94-90B00687D0E7}" srcOrd="0" destOrd="6" presId="urn:microsoft.com/office/officeart/2005/8/layout/hProcess9"/>
    <dgm:cxn modelId="{ECBD6734-59FB-44DE-A9C2-06739CDC76D8}" type="presOf" srcId="{50417360-D8D9-4751-B163-473FA54E681B}" destId="{05639AAA-6A3C-4FAB-8C66-B2BB9139D8BA}" srcOrd="0" destOrd="8" presId="urn:microsoft.com/office/officeart/2005/8/layout/hProcess9"/>
    <dgm:cxn modelId="{6AA413F2-69D8-4BEB-8876-45E80D9F866D}" type="presOf" srcId="{3AE0D767-7ECB-4BDA-A856-BB57D4DF17E1}" destId="{8ADB092E-E260-491C-AE1B-D3A7CADFA5EB}" srcOrd="0" destOrd="3" presId="urn:microsoft.com/office/officeart/2005/8/layout/hProcess9"/>
    <dgm:cxn modelId="{2911F00B-F883-4943-8A41-0784A0CD0C99}" type="presOf" srcId="{48B5D091-AD01-4B47-B8E9-992031AC4C93}" destId="{5225EAE5-A4AC-445B-A75F-AF6DA10B702B}" srcOrd="0" destOrd="1" presId="urn:microsoft.com/office/officeart/2005/8/layout/hProcess9"/>
    <dgm:cxn modelId="{58AF40DD-7B25-4DC8-A9B8-94C3F87D9E84}" type="presOf" srcId="{4325CC3E-C747-4870-A483-FF07FC53BB7B}" destId="{05639AAA-6A3C-4FAB-8C66-B2BB9139D8BA}" srcOrd="0" destOrd="4" presId="urn:microsoft.com/office/officeart/2005/8/layout/hProcess9"/>
    <dgm:cxn modelId="{8F69381D-E0D3-4409-A9C7-5B0E64BB3F0D}" type="presOf" srcId="{32D72730-B058-42CE-8361-DAF849F65EA5}" destId="{05639AAA-6A3C-4FAB-8C66-B2BB9139D8BA}" srcOrd="0" destOrd="3" presId="urn:microsoft.com/office/officeart/2005/8/layout/hProcess9"/>
    <dgm:cxn modelId="{E2C0F016-549B-40CF-A7C7-8C7E6CAE82E3}" srcId="{EF8779B1-ECB8-4DF9-AF56-E32CA03EBE06}" destId="{74E5D1B5-90D8-490E-9AB9-C7DFEA6BA75E}" srcOrd="5" destOrd="0" parTransId="{5D26B88C-3A13-4B36-AC63-F712D086DED6}" sibTransId="{EBBB6F08-A947-4D3A-8640-25C55145ED55}"/>
    <dgm:cxn modelId="{187E35F1-2997-4502-BD1D-EEC0A7CFDDE6}" srcId="{760491F7-8492-4AEB-B7B8-53BFBA197A1B}" destId="{50417360-D8D9-4751-B163-473FA54E681B}" srcOrd="7" destOrd="0" parTransId="{B4AC9466-F768-4876-89A6-3AA26A6CDF16}" sibTransId="{16B1FC04-3244-4E35-B847-8D98A5541B83}"/>
    <dgm:cxn modelId="{6151811C-727B-494D-B011-4235D48CBF29}" type="presOf" srcId="{213BAD0F-02C3-4606-9396-39D01C2DF645}" destId="{05639AAA-6A3C-4FAB-8C66-B2BB9139D8BA}" srcOrd="0" destOrd="2" presId="urn:microsoft.com/office/officeart/2005/8/layout/hProcess9"/>
    <dgm:cxn modelId="{6C464954-D349-487C-B2A1-372517FDA8B9}" srcId="{760491F7-8492-4AEB-B7B8-53BFBA197A1B}" destId="{F385A295-5A1C-4503-86A0-5F71FBE7DF61}" srcOrd="0" destOrd="0" parTransId="{2F24E812-3997-4D3D-98DF-BEE58CE40AAC}" sibTransId="{EE96C355-6B36-42F3-A8A8-54A28739F284}"/>
    <dgm:cxn modelId="{7C550DDC-96E9-418B-89F9-17365BC2E301}" srcId="{EF8779B1-ECB8-4DF9-AF56-E32CA03EBE06}" destId="{AA608C40-0A12-42BC-9AA1-4EEC21285C9A}" srcOrd="2" destOrd="0" parTransId="{395E2DD3-4320-4DF6-B03F-3CE0A4215CB4}" sibTransId="{40CE9DB0-C9F7-4F2E-9E98-C17A60E34936}"/>
    <dgm:cxn modelId="{C9CA7ECF-4B6B-46F7-B845-26BD5B997765}" srcId="{A7D7F2E1-7CF9-4BDB-88B4-A5173A6E9D25}" destId="{922893A7-6D4A-474A-B19E-D6AE75857EE1}" srcOrd="1" destOrd="0" parTransId="{F1C59225-CE71-4F98-A28D-7A38AF4D4930}" sibTransId="{7E570495-A511-4BDD-9093-CA6959F64D0B}"/>
    <dgm:cxn modelId="{990CB86F-93F4-40B5-A120-581E665A5C33}" srcId="{A7D7F2E1-7CF9-4BDB-88B4-A5173A6E9D25}" destId="{A99D9C0E-106F-4A4C-9671-A88B091CA3D4}" srcOrd="3" destOrd="0" parTransId="{666A7C7C-41A4-4AA0-9D82-13CCF2FAB8A4}" sibTransId="{4ED7665C-1CB1-424D-A24E-90C9F56E7782}"/>
    <dgm:cxn modelId="{83AA2D4B-BA6C-49F1-A514-D25F49E055B3}" srcId="{A7D7F2E1-7CF9-4BDB-88B4-A5173A6E9D25}" destId="{7D8CDAA2-5178-4EA2-9F78-61368A97F3F7}" srcOrd="5" destOrd="0" parTransId="{8BDE85CE-B639-4FDD-A843-6161E9219F24}" sibTransId="{213B8E31-2E66-42B3-8259-39FBA7629D55}"/>
    <dgm:cxn modelId="{7A36AF0E-BF26-487C-A8E7-792C73C8D08B}" srcId="{C60AE012-D3A6-4477-8FC3-B097491502BA}" destId="{035AEDA6-E538-44D3-A63B-D3B1D9C0BA8B}" srcOrd="1" destOrd="0" parTransId="{38C17F3B-58BA-4D89-B6FF-3B79149EDD41}" sibTransId="{ECE11CFB-004A-478C-879E-E733D432E4C3}"/>
    <dgm:cxn modelId="{5939F001-FE29-43FE-BA3C-38A36A3F4414}" srcId="{E4F17D71-2B4C-47A9-A972-D2A3A8D6432C}" destId="{EF8779B1-ECB8-4DF9-AF56-E32CA03EBE06}" srcOrd="1" destOrd="0" parTransId="{25F1D9E9-506F-4089-83D5-A5ED31989FB1}" sibTransId="{219092A7-B744-41C6-BFBB-4A7221FBBE64}"/>
    <dgm:cxn modelId="{358655F1-23B0-4EED-ACD8-77E24C6AABA0}" type="presOf" srcId="{8B77826E-DBD3-47DD-B991-8301C40CC110}" destId="{5225EAE5-A4AC-445B-A75F-AF6DA10B702B}" srcOrd="0" destOrd="8" presId="urn:microsoft.com/office/officeart/2005/8/layout/hProcess9"/>
    <dgm:cxn modelId="{957758E7-9D3C-4C71-BBEE-FB24C13F5857}" srcId="{E4F17D71-2B4C-47A9-A972-D2A3A8D6432C}" destId="{C60AE012-D3A6-4477-8FC3-B097491502BA}" srcOrd="2" destOrd="0" parTransId="{AF344680-C1D5-4234-A2E9-96D0784DCE32}" sibTransId="{32BF1C34-E736-413B-B186-AAAA0A2E9FF8}"/>
    <dgm:cxn modelId="{96104AAA-9FEC-4546-BAEA-33A1690C6FAC}" type="presOf" srcId="{1A828488-DB65-40C4-B263-43969D15B95F}" destId="{5225EAE5-A4AC-445B-A75F-AF6DA10B702B}" srcOrd="0" destOrd="7" presId="urn:microsoft.com/office/officeart/2005/8/layout/hProcess9"/>
    <dgm:cxn modelId="{932C28E2-2CA5-4A69-8D7E-1DF9960BA6AE}" srcId="{C60AE012-D3A6-4477-8FC3-B097491502BA}" destId="{0926622A-8E46-4BF9-8A9A-4DE0A6013F99}" srcOrd="3" destOrd="0" parTransId="{22E9F6A4-AAB3-42B0-BD93-5574D1EB653A}" sibTransId="{EDBE56A1-E58F-4E54-8C28-5A8933ED5513}"/>
    <dgm:cxn modelId="{81529DE6-0178-4BF3-875D-4276675618A6}" type="presOf" srcId="{E4F17D71-2B4C-47A9-A972-D2A3A8D6432C}" destId="{32518F79-7378-4824-BAFE-69EE01F6C0B4}" srcOrd="0" destOrd="0" presId="urn:microsoft.com/office/officeart/2005/8/layout/hProcess9"/>
    <dgm:cxn modelId="{9CB8677E-2B19-4BA3-BB79-42D835BB698F}" type="presOf" srcId="{F385A295-5A1C-4503-86A0-5F71FBE7DF61}" destId="{05639AAA-6A3C-4FAB-8C66-B2BB9139D8BA}" srcOrd="0" destOrd="1" presId="urn:microsoft.com/office/officeart/2005/8/layout/hProcess9"/>
    <dgm:cxn modelId="{8547884B-D39A-4309-B79B-1BC4777DAC12}" type="presOf" srcId="{C59C5D0A-7823-44B6-AF73-2401CF43DE77}" destId="{05639AAA-6A3C-4FAB-8C66-B2BB9139D8BA}" srcOrd="0" destOrd="6" presId="urn:microsoft.com/office/officeart/2005/8/layout/hProcess9"/>
    <dgm:cxn modelId="{C97E44F1-A647-4980-91D4-74467F2141AA}" type="presOf" srcId="{922893A7-6D4A-474A-B19E-D6AE75857EE1}" destId="{5225EAE5-A4AC-445B-A75F-AF6DA10B702B}" srcOrd="0" destOrd="2" presId="urn:microsoft.com/office/officeart/2005/8/layout/hProcess9"/>
    <dgm:cxn modelId="{562CDC42-54F6-4280-8580-AB3437B47985}" type="presOf" srcId="{0F0B419D-4570-4F4E-BEF0-7B7AE23CC7A2}" destId="{8ADB092E-E260-491C-AE1B-D3A7CADFA5EB}" srcOrd="0" destOrd="6" presId="urn:microsoft.com/office/officeart/2005/8/layout/hProcess9"/>
    <dgm:cxn modelId="{EB30D447-253C-4268-8BAC-018EB45C6809}" type="presOf" srcId="{7D8CDAA2-5178-4EA2-9F78-61368A97F3F7}" destId="{5225EAE5-A4AC-445B-A75F-AF6DA10B702B}" srcOrd="0" destOrd="6" presId="urn:microsoft.com/office/officeart/2005/8/layout/hProcess9"/>
    <dgm:cxn modelId="{08CE8B12-1218-4084-9548-2CC11AEDF32E}" srcId="{760491F7-8492-4AEB-B7B8-53BFBA197A1B}" destId="{C59C5D0A-7823-44B6-AF73-2401CF43DE77}" srcOrd="5" destOrd="0" parTransId="{DDAD5605-DD2F-4DDD-A846-F7919343FBEB}" sibTransId="{160B5807-E473-47A9-A77A-592892BD0FD0}"/>
    <dgm:cxn modelId="{2FAAA749-A921-433B-9760-DC7BE557FB7E}" srcId="{EF8779B1-ECB8-4DF9-AF56-E32CA03EBE06}" destId="{965298ED-CE6D-423A-8DF1-399A9E587349}" srcOrd="6" destOrd="0" parTransId="{D2DDA5DA-BF57-4CA8-BC22-65EBE68F5741}" sibTransId="{03EE2CC2-9D94-40E6-9B27-42FFA95FB38E}"/>
    <dgm:cxn modelId="{87F7F193-FFD6-43E0-8328-B9A382EE9056}" srcId="{A7D7F2E1-7CF9-4BDB-88B4-A5173A6E9D25}" destId="{8B77826E-DBD3-47DD-B991-8301C40CC110}" srcOrd="7" destOrd="0" parTransId="{BB268F58-3762-4AD8-A3F9-314F5AB03FDD}" sibTransId="{57BEDFD4-E69D-4FB4-9BA9-CBFB5AEB5B37}"/>
    <dgm:cxn modelId="{71422245-EF63-4848-B4B2-B68B24E51A40}" type="presOf" srcId="{DD91A7AF-C8F2-42A7-9F61-DC0AF97C73B1}" destId="{2C0AB010-0565-4D26-AB94-90B00687D0E7}" srcOrd="0" destOrd="1" presId="urn:microsoft.com/office/officeart/2005/8/layout/hProcess9"/>
    <dgm:cxn modelId="{5EE342F5-0249-43D9-85BD-3F7C59AAEE72}" type="presOf" srcId="{F49AC6CE-01FC-4D39-918B-FEC8119349B7}" destId="{2C0AB010-0565-4D26-AB94-90B00687D0E7}" srcOrd="0" destOrd="5" presId="urn:microsoft.com/office/officeart/2005/8/layout/hProcess9"/>
    <dgm:cxn modelId="{5182053A-4967-45D3-8A59-AB7DE6479CE9}" type="presOf" srcId="{ADC2CB04-CCCF-4105-99B3-E33C5FCACF83}" destId="{8ADB092E-E260-491C-AE1B-D3A7CADFA5EB}" srcOrd="0" destOrd="5" presId="urn:microsoft.com/office/officeart/2005/8/layout/hProcess9"/>
    <dgm:cxn modelId="{F58ACA95-269F-44FA-B28B-7F08824F64C0}" srcId="{A7D7F2E1-7CF9-4BDB-88B4-A5173A6E9D25}" destId="{8AE48C16-EB9A-421E-AF96-2DDA6A25728B}" srcOrd="4" destOrd="0" parTransId="{CC1FF435-AEC7-48AA-B414-85499967F155}" sibTransId="{95B6C8D3-66EC-45B3-889D-98B5E983ADFC}"/>
    <dgm:cxn modelId="{2E227165-BB6E-4D25-BC75-00BBB435E3B4}" srcId="{C60AE012-D3A6-4477-8FC3-B097491502BA}" destId="{ADC2CB04-CCCF-4105-99B3-E33C5FCACF83}" srcOrd="4" destOrd="0" parTransId="{1EEF3B27-624B-4037-BB98-F0BE6A673742}" sibTransId="{39818725-8D3C-4489-BF26-1B9A81B24217}"/>
    <dgm:cxn modelId="{DE9A5059-E364-4E5E-9099-C03691DC8B5F}" type="presOf" srcId="{8AE48C16-EB9A-421E-AF96-2DDA6A25728B}" destId="{5225EAE5-A4AC-445B-A75F-AF6DA10B702B}" srcOrd="0" destOrd="5" presId="urn:microsoft.com/office/officeart/2005/8/layout/hProcess9"/>
    <dgm:cxn modelId="{12E6B972-3224-43C7-BFD5-3E3C114B1D84}" srcId="{760491F7-8492-4AEB-B7B8-53BFBA197A1B}" destId="{EF6818CB-B219-46FE-8541-325F18A6D0B0}" srcOrd="8" destOrd="0" parTransId="{1B2A3E51-740D-4EB9-B918-826B1F50CD55}" sibTransId="{0A72A8DC-1F34-4FA4-BB31-D66622F1BB78}"/>
    <dgm:cxn modelId="{8EC9E60A-6A40-493B-958F-CC951BDCFD1B}" srcId="{C60AE012-D3A6-4477-8FC3-B097491502BA}" destId="{D00F73EA-2CE9-4CC6-855A-DE18449C1E15}" srcOrd="6" destOrd="0" parTransId="{6B88D0BC-8BD3-4552-8346-96A7408B4B37}" sibTransId="{740B1917-0B50-420F-8F19-2A737E5A73D0}"/>
    <dgm:cxn modelId="{E7006B9C-A8BA-4C12-AEF8-B2E085DD6F80}" type="presOf" srcId="{A7D7F2E1-7CF9-4BDB-88B4-A5173A6E9D25}" destId="{5225EAE5-A4AC-445B-A75F-AF6DA10B702B}" srcOrd="0" destOrd="0" presId="urn:microsoft.com/office/officeart/2005/8/layout/hProcess9"/>
    <dgm:cxn modelId="{508903AD-2ED0-4860-BB32-A5049C639D7F}" srcId="{EF8779B1-ECB8-4DF9-AF56-E32CA03EBE06}" destId="{DD91A7AF-C8F2-42A7-9F61-DC0AF97C73B1}" srcOrd="0" destOrd="0" parTransId="{65F70F8D-AA91-491F-8317-A01F67F5F16F}" sibTransId="{FDFC24E0-6CC6-41A6-935B-94E44F360BD4}"/>
    <dgm:cxn modelId="{83EF4917-6C08-4EFC-B629-469EA11141AE}" srcId="{C60AE012-D3A6-4477-8FC3-B097491502BA}" destId="{3AE0D767-7ECB-4BDA-A856-BB57D4DF17E1}" srcOrd="2" destOrd="0" parTransId="{1FEAD12D-2778-4DFC-987F-2F8A4E383810}" sibTransId="{C258E73F-99C9-4964-9F69-4B77B753C12D}"/>
    <dgm:cxn modelId="{CD34F707-56AD-4C44-B297-A500F7189E3B}" srcId="{EF8779B1-ECB8-4DF9-AF56-E32CA03EBE06}" destId="{35BD327D-A0D3-4A3B-B23E-A020B1CDC7DD}" srcOrd="1" destOrd="0" parTransId="{05F7F027-1A7A-4244-B175-DCFB2AFED710}" sibTransId="{372859F7-5727-464B-91D7-2739EC7DA2DB}"/>
    <dgm:cxn modelId="{DF4082CD-CC09-4A4C-AAF3-DBBD70429F42}" srcId="{EF8779B1-ECB8-4DF9-AF56-E32CA03EBE06}" destId="{F49AC6CE-01FC-4D39-918B-FEC8119349B7}" srcOrd="4" destOrd="0" parTransId="{EDD60121-B19F-4AF5-93CA-C17D7EBBFD37}" sibTransId="{FAAC5CFC-078B-441D-B621-36C9794A560B}"/>
    <dgm:cxn modelId="{15DC52C4-EA64-4541-9198-1A11E59CD56E}" type="presOf" srcId="{EF6818CB-B219-46FE-8541-325F18A6D0B0}" destId="{05639AAA-6A3C-4FAB-8C66-B2BB9139D8BA}" srcOrd="0" destOrd="9" presId="urn:microsoft.com/office/officeart/2005/8/layout/hProcess9"/>
    <dgm:cxn modelId="{79A69005-D898-4F4C-BFCD-6D820CDA7A53}" type="presOf" srcId="{41249830-6609-464A-BAAD-2DB9A0D90D73}" destId="{05639AAA-6A3C-4FAB-8C66-B2BB9139D8BA}" srcOrd="0" destOrd="5" presId="urn:microsoft.com/office/officeart/2005/8/layout/hProcess9"/>
    <dgm:cxn modelId="{CDCA7862-A83D-4A6C-9DE8-347345FB94BF}" srcId="{E4F17D71-2B4C-47A9-A972-D2A3A8D6432C}" destId="{A7D7F2E1-7CF9-4BDB-88B4-A5173A6E9D25}" srcOrd="0" destOrd="0" parTransId="{AE02A629-1E07-4866-B735-24B88BAB0A2D}" sibTransId="{F95C5377-A411-44AF-8F7B-84A453F4979A}"/>
    <dgm:cxn modelId="{79FB70BC-D87C-44FD-A89A-010F84625420}" srcId="{C60AE012-D3A6-4477-8FC3-B097491502BA}" destId="{6359D513-38FB-4278-BF78-F97D47FFD982}" srcOrd="0" destOrd="0" parTransId="{4628A1BB-9044-40E1-BA35-5B17BE88D8A4}" sibTransId="{CD642291-8BA5-4868-8D8F-6F2C10CB6E41}"/>
    <dgm:cxn modelId="{4FD9C0A3-147C-483D-AA98-DDF88605BE40}" type="presOf" srcId="{760491F7-8492-4AEB-B7B8-53BFBA197A1B}" destId="{05639AAA-6A3C-4FAB-8C66-B2BB9139D8BA}" srcOrd="0" destOrd="0" presId="urn:microsoft.com/office/officeart/2005/8/layout/hProcess9"/>
    <dgm:cxn modelId="{4A6D2BC8-3A1C-4472-8CC0-B6F5C529312A}" srcId="{760491F7-8492-4AEB-B7B8-53BFBA197A1B}" destId="{4325CC3E-C747-4870-A483-FF07FC53BB7B}" srcOrd="3" destOrd="0" parTransId="{9302781F-58FE-45B8-A487-1722DCAC3401}" sibTransId="{7E424A74-92A8-489F-A034-B50D51120118}"/>
    <dgm:cxn modelId="{5E91FB2B-7D92-4846-8D6B-93F173EF3CE6}" srcId="{A7D7F2E1-7CF9-4BDB-88B4-A5173A6E9D25}" destId="{1A828488-DB65-40C4-B263-43969D15B95F}" srcOrd="6" destOrd="0" parTransId="{A3AEF68A-1715-4E00-9D31-1FB300BACC7E}" sibTransId="{FF90AD81-C8D5-4787-BDDA-758C80937F84}"/>
    <dgm:cxn modelId="{26EE1ADE-F7DE-4582-AB0A-DE4F09C35403}" srcId="{EF8779B1-ECB8-4DF9-AF56-E32CA03EBE06}" destId="{2D02536F-2D1A-4900-8C3A-2163983FD730}" srcOrd="3" destOrd="0" parTransId="{BE6BFFFD-B5AD-459B-A312-5DBF0322BE5C}" sibTransId="{8B6D6EBA-2BF5-49D0-AF7A-FB07B4272513}"/>
    <dgm:cxn modelId="{53FB42DD-A41B-427D-8607-715AC12935D3}" srcId="{760491F7-8492-4AEB-B7B8-53BFBA197A1B}" destId="{32D72730-B058-42CE-8361-DAF849F65EA5}" srcOrd="2" destOrd="0" parTransId="{CCD3FD6B-6DB9-4C43-B09B-46FC6BD82F13}" sibTransId="{3A404C5C-C4A9-4A5D-B4B5-403A1B79A941}"/>
    <dgm:cxn modelId="{9EFFEB5C-2B5D-4B29-AE1B-60B3958F9FFD}" type="presOf" srcId="{035AEDA6-E538-44D3-A63B-D3B1D9C0BA8B}" destId="{8ADB092E-E260-491C-AE1B-D3A7CADFA5EB}" srcOrd="0" destOrd="2" presId="urn:microsoft.com/office/officeart/2005/8/layout/hProcess9"/>
    <dgm:cxn modelId="{23D2FBAA-C4FE-4C28-8059-BBF21133D921}" srcId="{C60AE012-D3A6-4477-8FC3-B097491502BA}" destId="{0F0B419D-4570-4F4E-BEF0-7B7AE23CC7A2}" srcOrd="5" destOrd="0" parTransId="{C4689368-6F7C-445C-A65F-45511DA41472}" sibTransId="{71F867AB-08E9-4D02-A3D6-D813577DD2A3}"/>
    <dgm:cxn modelId="{4B9FB420-F7BC-494D-8A44-ACBC6F501B65}" srcId="{A7D7F2E1-7CF9-4BDB-88B4-A5173A6E9D25}" destId="{7B4FC05C-A602-489B-B4CE-D62B880E5C5E}" srcOrd="2" destOrd="0" parTransId="{5673945D-AAA7-4DE4-AD9B-53D9675F61C5}" sibTransId="{F2E393D1-C05B-4F7A-B3D5-614A55C1E536}"/>
    <dgm:cxn modelId="{0249940D-6E9D-4C14-BBBB-A8F143018166}" type="presOf" srcId="{AA608C40-0A12-42BC-9AA1-4EEC21285C9A}" destId="{2C0AB010-0565-4D26-AB94-90B00687D0E7}" srcOrd="0" destOrd="3" presId="urn:microsoft.com/office/officeart/2005/8/layout/hProcess9"/>
    <dgm:cxn modelId="{74723A32-B3EB-453D-BF52-C12F1E0A234D}" type="presParOf" srcId="{32518F79-7378-4824-BAFE-69EE01F6C0B4}" destId="{1E12BA49-1AF4-4B53-BB26-D49BE51A08C1}" srcOrd="0" destOrd="0" presId="urn:microsoft.com/office/officeart/2005/8/layout/hProcess9"/>
    <dgm:cxn modelId="{B96F5A30-F023-4017-8140-025A9993CAD7}" type="presParOf" srcId="{32518F79-7378-4824-BAFE-69EE01F6C0B4}" destId="{18BB1594-8698-4D8B-A60F-2B0D1C30438A}" srcOrd="1" destOrd="0" presId="urn:microsoft.com/office/officeart/2005/8/layout/hProcess9"/>
    <dgm:cxn modelId="{1AF5FE60-5FEA-470E-A5AD-95378246FDED}" type="presParOf" srcId="{18BB1594-8698-4D8B-A60F-2B0D1C30438A}" destId="{5225EAE5-A4AC-445B-A75F-AF6DA10B702B}" srcOrd="0" destOrd="0" presId="urn:microsoft.com/office/officeart/2005/8/layout/hProcess9"/>
    <dgm:cxn modelId="{845D642B-835A-4B57-9683-52C96D75BB61}" type="presParOf" srcId="{18BB1594-8698-4D8B-A60F-2B0D1C30438A}" destId="{D84A4D57-59FB-419D-AAC3-8457B361F3F2}" srcOrd="1" destOrd="0" presId="urn:microsoft.com/office/officeart/2005/8/layout/hProcess9"/>
    <dgm:cxn modelId="{F66B3C8E-F4F0-4A48-992C-6B354670523D}" type="presParOf" srcId="{18BB1594-8698-4D8B-A60F-2B0D1C30438A}" destId="{2C0AB010-0565-4D26-AB94-90B00687D0E7}" srcOrd="2" destOrd="0" presId="urn:microsoft.com/office/officeart/2005/8/layout/hProcess9"/>
    <dgm:cxn modelId="{D6CAA893-0BDE-49AD-B36D-AE349C22E9E6}" type="presParOf" srcId="{18BB1594-8698-4D8B-A60F-2B0D1C30438A}" destId="{5148616D-2DBC-4374-9894-FC6C9097F5E4}" srcOrd="3" destOrd="0" presId="urn:microsoft.com/office/officeart/2005/8/layout/hProcess9"/>
    <dgm:cxn modelId="{4D3DB362-6517-4C07-AE89-50FAB0A5FE3A}" type="presParOf" srcId="{18BB1594-8698-4D8B-A60F-2B0D1C30438A}" destId="{8ADB092E-E260-491C-AE1B-D3A7CADFA5EB}" srcOrd="4" destOrd="0" presId="urn:microsoft.com/office/officeart/2005/8/layout/hProcess9"/>
    <dgm:cxn modelId="{32FCCC2F-5B23-4CA6-A6F0-2DEAE62B8744}" type="presParOf" srcId="{18BB1594-8698-4D8B-A60F-2B0D1C30438A}" destId="{733C088C-B09B-4A59-9A86-094C0AEB0025}" srcOrd="5" destOrd="0" presId="urn:microsoft.com/office/officeart/2005/8/layout/hProcess9"/>
    <dgm:cxn modelId="{CF6C5824-1F7E-43DF-97A6-3F3D0C296515}" type="presParOf" srcId="{18BB1594-8698-4D8B-A60F-2B0D1C30438A}" destId="{05639AAA-6A3C-4FAB-8C66-B2BB9139D8BA}" srcOrd="6" destOrd="0" presId="urn:microsoft.com/office/officeart/2005/8/layout/hProcess9"/>
  </dgm:cxnLst>
  <dgm:bg/>
  <dgm:whole/>
  <dgm:extLst>
    <a:ext uri="http://schemas.microsoft.com/office/drawing/2008/diagram">
      <dsp:dataModelExt xmlns:dsp="http://schemas.microsoft.com/office/drawing/2008/diagram" xmlns="" relId="rId105"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3d1" qsCatId="3D" csTypeId="urn:microsoft.com/office/officeart/2005/8/colors/colorful1" csCatId="colorful" phldr="1"/>
      <dgm:spPr/>
      <dgm:t>
        <a:bodyPr/>
        <a:lstStyle/>
        <a:p>
          <a:endParaRPr lang="en-US"/>
        </a:p>
      </dgm:t>
    </dgm:pt>
    <dgm:pt modelId="{3DD7F9E6-5F70-CC49-96FA-D9F064F5D302}">
      <dgm:prSet phldrT="[Text]" custT="1"/>
      <dgm:spPr/>
      <dgm:t>
        <a:bodyPr/>
        <a:lstStyle/>
        <a:p>
          <a:r>
            <a:rPr lang="en-US" sz="1200">
              <a:latin typeface="+mj-lt"/>
            </a:rPr>
            <a:t>Identificación</a:t>
          </a:r>
        </a:p>
      </dgm:t>
    </dgm:pt>
    <dgm:pt modelId="{F0442DEA-3FE7-D043-870B-CFE0CF056BE7}" type="parTrans" cxnId="{AAA72BE6-9239-7947-B675-5C07BED5BFCC}">
      <dgm:prSet/>
      <dgm:spPr/>
      <dgm:t>
        <a:bodyPr/>
        <a:lstStyle/>
        <a:p>
          <a:endParaRPr lang="en-US" sz="1200">
            <a:latin typeface="+mj-lt"/>
          </a:endParaRPr>
        </a:p>
      </dgm:t>
    </dgm:pt>
    <dgm:pt modelId="{AE2BFAFC-EAE1-A44A-99CF-3404AE30CB69}" type="sibTrans" cxnId="{AAA72BE6-9239-7947-B675-5C07BED5BFCC}">
      <dgm:prSet/>
      <dgm:spPr/>
      <dgm:t>
        <a:bodyPr/>
        <a:lstStyle/>
        <a:p>
          <a:endParaRPr lang="en-US" sz="1200">
            <a:latin typeface="+mj-lt"/>
          </a:endParaRPr>
        </a:p>
      </dgm:t>
    </dgm:pt>
    <dgm:pt modelId="{EB3BE401-9F93-5F41-BB42-CDA9D4B609F3}">
      <dgm:prSet phldrT="[Text]" custT="1"/>
      <dgm:spPr/>
      <dgm:t>
        <a:bodyPr/>
        <a:lstStyle/>
        <a:p>
          <a:r>
            <a:rPr lang="en-US" sz="1200">
              <a:latin typeface="+mj-lt"/>
            </a:rPr>
            <a:t>¿Por qué?</a:t>
          </a:r>
        </a:p>
      </dgm:t>
    </dgm:pt>
    <dgm:pt modelId="{A0BAECA6-354E-7E4E-80B8-62C78287EB34}" type="parTrans" cxnId="{730E1805-8303-664A-8744-1AA7F375D946}">
      <dgm:prSet/>
      <dgm:spPr/>
      <dgm:t>
        <a:bodyPr/>
        <a:lstStyle/>
        <a:p>
          <a:endParaRPr lang="en-US" sz="1200">
            <a:latin typeface="+mj-lt"/>
          </a:endParaRPr>
        </a:p>
      </dgm:t>
    </dgm:pt>
    <dgm:pt modelId="{D6E810C8-5973-154B-A0CC-C87D470FA310}" type="sibTrans" cxnId="{730E1805-8303-664A-8744-1AA7F375D946}">
      <dgm:prSet/>
      <dgm:spPr/>
      <dgm:t>
        <a:bodyPr/>
        <a:lstStyle/>
        <a:p>
          <a:endParaRPr lang="en-US" sz="1200">
            <a:latin typeface="+mj-lt"/>
          </a:endParaRPr>
        </a:p>
      </dgm:t>
    </dgm:pt>
    <dgm:pt modelId="{7FD4EADF-F3D6-A94B-BFA8-E5CC52B1BB6C}">
      <dgm:prSet phldrT="[Text]" custT="1"/>
      <dgm:spPr/>
      <dgm:t>
        <a:bodyPr/>
        <a:lstStyle/>
        <a:p>
          <a:r>
            <a:rPr lang="en-US" sz="1200">
              <a:latin typeface="+mj-lt"/>
            </a:rPr>
            <a:t>¿Para qué?</a:t>
          </a:r>
        </a:p>
      </dgm:t>
    </dgm:pt>
    <dgm:pt modelId="{114FEF23-D4E3-A144-A87C-7B137775FF55}" type="parTrans" cxnId="{FDA000FA-6CD7-0F46-8626-B06E73201E58}">
      <dgm:prSet/>
      <dgm:spPr/>
      <dgm:t>
        <a:bodyPr/>
        <a:lstStyle/>
        <a:p>
          <a:endParaRPr lang="en-US" sz="1200">
            <a:latin typeface="+mj-lt"/>
          </a:endParaRPr>
        </a:p>
      </dgm:t>
    </dgm:pt>
    <dgm:pt modelId="{73C9A278-1094-9E4C-AFD7-C010D305D5CA}" type="sibTrans" cxnId="{FDA000FA-6CD7-0F46-8626-B06E73201E58}">
      <dgm:prSet/>
      <dgm:spPr/>
      <dgm:t>
        <a:bodyPr/>
        <a:lstStyle/>
        <a:p>
          <a:endParaRPr lang="en-US" sz="1200">
            <a:latin typeface="+mj-lt"/>
          </a:endParaRPr>
        </a:p>
      </dgm:t>
    </dgm:pt>
    <dgm:pt modelId="{CD928FAF-6BE0-F54B-9B5B-B282E694F6D4}">
      <dgm:prSet phldrT="[Text]" custT="1"/>
      <dgm:spPr/>
      <dgm:t>
        <a:bodyPr/>
        <a:lstStyle/>
        <a:p>
          <a:r>
            <a:rPr lang="en-US" sz="1200">
              <a:latin typeface="+mj-lt"/>
            </a:rPr>
            <a:t>Reporte</a:t>
          </a:r>
        </a:p>
      </dgm:t>
    </dgm:pt>
    <dgm:pt modelId="{E3920ED8-18C9-6942-ACD4-6248C8E51F28}" type="parTrans" cxnId="{1E5C58D8-C98E-884C-BA53-83AD7670FAAA}">
      <dgm:prSet/>
      <dgm:spPr/>
      <dgm:t>
        <a:bodyPr/>
        <a:lstStyle/>
        <a:p>
          <a:endParaRPr lang="en-US" sz="1200">
            <a:latin typeface="+mj-lt"/>
          </a:endParaRPr>
        </a:p>
      </dgm:t>
    </dgm:pt>
    <dgm:pt modelId="{DEC6DFB4-F5E2-394D-92C7-E1AD0A9B32D5}" type="sibTrans" cxnId="{1E5C58D8-C98E-884C-BA53-83AD7670FAAA}">
      <dgm:prSet/>
      <dgm:spPr/>
      <dgm:t>
        <a:bodyPr/>
        <a:lstStyle/>
        <a:p>
          <a:endParaRPr lang="en-US" sz="1200">
            <a:latin typeface="+mj-lt"/>
          </a:endParaRPr>
        </a:p>
      </dgm:t>
    </dgm:pt>
    <dgm:pt modelId="{CA77DFDB-B84B-D841-A2EA-D766234F8312}">
      <dgm:prSet phldrT="[Text]" custT="1"/>
      <dgm:spPr/>
      <dgm:t>
        <a:bodyPr/>
        <a:lstStyle/>
        <a:p>
          <a:r>
            <a:rPr lang="en-US" sz="1200">
              <a:latin typeface="+mj-lt"/>
            </a:rPr>
            <a:t>Descripción</a:t>
          </a:r>
        </a:p>
      </dgm:t>
    </dgm:pt>
    <dgm:pt modelId="{C013F13D-7F43-1741-9FE8-A2BC99E894CC}" type="parTrans" cxnId="{8CDE81D1-5D5D-F345-8287-C4FF5A876EAD}">
      <dgm:prSet/>
      <dgm:spPr/>
      <dgm:t>
        <a:bodyPr/>
        <a:lstStyle/>
        <a:p>
          <a:endParaRPr lang="en-US" sz="1200">
            <a:latin typeface="+mj-lt"/>
          </a:endParaRPr>
        </a:p>
      </dgm:t>
    </dgm:pt>
    <dgm:pt modelId="{324FDA2E-03CB-054A-9960-B45641340523}" type="sibTrans" cxnId="{8CDE81D1-5D5D-F345-8287-C4FF5A876EAD}">
      <dgm:prSet/>
      <dgm:spPr/>
      <dgm:t>
        <a:bodyPr/>
        <a:lstStyle/>
        <a:p>
          <a:endParaRPr lang="en-US" sz="1200">
            <a:latin typeface="+mj-lt"/>
          </a:endParaRPr>
        </a:p>
      </dgm:t>
    </dgm:pt>
    <dgm:pt modelId="{CE7B3A00-F9A5-054E-931F-BEF9AA43917E}">
      <dgm:prSet phldrT="[Text]" custT="1"/>
      <dgm:spPr/>
      <dgm:t>
        <a:bodyPr/>
        <a:lstStyle/>
        <a:p>
          <a:r>
            <a:rPr lang="en-US" sz="1200">
              <a:latin typeface="+mj-lt"/>
            </a:rPr>
            <a:t>Planteamiento de soluciones</a:t>
          </a:r>
        </a:p>
      </dgm:t>
    </dgm:pt>
    <dgm:pt modelId="{9668FB78-C0FE-E04F-B5BB-EC78FFF22120}" type="parTrans" cxnId="{2D63B2F5-CE89-0E43-AD08-A5B11984B990}">
      <dgm:prSet/>
      <dgm:spPr/>
      <dgm:t>
        <a:bodyPr/>
        <a:lstStyle/>
        <a:p>
          <a:endParaRPr lang="en-US" sz="1200">
            <a:latin typeface="+mj-lt"/>
          </a:endParaRPr>
        </a:p>
      </dgm:t>
    </dgm:pt>
    <dgm:pt modelId="{8659F988-61F9-554E-9C4D-83A26C5C5F52}" type="sibTrans" cxnId="{2D63B2F5-CE89-0E43-AD08-A5B11984B990}">
      <dgm:prSet/>
      <dgm:spPr/>
      <dgm:t>
        <a:bodyPr/>
        <a:lstStyle/>
        <a:p>
          <a:endParaRPr lang="en-US" sz="1200">
            <a:latin typeface="+mj-lt"/>
          </a:endParaRPr>
        </a:p>
      </dgm:t>
    </dgm:pt>
    <dgm:pt modelId="{8910744A-D24B-F049-8AF3-18EA26625BC1}">
      <dgm:prSet phldrT="[Text]" custT="1"/>
      <dgm:spPr/>
      <dgm:t>
        <a:bodyPr/>
        <a:lstStyle/>
        <a:p>
          <a:r>
            <a:rPr lang="en-US" sz="1200">
              <a:latin typeface="+mj-lt"/>
            </a:rPr>
            <a:t>Reasignación</a:t>
          </a:r>
        </a:p>
      </dgm:t>
    </dgm:pt>
    <dgm:pt modelId="{B072DEEB-9EFB-4C45-84AB-CBBD97C94267}" type="parTrans" cxnId="{E56A88FE-7C56-F44C-A424-331E788BEBF5}">
      <dgm:prSet/>
      <dgm:spPr/>
      <dgm:t>
        <a:bodyPr/>
        <a:lstStyle/>
        <a:p>
          <a:endParaRPr lang="en-US" sz="1200">
            <a:latin typeface="+mj-lt"/>
          </a:endParaRPr>
        </a:p>
      </dgm:t>
    </dgm:pt>
    <dgm:pt modelId="{A12E8B1F-3CAF-D04F-B6FB-95295F02FB3A}" type="sibTrans" cxnId="{E56A88FE-7C56-F44C-A424-331E788BEBF5}">
      <dgm:prSet/>
      <dgm:spPr/>
      <dgm:t>
        <a:bodyPr/>
        <a:lstStyle/>
        <a:p>
          <a:endParaRPr lang="en-US" sz="1200">
            <a:latin typeface="+mj-lt"/>
          </a:endParaRPr>
        </a:p>
      </dgm:t>
    </dgm:pt>
    <dgm:pt modelId="{34B169AC-6237-9B44-AFB5-4C422D80FD7A}">
      <dgm:prSet phldrT="[Text]" custT="1"/>
      <dgm:spPr/>
      <dgm:t>
        <a:bodyPr/>
        <a:lstStyle/>
        <a:p>
          <a:r>
            <a:rPr lang="en-US" sz="1200">
              <a:latin typeface="+mj-lt"/>
            </a:rPr>
            <a:t>Procesos</a:t>
          </a:r>
        </a:p>
      </dgm:t>
    </dgm:pt>
    <dgm:pt modelId="{B40F03CF-40FD-C143-93B3-6C2E0759E486}" type="parTrans" cxnId="{392C5F3A-E107-464A-8B69-8AC148CAD1D5}">
      <dgm:prSet/>
      <dgm:spPr/>
      <dgm:t>
        <a:bodyPr/>
        <a:lstStyle/>
        <a:p>
          <a:endParaRPr lang="en-US" sz="1200">
            <a:latin typeface="+mj-lt"/>
          </a:endParaRPr>
        </a:p>
      </dgm:t>
    </dgm:pt>
    <dgm:pt modelId="{737E3FF2-FAD7-1743-9F9D-95AE6E9377B5}" type="sibTrans" cxnId="{392C5F3A-E107-464A-8B69-8AC148CAD1D5}">
      <dgm:prSet/>
      <dgm:spPr/>
      <dgm:t>
        <a:bodyPr/>
        <a:lstStyle/>
        <a:p>
          <a:endParaRPr lang="en-US" sz="1200">
            <a:latin typeface="+mj-lt"/>
          </a:endParaRPr>
        </a:p>
      </dgm:t>
    </dgm:pt>
    <dgm:pt modelId="{08656E3D-477A-A940-9534-754DC0E9D162}">
      <dgm:prSet phldrT="[Text]" custT="1"/>
      <dgm:spPr/>
      <dgm:t>
        <a:bodyPr/>
        <a:lstStyle/>
        <a:p>
          <a:r>
            <a:rPr lang="en-US" sz="1200">
              <a:latin typeface="+mj-lt"/>
            </a:rPr>
            <a:t>Tareas</a:t>
          </a:r>
        </a:p>
      </dgm:t>
    </dgm:pt>
    <dgm:pt modelId="{BF1B27D7-CD65-B546-901B-9DE3CA49574D}" type="parTrans" cxnId="{A75F6B8F-6087-9E48-8156-F10710082362}">
      <dgm:prSet/>
      <dgm:spPr/>
      <dgm:t>
        <a:bodyPr/>
        <a:lstStyle/>
        <a:p>
          <a:endParaRPr lang="es-CO" sz="1200">
            <a:latin typeface="+mj-lt"/>
          </a:endParaRPr>
        </a:p>
      </dgm:t>
    </dgm:pt>
    <dgm:pt modelId="{3398C417-9387-CC49-B1FB-49900FFB3800}" type="sibTrans" cxnId="{A75F6B8F-6087-9E48-8156-F10710082362}">
      <dgm:prSet/>
      <dgm:spPr/>
      <dgm:t>
        <a:bodyPr/>
        <a:lstStyle/>
        <a:p>
          <a:endParaRPr lang="es-CO" sz="1200">
            <a:latin typeface="+mj-lt"/>
          </a:endParaRPr>
        </a:p>
      </dgm:t>
    </dgm:pt>
    <dgm:pt modelId="{1EFCC416-42E6-4787-88CA-387ED8197B67}">
      <dgm:prSet phldrT="[Text]" custT="1"/>
      <dgm:spPr/>
      <dgm:t>
        <a:bodyPr/>
        <a:lstStyle/>
        <a:p>
          <a:r>
            <a:rPr lang="en-US" sz="1200">
              <a:latin typeface="+mj-lt"/>
            </a:rPr>
            <a:t>Actividades</a:t>
          </a:r>
        </a:p>
      </dgm:t>
    </dgm:pt>
    <dgm:pt modelId="{6F6207B2-28DA-490B-B70E-32625C8B1742}" type="parTrans" cxnId="{470F7D48-95DD-44A4-AEC7-0238A3B60CEC}">
      <dgm:prSet/>
      <dgm:spPr/>
      <dgm:t>
        <a:bodyPr/>
        <a:lstStyle/>
        <a:p>
          <a:endParaRPr lang="es-CO" sz="1200">
            <a:latin typeface="+mj-lt"/>
          </a:endParaRPr>
        </a:p>
      </dgm:t>
    </dgm:pt>
    <dgm:pt modelId="{00A64FD7-A8B1-44EB-86D8-7F2F0101A80C}" type="sibTrans" cxnId="{470F7D48-95DD-44A4-AEC7-0238A3B60CEC}">
      <dgm:prSet/>
      <dgm:spPr/>
      <dgm:t>
        <a:bodyPr/>
        <a:lstStyle/>
        <a:p>
          <a:endParaRPr lang="es-CO" sz="1200">
            <a:latin typeface="+mj-lt"/>
          </a:endParaRPr>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t>
        <a:bodyPr/>
        <a:lstStyle/>
        <a:p>
          <a:endParaRPr lang="es-CO"/>
        </a:p>
      </dgm:t>
    </dgm:pt>
    <dgm:pt modelId="{771FF2B5-E93A-F044-8B53-26DB4ADEB485}" type="pres">
      <dgm:prSet presAssocID="{B0220FBB-D875-9C4A-B0D2-A7D9E4E770BF}" presName="bSp" presStyleCnt="0"/>
      <dgm:spPr/>
      <dgm:t>
        <a:bodyPr/>
        <a:lstStyle/>
        <a:p>
          <a:endParaRPr lang="es-CO"/>
        </a:p>
      </dgm:t>
    </dgm:pt>
    <dgm:pt modelId="{084ABBF8-3579-F64D-8ADF-6533E632BD8F}" type="pres">
      <dgm:prSet presAssocID="{B0220FBB-D875-9C4A-B0D2-A7D9E4E770BF}" presName="process" presStyleCnt="0"/>
      <dgm:spPr/>
      <dgm:t>
        <a:bodyPr/>
        <a:lstStyle/>
        <a:p>
          <a:endParaRPr lang="es-CO"/>
        </a:p>
      </dgm:t>
    </dgm:pt>
    <dgm:pt modelId="{1E03AB83-2C25-6843-BE75-E4A090D95AE2}" type="pres">
      <dgm:prSet presAssocID="{3DD7F9E6-5F70-CC49-96FA-D9F064F5D302}" presName="composite1" presStyleCnt="0"/>
      <dgm:spPr/>
      <dgm:t>
        <a:bodyPr/>
        <a:lstStyle/>
        <a:p>
          <a:endParaRPr lang="es-CO"/>
        </a:p>
      </dgm:t>
    </dgm:pt>
    <dgm:pt modelId="{CE70CEF4-4DDD-D848-AC26-19DBA10F4A5A}" type="pres">
      <dgm:prSet presAssocID="{3DD7F9E6-5F70-CC49-96FA-D9F064F5D302}" presName="dummyNode1" presStyleLbl="node1" presStyleIdx="0" presStyleCnt="3"/>
      <dgm:spPr/>
      <dgm:t>
        <a:bodyPr/>
        <a:lstStyle/>
        <a:p>
          <a:endParaRPr lang="es-CO"/>
        </a:p>
      </dgm:t>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t>
        <a:bodyPr/>
        <a:lstStyle/>
        <a:p>
          <a:endParaRPr lang="es-CO"/>
        </a:p>
      </dgm:t>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t>
        <a:bodyPr/>
        <a:lstStyle/>
        <a:p>
          <a:endParaRPr lang="es-CO"/>
        </a:p>
      </dgm:t>
    </dgm:pt>
    <dgm:pt modelId="{6497343D-C436-B844-82E5-CCF329ED4143}" type="pres">
      <dgm:prSet presAssocID="{CD928FAF-6BE0-F54B-9B5B-B282E694F6D4}" presName="dummyNode2" presStyleLbl="node1" presStyleIdx="0" presStyleCnt="3"/>
      <dgm:spPr/>
      <dgm:t>
        <a:bodyPr/>
        <a:lstStyle/>
        <a:p>
          <a:endParaRPr lang="es-CO"/>
        </a:p>
      </dgm:t>
    </dgm:pt>
    <dgm:pt modelId="{94811CF7-59D5-3E4E-8689-5982CD15FCCF}" type="pres">
      <dgm:prSet presAssocID="{CD928FAF-6BE0-F54B-9B5B-B282E694F6D4}" presName="childNode2" presStyleLbl="bgAcc1" presStyleIdx="1" presStyleCnt="3" custScaleX="125201">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t>
        <a:bodyPr/>
        <a:lstStyle/>
        <a:p>
          <a:endParaRPr lang="es-CO"/>
        </a:p>
      </dgm:t>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t>
        <a:bodyPr/>
        <a:lstStyle/>
        <a:p>
          <a:endParaRPr lang="es-CO"/>
        </a:p>
      </dgm:t>
    </dgm:pt>
    <dgm:pt modelId="{EF186A9E-327E-4D48-BB90-22600AEDAFE9}" type="pres">
      <dgm:prSet presAssocID="{8910744A-D24B-F049-8AF3-18EA26625BC1}" presName="dummyNode1" presStyleLbl="node1" presStyleIdx="1" presStyleCnt="3"/>
      <dgm:spPr/>
      <dgm:t>
        <a:bodyPr/>
        <a:lstStyle/>
        <a:p>
          <a:endParaRPr lang="es-CO"/>
        </a:p>
      </dgm:t>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t>
        <a:bodyPr/>
        <a:lstStyle/>
        <a:p>
          <a:endParaRPr lang="es-CO"/>
        </a:p>
      </dgm:t>
    </dgm:pt>
  </dgm:ptLst>
  <dgm:cxnLst>
    <dgm:cxn modelId="{D635E156-5224-4E6D-BFFE-41AF6640947E}" type="presOf" srcId="{DEC6DFB4-F5E2-394D-92C7-E1AD0A9B32D5}" destId="{05E6A4F4-11B9-6D41-A212-C5563CF83C67}" srcOrd="0" destOrd="0" presId="urn:microsoft.com/office/officeart/2005/8/layout/hProcess4"/>
    <dgm:cxn modelId="{C6F1505B-FAD0-4B9A-BB7C-77E3AC9CFB90}" type="presOf" srcId="{CA77DFDB-B84B-D841-A2EA-D766234F8312}" destId="{94811CF7-59D5-3E4E-8689-5982CD15FCCF}" srcOrd="0" destOrd="0" presId="urn:microsoft.com/office/officeart/2005/8/layout/hProcess4"/>
    <dgm:cxn modelId="{1E5C58D8-C98E-884C-BA53-83AD7670FAAA}" srcId="{B0220FBB-D875-9C4A-B0D2-A7D9E4E770BF}" destId="{CD928FAF-6BE0-F54B-9B5B-B282E694F6D4}" srcOrd="1" destOrd="0" parTransId="{E3920ED8-18C9-6942-ACD4-6248C8E51F28}" sibTransId="{DEC6DFB4-F5E2-394D-92C7-E1AD0A9B32D5}"/>
    <dgm:cxn modelId="{FDA000FA-6CD7-0F46-8626-B06E73201E58}" srcId="{3DD7F9E6-5F70-CC49-96FA-D9F064F5D302}" destId="{7FD4EADF-F3D6-A94B-BFA8-E5CC52B1BB6C}" srcOrd="1" destOrd="0" parTransId="{114FEF23-D4E3-A144-A87C-7B137775FF55}" sibTransId="{73C9A278-1094-9E4C-AFD7-C010D305D5CA}"/>
    <dgm:cxn modelId="{266F6407-965F-4C1C-97E8-D07315844CD2}" type="presOf" srcId="{CA77DFDB-B84B-D841-A2EA-D766234F8312}" destId="{EDAA0FE3-54AD-AF40-B690-3D5B82759702}" srcOrd="1" destOrd="0" presId="urn:microsoft.com/office/officeart/2005/8/layout/hProcess4"/>
    <dgm:cxn modelId="{3BADADD6-CB13-4956-BA49-8A7825717D32}" type="presOf" srcId="{EB3BE401-9F93-5F41-BB42-CDA9D4B609F3}" destId="{21F80F4D-B908-B544-BE60-33A9803D10A8}" srcOrd="1" destOrd="0" presId="urn:microsoft.com/office/officeart/2005/8/layout/hProcess4"/>
    <dgm:cxn modelId="{A4C269B4-CEC4-4AFF-8F27-0A5F5154F298}" type="presOf" srcId="{1EFCC416-42E6-4787-88CA-387ED8197B67}" destId="{50ECD8F5-56EA-7249-9A34-83B9454339DA}" srcOrd="1" destOrd="1" presId="urn:microsoft.com/office/officeart/2005/8/layout/hProcess4"/>
    <dgm:cxn modelId="{2CF65FF7-FC31-4EC8-B743-B66E9DA465F3}" type="presOf" srcId="{34B169AC-6237-9B44-AFB5-4C422D80FD7A}" destId="{50ECD8F5-56EA-7249-9A34-83B9454339DA}" srcOrd="1" destOrd="0"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30376B28-D17D-4AF4-ABF0-280D27ECEB9B}" type="presOf" srcId="{CE7B3A00-F9A5-054E-931F-BEF9AA43917E}" destId="{94811CF7-59D5-3E4E-8689-5982CD15FCCF}" srcOrd="0" destOrd="1" presId="urn:microsoft.com/office/officeart/2005/8/layout/hProcess4"/>
    <dgm:cxn modelId="{F902707C-577F-45AF-A799-7F62AAF73705}" type="presOf" srcId="{B0220FBB-D875-9C4A-B0D2-A7D9E4E770BF}" destId="{1C3BEFB8-AA25-1A43-94CC-566BCDDB7356}" srcOrd="0" destOrd="0" presId="urn:microsoft.com/office/officeart/2005/8/layout/hProcess4"/>
    <dgm:cxn modelId="{730E1805-8303-664A-8744-1AA7F375D946}" srcId="{3DD7F9E6-5F70-CC49-96FA-D9F064F5D302}" destId="{EB3BE401-9F93-5F41-BB42-CDA9D4B609F3}" srcOrd="0" destOrd="0" parTransId="{A0BAECA6-354E-7E4E-80B8-62C78287EB34}" sibTransId="{D6E810C8-5973-154B-A0CC-C87D470FA310}"/>
    <dgm:cxn modelId="{2D63B2F5-CE89-0E43-AD08-A5B11984B990}" srcId="{CD928FAF-6BE0-F54B-9B5B-B282E694F6D4}" destId="{CE7B3A00-F9A5-054E-931F-BEF9AA43917E}" srcOrd="1" destOrd="0" parTransId="{9668FB78-C0FE-E04F-B5BB-EC78FFF22120}" sibTransId="{8659F988-61F9-554E-9C4D-83A26C5C5F52}"/>
    <dgm:cxn modelId="{470F7D48-95DD-44A4-AEC7-0238A3B60CEC}" srcId="{8910744A-D24B-F049-8AF3-18EA26625BC1}" destId="{1EFCC416-42E6-4787-88CA-387ED8197B67}" srcOrd="1" destOrd="0" parTransId="{6F6207B2-28DA-490B-B70E-32625C8B1742}" sibTransId="{00A64FD7-A8B1-44EB-86D8-7F2F0101A80C}"/>
    <dgm:cxn modelId="{8CDE81D1-5D5D-F345-8287-C4FF5A876EAD}" srcId="{CD928FAF-6BE0-F54B-9B5B-B282E694F6D4}" destId="{CA77DFDB-B84B-D841-A2EA-D766234F8312}" srcOrd="0" destOrd="0" parTransId="{C013F13D-7F43-1741-9FE8-A2BC99E894CC}" sibTransId="{324FDA2E-03CB-054A-9960-B45641340523}"/>
    <dgm:cxn modelId="{AAA72BE6-9239-7947-B675-5C07BED5BFCC}" srcId="{B0220FBB-D875-9C4A-B0D2-A7D9E4E770BF}" destId="{3DD7F9E6-5F70-CC49-96FA-D9F064F5D302}" srcOrd="0" destOrd="0" parTransId="{F0442DEA-3FE7-D043-870B-CFE0CF056BE7}" sibTransId="{AE2BFAFC-EAE1-A44A-99CF-3404AE30CB69}"/>
    <dgm:cxn modelId="{47249831-BEF6-4EEF-A4AC-CFE1C0FC9594}" type="presOf" srcId="{08656E3D-477A-A940-9534-754DC0E9D162}" destId="{50ECD8F5-56EA-7249-9A34-83B9454339DA}" srcOrd="1" destOrd="2" presId="urn:microsoft.com/office/officeart/2005/8/layout/hProcess4"/>
    <dgm:cxn modelId="{5A257C11-0A53-4A38-B1EB-6F0E5BC61D75}" type="presOf" srcId="{1EFCC416-42E6-4787-88CA-387ED8197B67}" destId="{57B4D887-30CD-0642-8CF3-82B85B671438}" srcOrd="0" destOrd="1" presId="urn:microsoft.com/office/officeart/2005/8/layout/hProcess4"/>
    <dgm:cxn modelId="{DA3032E4-3F26-42B5-A7ED-49070813B471}" type="presOf" srcId="{CE7B3A00-F9A5-054E-931F-BEF9AA43917E}" destId="{EDAA0FE3-54AD-AF40-B690-3D5B82759702}" srcOrd="1" destOrd="1" presId="urn:microsoft.com/office/officeart/2005/8/layout/hProcess4"/>
    <dgm:cxn modelId="{D200353C-A48F-49B3-B689-8A0B7576A91A}" type="presOf" srcId="{CD928FAF-6BE0-F54B-9B5B-B282E694F6D4}" destId="{1D1B85D5-C105-3348-8A81-8AEAA29AF431}" srcOrd="0" destOrd="0" presId="urn:microsoft.com/office/officeart/2005/8/layout/hProcess4"/>
    <dgm:cxn modelId="{B34E4546-9763-45D2-9792-F550E64BA937}" type="presOf" srcId="{08656E3D-477A-A940-9534-754DC0E9D162}" destId="{57B4D887-30CD-0642-8CF3-82B85B671438}" srcOrd="0" destOrd="2" presId="urn:microsoft.com/office/officeart/2005/8/layout/hProcess4"/>
    <dgm:cxn modelId="{9AF595DC-7B2A-4F7C-B82B-38EAAA30E90B}" type="presOf" srcId="{34B169AC-6237-9B44-AFB5-4C422D80FD7A}" destId="{57B4D887-30CD-0642-8CF3-82B85B671438}" srcOrd="0" destOrd="0" presId="urn:microsoft.com/office/officeart/2005/8/layout/hProcess4"/>
    <dgm:cxn modelId="{434C070F-FDB8-440F-86D4-19417918AA4D}" type="presOf" srcId="{7FD4EADF-F3D6-A94B-BFA8-E5CC52B1BB6C}" destId="{21F80F4D-B908-B544-BE60-33A9803D10A8}" srcOrd="1" destOrd="1" presId="urn:microsoft.com/office/officeart/2005/8/layout/hProcess4"/>
    <dgm:cxn modelId="{D076E861-75D9-4461-A6F3-80853F394573}" type="presOf" srcId="{AE2BFAFC-EAE1-A44A-99CF-3404AE30CB69}" destId="{7B2E941B-3706-9C40-ABC2-5A65DAE7649F}" srcOrd="0" destOrd="0" presId="urn:microsoft.com/office/officeart/2005/8/layout/hProcess4"/>
    <dgm:cxn modelId="{19EFC868-98F6-43BF-AAD2-ACB2B5AF32C4}" type="presOf" srcId="{3DD7F9E6-5F70-CC49-96FA-D9F064F5D302}" destId="{1D74CB99-8D79-F448-81A1-C439C5C2D33A}" srcOrd="0" destOrd="0" presId="urn:microsoft.com/office/officeart/2005/8/layout/hProcess4"/>
    <dgm:cxn modelId="{A75F6B8F-6087-9E48-8156-F10710082362}" srcId="{8910744A-D24B-F049-8AF3-18EA26625BC1}" destId="{08656E3D-477A-A940-9534-754DC0E9D162}" srcOrd="2" destOrd="0" parTransId="{BF1B27D7-CD65-B546-901B-9DE3CA49574D}" sibTransId="{3398C417-9387-CC49-B1FB-49900FFB3800}"/>
    <dgm:cxn modelId="{F2A74B28-C627-4E01-8226-5B95DFD966C1}" type="presOf" srcId="{8910744A-D24B-F049-8AF3-18EA26625BC1}" destId="{D30936AE-CB79-124D-A6CD-9392929E0D94}" srcOrd="0" destOrd="0" presId="urn:microsoft.com/office/officeart/2005/8/layout/hProcess4"/>
    <dgm:cxn modelId="{E56A88FE-7C56-F44C-A424-331E788BEBF5}" srcId="{B0220FBB-D875-9C4A-B0D2-A7D9E4E770BF}" destId="{8910744A-D24B-F049-8AF3-18EA26625BC1}" srcOrd="2" destOrd="0" parTransId="{B072DEEB-9EFB-4C45-84AB-CBBD97C94267}" sibTransId="{A12E8B1F-3CAF-D04F-B6FB-95295F02FB3A}"/>
    <dgm:cxn modelId="{A8F7B93A-0A96-40EB-BD49-7A0DD68B3B81}" type="presOf" srcId="{EB3BE401-9F93-5F41-BB42-CDA9D4B609F3}" destId="{10D3E700-B451-BE41-8117-FFD1A2EA694A}" srcOrd="0" destOrd="0" presId="urn:microsoft.com/office/officeart/2005/8/layout/hProcess4"/>
    <dgm:cxn modelId="{A109A347-94D3-496B-9AC3-26124397B4AD}" type="presOf" srcId="{7FD4EADF-F3D6-A94B-BFA8-E5CC52B1BB6C}" destId="{10D3E700-B451-BE41-8117-FFD1A2EA694A}" srcOrd="0" destOrd="1" presId="urn:microsoft.com/office/officeart/2005/8/layout/hProcess4"/>
    <dgm:cxn modelId="{94F9C8FF-C4A4-4452-B54C-D8552EF60C09}" type="presParOf" srcId="{1C3BEFB8-AA25-1A43-94CC-566BCDDB7356}" destId="{E0CF91A3-84C9-A446-9C03-2C4A3205EE64}" srcOrd="0" destOrd="0" presId="urn:microsoft.com/office/officeart/2005/8/layout/hProcess4"/>
    <dgm:cxn modelId="{5D0BAB2B-0BF8-4E3A-B354-A07B48EDC611}" type="presParOf" srcId="{1C3BEFB8-AA25-1A43-94CC-566BCDDB7356}" destId="{771FF2B5-E93A-F044-8B53-26DB4ADEB485}" srcOrd="1" destOrd="0" presId="urn:microsoft.com/office/officeart/2005/8/layout/hProcess4"/>
    <dgm:cxn modelId="{455F7B20-CE5A-4DDB-83F6-01052257E477}" type="presParOf" srcId="{1C3BEFB8-AA25-1A43-94CC-566BCDDB7356}" destId="{084ABBF8-3579-F64D-8ADF-6533E632BD8F}" srcOrd="2" destOrd="0" presId="urn:microsoft.com/office/officeart/2005/8/layout/hProcess4"/>
    <dgm:cxn modelId="{2F2E2DE1-354C-47B4-99D5-AF0F5B698E73}" type="presParOf" srcId="{084ABBF8-3579-F64D-8ADF-6533E632BD8F}" destId="{1E03AB83-2C25-6843-BE75-E4A090D95AE2}" srcOrd="0" destOrd="0" presId="urn:microsoft.com/office/officeart/2005/8/layout/hProcess4"/>
    <dgm:cxn modelId="{50DB44FB-EF14-4363-9F30-2D71EDD163BA}" type="presParOf" srcId="{1E03AB83-2C25-6843-BE75-E4A090D95AE2}" destId="{CE70CEF4-4DDD-D848-AC26-19DBA10F4A5A}" srcOrd="0" destOrd="0" presId="urn:microsoft.com/office/officeart/2005/8/layout/hProcess4"/>
    <dgm:cxn modelId="{F8AE004E-6569-40FE-9866-1EEA27DD79E2}" type="presParOf" srcId="{1E03AB83-2C25-6843-BE75-E4A090D95AE2}" destId="{10D3E700-B451-BE41-8117-FFD1A2EA694A}" srcOrd="1" destOrd="0" presId="urn:microsoft.com/office/officeart/2005/8/layout/hProcess4"/>
    <dgm:cxn modelId="{03977F5E-1A3B-4A6F-B419-28EB95BA8343}" type="presParOf" srcId="{1E03AB83-2C25-6843-BE75-E4A090D95AE2}" destId="{21F80F4D-B908-B544-BE60-33A9803D10A8}" srcOrd="2" destOrd="0" presId="urn:microsoft.com/office/officeart/2005/8/layout/hProcess4"/>
    <dgm:cxn modelId="{27E1DF25-48C1-488D-9278-2331A4344AB5}" type="presParOf" srcId="{1E03AB83-2C25-6843-BE75-E4A090D95AE2}" destId="{1D74CB99-8D79-F448-81A1-C439C5C2D33A}" srcOrd="3" destOrd="0" presId="urn:microsoft.com/office/officeart/2005/8/layout/hProcess4"/>
    <dgm:cxn modelId="{3EF12B7B-0EAF-4891-ACF9-8BD8056F7C5C}" type="presParOf" srcId="{1E03AB83-2C25-6843-BE75-E4A090D95AE2}" destId="{E1FCE12E-393D-E748-8C0E-760BF0948D2E}" srcOrd="4" destOrd="0" presId="urn:microsoft.com/office/officeart/2005/8/layout/hProcess4"/>
    <dgm:cxn modelId="{0E275DAD-F520-477B-ADC0-5DF6F40F6A7B}" type="presParOf" srcId="{084ABBF8-3579-F64D-8ADF-6533E632BD8F}" destId="{7B2E941B-3706-9C40-ABC2-5A65DAE7649F}" srcOrd="1" destOrd="0" presId="urn:microsoft.com/office/officeart/2005/8/layout/hProcess4"/>
    <dgm:cxn modelId="{0412E70A-F54B-43D1-BE25-9EE9C668B672}" type="presParOf" srcId="{084ABBF8-3579-F64D-8ADF-6533E632BD8F}" destId="{11D7B370-98B4-334A-A65D-E4A91F9D902E}" srcOrd="2" destOrd="0" presId="urn:microsoft.com/office/officeart/2005/8/layout/hProcess4"/>
    <dgm:cxn modelId="{9C46DF16-0D78-417B-BEDC-1FD115E49B2B}" type="presParOf" srcId="{11D7B370-98B4-334A-A65D-E4A91F9D902E}" destId="{6497343D-C436-B844-82E5-CCF329ED4143}" srcOrd="0" destOrd="0" presId="urn:microsoft.com/office/officeart/2005/8/layout/hProcess4"/>
    <dgm:cxn modelId="{244958B0-0EA3-4A05-BB09-FF7969F0B645}" type="presParOf" srcId="{11D7B370-98B4-334A-A65D-E4A91F9D902E}" destId="{94811CF7-59D5-3E4E-8689-5982CD15FCCF}" srcOrd="1" destOrd="0" presId="urn:microsoft.com/office/officeart/2005/8/layout/hProcess4"/>
    <dgm:cxn modelId="{BC10ADFD-71C9-4604-A5AB-CCFE5F3A9710}" type="presParOf" srcId="{11D7B370-98B4-334A-A65D-E4A91F9D902E}" destId="{EDAA0FE3-54AD-AF40-B690-3D5B82759702}" srcOrd="2" destOrd="0" presId="urn:microsoft.com/office/officeart/2005/8/layout/hProcess4"/>
    <dgm:cxn modelId="{AB3A1543-80A9-4F88-BE24-58676B8BCC0C}" type="presParOf" srcId="{11D7B370-98B4-334A-A65D-E4A91F9D902E}" destId="{1D1B85D5-C105-3348-8A81-8AEAA29AF431}" srcOrd="3" destOrd="0" presId="urn:microsoft.com/office/officeart/2005/8/layout/hProcess4"/>
    <dgm:cxn modelId="{71B7E0E7-ABED-4CA5-B8AD-6BC8A47F010D}" type="presParOf" srcId="{11D7B370-98B4-334A-A65D-E4A91F9D902E}" destId="{8625DB39-6DDA-8E44-B087-2AE4717F47AC}" srcOrd="4" destOrd="0" presId="urn:microsoft.com/office/officeart/2005/8/layout/hProcess4"/>
    <dgm:cxn modelId="{79409B43-DDCA-4CC1-8BDA-F1044F237CD4}" type="presParOf" srcId="{084ABBF8-3579-F64D-8ADF-6533E632BD8F}" destId="{05E6A4F4-11B9-6D41-A212-C5563CF83C67}" srcOrd="3" destOrd="0" presId="urn:microsoft.com/office/officeart/2005/8/layout/hProcess4"/>
    <dgm:cxn modelId="{90A802D2-2112-48B2-B58C-722D1E7B8EDB}" type="presParOf" srcId="{084ABBF8-3579-F64D-8ADF-6533E632BD8F}" destId="{7B1655B7-3970-5B41-A0BF-BE45966508A1}" srcOrd="4" destOrd="0" presId="urn:microsoft.com/office/officeart/2005/8/layout/hProcess4"/>
    <dgm:cxn modelId="{F2592432-9296-4CFC-850D-D6D2D4C60825}" type="presParOf" srcId="{7B1655B7-3970-5B41-A0BF-BE45966508A1}" destId="{EF186A9E-327E-4D48-BB90-22600AEDAFE9}" srcOrd="0" destOrd="0" presId="urn:microsoft.com/office/officeart/2005/8/layout/hProcess4"/>
    <dgm:cxn modelId="{FDC2C60B-3F90-459F-90CC-9D35B6AE4C11}" type="presParOf" srcId="{7B1655B7-3970-5B41-A0BF-BE45966508A1}" destId="{57B4D887-30CD-0642-8CF3-82B85B671438}" srcOrd="1" destOrd="0" presId="urn:microsoft.com/office/officeart/2005/8/layout/hProcess4"/>
    <dgm:cxn modelId="{AD702976-0EEE-42BD-AFB5-64AE64925253}" type="presParOf" srcId="{7B1655B7-3970-5B41-A0BF-BE45966508A1}" destId="{50ECD8F5-56EA-7249-9A34-83B9454339DA}" srcOrd="2" destOrd="0" presId="urn:microsoft.com/office/officeart/2005/8/layout/hProcess4"/>
    <dgm:cxn modelId="{4F8C0DAC-2499-402A-A5EB-A3EFDCC225E8}" type="presParOf" srcId="{7B1655B7-3970-5B41-A0BF-BE45966508A1}" destId="{D30936AE-CB79-124D-A6CD-9392929E0D94}" srcOrd="3" destOrd="0" presId="urn:microsoft.com/office/officeart/2005/8/layout/hProcess4"/>
    <dgm:cxn modelId="{F95E48DC-94BC-4AB6-A25A-61A9F5B5D214}"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110"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3d3" qsCatId="3D" csTypeId="urn:microsoft.com/office/officeart/2005/8/colors/colorful3" csCatId="colorful" phldr="1"/>
      <dgm:spPr/>
    </dgm:pt>
    <dgm:pt modelId="{0CB9C290-AB76-A546-AD84-1723947D0212}">
      <dgm:prSet phldrT="[Text]"/>
      <dgm:spPr/>
      <dgm:t>
        <a:bodyPr/>
        <a:lstStyle/>
        <a:p>
          <a:r>
            <a:rPr lang="en-US"/>
            <a:t>Identificación</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BF67C3D2-D8F0-224B-A7BB-004F82A22CBB}" srcId="{0C867BD5-E8FD-BC4D-ACC0-219C2162CADE}" destId="{7E672AF7-AE34-9E43-B811-DB96E2D9DFE5}" srcOrd="2" destOrd="0" parTransId="{79BBA1E4-571B-7A48-A468-F2D7D21B4B30}" sibTransId="{00058B16-4468-E04E-9D2C-8105C69B5BA2}"/>
    <dgm:cxn modelId="{7AE3ADDD-4940-4588-897D-8F036ACA8C2C}" type="presOf" srcId="{0C867BD5-E8FD-BC4D-ACC0-219C2162CADE}" destId="{4C768557-8554-A941-8563-281E26CB7FD7}" srcOrd="0" destOrd="0" presId="urn:microsoft.com/office/officeart/2005/8/layout/process1"/>
    <dgm:cxn modelId="{EBF7A328-7E24-41F7-BA12-8C077884A15F}" type="presOf" srcId="{4A407DE2-4DBC-6E47-B0A6-5403B83302AA}" destId="{AE0F08BE-8519-B043-94BA-6746C5E57D23}" srcOrd="1" destOrd="0" presId="urn:microsoft.com/office/officeart/2005/8/layout/process1"/>
    <dgm:cxn modelId="{EA054575-AF56-4D27-924F-6B40F8F5C078}" type="presOf" srcId="{00EB7D16-F87E-0E46-A3A2-79BB4F4AAB68}" destId="{7AC2DE71-E1F8-9C4E-AE63-0FC86ACC939A}" srcOrd="0"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7CB17E23-6C1B-4C2F-80AA-DE1DFAC8BFA5}" type="presOf" srcId="{1270DD81-B758-B345-9D60-B75B3AB25F80}" destId="{E8AAF2E0-516E-5D42-B9EA-E10FE7C62E40}" srcOrd="1" destOrd="0" presId="urn:microsoft.com/office/officeart/2005/8/layout/process1"/>
    <dgm:cxn modelId="{A60F83B9-9920-41A0-9DB1-3BDCBADF5003}" type="presOf" srcId="{1270DD81-B758-B345-9D60-B75B3AB25F80}" destId="{E2F897E4-0830-3842-885F-E8388CEDAD8A}" srcOrd="0" destOrd="0" presId="urn:microsoft.com/office/officeart/2005/8/layout/process1"/>
    <dgm:cxn modelId="{C5F9A67F-059A-4409-AE09-AB1972F3C17A}" type="presOf" srcId="{7E672AF7-AE34-9E43-B811-DB96E2D9DFE5}" destId="{33BC03D0-A15C-2549-A65F-5C76C2712127}" srcOrd="0" destOrd="0" presId="urn:microsoft.com/office/officeart/2005/8/layout/process1"/>
    <dgm:cxn modelId="{958FC1FA-AB4D-46C4-BAC0-284F6518FC6D}" type="presOf" srcId="{0CB9C290-AB76-A546-AD84-1723947D0212}" destId="{1B0334EF-DA11-CD44-B6AB-7158EB971476}" srcOrd="0" destOrd="0" presId="urn:microsoft.com/office/officeart/2005/8/layout/process1"/>
    <dgm:cxn modelId="{C4E44948-76CB-4626-A3FD-2CFDBAC19B89}" type="presOf" srcId="{4A407DE2-4DBC-6E47-B0A6-5403B83302AA}" destId="{86A4C378-44C1-C745-B5BF-D4726DD42536}" srcOrd="0" destOrd="0" presId="urn:microsoft.com/office/officeart/2005/8/layout/process1"/>
    <dgm:cxn modelId="{CFB076A5-6480-4964-B4DA-86C45D7B9EB0}" type="presParOf" srcId="{4C768557-8554-A941-8563-281E26CB7FD7}" destId="{1B0334EF-DA11-CD44-B6AB-7158EB971476}" srcOrd="0" destOrd="0" presId="urn:microsoft.com/office/officeart/2005/8/layout/process1"/>
    <dgm:cxn modelId="{595EB1C1-BF70-463A-9C91-0F830E61C852}" type="presParOf" srcId="{4C768557-8554-A941-8563-281E26CB7FD7}" destId="{86A4C378-44C1-C745-B5BF-D4726DD42536}" srcOrd="1" destOrd="0" presId="urn:microsoft.com/office/officeart/2005/8/layout/process1"/>
    <dgm:cxn modelId="{1AB40AC8-EB17-46F3-BC2E-23DEE334A5B2}" type="presParOf" srcId="{86A4C378-44C1-C745-B5BF-D4726DD42536}" destId="{AE0F08BE-8519-B043-94BA-6746C5E57D23}" srcOrd="0" destOrd="0" presId="urn:microsoft.com/office/officeart/2005/8/layout/process1"/>
    <dgm:cxn modelId="{F7FDAEC0-C9FF-4F41-859B-1D3E578FE154}" type="presParOf" srcId="{4C768557-8554-A941-8563-281E26CB7FD7}" destId="{7AC2DE71-E1F8-9C4E-AE63-0FC86ACC939A}" srcOrd="2" destOrd="0" presId="urn:microsoft.com/office/officeart/2005/8/layout/process1"/>
    <dgm:cxn modelId="{45797E68-D170-48E1-8100-FCE71711348E}" type="presParOf" srcId="{4C768557-8554-A941-8563-281E26CB7FD7}" destId="{E2F897E4-0830-3842-885F-E8388CEDAD8A}" srcOrd="3" destOrd="0" presId="urn:microsoft.com/office/officeart/2005/8/layout/process1"/>
    <dgm:cxn modelId="{8FA94CE7-AA48-4A01-A16F-FD1AF586E6E9}" type="presParOf" srcId="{E2F897E4-0830-3842-885F-E8388CEDAD8A}" destId="{E8AAF2E0-516E-5D42-B9EA-E10FE7C62E40}" srcOrd="0" destOrd="0" presId="urn:microsoft.com/office/officeart/2005/8/layout/process1"/>
    <dgm:cxn modelId="{4E9C5B70-805B-4FFE-B23E-6404215A3FB2}"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115"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5A14C75-8130-431D-B0CF-261CC4E2CD59}" type="doc">
      <dgm:prSet loTypeId="urn:microsoft.com/office/officeart/2005/8/layout/venn3" loCatId="relationship" qsTypeId="urn:microsoft.com/office/officeart/2005/8/quickstyle/3d3" qsCatId="3D" csTypeId="urn:microsoft.com/office/officeart/2005/8/colors/colorful5" csCatId="colorful" phldr="1"/>
      <dgm:spPr/>
    </dgm:pt>
    <dgm:pt modelId="{3DE3A6ED-3E39-4349-8CF1-95141E165611}">
      <dgm:prSet phldrT="[Text]"/>
      <dgm:spPr/>
      <dgm:t>
        <a:bodyPr/>
        <a:lstStyle/>
        <a:p>
          <a:r>
            <a:rPr lang="es-CO"/>
            <a:t>Emplear  licencias de la Universidad </a:t>
          </a:r>
        </a:p>
      </dgm:t>
    </dgm:pt>
    <dgm:pt modelId="{BEDC9249-563C-4A04-9BC1-29E68081A741}" type="parTrans" cxnId="{121E3B4C-D9D9-4112-B8D5-FEFEA75E47D3}">
      <dgm:prSet/>
      <dgm:spPr/>
      <dgm:t>
        <a:bodyPr/>
        <a:lstStyle/>
        <a:p>
          <a:endParaRPr lang="es-CO"/>
        </a:p>
      </dgm:t>
    </dgm:pt>
    <dgm:pt modelId="{AD89AC4E-EBFC-4DA8-AD32-AC57EC8732BF}" type="sibTrans" cxnId="{121E3B4C-D9D9-4112-B8D5-FEFEA75E47D3}">
      <dgm:prSet/>
      <dgm:spPr/>
      <dgm:t>
        <a:bodyPr/>
        <a:lstStyle/>
        <a:p>
          <a:endParaRPr lang="es-CO"/>
        </a:p>
      </dgm:t>
    </dgm:pt>
    <dgm:pt modelId="{68799E35-1869-4459-849B-31F7F694E834}">
      <dgm:prSet phldrT="[Text]"/>
      <dgm:spPr/>
      <dgm:t>
        <a:bodyPr/>
        <a:lstStyle/>
        <a:p>
          <a:r>
            <a:rPr lang="es-CO"/>
            <a:t>Usar instalaciones y equipos de la Universidad</a:t>
          </a:r>
        </a:p>
      </dgm:t>
    </dgm:pt>
    <dgm:pt modelId="{03C5EDD7-A24F-4A0F-A00F-92971EFEFCC9}" type="parTrans" cxnId="{03E5CC1B-E9A6-42CB-830B-F26F1EE8CFF3}">
      <dgm:prSet/>
      <dgm:spPr/>
      <dgm:t>
        <a:bodyPr/>
        <a:lstStyle/>
        <a:p>
          <a:endParaRPr lang="es-CO"/>
        </a:p>
      </dgm:t>
    </dgm:pt>
    <dgm:pt modelId="{41E37B21-E972-4B5C-B5BD-17BD7406BAC4}" type="sibTrans" cxnId="{03E5CC1B-E9A6-42CB-830B-F26F1EE8CFF3}">
      <dgm:prSet/>
      <dgm:spPr/>
      <dgm:t>
        <a:bodyPr/>
        <a:lstStyle/>
        <a:p>
          <a:endParaRPr lang="es-CO"/>
        </a:p>
      </dgm:t>
    </dgm:pt>
    <dgm:pt modelId="{EB685E85-6107-4852-BA52-8765892F5BBD}">
      <dgm:prSet phldrT="[Text]"/>
      <dgm:spPr/>
      <dgm:t>
        <a:bodyPr/>
        <a:lstStyle/>
        <a:p>
          <a:r>
            <a:rPr lang="es-CO"/>
            <a:t>Computador de de cada miembro de AlimNova®</a:t>
          </a:r>
        </a:p>
      </dgm:t>
    </dgm:pt>
    <dgm:pt modelId="{839D9F0F-A8EC-447F-B2D7-51EBB413EFAD}" type="parTrans" cxnId="{D5AF73C4-B357-4AEE-A16D-83D155BCDA9F}">
      <dgm:prSet/>
      <dgm:spPr/>
      <dgm:t>
        <a:bodyPr/>
        <a:lstStyle/>
        <a:p>
          <a:endParaRPr lang="es-CO"/>
        </a:p>
      </dgm:t>
    </dgm:pt>
    <dgm:pt modelId="{716623E8-E7FD-4918-9AC0-FD303666A696}" type="sibTrans" cxnId="{D5AF73C4-B357-4AEE-A16D-83D155BCDA9F}">
      <dgm:prSet/>
      <dgm:spPr/>
      <dgm:t>
        <a:bodyPr/>
        <a:lstStyle/>
        <a:p>
          <a:endParaRPr lang="es-CO"/>
        </a:p>
      </dgm:t>
    </dgm:pt>
    <dgm:pt modelId="{F418EDA6-2142-41BE-969F-0F84B97EFE6E}">
      <dgm:prSet/>
      <dgm:spPr/>
      <dgm:t>
        <a:bodyPr/>
        <a:lstStyle/>
        <a:p>
          <a:r>
            <a:rPr lang="es-CO"/>
            <a:t>Brindar nuevas herramientas a los miembros de AlimNova® </a:t>
          </a:r>
        </a:p>
      </dgm:t>
    </dgm:pt>
    <dgm:pt modelId="{197B6873-FEE4-4E3F-B0E9-5C7A236FC63C}" type="parTrans" cxnId="{2B1A9566-3B23-40C5-8955-72EEBB830372}">
      <dgm:prSet/>
      <dgm:spPr/>
      <dgm:t>
        <a:bodyPr/>
        <a:lstStyle/>
        <a:p>
          <a:endParaRPr lang="es-CO"/>
        </a:p>
      </dgm:t>
    </dgm:pt>
    <dgm:pt modelId="{0F95E079-EDED-464C-AD06-C47655DA0469}" type="sibTrans" cxnId="{2B1A9566-3B23-40C5-8955-72EEBB830372}">
      <dgm:prSet/>
      <dgm:spPr/>
      <dgm:t>
        <a:bodyPr/>
        <a:lstStyle/>
        <a:p>
          <a:endParaRPr lang="es-CO"/>
        </a:p>
      </dgm:t>
    </dgm:pt>
    <dgm:pt modelId="{435BC850-C822-45D2-AFDF-AC4F759B80F0}" type="pres">
      <dgm:prSet presAssocID="{65A14C75-8130-431D-B0CF-261CC4E2CD59}" presName="Name0" presStyleCnt="0">
        <dgm:presLayoutVars>
          <dgm:dir/>
          <dgm:resizeHandles val="exact"/>
        </dgm:presLayoutVars>
      </dgm:prSet>
      <dgm:spPr/>
    </dgm:pt>
    <dgm:pt modelId="{55F938C1-C166-4237-97F6-3FCED189826A}" type="pres">
      <dgm:prSet presAssocID="{3DE3A6ED-3E39-4349-8CF1-95141E165611}" presName="Name5" presStyleLbl="vennNode1" presStyleIdx="0" presStyleCnt="4">
        <dgm:presLayoutVars>
          <dgm:bulletEnabled val="1"/>
        </dgm:presLayoutVars>
      </dgm:prSet>
      <dgm:spPr/>
      <dgm:t>
        <a:bodyPr/>
        <a:lstStyle/>
        <a:p>
          <a:endParaRPr lang="es-CO"/>
        </a:p>
      </dgm:t>
    </dgm:pt>
    <dgm:pt modelId="{7721BE4D-2512-4D69-8D46-49E47E7F5E80}" type="pres">
      <dgm:prSet presAssocID="{AD89AC4E-EBFC-4DA8-AD32-AC57EC8732BF}" presName="space" presStyleCnt="0"/>
      <dgm:spPr/>
    </dgm:pt>
    <dgm:pt modelId="{23B86DB0-C2A0-4877-85EC-1465457EF418}" type="pres">
      <dgm:prSet presAssocID="{68799E35-1869-4459-849B-31F7F694E834}" presName="Name5" presStyleLbl="vennNode1" presStyleIdx="1" presStyleCnt="4">
        <dgm:presLayoutVars>
          <dgm:bulletEnabled val="1"/>
        </dgm:presLayoutVars>
      </dgm:prSet>
      <dgm:spPr/>
      <dgm:t>
        <a:bodyPr/>
        <a:lstStyle/>
        <a:p>
          <a:endParaRPr lang="es-CO"/>
        </a:p>
      </dgm:t>
    </dgm:pt>
    <dgm:pt modelId="{8C164BD6-20A8-44CD-BDEF-28055C938164}" type="pres">
      <dgm:prSet presAssocID="{41E37B21-E972-4B5C-B5BD-17BD7406BAC4}" presName="space" presStyleCnt="0"/>
      <dgm:spPr/>
    </dgm:pt>
    <dgm:pt modelId="{FE548F39-7E71-4651-AD1E-AE853E5AAF33}" type="pres">
      <dgm:prSet presAssocID="{EB685E85-6107-4852-BA52-8765892F5BBD}" presName="Name5" presStyleLbl="vennNode1" presStyleIdx="2" presStyleCnt="4">
        <dgm:presLayoutVars>
          <dgm:bulletEnabled val="1"/>
        </dgm:presLayoutVars>
      </dgm:prSet>
      <dgm:spPr/>
      <dgm:t>
        <a:bodyPr/>
        <a:lstStyle/>
        <a:p>
          <a:endParaRPr lang="es-CO"/>
        </a:p>
      </dgm:t>
    </dgm:pt>
    <dgm:pt modelId="{BB299CFE-6934-4154-B207-588EE2EEF1C8}" type="pres">
      <dgm:prSet presAssocID="{716623E8-E7FD-4918-9AC0-FD303666A696}" presName="space" presStyleCnt="0"/>
      <dgm:spPr/>
    </dgm:pt>
    <dgm:pt modelId="{72ABE8B0-A12A-463B-A7E2-2724F37A59C9}" type="pres">
      <dgm:prSet presAssocID="{F418EDA6-2142-41BE-969F-0F84B97EFE6E}" presName="Name5" presStyleLbl="vennNode1" presStyleIdx="3" presStyleCnt="4">
        <dgm:presLayoutVars>
          <dgm:bulletEnabled val="1"/>
        </dgm:presLayoutVars>
      </dgm:prSet>
      <dgm:spPr/>
      <dgm:t>
        <a:bodyPr/>
        <a:lstStyle/>
        <a:p>
          <a:endParaRPr lang="es-CO"/>
        </a:p>
      </dgm:t>
    </dgm:pt>
  </dgm:ptLst>
  <dgm:cxnLst>
    <dgm:cxn modelId="{D5AF73C4-B357-4AEE-A16D-83D155BCDA9F}" srcId="{65A14C75-8130-431D-B0CF-261CC4E2CD59}" destId="{EB685E85-6107-4852-BA52-8765892F5BBD}" srcOrd="2" destOrd="0" parTransId="{839D9F0F-A8EC-447F-B2D7-51EBB413EFAD}" sibTransId="{716623E8-E7FD-4918-9AC0-FD303666A696}"/>
    <dgm:cxn modelId="{02EA3A0F-81F2-49C5-82E7-268FC28EA2D7}" type="presOf" srcId="{EB685E85-6107-4852-BA52-8765892F5BBD}" destId="{FE548F39-7E71-4651-AD1E-AE853E5AAF33}" srcOrd="0" destOrd="0" presId="urn:microsoft.com/office/officeart/2005/8/layout/venn3"/>
    <dgm:cxn modelId="{BE915CAE-938E-4E9F-A85E-DDEB0D8E2C8F}" type="presOf" srcId="{3DE3A6ED-3E39-4349-8CF1-95141E165611}" destId="{55F938C1-C166-4237-97F6-3FCED189826A}" srcOrd="0" destOrd="0" presId="urn:microsoft.com/office/officeart/2005/8/layout/venn3"/>
    <dgm:cxn modelId="{2B1A9566-3B23-40C5-8955-72EEBB830372}" srcId="{65A14C75-8130-431D-B0CF-261CC4E2CD59}" destId="{F418EDA6-2142-41BE-969F-0F84B97EFE6E}" srcOrd="3" destOrd="0" parTransId="{197B6873-FEE4-4E3F-B0E9-5C7A236FC63C}" sibTransId="{0F95E079-EDED-464C-AD06-C47655DA0469}"/>
    <dgm:cxn modelId="{594E42A6-5AF0-496B-B804-AA01989F92D0}" type="presOf" srcId="{65A14C75-8130-431D-B0CF-261CC4E2CD59}" destId="{435BC850-C822-45D2-AFDF-AC4F759B80F0}" srcOrd="0" destOrd="0" presId="urn:microsoft.com/office/officeart/2005/8/layout/venn3"/>
    <dgm:cxn modelId="{121E3B4C-D9D9-4112-B8D5-FEFEA75E47D3}" srcId="{65A14C75-8130-431D-B0CF-261CC4E2CD59}" destId="{3DE3A6ED-3E39-4349-8CF1-95141E165611}" srcOrd="0" destOrd="0" parTransId="{BEDC9249-563C-4A04-9BC1-29E68081A741}" sibTransId="{AD89AC4E-EBFC-4DA8-AD32-AC57EC8732BF}"/>
    <dgm:cxn modelId="{34E88669-C469-452A-A509-87366CF3F47D}" type="presOf" srcId="{F418EDA6-2142-41BE-969F-0F84B97EFE6E}" destId="{72ABE8B0-A12A-463B-A7E2-2724F37A59C9}" srcOrd="0" destOrd="0" presId="urn:microsoft.com/office/officeart/2005/8/layout/venn3"/>
    <dgm:cxn modelId="{03E5CC1B-E9A6-42CB-830B-F26F1EE8CFF3}" srcId="{65A14C75-8130-431D-B0CF-261CC4E2CD59}" destId="{68799E35-1869-4459-849B-31F7F694E834}" srcOrd="1" destOrd="0" parTransId="{03C5EDD7-A24F-4A0F-A00F-92971EFEFCC9}" sibTransId="{41E37B21-E972-4B5C-B5BD-17BD7406BAC4}"/>
    <dgm:cxn modelId="{7C7021A7-E89D-44AA-A808-B81D2A94C304}" type="presOf" srcId="{68799E35-1869-4459-849B-31F7F694E834}" destId="{23B86DB0-C2A0-4877-85EC-1465457EF418}" srcOrd="0" destOrd="0" presId="urn:microsoft.com/office/officeart/2005/8/layout/venn3"/>
    <dgm:cxn modelId="{AFF21499-5BAD-401B-B217-B09A70B7AEAE}" type="presParOf" srcId="{435BC850-C822-45D2-AFDF-AC4F759B80F0}" destId="{55F938C1-C166-4237-97F6-3FCED189826A}" srcOrd="0" destOrd="0" presId="urn:microsoft.com/office/officeart/2005/8/layout/venn3"/>
    <dgm:cxn modelId="{9EC51B99-46F9-4105-A12E-1BE0676DAC71}" type="presParOf" srcId="{435BC850-C822-45D2-AFDF-AC4F759B80F0}" destId="{7721BE4D-2512-4D69-8D46-49E47E7F5E80}" srcOrd="1" destOrd="0" presId="urn:microsoft.com/office/officeart/2005/8/layout/venn3"/>
    <dgm:cxn modelId="{77F989AB-2D18-4D70-A8A4-2B3B41D61050}" type="presParOf" srcId="{435BC850-C822-45D2-AFDF-AC4F759B80F0}" destId="{23B86DB0-C2A0-4877-85EC-1465457EF418}" srcOrd="2" destOrd="0" presId="urn:microsoft.com/office/officeart/2005/8/layout/venn3"/>
    <dgm:cxn modelId="{47DD52F6-42E2-4C0E-AD43-7BA054B93CE1}" type="presParOf" srcId="{435BC850-C822-45D2-AFDF-AC4F759B80F0}" destId="{8C164BD6-20A8-44CD-BDEF-28055C938164}" srcOrd="3" destOrd="0" presId="urn:microsoft.com/office/officeart/2005/8/layout/venn3"/>
    <dgm:cxn modelId="{496C5AC6-11EB-45EE-BA1A-803EB618D9B7}" type="presParOf" srcId="{435BC850-C822-45D2-AFDF-AC4F759B80F0}" destId="{FE548F39-7E71-4651-AD1E-AE853E5AAF33}" srcOrd="4" destOrd="0" presId="urn:microsoft.com/office/officeart/2005/8/layout/venn3"/>
    <dgm:cxn modelId="{BE4BD99A-8DE6-469B-B702-2E0E5E14FF1E}" type="presParOf" srcId="{435BC850-C822-45D2-AFDF-AC4F759B80F0}" destId="{BB299CFE-6934-4154-B207-588EE2EEF1C8}" srcOrd="5" destOrd="0" presId="urn:microsoft.com/office/officeart/2005/8/layout/venn3"/>
    <dgm:cxn modelId="{A49C5160-C9E8-4225-8FD5-8CBEA614FF69}" type="presParOf" srcId="{435BC850-C822-45D2-AFDF-AC4F759B80F0}" destId="{72ABE8B0-A12A-463B-A7E2-2724F37A59C9}" srcOrd="6" destOrd="0" presId="urn:microsoft.com/office/officeart/2005/8/layout/venn3"/>
  </dgm:cxnLst>
  <dgm:bg/>
  <dgm:whole/>
  <dgm:extLst>
    <a:ext uri="http://schemas.microsoft.com/office/drawing/2008/diagram">
      <dsp:dataModelExt xmlns:dsp="http://schemas.microsoft.com/office/drawing/2008/diagram" xmlns="" relId="rId120"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B49D37E8-D541-6A44-B34C-64434A48725E}" type="doc">
      <dgm:prSet loTypeId="urn:microsoft.com/office/officeart/2005/8/layout/hierarchy2" loCatId="hierarchy" qsTypeId="urn:microsoft.com/office/officeart/2005/8/quickstyle/simple4" qsCatId="simple" csTypeId="urn:microsoft.com/office/officeart/2005/8/colors/colorful3" csCatId="colorful" phldr="1"/>
      <dgm:spPr/>
      <dgm:t>
        <a:bodyPr/>
        <a:lstStyle/>
        <a:p>
          <a:endParaRPr lang="en-US"/>
        </a:p>
      </dgm:t>
    </dgm:pt>
    <dgm:pt modelId="{4DE9F627-22EF-434E-8A1D-DD65271556E7}">
      <dgm:prSet phldrT="[Text]" custT="1"/>
      <dgm:spPr/>
      <dgm:t>
        <a:bodyPr/>
        <a:lstStyle/>
        <a:p>
          <a:r>
            <a:rPr lang="en-US" sz="1200"/>
            <a:t>Plan de control de Calidad</a:t>
          </a:r>
        </a:p>
      </dgm:t>
    </dgm:pt>
    <dgm:pt modelId="{445894B9-CD30-B24C-AF50-33A22F4228EB}" type="parTrans" cxnId="{FB3DC9ED-E713-444E-8221-61FE4212BE95}">
      <dgm:prSet/>
      <dgm:spPr/>
      <dgm:t>
        <a:bodyPr/>
        <a:lstStyle/>
        <a:p>
          <a:endParaRPr lang="en-US"/>
        </a:p>
      </dgm:t>
    </dgm:pt>
    <dgm:pt modelId="{389B8C30-77E9-AA4C-9F36-9AD8AA38FA74}" type="sibTrans" cxnId="{FB3DC9ED-E713-444E-8221-61FE4212BE95}">
      <dgm:prSet/>
      <dgm:spPr/>
      <dgm:t>
        <a:bodyPr/>
        <a:lstStyle/>
        <a:p>
          <a:endParaRPr lang="en-US"/>
        </a:p>
      </dgm:t>
    </dgm:pt>
    <dgm:pt modelId="{BEDB2FB4-C661-EF41-BB5C-309018AE2405}">
      <dgm:prSet phldrT="[Text]" custT="1"/>
      <dgm:spPr/>
      <dgm:t>
        <a:bodyPr/>
        <a:lstStyle/>
        <a:p>
          <a:r>
            <a:rPr lang="en-US" sz="1000"/>
            <a:t>Documentos</a:t>
          </a:r>
        </a:p>
      </dgm:t>
    </dgm:pt>
    <dgm:pt modelId="{EE3E6965-EFE3-7745-942B-00F5A7245278}" type="parTrans" cxnId="{914E0E84-1E46-0C4A-A4DB-21677C3C33DA}">
      <dgm:prSet/>
      <dgm:spPr/>
      <dgm:t>
        <a:bodyPr/>
        <a:lstStyle/>
        <a:p>
          <a:endParaRPr lang="en-US"/>
        </a:p>
      </dgm:t>
    </dgm:pt>
    <dgm:pt modelId="{84BBBC74-C791-7E46-A52A-45AFD91B75AE}" type="sibTrans" cxnId="{914E0E84-1E46-0C4A-A4DB-21677C3C33DA}">
      <dgm:prSet/>
      <dgm:spPr/>
      <dgm:t>
        <a:bodyPr/>
        <a:lstStyle/>
        <a:p>
          <a:endParaRPr lang="en-US"/>
        </a:p>
      </dgm:t>
    </dgm:pt>
    <dgm:pt modelId="{A7865BDE-6EC3-6E4E-BF29-717149807AFF}">
      <dgm:prSet phldrT="[Text]"/>
      <dgm:spPr/>
      <dgm:t>
        <a:bodyPr/>
        <a:lstStyle/>
        <a:p>
          <a:r>
            <a:rPr lang="en-US"/>
            <a:t>Estándares (IEEE)</a:t>
          </a:r>
        </a:p>
      </dgm:t>
    </dgm:pt>
    <dgm:pt modelId="{5BD11BE8-872B-3F4C-8D2C-8B060619ED42}" type="parTrans" cxnId="{F4553D1E-4FA0-854B-8A29-776759DBB74B}">
      <dgm:prSet/>
      <dgm:spPr/>
      <dgm:t>
        <a:bodyPr/>
        <a:lstStyle/>
        <a:p>
          <a:endParaRPr lang="en-US"/>
        </a:p>
      </dgm:t>
    </dgm:pt>
    <dgm:pt modelId="{C45AAC86-38DD-3641-8010-6C87B0A3CE31}" type="sibTrans" cxnId="{F4553D1E-4FA0-854B-8A29-776759DBB74B}">
      <dgm:prSet/>
      <dgm:spPr/>
      <dgm:t>
        <a:bodyPr/>
        <a:lstStyle/>
        <a:p>
          <a:endParaRPr lang="en-US"/>
        </a:p>
      </dgm:t>
    </dgm:pt>
    <dgm:pt modelId="{E03DC1F6-C2DE-F34A-A0CC-151CCCB4DCFE}">
      <dgm:prSet phldrT="[Text]" custT="1"/>
      <dgm:spPr/>
      <dgm:t>
        <a:bodyPr/>
        <a:lstStyle/>
        <a:p>
          <a:r>
            <a:rPr lang="en-US" sz="1000"/>
            <a:t>Reportes</a:t>
          </a:r>
        </a:p>
      </dgm:t>
    </dgm:pt>
    <dgm:pt modelId="{F2400956-FEFE-2340-9B74-D8A4F3E939F1}" type="parTrans" cxnId="{E492EDCA-FB5D-D54C-A57E-3255EBF45C4E}">
      <dgm:prSet/>
      <dgm:spPr/>
      <dgm:t>
        <a:bodyPr/>
        <a:lstStyle/>
        <a:p>
          <a:endParaRPr lang="en-US"/>
        </a:p>
      </dgm:t>
    </dgm:pt>
    <dgm:pt modelId="{946787A5-F7CE-D44B-B24F-CC0D7F9BE955}" type="sibTrans" cxnId="{E492EDCA-FB5D-D54C-A57E-3255EBF45C4E}">
      <dgm:prSet/>
      <dgm:spPr/>
      <dgm:t>
        <a:bodyPr/>
        <a:lstStyle/>
        <a:p>
          <a:endParaRPr lang="en-US"/>
        </a:p>
      </dgm:t>
    </dgm:pt>
    <dgm:pt modelId="{6B01090E-32E0-9A4A-8FF9-B56384C0236F}">
      <dgm:prSet phldrT="[Text]" custT="1"/>
      <dgm:spPr/>
      <dgm:t>
        <a:bodyPr/>
        <a:lstStyle/>
        <a:p>
          <a:r>
            <a:rPr lang="en-US" sz="1000"/>
            <a:t>Código</a:t>
          </a:r>
        </a:p>
      </dgm:t>
    </dgm:pt>
    <dgm:pt modelId="{99884738-5314-DF46-8F49-494890022F57}" type="parTrans" cxnId="{174A7191-CCC4-E742-9909-CAF39C364D7A}">
      <dgm:prSet/>
      <dgm:spPr/>
      <dgm:t>
        <a:bodyPr/>
        <a:lstStyle/>
        <a:p>
          <a:endParaRPr lang="en-US"/>
        </a:p>
      </dgm:t>
    </dgm:pt>
    <dgm:pt modelId="{2719EFF4-B26A-0C44-9132-92E8E267E7E7}" type="sibTrans" cxnId="{174A7191-CCC4-E742-9909-CAF39C364D7A}">
      <dgm:prSet/>
      <dgm:spPr/>
      <dgm:t>
        <a:bodyPr/>
        <a:lstStyle/>
        <a:p>
          <a:endParaRPr lang="en-US"/>
        </a:p>
      </dgm:t>
    </dgm:pt>
    <dgm:pt modelId="{47083895-8F7D-5447-A5FD-3E83B9C376BE}">
      <dgm:prSet phldrT="[Text]" custT="1"/>
      <dgm:spPr/>
      <dgm:t>
        <a:bodyPr/>
        <a:lstStyle/>
        <a:p>
          <a:r>
            <a:rPr lang="en-US" sz="1000"/>
            <a:t>Procesos</a:t>
          </a:r>
        </a:p>
      </dgm:t>
    </dgm:pt>
    <dgm:pt modelId="{C03E04E4-D047-2740-8A08-A912D3C3E5FA}" type="parTrans" cxnId="{A777DD1E-AF94-9C4B-95BA-5B4AE64EC6A4}">
      <dgm:prSet/>
      <dgm:spPr/>
      <dgm:t>
        <a:bodyPr/>
        <a:lstStyle/>
        <a:p>
          <a:endParaRPr lang="en-US"/>
        </a:p>
      </dgm:t>
    </dgm:pt>
    <dgm:pt modelId="{F77A06CC-AE3F-C342-B99F-17509C5DC864}" type="sibTrans" cxnId="{A777DD1E-AF94-9C4B-95BA-5B4AE64EC6A4}">
      <dgm:prSet/>
      <dgm:spPr/>
      <dgm:t>
        <a:bodyPr/>
        <a:lstStyle/>
        <a:p>
          <a:endParaRPr lang="en-US"/>
        </a:p>
      </dgm:t>
    </dgm:pt>
    <dgm:pt modelId="{3A426F3D-B1DA-0248-93FB-6E5A6974177C}">
      <dgm:prSet phldrT="[Text]"/>
      <dgm:spPr/>
      <dgm:t>
        <a:bodyPr/>
        <a:lstStyle/>
        <a:p>
          <a:r>
            <a:rPr lang="en-US"/>
            <a:t>PLantillas</a:t>
          </a:r>
        </a:p>
      </dgm:t>
    </dgm:pt>
    <dgm:pt modelId="{6BAF9415-CB5A-5048-9F90-8314321BB09F}" type="parTrans" cxnId="{B18B3FA7-1856-EE47-BDA5-03DB2DC4C01B}">
      <dgm:prSet/>
      <dgm:spPr/>
      <dgm:t>
        <a:bodyPr/>
        <a:lstStyle/>
        <a:p>
          <a:endParaRPr lang="en-US"/>
        </a:p>
      </dgm:t>
    </dgm:pt>
    <dgm:pt modelId="{A6032008-EFB9-D449-B4F7-CAC66877C24D}" type="sibTrans" cxnId="{B18B3FA7-1856-EE47-BDA5-03DB2DC4C01B}">
      <dgm:prSet/>
      <dgm:spPr/>
      <dgm:t>
        <a:bodyPr/>
        <a:lstStyle/>
        <a:p>
          <a:endParaRPr lang="en-US"/>
        </a:p>
      </dgm:t>
    </dgm:pt>
    <dgm:pt modelId="{BD521B40-DBBB-CF45-AF1C-9424540D2C5E}">
      <dgm:prSet phldrT="[Text]"/>
      <dgm:spPr/>
      <dgm:t>
        <a:bodyPr/>
        <a:lstStyle/>
        <a:p>
          <a:r>
            <a:rPr lang="en-US"/>
            <a:t>Plantilla diseñada en la sección 5.3.5</a:t>
          </a:r>
        </a:p>
      </dgm:t>
    </dgm:pt>
    <dgm:pt modelId="{BC3C23E1-27D0-9A42-8577-6460EF4D8A0D}" type="parTrans" cxnId="{C8814B54-BB04-FE48-A9FC-4F98B9232DB7}">
      <dgm:prSet/>
      <dgm:spPr/>
      <dgm:t>
        <a:bodyPr/>
        <a:lstStyle/>
        <a:p>
          <a:endParaRPr lang="en-US"/>
        </a:p>
      </dgm:t>
    </dgm:pt>
    <dgm:pt modelId="{42B9DF48-D307-F247-A571-7FDE1A8243C2}" type="sibTrans" cxnId="{C8814B54-BB04-FE48-A9FC-4F98B9232DB7}">
      <dgm:prSet/>
      <dgm:spPr/>
      <dgm:t>
        <a:bodyPr/>
        <a:lstStyle/>
        <a:p>
          <a:endParaRPr lang="en-US"/>
        </a:p>
      </dgm:t>
    </dgm:pt>
    <dgm:pt modelId="{1CFCB4C7-2C90-E449-ADEC-EB21CE99FA36}">
      <dgm:prSet phldrT="[Text]"/>
      <dgm:spPr/>
      <dgm:t>
        <a:bodyPr/>
        <a:lstStyle/>
        <a:p>
          <a:r>
            <a:rPr lang="en-US"/>
            <a:t>Seguimiento del Cronograma</a:t>
          </a:r>
        </a:p>
      </dgm:t>
    </dgm:pt>
    <dgm:pt modelId="{219FC9C5-F5E8-8247-9D65-19A03970BD88}" type="parTrans" cxnId="{75DAFF1A-9826-3B4D-9F6B-20CBF3DB8B38}">
      <dgm:prSet/>
      <dgm:spPr/>
      <dgm:t>
        <a:bodyPr/>
        <a:lstStyle/>
        <a:p>
          <a:endParaRPr lang="en-US"/>
        </a:p>
      </dgm:t>
    </dgm:pt>
    <dgm:pt modelId="{6984CF4E-C159-0742-9DA1-6C91E9C0735B}" type="sibTrans" cxnId="{75DAFF1A-9826-3B4D-9F6B-20CBF3DB8B38}">
      <dgm:prSet/>
      <dgm:spPr/>
      <dgm:t>
        <a:bodyPr/>
        <a:lstStyle/>
        <a:p>
          <a:endParaRPr lang="en-US"/>
        </a:p>
      </dgm:t>
    </dgm:pt>
    <dgm:pt modelId="{3A0CA3BD-9BAA-AC43-A880-778FD441053C}">
      <dgm:prSet phldrT="[Text]"/>
      <dgm:spPr/>
      <dgm:t>
        <a:bodyPr/>
        <a:lstStyle/>
        <a:p>
          <a:r>
            <a:rPr lang="en-US"/>
            <a:t>Generación de informes</a:t>
          </a:r>
        </a:p>
      </dgm:t>
    </dgm:pt>
    <dgm:pt modelId="{FFD23BF4-F6B4-BF4C-A2A9-9E541AA357A4}" type="parTrans" cxnId="{A8C40B59-72F9-3046-9941-A8E2C0E618E1}">
      <dgm:prSet/>
      <dgm:spPr/>
      <dgm:t>
        <a:bodyPr/>
        <a:lstStyle/>
        <a:p>
          <a:endParaRPr lang="en-US"/>
        </a:p>
      </dgm:t>
    </dgm:pt>
    <dgm:pt modelId="{7D94F5B3-E911-1643-A5D0-848588B49389}" type="sibTrans" cxnId="{A8C40B59-72F9-3046-9941-A8E2C0E618E1}">
      <dgm:prSet/>
      <dgm:spPr/>
      <dgm:t>
        <a:bodyPr/>
        <a:lstStyle/>
        <a:p>
          <a:endParaRPr lang="en-US"/>
        </a:p>
      </dgm:t>
    </dgm:pt>
    <dgm:pt modelId="{0371C79C-2323-9741-8230-1FAA879D6313}">
      <dgm:prSet phldrT="[Text]"/>
      <dgm:spPr/>
      <dgm:t>
        <a:bodyPr/>
        <a:lstStyle/>
        <a:p>
          <a:r>
            <a:rPr lang="en-US"/>
            <a:t>Documentación</a:t>
          </a:r>
        </a:p>
      </dgm:t>
    </dgm:pt>
    <dgm:pt modelId="{10007046-572C-2642-B565-297968FE877F}" type="parTrans" cxnId="{C75B1D56-90F4-9244-9D73-06DCAFE20417}">
      <dgm:prSet/>
      <dgm:spPr/>
      <dgm:t>
        <a:bodyPr/>
        <a:lstStyle/>
        <a:p>
          <a:endParaRPr lang="en-US"/>
        </a:p>
      </dgm:t>
    </dgm:pt>
    <dgm:pt modelId="{A622E2F1-4FED-F749-8174-DF0960F59A07}" type="sibTrans" cxnId="{C75B1D56-90F4-9244-9D73-06DCAFE20417}">
      <dgm:prSet/>
      <dgm:spPr/>
      <dgm:t>
        <a:bodyPr/>
        <a:lstStyle/>
        <a:p>
          <a:endParaRPr lang="en-US"/>
        </a:p>
      </dgm:t>
    </dgm:pt>
    <dgm:pt modelId="{D0572417-8454-B14B-AF9A-DA770E309AA9}">
      <dgm:prSet phldrT="[Text]"/>
      <dgm:spPr/>
      <dgm:t>
        <a:bodyPr/>
        <a:lstStyle/>
        <a:p>
          <a:r>
            <a:rPr lang="en-US"/>
            <a:t>Acople con requerimientos</a:t>
          </a:r>
        </a:p>
      </dgm:t>
    </dgm:pt>
    <dgm:pt modelId="{ADB67EFB-4074-B144-A8B7-53D3645FBE37}" type="parTrans" cxnId="{6D070109-380F-8746-ABF2-96CB2D494471}">
      <dgm:prSet/>
      <dgm:spPr/>
      <dgm:t>
        <a:bodyPr/>
        <a:lstStyle/>
        <a:p>
          <a:endParaRPr lang="en-US"/>
        </a:p>
      </dgm:t>
    </dgm:pt>
    <dgm:pt modelId="{ED41F10D-20B8-A943-B105-70146DE92FAD}" type="sibTrans" cxnId="{6D070109-380F-8746-ABF2-96CB2D494471}">
      <dgm:prSet/>
      <dgm:spPr/>
      <dgm:t>
        <a:bodyPr/>
        <a:lstStyle/>
        <a:p>
          <a:endParaRPr lang="en-US"/>
        </a:p>
      </dgm:t>
    </dgm:pt>
    <dgm:pt modelId="{E64C0EF4-CDFA-264C-9FA7-BC1B9B72B67A}" type="pres">
      <dgm:prSet presAssocID="{B49D37E8-D541-6A44-B34C-64434A48725E}" presName="diagram" presStyleCnt="0">
        <dgm:presLayoutVars>
          <dgm:chPref val="1"/>
          <dgm:dir/>
          <dgm:animOne val="branch"/>
          <dgm:animLvl val="lvl"/>
          <dgm:resizeHandles val="exact"/>
        </dgm:presLayoutVars>
      </dgm:prSet>
      <dgm:spPr/>
      <dgm:t>
        <a:bodyPr/>
        <a:lstStyle/>
        <a:p>
          <a:endParaRPr lang="en-US"/>
        </a:p>
      </dgm:t>
    </dgm:pt>
    <dgm:pt modelId="{8501D2BE-F194-8044-B800-D5219300DF04}" type="pres">
      <dgm:prSet presAssocID="{4DE9F627-22EF-434E-8A1D-DD65271556E7}" presName="root1" presStyleCnt="0"/>
      <dgm:spPr/>
    </dgm:pt>
    <dgm:pt modelId="{ED7F5985-DF6D-CC43-9E7E-7F6CB67E0A2A}" type="pres">
      <dgm:prSet presAssocID="{4DE9F627-22EF-434E-8A1D-DD65271556E7}" presName="LevelOneTextNode" presStyleLbl="node0" presStyleIdx="0" presStyleCnt="1" custScaleX="149077" custScaleY="105165" custLinFactX="-57542" custLinFactNeighborX="-100000" custLinFactNeighborY="0">
        <dgm:presLayoutVars>
          <dgm:chPref val="3"/>
        </dgm:presLayoutVars>
      </dgm:prSet>
      <dgm:spPr/>
      <dgm:t>
        <a:bodyPr/>
        <a:lstStyle/>
        <a:p>
          <a:endParaRPr lang="en-US"/>
        </a:p>
      </dgm:t>
    </dgm:pt>
    <dgm:pt modelId="{E63045EF-9C6B-5646-8E18-1424568092FE}" type="pres">
      <dgm:prSet presAssocID="{4DE9F627-22EF-434E-8A1D-DD65271556E7}" presName="level2hierChild" presStyleCnt="0"/>
      <dgm:spPr/>
    </dgm:pt>
    <dgm:pt modelId="{0A17551D-B0F5-7547-8E2A-DC4353721BF2}" type="pres">
      <dgm:prSet presAssocID="{EE3E6965-EFE3-7745-942B-00F5A7245278}" presName="conn2-1" presStyleLbl="parChTrans1D2" presStyleIdx="0" presStyleCnt="4"/>
      <dgm:spPr/>
      <dgm:t>
        <a:bodyPr/>
        <a:lstStyle/>
        <a:p>
          <a:endParaRPr lang="en-US"/>
        </a:p>
      </dgm:t>
    </dgm:pt>
    <dgm:pt modelId="{278A7A3A-708E-5044-92E4-4C17335A500B}" type="pres">
      <dgm:prSet presAssocID="{EE3E6965-EFE3-7745-942B-00F5A7245278}" presName="connTx" presStyleLbl="parChTrans1D2" presStyleIdx="0" presStyleCnt="4"/>
      <dgm:spPr/>
      <dgm:t>
        <a:bodyPr/>
        <a:lstStyle/>
        <a:p>
          <a:endParaRPr lang="en-US"/>
        </a:p>
      </dgm:t>
    </dgm:pt>
    <dgm:pt modelId="{B28D34D4-8CA2-B44F-8F08-CDA5B967DC69}" type="pres">
      <dgm:prSet presAssocID="{BEDB2FB4-C661-EF41-BB5C-309018AE2405}" presName="root2" presStyleCnt="0"/>
      <dgm:spPr/>
    </dgm:pt>
    <dgm:pt modelId="{F59A1153-F1E2-624A-B7CB-A889572FD526}" type="pres">
      <dgm:prSet presAssocID="{BEDB2FB4-C661-EF41-BB5C-309018AE2405}" presName="LevelTwoTextNode" presStyleLbl="node2" presStyleIdx="0" presStyleCnt="4" custScaleX="140154" custLinFactNeighborX="-88729" custLinFactNeighborY="-1664">
        <dgm:presLayoutVars>
          <dgm:chPref val="3"/>
        </dgm:presLayoutVars>
      </dgm:prSet>
      <dgm:spPr/>
      <dgm:t>
        <a:bodyPr/>
        <a:lstStyle/>
        <a:p>
          <a:endParaRPr lang="en-US"/>
        </a:p>
      </dgm:t>
    </dgm:pt>
    <dgm:pt modelId="{56009E7D-C09B-894A-BC84-A5A1B8F925D2}" type="pres">
      <dgm:prSet presAssocID="{BEDB2FB4-C661-EF41-BB5C-309018AE2405}" presName="level3hierChild" presStyleCnt="0"/>
      <dgm:spPr/>
    </dgm:pt>
    <dgm:pt modelId="{1037BC48-4770-E240-958D-81C3242F4B24}" type="pres">
      <dgm:prSet presAssocID="{5BD11BE8-872B-3F4C-8D2C-8B060619ED42}" presName="conn2-1" presStyleLbl="parChTrans1D3" presStyleIdx="0" presStyleCnt="7"/>
      <dgm:spPr/>
      <dgm:t>
        <a:bodyPr/>
        <a:lstStyle/>
        <a:p>
          <a:endParaRPr lang="en-US"/>
        </a:p>
      </dgm:t>
    </dgm:pt>
    <dgm:pt modelId="{FD82BF2B-1A98-194F-A7A2-5FA790572F93}" type="pres">
      <dgm:prSet presAssocID="{5BD11BE8-872B-3F4C-8D2C-8B060619ED42}" presName="connTx" presStyleLbl="parChTrans1D3" presStyleIdx="0" presStyleCnt="7"/>
      <dgm:spPr/>
      <dgm:t>
        <a:bodyPr/>
        <a:lstStyle/>
        <a:p>
          <a:endParaRPr lang="en-US"/>
        </a:p>
      </dgm:t>
    </dgm:pt>
    <dgm:pt modelId="{C0A059C2-0D3D-134C-8776-06243E681314}" type="pres">
      <dgm:prSet presAssocID="{A7865BDE-6EC3-6E4E-BF29-717149807AFF}" presName="root2" presStyleCnt="0"/>
      <dgm:spPr/>
    </dgm:pt>
    <dgm:pt modelId="{807AE40A-FFCD-124E-B890-AB6CF6DFBA83}" type="pres">
      <dgm:prSet presAssocID="{A7865BDE-6EC3-6E4E-BF29-717149807AFF}" presName="LevelTwoTextNode" presStyleLbl="node3" presStyleIdx="0" presStyleCnt="7" custScaleX="159386">
        <dgm:presLayoutVars>
          <dgm:chPref val="3"/>
        </dgm:presLayoutVars>
      </dgm:prSet>
      <dgm:spPr/>
      <dgm:t>
        <a:bodyPr/>
        <a:lstStyle/>
        <a:p>
          <a:endParaRPr lang="en-US"/>
        </a:p>
      </dgm:t>
    </dgm:pt>
    <dgm:pt modelId="{4E4B930E-D58C-374F-894C-517CFD0D296E}" type="pres">
      <dgm:prSet presAssocID="{A7865BDE-6EC3-6E4E-BF29-717149807AFF}" presName="level3hierChild" presStyleCnt="0"/>
      <dgm:spPr/>
    </dgm:pt>
    <dgm:pt modelId="{0EA3AFBD-3E54-564E-B405-5346BE276613}" type="pres">
      <dgm:prSet presAssocID="{6BAF9415-CB5A-5048-9F90-8314321BB09F}" presName="conn2-1" presStyleLbl="parChTrans1D3" presStyleIdx="1" presStyleCnt="7"/>
      <dgm:spPr/>
      <dgm:t>
        <a:bodyPr/>
        <a:lstStyle/>
        <a:p>
          <a:endParaRPr lang="en-US"/>
        </a:p>
      </dgm:t>
    </dgm:pt>
    <dgm:pt modelId="{1ECE8707-3B6C-A546-98BC-22DE87465052}" type="pres">
      <dgm:prSet presAssocID="{6BAF9415-CB5A-5048-9F90-8314321BB09F}" presName="connTx" presStyleLbl="parChTrans1D3" presStyleIdx="1" presStyleCnt="7"/>
      <dgm:spPr/>
      <dgm:t>
        <a:bodyPr/>
        <a:lstStyle/>
        <a:p>
          <a:endParaRPr lang="en-US"/>
        </a:p>
      </dgm:t>
    </dgm:pt>
    <dgm:pt modelId="{3C9169A5-A141-CB46-9730-4337D091E318}" type="pres">
      <dgm:prSet presAssocID="{3A426F3D-B1DA-0248-93FB-6E5A6974177C}" presName="root2" presStyleCnt="0"/>
      <dgm:spPr/>
    </dgm:pt>
    <dgm:pt modelId="{31A38E93-1438-2944-8E31-62007B1D48A5}" type="pres">
      <dgm:prSet presAssocID="{3A426F3D-B1DA-0248-93FB-6E5A6974177C}" presName="LevelTwoTextNode" presStyleLbl="node3" presStyleIdx="1" presStyleCnt="7" custScaleX="158485">
        <dgm:presLayoutVars>
          <dgm:chPref val="3"/>
        </dgm:presLayoutVars>
      </dgm:prSet>
      <dgm:spPr/>
      <dgm:t>
        <a:bodyPr/>
        <a:lstStyle/>
        <a:p>
          <a:endParaRPr lang="en-US"/>
        </a:p>
      </dgm:t>
    </dgm:pt>
    <dgm:pt modelId="{4133E5FD-4BDA-AD4E-A474-AB74C00240E6}" type="pres">
      <dgm:prSet presAssocID="{3A426F3D-B1DA-0248-93FB-6E5A6974177C}" presName="level3hierChild" presStyleCnt="0"/>
      <dgm:spPr/>
    </dgm:pt>
    <dgm:pt modelId="{ECD8FDF4-62AF-264A-AB67-C691249F6FA8}" type="pres">
      <dgm:prSet presAssocID="{F2400956-FEFE-2340-9B74-D8A4F3E939F1}" presName="conn2-1" presStyleLbl="parChTrans1D2" presStyleIdx="1" presStyleCnt="4"/>
      <dgm:spPr/>
      <dgm:t>
        <a:bodyPr/>
        <a:lstStyle/>
        <a:p>
          <a:endParaRPr lang="en-US"/>
        </a:p>
      </dgm:t>
    </dgm:pt>
    <dgm:pt modelId="{3586E058-0C3A-5A46-BC75-BCDC421B381C}" type="pres">
      <dgm:prSet presAssocID="{F2400956-FEFE-2340-9B74-D8A4F3E939F1}" presName="connTx" presStyleLbl="parChTrans1D2" presStyleIdx="1" presStyleCnt="4"/>
      <dgm:spPr/>
      <dgm:t>
        <a:bodyPr/>
        <a:lstStyle/>
        <a:p>
          <a:endParaRPr lang="en-US"/>
        </a:p>
      </dgm:t>
    </dgm:pt>
    <dgm:pt modelId="{2E72EAB7-293D-AD41-AFD3-989406EFB29D}" type="pres">
      <dgm:prSet presAssocID="{E03DC1F6-C2DE-F34A-A0CC-151CCCB4DCFE}" presName="root2" presStyleCnt="0"/>
      <dgm:spPr/>
    </dgm:pt>
    <dgm:pt modelId="{AED475D6-F8BE-4948-926A-6578AC726582}" type="pres">
      <dgm:prSet presAssocID="{E03DC1F6-C2DE-F34A-A0CC-151CCCB4DCFE}" presName="LevelTwoTextNode" presStyleLbl="node2" presStyleIdx="1" presStyleCnt="4" custScaleX="140154" custLinFactNeighborX="-88729" custLinFactNeighborY="-2214">
        <dgm:presLayoutVars>
          <dgm:chPref val="3"/>
        </dgm:presLayoutVars>
      </dgm:prSet>
      <dgm:spPr/>
      <dgm:t>
        <a:bodyPr/>
        <a:lstStyle/>
        <a:p>
          <a:endParaRPr lang="en-US"/>
        </a:p>
      </dgm:t>
    </dgm:pt>
    <dgm:pt modelId="{00B14914-F61B-0A4F-BEB0-0E74E2F9C35B}" type="pres">
      <dgm:prSet presAssocID="{E03DC1F6-C2DE-F34A-A0CC-151CCCB4DCFE}" presName="level3hierChild" presStyleCnt="0"/>
      <dgm:spPr/>
    </dgm:pt>
    <dgm:pt modelId="{B043480B-D05E-1146-84C8-F5CAEE17B25B}" type="pres">
      <dgm:prSet presAssocID="{BC3C23E1-27D0-9A42-8577-6460EF4D8A0D}" presName="conn2-1" presStyleLbl="parChTrans1D3" presStyleIdx="2" presStyleCnt="7"/>
      <dgm:spPr/>
      <dgm:t>
        <a:bodyPr/>
        <a:lstStyle/>
        <a:p>
          <a:endParaRPr lang="en-US"/>
        </a:p>
      </dgm:t>
    </dgm:pt>
    <dgm:pt modelId="{A8A5419F-2696-5D4B-BA1A-2A5E9D67364C}" type="pres">
      <dgm:prSet presAssocID="{BC3C23E1-27D0-9A42-8577-6460EF4D8A0D}" presName="connTx" presStyleLbl="parChTrans1D3" presStyleIdx="2" presStyleCnt="7"/>
      <dgm:spPr/>
      <dgm:t>
        <a:bodyPr/>
        <a:lstStyle/>
        <a:p>
          <a:endParaRPr lang="en-US"/>
        </a:p>
      </dgm:t>
    </dgm:pt>
    <dgm:pt modelId="{8ACA14A1-EB0C-9749-AA6C-59C1648CB59C}" type="pres">
      <dgm:prSet presAssocID="{BD521B40-DBBB-CF45-AF1C-9424540D2C5E}" presName="root2" presStyleCnt="0"/>
      <dgm:spPr/>
    </dgm:pt>
    <dgm:pt modelId="{58B94E89-4F57-F04A-A80F-3BBFCDE7EE0F}" type="pres">
      <dgm:prSet presAssocID="{BD521B40-DBBB-CF45-AF1C-9424540D2C5E}" presName="LevelTwoTextNode" presStyleLbl="node3" presStyleIdx="2" presStyleCnt="7" custScaleX="158485">
        <dgm:presLayoutVars>
          <dgm:chPref val="3"/>
        </dgm:presLayoutVars>
      </dgm:prSet>
      <dgm:spPr/>
      <dgm:t>
        <a:bodyPr/>
        <a:lstStyle/>
        <a:p>
          <a:endParaRPr lang="en-US"/>
        </a:p>
      </dgm:t>
    </dgm:pt>
    <dgm:pt modelId="{590E2F5D-2447-E141-8C6A-A3E652D03F2C}" type="pres">
      <dgm:prSet presAssocID="{BD521B40-DBBB-CF45-AF1C-9424540D2C5E}" presName="level3hierChild" presStyleCnt="0"/>
      <dgm:spPr/>
    </dgm:pt>
    <dgm:pt modelId="{D86852E2-0757-9C41-B19A-2890E56F490B}" type="pres">
      <dgm:prSet presAssocID="{99884738-5314-DF46-8F49-494890022F57}" presName="conn2-1" presStyleLbl="parChTrans1D2" presStyleIdx="2" presStyleCnt="4"/>
      <dgm:spPr/>
      <dgm:t>
        <a:bodyPr/>
        <a:lstStyle/>
        <a:p>
          <a:endParaRPr lang="en-US"/>
        </a:p>
      </dgm:t>
    </dgm:pt>
    <dgm:pt modelId="{B7853EA9-BD7F-5644-9B91-2E0CC78FACCE}" type="pres">
      <dgm:prSet presAssocID="{99884738-5314-DF46-8F49-494890022F57}" presName="connTx" presStyleLbl="parChTrans1D2" presStyleIdx="2" presStyleCnt="4"/>
      <dgm:spPr/>
      <dgm:t>
        <a:bodyPr/>
        <a:lstStyle/>
        <a:p>
          <a:endParaRPr lang="en-US"/>
        </a:p>
      </dgm:t>
    </dgm:pt>
    <dgm:pt modelId="{8DA25019-5BD7-F64F-8B18-88DD8C856ABB}" type="pres">
      <dgm:prSet presAssocID="{6B01090E-32E0-9A4A-8FF9-B56384C0236F}" presName="root2" presStyleCnt="0"/>
      <dgm:spPr/>
    </dgm:pt>
    <dgm:pt modelId="{59910684-D119-484E-9F95-9168D84A8A87}" type="pres">
      <dgm:prSet presAssocID="{6B01090E-32E0-9A4A-8FF9-B56384C0236F}" presName="LevelTwoTextNode" presStyleLbl="node2" presStyleIdx="2" presStyleCnt="4" custScaleX="140154" custLinFactNeighborX="-88729" custLinFactNeighborY="-2765">
        <dgm:presLayoutVars>
          <dgm:chPref val="3"/>
        </dgm:presLayoutVars>
      </dgm:prSet>
      <dgm:spPr/>
      <dgm:t>
        <a:bodyPr/>
        <a:lstStyle/>
        <a:p>
          <a:endParaRPr lang="en-US"/>
        </a:p>
      </dgm:t>
    </dgm:pt>
    <dgm:pt modelId="{1E806ED0-8A53-6946-9845-B08BD929EC85}" type="pres">
      <dgm:prSet presAssocID="{6B01090E-32E0-9A4A-8FF9-B56384C0236F}" presName="level3hierChild" presStyleCnt="0"/>
      <dgm:spPr/>
    </dgm:pt>
    <dgm:pt modelId="{35A1AC84-A43C-9943-920D-F2BF2DA48BFF}" type="pres">
      <dgm:prSet presAssocID="{10007046-572C-2642-B565-297968FE877F}" presName="conn2-1" presStyleLbl="parChTrans1D3" presStyleIdx="3" presStyleCnt="7"/>
      <dgm:spPr/>
      <dgm:t>
        <a:bodyPr/>
        <a:lstStyle/>
        <a:p>
          <a:endParaRPr lang="en-US"/>
        </a:p>
      </dgm:t>
    </dgm:pt>
    <dgm:pt modelId="{EC1060F9-BCCF-194A-967B-D1B6EE5EFCB1}" type="pres">
      <dgm:prSet presAssocID="{10007046-572C-2642-B565-297968FE877F}" presName="connTx" presStyleLbl="parChTrans1D3" presStyleIdx="3" presStyleCnt="7"/>
      <dgm:spPr/>
      <dgm:t>
        <a:bodyPr/>
        <a:lstStyle/>
        <a:p>
          <a:endParaRPr lang="en-US"/>
        </a:p>
      </dgm:t>
    </dgm:pt>
    <dgm:pt modelId="{0EE2C662-593E-E540-95D5-154DEFC14101}" type="pres">
      <dgm:prSet presAssocID="{0371C79C-2323-9741-8230-1FAA879D6313}" presName="root2" presStyleCnt="0"/>
      <dgm:spPr/>
    </dgm:pt>
    <dgm:pt modelId="{F7681746-8CD2-0345-A6CB-AC7F66F2A644}" type="pres">
      <dgm:prSet presAssocID="{0371C79C-2323-9741-8230-1FAA879D6313}" presName="LevelTwoTextNode" presStyleLbl="node3" presStyleIdx="3" presStyleCnt="7" custScaleX="158485">
        <dgm:presLayoutVars>
          <dgm:chPref val="3"/>
        </dgm:presLayoutVars>
      </dgm:prSet>
      <dgm:spPr/>
      <dgm:t>
        <a:bodyPr/>
        <a:lstStyle/>
        <a:p>
          <a:endParaRPr lang="en-US"/>
        </a:p>
      </dgm:t>
    </dgm:pt>
    <dgm:pt modelId="{B4A510A9-EF46-4146-9B99-79BBB3F61B29}" type="pres">
      <dgm:prSet presAssocID="{0371C79C-2323-9741-8230-1FAA879D6313}" presName="level3hierChild" presStyleCnt="0"/>
      <dgm:spPr/>
    </dgm:pt>
    <dgm:pt modelId="{982CB017-81F2-7645-AA23-C3BB0D961603}" type="pres">
      <dgm:prSet presAssocID="{ADB67EFB-4074-B144-A8B7-53D3645FBE37}" presName="conn2-1" presStyleLbl="parChTrans1D3" presStyleIdx="4" presStyleCnt="7"/>
      <dgm:spPr/>
      <dgm:t>
        <a:bodyPr/>
        <a:lstStyle/>
        <a:p>
          <a:endParaRPr lang="en-US"/>
        </a:p>
      </dgm:t>
    </dgm:pt>
    <dgm:pt modelId="{0C2CFC74-693D-A444-878D-DED952F433C8}" type="pres">
      <dgm:prSet presAssocID="{ADB67EFB-4074-B144-A8B7-53D3645FBE37}" presName="connTx" presStyleLbl="parChTrans1D3" presStyleIdx="4" presStyleCnt="7"/>
      <dgm:spPr/>
      <dgm:t>
        <a:bodyPr/>
        <a:lstStyle/>
        <a:p>
          <a:endParaRPr lang="en-US"/>
        </a:p>
      </dgm:t>
    </dgm:pt>
    <dgm:pt modelId="{FCB47A1C-34B9-864A-A8AB-F72BEDC5364D}" type="pres">
      <dgm:prSet presAssocID="{D0572417-8454-B14B-AF9A-DA770E309AA9}" presName="root2" presStyleCnt="0"/>
      <dgm:spPr/>
    </dgm:pt>
    <dgm:pt modelId="{64730093-C73A-BB49-B3F2-3448337935E7}" type="pres">
      <dgm:prSet presAssocID="{D0572417-8454-B14B-AF9A-DA770E309AA9}" presName="LevelTwoTextNode" presStyleLbl="node3" presStyleIdx="4" presStyleCnt="7" custScaleX="158485">
        <dgm:presLayoutVars>
          <dgm:chPref val="3"/>
        </dgm:presLayoutVars>
      </dgm:prSet>
      <dgm:spPr/>
      <dgm:t>
        <a:bodyPr/>
        <a:lstStyle/>
        <a:p>
          <a:endParaRPr lang="en-US"/>
        </a:p>
      </dgm:t>
    </dgm:pt>
    <dgm:pt modelId="{BA80B44F-8507-404C-B4ED-B8F41E7A7350}" type="pres">
      <dgm:prSet presAssocID="{D0572417-8454-B14B-AF9A-DA770E309AA9}" presName="level3hierChild" presStyleCnt="0"/>
      <dgm:spPr/>
    </dgm:pt>
    <dgm:pt modelId="{50932B8B-5F1E-6E46-A38A-E6B6A621BE96}" type="pres">
      <dgm:prSet presAssocID="{C03E04E4-D047-2740-8A08-A912D3C3E5FA}" presName="conn2-1" presStyleLbl="parChTrans1D2" presStyleIdx="3" presStyleCnt="4"/>
      <dgm:spPr/>
      <dgm:t>
        <a:bodyPr/>
        <a:lstStyle/>
        <a:p>
          <a:endParaRPr lang="en-US"/>
        </a:p>
      </dgm:t>
    </dgm:pt>
    <dgm:pt modelId="{5CE4B15C-CE44-7C43-A34D-FC3027F8FDE5}" type="pres">
      <dgm:prSet presAssocID="{C03E04E4-D047-2740-8A08-A912D3C3E5FA}" presName="connTx" presStyleLbl="parChTrans1D2" presStyleIdx="3" presStyleCnt="4"/>
      <dgm:spPr/>
      <dgm:t>
        <a:bodyPr/>
        <a:lstStyle/>
        <a:p>
          <a:endParaRPr lang="en-US"/>
        </a:p>
      </dgm:t>
    </dgm:pt>
    <dgm:pt modelId="{DC02C66D-D03B-5740-8C3F-8A9CB77F2FAB}" type="pres">
      <dgm:prSet presAssocID="{47083895-8F7D-5447-A5FD-3E83B9C376BE}" presName="root2" presStyleCnt="0"/>
      <dgm:spPr/>
    </dgm:pt>
    <dgm:pt modelId="{249A94F6-5D61-BF43-ACB0-7721F2CCAD3D}" type="pres">
      <dgm:prSet presAssocID="{47083895-8F7D-5447-A5FD-3E83B9C376BE}" presName="LevelTwoTextNode" presStyleLbl="node2" presStyleIdx="3" presStyleCnt="4" custScaleX="140154" custLinFactNeighborX="-88773" custLinFactNeighborY="-32145">
        <dgm:presLayoutVars>
          <dgm:chPref val="3"/>
        </dgm:presLayoutVars>
      </dgm:prSet>
      <dgm:spPr/>
      <dgm:t>
        <a:bodyPr/>
        <a:lstStyle/>
        <a:p>
          <a:endParaRPr lang="en-US"/>
        </a:p>
      </dgm:t>
    </dgm:pt>
    <dgm:pt modelId="{5BF27C65-1B65-D14F-B4CE-DEF58CCDE404}" type="pres">
      <dgm:prSet presAssocID="{47083895-8F7D-5447-A5FD-3E83B9C376BE}" presName="level3hierChild" presStyleCnt="0"/>
      <dgm:spPr/>
    </dgm:pt>
    <dgm:pt modelId="{D4CAED86-AC18-A448-96F8-3ED15CFA84EE}" type="pres">
      <dgm:prSet presAssocID="{219FC9C5-F5E8-8247-9D65-19A03970BD88}" presName="conn2-1" presStyleLbl="parChTrans1D3" presStyleIdx="5" presStyleCnt="7"/>
      <dgm:spPr/>
      <dgm:t>
        <a:bodyPr/>
        <a:lstStyle/>
        <a:p>
          <a:endParaRPr lang="en-US"/>
        </a:p>
      </dgm:t>
    </dgm:pt>
    <dgm:pt modelId="{D8B82D6F-9651-EC4D-B6F6-9FB14EB290D8}" type="pres">
      <dgm:prSet presAssocID="{219FC9C5-F5E8-8247-9D65-19A03970BD88}" presName="connTx" presStyleLbl="parChTrans1D3" presStyleIdx="5" presStyleCnt="7"/>
      <dgm:spPr/>
      <dgm:t>
        <a:bodyPr/>
        <a:lstStyle/>
        <a:p>
          <a:endParaRPr lang="en-US"/>
        </a:p>
      </dgm:t>
    </dgm:pt>
    <dgm:pt modelId="{611DB671-C786-AB4A-B050-F1DF65250EFE}" type="pres">
      <dgm:prSet presAssocID="{1CFCB4C7-2C90-E449-ADEC-EB21CE99FA36}" presName="root2" presStyleCnt="0"/>
      <dgm:spPr/>
    </dgm:pt>
    <dgm:pt modelId="{078E2321-328D-AA47-8146-B8E0F8D7AB72}" type="pres">
      <dgm:prSet presAssocID="{1CFCB4C7-2C90-E449-ADEC-EB21CE99FA36}" presName="LevelTwoTextNode" presStyleLbl="node3" presStyleIdx="5" presStyleCnt="7" custScaleX="158485">
        <dgm:presLayoutVars>
          <dgm:chPref val="3"/>
        </dgm:presLayoutVars>
      </dgm:prSet>
      <dgm:spPr/>
      <dgm:t>
        <a:bodyPr/>
        <a:lstStyle/>
        <a:p>
          <a:endParaRPr lang="en-US"/>
        </a:p>
      </dgm:t>
    </dgm:pt>
    <dgm:pt modelId="{E4F381C8-7787-4B4D-B894-B0253040A57E}" type="pres">
      <dgm:prSet presAssocID="{1CFCB4C7-2C90-E449-ADEC-EB21CE99FA36}" presName="level3hierChild" presStyleCnt="0"/>
      <dgm:spPr/>
    </dgm:pt>
    <dgm:pt modelId="{62EE9968-6A45-8545-BDEE-6C57B7170C99}" type="pres">
      <dgm:prSet presAssocID="{FFD23BF4-F6B4-BF4C-A2A9-9E541AA357A4}" presName="conn2-1" presStyleLbl="parChTrans1D3" presStyleIdx="6" presStyleCnt="7"/>
      <dgm:spPr/>
      <dgm:t>
        <a:bodyPr/>
        <a:lstStyle/>
        <a:p>
          <a:endParaRPr lang="en-US"/>
        </a:p>
      </dgm:t>
    </dgm:pt>
    <dgm:pt modelId="{62547448-AD67-3649-97A0-3762C28EF334}" type="pres">
      <dgm:prSet presAssocID="{FFD23BF4-F6B4-BF4C-A2A9-9E541AA357A4}" presName="connTx" presStyleLbl="parChTrans1D3" presStyleIdx="6" presStyleCnt="7"/>
      <dgm:spPr/>
      <dgm:t>
        <a:bodyPr/>
        <a:lstStyle/>
        <a:p>
          <a:endParaRPr lang="en-US"/>
        </a:p>
      </dgm:t>
    </dgm:pt>
    <dgm:pt modelId="{0531EC5D-848B-EF49-9E31-3A68735403F7}" type="pres">
      <dgm:prSet presAssocID="{3A0CA3BD-9BAA-AC43-A880-778FD441053C}" presName="root2" presStyleCnt="0"/>
      <dgm:spPr/>
    </dgm:pt>
    <dgm:pt modelId="{ACF50123-A6EB-404D-BFE8-EA9833FE4F3D}" type="pres">
      <dgm:prSet presAssocID="{3A0CA3BD-9BAA-AC43-A880-778FD441053C}" presName="LevelTwoTextNode" presStyleLbl="node3" presStyleIdx="6" presStyleCnt="7" custScaleX="158485">
        <dgm:presLayoutVars>
          <dgm:chPref val="3"/>
        </dgm:presLayoutVars>
      </dgm:prSet>
      <dgm:spPr/>
      <dgm:t>
        <a:bodyPr/>
        <a:lstStyle/>
        <a:p>
          <a:endParaRPr lang="en-US"/>
        </a:p>
      </dgm:t>
    </dgm:pt>
    <dgm:pt modelId="{04426BB9-8EAB-A846-8C33-165BA638D0F9}" type="pres">
      <dgm:prSet presAssocID="{3A0CA3BD-9BAA-AC43-A880-778FD441053C}" presName="level3hierChild" presStyleCnt="0"/>
      <dgm:spPr/>
    </dgm:pt>
  </dgm:ptLst>
  <dgm:cxnLst>
    <dgm:cxn modelId="{0B655DD5-7CFC-4D70-9A6B-CC228F3C6300}" type="presOf" srcId="{10007046-572C-2642-B565-297968FE877F}" destId="{35A1AC84-A43C-9943-920D-F2BF2DA48BFF}" srcOrd="0" destOrd="0" presId="urn:microsoft.com/office/officeart/2005/8/layout/hierarchy2"/>
    <dgm:cxn modelId="{B75D7DD6-18C0-4DF4-89F7-CFA1964151C0}" type="presOf" srcId="{BEDB2FB4-C661-EF41-BB5C-309018AE2405}" destId="{F59A1153-F1E2-624A-B7CB-A889572FD526}" srcOrd="0" destOrd="0" presId="urn:microsoft.com/office/officeart/2005/8/layout/hierarchy2"/>
    <dgm:cxn modelId="{194CD5E9-9FFD-4CAC-B5C3-8A0A9AAF233B}" type="presOf" srcId="{219FC9C5-F5E8-8247-9D65-19A03970BD88}" destId="{D4CAED86-AC18-A448-96F8-3ED15CFA84EE}" srcOrd="0" destOrd="0" presId="urn:microsoft.com/office/officeart/2005/8/layout/hierarchy2"/>
    <dgm:cxn modelId="{6D070109-380F-8746-ABF2-96CB2D494471}" srcId="{6B01090E-32E0-9A4A-8FF9-B56384C0236F}" destId="{D0572417-8454-B14B-AF9A-DA770E309AA9}" srcOrd="1" destOrd="0" parTransId="{ADB67EFB-4074-B144-A8B7-53D3645FBE37}" sibTransId="{ED41F10D-20B8-A943-B105-70146DE92FAD}"/>
    <dgm:cxn modelId="{DAFAD719-9E6F-47FD-A841-F7A454822F99}" type="presOf" srcId="{5BD11BE8-872B-3F4C-8D2C-8B060619ED42}" destId="{FD82BF2B-1A98-194F-A7A2-5FA790572F93}" srcOrd="1" destOrd="0" presId="urn:microsoft.com/office/officeart/2005/8/layout/hierarchy2"/>
    <dgm:cxn modelId="{2BEF1060-37BB-4695-8C03-76A2647CE5BA}" type="presOf" srcId="{F2400956-FEFE-2340-9B74-D8A4F3E939F1}" destId="{3586E058-0C3A-5A46-BC75-BCDC421B381C}" srcOrd="1" destOrd="0" presId="urn:microsoft.com/office/officeart/2005/8/layout/hierarchy2"/>
    <dgm:cxn modelId="{F4553D1E-4FA0-854B-8A29-776759DBB74B}" srcId="{BEDB2FB4-C661-EF41-BB5C-309018AE2405}" destId="{A7865BDE-6EC3-6E4E-BF29-717149807AFF}" srcOrd="0" destOrd="0" parTransId="{5BD11BE8-872B-3F4C-8D2C-8B060619ED42}" sibTransId="{C45AAC86-38DD-3641-8010-6C87B0A3CE31}"/>
    <dgm:cxn modelId="{E492EDCA-FB5D-D54C-A57E-3255EBF45C4E}" srcId="{4DE9F627-22EF-434E-8A1D-DD65271556E7}" destId="{E03DC1F6-C2DE-F34A-A0CC-151CCCB4DCFE}" srcOrd="1" destOrd="0" parTransId="{F2400956-FEFE-2340-9B74-D8A4F3E939F1}" sibTransId="{946787A5-F7CE-D44B-B24F-CC0D7F9BE955}"/>
    <dgm:cxn modelId="{0A5F7668-0D62-469A-8BD9-D37ACDCC42A6}" type="presOf" srcId="{47083895-8F7D-5447-A5FD-3E83B9C376BE}" destId="{249A94F6-5D61-BF43-ACB0-7721F2CCAD3D}" srcOrd="0" destOrd="0" presId="urn:microsoft.com/office/officeart/2005/8/layout/hierarchy2"/>
    <dgm:cxn modelId="{B615644F-2D9C-48FD-B328-44B1D22AB038}" type="presOf" srcId="{BC3C23E1-27D0-9A42-8577-6460EF4D8A0D}" destId="{A8A5419F-2696-5D4B-BA1A-2A5E9D67364C}" srcOrd="1" destOrd="0" presId="urn:microsoft.com/office/officeart/2005/8/layout/hierarchy2"/>
    <dgm:cxn modelId="{037E830D-0B4C-4561-9F8F-FA7ECAB35D9A}" type="presOf" srcId="{E03DC1F6-C2DE-F34A-A0CC-151CCCB4DCFE}" destId="{AED475D6-F8BE-4948-926A-6578AC726582}" srcOrd="0" destOrd="0" presId="urn:microsoft.com/office/officeart/2005/8/layout/hierarchy2"/>
    <dgm:cxn modelId="{F1E70070-5FED-40CC-A1C0-DE5E8A4105C7}" type="presOf" srcId="{FFD23BF4-F6B4-BF4C-A2A9-9E541AA357A4}" destId="{62547448-AD67-3649-97A0-3762C28EF334}" srcOrd="1" destOrd="0" presId="urn:microsoft.com/office/officeart/2005/8/layout/hierarchy2"/>
    <dgm:cxn modelId="{5F48EB33-83B0-42D3-BB46-8CDC00C14878}" type="presOf" srcId="{1CFCB4C7-2C90-E449-ADEC-EB21CE99FA36}" destId="{078E2321-328D-AA47-8146-B8E0F8D7AB72}" srcOrd="0" destOrd="0" presId="urn:microsoft.com/office/officeart/2005/8/layout/hierarchy2"/>
    <dgm:cxn modelId="{641845A3-9B7C-4E35-9B20-F017588CB77D}" type="presOf" srcId="{D0572417-8454-B14B-AF9A-DA770E309AA9}" destId="{64730093-C73A-BB49-B3F2-3448337935E7}" srcOrd="0" destOrd="0" presId="urn:microsoft.com/office/officeart/2005/8/layout/hierarchy2"/>
    <dgm:cxn modelId="{B079FBC9-37D2-4E0A-BFDE-BB2789CC548F}" type="presOf" srcId="{ADB67EFB-4074-B144-A8B7-53D3645FBE37}" destId="{982CB017-81F2-7645-AA23-C3BB0D961603}" srcOrd="0" destOrd="0" presId="urn:microsoft.com/office/officeart/2005/8/layout/hierarchy2"/>
    <dgm:cxn modelId="{746E1F17-C4BB-4E06-A0C0-AE480A69A6D3}" type="presOf" srcId="{F2400956-FEFE-2340-9B74-D8A4F3E939F1}" destId="{ECD8FDF4-62AF-264A-AB67-C691249F6FA8}" srcOrd="0" destOrd="0" presId="urn:microsoft.com/office/officeart/2005/8/layout/hierarchy2"/>
    <dgm:cxn modelId="{75DAFF1A-9826-3B4D-9F6B-20CBF3DB8B38}" srcId="{47083895-8F7D-5447-A5FD-3E83B9C376BE}" destId="{1CFCB4C7-2C90-E449-ADEC-EB21CE99FA36}" srcOrd="0" destOrd="0" parTransId="{219FC9C5-F5E8-8247-9D65-19A03970BD88}" sibTransId="{6984CF4E-C159-0742-9DA1-6C91E9C0735B}"/>
    <dgm:cxn modelId="{C498D302-309D-4FB1-A718-F4DC39F69E5E}" type="presOf" srcId="{6B01090E-32E0-9A4A-8FF9-B56384C0236F}" destId="{59910684-D119-484E-9F95-9168D84A8A87}" srcOrd="0" destOrd="0" presId="urn:microsoft.com/office/officeart/2005/8/layout/hierarchy2"/>
    <dgm:cxn modelId="{C8814B54-BB04-FE48-A9FC-4F98B9232DB7}" srcId="{E03DC1F6-C2DE-F34A-A0CC-151CCCB4DCFE}" destId="{BD521B40-DBBB-CF45-AF1C-9424540D2C5E}" srcOrd="0" destOrd="0" parTransId="{BC3C23E1-27D0-9A42-8577-6460EF4D8A0D}" sibTransId="{42B9DF48-D307-F247-A571-7FDE1A8243C2}"/>
    <dgm:cxn modelId="{0F6C32AF-79ED-4542-ACE6-263A54F4BC4A}" type="presOf" srcId="{3A426F3D-B1DA-0248-93FB-6E5A6974177C}" destId="{31A38E93-1438-2944-8E31-62007B1D48A5}" srcOrd="0" destOrd="0" presId="urn:microsoft.com/office/officeart/2005/8/layout/hierarchy2"/>
    <dgm:cxn modelId="{56D92A4D-8C6C-494D-AC39-32CF2EBB053B}" type="presOf" srcId="{FFD23BF4-F6B4-BF4C-A2A9-9E541AA357A4}" destId="{62EE9968-6A45-8545-BDEE-6C57B7170C99}" srcOrd="0" destOrd="0" presId="urn:microsoft.com/office/officeart/2005/8/layout/hierarchy2"/>
    <dgm:cxn modelId="{D080442A-80B5-49C8-9C53-9916D26AA217}" type="presOf" srcId="{219FC9C5-F5E8-8247-9D65-19A03970BD88}" destId="{D8B82D6F-9651-EC4D-B6F6-9FB14EB290D8}" srcOrd="1" destOrd="0" presId="urn:microsoft.com/office/officeart/2005/8/layout/hierarchy2"/>
    <dgm:cxn modelId="{C75B1D56-90F4-9244-9D73-06DCAFE20417}" srcId="{6B01090E-32E0-9A4A-8FF9-B56384C0236F}" destId="{0371C79C-2323-9741-8230-1FAA879D6313}" srcOrd="0" destOrd="0" parTransId="{10007046-572C-2642-B565-297968FE877F}" sibTransId="{A622E2F1-4FED-F749-8174-DF0960F59A07}"/>
    <dgm:cxn modelId="{F905DD1C-805C-49B0-88D0-07330A2E55E3}" type="presOf" srcId="{EE3E6965-EFE3-7745-942B-00F5A7245278}" destId="{278A7A3A-708E-5044-92E4-4C17335A500B}" srcOrd="1" destOrd="0" presId="urn:microsoft.com/office/officeart/2005/8/layout/hierarchy2"/>
    <dgm:cxn modelId="{721E8F18-3405-4A5B-9B66-4319AFF42CAC}" type="presOf" srcId="{99884738-5314-DF46-8F49-494890022F57}" destId="{B7853EA9-BD7F-5644-9B91-2E0CC78FACCE}" srcOrd="1" destOrd="0" presId="urn:microsoft.com/office/officeart/2005/8/layout/hierarchy2"/>
    <dgm:cxn modelId="{AFEB6CBB-BE5C-4706-9CEE-7F93441ABBE4}" type="presOf" srcId="{0371C79C-2323-9741-8230-1FAA879D6313}" destId="{F7681746-8CD2-0345-A6CB-AC7F66F2A644}" srcOrd="0" destOrd="0" presId="urn:microsoft.com/office/officeart/2005/8/layout/hierarchy2"/>
    <dgm:cxn modelId="{3A47EEFC-1D1A-4C54-801E-7BB085C8766D}" type="presOf" srcId="{99884738-5314-DF46-8F49-494890022F57}" destId="{D86852E2-0757-9C41-B19A-2890E56F490B}" srcOrd="0" destOrd="0" presId="urn:microsoft.com/office/officeart/2005/8/layout/hierarchy2"/>
    <dgm:cxn modelId="{3E7F55B0-B538-4918-9055-FE46DB15A4D8}" type="presOf" srcId="{10007046-572C-2642-B565-297968FE877F}" destId="{EC1060F9-BCCF-194A-967B-D1B6EE5EFCB1}" srcOrd="1" destOrd="0" presId="urn:microsoft.com/office/officeart/2005/8/layout/hierarchy2"/>
    <dgm:cxn modelId="{A8C40B59-72F9-3046-9941-A8E2C0E618E1}" srcId="{47083895-8F7D-5447-A5FD-3E83B9C376BE}" destId="{3A0CA3BD-9BAA-AC43-A880-778FD441053C}" srcOrd="1" destOrd="0" parTransId="{FFD23BF4-F6B4-BF4C-A2A9-9E541AA357A4}" sibTransId="{7D94F5B3-E911-1643-A5D0-848588B49389}"/>
    <dgm:cxn modelId="{C4DDADCD-C076-4E20-8251-1DDA8411F251}" type="presOf" srcId="{4DE9F627-22EF-434E-8A1D-DD65271556E7}" destId="{ED7F5985-DF6D-CC43-9E7E-7F6CB67E0A2A}" srcOrd="0" destOrd="0" presId="urn:microsoft.com/office/officeart/2005/8/layout/hierarchy2"/>
    <dgm:cxn modelId="{174A7191-CCC4-E742-9909-CAF39C364D7A}" srcId="{4DE9F627-22EF-434E-8A1D-DD65271556E7}" destId="{6B01090E-32E0-9A4A-8FF9-B56384C0236F}" srcOrd="2" destOrd="0" parTransId="{99884738-5314-DF46-8F49-494890022F57}" sibTransId="{2719EFF4-B26A-0C44-9132-92E8E267E7E7}"/>
    <dgm:cxn modelId="{8CCFA6DF-01F7-4E62-8E84-E564E8C373EE}" type="presOf" srcId="{B49D37E8-D541-6A44-B34C-64434A48725E}" destId="{E64C0EF4-CDFA-264C-9FA7-BC1B9B72B67A}" srcOrd="0" destOrd="0" presId="urn:microsoft.com/office/officeart/2005/8/layout/hierarchy2"/>
    <dgm:cxn modelId="{9FE8ECD7-3577-4277-BEA7-F41EF406167B}" type="presOf" srcId="{BC3C23E1-27D0-9A42-8577-6460EF4D8A0D}" destId="{B043480B-D05E-1146-84C8-F5CAEE17B25B}" srcOrd="0" destOrd="0" presId="urn:microsoft.com/office/officeart/2005/8/layout/hierarchy2"/>
    <dgm:cxn modelId="{74A4917D-71C5-4F1A-B3A1-6729B639B1EA}" type="presOf" srcId="{6BAF9415-CB5A-5048-9F90-8314321BB09F}" destId="{0EA3AFBD-3E54-564E-B405-5346BE276613}" srcOrd="0" destOrd="0" presId="urn:microsoft.com/office/officeart/2005/8/layout/hierarchy2"/>
    <dgm:cxn modelId="{FB3DC9ED-E713-444E-8221-61FE4212BE95}" srcId="{B49D37E8-D541-6A44-B34C-64434A48725E}" destId="{4DE9F627-22EF-434E-8A1D-DD65271556E7}" srcOrd="0" destOrd="0" parTransId="{445894B9-CD30-B24C-AF50-33A22F4228EB}" sibTransId="{389B8C30-77E9-AA4C-9F36-9AD8AA38FA74}"/>
    <dgm:cxn modelId="{B0F2C5F9-A3EA-458E-A669-2D96901BD870}" type="presOf" srcId="{ADB67EFB-4074-B144-A8B7-53D3645FBE37}" destId="{0C2CFC74-693D-A444-878D-DED952F433C8}" srcOrd="1" destOrd="0" presId="urn:microsoft.com/office/officeart/2005/8/layout/hierarchy2"/>
    <dgm:cxn modelId="{6F80415F-3CEF-44B5-B772-A29E932E52D9}" type="presOf" srcId="{EE3E6965-EFE3-7745-942B-00F5A7245278}" destId="{0A17551D-B0F5-7547-8E2A-DC4353721BF2}" srcOrd="0" destOrd="0" presId="urn:microsoft.com/office/officeart/2005/8/layout/hierarchy2"/>
    <dgm:cxn modelId="{467A7853-6B4D-471C-93AF-3A2BCFFC172F}" type="presOf" srcId="{BD521B40-DBBB-CF45-AF1C-9424540D2C5E}" destId="{58B94E89-4F57-F04A-A80F-3BBFCDE7EE0F}" srcOrd="0" destOrd="0" presId="urn:microsoft.com/office/officeart/2005/8/layout/hierarchy2"/>
    <dgm:cxn modelId="{B18B3FA7-1856-EE47-BDA5-03DB2DC4C01B}" srcId="{BEDB2FB4-C661-EF41-BB5C-309018AE2405}" destId="{3A426F3D-B1DA-0248-93FB-6E5A6974177C}" srcOrd="1" destOrd="0" parTransId="{6BAF9415-CB5A-5048-9F90-8314321BB09F}" sibTransId="{A6032008-EFB9-D449-B4F7-CAC66877C24D}"/>
    <dgm:cxn modelId="{914E0E84-1E46-0C4A-A4DB-21677C3C33DA}" srcId="{4DE9F627-22EF-434E-8A1D-DD65271556E7}" destId="{BEDB2FB4-C661-EF41-BB5C-309018AE2405}" srcOrd="0" destOrd="0" parTransId="{EE3E6965-EFE3-7745-942B-00F5A7245278}" sibTransId="{84BBBC74-C791-7E46-A52A-45AFD91B75AE}"/>
    <dgm:cxn modelId="{113F9B32-673F-46AB-AD2C-3B1703B3A873}" type="presOf" srcId="{C03E04E4-D047-2740-8A08-A912D3C3E5FA}" destId="{5CE4B15C-CE44-7C43-A34D-FC3027F8FDE5}" srcOrd="1" destOrd="0" presId="urn:microsoft.com/office/officeart/2005/8/layout/hierarchy2"/>
    <dgm:cxn modelId="{EBCFA57B-C017-47D6-884E-E47807289290}" type="presOf" srcId="{C03E04E4-D047-2740-8A08-A912D3C3E5FA}" destId="{50932B8B-5F1E-6E46-A38A-E6B6A621BE96}" srcOrd="0" destOrd="0" presId="urn:microsoft.com/office/officeart/2005/8/layout/hierarchy2"/>
    <dgm:cxn modelId="{98287A14-89D3-449E-9F3F-AB3DAA2EC295}" type="presOf" srcId="{5BD11BE8-872B-3F4C-8D2C-8B060619ED42}" destId="{1037BC48-4770-E240-958D-81C3242F4B24}" srcOrd="0" destOrd="0" presId="urn:microsoft.com/office/officeart/2005/8/layout/hierarchy2"/>
    <dgm:cxn modelId="{9A560D27-7FDC-4FC2-AD6F-80078D22C765}" type="presOf" srcId="{A7865BDE-6EC3-6E4E-BF29-717149807AFF}" destId="{807AE40A-FFCD-124E-B890-AB6CF6DFBA83}" srcOrd="0" destOrd="0" presId="urn:microsoft.com/office/officeart/2005/8/layout/hierarchy2"/>
    <dgm:cxn modelId="{DE6A706A-79EF-4A9A-A8A4-25FFFE99D716}" type="presOf" srcId="{3A0CA3BD-9BAA-AC43-A880-778FD441053C}" destId="{ACF50123-A6EB-404D-BFE8-EA9833FE4F3D}" srcOrd="0" destOrd="0" presId="urn:microsoft.com/office/officeart/2005/8/layout/hierarchy2"/>
    <dgm:cxn modelId="{BB559591-8C0D-4DE0-B684-A0A46A341263}" type="presOf" srcId="{6BAF9415-CB5A-5048-9F90-8314321BB09F}" destId="{1ECE8707-3B6C-A546-98BC-22DE87465052}" srcOrd="1" destOrd="0" presId="urn:microsoft.com/office/officeart/2005/8/layout/hierarchy2"/>
    <dgm:cxn modelId="{A777DD1E-AF94-9C4B-95BA-5B4AE64EC6A4}" srcId="{4DE9F627-22EF-434E-8A1D-DD65271556E7}" destId="{47083895-8F7D-5447-A5FD-3E83B9C376BE}" srcOrd="3" destOrd="0" parTransId="{C03E04E4-D047-2740-8A08-A912D3C3E5FA}" sibTransId="{F77A06CC-AE3F-C342-B99F-17509C5DC864}"/>
    <dgm:cxn modelId="{6B5B52C4-CEA0-4EB6-A990-1F39B969E307}" type="presParOf" srcId="{E64C0EF4-CDFA-264C-9FA7-BC1B9B72B67A}" destId="{8501D2BE-F194-8044-B800-D5219300DF04}" srcOrd="0" destOrd="0" presId="urn:microsoft.com/office/officeart/2005/8/layout/hierarchy2"/>
    <dgm:cxn modelId="{207FB4DA-831B-470C-9A86-E84386A2A8B1}" type="presParOf" srcId="{8501D2BE-F194-8044-B800-D5219300DF04}" destId="{ED7F5985-DF6D-CC43-9E7E-7F6CB67E0A2A}" srcOrd="0" destOrd="0" presId="urn:microsoft.com/office/officeart/2005/8/layout/hierarchy2"/>
    <dgm:cxn modelId="{DC3312CF-7BD4-4388-A59B-4AD480C7F4F8}" type="presParOf" srcId="{8501D2BE-F194-8044-B800-D5219300DF04}" destId="{E63045EF-9C6B-5646-8E18-1424568092FE}" srcOrd="1" destOrd="0" presId="urn:microsoft.com/office/officeart/2005/8/layout/hierarchy2"/>
    <dgm:cxn modelId="{8BB4729A-752A-47CC-A0C6-2A82D8178DFA}" type="presParOf" srcId="{E63045EF-9C6B-5646-8E18-1424568092FE}" destId="{0A17551D-B0F5-7547-8E2A-DC4353721BF2}" srcOrd="0" destOrd="0" presId="urn:microsoft.com/office/officeart/2005/8/layout/hierarchy2"/>
    <dgm:cxn modelId="{8191F45A-90B7-4A08-A7E7-0A242EDA4D8D}" type="presParOf" srcId="{0A17551D-B0F5-7547-8E2A-DC4353721BF2}" destId="{278A7A3A-708E-5044-92E4-4C17335A500B}" srcOrd="0" destOrd="0" presId="urn:microsoft.com/office/officeart/2005/8/layout/hierarchy2"/>
    <dgm:cxn modelId="{8093E6BC-3ABF-456A-9E00-1C0CFF46CCF6}" type="presParOf" srcId="{E63045EF-9C6B-5646-8E18-1424568092FE}" destId="{B28D34D4-8CA2-B44F-8F08-CDA5B967DC69}" srcOrd="1" destOrd="0" presId="urn:microsoft.com/office/officeart/2005/8/layout/hierarchy2"/>
    <dgm:cxn modelId="{0E5BEFE9-5173-45D2-8E6B-B38CCC05FEE9}" type="presParOf" srcId="{B28D34D4-8CA2-B44F-8F08-CDA5B967DC69}" destId="{F59A1153-F1E2-624A-B7CB-A889572FD526}" srcOrd="0" destOrd="0" presId="urn:microsoft.com/office/officeart/2005/8/layout/hierarchy2"/>
    <dgm:cxn modelId="{689B03EE-F6FF-4C27-BB2B-575E76CD52C0}" type="presParOf" srcId="{B28D34D4-8CA2-B44F-8F08-CDA5B967DC69}" destId="{56009E7D-C09B-894A-BC84-A5A1B8F925D2}" srcOrd="1" destOrd="0" presId="urn:microsoft.com/office/officeart/2005/8/layout/hierarchy2"/>
    <dgm:cxn modelId="{913F9524-C555-436E-B682-5EFABD453CBC}" type="presParOf" srcId="{56009E7D-C09B-894A-BC84-A5A1B8F925D2}" destId="{1037BC48-4770-E240-958D-81C3242F4B24}" srcOrd="0" destOrd="0" presId="urn:microsoft.com/office/officeart/2005/8/layout/hierarchy2"/>
    <dgm:cxn modelId="{AFED5CC4-0448-486E-BD26-B8F90427B833}" type="presParOf" srcId="{1037BC48-4770-E240-958D-81C3242F4B24}" destId="{FD82BF2B-1A98-194F-A7A2-5FA790572F93}" srcOrd="0" destOrd="0" presId="urn:microsoft.com/office/officeart/2005/8/layout/hierarchy2"/>
    <dgm:cxn modelId="{6CA75936-4255-4F10-8849-E5571FAE0512}" type="presParOf" srcId="{56009E7D-C09B-894A-BC84-A5A1B8F925D2}" destId="{C0A059C2-0D3D-134C-8776-06243E681314}" srcOrd="1" destOrd="0" presId="urn:microsoft.com/office/officeart/2005/8/layout/hierarchy2"/>
    <dgm:cxn modelId="{C8679D3C-8BFD-4DB9-89EA-FF9544AD92A9}" type="presParOf" srcId="{C0A059C2-0D3D-134C-8776-06243E681314}" destId="{807AE40A-FFCD-124E-B890-AB6CF6DFBA83}" srcOrd="0" destOrd="0" presId="urn:microsoft.com/office/officeart/2005/8/layout/hierarchy2"/>
    <dgm:cxn modelId="{33B5FA2B-DB1B-4A40-A1E8-6FF888850C01}" type="presParOf" srcId="{C0A059C2-0D3D-134C-8776-06243E681314}" destId="{4E4B930E-D58C-374F-894C-517CFD0D296E}" srcOrd="1" destOrd="0" presId="urn:microsoft.com/office/officeart/2005/8/layout/hierarchy2"/>
    <dgm:cxn modelId="{87669872-0184-43E3-B7AE-5908E7A460F0}" type="presParOf" srcId="{56009E7D-C09B-894A-BC84-A5A1B8F925D2}" destId="{0EA3AFBD-3E54-564E-B405-5346BE276613}" srcOrd="2" destOrd="0" presId="urn:microsoft.com/office/officeart/2005/8/layout/hierarchy2"/>
    <dgm:cxn modelId="{C3CCCA40-8E4D-4CE9-925A-B8197BE3EDB2}" type="presParOf" srcId="{0EA3AFBD-3E54-564E-B405-5346BE276613}" destId="{1ECE8707-3B6C-A546-98BC-22DE87465052}" srcOrd="0" destOrd="0" presId="urn:microsoft.com/office/officeart/2005/8/layout/hierarchy2"/>
    <dgm:cxn modelId="{578F9620-7E1E-4110-9569-4B73EBDC8FF9}" type="presParOf" srcId="{56009E7D-C09B-894A-BC84-A5A1B8F925D2}" destId="{3C9169A5-A141-CB46-9730-4337D091E318}" srcOrd="3" destOrd="0" presId="urn:microsoft.com/office/officeart/2005/8/layout/hierarchy2"/>
    <dgm:cxn modelId="{15E3F729-9136-41A9-A7A2-4F55D4408ECB}" type="presParOf" srcId="{3C9169A5-A141-CB46-9730-4337D091E318}" destId="{31A38E93-1438-2944-8E31-62007B1D48A5}" srcOrd="0" destOrd="0" presId="urn:microsoft.com/office/officeart/2005/8/layout/hierarchy2"/>
    <dgm:cxn modelId="{BAA9E9FF-E61A-4AF1-A3EC-382CC354AF15}" type="presParOf" srcId="{3C9169A5-A141-CB46-9730-4337D091E318}" destId="{4133E5FD-4BDA-AD4E-A474-AB74C00240E6}" srcOrd="1" destOrd="0" presId="urn:microsoft.com/office/officeart/2005/8/layout/hierarchy2"/>
    <dgm:cxn modelId="{BCA5A034-F7A2-493F-B042-AD6F02875C70}" type="presParOf" srcId="{E63045EF-9C6B-5646-8E18-1424568092FE}" destId="{ECD8FDF4-62AF-264A-AB67-C691249F6FA8}" srcOrd="2" destOrd="0" presId="urn:microsoft.com/office/officeart/2005/8/layout/hierarchy2"/>
    <dgm:cxn modelId="{EDD973F4-8F07-43BD-BE25-CC4174C65A0F}" type="presParOf" srcId="{ECD8FDF4-62AF-264A-AB67-C691249F6FA8}" destId="{3586E058-0C3A-5A46-BC75-BCDC421B381C}" srcOrd="0" destOrd="0" presId="urn:microsoft.com/office/officeart/2005/8/layout/hierarchy2"/>
    <dgm:cxn modelId="{1D412247-4343-4CA7-B69E-F125A123641F}" type="presParOf" srcId="{E63045EF-9C6B-5646-8E18-1424568092FE}" destId="{2E72EAB7-293D-AD41-AFD3-989406EFB29D}" srcOrd="3" destOrd="0" presId="urn:microsoft.com/office/officeart/2005/8/layout/hierarchy2"/>
    <dgm:cxn modelId="{F8BC7BE4-7F92-4FBB-939E-468216E5A038}" type="presParOf" srcId="{2E72EAB7-293D-AD41-AFD3-989406EFB29D}" destId="{AED475D6-F8BE-4948-926A-6578AC726582}" srcOrd="0" destOrd="0" presId="urn:microsoft.com/office/officeart/2005/8/layout/hierarchy2"/>
    <dgm:cxn modelId="{857D5610-84DA-4E8C-8069-10D36C2265AF}" type="presParOf" srcId="{2E72EAB7-293D-AD41-AFD3-989406EFB29D}" destId="{00B14914-F61B-0A4F-BEB0-0E74E2F9C35B}" srcOrd="1" destOrd="0" presId="urn:microsoft.com/office/officeart/2005/8/layout/hierarchy2"/>
    <dgm:cxn modelId="{E82B1DED-6734-41E8-87BC-99B77371FDE6}" type="presParOf" srcId="{00B14914-F61B-0A4F-BEB0-0E74E2F9C35B}" destId="{B043480B-D05E-1146-84C8-F5CAEE17B25B}" srcOrd="0" destOrd="0" presId="urn:microsoft.com/office/officeart/2005/8/layout/hierarchy2"/>
    <dgm:cxn modelId="{2ABB7668-BB43-4D7A-835D-F82E80FC926B}" type="presParOf" srcId="{B043480B-D05E-1146-84C8-F5CAEE17B25B}" destId="{A8A5419F-2696-5D4B-BA1A-2A5E9D67364C}" srcOrd="0" destOrd="0" presId="urn:microsoft.com/office/officeart/2005/8/layout/hierarchy2"/>
    <dgm:cxn modelId="{BB80A37B-2000-48C0-8750-3A0E39A26301}" type="presParOf" srcId="{00B14914-F61B-0A4F-BEB0-0E74E2F9C35B}" destId="{8ACA14A1-EB0C-9749-AA6C-59C1648CB59C}" srcOrd="1" destOrd="0" presId="urn:microsoft.com/office/officeart/2005/8/layout/hierarchy2"/>
    <dgm:cxn modelId="{522F1176-9BA3-453F-8142-0C93411AF64D}" type="presParOf" srcId="{8ACA14A1-EB0C-9749-AA6C-59C1648CB59C}" destId="{58B94E89-4F57-F04A-A80F-3BBFCDE7EE0F}" srcOrd="0" destOrd="0" presId="urn:microsoft.com/office/officeart/2005/8/layout/hierarchy2"/>
    <dgm:cxn modelId="{29731DB2-FF22-4491-897B-BD05EFB6D239}" type="presParOf" srcId="{8ACA14A1-EB0C-9749-AA6C-59C1648CB59C}" destId="{590E2F5D-2447-E141-8C6A-A3E652D03F2C}" srcOrd="1" destOrd="0" presId="urn:microsoft.com/office/officeart/2005/8/layout/hierarchy2"/>
    <dgm:cxn modelId="{7CE35E84-11A2-40DF-B90A-A6C613DC2994}" type="presParOf" srcId="{E63045EF-9C6B-5646-8E18-1424568092FE}" destId="{D86852E2-0757-9C41-B19A-2890E56F490B}" srcOrd="4" destOrd="0" presId="urn:microsoft.com/office/officeart/2005/8/layout/hierarchy2"/>
    <dgm:cxn modelId="{BD67391A-5CA0-405A-A635-EA241F8343E3}" type="presParOf" srcId="{D86852E2-0757-9C41-B19A-2890E56F490B}" destId="{B7853EA9-BD7F-5644-9B91-2E0CC78FACCE}" srcOrd="0" destOrd="0" presId="urn:microsoft.com/office/officeart/2005/8/layout/hierarchy2"/>
    <dgm:cxn modelId="{B2C97861-AF47-472A-8D5C-0E63B9989212}" type="presParOf" srcId="{E63045EF-9C6B-5646-8E18-1424568092FE}" destId="{8DA25019-5BD7-F64F-8B18-88DD8C856ABB}" srcOrd="5" destOrd="0" presId="urn:microsoft.com/office/officeart/2005/8/layout/hierarchy2"/>
    <dgm:cxn modelId="{F903B2E9-131F-4FDB-B0D4-56054A617CA7}" type="presParOf" srcId="{8DA25019-5BD7-F64F-8B18-88DD8C856ABB}" destId="{59910684-D119-484E-9F95-9168D84A8A87}" srcOrd="0" destOrd="0" presId="urn:microsoft.com/office/officeart/2005/8/layout/hierarchy2"/>
    <dgm:cxn modelId="{66E0D6AD-3C21-4CC2-AABE-5806C60B86D3}" type="presParOf" srcId="{8DA25019-5BD7-F64F-8B18-88DD8C856ABB}" destId="{1E806ED0-8A53-6946-9845-B08BD929EC85}" srcOrd="1" destOrd="0" presId="urn:microsoft.com/office/officeart/2005/8/layout/hierarchy2"/>
    <dgm:cxn modelId="{E3A78636-AAD8-49C0-980D-8658FB112A73}" type="presParOf" srcId="{1E806ED0-8A53-6946-9845-B08BD929EC85}" destId="{35A1AC84-A43C-9943-920D-F2BF2DA48BFF}" srcOrd="0" destOrd="0" presId="urn:microsoft.com/office/officeart/2005/8/layout/hierarchy2"/>
    <dgm:cxn modelId="{F71AEB77-90DE-4606-9588-3388C3E5A560}" type="presParOf" srcId="{35A1AC84-A43C-9943-920D-F2BF2DA48BFF}" destId="{EC1060F9-BCCF-194A-967B-D1B6EE5EFCB1}" srcOrd="0" destOrd="0" presId="urn:microsoft.com/office/officeart/2005/8/layout/hierarchy2"/>
    <dgm:cxn modelId="{5A8EEEB8-2EAF-4E4E-B4F6-34B2BEDCE437}" type="presParOf" srcId="{1E806ED0-8A53-6946-9845-B08BD929EC85}" destId="{0EE2C662-593E-E540-95D5-154DEFC14101}" srcOrd="1" destOrd="0" presId="urn:microsoft.com/office/officeart/2005/8/layout/hierarchy2"/>
    <dgm:cxn modelId="{D8F3FCF3-DAB2-46E1-89C6-6972D91AAF1F}" type="presParOf" srcId="{0EE2C662-593E-E540-95D5-154DEFC14101}" destId="{F7681746-8CD2-0345-A6CB-AC7F66F2A644}" srcOrd="0" destOrd="0" presId="urn:microsoft.com/office/officeart/2005/8/layout/hierarchy2"/>
    <dgm:cxn modelId="{B1B4D455-04C8-4022-8E3F-953CC6A43216}" type="presParOf" srcId="{0EE2C662-593E-E540-95D5-154DEFC14101}" destId="{B4A510A9-EF46-4146-9B99-79BBB3F61B29}" srcOrd="1" destOrd="0" presId="urn:microsoft.com/office/officeart/2005/8/layout/hierarchy2"/>
    <dgm:cxn modelId="{160D3B59-8BDD-47FC-BC64-B67619ACE64C}" type="presParOf" srcId="{1E806ED0-8A53-6946-9845-B08BD929EC85}" destId="{982CB017-81F2-7645-AA23-C3BB0D961603}" srcOrd="2" destOrd="0" presId="urn:microsoft.com/office/officeart/2005/8/layout/hierarchy2"/>
    <dgm:cxn modelId="{467C8F83-AF01-4816-8F47-36FC3AC64446}" type="presParOf" srcId="{982CB017-81F2-7645-AA23-C3BB0D961603}" destId="{0C2CFC74-693D-A444-878D-DED952F433C8}" srcOrd="0" destOrd="0" presId="urn:microsoft.com/office/officeart/2005/8/layout/hierarchy2"/>
    <dgm:cxn modelId="{46E68921-275D-4EBC-B63C-B96E5C4A78D0}" type="presParOf" srcId="{1E806ED0-8A53-6946-9845-B08BD929EC85}" destId="{FCB47A1C-34B9-864A-A8AB-F72BEDC5364D}" srcOrd="3" destOrd="0" presId="urn:microsoft.com/office/officeart/2005/8/layout/hierarchy2"/>
    <dgm:cxn modelId="{F6F03124-1D64-47BE-9587-0E15C019DFD7}" type="presParOf" srcId="{FCB47A1C-34B9-864A-A8AB-F72BEDC5364D}" destId="{64730093-C73A-BB49-B3F2-3448337935E7}" srcOrd="0" destOrd="0" presId="urn:microsoft.com/office/officeart/2005/8/layout/hierarchy2"/>
    <dgm:cxn modelId="{FE96EAAD-3352-48CE-B44E-14822EBA5F31}" type="presParOf" srcId="{FCB47A1C-34B9-864A-A8AB-F72BEDC5364D}" destId="{BA80B44F-8507-404C-B4ED-B8F41E7A7350}" srcOrd="1" destOrd="0" presId="urn:microsoft.com/office/officeart/2005/8/layout/hierarchy2"/>
    <dgm:cxn modelId="{17447E2E-5476-4A32-A9B3-1022D5B96B36}" type="presParOf" srcId="{E63045EF-9C6B-5646-8E18-1424568092FE}" destId="{50932B8B-5F1E-6E46-A38A-E6B6A621BE96}" srcOrd="6" destOrd="0" presId="urn:microsoft.com/office/officeart/2005/8/layout/hierarchy2"/>
    <dgm:cxn modelId="{5B247A1A-45A8-49AA-822A-BB7189C472DC}" type="presParOf" srcId="{50932B8B-5F1E-6E46-A38A-E6B6A621BE96}" destId="{5CE4B15C-CE44-7C43-A34D-FC3027F8FDE5}" srcOrd="0" destOrd="0" presId="urn:microsoft.com/office/officeart/2005/8/layout/hierarchy2"/>
    <dgm:cxn modelId="{586FF405-E83D-43B7-9E23-BCBD904D220A}" type="presParOf" srcId="{E63045EF-9C6B-5646-8E18-1424568092FE}" destId="{DC02C66D-D03B-5740-8C3F-8A9CB77F2FAB}" srcOrd="7" destOrd="0" presId="urn:microsoft.com/office/officeart/2005/8/layout/hierarchy2"/>
    <dgm:cxn modelId="{6891C508-69A3-41E7-83EF-E4D1603B5C95}" type="presParOf" srcId="{DC02C66D-D03B-5740-8C3F-8A9CB77F2FAB}" destId="{249A94F6-5D61-BF43-ACB0-7721F2CCAD3D}" srcOrd="0" destOrd="0" presId="urn:microsoft.com/office/officeart/2005/8/layout/hierarchy2"/>
    <dgm:cxn modelId="{4CC539FA-E74C-4FBE-A99C-57D90AA3A951}" type="presParOf" srcId="{DC02C66D-D03B-5740-8C3F-8A9CB77F2FAB}" destId="{5BF27C65-1B65-D14F-B4CE-DEF58CCDE404}" srcOrd="1" destOrd="0" presId="urn:microsoft.com/office/officeart/2005/8/layout/hierarchy2"/>
    <dgm:cxn modelId="{8A338DC5-4CAF-411C-89CE-1C3124EA8721}" type="presParOf" srcId="{5BF27C65-1B65-D14F-B4CE-DEF58CCDE404}" destId="{D4CAED86-AC18-A448-96F8-3ED15CFA84EE}" srcOrd="0" destOrd="0" presId="urn:microsoft.com/office/officeart/2005/8/layout/hierarchy2"/>
    <dgm:cxn modelId="{25550A08-2052-4EF2-8D75-8175D5C9E17C}" type="presParOf" srcId="{D4CAED86-AC18-A448-96F8-3ED15CFA84EE}" destId="{D8B82D6F-9651-EC4D-B6F6-9FB14EB290D8}" srcOrd="0" destOrd="0" presId="urn:microsoft.com/office/officeart/2005/8/layout/hierarchy2"/>
    <dgm:cxn modelId="{F64568DB-F9D1-4C56-BB02-9478878D2EA3}" type="presParOf" srcId="{5BF27C65-1B65-D14F-B4CE-DEF58CCDE404}" destId="{611DB671-C786-AB4A-B050-F1DF65250EFE}" srcOrd="1" destOrd="0" presId="urn:microsoft.com/office/officeart/2005/8/layout/hierarchy2"/>
    <dgm:cxn modelId="{ABA5F959-D7EB-46FB-ADDB-3CD914F553C7}" type="presParOf" srcId="{611DB671-C786-AB4A-B050-F1DF65250EFE}" destId="{078E2321-328D-AA47-8146-B8E0F8D7AB72}" srcOrd="0" destOrd="0" presId="urn:microsoft.com/office/officeart/2005/8/layout/hierarchy2"/>
    <dgm:cxn modelId="{0CF6F5A7-ACA2-4615-A61C-9AD152E7B01A}" type="presParOf" srcId="{611DB671-C786-AB4A-B050-F1DF65250EFE}" destId="{E4F381C8-7787-4B4D-B894-B0253040A57E}" srcOrd="1" destOrd="0" presId="urn:microsoft.com/office/officeart/2005/8/layout/hierarchy2"/>
    <dgm:cxn modelId="{B5EB5A39-13AB-46E4-A4BE-2613966FAB56}" type="presParOf" srcId="{5BF27C65-1B65-D14F-B4CE-DEF58CCDE404}" destId="{62EE9968-6A45-8545-BDEE-6C57B7170C99}" srcOrd="2" destOrd="0" presId="urn:microsoft.com/office/officeart/2005/8/layout/hierarchy2"/>
    <dgm:cxn modelId="{4ED31340-3313-42E2-8996-725DD626BE74}" type="presParOf" srcId="{62EE9968-6A45-8545-BDEE-6C57B7170C99}" destId="{62547448-AD67-3649-97A0-3762C28EF334}" srcOrd="0" destOrd="0" presId="urn:microsoft.com/office/officeart/2005/8/layout/hierarchy2"/>
    <dgm:cxn modelId="{7D32E778-2168-470D-B228-136DB6101CE2}" type="presParOf" srcId="{5BF27C65-1B65-D14F-B4CE-DEF58CCDE404}" destId="{0531EC5D-848B-EF49-9E31-3A68735403F7}" srcOrd="3" destOrd="0" presId="urn:microsoft.com/office/officeart/2005/8/layout/hierarchy2"/>
    <dgm:cxn modelId="{FEF975B9-2867-43E3-8084-BBA3B562F3AA}" type="presParOf" srcId="{0531EC5D-848B-EF49-9E31-3A68735403F7}" destId="{ACF50123-A6EB-404D-BFE8-EA9833FE4F3D}" srcOrd="0" destOrd="0" presId="urn:microsoft.com/office/officeart/2005/8/layout/hierarchy2"/>
    <dgm:cxn modelId="{B3538830-6FF1-4BCA-8138-2AD8F2A0DB83}" type="presParOf" srcId="{0531EC5D-848B-EF49-9E31-3A68735403F7}" destId="{04426BB9-8EAB-A846-8C33-165BA638D0F9}" srcOrd="1" destOrd="0" presId="urn:microsoft.com/office/officeart/2005/8/layout/hierarchy2"/>
  </dgm:cxnLst>
  <dgm:bg/>
  <dgm:whole/>
  <dgm:extLst>
    <a:ext uri="http://schemas.microsoft.com/office/drawing/2008/diagram">
      <dsp:dataModelExt xmlns:dsp="http://schemas.microsoft.com/office/drawing/2008/diagram" xmlns="" relId="rId125"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6640473-EA61-C446-8E3D-2A472A4F3837}" type="doc">
      <dgm:prSet loTypeId="urn:microsoft.com/office/officeart/2005/8/layout/vList5" loCatId="list" qsTypeId="urn:microsoft.com/office/officeart/2005/8/quickstyle/simple4" qsCatId="simple" csTypeId="urn:microsoft.com/office/officeart/2005/8/colors/accent1_2" csCatId="accent1" phldr="1"/>
      <dgm:spPr/>
      <dgm:t>
        <a:bodyPr/>
        <a:lstStyle/>
        <a:p>
          <a:endParaRPr lang="en-US"/>
        </a:p>
      </dgm:t>
    </dgm:pt>
    <dgm:pt modelId="{242C0CE4-7C70-0146-ACE4-7FEE8E7729C7}">
      <dgm:prSet phldrT="[Text]"/>
      <dgm:spPr/>
      <dgm:t>
        <a:bodyPr/>
        <a:lstStyle/>
        <a:p>
          <a:r>
            <a:rPr lang="en-US"/>
            <a:t>Concordancia</a:t>
          </a:r>
        </a:p>
      </dgm:t>
    </dgm:pt>
    <dgm:pt modelId="{9DA575AE-5E70-904A-9AF9-78D3348C8366}" type="parTrans" cxnId="{CA768752-D311-E64D-97C5-84FFDFEA2500}">
      <dgm:prSet/>
      <dgm:spPr/>
      <dgm:t>
        <a:bodyPr/>
        <a:lstStyle/>
        <a:p>
          <a:endParaRPr lang="en-US"/>
        </a:p>
      </dgm:t>
    </dgm:pt>
    <dgm:pt modelId="{CEE93F89-A52B-0A4F-A33E-BCE07C8F5558}" type="sibTrans" cxnId="{CA768752-D311-E64D-97C5-84FFDFEA2500}">
      <dgm:prSet/>
      <dgm:spPr/>
      <dgm:t>
        <a:bodyPr/>
        <a:lstStyle/>
        <a:p>
          <a:endParaRPr lang="en-US"/>
        </a:p>
      </dgm:t>
    </dgm:pt>
    <dgm:pt modelId="{866C0F58-C5A2-9044-A90E-876E18559D27}">
      <dgm:prSet phldrT="[Text]" custT="1"/>
      <dgm:spPr/>
      <dgm:t>
        <a:bodyPr/>
        <a:lstStyle/>
        <a:p>
          <a:r>
            <a:rPr lang="en-US" sz="1050"/>
            <a:t>Se revisara que todo documento realizado por </a:t>
          </a:r>
          <a:r>
            <a:rPr lang="es-ES" sz="1050"/>
            <a:t>AlimNova</a:t>
          </a:r>
          <a:r>
            <a:rPr lang="es-ES" sz="1050">
              <a:sym typeface="Symbol"/>
            </a:rPr>
            <a:t> tenga una muy buena coherencia, redacción y que plasme prefectamente lo desarrollado por el equipo.</a:t>
          </a:r>
          <a:endParaRPr lang="en-US" sz="1050"/>
        </a:p>
      </dgm:t>
    </dgm:pt>
    <dgm:pt modelId="{C49BA94C-2B7D-A048-BDC9-DC692CD44DAC}" type="parTrans" cxnId="{C5D22F1D-459D-9B4D-9EB6-34A88AA6D652}">
      <dgm:prSet/>
      <dgm:spPr/>
      <dgm:t>
        <a:bodyPr/>
        <a:lstStyle/>
        <a:p>
          <a:endParaRPr lang="en-US"/>
        </a:p>
      </dgm:t>
    </dgm:pt>
    <dgm:pt modelId="{37265DD8-E174-8642-BD1E-FF787192946D}" type="sibTrans" cxnId="{C5D22F1D-459D-9B4D-9EB6-34A88AA6D652}">
      <dgm:prSet/>
      <dgm:spPr/>
      <dgm:t>
        <a:bodyPr/>
        <a:lstStyle/>
        <a:p>
          <a:endParaRPr lang="en-US"/>
        </a:p>
      </dgm:t>
    </dgm:pt>
    <dgm:pt modelId="{90358917-7BC2-E748-9BCA-EB801B2019E9}">
      <dgm:prSet phldrT="[Text]"/>
      <dgm:spPr/>
      <dgm:t>
        <a:bodyPr/>
        <a:lstStyle/>
        <a:p>
          <a:r>
            <a:rPr lang="en-US"/>
            <a:t>Ortografía</a:t>
          </a:r>
        </a:p>
      </dgm:t>
    </dgm:pt>
    <dgm:pt modelId="{CCE3F1ED-AB8A-9D4C-8110-64185CB36A3B}" type="parTrans" cxnId="{96EF84CD-9827-E246-BEEF-160212D4E64F}">
      <dgm:prSet/>
      <dgm:spPr/>
      <dgm:t>
        <a:bodyPr/>
        <a:lstStyle/>
        <a:p>
          <a:endParaRPr lang="en-US"/>
        </a:p>
      </dgm:t>
    </dgm:pt>
    <dgm:pt modelId="{85145C6B-9E39-2F48-A8EA-FA073B5A2793}" type="sibTrans" cxnId="{96EF84CD-9827-E246-BEEF-160212D4E64F}">
      <dgm:prSet/>
      <dgm:spPr/>
      <dgm:t>
        <a:bodyPr/>
        <a:lstStyle/>
        <a:p>
          <a:endParaRPr lang="en-US"/>
        </a:p>
      </dgm:t>
    </dgm:pt>
    <dgm:pt modelId="{72D33191-7B48-1648-AB5C-59F8743ED636}">
      <dgm:prSet phldrT="[Text]" custT="1"/>
      <dgm:spPr/>
      <dgm:t>
        <a:bodyPr/>
        <a:lstStyle/>
        <a:p>
          <a:r>
            <a:rPr lang="en-US" sz="1050"/>
            <a:t>Se revisara la ortografía de todos los documentos como medida de calidad. </a:t>
          </a:r>
        </a:p>
      </dgm:t>
    </dgm:pt>
    <dgm:pt modelId="{D0073A0E-415B-304C-A829-130813CA257A}" type="parTrans" cxnId="{FE934A0A-1584-6840-8613-2BE5FDE439FD}">
      <dgm:prSet/>
      <dgm:spPr/>
      <dgm:t>
        <a:bodyPr/>
        <a:lstStyle/>
        <a:p>
          <a:endParaRPr lang="en-US"/>
        </a:p>
      </dgm:t>
    </dgm:pt>
    <dgm:pt modelId="{8FD1A811-775F-E942-A53B-C189163931EB}" type="sibTrans" cxnId="{FE934A0A-1584-6840-8613-2BE5FDE439FD}">
      <dgm:prSet/>
      <dgm:spPr/>
      <dgm:t>
        <a:bodyPr/>
        <a:lstStyle/>
        <a:p>
          <a:endParaRPr lang="en-US"/>
        </a:p>
      </dgm:t>
    </dgm:pt>
    <dgm:pt modelId="{BAD44A51-10E4-774F-8638-D5C2E4C40A8F}">
      <dgm:prSet phldrT="[Text]"/>
      <dgm:spPr/>
      <dgm:t>
        <a:bodyPr/>
        <a:lstStyle/>
        <a:p>
          <a:r>
            <a:rPr lang="en-US"/>
            <a:t>Avance</a:t>
          </a:r>
        </a:p>
      </dgm:t>
    </dgm:pt>
    <dgm:pt modelId="{F01D2D11-7095-1641-8B2B-9B3BC85C2A14}" type="parTrans" cxnId="{C25813BE-8F28-7E42-805B-75486913DF62}">
      <dgm:prSet/>
      <dgm:spPr/>
      <dgm:t>
        <a:bodyPr/>
        <a:lstStyle/>
        <a:p>
          <a:endParaRPr lang="en-US"/>
        </a:p>
      </dgm:t>
    </dgm:pt>
    <dgm:pt modelId="{5BE282C0-6B87-6447-9E1E-0435125A97AD}" type="sibTrans" cxnId="{C25813BE-8F28-7E42-805B-75486913DF62}">
      <dgm:prSet/>
      <dgm:spPr/>
      <dgm:t>
        <a:bodyPr/>
        <a:lstStyle/>
        <a:p>
          <a:endParaRPr lang="en-US"/>
        </a:p>
      </dgm:t>
    </dgm:pt>
    <dgm:pt modelId="{F731AA01-CC07-AC40-A35C-219D12BD6DAA}">
      <dgm:prSet phldrT="[Text]" custT="1"/>
      <dgm:spPr/>
      <dgm:t>
        <a:bodyPr/>
        <a:lstStyle/>
        <a:p>
          <a:r>
            <a:rPr lang="en-US" sz="1050"/>
            <a:t>Se revisara que  cada nueva versión de un documento sea un avance en cuanto al inmediatamente anterior del mismo.</a:t>
          </a:r>
        </a:p>
      </dgm:t>
    </dgm:pt>
    <dgm:pt modelId="{2E668FA2-EF2F-3248-91AF-FF915765BBC2}" type="parTrans" cxnId="{F1390FFD-EE74-0740-B476-9B971DD87FB7}">
      <dgm:prSet/>
      <dgm:spPr/>
      <dgm:t>
        <a:bodyPr/>
        <a:lstStyle/>
        <a:p>
          <a:endParaRPr lang="en-US"/>
        </a:p>
      </dgm:t>
    </dgm:pt>
    <dgm:pt modelId="{2EC0F13C-DA2D-D34D-9C5D-B668C1FCCB20}" type="sibTrans" cxnId="{F1390FFD-EE74-0740-B476-9B971DD87FB7}">
      <dgm:prSet/>
      <dgm:spPr/>
      <dgm:t>
        <a:bodyPr/>
        <a:lstStyle/>
        <a:p>
          <a:endParaRPr lang="en-US"/>
        </a:p>
      </dgm:t>
    </dgm:pt>
    <dgm:pt modelId="{42DFCE7B-8DF0-9747-A988-7E105E0B1024}">
      <dgm:prSet phldrT="[Text]"/>
      <dgm:spPr/>
      <dgm:t>
        <a:bodyPr/>
        <a:lstStyle/>
        <a:p>
          <a:r>
            <a:rPr lang="en-US"/>
            <a:t>Referencias</a:t>
          </a:r>
        </a:p>
      </dgm:t>
    </dgm:pt>
    <dgm:pt modelId="{A727E457-52C7-934C-A12A-3D563922FE30}" type="parTrans" cxnId="{3218803B-7001-D64B-BFDF-829144025715}">
      <dgm:prSet/>
      <dgm:spPr/>
      <dgm:t>
        <a:bodyPr/>
        <a:lstStyle/>
        <a:p>
          <a:endParaRPr lang="en-US"/>
        </a:p>
      </dgm:t>
    </dgm:pt>
    <dgm:pt modelId="{0B2707A3-D1C2-0144-877B-B91FF8B9B906}" type="sibTrans" cxnId="{3218803B-7001-D64B-BFDF-829144025715}">
      <dgm:prSet/>
      <dgm:spPr/>
      <dgm:t>
        <a:bodyPr/>
        <a:lstStyle/>
        <a:p>
          <a:endParaRPr lang="en-US"/>
        </a:p>
      </dgm:t>
    </dgm:pt>
    <dgm:pt modelId="{637F1B88-80C9-2E46-A011-69365954AD65}">
      <dgm:prSet phldrT="[Text]" custT="1"/>
      <dgm:spPr/>
      <dgm:t>
        <a:bodyPr/>
        <a:lstStyle/>
        <a:p>
          <a:r>
            <a:rPr lang="en-US" sz="1050"/>
            <a:t>Se revisara que toda la bibliografía utilizada en cualquiera de los documentos sea de una fuente confiable.</a:t>
          </a:r>
        </a:p>
      </dgm:t>
    </dgm:pt>
    <dgm:pt modelId="{E103278A-DB83-B84D-A5A6-14CC5AAD0CD7}" type="parTrans" cxnId="{8C54C33D-8F5C-9245-8F00-790209405C65}">
      <dgm:prSet/>
      <dgm:spPr/>
      <dgm:t>
        <a:bodyPr/>
        <a:lstStyle/>
        <a:p>
          <a:endParaRPr lang="en-US"/>
        </a:p>
      </dgm:t>
    </dgm:pt>
    <dgm:pt modelId="{2F3CFF6F-110C-7A4A-B013-0781BD422667}" type="sibTrans" cxnId="{8C54C33D-8F5C-9245-8F00-790209405C65}">
      <dgm:prSet/>
      <dgm:spPr/>
      <dgm:t>
        <a:bodyPr/>
        <a:lstStyle/>
        <a:p>
          <a:endParaRPr lang="en-US"/>
        </a:p>
      </dgm:t>
    </dgm:pt>
    <dgm:pt modelId="{CCF31C91-BD3F-DD4E-B7F2-D19BB1105EDA}">
      <dgm:prSet phldrT="[Text]" custT="1"/>
      <dgm:spPr/>
      <dgm:t>
        <a:bodyPr/>
        <a:lstStyle/>
        <a:p>
          <a:r>
            <a:rPr lang="en-US" sz="2200"/>
            <a:t>Estándares</a:t>
          </a:r>
        </a:p>
      </dgm:t>
    </dgm:pt>
    <dgm:pt modelId="{C1C273FE-7DE7-F640-A3AA-A377C4F2E04A}" type="parTrans" cxnId="{4E01B875-1229-5F48-A68E-74573E0957D6}">
      <dgm:prSet/>
      <dgm:spPr/>
      <dgm:t>
        <a:bodyPr/>
        <a:lstStyle/>
        <a:p>
          <a:endParaRPr lang="en-US"/>
        </a:p>
      </dgm:t>
    </dgm:pt>
    <dgm:pt modelId="{3130A736-F7A9-B748-96EE-EFD5576C9EBD}" type="sibTrans" cxnId="{4E01B875-1229-5F48-A68E-74573E0957D6}">
      <dgm:prSet/>
      <dgm:spPr/>
      <dgm:t>
        <a:bodyPr/>
        <a:lstStyle/>
        <a:p>
          <a:endParaRPr lang="en-US"/>
        </a:p>
      </dgm:t>
    </dgm:pt>
    <dgm:pt modelId="{62B5386D-3BAA-9C4D-B53C-7309DC370747}">
      <dgm:prSet phldrT="[Text]" custT="1"/>
      <dgm:spPr/>
      <dgm:t>
        <a:bodyPr/>
        <a:lstStyle/>
        <a:p>
          <a:r>
            <a:rPr lang="en-US" sz="1050"/>
            <a:t>Se utilizara principalmente el estandar IEEE y plantillas como la de Ironworks.</a:t>
          </a:r>
        </a:p>
      </dgm:t>
    </dgm:pt>
    <dgm:pt modelId="{07BD31B6-4246-A24D-910F-87F285F12A5C}" type="parTrans" cxnId="{0EDDC16F-161F-F948-94E0-AB8288CF4A0F}">
      <dgm:prSet/>
      <dgm:spPr/>
      <dgm:t>
        <a:bodyPr/>
        <a:lstStyle/>
        <a:p>
          <a:endParaRPr lang="en-US"/>
        </a:p>
      </dgm:t>
    </dgm:pt>
    <dgm:pt modelId="{D097694C-DFB1-2F43-8652-74695BDF14AF}" type="sibTrans" cxnId="{0EDDC16F-161F-F948-94E0-AB8288CF4A0F}">
      <dgm:prSet/>
      <dgm:spPr/>
      <dgm:t>
        <a:bodyPr/>
        <a:lstStyle/>
        <a:p>
          <a:endParaRPr lang="en-US"/>
        </a:p>
      </dgm:t>
    </dgm:pt>
    <dgm:pt modelId="{CE717501-A05E-5D44-A864-5B0569B17285}">
      <dgm:prSet phldrT="[Text]" custT="1"/>
      <dgm:spPr/>
      <dgm:t>
        <a:bodyPr/>
        <a:lstStyle/>
        <a:p>
          <a:r>
            <a:rPr lang="en-US" sz="1050"/>
            <a:t>Si se utiliza cualquier otro estandar o plantilla, ésta aparecerá en las referencias.</a:t>
          </a:r>
        </a:p>
      </dgm:t>
    </dgm:pt>
    <dgm:pt modelId="{8402A685-4852-B649-BDA1-8121AC18426E}" type="parTrans" cxnId="{B75B0C60-43E4-884E-B552-0DCF0AF13C74}">
      <dgm:prSet/>
      <dgm:spPr/>
      <dgm:t>
        <a:bodyPr/>
        <a:lstStyle/>
        <a:p>
          <a:endParaRPr lang="en-US"/>
        </a:p>
      </dgm:t>
    </dgm:pt>
    <dgm:pt modelId="{B707D8DF-5D31-D548-9471-09C8C273B38C}" type="sibTrans" cxnId="{B75B0C60-43E4-884E-B552-0DCF0AF13C74}">
      <dgm:prSet/>
      <dgm:spPr/>
      <dgm:t>
        <a:bodyPr/>
        <a:lstStyle/>
        <a:p>
          <a:endParaRPr lang="en-US"/>
        </a:p>
      </dgm:t>
    </dgm:pt>
    <dgm:pt modelId="{2BF029F3-C49B-3B42-803D-DCA00BA9191B}" type="pres">
      <dgm:prSet presAssocID="{F6640473-EA61-C446-8E3D-2A472A4F3837}" presName="Name0" presStyleCnt="0">
        <dgm:presLayoutVars>
          <dgm:dir/>
          <dgm:animLvl val="lvl"/>
          <dgm:resizeHandles val="exact"/>
        </dgm:presLayoutVars>
      </dgm:prSet>
      <dgm:spPr/>
      <dgm:t>
        <a:bodyPr/>
        <a:lstStyle/>
        <a:p>
          <a:endParaRPr lang="en-US"/>
        </a:p>
      </dgm:t>
    </dgm:pt>
    <dgm:pt modelId="{6B3F1F9A-1BF4-6E46-A546-F6CE896E728B}" type="pres">
      <dgm:prSet presAssocID="{242C0CE4-7C70-0146-ACE4-7FEE8E7729C7}" presName="linNode" presStyleCnt="0"/>
      <dgm:spPr/>
    </dgm:pt>
    <dgm:pt modelId="{3B28DAB2-92AB-D148-A3E1-64749F971973}" type="pres">
      <dgm:prSet presAssocID="{242C0CE4-7C70-0146-ACE4-7FEE8E7729C7}" presName="parentText" presStyleLbl="node1" presStyleIdx="0" presStyleCnt="5">
        <dgm:presLayoutVars>
          <dgm:chMax val="1"/>
          <dgm:bulletEnabled val="1"/>
        </dgm:presLayoutVars>
      </dgm:prSet>
      <dgm:spPr/>
      <dgm:t>
        <a:bodyPr/>
        <a:lstStyle/>
        <a:p>
          <a:endParaRPr lang="en-US"/>
        </a:p>
      </dgm:t>
    </dgm:pt>
    <dgm:pt modelId="{F28C003B-E996-1047-93F4-A12B3E11F8CB}" type="pres">
      <dgm:prSet presAssocID="{242C0CE4-7C70-0146-ACE4-7FEE8E7729C7}" presName="descendantText" presStyleLbl="alignAccFollowNode1" presStyleIdx="0" presStyleCnt="5">
        <dgm:presLayoutVars>
          <dgm:bulletEnabled val="1"/>
        </dgm:presLayoutVars>
      </dgm:prSet>
      <dgm:spPr/>
      <dgm:t>
        <a:bodyPr/>
        <a:lstStyle/>
        <a:p>
          <a:endParaRPr lang="en-US"/>
        </a:p>
      </dgm:t>
    </dgm:pt>
    <dgm:pt modelId="{37AAC2D8-838E-E541-A979-F0DD1B450856}" type="pres">
      <dgm:prSet presAssocID="{CEE93F89-A52B-0A4F-A33E-BCE07C8F5558}" presName="sp" presStyleCnt="0"/>
      <dgm:spPr/>
    </dgm:pt>
    <dgm:pt modelId="{3F33EDFB-C1B4-DD41-8277-AB7B7915C788}" type="pres">
      <dgm:prSet presAssocID="{90358917-7BC2-E748-9BCA-EB801B2019E9}" presName="linNode" presStyleCnt="0"/>
      <dgm:spPr/>
    </dgm:pt>
    <dgm:pt modelId="{B418587C-32E2-BC4D-A08F-F7B17C073146}" type="pres">
      <dgm:prSet presAssocID="{90358917-7BC2-E748-9BCA-EB801B2019E9}" presName="parentText" presStyleLbl="node1" presStyleIdx="1" presStyleCnt="5">
        <dgm:presLayoutVars>
          <dgm:chMax val="1"/>
          <dgm:bulletEnabled val="1"/>
        </dgm:presLayoutVars>
      </dgm:prSet>
      <dgm:spPr/>
      <dgm:t>
        <a:bodyPr/>
        <a:lstStyle/>
        <a:p>
          <a:endParaRPr lang="en-US"/>
        </a:p>
      </dgm:t>
    </dgm:pt>
    <dgm:pt modelId="{C6757E46-7307-EF4F-BDCD-9884165604A7}" type="pres">
      <dgm:prSet presAssocID="{90358917-7BC2-E748-9BCA-EB801B2019E9}" presName="descendantText" presStyleLbl="alignAccFollowNode1" presStyleIdx="1" presStyleCnt="5">
        <dgm:presLayoutVars>
          <dgm:bulletEnabled val="1"/>
        </dgm:presLayoutVars>
      </dgm:prSet>
      <dgm:spPr/>
      <dgm:t>
        <a:bodyPr/>
        <a:lstStyle/>
        <a:p>
          <a:endParaRPr lang="en-US"/>
        </a:p>
      </dgm:t>
    </dgm:pt>
    <dgm:pt modelId="{5C274482-C83B-D244-85F9-F55DD410BA26}" type="pres">
      <dgm:prSet presAssocID="{85145C6B-9E39-2F48-A8EA-FA073B5A2793}" presName="sp" presStyleCnt="0"/>
      <dgm:spPr/>
    </dgm:pt>
    <dgm:pt modelId="{5B7A24DF-FA03-C141-9D1F-EA643274F4E4}" type="pres">
      <dgm:prSet presAssocID="{BAD44A51-10E4-774F-8638-D5C2E4C40A8F}" presName="linNode" presStyleCnt="0"/>
      <dgm:spPr/>
    </dgm:pt>
    <dgm:pt modelId="{6FA0D3E2-37B2-574C-87E8-9FF17640452A}" type="pres">
      <dgm:prSet presAssocID="{BAD44A51-10E4-774F-8638-D5C2E4C40A8F}" presName="parentText" presStyleLbl="node1" presStyleIdx="2" presStyleCnt="5">
        <dgm:presLayoutVars>
          <dgm:chMax val="1"/>
          <dgm:bulletEnabled val="1"/>
        </dgm:presLayoutVars>
      </dgm:prSet>
      <dgm:spPr/>
      <dgm:t>
        <a:bodyPr/>
        <a:lstStyle/>
        <a:p>
          <a:endParaRPr lang="en-US"/>
        </a:p>
      </dgm:t>
    </dgm:pt>
    <dgm:pt modelId="{FEF856F4-79B1-D246-A9C0-F1F9BCC4FBC2}" type="pres">
      <dgm:prSet presAssocID="{BAD44A51-10E4-774F-8638-D5C2E4C40A8F}" presName="descendantText" presStyleLbl="alignAccFollowNode1" presStyleIdx="2" presStyleCnt="5">
        <dgm:presLayoutVars>
          <dgm:bulletEnabled val="1"/>
        </dgm:presLayoutVars>
      </dgm:prSet>
      <dgm:spPr/>
      <dgm:t>
        <a:bodyPr/>
        <a:lstStyle/>
        <a:p>
          <a:endParaRPr lang="en-US"/>
        </a:p>
      </dgm:t>
    </dgm:pt>
    <dgm:pt modelId="{0BCC65E7-09E4-514D-9941-3171FC8F2748}" type="pres">
      <dgm:prSet presAssocID="{5BE282C0-6B87-6447-9E1E-0435125A97AD}" presName="sp" presStyleCnt="0"/>
      <dgm:spPr/>
    </dgm:pt>
    <dgm:pt modelId="{B5FD3CAA-6B5A-0F44-AE94-F74DE1B6D953}" type="pres">
      <dgm:prSet presAssocID="{42DFCE7B-8DF0-9747-A988-7E105E0B1024}" presName="linNode" presStyleCnt="0"/>
      <dgm:spPr/>
    </dgm:pt>
    <dgm:pt modelId="{38A892C1-15E7-8347-BF4C-DB2D8DCA7A4B}" type="pres">
      <dgm:prSet presAssocID="{42DFCE7B-8DF0-9747-A988-7E105E0B1024}" presName="parentText" presStyleLbl="node1" presStyleIdx="3" presStyleCnt="5">
        <dgm:presLayoutVars>
          <dgm:chMax val="1"/>
          <dgm:bulletEnabled val="1"/>
        </dgm:presLayoutVars>
      </dgm:prSet>
      <dgm:spPr/>
      <dgm:t>
        <a:bodyPr/>
        <a:lstStyle/>
        <a:p>
          <a:endParaRPr lang="en-US"/>
        </a:p>
      </dgm:t>
    </dgm:pt>
    <dgm:pt modelId="{4617DCC8-B906-954C-AA96-77EC355AEABB}" type="pres">
      <dgm:prSet presAssocID="{42DFCE7B-8DF0-9747-A988-7E105E0B1024}" presName="descendantText" presStyleLbl="alignAccFollowNode1" presStyleIdx="3" presStyleCnt="5">
        <dgm:presLayoutVars>
          <dgm:bulletEnabled val="1"/>
        </dgm:presLayoutVars>
      </dgm:prSet>
      <dgm:spPr/>
      <dgm:t>
        <a:bodyPr/>
        <a:lstStyle/>
        <a:p>
          <a:endParaRPr lang="en-US"/>
        </a:p>
      </dgm:t>
    </dgm:pt>
    <dgm:pt modelId="{ECEBAC42-880A-6541-A51F-5C80F35B1CE4}" type="pres">
      <dgm:prSet presAssocID="{0B2707A3-D1C2-0144-877B-B91FF8B9B906}" presName="sp" presStyleCnt="0"/>
      <dgm:spPr/>
    </dgm:pt>
    <dgm:pt modelId="{645557B0-8631-CA42-8E14-F7685E01628F}" type="pres">
      <dgm:prSet presAssocID="{CCF31C91-BD3F-DD4E-B7F2-D19BB1105EDA}" presName="linNode" presStyleCnt="0"/>
      <dgm:spPr/>
    </dgm:pt>
    <dgm:pt modelId="{E16DA2C4-048A-DC4C-B4CC-417507037520}" type="pres">
      <dgm:prSet presAssocID="{CCF31C91-BD3F-DD4E-B7F2-D19BB1105EDA}" presName="parentText" presStyleLbl="node1" presStyleIdx="4" presStyleCnt="5">
        <dgm:presLayoutVars>
          <dgm:chMax val="1"/>
          <dgm:bulletEnabled val="1"/>
        </dgm:presLayoutVars>
      </dgm:prSet>
      <dgm:spPr/>
      <dgm:t>
        <a:bodyPr/>
        <a:lstStyle/>
        <a:p>
          <a:endParaRPr lang="en-US"/>
        </a:p>
      </dgm:t>
    </dgm:pt>
    <dgm:pt modelId="{7CD3EAA5-2C8B-F042-B0E1-C98B9A36B94D}" type="pres">
      <dgm:prSet presAssocID="{CCF31C91-BD3F-DD4E-B7F2-D19BB1105EDA}" presName="descendantText" presStyleLbl="alignAccFollowNode1" presStyleIdx="4" presStyleCnt="5">
        <dgm:presLayoutVars>
          <dgm:bulletEnabled val="1"/>
        </dgm:presLayoutVars>
      </dgm:prSet>
      <dgm:spPr/>
      <dgm:t>
        <a:bodyPr/>
        <a:lstStyle/>
        <a:p>
          <a:endParaRPr lang="en-US"/>
        </a:p>
      </dgm:t>
    </dgm:pt>
  </dgm:ptLst>
  <dgm:cxnLst>
    <dgm:cxn modelId="{474A59D3-DF01-44E9-8A89-50ACADC3E529}" type="presOf" srcId="{42DFCE7B-8DF0-9747-A988-7E105E0B1024}" destId="{38A892C1-15E7-8347-BF4C-DB2D8DCA7A4B}" srcOrd="0" destOrd="0" presId="urn:microsoft.com/office/officeart/2005/8/layout/vList5"/>
    <dgm:cxn modelId="{CDF312A4-6D36-4E23-B0AD-C44EC83BDF56}" type="presOf" srcId="{F731AA01-CC07-AC40-A35C-219D12BD6DAA}" destId="{FEF856F4-79B1-D246-A9C0-F1F9BCC4FBC2}" srcOrd="0" destOrd="0" presId="urn:microsoft.com/office/officeart/2005/8/layout/vList5"/>
    <dgm:cxn modelId="{6D1A84F5-DC5A-4EEA-B10E-26EA77DE4168}" type="presOf" srcId="{72D33191-7B48-1648-AB5C-59F8743ED636}" destId="{C6757E46-7307-EF4F-BDCD-9884165604A7}" srcOrd="0" destOrd="0" presId="urn:microsoft.com/office/officeart/2005/8/layout/vList5"/>
    <dgm:cxn modelId="{40114858-C56C-4067-91D6-04E1CAF6EBB1}" type="presOf" srcId="{866C0F58-C5A2-9044-A90E-876E18559D27}" destId="{F28C003B-E996-1047-93F4-A12B3E11F8CB}" srcOrd="0" destOrd="0" presId="urn:microsoft.com/office/officeart/2005/8/layout/vList5"/>
    <dgm:cxn modelId="{C5D22F1D-459D-9B4D-9EB6-34A88AA6D652}" srcId="{242C0CE4-7C70-0146-ACE4-7FEE8E7729C7}" destId="{866C0F58-C5A2-9044-A90E-876E18559D27}" srcOrd="0" destOrd="0" parTransId="{C49BA94C-2B7D-A048-BDC9-DC692CD44DAC}" sibTransId="{37265DD8-E174-8642-BD1E-FF787192946D}"/>
    <dgm:cxn modelId="{0EDDC16F-161F-F948-94E0-AB8288CF4A0F}" srcId="{CCF31C91-BD3F-DD4E-B7F2-D19BB1105EDA}" destId="{62B5386D-3BAA-9C4D-B53C-7309DC370747}" srcOrd="0" destOrd="0" parTransId="{07BD31B6-4246-A24D-910F-87F285F12A5C}" sibTransId="{D097694C-DFB1-2F43-8652-74695BDF14AF}"/>
    <dgm:cxn modelId="{69471AC7-6712-4E45-89F1-5161476B062A}" type="presOf" srcId="{90358917-7BC2-E748-9BCA-EB801B2019E9}" destId="{B418587C-32E2-BC4D-A08F-F7B17C073146}" srcOrd="0" destOrd="0" presId="urn:microsoft.com/office/officeart/2005/8/layout/vList5"/>
    <dgm:cxn modelId="{38BCA4CF-D1A4-4268-BD5E-2CBF1393EC02}" type="presOf" srcId="{CE717501-A05E-5D44-A864-5B0569B17285}" destId="{7CD3EAA5-2C8B-F042-B0E1-C98B9A36B94D}" srcOrd="0" destOrd="1" presId="urn:microsoft.com/office/officeart/2005/8/layout/vList5"/>
    <dgm:cxn modelId="{8E672AE7-F73E-4A62-8409-9A44C97F8950}" type="presOf" srcId="{242C0CE4-7C70-0146-ACE4-7FEE8E7729C7}" destId="{3B28DAB2-92AB-D148-A3E1-64749F971973}" srcOrd="0" destOrd="0" presId="urn:microsoft.com/office/officeart/2005/8/layout/vList5"/>
    <dgm:cxn modelId="{8C54C33D-8F5C-9245-8F00-790209405C65}" srcId="{42DFCE7B-8DF0-9747-A988-7E105E0B1024}" destId="{637F1B88-80C9-2E46-A011-69365954AD65}" srcOrd="0" destOrd="0" parTransId="{E103278A-DB83-B84D-A5A6-14CC5AAD0CD7}" sibTransId="{2F3CFF6F-110C-7A4A-B013-0781BD422667}"/>
    <dgm:cxn modelId="{C6017E2E-E0B5-4544-9E74-D7F9B1DFEC77}" type="presOf" srcId="{637F1B88-80C9-2E46-A011-69365954AD65}" destId="{4617DCC8-B906-954C-AA96-77EC355AEABB}" srcOrd="0" destOrd="0" presId="urn:microsoft.com/office/officeart/2005/8/layout/vList5"/>
    <dgm:cxn modelId="{CA768752-D311-E64D-97C5-84FFDFEA2500}" srcId="{F6640473-EA61-C446-8E3D-2A472A4F3837}" destId="{242C0CE4-7C70-0146-ACE4-7FEE8E7729C7}" srcOrd="0" destOrd="0" parTransId="{9DA575AE-5E70-904A-9AF9-78D3348C8366}" sibTransId="{CEE93F89-A52B-0A4F-A33E-BCE07C8F5558}"/>
    <dgm:cxn modelId="{4E01B875-1229-5F48-A68E-74573E0957D6}" srcId="{F6640473-EA61-C446-8E3D-2A472A4F3837}" destId="{CCF31C91-BD3F-DD4E-B7F2-D19BB1105EDA}" srcOrd="4" destOrd="0" parTransId="{C1C273FE-7DE7-F640-A3AA-A377C4F2E04A}" sibTransId="{3130A736-F7A9-B748-96EE-EFD5576C9EBD}"/>
    <dgm:cxn modelId="{C25813BE-8F28-7E42-805B-75486913DF62}" srcId="{F6640473-EA61-C446-8E3D-2A472A4F3837}" destId="{BAD44A51-10E4-774F-8638-D5C2E4C40A8F}" srcOrd="2" destOrd="0" parTransId="{F01D2D11-7095-1641-8B2B-9B3BC85C2A14}" sibTransId="{5BE282C0-6B87-6447-9E1E-0435125A97AD}"/>
    <dgm:cxn modelId="{B75B0C60-43E4-884E-B552-0DCF0AF13C74}" srcId="{CCF31C91-BD3F-DD4E-B7F2-D19BB1105EDA}" destId="{CE717501-A05E-5D44-A864-5B0569B17285}" srcOrd="1" destOrd="0" parTransId="{8402A685-4852-B649-BDA1-8121AC18426E}" sibTransId="{B707D8DF-5D31-D548-9471-09C8C273B38C}"/>
    <dgm:cxn modelId="{96EF84CD-9827-E246-BEEF-160212D4E64F}" srcId="{F6640473-EA61-C446-8E3D-2A472A4F3837}" destId="{90358917-7BC2-E748-9BCA-EB801B2019E9}" srcOrd="1" destOrd="0" parTransId="{CCE3F1ED-AB8A-9D4C-8110-64185CB36A3B}" sibTransId="{85145C6B-9E39-2F48-A8EA-FA073B5A2793}"/>
    <dgm:cxn modelId="{3218803B-7001-D64B-BFDF-829144025715}" srcId="{F6640473-EA61-C446-8E3D-2A472A4F3837}" destId="{42DFCE7B-8DF0-9747-A988-7E105E0B1024}" srcOrd="3" destOrd="0" parTransId="{A727E457-52C7-934C-A12A-3D563922FE30}" sibTransId="{0B2707A3-D1C2-0144-877B-B91FF8B9B906}"/>
    <dgm:cxn modelId="{04DAE519-0FC5-458C-BA81-650CD14DBF55}" type="presOf" srcId="{BAD44A51-10E4-774F-8638-D5C2E4C40A8F}" destId="{6FA0D3E2-37B2-574C-87E8-9FF17640452A}" srcOrd="0" destOrd="0" presId="urn:microsoft.com/office/officeart/2005/8/layout/vList5"/>
    <dgm:cxn modelId="{B043B89C-3A67-46B9-9D0D-5620682717AF}" type="presOf" srcId="{62B5386D-3BAA-9C4D-B53C-7309DC370747}" destId="{7CD3EAA5-2C8B-F042-B0E1-C98B9A36B94D}" srcOrd="0" destOrd="0" presId="urn:microsoft.com/office/officeart/2005/8/layout/vList5"/>
    <dgm:cxn modelId="{28732D1E-43CA-4E28-85EA-086988AA3311}" type="presOf" srcId="{CCF31C91-BD3F-DD4E-B7F2-D19BB1105EDA}" destId="{E16DA2C4-048A-DC4C-B4CC-417507037520}" srcOrd="0" destOrd="0" presId="urn:microsoft.com/office/officeart/2005/8/layout/vList5"/>
    <dgm:cxn modelId="{F1390FFD-EE74-0740-B476-9B971DD87FB7}" srcId="{BAD44A51-10E4-774F-8638-D5C2E4C40A8F}" destId="{F731AA01-CC07-AC40-A35C-219D12BD6DAA}" srcOrd="0" destOrd="0" parTransId="{2E668FA2-EF2F-3248-91AF-FF915765BBC2}" sibTransId="{2EC0F13C-DA2D-D34D-9C5D-B668C1FCCB20}"/>
    <dgm:cxn modelId="{18B1CFDB-5C08-400C-82E3-25614EB1DE93}" type="presOf" srcId="{F6640473-EA61-C446-8E3D-2A472A4F3837}" destId="{2BF029F3-C49B-3B42-803D-DCA00BA9191B}" srcOrd="0" destOrd="0" presId="urn:microsoft.com/office/officeart/2005/8/layout/vList5"/>
    <dgm:cxn modelId="{FE934A0A-1584-6840-8613-2BE5FDE439FD}" srcId="{90358917-7BC2-E748-9BCA-EB801B2019E9}" destId="{72D33191-7B48-1648-AB5C-59F8743ED636}" srcOrd="0" destOrd="0" parTransId="{D0073A0E-415B-304C-A829-130813CA257A}" sibTransId="{8FD1A811-775F-E942-A53B-C189163931EB}"/>
    <dgm:cxn modelId="{A513E142-62E8-47C0-8028-6A5D7F4BC551}" type="presParOf" srcId="{2BF029F3-C49B-3B42-803D-DCA00BA9191B}" destId="{6B3F1F9A-1BF4-6E46-A546-F6CE896E728B}" srcOrd="0" destOrd="0" presId="urn:microsoft.com/office/officeart/2005/8/layout/vList5"/>
    <dgm:cxn modelId="{F06CDCD8-E8CE-4811-9F66-13E02DFA5B8C}" type="presParOf" srcId="{6B3F1F9A-1BF4-6E46-A546-F6CE896E728B}" destId="{3B28DAB2-92AB-D148-A3E1-64749F971973}" srcOrd="0" destOrd="0" presId="urn:microsoft.com/office/officeart/2005/8/layout/vList5"/>
    <dgm:cxn modelId="{60664BB4-C6FF-4345-B631-F3E2B06ACED8}" type="presParOf" srcId="{6B3F1F9A-1BF4-6E46-A546-F6CE896E728B}" destId="{F28C003B-E996-1047-93F4-A12B3E11F8CB}" srcOrd="1" destOrd="0" presId="urn:microsoft.com/office/officeart/2005/8/layout/vList5"/>
    <dgm:cxn modelId="{5368ABCC-E6B1-4767-BEF3-711CA76F7717}" type="presParOf" srcId="{2BF029F3-C49B-3B42-803D-DCA00BA9191B}" destId="{37AAC2D8-838E-E541-A979-F0DD1B450856}" srcOrd="1" destOrd="0" presId="urn:microsoft.com/office/officeart/2005/8/layout/vList5"/>
    <dgm:cxn modelId="{C87D84C1-2DA9-4AD2-A2CE-998F263CCD85}" type="presParOf" srcId="{2BF029F3-C49B-3B42-803D-DCA00BA9191B}" destId="{3F33EDFB-C1B4-DD41-8277-AB7B7915C788}" srcOrd="2" destOrd="0" presId="urn:microsoft.com/office/officeart/2005/8/layout/vList5"/>
    <dgm:cxn modelId="{51F08D16-7F06-4A11-A59F-A107680D1FD3}" type="presParOf" srcId="{3F33EDFB-C1B4-DD41-8277-AB7B7915C788}" destId="{B418587C-32E2-BC4D-A08F-F7B17C073146}" srcOrd="0" destOrd="0" presId="urn:microsoft.com/office/officeart/2005/8/layout/vList5"/>
    <dgm:cxn modelId="{B9339D2D-6290-46CE-B5B1-2EDE48A80C9B}" type="presParOf" srcId="{3F33EDFB-C1B4-DD41-8277-AB7B7915C788}" destId="{C6757E46-7307-EF4F-BDCD-9884165604A7}" srcOrd="1" destOrd="0" presId="urn:microsoft.com/office/officeart/2005/8/layout/vList5"/>
    <dgm:cxn modelId="{C4AE3F3F-60A6-496F-A414-85738530E116}" type="presParOf" srcId="{2BF029F3-C49B-3B42-803D-DCA00BA9191B}" destId="{5C274482-C83B-D244-85F9-F55DD410BA26}" srcOrd="3" destOrd="0" presId="urn:microsoft.com/office/officeart/2005/8/layout/vList5"/>
    <dgm:cxn modelId="{C3474B57-93F7-45A7-9F15-A462982E4B56}" type="presParOf" srcId="{2BF029F3-C49B-3B42-803D-DCA00BA9191B}" destId="{5B7A24DF-FA03-C141-9D1F-EA643274F4E4}" srcOrd="4" destOrd="0" presId="urn:microsoft.com/office/officeart/2005/8/layout/vList5"/>
    <dgm:cxn modelId="{806182CE-5892-4C8B-A20B-2A219F2BAD1B}" type="presParOf" srcId="{5B7A24DF-FA03-C141-9D1F-EA643274F4E4}" destId="{6FA0D3E2-37B2-574C-87E8-9FF17640452A}" srcOrd="0" destOrd="0" presId="urn:microsoft.com/office/officeart/2005/8/layout/vList5"/>
    <dgm:cxn modelId="{7B6A640D-6EBC-4594-936E-01AAC08389A9}" type="presParOf" srcId="{5B7A24DF-FA03-C141-9D1F-EA643274F4E4}" destId="{FEF856F4-79B1-D246-A9C0-F1F9BCC4FBC2}" srcOrd="1" destOrd="0" presId="urn:microsoft.com/office/officeart/2005/8/layout/vList5"/>
    <dgm:cxn modelId="{3A7AA006-F15B-432C-9AC9-E25E28C92F82}" type="presParOf" srcId="{2BF029F3-C49B-3B42-803D-DCA00BA9191B}" destId="{0BCC65E7-09E4-514D-9941-3171FC8F2748}" srcOrd="5" destOrd="0" presId="urn:microsoft.com/office/officeart/2005/8/layout/vList5"/>
    <dgm:cxn modelId="{02AB0DB3-05C8-4E7E-AEBD-BFCA73E1CBD6}" type="presParOf" srcId="{2BF029F3-C49B-3B42-803D-DCA00BA9191B}" destId="{B5FD3CAA-6B5A-0F44-AE94-F74DE1B6D953}" srcOrd="6" destOrd="0" presId="urn:microsoft.com/office/officeart/2005/8/layout/vList5"/>
    <dgm:cxn modelId="{8AEFF826-E0A3-4CD5-89A3-9B0BBC2A426F}" type="presParOf" srcId="{B5FD3CAA-6B5A-0F44-AE94-F74DE1B6D953}" destId="{38A892C1-15E7-8347-BF4C-DB2D8DCA7A4B}" srcOrd="0" destOrd="0" presId="urn:microsoft.com/office/officeart/2005/8/layout/vList5"/>
    <dgm:cxn modelId="{E4EC741E-3734-4FFC-97B0-77E8C0DF0FA1}" type="presParOf" srcId="{B5FD3CAA-6B5A-0F44-AE94-F74DE1B6D953}" destId="{4617DCC8-B906-954C-AA96-77EC355AEABB}" srcOrd="1" destOrd="0" presId="urn:microsoft.com/office/officeart/2005/8/layout/vList5"/>
    <dgm:cxn modelId="{A5889DD3-ADEB-4DBB-A824-362F8DB785F8}" type="presParOf" srcId="{2BF029F3-C49B-3B42-803D-DCA00BA9191B}" destId="{ECEBAC42-880A-6541-A51F-5C80F35B1CE4}" srcOrd="7" destOrd="0" presId="urn:microsoft.com/office/officeart/2005/8/layout/vList5"/>
    <dgm:cxn modelId="{8175770A-C096-41AD-9FE9-102225DE5CB2}" type="presParOf" srcId="{2BF029F3-C49B-3B42-803D-DCA00BA9191B}" destId="{645557B0-8631-CA42-8E14-F7685E01628F}" srcOrd="8" destOrd="0" presId="urn:microsoft.com/office/officeart/2005/8/layout/vList5"/>
    <dgm:cxn modelId="{E107B540-533C-47ED-9BE9-287E03D2EB8B}" type="presParOf" srcId="{645557B0-8631-CA42-8E14-F7685E01628F}" destId="{E16DA2C4-048A-DC4C-B4CC-417507037520}" srcOrd="0" destOrd="0" presId="urn:microsoft.com/office/officeart/2005/8/layout/vList5"/>
    <dgm:cxn modelId="{1D1019C6-2429-4AFE-94A2-A6201A863275}" type="presParOf" srcId="{645557B0-8631-CA42-8E14-F7685E01628F}" destId="{7CD3EAA5-2C8B-F042-B0E1-C98B9A36B94D}" srcOrd="1" destOrd="0" presId="urn:microsoft.com/office/officeart/2005/8/layout/vList5"/>
  </dgm:cxnLst>
  <dgm:bg/>
  <dgm:whole/>
  <dgm:extLst>
    <a:ext uri="http://schemas.microsoft.com/office/drawing/2008/diagram">
      <dsp:dataModelExt xmlns:dsp="http://schemas.microsoft.com/office/drawing/2008/diagram" xmlns="" relId="rId130"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D8CE24C3-E311-A249-B191-46C585A72313}" type="doc">
      <dgm:prSet loTypeId="urn:microsoft.com/office/officeart/2005/8/layout/hierarchy3" loCatId="hierarchy" qsTypeId="urn:microsoft.com/office/officeart/2005/8/quickstyle/simple4" qsCatId="simple" csTypeId="urn:microsoft.com/office/officeart/2005/8/colors/accent1_2" csCatId="accent1" phldr="1"/>
      <dgm:spPr/>
      <dgm:t>
        <a:bodyPr/>
        <a:lstStyle/>
        <a:p>
          <a:endParaRPr lang="en-US"/>
        </a:p>
      </dgm:t>
    </dgm:pt>
    <dgm:pt modelId="{CBDE3DCB-7E8A-E243-AFB9-6F6409576D86}">
      <dgm:prSet phldrT="[Text]"/>
      <dgm:spPr/>
      <dgm:t>
        <a:bodyPr/>
        <a:lstStyle/>
        <a:p>
          <a:r>
            <a:rPr lang="en-US"/>
            <a:t>Control de calidad de Código</a:t>
          </a:r>
        </a:p>
      </dgm:t>
    </dgm:pt>
    <dgm:pt modelId="{6A507907-FE4D-2245-94F4-2E5D825DED5D}" type="parTrans" cxnId="{51EFDA90-768A-1A48-B75B-15FDD41E5458}">
      <dgm:prSet/>
      <dgm:spPr/>
      <dgm:t>
        <a:bodyPr/>
        <a:lstStyle/>
        <a:p>
          <a:endParaRPr lang="en-US"/>
        </a:p>
      </dgm:t>
    </dgm:pt>
    <dgm:pt modelId="{75E5800B-9C38-2046-8E50-E73B06502158}" type="sibTrans" cxnId="{51EFDA90-768A-1A48-B75B-15FDD41E5458}">
      <dgm:prSet/>
      <dgm:spPr/>
      <dgm:t>
        <a:bodyPr/>
        <a:lstStyle/>
        <a:p>
          <a:endParaRPr lang="en-US"/>
        </a:p>
      </dgm:t>
    </dgm:pt>
    <dgm:pt modelId="{E440B839-33EA-9B46-A0E7-41220A7694F2}">
      <dgm:prSet phldrT="[Text]"/>
      <dgm:spPr/>
      <dgm:t>
        <a:bodyPr/>
        <a:lstStyle/>
        <a:p>
          <a:r>
            <a:rPr lang="en-US"/>
            <a:t>Documentación</a:t>
          </a:r>
        </a:p>
      </dgm:t>
    </dgm:pt>
    <dgm:pt modelId="{BA6A559E-BBDF-3C4D-ABCF-5EDDF81A5917}" type="parTrans" cxnId="{4F914109-2E4B-864C-90BB-F40A413E1048}">
      <dgm:prSet/>
      <dgm:spPr/>
      <dgm:t>
        <a:bodyPr/>
        <a:lstStyle/>
        <a:p>
          <a:endParaRPr lang="en-US"/>
        </a:p>
      </dgm:t>
    </dgm:pt>
    <dgm:pt modelId="{A71B3631-73BB-954E-ACA6-CD4CD867AF68}" type="sibTrans" cxnId="{4F914109-2E4B-864C-90BB-F40A413E1048}">
      <dgm:prSet/>
      <dgm:spPr/>
      <dgm:t>
        <a:bodyPr/>
        <a:lstStyle/>
        <a:p>
          <a:endParaRPr lang="en-US"/>
        </a:p>
      </dgm:t>
    </dgm:pt>
    <dgm:pt modelId="{7795172A-2379-C946-B671-EBDEF6970F32}">
      <dgm:prSet phldrT="[Text]"/>
      <dgm:spPr/>
      <dgm:t>
        <a:bodyPr/>
        <a:lstStyle/>
        <a:p>
          <a:r>
            <a:rPr lang="en-US"/>
            <a:t>Acople con requerimientos</a:t>
          </a:r>
        </a:p>
      </dgm:t>
    </dgm:pt>
    <dgm:pt modelId="{D87BBB8B-02FE-7247-B902-FDBC3A68DC30}" type="parTrans" cxnId="{40B9FA20-88A6-E542-B600-0B0C6D494AD2}">
      <dgm:prSet/>
      <dgm:spPr/>
      <dgm:t>
        <a:bodyPr/>
        <a:lstStyle/>
        <a:p>
          <a:endParaRPr lang="en-US"/>
        </a:p>
      </dgm:t>
    </dgm:pt>
    <dgm:pt modelId="{7A30D3BC-F7B0-824A-9E0C-2BDAFD806A34}" type="sibTrans" cxnId="{40B9FA20-88A6-E542-B600-0B0C6D494AD2}">
      <dgm:prSet/>
      <dgm:spPr/>
      <dgm:t>
        <a:bodyPr/>
        <a:lstStyle/>
        <a:p>
          <a:endParaRPr lang="en-US"/>
        </a:p>
      </dgm:t>
    </dgm:pt>
    <dgm:pt modelId="{20D43F86-7F84-3946-AFAD-85183BEA8AF9}">
      <dgm:prSet phldrT="[Text]"/>
      <dgm:spPr/>
      <dgm:t>
        <a:bodyPr/>
        <a:lstStyle/>
        <a:p>
          <a:r>
            <a:rPr lang="en-US"/>
            <a:t>Pruebas</a:t>
          </a:r>
        </a:p>
      </dgm:t>
    </dgm:pt>
    <dgm:pt modelId="{40DF0F63-8595-3742-9D8D-C6305178E385}" type="parTrans" cxnId="{BFA8D0FB-32FD-6543-8EF4-AD187B7C4D77}">
      <dgm:prSet/>
      <dgm:spPr/>
      <dgm:t>
        <a:bodyPr/>
        <a:lstStyle/>
        <a:p>
          <a:endParaRPr lang="es-CO"/>
        </a:p>
      </dgm:t>
    </dgm:pt>
    <dgm:pt modelId="{3EC5979D-4930-E74A-AD14-FA274D78D71E}" type="sibTrans" cxnId="{BFA8D0FB-32FD-6543-8EF4-AD187B7C4D77}">
      <dgm:prSet/>
      <dgm:spPr/>
      <dgm:t>
        <a:bodyPr/>
        <a:lstStyle/>
        <a:p>
          <a:endParaRPr lang="es-CO"/>
        </a:p>
      </dgm:t>
    </dgm:pt>
    <dgm:pt modelId="{01A6ECBE-FBEE-A54E-9293-89C9F3DA063B}" type="pres">
      <dgm:prSet presAssocID="{D8CE24C3-E311-A249-B191-46C585A72313}" presName="diagram" presStyleCnt="0">
        <dgm:presLayoutVars>
          <dgm:chPref val="1"/>
          <dgm:dir/>
          <dgm:animOne val="branch"/>
          <dgm:animLvl val="lvl"/>
          <dgm:resizeHandles/>
        </dgm:presLayoutVars>
      </dgm:prSet>
      <dgm:spPr/>
      <dgm:t>
        <a:bodyPr/>
        <a:lstStyle/>
        <a:p>
          <a:endParaRPr lang="en-US"/>
        </a:p>
      </dgm:t>
    </dgm:pt>
    <dgm:pt modelId="{7B1B336A-3052-A34C-89EA-990B592CA1F1}" type="pres">
      <dgm:prSet presAssocID="{CBDE3DCB-7E8A-E243-AFB9-6F6409576D86}" presName="root" presStyleCnt="0"/>
      <dgm:spPr/>
    </dgm:pt>
    <dgm:pt modelId="{D43E332A-0CB3-E149-90CD-82008E3C4E0E}" type="pres">
      <dgm:prSet presAssocID="{CBDE3DCB-7E8A-E243-AFB9-6F6409576D86}" presName="rootComposite" presStyleCnt="0"/>
      <dgm:spPr/>
    </dgm:pt>
    <dgm:pt modelId="{C397BB58-24CE-5046-B74A-1A08198956D9}" type="pres">
      <dgm:prSet presAssocID="{CBDE3DCB-7E8A-E243-AFB9-6F6409576D86}" presName="rootText" presStyleLbl="node1" presStyleIdx="0" presStyleCnt="1"/>
      <dgm:spPr/>
      <dgm:t>
        <a:bodyPr/>
        <a:lstStyle/>
        <a:p>
          <a:endParaRPr lang="en-US"/>
        </a:p>
      </dgm:t>
    </dgm:pt>
    <dgm:pt modelId="{3DD2C36B-37A3-B241-81DA-1444A031DA4D}" type="pres">
      <dgm:prSet presAssocID="{CBDE3DCB-7E8A-E243-AFB9-6F6409576D86}" presName="rootConnector" presStyleLbl="node1" presStyleIdx="0" presStyleCnt="1"/>
      <dgm:spPr/>
      <dgm:t>
        <a:bodyPr/>
        <a:lstStyle/>
        <a:p>
          <a:endParaRPr lang="en-US"/>
        </a:p>
      </dgm:t>
    </dgm:pt>
    <dgm:pt modelId="{5F1BBB95-3A8E-6F49-9052-4E42C53D2083}" type="pres">
      <dgm:prSet presAssocID="{CBDE3DCB-7E8A-E243-AFB9-6F6409576D86}" presName="childShape" presStyleCnt="0"/>
      <dgm:spPr/>
    </dgm:pt>
    <dgm:pt modelId="{FE0ECB6D-5A56-9748-A299-AEC229104B9D}" type="pres">
      <dgm:prSet presAssocID="{BA6A559E-BBDF-3C4D-ABCF-5EDDF81A5917}" presName="Name13" presStyleLbl="parChTrans1D2" presStyleIdx="0" presStyleCnt="3"/>
      <dgm:spPr/>
      <dgm:t>
        <a:bodyPr/>
        <a:lstStyle/>
        <a:p>
          <a:endParaRPr lang="en-US"/>
        </a:p>
      </dgm:t>
    </dgm:pt>
    <dgm:pt modelId="{2E9DACAB-91D7-394A-96D3-4294A8FDFEF9}" type="pres">
      <dgm:prSet presAssocID="{E440B839-33EA-9B46-A0E7-41220A7694F2}" presName="childText" presStyleLbl="bgAcc1" presStyleIdx="0" presStyleCnt="3">
        <dgm:presLayoutVars>
          <dgm:bulletEnabled val="1"/>
        </dgm:presLayoutVars>
      </dgm:prSet>
      <dgm:spPr/>
      <dgm:t>
        <a:bodyPr/>
        <a:lstStyle/>
        <a:p>
          <a:endParaRPr lang="en-US"/>
        </a:p>
      </dgm:t>
    </dgm:pt>
    <dgm:pt modelId="{33B25C2E-8742-9447-B81C-DB586E28137E}" type="pres">
      <dgm:prSet presAssocID="{D87BBB8B-02FE-7247-B902-FDBC3A68DC30}" presName="Name13" presStyleLbl="parChTrans1D2" presStyleIdx="1" presStyleCnt="3"/>
      <dgm:spPr/>
      <dgm:t>
        <a:bodyPr/>
        <a:lstStyle/>
        <a:p>
          <a:endParaRPr lang="en-US"/>
        </a:p>
      </dgm:t>
    </dgm:pt>
    <dgm:pt modelId="{ED24D082-F731-F84E-812D-258A70510416}" type="pres">
      <dgm:prSet presAssocID="{7795172A-2379-C946-B671-EBDEF6970F32}" presName="childText" presStyleLbl="bgAcc1" presStyleIdx="1" presStyleCnt="3">
        <dgm:presLayoutVars>
          <dgm:bulletEnabled val="1"/>
        </dgm:presLayoutVars>
      </dgm:prSet>
      <dgm:spPr/>
      <dgm:t>
        <a:bodyPr/>
        <a:lstStyle/>
        <a:p>
          <a:endParaRPr lang="en-US"/>
        </a:p>
      </dgm:t>
    </dgm:pt>
    <dgm:pt modelId="{59C32A95-87C5-2D41-8079-790F7F7636CA}" type="pres">
      <dgm:prSet presAssocID="{40DF0F63-8595-3742-9D8D-C6305178E385}" presName="Name13" presStyleLbl="parChTrans1D2" presStyleIdx="2" presStyleCnt="3"/>
      <dgm:spPr/>
      <dgm:t>
        <a:bodyPr/>
        <a:lstStyle/>
        <a:p>
          <a:endParaRPr lang="en-US"/>
        </a:p>
      </dgm:t>
    </dgm:pt>
    <dgm:pt modelId="{A1AE6233-44CA-8647-8A47-6BCCFDFA89AB}" type="pres">
      <dgm:prSet presAssocID="{20D43F86-7F84-3946-AFAD-85183BEA8AF9}" presName="childText" presStyleLbl="bgAcc1" presStyleIdx="2" presStyleCnt="3">
        <dgm:presLayoutVars>
          <dgm:bulletEnabled val="1"/>
        </dgm:presLayoutVars>
      </dgm:prSet>
      <dgm:spPr/>
      <dgm:t>
        <a:bodyPr/>
        <a:lstStyle/>
        <a:p>
          <a:endParaRPr lang="en-US"/>
        </a:p>
      </dgm:t>
    </dgm:pt>
  </dgm:ptLst>
  <dgm:cxnLst>
    <dgm:cxn modelId="{BFA8D0FB-32FD-6543-8EF4-AD187B7C4D77}" srcId="{CBDE3DCB-7E8A-E243-AFB9-6F6409576D86}" destId="{20D43F86-7F84-3946-AFAD-85183BEA8AF9}" srcOrd="2" destOrd="0" parTransId="{40DF0F63-8595-3742-9D8D-C6305178E385}" sibTransId="{3EC5979D-4930-E74A-AD14-FA274D78D71E}"/>
    <dgm:cxn modelId="{753C365F-1674-4D8D-8257-C2ECBC7B72EC}" type="presOf" srcId="{BA6A559E-BBDF-3C4D-ABCF-5EDDF81A5917}" destId="{FE0ECB6D-5A56-9748-A299-AEC229104B9D}" srcOrd="0" destOrd="0" presId="urn:microsoft.com/office/officeart/2005/8/layout/hierarchy3"/>
    <dgm:cxn modelId="{2983F11F-5929-4051-B686-58611EC5500A}" type="presOf" srcId="{E440B839-33EA-9B46-A0E7-41220A7694F2}" destId="{2E9DACAB-91D7-394A-96D3-4294A8FDFEF9}" srcOrd="0" destOrd="0" presId="urn:microsoft.com/office/officeart/2005/8/layout/hierarchy3"/>
    <dgm:cxn modelId="{EB080D24-107E-44A7-9EF1-382E00771176}" type="presOf" srcId="{7795172A-2379-C946-B671-EBDEF6970F32}" destId="{ED24D082-F731-F84E-812D-258A70510416}" srcOrd="0" destOrd="0" presId="urn:microsoft.com/office/officeart/2005/8/layout/hierarchy3"/>
    <dgm:cxn modelId="{51EFDA90-768A-1A48-B75B-15FDD41E5458}" srcId="{D8CE24C3-E311-A249-B191-46C585A72313}" destId="{CBDE3DCB-7E8A-E243-AFB9-6F6409576D86}" srcOrd="0" destOrd="0" parTransId="{6A507907-FE4D-2245-94F4-2E5D825DED5D}" sibTransId="{75E5800B-9C38-2046-8E50-E73B06502158}"/>
    <dgm:cxn modelId="{904218ED-D759-4E4E-8FFE-B76D14E0836E}" type="presOf" srcId="{D87BBB8B-02FE-7247-B902-FDBC3A68DC30}" destId="{33B25C2E-8742-9447-B81C-DB586E28137E}" srcOrd="0" destOrd="0" presId="urn:microsoft.com/office/officeart/2005/8/layout/hierarchy3"/>
    <dgm:cxn modelId="{4F914109-2E4B-864C-90BB-F40A413E1048}" srcId="{CBDE3DCB-7E8A-E243-AFB9-6F6409576D86}" destId="{E440B839-33EA-9B46-A0E7-41220A7694F2}" srcOrd="0" destOrd="0" parTransId="{BA6A559E-BBDF-3C4D-ABCF-5EDDF81A5917}" sibTransId="{A71B3631-73BB-954E-ACA6-CD4CD867AF68}"/>
    <dgm:cxn modelId="{0B3E7150-81EC-47C0-B10A-01176B73DF91}" type="presOf" srcId="{D8CE24C3-E311-A249-B191-46C585A72313}" destId="{01A6ECBE-FBEE-A54E-9293-89C9F3DA063B}" srcOrd="0" destOrd="0" presId="urn:microsoft.com/office/officeart/2005/8/layout/hierarchy3"/>
    <dgm:cxn modelId="{2C9F86A2-B771-4AC1-814E-44F66EDAC8DC}" type="presOf" srcId="{40DF0F63-8595-3742-9D8D-C6305178E385}" destId="{59C32A95-87C5-2D41-8079-790F7F7636CA}" srcOrd="0" destOrd="0" presId="urn:microsoft.com/office/officeart/2005/8/layout/hierarchy3"/>
    <dgm:cxn modelId="{9A7B9759-B901-4F2F-A9BF-7516A56B9A25}" type="presOf" srcId="{20D43F86-7F84-3946-AFAD-85183BEA8AF9}" destId="{A1AE6233-44CA-8647-8A47-6BCCFDFA89AB}" srcOrd="0" destOrd="0" presId="urn:microsoft.com/office/officeart/2005/8/layout/hierarchy3"/>
    <dgm:cxn modelId="{BC12CF28-1B0A-4B90-AF82-F1F7EF8D3128}" type="presOf" srcId="{CBDE3DCB-7E8A-E243-AFB9-6F6409576D86}" destId="{3DD2C36B-37A3-B241-81DA-1444A031DA4D}" srcOrd="1" destOrd="0" presId="urn:microsoft.com/office/officeart/2005/8/layout/hierarchy3"/>
    <dgm:cxn modelId="{40B9FA20-88A6-E542-B600-0B0C6D494AD2}" srcId="{CBDE3DCB-7E8A-E243-AFB9-6F6409576D86}" destId="{7795172A-2379-C946-B671-EBDEF6970F32}" srcOrd="1" destOrd="0" parTransId="{D87BBB8B-02FE-7247-B902-FDBC3A68DC30}" sibTransId="{7A30D3BC-F7B0-824A-9E0C-2BDAFD806A34}"/>
    <dgm:cxn modelId="{B4FEB8D1-2529-49C3-AF9F-C3B7F0BDB68B}" type="presOf" srcId="{CBDE3DCB-7E8A-E243-AFB9-6F6409576D86}" destId="{C397BB58-24CE-5046-B74A-1A08198956D9}" srcOrd="0" destOrd="0" presId="urn:microsoft.com/office/officeart/2005/8/layout/hierarchy3"/>
    <dgm:cxn modelId="{DCBCC4D1-3D3C-4338-8235-82F8BA220883}" type="presParOf" srcId="{01A6ECBE-FBEE-A54E-9293-89C9F3DA063B}" destId="{7B1B336A-3052-A34C-89EA-990B592CA1F1}" srcOrd="0" destOrd="0" presId="urn:microsoft.com/office/officeart/2005/8/layout/hierarchy3"/>
    <dgm:cxn modelId="{2A573303-FEA6-4B6C-8EE8-80EDDBBAF3D8}" type="presParOf" srcId="{7B1B336A-3052-A34C-89EA-990B592CA1F1}" destId="{D43E332A-0CB3-E149-90CD-82008E3C4E0E}" srcOrd="0" destOrd="0" presId="urn:microsoft.com/office/officeart/2005/8/layout/hierarchy3"/>
    <dgm:cxn modelId="{2D4654DF-8449-4C33-A775-FC5C348C38F0}" type="presParOf" srcId="{D43E332A-0CB3-E149-90CD-82008E3C4E0E}" destId="{C397BB58-24CE-5046-B74A-1A08198956D9}" srcOrd="0" destOrd="0" presId="urn:microsoft.com/office/officeart/2005/8/layout/hierarchy3"/>
    <dgm:cxn modelId="{38D37D00-DE73-4344-9CFD-7E990065F401}" type="presParOf" srcId="{D43E332A-0CB3-E149-90CD-82008E3C4E0E}" destId="{3DD2C36B-37A3-B241-81DA-1444A031DA4D}" srcOrd="1" destOrd="0" presId="urn:microsoft.com/office/officeart/2005/8/layout/hierarchy3"/>
    <dgm:cxn modelId="{6C95B4BE-9349-40B3-9293-281198899CA3}" type="presParOf" srcId="{7B1B336A-3052-A34C-89EA-990B592CA1F1}" destId="{5F1BBB95-3A8E-6F49-9052-4E42C53D2083}" srcOrd="1" destOrd="0" presId="urn:microsoft.com/office/officeart/2005/8/layout/hierarchy3"/>
    <dgm:cxn modelId="{D12B0479-6763-4238-BFD5-966E6599B723}" type="presParOf" srcId="{5F1BBB95-3A8E-6F49-9052-4E42C53D2083}" destId="{FE0ECB6D-5A56-9748-A299-AEC229104B9D}" srcOrd="0" destOrd="0" presId="urn:microsoft.com/office/officeart/2005/8/layout/hierarchy3"/>
    <dgm:cxn modelId="{BDC40E8B-3877-4A1A-9056-F1C05A21F9DB}" type="presParOf" srcId="{5F1BBB95-3A8E-6F49-9052-4E42C53D2083}" destId="{2E9DACAB-91D7-394A-96D3-4294A8FDFEF9}" srcOrd="1" destOrd="0" presId="urn:microsoft.com/office/officeart/2005/8/layout/hierarchy3"/>
    <dgm:cxn modelId="{842DE3EB-9A1E-4CC8-82CA-1B1CC5B8989B}" type="presParOf" srcId="{5F1BBB95-3A8E-6F49-9052-4E42C53D2083}" destId="{33B25C2E-8742-9447-B81C-DB586E28137E}" srcOrd="2" destOrd="0" presId="urn:microsoft.com/office/officeart/2005/8/layout/hierarchy3"/>
    <dgm:cxn modelId="{220DF124-79F8-4F39-B30F-A53A8EB098E8}" type="presParOf" srcId="{5F1BBB95-3A8E-6F49-9052-4E42C53D2083}" destId="{ED24D082-F731-F84E-812D-258A70510416}" srcOrd="3" destOrd="0" presId="urn:microsoft.com/office/officeart/2005/8/layout/hierarchy3"/>
    <dgm:cxn modelId="{56CC4E55-4D21-40BA-9108-95384857E062}" type="presParOf" srcId="{5F1BBB95-3A8E-6F49-9052-4E42C53D2083}" destId="{59C32A95-87C5-2D41-8079-790F7F7636CA}" srcOrd="4" destOrd="0" presId="urn:microsoft.com/office/officeart/2005/8/layout/hierarchy3"/>
    <dgm:cxn modelId="{38024B94-9E0C-4282-A2F8-88DA46077667}" type="presParOf" srcId="{5F1BBB95-3A8E-6F49-9052-4E42C53D2083}" destId="{A1AE6233-44CA-8647-8A47-6BCCFDFA89AB}" srcOrd="5" destOrd="0" presId="urn:microsoft.com/office/officeart/2005/8/layout/hierarchy3"/>
  </dgm:cxnLst>
  <dgm:bg/>
  <dgm:whole/>
  <dgm:extLst>
    <a:ext uri="http://schemas.microsoft.com/office/drawing/2008/diagram">
      <dsp:dataModelExt xmlns:dsp="http://schemas.microsoft.com/office/drawing/2008/diagram" xmlns="" relId="rId1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6F84FC-1CDD-4D78-9320-C29A9CD5BB5B}" type="doc">
      <dgm:prSet loTypeId="urn:microsoft.com/office/officeart/2005/8/layout/list1" loCatId="list" qsTypeId="urn:microsoft.com/office/officeart/2005/8/quickstyle/3d3" qsCatId="3D" csTypeId="urn:microsoft.com/office/officeart/2005/8/colors/colorful3" csCatId="colorful" phldr="1"/>
      <dgm:spPr/>
      <dgm:t>
        <a:bodyPr/>
        <a:lstStyle/>
        <a:p>
          <a:endParaRPr lang="es-CO"/>
        </a:p>
      </dgm:t>
    </dgm:pt>
    <dgm:pt modelId="{1CF4B8E2-5988-41F9-9DB1-F2AC33181ED2}">
      <dgm:prSet phldrT="[Texto]" custT="1"/>
      <dgm:spPr/>
      <dgm:t>
        <a:bodyPr/>
        <a:lstStyle/>
        <a:p>
          <a:pPr algn="just"/>
          <a:r>
            <a:rPr lang="es-CO" sz="1000"/>
            <a:t>Documento SPMP. Fecha de entrega: marzo 4/2010. Describe el  plan de trabajo a ejecutar durante el proyecto. Incluye presentación del trabajo realizado. Lugar: Pontificia Universidad Javeriana.</a:t>
          </a:r>
        </a:p>
      </dgm:t>
    </dgm:pt>
    <dgm:pt modelId="{20C82151-E68A-4ECD-99E2-581990CAC1BC}" type="parTrans" cxnId="{118E669B-A864-4558-AF31-01CDB72CB322}">
      <dgm:prSet/>
      <dgm:spPr/>
      <dgm:t>
        <a:bodyPr/>
        <a:lstStyle/>
        <a:p>
          <a:endParaRPr lang="es-CO"/>
        </a:p>
      </dgm:t>
    </dgm:pt>
    <dgm:pt modelId="{C18FEF96-0E81-4049-809D-14053DD8DB82}" type="sibTrans" cxnId="{118E669B-A864-4558-AF31-01CDB72CB322}">
      <dgm:prSet/>
      <dgm:spPr/>
      <dgm:t>
        <a:bodyPr/>
        <a:lstStyle/>
        <a:p>
          <a:endParaRPr lang="es-CO"/>
        </a:p>
      </dgm:t>
    </dgm:pt>
    <dgm:pt modelId="{029CE594-721C-4619-ABCE-5B08333E86B8}">
      <dgm:prSet phldrT="[Texto]" custT="1"/>
      <dgm:spPr/>
      <dgm:t>
        <a:bodyPr/>
        <a:lstStyle/>
        <a:p>
          <a:r>
            <a:rPr lang="es-CO" sz="1000"/>
            <a:t>Documento de casos de uso. Fecha de entrega: marzo 4/2010. Describe todo tipo de interacciones entre  el usuario y el juego. Lugar de entrega: Pontificia Universidad Javeriana.</a:t>
          </a:r>
        </a:p>
      </dgm:t>
    </dgm:pt>
    <dgm:pt modelId="{DAD5DA12-5FE7-4615-A46A-7EF72A3B9490}" type="parTrans" cxnId="{4B7A1AFD-C021-4156-9CEC-7475B2AE8648}">
      <dgm:prSet/>
      <dgm:spPr/>
      <dgm:t>
        <a:bodyPr/>
        <a:lstStyle/>
        <a:p>
          <a:endParaRPr lang="es-CO"/>
        </a:p>
      </dgm:t>
    </dgm:pt>
    <dgm:pt modelId="{3A869EF7-9A1A-4627-AD05-CCEB8978F886}" type="sibTrans" cxnId="{4B7A1AFD-C021-4156-9CEC-7475B2AE8648}">
      <dgm:prSet/>
      <dgm:spPr/>
      <dgm:t>
        <a:bodyPr/>
        <a:lstStyle/>
        <a:p>
          <a:endParaRPr lang="es-CO"/>
        </a:p>
      </dgm:t>
    </dgm:pt>
    <dgm:pt modelId="{8AFE5A3E-C87F-414B-B330-71FF64229D20}">
      <dgm:prSet phldrT="[Texto]" custT="1"/>
      <dgm:spPr/>
      <dgm:t>
        <a:bodyPr/>
        <a:lstStyle/>
        <a:p>
          <a:r>
            <a:rPr lang="es-CO" sz="1100"/>
            <a:t>SRS:  </a:t>
          </a:r>
          <a:r>
            <a:rPr lang="es-ES" sz="1100"/>
            <a:t>Software Requirements Specifications. Fecha de entrega: Abril 1/2010. Describre los requerimientos del sistema. Incluye presentaci</a:t>
          </a:r>
          <a:r>
            <a:rPr lang="es-CO" sz="1100"/>
            <a:t>ó</a:t>
          </a:r>
          <a:r>
            <a:rPr lang="es-ES" sz="1100"/>
            <a:t>n. Lugar: Pontificia Universidad Javeriana   </a:t>
          </a:r>
          <a:endParaRPr lang="es-CO" sz="1100"/>
        </a:p>
      </dgm:t>
    </dgm:pt>
    <dgm:pt modelId="{D5E29CCC-E905-42AC-991D-402E041E4B8B}" type="parTrans" cxnId="{43061FC9-EC35-4384-829B-D556B410C39C}">
      <dgm:prSet/>
      <dgm:spPr/>
      <dgm:t>
        <a:bodyPr/>
        <a:lstStyle/>
        <a:p>
          <a:endParaRPr lang="es-CO"/>
        </a:p>
      </dgm:t>
    </dgm:pt>
    <dgm:pt modelId="{3034774B-CCF4-4BCA-999D-A3E2D744E2C2}" type="sibTrans" cxnId="{43061FC9-EC35-4384-829B-D556B410C39C}">
      <dgm:prSet/>
      <dgm:spPr/>
      <dgm:t>
        <a:bodyPr/>
        <a:lstStyle/>
        <a:p>
          <a:endParaRPr lang="es-CO"/>
        </a:p>
      </dgm:t>
    </dgm:pt>
    <dgm:pt modelId="{82DC3CFD-D635-41C3-8A20-67893ACA3702}">
      <dgm:prSet phldrT="[Texto]" custT="1"/>
      <dgm:spPr/>
      <dgm:t>
        <a:bodyPr/>
        <a:lstStyle/>
        <a:p>
          <a:r>
            <a:rPr lang="es-CO" sz="1100"/>
            <a:t>Implementación del caso de uso mas dificil. Fecha de entrega: Abril 1/2010. El caso de uso mas dificil es el tema de negociación. Lugar: Pontificia Universidad Javeriana </a:t>
          </a:r>
        </a:p>
      </dgm:t>
    </dgm:pt>
    <dgm:pt modelId="{8ACC3450-2172-4ED5-825D-DFA38104818E}" type="parTrans" cxnId="{62FFD781-9F53-40FA-83FE-D4A7F940079F}">
      <dgm:prSet/>
      <dgm:spPr/>
      <dgm:t>
        <a:bodyPr/>
        <a:lstStyle/>
        <a:p>
          <a:endParaRPr lang="en-US"/>
        </a:p>
      </dgm:t>
    </dgm:pt>
    <dgm:pt modelId="{AE2E2FE4-14C5-46C5-A7EA-F57FE3584925}" type="sibTrans" cxnId="{62FFD781-9F53-40FA-83FE-D4A7F940079F}">
      <dgm:prSet/>
      <dgm:spPr/>
      <dgm:t>
        <a:bodyPr/>
        <a:lstStyle/>
        <a:p>
          <a:endParaRPr lang="en-US"/>
        </a:p>
      </dgm:t>
    </dgm:pt>
    <dgm:pt modelId="{60BDB7AF-2A8A-429E-80B8-C092D217BD19}">
      <dgm:prSet phldrT="[Texto]" custT="1"/>
      <dgm:spPr/>
      <dgm:t>
        <a:bodyPr/>
        <a:lstStyle/>
        <a:p>
          <a:r>
            <a:rPr lang="es-CO" sz="1100"/>
            <a:t>SDD:  Software Design Document. Fecha de entrega: Abril 22/2010. Lugar: Pontificia Universidad Javeriana</a:t>
          </a:r>
        </a:p>
      </dgm:t>
    </dgm:pt>
    <dgm:pt modelId="{57CC905B-2928-4A53-A82C-C494BD34FCAD}" type="parTrans" cxnId="{D42D5A5F-ACF8-4C35-B3E6-E09B194ED188}">
      <dgm:prSet/>
      <dgm:spPr/>
      <dgm:t>
        <a:bodyPr/>
        <a:lstStyle/>
        <a:p>
          <a:endParaRPr lang="en-US"/>
        </a:p>
      </dgm:t>
    </dgm:pt>
    <dgm:pt modelId="{968FDBCB-F256-49E0-ACE4-9BB05339B09E}" type="sibTrans" cxnId="{D42D5A5F-ACF8-4C35-B3E6-E09B194ED188}">
      <dgm:prSet/>
      <dgm:spPr/>
      <dgm:t>
        <a:bodyPr/>
        <a:lstStyle/>
        <a:p>
          <a:endParaRPr lang="en-US"/>
        </a:p>
      </dgm:t>
    </dgm:pt>
    <dgm:pt modelId="{AEBC27EE-6F45-4827-B39E-E32BF6323A46}">
      <dgm:prSet phldrT="[Texto]" custT="1"/>
      <dgm:spPr/>
      <dgm:t>
        <a:bodyPr/>
        <a:lstStyle/>
        <a:p>
          <a:r>
            <a:rPr lang="es-CO" sz="1100"/>
            <a:t>Implementación del 50% de la aplicación. Fecha de entrega: Abril 22/2010. Lugar : Pontificia Universidad Javeriana.</a:t>
          </a:r>
        </a:p>
      </dgm:t>
    </dgm:pt>
    <dgm:pt modelId="{0F446DA2-455B-491B-A869-7E1C03EBDB3D}" type="parTrans" cxnId="{D772CC42-81D4-4CE5-AC65-4FEA874B9472}">
      <dgm:prSet/>
      <dgm:spPr/>
      <dgm:t>
        <a:bodyPr/>
        <a:lstStyle/>
        <a:p>
          <a:endParaRPr lang="en-US"/>
        </a:p>
      </dgm:t>
    </dgm:pt>
    <dgm:pt modelId="{EA6E8CC3-1E77-4CD6-94EB-AB7479C2F83D}" type="sibTrans" cxnId="{D772CC42-81D4-4CE5-AC65-4FEA874B9472}">
      <dgm:prSet/>
      <dgm:spPr/>
      <dgm:t>
        <a:bodyPr/>
        <a:lstStyle/>
        <a:p>
          <a:endParaRPr lang="en-US"/>
        </a:p>
      </dgm:t>
    </dgm:pt>
    <dgm:pt modelId="{0FFD70D2-7E0E-46B1-B9EE-D74909412EA0}">
      <dgm:prSet phldrT="[Texto]" custT="1"/>
      <dgm:spPr/>
      <dgm:t>
        <a:bodyPr/>
        <a:lstStyle/>
        <a:p>
          <a:r>
            <a:rPr lang="es-CO" sz="1100"/>
            <a:t>Entrega Final: </a:t>
          </a:r>
          <a:r>
            <a:rPr lang="en-US" sz="1100"/>
            <a:t>Plan de pruebas, Manuales , Métricas resultantes de las Pruebas.  Fecha: Mayo 13/2010. Lugar: Pontificia Universidad Javeriana</a:t>
          </a:r>
          <a:endParaRPr lang="es-CO" sz="1100"/>
        </a:p>
      </dgm:t>
    </dgm:pt>
    <dgm:pt modelId="{9A985887-D5E3-455F-9729-A5A5CA0167DB}" type="parTrans" cxnId="{BDD48A28-1C50-42F0-BF45-BA04785A6DA8}">
      <dgm:prSet/>
      <dgm:spPr/>
      <dgm:t>
        <a:bodyPr/>
        <a:lstStyle/>
        <a:p>
          <a:endParaRPr lang="es-CO"/>
        </a:p>
      </dgm:t>
    </dgm:pt>
    <dgm:pt modelId="{5BABAED5-A84C-4ED7-8CE4-131CF93F591F}" type="sibTrans" cxnId="{BDD48A28-1C50-42F0-BF45-BA04785A6DA8}">
      <dgm:prSet/>
      <dgm:spPr/>
      <dgm:t>
        <a:bodyPr/>
        <a:lstStyle/>
        <a:p>
          <a:endParaRPr lang="es-CO"/>
        </a:p>
      </dgm:t>
    </dgm:pt>
    <dgm:pt modelId="{3BFCA2BF-EB69-4AD1-9410-F4D965DC75A0}">
      <dgm:prSet phldrT="[Texto]" custT="1"/>
      <dgm:spPr/>
      <dgm:t>
        <a:bodyPr/>
        <a:lstStyle/>
        <a:p>
          <a:r>
            <a:rPr lang="es-CO" sz="1100"/>
            <a:t>Prototipo Final. Implementación de m</a:t>
          </a:r>
          <a:r>
            <a:rPr lang="es-ES_tradnl" sz="1100"/>
            <a:t>ínimo el </a:t>
          </a:r>
          <a:r>
            <a:rPr lang="es-CO" sz="1100"/>
            <a:t>70% de la aplicación. Fecha de entrega: Mayo 13/2010. Lugar salas A y/o B de la Pontificia Universidad Javeriana.</a:t>
          </a:r>
        </a:p>
      </dgm:t>
    </dgm:pt>
    <dgm:pt modelId="{F1BAB1FC-F7C6-4518-9CFD-E25D0C1235B5}" type="parTrans" cxnId="{05AE55C7-82D1-44E4-91E3-051C0FC43A46}">
      <dgm:prSet/>
      <dgm:spPr/>
      <dgm:t>
        <a:bodyPr/>
        <a:lstStyle/>
        <a:p>
          <a:endParaRPr lang="es-CO"/>
        </a:p>
      </dgm:t>
    </dgm:pt>
    <dgm:pt modelId="{466F71B3-628E-4040-AE22-E3DF19BCB345}" type="sibTrans" cxnId="{05AE55C7-82D1-44E4-91E3-051C0FC43A46}">
      <dgm:prSet/>
      <dgm:spPr/>
      <dgm:t>
        <a:bodyPr/>
        <a:lstStyle/>
        <a:p>
          <a:endParaRPr lang="es-CO"/>
        </a:p>
      </dgm:t>
    </dgm:pt>
    <dgm:pt modelId="{FE722ADA-3C20-47DD-BE7D-30E16EC47D69}" type="pres">
      <dgm:prSet presAssocID="{A56F84FC-1CDD-4D78-9320-C29A9CD5BB5B}" presName="linear" presStyleCnt="0">
        <dgm:presLayoutVars>
          <dgm:dir/>
          <dgm:animLvl val="lvl"/>
          <dgm:resizeHandles val="exact"/>
        </dgm:presLayoutVars>
      </dgm:prSet>
      <dgm:spPr/>
      <dgm:t>
        <a:bodyPr/>
        <a:lstStyle/>
        <a:p>
          <a:endParaRPr lang="es-CO"/>
        </a:p>
      </dgm:t>
    </dgm:pt>
    <dgm:pt modelId="{2936EED6-AC24-463B-AFCD-7F1DC9BAF8A0}" type="pres">
      <dgm:prSet presAssocID="{1CF4B8E2-5988-41F9-9DB1-F2AC33181ED2}" presName="parentLin" presStyleCnt="0"/>
      <dgm:spPr/>
    </dgm:pt>
    <dgm:pt modelId="{AE76DE57-6A9C-47C3-809F-1EBBC67DA54D}" type="pres">
      <dgm:prSet presAssocID="{1CF4B8E2-5988-41F9-9DB1-F2AC33181ED2}" presName="parentLeftMargin" presStyleLbl="node1" presStyleIdx="0" presStyleCnt="8"/>
      <dgm:spPr/>
      <dgm:t>
        <a:bodyPr/>
        <a:lstStyle/>
        <a:p>
          <a:endParaRPr lang="es-CO"/>
        </a:p>
      </dgm:t>
    </dgm:pt>
    <dgm:pt modelId="{CA29B50C-A2F8-4F0E-9C97-0DD30CDC6BAA}" type="pres">
      <dgm:prSet presAssocID="{1CF4B8E2-5988-41F9-9DB1-F2AC33181ED2}" presName="parentText" presStyleLbl="node1" presStyleIdx="0" presStyleCnt="8" custScaleX="110204" custScaleY="329006">
        <dgm:presLayoutVars>
          <dgm:chMax val="0"/>
          <dgm:bulletEnabled val="1"/>
        </dgm:presLayoutVars>
      </dgm:prSet>
      <dgm:spPr/>
      <dgm:t>
        <a:bodyPr/>
        <a:lstStyle/>
        <a:p>
          <a:endParaRPr lang="es-CO"/>
        </a:p>
      </dgm:t>
    </dgm:pt>
    <dgm:pt modelId="{E649B536-825C-46CB-BFBE-3CCD5AE057A9}" type="pres">
      <dgm:prSet presAssocID="{1CF4B8E2-5988-41F9-9DB1-F2AC33181ED2}" presName="negativeSpace" presStyleCnt="0"/>
      <dgm:spPr/>
    </dgm:pt>
    <dgm:pt modelId="{A10B6C04-4F10-43ED-A80E-E82F1F1E2D9C}" type="pres">
      <dgm:prSet presAssocID="{1CF4B8E2-5988-41F9-9DB1-F2AC33181ED2}" presName="childText" presStyleLbl="conFgAcc1" presStyleIdx="0" presStyleCnt="8">
        <dgm:presLayoutVars>
          <dgm:bulletEnabled val="1"/>
        </dgm:presLayoutVars>
      </dgm:prSet>
      <dgm:spPr/>
    </dgm:pt>
    <dgm:pt modelId="{1625AD1C-AB2D-49CD-AFD5-C043D9DFDD10}" type="pres">
      <dgm:prSet presAssocID="{C18FEF96-0E81-4049-809D-14053DD8DB82}" presName="spaceBetweenRectangles" presStyleCnt="0"/>
      <dgm:spPr/>
    </dgm:pt>
    <dgm:pt modelId="{D3670819-1C3F-4C0D-BE8B-36620B64F968}" type="pres">
      <dgm:prSet presAssocID="{029CE594-721C-4619-ABCE-5B08333E86B8}" presName="parentLin" presStyleCnt="0"/>
      <dgm:spPr/>
    </dgm:pt>
    <dgm:pt modelId="{1CDAEA3E-4EAA-4654-828E-53333D1E0BAC}" type="pres">
      <dgm:prSet presAssocID="{029CE594-721C-4619-ABCE-5B08333E86B8}" presName="parentLeftMargin" presStyleLbl="node1" presStyleIdx="0" presStyleCnt="8"/>
      <dgm:spPr/>
      <dgm:t>
        <a:bodyPr/>
        <a:lstStyle/>
        <a:p>
          <a:endParaRPr lang="es-CO"/>
        </a:p>
      </dgm:t>
    </dgm:pt>
    <dgm:pt modelId="{8EABBD6C-CB60-4506-A299-9CCC5688FED3}" type="pres">
      <dgm:prSet presAssocID="{029CE594-721C-4619-ABCE-5B08333E86B8}" presName="parentText" presStyleLbl="node1" presStyleIdx="1" presStyleCnt="8" custScaleX="109853" custScaleY="316315">
        <dgm:presLayoutVars>
          <dgm:chMax val="0"/>
          <dgm:bulletEnabled val="1"/>
        </dgm:presLayoutVars>
      </dgm:prSet>
      <dgm:spPr/>
      <dgm:t>
        <a:bodyPr/>
        <a:lstStyle/>
        <a:p>
          <a:endParaRPr lang="es-CO"/>
        </a:p>
      </dgm:t>
    </dgm:pt>
    <dgm:pt modelId="{B40E46E1-BAA5-41B6-A2C4-EC42BB6D7095}" type="pres">
      <dgm:prSet presAssocID="{029CE594-721C-4619-ABCE-5B08333E86B8}" presName="negativeSpace" presStyleCnt="0"/>
      <dgm:spPr/>
    </dgm:pt>
    <dgm:pt modelId="{BAC41D4A-3633-4AE0-9026-AA3F4354C76D}" type="pres">
      <dgm:prSet presAssocID="{029CE594-721C-4619-ABCE-5B08333E86B8}" presName="childText" presStyleLbl="conFgAcc1" presStyleIdx="1" presStyleCnt="8">
        <dgm:presLayoutVars>
          <dgm:bulletEnabled val="1"/>
        </dgm:presLayoutVars>
      </dgm:prSet>
      <dgm:spPr/>
    </dgm:pt>
    <dgm:pt modelId="{CA8D5A15-C015-4D3B-8DBA-4163AF731429}" type="pres">
      <dgm:prSet presAssocID="{3A869EF7-9A1A-4627-AD05-CCEB8978F886}" presName="spaceBetweenRectangles" presStyleCnt="0"/>
      <dgm:spPr/>
    </dgm:pt>
    <dgm:pt modelId="{32E1BFC5-9AB8-44A9-8617-FBFD539D96EB}" type="pres">
      <dgm:prSet presAssocID="{8AFE5A3E-C87F-414B-B330-71FF64229D20}" presName="parentLin" presStyleCnt="0"/>
      <dgm:spPr/>
    </dgm:pt>
    <dgm:pt modelId="{1682EFCA-7616-407C-A9BF-7CFDAD0A478F}" type="pres">
      <dgm:prSet presAssocID="{8AFE5A3E-C87F-414B-B330-71FF64229D20}" presName="parentLeftMargin" presStyleLbl="node1" presStyleIdx="1" presStyleCnt="8"/>
      <dgm:spPr/>
      <dgm:t>
        <a:bodyPr/>
        <a:lstStyle/>
        <a:p>
          <a:endParaRPr lang="es-CO"/>
        </a:p>
      </dgm:t>
    </dgm:pt>
    <dgm:pt modelId="{FA0C3F9A-5717-4487-8C0F-D8234683EF3B}" type="pres">
      <dgm:prSet presAssocID="{8AFE5A3E-C87F-414B-B330-71FF64229D20}" presName="parentText" presStyleLbl="node1" presStyleIdx="2" presStyleCnt="8" custScaleX="109574" custScaleY="331106">
        <dgm:presLayoutVars>
          <dgm:chMax val="0"/>
          <dgm:bulletEnabled val="1"/>
        </dgm:presLayoutVars>
      </dgm:prSet>
      <dgm:spPr/>
      <dgm:t>
        <a:bodyPr/>
        <a:lstStyle/>
        <a:p>
          <a:endParaRPr lang="es-CO"/>
        </a:p>
      </dgm:t>
    </dgm:pt>
    <dgm:pt modelId="{2BE920D7-06CB-47EA-AF0F-25082341ACC2}" type="pres">
      <dgm:prSet presAssocID="{8AFE5A3E-C87F-414B-B330-71FF64229D20}" presName="negativeSpace" presStyleCnt="0"/>
      <dgm:spPr/>
    </dgm:pt>
    <dgm:pt modelId="{D5644F71-B9ED-4981-809A-4CED32F691C8}" type="pres">
      <dgm:prSet presAssocID="{8AFE5A3E-C87F-414B-B330-71FF64229D20}" presName="childText" presStyleLbl="conFgAcc1" presStyleIdx="2" presStyleCnt="8">
        <dgm:presLayoutVars>
          <dgm:bulletEnabled val="1"/>
        </dgm:presLayoutVars>
      </dgm:prSet>
      <dgm:spPr/>
    </dgm:pt>
    <dgm:pt modelId="{4E0B706E-DA22-48F0-879C-22A333379A00}" type="pres">
      <dgm:prSet presAssocID="{3034774B-CCF4-4BCA-999D-A3E2D744E2C2}" presName="spaceBetweenRectangles" presStyleCnt="0"/>
      <dgm:spPr/>
    </dgm:pt>
    <dgm:pt modelId="{AB014796-E6AC-46BB-BAD7-07C3AA0656B7}" type="pres">
      <dgm:prSet presAssocID="{82DC3CFD-D635-41C3-8A20-67893ACA3702}" presName="parentLin" presStyleCnt="0"/>
      <dgm:spPr/>
    </dgm:pt>
    <dgm:pt modelId="{7AD6BE0B-1521-4C8E-A7A0-3CBD41E4E4CC}" type="pres">
      <dgm:prSet presAssocID="{82DC3CFD-D635-41C3-8A20-67893ACA3702}" presName="parentLeftMargin" presStyleLbl="node1" presStyleIdx="2" presStyleCnt="8"/>
      <dgm:spPr/>
      <dgm:t>
        <a:bodyPr/>
        <a:lstStyle/>
        <a:p>
          <a:endParaRPr lang="en-US"/>
        </a:p>
      </dgm:t>
    </dgm:pt>
    <dgm:pt modelId="{DD972136-B28B-416D-A227-99D69975E3FD}" type="pres">
      <dgm:prSet presAssocID="{82DC3CFD-D635-41C3-8A20-67893ACA3702}" presName="parentText" presStyleLbl="node1" presStyleIdx="3" presStyleCnt="8" custScaleX="109129" custScaleY="323783">
        <dgm:presLayoutVars>
          <dgm:chMax val="0"/>
          <dgm:bulletEnabled val="1"/>
        </dgm:presLayoutVars>
      </dgm:prSet>
      <dgm:spPr/>
      <dgm:t>
        <a:bodyPr/>
        <a:lstStyle/>
        <a:p>
          <a:endParaRPr lang="en-US"/>
        </a:p>
      </dgm:t>
    </dgm:pt>
    <dgm:pt modelId="{606A4A48-7779-4904-8A57-7DFB41BA70D7}" type="pres">
      <dgm:prSet presAssocID="{82DC3CFD-D635-41C3-8A20-67893ACA3702}" presName="negativeSpace" presStyleCnt="0"/>
      <dgm:spPr/>
    </dgm:pt>
    <dgm:pt modelId="{46CF32FB-2547-4204-A58D-43067703B5BB}" type="pres">
      <dgm:prSet presAssocID="{82DC3CFD-D635-41C3-8A20-67893ACA3702}" presName="childText" presStyleLbl="conFgAcc1" presStyleIdx="3" presStyleCnt="8">
        <dgm:presLayoutVars>
          <dgm:bulletEnabled val="1"/>
        </dgm:presLayoutVars>
      </dgm:prSet>
      <dgm:spPr/>
    </dgm:pt>
    <dgm:pt modelId="{F9B9205D-C876-4F5E-9117-D15E8D410E45}" type="pres">
      <dgm:prSet presAssocID="{AE2E2FE4-14C5-46C5-A7EA-F57FE3584925}" presName="spaceBetweenRectangles" presStyleCnt="0"/>
      <dgm:spPr/>
    </dgm:pt>
    <dgm:pt modelId="{AE8ECA5F-AC87-4CE1-96DA-859AD0ABA716}" type="pres">
      <dgm:prSet presAssocID="{60BDB7AF-2A8A-429E-80B8-C092D217BD19}" presName="parentLin" presStyleCnt="0"/>
      <dgm:spPr/>
    </dgm:pt>
    <dgm:pt modelId="{7545F32E-4016-4FF3-A08B-127A2024CB5D}" type="pres">
      <dgm:prSet presAssocID="{60BDB7AF-2A8A-429E-80B8-C092D217BD19}" presName="parentLeftMargin" presStyleLbl="node1" presStyleIdx="3" presStyleCnt="8"/>
      <dgm:spPr/>
      <dgm:t>
        <a:bodyPr/>
        <a:lstStyle/>
        <a:p>
          <a:endParaRPr lang="en-US"/>
        </a:p>
      </dgm:t>
    </dgm:pt>
    <dgm:pt modelId="{4A85D0A0-147D-4874-B732-7489B09DA035}" type="pres">
      <dgm:prSet presAssocID="{60BDB7AF-2A8A-429E-80B8-C092D217BD19}" presName="parentText" presStyleLbl="node1" presStyleIdx="4" presStyleCnt="8" custScaleX="109300" custScaleY="280080">
        <dgm:presLayoutVars>
          <dgm:chMax val="0"/>
          <dgm:bulletEnabled val="1"/>
        </dgm:presLayoutVars>
      </dgm:prSet>
      <dgm:spPr/>
      <dgm:t>
        <a:bodyPr/>
        <a:lstStyle/>
        <a:p>
          <a:endParaRPr lang="en-US"/>
        </a:p>
      </dgm:t>
    </dgm:pt>
    <dgm:pt modelId="{92F17AC0-BD5C-43FC-BCDB-9BD2D9017173}" type="pres">
      <dgm:prSet presAssocID="{60BDB7AF-2A8A-429E-80B8-C092D217BD19}" presName="negativeSpace" presStyleCnt="0"/>
      <dgm:spPr/>
    </dgm:pt>
    <dgm:pt modelId="{B3DEAF8F-74C5-46A8-AD48-A41C6CC67A6D}" type="pres">
      <dgm:prSet presAssocID="{60BDB7AF-2A8A-429E-80B8-C092D217BD19}" presName="childText" presStyleLbl="conFgAcc1" presStyleIdx="4" presStyleCnt="8">
        <dgm:presLayoutVars>
          <dgm:bulletEnabled val="1"/>
        </dgm:presLayoutVars>
      </dgm:prSet>
      <dgm:spPr/>
    </dgm:pt>
    <dgm:pt modelId="{782F8E49-150E-4961-A806-6E7F6FC1561A}" type="pres">
      <dgm:prSet presAssocID="{968FDBCB-F256-49E0-ACE4-9BB05339B09E}" presName="spaceBetweenRectangles" presStyleCnt="0"/>
      <dgm:spPr/>
    </dgm:pt>
    <dgm:pt modelId="{1F695595-3660-4375-9CB0-73824B5A990A}" type="pres">
      <dgm:prSet presAssocID="{AEBC27EE-6F45-4827-B39E-E32BF6323A46}" presName="parentLin" presStyleCnt="0"/>
      <dgm:spPr/>
    </dgm:pt>
    <dgm:pt modelId="{DADD7DD5-0EF2-44EC-A5F1-69E0E3C115F1}" type="pres">
      <dgm:prSet presAssocID="{AEBC27EE-6F45-4827-B39E-E32BF6323A46}" presName="parentLeftMargin" presStyleLbl="node1" presStyleIdx="4" presStyleCnt="8"/>
      <dgm:spPr/>
      <dgm:t>
        <a:bodyPr/>
        <a:lstStyle/>
        <a:p>
          <a:endParaRPr lang="en-US"/>
        </a:p>
      </dgm:t>
    </dgm:pt>
    <dgm:pt modelId="{C18C6801-EA43-4FAF-BA86-023BF1A93212}" type="pres">
      <dgm:prSet presAssocID="{AEBC27EE-6F45-4827-B39E-E32BF6323A46}" presName="parentText" presStyleLbl="node1" presStyleIdx="5" presStyleCnt="8" custScaleX="109073" custScaleY="224372">
        <dgm:presLayoutVars>
          <dgm:chMax val="0"/>
          <dgm:bulletEnabled val="1"/>
        </dgm:presLayoutVars>
      </dgm:prSet>
      <dgm:spPr/>
      <dgm:t>
        <a:bodyPr/>
        <a:lstStyle/>
        <a:p>
          <a:endParaRPr lang="en-US"/>
        </a:p>
      </dgm:t>
    </dgm:pt>
    <dgm:pt modelId="{31CFE095-C6A6-4390-84B4-2920DC993961}" type="pres">
      <dgm:prSet presAssocID="{AEBC27EE-6F45-4827-B39E-E32BF6323A46}" presName="negativeSpace" presStyleCnt="0"/>
      <dgm:spPr/>
    </dgm:pt>
    <dgm:pt modelId="{28EBECCA-B514-4F8C-B899-5776653799F0}" type="pres">
      <dgm:prSet presAssocID="{AEBC27EE-6F45-4827-B39E-E32BF6323A46}" presName="childText" presStyleLbl="conFgAcc1" presStyleIdx="5" presStyleCnt="8">
        <dgm:presLayoutVars>
          <dgm:bulletEnabled val="1"/>
        </dgm:presLayoutVars>
      </dgm:prSet>
      <dgm:spPr/>
    </dgm:pt>
    <dgm:pt modelId="{0E08D06F-A9C2-4904-B143-914AA1BDB2E3}" type="pres">
      <dgm:prSet presAssocID="{EA6E8CC3-1E77-4CD6-94EB-AB7479C2F83D}" presName="spaceBetweenRectangles" presStyleCnt="0"/>
      <dgm:spPr/>
    </dgm:pt>
    <dgm:pt modelId="{63FDBF48-3FFB-45C4-A8C2-635CE34C0525}" type="pres">
      <dgm:prSet presAssocID="{0FFD70D2-7E0E-46B1-B9EE-D74909412EA0}" presName="parentLin" presStyleCnt="0"/>
      <dgm:spPr/>
    </dgm:pt>
    <dgm:pt modelId="{51E4FC50-2B83-478E-A318-9D3B0C861166}" type="pres">
      <dgm:prSet presAssocID="{0FFD70D2-7E0E-46B1-B9EE-D74909412EA0}" presName="parentLeftMargin" presStyleLbl="node1" presStyleIdx="5" presStyleCnt="8"/>
      <dgm:spPr/>
      <dgm:t>
        <a:bodyPr/>
        <a:lstStyle/>
        <a:p>
          <a:endParaRPr lang="en-US"/>
        </a:p>
      </dgm:t>
    </dgm:pt>
    <dgm:pt modelId="{99F36FF3-50A5-4EE9-9228-F1BDAF66EFE5}" type="pres">
      <dgm:prSet presAssocID="{0FFD70D2-7E0E-46B1-B9EE-D74909412EA0}" presName="parentText" presStyleLbl="node1" presStyleIdx="6" presStyleCnt="8" custScaleX="108184" custScaleY="273353">
        <dgm:presLayoutVars>
          <dgm:chMax val="0"/>
          <dgm:bulletEnabled val="1"/>
        </dgm:presLayoutVars>
      </dgm:prSet>
      <dgm:spPr/>
      <dgm:t>
        <a:bodyPr/>
        <a:lstStyle/>
        <a:p>
          <a:endParaRPr lang="en-US"/>
        </a:p>
      </dgm:t>
    </dgm:pt>
    <dgm:pt modelId="{52F6B1EC-69E6-4A1B-B25E-98E663C9842E}" type="pres">
      <dgm:prSet presAssocID="{0FFD70D2-7E0E-46B1-B9EE-D74909412EA0}" presName="negativeSpace" presStyleCnt="0"/>
      <dgm:spPr/>
    </dgm:pt>
    <dgm:pt modelId="{688C3823-0DC8-4EFD-A6AD-9A588AB5615D}" type="pres">
      <dgm:prSet presAssocID="{0FFD70D2-7E0E-46B1-B9EE-D74909412EA0}" presName="childText" presStyleLbl="conFgAcc1" presStyleIdx="6" presStyleCnt="8">
        <dgm:presLayoutVars>
          <dgm:bulletEnabled val="1"/>
        </dgm:presLayoutVars>
      </dgm:prSet>
      <dgm:spPr/>
      <dgm:t>
        <a:bodyPr/>
        <a:lstStyle/>
        <a:p>
          <a:endParaRPr lang="en-US"/>
        </a:p>
      </dgm:t>
    </dgm:pt>
    <dgm:pt modelId="{5D44EF16-FDEA-45AB-A8A4-D4022DCA22B9}" type="pres">
      <dgm:prSet presAssocID="{5BABAED5-A84C-4ED7-8CE4-131CF93F591F}" presName="spaceBetweenRectangles" presStyleCnt="0"/>
      <dgm:spPr/>
    </dgm:pt>
    <dgm:pt modelId="{A5DA4F75-3AA8-4433-957B-CB4D3DA94796}" type="pres">
      <dgm:prSet presAssocID="{3BFCA2BF-EB69-4AD1-9410-F4D965DC75A0}" presName="parentLin" presStyleCnt="0"/>
      <dgm:spPr/>
    </dgm:pt>
    <dgm:pt modelId="{7B298D52-39B4-4A64-A744-6067C2FFE4AA}" type="pres">
      <dgm:prSet presAssocID="{3BFCA2BF-EB69-4AD1-9410-F4D965DC75A0}" presName="parentLeftMargin" presStyleLbl="node1" presStyleIdx="6" presStyleCnt="8"/>
      <dgm:spPr/>
      <dgm:t>
        <a:bodyPr/>
        <a:lstStyle/>
        <a:p>
          <a:endParaRPr lang="en-US"/>
        </a:p>
      </dgm:t>
    </dgm:pt>
    <dgm:pt modelId="{EACF7AF3-3611-42EA-9E46-F5469B166F16}" type="pres">
      <dgm:prSet presAssocID="{3BFCA2BF-EB69-4AD1-9410-F4D965DC75A0}" presName="parentText" presStyleLbl="node1" presStyleIdx="7" presStyleCnt="8" custScaleX="107899" custScaleY="328180">
        <dgm:presLayoutVars>
          <dgm:chMax val="0"/>
          <dgm:bulletEnabled val="1"/>
        </dgm:presLayoutVars>
      </dgm:prSet>
      <dgm:spPr/>
      <dgm:t>
        <a:bodyPr/>
        <a:lstStyle/>
        <a:p>
          <a:endParaRPr lang="en-US"/>
        </a:p>
      </dgm:t>
    </dgm:pt>
    <dgm:pt modelId="{A58E98E5-E530-4295-93A6-4D02E8902408}" type="pres">
      <dgm:prSet presAssocID="{3BFCA2BF-EB69-4AD1-9410-F4D965DC75A0}" presName="negativeSpace" presStyleCnt="0"/>
      <dgm:spPr/>
    </dgm:pt>
    <dgm:pt modelId="{FA2C15DE-0B2C-4732-A301-736E83546067}" type="pres">
      <dgm:prSet presAssocID="{3BFCA2BF-EB69-4AD1-9410-F4D965DC75A0}" presName="childText" presStyleLbl="conFgAcc1" presStyleIdx="7" presStyleCnt="8">
        <dgm:presLayoutVars>
          <dgm:bulletEnabled val="1"/>
        </dgm:presLayoutVars>
      </dgm:prSet>
      <dgm:spPr/>
      <dgm:t>
        <a:bodyPr/>
        <a:lstStyle/>
        <a:p>
          <a:endParaRPr lang="en-US"/>
        </a:p>
      </dgm:t>
    </dgm:pt>
  </dgm:ptLst>
  <dgm:cxnLst>
    <dgm:cxn modelId="{6238D563-3C5A-46DD-A251-F20D1E77A836}" type="presOf" srcId="{1CF4B8E2-5988-41F9-9DB1-F2AC33181ED2}" destId="{CA29B50C-A2F8-4F0E-9C97-0DD30CDC6BAA}" srcOrd="1" destOrd="0" presId="urn:microsoft.com/office/officeart/2005/8/layout/list1"/>
    <dgm:cxn modelId="{D2FE88E7-D699-4CBE-A940-9E235840E98B}" type="presOf" srcId="{3BFCA2BF-EB69-4AD1-9410-F4D965DC75A0}" destId="{7B298D52-39B4-4A64-A744-6067C2FFE4AA}" srcOrd="0" destOrd="0" presId="urn:microsoft.com/office/officeart/2005/8/layout/list1"/>
    <dgm:cxn modelId="{233550E7-755F-4EAE-A778-C7C9FC034460}" type="presOf" srcId="{8AFE5A3E-C87F-414B-B330-71FF64229D20}" destId="{FA0C3F9A-5717-4487-8C0F-D8234683EF3B}" srcOrd="1" destOrd="0" presId="urn:microsoft.com/office/officeart/2005/8/layout/list1"/>
    <dgm:cxn modelId="{60F24851-8DD5-4CB0-8941-7C83C202637B}" type="presOf" srcId="{A56F84FC-1CDD-4D78-9320-C29A9CD5BB5B}" destId="{FE722ADA-3C20-47DD-BE7D-30E16EC47D69}" srcOrd="0" destOrd="0" presId="urn:microsoft.com/office/officeart/2005/8/layout/list1"/>
    <dgm:cxn modelId="{05AE55C7-82D1-44E4-91E3-051C0FC43A46}" srcId="{A56F84FC-1CDD-4D78-9320-C29A9CD5BB5B}" destId="{3BFCA2BF-EB69-4AD1-9410-F4D965DC75A0}" srcOrd="7" destOrd="0" parTransId="{F1BAB1FC-F7C6-4518-9CFD-E25D0C1235B5}" sibTransId="{466F71B3-628E-4040-AE22-E3DF19BCB345}"/>
    <dgm:cxn modelId="{62FFD781-9F53-40FA-83FE-D4A7F940079F}" srcId="{A56F84FC-1CDD-4D78-9320-C29A9CD5BB5B}" destId="{82DC3CFD-D635-41C3-8A20-67893ACA3702}" srcOrd="3" destOrd="0" parTransId="{8ACC3450-2172-4ED5-825D-DFA38104818E}" sibTransId="{AE2E2FE4-14C5-46C5-A7EA-F57FE3584925}"/>
    <dgm:cxn modelId="{9BBF84F9-716A-4225-9EE6-1865B937AD23}" type="presOf" srcId="{3BFCA2BF-EB69-4AD1-9410-F4D965DC75A0}" destId="{EACF7AF3-3611-42EA-9E46-F5469B166F16}" srcOrd="1" destOrd="0" presId="urn:microsoft.com/office/officeart/2005/8/layout/list1"/>
    <dgm:cxn modelId="{89402D19-7758-449F-A672-2ED716E14DC0}" type="presOf" srcId="{60BDB7AF-2A8A-429E-80B8-C092D217BD19}" destId="{4A85D0A0-147D-4874-B732-7489B09DA035}" srcOrd="1" destOrd="0" presId="urn:microsoft.com/office/officeart/2005/8/layout/list1"/>
    <dgm:cxn modelId="{FF0F1281-A8AB-4AB5-9F89-0A6C6668546F}" type="presOf" srcId="{60BDB7AF-2A8A-429E-80B8-C092D217BD19}" destId="{7545F32E-4016-4FF3-A08B-127A2024CB5D}" srcOrd="0" destOrd="0" presId="urn:microsoft.com/office/officeart/2005/8/layout/list1"/>
    <dgm:cxn modelId="{118E669B-A864-4558-AF31-01CDB72CB322}" srcId="{A56F84FC-1CDD-4D78-9320-C29A9CD5BB5B}" destId="{1CF4B8E2-5988-41F9-9DB1-F2AC33181ED2}" srcOrd="0" destOrd="0" parTransId="{20C82151-E68A-4ECD-99E2-581990CAC1BC}" sibTransId="{C18FEF96-0E81-4049-809D-14053DD8DB82}"/>
    <dgm:cxn modelId="{43061FC9-EC35-4384-829B-D556B410C39C}" srcId="{A56F84FC-1CDD-4D78-9320-C29A9CD5BB5B}" destId="{8AFE5A3E-C87F-414B-B330-71FF64229D20}" srcOrd="2" destOrd="0" parTransId="{D5E29CCC-E905-42AC-991D-402E041E4B8B}" sibTransId="{3034774B-CCF4-4BCA-999D-A3E2D744E2C2}"/>
    <dgm:cxn modelId="{BC539405-DAB6-4D34-86D0-55088FFE6303}" type="presOf" srcId="{AEBC27EE-6F45-4827-B39E-E32BF6323A46}" destId="{DADD7DD5-0EF2-44EC-A5F1-69E0E3C115F1}" srcOrd="0" destOrd="0" presId="urn:microsoft.com/office/officeart/2005/8/layout/list1"/>
    <dgm:cxn modelId="{4B7A1AFD-C021-4156-9CEC-7475B2AE8648}" srcId="{A56F84FC-1CDD-4D78-9320-C29A9CD5BB5B}" destId="{029CE594-721C-4619-ABCE-5B08333E86B8}" srcOrd="1" destOrd="0" parTransId="{DAD5DA12-5FE7-4615-A46A-7EF72A3B9490}" sibTransId="{3A869EF7-9A1A-4627-AD05-CCEB8978F886}"/>
    <dgm:cxn modelId="{26D24A4D-3EC5-4E57-97B7-830F5237E0DB}" type="presOf" srcId="{1CF4B8E2-5988-41F9-9DB1-F2AC33181ED2}" destId="{AE76DE57-6A9C-47C3-809F-1EBBC67DA54D}" srcOrd="0" destOrd="0" presId="urn:microsoft.com/office/officeart/2005/8/layout/list1"/>
    <dgm:cxn modelId="{668A2F91-9A28-4818-A75F-2DCD5D2006F6}" type="presOf" srcId="{0FFD70D2-7E0E-46B1-B9EE-D74909412EA0}" destId="{99F36FF3-50A5-4EE9-9228-F1BDAF66EFE5}" srcOrd="1" destOrd="0" presId="urn:microsoft.com/office/officeart/2005/8/layout/list1"/>
    <dgm:cxn modelId="{F3BB5B69-341D-4993-8F1A-E99CBE20A737}" type="presOf" srcId="{029CE594-721C-4619-ABCE-5B08333E86B8}" destId="{1CDAEA3E-4EAA-4654-828E-53333D1E0BAC}" srcOrd="0" destOrd="0" presId="urn:microsoft.com/office/officeart/2005/8/layout/list1"/>
    <dgm:cxn modelId="{727B9238-052A-4363-AC46-9F84CA590971}" type="presOf" srcId="{AEBC27EE-6F45-4827-B39E-E32BF6323A46}" destId="{C18C6801-EA43-4FAF-BA86-023BF1A93212}" srcOrd="1" destOrd="0" presId="urn:microsoft.com/office/officeart/2005/8/layout/list1"/>
    <dgm:cxn modelId="{1D8D5CBD-F8D5-4436-A254-FAF93D7DA67A}" type="presOf" srcId="{0FFD70D2-7E0E-46B1-B9EE-D74909412EA0}" destId="{51E4FC50-2B83-478E-A318-9D3B0C861166}" srcOrd="0" destOrd="0" presId="urn:microsoft.com/office/officeart/2005/8/layout/list1"/>
    <dgm:cxn modelId="{E68CB914-2562-4D0D-BFB1-89BE039DAE94}" type="presOf" srcId="{8AFE5A3E-C87F-414B-B330-71FF64229D20}" destId="{1682EFCA-7616-407C-A9BF-7CFDAD0A478F}" srcOrd="0" destOrd="0" presId="urn:microsoft.com/office/officeart/2005/8/layout/list1"/>
    <dgm:cxn modelId="{D772CC42-81D4-4CE5-AC65-4FEA874B9472}" srcId="{A56F84FC-1CDD-4D78-9320-C29A9CD5BB5B}" destId="{AEBC27EE-6F45-4827-B39E-E32BF6323A46}" srcOrd="5" destOrd="0" parTransId="{0F446DA2-455B-491B-A869-7E1C03EBDB3D}" sibTransId="{EA6E8CC3-1E77-4CD6-94EB-AB7479C2F83D}"/>
    <dgm:cxn modelId="{07ADDD66-AD79-498A-8251-CD6F7FEB8570}" type="presOf" srcId="{82DC3CFD-D635-41C3-8A20-67893ACA3702}" destId="{DD972136-B28B-416D-A227-99D69975E3FD}" srcOrd="1" destOrd="0" presId="urn:microsoft.com/office/officeart/2005/8/layout/list1"/>
    <dgm:cxn modelId="{72A09C66-E3B9-4700-BB37-DCD05E5321FE}" type="presOf" srcId="{029CE594-721C-4619-ABCE-5B08333E86B8}" destId="{8EABBD6C-CB60-4506-A299-9CCC5688FED3}" srcOrd="1" destOrd="0" presId="urn:microsoft.com/office/officeart/2005/8/layout/list1"/>
    <dgm:cxn modelId="{D42D5A5F-ACF8-4C35-B3E6-E09B194ED188}" srcId="{A56F84FC-1CDD-4D78-9320-C29A9CD5BB5B}" destId="{60BDB7AF-2A8A-429E-80B8-C092D217BD19}" srcOrd="4" destOrd="0" parTransId="{57CC905B-2928-4A53-A82C-C494BD34FCAD}" sibTransId="{968FDBCB-F256-49E0-ACE4-9BB05339B09E}"/>
    <dgm:cxn modelId="{E613D042-6B45-4C8F-BBE3-FBEC3C7E4E3F}" type="presOf" srcId="{82DC3CFD-D635-41C3-8A20-67893ACA3702}" destId="{7AD6BE0B-1521-4C8E-A7A0-3CBD41E4E4CC}" srcOrd="0" destOrd="0" presId="urn:microsoft.com/office/officeart/2005/8/layout/list1"/>
    <dgm:cxn modelId="{BDD48A28-1C50-42F0-BF45-BA04785A6DA8}" srcId="{A56F84FC-1CDD-4D78-9320-C29A9CD5BB5B}" destId="{0FFD70D2-7E0E-46B1-B9EE-D74909412EA0}" srcOrd="6" destOrd="0" parTransId="{9A985887-D5E3-455F-9729-A5A5CA0167DB}" sibTransId="{5BABAED5-A84C-4ED7-8CE4-131CF93F591F}"/>
    <dgm:cxn modelId="{025AC83F-60DD-438B-9405-C2977CABEEA8}" type="presParOf" srcId="{FE722ADA-3C20-47DD-BE7D-30E16EC47D69}" destId="{2936EED6-AC24-463B-AFCD-7F1DC9BAF8A0}" srcOrd="0" destOrd="0" presId="urn:microsoft.com/office/officeart/2005/8/layout/list1"/>
    <dgm:cxn modelId="{674933CC-1E97-4F6F-912A-F79EE044CEE8}" type="presParOf" srcId="{2936EED6-AC24-463B-AFCD-7F1DC9BAF8A0}" destId="{AE76DE57-6A9C-47C3-809F-1EBBC67DA54D}" srcOrd="0" destOrd="0" presId="urn:microsoft.com/office/officeart/2005/8/layout/list1"/>
    <dgm:cxn modelId="{EE3FCF56-38F6-40B9-A5FC-752AF8DCFE76}" type="presParOf" srcId="{2936EED6-AC24-463B-AFCD-7F1DC9BAF8A0}" destId="{CA29B50C-A2F8-4F0E-9C97-0DD30CDC6BAA}" srcOrd="1" destOrd="0" presId="urn:microsoft.com/office/officeart/2005/8/layout/list1"/>
    <dgm:cxn modelId="{7CE15C00-C2AD-4F7B-AFAA-6067B9AB603E}" type="presParOf" srcId="{FE722ADA-3C20-47DD-BE7D-30E16EC47D69}" destId="{E649B536-825C-46CB-BFBE-3CCD5AE057A9}" srcOrd="1" destOrd="0" presId="urn:microsoft.com/office/officeart/2005/8/layout/list1"/>
    <dgm:cxn modelId="{3EF68496-54F2-419F-BB13-280B635E56A0}" type="presParOf" srcId="{FE722ADA-3C20-47DD-BE7D-30E16EC47D69}" destId="{A10B6C04-4F10-43ED-A80E-E82F1F1E2D9C}" srcOrd="2" destOrd="0" presId="urn:microsoft.com/office/officeart/2005/8/layout/list1"/>
    <dgm:cxn modelId="{53960B16-F4D8-4049-9DC1-F2FDC8B48B42}" type="presParOf" srcId="{FE722ADA-3C20-47DD-BE7D-30E16EC47D69}" destId="{1625AD1C-AB2D-49CD-AFD5-C043D9DFDD10}" srcOrd="3" destOrd="0" presId="urn:microsoft.com/office/officeart/2005/8/layout/list1"/>
    <dgm:cxn modelId="{9A524ACC-F912-48C5-8DCD-329C9D05F032}" type="presParOf" srcId="{FE722ADA-3C20-47DD-BE7D-30E16EC47D69}" destId="{D3670819-1C3F-4C0D-BE8B-36620B64F968}" srcOrd="4" destOrd="0" presId="urn:microsoft.com/office/officeart/2005/8/layout/list1"/>
    <dgm:cxn modelId="{83C93F09-447F-4F38-8E0F-15AD0EF1DDC9}" type="presParOf" srcId="{D3670819-1C3F-4C0D-BE8B-36620B64F968}" destId="{1CDAEA3E-4EAA-4654-828E-53333D1E0BAC}" srcOrd="0" destOrd="0" presId="urn:microsoft.com/office/officeart/2005/8/layout/list1"/>
    <dgm:cxn modelId="{4E0F398D-C94C-4FFB-A772-533429D1DE59}" type="presParOf" srcId="{D3670819-1C3F-4C0D-BE8B-36620B64F968}" destId="{8EABBD6C-CB60-4506-A299-9CCC5688FED3}" srcOrd="1" destOrd="0" presId="urn:microsoft.com/office/officeart/2005/8/layout/list1"/>
    <dgm:cxn modelId="{E0D837DE-B16F-4C2F-89DD-D2C2B7CD012D}" type="presParOf" srcId="{FE722ADA-3C20-47DD-BE7D-30E16EC47D69}" destId="{B40E46E1-BAA5-41B6-A2C4-EC42BB6D7095}" srcOrd="5" destOrd="0" presId="urn:microsoft.com/office/officeart/2005/8/layout/list1"/>
    <dgm:cxn modelId="{F705C2B5-DE94-4B67-80A3-8ECC37934AF1}" type="presParOf" srcId="{FE722ADA-3C20-47DD-BE7D-30E16EC47D69}" destId="{BAC41D4A-3633-4AE0-9026-AA3F4354C76D}" srcOrd="6" destOrd="0" presId="urn:microsoft.com/office/officeart/2005/8/layout/list1"/>
    <dgm:cxn modelId="{9D9878DE-7932-49DD-9B3A-090CCD7D2E46}" type="presParOf" srcId="{FE722ADA-3C20-47DD-BE7D-30E16EC47D69}" destId="{CA8D5A15-C015-4D3B-8DBA-4163AF731429}" srcOrd="7" destOrd="0" presId="urn:microsoft.com/office/officeart/2005/8/layout/list1"/>
    <dgm:cxn modelId="{1C1BE9D2-E996-46E6-A1B0-D1CDF4549655}" type="presParOf" srcId="{FE722ADA-3C20-47DD-BE7D-30E16EC47D69}" destId="{32E1BFC5-9AB8-44A9-8617-FBFD539D96EB}" srcOrd="8" destOrd="0" presId="urn:microsoft.com/office/officeart/2005/8/layout/list1"/>
    <dgm:cxn modelId="{822BB7CE-08BD-45A3-8D35-9AF710258CA0}" type="presParOf" srcId="{32E1BFC5-9AB8-44A9-8617-FBFD539D96EB}" destId="{1682EFCA-7616-407C-A9BF-7CFDAD0A478F}" srcOrd="0" destOrd="0" presId="urn:microsoft.com/office/officeart/2005/8/layout/list1"/>
    <dgm:cxn modelId="{9AA10BD6-2902-498A-BB54-864C360AE19D}" type="presParOf" srcId="{32E1BFC5-9AB8-44A9-8617-FBFD539D96EB}" destId="{FA0C3F9A-5717-4487-8C0F-D8234683EF3B}" srcOrd="1" destOrd="0" presId="urn:microsoft.com/office/officeart/2005/8/layout/list1"/>
    <dgm:cxn modelId="{5A53257F-4ACF-4180-BA9A-7D5BF5781002}" type="presParOf" srcId="{FE722ADA-3C20-47DD-BE7D-30E16EC47D69}" destId="{2BE920D7-06CB-47EA-AF0F-25082341ACC2}" srcOrd="9" destOrd="0" presId="urn:microsoft.com/office/officeart/2005/8/layout/list1"/>
    <dgm:cxn modelId="{606EE5C2-C2C6-4032-9759-38E673B59574}" type="presParOf" srcId="{FE722ADA-3C20-47DD-BE7D-30E16EC47D69}" destId="{D5644F71-B9ED-4981-809A-4CED32F691C8}" srcOrd="10" destOrd="0" presId="urn:microsoft.com/office/officeart/2005/8/layout/list1"/>
    <dgm:cxn modelId="{7991F8E2-0280-4C54-8240-7F7E867046F3}" type="presParOf" srcId="{FE722ADA-3C20-47DD-BE7D-30E16EC47D69}" destId="{4E0B706E-DA22-48F0-879C-22A333379A00}" srcOrd="11" destOrd="0" presId="urn:microsoft.com/office/officeart/2005/8/layout/list1"/>
    <dgm:cxn modelId="{AD1572BD-BC72-4EC1-86AF-2D1C2981AFC2}" type="presParOf" srcId="{FE722ADA-3C20-47DD-BE7D-30E16EC47D69}" destId="{AB014796-E6AC-46BB-BAD7-07C3AA0656B7}" srcOrd="12" destOrd="0" presId="urn:microsoft.com/office/officeart/2005/8/layout/list1"/>
    <dgm:cxn modelId="{3451077F-FEBE-447B-A0D5-495CA025FD3C}" type="presParOf" srcId="{AB014796-E6AC-46BB-BAD7-07C3AA0656B7}" destId="{7AD6BE0B-1521-4C8E-A7A0-3CBD41E4E4CC}" srcOrd="0" destOrd="0" presId="urn:microsoft.com/office/officeart/2005/8/layout/list1"/>
    <dgm:cxn modelId="{9B97776F-9CE5-4E83-A5B9-3DA25BA61508}" type="presParOf" srcId="{AB014796-E6AC-46BB-BAD7-07C3AA0656B7}" destId="{DD972136-B28B-416D-A227-99D69975E3FD}" srcOrd="1" destOrd="0" presId="urn:microsoft.com/office/officeart/2005/8/layout/list1"/>
    <dgm:cxn modelId="{CAD75CC1-088B-4CAF-9C31-D73E85FBED5D}" type="presParOf" srcId="{FE722ADA-3C20-47DD-BE7D-30E16EC47D69}" destId="{606A4A48-7779-4904-8A57-7DFB41BA70D7}" srcOrd="13" destOrd="0" presId="urn:microsoft.com/office/officeart/2005/8/layout/list1"/>
    <dgm:cxn modelId="{453F8F9E-E4E6-493B-9496-64D1C5E4B6A3}" type="presParOf" srcId="{FE722ADA-3C20-47DD-BE7D-30E16EC47D69}" destId="{46CF32FB-2547-4204-A58D-43067703B5BB}" srcOrd="14" destOrd="0" presId="urn:microsoft.com/office/officeart/2005/8/layout/list1"/>
    <dgm:cxn modelId="{F291BC43-6DB5-4713-9504-5EB83BAB9552}" type="presParOf" srcId="{FE722ADA-3C20-47DD-BE7D-30E16EC47D69}" destId="{F9B9205D-C876-4F5E-9117-D15E8D410E45}" srcOrd="15" destOrd="0" presId="urn:microsoft.com/office/officeart/2005/8/layout/list1"/>
    <dgm:cxn modelId="{C9A41CA5-FC6D-4E33-B01B-917F25D9E358}" type="presParOf" srcId="{FE722ADA-3C20-47DD-BE7D-30E16EC47D69}" destId="{AE8ECA5F-AC87-4CE1-96DA-859AD0ABA716}" srcOrd="16" destOrd="0" presId="urn:microsoft.com/office/officeart/2005/8/layout/list1"/>
    <dgm:cxn modelId="{F6CCE167-0955-418D-AC6C-74CB69975848}" type="presParOf" srcId="{AE8ECA5F-AC87-4CE1-96DA-859AD0ABA716}" destId="{7545F32E-4016-4FF3-A08B-127A2024CB5D}" srcOrd="0" destOrd="0" presId="urn:microsoft.com/office/officeart/2005/8/layout/list1"/>
    <dgm:cxn modelId="{63A942FC-B697-493F-A9FB-20E3415A5C67}" type="presParOf" srcId="{AE8ECA5F-AC87-4CE1-96DA-859AD0ABA716}" destId="{4A85D0A0-147D-4874-B732-7489B09DA035}" srcOrd="1" destOrd="0" presId="urn:microsoft.com/office/officeart/2005/8/layout/list1"/>
    <dgm:cxn modelId="{0EF78079-A29E-47A4-9AB6-257F967E63CE}" type="presParOf" srcId="{FE722ADA-3C20-47DD-BE7D-30E16EC47D69}" destId="{92F17AC0-BD5C-43FC-BCDB-9BD2D9017173}" srcOrd="17" destOrd="0" presId="urn:microsoft.com/office/officeart/2005/8/layout/list1"/>
    <dgm:cxn modelId="{5858337E-D622-4474-9EBB-4175A282C9CC}" type="presParOf" srcId="{FE722ADA-3C20-47DD-BE7D-30E16EC47D69}" destId="{B3DEAF8F-74C5-46A8-AD48-A41C6CC67A6D}" srcOrd="18" destOrd="0" presId="urn:microsoft.com/office/officeart/2005/8/layout/list1"/>
    <dgm:cxn modelId="{D495DDB6-AE57-42B5-9499-02248DA7C68A}" type="presParOf" srcId="{FE722ADA-3C20-47DD-BE7D-30E16EC47D69}" destId="{782F8E49-150E-4961-A806-6E7F6FC1561A}" srcOrd="19" destOrd="0" presId="urn:microsoft.com/office/officeart/2005/8/layout/list1"/>
    <dgm:cxn modelId="{E9BD91BD-0C8F-44AB-B74B-E11F0F1EE5CE}" type="presParOf" srcId="{FE722ADA-3C20-47DD-BE7D-30E16EC47D69}" destId="{1F695595-3660-4375-9CB0-73824B5A990A}" srcOrd="20" destOrd="0" presId="urn:microsoft.com/office/officeart/2005/8/layout/list1"/>
    <dgm:cxn modelId="{AF3B10F8-DC49-4354-BA47-856104018BCF}" type="presParOf" srcId="{1F695595-3660-4375-9CB0-73824B5A990A}" destId="{DADD7DD5-0EF2-44EC-A5F1-69E0E3C115F1}" srcOrd="0" destOrd="0" presId="urn:microsoft.com/office/officeart/2005/8/layout/list1"/>
    <dgm:cxn modelId="{ABE9E91C-382A-4515-9BFE-CEB5962A028C}" type="presParOf" srcId="{1F695595-3660-4375-9CB0-73824B5A990A}" destId="{C18C6801-EA43-4FAF-BA86-023BF1A93212}" srcOrd="1" destOrd="0" presId="urn:microsoft.com/office/officeart/2005/8/layout/list1"/>
    <dgm:cxn modelId="{9FF5842E-DBB0-4A78-81C9-8B0DA3CA288B}" type="presParOf" srcId="{FE722ADA-3C20-47DD-BE7D-30E16EC47D69}" destId="{31CFE095-C6A6-4390-84B4-2920DC993961}" srcOrd="21" destOrd="0" presId="urn:microsoft.com/office/officeart/2005/8/layout/list1"/>
    <dgm:cxn modelId="{0980529A-13AC-4921-B971-79B8D95BE79B}" type="presParOf" srcId="{FE722ADA-3C20-47DD-BE7D-30E16EC47D69}" destId="{28EBECCA-B514-4F8C-B899-5776653799F0}" srcOrd="22" destOrd="0" presId="urn:microsoft.com/office/officeart/2005/8/layout/list1"/>
    <dgm:cxn modelId="{CCB08227-CF9C-476A-8AFD-3E20E41B94C5}" type="presParOf" srcId="{FE722ADA-3C20-47DD-BE7D-30E16EC47D69}" destId="{0E08D06F-A9C2-4904-B143-914AA1BDB2E3}" srcOrd="23" destOrd="0" presId="urn:microsoft.com/office/officeart/2005/8/layout/list1"/>
    <dgm:cxn modelId="{68C4FDDF-FDC0-4096-BF57-C8ECB2247F6A}" type="presParOf" srcId="{FE722ADA-3C20-47DD-BE7D-30E16EC47D69}" destId="{63FDBF48-3FFB-45C4-A8C2-635CE34C0525}" srcOrd="24" destOrd="0" presId="urn:microsoft.com/office/officeart/2005/8/layout/list1"/>
    <dgm:cxn modelId="{95D70B04-E89E-4932-BC5A-FBA70F0CEDB2}" type="presParOf" srcId="{63FDBF48-3FFB-45C4-A8C2-635CE34C0525}" destId="{51E4FC50-2B83-478E-A318-9D3B0C861166}" srcOrd="0" destOrd="0" presId="urn:microsoft.com/office/officeart/2005/8/layout/list1"/>
    <dgm:cxn modelId="{9870AAE2-7E30-4F81-AC03-106ED90A5AB0}" type="presParOf" srcId="{63FDBF48-3FFB-45C4-A8C2-635CE34C0525}" destId="{99F36FF3-50A5-4EE9-9228-F1BDAF66EFE5}" srcOrd="1" destOrd="0" presId="urn:microsoft.com/office/officeart/2005/8/layout/list1"/>
    <dgm:cxn modelId="{BC4025C8-97E3-4437-A8DA-3E9C62647A0B}" type="presParOf" srcId="{FE722ADA-3C20-47DD-BE7D-30E16EC47D69}" destId="{52F6B1EC-69E6-4A1B-B25E-98E663C9842E}" srcOrd="25" destOrd="0" presId="urn:microsoft.com/office/officeart/2005/8/layout/list1"/>
    <dgm:cxn modelId="{F8EC7CF4-A6B9-4DAC-89E2-B933D19AC4F8}" type="presParOf" srcId="{FE722ADA-3C20-47DD-BE7D-30E16EC47D69}" destId="{688C3823-0DC8-4EFD-A6AD-9A588AB5615D}" srcOrd="26" destOrd="0" presId="urn:microsoft.com/office/officeart/2005/8/layout/list1"/>
    <dgm:cxn modelId="{E63E3A0F-82B6-4D71-8E30-DC0249B297AF}" type="presParOf" srcId="{FE722ADA-3C20-47DD-BE7D-30E16EC47D69}" destId="{5D44EF16-FDEA-45AB-A8A4-D4022DCA22B9}" srcOrd="27" destOrd="0" presId="urn:microsoft.com/office/officeart/2005/8/layout/list1"/>
    <dgm:cxn modelId="{7E2BF412-F779-49A5-A2CB-625F2DD27700}" type="presParOf" srcId="{FE722ADA-3C20-47DD-BE7D-30E16EC47D69}" destId="{A5DA4F75-3AA8-4433-957B-CB4D3DA94796}" srcOrd="28" destOrd="0" presId="urn:microsoft.com/office/officeart/2005/8/layout/list1"/>
    <dgm:cxn modelId="{A834DD9A-05FE-44DD-A912-082BB56E2CAC}" type="presParOf" srcId="{A5DA4F75-3AA8-4433-957B-CB4D3DA94796}" destId="{7B298D52-39B4-4A64-A744-6067C2FFE4AA}" srcOrd="0" destOrd="0" presId="urn:microsoft.com/office/officeart/2005/8/layout/list1"/>
    <dgm:cxn modelId="{FC3FFC34-79C0-46D3-B093-643C1C061CB5}" type="presParOf" srcId="{A5DA4F75-3AA8-4433-957B-CB4D3DA94796}" destId="{EACF7AF3-3611-42EA-9E46-F5469B166F16}" srcOrd="1" destOrd="0" presId="urn:microsoft.com/office/officeart/2005/8/layout/list1"/>
    <dgm:cxn modelId="{C6C865E3-B003-4ED6-B9CF-1E043C287637}" type="presParOf" srcId="{FE722ADA-3C20-47DD-BE7D-30E16EC47D69}" destId="{A58E98E5-E530-4295-93A6-4D02E8902408}" srcOrd="29" destOrd="0" presId="urn:microsoft.com/office/officeart/2005/8/layout/list1"/>
    <dgm:cxn modelId="{DE822269-200F-4B17-8432-8A9021627266}" type="presParOf" srcId="{FE722ADA-3C20-47DD-BE7D-30E16EC47D69}" destId="{FA2C15DE-0B2C-4732-A301-736E83546067}" srcOrd="30" destOrd="0" presId="urn:microsoft.com/office/officeart/2005/8/layout/list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F0CD6F03-2FE8-B44A-B369-6DAA2DAB0D07}" type="doc">
      <dgm:prSet loTypeId="urn:microsoft.com/office/officeart/2005/8/layout/hierarchy3" loCatId="hierarchy" qsTypeId="urn:microsoft.com/office/officeart/2005/8/quickstyle/simple4" qsCatId="simple" csTypeId="urn:microsoft.com/office/officeart/2005/8/colors/colorful4" csCatId="colorful" phldr="1"/>
      <dgm:spPr/>
      <dgm:t>
        <a:bodyPr/>
        <a:lstStyle/>
        <a:p>
          <a:endParaRPr lang="en-US"/>
        </a:p>
      </dgm:t>
    </dgm:pt>
    <dgm:pt modelId="{63775B2D-E5D0-B84C-94FA-632D9F862244}">
      <dgm:prSet phldrT="[Text]"/>
      <dgm:spPr/>
      <dgm:t>
        <a:bodyPr/>
        <a:lstStyle/>
        <a:p>
          <a:r>
            <a:rPr lang="en-US"/>
            <a:t>Requerimientos</a:t>
          </a:r>
        </a:p>
      </dgm:t>
    </dgm:pt>
    <dgm:pt modelId="{5A50B3C1-1FD2-2D4D-AE1E-40E76D256CE6}" type="parTrans" cxnId="{AB593CC2-5353-D948-8EC9-FC99E20603D9}">
      <dgm:prSet/>
      <dgm:spPr/>
      <dgm:t>
        <a:bodyPr/>
        <a:lstStyle/>
        <a:p>
          <a:endParaRPr lang="en-US"/>
        </a:p>
      </dgm:t>
    </dgm:pt>
    <dgm:pt modelId="{83D95CF0-C792-974E-BB21-57B79EFE9F3A}" type="sibTrans" cxnId="{AB593CC2-5353-D948-8EC9-FC99E20603D9}">
      <dgm:prSet/>
      <dgm:spPr/>
      <dgm:t>
        <a:bodyPr/>
        <a:lstStyle/>
        <a:p>
          <a:endParaRPr lang="en-US"/>
        </a:p>
      </dgm:t>
    </dgm:pt>
    <dgm:pt modelId="{82E34F4F-89F9-5149-BF38-ECEE5FF38BAC}">
      <dgm:prSet phldrT="[Text]"/>
      <dgm:spPr/>
      <dgm:t>
        <a:bodyPr/>
        <a:lstStyle/>
        <a:p>
          <a:r>
            <a:rPr lang="en-US"/>
            <a:t>Avance</a:t>
          </a:r>
        </a:p>
      </dgm:t>
    </dgm:pt>
    <dgm:pt modelId="{66934C09-A305-C744-AE8B-406004C5B9B7}" type="parTrans" cxnId="{1F10E1AC-1B4C-D547-85E3-53D370B8BECB}">
      <dgm:prSet/>
      <dgm:spPr/>
      <dgm:t>
        <a:bodyPr/>
        <a:lstStyle/>
        <a:p>
          <a:endParaRPr lang="en-US"/>
        </a:p>
      </dgm:t>
    </dgm:pt>
    <dgm:pt modelId="{BCD39F33-97F7-9144-83D6-659E2D00DC87}" type="sibTrans" cxnId="{1F10E1AC-1B4C-D547-85E3-53D370B8BECB}">
      <dgm:prSet/>
      <dgm:spPr/>
      <dgm:t>
        <a:bodyPr/>
        <a:lstStyle/>
        <a:p>
          <a:endParaRPr lang="en-US"/>
        </a:p>
      </dgm:t>
    </dgm:pt>
    <dgm:pt modelId="{96BB9ADA-BC9E-3249-8471-19FE5B9C168A}">
      <dgm:prSet phldrT="[Text]"/>
      <dgm:spPr/>
      <dgm:t>
        <a:bodyPr/>
        <a:lstStyle/>
        <a:p>
          <a:r>
            <a:rPr lang="en-US"/>
            <a:t>Cambio</a:t>
          </a:r>
        </a:p>
      </dgm:t>
    </dgm:pt>
    <dgm:pt modelId="{4AC81870-4EB8-164B-9AC5-84CD36D8E841}" type="parTrans" cxnId="{5247CB71-C9B0-2C4E-97BF-7B573E6BDE4F}">
      <dgm:prSet/>
      <dgm:spPr/>
      <dgm:t>
        <a:bodyPr/>
        <a:lstStyle/>
        <a:p>
          <a:endParaRPr lang="en-US"/>
        </a:p>
      </dgm:t>
    </dgm:pt>
    <dgm:pt modelId="{8439600C-0A63-DF40-B37C-E99D2EB00126}" type="sibTrans" cxnId="{5247CB71-C9B0-2C4E-97BF-7B573E6BDE4F}">
      <dgm:prSet/>
      <dgm:spPr/>
      <dgm:t>
        <a:bodyPr/>
        <a:lstStyle/>
        <a:p>
          <a:endParaRPr lang="en-US"/>
        </a:p>
      </dgm:t>
    </dgm:pt>
    <dgm:pt modelId="{EB000001-134E-5442-9E49-33C665F6E726}">
      <dgm:prSet phldrT="[Text]"/>
      <dgm:spPr/>
      <dgm:t>
        <a:bodyPr/>
        <a:lstStyle/>
        <a:p>
          <a:r>
            <a:rPr lang="en-US"/>
            <a:t>Calidad</a:t>
          </a:r>
        </a:p>
      </dgm:t>
    </dgm:pt>
    <dgm:pt modelId="{FB03D6EB-25CF-A54E-93F2-3FD335C6AD86}" type="parTrans" cxnId="{E76D935E-7BD4-A84D-A2ED-A0C0A916FF32}">
      <dgm:prSet/>
      <dgm:spPr/>
      <dgm:t>
        <a:bodyPr/>
        <a:lstStyle/>
        <a:p>
          <a:endParaRPr lang="en-US"/>
        </a:p>
      </dgm:t>
    </dgm:pt>
    <dgm:pt modelId="{85F447C3-23CF-EE4A-A26D-B3353DAD5A4F}" type="sibTrans" cxnId="{E76D935E-7BD4-A84D-A2ED-A0C0A916FF32}">
      <dgm:prSet/>
      <dgm:spPr/>
      <dgm:t>
        <a:bodyPr/>
        <a:lstStyle/>
        <a:p>
          <a:endParaRPr lang="en-US"/>
        </a:p>
      </dgm:t>
    </dgm:pt>
    <dgm:pt modelId="{AB5CB446-DC81-964E-BE52-E5DA5460DB25}">
      <dgm:prSet phldrT="[Text]"/>
      <dgm:spPr/>
      <dgm:t>
        <a:bodyPr/>
        <a:lstStyle/>
        <a:p>
          <a:r>
            <a:rPr lang="en-US"/>
            <a:t>Requerimientos</a:t>
          </a:r>
        </a:p>
      </dgm:t>
    </dgm:pt>
    <dgm:pt modelId="{3BFDFA96-5C7C-204D-AF75-D6EA4F145C9E}" type="parTrans" cxnId="{75D5D3C5-1344-E647-AAAA-274A37090ACF}">
      <dgm:prSet/>
      <dgm:spPr/>
      <dgm:t>
        <a:bodyPr/>
        <a:lstStyle/>
        <a:p>
          <a:endParaRPr lang="en-US"/>
        </a:p>
      </dgm:t>
    </dgm:pt>
    <dgm:pt modelId="{F9230684-D36F-A84B-A49F-0AC2EB604B7E}" type="sibTrans" cxnId="{75D5D3C5-1344-E647-AAAA-274A37090ACF}">
      <dgm:prSet/>
      <dgm:spPr/>
      <dgm:t>
        <a:bodyPr/>
        <a:lstStyle/>
        <a:p>
          <a:endParaRPr lang="en-US"/>
        </a:p>
      </dgm:t>
    </dgm:pt>
    <dgm:pt modelId="{89EB88BC-F97B-F740-BBC0-040AF6B69AF1}">
      <dgm:prSet phldrT="[Text]"/>
      <dgm:spPr/>
      <dgm:t>
        <a:bodyPr/>
        <a:lstStyle/>
        <a:p>
          <a:r>
            <a:rPr lang="en-US"/>
            <a:t>Entregables</a:t>
          </a:r>
        </a:p>
      </dgm:t>
    </dgm:pt>
    <dgm:pt modelId="{223012EC-C385-9842-B15E-7DEDF513493C}" type="parTrans" cxnId="{A20D130C-C70B-9840-A053-E414B4FD5EA5}">
      <dgm:prSet/>
      <dgm:spPr/>
      <dgm:t>
        <a:bodyPr/>
        <a:lstStyle/>
        <a:p>
          <a:endParaRPr lang="en-US"/>
        </a:p>
      </dgm:t>
    </dgm:pt>
    <dgm:pt modelId="{12E6BFD2-8903-3641-8724-C52952AA3BC8}" type="sibTrans" cxnId="{A20D130C-C70B-9840-A053-E414B4FD5EA5}">
      <dgm:prSet/>
      <dgm:spPr/>
      <dgm:t>
        <a:bodyPr/>
        <a:lstStyle/>
        <a:p>
          <a:endParaRPr lang="en-US"/>
        </a:p>
      </dgm:t>
    </dgm:pt>
    <dgm:pt modelId="{F0E38CFA-EAC4-9D4E-AEB8-6E3116222106}">
      <dgm:prSet phldrT="[Text]"/>
      <dgm:spPr/>
      <dgm:t>
        <a:bodyPr/>
        <a:lstStyle/>
        <a:p>
          <a:r>
            <a:rPr lang="en-US"/>
            <a:t>Cronograma</a:t>
          </a:r>
        </a:p>
      </dgm:t>
    </dgm:pt>
    <dgm:pt modelId="{C1F7FB92-880E-114F-BEE4-EC919FE7E4B7}" type="parTrans" cxnId="{6CBB88C4-9D88-7341-9D47-7E91B2ECB3F1}">
      <dgm:prSet/>
      <dgm:spPr/>
      <dgm:t>
        <a:bodyPr/>
        <a:lstStyle/>
        <a:p>
          <a:endParaRPr lang="en-US"/>
        </a:p>
      </dgm:t>
    </dgm:pt>
    <dgm:pt modelId="{3DD3DAAD-17D0-8048-A0B2-1081F1960B2A}" type="sibTrans" cxnId="{6CBB88C4-9D88-7341-9D47-7E91B2ECB3F1}">
      <dgm:prSet/>
      <dgm:spPr/>
      <dgm:t>
        <a:bodyPr/>
        <a:lstStyle/>
        <a:p>
          <a:endParaRPr lang="en-US"/>
        </a:p>
      </dgm:t>
    </dgm:pt>
    <dgm:pt modelId="{9737A251-9EED-3A4F-8AE5-891A40C44A67}">
      <dgm:prSet phldrT="[Text]"/>
      <dgm:spPr/>
      <dgm:t>
        <a:bodyPr/>
        <a:lstStyle/>
        <a:p>
          <a:r>
            <a:rPr lang="en-US"/>
            <a:t>Estado de Avance</a:t>
          </a:r>
        </a:p>
      </dgm:t>
    </dgm:pt>
    <dgm:pt modelId="{5F297329-531E-D744-AB7F-07E5881C7518}" type="parTrans" cxnId="{5F5BC5D0-0A7E-2247-B851-7D42F594E6EA}">
      <dgm:prSet/>
      <dgm:spPr/>
      <dgm:t>
        <a:bodyPr/>
        <a:lstStyle/>
        <a:p>
          <a:endParaRPr lang="en-US"/>
        </a:p>
      </dgm:t>
    </dgm:pt>
    <dgm:pt modelId="{F8A2F0AF-95A5-B949-A73A-824FE0C325A3}" type="sibTrans" cxnId="{5F5BC5D0-0A7E-2247-B851-7D42F594E6EA}">
      <dgm:prSet/>
      <dgm:spPr/>
      <dgm:t>
        <a:bodyPr/>
        <a:lstStyle/>
        <a:p>
          <a:endParaRPr lang="en-US"/>
        </a:p>
      </dgm:t>
    </dgm:pt>
    <dgm:pt modelId="{FC1ADD05-2C93-ED4E-BB80-7E4EFF6B2305}" type="pres">
      <dgm:prSet presAssocID="{F0CD6F03-2FE8-B44A-B369-6DAA2DAB0D07}" presName="diagram" presStyleCnt="0">
        <dgm:presLayoutVars>
          <dgm:chPref val="1"/>
          <dgm:dir/>
          <dgm:animOne val="branch"/>
          <dgm:animLvl val="lvl"/>
          <dgm:resizeHandles/>
        </dgm:presLayoutVars>
      </dgm:prSet>
      <dgm:spPr/>
      <dgm:t>
        <a:bodyPr/>
        <a:lstStyle/>
        <a:p>
          <a:endParaRPr lang="en-US"/>
        </a:p>
      </dgm:t>
    </dgm:pt>
    <dgm:pt modelId="{CB45F9BB-7FA0-3141-A79D-750C20572BD9}" type="pres">
      <dgm:prSet presAssocID="{63775B2D-E5D0-B84C-94FA-632D9F862244}" presName="root" presStyleCnt="0"/>
      <dgm:spPr/>
    </dgm:pt>
    <dgm:pt modelId="{C3852E45-5C18-3041-A382-4FC4C64F115E}" type="pres">
      <dgm:prSet presAssocID="{63775B2D-E5D0-B84C-94FA-632D9F862244}" presName="rootComposite" presStyleCnt="0"/>
      <dgm:spPr/>
    </dgm:pt>
    <dgm:pt modelId="{D7703C5B-7182-4D46-93DB-6418185993B4}" type="pres">
      <dgm:prSet presAssocID="{63775B2D-E5D0-B84C-94FA-632D9F862244}" presName="rootText" presStyleLbl="node1" presStyleIdx="0" presStyleCnt="3"/>
      <dgm:spPr/>
      <dgm:t>
        <a:bodyPr/>
        <a:lstStyle/>
        <a:p>
          <a:endParaRPr lang="en-US"/>
        </a:p>
      </dgm:t>
    </dgm:pt>
    <dgm:pt modelId="{452B69C6-1A67-9F43-93DF-D82ECE7E3CE9}" type="pres">
      <dgm:prSet presAssocID="{63775B2D-E5D0-B84C-94FA-632D9F862244}" presName="rootConnector" presStyleLbl="node1" presStyleIdx="0" presStyleCnt="3"/>
      <dgm:spPr/>
      <dgm:t>
        <a:bodyPr/>
        <a:lstStyle/>
        <a:p>
          <a:endParaRPr lang="en-US"/>
        </a:p>
      </dgm:t>
    </dgm:pt>
    <dgm:pt modelId="{728F7DBB-EED4-EC4D-A680-3E060AF3EC1C}" type="pres">
      <dgm:prSet presAssocID="{63775B2D-E5D0-B84C-94FA-632D9F862244}" presName="childShape" presStyleCnt="0"/>
      <dgm:spPr/>
    </dgm:pt>
    <dgm:pt modelId="{310D40B7-D6A1-3A45-A59B-F080948F52E3}" type="pres">
      <dgm:prSet presAssocID="{66934C09-A305-C744-AE8B-406004C5B9B7}" presName="Name13" presStyleLbl="parChTrans1D2" presStyleIdx="0" presStyleCnt="5"/>
      <dgm:spPr/>
      <dgm:t>
        <a:bodyPr/>
        <a:lstStyle/>
        <a:p>
          <a:endParaRPr lang="en-US"/>
        </a:p>
      </dgm:t>
    </dgm:pt>
    <dgm:pt modelId="{FB63D8F8-07E9-BE44-BE6C-CC21C19F9568}" type="pres">
      <dgm:prSet presAssocID="{82E34F4F-89F9-5149-BF38-ECEE5FF38BAC}" presName="childText" presStyleLbl="bgAcc1" presStyleIdx="0" presStyleCnt="5">
        <dgm:presLayoutVars>
          <dgm:bulletEnabled val="1"/>
        </dgm:presLayoutVars>
      </dgm:prSet>
      <dgm:spPr/>
      <dgm:t>
        <a:bodyPr/>
        <a:lstStyle/>
        <a:p>
          <a:endParaRPr lang="en-US"/>
        </a:p>
      </dgm:t>
    </dgm:pt>
    <dgm:pt modelId="{C274ABE6-3B2D-5743-ACA3-657B3F4796C7}" type="pres">
      <dgm:prSet presAssocID="{4AC81870-4EB8-164B-9AC5-84CD36D8E841}" presName="Name13" presStyleLbl="parChTrans1D2" presStyleIdx="1" presStyleCnt="5"/>
      <dgm:spPr/>
      <dgm:t>
        <a:bodyPr/>
        <a:lstStyle/>
        <a:p>
          <a:endParaRPr lang="en-US"/>
        </a:p>
      </dgm:t>
    </dgm:pt>
    <dgm:pt modelId="{7FCDB668-EFCE-1C4F-BF30-FD8087FF0A04}" type="pres">
      <dgm:prSet presAssocID="{96BB9ADA-BC9E-3249-8471-19FE5B9C168A}" presName="childText" presStyleLbl="bgAcc1" presStyleIdx="1" presStyleCnt="5">
        <dgm:presLayoutVars>
          <dgm:bulletEnabled val="1"/>
        </dgm:presLayoutVars>
      </dgm:prSet>
      <dgm:spPr/>
      <dgm:t>
        <a:bodyPr/>
        <a:lstStyle/>
        <a:p>
          <a:endParaRPr lang="en-US"/>
        </a:p>
      </dgm:t>
    </dgm:pt>
    <dgm:pt modelId="{2AE526E7-3EF2-1046-85B3-47F010202422}" type="pres">
      <dgm:prSet presAssocID="{EB000001-134E-5442-9E49-33C665F6E726}" presName="root" presStyleCnt="0"/>
      <dgm:spPr/>
    </dgm:pt>
    <dgm:pt modelId="{2F3CF6DB-99C7-F745-BE52-A45D4791FA28}" type="pres">
      <dgm:prSet presAssocID="{EB000001-134E-5442-9E49-33C665F6E726}" presName="rootComposite" presStyleCnt="0"/>
      <dgm:spPr/>
    </dgm:pt>
    <dgm:pt modelId="{6DF8B1CF-7FF9-734A-8A3C-7D9AA09532CF}" type="pres">
      <dgm:prSet presAssocID="{EB000001-134E-5442-9E49-33C665F6E726}" presName="rootText" presStyleLbl="node1" presStyleIdx="1" presStyleCnt="3"/>
      <dgm:spPr/>
      <dgm:t>
        <a:bodyPr/>
        <a:lstStyle/>
        <a:p>
          <a:endParaRPr lang="en-US"/>
        </a:p>
      </dgm:t>
    </dgm:pt>
    <dgm:pt modelId="{277F9484-8B55-D44B-A114-6A7ADBBE3F2F}" type="pres">
      <dgm:prSet presAssocID="{EB000001-134E-5442-9E49-33C665F6E726}" presName="rootConnector" presStyleLbl="node1" presStyleIdx="1" presStyleCnt="3"/>
      <dgm:spPr/>
      <dgm:t>
        <a:bodyPr/>
        <a:lstStyle/>
        <a:p>
          <a:endParaRPr lang="en-US"/>
        </a:p>
      </dgm:t>
    </dgm:pt>
    <dgm:pt modelId="{5DD78DFD-6129-894B-B95E-A3F1FFA75467}" type="pres">
      <dgm:prSet presAssocID="{EB000001-134E-5442-9E49-33C665F6E726}" presName="childShape" presStyleCnt="0"/>
      <dgm:spPr/>
    </dgm:pt>
    <dgm:pt modelId="{B1518A01-C812-684C-BD25-F3C3A840BDBD}" type="pres">
      <dgm:prSet presAssocID="{3BFDFA96-5C7C-204D-AF75-D6EA4F145C9E}" presName="Name13" presStyleLbl="parChTrans1D2" presStyleIdx="2" presStyleCnt="5"/>
      <dgm:spPr/>
      <dgm:t>
        <a:bodyPr/>
        <a:lstStyle/>
        <a:p>
          <a:endParaRPr lang="en-US"/>
        </a:p>
      </dgm:t>
    </dgm:pt>
    <dgm:pt modelId="{565DA7FF-913D-D54B-B694-51D18EFE6833}" type="pres">
      <dgm:prSet presAssocID="{AB5CB446-DC81-964E-BE52-E5DA5460DB25}" presName="childText" presStyleLbl="bgAcc1" presStyleIdx="2" presStyleCnt="5">
        <dgm:presLayoutVars>
          <dgm:bulletEnabled val="1"/>
        </dgm:presLayoutVars>
      </dgm:prSet>
      <dgm:spPr/>
      <dgm:t>
        <a:bodyPr/>
        <a:lstStyle/>
        <a:p>
          <a:endParaRPr lang="en-US"/>
        </a:p>
      </dgm:t>
    </dgm:pt>
    <dgm:pt modelId="{9F95E58F-921D-3B46-92F4-13C15524CE22}" type="pres">
      <dgm:prSet presAssocID="{223012EC-C385-9842-B15E-7DEDF513493C}" presName="Name13" presStyleLbl="parChTrans1D2" presStyleIdx="3" presStyleCnt="5"/>
      <dgm:spPr/>
      <dgm:t>
        <a:bodyPr/>
        <a:lstStyle/>
        <a:p>
          <a:endParaRPr lang="en-US"/>
        </a:p>
      </dgm:t>
    </dgm:pt>
    <dgm:pt modelId="{255B565F-9CC5-9B43-BF20-1A4AD9F7C437}" type="pres">
      <dgm:prSet presAssocID="{89EB88BC-F97B-F740-BBC0-040AF6B69AF1}" presName="childText" presStyleLbl="bgAcc1" presStyleIdx="3" presStyleCnt="5">
        <dgm:presLayoutVars>
          <dgm:bulletEnabled val="1"/>
        </dgm:presLayoutVars>
      </dgm:prSet>
      <dgm:spPr/>
      <dgm:t>
        <a:bodyPr/>
        <a:lstStyle/>
        <a:p>
          <a:endParaRPr lang="en-US"/>
        </a:p>
      </dgm:t>
    </dgm:pt>
    <dgm:pt modelId="{3EE362AD-906D-D743-9BE4-0CA182DD09D9}" type="pres">
      <dgm:prSet presAssocID="{F0E38CFA-EAC4-9D4E-AEB8-6E3116222106}" presName="root" presStyleCnt="0"/>
      <dgm:spPr/>
    </dgm:pt>
    <dgm:pt modelId="{8525795D-F4C6-2745-BFCF-964A1E146EA5}" type="pres">
      <dgm:prSet presAssocID="{F0E38CFA-EAC4-9D4E-AEB8-6E3116222106}" presName="rootComposite" presStyleCnt="0"/>
      <dgm:spPr/>
    </dgm:pt>
    <dgm:pt modelId="{D8E43B0C-324B-D94B-9E6E-801BAFA70A46}" type="pres">
      <dgm:prSet presAssocID="{F0E38CFA-EAC4-9D4E-AEB8-6E3116222106}" presName="rootText" presStyleLbl="node1" presStyleIdx="2" presStyleCnt="3"/>
      <dgm:spPr/>
      <dgm:t>
        <a:bodyPr/>
        <a:lstStyle/>
        <a:p>
          <a:endParaRPr lang="en-US"/>
        </a:p>
      </dgm:t>
    </dgm:pt>
    <dgm:pt modelId="{DBAD552D-7AC0-E940-9E9D-C184F4DB3CDD}" type="pres">
      <dgm:prSet presAssocID="{F0E38CFA-EAC4-9D4E-AEB8-6E3116222106}" presName="rootConnector" presStyleLbl="node1" presStyleIdx="2" presStyleCnt="3"/>
      <dgm:spPr/>
      <dgm:t>
        <a:bodyPr/>
        <a:lstStyle/>
        <a:p>
          <a:endParaRPr lang="en-US"/>
        </a:p>
      </dgm:t>
    </dgm:pt>
    <dgm:pt modelId="{3C35AECF-A233-114D-8737-7D1B50D15D13}" type="pres">
      <dgm:prSet presAssocID="{F0E38CFA-EAC4-9D4E-AEB8-6E3116222106}" presName="childShape" presStyleCnt="0"/>
      <dgm:spPr/>
    </dgm:pt>
    <dgm:pt modelId="{7AC857B2-98E3-7A4A-B35C-9C59784E2EA0}" type="pres">
      <dgm:prSet presAssocID="{5F297329-531E-D744-AB7F-07E5881C7518}" presName="Name13" presStyleLbl="parChTrans1D2" presStyleIdx="4" presStyleCnt="5"/>
      <dgm:spPr/>
      <dgm:t>
        <a:bodyPr/>
        <a:lstStyle/>
        <a:p>
          <a:endParaRPr lang="en-US"/>
        </a:p>
      </dgm:t>
    </dgm:pt>
    <dgm:pt modelId="{FEABBE15-C374-6E49-9817-2B7D8B7BEBF2}" type="pres">
      <dgm:prSet presAssocID="{9737A251-9EED-3A4F-8AE5-891A40C44A67}" presName="childText" presStyleLbl="bgAcc1" presStyleIdx="4" presStyleCnt="5">
        <dgm:presLayoutVars>
          <dgm:bulletEnabled val="1"/>
        </dgm:presLayoutVars>
      </dgm:prSet>
      <dgm:spPr/>
      <dgm:t>
        <a:bodyPr/>
        <a:lstStyle/>
        <a:p>
          <a:endParaRPr lang="en-US"/>
        </a:p>
      </dgm:t>
    </dgm:pt>
  </dgm:ptLst>
  <dgm:cxnLst>
    <dgm:cxn modelId="{F0F9842E-374B-4F99-9BDC-B7DA71F0FB1C}" type="presOf" srcId="{4AC81870-4EB8-164B-9AC5-84CD36D8E841}" destId="{C274ABE6-3B2D-5743-ACA3-657B3F4796C7}" srcOrd="0" destOrd="0" presId="urn:microsoft.com/office/officeart/2005/8/layout/hierarchy3"/>
    <dgm:cxn modelId="{1F10E1AC-1B4C-D547-85E3-53D370B8BECB}" srcId="{63775B2D-E5D0-B84C-94FA-632D9F862244}" destId="{82E34F4F-89F9-5149-BF38-ECEE5FF38BAC}" srcOrd="0" destOrd="0" parTransId="{66934C09-A305-C744-AE8B-406004C5B9B7}" sibTransId="{BCD39F33-97F7-9144-83D6-659E2D00DC87}"/>
    <dgm:cxn modelId="{8BA1E21B-0026-4A90-B461-E6E61B3170BB}" type="presOf" srcId="{F0E38CFA-EAC4-9D4E-AEB8-6E3116222106}" destId="{DBAD552D-7AC0-E940-9E9D-C184F4DB3CDD}" srcOrd="1" destOrd="0" presId="urn:microsoft.com/office/officeart/2005/8/layout/hierarchy3"/>
    <dgm:cxn modelId="{4385382C-3306-4735-85D8-CCFBFD689EE1}" type="presOf" srcId="{AB5CB446-DC81-964E-BE52-E5DA5460DB25}" destId="{565DA7FF-913D-D54B-B694-51D18EFE6833}" srcOrd="0" destOrd="0" presId="urn:microsoft.com/office/officeart/2005/8/layout/hierarchy3"/>
    <dgm:cxn modelId="{10FB3A14-3563-448C-A574-7D8AC590F9B4}" type="presOf" srcId="{63775B2D-E5D0-B84C-94FA-632D9F862244}" destId="{D7703C5B-7182-4D46-93DB-6418185993B4}" srcOrd="0" destOrd="0" presId="urn:microsoft.com/office/officeart/2005/8/layout/hierarchy3"/>
    <dgm:cxn modelId="{0EF3D0B0-3A6B-4A64-82B9-0AAADEE1A96A}" type="presOf" srcId="{3BFDFA96-5C7C-204D-AF75-D6EA4F145C9E}" destId="{B1518A01-C812-684C-BD25-F3C3A840BDBD}" srcOrd="0" destOrd="0" presId="urn:microsoft.com/office/officeart/2005/8/layout/hierarchy3"/>
    <dgm:cxn modelId="{BD5DE277-B12C-4C03-935B-297FF99FE46F}" type="presOf" srcId="{EB000001-134E-5442-9E49-33C665F6E726}" destId="{6DF8B1CF-7FF9-734A-8A3C-7D9AA09532CF}" srcOrd="0" destOrd="0" presId="urn:microsoft.com/office/officeart/2005/8/layout/hierarchy3"/>
    <dgm:cxn modelId="{6CBB88C4-9D88-7341-9D47-7E91B2ECB3F1}" srcId="{F0CD6F03-2FE8-B44A-B369-6DAA2DAB0D07}" destId="{F0E38CFA-EAC4-9D4E-AEB8-6E3116222106}" srcOrd="2" destOrd="0" parTransId="{C1F7FB92-880E-114F-BEE4-EC919FE7E4B7}" sibTransId="{3DD3DAAD-17D0-8048-A0B2-1081F1960B2A}"/>
    <dgm:cxn modelId="{C9CDB4F8-3C8E-4C30-8DAD-C0F7A6D74C4B}" type="presOf" srcId="{89EB88BC-F97B-F740-BBC0-040AF6B69AF1}" destId="{255B565F-9CC5-9B43-BF20-1A4AD9F7C437}" srcOrd="0" destOrd="0" presId="urn:microsoft.com/office/officeart/2005/8/layout/hierarchy3"/>
    <dgm:cxn modelId="{752734E6-4EF4-4D81-9C5E-42F5E4E1F1A1}" type="presOf" srcId="{82E34F4F-89F9-5149-BF38-ECEE5FF38BAC}" destId="{FB63D8F8-07E9-BE44-BE6C-CC21C19F9568}" srcOrd="0" destOrd="0" presId="urn:microsoft.com/office/officeart/2005/8/layout/hierarchy3"/>
    <dgm:cxn modelId="{75D5D3C5-1344-E647-AAAA-274A37090ACF}" srcId="{EB000001-134E-5442-9E49-33C665F6E726}" destId="{AB5CB446-DC81-964E-BE52-E5DA5460DB25}" srcOrd="0" destOrd="0" parTransId="{3BFDFA96-5C7C-204D-AF75-D6EA4F145C9E}" sibTransId="{F9230684-D36F-A84B-A49F-0AC2EB604B7E}"/>
    <dgm:cxn modelId="{94AD7451-1F25-4332-A19B-46025E942166}" type="presOf" srcId="{5F297329-531E-D744-AB7F-07E5881C7518}" destId="{7AC857B2-98E3-7A4A-B35C-9C59784E2EA0}" srcOrd="0" destOrd="0" presId="urn:microsoft.com/office/officeart/2005/8/layout/hierarchy3"/>
    <dgm:cxn modelId="{E76D935E-7BD4-A84D-A2ED-A0C0A916FF32}" srcId="{F0CD6F03-2FE8-B44A-B369-6DAA2DAB0D07}" destId="{EB000001-134E-5442-9E49-33C665F6E726}" srcOrd="1" destOrd="0" parTransId="{FB03D6EB-25CF-A54E-93F2-3FD335C6AD86}" sibTransId="{85F447C3-23CF-EE4A-A26D-B3353DAD5A4F}"/>
    <dgm:cxn modelId="{AB593CC2-5353-D948-8EC9-FC99E20603D9}" srcId="{F0CD6F03-2FE8-B44A-B369-6DAA2DAB0D07}" destId="{63775B2D-E5D0-B84C-94FA-632D9F862244}" srcOrd="0" destOrd="0" parTransId="{5A50B3C1-1FD2-2D4D-AE1E-40E76D256CE6}" sibTransId="{83D95CF0-C792-974E-BB21-57B79EFE9F3A}"/>
    <dgm:cxn modelId="{08F847FF-516C-4BDB-A867-2F2955B2D4CF}" type="presOf" srcId="{EB000001-134E-5442-9E49-33C665F6E726}" destId="{277F9484-8B55-D44B-A114-6A7ADBBE3F2F}" srcOrd="1" destOrd="0" presId="urn:microsoft.com/office/officeart/2005/8/layout/hierarchy3"/>
    <dgm:cxn modelId="{4B66C9CA-6317-436D-910F-BD2F4DD9014C}" type="presOf" srcId="{223012EC-C385-9842-B15E-7DEDF513493C}" destId="{9F95E58F-921D-3B46-92F4-13C15524CE22}" srcOrd="0" destOrd="0" presId="urn:microsoft.com/office/officeart/2005/8/layout/hierarchy3"/>
    <dgm:cxn modelId="{191D1202-CFD8-4E73-9842-6BC1A50F9D02}" type="presOf" srcId="{9737A251-9EED-3A4F-8AE5-891A40C44A67}" destId="{FEABBE15-C374-6E49-9817-2B7D8B7BEBF2}" srcOrd="0" destOrd="0" presId="urn:microsoft.com/office/officeart/2005/8/layout/hierarchy3"/>
    <dgm:cxn modelId="{5F5BC5D0-0A7E-2247-B851-7D42F594E6EA}" srcId="{F0E38CFA-EAC4-9D4E-AEB8-6E3116222106}" destId="{9737A251-9EED-3A4F-8AE5-891A40C44A67}" srcOrd="0" destOrd="0" parTransId="{5F297329-531E-D744-AB7F-07E5881C7518}" sibTransId="{F8A2F0AF-95A5-B949-A73A-824FE0C325A3}"/>
    <dgm:cxn modelId="{5247CB71-C9B0-2C4E-97BF-7B573E6BDE4F}" srcId="{63775B2D-E5D0-B84C-94FA-632D9F862244}" destId="{96BB9ADA-BC9E-3249-8471-19FE5B9C168A}" srcOrd="1" destOrd="0" parTransId="{4AC81870-4EB8-164B-9AC5-84CD36D8E841}" sibTransId="{8439600C-0A63-DF40-B37C-E99D2EB00126}"/>
    <dgm:cxn modelId="{AB9F120E-7F8A-479C-BABA-31A48342FCEA}" type="presOf" srcId="{F0E38CFA-EAC4-9D4E-AEB8-6E3116222106}" destId="{D8E43B0C-324B-D94B-9E6E-801BAFA70A46}" srcOrd="0" destOrd="0" presId="urn:microsoft.com/office/officeart/2005/8/layout/hierarchy3"/>
    <dgm:cxn modelId="{08655256-49EF-4CFD-A735-0DEAA7A687F8}" type="presOf" srcId="{F0CD6F03-2FE8-B44A-B369-6DAA2DAB0D07}" destId="{FC1ADD05-2C93-ED4E-BB80-7E4EFF6B2305}" srcOrd="0" destOrd="0" presId="urn:microsoft.com/office/officeart/2005/8/layout/hierarchy3"/>
    <dgm:cxn modelId="{8072FAF8-B0E0-43B4-AAA3-0BD867722561}" type="presOf" srcId="{96BB9ADA-BC9E-3249-8471-19FE5B9C168A}" destId="{7FCDB668-EFCE-1C4F-BF30-FD8087FF0A04}" srcOrd="0" destOrd="0" presId="urn:microsoft.com/office/officeart/2005/8/layout/hierarchy3"/>
    <dgm:cxn modelId="{A20D130C-C70B-9840-A053-E414B4FD5EA5}" srcId="{EB000001-134E-5442-9E49-33C665F6E726}" destId="{89EB88BC-F97B-F740-BBC0-040AF6B69AF1}" srcOrd="1" destOrd="0" parTransId="{223012EC-C385-9842-B15E-7DEDF513493C}" sibTransId="{12E6BFD2-8903-3641-8724-C52952AA3BC8}"/>
    <dgm:cxn modelId="{A6A443E4-EF00-486C-B5D1-896129F67907}" type="presOf" srcId="{63775B2D-E5D0-B84C-94FA-632D9F862244}" destId="{452B69C6-1A67-9F43-93DF-D82ECE7E3CE9}" srcOrd="1" destOrd="0" presId="urn:microsoft.com/office/officeart/2005/8/layout/hierarchy3"/>
    <dgm:cxn modelId="{879E8222-3A9B-4394-9542-AB56AA8A2F32}" type="presOf" srcId="{66934C09-A305-C744-AE8B-406004C5B9B7}" destId="{310D40B7-D6A1-3A45-A59B-F080948F52E3}" srcOrd="0" destOrd="0" presId="urn:microsoft.com/office/officeart/2005/8/layout/hierarchy3"/>
    <dgm:cxn modelId="{1F26F111-A891-4252-B11B-0128958AC295}" type="presParOf" srcId="{FC1ADD05-2C93-ED4E-BB80-7E4EFF6B2305}" destId="{CB45F9BB-7FA0-3141-A79D-750C20572BD9}" srcOrd="0" destOrd="0" presId="urn:microsoft.com/office/officeart/2005/8/layout/hierarchy3"/>
    <dgm:cxn modelId="{3FDFA0F0-BA1B-488E-9119-F6240DD68DDD}" type="presParOf" srcId="{CB45F9BB-7FA0-3141-A79D-750C20572BD9}" destId="{C3852E45-5C18-3041-A382-4FC4C64F115E}" srcOrd="0" destOrd="0" presId="urn:microsoft.com/office/officeart/2005/8/layout/hierarchy3"/>
    <dgm:cxn modelId="{6A7DFC1D-AED5-4DC2-BCD7-0EAE0A1483D7}" type="presParOf" srcId="{C3852E45-5C18-3041-A382-4FC4C64F115E}" destId="{D7703C5B-7182-4D46-93DB-6418185993B4}" srcOrd="0" destOrd="0" presId="urn:microsoft.com/office/officeart/2005/8/layout/hierarchy3"/>
    <dgm:cxn modelId="{287294F2-21CF-4B64-902D-BE6A52CF024F}" type="presParOf" srcId="{C3852E45-5C18-3041-A382-4FC4C64F115E}" destId="{452B69C6-1A67-9F43-93DF-D82ECE7E3CE9}" srcOrd="1" destOrd="0" presId="urn:microsoft.com/office/officeart/2005/8/layout/hierarchy3"/>
    <dgm:cxn modelId="{A1E4BCF0-3CD0-4887-B408-F55041533025}" type="presParOf" srcId="{CB45F9BB-7FA0-3141-A79D-750C20572BD9}" destId="{728F7DBB-EED4-EC4D-A680-3E060AF3EC1C}" srcOrd="1" destOrd="0" presId="urn:microsoft.com/office/officeart/2005/8/layout/hierarchy3"/>
    <dgm:cxn modelId="{BD463E0A-E8F0-48AB-8437-406F181FA97A}" type="presParOf" srcId="{728F7DBB-EED4-EC4D-A680-3E060AF3EC1C}" destId="{310D40B7-D6A1-3A45-A59B-F080948F52E3}" srcOrd="0" destOrd="0" presId="urn:microsoft.com/office/officeart/2005/8/layout/hierarchy3"/>
    <dgm:cxn modelId="{9EE86643-C790-44BB-AC60-9602671807B6}" type="presParOf" srcId="{728F7DBB-EED4-EC4D-A680-3E060AF3EC1C}" destId="{FB63D8F8-07E9-BE44-BE6C-CC21C19F9568}" srcOrd="1" destOrd="0" presId="urn:microsoft.com/office/officeart/2005/8/layout/hierarchy3"/>
    <dgm:cxn modelId="{73899AD2-D10A-48E7-B428-A9C12976776B}" type="presParOf" srcId="{728F7DBB-EED4-EC4D-A680-3E060AF3EC1C}" destId="{C274ABE6-3B2D-5743-ACA3-657B3F4796C7}" srcOrd="2" destOrd="0" presId="urn:microsoft.com/office/officeart/2005/8/layout/hierarchy3"/>
    <dgm:cxn modelId="{23B2AD6D-15DC-4E86-BE86-E551ECE357C7}" type="presParOf" srcId="{728F7DBB-EED4-EC4D-A680-3E060AF3EC1C}" destId="{7FCDB668-EFCE-1C4F-BF30-FD8087FF0A04}" srcOrd="3" destOrd="0" presId="urn:microsoft.com/office/officeart/2005/8/layout/hierarchy3"/>
    <dgm:cxn modelId="{2DFA3B8A-AC8F-4199-BF23-8664869885A7}" type="presParOf" srcId="{FC1ADD05-2C93-ED4E-BB80-7E4EFF6B2305}" destId="{2AE526E7-3EF2-1046-85B3-47F010202422}" srcOrd="1" destOrd="0" presId="urn:microsoft.com/office/officeart/2005/8/layout/hierarchy3"/>
    <dgm:cxn modelId="{125CA448-2B39-4AE0-8771-B6B69788A349}" type="presParOf" srcId="{2AE526E7-3EF2-1046-85B3-47F010202422}" destId="{2F3CF6DB-99C7-F745-BE52-A45D4791FA28}" srcOrd="0" destOrd="0" presId="urn:microsoft.com/office/officeart/2005/8/layout/hierarchy3"/>
    <dgm:cxn modelId="{377544F5-07A9-4115-A545-B17A1633775E}" type="presParOf" srcId="{2F3CF6DB-99C7-F745-BE52-A45D4791FA28}" destId="{6DF8B1CF-7FF9-734A-8A3C-7D9AA09532CF}" srcOrd="0" destOrd="0" presId="urn:microsoft.com/office/officeart/2005/8/layout/hierarchy3"/>
    <dgm:cxn modelId="{C0ECB6ED-E728-4695-B8E5-4C7DF36CD43B}" type="presParOf" srcId="{2F3CF6DB-99C7-F745-BE52-A45D4791FA28}" destId="{277F9484-8B55-D44B-A114-6A7ADBBE3F2F}" srcOrd="1" destOrd="0" presId="urn:microsoft.com/office/officeart/2005/8/layout/hierarchy3"/>
    <dgm:cxn modelId="{46701F79-EBA3-414F-9B01-589908856B59}" type="presParOf" srcId="{2AE526E7-3EF2-1046-85B3-47F010202422}" destId="{5DD78DFD-6129-894B-B95E-A3F1FFA75467}" srcOrd="1" destOrd="0" presId="urn:microsoft.com/office/officeart/2005/8/layout/hierarchy3"/>
    <dgm:cxn modelId="{918B9C39-762C-4CCB-87E6-F1A3D7307837}" type="presParOf" srcId="{5DD78DFD-6129-894B-B95E-A3F1FFA75467}" destId="{B1518A01-C812-684C-BD25-F3C3A840BDBD}" srcOrd="0" destOrd="0" presId="urn:microsoft.com/office/officeart/2005/8/layout/hierarchy3"/>
    <dgm:cxn modelId="{DE93BE5E-49A2-4E58-BF28-993EABFC8D6B}" type="presParOf" srcId="{5DD78DFD-6129-894B-B95E-A3F1FFA75467}" destId="{565DA7FF-913D-D54B-B694-51D18EFE6833}" srcOrd="1" destOrd="0" presId="urn:microsoft.com/office/officeart/2005/8/layout/hierarchy3"/>
    <dgm:cxn modelId="{3AF3C338-B43C-418C-957B-C99ADF10FF59}" type="presParOf" srcId="{5DD78DFD-6129-894B-B95E-A3F1FFA75467}" destId="{9F95E58F-921D-3B46-92F4-13C15524CE22}" srcOrd="2" destOrd="0" presId="urn:microsoft.com/office/officeart/2005/8/layout/hierarchy3"/>
    <dgm:cxn modelId="{B9A3BF64-3B45-404F-B818-8EC13382568D}" type="presParOf" srcId="{5DD78DFD-6129-894B-B95E-A3F1FFA75467}" destId="{255B565F-9CC5-9B43-BF20-1A4AD9F7C437}" srcOrd="3" destOrd="0" presId="urn:microsoft.com/office/officeart/2005/8/layout/hierarchy3"/>
    <dgm:cxn modelId="{7CD1F0BD-142B-4A7F-B844-758720069992}" type="presParOf" srcId="{FC1ADD05-2C93-ED4E-BB80-7E4EFF6B2305}" destId="{3EE362AD-906D-D743-9BE4-0CA182DD09D9}" srcOrd="2" destOrd="0" presId="urn:microsoft.com/office/officeart/2005/8/layout/hierarchy3"/>
    <dgm:cxn modelId="{81750CC9-8BED-42EB-A67B-21C91E5A2587}" type="presParOf" srcId="{3EE362AD-906D-D743-9BE4-0CA182DD09D9}" destId="{8525795D-F4C6-2745-BFCF-964A1E146EA5}" srcOrd="0" destOrd="0" presId="urn:microsoft.com/office/officeart/2005/8/layout/hierarchy3"/>
    <dgm:cxn modelId="{C0982968-941D-489E-BF60-6F692FB86156}" type="presParOf" srcId="{8525795D-F4C6-2745-BFCF-964A1E146EA5}" destId="{D8E43B0C-324B-D94B-9E6E-801BAFA70A46}" srcOrd="0" destOrd="0" presId="urn:microsoft.com/office/officeart/2005/8/layout/hierarchy3"/>
    <dgm:cxn modelId="{ABDB03CE-0D78-4DD1-8A60-A7D574741DDF}" type="presParOf" srcId="{8525795D-F4C6-2745-BFCF-964A1E146EA5}" destId="{DBAD552D-7AC0-E940-9E9D-C184F4DB3CDD}" srcOrd="1" destOrd="0" presId="urn:microsoft.com/office/officeart/2005/8/layout/hierarchy3"/>
    <dgm:cxn modelId="{BE8107CF-8996-4420-8E49-65E874371FFE}" type="presParOf" srcId="{3EE362AD-906D-D743-9BE4-0CA182DD09D9}" destId="{3C35AECF-A233-114D-8737-7D1B50D15D13}" srcOrd="1" destOrd="0" presId="urn:microsoft.com/office/officeart/2005/8/layout/hierarchy3"/>
    <dgm:cxn modelId="{181A6CA7-74DA-4B88-9AC6-6986537B6886}" type="presParOf" srcId="{3C35AECF-A233-114D-8737-7D1B50D15D13}" destId="{7AC857B2-98E3-7A4A-B35C-9C59784E2EA0}" srcOrd="0" destOrd="0" presId="urn:microsoft.com/office/officeart/2005/8/layout/hierarchy3"/>
    <dgm:cxn modelId="{1CE5FA2B-F98D-43CF-B9F0-4040B6BBC090}" type="presParOf" srcId="{3C35AECF-A233-114D-8737-7D1B50D15D13}" destId="{FEABBE15-C374-6E49-9817-2B7D8B7BEBF2}" srcOrd="1" destOrd="0" presId="urn:microsoft.com/office/officeart/2005/8/layout/hierarchy3"/>
  </dgm:cxnLst>
  <dgm:bg/>
  <dgm:whole/>
  <dgm:extLst>
    <a:ext uri="http://schemas.microsoft.com/office/drawing/2008/diagram">
      <dsp:dataModelExt xmlns:dsp="http://schemas.microsoft.com/office/drawing/2008/diagram" xmlns="" relId="rId140"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F053628A-8B2B-6F44-ACF0-93F86E874622}" type="doc">
      <dgm:prSet loTypeId="urn:microsoft.com/office/officeart/2005/8/layout/vList2" loCatId="list" qsTypeId="urn:microsoft.com/office/officeart/2005/8/quickstyle/simple4" qsCatId="simple" csTypeId="urn:microsoft.com/office/officeart/2005/8/colors/accent1_2" csCatId="accent1" phldr="1"/>
      <dgm:spPr/>
      <dgm:t>
        <a:bodyPr/>
        <a:lstStyle/>
        <a:p>
          <a:endParaRPr lang="en-US"/>
        </a:p>
      </dgm:t>
    </dgm:pt>
    <dgm:pt modelId="{2F30F6BC-9682-E343-9856-835E003586E8}">
      <dgm:prSet phldrT="[Text]" custT="1"/>
      <dgm:spPr/>
      <dgm:t>
        <a:bodyPr/>
        <a:lstStyle/>
        <a:p>
          <a:r>
            <a:rPr lang="en-US" sz="1100"/>
            <a:t>Ideal</a:t>
          </a:r>
        </a:p>
      </dgm:t>
    </dgm:pt>
    <dgm:pt modelId="{4E605229-D148-DF4F-A864-21FCBDCB91BA}" type="parTrans" cxnId="{0755945C-B3F4-1B4F-8D17-33FBD05ED017}">
      <dgm:prSet/>
      <dgm:spPr/>
      <dgm:t>
        <a:bodyPr/>
        <a:lstStyle/>
        <a:p>
          <a:endParaRPr lang="en-US" sz="1100"/>
        </a:p>
      </dgm:t>
    </dgm:pt>
    <dgm:pt modelId="{FE8114F8-E722-674F-8144-A64BFB1FC732}" type="sibTrans" cxnId="{0755945C-B3F4-1B4F-8D17-33FBD05ED017}">
      <dgm:prSet/>
      <dgm:spPr/>
      <dgm:t>
        <a:bodyPr/>
        <a:lstStyle/>
        <a:p>
          <a:endParaRPr lang="en-US" sz="1100"/>
        </a:p>
      </dgm:t>
    </dgm:pt>
    <dgm:pt modelId="{38AB2CE5-8F78-074D-AA01-F0901FE3F77F}">
      <dgm:prSet phldrT="[Text]" custT="1"/>
      <dgm:spPr/>
      <dgm:t>
        <a:bodyPr/>
        <a:lstStyle/>
        <a:p>
          <a:r>
            <a:rPr lang="en-US" sz="1100"/>
            <a:t>Se cumplen los 5 items sin falta de ninguna corrección.</a:t>
          </a:r>
        </a:p>
      </dgm:t>
    </dgm:pt>
    <dgm:pt modelId="{F61BCBCF-6759-0646-9983-1EE29BD7F0EC}" type="parTrans" cxnId="{3AD37009-B0AF-494E-9CA4-6AC3BE330106}">
      <dgm:prSet/>
      <dgm:spPr/>
      <dgm:t>
        <a:bodyPr/>
        <a:lstStyle/>
        <a:p>
          <a:endParaRPr lang="en-US" sz="1100"/>
        </a:p>
      </dgm:t>
    </dgm:pt>
    <dgm:pt modelId="{E457C154-439A-494F-8514-045CA2C03510}" type="sibTrans" cxnId="{3AD37009-B0AF-494E-9CA4-6AC3BE330106}">
      <dgm:prSet/>
      <dgm:spPr/>
      <dgm:t>
        <a:bodyPr/>
        <a:lstStyle/>
        <a:p>
          <a:endParaRPr lang="en-US" sz="1100"/>
        </a:p>
      </dgm:t>
    </dgm:pt>
    <dgm:pt modelId="{35B8A153-F508-D248-8D9B-B1C87C609D05}">
      <dgm:prSet phldrT="[Text]" custT="1"/>
      <dgm:spPr/>
      <dgm:t>
        <a:bodyPr/>
        <a:lstStyle/>
        <a:p>
          <a:r>
            <a:rPr lang="en-US" sz="1100"/>
            <a:t>Aceptable</a:t>
          </a:r>
        </a:p>
      </dgm:t>
    </dgm:pt>
    <dgm:pt modelId="{D5C202F8-3491-9143-B80C-178B06E1A71E}" type="parTrans" cxnId="{8317A83E-8189-FD43-B484-487855221891}">
      <dgm:prSet/>
      <dgm:spPr/>
      <dgm:t>
        <a:bodyPr/>
        <a:lstStyle/>
        <a:p>
          <a:endParaRPr lang="en-US" sz="1100"/>
        </a:p>
      </dgm:t>
    </dgm:pt>
    <dgm:pt modelId="{A3900FCA-EAF2-F646-B50A-53F24CE999F8}" type="sibTrans" cxnId="{8317A83E-8189-FD43-B484-487855221891}">
      <dgm:prSet/>
      <dgm:spPr/>
      <dgm:t>
        <a:bodyPr/>
        <a:lstStyle/>
        <a:p>
          <a:endParaRPr lang="en-US" sz="1100"/>
        </a:p>
      </dgm:t>
    </dgm:pt>
    <dgm:pt modelId="{FF8513AD-8B53-A343-9971-E8852138C2BD}">
      <dgm:prSet phldrT="[Text]" custT="1"/>
      <dgm:spPr/>
      <dgm:t>
        <a:bodyPr/>
        <a:lstStyle/>
        <a:p>
          <a:r>
            <a:rPr lang="en-US" sz="1100"/>
            <a:t>Se cumplen mínimo 3 de los ítems propuestos pero se deben hacer correcciones.</a:t>
          </a:r>
        </a:p>
      </dgm:t>
    </dgm:pt>
    <dgm:pt modelId="{3C5EF452-8088-944D-A85F-789C922CA07A}" type="parTrans" cxnId="{2B97AA70-6A25-BC4E-B626-692643981A71}">
      <dgm:prSet/>
      <dgm:spPr/>
      <dgm:t>
        <a:bodyPr/>
        <a:lstStyle/>
        <a:p>
          <a:endParaRPr lang="en-US" sz="1100"/>
        </a:p>
      </dgm:t>
    </dgm:pt>
    <dgm:pt modelId="{E2E5DB6E-E300-EF47-B1BD-CD181C094992}" type="sibTrans" cxnId="{2B97AA70-6A25-BC4E-B626-692643981A71}">
      <dgm:prSet/>
      <dgm:spPr/>
      <dgm:t>
        <a:bodyPr/>
        <a:lstStyle/>
        <a:p>
          <a:endParaRPr lang="en-US" sz="1100"/>
        </a:p>
      </dgm:t>
    </dgm:pt>
    <dgm:pt modelId="{A0214A1E-FCD3-4443-B9DC-DF008AD5FBDD}">
      <dgm:prSet phldrT="[Text]" custT="1"/>
      <dgm:spPr/>
      <dgm:t>
        <a:bodyPr/>
        <a:lstStyle/>
        <a:p>
          <a:r>
            <a:rPr lang="en-US" sz="1100"/>
            <a:t>Inaceptable</a:t>
          </a:r>
        </a:p>
      </dgm:t>
    </dgm:pt>
    <dgm:pt modelId="{A8A168FF-BB01-8C4C-BDCB-76D9A6320D7D}" type="parTrans" cxnId="{ECC5467E-3F7F-8940-BB7B-560C0CCB83D4}">
      <dgm:prSet/>
      <dgm:spPr/>
      <dgm:t>
        <a:bodyPr/>
        <a:lstStyle/>
        <a:p>
          <a:endParaRPr lang="en-US" sz="1100"/>
        </a:p>
      </dgm:t>
    </dgm:pt>
    <dgm:pt modelId="{041DD575-2278-E54F-B023-D0CC2E4ECDC9}" type="sibTrans" cxnId="{ECC5467E-3F7F-8940-BB7B-560C0CCB83D4}">
      <dgm:prSet/>
      <dgm:spPr/>
      <dgm:t>
        <a:bodyPr/>
        <a:lstStyle/>
        <a:p>
          <a:endParaRPr lang="en-US" sz="1100"/>
        </a:p>
      </dgm:t>
    </dgm:pt>
    <dgm:pt modelId="{093C2930-7A5E-FE4B-A72A-7B9CBADB99FD}">
      <dgm:prSet phldrT="[Text]" custT="1"/>
      <dgm:spPr/>
      <dgm:t>
        <a:bodyPr/>
        <a:lstStyle/>
        <a:p>
          <a:r>
            <a:rPr lang="en-US" sz="1100"/>
            <a:t>Se cumplen menos de 3 ítems, por lo cual hay que hacer una re-evaluación sobre el documento y re-asignar  una fecha para su entrega.</a:t>
          </a:r>
        </a:p>
      </dgm:t>
    </dgm:pt>
    <dgm:pt modelId="{F4EF6E1B-0EAD-5C40-8B58-4B898C2F637F}" type="parTrans" cxnId="{ECA1EC9B-7FF3-B240-86E6-00037215A540}">
      <dgm:prSet/>
      <dgm:spPr/>
      <dgm:t>
        <a:bodyPr/>
        <a:lstStyle/>
        <a:p>
          <a:endParaRPr lang="en-US" sz="1100"/>
        </a:p>
      </dgm:t>
    </dgm:pt>
    <dgm:pt modelId="{35FC5C28-2AC8-A24D-9D79-964E074BAEF6}" type="sibTrans" cxnId="{ECA1EC9B-7FF3-B240-86E6-00037215A540}">
      <dgm:prSet/>
      <dgm:spPr/>
      <dgm:t>
        <a:bodyPr/>
        <a:lstStyle/>
        <a:p>
          <a:endParaRPr lang="en-US" sz="1100"/>
        </a:p>
      </dgm:t>
    </dgm:pt>
    <dgm:pt modelId="{5D6A1B7F-FA11-5E4E-B77A-584326A3AC53}" type="pres">
      <dgm:prSet presAssocID="{F053628A-8B2B-6F44-ACF0-93F86E874622}" presName="linear" presStyleCnt="0">
        <dgm:presLayoutVars>
          <dgm:animLvl val="lvl"/>
          <dgm:resizeHandles val="exact"/>
        </dgm:presLayoutVars>
      </dgm:prSet>
      <dgm:spPr/>
      <dgm:t>
        <a:bodyPr/>
        <a:lstStyle/>
        <a:p>
          <a:endParaRPr lang="en-US"/>
        </a:p>
      </dgm:t>
    </dgm:pt>
    <dgm:pt modelId="{2F323FD5-AFB7-3746-83FD-468FC3E07C09}" type="pres">
      <dgm:prSet presAssocID="{2F30F6BC-9682-E343-9856-835E003586E8}" presName="parentText" presStyleLbl="node1" presStyleIdx="0" presStyleCnt="3" custLinFactNeighborX="764" custLinFactNeighborY="-84578">
        <dgm:presLayoutVars>
          <dgm:chMax val="0"/>
          <dgm:bulletEnabled val="1"/>
        </dgm:presLayoutVars>
      </dgm:prSet>
      <dgm:spPr/>
      <dgm:t>
        <a:bodyPr/>
        <a:lstStyle/>
        <a:p>
          <a:endParaRPr lang="en-US"/>
        </a:p>
      </dgm:t>
    </dgm:pt>
    <dgm:pt modelId="{76DC6A15-F7B2-DF46-9B53-FD9D91D5DD6A}" type="pres">
      <dgm:prSet presAssocID="{2F30F6BC-9682-E343-9856-835E003586E8}" presName="childText" presStyleLbl="revTx" presStyleIdx="0" presStyleCnt="3">
        <dgm:presLayoutVars>
          <dgm:bulletEnabled val="1"/>
        </dgm:presLayoutVars>
      </dgm:prSet>
      <dgm:spPr/>
      <dgm:t>
        <a:bodyPr/>
        <a:lstStyle/>
        <a:p>
          <a:endParaRPr lang="en-US"/>
        </a:p>
      </dgm:t>
    </dgm:pt>
    <dgm:pt modelId="{D6766E87-1DB2-144D-82A8-732264C46405}" type="pres">
      <dgm:prSet presAssocID="{35B8A153-F508-D248-8D9B-B1C87C609D05}" presName="parentText" presStyleLbl="node1" presStyleIdx="1" presStyleCnt="3">
        <dgm:presLayoutVars>
          <dgm:chMax val="0"/>
          <dgm:bulletEnabled val="1"/>
        </dgm:presLayoutVars>
      </dgm:prSet>
      <dgm:spPr/>
      <dgm:t>
        <a:bodyPr/>
        <a:lstStyle/>
        <a:p>
          <a:endParaRPr lang="en-US"/>
        </a:p>
      </dgm:t>
    </dgm:pt>
    <dgm:pt modelId="{C5EA6D17-79D3-CE42-BAC1-7F8AF7454D46}" type="pres">
      <dgm:prSet presAssocID="{35B8A153-F508-D248-8D9B-B1C87C609D05}" presName="childText" presStyleLbl="revTx" presStyleIdx="1" presStyleCnt="3">
        <dgm:presLayoutVars>
          <dgm:bulletEnabled val="1"/>
        </dgm:presLayoutVars>
      </dgm:prSet>
      <dgm:spPr/>
      <dgm:t>
        <a:bodyPr/>
        <a:lstStyle/>
        <a:p>
          <a:endParaRPr lang="en-US"/>
        </a:p>
      </dgm:t>
    </dgm:pt>
    <dgm:pt modelId="{CA64F68A-6464-2145-96E8-DC53098CB3E4}" type="pres">
      <dgm:prSet presAssocID="{A0214A1E-FCD3-4443-B9DC-DF008AD5FBDD}" presName="parentText" presStyleLbl="node1" presStyleIdx="2" presStyleCnt="3">
        <dgm:presLayoutVars>
          <dgm:chMax val="0"/>
          <dgm:bulletEnabled val="1"/>
        </dgm:presLayoutVars>
      </dgm:prSet>
      <dgm:spPr/>
      <dgm:t>
        <a:bodyPr/>
        <a:lstStyle/>
        <a:p>
          <a:endParaRPr lang="en-US"/>
        </a:p>
      </dgm:t>
    </dgm:pt>
    <dgm:pt modelId="{D8170372-D100-FC4C-B35F-E26F98BD706E}" type="pres">
      <dgm:prSet presAssocID="{A0214A1E-FCD3-4443-B9DC-DF008AD5FBDD}" presName="childText" presStyleLbl="revTx" presStyleIdx="2" presStyleCnt="3">
        <dgm:presLayoutVars>
          <dgm:bulletEnabled val="1"/>
        </dgm:presLayoutVars>
      </dgm:prSet>
      <dgm:spPr/>
      <dgm:t>
        <a:bodyPr/>
        <a:lstStyle/>
        <a:p>
          <a:endParaRPr lang="en-US"/>
        </a:p>
      </dgm:t>
    </dgm:pt>
  </dgm:ptLst>
  <dgm:cxnLst>
    <dgm:cxn modelId="{6F6F87F5-2F37-4DAF-AB18-F7722EA97295}" type="presOf" srcId="{A0214A1E-FCD3-4443-B9DC-DF008AD5FBDD}" destId="{CA64F68A-6464-2145-96E8-DC53098CB3E4}" srcOrd="0" destOrd="0" presId="urn:microsoft.com/office/officeart/2005/8/layout/vList2"/>
    <dgm:cxn modelId="{8317A83E-8189-FD43-B484-487855221891}" srcId="{F053628A-8B2B-6F44-ACF0-93F86E874622}" destId="{35B8A153-F508-D248-8D9B-B1C87C609D05}" srcOrd="1" destOrd="0" parTransId="{D5C202F8-3491-9143-B80C-178B06E1A71E}" sibTransId="{A3900FCA-EAF2-F646-B50A-53F24CE999F8}"/>
    <dgm:cxn modelId="{4A9712BD-26EA-4F90-976D-B7F49066BD0B}" type="presOf" srcId="{38AB2CE5-8F78-074D-AA01-F0901FE3F77F}" destId="{76DC6A15-F7B2-DF46-9B53-FD9D91D5DD6A}" srcOrd="0" destOrd="0" presId="urn:microsoft.com/office/officeart/2005/8/layout/vList2"/>
    <dgm:cxn modelId="{ECA1EC9B-7FF3-B240-86E6-00037215A540}" srcId="{A0214A1E-FCD3-4443-B9DC-DF008AD5FBDD}" destId="{093C2930-7A5E-FE4B-A72A-7B9CBADB99FD}" srcOrd="0" destOrd="0" parTransId="{F4EF6E1B-0EAD-5C40-8B58-4B898C2F637F}" sibTransId="{35FC5C28-2AC8-A24D-9D79-964E074BAEF6}"/>
    <dgm:cxn modelId="{4BBE3493-C5A8-43BE-9BC9-DD03FAB30DB2}" type="presOf" srcId="{FF8513AD-8B53-A343-9971-E8852138C2BD}" destId="{C5EA6D17-79D3-CE42-BAC1-7F8AF7454D46}" srcOrd="0" destOrd="0" presId="urn:microsoft.com/office/officeart/2005/8/layout/vList2"/>
    <dgm:cxn modelId="{2B97AA70-6A25-BC4E-B626-692643981A71}" srcId="{35B8A153-F508-D248-8D9B-B1C87C609D05}" destId="{FF8513AD-8B53-A343-9971-E8852138C2BD}" srcOrd="0" destOrd="0" parTransId="{3C5EF452-8088-944D-A85F-789C922CA07A}" sibTransId="{E2E5DB6E-E300-EF47-B1BD-CD181C094992}"/>
    <dgm:cxn modelId="{3AD37009-B0AF-494E-9CA4-6AC3BE330106}" srcId="{2F30F6BC-9682-E343-9856-835E003586E8}" destId="{38AB2CE5-8F78-074D-AA01-F0901FE3F77F}" srcOrd="0" destOrd="0" parTransId="{F61BCBCF-6759-0646-9983-1EE29BD7F0EC}" sibTransId="{E457C154-439A-494F-8514-045CA2C03510}"/>
    <dgm:cxn modelId="{0158A569-D849-41D1-973E-5591D40424B3}" type="presOf" srcId="{35B8A153-F508-D248-8D9B-B1C87C609D05}" destId="{D6766E87-1DB2-144D-82A8-732264C46405}" srcOrd="0" destOrd="0" presId="urn:microsoft.com/office/officeart/2005/8/layout/vList2"/>
    <dgm:cxn modelId="{ECC5467E-3F7F-8940-BB7B-560C0CCB83D4}" srcId="{F053628A-8B2B-6F44-ACF0-93F86E874622}" destId="{A0214A1E-FCD3-4443-B9DC-DF008AD5FBDD}" srcOrd="2" destOrd="0" parTransId="{A8A168FF-BB01-8C4C-BDCB-76D9A6320D7D}" sibTransId="{041DD575-2278-E54F-B023-D0CC2E4ECDC9}"/>
    <dgm:cxn modelId="{0755945C-B3F4-1B4F-8D17-33FBD05ED017}" srcId="{F053628A-8B2B-6F44-ACF0-93F86E874622}" destId="{2F30F6BC-9682-E343-9856-835E003586E8}" srcOrd="0" destOrd="0" parTransId="{4E605229-D148-DF4F-A864-21FCBDCB91BA}" sibTransId="{FE8114F8-E722-674F-8144-A64BFB1FC732}"/>
    <dgm:cxn modelId="{EA91A7F3-13F7-48BA-ABCB-4307FB0D64D7}" type="presOf" srcId="{093C2930-7A5E-FE4B-A72A-7B9CBADB99FD}" destId="{D8170372-D100-FC4C-B35F-E26F98BD706E}" srcOrd="0" destOrd="0" presId="urn:microsoft.com/office/officeart/2005/8/layout/vList2"/>
    <dgm:cxn modelId="{A38E3E70-BF04-4D2A-A678-5D20D8F169C7}" type="presOf" srcId="{F053628A-8B2B-6F44-ACF0-93F86E874622}" destId="{5D6A1B7F-FA11-5E4E-B77A-584326A3AC53}" srcOrd="0" destOrd="0" presId="urn:microsoft.com/office/officeart/2005/8/layout/vList2"/>
    <dgm:cxn modelId="{3D41463F-15AA-4807-8C1C-4A94BAE0D8C9}" type="presOf" srcId="{2F30F6BC-9682-E343-9856-835E003586E8}" destId="{2F323FD5-AFB7-3746-83FD-468FC3E07C09}" srcOrd="0" destOrd="0" presId="urn:microsoft.com/office/officeart/2005/8/layout/vList2"/>
    <dgm:cxn modelId="{A674E7BD-FFB9-4135-AC0A-16766E737A45}" type="presParOf" srcId="{5D6A1B7F-FA11-5E4E-B77A-584326A3AC53}" destId="{2F323FD5-AFB7-3746-83FD-468FC3E07C09}" srcOrd="0" destOrd="0" presId="urn:microsoft.com/office/officeart/2005/8/layout/vList2"/>
    <dgm:cxn modelId="{B1C68FD3-77A0-469F-AF59-5CD49EBD747D}" type="presParOf" srcId="{5D6A1B7F-FA11-5E4E-B77A-584326A3AC53}" destId="{76DC6A15-F7B2-DF46-9B53-FD9D91D5DD6A}" srcOrd="1" destOrd="0" presId="urn:microsoft.com/office/officeart/2005/8/layout/vList2"/>
    <dgm:cxn modelId="{3C28B06A-9555-48BE-AD9B-3662966EA464}" type="presParOf" srcId="{5D6A1B7F-FA11-5E4E-B77A-584326A3AC53}" destId="{D6766E87-1DB2-144D-82A8-732264C46405}" srcOrd="2" destOrd="0" presId="urn:microsoft.com/office/officeart/2005/8/layout/vList2"/>
    <dgm:cxn modelId="{E8BD05FF-88AF-4B73-A44F-332DE4CAEB46}" type="presParOf" srcId="{5D6A1B7F-FA11-5E4E-B77A-584326A3AC53}" destId="{C5EA6D17-79D3-CE42-BAC1-7F8AF7454D46}" srcOrd="3" destOrd="0" presId="urn:microsoft.com/office/officeart/2005/8/layout/vList2"/>
    <dgm:cxn modelId="{96976BB8-26D7-487C-BAC4-A2315C160EAE}" type="presParOf" srcId="{5D6A1B7F-FA11-5E4E-B77A-584326A3AC53}" destId="{CA64F68A-6464-2145-96E8-DC53098CB3E4}" srcOrd="4" destOrd="0" presId="urn:microsoft.com/office/officeart/2005/8/layout/vList2"/>
    <dgm:cxn modelId="{057FECDB-1ABF-43FC-BA5F-CEB2DE1246E3}" type="presParOf" srcId="{5D6A1B7F-FA11-5E4E-B77A-584326A3AC53}" destId="{D8170372-D100-FC4C-B35F-E26F98BD706E}" srcOrd="5" destOrd="0" presId="urn:microsoft.com/office/officeart/2005/8/layout/vList2"/>
  </dgm:cxnLst>
  <dgm:bg/>
  <dgm:whole/>
  <dgm:extLst>
    <a:ext uri="http://schemas.microsoft.com/office/drawing/2008/diagram">
      <dsp:dataModelExt xmlns:dsp="http://schemas.microsoft.com/office/drawing/2008/diagram" xmlns="" relId="rId145"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21CD6AAC-DC0B-C949-9905-47E87FDA3B5A}" type="doc">
      <dgm:prSet loTypeId="urn:microsoft.com/office/officeart/2005/8/layout/list1" loCatId="list" qsTypeId="urn:microsoft.com/office/officeart/2005/8/quickstyle/simple4" qsCatId="simple" csTypeId="urn:microsoft.com/office/officeart/2005/8/colors/accent0_3" csCatId="mainScheme" phldr="1"/>
      <dgm:spPr/>
      <dgm:t>
        <a:bodyPr/>
        <a:lstStyle/>
        <a:p>
          <a:endParaRPr lang="en-US"/>
        </a:p>
      </dgm:t>
    </dgm:pt>
    <dgm:pt modelId="{F783F40A-2DE0-2442-92E9-7A806F95060F}">
      <dgm:prSet phldrT="[Text]" custT="1"/>
      <dgm:spPr/>
      <dgm:t>
        <a:bodyPr/>
        <a:lstStyle/>
        <a:p>
          <a:r>
            <a:rPr lang="en-US" sz="1100"/>
            <a:t>Documentación</a:t>
          </a:r>
        </a:p>
      </dgm:t>
    </dgm:pt>
    <dgm:pt modelId="{58A7D59E-9AEA-9840-9CBF-397C858D753D}" type="parTrans" cxnId="{B03036DD-F7A7-6C4E-A890-65CED7150C5B}">
      <dgm:prSet/>
      <dgm:spPr/>
      <dgm:t>
        <a:bodyPr/>
        <a:lstStyle/>
        <a:p>
          <a:endParaRPr lang="en-US" sz="1100"/>
        </a:p>
      </dgm:t>
    </dgm:pt>
    <dgm:pt modelId="{47F008AF-712C-054F-B069-EF8C0DB694B3}" type="sibTrans" cxnId="{B03036DD-F7A7-6C4E-A890-65CED7150C5B}">
      <dgm:prSet/>
      <dgm:spPr/>
      <dgm:t>
        <a:bodyPr/>
        <a:lstStyle/>
        <a:p>
          <a:endParaRPr lang="en-US" sz="1100"/>
        </a:p>
      </dgm:t>
    </dgm:pt>
    <dgm:pt modelId="{B21B8C9E-6892-0846-9D73-35402CF9E9EF}">
      <dgm:prSet phldrT="[Text]" custT="1"/>
      <dgm:spPr/>
      <dgm:t>
        <a:bodyPr/>
        <a:lstStyle/>
        <a:p>
          <a:r>
            <a:rPr lang="en-US" sz="1100"/>
            <a:t>La forma del código</a:t>
          </a:r>
        </a:p>
      </dgm:t>
    </dgm:pt>
    <dgm:pt modelId="{60F64B52-4ECA-A44A-8B51-E027CC1A9865}" type="parTrans" cxnId="{FAB5F33B-6BAF-7349-AB46-9AC673A53D9B}">
      <dgm:prSet/>
      <dgm:spPr/>
      <dgm:t>
        <a:bodyPr/>
        <a:lstStyle/>
        <a:p>
          <a:endParaRPr lang="en-US" sz="1100"/>
        </a:p>
      </dgm:t>
    </dgm:pt>
    <dgm:pt modelId="{034689EF-EE5D-A34F-AC78-64F1C811C83C}" type="sibTrans" cxnId="{FAB5F33B-6BAF-7349-AB46-9AC673A53D9B}">
      <dgm:prSet/>
      <dgm:spPr/>
      <dgm:t>
        <a:bodyPr/>
        <a:lstStyle/>
        <a:p>
          <a:endParaRPr lang="en-US" sz="1100"/>
        </a:p>
      </dgm:t>
    </dgm:pt>
    <dgm:pt modelId="{E144E5B7-E851-E148-A83E-6E347F565840}">
      <dgm:prSet phldrT="[Text]" custT="1"/>
      <dgm:spPr/>
      <dgm:t>
        <a:bodyPr/>
        <a:lstStyle/>
        <a:p>
          <a:r>
            <a:rPr lang="en-US" sz="1100"/>
            <a:t>Pruebas</a:t>
          </a:r>
        </a:p>
      </dgm:t>
    </dgm:pt>
    <dgm:pt modelId="{94169472-1EA5-D54F-B685-5862C734FF7F}" type="parTrans" cxnId="{BBFDB9D8-6534-3149-81C3-47666B51DB22}">
      <dgm:prSet/>
      <dgm:spPr/>
      <dgm:t>
        <a:bodyPr/>
        <a:lstStyle/>
        <a:p>
          <a:endParaRPr lang="en-US" sz="1100"/>
        </a:p>
      </dgm:t>
    </dgm:pt>
    <dgm:pt modelId="{15843FA9-1EBE-5B47-84D4-74D3AC52DA78}" type="sibTrans" cxnId="{BBFDB9D8-6534-3149-81C3-47666B51DB22}">
      <dgm:prSet/>
      <dgm:spPr/>
      <dgm:t>
        <a:bodyPr/>
        <a:lstStyle/>
        <a:p>
          <a:endParaRPr lang="en-US" sz="1100"/>
        </a:p>
      </dgm:t>
    </dgm:pt>
    <dgm:pt modelId="{3EB6BC78-518D-5C4D-8563-A683AC365D9D}">
      <dgm:prSet custT="1"/>
      <dgm:spPr/>
      <dgm:t>
        <a:bodyPr/>
        <a:lstStyle/>
        <a:p>
          <a:r>
            <a:rPr lang="en-US" sz="1100"/>
            <a:t>Se tomara una medida por medio de la realización de la documentacion siguiendo la plantilla [</a:t>
          </a:r>
          <a:r>
            <a:rPr lang="en-US" sz="1100">
              <a:solidFill>
                <a:sysClr val="windowText" lastClr="000000"/>
              </a:solidFill>
            </a:rPr>
            <a:t>ver sección 8.9</a:t>
          </a:r>
          <a:r>
            <a:rPr lang="en-US" sz="1100"/>
            <a:t>]. </a:t>
          </a:r>
        </a:p>
      </dgm:t>
    </dgm:pt>
    <dgm:pt modelId="{692004BB-BA16-B949-A35E-BB2B8629466A}" type="parTrans" cxnId="{37B70C4A-E719-FF4A-848F-A2218D573015}">
      <dgm:prSet/>
      <dgm:spPr/>
      <dgm:t>
        <a:bodyPr/>
        <a:lstStyle/>
        <a:p>
          <a:endParaRPr lang="en-US" sz="1100"/>
        </a:p>
      </dgm:t>
    </dgm:pt>
    <dgm:pt modelId="{F4C3C080-0914-1A49-9DE3-45C31DE11736}" type="sibTrans" cxnId="{37B70C4A-E719-FF4A-848F-A2218D573015}">
      <dgm:prSet/>
      <dgm:spPr/>
      <dgm:t>
        <a:bodyPr/>
        <a:lstStyle/>
        <a:p>
          <a:endParaRPr lang="en-US" sz="1100"/>
        </a:p>
      </dgm:t>
    </dgm:pt>
    <dgm:pt modelId="{90E49446-326B-0F40-B569-CEA97D4F8DC4}">
      <dgm:prSet custT="1"/>
      <dgm:spPr/>
      <dgm:t>
        <a:bodyPr/>
        <a:lstStyle/>
        <a:p>
          <a:r>
            <a:rPr lang="en-US" sz="1100"/>
            <a:t>Referido al tamaño, es decir, el número de lineas de código.</a:t>
          </a:r>
        </a:p>
      </dgm:t>
    </dgm:pt>
    <dgm:pt modelId="{E8E52741-DEE0-CF42-B450-C978324AC024}" type="parTrans" cxnId="{6ED9EF39-CB06-C14D-8F6D-C1590633D443}">
      <dgm:prSet/>
      <dgm:spPr/>
      <dgm:t>
        <a:bodyPr/>
        <a:lstStyle/>
        <a:p>
          <a:endParaRPr lang="en-US" sz="1100"/>
        </a:p>
      </dgm:t>
    </dgm:pt>
    <dgm:pt modelId="{FDA96C85-A220-8E41-BB99-4001A20A624C}" type="sibTrans" cxnId="{6ED9EF39-CB06-C14D-8F6D-C1590633D443}">
      <dgm:prSet/>
      <dgm:spPr/>
      <dgm:t>
        <a:bodyPr/>
        <a:lstStyle/>
        <a:p>
          <a:endParaRPr lang="en-US" sz="1100"/>
        </a:p>
      </dgm:t>
    </dgm:pt>
    <dgm:pt modelId="{969B2E11-A8E2-6342-81A6-61FEEB95EABE}">
      <dgm:prSet custT="1"/>
      <dgm:spPr/>
      <dgm:t>
        <a:bodyPr/>
        <a:lstStyle/>
        <a:p>
          <a:r>
            <a:rPr lang="en-US" sz="1100"/>
            <a:t>La estructura como número de clases y/o funciones. </a:t>
          </a:r>
        </a:p>
      </dgm:t>
    </dgm:pt>
    <dgm:pt modelId="{D36B8A3A-D1F5-6E4B-AF0B-D8872599094D}" type="parTrans" cxnId="{6AF8C98E-6F33-1943-A981-B2C8AB361724}">
      <dgm:prSet/>
      <dgm:spPr/>
      <dgm:t>
        <a:bodyPr/>
        <a:lstStyle/>
        <a:p>
          <a:endParaRPr lang="en-US" sz="1100"/>
        </a:p>
      </dgm:t>
    </dgm:pt>
    <dgm:pt modelId="{4971B42A-CAD8-0843-93BB-B3742D0BCAB2}" type="sibTrans" cxnId="{6AF8C98E-6F33-1943-A981-B2C8AB361724}">
      <dgm:prSet/>
      <dgm:spPr/>
      <dgm:t>
        <a:bodyPr/>
        <a:lstStyle/>
        <a:p>
          <a:endParaRPr lang="en-US" sz="1100"/>
        </a:p>
      </dgm:t>
    </dgm:pt>
    <dgm:pt modelId="{C4F0E173-A42F-864A-B151-9B2E713BE920}">
      <dgm:prSet custT="1"/>
      <dgm:spPr/>
      <dgm:t>
        <a:bodyPr/>
        <a:lstStyle/>
        <a:p>
          <a:r>
            <a:rPr lang="en-US" sz="1100"/>
            <a:t>Se mide por el número de pruebas que se deben hacer para cumplir determinado objetivo.</a:t>
          </a:r>
        </a:p>
      </dgm:t>
    </dgm:pt>
    <dgm:pt modelId="{3C3C9679-E098-424D-BFF6-DF29A67B33CC}" type="parTrans" cxnId="{7F7EC40A-13D7-CC42-868C-6921A989F3BD}">
      <dgm:prSet/>
      <dgm:spPr/>
      <dgm:t>
        <a:bodyPr/>
        <a:lstStyle/>
        <a:p>
          <a:endParaRPr lang="en-US" sz="1100"/>
        </a:p>
      </dgm:t>
    </dgm:pt>
    <dgm:pt modelId="{67812C62-15C5-9F4C-9E7B-2994DF8D15F8}" type="sibTrans" cxnId="{7F7EC40A-13D7-CC42-868C-6921A989F3BD}">
      <dgm:prSet/>
      <dgm:spPr/>
      <dgm:t>
        <a:bodyPr/>
        <a:lstStyle/>
        <a:p>
          <a:endParaRPr lang="en-US" sz="1100"/>
        </a:p>
      </dgm:t>
    </dgm:pt>
    <dgm:pt modelId="{E1F52B57-40B5-2A41-94B6-0A3F9CBD692B}">
      <dgm:prSet custT="1"/>
      <dgm:spPr/>
      <dgm:t>
        <a:bodyPr/>
        <a:lstStyle/>
        <a:p>
          <a:r>
            <a:rPr lang="en-US" sz="1100"/>
            <a:t>Tiempo</a:t>
          </a:r>
        </a:p>
      </dgm:t>
    </dgm:pt>
    <dgm:pt modelId="{A5250FE8-060A-584D-9D63-8263D931FA39}" type="parTrans" cxnId="{01356598-1C15-9942-A868-603F628FB80F}">
      <dgm:prSet/>
      <dgm:spPr/>
      <dgm:t>
        <a:bodyPr/>
        <a:lstStyle/>
        <a:p>
          <a:endParaRPr lang="en-US" sz="1100"/>
        </a:p>
      </dgm:t>
    </dgm:pt>
    <dgm:pt modelId="{EB673AD7-2DA9-B249-9F0B-0F8D96D6CC37}" type="sibTrans" cxnId="{01356598-1C15-9942-A868-603F628FB80F}">
      <dgm:prSet/>
      <dgm:spPr/>
      <dgm:t>
        <a:bodyPr/>
        <a:lstStyle/>
        <a:p>
          <a:endParaRPr lang="en-US" sz="1100"/>
        </a:p>
      </dgm:t>
    </dgm:pt>
    <dgm:pt modelId="{F33A777B-00A9-2B45-AB48-02FE879BA1E7}">
      <dgm:prSet custT="1"/>
      <dgm:spPr/>
      <dgm:t>
        <a:bodyPr/>
        <a:lstStyle/>
        <a:p>
          <a:r>
            <a:rPr lang="en-US" sz="1100"/>
            <a:t>Se mide el tiempo que tardo el desarrollo de cierta funcionalidad. </a:t>
          </a:r>
        </a:p>
      </dgm:t>
    </dgm:pt>
    <dgm:pt modelId="{92F55C40-BDA6-E844-A8A1-36F56AD9779F}" type="parTrans" cxnId="{37B0DBA3-704B-144D-AF56-32765516888D}">
      <dgm:prSet/>
      <dgm:spPr/>
      <dgm:t>
        <a:bodyPr/>
        <a:lstStyle/>
        <a:p>
          <a:endParaRPr lang="en-US" sz="1100"/>
        </a:p>
      </dgm:t>
    </dgm:pt>
    <dgm:pt modelId="{5B0B69BE-206D-424B-AE2D-D5F49DF88A60}" type="sibTrans" cxnId="{37B0DBA3-704B-144D-AF56-32765516888D}">
      <dgm:prSet/>
      <dgm:spPr/>
      <dgm:t>
        <a:bodyPr/>
        <a:lstStyle/>
        <a:p>
          <a:endParaRPr lang="en-US" sz="1100"/>
        </a:p>
      </dgm:t>
    </dgm:pt>
    <dgm:pt modelId="{5CD21E22-43A0-774D-A497-6113C2C836F0}" type="pres">
      <dgm:prSet presAssocID="{21CD6AAC-DC0B-C949-9905-47E87FDA3B5A}" presName="linear" presStyleCnt="0">
        <dgm:presLayoutVars>
          <dgm:dir/>
          <dgm:animLvl val="lvl"/>
          <dgm:resizeHandles val="exact"/>
        </dgm:presLayoutVars>
      </dgm:prSet>
      <dgm:spPr/>
      <dgm:t>
        <a:bodyPr/>
        <a:lstStyle/>
        <a:p>
          <a:endParaRPr lang="en-US"/>
        </a:p>
      </dgm:t>
    </dgm:pt>
    <dgm:pt modelId="{D0F355F1-0CBC-2841-B195-D700840AF237}" type="pres">
      <dgm:prSet presAssocID="{F783F40A-2DE0-2442-92E9-7A806F95060F}" presName="parentLin" presStyleCnt="0"/>
      <dgm:spPr/>
      <dgm:t>
        <a:bodyPr/>
        <a:lstStyle/>
        <a:p>
          <a:endParaRPr lang="es-CO"/>
        </a:p>
      </dgm:t>
    </dgm:pt>
    <dgm:pt modelId="{35EF6574-D924-6D4F-B139-2E808B561209}" type="pres">
      <dgm:prSet presAssocID="{F783F40A-2DE0-2442-92E9-7A806F95060F}" presName="parentLeftMargin" presStyleLbl="node1" presStyleIdx="0" presStyleCnt="4"/>
      <dgm:spPr/>
      <dgm:t>
        <a:bodyPr/>
        <a:lstStyle/>
        <a:p>
          <a:endParaRPr lang="en-US"/>
        </a:p>
      </dgm:t>
    </dgm:pt>
    <dgm:pt modelId="{14EC13A6-4578-2643-9599-9849834A7494}" type="pres">
      <dgm:prSet presAssocID="{F783F40A-2DE0-2442-92E9-7A806F95060F}" presName="parentText" presStyleLbl="node1" presStyleIdx="0" presStyleCnt="4">
        <dgm:presLayoutVars>
          <dgm:chMax val="0"/>
          <dgm:bulletEnabled val="1"/>
        </dgm:presLayoutVars>
      </dgm:prSet>
      <dgm:spPr/>
      <dgm:t>
        <a:bodyPr/>
        <a:lstStyle/>
        <a:p>
          <a:endParaRPr lang="en-US"/>
        </a:p>
      </dgm:t>
    </dgm:pt>
    <dgm:pt modelId="{49FA16F2-C6F8-E447-97B4-96FAA5BD2915}" type="pres">
      <dgm:prSet presAssocID="{F783F40A-2DE0-2442-92E9-7A806F95060F}" presName="negativeSpace" presStyleCnt="0"/>
      <dgm:spPr/>
      <dgm:t>
        <a:bodyPr/>
        <a:lstStyle/>
        <a:p>
          <a:endParaRPr lang="es-CO"/>
        </a:p>
      </dgm:t>
    </dgm:pt>
    <dgm:pt modelId="{8B926534-90E5-CD47-AF3D-DB36AEE025A0}" type="pres">
      <dgm:prSet presAssocID="{F783F40A-2DE0-2442-92E9-7A806F95060F}" presName="childText" presStyleLbl="conFgAcc1" presStyleIdx="0" presStyleCnt="4">
        <dgm:presLayoutVars>
          <dgm:bulletEnabled val="1"/>
        </dgm:presLayoutVars>
      </dgm:prSet>
      <dgm:spPr/>
      <dgm:t>
        <a:bodyPr/>
        <a:lstStyle/>
        <a:p>
          <a:endParaRPr lang="en-US"/>
        </a:p>
      </dgm:t>
    </dgm:pt>
    <dgm:pt modelId="{2CA4ED79-014D-D649-9B36-F9413F049E8D}" type="pres">
      <dgm:prSet presAssocID="{47F008AF-712C-054F-B069-EF8C0DB694B3}" presName="spaceBetweenRectangles" presStyleCnt="0"/>
      <dgm:spPr/>
      <dgm:t>
        <a:bodyPr/>
        <a:lstStyle/>
        <a:p>
          <a:endParaRPr lang="es-CO"/>
        </a:p>
      </dgm:t>
    </dgm:pt>
    <dgm:pt modelId="{549EFD3D-B451-464D-93E3-07D46DFFC372}" type="pres">
      <dgm:prSet presAssocID="{B21B8C9E-6892-0846-9D73-35402CF9E9EF}" presName="parentLin" presStyleCnt="0"/>
      <dgm:spPr/>
      <dgm:t>
        <a:bodyPr/>
        <a:lstStyle/>
        <a:p>
          <a:endParaRPr lang="es-CO"/>
        </a:p>
      </dgm:t>
    </dgm:pt>
    <dgm:pt modelId="{719435F2-389C-E54F-915B-B44CA74E05EE}" type="pres">
      <dgm:prSet presAssocID="{B21B8C9E-6892-0846-9D73-35402CF9E9EF}" presName="parentLeftMargin" presStyleLbl="node1" presStyleIdx="0" presStyleCnt="4"/>
      <dgm:spPr/>
      <dgm:t>
        <a:bodyPr/>
        <a:lstStyle/>
        <a:p>
          <a:endParaRPr lang="en-US"/>
        </a:p>
      </dgm:t>
    </dgm:pt>
    <dgm:pt modelId="{315B79AB-C76D-A24D-A369-F0AE6F2E28A3}" type="pres">
      <dgm:prSet presAssocID="{B21B8C9E-6892-0846-9D73-35402CF9E9EF}" presName="parentText" presStyleLbl="node1" presStyleIdx="1" presStyleCnt="4">
        <dgm:presLayoutVars>
          <dgm:chMax val="0"/>
          <dgm:bulletEnabled val="1"/>
        </dgm:presLayoutVars>
      </dgm:prSet>
      <dgm:spPr/>
      <dgm:t>
        <a:bodyPr/>
        <a:lstStyle/>
        <a:p>
          <a:endParaRPr lang="en-US"/>
        </a:p>
      </dgm:t>
    </dgm:pt>
    <dgm:pt modelId="{2A3A7382-2C99-CA4F-9B35-94B566C37A9B}" type="pres">
      <dgm:prSet presAssocID="{B21B8C9E-6892-0846-9D73-35402CF9E9EF}" presName="negativeSpace" presStyleCnt="0"/>
      <dgm:spPr/>
      <dgm:t>
        <a:bodyPr/>
        <a:lstStyle/>
        <a:p>
          <a:endParaRPr lang="es-CO"/>
        </a:p>
      </dgm:t>
    </dgm:pt>
    <dgm:pt modelId="{79BF6D3E-1C9E-A943-B5EA-D25464F6F6F3}" type="pres">
      <dgm:prSet presAssocID="{B21B8C9E-6892-0846-9D73-35402CF9E9EF}" presName="childText" presStyleLbl="conFgAcc1" presStyleIdx="1" presStyleCnt="4">
        <dgm:presLayoutVars>
          <dgm:bulletEnabled val="1"/>
        </dgm:presLayoutVars>
      </dgm:prSet>
      <dgm:spPr/>
      <dgm:t>
        <a:bodyPr/>
        <a:lstStyle/>
        <a:p>
          <a:endParaRPr lang="en-US"/>
        </a:p>
      </dgm:t>
    </dgm:pt>
    <dgm:pt modelId="{0910EE85-F2F0-3F47-BECA-B37AE3B0DF0B}" type="pres">
      <dgm:prSet presAssocID="{034689EF-EE5D-A34F-AC78-64F1C811C83C}" presName="spaceBetweenRectangles" presStyleCnt="0"/>
      <dgm:spPr/>
      <dgm:t>
        <a:bodyPr/>
        <a:lstStyle/>
        <a:p>
          <a:endParaRPr lang="es-CO"/>
        </a:p>
      </dgm:t>
    </dgm:pt>
    <dgm:pt modelId="{BDABEAC9-5762-8F4D-BA1F-53D74A565406}" type="pres">
      <dgm:prSet presAssocID="{E144E5B7-E851-E148-A83E-6E347F565840}" presName="parentLin" presStyleCnt="0"/>
      <dgm:spPr/>
      <dgm:t>
        <a:bodyPr/>
        <a:lstStyle/>
        <a:p>
          <a:endParaRPr lang="es-CO"/>
        </a:p>
      </dgm:t>
    </dgm:pt>
    <dgm:pt modelId="{B0F6A5AC-ADDF-4345-A194-435E5D6B1570}" type="pres">
      <dgm:prSet presAssocID="{E144E5B7-E851-E148-A83E-6E347F565840}" presName="parentLeftMargin" presStyleLbl="node1" presStyleIdx="1" presStyleCnt="4"/>
      <dgm:spPr/>
      <dgm:t>
        <a:bodyPr/>
        <a:lstStyle/>
        <a:p>
          <a:endParaRPr lang="en-US"/>
        </a:p>
      </dgm:t>
    </dgm:pt>
    <dgm:pt modelId="{BE13643C-574E-1649-911D-86A987E010D6}" type="pres">
      <dgm:prSet presAssocID="{E144E5B7-E851-E148-A83E-6E347F565840}" presName="parentText" presStyleLbl="node1" presStyleIdx="2" presStyleCnt="4">
        <dgm:presLayoutVars>
          <dgm:chMax val="0"/>
          <dgm:bulletEnabled val="1"/>
        </dgm:presLayoutVars>
      </dgm:prSet>
      <dgm:spPr/>
      <dgm:t>
        <a:bodyPr/>
        <a:lstStyle/>
        <a:p>
          <a:endParaRPr lang="en-US"/>
        </a:p>
      </dgm:t>
    </dgm:pt>
    <dgm:pt modelId="{BC788BEF-15DE-3A4A-BC91-3B1ED7FFEA9D}" type="pres">
      <dgm:prSet presAssocID="{E144E5B7-E851-E148-A83E-6E347F565840}" presName="negativeSpace" presStyleCnt="0"/>
      <dgm:spPr/>
      <dgm:t>
        <a:bodyPr/>
        <a:lstStyle/>
        <a:p>
          <a:endParaRPr lang="es-CO"/>
        </a:p>
      </dgm:t>
    </dgm:pt>
    <dgm:pt modelId="{815E59B3-3554-A34A-A1BB-939E864E685B}" type="pres">
      <dgm:prSet presAssocID="{E144E5B7-E851-E148-A83E-6E347F565840}" presName="childText" presStyleLbl="conFgAcc1" presStyleIdx="2" presStyleCnt="4">
        <dgm:presLayoutVars>
          <dgm:bulletEnabled val="1"/>
        </dgm:presLayoutVars>
      </dgm:prSet>
      <dgm:spPr/>
      <dgm:t>
        <a:bodyPr/>
        <a:lstStyle/>
        <a:p>
          <a:endParaRPr lang="en-US"/>
        </a:p>
      </dgm:t>
    </dgm:pt>
    <dgm:pt modelId="{1ED7FA13-EF09-2B42-9FB5-769766A8A30D}" type="pres">
      <dgm:prSet presAssocID="{15843FA9-1EBE-5B47-84D4-74D3AC52DA78}" presName="spaceBetweenRectangles" presStyleCnt="0"/>
      <dgm:spPr/>
      <dgm:t>
        <a:bodyPr/>
        <a:lstStyle/>
        <a:p>
          <a:endParaRPr lang="es-CO"/>
        </a:p>
      </dgm:t>
    </dgm:pt>
    <dgm:pt modelId="{B1827134-AA33-874B-801D-8C4E14FAC12C}" type="pres">
      <dgm:prSet presAssocID="{E1F52B57-40B5-2A41-94B6-0A3F9CBD692B}" presName="parentLin" presStyleCnt="0"/>
      <dgm:spPr/>
      <dgm:t>
        <a:bodyPr/>
        <a:lstStyle/>
        <a:p>
          <a:endParaRPr lang="es-CO"/>
        </a:p>
      </dgm:t>
    </dgm:pt>
    <dgm:pt modelId="{711B1FB3-CD60-CB45-BF85-A36B2DB59271}" type="pres">
      <dgm:prSet presAssocID="{E1F52B57-40B5-2A41-94B6-0A3F9CBD692B}" presName="parentLeftMargin" presStyleLbl="node1" presStyleIdx="2" presStyleCnt="4"/>
      <dgm:spPr/>
      <dgm:t>
        <a:bodyPr/>
        <a:lstStyle/>
        <a:p>
          <a:endParaRPr lang="en-US"/>
        </a:p>
      </dgm:t>
    </dgm:pt>
    <dgm:pt modelId="{7FC17DC3-5143-C94A-9FFB-7A5172839253}" type="pres">
      <dgm:prSet presAssocID="{E1F52B57-40B5-2A41-94B6-0A3F9CBD692B}" presName="parentText" presStyleLbl="node1" presStyleIdx="3" presStyleCnt="4">
        <dgm:presLayoutVars>
          <dgm:chMax val="0"/>
          <dgm:bulletEnabled val="1"/>
        </dgm:presLayoutVars>
      </dgm:prSet>
      <dgm:spPr/>
      <dgm:t>
        <a:bodyPr/>
        <a:lstStyle/>
        <a:p>
          <a:endParaRPr lang="en-US"/>
        </a:p>
      </dgm:t>
    </dgm:pt>
    <dgm:pt modelId="{FBF38C70-C598-1142-AFF9-D3D943DEAF5C}" type="pres">
      <dgm:prSet presAssocID="{E1F52B57-40B5-2A41-94B6-0A3F9CBD692B}" presName="negativeSpace" presStyleCnt="0"/>
      <dgm:spPr/>
      <dgm:t>
        <a:bodyPr/>
        <a:lstStyle/>
        <a:p>
          <a:endParaRPr lang="es-CO"/>
        </a:p>
      </dgm:t>
    </dgm:pt>
    <dgm:pt modelId="{217C968D-ED0F-144E-AB44-589F95FA4FA0}" type="pres">
      <dgm:prSet presAssocID="{E1F52B57-40B5-2A41-94B6-0A3F9CBD692B}" presName="childText" presStyleLbl="conFgAcc1" presStyleIdx="3" presStyleCnt="4">
        <dgm:presLayoutVars>
          <dgm:bulletEnabled val="1"/>
        </dgm:presLayoutVars>
      </dgm:prSet>
      <dgm:spPr/>
      <dgm:t>
        <a:bodyPr/>
        <a:lstStyle/>
        <a:p>
          <a:endParaRPr lang="en-US"/>
        </a:p>
      </dgm:t>
    </dgm:pt>
  </dgm:ptLst>
  <dgm:cxnLst>
    <dgm:cxn modelId="{FDED39E6-C7C1-4EB0-B8DD-7A03C303A84E}" type="presOf" srcId="{F783F40A-2DE0-2442-92E9-7A806F95060F}" destId="{14EC13A6-4578-2643-9599-9849834A7494}" srcOrd="1" destOrd="0" presId="urn:microsoft.com/office/officeart/2005/8/layout/list1"/>
    <dgm:cxn modelId="{BC118C70-347C-4F11-8945-6F2ED8780FDA}" type="presOf" srcId="{F33A777B-00A9-2B45-AB48-02FE879BA1E7}" destId="{217C968D-ED0F-144E-AB44-589F95FA4FA0}" srcOrd="0" destOrd="0" presId="urn:microsoft.com/office/officeart/2005/8/layout/list1"/>
    <dgm:cxn modelId="{7F7EC40A-13D7-CC42-868C-6921A989F3BD}" srcId="{E144E5B7-E851-E148-A83E-6E347F565840}" destId="{C4F0E173-A42F-864A-B151-9B2E713BE920}" srcOrd="0" destOrd="0" parTransId="{3C3C9679-E098-424D-BFF6-DF29A67B33CC}" sibTransId="{67812C62-15C5-9F4C-9E7B-2994DF8D15F8}"/>
    <dgm:cxn modelId="{2B184C84-414F-4753-AD5A-14AB4FBD16E9}" type="presOf" srcId="{B21B8C9E-6892-0846-9D73-35402CF9E9EF}" destId="{315B79AB-C76D-A24D-A369-F0AE6F2E28A3}" srcOrd="1" destOrd="0" presId="urn:microsoft.com/office/officeart/2005/8/layout/list1"/>
    <dgm:cxn modelId="{A261A527-EADE-4738-917F-447C0494F56B}" type="presOf" srcId="{90E49446-326B-0F40-B569-CEA97D4F8DC4}" destId="{79BF6D3E-1C9E-A943-B5EA-D25464F6F6F3}" srcOrd="0" destOrd="0" presId="urn:microsoft.com/office/officeart/2005/8/layout/list1"/>
    <dgm:cxn modelId="{9F0F24B7-0AA3-4E4A-8BC0-EFEADDF2660F}" type="presOf" srcId="{E1F52B57-40B5-2A41-94B6-0A3F9CBD692B}" destId="{711B1FB3-CD60-CB45-BF85-A36B2DB59271}" srcOrd="0" destOrd="0" presId="urn:microsoft.com/office/officeart/2005/8/layout/list1"/>
    <dgm:cxn modelId="{1F51933B-1623-46D4-AB11-BB5EC2970DCF}" type="presOf" srcId="{C4F0E173-A42F-864A-B151-9B2E713BE920}" destId="{815E59B3-3554-A34A-A1BB-939E864E685B}" srcOrd="0" destOrd="0" presId="urn:microsoft.com/office/officeart/2005/8/layout/list1"/>
    <dgm:cxn modelId="{6ED9EF39-CB06-C14D-8F6D-C1590633D443}" srcId="{B21B8C9E-6892-0846-9D73-35402CF9E9EF}" destId="{90E49446-326B-0F40-B569-CEA97D4F8DC4}" srcOrd="0" destOrd="0" parTransId="{E8E52741-DEE0-CF42-B450-C978324AC024}" sibTransId="{FDA96C85-A220-8E41-BB99-4001A20A624C}"/>
    <dgm:cxn modelId="{6950EB7F-A37A-42FF-96D7-461B2146F792}" type="presOf" srcId="{F783F40A-2DE0-2442-92E9-7A806F95060F}" destId="{35EF6574-D924-6D4F-B139-2E808B561209}" srcOrd="0" destOrd="0" presId="urn:microsoft.com/office/officeart/2005/8/layout/list1"/>
    <dgm:cxn modelId="{3B4FFABB-FBD1-4168-B288-9F704DE46538}" type="presOf" srcId="{969B2E11-A8E2-6342-81A6-61FEEB95EABE}" destId="{79BF6D3E-1C9E-A943-B5EA-D25464F6F6F3}" srcOrd="0" destOrd="1" presId="urn:microsoft.com/office/officeart/2005/8/layout/list1"/>
    <dgm:cxn modelId="{87947851-1CEB-40D9-A8E5-4DD7D3103D62}" type="presOf" srcId="{B21B8C9E-6892-0846-9D73-35402CF9E9EF}" destId="{719435F2-389C-E54F-915B-B44CA74E05EE}" srcOrd="0" destOrd="0" presId="urn:microsoft.com/office/officeart/2005/8/layout/list1"/>
    <dgm:cxn modelId="{BBFDB9D8-6534-3149-81C3-47666B51DB22}" srcId="{21CD6AAC-DC0B-C949-9905-47E87FDA3B5A}" destId="{E144E5B7-E851-E148-A83E-6E347F565840}" srcOrd="2" destOrd="0" parTransId="{94169472-1EA5-D54F-B685-5862C734FF7F}" sibTransId="{15843FA9-1EBE-5B47-84D4-74D3AC52DA78}"/>
    <dgm:cxn modelId="{73B48399-36FA-4D63-A657-BCC0A954FF05}" type="presOf" srcId="{E1F52B57-40B5-2A41-94B6-0A3F9CBD692B}" destId="{7FC17DC3-5143-C94A-9FFB-7A5172839253}" srcOrd="1" destOrd="0" presId="urn:microsoft.com/office/officeart/2005/8/layout/list1"/>
    <dgm:cxn modelId="{F873949D-0352-416E-A378-041A43A1732B}" type="presOf" srcId="{E144E5B7-E851-E148-A83E-6E347F565840}" destId="{B0F6A5AC-ADDF-4345-A194-435E5D6B1570}" srcOrd="0" destOrd="0" presId="urn:microsoft.com/office/officeart/2005/8/layout/list1"/>
    <dgm:cxn modelId="{37B70C4A-E719-FF4A-848F-A2218D573015}" srcId="{F783F40A-2DE0-2442-92E9-7A806F95060F}" destId="{3EB6BC78-518D-5C4D-8563-A683AC365D9D}" srcOrd="0" destOrd="0" parTransId="{692004BB-BA16-B949-A35E-BB2B8629466A}" sibTransId="{F4C3C080-0914-1A49-9DE3-45C31DE11736}"/>
    <dgm:cxn modelId="{0A02132B-FA61-48CF-8F53-1F91947949AF}" type="presOf" srcId="{3EB6BC78-518D-5C4D-8563-A683AC365D9D}" destId="{8B926534-90E5-CD47-AF3D-DB36AEE025A0}" srcOrd="0" destOrd="0" presId="urn:microsoft.com/office/officeart/2005/8/layout/list1"/>
    <dgm:cxn modelId="{01356598-1C15-9942-A868-603F628FB80F}" srcId="{21CD6AAC-DC0B-C949-9905-47E87FDA3B5A}" destId="{E1F52B57-40B5-2A41-94B6-0A3F9CBD692B}" srcOrd="3" destOrd="0" parTransId="{A5250FE8-060A-584D-9D63-8263D931FA39}" sibTransId="{EB673AD7-2DA9-B249-9F0B-0F8D96D6CC37}"/>
    <dgm:cxn modelId="{6AF8C98E-6F33-1943-A981-B2C8AB361724}" srcId="{B21B8C9E-6892-0846-9D73-35402CF9E9EF}" destId="{969B2E11-A8E2-6342-81A6-61FEEB95EABE}" srcOrd="1" destOrd="0" parTransId="{D36B8A3A-D1F5-6E4B-AF0B-D8872599094D}" sibTransId="{4971B42A-CAD8-0843-93BB-B3742D0BCAB2}"/>
    <dgm:cxn modelId="{FAB5F33B-6BAF-7349-AB46-9AC673A53D9B}" srcId="{21CD6AAC-DC0B-C949-9905-47E87FDA3B5A}" destId="{B21B8C9E-6892-0846-9D73-35402CF9E9EF}" srcOrd="1" destOrd="0" parTransId="{60F64B52-4ECA-A44A-8B51-E027CC1A9865}" sibTransId="{034689EF-EE5D-A34F-AC78-64F1C811C83C}"/>
    <dgm:cxn modelId="{37B0DBA3-704B-144D-AF56-32765516888D}" srcId="{E1F52B57-40B5-2A41-94B6-0A3F9CBD692B}" destId="{F33A777B-00A9-2B45-AB48-02FE879BA1E7}" srcOrd="0" destOrd="0" parTransId="{92F55C40-BDA6-E844-A8A1-36F56AD9779F}" sibTransId="{5B0B69BE-206D-424B-AE2D-D5F49DF88A60}"/>
    <dgm:cxn modelId="{25BA4BCC-E426-4868-85DB-74DE303F21C1}" type="presOf" srcId="{21CD6AAC-DC0B-C949-9905-47E87FDA3B5A}" destId="{5CD21E22-43A0-774D-A497-6113C2C836F0}" srcOrd="0" destOrd="0" presId="urn:microsoft.com/office/officeart/2005/8/layout/list1"/>
    <dgm:cxn modelId="{ABD740B6-472C-4BCA-97E1-3DECE1C77ADC}" type="presOf" srcId="{E144E5B7-E851-E148-A83E-6E347F565840}" destId="{BE13643C-574E-1649-911D-86A987E010D6}" srcOrd="1" destOrd="0" presId="urn:microsoft.com/office/officeart/2005/8/layout/list1"/>
    <dgm:cxn modelId="{B03036DD-F7A7-6C4E-A890-65CED7150C5B}" srcId="{21CD6AAC-DC0B-C949-9905-47E87FDA3B5A}" destId="{F783F40A-2DE0-2442-92E9-7A806F95060F}" srcOrd="0" destOrd="0" parTransId="{58A7D59E-9AEA-9840-9CBF-397C858D753D}" sibTransId="{47F008AF-712C-054F-B069-EF8C0DB694B3}"/>
    <dgm:cxn modelId="{0F397DED-985D-498E-9272-F3869BBFF999}" type="presParOf" srcId="{5CD21E22-43A0-774D-A497-6113C2C836F0}" destId="{D0F355F1-0CBC-2841-B195-D700840AF237}" srcOrd="0" destOrd="0" presId="urn:microsoft.com/office/officeart/2005/8/layout/list1"/>
    <dgm:cxn modelId="{4358A60D-99F4-420B-8389-8C1C594E3574}" type="presParOf" srcId="{D0F355F1-0CBC-2841-B195-D700840AF237}" destId="{35EF6574-D924-6D4F-B139-2E808B561209}" srcOrd="0" destOrd="0" presId="urn:microsoft.com/office/officeart/2005/8/layout/list1"/>
    <dgm:cxn modelId="{60E00A03-38DC-4954-9D7A-B6E679B4A0C0}" type="presParOf" srcId="{D0F355F1-0CBC-2841-B195-D700840AF237}" destId="{14EC13A6-4578-2643-9599-9849834A7494}" srcOrd="1" destOrd="0" presId="urn:microsoft.com/office/officeart/2005/8/layout/list1"/>
    <dgm:cxn modelId="{7E00D0A4-3694-4D95-B4E4-4993CBBA9B02}" type="presParOf" srcId="{5CD21E22-43A0-774D-A497-6113C2C836F0}" destId="{49FA16F2-C6F8-E447-97B4-96FAA5BD2915}" srcOrd="1" destOrd="0" presId="urn:microsoft.com/office/officeart/2005/8/layout/list1"/>
    <dgm:cxn modelId="{1887867B-521B-4C7D-925E-EB36EAC05DC4}" type="presParOf" srcId="{5CD21E22-43A0-774D-A497-6113C2C836F0}" destId="{8B926534-90E5-CD47-AF3D-DB36AEE025A0}" srcOrd="2" destOrd="0" presId="urn:microsoft.com/office/officeart/2005/8/layout/list1"/>
    <dgm:cxn modelId="{A393392B-54E8-4B0B-9A61-1C58231F187F}" type="presParOf" srcId="{5CD21E22-43A0-774D-A497-6113C2C836F0}" destId="{2CA4ED79-014D-D649-9B36-F9413F049E8D}" srcOrd="3" destOrd="0" presId="urn:microsoft.com/office/officeart/2005/8/layout/list1"/>
    <dgm:cxn modelId="{E3A74723-F855-4B6C-A7ED-DE507930E944}" type="presParOf" srcId="{5CD21E22-43A0-774D-A497-6113C2C836F0}" destId="{549EFD3D-B451-464D-93E3-07D46DFFC372}" srcOrd="4" destOrd="0" presId="urn:microsoft.com/office/officeart/2005/8/layout/list1"/>
    <dgm:cxn modelId="{56143A4E-CFFF-449E-802D-3B61EEA535B1}" type="presParOf" srcId="{549EFD3D-B451-464D-93E3-07D46DFFC372}" destId="{719435F2-389C-E54F-915B-B44CA74E05EE}" srcOrd="0" destOrd="0" presId="urn:microsoft.com/office/officeart/2005/8/layout/list1"/>
    <dgm:cxn modelId="{5187260C-C43A-4CA3-8A53-5D3AAD7AB2F4}" type="presParOf" srcId="{549EFD3D-B451-464D-93E3-07D46DFFC372}" destId="{315B79AB-C76D-A24D-A369-F0AE6F2E28A3}" srcOrd="1" destOrd="0" presId="urn:microsoft.com/office/officeart/2005/8/layout/list1"/>
    <dgm:cxn modelId="{7059C417-20A6-4041-85E8-4315B6D099D9}" type="presParOf" srcId="{5CD21E22-43A0-774D-A497-6113C2C836F0}" destId="{2A3A7382-2C99-CA4F-9B35-94B566C37A9B}" srcOrd="5" destOrd="0" presId="urn:microsoft.com/office/officeart/2005/8/layout/list1"/>
    <dgm:cxn modelId="{02B48B74-42B4-4878-8B24-27D1146FDBE7}" type="presParOf" srcId="{5CD21E22-43A0-774D-A497-6113C2C836F0}" destId="{79BF6D3E-1C9E-A943-B5EA-D25464F6F6F3}" srcOrd="6" destOrd="0" presId="urn:microsoft.com/office/officeart/2005/8/layout/list1"/>
    <dgm:cxn modelId="{4F30C041-A99E-43A1-A053-26D1B37DCA4C}" type="presParOf" srcId="{5CD21E22-43A0-774D-A497-6113C2C836F0}" destId="{0910EE85-F2F0-3F47-BECA-B37AE3B0DF0B}" srcOrd="7" destOrd="0" presId="urn:microsoft.com/office/officeart/2005/8/layout/list1"/>
    <dgm:cxn modelId="{1BCBEBE1-390E-450E-9772-19CB222DBA71}" type="presParOf" srcId="{5CD21E22-43A0-774D-A497-6113C2C836F0}" destId="{BDABEAC9-5762-8F4D-BA1F-53D74A565406}" srcOrd="8" destOrd="0" presId="urn:microsoft.com/office/officeart/2005/8/layout/list1"/>
    <dgm:cxn modelId="{701D16F2-49E4-4099-8C4C-F84460450B5E}" type="presParOf" srcId="{BDABEAC9-5762-8F4D-BA1F-53D74A565406}" destId="{B0F6A5AC-ADDF-4345-A194-435E5D6B1570}" srcOrd="0" destOrd="0" presId="urn:microsoft.com/office/officeart/2005/8/layout/list1"/>
    <dgm:cxn modelId="{A229B3A9-2450-481D-8D17-8B1F136908DC}" type="presParOf" srcId="{BDABEAC9-5762-8F4D-BA1F-53D74A565406}" destId="{BE13643C-574E-1649-911D-86A987E010D6}" srcOrd="1" destOrd="0" presId="urn:microsoft.com/office/officeart/2005/8/layout/list1"/>
    <dgm:cxn modelId="{BA28A992-49F6-4BC5-A9D3-5009EF6D4329}" type="presParOf" srcId="{5CD21E22-43A0-774D-A497-6113C2C836F0}" destId="{BC788BEF-15DE-3A4A-BC91-3B1ED7FFEA9D}" srcOrd="9" destOrd="0" presId="urn:microsoft.com/office/officeart/2005/8/layout/list1"/>
    <dgm:cxn modelId="{7301BD46-1DE6-4D37-8BC3-05AC916318C8}" type="presParOf" srcId="{5CD21E22-43A0-774D-A497-6113C2C836F0}" destId="{815E59B3-3554-A34A-A1BB-939E864E685B}" srcOrd="10" destOrd="0" presId="urn:microsoft.com/office/officeart/2005/8/layout/list1"/>
    <dgm:cxn modelId="{EEA77CCB-553C-48FB-A178-C109033521CD}" type="presParOf" srcId="{5CD21E22-43A0-774D-A497-6113C2C836F0}" destId="{1ED7FA13-EF09-2B42-9FB5-769766A8A30D}" srcOrd="11" destOrd="0" presId="urn:microsoft.com/office/officeart/2005/8/layout/list1"/>
    <dgm:cxn modelId="{CE010B48-4332-4519-96F1-4F85BAA39F4E}" type="presParOf" srcId="{5CD21E22-43A0-774D-A497-6113C2C836F0}" destId="{B1827134-AA33-874B-801D-8C4E14FAC12C}" srcOrd="12" destOrd="0" presId="urn:microsoft.com/office/officeart/2005/8/layout/list1"/>
    <dgm:cxn modelId="{3E73ACD3-47C4-4CA9-A35B-F27D2361248D}" type="presParOf" srcId="{B1827134-AA33-874B-801D-8C4E14FAC12C}" destId="{711B1FB3-CD60-CB45-BF85-A36B2DB59271}" srcOrd="0" destOrd="0" presId="urn:microsoft.com/office/officeart/2005/8/layout/list1"/>
    <dgm:cxn modelId="{A9E29884-57D7-4344-9FE4-9BE841B9333C}" type="presParOf" srcId="{B1827134-AA33-874B-801D-8C4E14FAC12C}" destId="{7FC17DC3-5143-C94A-9FFB-7A5172839253}" srcOrd="1" destOrd="0" presId="urn:microsoft.com/office/officeart/2005/8/layout/list1"/>
    <dgm:cxn modelId="{E756FEF8-E627-4D38-B670-5613559B2FA4}" type="presParOf" srcId="{5CD21E22-43A0-774D-A497-6113C2C836F0}" destId="{FBF38C70-C598-1142-AFF9-D3D943DEAF5C}" srcOrd="13" destOrd="0" presId="urn:microsoft.com/office/officeart/2005/8/layout/list1"/>
    <dgm:cxn modelId="{36596E2C-0C52-4B9F-A171-DA1642DE634E}" type="presParOf" srcId="{5CD21E22-43A0-774D-A497-6113C2C836F0}" destId="{217C968D-ED0F-144E-AB44-589F95FA4FA0}" srcOrd="14" destOrd="0" presId="urn:microsoft.com/office/officeart/2005/8/layout/list1"/>
  </dgm:cxnLst>
  <dgm:bg/>
  <dgm:whole/>
  <dgm:extLst>
    <a:ext uri="http://schemas.microsoft.com/office/drawing/2008/diagram">
      <dsp:dataModelExt xmlns:dsp="http://schemas.microsoft.com/office/drawing/2008/diagram" xmlns="" relId="rId150"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7F9D0EF4-267C-5742-9DE0-7B633EB0E3E2}" type="doc">
      <dgm:prSet loTypeId="urn:microsoft.com/office/officeart/2005/8/layout/bProcess2" loCatId="process" qsTypeId="urn:microsoft.com/office/officeart/2005/8/quickstyle/simple4" qsCatId="simple" csTypeId="urn:microsoft.com/office/officeart/2005/8/colors/accent1_2" csCatId="accent1" phldr="1"/>
      <dgm:spPr/>
      <dgm:t>
        <a:bodyPr/>
        <a:lstStyle/>
        <a:p>
          <a:endParaRPr lang="en-US"/>
        </a:p>
      </dgm:t>
    </dgm:pt>
    <dgm:pt modelId="{DAB6A12B-BBED-044C-8223-2D8C33C10249}">
      <dgm:prSet phldrT="[Text]"/>
      <dgm:spPr/>
      <dgm:t>
        <a:bodyPr>
          <a:prstTxWarp prst="textNoShape">
            <a:avLst/>
          </a:prstTxWarp>
        </a:bodyPr>
        <a:lstStyle/>
        <a:p>
          <a:r>
            <a:rPr lang="en-US"/>
            <a:t>Definir Proceso</a:t>
          </a:r>
        </a:p>
      </dgm:t>
    </dgm:pt>
    <dgm:pt modelId="{D7360993-E01F-F946-90EB-58427DB770B3}" type="parTrans" cxnId="{2ACAF0B7-84C2-D648-B635-4D30716E86A4}">
      <dgm:prSet/>
      <dgm:spPr/>
      <dgm:t>
        <a:bodyPr>
          <a:prstTxWarp prst="textNoShape">
            <a:avLst/>
          </a:prstTxWarp>
        </a:bodyPr>
        <a:lstStyle/>
        <a:p>
          <a:endParaRPr lang="en-US"/>
        </a:p>
      </dgm:t>
    </dgm:pt>
    <dgm:pt modelId="{4EAFA9A8-AD6F-D44C-9ADB-5F5D4A38F8BF}" type="sibTrans" cxnId="{2ACAF0B7-84C2-D648-B635-4D30716E86A4}">
      <dgm:prSet/>
      <dgm:spPr/>
      <dgm:t>
        <a:bodyPr>
          <a:prstTxWarp prst="textNoShape">
            <a:avLst/>
          </a:prstTxWarp>
        </a:bodyPr>
        <a:lstStyle/>
        <a:p>
          <a:endParaRPr lang="en-US"/>
        </a:p>
      </dgm:t>
    </dgm:pt>
    <dgm:pt modelId="{4C827DC5-D359-CF46-B793-C767E7AA2D2A}">
      <dgm:prSet phldrT="[Text]"/>
      <dgm:spPr/>
      <dgm:t>
        <a:bodyPr>
          <a:prstTxWarp prst="textNoShape">
            <a:avLst/>
          </a:prstTxWarp>
        </a:bodyPr>
        <a:lstStyle/>
        <a:p>
          <a:r>
            <a:rPr lang="en-US"/>
            <a:t>Desarrollar Producto</a:t>
          </a:r>
        </a:p>
      </dgm:t>
    </dgm:pt>
    <dgm:pt modelId="{055B79CA-DA12-1649-9BA5-A4BBBACE20CA}" type="parTrans" cxnId="{31968860-C10B-3249-AC15-6E7897E243B2}">
      <dgm:prSet/>
      <dgm:spPr/>
      <dgm:t>
        <a:bodyPr>
          <a:prstTxWarp prst="textNoShape">
            <a:avLst/>
          </a:prstTxWarp>
        </a:bodyPr>
        <a:lstStyle/>
        <a:p>
          <a:endParaRPr lang="en-US"/>
        </a:p>
      </dgm:t>
    </dgm:pt>
    <dgm:pt modelId="{1A3D8930-E591-C64E-BCDD-0DBE8241CE55}" type="sibTrans" cxnId="{31968860-C10B-3249-AC15-6E7897E243B2}">
      <dgm:prSet/>
      <dgm:spPr/>
      <dgm:t>
        <a:bodyPr>
          <a:prstTxWarp prst="textNoShape">
            <a:avLst/>
          </a:prstTxWarp>
        </a:bodyPr>
        <a:lstStyle/>
        <a:p>
          <a:endParaRPr lang="en-US"/>
        </a:p>
      </dgm:t>
    </dgm:pt>
    <dgm:pt modelId="{6B9EC7FD-6183-CC47-BC86-29AC3B98F180}">
      <dgm:prSet phldrT="[Text]"/>
      <dgm:spPr/>
      <dgm:t>
        <a:bodyPr>
          <a:prstTxWarp prst="textNoShape">
            <a:avLst/>
          </a:prstTxWarp>
        </a:bodyPr>
        <a:lstStyle/>
        <a:p>
          <a:r>
            <a:rPr lang="en-US"/>
            <a:t>Valorar la calidad del producto</a:t>
          </a:r>
        </a:p>
      </dgm:t>
    </dgm:pt>
    <dgm:pt modelId="{B4DCB768-5D6E-1246-ADD7-CEDE1E041068}" type="parTrans" cxnId="{872BFA6E-4691-424D-A481-E6A6B0518188}">
      <dgm:prSet/>
      <dgm:spPr/>
      <dgm:t>
        <a:bodyPr>
          <a:prstTxWarp prst="textNoShape">
            <a:avLst/>
          </a:prstTxWarp>
        </a:bodyPr>
        <a:lstStyle/>
        <a:p>
          <a:endParaRPr lang="en-US"/>
        </a:p>
      </dgm:t>
    </dgm:pt>
    <dgm:pt modelId="{5E974DC6-38EC-6E42-9218-7F716E9D9366}" type="sibTrans" cxnId="{872BFA6E-4691-424D-A481-E6A6B0518188}">
      <dgm:prSet/>
      <dgm:spPr/>
      <dgm:t>
        <a:bodyPr>
          <a:prstTxWarp prst="textNoShape">
            <a:avLst/>
          </a:prstTxWarp>
        </a:bodyPr>
        <a:lstStyle/>
        <a:p>
          <a:endParaRPr lang="en-US"/>
        </a:p>
      </dgm:t>
    </dgm:pt>
    <dgm:pt modelId="{BA5C18AC-38AB-7D48-A84A-8E2B27FF5F91}">
      <dgm:prSet phldrT="[Text]"/>
      <dgm:spPr/>
      <dgm:t>
        <a:bodyPr>
          <a:prstTxWarp prst="textNoShape">
            <a:avLst/>
          </a:prstTxWarp>
        </a:bodyPr>
        <a:lstStyle/>
        <a:p>
          <a:r>
            <a:rPr lang="en-US"/>
            <a:t>Calidad ok?</a:t>
          </a:r>
        </a:p>
      </dgm:t>
    </dgm:pt>
    <dgm:pt modelId="{430C9BD2-62B3-7B41-9794-63565103BF89}" type="parTrans" cxnId="{2F234BA0-3E4E-004E-A0A8-AE82A9EB001B}">
      <dgm:prSet/>
      <dgm:spPr/>
      <dgm:t>
        <a:bodyPr>
          <a:prstTxWarp prst="textNoShape">
            <a:avLst/>
          </a:prstTxWarp>
        </a:bodyPr>
        <a:lstStyle/>
        <a:p>
          <a:endParaRPr lang="en-US"/>
        </a:p>
      </dgm:t>
    </dgm:pt>
    <dgm:pt modelId="{0C6484CD-018A-B24D-AB00-B51BFCDDD162}" type="sibTrans" cxnId="{2F234BA0-3E4E-004E-A0A8-AE82A9EB001B}">
      <dgm:prSet/>
      <dgm:spPr/>
      <dgm:t>
        <a:bodyPr>
          <a:prstTxWarp prst="textNoShape">
            <a:avLst/>
          </a:prstTxWarp>
        </a:bodyPr>
        <a:lstStyle/>
        <a:p>
          <a:endParaRPr lang="en-US"/>
        </a:p>
      </dgm:t>
    </dgm:pt>
    <dgm:pt modelId="{4581B571-9771-6E42-8DE0-901695262523}">
      <dgm:prSet phldrT="[Text]"/>
      <dgm:spPr/>
      <dgm:t>
        <a:bodyPr>
          <a:prstTxWarp prst="textNoShape">
            <a:avLst/>
          </a:prstTxWarp>
        </a:bodyPr>
        <a:lstStyle/>
        <a:p>
          <a:r>
            <a:rPr lang="en-US"/>
            <a:t>Mejorar Proceso</a:t>
          </a:r>
        </a:p>
      </dgm:t>
    </dgm:pt>
    <dgm:pt modelId="{C228A220-CB5A-BF4E-B8C4-12F6714BC54B}" type="parTrans" cxnId="{C8EAE7FD-97FD-AA49-B436-EF9A5BF7983C}">
      <dgm:prSet/>
      <dgm:spPr/>
      <dgm:t>
        <a:bodyPr>
          <a:prstTxWarp prst="textNoShape">
            <a:avLst/>
          </a:prstTxWarp>
        </a:bodyPr>
        <a:lstStyle/>
        <a:p>
          <a:endParaRPr lang="en-US"/>
        </a:p>
      </dgm:t>
    </dgm:pt>
    <dgm:pt modelId="{AF03F9C5-09FB-1E46-AAD4-A446007E4CF7}" type="sibTrans" cxnId="{C8EAE7FD-97FD-AA49-B436-EF9A5BF7983C}">
      <dgm:prSet/>
      <dgm:spPr/>
      <dgm:t>
        <a:bodyPr>
          <a:prstTxWarp prst="textNoShape">
            <a:avLst/>
          </a:prstTxWarp>
        </a:bodyPr>
        <a:lstStyle/>
        <a:p>
          <a:endParaRPr lang="en-US"/>
        </a:p>
      </dgm:t>
    </dgm:pt>
    <dgm:pt modelId="{E117B2AE-07ED-274D-991C-840B161E117E}">
      <dgm:prSet custT="1"/>
      <dgm:spPr/>
      <dgm:t>
        <a:bodyPr>
          <a:prstTxWarp prst="textNoShape">
            <a:avLst/>
          </a:prstTxWarp>
        </a:bodyPr>
        <a:lstStyle/>
        <a:p>
          <a:r>
            <a:rPr lang="en-US" sz="1100"/>
            <a:t>Estandarizar proceso</a:t>
          </a:r>
        </a:p>
      </dgm:t>
    </dgm:pt>
    <dgm:pt modelId="{69497F1D-45E8-DD4E-960D-012C7E478B40}" type="parTrans" cxnId="{931D73DE-D9F4-734E-BDB8-062FAB0953FC}">
      <dgm:prSet/>
      <dgm:spPr/>
      <dgm:t>
        <a:bodyPr>
          <a:prstTxWarp prst="textNoShape">
            <a:avLst/>
          </a:prstTxWarp>
        </a:bodyPr>
        <a:lstStyle/>
        <a:p>
          <a:endParaRPr lang="en-US"/>
        </a:p>
      </dgm:t>
    </dgm:pt>
    <dgm:pt modelId="{324CF448-9E09-7348-92DA-EA0BD0D6034E}" type="sibTrans" cxnId="{931D73DE-D9F4-734E-BDB8-062FAB0953FC}">
      <dgm:prSet/>
      <dgm:spPr/>
      <dgm:t>
        <a:bodyPr>
          <a:prstTxWarp prst="textNoShape">
            <a:avLst/>
          </a:prstTxWarp>
        </a:bodyPr>
        <a:lstStyle/>
        <a:p>
          <a:endParaRPr lang="en-US"/>
        </a:p>
      </dgm:t>
    </dgm:pt>
    <dgm:pt modelId="{52348960-199F-E640-B602-6A26CD8ABBED}" type="pres">
      <dgm:prSet presAssocID="{7F9D0EF4-267C-5742-9DE0-7B633EB0E3E2}" presName="diagram" presStyleCnt="0">
        <dgm:presLayoutVars>
          <dgm:dir/>
          <dgm:resizeHandles/>
        </dgm:presLayoutVars>
      </dgm:prSet>
      <dgm:spPr/>
      <dgm:t>
        <a:bodyPr/>
        <a:lstStyle/>
        <a:p>
          <a:endParaRPr lang="en-US"/>
        </a:p>
      </dgm:t>
    </dgm:pt>
    <dgm:pt modelId="{0B1C97B0-9E27-3647-8EEA-443071302238}" type="pres">
      <dgm:prSet presAssocID="{DAB6A12B-BBED-044C-8223-2D8C33C10249}" presName="firstNode" presStyleLbl="node1" presStyleIdx="0" presStyleCnt="6" custLinFactNeighborX="2519" custLinFactNeighborY="-29175">
        <dgm:presLayoutVars>
          <dgm:bulletEnabled val="1"/>
        </dgm:presLayoutVars>
      </dgm:prSet>
      <dgm:spPr/>
      <dgm:t>
        <a:bodyPr/>
        <a:lstStyle/>
        <a:p>
          <a:endParaRPr lang="en-US"/>
        </a:p>
      </dgm:t>
    </dgm:pt>
    <dgm:pt modelId="{DE1BF315-2EC3-4943-9881-6EA7439DD676}" type="pres">
      <dgm:prSet presAssocID="{4EAFA9A8-AD6F-D44C-9ADB-5F5D4A38F8BF}" presName="sibTrans" presStyleLbl="sibTrans2D1" presStyleIdx="0" presStyleCnt="5"/>
      <dgm:spPr/>
      <dgm:t>
        <a:bodyPr/>
        <a:lstStyle/>
        <a:p>
          <a:endParaRPr lang="en-US"/>
        </a:p>
      </dgm:t>
    </dgm:pt>
    <dgm:pt modelId="{254DF471-F082-394F-988C-1C6B94E80B92}" type="pres">
      <dgm:prSet presAssocID="{4C827DC5-D359-CF46-B793-C767E7AA2D2A}" presName="middleNode" presStyleCnt="0"/>
      <dgm:spPr/>
    </dgm:pt>
    <dgm:pt modelId="{F503E6E2-0C13-9E49-9FDA-14AD318566E5}" type="pres">
      <dgm:prSet presAssocID="{4C827DC5-D359-CF46-B793-C767E7AA2D2A}" presName="padding" presStyleLbl="node1" presStyleIdx="0" presStyleCnt="6"/>
      <dgm:spPr/>
    </dgm:pt>
    <dgm:pt modelId="{023F9F42-7C6D-D748-98F1-A94DF6095283}" type="pres">
      <dgm:prSet presAssocID="{4C827DC5-D359-CF46-B793-C767E7AA2D2A}" presName="shape" presStyleLbl="node1" presStyleIdx="1" presStyleCnt="6" custLinFactX="100000" custLinFactY="-100000" custLinFactNeighborX="123850" custLinFactNeighborY="-150197">
        <dgm:presLayoutVars>
          <dgm:bulletEnabled val="1"/>
        </dgm:presLayoutVars>
      </dgm:prSet>
      <dgm:spPr/>
      <dgm:t>
        <a:bodyPr/>
        <a:lstStyle/>
        <a:p>
          <a:endParaRPr lang="en-US"/>
        </a:p>
      </dgm:t>
    </dgm:pt>
    <dgm:pt modelId="{DBE16126-9D82-EA43-8966-1DBFFA241BCF}" type="pres">
      <dgm:prSet presAssocID="{1A3D8930-E591-C64E-BCDD-0DBE8241CE55}" presName="sibTrans" presStyleLbl="sibTrans2D1" presStyleIdx="1" presStyleCnt="5"/>
      <dgm:spPr/>
      <dgm:t>
        <a:bodyPr/>
        <a:lstStyle/>
        <a:p>
          <a:endParaRPr lang="en-US"/>
        </a:p>
      </dgm:t>
    </dgm:pt>
    <dgm:pt modelId="{933AEC87-85FC-F941-90ED-45D979B37726}" type="pres">
      <dgm:prSet presAssocID="{6B9EC7FD-6183-CC47-BC86-29AC3B98F180}" presName="middleNode" presStyleCnt="0"/>
      <dgm:spPr/>
    </dgm:pt>
    <dgm:pt modelId="{51FF27A6-72A4-504D-89A0-818DC548AB1C}" type="pres">
      <dgm:prSet presAssocID="{6B9EC7FD-6183-CC47-BC86-29AC3B98F180}" presName="padding" presStyleLbl="node1" presStyleIdx="1" presStyleCnt="6"/>
      <dgm:spPr/>
    </dgm:pt>
    <dgm:pt modelId="{C326EB63-DDC1-DF4E-A737-FC3E7AF86ECC}" type="pres">
      <dgm:prSet presAssocID="{6B9EC7FD-6183-CC47-BC86-29AC3B98F180}" presName="shape" presStyleLbl="node1" presStyleIdx="2" presStyleCnt="6" custLinFactX="87094" custLinFactY="-100000" custLinFactNeighborX="100000" custLinFactNeighborY="-150197">
        <dgm:presLayoutVars>
          <dgm:bulletEnabled val="1"/>
        </dgm:presLayoutVars>
      </dgm:prSet>
      <dgm:spPr/>
      <dgm:t>
        <a:bodyPr/>
        <a:lstStyle/>
        <a:p>
          <a:endParaRPr lang="en-US"/>
        </a:p>
      </dgm:t>
    </dgm:pt>
    <dgm:pt modelId="{D7FD4BB2-65BA-A043-A455-AF63600720D1}" type="pres">
      <dgm:prSet presAssocID="{5E974DC6-38EC-6E42-9218-7F716E9D9366}" presName="sibTrans" presStyleLbl="sibTrans2D1" presStyleIdx="2" presStyleCnt="5"/>
      <dgm:spPr/>
      <dgm:t>
        <a:bodyPr/>
        <a:lstStyle/>
        <a:p>
          <a:endParaRPr lang="en-US"/>
        </a:p>
      </dgm:t>
    </dgm:pt>
    <dgm:pt modelId="{0642D989-52D6-D345-877B-1D7417B5A06B}" type="pres">
      <dgm:prSet presAssocID="{BA5C18AC-38AB-7D48-A84A-8E2B27FF5F91}" presName="middleNode" presStyleCnt="0"/>
      <dgm:spPr/>
    </dgm:pt>
    <dgm:pt modelId="{AFF0094A-8A1B-EA44-A082-09A1A4710971}" type="pres">
      <dgm:prSet presAssocID="{BA5C18AC-38AB-7D48-A84A-8E2B27FF5F91}" presName="padding" presStyleLbl="node1" presStyleIdx="2" presStyleCnt="6"/>
      <dgm:spPr/>
    </dgm:pt>
    <dgm:pt modelId="{9C56F550-0AC4-EA4B-BF7C-D40A4472F509}" type="pres">
      <dgm:prSet presAssocID="{BA5C18AC-38AB-7D48-A84A-8E2B27FF5F91}" presName="shape" presStyleLbl="node1" presStyleIdx="3" presStyleCnt="6" custLinFactX="87088" custLinFactY="19447" custLinFactNeighborX="100000" custLinFactNeighborY="100000">
        <dgm:presLayoutVars>
          <dgm:bulletEnabled val="1"/>
        </dgm:presLayoutVars>
      </dgm:prSet>
      <dgm:spPr/>
      <dgm:t>
        <a:bodyPr/>
        <a:lstStyle/>
        <a:p>
          <a:endParaRPr lang="en-US"/>
        </a:p>
      </dgm:t>
    </dgm:pt>
    <dgm:pt modelId="{3264264B-ED84-C649-9021-40F8CF21895C}" type="pres">
      <dgm:prSet presAssocID="{0C6484CD-018A-B24D-AB00-B51BFCDDD162}" presName="sibTrans" presStyleLbl="sibTrans2D1" presStyleIdx="3" presStyleCnt="5"/>
      <dgm:spPr/>
      <dgm:t>
        <a:bodyPr/>
        <a:lstStyle/>
        <a:p>
          <a:endParaRPr lang="en-US"/>
        </a:p>
      </dgm:t>
    </dgm:pt>
    <dgm:pt modelId="{E111D4FE-EEE9-124E-88E2-B16E04EB360D}" type="pres">
      <dgm:prSet presAssocID="{4581B571-9771-6E42-8DE0-901695262523}" presName="middleNode" presStyleCnt="0"/>
      <dgm:spPr/>
    </dgm:pt>
    <dgm:pt modelId="{52E9D81C-C53B-0947-BB9D-24C4C00C721A}" type="pres">
      <dgm:prSet presAssocID="{4581B571-9771-6E42-8DE0-901695262523}" presName="padding" presStyleLbl="node1" presStyleIdx="3" presStyleCnt="6"/>
      <dgm:spPr/>
    </dgm:pt>
    <dgm:pt modelId="{6606D21A-0FED-D54E-9E3B-EBE050BC9FBB}" type="pres">
      <dgm:prSet presAssocID="{4581B571-9771-6E42-8DE0-901695262523}" presName="shape" presStyleLbl="node1" presStyleIdx="4" presStyleCnt="6" custLinFactX="-100000" custLinFactY="19455" custLinFactNeighborX="-125927" custLinFactNeighborY="100000">
        <dgm:presLayoutVars>
          <dgm:bulletEnabled val="1"/>
        </dgm:presLayoutVars>
      </dgm:prSet>
      <dgm:spPr/>
      <dgm:t>
        <a:bodyPr/>
        <a:lstStyle/>
        <a:p>
          <a:endParaRPr lang="en-US"/>
        </a:p>
      </dgm:t>
    </dgm:pt>
    <dgm:pt modelId="{B189261F-F631-E940-9C10-AD10D0F7B6EB}" type="pres">
      <dgm:prSet presAssocID="{AF03F9C5-09FB-1E46-AAD4-A446007E4CF7}" presName="sibTrans" presStyleLbl="sibTrans2D1" presStyleIdx="4" presStyleCnt="5" custAng="3055604" custScaleX="44403" custLinFactX="100000" custLinFactNeighborX="143274" custLinFactNeighborY="-13606"/>
      <dgm:spPr/>
      <dgm:t>
        <a:bodyPr/>
        <a:lstStyle/>
        <a:p>
          <a:endParaRPr lang="en-US"/>
        </a:p>
      </dgm:t>
    </dgm:pt>
    <dgm:pt modelId="{2CC03631-B795-8B49-820C-271FAB6C0281}" type="pres">
      <dgm:prSet presAssocID="{E117B2AE-07ED-274D-991C-840B161E117E}" presName="lastNode" presStyleLbl="node1" presStyleIdx="5" presStyleCnt="6" custScaleX="78532" custScaleY="65516" custLinFactNeighborX="-29577" custLinFactNeighborY="65902">
        <dgm:presLayoutVars>
          <dgm:bulletEnabled val="1"/>
        </dgm:presLayoutVars>
      </dgm:prSet>
      <dgm:spPr/>
      <dgm:t>
        <a:bodyPr/>
        <a:lstStyle/>
        <a:p>
          <a:endParaRPr lang="en-US"/>
        </a:p>
      </dgm:t>
    </dgm:pt>
  </dgm:ptLst>
  <dgm:cxnLst>
    <dgm:cxn modelId="{2ACAF0B7-84C2-D648-B635-4D30716E86A4}" srcId="{7F9D0EF4-267C-5742-9DE0-7B633EB0E3E2}" destId="{DAB6A12B-BBED-044C-8223-2D8C33C10249}" srcOrd="0" destOrd="0" parTransId="{D7360993-E01F-F946-90EB-58427DB770B3}" sibTransId="{4EAFA9A8-AD6F-D44C-9ADB-5F5D4A38F8BF}"/>
    <dgm:cxn modelId="{CEE3C5A7-2413-48C1-AC57-B5B5CDC89713}" type="presOf" srcId="{BA5C18AC-38AB-7D48-A84A-8E2B27FF5F91}" destId="{9C56F550-0AC4-EA4B-BF7C-D40A4472F509}" srcOrd="0" destOrd="0" presId="urn:microsoft.com/office/officeart/2005/8/layout/bProcess2"/>
    <dgm:cxn modelId="{C7006CD6-E706-4845-9AC9-436877D9BDB6}" type="presOf" srcId="{DAB6A12B-BBED-044C-8223-2D8C33C10249}" destId="{0B1C97B0-9E27-3647-8EEA-443071302238}" srcOrd="0" destOrd="0" presId="urn:microsoft.com/office/officeart/2005/8/layout/bProcess2"/>
    <dgm:cxn modelId="{872BFA6E-4691-424D-A481-E6A6B0518188}" srcId="{7F9D0EF4-267C-5742-9DE0-7B633EB0E3E2}" destId="{6B9EC7FD-6183-CC47-BC86-29AC3B98F180}" srcOrd="2" destOrd="0" parTransId="{B4DCB768-5D6E-1246-ADD7-CEDE1E041068}" sibTransId="{5E974DC6-38EC-6E42-9218-7F716E9D9366}"/>
    <dgm:cxn modelId="{04AF49D0-40FF-4415-B0A0-77F9D9D56143}" type="presOf" srcId="{1A3D8930-E591-C64E-BCDD-0DBE8241CE55}" destId="{DBE16126-9D82-EA43-8966-1DBFFA241BCF}" srcOrd="0" destOrd="0" presId="urn:microsoft.com/office/officeart/2005/8/layout/bProcess2"/>
    <dgm:cxn modelId="{C8EAE7FD-97FD-AA49-B436-EF9A5BF7983C}" srcId="{7F9D0EF4-267C-5742-9DE0-7B633EB0E3E2}" destId="{4581B571-9771-6E42-8DE0-901695262523}" srcOrd="4" destOrd="0" parTransId="{C228A220-CB5A-BF4E-B8C4-12F6714BC54B}" sibTransId="{AF03F9C5-09FB-1E46-AAD4-A446007E4CF7}"/>
    <dgm:cxn modelId="{C134E27E-D528-4D38-B55B-E9C451DCF80D}" type="presOf" srcId="{E117B2AE-07ED-274D-991C-840B161E117E}" destId="{2CC03631-B795-8B49-820C-271FAB6C0281}" srcOrd="0" destOrd="0" presId="urn:microsoft.com/office/officeart/2005/8/layout/bProcess2"/>
    <dgm:cxn modelId="{AEF8FBB4-0EE2-484B-8C87-9A5174F2508A}" type="presOf" srcId="{4C827DC5-D359-CF46-B793-C767E7AA2D2A}" destId="{023F9F42-7C6D-D748-98F1-A94DF6095283}" srcOrd="0" destOrd="0" presId="urn:microsoft.com/office/officeart/2005/8/layout/bProcess2"/>
    <dgm:cxn modelId="{31968860-C10B-3249-AC15-6E7897E243B2}" srcId="{7F9D0EF4-267C-5742-9DE0-7B633EB0E3E2}" destId="{4C827DC5-D359-CF46-B793-C767E7AA2D2A}" srcOrd="1" destOrd="0" parTransId="{055B79CA-DA12-1649-9BA5-A4BBBACE20CA}" sibTransId="{1A3D8930-E591-C64E-BCDD-0DBE8241CE55}"/>
    <dgm:cxn modelId="{28EFE224-578E-40E3-9350-C7DB59943BD7}" type="presOf" srcId="{4EAFA9A8-AD6F-D44C-9ADB-5F5D4A38F8BF}" destId="{DE1BF315-2EC3-4943-9881-6EA7439DD676}" srcOrd="0" destOrd="0" presId="urn:microsoft.com/office/officeart/2005/8/layout/bProcess2"/>
    <dgm:cxn modelId="{931D73DE-D9F4-734E-BDB8-062FAB0953FC}" srcId="{7F9D0EF4-267C-5742-9DE0-7B633EB0E3E2}" destId="{E117B2AE-07ED-274D-991C-840B161E117E}" srcOrd="5" destOrd="0" parTransId="{69497F1D-45E8-DD4E-960D-012C7E478B40}" sibTransId="{324CF448-9E09-7348-92DA-EA0BD0D6034E}"/>
    <dgm:cxn modelId="{B365E872-A48D-488C-B7C3-4025D920205D}" type="presOf" srcId="{4581B571-9771-6E42-8DE0-901695262523}" destId="{6606D21A-0FED-D54E-9E3B-EBE050BC9FBB}" srcOrd="0" destOrd="0" presId="urn:microsoft.com/office/officeart/2005/8/layout/bProcess2"/>
    <dgm:cxn modelId="{8A4FEC68-7726-40F2-9A7A-A6BAA7A67112}" type="presOf" srcId="{7F9D0EF4-267C-5742-9DE0-7B633EB0E3E2}" destId="{52348960-199F-E640-B602-6A26CD8ABBED}" srcOrd="0" destOrd="0" presId="urn:microsoft.com/office/officeart/2005/8/layout/bProcess2"/>
    <dgm:cxn modelId="{82446F29-8365-4E8B-96F7-9570C3243AB3}" type="presOf" srcId="{6B9EC7FD-6183-CC47-BC86-29AC3B98F180}" destId="{C326EB63-DDC1-DF4E-A737-FC3E7AF86ECC}" srcOrd="0" destOrd="0" presId="urn:microsoft.com/office/officeart/2005/8/layout/bProcess2"/>
    <dgm:cxn modelId="{DEA5502D-10FE-4E03-83C5-565354B2E82F}" type="presOf" srcId="{5E974DC6-38EC-6E42-9218-7F716E9D9366}" destId="{D7FD4BB2-65BA-A043-A455-AF63600720D1}" srcOrd="0" destOrd="0" presId="urn:microsoft.com/office/officeart/2005/8/layout/bProcess2"/>
    <dgm:cxn modelId="{ABF88A6A-444B-448C-845C-59B0C7140338}" type="presOf" srcId="{AF03F9C5-09FB-1E46-AAD4-A446007E4CF7}" destId="{B189261F-F631-E940-9C10-AD10D0F7B6EB}" srcOrd="0" destOrd="0" presId="urn:microsoft.com/office/officeart/2005/8/layout/bProcess2"/>
    <dgm:cxn modelId="{2F234BA0-3E4E-004E-A0A8-AE82A9EB001B}" srcId="{7F9D0EF4-267C-5742-9DE0-7B633EB0E3E2}" destId="{BA5C18AC-38AB-7D48-A84A-8E2B27FF5F91}" srcOrd="3" destOrd="0" parTransId="{430C9BD2-62B3-7B41-9794-63565103BF89}" sibTransId="{0C6484CD-018A-B24D-AB00-B51BFCDDD162}"/>
    <dgm:cxn modelId="{DC9D63A5-5422-4753-B205-5110978BBD43}" type="presOf" srcId="{0C6484CD-018A-B24D-AB00-B51BFCDDD162}" destId="{3264264B-ED84-C649-9021-40F8CF21895C}" srcOrd="0" destOrd="0" presId="urn:microsoft.com/office/officeart/2005/8/layout/bProcess2"/>
    <dgm:cxn modelId="{03BC2B77-A78C-4B93-A38D-1F6572E5A7F2}" type="presParOf" srcId="{52348960-199F-E640-B602-6A26CD8ABBED}" destId="{0B1C97B0-9E27-3647-8EEA-443071302238}" srcOrd="0" destOrd="0" presId="urn:microsoft.com/office/officeart/2005/8/layout/bProcess2"/>
    <dgm:cxn modelId="{7C356B5E-C50F-487E-8583-231189731E43}" type="presParOf" srcId="{52348960-199F-E640-B602-6A26CD8ABBED}" destId="{DE1BF315-2EC3-4943-9881-6EA7439DD676}" srcOrd="1" destOrd="0" presId="urn:microsoft.com/office/officeart/2005/8/layout/bProcess2"/>
    <dgm:cxn modelId="{63D5693B-0869-4108-B2EF-7BEB74B603BD}" type="presParOf" srcId="{52348960-199F-E640-B602-6A26CD8ABBED}" destId="{254DF471-F082-394F-988C-1C6B94E80B92}" srcOrd="2" destOrd="0" presId="urn:microsoft.com/office/officeart/2005/8/layout/bProcess2"/>
    <dgm:cxn modelId="{B7C63317-9BB9-4B48-97A7-60194D3A5088}" type="presParOf" srcId="{254DF471-F082-394F-988C-1C6B94E80B92}" destId="{F503E6E2-0C13-9E49-9FDA-14AD318566E5}" srcOrd="0" destOrd="0" presId="urn:microsoft.com/office/officeart/2005/8/layout/bProcess2"/>
    <dgm:cxn modelId="{D4B39263-2A34-4B70-A114-E560EB9DB097}" type="presParOf" srcId="{254DF471-F082-394F-988C-1C6B94E80B92}" destId="{023F9F42-7C6D-D748-98F1-A94DF6095283}" srcOrd="1" destOrd="0" presId="urn:microsoft.com/office/officeart/2005/8/layout/bProcess2"/>
    <dgm:cxn modelId="{4D8085FD-6C63-423B-A4C9-F1F707D4F218}" type="presParOf" srcId="{52348960-199F-E640-B602-6A26CD8ABBED}" destId="{DBE16126-9D82-EA43-8966-1DBFFA241BCF}" srcOrd="3" destOrd="0" presId="urn:microsoft.com/office/officeart/2005/8/layout/bProcess2"/>
    <dgm:cxn modelId="{81223DBF-40DD-4CE4-87F6-5938AE3371E2}" type="presParOf" srcId="{52348960-199F-E640-B602-6A26CD8ABBED}" destId="{933AEC87-85FC-F941-90ED-45D979B37726}" srcOrd="4" destOrd="0" presId="urn:microsoft.com/office/officeart/2005/8/layout/bProcess2"/>
    <dgm:cxn modelId="{2CD120D1-80F7-4478-A495-D7A5436F05B1}" type="presParOf" srcId="{933AEC87-85FC-F941-90ED-45D979B37726}" destId="{51FF27A6-72A4-504D-89A0-818DC548AB1C}" srcOrd="0" destOrd="0" presId="urn:microsoft.com/office/officeart/2005/8/layout/bProcess2"/>
    <dgm:cxn modelId="{F5EE0ED2-15C7-41D0-82A9-253576DEE11F}" type="presParOf" srcId="{933AEC87-85FC-F941-90ED-45D979B37726}" destId="{C326EB63-DDC1-DF4E-A737-FC3E7AF86ECC}" srcOrd="1" destOrd="0" presId="urn:microsoft.com/office/officeart/2005/8/layout/bProcess2"/>
    <dgm:cxn modelId="{E0829880-2DD5-455E-A14C-2844EB70609C}" type="presParOf" srcId="{52348960-199F-E640-B602-6A26CD8ABBED}" destId="{D7FD4BB2-65BA-A043-A455-AF63600720D1}" srcOrd="5" destOrd="0" presId="urn:microsoft.com/office/officeart/2005/8/layout/bProcess2"/>
    <dgm:cxn modelId="{89C63640-C13F-4DCB-8C93-EE92AB7CD7A6}" type="presParOf" srcId="{52348960-199F-E640-B602-6A26CD8ABBED}" destId="{0642D989-52D6-D345-877B-1D7417B5A06B}" srcOrd="6" destOrd="0" presId="urn:microsoft.com/office/officeart/2005/8/layout/bProcess2"/>
    <dgm:cxn modelId="{1EE76B30-D219-4D0E-B239-D97CFA97A999}" type="presParOf" srcId="{0642D989-52D6-D345-877B-1D7417B5A06B}" destId="{AFF0094A-8A1B-EA44-A082-09A1A4710971}" srcOrd="0" destOrd="0" presId="urn:microsoft.com/office/officeart/2005/8/layout/bProcess2"/>
    <dgm:cxn modelId="{3CA10821-10F9-4488-B477-A794EC5B7C97}" type="presParOf" srcId="{0642D989-52D6-D345-877B-1D7417B5A06B}" destId="{9C56F550-0AC4-EA4B-BF7C-D40A4472F509}" srcOrd="1" destOrd="0" presId="urn:microsoft.com/office/officeart/2005/8/layout/bProcess2"/>
    <dgm:cxn modelId="{9FD86DA2-9236-4A64-99EF-A2F874A3897B}" type="presParOf" srcId="{52348960-199F-E640-B602-6A26CD8ABBED}" destId="{3264264B-ED84-C649-9021-40F8CF21895C}" srcOrd="7" destOrd="0" presId="urn:microsoft.com/office/officeart/2005/8/layout/bProcess2"/>
    <dgm:cxn modelId="{AB779FAE-5033-46AF-82F3-6509C28FCF37}" type="presParOf" srcId="{52348960-199F-E640-B602-6A26CD8ABBED}" destId="{E111D4FE-EEE9-124E-88E2-B16E04EB360D}" srcOrd="8" destOrd="0" presId="urn:microsoft.com/office/officeart/2005/8/layout/bProcess2"/>
    <dgm:cxn modelId="{693155F0-317E-4A05-9172-18469D21B5C3}" type="presParOf" srcId="{E111D4FE-EEE9-124E-88E2-B16E04EB360D}" destId="{52E9D81C-C53B-0947-BB9D-24C4C00C721A}" srcOrd="0" destOrd="0" presId="urn:microsoft.com/office/officeart/2005/8/layout/bProcess2"/>
    <dgm:cxn modelId="{67CE4248-C75C-4143-B662-419246F135DE}" type="presParOf" srcId="{E111D4FE-EEE9-124E-88E2-B16E04EB360D}" destId="{6606D21A-0FED-D54E-9E3B-EBE050BC9FBB}" srcOrd="1" destOrd="0" presId="urn:microsoft.com/office/officeart/2005/8/layout/bProcess2"/>
    <dgm:cxn modelId="{95F43C59-0630-43E2-A7BB-3B38740E161F}" type="presParOf" srcId="{52348960-199F-E640-B602-6A26CD8ABBED}" destId="{B189261F-F631-E940-9C10-AD10D0F7B6EB}" srcOrd="9" destOrd="0" presId="urn:microsoft.com/office/officeart/2005/8/layout/bProcess2"/>
    <dgm:cxn modelId="{FE4A2290-10C2-4D5B-B3DA-D25BEFD04469}" type="presParOf" srcId="{52348960-199F-E640-B602-6A26CD8ABBED}" destId="{2CC03631-B795-8B49-820C-271FAB6C0281}" srcOrd="10" destOrd="0" presId="urn:microsoft.com/office/officeart/2005/8/layout/bProcess2"/>
  </dgm:cxnLst>
  <dgm:bg/>
  <dgm:whole/>
  <dgm:extLst>
    <a:ext uri="http://schemas.microsoft.com/office/drawing/2008/diagram">
      <dsp:dataModelExt xmlns:dsp="http://schemas.microsoft.com/office/drawing/2008/diagram" xmlns="" relId="rId155"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59CC333-9EF1-BE4F-A410-7D02A7B8DB51}" type="doc">
      <dgm:prSet loTypeId="urn:microsoft.com/office/officeart/2005/8/layout/hChevron3" loCatId="process" qsTypeId="urn:microsoft.com/office/officeart/2005/8/quickstyle/simple1" qsCatId="simple" csTypeId="urn:microsoft.com/office/officeart/2005/8/colors/colorful1" csCatId="colorful" phldr="1"/>
      <dgm:spPr/>
    </dgm:pt>
    <dgm:pt modelId="{55B52F37-EE8D-ED49-9FD2-11D0145560BA}">
      <dgm:prSet phldrT="[Text]"/>
      <dgm:spPr/>
      <dgm:t>
        <a:bodyPr/>
        <a:lstStyle/>
        <a:p>
          <a:r>
            <a:rPr lang="en-US"/>
            <a:t>Identificación</a:t>
          </a:r>
        </a:p>
      </dgm:t>
    </dgm:pt>
    <dgm:pt modelId="{971D2591-5885-2F44-B4F8-0FDBCBF49E18}" type="parTrans" cxnId="{FEDCA8DE-4F8C-B644-B074-A376FF2A387A}">
      <dgm:prSet/>
      <dgm:spPr/>
      <dgm:t>
        <a:bodyPr/>
        <a:lstStyle/>
        <a:p>
          <a:endParaRPr lang="en-US"/>
        </a:p>
      </dgm:t>
    </dgm:pt>
    <dgm:pt modelId="{861A6FC4-940A-9148-BF64-1AFDC27DF792}" type="sibTrans" cxnId="{FEDCA8DE-4F8C-B644-B074-A376FF2A387A}">
      <dgm:prSet/>
      <dgm:spPr/>
      <dgm:t>
        <a:bodyPr/>
        <a:lstStyle/>
        <a:p>
          <a:endParaRPr lang="en-US"/>
        </a:p>
      </dgm:t>
    </dgm:pt>
    <dgm:pt modelId="{9B2C906C-3F6E-8B40-85D4-0BDE0C356893}">
      <dgm:prSet phldrT="[Text]"/>
      <dgm:spPr/>
      <dgm:t>
        <a:bodyPr/>
        <a:lstStyle/>
        <a:p>
          <a:r>
            <a:rPr lang="en-US"/>
            <a:t>Análisis</a:t>
          </a:r>
        </a:p>
      </dgm:t>
    </dgm:pt>
    <dgm:pt modelId="{FE00623E-ED1D-3245-9816-FE78C8018051}" type="parTrans" cxnId="{82D1A7C6-63C0-CF4D-88D2-F01A65234AE9}">
      <dgm:prSet/>
      <dgm:spPr/>
      <dgm:t>
        <a:bodyPr/>
        <a:lstStyle/>
        <a:p>
          <a:endParaRPr lang="en-US"/>
        </a:p>
      </dgm:t>
    </dgm:pt>
    <dgm:pt modelId="{2ED4AC8A-1374-6645-9DBF-51778080D125}" type="sibTrans" cxnId="{82D1A7C6-63C0-CF4D-88D2-F01A65234AE9}">
      <dgm:prSet/>
      <dgm:spPr/>
      <dgm:t>
        <a:bodyPr/>
        <a:lstStyle/>
        <a:p>
          <a:endParaRPr lang="en-US"/>
        </a:p>
      </dgm:t>
    </dgm:pt>
    <dgm:pt modelId="{A363F82D-AA7E-054F-8B0A-B31D6F42196B}">
      <dgm:prSet phldrT="[Text]"/>
      <dgm:spPr/>
      <dgm:t>
        <a:bodyPr/>
        <a:lstStyle/>
        <a:p>
          <a:r>
            <a:rPr lang="en-US"/>
            <a:t>Mitigación</a:t>
          </a:r>
        </a:p>
      </dgm:t>
    </dgm:pt>
    <dgm:pt modelId="{A908F28E-B835-8E42-B2BA-A34F13AB3300}" type="parTrans" cxnId="{64E0B7DE-6AE8-EB48-AC6B-A20CDCD1C960}">
      <dgm:prSet/>
      <dgm:spPr/>
      <dgm:t>
        <a:bodyPr/>
        <a:lstStyle/>
        <a:p>
          <a:endParaRPr lang="en-US"/>
        </a:p>
      </dgm:t>
    </dgm:pt>
    <dgm:pt modelId="{44E35CAB-2B83-414B-9379-6F056F421497}" type="sibTrans" cxnId="{64E0B7DE-6AE8-EB48-AC6B-A20CDCD1C960}">
      <dgm:prSet/>
      <dgm:spPr/>
      <dgm:t>
        <a:bodyPr/>
        <a:lstStyle/>
        <a:p>
          <a:endParaRPr lang="en-US"/>
        </a:p>
      </dgm:t>
    </dgm:pt>
    <dgm:pt modelId="{7E91BDE3-5A8A-5844-98DC-B978BB3E9903}">
      <dgm:prSet phldrT="[Text]"/>
      <dgm:spPr/>
      <dgm:t>
        <a:bodyPr/>
        <a:lstStyle/>
        <a:p>
          <a:r>
            <a:rPr lang="en-US"/>
            <a:t>Monitoreo</a:t>
          </a:r>
        </a:p>
      </dgm:t>
    </dgm:pt>
    <dgm:pt modelId="{1E5FE407-1B5E-5643-A86B-20D05687DEB5}" type="parTrans" cxnId="{CB5F9CD4-E83B-6D4E-BA93-F22ABD66AA38}">
      <dgm:prSet/>
      <dgm:spPr/>
      <dgm:t>
        <a:bodyPr/>
        <a:lstStyle/>
        <a:p>
          <a:endParaRPr lang="en-US"/>
        </a:p>
      </dgm:t>
    </dgm:pt>
    <dgm:pt modelId="{A2F6B482-4F48-0F41-A09D-E763175DEE57}" type="sibTrans" cxnId="{CB5F9CD4-E83B-6D4E-BA93-F22ABD66AA38}">
      <dgm:prSet/>
      <dgm:spPr/>
      <dgm:t>
        <a:bodyPr/>
        <a:lstStyle/>
        <a:p>
          <a:endParaRPr lang="en-US"/>
        </a:p>
      </dgm:t>
    </dgm:pt>
    <dgm:pt modelId="{6B8DFABC-B165-AA4F-A735-A771F0A08230}" type="pres">
      <dgm:prSet presAssocID="{459CC333-9EF1-BE4F-A410-7D02A7B8DB51}" presName="Name0" presStyleCnt="0">
        <dgm:presLayoutVars>
          <dgm:dir/>
          <dgm:resizeHandles val="exact"/>
        </dgm:presLayoutVars>
      </dgm:prSet>
      <dgm:spPr/>
    </dgm:pt>
    <dgm:pt modelId="{6C41EDB5-6A55-2E4B-96F5-31BFC881DB91}" type="pres">
      <dgm:prSet presAssocID="{55B52F37-EE8D-ED49-9FD2-11D0145560BA}" presName="parTxOnly" presStyleLbl="node1" presStyleIdx="0" presStyleCnt="4">
        <dgm:presLayoutVars>
          <dgm:bulletEnabled val="1"/>
        </dgm:presLayoutVars>
      </dgm:prSet>
      <dgm:spPr/>
      <dgm:t>
        <a:bodyPr/>
        <a:lstStyle/>
        <a:p>
          <a:endParaRPr lang="en-US"/>
        </a:p>
      </dgm:t>
    </dgm:pt>
    <dgm:pt modelId="{B2222598-E9B6-664B-BD27-E8B0E16AA8A9}" type="pres">
      <dgm:prSet presAssocID="{861A6FC4-940A-9148-BF64-1AFDC27DF792}" presName="parSpace" presStyleCnt="0"/>
      <dgm:spPr/>
    </dgm:pt>
    <dgm:pt modelId="{B29CEB9A-B034-C24B-A6FB-C17C43D134BC}" type="pres">
      <dgm:prSet presAssocID="{9B2C906C-3F6E-8B40-85D4-0BDE0C356893}" presName="parTxOnly" presStyleLbl="node1" presStyleIdx="1" presStyleCnt="4">
        <dgm:presLayoutVars>
          <dgm:bulletEnabled val="1"/>
        </dgm:presLayoutVars>
      </dgm:prSet>
      <dgm:spPr/>
      <dgm:t>
        <a:bodyPr/>
        <a:lstStyle/>
        <a:p>
          <a:endParaRPr lang="en-US"/>
        </a:p>
      </dgm:t>
    </dgm:pt>
    <dgm:pt modelId="{7F869417-EE86-A846-8794-02E71B9ECB04}" type="pres">
      <dgm:prSet presAssocID="{2ED4AC8A-1374-6645-9DBF-51778080D125}" presName="parSpace" presStyleCnt="0"/>
      <dgm:spPr/>
    </dgm:pt>
    <dgm:pt modelId="{FD893343-BE81-F04F-9EC1-0F33BC5DAF0E}" type="pres">
      <dgm:prSet presAssocID="{A363F82D-AA7E-054F-8B0A-B31D6F42196B}" presName="parTxOnly" presStyleLbl="node1" presStyleIdx="2" presStyleCnt="4">
        <dgm:presLayoutVars>
          <dgm:bulletEnabled val="1"/>
        </dgm:presLayoutVars>
      </dgm:prSet>
      <dgm:spPr/>
      <dgm:t>
        <a:bodyPr/>
        <a:lstStyle/>
        <a:p>
          <a:endParaRPr lang="en-US"/>
        </a:p>
      </dgm:t>
    </dgm:pt>
    <dgm:pt modelId="{520E80E1-B866-094B-8B01-2C7FEDDA7816}" type="pres">
      <dgm:prSet presAssocID="{44E35CAB-2B83-414B-9379-6F056F421497}" presName="parSpace" presStyleCnt="0"/>
      <dgm:spPr/>
    </dgm:pt>
    <dgm:pt modelId="{D5D934DE-0107-C149-8C98-54CD6AC6B0ED}" type="pres">
      <dgm:prSet presAssocID="{7E91BDE3-5A8A-5844-98DC-B978BB3E9903}" presName="parTxOnly" presStyleLbl="node1" presStyleIdx="3" presStyleCnt="4">
        <dgm:presLayoutVars>
          <dgm:bulletEnabled val="1"/>
        </dgm:presLayoutVars>
      </dgm:prSet>
      <dgm:spPr/>
      <dgm:t>
        <a:bodyPr/>
        <a:lstStyle/>
        <a:p>
          <a:endParaRPr lang="en-US"/>
        </a:p>
      </dgm:t>
    </dgm:pt>
  </dgm:ptLst>
  <dgm:cxnLst>
    <dgm:cxn modelId="{CB5F9CD4-E83B-6D4E-BA93-F22ABD66AA38}" srcId="{459CC333-9EF1-BE4F-A410-7D02A7B8DB51}" destId="{7E91BDE3-5A8A-5844-98DC-B978BB3E9903}" srcOrd="3" destOrd="0" parTransId="{1E5FE407-1B5E-5643-A86B-20D05687DEB5}" sibTransId="{A2F6B482-4F48-0F41-A09D-E763175DEE57}"/>
    <dgm:cxn modelId="{56C5F79C-AA25-42A4-88A8-C66209A80D8B}" type="presOf" srcId="{459CC333-9EF1-BE4F-A410-7D02A7B8DB51}" destId="{6B8DFABC-B165-AA4F-A735-A771F0A08230}" srcOrd="0" destOrd="0" presId="urn:microsoft.com/office/officeart/2005/8/layout/hChevron3"/>
    <dgm:cxn modelId="{FAF52571-7312-4B4C-A1B7-83E29A9B2017}" type="presOf" srcId="{55B52F37-EE8D-ED49-9FD2-11D0145560BA}" destId="{6C41EDB5-6A55-2E4B-96F5-31BFC881DB91}" srcOrd="0" destOrd="0" presId="urn:microsoft.com/office/officeart/2005/8/layout/hChevron3"/>
    <dgm:cxn modelId="{E2F9FD4E-F1F1-48B4-933D-E34F7AE4CBDF}" type="presOf" srcId="{9B2C906C-3F6E-8B40-85D4-0BDE0C356893}" destId="{B29CEB9A-B034-C24B-A6FB-C17C43D134BC}" srcOrd="0" destOrd="0" presId="urn:microsoft.com/office/officeart/2005/8/layout/hChevron3"/>
    <dgm:cxn modelId="{A1870053-4E03-44C6-B4DA-22B36933BB81}" type="presOf" srcId="{A363F82D-AA7E-054F-8B0A-B31D6F42196B}" destId="{FD893343-BE81-F04F-9EC1-0F33BC5DAF0E}" srcOrd="0" destOrd="0" presId="urn:microsoft.com/office/officeart/2005/8/layout/hChevron3"/>
    <dgm:cxn modelId="{64E0B7DE-6AE8-EB48-AC6B-A20CDCD1C960}" srcId="{459CC333-9EF1-BE4F-A410-7D02A7B8DB51}" destId="{A363F82D-AA7E-054F-8B0A-B31D6F42196B}" srcOrd="2" destOrd="0" parTransId="{A908F28E-B835-8E42-B2BA-A34F13AB3300}" sibTransId="{44E35CAB-2B83-414B-9379-6F056F421497}"/>
    <dgm:cxn modelId="{89B23DED-3ECF-4960-ADF1-790DB0013524}" type="presOf" srcId="{7E91BDE3-5A8A-5844-98DC-B978BB3E9903}" destId="{D5D934DE-0107-C149-8C98-54CD6AC6B0ED}" srcOrd="0" destOrd="0" presId="urn:microsoft.com/office/officeart/2005/8/layout/hChevron3"/>
    <dgm:cxn modelId="{82D1A7C6-63C0-CF4D-88D2-F01A65234AE9}" srcId="{459CC333-9EF1-BE4F-A410-7D02A7B8DB51}" destId="{9B2C906C-3F6E-8B40-85D4-0BDE0C356893}" srcOrd="1" destOrd="0" parTransId="{FE00623E-ED1D-3245-9816-FE78C8018051}" sibTransId="{2ED4AC8A-1374-6645-9DBF-51778080D125}"/>
    <dgm:cxn modelId="{FEDCA8DE-4F8C-B644-B074-A376FF2A387A}" srcId="{459CC333-9EF1-BE4F-A410-7D02A7B8DB51}" destId="{55B52F37-EE8D-ED49-9FD2-11D0145560BA}" srcOrd="0" destOrd="0" parTransId="{971D2591-5885-2F44-B4F8-0FDBCBF49E18}" sibTransId="{861A6FC4-940A-9148-BF64-1AFDC27DF792}"/>
    <dgm:cxn modelId="{484EA484-B5E3-4E3E-BD52-5312DAE88F61}" type="presParOf" srcId="{6B8DFABC-B165-AA4F-A735-A771F0A08230}" destId="{6C41EDB5-6A55-2E4B-96F5-31BFC881DB91}" srcOrd="0" destOrd="0" presId="urn:microsoft.com/office/officeart/2005/8/layout/hChevron3"/>
    <dgm:cxn modelId="{0564534E-D3C8-4384-9B95-A9D733934B61}" type="presParOf" srcId="{6B8DFABC-B165-AA4F-A735-A771F0A08230}" destId="{B2222598-E9B6-664B-BD27-E8B0E16AA8A9}" srcOrd="1" destOrd="0" presId="urn:microsoft.com/office/officeart/2005/8/layout/hChevron3"/>
    <dgm:cxn modelId="{D7F4ED33-A1B0-4BF2-9364-4B34B699FB1B}" type="presParOf" srcId="{6B8DFABC-B165-AA4F-A735-A771F0A08230}" destId="{B29CEB9A-B034-C24B-A6FB-C17C43D134BC}" srcOrd="2" destOrd="0" presId="urn:microsoft.com/office/officeart/2005/8/layout/hChevron3"/>
    <dgm:cxn modelId="{7105877D-F181-4C1C-AACD-581385F05594}" type="presParOf" srcId="{6B8DFABC-B165-AA4F-A735-A771F0A08230}" destId="{7F869417-EE86-A846-8794-02E71B9ECB04}" srcOrd="3" destOrd="0" presId="urn:microsoft.com/office/officeart/2005/8/layout/hChevron3"/>
    <dgm:cxn modelId="{A0794DA0-13E2-4514-9D79-D94E66F6239A}" type="presParOf" srcId="{6B8DFABC-B165-AA4F-A735-A771F0A08230}" destId="{FD893343-BE81-F04F-9EC1-0F33BC5DAF0E}" srcOrd="4" destOrd="0" presId="urn:microsoft.com/office/officeart/2005/8/layout/hChevron3"/>
    <dgm:cxn modelId="{AEFD2686-4C91-4BB0-B13F-688F9391424E}" type="presParOf" srcId="{6B8DFABC-B165-AA4F-A735-A771F0A08230}" destId="{520E80E1-B866-094B-8B01-2C7FEDDA7816}" srcOrd="5" destOrd="0" presId="urn:microsoft.com/office/officeart/2005/8/layout/hChevron3"/>
    <dgm:cxn modelId="{ECD15A41-1E3D-4F97-815F-90456D6EEE73}" type="presParOf" srcId="{6B8DFABC-B165-AA4F-A735-A771F0A08230}" destId="{D5D934DE-0107-C149-8C98-54CD6AC6B0ED}" srcOrd="6" destOrd="0" presId="urn:microsoft.com/office/officeart/2005/8/layout/hChevron3"/>
  </dgm:cxnLst>
  <dgm:bg/>
  <dgm:whole/>
  <dgm:extLst>
    <a:ext uri="http://schemas.microsoft.com/office/drawing/2008/diagram">
      <dsp:dataModelExt xmlns:dsp="http://schemas.microsoft.com/office/drawing/2008/diagram" xmlns="" relId="rId160"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2A06AD3-475F-7A41-AAD5-FCC08DFE3B12}"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782410CC-019A-5643-AFE6-4E51F5C2E6CD}">
      <dgm:prSet phldrT="[Text]"/>
      <dgm:spPr/>
      <dgm:t>
        <a:bodyPr/>
        <a:lstStyle/>
        <a:p>
          <a:r>
            <a:rPr lang="en-US"/>
            <a:t>Hito 1 SPMP</a:t>
          </a:r>
        </a:p>
      </dgm:t>
    </dgm:pt>
    <dgm:pt modelId="{37CF5811-B81D-4845-8134-2F5A8EC2CB02}" type="parTrans" cxnId="{381F2E34-2518-F84A-B08A-D248FD5D7F1D}">
      <dgm:prSet/>
      <dgm:spPr/>
      <dgm:t>
        <a:bodyPr/>
        <a:lstStyle/>
        <a:p>
          <a:endParaRPr lang="en-US"/>
        </a:p>
      </dgm:t>
    </dgm:pt>
    <dgm:pt modelId="{1149AC08-0016-5641-88D8-E11FF50F9625}" type="sibTrans" cxnId="{381F2E34-2518-F84A-B08A-D248FD5D7F1D}">
      <dgm:prSet/>
      <dgm:spPr/>
      <dgm:t>
        <a:bodyPr/>
        <a:lstStyle/>
        <a:p>
          <a:endParaRPr lang="en-US"/>
        </a:p>
      </dgm:t>
    </dgm:pt>
    <dgm:pt modelId="{D7D2539E-A84A-9140-A09C-DADE3F5B53A3}">
      <dgm:prSet phldrT="[Text]"/>
      <dgm:spPr/>
      <dgm:t>
        <a:bodyPr/>
        <a:lstStyle/>
        <a:p>
          <a:r>
            <a:rPr lang="en-US"/>
            <a:t>Errónea selección de roles.</a:t>
          </a:r>
        </a:p>
      </dgm:t>
    </dgm:pt>
    <dgm:pt modelId="{138474C5-E1AF-AF44-B671-229ED7FDE055}" type="parTrans" cxnId="{6D0CADD9-3275-B543-9BAB-9DB9E435C365}">
      <dgm:prSet/>
      <dgm:spPr/>
      <dgm:t>
        <a:bodyPr/>
        <a:lstStyle/>
        <a:p>
          <a:endParaRPr lang="en-US"/>
        </a:p>
      </dgm:t>
    </dgm:pt>
    <dgm:pt modelId="{2DDEF491-619E-6340-B519-71416697390D}" type="sibTrans" cxnId="{6D0CADD9-3275-B543-9BAB-9DB9E435C365}">
      <dgm:prSet/>
      <dgm:spPr/>
      <dgm:t>
        <a:bodyPr/>
        <a:lstStyle/>
        <a:p>
          <a:endParaRPr lang="en-US"/>
        </a:p>
      </dgm:t>
    </dgm:pt>
    <dgm:pt modelId="{76BBB296-F0F7-8847-8CFE-29858A656E79}">
      <dgm:prSet phldrT="[Text]"/>
      <dgm:spPr/>
      <dgm:t>
        <a:bodyPr/>
        <a:lstStyle/>
        <a:p>
          <a:r>
            <a:rPr lang="en-US"/>
            <a:t>Problemas en la comunicación entre el equipo.</a:t>
          </a:r>
        </a:p>
      </dgm:t>
    </dgm:pt>
    <dgm:pt modelId="{CBD33FCD-FD76-B341-9350-6C92E217543D}" type="parTrans" cxnId="{71BF2E9E-A7C0-F447-BF97-F832DE3CA02A}">
      <dgm:prSet/>
      <dgm:spPr/>
      <dgm:t>
        <a:bodyPr/>
        <a:lstStyle/>
        <a:p>
          <a:endParaRPr lang="en-US"/>
        </a:p>
      </dgm:t>
    </dgm:pt>
    <dgm:pt modelId="{84252A7B-4566-8D46-80C4-08A1D2A2FCA2}" type="sibTrans" cxnId="{71BF2E9E-A7C0-F447-BF97-F832DE3CA02A}">
      <dgm:prSet/>
      <dgm:spPr/>
      <dgm:t>
        <a:bodyPr/>
        <a:lstStyle/>
        <a:p>
          <a:endParaRPr lang="en-US"/>
        </a:p>
      </dgm:t>
    </dgm:pt>
    <dgm:pt modelId="{0AF3860F-6DB5-C44F-A610-3E62FA2F86EF}">
      <dgm:prSet phldrT="[Text]"/>
      <dgm:spPr/>
      <dgm:t>
        <a:bodyPr/>
        <a:lstStyle/>
        <a:p>
          <a:r>
            <a:rPr lang="en-US"/>
            <a:t>Retraso en el cronograma.</a:t>
          </a:r>
        </a:p>
      </dgm:t>
    </dgm:pt>
    <dgm:pt modelId="{E60CF2D6-FB76-9648-BB77-A6A7D5EF391A}" type="parTrans" cxnId="{44CC4A02-C5FC-5A40-913A-6266BFD4EBCA}">
      <dgm:prSet/>
      <dgm:spPr/>
      <dgm:t>
        <a:bodyPr/>
        <a:lstStyle/>
        <a:p>
          <a:endParaRPr lang="en-US"/>
        </a:p>
      </dgm:t>
    </dgm:pt>
    <dgm:pt modelId="{85437673-5073-304B-A6D8-D62692B6F786}" type="sibTrans" cxnId="{44CC4A02-C5FC-5A40-913A-6266BFD4EBCA}">
      <dgm:prSet/>
      <dgm:spPr/>
      <dgm:t>
        <a:bodyPr/>
        <a:lstStyle/>
        <a:p>
          <a:endParaRPr lang="en-US"/>
        </a:p>
      </dgm:t>
    </dgm:pt>
    <dgm:pt modelId="{59F942A0-22EC-A046-A78E-A561A62D6EF7}">
      <dgm:prSet phldrT="[Text]"/>
      <dgm:spPr/>
      <dgm:t>
        <a:bodyPr/>
        <a:lstStyle/>
        <a:p>
          <a:r>
            <a:rPr lang="en-US"/>
            <a:t>La mala interpretación de los procesos a realizar.</a:t>
          </a:r>
        </a:p>
      </dgm:t>
    </dgm:pt>
    <dgm:pt modelId="{E366C699-EAA0-1A4D-99CC-85A2545D3E84}" type="parTrans" cxnId="{18AE12AD-4C49-2440-94E8-9FA5E6173E2D}">
      <dgm:prSet/>
      <dgm:spPr/>
      <dgm:t>
        <a:bodyPr/>
        <a:lstStyle/>
        <a:p>
          <a:endParaRPr lang="en-US"/>
        </a:p>
      </dgm:t>
    </dgm:pt>
    <dgm:pt modelId="{F411AD3A-5186-D447-B615-4125713B8B6B}" type="sibTrans" cxnId="{18AE12AD-4C49-2440-94E8-9FA5E6173E2D}">
      <dgm:prSet/>
      <dgm:spPr/>
      <dgm:t>
        <a:bodyPr/>
        <a:lstStyle/>
        <a:p>
          <a:endParaRPr lang="en-US"/>
        </a:p>
      </dgm:t>
    </dgm:pt>
    <dgm:pt modelId="{0E0F14F9-4BE7-094B-B842-05E704A356E6}" type="pres">
      <dgm:prSet presAssocID="{42A06AD3-475F-7A41-AAD5-FCC08DFE3B12}" presName="linear" presStyleCnt="0">
        <dgm:presLayoutVars>
          <dgm:dir/>
          <dgm:animLvl val="lvl"/>
          <dgm:resizeHandles val="exact"/>
        </dgm:presLayoutVars>
      </dgm:prSet>
      <dgm:spPr/>
      <dgm:t>
        <a:bodyPr/>
        <a:lstStyle/>
        <a:p>
          <a:endParaRPr lang="en-US"/>
        </a:p>
      </dgm:t>
    </dgm:pt>
    <dgm:pt modelId="{335890F0-623D-7A47-9A66-68BA29024D0D}" type="pres">
      <dgm:prSet presAssocID="{782410CC-019A-5643-AFE6-4E51F5C2E6CD}" presName="parentLin" presStyleCnt="0"/>
      <dgm:spPr/>
    </dgm:pt>
    <dgm:pt modelId="{76F681C7-E268-7846-B948-F35C8A9950CC}" type="pres">
      <dgm:prSet presAssocID="{782410CC-019A-5643-AFE6-4E51F5C2E6CD}" presName="parentLeftMargin" presStyleLbl="node1" presStyleIdx="0" presStyleCnt="1"/>
      <dgm:spPr/>
      <dgm:t>
        <a:bodyPr/>
        <a:lstStyle/>
        <a:p>
          <a:endParaRPr lang="en-US"/>
        </a:p>
      </dgm:t>
    </dgm:pt>
    <dgm:pt modelId="{A4AA6272-B379-7C4E-85D6-C497E7C7249C}" type="pres">
      <dgm:prSet presAssocID="{782410CC-019A-5643-AFE6-4E51F5C2E6CD}" presName="parentText" presStyleLbl="node1" presStyleIdx="0" presStyleCnt="1">
        <dgm:presLayoutVars>
          <dgm:chMax val="0"/>
          <dgm:bulletEnabled val="1"/>
        </dgm:presLayoutVars>
      </dgm:prSet>
      <dgm:spPr/>
      <dgm:t>
        <a:bodyPr/>
        <a:lstStyle/>
        <a:p>
          <a:endParaRPr lang="en-US"/>
        </a:p>
      </dgm:t>
    </dgm:pt>
    <dgm:pt modelId="{2C50E33D-4B65-3C4C-824C-54BDDF694621}" type="pres">
      <dgm:prSet presAssocID="{782410CC-019A-5643-AFE6-4E51F5C2E6CD}" presName="negativeSpace" presStyleCnt="0"/>
      <dgm:spPr/>
    </dgm:pt>
    <dgm:pt modelId="{E6FB46E4-9698-DB42-950A-D69661BEE201}" type="pres">
      <dgm:prSet presAssocID="{782410CC-019A-5643-AFE6-4E51F5C2E6CD}" presName="childText" presStyleLbl="conFgAcc1" presStyleIdx="0" presStyleCnt="1">
        <dgm:presLayoutVars>
          <dgm:bulletEnabled val="1"/>
        </dgm:presLayoutVars>
      </dgm:prSet>
      <dgm:spPr/>
      <dgm:t>
        <a:bodyPr/>
        <a:lstStyle/>
        <a:p>
          <a:endParaRPr lang="en-US"/>
        </a:p>
      </dgm:t>
    </dgm:pt>
  </dgm:ptLst>
  <dgm:cxnLst>
    <dgm:cxn modelId="{18AE12AD-4C49-2440-94E8-9FA5E6173E2D}" srcId="{782410CC-019A-5643-AFE6-4E51F5C2E6CD}" destId="{59F942A0-22EC-A046-A78E-A561A62D6EF7}" srcOrd="3" destOrd="0" parTransId="{E366C699-EAA0-1A4D-99CC-85A2545D3E84}" sibTransId="{F411AD3A-5186-D447-B615-4125713B8B6B}"/>
    <dgm:cxn modelId="{63EBF881-55E5-4E47-A1E1-F3C784AB0076}" type="presOf" srcId="{D7D2539E-A84A-9140-A09C-DADE3F5B53A3}" destId="{E6FB46E4-9698-DB42-950A-D69661BEE201}" srcOrd="0" destOrd="0" presId="urn:microsoft.com/office/officeart/2005/8/layout/list1"/>
    <dgm:cxn modelId="{381F2E34-2518-F84A-B08A-D248FD5D7F1D}" srcId="{42A06AD3-475F-7A41-AAD5-FCC08DFE3B12}" destId="{782410CC-019A-5643-AFE6-4E51F5C2E6CD}" srcOrd="0" destOrd="0" parTransId="{37CF5811-B81D-4845-8134-2F5A8EC2CB02}" sibTransId="{1149AC08-0016-5641-88D8-E11FF50F9625}"/>
    <dgm:cxn modelId="{71BF2E9E-A7C0-F447-BF97-F832DE3CA02A}" srcId="{782410CC-019A-5643-AFE6-4E51F5C2E6CD}" destId="{76BBB296-F0F7-8847-8CFE-29858A656E79}" srcOrd="1" destOrd="0" parTransId="{CBD33FCD-FD76-B341-9350-6C92E217543D}" sibTransId="{84252A7B-4566-8D46-80C4-08A1D2A2FCA2}"/>
    <dgm:cxn modelId="{44CC4A02-C5FC-5A40-913A-6266BFD4EBCA}" srcId="{782410CC-019A-5643-AFE6-4E51F5C2E6CD}" destId="{0AF3860F-6DB5-C44F-A610-3E62FA2F86EF}" srcOrd="2" destOrd="0" parTransId="{E60CF2D6-FB76-9648-BB77-A6A7D5EF391A}" sibTransId="{85437673-5073-304B-A6D8-D62692B6F786}"/>
    <dgm:cxn modelId="{0F09CDC6-4B4A-4F83-9B94-787B9F5B58E5}" type="presOf" srcId="{76BBB296-F0F7-8847-8CFE-29858A656E79}" destId="{E6FB46E4-9698-DB42-950A-D69661BEE201}" srcOrd="0" destOrd="1" presId="urn:microsoft.com/office/officeart/2005/8/layout/list1"/>
    <dgm:cxn modelId="{A8F2E6B1-0D4C-4521-ADD5-2564B4F253C7}" type="presOf" srcId="{59F942A0-22EC-A046-A78E-A561A62D6EF7}" destId="{E6FB46E4-9698-DB42-950A-D69661BEE201}" srcOrd="0" destOrd="3" presId="urn:microsoft.com/office/officeart/2005/8/layout/list1"/>
    <dgm:cxn modelId="{6D0CADD9-3275-B543-9BAB-9DB9E435C365}" srcId="{782410CC-019A-5643-AFE6-4E51F5C2E6CD}" destId="{D7D2539E-A84A-9140-A09C-DADE3F5B53A3}" srcOrd="0" destOrd="0" parTransId="{138474C5-E1AF-AF44-B671-229ED7FDE055}" sibTransId="{2DDEF491-619E-6340-B519-71416697390D}"/>
    <dgm:cxn modelId="{A2A1EE0D-A28D-4D41-B991-50C017F07D04}" type="presOf" srcId="{782410CC-019A-5643-AFE6-4E51F5C2E6CD}" destId="{A4AA6272-B379-7C4E-85D6-C497E7C7249C}" srcOrd="1" destOrd="0" presId="urn:microsoft.com/office/officeart/2005/8/layout/list1"/>
    <dgm:cxn modelId="{B04D9104-B881-4E8B-A9F4-6F85C607DAEE}" type="presOf" srcId="{782410CC-019A-5643-AFE6-4E51F5C2E6CD}" destId="{76F681C7-E268-7846-B948-F35C8A9950CC}" srcOrd="0" destOrd="0" presId="urn:microsoft.com/office/officeart/2005/8/layout/list1"/>
    <dgm:cxn modelId="{887031A1-D52C-4C42-9CEF-46EDF419DE2B}" type="presOf" srcId="{42A06AD3-475F-7A41-AAD5-FCC08DFE3B12}" destId="{0E0F14F9-4BE7-094B-B842-05E704A356E6}" srcOrd="0" destOrd="0" presId="urn:microsoft.com/office/officeart/2005/8/layout/list1"/>
    <dgm:cxn modelId="{E3DAEEBB-7A6A-4E20-AD5F-C2072E0B0F09}" type="presOf" srcId="{0AF3860F-6DB5-C44F-A610-3E62FA2F86EF}" destId="{E6FB46E4-9698-DB42-950A-D69661BEE201}" srcOrd="0" destOrd="2" presId="urn:microsoft.com/office/officeart/2005/8/layout/list1"/>
    <dgm:cxn modelId="{1C143A0D-BA36-46BB-8568-9E4585BF33A4}" type="presParOf" srcId="{0E0F14F9-4BE7-094B-B842-05E704A356E6}" destId="{335890F0-623D-7A47-9A66-68BA29024D0D}" srcOrd="0" destOrd="0" presId="urn:microsoft.com/office/officeart/2005/8/layout/list1"/>
    <dgm:cxn modelId="{7E2A988F-4AA5-4F15-8905-75A03D80AAA0}" type="presParOf" srcId="{335890F0-623D-7A47-9A66-68BA29024D0D}" destId="{76F681C7-E268-7846-B948-F35C8A9950CC}" srcOrd="0" destOrd="0" presId="urn:microsoft.com/office/officeart/2005/8/layout/list1"/>
    <dgm:cxn modelId="{6EED5AC5-7E9B-4D5C-BE56-708CDD4E2267}" type="presParOf" srcId="{335890F0-623D-7A47-9A66-68BA29024D0D}" destId="{A4AA6272-B379-7C4E-85D6-C497E7C7249C}" srcOrd="1" destOrd="0" presId="urn:microsoft.com/office/officeart/2005/8/layout/list1"/>
    <dgm:cxn modelId="{6B8AED09-1838-47EB-B616-052A4D1CC6E1}" type="presParOf" srcId="{0E0F14F9-4BE7-094B-B842-05E704A356E6}" destId="{2C50E33D-4B65-3C4C-824C-54BDDF694621}" srcOrd="1" destOrd="0" presId="urn:microsoft.com/office/officeart/2005/8/layout/list1"/>
    <dgm:cxn modelId="{E897D4A5-7BB3-4DE0-BB1B-B85230F5863D}" type="presParOf" srcId="{0E0F14F9-4BE7-094B-B842-05E704A356E6}" destId="{E6FB46E4-9698-DB42-950A-D69661BEE201}" srcOrd="2" destOrd="0" presId="urn:microsoft.com/office/officeart/2005/8/layout/list1"/>
  </dgm:cxnLst>
  <dgm:bg/>
  <dgm:whole/>
  <dgm:extLst>
    <a:ext uri="http://schemas.microsoft.com/office/drawing/2008/diagram">
      <dsp:dataModelExt xmlns:dsp="http://schemas.microsoft.com/office/drawing/2008/diagram" xmlns="" relId="rId165"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0320A24D-AFF3-42A5-BA7C-5EDE79B44B45}" type="doc">
      <dgm:prSet loTypeId="urn:microsoft.com/office/officeart/2005/8/layout/hierarchy4" loCatId="hierarchy" qsTypeId="urn:microsoft.com/office/officeart/2005/8/quickstyle/3d6" qsCatId="3D" csTypeId="urn:microsoft.com/office/officeart/2005/8/colors/colorful1" csCatId="colorful" phldr="1"/>
      <dgm:spPr/>
      <dgm:t>
        <a:bodyPr/>
        <a:lstStyle/>
        <a:p>
          <a:endParaRPr lang="es-CO"/>
        </a:p>
      </dgm:t>
    </dgm:pt>
    <dgm:pt modelId="{01B79992-9958-4974-93B7-027E874A4280}">
      <dgm:prSet phldrT="[Texto]"/>
      <dgm:spPr/>
      <dgm:t>
        <a:bodyPr/>
        <a:lstStyle/>
        <a:p>
          <a:r>
            <a:rPr lang="es-CO"/>
            <a:t>Actividades</a:t>
          </a:r>
        </a:p>
      </dgm:t>
    </dgm:pt>
    <dgm:pt modelId="{B4ABFBBB-F83D-4680-8AA9-2508B6554452}" type="parTrans" cxnId="{9B20F1F2-009B-4A85-B096-B84BC9F58622}">
      <dgm:prSet/>
      <dgm:spPr/>
      <dgm:t>
        <a:bodyPr/>
        <a:lstStyle/>
        <a:p>
          <a:endParaRPr lang="es-CO"/>
        </a:p>
      </dgm:t>
    </dgm:pt>
    <dgm:pt modelId="{5494E3B0-E6EB-43EA-B550-BF8AD912BE18}" type="sibTrans" cxnId="{9B20F1F2-009B-4A85-B096-B84BC9F58622}">
      <dgm:prSet/>
      <dgm:spPr/>
      <dgm:t>
        <a:bodyPr/>
        <a:lstStyle/>
        <a:p>
          <a:endParaRPr lang="es-CO"/>
        </a:p>
      </dgm:t>
    </dgm:pt>
    <dgm:pt modelId="{603F7119-1C93-4828-8D7E-A6655BDDD47B}">
      <dgm:prSet phldrT="[Texto]" custT="1"/>
      <dgm:spPr/>
      <dgm:t>
        <a:bodyPr/>
        <a:lstStyle/>
        <a:p>
          <a:pPr algn="ctr"/>
          <a:r>
            <a:rPr lang="es-CO" sz="1100"/>
            <a:t>Reasignación del personal de trabajo</a:t>
          </a:r>
        </a:p>
      </dgm:t>
    </dgm:pt>
    <dgm:pt modelId="{A068B373-1D50-418C-986B-69845D2D9636}" type="parTrans" cxnId="{1F0ED2BF-C201-4029-86EA-5B4607378B1A}">
      <dgm:prSet/>
      <dgm:spPr/>
      <dgm:t>
        <a:bodyPr/>
        <a:lstStyle/>
        <a:p>
          <a:endParaRPr lang="es-CO"/>
        </a:p>
      </dgm:t>
    </dgm:pt>
    <dgm:pt modelId="{B02FAD94-5551-4B53-B3FC-B25AB9F7F035}" type="sibTrans" cxnId="{1F0ED2BF-C201-4029-86EA-5B4607378B1A}">
      <dgm:prSet/>
      <dgm:spPr/>
      <dgm:t>
        <a:bodyPr/>
        <a:lstStyle/>
        <a:p>
          <a:endParaRPr lang="es-CO"/>
        </a:p>
      </dgm:t>
    </dgm:pt>
    <dgm:pt modelId="{187DC085-2681-4C42-B273-6B6D48BE0DBE}">
      <dgm:prSet phldrT="[Texto]" custT="1"/>
      <dgm:spPr/>
      <dgm:t>
        <a:bodyPr/>
        <a:lstStyle/>
        <a:p>
          <a:r>
            <a:rPr lang="es-CO" sz="900"/>
            <a:t>Archivo de materiales y documentos</a:t>
          </a:r>
        </a:p>
      </dgm:t>
    </dgm:pt>
    <dgm:pt modelId="{64D0626D-810B-440D-A46D-7CD1F7356AA9}" type="parTrans" cxnId="{87CE9ACC-F6CE-4445-9BCA-3A351EC4CB60}">
      <dgm:prSet/>
      <dgm:spPr/>
      <dgm:t>
        <a:bodyPr/>
        <a:lstStyle/>
        <a:p>
          <a:endParaRPr lang="es-CO"/>
        </a:p>
      </dgm:t>
    </dgm:pt>
    <dgm:pt modelId="{52E58A89-07B9-4DED-BDDB-E6B1D6CAFD4C}" type="sibTrans" cxnId="{87CE9ACC-F6CE-4445-9BCA-3A351EC4CB60}">
      <dgm:prSet/>
      <dgm:spPr/>
      <dgm:t>
        <a:bodyPr/>
        <a:lstStyle/>
        <a:p>
          <a:endParaRPr lang="es-CO"/>
        </a:p>
      </dgm:t>
    </dgm:pt>
    <dgm:pt modelId="{0AD5A35B-5415-4C53-9634-403A14EBAD74}">
      <dgm:prSet phldrT="[Texto]"/>
      <dgm:spPr/>
      <dgm:t>
        <a:bodyPr/>
        <a:lstStyle/>
        <a:p>
          <a:r>
            <a:rPr lang="es-CO"/>
            <a:t>Plan de cierre</a:t>
          </a:r>
        </a:p>
      </dgm:t>
    </dgm:pt>
    <dgm:pt modelId="{4A026C74-26D9-4B06-A536-5B6C6AB634BC}" type="parTrans" cxnId="{6FF78FDB-451D-4B7A-800B-7551E26B9743}">
      <dgm:prSet/>
      <dgm:spPr/>
      <dgm:t>
        <a:bodyPr/>
        <a:lstStyle/>
        <a:p>
          <a:endParaRPr lang="es-CO"/>
        </a:p>
      </dgm:t>
    </dgm:pt>
    <dgm:pt modelId="{C2CE1B90-5037-431A-A807-36C96B435542}" type="sibTrans" cxnId="{6FF78FDB-451D-4B7A-800B-7551E26B9743}">
      <dgm:prSet/>
      <dgm:spPr/>
      <dgm:t>
        <a:bodyPr/>
        <a:lstStyle/>
        <a:p>
          <a:endParaRPr lang="es-CO"/>
        </a:p>
      </dgm:t>
    </dgm:pt>
    <dgm:pt modelId="{0301766C-B00D-44D6-BFC5-9F8F523D3796}">
      <dgm:prSet phldrT="[Texto]"/>
      <dgm:spPr/>
      <dgm:t>
        <a:bodyPr/>
        <a:lstStyle/>
        <a:p>
          <a:r>
            <a:rPr lang="es-CO"/>
            <a:t>Analisis</a:t>
          </a:r>
        </a:p>
      </dgm:t>
    </dgm:pt>
    <dgm:pt modelId="{59E50C2E-AF33-4C4C-9E96-FA17EA36CC49}" type="parTrans" cxnId="{E0834C8F-877E-4ED0-A49F-888DB105C675}">
      <dgm:prSet/>
      <dgm:spPr/>
      <dgm:t>
        <a:bodyPr/>
        <a:lstStyle/>
        <a:p>
          <a:endParaRPr lang="es-CO"/>
        </a:p>
      </dgm:t>
    </dgm:pt>
    <dgm:pt modelId="{B3FB399B-8530-4B83-AB52-B271353F640E}" type="sibTrans" cxnId="{E0834C8F-877E-4ED0-A49F-888DB105C675}">
      <dgm:prSet/>
      <dgm:spPr/>
      <dgm:t>
        <a:bodyPr/>
        <a:lstStyle/>
        <a:p>
          <a:endParaRPr lang="es-CO"/>
        </a:p>
      </dgm:t>
    </dgm:pt>
    <dgm:pt modelId="{C96675FD-8862-4CCD-A4A9-09D5F65CE98D}">
      <dgm:prSet phldrT="[Texto]" custT="1"/>
      <dgm:spPr/>
      <dgm:t>
        <a:bodyPr/>
        <a:lstStyle/>
        <a:p>
          <a:r>
            <a:rPr lang="es-CO" sz="1050"/>
            <a:t>Métricas y Resultados</a:t>
          </a:r>
        </a:p>
      </dgm:t>
    </dgm:pt>
    <dgm:pt modelId="{976A95C1-F58B-4712-AB0B-E138C72824A4}" type="parTrans" cxnId="{AC125D8D-1F02-4E5F-98C1-1DA106FE1466}">
      <dgm:prSet/>
      <dgm:spPr/>
      <dgm:t>
        <a:bodyPr/>
        <a:lstStyle/>
        <a:p>
          <a:endParaRPr lang="es-CO"/>
        </a:p>
      </dgm:t>
    </dgm:pt>
    <dgm:pt modelId="{958280C5-6BD1-4EFC-83BB-94B5FC007EE3}" type="sibTrans" cxnId="{AC125D8D-1F02-4E5F-98C1-1DA106FE1466}">
      <dgm:prSet/>
      <dgm:spPr/>
      <dgm:t>
        <a:bodyPr/>
        <a:lstStyle/>
        <a:p>
          <a:endParaRPr lang="es-CO"/>
        </a:p>
      </dgm:t>
    </dgm:pt>
    <dgm:pt modelId="{80CD7F15-5460-4C71-BAC7-87332E45F564}">
      <dgm:prSet phldrT="[Texto]" custT="1"/>
      <dgm:spPr/>
      <dgm:t>
        <a:bodyPr/>
        <a:lstStyle/>
        <a:p>
          <a:r>
            <a:rPr lang="es-CO" sz="1000"/>
            <a:t>Estadísticas y riesgos</a:t>
          </a:r>
        </a:p>
      </dgm:t>
    </dgm:pt>
    <dgm:pt modelId="{200D7917-EC67-4A7C-99E7-0A6DD98149DC}" type="parTrans" cxnId="{563D137B-50BC-4ACA-86B4-7F59E583A1D6}">
      <dgm:prSet/>
      <dgm:spPr/>
      <dgm:t>
        <a:bodyPr/>
        <a:lstStyle/>
        <a:p>
          <a:endParaRPr lang="es-CO"/>
        </a:p>
      </dgm:t>
    </dgm:pt>
    <dgm:pt modelId="{F117CAC7-C1B1-4954-8AC7-D250C7DE7342}" type="sibTrans" cxnId="{563D137B-50BC-4ACA-86B4-7F59E583A1D6}">
      <dgm:prSet/>
      <dgm:spPr/>
      <dgm:t>
        <a:bodyPr/>
        <a:lstStyle/>
        <a:p>
          <a:endParaRPr lang="es-CO"/>
        </a:p>
      </dgm:t>
    </dgm:pt>
    <dgm:pt modelId="{FA17860C-7ABB-4E51-A951-B608ED5F5B3E}">
      <dgm:prSet phldrT="[Texto]"/>
      <dgm:spPr/>
      <dgm:t>
        <a:bodyPr/>
        <a:lstStyle/>
        <a:p>
          <a:r>
            <a:rPr lang="es-CO"/>
            <a:t>Conclusiones</a:t>
          </a:r>
        </a:p>
      </dgm:t>
    </dgm:pt>
    <dgm:pt modelId="{D2C2F2EE-8DF8-48EA-B91B-24EDACAA5A8B}" type="parTrans" cxnId="{36B3F3BB-2F77-480D-8901-ED640A441720}">
      <dgm:prSet/>
      <dgm:spPr/>
      <dgm:t>
        <a:bodyPr/>
        <a:lstStyle/>
        <a:p>
          <a:endParaRPr lang="es-CO"/>
        </a:p>
      </dgm:t>
    </dgm:pt>
    <dgm:pt modelId="{ED78D671-6906-4483-88DF-C70F6A34071E}" type="sibTrans" cxnId="{36B3F3BB-2F77-480D-8901-ED640A441720}">
      <dgm:prSet/>
      <dgm:spPr/>
      <dgm:t>
        <a:bodyPr/>
        <a:lstStyle/>
        <a:p>
          <a:endParaRPr lang="es-CO"/>
        </a:p>
      </dgm:t>
    </dgm:pt>
    <dgm:pt modelId="{CB4AAACA-9376-4602-BE43-64A36670E569}">
      <dgm:prSet phldrT="[Texto]" custT="1"/>
      <dgm:spPr/>
      <dgm:t>
        <a:bodyPr/>
        <a:lstStyle/>
        <a:p>
          <a:r>
            <a:rPr lang="es-CO" sz="1000"/>
            <a:t>Retroalimentación del cliente</a:t>
          </a:r>
        </a:p>
      </dgm:t>
    </dgm:pt>
    <dgm:pt modelId="{832816B4-7379-4BD7-9312-D6F5572EFA23}" type="parTrans" cxnId="{9C6BCD5F-384E-4D74-9FE0-CA8A47D69240}">
      <dgm:prSet/>
      <dgm:spPr/>
      <dgm:t>
        <a:bodyPr/>
        <a:lstStyle/>
        <a:p>
          <a:endParaRPr lang="es-CO"/>
        </a:p>
      </dgm:t>
    </dgm:pt>
    <dgm:pt modelId="{55561700-8AEC-4246-8FF6-EF635DD1A4E7}" type="sibTrans" cxnId="{9C6BCD5F-384E-4D74-9FE0-CA8A47D69240}">
      <dgm:prSet/>
      <dgm:spPr/>
      <dgm:t>
        <a:bodyPr/>
        <a:lstStyle/>
        <a:p>
          <a:endParaRPr lang="es-CO"/>
        </a:p>
      </dgm:t>
    </dgm:pt>
    <dgm:pt modelId="{27B2F3D2-D405-464C-867B-FCFCE57512D5}">
      <dgm:prSet phldrT="[Texto]" custT="1"/>
      <dgm:spPr/>
      <dgm:t>
        <a:bodyPr/>
        <a:lstStyle/>
        <a:p>
          <a:r>
            <a:rPr lang="es-CO" sz="900"/>
            <a:t>Conclusiones generales</a:t>
          </a:r>
        </a:p>
      </dgm:t>
    </dgm:pt>
    <dgm:pt modelId="{05DE5F5D-0178-41AD-85A8-0EFA5E42E4A8}" type="parTrans" cxnId="{F2CE4FE8-2DD4-4E26-84E4-A5D35212914E}">
      <dgm:prSet/>
      <dgm:spPr/>
      <dgm:t>
        <a:bodyPr/>
        <a:lstStyle/>
        <a:p>
          <a:endParaRPr lang="es-CO"/>
        </a:p>
      </dgm:t>
    </dgm:pt>
    <dgm:pt modelId="{BD825453-437B-4192-9FA3-B35D8B55D29C}" type="sibTrans" cxnId="{F2CE4FE8-2DD4-4E26-84E4-A5D35212914E}">
      <dgm:prSet/>
      <dgm:spPr/>
      <dgm:t>
        <a:bodyPr/>
        <a:lstStyle/>
        <a:p>
          <a:endParaRPr lang="es-CO"/>
        </a:p>
      </dgm:t>
    </dgm:pt>
    <dgm:pt modelId="{1B3ACDF5-6F77-4762-BDCE-282707419070}">
      <dgm:prSet phldrT="[Texto]" custT="1"/>
      <dgm:spPr/>
      <dgm:t>
        <a:bodyPr/>
        <a:lstStyle/>
        <a:p>
          <a:pPr algn="l"/>
          <a:r>
            <a:rPr lang="es-CO" sz="1000"/>
            <a:t>Recomendaciones</a:t>
          </a:r>
        </a:p>
      </dgm:t>
    </dgm:pt>
    <dgm:pt modelId="{F5DAF18E-8E5C-4813-9119-FD4C402EE345}" type="parTrans" cxnId="{752B9DB1-6E9D-4202-9981-4ECD708D85F3}">
      <dgm:prSet/>
      <dgm:spPr/>
      <dgm:t>
        <a:bodyPr/>
        <a:lstStyle/>
        <a:p>
          <a:endParaRPr lang="es-CO"/>
        </a:p>
      </dgm:t>
    </dgm:pt>
    <dgm:pt modelId="{51CB4F2C-4863-4352-A425-849B62CFCE46}" type="sibTrans" cxnId="{752B9DB1-6E9D-4202-9981-4ECD708D85F3}">
      <dgm:prSet/>
      <dgm:spPr/>
      <dgm:t>
        <a:bodyPr/>
        <a:lstStyle/>
        <a:p>
          <a:endParaRPr lang="es-CO"/>
        </a:p>
      </dgm:t>
    </dgm:pt>
    <dgm:pt modelId="{16A0A1A4-94DE-4823-A021-515C7C9A514D}" type="pres">
      <dgm:prSet presAssocID="{0320A24D-AFF3-42A5-BA7C-5EDE79B44B45}" presName="Name0" presStyleCnt="0">
        <dgm:presLayoutVars>
          <dgm:chPref val="1"/>
          <dgm:dir/>
          <dgm:animOne val="branch"/>
          <dgm:animLvl val="lvl"/>
          <dgm:resizeHandles/>
        </dgm:presLayoutVars>
      </dgm:prSet>
      <dgm:spPr/>
      <dgm:t>
        <a:bodyPr/>
        <a:lstStyle/>
        <a:p>
          <a:endParaRPr lang="es-CO"/>
        </a:p>
      </dgm:t>
    </dgm:pt>
    <dgm:pt modelId="{DE5D430B-0151-4BFA-8159-7FD104AC5A0B}" type="pres">
      <dgm:prSet presAssocID="{0AD5A35B-5415-4C53-9634-403A14EBAD74}" presName="vertOne" presStyleCnt="0"/>
      <dgm:spPr/>
    </dgm:pt>
    <dgm:pt modelId="{934C49C7-C845-4BBA-9A4C-E960CF05D18A}" type="pres">
      <dgm:prSet presAssocID="{0AD5A35B-5415-4C53-9634-403A14EBAD74}" presName="txOne" presStyleLbl="node0" presStyleIdx="0" presStyleCnt="1">
        <dgm:presLayoutVars>
          <dgm:chPref val="3"/>
        </dgm:presLayoutVars>
      </dgm:prSet>
      <dgm:spPr/>
      <dgm:t>
        <a:bodyPr/>
        <a:lstStyle/>
        <a:p>
          <a:endParaRPr lang="es-CO"/>
        </a:p>
      </dgm:t>
    </dgm:pt>
    <dgm:pt modelId="{BC97B17F-BBB0-499D-B722-0DFAD3FB8776}" type="pres">
      <dgm:prSet presAssocID="{0AD5A35B-5415-4C53-9634-403A14EBAD74}" presName="parTransOne" presStyleCnt="0"/>
      <dgm:spPr/>
    </dgm:pt>
    <dgm:pt modelId="{243EAEA5-91A9-4941-892D-80EEDCA29497}" type="pres">
      <dgm:prSet presAssocID="{0AD5A35B-5415-4C53-9634-403A14EBAD74}" presName="horzOne" presStyleCnt="0"/>
      <dgm:spPr/>
    </dgm:pt>
    <dgm:pt modelId="{5EA940C2-6D90-4E7C-AFEE-0A695487B80D}" type="pres">
      <dgm:prSet presAssocID="{01B79992-9958-4974-93B7-027E874A4280}" presName="vertTwo" presStyleCnt="0"/>
      <dgm:spPr/>
    </dgm:pt>
    <dgm:pt modelId="{B7B2E29B-405E-4E73-B095-3CB7D5C6D316}" type="pres">
      <dgm:prSet presAssocID="{01B79992-9958-4974-93B7-027E874A4280}" presName="txTwo" presStyleLbl="node2" presStyleIdx="0" presStyleCnt="3">
        <dgm:presLayoutVars>
          <dgm:chPref val="3"/>
        </dgm:presLayoutVars>
      </dgm:prSet>
      <dgm:spPr/>
      <dgm:t>
        <a:bodyPr/>
        <a:lstStyle/>
        <a:p>
          <a:endParaRPr lang="es-CO"/>
        </a:p>
      </dgm:t>
    </dgm:pt>
    <dgm:pt modelId="{76015B16-098C-414A-83EB-E194744EF874}" type="pres">
      <dgm:prSet presAssocID="{01B79992-9958-4974-93B7-027E874A4280}" presName="parTransTwo" presStyleCnt="0"/>
      <dgm:spPr/>
    </dgm:pt>
    <dgm:pt modelId="{A9384CA4-CE7D-4D70-A808-82C8D049276C}" type="pres">
      <dgm:prSet presAssocID="{01B79992-9958-4974-93B7-027E874A4280}" presName="horzTwo" presStyleCnt="0"/>
      <dgm:spPr/>
    </dgm:pt>
    <dgm:pt modelId="{C4F039A2-FA78-464B-B5D0-628C9E84241A}" type="pres">
      <dgm:prSet presAssocID="{603F7119-1C93-4828-8D7E-A6655BDDD47B}" presName="vertThree" presStyleCnt="0"/>
      <dgm:spPr/>
    </dgm:pt>
    <dgm:pt modelId="{8E7E2F58-B34F-4F86-A270-4D17D858AED5}" type="pres">
      <dgm:prSet presAssocID="{603F7119-1C93-4828-8D7E-A6655BDDD47B}" presName="txThree" presStyleLbl="node3" presStyleIdx="0" presStyleCnt="7">
        <dgm:presLayoutVars>
          <dgm:chPref val="3"/>
        </dgm:presLayoutVars>
      </dgm:prSet>
      <dgm:spPr/>
      <dgm:t>
        <a:bodyPr/>
        <a:lstStyle/>
        <a:p>
          <a:endParaRPr lang="es-CO"/>
        </a:p>
      </dgm:t>
    </dgm:pt>
    <dgm:pt modelId="{2C017A17-61E3-4F01-9B9E-B1AC0580CF62}" type="pres">
      <dgm:prSet presAssocID="{603F7119-1C93-4828-8D7E-A6655BDDD47B}" presName="horzThree" presStyleCnt="0"/>
      <dgm:spPr/>
    </dgm:pt>
    <dgm:pt modelId="{4C483FAE-7E9C-475F-A934-46CE2FAD0AA8}" type="pres">
      <dgm:prSet presAssocID="{B02FAD94-5551-4B53-B3FC-B25AB9F7F035}" presName="sibSpaceThree" presStyleCnt="0"/>
      <dgm:spPr/>
    </dgm:pt>
    <dgm:pt modelId="{A71927D6-BC38-4669-9679-825E444B3664}" type="pres">
      <dgm:prSet presAssocID="{187DC085-2681-4C42-B273-6B6D48BE0DBE}" presName="vertThree" presStyleCnt="0"/>
      <dgm:spPr/>
    </dgm:pt>
    <dgm:pt modelId="{FCCCB121-DA68-4EDA-A217-C9C93744256E}" type="pres">
      <dgm:prSet presAssocID="{187DC085-2681-4C42-B273-6B6D48BE0DBE}" presName="txThree" presStyleLbl="node3" presStyleIdx="1" presStyleCnt="7">
        <dgm:presLayoutVars>
          <dgm:chPref val="3"/>
        </dgm:presLayoutVars>
      </dgm:prSet>
      <dgm:spPr/>
      <dgm:t>
        <a:bodyPr/>
        <a:lstStyle/>
        <a:p>
          <a:endParaRPr lang="es-CO"/>
        </a:p>
      </dgm:t>
    </dgm:pt>
    <dgm:pt modelId="{7147F152-DFC6-4101-85FF-A16A35974B86}" type="pres">
      <dgm:prSet presAssocID="{187DC085-2681-4C42-B273-6B6D48BE0DBE}" presName="horzThree" presStyleCnt="0"/>
      <dgm:spPr/>
    </dgm:pt>
    <dgm:pt modelId="{6AD184C4-EB1A-4C29-8B63-CEBA87A2AC55}" type="pres">
      <dgm:prSet presAssocID="{5494E3B0-E6EB-43EA-B550-BF8AD912BE18}" presName="sibSpaceTwo" presStyleCnt="0"/>
      <dgm:spPr/>
    </dgm:pt>
    <dgm:pt modelId="{B396E955-FEC6-4021-888A-3FB6E7D3EDC0}" type="pres">
      <dgm:prSet presAssocID="{0301766C-B00D-44D6-BFC5-9F8F523D3796}" presName="vertTwo" presStyleCnt="0"/>
      <dgm:spPr/>
    </dgm:pt>
    <dgm:pt modelId="{24ED5367-01B5-480E-8698-74C7B8AF9E55}" type="pres">
      <dgm:prSet presAssocID="{0301766C-B00D-44D6-BFC5-9F8F523D3796}" presName="txTwo" presStyleLbl="node2" presStyleIdx="1" presStyleCnt="3">
        <dgm:presLayoutVars>
          <dgm:chPref val="3"/>
        </dgm:presLayoutVars>
      </dgm:prSet>
      <dgm:spPr/>
      <dgm:t>
        <a:bodyPr/>
        <a:lstStyle/>
        <a:p>
          <a:endParaRPr lang="es-CO"/>
        </a:p>
      </dgm:t>
    </dgm:pt>
    <dgm:pt modelId="{2A5F13FD-DB6F-4383-A6B1-03541FD82F0A}" type="pres">
      <dgm:prSet presAssocID="{0301766C-B00D-44D6-BFC5-9F8F523D3796}" presName="parTransTwo" presStyleCnt="0"/>
      <dgm:spPr/>
    </dgm:pt>
    <dgm:pt modelId="{FE6EE28C-7143-4DF3-9B25-3BF0DCEDEAE0}" type="pres">
      <dgm:prSet presAssocID="{0301766C-B00D-44D6-BFC5-9F8F523D3796}" presName="horzTwo" presStyleCnt="0"/>
      <dgm:spPr/>
    </dgm:pt>
    <dgm:pt modelId="{19E031AA-6122-4E6D-8352-D4952C61BF87}" type="pres">
      <dgm:prSet presAssocID="{C96675FD-8862-4CCD-A4A9-09D5F65CE98D}" presName="vertThree" presStyleCnt="0"/>
      <dgm:spPr/>
    </dgm:pt>
    <dgm:pt modelId="{EEA920C0-65FD-404F-85C7-D5678E09D460}" type="pres">
      <dgm:prSet presAssocID="{C96675FD-8862-4CCD-A4A9-09D5F65CE98D}" presName="txThree" presStyleLbl="node3" presStyleIdx="2" presStyleCnt="7">
        <dgm:presLayoutVars>
          <dgm:chPref val="3"/>
        </dgm:presLayoutVars>
      </dgm:prSet>
      <dgm:spPr/>
      <dgm:t>
        <a:bodyPr/>
        <a:lstStyle/>
        <a:p>
          <a:endParaRPr lang="es-CO"/>
        </a:p>
      </dgm:t>
    </dgm:pt>
    <dgm:pt modelId="{1507A3FD-D6C6-4EF9-BC69-1EADCB6BB884}" type="pres">
      <dgm:prSet presAssocID="{C96675FD-8862-4CCD-A4A9-09D5F65CE98D}" presName="horzThree" presStyleCnt="0"/>
      <dgm:spPr/>
    </dgm:pt>
    <dgm:pt modelId="{C6D00357-FBB0-45B3-9316-AD88414BEA6C}" type="pres">
      <dgm:prSet presAssocID="{958280C5-6BD1-4EFC-83BB-94B5FC007EE3}" presName="sibSpaceThree" presStyleCnt="0"/>
      <dgm:spPr/>
    </dgm:pt>
    <dgm:pt modelId="{BDBB25F3-71F9-4535-B8F6-EB61F84068F4}" type="pres">
      <dgm:prSet presAssocID="{80CD7F15-5460-4C71-BAC7-87332E45F564}" presName="vertThree" presStyleCnt="0"/>
      <dgm:spPr/>
    </dgm:pt>
    <dgm:pt modelId="{B3642CFC-550E-4AE9-A9CE-51F46A4C45BA}" type="pres">
      <dgm:prSet presAssocID="{80CD7F15-5460-4C71-BAC7-87332E45F564}" presName="txThree" presStyleLbl="node3" presStyleIdx="3" presStyleCnt="7">
        <dgm:presLayoutVars>
          <dgm:chPref val="3"/>
        </dgm:presLayoutVars>
      </dgm:prSet>
      <dgm:spPr/>
      <dgm:t>
        <a:bodyPr/>
        <a:lstStyle/>
        <a:p>
          <a:endParaRPr lang="es-CO"/>
        </a:p>
      </dgm:t>
    </dgm:pt>
    <dgm:pt modelId="{AF95B692-31B5-42D1-B1B2-C618A2BCDF3A}" type="pres">
      <dgm:prSet presAssocID="{80CD7F15-5460-4C71-BAC7-87332E45F564}" presName="horzThree" presStyleCnt="0"/>
      <dgm:spPr/>
    </dgm:pt>
    <dgm:pt modelId="{0985006E-9CE1-411D-A4D4-20324C0DFC1D}" type="pres">
      <dgm:prSet presAssocID="{B3FB399B-8530-4B83-AB52-B271353F640E}" presName="sibSpaceTwo" presStyleCnt="0"/>
      <dgm:spPr/>
    </dgm:pt>
    <dgm:pt modelId="{13659966-CD67-4595-9927-CA4A8139391E}" type="pres">
      <dgm:prSet presAssocID="{FA17860C-7ABB-4E51-A951-B608ED5F5B3E}" presName="vertTwo" presStyleCnt="0"/>
      <dgm:spPr/>
    </dgm:pt>
    <dgm:pt modelId="{045A5902-AFD6-4CE0-BE92-CE869AD0FC8A}" type="pres">
      <dgm:prSet presAssocID="{FA17860C-7ABB-4E51-A951-B608ED5F5B3E}" presName="txTwo" presStyleLbl="node2" presStyleIdx="2" presStyleCnt="3">
        <dgm:presLayoutVars>
          <dgm:chPref val="3"/>
        </dgm:presLayoutVars>
      </dgm:prSet>
      <dgm:spPr/>
      <dgm:t>
        <a:bodyPr/>
        <a:lstStyle/>
        <a:p>
          <a:endParaRPr lang="es-CO"/>
        </a:p>
      </dgm:t>
    </dgm:pt>
    <dgm:pt modelId="{D9740643-727C-4400-AC07-2CB064CE8EA7}" type="pres">
      <dgm:prSet presAssocID="{FA17860C-7ABB-4E51-A951-B608ED5F5B3E}" presName="parTransTwo" presStyleCnt="0"/>
      <dgm:spPr/>
    </dgm:pt>
    <dgm:pt modelId="{7CCDE677-AFF8-4EC5-BCA3-CB39D8F5F2ED}" type="pres">
      <dgm:prSet presAssocID="{FA17860C-7ABB-4E51-A951-B608ED5F5B3E}" presName="horzTwo" presStyleCnt="0"/>
      <dgm:spPr/>
    </dgm:pt>
    <dgm:pt modelId="{4EE3E65B-A44A-4D7E-BC99-F78179AD0DDE}" type="pres">
      <dgm:prSet presAssocID="{CB4AAACA-9376-4602-BE43-64A36670E569}" presName="vertThree" presStyleCnt="0"/>
      <dgm:spPr/>
    </dgm:pt>
    <dgm:pt modelId="{F28F4A73-8CB0-46BD-95C1-1D2AB9264864}" type="pres">
      <dgm:prSet presAssocID="{CB4AAACA-9376-4602-BE43-64A36670E569}" presName="txThree" presStyleLbl="node3" presStyleIdx="4" presStyleCnt="7">
        <dgm:presLayoutVars>
          <dgm:chPref val="3"/>
        </dgm:presLayoutVars>
      </dgm:prSet>
      <dgm:spPr/>
      <dgm:t>
        <a:bodyPr/>
        <a:lstStyle/>
        <a:p>
          <a:endParaRPr lang="es-CO"/>
        </a:p>
      </dgm:t>
    </dgm:pt>
    <dgm:pt modelId="{AB2BC3FB-ACA8-4B3D-B8D3-B2091A2B8855}" type="pres">
      <dgm:prSet presAssocID="{CB4AAACA-9376-4602-BE43-64A36670E569}" presName="horzThree" presStyleCnt="0"/>
      <dgm:spPr/>
    </dgm:pt>
    <dgm:pt modelId="{42378230-930F-4D68-BC77-BDD5B5F91697}" type="pres">
      <dgm:prSet presAssocID="{55561700-8AEC-4246-8FF6-EF635DD1A4E7}" presName="sibSpaceThree" presStyleCnt="0"/>
      <dgm:spPr/>
    </dgm:pt>
    <dgm:pt modelId="{2C32F3FA-CBC0-4634-8456-4DDBFCB98156}" type="pres">
      <dgm:prSet presAssocID="{27B2F3D2-D405-464C-867B-FCFCE57512D5}" presName="vertThree" presStyleCnt="0"/>
      <dgm:spPr/>
    </dgm:pt>
    <dgm:pt modelId="{1AA97FB8-9224-42F3-A5A1-F37F499BE3B0}" type="pres">
      <dgm:prSet presAssocID="{27B2F3D2-D405-464C-867B-FCFCE57512D5}" presName="txThree" presStyleLbl="node3" presStyleIdx="5" presStyleCnt="7">
        <dgm:presLayoutVars>
          <dgm:chPref val="3"/>
        </dgm:presLayoutVars>
      </dgm:prSet>
      <dgm:spPr/>
      <dgm:t>
        <a:bodyPr/>
        <a:lstStyle/>
        <a:p>
          <a:endParaRPr lang="es-CO"/>
        </a:p>
      </dgm:t>
    </dgm:pt>
    <dgm:pt modelId="{EEF0E9DE-9C16-413B-B481-B529DCC9382D}" type="pres">
      <dgm:prSet presAssocID="{27B2F3D2-D405-464C-867B-FCFCE57512D5}" presName="horzThree" presStyleCnt="0"/>
      <dgm:spPr/>
    </dgm:pt>
    <dgm:pt modelId="{2CAA7FEA-348B-40AD-AE54-C41C4F8DEC7D}" type="pres">
      <dgm:prSet presAssocID="{BD825453-437B-4192-9FA3-B35D8B55D29C}" presName="sibSpaceThree" presStyleCnt="0"/>
      <dgm:spPr/>
    </dgm:pt>
    <dgm:pt modelId="{368BA072-386B-447D-BEA1-CE1177128C2B}" type="pres">
      <dgm:prSet presAssocID="{1B3ACDF5-6F77-4762-BDCE-282707419070}" presName="vertThree" presStyleCnt="0"/>
      <dgm:spPr/>
    </dgm:pt>
    <dgm:pt modelId="{2E2C5222-4354-462D-89C4-B8BBC42ED5D0}" type="pres">
      <dgm:prSet presAssocID="{1B3ACDF5-6F77-4762-BDCE-282707419070}" presName="txThree" presStyleLbl="node3" presStyleIdx="6" presStyleCnt="7">
        <dgm:presLayoutVars>
          <dgm:chPref val="3"/>
        </dgm:presLayoutVars>
      </dgm:prSet>
      <dgm:spPr/>
      <dgm:t>
        <a:bodyPr/>
        <a:lstStyle/>
        <a:p>
          <a:endParaRPr lang="es-CO"/>
        </a:p>
      </dgm:t>
    </dgm:pt>
    <dgm:pt modelId="{608C1AA9-0256-4193-A21B-22D1793E1954}" type="pres">
      <dgm:prSet presAssocID="{1B3ACDF5-6F77-4762-BDCE-282707419070}" presName="horzThree" presStyleCnt="0"/>
      <dgm:spPr/>
    </dgm:pt>
  </dgm:ptLst>
  <dgm:cxnLst>
    <dgm:cxn modelId="{E0834C8F-877E-4ED0-A49F-888DB105C675}" srcId="{0AD5A35B-5415-4C53-9634-403A14EBAD74}" destId="{0301766C-B00D-44D6-BFC5-9F8F523D3796}" srcOrd="1" destOrd="0" parTransId="{59E50C2E-AF33-4C4C-9E96-FA17EA36CC49}" sibTransId="{B3FB399B-8530-4B83-AB52-B271353F640E}"/>
    <dgm:cxn modelId="{87CE9ACC-F6CE-4445-9BCA-3A351EC4CB60}" srcId="{01B79992-9958-4974-93B7-027E874A4280}" destId="{187DC085-2681-4C42-B273-6B6D48BE0DBE}" srcOrd="1" destOrd="0" parTransId="{64D0626D-810B-440D-A46D-7CD1F7356AA9}" sibTransId="{52E58A89-07B9-4DED-BDDB-E6B1D6CAFD4C}"/>
    <dgm:cxn modelId="{FDE2A661-14D0-4874-89A1-00364E471858}" type="presOf" srcId="{603F7119-1C93-4828-8D7E-A6655BDDD47B}" destId="{8E7E2F58-B34F-4F86-A270-4D17D858AED5}" srcOrd="0" destOrd="0" presId="urn:microsoft.com/office/officeart/2005/8/layout/hierarchy4"/>
    <dgm:cxn modelId="{14A4911A-6668-4E74-84BF-8269ABB636E3}" type="presOf" srcId="{0320A24D-AFF3-42A5-BA7C-5EDE79B44B45}" destId="{16A0A1A4-94DE-4823-A021-515C7C9A514D}" srcOrd="0" destOrd="0" presId="urn:microsoft.com/office/officeart/2005/8/layout/hierarchy4"/>
    <dgm:cxn modelId="{6FF78FDB-451D-4B7A-800B-7551E26B9743}" srcId="{0320A24D-AFF3-42A5-BA7C-5EDE79B44B45}" destId="{0AD5A35B-5415-4C53-9634-403A14EBAD74}" srcOrd="0" destOrd="0" parTransId="{4A026C74-26D9-4B06-A536-5B6C6AB634BC}" sibTransId="{C2CE1B90-5037-431A-A807-36C96B435542}"/>
    <dgm:cxn modelId="{36B3F3BB-2F77-480D-8901-ED640A441720}" srcId="{0AD5A35B-5415-4C53-9634-403A14EBAD74}" destId="{FA17860C-7ABB-4E51-A951-B608ED5F5B3E}" srcOrd="2" destOrd="0" parTransId="{D2C2F2EE-8DF8-48EA-B91B-24EDACAA5A8B}" sibTransId="{ED78D671-6906-4483-88DF-C70F6A34071E}"/>
    <dgm:cxn modelId="{CF01D1A3-9A0B-472E-9899-A02C5423575D}" type="presOf" srcId="{C96675FD-8862-4CCD-A4A9-09D5F65CE98D}" destId="{EEA920C0-65FD-404F-85C7-D5678E09D460}" srcOrd="0" destOrd="0" presId="urn:microsoft.com/office/officeart/2005/8/layout/hierarchy4"/>
    <dgm:cxn modelId="{601E5627-D4C0-460C-9DB9-0083239AEE7D}" type="presOf" srcId="{0301766C-B00D-44D6-BFC5-9F8F523D3796}" destId="{24ED5367-01B5-480E-8698-74C7B8AF9E55}" srcOrd="0" destOrd="0" presId="urn:microsoft.com/office/officeart/2005/8/layout/hierarchy4"/>
    <dgm:cxn modelId="{F2CE4FE8-2DD4-4E26-84E4-A5D35212914E}" srcId="{FA17860C-7ABB-4E51-A951-B608ED5F5B3E}" destId="{27B2F3D2-D405-464C-867B-FCFCE57512D5}" srcOrd="1" destOrd="0" parTransId="{05DE5F5D-0178-41AD-85A8-0EFA5E42E4A8}" sibTransId="{BD825453-437B-4192-9FA3-B35D8B55D29C}"/>
    <dgm:cxn modelId="{5EA65FD1-1998-4D78-9A21-2BD00D8CC6D2}" type="presOf" srcId="{FA17860C-7ABB-4E51-A951-B608ED5F5B3E}" destId="{045A5902-AFD6-4CE0-BE92-CE869AD0FC8A}" srcOrd="0" destOrd="0" presId="urn:microsoft.com/office/officeart/2005/8/layout/hierarchy4"/>
    <dgm:cxn modelId="{1F0ED2BF-C201-4029-86EA-5B4607378B1A}" srcId="{01B79992-9958-4974-93B7-027E874A4280}" destId="{603F7119-1C93-4828-8D7E-A6655BDDD47B}" srcOrd="0" destOrd="0" parTransId="{A068B373-1D50-418C-986B-69845D2D9636}" sibTransId="{B02FAD94-5551-4B53-B3FC-B25AB9F7F035}"/>
    <dgm:cxn modelId="{661D25F3-42A4-4BA0-869B-C25B93A7E33E}" type="presOf" srcId="{CB4AAACA-9376-4602-BE43-64A36670E569}" destId="{F28F4A73-8CB0-46BD-95C1-1D2AB9264864}" srcOrd="0" destOrd="0" presId="urn:microsoft.com/office/officeart/2005/8/layout/hierarchy4"/>
    <dgm:cxn modelId="{CDE30742-A7CB-41C6-8D13-C6BE1B39E7A8}" type="presOf" srcId="{27B2F3D2-D405-464C-867B-FCFCE57512D5}" destId="{1AA97FB8-9224-42F3-A5A1-F37F499BE3B0}" srcOrd="0" destOrd="0" presId="urn:microsoft.com/office/officeart/2005/8/layout/hierarchy4"/>
    <dgm:cxn modelId="{26D975CA-73B1-458E-A527-D9E97790D42F}" type="presOf" srcId="{1B3ACDF5-6F77-4762-BDCE-282707419070}" destId="{2E2C5222-4354-462D-89C4-B8BBC42ED5D0}" srcOrd="0" destOrd="0" presId="urn:microsoft.com/office/officeart/2005/8/layout/hierarchy4"/>
    <dgm:cxn modelId="{563D137B-50BC-4ACA-86B4-7F59E583A1D6}" srcId="{0301766C-B00D-44D6-BFC5-9F8F523D3796}" destId="{80CD7F15-5460-4C71-BAC7-87332E45F564}" srcOrd="1" destOrd="0" parTransId="{200D7917-EC67-4A7C-99E7-0A6DD98149DC}" sibTransId="{F117CAC7-C1B1-4954-8AC7-D250C7DE7342}"/>
    <dgm:cxn modelId="{096A122A-2FFA-467D-98DC-E69F3A5435AD}" type="presOf" srcId="{187DC085-2681-4C42-B273-6B6D48BE0DBE}" destId="{FCCCB121-DA68-4EDA-A217-C9C93744256E}" srcOrd="0" destOrd="0" presId="urn:microsoft.com/office/officeart/2005/8/layout/hierarchy4"/>
    <dgm:cxn modelId="{9D639F43-085D-4790-A522-57986D0E11E9}" type="presOf" srcId="{01B79992-9958-4974-93B7-027E874A4280}" destId="{B7B2E29B-405E-4E73-B095-3CB7D5C6D316}" srcOrd="0" destOrd="0" presId="urn:microsoft.com/office/officeart/2005/8/layout/hierarchy4"/>
    <dgm:cxn modelId="{387AD7BF-E2E3-4C46-A82C-50046893F06A}" type="presOf" srcId="{0AD5A35B-5415-4C53-9634-403A14EBAD74}" destId="{934C49C7-C845-4BBA-9A4C-E960CF05D18A}" srcOrd="0" destOrd="0" presId="urn:microsoft.com/office/officeart/2005/8/layout/hierarchy4"/>
    <dgm:cxn modelId="{E0BF96C9-685F-43E9-A555-4A6524A6CD22}" type="presOf" srcId="{80CD7F15-5460-4C71-BAC7-87332E45F564}" destId="{B3642CFC-550E-4AE9-A9CE-51F46A4C45BA}" srcOrd="0" destOrd="0" presId="urn:microsoft.com/office/officeart/2005/8/layout/hierarchy4"/>
    <dgm:cxn modelId="{752B9DB1-6E9D-4202-9981-4ECD708D85F3}" srcId="{FA17860C-7ABB-4E51-A951-B608ED5F5B3E}" destId="{1B3ACDF5-6F77-4762-BDCE-282707419070}" srcOrd="2" destOrd="0" parTransId="{F5DAF18E-8E5C-4813-9119-FD4C402EE345}" sibTransId="{51CB4F2C-4863-4352-A425-849B62CFCE46}"/>
    <dgm:cxn modelId="{9B20F1F2-009B-4A85-B096-B84BC9F58622}" srcId="{0AD5A35B-5415-4C53-9634-403A14EBAD74}" destId="{01B79992-9958-4974-93B7-027E874A4280}" srcOrd="0" destOrd="0" parTransId="{B4ABFBBB-F83D-4680-8AA9-2508B6554452}" sibTransId="{5494E3B0-E6EB-43EA-B550-BF8AD912BE18}"/>
    <dgm:cxn modelId="{9C6BCD5F-384E-4D74-9FE0-CA8A47D69240}" srcId="{FA17860C-7ABB-4E51-A951-B608ED5F5B3E}" destId="{CB4AAACA-9376-4602-BE43-64A36670E569}" srcOrd="0" destOrd="0" parTransId="{832816B4-7379-4BD7-9312-D6F5572EFA23}" sibTransId="{55561700-8AEC-4246-8FF6-EF635DD1A4E7}"/>
    <dgm:cxn modelId="{AC125D8D-1F02-4E5F-98C1-1DA106FE1466}" srcId="{0301766C-B00D-44D6-BFC5-9F8F523D3796}" destId="{C96675FD-8862-4CCD-A4A9-09D5F65CE98D}" srcOrd="0" destOrd="0" parTransId="{976A95C1-F58B-4712-AB0B-E138C72824A4}" sibTransId="{958280C5-6BD1-4EFC-83BB-94B5FC007EE3}"/>
    <dgm:cxn modelId="{91BA65AC-D0F9-4055-A214-795AE9914545}" type="presParOf" srcId="{16A0A1A4-94DE-4823-A021-515C7C9A514D}" destId="{DE5D430B-0151-4BFA-8159-7FD104AC5A0B}" srcOrd="0" destOrd="0" presId="urn:microsoft.com/office/officeart/2005/8/layout/hierarchy4"/>
    <dgm:cxn modelId="{85D588C4-DA5F-47A3-834F-20BF3D400268}" type="presParOf" srcId="{DE5D430B-0151-4BFA-8159-7FD104AC5A0B}" destId="{934C49C7-C845-4BBA-9A4C-E960CF05D18A}" srcOrd="0" destOrd="0" presId="urn:microsoft.com/office/officeart/2005/8/layout/hierarchy4"/>
    <dgm:cxn modelId="{D42980E4-4685-402F-B78A-A944D8945D48}" type="presParOf" srcId="{DE5D430B-0151-4BFA-8159-7FD104AC5A0B}" destId="{BC97B17F-BBB0-499D-B722-0DFAD3FB8776}" srcOrd="1" destOrd="0" presId="urn:microsoft.com/office/officeart/2005/8/layout/hierarchy4"/>
    <dgm:cxn modelId="{ADD4C150-6708-41D5-9E48-03C1E35691A6}" type="presParOf" srcId="{DE5D430B-0151-4BFA-8159-7FD104AC5A0B}" destId="{243EAEA5-91A9-4941-892D-80EEDCA29497}" srcOrd="2" destOrd="0" presId="urn:microsoft.com/office/officeart/2005/8/layout/hierarchy4"/>
    <dgm:cxn modelId="{673DB1CB-1DEA-40B0-8B94-F9ECB2AF916B}" type="presParOf" srcId="{243EAEA5-91A9-4941-892D-80EEDCA29497}" destId="{5EA940C2-6D90-4E7C-AFEE-0A695487B80D}" srcOrd="0" destOrd="0" presId="urn:microsoft.com/office/officeart/2005/8/layout/hierarchy4"/>
    <dgm:cxn modelId="{EB964547-AA8C-4EBE-9230-09B305EE8A09}" type="presParOf" srcId="{5EA940C2-6D90-4E7C-AFEE-0A695487B80D}" destId="{B7B2E29B-405E-4E73-B095-3CB7D5C6D316}" srcOrd="0" destOrd="0" presId="urn:microsoft.com/office/officeart/2005/8/layout/hierarchy4"/>
    <dgm:cxn modelId="{45C3E8E8-2DC2-43D3-B3A5-0DD28E6CFCF6}" type="presParOf" srcId="{5EA940C2-6D90-4E7C-AFEE-0A695487B80D}" destId="{76015B16-098C-414A-83EB-E194744EF874}" srcOrd="1" destOrd="0" presId="urn:microsoft.com/office/officeart/2005/8/layout/hierarchy4"/>
    <dgm:cxn modelId="{55C70478-940A-402C-9D7B-FCE96B8A14DB}" type="presParOf" srcId="{5EA940C2-6D90-4E7C-AFEE-0A695487B80D}" destId="{A9384CA4-CE7D-4D70-A808-82C8D049276C}" srcOrd="2" destOrd="0" presId="urn:microsoft.com/office/officeart/2005/8/layout/hierarchy4"/>
    <dgm:cxn modelId="{155D6891-EE34-4F2A-BE19-0755157AB5AF}" type="presParOf" srcId="{A9384CA4-CE7D-4D70-A808-82C8D049276C}" destId="{C4F039A2-FA78-464B-B5D0-628C9E84241A}" srcOrd="0" destOrd="0" presId="urn:microsoft.com/office/officeart/2005/8/layout/hierarchy4"/>
    <dgm:cxn modelId="{B4969CCF-E381-488F-AC20-52DF8F773C6A}" type="presParOf" srcId="{C4F039A2-FA78-464B-B5D0-628C9E84241A}" destId="{8E7E2F58-B34F-4F86-A270-4D17D858AED5}" srcOrd="0" destOrd="0" presId="urn:microsoft.com/office/officeart/2005/8/layout/hierarchy4"/>
    <dgm:cxn modelId="{C6A23024-ED54-47A1-98A3-863DABB211C0}" type="presParOf" srcId="{C4F039A2-FA78-464B-B5D0-628C9E84241A}" destId="{2C017A17-61E3-4F01-9B9E-B1AC0580CF62}" srcOrd="1" destOrd="0" presId="urn:microsoft.com/office/officeart/2005/8/layout/hierarchy4"/>
    <dgm:cxn modelId="{84EB616B-050A-4778-9DFC-657B0828EAAD}" type="presParOf" srcId="{A9384CA4-CE7D-4D70-A808-82C8D049276C}" destId="{4C483FAE-7E9C-475F-A934-46CE2FAD0AA8}" srcOrd="1" destOrd="0" presId="urn:microsoft.com/office/officeart/2005/8/layout/hierarchy4"/>
    <dgm:cxn modelId="{3098C0D8-E11C-4842-A6CB-1373E1EBEC63}" type="presParOf" srcId="{A9384CA4-CE7D-4D70-A808-82C8D049276C}" destId="{A71927D6-BC38-4669-9679-825E444B3664}" srcOrd="2" destOrd="0" presId="urn:microsoft.com/office/officeart/2005/8/layout/hierarchy4"/>
    <dgm:cxn modelId="{4C862A33-C357-4FEA-89EE-A0832A8E01EB}" type="presParOf" srcId="{A71927D6-BC38-4669-9679-825E444B3664}" destId="{FCCCB121-DA68-4EDA-A217-C9C93744256E}" srcOrd="0" destOrd="0" presId="urn:microsoft.com/office/officeart/2005/8/layout/hierarchy4"/>
    <dgm:cxn modelId="{623A2171-E634-401B-9D1F-CD7F026DC462}" type="presParOf" srcId="{A71927D6-BC38-4669-9679-825E444B3664}" destId="{7147F152-DFC6-4101-85FF-A16A35974B86}" srcOrd="1" destOrd="0" presId="urn:microsoft.com/office/officeart/2005/8/layout/hierarchy4"/>
    <dgm:cxn modelId="{12F8ECC6-7DDD-4C78-87C0-B77619550FDA}" type="presParOf" srcId="{243EAEA5-91A9-4941-892D-80EEDCA29497}" destId="{6AD184C4-EB1A-4C29-8B63-CEBA87A2AC55}" srcOrd="1" destOrd="0" presId="urn:microsoft.com/office/officeart/2005/8/layout/hierarchy4"/>
    <dgm:cxn modelId="{0AE12715-D866-4E8B-91AD-0A256E992123}" type="presParOf" srcId="{243EAEA5-91A9-4941-892D-80EEDCA29497}" destId="{B396E955-FEC6-4021-888A-3FB6E7D3EDC0}" srcOrd="2" destOrd="0" presId="urn:microsoft.com/office/officeart/2005/8/layout/hierarchy4"/>
    <dgm:cxn modelId="{FCF1AC7E-914E-4243-A39D-18E290123403}" type="presParOf" srcId="{B396E955-FEC6-4021-888A-3FB6E7D3EDC0}" destId="{24ED5367-01B5-480E-8698-74C7B8AF9E55}" srcOrd="0" destOrd="0" presId="urn:microsoft.com/office/officeart/2005/8/layout/hierarchy4"/>
    <dgm:cxn modelId="{F2213E63-E5DD-47E8-A13E-D5B4435C8C15}" type="presParOf" srcId="{B396E955-FEC6-4021-888A-3FB6E7D3EDC0}" destId="{2A5F13FD-DB6F-4383-A6B1-03541FD82F0A}" srcOrd="1" destOrd="0" presId="urn:microsoft.com/office/officeart/2005/8/layout/hierarchy4"/>
    <dgm:cxn modelId="{5FFC135E-6B6D-4406-93BE-585F548A12B2}" type="presParOf" srcId="{B396E955-FEC6-4021-888A-3FB6E7D3EDC0}" destId="{FE6EE28C-7143-4DF3-9B25-3BF0DCEDEAE0}" srcOrd="2" destOrd="0" presId="urn:microsoft.com/office/officeart/2005/8/layout/hierarchy4"/>
    <dgm:cxn modelId="{6EA23191-094E-4ED3-B61A-E25790352F40}" type="presParOf" srcId="{FE6EE28C-7143-4DF3-9B25-3BF0DCEDEAE0}" destId="{19E031AA-6122-4E6D-8352-D4952C61BF87}" srcOrd="0" destOrd="0" presId="urn:microsoft.com/office/officeart/2005/8/layout/hierarchy4"/>
    <dgm:cxn modelId="{191BBDB6-3F87-4B8A-8009-2E3939433D93}" type="presParOf" srcId="{19E031AA-6122-4E6D-8352-D4952C61BF87}" destId="{EEA920C0-65FD-404F-85C7-D5678E09D460}" srcOrd="0" destOrd="0" presId="urn:microsoft.com/office/officeart/2005/8/layout/hierarchy4"/>
    <dgm:cxn modelId="{7CB199A6-9F82-4B3A-A740-5B4A2ECA9397}" type="presParOf" srcId="{19E031AA-6122-4E6D-8352-D4952C61BF87}" destId="{1507A3FD-D6C6-4EF9-BC69-1EADCB6BB884}" srcOrd="1" destOrd="0" presId="urn:microsoft.com/office/officeart/2005/8/layout/hierarchy4"/>
    <dgm:cxn modelId="{83C3A9DE-3B72-4124-A150-878D0DB8FC40}" type="presParOf" srcId="{FE6EE28C-7143-4DF3-9B25-3BF0DCEDEAE0}" destId="{C6D00357-FBB0-45B3-9316-AD88414BEA6C}" srcOrd="1" destOrd="0" presId="urn:microsoft.com/office/officeart/2005/8/layout/hierarchy4"/>
    <dgm:cxn modelId="{3CE737B5-4BF8-4690-B5BC-936BD80ED60F}" type="presParOf" srcId="{FE6EE28C-7143-4DF3-9B25-3BF0DCEDEAE0}" destId="{BDBB25F3-71F9-4535-B8F6-EB61F84068F4}" srcOrd="2" destOrd="0" presId="urn:microsoft.com/office/officeart/2005/8/layout/hierarchy4"/>
    <dgm:cxn modelId="{321E86F9-985E-4FD1-A6E2-EB89A86AEFDB}" type="presParOf" srcId="{BDBB25F3-71F9-4535-B8F6-EB61F84068F4}" destId="{B3642CFC-550E-4AE9-A9CE-51F46A4C45BA}" srcOrd="0" destOrd="0" presId="urn:microsoft.com/office/officeart/2005/8/layout/hierarchy4"/>
    <dgm:cxn modelId="{9C3BBB3C-2149-4E1C-913E-1C5901FEB902}" type="presParOf" srcId="{BDBB25F3-71F9-4535-B8F6-EB61F84068F4}" destId="{AF95B692-31B5-42D1-B1B2-C618A2BCDF3A}" srcOrd="1" destOrd="0" presId="urn:microsoft.com/office/officeart/2005/8/layout/hierarchy4"/>
    <dgm:cxn modelId="{6884DC8F-4A7E-430F-8A6C-BBD5A57039A1}" type="presParOf" srcId="{243EAEA5-91A9-4941-892D-80EEDCA29497}" destId="{0985006E-9CE1-411D-A4D4-20324C0DFC1D}" srcOrd="3" destOrd="0" presId="urn:microsoft.com/office/officeart/2005/8/layout/hierarchy4"/>
    <dgm:cxn modelId="{3706425D-CB59-41FE-8AFB-B835C468368C}" type="presParOf" srcId="{243EAEA5-91A9-4941-892D-80EEDCA29497}" destId="{13659966-CD67-4595-9927-CA4A8139391E}" srcOrd="4" destOrd="0" presId="urn:microsoft.com/office/officeart/2005/8/layout/hierarchy4"/>
    <dgm:cxn modelId="{AEEEC777-35F9-4528-A827-B91F4E46FA11}" type="presParOf" srcId="{13659966-CD67-4595-9927-CA4A8139391E}" destId="{045A5902-AFD6-4CE0-BE92-CE869AD0FC8A}" srcOrd="0" destOrd="0" presId="urn:microsoft.com/office/officeart/2005/8/layout/hierarchy4"/>
    <dgm:cxn modelId="{29E711BB-DD95-49A5-8507-9FD9CBB194C7}" type="presParOf" srcId="{13659966-CD67-4595-9927-CA4A8139391E}" destId="{D9740643-727C-4400-AC07-2CB064CE8EA7}" srcOrd="1" destOrd="0" presId="urn:microsoft.com/office/officeart/2005/8/layout/hierarchy4"/>
    <dgm:cxn modelId="{2BC15807-531E-4AE3-8008-36A2AFF919A4}" type="presParOf" srcId="{13659966-CD67-4595-9927-CA4A8139391E}" destId="{7CCDE677-AFF8-4EC5-BCA3-CB39D8F5F2ED}" srcOrd="2" destOrd="0" presId="urn:microsoft.com/office/officeart/2005/8/layout/hierarchy4"/>
    <dgm:cxn modelId="{FBFB0114-3CEB-46BA-A6C1-76C2D0CCFF55}" type="presParOf" srcId="{7CCDE677-AFF8-4EC5-BCA3-CB39D8F5F2ED}" destId="{4EE3E65B-A44A-4D7E-BC99-F78179AD0DDE}" srcOrd="0" destOrd="0" presId="urn:microsoft.com/office/officeart/2005/8/layout/hierarchy4"/>
    <dgm:cxn modelId="{28F81BA4-05B2-4839-BDB9-A6580D894A74}" type="presParOf" srcId="{4EE3E65B-A44A-4D7E-BC99-F78179AD0DDE}" destId="{F28F4A73-8CB0-46BD-95C1-1D2AB9264864}" srcOrd="0" destOrd="0" presId="urn:microsoft.com/office/officeart/2005/8/layout/hierarchy4"/>
    <dgm:cxn modelId="{A40370B3-4E00-4448-A6A5-442099FBF5E0}" type="presParOf" srcId="{4EE3E65B-A44A-4D7E-BC99-F78179AD0DDE}" destId="{AB2BC3FB-ACA8-4B3D-B8D3-B2091A2B8855}" srcOrd="1" destOrd="0" presId="urn:microsoft.com/office/officeart/2005/8/layout/hierarchy4"/>
    <dgm:cxn modelId="{E4394DC0-1E4C-4827-86CD-0B1BEE912536}" type="presParOf" srcId="{7CCDE677-AFF8-4EC5-BCA3-CB39D8F5F2ED}" destId="{42378230-930F-4D68-BC77-BDD5B5F91697}" srcOrd="1" destOrd="0" presId="urn:microsoft.com/office/officeart/2005/8/layout/hierarchy4"/>
    <dgm:cxn modelId="{7B647514-D6FA-4B88-BE9F-5CA026B6E8AF}" type="presParOf" srcId="{7CCDE677-AFF8-4EC5-BCA3-CB39D8F5F2ED}" destId="{2C32F3FA-CBC0-4634-8456-4DDBFCB98156}" srcOrd="2" destOrd="0" presId="urn:microsoft.com/office/officeart/2005/8/layout/hierarchy4"/>
    <dgm:cxn modelId="{E934D576-9F8D-4E90-A3D0-66773284D755}" type="presParOf" srcId="{2C32F3FA-CBC0-4634-8456-4DDBFCB98156}" destId="{1AA97FB8-9224-42F3-A5A1-F37F499BE3B0}" srcOrd="0" destOrd="0" presId="urn:microsoft.com/office/officeart/2005/8/layout/hierarchy4"/>
    <dgm:cxn modelId="{A7C466A3-350D-4AAD-8146-BC468CCF5647}" type="presParOf" srcId="{2C32F3FA-CBC0-4634-8456-4DDBFCB98156}" destId="{EEF0E9DE-9C16-413B-B481-B529DCC9382D}" srcOrd="1" destOrd="0" presId="urn:microsoft.com/office/officeart/2005/8/layout/hierarchy4"/>
    <dgm:cxn modelId="{8654A075-4867-4D7A-81F9-C9C6A1BD8982}" type="presParOf" srcId="{7CCDE677-AFF8-4EC5-BCA3-CB39D8F5F2ED}" destId="{2CAA7FEA-348B-40AD-AE54-C41C4F8DEC7D}" srcOrd="3" destOrd="0" presId="urn:microsoft.com/office/officeart/2005/8/layout/hierarchy4"/>
    <dgm:cxn modelId="{456FF316-6749-4E02-B950-B011AF0FE104}" type="presParOf" srcId="{7CCDE677-AFF8-4EC5-BCA3-CB39D8F5F2ED}" destId="{368BA072-386B-447D-BEA1-CE1177128C2B}" srcOrd="4" destOrd="0" presId="urn:microsoft.com/office/officeart/2005/8/layout/hierarchy4"/>
    <dgm:cxn modelId="{33295886-5AD3-4FD2-9F26-935FB5143F7B}" type="presParOf" srcId="{368BA072-386B-447D-BEA1-CE1177128C2B}" destId="{2E2C5222-4354-462D-89C4-B8BBC42ED5D0}" srcOrd="0" destOrd="0" presId="urn:microsoft.com/office/officeart/2005/8/layout/hierarchy4"/>
    <dgm:cxn modelId="{B64DF76F-EC2D-492D-998E-AA6DA68D198D}" type="presParOf" srcId="{368BA072-386B-447D-BEA1-CE1177128C2B}" destId="{608C1AA9-0256-4193-A21B-22D1793E1954}" srcOrd="1" destOrd="0" presId="urn:microsoft.com/office/officeart/2005/8/layout/hierarchy4"/>
  </dgm:cxnLst>
  <dgm:bg/>
  <dgm:whole/>
  <dgm:extLst>
    <a:ext uri="http://schemas.microsoft.com/office/drawing/2008/diagram">
      <dsp:dataModelExt xmlns:dsp="http://schemas.microsoft.com/office/drawing/2008/diagram" xmlns="" relId="rId172"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BINARIOS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Palaneacion-Visio</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102DC5CB-B942-4807-8110-A77222C4F9EE}" type="presOf" srcId="{30A07ED0-F6B9-473C-B287-49A62E6892C5}" destId="{5423FEFF-BD7B-41A6-952B-D3FBC4D14764}" srcOrd="0" destOrd="1" presId="urn:microsoft.com/office/officeart/2005/8/layout/venn2"/>
    <dgm:cxn modelId="{4BE82295-0374-4183-81C2-B79FB9AB6829}" type="presOf" srcId="{E1CEDF4E-D743-4048-8536-C56F610B99D0}" destId="{D4173487-9B30-4A7D-82CA-A204C7DAB22F}" srcOrd="0" destOrd="0" presId="urn:microsoft.com/office/officeart/2005/8/layout/venn2"/>
    <dgm:cxn modelId="{32A3A0A3-7EB6-4B28-8F00-B3F357780500}" type="presOf" srcId="{F33EA037-4461-40B6-AB81-AE05D3E81DF5}" destId="{2150193C-A46A-4BC0-9429-9C871464D543}" srcOrd="0" destOrd="0"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C2EB1F4E-9ADF-4268-A0C0-D35EAF5ACDD4}" srcId="{E1CEDF4E-D743-4048-8536-C56F610B99D0}" destId="{ECD7C529-0AF9-4888-A664-2CEFDFC29CFC}" srcOrd="0" destOrd="0" parTransId="{53AA838E-228B-4C94-BC8C-B1F2D02268D6}" sibTransId="{4B209811-BE26-4832-A9D7-1CA85549F265}"/>
    <dgm:cxn modelId="{245F074E-8B0E-4244-B12A-D8E005CF46E5}" type="presOf" srcId="{2FB4FCBA-4D73-44F9-8108-5D7B40793464}" destId="{7CD98091-6519-466D-9941-F7EC6543FB48}" srcOrd="1" destOrd="0" presId="urn:microsoft.com/office/officeart/2005/8/layout/venn2"/>
    <dgm:cxn modelId="{970957B0-D489-4F9C-9267-BCA2B2A26019}" type="presOf" srcId="{30A07ED0-F6B9-473C-B287-49A62E6892C5}" destId="{7CD98091-6519-466D-9941-F7EC6543FB48}" srcOrd="1" destOrd="1" presId="urn:microsoft.com/office/officeart/2005/8/layout/venn2"/>
    <dgm:cxn modelId="{DDA255B0-E2F0-497D-9EE6-804FDA4DC0CD}" type="presOf" srcId="{77ED853F-8BBD-4F54-B217-CAF6005ED3C0}" destId="{F223D636-1E73-4927-ABC1-8AAF8156AF88}" srcOrd="0" destOrd="0" presId="urn:microsoft.com/office/officeart/2005/8/layout/venn2"/>
    <dgm:cxn modelId="{95A24B9E-8391-43E5-A1A9-848E03E77E5C}" srcId="{E1CEDF4E-D743-4048-8536-C56F610B99D0}" destId="{77ED853F-8BBD-4F54-B217-CAF6005ED3C0}" srcOrd="3" destOrd="0" parTransId="{19D9FF34-167E-467B-8C4A-DA558BFE1E11}" sibTransId="{F8767405-049F-4A78-BD7C-E081B6EDAF0C}"/>
    <dgm:cxn modelId="{16C39CFE-9FDD-43C3-9B7C-9B107282A240}" srcId="{2FB4FCBA-4D73-44F9-8108-5D7B40793464}" destId="{30A07ED0-F6B9-473C-B287-49A62E6892C5}" srcOrd="0" destOrd="0" parTransId="{F9156E50-867F-4CEF-A66E-BC488B1C19AF}" sibTransId="{2DC83FC3-2AFE-4DFC-9BB2-C54F711AA11A}"/>
    <dgm:cxn modelId="{71C0AE44-3EBC-4FF5-B600-FC07070D9A87}" type="presOf" srcId="{ECD7C529-0AF9-4888-A664-2CEFDFC29CFC}" destId="{8F06C4CE-A346-4FDE-90CC-CDFA6E7648F4}" srcOrd="1" destOrd="0" presId="urn:microsoft.com/office/officeart/2005/8/layout/venn2"/>
    <dgm:cxn modelId="{5AE168AD-AF3C-4F1C-BF29-E093A5901364}" srcId="{E1CEDF4E-D743-4048-8536-C56F610B99D0}" destId="{2FB4FCBA-4D73-44F9-8108-5D7B40793464}" srcOrd="4" destOrd="0" parTransId="{C1882849-A0E6-491D-80BB-6752E80044C2}" sibTransId="{78F35A62-3B58-4F8B-93A7-B2E60260321C}"/>
    <dgm:cxn modelId="{312444F8-657C-4A8E-8964-9616432B2975}" type="presOf" srcId="{2FB4FCBA-4D73-44F9-8108-5D7B40793464}" destId="{5423FEFF-BD7B-41A6-952B-D3FBC4D14764}" srcOrd="0" destOrd="0" presId="urn:microsoft.com/office/officeart/2005/8/layout/venn2"/>
    <dgm:cxn modelId="{7A2C29E8-F6C6-4B82-9952-A0676F408994}" srcId="{E1CEDF4E-D743-4048-8536-C56F610B99D0}" destId="{F33EA037-4461-40B6-AB81-AE05D3E81DF5}" srcOrd="2" destOrd="0" parTransId="{E5F24D3F-EEB3-49D9-AE13-8CCE651C8944}" sibTransId="{BBA5C436-5296-4209-9D37-080CF0B6FBB0}"/>
    <dgm:cxn modelId="{1C12A357-6412-4D7D-961E-4BF198608FCF}" type="presOf" srcId="{ECD8FE0C-3694-4BC6-A0FB-7C3B5D6DE560}" destId="{6B16399B-EDA0-4515-92FA-7C241EC3D53B}" srcOrd="0" destOrd="0" presId="urn:microsoft.com/office/officeart/2005/8/layout/venn2"/>
    <dgm:cxn modelId="{B3A5BBEF-FE27-4674-89B6-CD3A938ECAFA}" type="presOf" srcId="{ECD7C529-0AF9-4888-A664-2CEFDFC29CFC}" destId="{4BD49118-7CC1-4B5E-8CE1-C28566AE0D1D}" srcOrd="0" destOrd="0" presId="urn:microsoft.com/office/officeart/2005/8/layout/venn2"/>
    <dgm:cxn modelId="{204917E9-3E94-456C-9C8D-98A294741ECB}" type="presOf" srcId="{F33EA037-4461-40B6-AB81-AE05D3E81DF5}" destId="{320ADC8F-98F7-4BBA-A962-613AFD7047DF}" srcOrd="1" destOrd="0" presId="urn:microsoft.com/office/officeart/2005/8/layout/venn2"/>
    <dgm:cxn modelId="{CB5BD146-D2C2-40CA-866D-23F0B0BDB016}" type="presOf" srcId="{ECD8FE0C-3694-4BC6-A0FB-7C3B5D6DE560}" destId="{52906A7F-4068-4479-AF6F-2D6C796DEE7E}" srcOrd="1" destOrd="0" presId="urn:microsoft.com/office/officeart/2005/8/layout/venn2"/>
    <dgm:cxn modelId="{D351BA1A-602A-4B0B-A542-63AA269F92C1}" type="presOf" srcId="{77ED853F-8BBD-4F54-B217-CAF6005ED3C0}" destId="{FDD13E27-2247-4652-9834-35670B2E37ED}" srcOrd="1" destOrd="0" presId="urn:microsoft.com/office/officeart/2005/8/layout/venn2"/>
    <dgm:cxn modelId="{334FC2E7-81E6-4B96-9D45-70F02416CB09}" type="presParOf" srcId="{D4173487-9B30-4A7D-82CA-A204C7DAB22F}" destId="{993FFA16-CBC9-4F83-8D56-FD2F50561B9C}" srcOrd="0" destOrd="0" presId="urn:microsoft.com/office/officeart/2005/8/layout/venn2"/>
    <dgm:cxn modelId="{30AD926E-6F9A-42B7-9375-182B436BD52D}" type="presParOf" srcId="{993FFA16-CBC9-4F83-8D56-FD2F50561B9C}" destId="{4BD49118-7CC1-4B5E-8CE1-C28566AE0D1D}" srcOrd="0" destOrd="0" presId="urn:microsoft.com/office/officeart/2005/8/layout/venn2"/>
    <dgm:cxn modelId="{7D09CC86-04A5-4529-A145-AD9D943172F7}" type="presParOf" srcId="{993FFA16-CBC9-4F83-8D56-FD2F50561B9C}" destId="{8F06C4CE-A346-4FDE-90CC-CDFA6E7648F4}" srcOrd="1" destOrd="0" presId="urn:microsoft.com/office/officeart/2005/8/layout/venn2"/>
    <dgm:cxn modelId="{AC64538B-4EBB-4D72-B28C-EB48EDAA72F9}" type="presParOf" srcId="{D4173487-9B30-4A7D-82CA-A204C7DAB22F}" destId="{457A7B8E-A5DA-4FF5-84A8-EFBC3FA8F0F0}" srcOrd="1" destOrd="0" presId="urn:microsoft.com/office/officeart/2005/8/layout/venn2"/>
    <dgm:cxn modelId="{75269E36-C547-4C7C-9D4C-5B5C1704903C}" type="presParOf" srcId="{457A7B8E-A5DA-4FF5-84A8-EFBC3FA8F0F0}" destId="{6B16399B-EDA0-4515-92FA-7C241EC3D53B}" srcOrd="0" destOrd="0" presId="urn:microsoft.com/office/officeart/2005/8/layout/venn2"/>
    <dgm:cxn modelId="{67236ACA-17BF-4D03-B845-E837D195D068}" type="presParOf" srcId="{457A7B8E-A5DA-4FF5-84A8-EFBC3FA8F0F0}" destId="{52906A7F-4068-4479-AF6F-2D6C796DEE7E}" srcOrd="1" destOrd="0" presId="urn:microsoft.com/office/officeart/2005/8/layout/venn2"/>
    <dgm:cxn modelId="{E83B634A-B32F-45A4-ADB7-3427D6A98AB3}" type="presParOf" srcId="{D4173487-9B30-4A7D-82CA-A204C7DAB22F}" destId="{A41B4173-1F4B-4C74-8CD0-397A0EC1F039}" srcOrd="2" destOrd="0" presId="urn:microsoft.com/office/officeart/2005/8/layout/venn2"/>
    <dgm:cxn modelId="{642FB2C6-03EF-4427-97A0-45E28810E4C6}" type="presParOf" srcId="{A41B4173-1F4B-4C74-8CD0-397A0EC1F039}" destId="{2150193C-A46A-4BC0-9429-9C871464D543}" srcOrd="0" destOrd="0" presId="urn:microsoft.com/office/officeart/2005/8/layout/venn2"/>
    <dgm:cxn modelId="{32B54295-B61B-4CC9-A4DF-F3F07BA790BD}" type="presParOf" srcId="{A41B4173-1F4B-4C74-8CD0-397A0EC1F039}" destId="{320ADC8F-98F7-4BBA-A962-613AFD7047DF}" srcOrd="1" destOrd="0" presId="urn:microsoft.com/office/officeart/2005/8/layout/venn2"/>
    <dgm:cxn modelId="{B7EBA038-3CDF-48B1-A787-B711B0F44F75}" type="presParOf" srcId="{D4173487-9B30-4A7D-82CA-A204C7DAB22F}" destId="{FA5087AB-7AE3-41EE-85F2-18D856EED2AB}" srcOrd="3" destOrd="0" presId="urn:microsoft.com/office/officeart/2005/8/layout/venn2"/>
    <dgm:cxn modelId="{705B79F0-4221-48BB-A72C-6028B415A03D}" type="presParOf" srcId="{FA5087AB-7AE3-41EE-85F2-18D856EED2AB}" destId="{F223D636-1E73-4927-ABC1-8AAF8156AF88}" srcOrd="0" destOrd="0" presId="urn:microsoft.com/office/officeart/2005/8/layout/venn2"/>
    <dgm:cxn modelId="{BA398416-A193-48FF-9872-4638632B7839}" type="presParOf" srcId="{FA5087AB-7AE3-41EE-85F2-18D856EED2AB}" destId="{FDD13E27-2247-4652-9834-35670B2E37ED}" srcOrd="1" destOrd="0" presId="urn:microsoft.com/office/officeart/2005/8/layout/venn2"/>
    <dgm:cxn modelId="{7B19429F-937B-4D39-8177-8071CA39354C}" type="presParOf" srcId="{D4173487-9B30-4A7D-82CA-A204C7DAB22F}" destId="{6C08AD8C-D834-4A39-8312-83079CEAC6D8}" srcOrd="4" destOrd="0" presId="urn:microsoft.com/office/officeart/2005/8/layout/venn2"/>
    <dgm:cxn modelId="{EEF9FA42-EBED-4A12-8824-44CE84E329A0}" type="presParOf" srcId="{6C08AD8C-D834-4A39-8312-83079CEAC6D8}" destId="{5423FEFF-BD7B-41A6-952B-D3FBC4D14764}" srcOrd="0" destOrd="0" presId="urn:microsoft.com/office/officeart/2005/8/layout/venn2"/>
    <dgm:cxn modelId="{A4F965B0-21A6-4382-936F-8310E3ACAE5C}"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78"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008E87B2-F97F-49B6-A00C-3B49F56DB75A}"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4B615AFF-88CA-4DA6-A02F-18BF31F521AF}">
      <dgm:prSet phldrT="[Texto]" custT="1"/>
      <dgm:spPr/>
      <dgm:t>
        <a:bodyPr/>
        <a:lstStyle/>
        <a:p>
          <a:r>
            <a:rPr lang="en-US" sz="1000"/>
            <a:t>Repositorio</a:t>
          </a:r>
        </a:p>
      </dgm:t>
    </dgm:pt>
    <dgm:pt modelId="{B06639AC-7361-4E81-9966-DFB2E4794D8B}" type="parTrans" cxnId="{B29F05E2-CE9F-4770-A568-0575F3E010ED}">
      <dgm:prSet/>
      <dgm:spPr/>
      <dgm:t>
        <a:bodyPr/>
        <a:lstStyle/>
        <a:p>
          <a:endParaRPr lang="en-US"/>
        </a:p>
      </dgm:t>
    </dgm:pt>
    <dgm:pt modelId="{E43DD687-ED3F-446B-B672-E90617712FDD}" type="sibTrans" cxnId="{B29F05E2-CE9F-4770-A568-0575F3E010ED}">
      <dgm:prSet/>
      <dgm:spPr/>
      <dgm:t>
        <a:bodyPr/>
        <a:lstStyle/>
        <a:p>
          <a:endParaRPr lang="en-US"/>
        </a:p>
      </dgm:t>
    </dgm:pt>
    <dgm:pt modelId="{802D57C5-AC1E-4547-A84C-ADF42B57E67B}">
      <dgm:prSet phldrT="[Texto]"/>
      <dgm:spPr/>
      <dgm:t>
        <a:bodyPr/>
        <a:lstStyle/>
        <a:p>
          <a:r>
            <a:rPr lang="en-US"/>
            <a:t>www.googlecode.com</a:t>
          </a:r>
        </a:p>
      </dgm:t>
    </dgm:pt>
    <dgm:pt modelId="{18AA4D04-9F10-415E-AC60-14E7D5949F3F}" type="parTrans" cxnId="{AC316456-4974-4787-B953-14BE837D2B1F}">
      <dgm:prSet/>
      <dgm:spPr/>
      <dgm:t>
        <a:bodyPr/>
        <a:lstStyle/>
        <a:p>
          <a:endParaRPr lang="en-US"/>
        </a:p>
      </dgm:t>
    </dgm:pt>
    <dgm:pt modelId="{D02BBD85-ACB2-40AB-B9A7-7EBD3C325C75}" type="sibTrans" cxnId="{AC316456-4974-4787-B953-14BE837D2B1F}">
      <dgm:prSet/>
      <dgm:spPr/>
      <dgm:t>
        <a:bodyPr/>
        <a:lstStyle/>
        <a:p>
          <a:endParaRPr lang="en-US"/>
        </a:p>
      </dgm:t>
    </dgm:pt>
    <dgm:pt modelId="{D1E1AA70-18E8-4378-8241-250E32D4508F}">
      <dgm:prSet phldrT="[Texto]"/>
      <dgm:spPr/>
      <dgm:t>
        <a:bodyPr/>
        <a:lstStyle/>
        <a:p>
          <a:r>
            <a:rPr lang="en-US"/>
            <a:t>Tortoise  SVN</a:t>
          </a:r>
        </a:p>
      </dgm:t>
    </dgm:pt>
    <dgm:pt modelId="{2469453E-BB25-4CC2-BB66-1E73C787B5B2}" type="parTrans" cxnId="{99DAAA16-91F2-4F64-A07A-51C9BFC725E3}">
      <dgm:prSet/>
      <dgm:spPr/>
      <dgm:t>
        <a:bodyPr/>
        <a:lstStyle/>
        <a:p>
          <a:endParaRPr lang="en-US"/>
        </a:p>
      </dgm:t>
    </dgm:pt>
    <dgm:pt modelId="{C6C2824E-4642-428A-8AF7-82A5EE688787}" type="sibTrans" cxnId="{99DAAA16-91F2-4F64-A07A-51C9BFC725E3}">
      <dgm:prSet/>
      <dgm:spPr/>
      <dgm:t>
        <a:bodyPr/>
        <a:lstStyle/>
        <a:p>
          <a:endParaRPr lang="en-US"/>
        </a:p>
      </dgm:t>
    </dgm:pt>
    <dgm:pt modelId="{FEE30362-AE92-4C4C-BB73-37C34C76B7E8}">
      <dgm:prSet phldrT="[Texto]"/>
      <dgm:spPr/>
      <dgm:t>
        <a:bodyPr/>
        <a:lstStyle/>
        <a:p>
          <a:r>
            <a:rPr lang="en-US"/>
            <a:t>Diseño y Arquitectura</a:t>
          </a:r>
        </a:p>
      </dgm:t>
    </dgm:pt>
    <dgm:pt modelId="{0BBF6FB7-852C-4EF1-9865-F54D5235524E}" type="parTrans" cxnId="{22D6933B-C576-4694-82BF-13E5D8F0B71C}">
      <dgm:prSet/>
      <dgm:spPr/>
      <dgm:t>
        <a:bodyPr/>
        <a:lstStyle/>
        <a:p>
          <a:endParaRPr lang="en-US"/>
        </a:p>
      </dgm:t>
    </dgm:pt>
    <dgm:pt modelId="{5CBE7105-7BEF-4C2F-A534-9D0D077C062B}" type="sibTrans" cxnId="{22D6933B-C576-4694-82BF-13E5D8F0B71C}">
      <dgm:prSet/>
      <dgm:spPr/>
      <dgm:t>
        <a:bodyPr/>
        <a:lstStyle/>
        <a:p>
          <a:endParaRPr lang="en-US"/>
        </a:p>
      </dgm:t>
    </dgm:pt>
    <dgm:pt modelId="{763741C1-DA9F-4E0E-8297-17D1F735F71E}">
      <dgm:prSet phldrT="[Texto]"/>
      <dgm:spPr/>
      <dgm:t>
        <a:bodyPr/>
        <a:lstStyle/>
        <a:p>
          <a:r>
            <a:rPr lang="en-US"/>
            <a:t>Star UML</a:t>
          </a:r>
        </a:p>
      </dgm:t>
    </dgm:pt>
    <dgm:pt modelId="{17956DAF-E92F-4B36-86F6-67BD362C6291}" type="parTrans" cxnId="{B8BA277E-35F2-44B4-B2BE-F92D026428A2}">
      <dgm:prSet/>
      <dgm:spPr/>
      <dgm:t>
        <a:bodyPr/>
        <a:lstStyle/>
        <a:p>
          <a:endParaRPr lang="en-US"/>
        </a:p>
      </dgm:t>
    </dgm:pt>
    <dgm:pt modelId="{125BE965-C95D-47F8-8B46-CD4C95B3065D}" type="sibTrans" cxnId="{B8BA277E-35F2-44B4-B2BE-F92D026428A2}">
      <dgm:prSet/>
      <dgm:spPr/>
      <dgm:t>
        <a:bodyPr/>
        <a:lstStyle/>
        <a:p>
          <a:endParaRPr lang="en-US"/>
        </a:p>
      </dgm:t>
    </dgm:pt>
    <dgm:pt modelId="{C3CE174A-E579-41AC-9B11-170B311E0AD0}">
      <dgm:prSet phldrT="[Texto]"/>
      <dgm:spPr/>
      <dgm:t>
        <a:bodyPr/>
        <a:lstStyle/>
        <a:p>
          <a:r>
            <a:rPr lang="en-US"/>
            <a:t>Enterprise Architecht</a:t>
          </a:r>
        </a:p>
      </dgm:t>
    </dgm:pt>
    <dgm:pt modelId="{2AD3DB11-8058-49C9-B35D-816D05570A39}" type="parTrans" cxnId="{BB6EE8DA-FF3B-4F63-85A9-7DF0A9EEEE84}">
      <dgm:prSet/>
      <dgm:spPr/>
      <dgm:t>
        <a:bodyPr/>
        <a:lstStyle/>
        <a:p>
          <a:endParaRPr lang="en-US"/>
        </a:p>
      </dgm:t>
    </dgm:pt>
    <dgm:pt modelId="{357ADF24-8DD9-45DB-BC6A-DE394A72DFDB}" type="sibTrans" cxnId="{BB6EE8DA-FF3B-4F63-85A9-7DF0A9EEEE84}">
      <dgm:prSet/>
      <dgm:spPr/>
      <dgm:t>
        <a:bodyPr/>
        <a:lstStyle/>
        <a:p>
          <a:endParaRPr lang="en-US"/>
        </a:p>
      </dgm:t>
    </dgm:pt>
    <dgm:pt modelId="{BBFD4C70-170D-4A83-8EC5-4523E3ABDBC4}">
      <dgm:prSet phldrT="[Texto]"/>
      <dgm:spPr/>
      <dgm:t>
        <a:bodyPr/>
        <a:lstStyle/>
        <a:p>
          <a:r>
            <a:rPr lang="en-US"/>
            <a:t>Documentación</a:t>
          </a:r>
        </a:p>
      </dgm:t>
    </dgm:pt>
    <dgm:pt modelId="{BDBB299A-FC05-44D6-B78D-965C61CABD1A}" type="parTrans" cxnId="{43222EB5-7BD7-4C17-980A-5F5E848DF316}">
      <dgm:prSet/>
      <dgm:spPr/>
      <dgm:t>
        <a:bodyPr/>
        <a:lstStyle/>
        <a:p>
          <a:endParaRPr lang="es-CO"/>
        </a:p>
      </dgm:t>
    </dgm:pt>
    <dgm:pt modelId="{E56BF2FE-7155-4D68-A00E-3AE2D54CA87D}" type="sibTrans" cxnId="{43222EB5-7BD7-4C17-980A-5F5E848DF316}">
      <dgm:prSet/>
      <dgm:spPr/>
      <dgm:t>
        <a:bodyPr/>
        <a:lstStyle/>
        <a:p>
          <a:endParaRPr lang="es-CO"/>
        </a:p>
      </dgm:t>
    </dgm:pt>
    <dgm:pt modelId="{732D8D28-321C-4261-BFDB-DE53EF2CB5BA}">
      <dgm:prSet phldrT="[Texto]"/>
      <dgm:spPr/>
      <dgm:t>
        <a:bodyPr/>
        <a:lstStyle/>
        <a:p>
          <a:r>
            <a:rPr lang="en-US"/>
            <a:t>Comunicación</a:t>
          </a:r>
        </a:p>
      </dgm:t>
    </dgm:pt>
    <dgm:pt modelId="{21D1F445-D410-4098-8703-B3DF40B2B6AE}" type="parTrans" cxnId="{FEACAF27-0BF5-40BC-B7BC-FBCFBA34386B}">
      <dgm:prSet/>
      <dgm:spPr/>
      <dgm:t>
        <a:bodyPr/>
        <a:lstStyle/>
        <a:p>
          <a:endParaRPr lang="es-CO"/>
        </a:p>
      </dgm:t>
    </dgm:pt>
    <dgm:pt modelId="{FC0558CF-A09D-489C-8070-6759BDFB0B9C}" type="sibTrans" cxnId="{FEACAF27-0BF5-40BC-B7BC-FBCFBA34386B}">
      <dgm:prSet/>
      <dgm:spPr/>
      <dgm:t>
        <a:bodyPr/>
        <a:lstStyle/>
        <a:p>
          <a:endParaRPr lang="es-CO"/>
        </a:p>
      </dgm:t>
    </dgm:pt>
    <dgm:pt modelId="{1D4850EA-B141-4BAB-9B9B-56EBCB02D735}">
      <dgm:prSet/>
      <dgm:spPr/>
      <dgm:t>
        <a:bodyPr/>
        <a:lstStyle/>
        <a:p>
          <a:r>
            <a:rPr lang="es-ES"/>
            <a:t>Microsoft office Word 2007</a:t>
          </a:r>
          <a:endParaRPr lang="en-US"/>
        </a:p>
      </dgm:t>
    </dgm:pt>
    <dgm:pt modelId="{47CE17C2-7B0F-4F31-9523-3BEACCE5CAF0}" type="parTrans" cxnId="{FC00D670-BDB1-4BE8-97A8-2F6D1687380F}">
      <dgm:prSet/>
      <dgm:spPr/>
      <dgm:t>
        <a:bodyPr/>
        <a:lstStyle/>
        <a:p>
          <a:endParaRPr lang="es-CO"/>
        </a:p>
      </dgm:t>
    </dgm:pt>
    <dgm:pt modelId="{288BF3F1-F733-4300-9DA6-5E571DB81859}" type="sibTrans" cxnId="{FC00D670-BDB1-4BE8-97A8-2F6D1687380F}">
      <dgm:prSet/>
      <dgm:spPr/>
      <dgm:t>
        <a:bodyPr/>
        <a:lstStyle/>
        <a:p>
          <a:endParaRPr lang="es-CO"/>
        </a:p>
      </dgm:t>
    </dgm:pt>
    <dgm:pt modelId="{237E3065-1C9C-44C2-BD3A-D13B3BDC2123}">
      <dgm:prSet/>
      <dgm:spPr/>
      <dgm:t>
        <a:bodyPr/>
        <a:lstStyle/>
        <a:p>
          <a:r>
            <a:rPr lang="en-US"/>
            <a:t>Gimp (Imágenes)</a:t>
          </a:r>
        </a:p>
      </dgm:t>
    </dgm:pt>
    <dgm:pt modelId="{109AC965-F256-4A64-B77A-18F4E9DF6CC2}" type="parTrans" cxnId="{D63187BE-C3F3-4484-B872-6C45DBB966AE}">
      <dgm:prSet/>
      <dgm:spPr/>
      <dgm:t>
        <a:bodyPr/>
        <a:lstStyle/>
        <a:p>
          <a:endParaRPr lang="es-CO"/>
        </a:p>
      </dgm:t>
    </dgm:pt>
    <dgm:pt modelId="{A710C8B7-6F31-447A-93DD-26C6FB3237A9}" type="sibTrans" cxnId="{D63187BE-C3F3-4484-B872-6C45DBB966AE}">
      <dgm:prSet/>
      <dgm:spPr/>
      <dgm:t>
        <a:bodyPr/>
        <a:lstStyle/>
        <a:p>
          <a:endParaRPr lang="es-CO"/>
        </a:p>
      </dgm:t>
    </dgm:pt>
    <dgm:pt modelId="{CD931773-0D38-48BE-8949-4FCC9E2ADC74}">
      <dgm:prSet phldrT="[Texto]"/>
      <dgm:spPr/>
      <dgm:t>
        <a:bodyPr/>
        <a:lstStyle/>
        <a:p>
          <a:r>
            <a:rPr lang="en-US"/>
            <a:t>Bases de Datos</a:t>
          </a:r>
        </a:p>
      </dgm:t>
    </dgm:pt>
    <dgm:pt modelId="{ECD944BC-4B8A-4CB2-8456-820565EB9834}" type="parTrans" cxnId="{B7270371-392A-46F9-8F85-8F97614F616F}">
      <dgm:prSet/>
      <dgm:spPr/>
      <dgm:t>
        <a:bodyPr/>
        <a:lstStyle/>
        <a:p>
          <a:endParaRPr lang="es-CO"/>
        </a:p>
      </dgm:t>
    </dgm:pt>
    <dgm:pt modelId="{869FAC12-9DE6-459E-9DF5-9F7A6385E3B3}" type="sibTrans" cxnId="{B7270371-392A-46F9-8F85-8F97614F616F}">
      <dgm:prSet/>
      <dgm:spPr/>
      <dgm:t>
        <a:bodyPr/>
        <a:lstStyle/>
        <a:p>
          <a:endParaRPr lang="es-CO"/>
        </a:p>
      </dgm:t>
    </dgm:pt>
    <dgm:pt modelId="{9DCA4AC8-7D24-414A-A93B-14DD3BE6658A}">
      <dgm:prSet/>
      <dgm:spPr/>
      <dgm:t>
        <a:bodyPr/>
        <a:lstStyle/>
        <a:p>
          <a:r>
            <a:rPr lang="en-US"/>
            <a:t>Correo  y Calendarización(Gmail, GoogleCalendar)</a:t>
          </a:r>
        </a:p>
      </dgm:t>
    </dgm:pt>
    <dgm:pt modelId="{1B5DF859-D638-47A6-989D-18DABE67D44F}" type="parTrans" cxnId="{691EF23F-5E2F-449D-9BFD-1C7896942BDE}">
      <dgm:prSet/>
      <dgm:spPr/>
      <dgm:t>
        <a:bodyPr/>
        <a:lstStyle/>
        <a:p>
          <a:endParaRPr lang="es-CO"/>
        </a:p>
      </dgm:t>
    </dgm:pt>
    <dgm:pt modelId="{3FA06FE4-BE0E-4FD0-8119-0F3E89003B58}" type="sibTrans" cxnId="{691EF23F-5E2F-449D-9BFD-1C7896942BDE}">
      <dgm:prSet/>
      <dgm:spPr/>
      <dgm:t>
        <a:bodyPr/>
        <a:lstStyle/>
        <a:p>
          <a:endParaRPr lang="es-CO"/>
        </a:p>
      </dgm:t>
    </dgm:pt>
    <dgm:pt modelId="{79581E68-431D-4703-B67B-DD002DBBC682}">
      <dgm:prSet/>
      <dgm:spPr/>
      <dgm:t>
        <a:bodyPr/>
        <a:lstStyle/>
        <a:p>
          <a:r>
            <a:rPr lang="en-US"/>
            <a:t>Skype (Video conferencia)</a:t>
          </a:r>
        </a:p>
      </dgm:t>
    </dgm:pt>
    <dgm:pt modelId="{17EF2DE8-B2D2-4075-A854-D87F5101C678}" type="parTrans" cxnId="{484254FC-29EF-4895-9F5D-AE587939329A}">
      <dgm:prSet/>
      <dgm:spPr/>
      <dgm:t>
        <a:bodyPr/>
        <a:lstStyle/>
        <a:p>
          <a:endParaRPr lang="es-CO"/>
        </a:p>
      </dgm:t>
    </dgm:pt>
    <dgm:pt modelId="{2CAA8E8E-A080-461E-A68C-25ED43C7AB1C}" type="sibTrans" cxnId="{484254FC-29EF-4895-9F5D-AE587939329A}">
      <dgm:prSet/>
      <dgm:spPr/>
      <dgm:t>
        <a:bodyPr/>
        <a:lstStyle/>
        <a:p>
          <a:endParaRPr lang="es-CO"/>
        </a:p>
      </dgm:t>
    </dgm:pt>
    <dgm:pt modelId="{E226FB9C-D43A-4D5F-8023-DEB4DB1EA47E}">
      <dgm:prSet/>
      <dgm:spPr/>
      <dgm:t>
        <a:bodyPr/>
        <a:lstStyle/>
        <a:p>
          <a:r>
            <a:rPr lang="en-US"/>
            <a:t>Archivos binarios.</a:t>
          </a:r>
        </a:p>
      </dgm:t>
    </dgm:pt>
    <dgm:pt modelId="{80696062-B96D-4F33-9AFE-F2524542F3B9}" type="parTrans" cxnId="{C9C666A5-41D4-4D43-AAB3-3C8F40C8F809}">
      <dgm:prSet/>
      <dgm:spPr/>
      <dgm:t>
        <a:bodyPr/>
        <a:lstStyle/>
        <a:p>
          <a:endParaRPr lang="es-CO"/>
        </a:p>
      </dgm:t>
    </dgm:pt>
    <dgm:pt modelId="{6A8234A3-B76E-42DD-9B45-B855309DF14B}" type="sibTrans" cxnId="{C9C666A5-41D4-4D43-AAB3-3C8F40C8F809}">
      <dgm:prSet/>
      <dgm:spPr/>
      <dgm:t>
        <a:bodyPr/>
        <a:lstStyle/>
        <a:p>
          <a:endParaRPr lang="es-CO"/>
        </a:p>
      </dgm:t>
    </dgm:pt>
    <dgm:pt modelId="{D0F44307-7CF3-4DC6-B527-6C659C7709CB}">
      <dgm:prSet/>
      <dgm:spPr/>
      <dgm:t>
        <a:bodyPr/>
        <a:lstStyle/>
        <a:p>
          <a:r>
            <a:rPr lang="en-US"/>
            <a:t>Calidad y Riesgos</a:t>
          </a:r>
        </a:p>
      </dgm:t>
    </dgm:pt>
    <dgm:pt modelId="{9F219B46-C7A5-4539-B22A-DE2ABF402374}" type="parTrans" cxnId="{E7585D1D-B47D-410B-A8B2-182A9292E330}">
      <dgm:prSet/>
      <dgm:spPr/>
      <dgm:t>
        <a:bodyPr/>
        <a:lstStyle/>
        <a:p>
          <a:endParaRPr lang="en-US"/>
        </a:p>
      </dgm:t>
    </dgm:pt>
    <dgm:pt modelId="{D729B9EE-5567-40E6-8780-C8AE4D7F00B4}" type="sibTrans" cxnId="{E7585D1D-B47D-410B-A8B2-182A9292E330}">
      <dgm:prSet/>
      <dgm:spPr/>
      <dgm:t>
        <a:bodyPr/>
        <a:lstStyle/>
        <a:p>
          <a:endParaRPr lang="en-US"/>
        </a:p>
      </dgm:t>
    </dgm:pt>
    <dgm:pt modelId="{A12BC34F-C6DB-4781-ACA6-45693D1D16BB}">
      <dgm:prSet/>
      <dgm:spPr/>
      <dgm:t>
        <a:bodyPr/>
        <a:lstStyle/>
        <a:p>
          <a:r>
            <a:rPr lang="es-CO"/>
            <a:t>RiskyProject Professional 3.2</a:t>
          </a:r>
        </a:p>
      </dgm:t>
    </dgm:pt>
    <dgm:pt modelId="{A91ED0C1-D613-4529-B6EF-3527BD5C1E78}" type="parTrans" cxnId="{503772A0-788D-459A-87EC-774751DB65B9}">
      <dgm:prSet/>
      <dgm:spPr/>
      <dgm:t>
        <a:bodyPr/>
        <a:lstStyle/>
        <a:p>
          <a:endParaRPr lang="en-US"/>
        </a:p>
      </dgm:t>
    </dgm:pt>
    <dgm:pt modelId="{2E50192C-E2A7-4D96-8CDD-6EB6743D58E9}" type="sibTrans" cxnId="{503772A0-788D-459A-87EC-774751DB65B9}">
      <dgm:prSet/>
      <dgm:spPr/>
      <dgm:t>
        <a:bodyPr/>
        <a:lstStyle/>
        <a:p>
          <a:endParaRPr lang="en-US"/>
        </a:p>
      </dgm:t>
    </dgm:pt>
    <dgm:pt modelId="{E0887E86-80BD-46BE-8CC6-1C4C6DF33AE7}">
      <dgm:prSet/>
      <dgm:spPr/>
      <dgm:t>
        <a:bodyPr/>
        <a:lstStyle/>
        <a:p>
          <a:r>
            <a:rPr lang="es-CO"/>
            <a:t>SPC Express for Windows.</a:t>
          </a:r>
        </a:p>
      </dgm:t>
    </dgm:pt>
    <dgm:pt modelId="{4EDED707-B5B3-48B6-B86F-5F8566E4D557}" type="parTrans" cxnId="{AE4B1CAA-9733-47AA-8F6D-0ACE02F5577C}">
      <dgm:prSet/>
      <dgm:spPr/>
      <dgm:t>
        <a:bodyPr/>
        <a:lstStyle/>
        <a:p>
          <a:endParaRPr lang="en-US"/>
        </a:p>
      </dgm:t>
    </dgm:pt>
    <dgm:pt modelId="{8178F2FD-4424-4FAB-8B16-9FE12585B4A1}" type="sibTrans" cxnId="{AE4B1CAA-9733-47AA-8F6D-0ACE02F5577C}">
      <dgm:prSet/>
      <dgm:spPr/>
      <dgm:t>
        <a:bodyPr/>
        <a:lstStyle/>
        <a:p>
          <a:endParaRPr lang="en-US"/>
        </a:p>
      </dgm:t>
    </dgm:pt>
    <dgm:pt modelId="{ED6CADBA-DD8B-4666-8900-39A0FC49B147}">
      <dgm:prSet/>
      <dgm:spPr/>
      <dgm:t>
        <a:bodyPr/>
        <a:lstStyle/>
        <a:p>
          <a:r>
            <a:rPr lang="es-CO"/>
            <a:t>Diseño y organizazión</a:t>
          </a:r>
        </a:p>
      </dgm:t>
    </dgm:pt>
    <dgm:pt modelId="{185C8442-197E-4E1E-B33B-401959AC882A}" type="parTrans" cxnId="{EC8EF176-0835-400C-AA4A-19B41FFAE2DF}">
      <dgm:prSet/>
      <dgm:spPr/>
      <dgm:t>
        <a:bodyPr/>
        <a:lstStyle/>
        <a:p>
          <a:endParaRPr lang="es-CO"/>
        </a:p>
      </dgm:t>
    </dgm:pt>
    <dgm:pt modelId="{574CF75E-4560-4CE8-BD1E-902509D318CC}" type="sibTrans" cxnId="{EC8EF176-0835-400C-AA4A-19B41FFAE2DF}">
      <dgm:prSet/>
      <dgm:spPr/>
      <dgm:t>
        <a:bodyPr/>
        <a:lstStyle/>
        <a:p>
          <a:endParaRPr lang="es-CO"/>
        </a:p>
      </dgm:t>
    </dgm:pt>
    <dgm:pt modelId="{6AD273D9-D5C4-43F6-A4DE-1343A92CCC29}">
      <dgm:prSet/>
      <dgm:spPr/>
      <dgm:t>
        <a:bodyPr/>
        <a:lstStyle/>
        <a:p>
          <a:r>
            <a:rPr lang="es-CO"/>
            <a:t>Logo Maker</a:t>
          </a:r>
        </a:p>
      </dgm:t>
    </dgm:pt>
    <dgm:pt modelId="{41673C04-7122-4C4F-BC92-7B142E622455}" type="parTrans" cxnId="{1B53EE4B-00DC-43E7-AEE1-10A9883BD2FE}">
      <dgm:prSet/>
      <dgm:spPr/>
      <dgm:t>
        <a:bodyPr/>
        <a:lstStyle/>
        <a:p>
          <a:endParaRPr lang="es-CO"/>
        </a:p>
      </dgm:t>
    </dgm:pt>
    <dgm:pt modelId="{6C81DFFD-34F9-483C-818C-E8DF0CEB1402}" type="sibTrans" cxnId="{1B53EE4B-00DC-43E7-AEE1-10A9883BD2FE}">
      <dgm:prSet/>
      <dgm:spPr/>
      <dgm:t>
        <a:bodyPr/>
        <a:lstStyle/>
        <a:p>
          <a:endParaRPr lang="es-CO"/>
        </a:p>
      </dgm:t>
    </dgm:pt>
    <dgm:pt modelId="{8243AC5B-828E-435C-8C98-049F9BD87AAB}">
      <dgm:prSet/>
      <dgm:spPr/>
      <dgm:t>
        <a:bodyPr/>
        <a:lstStyle/>
        <a:p>
          <a:r>
            <a:rPr lang="es-CO"/>
            <a:t>Flash</a:t>
          </a:r>
        </a:p>
      </dgm:t>
    </dgm:pt>
    <dgm:pt modelId="{CC693607-1719-45CD-B420-AD4DCAA4D041}" type="parTrans" cxnId="{B713F3CA-1112-49D7-B70D-0F1CC86BA697}">
      <dgm:prSet/>
      <dgm:spPr/>
      <dgm:t>
        <a:bodyPr/>
        <a:lstStyle/>
        <a:p>
          <a:endParaRPr lang="es-CO"/>
        </a:p>
      </dgm:t>
    </dgm:pt>
    <dgm:pt modelId="{D7CA770A-4F7C-4D5D-81A0-F130DEE67563}" type="sibTrans" cxnId="{B713F3CA-1112-49D7-B70D-0F1CC86BA697}">
      <dgm:prSet/>
      <dgm:spPr/>
      <dgm:t>
        <a:bodyPr/>
        <a:lstStyle/>
        <a:p>
          <a:endParaRPr lang="es-CO"/>
        </a:p>
      </dgm:t>
    </dgm:pt>
    <dgm:pt modelId="{C021FDF6-C850-4A5F-80F4-6D14274BDF18}">
      <dgm:prSet/>
      <dgm:spPr/>
      <dgm:t>
        <a:bodyPr/>
        <a:lstStyle/>
        <a:p>
          <a:r>
            <a:rPr lang="es-CO"/>
            <a:t>Microsoft visio 2007</a:t>
          </a:r>
        </a:p>
      </dgm:t>
    </dgm:pt>
    <dgm:pt modelId="{7C7A6569-F672-47A1-AA64-92DD0604FDD0}" type="parTrans" cxnId="{43C9E542-D5C4-42FD-AA03-B0CF2E4EA200}">
      <dgm:prSet/>
      <dgm:spPr/>
      <dgm:t>
        <a:bodyPr/>
        <a:lstStyle/>
        <a:p>
          <a:endParaRPr lang="es-CO"/>
        </a:p>
      </dgm:t>
    </dgm:pt>
    <dgm:pt modelId="{A0F83191-3C70-495F-BDF7-662CE6E457D5}" type="sibTrans" cxnId="{43C9E542-D5C4-42FD-AA03-B0CF2E4EA200}">
      <dgm:prSet/>
      <dgm:spPr/>
      <dgm:t>
        <a:bodyPr/>
        <a:lstStyle/>
        <a:p>
          <a:endParaRPr lang="es-CO"/>
        </a:p>
      </dgm:t>
    </dgm:pt>
    <dgm:pt modelId="{47DFAFD4-A606-4E07-AAF2-DDD2A4BE3232}">
      <dgm:prSet/>
      <dgm:spPr/>
      <dgm:t>
        <a:bodyPr/>
        <a:lstStyle/>
        <a:p>
          <a:r>
            <a:rPr lang="es-CO"/>
            <a:t>Estadisticas</a:t>
          </a:r>
        </a:p>
      </dgm:t>
    </dgm:pt>
    <dgm:pt modelId="{839634F6-9AEA-4EAF-838A-6C3DD3FB06BA}" type="parTrans" cxnId="{C00E7210-7E39-4E3F-8D83-F52D1D38ECDE}">
      <dgm:prSet/>
      <dgm:spPr/>
      <dgm:t>
        <a:bodyPr/>
        <a:lstStyle/>
        <a:p>
          <a:endParaRPr lang="es-CO"/>
        </a:p>
      </dgm:t>
    </dgm:pt>
    <dgm:pt modelId="{208F9244-43AB-42F8-9695-46D40D73700A}" type="sibTrans" cxnId="{C00E7210-7E39-4E3F-8D83-F52D1D38ECDE}">
      <dgm:prSet/>
      <dgm:spPr/>
      <dgm:t>
        <a:bodyPr/>
        <a:lstStyle/>
        <a:p>
          <a:endParaRPr lang="es-CO"/>
        </a:p>
      </dgm:t>
    </dgm:pt>
    <dgm:pt modelId="{66F18E57-ABC8-462B-9144-0C47BC349112}">
      <dgm:prSet/>
      <dgm:spPr/>
      <dgm:t>
        <a:bodyPr/>
        <a:lstStyle/>
        <a:p>
          <a:r>
            <a:rPr lang="es-CO"/>
            <a:t>Microsoft Excel 2007</a:t>
          </a:r>
        </a:p>
      </dgm:t>
    </dgm:pt>
    <dgm:pt modelId="{13FEFFEC-747B-467D-9AF1-E8E58613A894}" type="parTrans" cxnId="{8192197F-B94A-461E-8476-52C14543C346}">
      <dgm:prSet/>
      <dgm:spPr/>
      <dgm:t>
        <a:bodyPr/>
        <a:lstStyle/>
        <a:p>
          <a:endParaRPr lang="es-CO"/>
        </a:p>
      </dgm:t>
    </dgm:pt>
    <dgm:pt modelId="{F6A7AFEC-95C6-4C61-A7EF-B499E9EA9ED2}" type="sibTrans" cxnId="{8192197F-B94A-461E-8476-52C14543C346}">
      <dgm:prSet/>
      <dgm:spPr/>
      <dgm:t>
        <a:bodyPr/>
        <a:lstStyle/>
        <a:p>
          <a:endParaRPr lang="es-CO"/>
        </a:p>
      </dgm:t>
    </dgm:pt>
    <dgm:pt modelId="{E8E51C70-98F1-43E9-B3F7-844901BE7A2D}">
      <dgm:prSet/>
      <dgm:spPr/>
      <dgm:t>
        <a:bodyPr/>
        <a:lstStyle/>
        <a:p>
          <a:r>
            <a:rPr lang="es-CO"/>
            <a:t>SPSS</a:t>
          </a:r>
        </a:p>
      </dgm:t>
    </dgm:pt>
    <dgm:pt modelId="{88FF561A-D9F3-4886-B787-B09FA94E3938}" type="parTrans" cxnId="{FC587547-1736-4552-A612-F67994B5BAFC}">
      <dgm:prSet/>
      <dgm:spPr/>
      <dgm:t>
        <a:bodyPr/>
        <a:lstStyle/>
        <a:p>
          <a:endParaRPr lang="es-CO"/>
        </a:p>
      </dgm:t>
    </dgm:pt>
    <dgm:pt modelId="{536A3719-6724-4FD1-99C4-884A322C5A02}" type="sibTrans" cxnId="{FC587547-1736-4552-A612-F67994B5BAFC}">
      <dgm:prSet/>
      <dgm:spPr/>
      <dgm:t>
        <a:bodyPr/>
        <a:lstStyle/>
        <a:p>
          <a:endParaRPr lang="es-CO"/>
        </a:p>
      </dgm:t>
    </dgm:pt>
    <dgm:pt modelId="{2397402C-9AAD-2F44-BA53-50AA3F67F2B6}" type="pres">
      <dgm:prSet presAssocID="{008E87B2-F97F-49B6-A00C-3B49F56DB75A}" presName="linear" presStyleCnt="0">
        <dgm:presLayoutVars>
          <dgm:animLvl val="lvl"/>
          <dgm:resizeHandles val="exact"/>
        </dgm:presLayoutVars>
      </dgm:prSet>
      <dgm:spPr/>
      <dgm:t>
        <a:bodyPr/>
        <a:lstStyle/>
        <a:p>
          <a:endParaRPr lang="en-US"/>
        </a:p>
      </dgm:t>
    </dgm:pt>
    <dgm:pt modelId="{02262DCB-3142-E341-A631-2BFB37E0E6D0}" type="pres">
      <dgm:prSet presAssocID="{4B615AFF-88CA-4DA6-A02F-18BF31F521AF}" presName="parentText" presStyleLbl="node1" presStyleIdx="0" presStyleCnt="8">
        <dgm:presLayoutVars>
          <dgm:chMax val="0"/>
          <dgm:bulletEnabled val="1"/>
        </dgm:presLayoutVars>
      </dgm:prSet>
      <dgm:spPr/>
      <dgm:t>
        <a:bodyPr/>
        <a:lstStyle/>
        <a:p>
          <a:endParaRPr lang="en-US"/>
        </a:p>
      </dgm:t>
    </dgm:pt>
    <dgm:pt modelId="{3C3CA2D7-1DDA-084D-9CA0-49B88E488CF3}" type="pres">
      <dgm:prSet presAssocID="{4B615AFF-88CA-4DA6-A02F-18BF31F521AF}" presName="childText" presStyleLbl="revTx" presStyleIdx="0" presStyleCnt="8">
        <dgm:presLayoutVars>
          <dgm:bulletEnabled val="1"/>
        </dgm:presLayoutVars>
      </dgm:prSet>
      <dgm:spPr/>
      <dgm:t>
        <a:bodyPr/>
        <a:lstStyle/>
        <a:p>
          <a:endParaRPr lang="en-US"/>
        </a:p>
      </dgm:t>
    </dgm:pt>
    <dgm:pt modelId="{BD30D566-5E72-E14D-A9F1-DA31E5383E90}" type="pres">
      <dgm:prSet presAssocID="{FEE30362-AE92-4C4C-BB73-37C34C76B7E8}" presName="parentText" presStyleLbl="node1" presStyleIdx="1" presStyleCnt="8">
        <dgm:presLayoutVars>
          <dgm:chMax val="0"/>
          <dgm:bulletEnabled val="1"/>
        </dgm:presLayoutVars>
      </dgm:prSet>
      <dgm:spPr/>
      <dgm:t>
        <a:bodyPr/>
        <a:lstStyle/>
        <a:p>
          <a:endParaRPr lang="en-US"/>
        </a:p>
      </dgm:t>
    </dgm:pt>
    <dgm:pt modelId="{366D2BEB-62F1-5D4E-BEE5-4C2B08225718}" type="pres">
      <dgm:prSet presAssocID="{FEE30362-AE92-4C4C-BB73-37C34C76B7E8}" presName="childText" presStyleLbl="revTx" presStyleIdx="1" presStyleCnt="8">
        <dgm:presLayoutVars>
          <dgm:bulletEnabled val="1"/>
        </dgm:presLayoutVars>
      </dgm:prSet>
      <dgm:spPr/>
      <dgm:t>
        <a:bodyPr/>
        <a:lstStyle/>
        <a:p>
          <a:endParaRPr lang="en-US"/>
        </a:p>
      </dgm:t>
    </dgm:pt>
    <dgm:pt modelId="{B451FFF3-275E-5442-B96F-526B4E71F300}" type="pres">
      <dgm:prSet presAssocID="{BBFD4C70-170D-4A83-8EC5-4523E3ABDBC4}" presName="parentText" presStyleLbl="node1" presStyleIdx="2" presStyleCnt="8">
        <dgm:presLayoutVars>
          <dgm:chMax val="0"/>
          <dgm:bulletEnabled val="1"/>
        </dgm:presLayoutVars>
      </dgm:prSet>
      <dgm:spPr/>
      <dgm:t>
        <a:bodyPr/>
        <a:lstStyle/>
        <a:p>
          <a:endParaRPr lang="en-US"/>
        </a:p>
      </dgm:t>
    </dgm:pt>
    <dgm:pt modelId="{E42366FE-FEB2-1142-B6D6-4C361EAF64A4}" type="pres">
      <dgm:prSet presAssocID="{BBFD4C70-170D-4A83-8EC5-4523E3ABDBC4}" presName="childText" presStyleLbl="revTx" presStyleIdx="2" presStyleCnt="8">
        <dgm:presLayoutVars>
          <dgm:bulletEnabled val="1"/>
        </dgm:presLayoutVars>
      </dgm:prSet>
      <dgm:spPr/>
      <dgm:t>
        <a:bodyPr/>
        <a:lstStyle/>
        <a:p>
          <a:endParaRPr lang="en-US"/>
        </a:p>
      </dgm:t>
    </dgm:pt>
    <dgm:pt modelId="{780C058E-E0A6-4D4B-88D9-C87D525AD4E7}" type="pres">
      <dgm:prSet presAssocID="{732D8D28-321C-4261-BFDB-DE53EF2CB5BA}" presName="parentText" presStyleLbl="node1" presStyleIdx="3" presStyleCnt="8">
        <dgm:presLayoutVars>
          <dgm:chMax val="0"/>
          <dgm:bulletEnabled val="1"/>
        </dgm:presLayoutVars>
      </dgm:prSet>
      <dgm:spPr/>
      <dgm:t>
        <a:bodyPr/>
        <a:lstStyle/>
        <a:p>
          <a:endParaRPr lang="en-US"/>
        </a:p>
      </dgm:t>
    </dgm:pt>
    <dgm:pt modelId="{20611C56-2FE2-B548-B9EC-AB4D697D733C}" type="pres">
      <dgm:prSet presAssocID="{732D8D28-321C-4261-BFDB-DE53EF2CB5BA}" presName="childText" presStyleLbl="revTx" presStyleIdx="3" presStyleCnt="8">
        <dgm:presLayoutVars>
          <dgm:bulletEnabled val="1"/>
        </dgm:presLayoutVars>
      </dgm:prSet>
      <dgm:spPr/>
      <dgm:t>
        <a:bodyPr/>
        <a:lstStyle/>
        <a:p>
          <a:endParaRPr lang="en-US"/>
        </a:p>
      </dgm:t>
    </dgm:pt>
    <dgm:pt modelId="{41A1557D-B13A-8142-827C-D31359891568}" type="pres">
      <dgm:prSet presAssocID="{CD931773-0D38-48BE-8949-4FCC9E2ADC74}" presName="parentText" presStyleLbl="node1" presStyleIdx="4" presStyleCnt="8">
        <dgm:presLayoutVars>
          <dgm:chMax val="0"/>
          <dgm:bulletEnabled val="1"/>
        </dgm:presLayoutVars>
      </dgm:prSet>
      <dgm:spPr/>
      <dgm:t>
        <a:bodyPr/>
        <a:lstStyle/>
        <a:p>
          <a:endParaRPr lang="en-US"/>
        </a:p>
      </dgm:t>
    </dgm:pt>
    <dgm:pt modelId="{C7CAFD4D-868C-054D-8F86-3CBF1DDE5711}" type="pres">
      <dgm:prSet presAssocID="{CD931773-0D38-48BE-8949-4FCC9E2ADC74}" presName="childText" presStyleLbl="revTx" presStyleIdx="4" presStyleCnt="8">
        <dgm:presLayoutVars>
          <dgm:bulletEnabled val="1"/>
        </dgm:presLayoutVars>
      </dgm:prSet>
      <dgm:spPr/>
      <dgm:t>
        <a:bodyPr/>
        <a:lstStyle/>
        <a:p>
          <a:endParaRPr lang="en-US"/>
        </a:p>
      </dgm:t>
    </dgm:pt>
    <dgm:pt modelId="{9DD20AF8-D7C3-D244-9D41-91897EBFC8B7}" type="pres">
      <dgm:prSet presAssocID="{D0F44307-7CF3-4DC6-B527-6C659C7709CB}" presName="parentText" presStyleLbl="node1" presStyleIdx="5" presStyleCnt="8">
        <dgm:presLayoutVars>
          <dgm:chMax val="0"/>
          <dgm:bulletEnabled val="1"/>
        </dgm:presLayoutVars>
      </dgm:prSet>
      <dgm:spPr/>
      <dgm:t>
        <a:bodyPr/>
        <a:lstStyle/>
        <a:p>
          <a:endParaRPr lang="en-US"/>
        </a:p>
      </dgm:t>
    </dgm:pt>
    <dgm:pt modelId="{8A49BA47-5C02-814D-AE2D-62DD9F4FED7C}" type="pres">
      <dgm:prSet presAssocID="{D0F44307-7CF3-4DC6-B527-6C659C7709CB}" presName="childText" presStyleLbl="revTx" presStyleIdx="5" presStyleCnt="8">
        <dgm:presLayoutVars>
          <dgm:bulletEnabled val="1"/>
        </dgm:presLayoutVars>
      </dgm:prSet>
      <dgm:spPr/>
      <dgm:t>
        <a:bodyPr/>
        <a:lstStyle/>
        <a:p>
          <a:endParaRPr lang="en-US"/>
        </a:p>
      </dgm:t>
    </dgm:pt>
    <dgm:pt modelId="{C349E73B-47B9-4C86-A0F1-99B2088D7034}" type="pres">
      <dgm:prSet presAssocID="{ED6CADBA-DD8B-4666-8900-39A0FC49B147}" presName="parentText" presStyleLbl="node1" presStyleIdx="6" presStyleCnt="8">
        <dgm:presLayoutVars>
          <dgm:chMax val="0"/>
          <dgm:bulletEnabled val="1"/>
        </dgm:presLayoutVars>
      </dgm:prSet>
      <dgm:spPr/>
      <dgm:t>
        <a:bodyPr/>
        <a:lstStyle/>
        <a:p>
          <a:endParaRPr lang="es-CO"/>
        </a:p>
      </dgm:t>
    </dgm:pt>
    <dgm:pt modelId="{85137BEF-B2C1-4EBF-8404-E67DC8B589E1}" type="pres">
      <dgm:prSet presAssocID="{ED6CADBA-DD8B-4666-8900-39A0FC49B147}" presName="childText" presStyleLbl="revTx" presStyleIdx="6" presStyleCnt="8">
        <dgm:presLayoutVars>
          <dgm:bulletEnabled val="1"/>
        </dgm:presLayoutVars>
      </dgm:prSet>
      <dgm:spPr/>
      <dgm:t>
        <a:bodyPr/>
        <a:lstStyle/>
        <a:p>
          <a:endParaRPr lang="es-CO"/>
        </a:p>
      </dgm:t>
    </dgm:pt>
    <dgm:pt modelId="{0F159273-0C3C-4B91-A0A4-7A2F8489381D}" type="pres">
      <dgm:prSet presAssocID="{47DFAFD4-A606-4E07-AAF2-DDD2A4BE3232}" presName="parentText" presStyleLbl="node1" presStyleIdx="7" presStyleCnt="8">
        <dgm:presLayoutVars>
          <dgm:chMax val="0"/>
          <dgm:bulletEnabled val="1"/>
        </dgm:presLayoutVars>
      </dgm:prSet>
      <dgm:spPr/>
      <dgm:t>
        <a:bodyPr/>
        <a:lstStyle/>
        <a:p>
          <a:endParaRPr lang="es-CO"/>
        </a:p>
      </dgm:t>
    </dgm:pt>
    <dgm:pt modelId="{EB57505D-C720-4E67-9ABC-04F8EA07CF93}" type="pres">
      <dgm:prSet presAssocID="{47DFAFD4-A606-4E07-AAF2-DDD2A4BE3232}" presName="childText" presStyleLbl="revTx" presStyleIdx="7" presStyleCnt="8">
        <dgm:presLayoutVars>
          <dgm:bulletEnabled val="1"/>
        </dgm:presLayoutVars>
      </dgm:prSet>
      <dgm:spPr/>
      <dgm:t>
        <a:bodyPr/>
        <a:lstStyle/>
        <a:p>
          <a:endParaRPr lang="es-CO"/>
        </a:p>
      </dgm:t>
    </dgm:pt>
  </dgm:ptLst>
  <dgm:cxnLst>
    <dgm:cxn modelId="{BB6EE8DA-FF3B-4F63-85A9-7DF0A9EEEE84}" srcId="{FEE30362-AE92-4C4C-BB73-37C34C76B7E8}" destId="{C3CE174A-E579-41AC-9B11-170B311E0AD0}" srcOrd="1" destOrd="0" parTransId="{2AD3DB11-8058-49C9-B35D-816D05570A39}" sibTransId="{357ADF24-8DD9-45DB-BC6A-DE394A72DFDB}"/>
    <dgm:cxn modelId="{7CD332B3-5B8E-421E-A73B-0F178B75E49B}" type="presOf" srcId="{9DCA4AC8-7D24-414A-A93B-14DD3BE6658A}" destId="{20611C56-2FE2-B548-B9EC-AB4D697D733C}" srcOrd="0" destOrd="0" presId="urn:microsoft.com/office/officeart/2005/8/layout/vList2"/>
    <dgm:cxn modelId="{AE4B1CAA-9733-47AA-8F6D-0ACE02F5577C}" srcId="{D0F44307-7CF3-4DC6-B527-6C659C7709CB}" destId="{E0887E86-80BD-46BE-8CC6-1C4C6DF33AE7}" srcOrd="1" destOrd="0" parTransId="{4EDED707-B5B3-48B6-B86F-5F8566E4D557}" sibTransId="{8178F2FD-4424-4FAB-8B16-9FE12585B4A1}"/>
    <dgm:cxn modelId="{B29F05E2-CE9F-4770-A568-0575F3E010ED}" srcId="{008E87B2-F97F-49B6-A00C-3B49F56DB75A}" destId="{4B615AFF-88CA-4DA6-A02F-18BF31F521AF}" srcOrd="0" destOrd="0" parTransId="{B06639AC-7361-4E81-9966-DFB2E4794D8B}" sibTransId="{E43DD687-ED3F-446B-B672-E90617712FDD}"/>
    <dgm:cxn modelId="{054CD8D7-65FE-4A5E-8596-934B8E73E656}" type="presOf" srcId="{C021FDF6-C850-4A5F-80F4-6D14274BDF18}" destId="{85137BEF-B2C1-4EBF-8404-E67DC8B589E1}" srcOrd="0" destOrd="2" presId="urn:microsoft.com/office/officeart/2005/8/layout/vList2"/>
    <dgm:cxn modelId="{D63187BE-C3F3-4484-B872-6C45DBB966AE}" srcId="{BBFD4C70-170D-4A83-8EC5-4523E3ABDBC4}" destId="{237E3065-1C9C-44C2-BD3A-D13B3BDC2123}" srcOrd="1" destOrd="0" parTransId="{109AC965-F256-4A64-B77A-18F4E9DF6CC2}" sibTransId="{A710C8B7-6F31-447A-93DD-26C6FB3237A9}"/>
    <dgm:cxn modelId="{1313F064-6907-45AF-8E53-684B0D578F4F}" type="presOf" srcId="{66F18E57-ABC8-462B-9144-0C47BC349112}" destId="{EB57505D-C720-4E67-9ABC-04F8EA07CF93}" srcOrd="0" destOrd="0" presId="urn:microsoft.com/office/officeart/2005/8/layout/vList2"/>
    <dgm:cxn modelId="{2EF0078D-B963-4480-A470-CE40A1C9908C}" type="presOf" srcId="{C3CE174A-E579-41AC-9B11-170B311E0AD0}" destId="{366D2BEB-62F1-5D4E-BEE5-4C2B08225718}" srcOrd="0" destOrd="1" presId="urn:microsoft.com/office/officeart/2005/8/layout/vList2"/>
    <dgm:cxn modelId="{B713F3CA-1112-49D7-B70D-0F1CC86BA697}" srcId="{ED6CADBA-DD8B-4666-8900-39A0FC49B147}" destId="{8243AC5B-828E-435C-8C98-049F9BD87AAB}" srcOrd="1" destOrd="0" parTransId="{CC693607-1719-45CD-B420-AD4DCAA4D041}" sibTransId="{D7CA770A-4F7C-4D5D-81A0-F130DEE67563}"/>
    <dgm:cxn modelId="{B60A4F25-443A-4281-84D0-B5B15D8B2338}" type="presOf" srcId="{BBFD4C70-170D-4A83-8EC5-4523E3ABDBC4}" destId="{B451FFF3-275E-5442-B96F-526B4E71F300}" srcOrd="0" destOrd="0" presId="urn:microsoft.com/office/officeart/2005/8/layout/vList2"/>
    <dgm:cxn modelId="{43C9E542-D5C4-42FD-AA03-B0CF2E4EA200}" srcId="{ED6CADBA-DD8B-4666-8900-39A0FC49B147}" destId="{C021FDF6-C850-4A5F-80F4-6D14274BDF18}" srcOrd="2" destOrd="0" parTransId="{7C7A6569-F672-47A1-AA64-92DD0604FDD0}" sibTransId="{A0F83191-3C70-495F-BDF7-662CE6E457D5}"/>
    <dgm:cxn modelId="{7E28201B-B88E-4990-888A-F6C0CC8FF83F}" type="presOf" srcId="{A12BC34F-C6DB-4781-ACA6-45693D1D16BB}" destId="{8A49BA47-5C02-814D-AE2D-62DD9F4FED7C}" srcOrd="0" destOrd="0" presId="urn:microsoft.com/office/officeart/2005/8/layout/vList2"/>
    <dgm:cxn modelId="{7B750977-C820-4B3A-8C48-2A5990EAE2D1}" type="presOf" srcId="{CD931773-0D38-48BE-8949-4FCC9E2ADC74}" destId="{41A1557D-B13A-8142-827C-D31359891568}" srcOrd="0" destOrd="0" presId="urn:microsoft.com/office/officeart/2005/8/layout/vList2"/>
    <dgm:cxn modelId="{E3028CD6-898F-49E5-AC50-325DC2C97A93}" type="presOf" srcId="{E226FB9C-D43A-4D5F-8023-DEB4DB1EA47E}" destId="{C7CAFD4D-868C-054D-8F86-3CBF1DDE5711}" srcOrd="0" destOrd="0" presId="urn:microsoft.com/office/officeart/2005/8/layout/vList2"/>
    <dgm:cxn modelId="{AAB4BFC7-F106-4A57-A0AB-0B29696E63AF}" type="presOf" srcId="{4B615AFF-88CA-4DA6-A02F-18BF31F521AF}" destId="{02262DCB-3142-E341-A631-2BFB37E0E6D0}" srcOrd="0" destOrd="0" presId="urn:microsoft.com/office/officeart/2005/8/layout/vList2"/>
    <dgm:cxn modelId="{CA02C2F6-17C3-4E9A-944C-C216F1C80F03}" type="presOf" srcId="{732D8D28-321C-4261-BFDB-DE53EF2CB5BA}" destId="{780C058E-E0A6-4D4B-88D9-C87D525AD4E7}" srcOrd="0" destOrd="0" presId="urn:microsoft.com/office/officeart/2005/8/layout/vList2"/>
    <dgm:cxn modelId="{EC8EF176-0835-400C-AA4A-19B41FFAE2DF}" srcId="{008E87B2-F97F-49B6-A00C-3B49F56DB75A}" destId="{ED6CADBA-DD8B-4666-8900-39A0FC49B147}" srcOrd="6" destOrd="0" parTransId="{185C8442-197E-4E1E-B33B-401959AC882A}" sibTransId="{574CF75E-4560-4CE8-BD1E-902509D318CC}"/>
    <dgm:cxn modelId="{7C1AAFFE-3B94-427D-8809-1D30982A78A3}" type="presOf" srcId="{1D4850EA-B141-4BAB-9B9B-56EBCB02D735}" destId="{E42366FE-FEB2-1142-B6D6-4C361EAF64A4}" srcOrd="0" destOrd="0" presId="urn:microsoft.com/office/officeart/2005/8/layout/vList2"/>
    <dgm:cxn modelId="{47D42681-04B8-4C4C-B143-F626E4761E68}" type="presOf" srcId="{79581E68-431D-4703-B67B-DD002DBBC682}" destId="{20611C56-2FE2-B548-B9EC-AB4D697D733C}" srcOrd="0" destOrd="1" presId="urn:microsoft.com/office/officeart/2005/8/layout/vList2"/>
    <dgm:cxn modelId="{B8BA277E-35F2-44B4-B2BE-F92D026428A2}" srcId="{FEE30362-AE92-4C4C-BB73-37C34C76B7E8}" destId="{763741C1-DA9F-4E0E-8297-17D1F735F71E}" srcOrd="0" destOrd="0" parTransId="{17956DAF-E92F-4B36-86F6-67BD362C6291}" sibTransId="{125BE965-C95D-47F8-8B46-CD4C95B3065D}"/>
    <dgm:cxn modelId="{C80283EA-8325-4A4A-B871-7C1FD7F54A29}" type="presOf" srcId="{47DFAFD4-A606-4E07-AAF2-DDD2A4BE3232}" destId="{0F159273-0C3C-4B91-A0A4-7A2F8489381D}" srcOrd="0" destOrd="0" presId="urn:microsoft.com/office/officeart/2005/8/layout/vList2"/>
    <dgm:cxn modelId="{490AB06B-8BB1-468B-B952-03435EB7003D}" type="presOf" srcId="{E8E51C70-98F1-43E9-B3F7-844901BE7A2D}" destId="{EB57505D-C720-4E67-9ABC-04F8EA07CF93}" srcOrd="0" destOrd="1" presId="urn:microsoft.com/office/officeart/2005/8/layout/vList2"/>
    <dgm:cxn modelId="{AC316456-4974-4787-B953-14BE837D2B1F}" srcId="{4B615AFF-88CA-4DA6-A02F-18BF31F521AF}" destId="{802D57C5-AC1E-4547-A84C-ADF42B57E67B}" srcOrd="0" destOrd="0" parTransId="{18AA4D04-9F10-415E-AC60-14E7D5949F3F}" sibTransId="{D02BBD85-ACB2-40AB-B9A7-7EBD3C325C75}"/>
    <dgm:cxn modelId="{ED437506-80E1-457A-A539-45A71392BB4B}" type="presOf" srcId="{763741C1-DA9F-4E0E-8297-17D1F735F71E}" destId="{366D2BEB-62F1-5D4E-BEE5-4C2B08225718}" srcOrd="0" destOrd="0" presId="urn:microsoft.com/office/officeart/2005/8/layout/vList2"/>
    <dgm:cxn modelId="{96CC2665-8740-471A-B290-070BD6BDE9B9}" type="presOf" srcId="{237E3065-1C9C-44C2-BD3A-D13B3BDC2123}" destId="{E42366FE-FEB2-1142-B6D6-4C361EAF64A4}" srcOrd="0" destOrd="1" presId="urn:microsoft.com/office/officeart/2005/8/layout/vList2"/>
    <dgm:cxn modelId="{E7585D1D-B47D-410B-A8B2-182A9292E330}" srcId="{008E87B2-F97F-49B6-A00C-3B49F56DB75A}" destId="{D0F44307-7CF3-4DC6-B527-6C659C7709CB}" srcOrd="5" destOrd="0" parTransId="{9F219B46-C7A5-4539-B22A-DE2ABF402374}" sibTransId="{D729B9EE-5567-40E6-8780-C8AE4D7F00B4}"/>
    <dgm:cxn modelId="{1B53EE4B-00DC-43E7-AEE1-10A9883BD2FE}" srcId="{ED6CADBA-DD8B-4666-8900-39A0FC49B147}" destId="{6AD273D9-D5C4-43F6-A4DE-1343A92CCC29}" srcOrd="0" destOrd="0" parTransId="{41673C04-7122-4C4F-BC92-7B142E622455}" sibTransId="{6C81DFFD-34F9-483C-818C-E8DF0CEB1402}"/>
    <dgm:cxn modelId="{503772A0-788D-459A-87EC-774751DB65B9}" srcId="{D0F44307-7CF3-4DC6-B527-6C659C7709CB}" destId="{A12BC34F-C6DB-4781-ACA6-45693D1D16BB}" srcOrd="0" destOrd="0" parTransId="{A91ED0C1-D613-4529-B6EF-3527BD5C1E78}" sibTransId="{2E50192C-E2A7-4D96-8CDD-6EB6743D58E9}"/>
    <dgm:cxn modelId="{DAC7410B-2032-4E99-8CED-C0FC80E00033}" type="presOf" srcId="{ED6CADBA-DD8B-4666-8900-39A0FC49B147}" destId="{C349E73B-47B9-4C86-A0F1-99B2088D7034}" srcOrd="0" destOrd="0" presId="urn:microsoft.com/office/officeart/2005/8/layout/vList2"/>
    <dgm:cxn modelId="{C00E7210-7E39-4E3F-8D83-F52D1D38ECDE}" srcId="{008E87B2-F97F-49B6-A00C-3B49F56DB75A}" destId="{47DFAFD4-A606-4E07-AAF2-DDD2A4BE3232}" srcOrd="7" destOrd="0" parTransId="{839634F6-9AEA-4EAF-838A-6C3DD3FB06BA}" sibTransId="{208F9244-43AB-42F8-9695-46D40D73700A}"/>
    <dgm:cxn modelId="{99DAAA16-91F2-4F64-A07A-51C9BFC725E3}" srcId="{4B615AFF-88CA-4DA6-A02F-18BF31F521AF}" destId="{D1E1AA70-18E8-4378-8241-250E32D4508F}" srcOrd="1" destOrd="0" parTransId="{2469453E-BB25-4CC2-BB66-1E73C787B5B2}" sibTransId="{C6C2824E-4642-428A-8AF7-82A5EE688787}"/>
    <dgm:cxn modelId="{FEACAF27-0BF5-40BC-B7BC-FBCFBA34386B}" srcId="{008E87B2-F97F-49B6-A00C-3B49F56DB75A}" destId="{732D8D28-321C-4261-BFDB-DE53EF2CB5BA}" srcOrd="3" destOrd="0" parTransId="{21D1F445-D410-4098-8703-B3DF40B2B6AE}" sibTransId="{FC0558CF-A09D-489C-8070-6759BDFB0B9C}"/>
    <dgm:cxn modelId="{691EF23F-5E2F-449D-9BFD-1C7896942BDE}" srcId="{732D8D28-321C-4261-BFDB-DE53EF2CB5BA}" destId="{9DCA4AC8-7D24-414A-A93B-14DD3BE6658A}" srcOrd="0" destOrd="0" parTransId="{1B5DF859-D638-47A6-989D-18DABE67D44F}" sibTransId="{3FA06FE4-BE0E-4FD0-8119-0F3E89003B58}"/>
    <dgm:cxn modelId="{B6D38497-1D01-4240-AB55-5F94A64575EA}" type="presOf" srcId="{008E87B2-F97F-49B6-A00C-3B49F56DB75A}" destId="{2397402C-9AAD-2F44-BA53-50AA3F67F2B6}" srcOrd="0" destOrd="0" presId="urn:microsoft.com/office/officeart/2005/8/layout/vList2"/>
    <dgm:cxn modelId="{011A0199-94CF-4518-8074-F03BA89CA84E}" type="presOf" srcId="{D0F44307-7CF3-4DC6-B527-6C659C7709CB}" destId="{9DD20AF8-D7C3-D244-9D41-91897EBFC8B7}" srcOrd="0" destOrd="0" presId="urn:microsoft.com/office/officeart/2005/8/layout/vList2"/>
    <dgm:cxn modelId="{22D6933B-C576-4694-82BF-13E5D8F0B71C}" srcId="{008E87B2-F97F-49B6-A00C-3B49F56DB75A}" destId="{FEE30362-AE92-4C4C-BB73-37C34C76B7E8}" srcOrd="1" destOrd="0" parTransId="{0BBF6FB7-852C-4EF1-9865-F54D5235524E}" sibTransId="{5CBE7105-7BEF-4C2F-A534-9D0D077C062B}"/>
    <dgm:cxn modelId="{8834F138-93C2-4E81-B8B6-59C3C666914F}" type="presOf" srcId="{6AD273D9-D5C4-43F6-A4DE-1343A92CCC29}" destId="{85137BEF-B2C1-4EBF-8404-E67DC8B589E1}" srcOrd="0" destOrd="0" presId="urn:microsoft.com/office/officeart/2005/8/layout/vList2"/>
    <dgm:cxn modelId="{9FB25999-DBF8-466B-9521-7889AEC075D1}" type="presOf" srcId="{8243AC5B-828E-435C-8C98-049F9BD87AAB}" destId="{85137BEF-B2C1-4EBF-8404-E67DC8B589E1}" srcOrd="0" destOrd="1" presId="urn:microsoft.com/office/officeart/2005/8/layout/vList2"/>
    <dgm:cxn modelId="{F66ECB8C-CF8A-42E6-950A-50DC46507F1C}" type="presOf" srcId="{FEE30362-AE92-4C4C-BB73-37C34C76B7E8}" destId="{BD30D566-5E72-E14D-A9F1-DA31E5383E90}" srcOrd="0" destOrd="0" presId="urn:microsoft.com/office/officeart/2005/8/layout/vList2"/>
    <dgm:cxn modelId="{B7270371-392A-46F9-8F85-8F97614F616F}" srcId="{008E87B2-F97F-49B6-A00C-3B49F56DB75A}" destId="{CD931773-0D38-48BE-8949-4FCC9E2ADC74}" srcOrd="4" destOrd="0" parTransId="{ECD944BC-4B8A-4CB2-8456-820565EB9834}" sibTransId="{869FAC12-9DE6-459E-9DF5-9F7A6385E3B3}"/>
    <dgm:cxn modelId="{F4A882B7-0597-4E27-A634-607730091C32}" type="presOf" srcId="{D1E1AA70-18E8-4378-8241-250E32D4508F}" destId="{3C3CA2D7-1DDA-084D-9CA0-49B88E488CF3}" srcOrd="0" destOrd="1" presId="urn:microsoft.com/office/officeart/2005/8/layout/vList2"/>
    <dgm:cxn modelId="{484254FC-29EF-4895-9F5D-AE587939329A}" srcId="{732D8D28-321C-4261-BFDB-DE53EF2CB5BA}" destId="{79581E68-431D-4703-B67B-DD002DBBC682}" srcOrd="1" destOrd="0" parTransId="{17EF2DE8-B2D2-4075-A854-D87F5101C678}" sibTransId="{2CAA8E8E-A080-461E-A68C-25ED43C7AB1C}"/>
    <dgm:cxn modelId="{43222EB5-7BD7-4C17-980A-5F5E848DF316}" srcId="{008E87B2-F97F-49B6-A00C-3B49F56DB75A}" destId="{BBFD4C70-170D-4A83-8EC5-4523E3ABDBC4}" srcOrd="2" destOrd="0" parTransId="{BDBB299A-FC05-44D6-B78D-965C61CABD1A}" sibTransId="{E56BF2FE-7155-4D68-A00E-3AE2D54CA87D}"/>
    <dgm:cxn modelId="{FC00D670-BDB1-4BE8-97A8-2F6D1687380F}" srcId="{BBFD4C70-170D-4A83-8EC5-4523E3ABDBC4}" destId="{1D4850EA-B141-4BAB-9B9B-56EBCB02D735}" srcOrd="0" destOrd="0" parTransId="{47CE17C2-7B0F-4F31-9523-3BEACCE5CAF0}" sibTransId="{288BF3F1-F733-4300-9DA6-5E571DB81859}"/>
    <dgm:cxn modelId="{65DA8575-8D39-4D63-BCEB-394F3E888735}" type="presOf" srcId="{802D57C5-AC1E-4547-A84C-ADF42B57E67B}" destId="{3C3CA2D7-1DDA-084D-9CA0-49B88E488CF3}" srcOrd="0" destOrd="0" presId="urn:microsoft.com/office/officeart/2005/8/layout/vList2"/>
    <dgm:cxn modelId="{FC587547-1736-4552-A612-F67994B5BAFC}" srcId="{47DFAFD4-A606-4E07-AAF2-DDD2A4BE3232}" destId="{E8E51C70-98F1-43E9-B3F7-844901BE7A2D}" srcOrd="1" destOrd="0" parTransId="{88FF561A-D9F3-4886-B787-B09FA94E3938}" sibTransId="{536A3719-6724-4FD1-99C4-884A322C5A02}"/>
    <dgm:cxn modelId="{E5373EF9-9A64-4CFC-9262-D26416415ED7}" type="presOf" srcId="{E0887E86-80BD-46BE-8CC6-1C4C6DF33AE7}" destId="{8A49BA47-5C02-814D-AE2D-62DD9F4FED7C}" srcOrd="0" destOrd="1" presId="urn:microsoft.com/office/officeart/2005/8/layout/vList2"/>
    <dgm:cxn modelId="{C9C666A5-41D4-4D43-AAB3-3C8F40C8F809}" srcId="{CD931773-0D38-48BE-8949-4FCC9E2ADC74}" destId="{E226FB9C-D43A-4D5F-8023-DEB4DB1EA47E}" srcOrd="0" destOrd="0" parTransId="{80696062-B96D-4F33-9AFE-F2524542F3B9}" sibTransId="{6A8234A3-B76E-42DD-9B45-B855309DF14B}"/>
    <dgm:cxn modelId="{8192197F-B94A-461E-8476-52C14543C346}" srcId="{47DFAFD4-A606-4E07-AAF2-DDD2A4BE3232}" destId="{66F18E57-ABC8-462B-9144-0C47BC349112}" srcOrd="0" destOrd="0" parTransId="{13FEFFEC-747B-467D-9AF1-E8E58613A894}" sibTransId="{F6A7AFEC-95C6-4C61-A7EF-B499E9EA9ED2}"/>
    <dgm:cxn modelId="{6205978D-4B37-4FC7-92F7-93D603B490D2}" type="presParOf" srcId="{2397402C-9AAD-2F44-BA53-50AA3F67F2B6}" destId="{02262DCB-3142-E341-A631-2BFB37E0E6D0}" srcOrd="0" destOrd="0" presId="urn:microsoft.com/office/officeart/2005/8/layout/vList2"/>
    <dgm:cxn modelId="{1313C3BF-89F4-43AA-9387-AC4C8784F0C4}" type="presParOf" srcId="{2397402C-9AAD-2F44-BA53-50AA3F67F2B6}" destId="{3C3CA2D7-1DDA-084D-9CA0-49B88E488CF3}" srcOrd="1" destOrd="0" presId="urn:microsoft.com/office/officeart/2005/8/layout/vList2"/>
    <dgm:cxn modelId="{DE127715-72AF-4C19-8998-C1F7B3C8154B}" type="presParOf" srcId="{2397402C-9AAD-2F44-BA53-50AA3F67F2B6}" destId="{BD30D566-5E72-E14D-A9F1-DA31E5383E90}" srcOrd="2" destOrd="0" presId="urn:microsoft.com/office/officeart/2005/8/layout/vList2"/>
    <dgm:cxn modelId="{67F40145-966A-47C1-A974-A23FFC4338B8}" type="presParOf" srcId="{2397402C-9AAD-2F44-BA53-50AA3F67F2B6}" destId="{366D2BEB-62F1-5D4E-BEE5-4C2B08225718}" srcOrd="3" destOrd="0" presId="urn:microsoft.com/office/officeart/2005/8/layout/vList2"/>
    <dgm:cxn modelId="{EFCA76B2-C6B1-4D19-9461-9478D09E7D24}" type="presParOf" srcId="{2397402C-9AAD-2F44-BA53-50AA3F67F2B6}" destId="{B451FFF3-275E-5442-B96F-526B4E71F300}" srcOrd="4" destOrd="0" presId="urn:microsoft.com/office/officeart/2005/8/layout/vList2"/>
    <dgm:cxn modelId="{DA7EE491-09C1-48C4-90ED-A95527BE755D}" type="presParOf" srcId="{2397402C-9AAD-2F44-BA53-50AA3F67F2B6}" destId="{E42366FE-FEB2-1142-B6D6-4C361EAF64A4}" srcOrd="5" destOrd="0" presId="urn:microsoft.com/office/officeart/2005/8/layout/vList2"/>
    <dgm:cxn modelId="{B6D0F013-B1D6-4E97-A301-B80E603E695F}" type="presParOf" srcId="{2397402C-9AAD-2F44-BA53-50AA3F67F2B6}" destId="{780C058E-E0A6-4D4B-88D9-C87D525AD4E7}" srcOrd="6" destOrd="0" presId="urn:microsoft.com/office/officeart/2005/8/layout/vList2"/>
    <dgm:cxn modelId="{4E464C75-E51A-447E-A9D0-3287282774B9}" type="presParOf" srcId="{2397402C-9AAD-2F44-BA53-50AA3F67F2B6}" destId="{20611C56-2FE2-B548-B9EC-AB4D697D733C}" srcOrd="7" destOrd="0" presId="urn:microsoft.com/office/officeart/2005/8/layout/vList2"/>
    <dgm:cxn modelId="{0D3487B6-0636-4698-B84B-469D00FC5A62}" type="presParOf" srcId="{2397402C-9AAD-2F44-BA53-50AA3F67F2B6}" destId="{41A1557D-B13A-8142-827C-D31359891568}" srcOrd="8" destOrd="0" presId="urn:microsoft.com/office/officeart/2005/8/layout/vList2"/>
    <dgm:cxn modelId="{1E4149DF-796E-4424-959A-FAD6AD5A6690}" type="presParOf" srcId="{2397402C-9AAD-2F44-BA53-50AA3F67F2B6}" destId="{C7CAFD4D-868C-054D-8F86-3CBF1DDE5711}" srcOrd="9" destOrd="0" presId="urn:microsoft.com/office/officeart/2005/8/layout/vList2"/>
    <dgm:cxn modelId="{36E78040-504B-49AA-85A7-6881E465BE16}" type="presParOf" srcId="{2397402C-9AAD-2F44-BA53-50AA3F67F2B6}" destId="{9DD20AF8-D7C3-D244-9D41-91897EBFC8B7}" srcOrd="10" destOrd="0" presId="urn:microsoft.com/office/officeart/2005/8/layout/vList2"/>
    <dgm:cxn modelId="{676C8947-EBE1-4ED3-A09D-07D458FB2F7D}" type="presParOf" srcId="{2397402C-9AAD-2F44-BA53-50AA3F67F2B6}" destId="{8A49BA47-5C02-814D-AE2D-62DD9F4FED7C}" srcOrd="11" destOrd="0" presId="urn:microsoft.com/office/officeart/2005/8/layout/vList2"/>
    <dgm:cxn modelId="{E985DE10-884B-44B1-8553-8B156931B1AE}" type="presParOf" srcId="{2397402C-9AAD-2F44-BA53-50AA3F67F2B6}" destId="{C349E73B-47B9-4C86-A0F1-99B2088D7034}" srcOrd="12" destOrd="0" presId="urn:microsoft.com/office/officeart/2005/8/layout/vList2"/>
    <dgm:cxn modelId="{FB0F4194-4490-48E6-AD5B-0F26E2BBD7D2}" type="presParOf" srcId="{2397402C-9AAD-2F44-BA53-50AA3F67F2B6}" destId="{85137BEF-B2C1-4EBF-8404-E67DC8B589E1}" srcOrd="13" destOrd="0" presId="urn:microsoft.com/office/officeart/2005/8/layout/vList2"/>
    <dgm:cxn modelId="{C73480AC-F024-4615-9483-C74C76D86155}" type="presParOf" srcId="{2397402C-9AAD-2F44-BA53-50AA3F67F2B6}" destId="{0F159273-0C3C-4B91-A0A4-7A2F8489381D}" srcOrd="14" destOrd="0" presId="urn:microsoft.com/office/officeart/2005/8/layout/vList2"/>
    <dgm:cxn modelId="{31111141-C4DB-41F7-B706-5FD1465DCAA8}" type="presParOf" srcId="{2397402C-9AAD-2F44-BA53-50AA3F67F2B6}" destId="{EB57505D-C720-4E67-9ABC-04F8EA07CF93}" srcOrd="15" destOrd="0" presId="urn:microsoft.com/office/officeart/2005/8/layout/vList2"/>
  </dgm:cxnLst>
  <dgm:bg/>
  <dgm:whole/>
  <dgm:extLst>
    <a:ext uri="http://schemas.microsoft.com/office/drawing/2008/diagram">
      <dsp:dataModelExt xmlns:dsp="http://schemas.microsoft.com/office/drawing/2008/diagram" xmlns="" relId="rId183"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2012F886-6417-4A8E-8174-29340ECDE48B}"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CO"/>
        </a:p>
      </dgm:t>
    </dgm:pt>
    <dgm:pt modelId="{8EAAA919-9962-4DD8-8767-B6886129C4C3}">
      <dgm:prSet phldrT="[Texto]" custT="1"/>
      <dgm:spPr/>
      <dgm:t>
        <a:bodyPr/>
        <a:lstStyle/>
        <a:p>
          <a:pPr algn="just"/>
          <a:r>
            <a:rPr lang="es-ES_tradnl" sz="1100" b="0" i="0"/>
            <a:t>Asesoría:</a:t>
          </a:r>
          <a:endParaRPr lang="es-CO" sz="1100" b="0" i="0"/>
        </a:p>
      </dgm:t>
    </dgm:pt>
    <dgm:pt modelId="{E2D6B7C1-E866-45D5-9A72-1A4C9595AB77}" type="parTrans" cxnId="{3AE6F843-BF06-4FC7-8B77-6FE2127E3210}">
      <dgm:prSet/>
      <dgm:spPr/>
      <dgm:t>
        <a:bodyPr/>
        <a:lstStyle/>
        <a:p>
          <a:pPr algn="just"/>
          <a:endParaRPr lang="es-CO" sz="1100" b="0" i="0"/>
        </a:p>
      </dgm:t>
    </dgm:pt>
    <dgm:pt modelId="{7E87F5AD-984B-4504-94CB-3BFE99A6C51E}" type="sibTrans" cxnId="{3AE6F843-BF06-4FC7-8B77-6FE2127E3210}">
      <dgm:prSet/>
      <dgm:spPr/>
      <dgm:t>
        <a:bodyPr/>
        <a:lstStyle/>
        <a:p>
          <a:pPr algn="just"/>
          <a:endParaRPr lang="es-CO" sz="1100" b="0" i="0"/>
        </a:p>
      </dgm:t>
    </dgm:pt>
    <dgm:pt modelId="{4653D7B0-C919-4E1A-B712-3F9EB2C8AABE}">
      <dgm:prSet phldrT="[Texto]" custT="1"/>
      <dgm:spPr/>
      <dgm:t>
        <a:bodyPr/>
        <a:lstStyle/>
        <a:p>
          <a:pPr algn="just"/>
          <a:r>
            <a:rPr lang="es-ES_tradnl" sz="1100" b="0" i="0"/>
            <a:t>La asesoría sobre temas técnicos, ofrecida por profesores de planta. Estás estarán restringidas por el horario de atención.</a:t>
          </a:r>
          <a:endParaRPr lang="es-CO" sz="1100" b="0" i="0"/>
        </a:p>
      </dgm:t>
    </dgm:pt>
    <dgm:pt modelId="{1F13BE94-7E31-4EF0-A77B-D4E133774D5D}" type="parTrans" cxnId="{4C2743E3-BB2A-403D-A49B-6C79C49657B5}">
      <dgm:prSet/>
      <dgm:spPr/>
      <dgm:t>
        <a:bodyPr/>
        <a:lstStyle/>
        <a:p>
          <a:pPr algn="just"/>
          <a:endParaRPr lang="es-CO" sz="1100" b="0" i="0"/>
        </a:p>
      </dgm:t>
    </dgm:pt>
    <dgm:pt modelId="{7F427D8D-732A-4F75-8A90-71657A3351E1}" type="sibTrans" cxnId="{4C2743E3-BB2A-403D-A49B-6C79C49657B5}">
      <dgm:prSet/>
      <dgm:spPr/>
      <dgm:t>
        <a:bodyPr/>
        <a:lstStyle/>
        <a:p>
          <a:pPr algn="just"/>
          <a:endParaRPr lang="es-CO" sz="1100" b="0" i="0"/>
        </a:p>
      </dgm:t>
    </dgm:pt>
    <dgm:pt modelId="{773A56FB-5D27-4FF7-AD7E-551AFF4FB6EC}">
      <dgm:prSet phldrT="[Texto]" custT="1"/>
      <dgm:spPr/>
      <dgm:t>
        <a:bodyPr/>
        <a:lstStyle/>
        <a:p>
          <a:pPr algn="just"/>
          <a:r>
            <a:rPr lang="es-ES_tradnl" sz="1100" b="0" i="0"/>
            <a:t>Uso de Salas: </a:t>
          </a:r>
          <a:endParaRPr lang="es-CO" sz="1100" b="0" i="0"/>
        </a:p>
      </dgm:t>
    </dgm:pt>
    <dgm:pt modelId="{FC5CECDE-5D9F-4F87-A88C-41B460CF79C9}" type="parTrans" cxnId="{06343199-3815-4ADC-9438-55020ED92807}">
      <dgm:prSet/>
      <dgm:spPr/>
      <dgm:t>
        <a:bodyPr/>
        <a:lstStyle/>
        <a:p>
          <a:pPr algn="just"/>
          <a:endParaRPr lang="es-CO" sz="1100" b="0" i="0"/>
        </a:p>
      </dgm:t>
    </dgm:pt>
    <dgm:pt modelId="{FB53C6A2-E6D5-4ACF-964C-6DC47AB847EA}" type="sibTrans" cxnId="{06343199-3815-4ADC-9438-55020ED92807}">
      <dgm:prSet/>
      <dgm:spPr/>
      <dgm:t>
        <a:bodyPr/>
        <a:lstStyle/>
        <a:p>
          <a:pPr algn="just"/>
          <a:endParaRPr lang="es-CO" sz="1100" b="0" i="0"/>
        </a:p>
      </dgm:t>
    </dgm:pt>
    <dgm:pt modelId="{D3E0FCFF-4642-4B07-AAD7-202720AB0D7C}">
      <dgm:prSet phldrT="[Texto]" custT="1"/>
      <dgm:spPr/>
      <dgm:t>
        <a:bodyPr/>
        <a:lstStyle/>
        <a:p>
          <a:pPr algn="just"/>
          <a:r>
            <a:rPr lang="es-ES_tradnl" sz="1100" b="0" i="0"/>
            <a:t>Para el uso de las diferentes herramientas, están a disposición las salas de la facultad de Ingeniería, donde podemos trabajar todos los componentes establecidos  excepto la parte gráfica, este componente puede trabajarse en la sala del edificio Barón.</a:t>
          </a:r>
          <a:endParaRPr lang="es-CO" sz="1100" b="0" i="0"/>
        </a:p>
      </dgm:t>
    </dgm:pt>
    <dgm:pt modelId="{F7D88CF8-3188-46A4-86C3-968664A8550F}" type="parTrans" cxnId="{C534C87A-CD57-4321-9E8F-D61C2354F175}">
      <dgm:prSet/>
      <dgm:spPr/>
      <dgm:t>
        <a:bodyPr/>
        <a:lstStyle/>
        <a:p>
          <a:pPr algn="just"/>
          <a:endParaRPr lang="es-CO" sz="1100" b="0" i="0"/>
        </a:p>
      </dgm:t>
    </dgm:pt>
    <dgm:pt modelId="{9ECC43EC-A784-4530-AD0F-BC6755A6BE89}" type="sibTrans" cxnId="{C534C87A-CD57-4321-9E8F-D61C2354F175}">
      <dgm:prSet/>
      <dgm:spPr/>
      <dgm:t>
        <a:bodyPr/>
        <a:lstStyle/>
        <a:p>
          <a:pPr algn="just"/>
          <a:endParaRPr lang="es-CO" sz="1100" b="0" i="0"/>
        </a:p>
      </dgm:t>
    </dgm:pt>
    <dgm:pt modelId="{602CB198-9D0F-4DDC-89B1-1B9174D87A41}">
      <dgm:prSet custT="1"/>
      <dgm:spPr/>
      <dgm:t>
        <a:bodyPr/>
        <a:lstStyle/>
        <a:p>
          <a:pPr algn="just"/>
          <a:r>
            <a:rPr lang="es-ES_tradnl" sz="1100" b="0" i="0"/>
            <a:t>Uso de recursos bibliográficos:</a:t>
          </a:r>
          <a:endParaRPr lang="es-CO" sz="1100" b="0" i="0"/>
        </a:p>
      </dgm:t>
    </dgm:pt>
    <dgm:pt modelId="{B2DBB60A-C35A-436E-9D5E-9BA19EE8FD70}" type="parTrans" cxnId="{6EA3D7EA-6955-4344-92CA-A3EF0FFF29AA}">
      <dgm:prSet/>
      <dgm:spPr/>
      <dgm:t>
        <a:bodyPr/>
        <a:lstStyle/>
        <a:p>
          <a:pPr algn="just"/>
          <a:endParaRPr lang="es-CO" sz="1100" b="0" i="0"/>
        </a:p>
      </dgm:t>
    </dgm:pt>
    <dgm:pt modelId="{99F8C025-5004-41FD-9612-6143CE1081AF}" type="sibTrans" cxnId="{6EA3D7EA-6955-4344-92CA-A3EF0FFF29AA}">
      <dgm:prSet/>
      <dgm:spPr/>
      <dgm:t>
        <a:bodyPr/>
        <a:lstStyle/>
        <a:p>
          <a:pPr algn="just"/>
          <a:endParaRPr lang="es-CO" sz="1100" b="0" i="0"/>
        </a:p>
      </dgm:t>
    </dgm:pt>
    <dgm:pt modelId="{5AF65716-40B3-4101-A2FE-A856D785ABAA}">
      <dgm:prSet custT="1"/>
      <dgm:spPr/>
      <dgm:t>
        <a:bodyPr/>
        <a:lstStyle/>
        <a:p>
          <a:pPr algn="just"/>
          <a:r>
            <a:rPr lang="es-ES_tradnl" sz="1100" b="0" i="0"/>
            <a:t>La investigación como eje fundamental del proyecto se beneficia del uso de la biblioteca de la Universidad y del material que este a disposición de los miembros del grupo.</a:t>
          </a:r>
          <a:endParaRPr lang="es-CO" sz="1100" b="0" i="0"/>
        </a:p>
      </dgm:t>
    </dgm:pt>
    <dgm:pt modelId="{072E1D18-CEE7-434B-AC80-7CF254C97014}" type="parTrans" cxnId="{260423DC-5BC9-4DA3-BD56-12D65AD05DE6}">
      <dgm:prSet/>
      <dgm:spPr/>
      <dgm:t>
        <a:bodyPr/>
        <a:lstStyle/>
        <a:p>
          <a:pPr algn="just"/>
          <a:endParaRPr lang="es-CO" sz="1100" b="0" i="0"/>
        </a:p>
      </dgm:t>
    </dgm:pt>
    <dgm:pt modelId="{A1C0B12B-E5DF-4C1D-BA56-50AF86B3A606}" type="sibTrans" cxnId="{260423DC-5BC9-4DA3-BD56-12D65AD05DE6}">
      <dgm:prSet/>
      <dgm:spPr/>
      <dgm:t>
        <a:bodyPr/>
        <a:lstStyle/>
        <a:p>
          <a:pPr algn="just"/>
          <a:endParaRPr lang="es-CO" sz="1100" b="0" i="0"/>
        </a:p>
      </dgm:t>
    </dgm:pt>
    <dgm:pt modelId="{FB0D010B-4DEA-4634-97F0-B320B38270C0}">
      <dgm:prSet custT="1"/>
      <dgm:spPr/>
      <dgm:t>
        <a:bodyPr/>
        <a:lstStyle/>
        <a:p>
          <a:pPr algn="just"/>
          <a:r>
            <a:rPr lang="es-ES_tradnl" sz="1100" b="0" i="0"/>
            <a:t>Para la comunicación en RMI se utilizará bibliografía sobre Sistemas Distribuidos</a:t>
          </a:r>
          <a:endParaRPr lang="es-CO" sz="1100" b="0" i="0"/>
        </a:p>
      </dgm:t>
    </dgm:pt>
    <dgm:pt modelId="{FAD73E32-8352-4D8B-B164-5D18AA594D32}" type="parTrans" cxnId="{98243431-F5EC-4FE2-9198-08CB6FC6DF46}">
      <dgm:prSet/>
      <dgm:spPr/>
      <dgm:t>
        <a:bodyPr/>
        <a:lstStyle/>
        <a:p>
          <a:pPr algn="just"/>
          <a:endParaRPr lang="es-CO" sz="1100" b="0" i="0"/>
        </a:p>
      </dgm:t>
    </dgm:pt>
    <dgm:pt modelId="{1CB0ED6E-4AFE-4A64-8831-0DAF52284F41}" type="sibTrans" cxnId="{98243431-F5EC-4FE2-9198-08CB6FC6DF46}">
      <dgm:prSet/>
      <dgm:spPr/>
      <dgm:t>
        <a:bodyPr/>
        <a:lstStyle/>
        <a:p>
          <a:pPr algn="just"/>
          <a:endParaRPr lang="es-CO" sz="1100" b="0" i="0"/>
        </a:p>
      </dgm:t>
    </dgm:pt>
    <dgm:pt modelId="{C906FF9B-6CF4-464C-8E53-DC67F69D275E}">
      <dgm:prSet custT="1"/>
      <dgm:spPr/>
      <dgm:t>
        <a:bodyPr/>
        <a:lstStyle/>
        <a:p>
          <a:pPr algn="just"/>
          <a:r>
            <a:rPr lang="es-ES_tradnl" sz="1100" b="0" i="0"/>
            <a:t>Para el área de interfaz gráfica entraremos en el área de diseño industrial. </a:t>
          </a:r>
          <a:endParaRPr lang="es-CO" sz="1100" b="0" i="0"/>
        </a:p>
      </dgm:t>
    </dgm:pt>
    <dgm:pt modelId="{214AC158-6953-4CF6-AD04-65D31AC8BABA}" type="parTrans" cxnId="{5ADDFF69-3229-4A44-BC88-7C593A3731AB}">
      <dgm:prSet/>
      <dgm:spPr/>
      <dgm:t>
        <a:bodyPr/>
        <a:lstStyle/>
        <a:p>
          <a:pPr algn="just"/>
          <a:endParaRPr lang="es-CO" sz="1100" b="0" i="0"/>
        </a:p>
      </dgm:t>
    </dgm:pt>
    <dgm:pt modelId="{3E07B7E0-CACF-4D11-A140-5F6D15A32BDB}" type="sibTrans" cxnId="{5ADDFF69-3229-4A44-BC88-7C593A3731AB}">
      <dgm:prSet/>
      <dgm:spPr/>
      <dgm:t>
        <a:bodyPr/>
        <a:lstStyle/>
        <a:p>
          <a:pPr algn="just"/>
          <a:endParaRPr lang="es-CO" sz="1100" b="0" i="0"/>
        </a:p>
      </dgm:t>
    </dgm:pt>
    <dgm:pt modelId="{96BAA749-9B94-4019-8F72-6F4B3A9A00CA}">
      <dgm:prSet custT="1"/>
      <dgm:spPr/>
      <dgm:t>
        <a:bodyPr/>
        <a:lstStyle/>
        <a:p>
          <a:pPr algn="just"/>
          <a:r>
            <a:rPr lang="es-ES_tradnl" sz="1100" b="0" i="0"/>
            <a:t>Recursos Propios: </a:t>
          </a:r>
          <a:endParaRPr lang="es-CO" sz="1100" b="0" i="0"/>
        </a:p>
      </dgm:t>
    </dgm:pt>
    <dgm:pt modelId="{01149613-755F-48FA-9189-5F65EEC74D7D}" type="parTrans" cxnId="{427C6C67-C430-4BF5-AF83-78C35D9259F5}">
      <dgm:prSet/>
      <dgm:spPr/>
      <dgm:t>
        <a:bodyPr/>
        <a:lstStyle/>
        <a:p>
          <a:pPr algn="just"/>
          <a:endParaRPr lang="es-CO" sz="1100" b="0" i="0"/>
        </a:p>
      </dgm:t>
    </dgm:pt>
    <dgm:pt modelId="{61B434F7-8909-449B-B9FA-32E0A10FA7D5}" type="sibTrans" cxnId="{427C6C67-C430-4BF5-AF83-78C35D9259F5}">
      <dgm:prSet/>
      <dgm:spPr/>
      <dgm:t>
        <a:bodyPr/>
        <a:lstStyle/>
        <a:p>
          <a:pPr algn="just"/>
          <a:endParaRPr lang="es-CO" sz="1100" b="0" i="0"/>
        </a:p>
      </dgm:t>
    </dgm:pt>
    <dgm:pt modelId="{4E41CC0A-1B15-42C8-95CB-5884B1D8BD7F}">
      <dgm:prSet custT="1"/>
      <dgm:spPr/>
      <dgm:t>
        <a:bodyPr/>
        <a:lstStyle/>
        <a:p>
          <a:pPr algn="just"/>
          <a:r>
            <a:rPr lang="es-ES_tradnl" sz="1100" b="0" i="0"/>
            <a:t>Podemos hacer uso de los recursos de los que disponga  cada uno de los miembros del grupo.</a:t>
          </a:r>
          <a:endParaRPr lang="es-CO" sz="1100" b="0" i="0"/>
        </a:p>
      </dgm:t>
    </dgm:pt>
    <dgm:pt modelId="{93A63B51-B1BA-4020-830E-C95D447C2980}" type="parTrans" cxnId="{89CC3F6F-8C1A-46DC-8631-367B9727592D}">
      <dgm:prSet/>
      <dgm:spPr/>
      <dgm:t>
        <a:bodyPr/>
        <a:lstStyle/>
        <a:p>
          <a:pPr algn="just"/>
          <a:endParaRPr lang="es-CO" sz="1100" b="0" i="0"/>
        </a:p>
      </dgm:t>
    </dgm:pt>
    <dgm:pt modelId="{68EC05F2-7062-460F-AEA0-8F183C46EAFD}" type="sibTrans" cxnId="{89CC3F6F-8C1A-46DC-8631-367B9727592D}">
      <dgm:prSet/>
      <dgm:spPr/>
      <dgm:t>
        <a:bodyPr/>
        <a:lstStyle/>
        <a:p>
          <a:pPr algn="just"/>
          <a:endParaRPr lang="es-CO" sz="1100" b="0" i="0"/>
        </a:p>
      </dgm:t>
    </dgm:pt>
    <dgm:pt modelId="{5857A350-665E-4587-B927-6CB937A78303}">
      <dgm:prSet phldrT="[Texto]" custT="1"/>
      <dgm:spPr/>
      <dgm:t>
        <a:bodyPr/>
        <a:lstStyle/>
        <a:p>
          <a:pPr algn="just"/>
          <a:r>
            <a:rPr lang="es-CO" sz="1100" b="0" i="0"/>
            <a:t>Asesoría  externas, de fuentes de conocimiento empresariales o especializados en un conocimiento específico (Padres, amigos, etc.)</a:t>
          </a:r>
        </a:p>
      </dgm:t>
    </dgm:pt>
    <dgm:pt modelId="{06153E2A-52B2-4A43-872F-BD686EE3127B}" type="parTrans" cxnId="{C0680095-9B25-4A23-8BE4-33FE77B56E19}">
      <dgm:prSet/>
      <dgm:spPr/>
      <dgm:t>
        <a:bodyPr/>
        <a:lstStyle/>
        <a:p>
          <a:pPr algn="just"/>
          <a:endParaRPr lang="es-CO" sz="1100" b="0" i="0"/>
        </a:p>
      </dgm:t>
    </dgm:pt>
    <dgm:pt modelId="{3D5F39B1-FD14-4261-AFAA-6E333FC3C547}" type="sibTrans" cxnId="{C0680095-9B25-4A23-8BE4-33FE77B56E19}">
      <dgm:prSet/>
      <dgm:spPr/>
      <dgm:t>
        <a:bodyPr/>
        <a:lstStyle/>
        <a:p>
          <a:pPr algn="just"/>
          <a:endParaRPr lang="es-CO" sz="1100" b="0" i="0"/>
        </a:p>
      </dgm:t>
    </dgm:pt>
    <dgm:pt modelId="{3B4AEB19-1D13-4CDC-8C50-EE50D9526D4E}">
      <dgm:prSet phldrT="[Texto]" custT="1"/>
      <dgm:spPr/>
      <dgm:t>
        <a:bodyPr/>
        <a:lstStyle/>
        <a:p>
          <a:pPr algn="just"/>
          <a:endParaRPr lang="es-CO" sz="1100" b="0" i="0"/>
        </a:p>
      </dgm:t>
    </dgm:pt>
    <dgm:pt modelId="{22CCBC11-7916-4D9C-BB5A-5B68C0D009D3}" type="parTrans" cxnId="{309B8504-EE21-4F4A-84C0-9E7AB0FF89B9}">
      <dgm:prSet/>
      <dgm:spPr/>
      <dgm:t>
        <a:bodyPr/>
        <a:lstStyle/>
        <a:p>
          <a:pPr algn="just"/>
          <a:endParaRPr lang="es-CO" sz="1100" b="0" i="0"/>
        </a:p>
      </dgm:t>
    </dgm:pt>
    <dgm:pt modelId="{3F95F67E-E391-4823-95BB-1B52131E1011}" type="sibTrans" cxnId="{309B8504-EE21-4F4A-84C0-9E7AB0FF89B9}">
      <dgm:prSet/>
      <dgm:spPr/>
      <dgm:t>
        <a:bodyPr/>
        <a:lstStyle/>
        <a:p>
          <a:pPr algn="just"/>
          <a:endParaRPr lang="es-CO" sz="1100" b="0" i="0"/>
        </a:p>
      </dgm:t>
    </dgm:pt>
    <dgm:pt modelId="{D693D071-1AB8-40C1-A97B-1B1A8BF78667}">
      <dgm:prSet phldrT="[Texto]" custT="1"/>
      <dgm:spPr/>
      <dgm:t>
        <a:bodyPr/>
        <a:lstStyle/>
        <a:p>
          <a:pPr algn="just"/>
          <a:endParaRPr lang="es-CO" sz="1100" b="0" i="0"/>
        </a:p>
      </dgm:t>
    </dgm:pt>
    <dgm:pt modelId="{679110D8-8240-4ECC-BF5D-F3D889262C4D}" type="parTrans" cxnId="{B677042E-A8DE-4557-A046-89F4D513FCE9}">
      <dgm:prSet/>
      <dgm:spPr/>
      <dgm:t>
        <a:bodyPr/>
        <a:lstStyle/>
        <a:p>
          <a:pPr algn="just"/>
          <a:endParaRPr lang="es-CO" sz="1100" b="0" i="0"/>
        </a:p>
      </dgm:t>
    </dgm:pt>
    <dgm:pt modelId="{63264AAF-2102-49FC-8366-147665386F72}" type="sibTrans" cxnId="{B677042E-A8DE-4557-A046-89F4D513FCE9}">
      <dgm:prSet/>
      <dgm:spPr/>
      <dgm:t>
        <a:bodyPr/>
        <a:lstStyle/>
        <a:p>
          <a:pPr algn="just"/>
          <a:endParaRPr lang="es-CO" sz="1100" b="0" i="0"/>
        </a:p>
      </dgm:t>
    </dgm:pt>
    <dgm:pt modelId="{2CBF7A2E-93B2-4048-A2E0-2820D8B9CDBE}">
      <dgm:prSet custT="1"/>
      <dgm:spPr/>
      <dgm:t>
        <a:bodyPr/>
        <a:lstStyle/>
        <a:p>
          <a:pPr algn="just"/>
          <a:endParaRPr lang="es-CO" sz="1100" b="0" i="0"/>
        </a:p>
      </dgm:t>
    </dgm:pt>
    <dgm:pt modelId="{440AB9C8-C406-4888-B66D-6A2CAC819138}" type="parTrans" cxnId="{66CBB4AE-C496-4E93-B2E1-21A980086FC7}">
      <dgm:prSet/>
      <dgm:spPr/>
      <dgm:t>
        <a:bodyPr/>
        <a:lstStyle/>
        <a:p>
          <a:pPr algn="just"/>
          <a:endParaRPr lang="es-CO" sz="1100" b="0" i="0"/>
        </a:p>
      </dgm:t>
    </dgm:pt>
    <dgm:pt modelId="{6146DFE3-7746-4388-89E9-61AA8DC84867}" type="sibTrans" cxnId="{66CBB4AE-C496-4E93-B2E1-21A980086FC7}">
      <dgm:prSet/>
      <dgm:spPr/>
      <dgm:t>
        <a:bodyPr/>
        <a:lstStyle/>
        <a:p>
          <a:pPr algn="just"/>
          <a:endParaRPr lang="es-CO" sz="1100" b="0" i="0"/>
        </a:p>
      </dgm:t>
    </dgm:pt>
    <dgm:pt modelId="{1C7C0BED-EA21-475B-9024-E2C07768B40D}">
      <dgm:prSet custT="1"/>
      <dgm:spPr/>
      <dgm:t>
        <a:bodyPr/>
        <a:lstStyle/>
        <a:p>
          <a:pPr algn="just"/>
          <a:endParaRPr lang="es-CO" sz="1100" b="0" i="0"/>
        </a:p>
      </dgm:t>
    </dgm:pt>
    <dgm:pt modelId="{6A9F02AD-44FC-4111-9ABC-A978B433022F}" type="parTrans" cxnId="{2C656A66-6A4B-4EFB-8AF0-AF45CD6BFCAC}">
      <dgm:prSet/>
      <dgm:spPr/>
      <dgm:t>
        <a:bodyPr/>
        <a:lstStyle/>
        <a:p>
          <a:pPr algn="just"/>
          <a:endParaRPr lang="es-CO" sz="1100" b="0" i="0"/>
        </a:p>
      </dgm:t>
    </dgm:pt>
    <dgm:pt modelId="{8DA32310-C23D-4CA0-9718-BB38A9381097}" type="sibTrans" cxnId="{2C656A66-6A4B-4EFB-8AF0-AF45CD6BFCAC}">
      <dgm:prSet/>
      <dgm:spPr/>
      <dgm:t>
        <a:bodyPr/>
        <a:lstStyle/>
        <a:p>
          <a:pPr algn="just"/>
          <a:endParaRPr lang="es-CO" sz="1100" b="0" i="0"/>
        </a:p>
      </dgm:t>
    </dgm:pt>
    <dgm:pt modelId="{721F3E73-B1D8-478E-9881-5B05DCADFD40}" type="pres">
      <dgm:prSet presAssocID="{2012F886-6417-4A8E-8174-29340ECDE48B}" presName="linear" presStyleCnt="0">
        <dgm:presLayoutVars>
          <dgm:animLvl val="lvl"/>
          <dgm:resizeHandles val="exact"/>
        </dgm:presLayoutVars>
      </dgm:prSet>
      <dgm:spPr/>
      <dgm:t>
        <a:bodyPr/>
        <a:lstStyle/>
        <a:p>
          <a:endParaRPr lang="en-US"/>
        </a:p>
      </dgm:t>
    </dgm:pt>
    <dgm:pt modelId="{FF018C80-BD85-465A-9EBC-B4157C41D9E0}" type="pres">
      <dgm:prSet presAssocID="{8EAAA919-9962-4DD8-8767-B6886129C4C3}" presName="parentText" presStyleLbl="node1" presStyleIdx="0" presStyleCnt="4" custLinFactNeighborY="4791">
        <dgm:presLayoutVars>
          <dgm:chMax val="0"/>
          <dgm:bulletEnabled val="1"/>
        </dgm:presLayoutVars>
      </dgm:prSet>
      <dgm:spPr/>
      <dgm:t>
        <a:bodyPr/>
        <a:lstStyle/>
        <a:p>
          <a:endParaRPr lang="es-CO"/>
        </a:p>
      </dgm:t>
    </dgm:pt>
    <dgm:pt modelId="{A1B0E89C-D036-4CAA-85E1-60CD55EA8B4B}" type="pres">
      <dgm:prSet presAssocID="{8EAAA919-9962-4DD8-8767-B6886129C4C3}" presName="childText" presStyleLbl="revTx" presStyleIdx="0" presStyleCnt="4">
        <dgm:presLayoutVars>
          <dgm:bulletEnabled val="1"/>
        </dgm:presLayoutVars>
      </dgm:prSet>
      <dgm:spPr/>
      <dgm:t>
        <a:bodyPr/>
        <a:lstStyle/>
        <a:p>
          <a:endParaRPr lang="es-CO"/>
        </a:p>
      </dgm:t>
    </dgm:pt>
    <dgm:pt modelId="{FE2B137B-8975-43D4-B3AA-0523B576D63F}" type="pres">
      <dgm:prSet presAssocID="{773A56FB-5D27-4FF7-AD7E-551AFF4FB6EC}" presName="parentText" presStyleLbl="node1" presStyleIdx="1" presStyleCnt="4">
        <dgm:presLayoutVars>
          <dgm:chMax val="0"/>
          <dgm:bulletEnabled val="1"/>
        </dgm:presLayoutVars>
      </dgm:prSet>
      <dgm:spPr/>
      <dgm:t>
        <a:bodyPr/>
        <a:lstStyle/>
        <a:p>
          <a:endParaRPr lang="es-CO"/>
        </a:p>
      </dgm:t>
    </dgm:pt>
    <dgm:pt modelId="{A5C9A5E5-643B-445A-9195-B44E9E99B955}" type="pres">
      <dgm:prSet presAssocID="{773A56FB-5D27-4FF7-AD7E-551AFF4FB6EC}" presName="childText" presStyleLbl="revTx" presStyleIdx="1" presStyleCnt="4">
        <dgm:presLayoutVars>
          <dgm:bulletEnabled val="1"/>
        </dgm:presLayoutVars>
      </dgm:prSet>
      <dgm:spPr/>
      <dgm:t>
        <a:bodyPr/>
        <a:lstStyle/>
        <a:p>
          <a:endParaRPr lang="es-CO"/>
        </a:p>
      </dgm:t>
    </dgm:pt>
    <dgm:pt modelId="{690CC33F-9775-43C5-BB78-4E91343753C4}" type="pres">
      <dgm:prSet presAssocID="{602CB198-9D0F-4DDC-89B1-1B9174D87A41}" presName="parentText" presStyleLbl="node1" presStyleIdx="2" presStyleCnt="4">
        <dgm:presLayoutVars>
          <dgm:chMax val="0"/>
          <dgm:bulletEnabled val="1"/>
        </dgm:presLayoutVars>
      </dgm:prSet>
      <dgm:spPr/>
      <dgm:t>
        <a:bodyPr/>
        <a:lstStyle/>
        <a:p>
          <a:endParaRPr lang="en-US"/>
        </a:p>
      </dgm:t>
    </dgm:pt>
    <dgm:pt modelId="{FE0E1932-3598-4668-9863-D162D0E021D4}" type="pres">
      <dgm:prSet presAssocID="{602CB198-9D0F-4DDC-89B1-1B9174D87A41}" presName="childText" presStyleLbl="revTx" presStyleIdx="2" presStyleCnt="4">
        <dgm:presLayoutVars>
          <dgm:bulletEnabled val="1"/>
        </dgm:presLayoutVars>
      </dgm:prSet>
      <dgm:spPr/>
      <dgm:t>
        <a:bodyPr/>
        <a:lstStyle/>
        <a:p>
          <a:endParaRPr lang="es-CO"/>
        </a:p>
      </dgm:t>
    </dgm:pt>
    <dgm:pt modelId="{D0729510-E1E7-49BC-A07A-CCA190650641}" type="pres">
      <dgm:prSet presAssocID="{96BAA749-9B94-4019-8F72-6F4B3A9A00CA}" presName="parentText" presStyleLbl="node1" presStyleIdx="3" presStyleCnt="4">
        <dgm:presLayoutVars>
          <dgm:chMax val="0"/>
          <dgm:bulletEnabled val="1"/>
        </dgm:presLayoutVars>
      </dgm:prSet>
      <dgm:spPr/>
      <dgm:t>
        <a:bodyPr/>
        <a:lstStyle/>
        <a:p>
          <a:endParaRPr lang="en-US"/>
        </a:p>
      </dgm:t>
    </dgm:pt>
    <dgm:pt modelId="{BB53D385-AB29-4D82-B2DD-982039246044}" type="pres">
      <dgm:prSet presAssocID="{96BAA749-9B94-4019-8F72-6F4B3A9A00CA}" presName="childText" presStyleLbl="revTx" presStyleIdx="3" presStyleCnt="4">
        <dgm:presLayoutVars>
          <dgm:bulletEnabled val="1"/>
        </dgm:presLayoutVars>
      </dgm:prSet>
      <dgm:spPr/>
      <dgm:t>
        <a:bodyPr/>
        <a:lstStyle/>
        <a:p>
          <a:endParaRPr lang="es-CO"/>
        </a:p>
      </dgm:t>
    </dgm:pt>
  </dgm:ptLst>
  <dgm:cxnLst>
    <dgm:cxn modelId="{98243431-F5EC-4FE2-9198-08CB6FC6DF46}" srcId="{602CB198-9D0F-4DDC-89B1-1B9174D87A41}" destId="{FB0D010B-4DEA-4634-97F0-B320B38270C0}" srcOrd="2" destOrd="0" parTransId="{FAD73E32-8352-4D8B-B164-5D18AA594D32}" sibTransId="{1CB0ED6E-4AFE-4A64-8831-0DAF52284F41}"/>
    <dgm:cxn modelId="{041D7278-CC11-4322-869F-8645544A422E}" type="presOf" srcId="{773A56FB-5D27-4FF7-AD7E-551AFF4FB6EC}" destId="{FE2B137B-8975-43D4-B3AA-0523B576D63F}" srcOrd="0" destOrd="0" presId="urn:microsoft.com/office/officeart/2005/8/layout/vList2"/>
    <dgm:cxn modelId="{7A53E4DC-F35C-4A46-AEDC-FFAC308AD506}" type="presOf" srcId="{C906FF9B-6CF4-464C-8E53-DC67F69D275E}" destId="{FE0E1932-3598-4668-9863-D162D0E021D4}" srcOrd="0" destOrd="3" presId="urn:microsoft.com/office/officeart/2005/8/layout/vList2"/>
    <dgm:cxn modelId="{E1597C77-2BE1-4F1F-A1EE-23971CFDBC97}" type="presOf" srcId="{D693D071-1AB8-40C1-A97B-1B1A8BF78667}" destId="{A5C9A5E5-643B-445A-9195-B44E9E99B955}" srcOrd="0" destOrd="0" presId="urn:microsoft.com/office/officeart/2005/8/layout/vList2"/>
    <dgm:cxn modelId="{427C6C67-C430-4BF5-AF83-78C35D9259F5}" srcId="{2012F886-6417-4A8E-8174-29340ECDE48B}" destId="{96BAA749-9B94-4019-8F72-6F4B3A9A00CA}" srcOrd="3" destOrd="0" parTransId="{01149613-755F-48FA-9189-5F65EEC74D7D}" sibTransId="{61B434F7-8909-449B-B9FA-32E0A10FA7D5}"/>
    <dgm:cxn modelId="{66CBB4AE-C496-4E93-B2E1-21A980086FC7}" srcId="{602CB198-9D0F-4DDC-89B1-1B9174D87A41}" destId="{2CBF7A2E-93B2-4048-A2E0-2820D8B9CDBE}" srcOrd="0" destOrd="0" parTransId="{440AB9C8-C406-4888-B66D-6A2CAC819138}" sibTransId="{6146DFE3-7746-4388-89E9-61AA8DC84867}"/>
    <dgm:cxn modelId="{89CC3F6F-8C1A-46DC-8631-367B9727592D}" srcId="{96BAA749-9B94-4019-8F72-6F4B3A9A00CA}" destId="{4E41CC0A-1B15-42C8-95CB-5884B1D8BD7F}" srcOrd="1" destOrd="0" parTransId="{93A63B51-B1BA-4020-830E-C95D447C2980}" sibTransId="{68EC05F2-7062-460F-AEA0-8F183C46EAFD}"/>
    <dgm:cxn modelId="{E5DE47A6-95D8-4129-ADFC-3D4406176302}" type="presOf" srcId="{D3E0FCFF-4642-4B07-AAD7-202720AB0D7C}" destId="{A5C9A5E5-643B-445A-9195-B44E9E99B955}" srcOrd="0" destOrd="1" presId="urn:microsoft.com/office/officeart/2005/8/layout/vList2"/>
    <dgm:cxn modelId="{AD6C6AB6-7247-49ED-B3D9-80942E4731CF}" type="presOf" srcId="{3B4AEB19-1D13-4CDC-8C50-EE50D9526D4E}" destId="{A1B0E89C-D036-4CAA-85E1-60CD55EA8B4B}" srcOrd="0" destOrd="0" presId="urn:microsoft.com/office/officeart/2005/8/layout/vList2"/>
    <dgm:cxn modelId="{C0680095-9B25-4A23-8BE4-33FE77B56E19}" srcId="{8EAAA919-9962-4DD8-8767-B6886129C4C3}" destId="{5857A350-665E-4587-B927-6CB937A78303}" srcOrd="2" destOrd="0" parTransId="{06153E2A-52B2-4A43-872F-BD686EE3127B}" sibTransId="{3D5F39B1-FD14-4261-AFAA-6E333FC3C547}"/>
    <dgm:cxn modelId="{309B8504-EE21-4F4A-84C0-9E7AB0FF89B9}" srcId="{8EAAA919-9962-4DD8-8767-B6886129C4C3}" destId="{3B4AEB19-1D13-4CDC-8C50-EE50D9526D4E}" srcOrd="0" destOrd="0" parTransId="{22CCBC11-7916-4D9C-BB5A-5B68C0D009D3}" sibTransId="{3F95F67E-E391-4823-95BB-1B52131E1011}"/>
    <dgm:cxn modelId="{FA26F9DB-BFA0-4A84-A56B-9607B19C3788}" type="presOf" srcId="{96BAA749-9B94-4019-8F72-6F4B3A9A00CA}" destId="{D0729510-E1E7-49BC-A07A-CCA190650641}" srcOrd="0" destOrd="0" presId="urn:microsoft.com/office/officeart/2005/8/layout/vList2"/>
    <dgm:cxn modelId="{B677042E-A8DE-4557-A046-89F4D513FCE9}" srcId="{773A56FB-5D27-4FF7-AD7E-551AFF4FB6EC}" destId="{D693D071-1AB8-40C1-A97B-1B1A8BF78667}" srcOrd="0" destOrd="0" parTransId="{679110D8-8240-4ECC-BF5D-F3D889262C4D}" sibTransId="{63264AAF-2102-49FC-8366-147665386F72}"/>
    <dgm:cxn modelId="{F98694D8-18B8-4B9A-8556-90E074A367E4}" type="presOf" srcId="{4E41CC0A-1B15-42C8-95CB-5884B1D8BD7F}" destId="{BB53D385-AB29-4D82-B2DD-982039246044}" srcOrd="0" destOrd="1" presId="urn:microsoft.com/office/officeart/2005/8/layout/vList2"/>
    <dgm:cxn modelId="{B74FCF75-D59C-4B8F-84BA-AED47116319D}" type="presOf" srcId="{602CB198-9D0F-4DDC-89B1-1B9174D87A41}" destId="{690CC33F-9775-43C5-BB78-4E91343753C4}" srcOrd="0" destOrd="0" presId="urn:microsoft.com/office/officeart/2005/8/layout/vList2"/>
    <dgm:cxn modelId="{C534C87A-CD57-4321-9E8F-D61C2354F175}" srcId="{773A56FB-5D27-4FF7-AD7E-551AFF4FB6EC}" destId="{D3E0FCFF-4642-4B07-AAD7-202720AB0D7C}" srcOrd="1" destOrd="0" parTransId="{F7D88CF8-3188-46A4-86C3-968664A8550F}" sibTransId="{9ECC43EC-A784-4530-AD0F-BC6755A6BE89}"/>
    <dgm:cxn modelId="{56E3355F-02C9-46B1-B419-B5CC56EABE81}" type="presOf" srcId="{4653D7B0-C919-4E1A-B712-3F9EB2C8AABE}" destId="{A1B0E89C-D036-4CAA-85E1-60CD55EA8B4B}" srcOrd="0" destOrd="1" presId="urn:microsoft.com/office/officeart/2005/8/layout/vList2"/>
    <dgm:cxn modelId="{260423DC-5BC9-4DA3-BD56-12D65AD05DE6}" srcId="{602CB198-9D0F-4DDC-89B1-1B9174D87A41}" destId="{5AF65716-40B3-4101-A2FE-A856D785ABAA}" srcOrd="1" destOrd="0" parTransId="{072E1D18-CEE7-434B-AC80-7CF254C97014}" sibTransId="{A1C0B12B-E5DF-4C1D-BA56-50AF86B3A606}"/>
    <dgm:cxn modelId="{6FD49548-C31D-4DBC-BDB6-CBB1674F8BC4}" type="presOf" srcId="{1C7C0BED-EA21-475B-9024-E2C07768B40D}" destId="{BB53D385-AB29-4D82-B2DD-982039246044}" srcOrd="0" destOrd="0" presId="urn:microsoft.com/office/officeart/2005/8/layout/vList2"/>
    <dgm:cxn modelId="{6EA3D7EA-6955-4344-92CA-A3EF0FFF29AA}" srcId="{2012F886-6417-4A8E-8174-29340ECDE48B}" destId="{602CB198-9D0F-4DDC-89B1-1B9174D87A41}" srcOrd="2" destOrd="0" parTransId="{B2DBB60A-C35A-436E-9D5E-9BA19EE8FD70}" sibTransId="{99F8C025-5004-41FD-9612-6143CE1081AF}"/>
    <dgm:cxn modelId="{4C2743E3-BB2A-403D-A49B-6C79C49657B5}" srcId="{8EAAA919-9962-4DD8-8767-B6886129C4C3}" destId="{4653D7B0-C919-4E1A-B712-3F9EB2C8AABE}" srcOrd="1" destOrd="0" parTransId="{1F13BE94-7E31-4EF0-A77B-D4E133774D5D}" sibTransId="{7F427D8D-732A-4F75-8A90-71657A3351E1}"/>
    <dgm:cxn modelId="{414A25C5-D081-4E16-967E-E935B429E5CA}" type="presOf" srcId="{FB0D010B-4DEA-4634-97F0-B320B38270C0}" destId="{FE0E1932-3598-4668-9863-D162D0E021D4}" srcOrd="0" destOrd="2" presId="urn:microsoft.com/office/officeart/2005/8/layout/vList2"/>
    <dgm:cxn modelId="{3AE6F843-BF06-4FC7-8B77-6FE2127E3210}" srcId="{2012F886-6417-4A8E-8174-29340ECDE48B}" destId="{8EAAA919-9962-4DD8-8767-B6886129C4C3}" srcOrd="0" destOrd="0" parTransId="{E2D6B7C1-E866-45D5-9A72-1A4C9595AB77}" sibTransId="{7E87F5AD-984B-4504-94CB-3BFE99A6C51E}"/>
    <dgm:cxn modelId="{E4BB8816-E3E2-42E4-9B62-74AF0E395393}" type="presOf" srcId="{2CBF7A2E-93B2-4048-A2E0-2820D8B9CDBE}" destId="{FE0E1932-3598-4668-9863-D162D0E021D4}" srcOrd="0" destOrd="0" presId="urn:microsoft.com/office/officeart/2005/8/layout/vList2"/>
    <dgm:cxn modelId="{B9598719-F43E-48A6-A094-DCE4311E5948}" type="presOf" srcId="{5AF65716-40B3-4101-A2FE-A856D785ABAA}" destId="{FE0E1932-3598-4668-9863-D162D0E021D4}" srcOrd="0" destOrd="1" presId="urn:microsoft.com/office/officeart/2005/8/layout/vList2"/>
    <dgm:cxn modelId="{2C656A66-6A4B-4EFB-8AF0-AF45CD6BFCAC}" srcId="{96BAA749-9B94-4019-8F72-6F4B3A9A00CA}" destId="{1C7C0BED-EA21-475B-9024-E2C07768B40D}" srcOrd="0" destOrd="0" parTransId="{6A9F02AD-44FC-4111-9ABC-A978B433022F}" sibTransId="{8DA32310-C23D-4CA0-9718-BB38A9381097}"/>
    <dgm:cxn modelId="{06343199-3815-4ADC-9438-55020ED92807}" srcId="{2012F886-6417-4A8E-8174-29340ECDE48B}" destId="{773A56FB-5D27-4FF7-AD7E-551AFF4FB6EC}" srcOrd="1" destOrd="0" parTransId="{FC5CECDE-5D9F-4F87-A88C-41B460CF79C9}" sibTransId="{FB53C6A2-E6D5-4ACF-964C-6DC47AB847EA}"/>
    <dgm:cxn modelId="{5ADDFF69-3229-4A44-BC88-7C593A3731AB}" srcId="{602CB198-9D0F-4DDC-89B1-1B9174D87A41}" destId="{C906FF9B-6CF4-464C-8E53-DC67F69D275E}" srcOrd="3" destOrd="0" parTransId="{214AC158-6953-4CF6-AD04-65D31AC8BABA}" sibTransId="{3E07B7E0-CACF-4D11-A140-5F6D15A32BDB}"/>
    <dgm:cxn modelId="{77C969E6-1702-4FD8-9C11-985580392C1D}" type="presOf" srcId="{2012F886-6417-4A8E-8174-29340ECDE48B}" destId="{721F3E73-B1D8-478E-9881-5B05DCADFD40}" srcOrd="0" destOrd="0" presId="urn:microsoft.com/office/officeart/2005/8/layout/vList2"/>
    <dgm:cxn modelId="{9438CB80-3EEE-4CCE-94AC-1B7E7F95A72D}" type="presOf" srcId="{5857A350-665E-4587-B927-6CB937A78303}" destId="{A1B0E89C-D036-4CAA-85E1-60CD55EA8B4B}" srcOrd="0" destOrd="2" presId="urn:microsoft.com/office/officeart/2005/8/layout/vList2"/>
    <dgm:cxn modelId="{DF3A1EAB-6BA8-4C1B-BDFE-4F48D6E30978}" type="presOf" srcId="{8EAAA919-9962-4DD8-8767-B6886129C4C3}" destId="{FF018C80-BD85-465A-9EBC-B4157C41D9E0}" srcOrd="0" destOrd="0" presId="urn:microsoft.com/office/officeart/2005/8/layout/vList2"/>
    <dgm:cxn modelId="{645F0B51-3467-4EE3-8462-8EADA0B0A3EF}" type="presParOf" srcId="{721F3E73-B1D8-478E-9881-5B05DCADFD40}" destId="{FF018C80-BD85-465A-9EBC-B4157C41D9E0}" srcOrd="0" destOrd="0" presId="urn:microsoft.com/office/officeart/2005/8/layout/vList2"/>
    <dgm:cxn modelId="{21AC2B6C-F21C-4C95-B63E-76BC2F7E21EA}" type="presParOf" srcId="{721F3E73-B1D8-478E-9881-5B05DCADFD40}" destId="{A1B0E89C-D036-4CAA-85E1-60CD55EA8B4B}" srcOrd="1" destOrd="0" presId="urn:microsoft.com/office/officeart/2005/8/layout/vList2"/>
    <dgm:cxn modelId="{70851E7A-0B5B-4B6C-8699-7F97A6D78C36}" type="presParOf" srcId="{721F3E73-B1D8-478E-9881-5B05DCADFD40}" destId="{FE2B137B-8975-43D4-B3AA-0523B576D63F}" srcOrd="2" destOrd="0" presId="urn:microsoft.com/office/officeart/2005/8/layout/vList2"/>
    <dgm:cxn modelId="{1EF6E1A9-CCBA-4FA8-9276-0EC19C27E510}" type="presParOf" srcId="{721F3E73-B1D8-478E-9881-5B05DCADFD40}" destId="{A5C9A5E5-643B-445A-9195-B44E9E99B955}" srcOrd="3" destOrd="0" presId="urn:microsoft.com/office/officeart/2005/8/layout/vList2"/>
    <dgm:cxn modelId="{CD7CFCD3-7B3E-41F6-8223-CB4EE0B52F24}" type="presParOf" srcId="{721F3E73-B1D8-478E-9881-5B05DCADFD40}" destId="{690CC33F-9775-43C5-BB78-4E91343753C4}" srcOrd="4" destOrd="0" presId="urn:microsoft.com/office/officeart/2005/8/layout/vList2"/>
    <dgm:cxn modelId="{CB8B372D-2A52-48D5-9663-432AB777D099}" type="presParOf" srcId="{721F3E73-B1D8-478E-9881-5B05DCADFD40}" destId="{FE0E1932-3598-4668-9863-D162D0E021D4}" srcOrd="5" destOrd="0" presId="urn:microsoft.com/office/officeart/2005/8/layout/vList2"/>
    <dgm:cxn modelId="{EA83F5A8-BB6B-4294-B227-D3DF6C958D51}" type="presParOf" srcId="{721F3E73-B1D8-478E-9881-5B05DCADFD40}" destId="{D0729510-E1E7-49BC-A07A-CCA190650641}" srcOrd="6" destOrd="0" presId="urn:microsoft.com/office/officeart/2005/8/layout/vList2"/>
    <dgm:cxn modelId="{D7C54827-F1FE-4B27-BAF1-511393A2136B}" type="presParOf" srcId="{721F3E73-B1D8-478E-9881-5B05DCADFD40}" destId="{BB53D385-AB29-4D82-B2DD-982039246044}" srcOrd="7" destOrd="0" presId="urn:microsoft.com/office/officeart/2005/8/layout/vList2"/>
  </dgm:cxnLst>
  <dgm:bg/>
  <dgm:whole/>
  <dgm:extLst>
    <a:ext uri="http://schemas.microsoft.com/office/drawing/2008/diagram">
      <dsp:dataModelExt xmlns:dsp="http://schemas.microsoft.com/office/drawing/2008/diagram" xmlns="" relId="rId18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EC6F7A-BDF8-4E43-ADEB-C865EA49D1F5}" type="doc">
      <dgm:prSet loTypeId="urn:microsoft.com/office/officeart/2005/8/layout/vList2" loCatId="list" qsTypeId="urn:microsoft.com/office/officeart/2005/8/quickstyle/simple4" qsCatId="simple" csTypeId="urn:microsoft.com/office/officeart/2005/8/colors/accent1_2" csCatId="accent1" phldr="1"/>
      <dgm:spPr/>
      <dgm:t>
        <a:bodyPr/>
        <a:lstStyle/>
        <a:p>
          <a:endParaRPr lang="en-US"/>
        </a:p>
      </dgm:t>
    </dgm:pt>
    <dgm:pt modelId="{48B76396-0434-C142-9472-EA165AA78F47}">
      <dgm:prSet phldrT="[Text]" custT="1"/>
      <dgm:spPr/>
      <dgm:t>
        <a:bodyPr/>
        <a:lstStyle/>
        <a:p>
          <a:r>
            <a:rPr lang="es-ES_tradnl" sz="1200"/>
            <a:t>Adaptación de plantilla</a:t>
          </a:r>
          <a:endParaRPr lang="en-US" sz="1200"/>
        </a:p>
      </dgm:t>
    </dgm:pt>
    <dgm:pt modelId="{D626C5B9-CF23-3842-AEBC-5F74D441A4AE}" type="parTrans" cxnId="{59C2A8C0-19C7-3B4C-8C4A-51DF65F312F9}">
      <dgm:prSet/>
      <dgm:spPr/>
      <dgm:t>
        <a:bodyPr/>
        <a:lstStyle/>
        <a:p>
          <a:endParaRPr lang="en-US" sz="1100"/>
        </a:p>
      </dgm:t>
    </dgm:pt>
    <dgm:pt modelId="{4380FBED-8E29-654A-930F-3EB0C6B70F4C}" type="sibTrans" cxnId="{59C2A8C0-19C7-3B4C-8C4A-51DF65F312F9}">
      <dgm:prSet/>
      <dgm:spPr/>
      <dgm:t>
        <a:bodyPr/>
        <a:lstStyle/>
        <a:p>
          <a:endParaRPr lang="en-US" sz="1100"/>
        </a:p>
      </dgm:t>
    </dgm:pt>
    <dgm:pt modelId="{2D43DB9A-7D85-654F-87F1-D70A662259F2}">
      <dgm:prSet phldrT="[Text]" custT="1"/>
      <dgm:spPr/>
      <dgm:t>
        <a:bodyPr/>
        <a:lstStyle/>
        <a:p>
          <a:pPr algn="just"/>
          <a:r>
            <a:rPr lang="es-ES_tradnl" sz="1100"/>
            <a:t>Todos los miembros de Alimnova® leerán y tomaran como referencia la plantilla de Ironworks con el fin de tener una idea de lo que se tiene que desarrollar para poder empezar el trabajo individual y después en equipo.</a:t>
          </a:r>
          <a:endParaRPr lang="en-US" sz="1100"/>
        </a:p>
      </dgm:t>
    </dgm:pt>
    <dgm:pt modelId="{AAE7EB8B-0F74-4648-99FF-E8DEF2B48F9D}" type="parTrans" cxnId="{372008AE-56FE-E74C-BB3C-8A14576F1475}">
      <dgm:prSet/>
      <dgm:spPr/>
      <dgm:t>
        <a:bodyPr/>
        <a:lstStyle/>
        <a:p>
          <a:endParaRPr lang="en-US" sz="1100"/>
        </a:p>
      </dgm:t>
    </dgm:pt>
    <dgm:pt modelId="{57E838EB-FE15-0E41-BA8F-738928C6962C}" type="sibTrans" cxnId="{372008AE-56FE-E74C-BB3C-8A14576F1475}">
      <dgm:prSet/>
      <dgm:spPr/>
      <dgm:t>
        <a:bodyPr/>
        <a:lstStyle/>
        <a:p>
          <a:endParaRPr lang="en-US" sz="1100"/>
        </a:p>
      </dgm:t>
    </dgm:pt>
    <dgm:pt modelId="{EB708734-08E5-FC4F-AF05-0F186B9B8C8D}">
      <dgm:prSet phldrT="[Text]" custT="1"/>
      <dgm:spPr/>
      <dgm:t>
        <a:bodyPr/>
        <a:lstStyle/>
        <a:p>
          <a:r>
            <a:rPr lang="es-ES_tradnl" sz="1200"/>
            <a:t>Integración del documento final</a:t>
          </a:r>
          <a:endParaRPr lang="en-US" sz="1200"/>
        </a:p>
      </dgm:t>
    </dgm:pt>
    <dgm:pt modelId="{F0D6CC26-5538-2A4D-BB07-1C1D3D6E3E20}" type="parTrans" cxnId="{F846CB53-6B53-9A42-B92C-64F6CF4CD1B1}">
      <dgm:prSet/>
      <dgm:spPr/>
      <dgm:t>
        <a:bodyPr/>
        <a:lstStyle/>
        <a:p>
          <a:endParaRPr lang="en-US" sz="1100"/>
        </a:p>
      </dgm:t>
    </dgm:pt>
    <dgm:pt modelId="{1A46955D-80EA-CA4B-B6E9-20508AD0FEA0}" type="sibTrans" cxnId="{F846CB53-6B53-9A42-B92C-64F6CF4CD1B1}">
      <dgm:prSet/>
      <dgm:spPr/>
      <dgm:t>
        <a:bodyPr/>
        <a:lstStyle/>
        <a:p>
          <a:endParaRPr lang="en-US" sz="1100"/>
        </a:p>
      </dgm:t>
    </dgm:pt>
    <dgm:pt modelId="{709F8F33-445A-1547-98E0-23A7BB816E22}">
      <dgm:prSet phldrT="[Text]" custT="1"/>
      <dgm:spPr/>
      <dgm:t>
        <a:bodyPr/>
        <a:lstStyle/>
        <a:p>
          <a:pPr algn="just"/>
          <a:r>
            <a:rPr lang="es-ES_tradnl" sz="1100"/>
            <a:t>En esta etapa todos los integrantes del equipo presentan su trabajo individual con el fin de que haya una revisión cruzada y poder integrar todas las partes. Cuando se tenga un solo documento este deberá pasar por control de calidad a fin de hacer la primera revisión de todo el entregable.</a:t>
          </a:r>
          <a:endParaRPr lang="en-US" sz="1100"/>
        </a:p>
      </dgm:t>
    </dgm:pt>
    <dgm:pt modelId="{3326CEF4-9995-264E-B1C2-2A952FF6D4A8}" type="parTrans" cxnId="{6073F41D-7225-974A-AFDF-3A0F8855A698}">
      <dgm:prSet/>
      <dgm:spPr/>
      <dgm:t>
        <a:bodyPr/>
        <a:lstStyle/>
        <a:p>
          <a:endParaRPr lang="en-US" sz="1100"/>
        </a:p>
      </dgm:t>
    </dgm:pt>
    <dgm:pt modelId="{89C887C0-0AAC-8944-8300-19DA644FECE8}" type="sibTrans" cxnId="{6073F41D-7225-974A-AFDF-3A0F8855A698}">
      <dgm:prSet/>
      <dgm:spPr/>
      <dgm:t>
        <a:bodyPr/>
        <a:lstStyle/>
        <a:p>
          <a:endParaRPr lang="en-US" sz="1100"/>
        </a:p>
      </dgm:t>
    </dgm:pt>
    <dgm:pt modelId="{476B2932-1E49-2741-AAC6-D764C668B3CC}">
      <dgm:prSet phldrT="[Text]" custT="1"/>
      <dgm:spPr/>
      <dgm:t>
        <a:bodyPr/>
        <a:lstStyle/>
        <a:p>
          <a:r>
            <a:rPr lang="es-ES_tradnl" sz="1200"/>
            <a:t>Pre-Entrega del documento</a:t>
          </a:r>
          <a:endParaRPr lang="en-US" sz="1200"/>
        </a:p>
      </dgm:t>
    </dgm:pt>
    <dgm:pt modelId="{E39CC480-07B7-9C4F-B819-7B0A026CE866}" type="parTrans" cxnId="{119518D8-8CFE-084F-B92C-83B0363CEEBD}">
      <dgm:prSet/>
      <dgm:spPr/>
      <dgm:t>
        <a:bodyPr/>
        <a:lstStyle/>
        <a:p>
          <a:endParaRPr lang="en-US" sz="1100"/>
        </a:p>
      </dgm:t>
    </dgm:pt>
    <dgm:pt modelId="{FFD78B43-AA1D-8241-BFEF-D7694AE13BB4}" type="sibTrans" cxnId="{119518D8-8CFE-084F-B92C-83B0363CEEBD}">
      <dgm:prSet/>
      <dgm:spPr/>
      <dgm:t>
        <a:bodyPr/>
        <a:lstStyle/>
        <a:p>
          <a:endParaRPr lang="en-US" sz="1100"/>
        </a:p>
      </dgm:t>
    </dgm:pt>
    <dgm:pt modelId="{9D9C8255-C360-EE40-9BE6-EC5874CFB430}">
      <dgm:prSet phldrT="[Text]" custT="1"/>
      <dgm:spPr/>
      <dgm:t>
        <a:bodyPr/>
        <a:lstStyle/>
        <a:p>
          <a:pPr algn="just"/>
          <a:r>
            <a:rPr lang="es-ES_tradnl" sz="1100"/>
            <a:t>En esta etapa se entregara el documento al cliente con el fin de que este lo revise para saber si se esta siguiendo con los parámetros establecidos al principio del proyecto. Adicionalmente se obtiene una retroalimentación del cliente el cual ayudara a la evolución del desarrollo del proyecto.</a:t>
          </a:r>
          <a:endParaRPr lang="en-US" sz="1100"/>
        </a:p>
      </dgm:t>
    </dgm:pt>
    <dgm:pt modelId="{F66F410E-42D2-4C44-A52D-B871E053E566}" type="parTrans" cxnId="{95522ADD-88E7-5241-930B-FBA350C06B63}">
      <dgm:prSet/>
      <dgm:spPr/>
      <dgm:t>
        <a:bodyPr/>
        <a:lstStyle/>
        <a:p>
          <a:endParaRPr lang="en-US" sz="1100"/>
        </a:p>
      </dgm:t>
    </dgm:pt>
    <dgm:pt modelId="{F4243E65-67D0-D648-964A-53F9B499EBC3}" type="sibTrans" cxnId="{95522ADD-88E7-5241-930B-FBA350C06B63}">
      <dgm:prSet/>
      <dgm:spPr/>
      <dgm:t>
        <a:bodyPr/>
        <a:lstStyle/>
        <a:p>
          <a:endParaRPr lang="en-US" sz="1100"/>
        </a:p>
      </dgm:t>
    </dgm:pt>
    <dgm:pt modelId="{77C3C322-E94B-DD4A-AD7A-DF19D10EBE01}">
      <dgm:prSet phldrT="[Text]" custT="1"/>
      <dgm:spPr/>
      <dgm:t>
        <a:bodyPr/>
        <a:lstStyle/>
        <a:p>
          <a:r>
            <a:rPr lang="es-ES_tradnl" sz="1200"/>
            <a:t>Entrega del documento</a:t>
          </a:r>
          <a:endParaRPr lang="en-US" sz="1200"/>
        </a:p>
      </dgm:t>
    </dgm:pt>
    <dgm:pt modelId="{DBC927CD-3856-BA47-8D6A-DEF9F3A06A90}" type="parTrans" cxnId="{BA5C2BFF-CBD7-F646-AC6B-AC855A07CEDC}">
      <dgm:prSet/>
      <dgm:spPr/>
      <dgm:t>
        <a:bodyPr/>
        <a:lstStyle/>
        <a:p>
          <a:endParaRPr lang="en-US" sz="1100"/>
        </a:p>
      </dgm:t>
    </dgm:pt>
    <dgm:pt modelId="{6084D004-3E2E-8749-8767-0F8A42DF35E8}" type="sibTrans" cxnId="{BA5C2BFF-CBD7-F646-AC6B-AC855A07CEDC}">
      <dgm:prSet/>
      <dgm:spPr/>
      <dgm:t>
        <a:bodyPr/>
        <a:lstStyle/>
        <a:p>
          <a:endParaRPr lang="en-US" sz="1100"/>
        </a:p>
      </dgm:t>
    </dgm:pt>
    <dgm:pt modelId="{64B833BB-293F-D04D-967E-B7AFC639EF79}">
      <dgm:prSet phldrT="[Text]" custT="1"/>
      <dgm:spPr/>
      <dgm:t>
        <a:bodyPr/>
        <a:lstStyle/>
        <a:p>
          <a:pPr algn="just"/>
          <a:r>
            <a:rPr lang="es-ES_tradnl" sz="1100"/>
            <a:t>Con base en el anterior paso se harán las correcciones necesarias que se hayan presentado y así hacer una mejor entrega del documento.</a:t>
          </a:r>
          <a:endParaRPr lang="en-US" sz="1100"/>
        </a:p>
      </dgm:t>
    </dgm:pt>
    <dgm:pt modelId="{26463082-AE5A-2642-BA93-288FEF0270E9}" type="parTrans" cxnId="{9F7697F1-9C12-D341-961C-47F9E9CF05E7}">
      <dgm:prSet/>
      <dgm:spPr/>
      <dgm:t>
        <a:bodyPr/>
        <a:lstStyle/>
        <a:p>
          <a:endParaRPr lang="en-US" sz="1100"/>
        </a:p>
      </dgm:t>
    </dgm:pt>
    <dgm:pt modelId="{2D4DC77D-F7B7-3A44-B4D3-BE789D976072}" type="sibTrans" cxnId="{9F7697F1-9C12-D341-961C-47F9E9CF05E7}">
      <dgm:prSet/>
      <dgm:spPr/>
      <dgm:t>
        <a:bodyPr/>
        <a:lstStyle/>
        <a:p>
          <a:endParaRPr lang="en-US" sz="1100"/>
        </a:p>
      </dgm:t>
    </dgm:pt>
    <dgm:pt modelId="{DF9E85DA-1CC1-524C-AAFA-3034CB5397D7}">
      <dgm:prSet phldrT="[Text]" custT="1"/>
      <dgm:spPr/>
      <dgm:t>
        <a:bodyPr/>
        <a:lstStyle/>
        <a:p>
          <a:r>
            <a:rPr lang="es-ES_tradnl" sz="1200"/>
            <a:t>Corrección de la entrega</a:t>
          </a:r>
          <a:endParaRPr lang="en-US" sz="1200"/>
        </a:p>
      </dgm:t>
    </dgm:pt>
    <dgm:pt modelId="{E5286BF3-5F0C-F94D-8723-2631C4C64BFB}" type="parTrans" cxnId="{0C1DE916-92FC-9C45-B311-56BFA6A9EF24}">
      <dgm:prSet/>
      <dgm:spPr/>
      <dgm:t>
        <a:bodyPr/>
        <a:lstStyle/>
        <a:p>
          <a:endParaRPr lang="en-US" sz="1100"/>
        </a:p>
      </dgm:t>
    </dgm:pt>
    <dgm:pt modelId="{0FA8DF1D-6B62-4041-B8EF-A97A116295FF}" type="sibTrans" cxnId="{0C1DE916-92FC-9C45-B311-56BFA6A9EF24}">
      <dgm:prSet/>
      <dgm:spPr/>
      <dgm:t>
        <a:bodyPr/>
        <a:lstStyle/>
        <a:p>
          <a:endParaRPr lang="en-US" sz="1100"/>
        </a:p>
      </dgm:t>
    </dgm:pt>
    <dgm:pt modelId="{00551858-F73F-5144-8F0A-4CD7FABF48E6}">
      <dgm:prSet phldrT="[Text]" custT="1"/>
      <dgm:spPr/>
      <dgm:t>
        <a:bodyPr/>
        <a:lstStyle/>
        <a:p>
          <a:pPr algn="just"/>
          <a:r>
            <a:rPr lang="es-ES_tradnl" sz="1100"/>
            <a:t>Se recogerán las observaciones realizadas por el cliente a fin de corregir las cosas que se consideren necesarias para el desarrollo del proyecto. Este paso se realiza ya que para poder pasar al siguiente hito se debió haber corregido la entrega anterior. </a:t>
          </a:r>
          <a:endParaRPr lang="en-US" sz="1100"/>
        </a:p>
      </dgm:t>
    </dgm:pt>
    <dgm:pt modelId="{8DA61551-6B23-FF4C-A635-AC8F03824568}" type="parTrans" cxnId="{19B0FDD3-3113-2F40-8C2B-4226DDBD46D9}">
      <dgm:prSet/>
      <dgm:spPr/>
      <dgm:t>
        <a:bodyPr/>
        <a:lstStyle/>
        <a:p>
          <a:endParaRPr lang="en-US" sz="1100"/>
        </a:p>
      </dgm:t>
    </dgm:pt>
    <dgm:pt modelId="{FF24BC2B-EF3C-A143-901B-EAD7B6F6C574}" type="sibTrans" cxnId="{19B0FDD3-3113-2F40-8C2B-4226DDBD46D9}">
      <dgm:prSet/>
      <dgm:spPr/>
      <dgm:t>
        <a:bodyPr/>
        <a:lstStyle/>
        <a:p>
          <a:endParaRPr lang="en-US" sz="1100"/>
        </a:p>
      </dgm:t>
    </dgm:pt>
    <dgm:pt modelId="{F112B528-5813-2649-9EF5-2DA00D5BFA31}" type="pres">
      <dgm:prSet presAssocID="{D2EC6F7A-BDF8-4E43-ADEB-C865EA49D1F5}" presName="linear" presStyleCnt="0">
        <dgm:presLayoutVars>
          <dgm:animLvl val="lvl"/>
          <dgm:resizeHandles val="exact"/>
        </dgm:presLayoutVars>
      </dgm:prSet>
      <dgm:spPr/>
      <dgm:t>
        <a:bodyPr/>
        <a:lstStyle/>
        <a:p>
          <a:endParaRPr lang="en-US"/>
        </a:p>
      </dgm:t>
    </dgm:pt>
    <dgm:pt modelId="{03FAFA55-50DE-CB49-8B2D-3C4E27D27C7B}" type="pres">
      <dgm:prSet presAssocID="{48B76396-0434-C142-9472-EA165AA78F47}" presName="parentText" presStyleLbl="node1" presStyleIdx="0" presStyleCnt="5">
        <dgm:presLayoutVars>
          <dgm:chMax val="0"/>
          <dgm:bulletEnabled val="1"/>
        </dgm:presLayoutVars>
      </dgm:prSet>
      <dgm:spPr/>
      <dgm:t>
        <a:bodyPr/>
        <a:lstStyle/>
        <a:p>
          <a:endParaRPr lang="en-US"/>
        </a:p>
      </dgm:t>
    </dgm:pt>
    <dgm:pt modelId="{F7D4782A-EF04-1747-B579-DAD06FE50D2D}" type="pres">
      <dgm:prSet presAssocID="{48B76396-0434-C142-9472-EA165AA78F47}" presName="childText" presStyleLbl="revTx" presStyleIdx="0" presStyleCnt="5">
        <dgm:presLayoutVars>
          <dgm:bulletEnabled val="1"/>
        </dgm:presLayoutVars>
      </dgm:prSet>
      <dgm:spPr/>
      <dgm:t>
        <a:bodyPr/>
        <a:lstStyle/>
        <a:p>
          <a:endParaRPr lang="en-US"/>
        </a:p>
      </dgm:t>
    </dgm:pt>
    <dgm:pt modelId="{A8B9B7A9-7EFB-FB43-9C1A-9F73D66DF783}" type="pres">
      <dgm:prSet presAssocID="{EB708734-08E5-FC4F-AF05-0F186B9B8C8D}" presName="parentText" presStyleLbl="node1" presStyleIdx="1" presStyleCnt="5">
        <dgm:presLayoutVars>
          <dgm:chMax val="0"/>
          <dgm:bulletEnabled val="1"/>
        </dgm:presLayoutVars>
      </dgm:prSet>
      <dgm:spPr/>
      <dgm:t>
        <a:bodyPr/>
        <a:lstStyle/>
        <a:p>
          <a:endParaRPr lang="en-US"/>
        </a:p>
      </dgm:t>
    </dgm:pt>
    <dgm:pt modelId="{5C5C1CC6-8620-504C-86A0-C735BB9F22DD}" type="pres">
      <dgm:prSet presAssocID="{EB708734-08E5-FC4F-AF05-0F186B9B8C8D}" presName="childText" presStyleLbl="revTx" presStyleIdx="1" presStyleCnt="5">
        <dgm:presLayoutVars>
          <dgm:bulletEnabled val="1"/>
        </dgm:presLayoutVars>
      </dgm:prSet>
      <dgm:spPr/>
      <dgm:t>
        <a:bodyPr/>
        <a:lstStyle/>
        <a:p>
          <a:endParaRPr lang="en-US"/>
        </a:p>
      </dgm:t>
    </dgm:pt>
    <dgm:pt modelId="{161851FF-1413-1345-9E9F-27D38B73C05B}" type="pres">
      <dgm:prSet presAssocID="{476B2932-1E49-2741-AAC6-D764C668B3CC}" presName="parentText" presStyleLbl="node1" presStyleIdx="2" presStyleCnt="5">
        <dgm:presLayoutVars>
          <dgm:chMax val="0"/>
          <dgm:bulletEnabled val="1"/>
        </dgm:presLayoutVars>
      </dgm:prSet>
      <dgm:spPr/>
      <dgm:t>
        <a:bodyPr/>
        <a:lstStyle/>
        <a:p>
          <a:endParaRPr lang="en-US"/>
        </a:p>
      </dgm:t>
    </dgm:pt>
    <dgm:pt modelId="{515C88CB-BA57-8E49-A5EE-F7D9589F6F8B}" type="pres">
      <dgm:prSet presAssocID="{476B2932-1E49-2741-AAC6-D764C668B3CC}" presName="childText" presStyleLbl="revTx" presStyleIdx="2" presStyleCnt="5">
        <dgm:presLayoutVars>
          <dgm:bulletEnabled val="1"/>
        </dgm:presLayoutVars>
      </dgm:prSet>
      <dgm:spPr/>
      <dgm:t>
        <a:bodyPr/>
        <a:lstStyle/>
        <a:p>
          <a:endParaRPr lang="en-US"/>
        </a:p>
      </dgm:t>
    </dgm:pt>
    <dgm:pt modelId="{5D563D90-1897-4340-809C-3E083F8AD47B}" type="pres">
      <dgm:prSet presAssocID="{77C3C322-E94B-DD4A-AD7A-DF19D10EBE01}" presName="parentText" presStyleLbl="node1" presStyleIdx="3" presStyleCnt="5">
        <dgm:presLayoutVars>
          <dgm:chMax val="0"/>
          <dgm:bulletEnabled val="1"/>
        </dgm:presLayoutVars>
      </dgm:prSet>
      <dgm:spPr/>
      <dgm:t>
        <a:bodyPr/>
        <a:lstStyle/>
        <a:p>
          <a:endParaRPr lang="en-US"/>
        </a:p>
      </dgm:t>
    </dgm:pt>
    <dgm:pt modelId="{15E686C8-9D57-4547-97EE-BBCB924BC508}" type="pres">
      <dgm:prSet presAssocID="{77C3C322-E94B-DD4A-AD7A-DF19D10EBE01}" presName="childText" presStyleLbl="revTx" presStyleIdx="3" presStyleCnt="5">
        <dgm:presLayoutVars>
          <dgm:bulletEnabled val="1"/>
        </dgm:presLayoutVars>
      </dgm:prSet>
      <dgm:spPr/>
      <dgm:t>
        <a:bodyPr/>
        <a:lstStyle/>
        <a:p>
          <a:endParaRPr lang="en-US"/>
        </a:p>
      </dgm:t>
    </dgm:pt>
    <dgm:pt modelId="{8AA184D9-994D-1F48-BEF9-972AC2588872}" type="pres">
      <dgm:prSet presAssocID="{DF9E85DA-1CC1-524C-AAFA-3034CB5397D7}" presName="parentText" presStyleLbl="node1" presStyleIdx="4" presStyleCnt="5">
        <dgm:presLayoutVars>
          <dgm:chMax val="0"/>
          <dgm:bulletEnabled val="1"/>
        </dgm:presLayoutVars>
      </dgm:prSet>
      <dgm:spPr/>
      <dgm:t>
        <a:bodyPr/>
        <a:lstStyle/>
        <a:p>
          <a:endParaRPr lang="en-US"/>
        </a:p>
      </dgm:t>
    </dgm:pt>
    <dgm:pt modelId="{DEE324E7-9E9D-8B44-B507-78956F0A0D9F}" type="pres">
      <dgm:prSet presAssocID="{DF9E85DA-1CC1-524C-AAFA-3034CB5397D7}" presName="childText" presStyleLbl="revTx" presStyleIdx="4" presStyleCnt="5">
        <dgm:presLayoutVars>
          <dgm:bulletEnabled val="1"/>
        </dgm:presLayoutVars>
      </dgm:prSet>
      <dgm:spPr/>
      <dgm:t>
        <a:bodyPr/>
        <a:lstStyle/>
        <a:p>
          <a:endParaRPr lang="en-US"/>
        </a:p>
      </dgm:t>
    </dgm:pt>
  </dgm:ptLst>
  <dgm:cxnLst>
    <dgm:cxn modelId="{F846CB53-6B53-9A42-B92C-64F6CF4CD1B1}" srcId="{D2EC6F7A-BDF8-4E43-ADEB-C865EA49D1F5}" destId="{EB708734-08E5-FC4F-AF05-0F186B9B8C8D}" srcOrd="1" destOrd="0" parTransId="{F0D6CC26-5538-2A4D-BB07-1C1D3D6E3E20}" sibTransId="{1A46955D-80EA-CA4B-B6E9-20508AD0FEA0}"/>
    <dgm:cxn modelId="{849C84A2-DF19-4A83-8181-D52E28294205}" type="presOf" srcId="{DF9E85DA-1CC1-524C-AAFA-3034CB5397D7}" destId="{8AA184D9-994D-1F48-BEF9-972AC2588872}" srcOrd="0" destOrd="0" presId="urn:microsoft.com/office/officeart/2005/8/layout/vList2"/>
    <dgm:cxn modelId="{6073F41D-7225-974A-AFDF-3A0F8855A698}" srcId="{EB708734-08E5-FC4F-AF05-0F186B9B8C8D}" destId="{709F8F33-445A-1547-98E0-23A7BB816E22}" srcOrd="0" destOrd="0" parTransId="{3326CEF4-9995-264E-B1C2-2A952FF6D4A8}" sibTransId="{89C887C0-0AAC-8944-8300-19DA644FECE8}"/>
    <dgm:cxn modelId="{119518D8-8CFE-084F-B92C-83B0363CEEBD}" srcId="{D2EC6F7A-BDF8-4E43-ADEB-C865EA49D1F5}" destId="{476B2932-1E49-2741-AAC6-D764C668B3CC}" srcOrd="2" destOrd="0" parTransId="{E39CC480-07B7-9C4F-B819-7B0A026CE866}" sibTransId="{FFD78B43-AA1D-8241-BFEF-D7694AE13BB4}"/>
    <dgm:cxn modelId="{1A1A2E3D-234D-4D32-A4FF-C40F3C31E1F1}" type="presOf" srcId="{709F8F33-445A-1547-98E0-23A7BB816E22}" destId="{5C5C1CC6-8620-504C-86A0-C735BB9F22DD}" srcOrd="0" destOrd="0" presId="urn:microsoft.com/office/officeart/2005/8/layout/vList2"/>
    <dgm:cxn modelId="{6EE87670-A5D1-4639-B067-C328E52EC3EB}" type="presOf" srcId="{9D9C8255-C360-EE40-9BE6-EC5874CFB430}" destId="{515C88CB-BA57-8E49-A5EE-F7D9589F6F8B}" srcOrd="0" destOrd="0" presId="urn:microsoft.com/office/officeart/2005/8/layout/vList2"/>
    <dgm:cxn modelId="{F6C66198-CCAB-4DA2-8DC5-8630A865009A}" type="presOf" srcId="{476B2932-1E49-2741-AAC6-D764C668B3CC}" destId="{161851FF-1413-1345-9E9F-27D38B73C05B}" srcOrd="0" destOrd="0" presId="urn:microsoft.com/office/officeart/2005/8/layout/vList2"/>
    <dgm:cxn modelId="{1D3F409A-0104-4DEF-8674-639E0F7B8D60}" type="presOf" srcId="{00551858-F73F-5144-8F0A-4CD7FABF48E6}" destId="{DEE324E7-9E9D-8B44-B507-78956F0A0D9F}" srcOrd="0" destOrd="0" presId="urn:microsoft.com/office/officeart/2005/8/layout/vList2"/>
    <dgm:cxn modelId="{8E3B252A-9C4E-4DB1-80B5-C960BAD81CB2}" type="presOf" srcId="{77C3C322-E94B-DD4A-AD7A-DF19D10EBE01}" destId="{5D563D90-1897-4340-809C-3E083F8AD47B}" srcOrd="0" destOrd="0" presId="urn:microsoft.com/office/officeart/2005/8/layout/vList2"/>
    <dgm:cxn modelId="{4E3C2755-8FF9-4D95-B6B7-C71F543202FA}" type="presOf" srcId="{D2EC6F7A-BDF8-4E43-ADEB-C865EA49D1F5}" destId="{F112B528-5813-2649-9EF5-2DA00D5BFA31}" srcOrd="0" destOrd="0" presId="urn:microsoft.com/office/officeart/2005/8/layout/vList2"/>
    <dgm:cxn modelId="{E0EA3AA8-1318-40C0-9655-D9463F1E016E}" type="presOf" srcId="{2D43DB9A-7D85-654F-87F1-D70A662259F2}" destId="{F7D4782A-EF04-1747-B579-DAD06FE50D2D}" srcOrd="0" destOrd="0" presId="urn:microsoft.com/office/officeart/2005/8/layout/vList2"/>
    <dgm:cxn modelId="{9F7697F1-9C12-D341-961C-47F9E9CF05E7}" srcId="{77C3C322-E94B-DD4A-AD7A-DF19D10EBE01}" destId="{64B833BB-293F-D04D-967E-B7AFC639EF79}" srcOrd="0" destOrd="0" parTransId="{26463082-AE5A-2642-BA93-288FEF0270E9}" sibTransId="{2D4DC77D-F7B7-3A44-B4D3-BE789D976072}"/>
    <dgm:cxn modelId="{59C2A8C0-19C7-3B4C-8C4A-51DF65F312F9}" srcId="{D2EC6F7A-BDF8-4E43-ADEB-C865EA49D1F5}" destId="{48B76396-0434-C142-9472-EA165AA78F47}" srcOrd="0" destOrd="0" parTransId="{D626C5B9-CF23-3842-AEBC-5F74D441A4AE}" sibTransId="{4380FBED-8E29-654A-930F-3EB0C6B70F4C}"/>
    <dgm:cxn modelId="{FD36B270-E440-4533-B6EF-A25778DA9F23}" type="presOf" srcId="{48B76396-0434-C142-9472-EA165AA78F47}" destId="{03FAFA55-50DE-CB49-8B2D-3C4E27D27C7B}" srcOrd="0" destOrd="0" presId="urn:microsoft.com/office/officeart/2005/8/layout/vList2"/>
    <dgm:cxn modelId="{B5D72E61-ED8B-41F8-A4D5-C925C8E850E1}" type="presOf" srcId="{64B833BB-293F-D04D-967E-B7AFC639EF79}" destId="{15E686C8-9D57-4547-97EE-BBCB924BC508}" srcOrd="0" destOrd="0" presId="urn:microsoft.com/office/officeart/2005/8/layout/vList2"/>
    <dgm:cxn modelId="{BA5C2BFF-CBD7-F646-AC6B-AC855A07CEDC}" srcId="{D2EC6F7A-BDF8-4E43-ADEB-C865EA49D1F5}" destId="{77C3C322-E94B-DD4A-AD7A-DF19D10EBE01}" srcOrd="3" destOrd="0" parTransId="{DBC927CD-3856-BA47-8D6A-DEF9F3A06A90}" sibTransId="{6084D004-3E2E-8749-8767-0F8A42DF35E8}"/>
    <dgm:cxn modelId="{372008AE-56FE-E74C-BB3C-8A14576F1475}" srcId="{48B76396-0434-C142-9472-EA165AA78F47}" destId="{2D43DB9A-7D85-654F-87F1-D70A662259F2}" srcOrd="0" destOrd="0" parTransId="{AAE7EB8B-0F74-4648-99FF-E8DEF2B48F9D}" sibTransId="{57E838EB-FE15-0E41-BA8F-738928C6962C}"/>
    <dgm:cxn modelId="{95522ADD-88E7-5241-930B-FBA350C06B63}" srcId="{476B2932-1E49-2741-AAC6-D764C668B3CC}" destId="{9D9C8255-C360-EE40-9BE6-EC5874CFB430}" srcOrd="0" destOrd="0" parTransId="{F66F410E-42D2-4C44-A52D-B871E053E566}" sibTransId="{F4243E65-67D0-D648-964A-53F9B499EBC3}"/>
    <dgm:cxn modelId="{0C1DE916-92FC-9C45-B311-56BFA6A9EF24}" srcId="{D2EC6F7A-BDF8-4E43-ADEB-C865EA49D1F5}" destId="{DF9E85DA-1CC1-524C-AAFA-3034CB5397D7}" srcOrd="4" destOrd="0" parTransId="{E5286BF3-5F0C-F94D-8723-2631C4C64BFB}" sibTransId="{0FA8DF1D-6B62-4041-B8EF-A97A116295FF}"/>
    <dgm:cxn modelId="{7B8B1C78-246E-4AFD-9142-AC5BF7CDA189}" type="presOf" srcId="{EB708734-08E5-FC4F-AF05-0F186B9B8C8D}" destId="{A8B9B7A9-7EFB-FB43-9C1A-9F73D66DF783}" srcOrd="0" destOrd="0" presId="urn:microsoft.com/office/officeart/2005/8/layout/vList2"/>
    <dgm:cxn modelId="{19B0FDD3-3113-2F40-8C2B-4226DDBD46D9}" srcId="{DF9E85DA-1CC1-524C-AAFA-3034CB5397D7}" destId="{00551858-F73F-5144-8F0A-4CD7FABF48E6}" srcOrd="0" destOrd="0" parTransId="{8DA61551-6B23-FF4C-A635-AC8F03824568}" sibTransId="{FF24BC2B-EF3C-A143-901B-EAD7B6F6C574}"/>
    <dgm:cxn modelId="{032C0E45-7782-469B-A03B-7EB6302328BE}" type="presParOf" srcId="{F112B528-5813-2649-9EF5-2DA00D5BFA31}" destId="{03FAFA55-50DE-CB49-8B2D-3C4E27D27C7B}" srcOrd="0" destOrd="0" presId="urn:microsoft.com/office/officeart/2005/8/layout/vList2"/>
    <dgm:cxn modelId="{E3F3AF38-BF16-46E1-8127-7A2F2F70EDA8}" type="presParOf" srcId="{F112B528-5813-2649-9EF5-2DA00D5BFA31}" destId="{F7D4782A-EF04-1747-B579-DAD06FE50D2D}" srcOrd="1" destOrd="0" presId="urn:microsoft.com/office/officeart/2005/8/layout/vList2"/>
    <dgm:cxn modelId="{8C2C2669-D2A2-43BD-9E7C-A40FE332946F}" type="presParOf" srcId="{F112B528-5813-2649-9EF5-2DA00D5BFA31}" destId="{A8B9B7A9-7EFB-FB43-9C1A-9F73D66DF783}" srcOrd="2" destOrd="0" presId="urn:microsoft.com/office/officeart/2005/8/layout/vList2"/>
    <dgm:cxn modelId="{D64389D0-0B9D-4EEC-89AA-6D595F1208D3}" type="presParOf" srcId="{F112B528-5813-2649-9EF5-2DA00D5BFA31}" destId="{5C5C1CC6-8620-504C-86A0-C735BB9F22DD}" srcOrd="3" destOrd="0" presId="urn:microsoft.com/office/officeart/2005/8/layout/vList2"/>
    <dgm:cxn modelId="{104665C6-0932-44B2-BF3F-4A202F1355E3}" type="presParOf" srcId="{F112B528-5813-2649-9EF5-2DA00D5BFA31}" destId="{161851FF-1413-1345-9E9F-27D38B73C05B}" srcOrd="4" destOrd="0" presId="urn:microsoft.com/office/officeart/2005/8/layout/vList2"/>
    <dgm:cxn modelId="{086E369C-210E-4693-AC90-CB6A0D5FCF3F}" type="presParOf" srcId="{F112B528-5813-2649-9EF5-2DA00D5BFA31}" destId="{515C88CB-BA57-8E49-A5EE-F7D9589F6F8B}" srcOrd="5" destOrd="0" presId="urn:microsoft.com/office/officeart/2005/8/layout/vList2"/>
    <dgm:cxn modelId="{73099F87-8660-45DB-9324-78BD19B94DF2}" type="presParOf" srcId="{F112B528-5813-2649-9EF5-2DA00D5BFA31}" destId="{5D563D90-1897-4340-809C-3E083F8AD47B}" srcOrd="6" destOrd="0" presId="urn:microsoft.com/office/officeart/2005/8/layout/vList2"/>
    <dgm:cxn modelId="{D658B60D-5E26-4E74-A2C8-9E3716821897}" type="presParOf" srcId="{F112B528-5813-2649-9EF5-2DA00D5BFA31}" destId="{15E686C8-9D57-4547-97EE-BBCB924BC508}" srcOrd="7" destOrd="0" presId="urn:microsoft.com/office/officeart/2005/8/layout/vList2"/>
    <dgm:cxn modelId="{689D47E0-EF71-4C58-954A-DD1E3B8A04DE}" type="presParOf" srcId="{F112B528-5813-2649-9EF5-2DA00D5BFA31}" destId="{8AA184D9-994D-1F48-BEF9-972AC2588872}" srcOrd="8" destOrd="0" presId="urn:microsoft.com/office/officeart/2005/8/layout/vList2"/>
    <dgm:cxn modelId="{8ABAA738-BBE0-4826-8C02-C167E0C1EAEB}" type="presParOf" srcId="{F112B528-5813-2649-9EF5-2DA00D5BFA31}" destId="{DEE324E7-9E9D-8B44-B507-78956F0A0D9F}" srcOrd="9" destOrd="0" presId="urn:microsoft.com/office/officeart/2005/8/layout/vList2"/>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E95A71A7-7F37-4A10-B368-76AFDBA7B82C}" type="doc">
      <dgm:prSet loTypeId="urn:microsoft.com/office/officeart/2005/8/layout/hList2" loCatId="list" qsTypeId="urn:microsoft.com/office/officeart/2005/8/quickstyle/simple1" qsCatId="simple" csTypeId="urn:microsoft.com/office/officeart/2005/8/colors/accent1_2" csCatId="accent1" phldr="1"/>
      <dgm:spPr/>
      <dgm:t>
        <a:bodyPr/>
        <a:lstStyle/>
        <a:p>
          <a:endParaRPr lang="en-US"/>
        </a:p>
      </dgm:t>
    </dgm:pt>
    <dgm:pt modelId="{FB1E8473-2D09-49BF-A2A8-C35556219508}">
      <dgm:prSet phldrT="[Texto]"/>
      <dgm:spPr/>
      <dgm:t>
        <a:bodyPr/>
        <a:lstStyle/>
        <a:p>
          <a:r>
            <a:rPr lang="en-US"/>
            <a:t>Sala A y Sala B</a:t>
          </a:r>
        </a:p>
      </dgm:t>
    </dgm:pt>
    <dgm:pt modelId="{47A62FB0-E7F0-45E8-90C0-CDA02DFA3ED3}" type="parTrans" cxnId="{D95D86F7-140B-47B9-ABA2-599116A00218}">
      <dgm:prSet/>
      <dgm:spPr/>
      <dgm:t>
        <a:bodyPr/>
        <a:lstStyle/>
        <a:p>
          <a:endParaRPr lang="en-US"/>
        </a:p>
      </dgm:t>
    </dgm:pt>
    <dgm:pt modelId="{359B28B0-A6F7-4EEA-A50B-D4979AB1894A}" type="sibTrans" cxnId="{D95D86F7-140B-47B9-ABA2-599116A00218}">
      <dgm:prSet/>
      <dgm:spPr/>
      <dgm:t>
        <a:bodyPr/>
        <a:lstStyle/>
        <a:p>
          <a:endParaRPr lang="en-US"/>
        </a:p>
      </dgm:t>
    </dgm:pt>
    <dgm:pt modelId="{C66AAB66-C3FA-4473-BBCD-805E91E4F768}">
      <dgm:prSet phldrT="[Texto]"/>
      <dgm:spPr/>
      <dgm:t>
        <a:bodyPr/>
        <a:lstStyle/>
        <a:p>
          <a:r>
            <a:rPr lang="en-US"/>
            <a:t>PC Hewlett-Packard - Compaq de 5800</a:t>
          </a:r>
        </a:p>
      </dgm:t>
    </dgm:pt>
    <dgm:pt modelId="{4CAAE9F4-10FF-453B-A210-C29699A61079}" type="parTrans" cxnId="{679EF114-963E-44EF-8857-16135FE68F00}">
      <dgm:prSet/>
      <dgm:spPr/>
      <dgm:t>
        <a:bodyPr/>
        <a:lstStyle/>
        <a:p>
          <a:endParaRPr lang="en-US"/>
        </a:p>
      </dgm:t>
    </dgm:pt>
    <dgm:pt modelId="{E67EDF1B-55FA-4D93-AA32-63B826B5AB8F}" type="sibTrans" cxnId="{679EF114-963E-44EF-8857-16135FE68F00}">
      <dgm:prSet/>
      <dgm:spPr/>
      <dgm:t>
        <a:bodyPr/>
        <a:lstStyle/>
        <a:p>
          <a:endParaRPr lang="en-US"/>
        </a:p>
      </dgm:t>
    </dgm:pt>
    <dgm:pt modelId="{D6CC654E-1D6B-4618-902A-4BFF3C34E5FA}">
      <dgm:prSet phldrT="[Texto]"/>
      <dgm:spPr/>
      <dgm:t>
        <a:bodyPr/>
        <a:lstStyle/>
        <a:p>
          <a:r>
            <a:rPr lang="en-US"/>
            <a:t>Sala Bases de Datos</a:t>
          </a:r>
        </a:p>
      </dgm:t>
    </dgm:pt>
    <dgm:pt modelId="{3CAF0F97-6841-428A-AD19-8130135954E8}" type="parTrans" cxnId="{EE41896B-820F-416F-9883-E7F5AF6A0D24}">
      <dgm:prSet/>
      <dgm:spPr/>
      <dgm:t>
        <a:bodyPr/>
        <a:lstStyle/>
        <a:p>
          <a:endParaRPr lang="en-US"/>
        </a:p>
      </dgm:t>
    </dgm:pt>
    <dgm:pt modelId="{5F534F59-7716-4CEF-A684-35D805E55A78}" type="sibTrans" cxnId="{EE41896B-820F-416F-9883-E7F5AF6A0D24}">
      <dgm:prSet/>
      <dgm:spPr/>
      <dgm:t>
        <a:bodyPr/>
        <a:lstStyle/>
        <a:p>
          <a:endParaRPr lang="en-US"/>
        </a:p>
      </dgm:t>
    </dgm:pt>
    <dgm:pt modelId="{5791A78D-A0D0-488B-97F8-2397A2BB8F39}">
      <dgm:prSet phldrT="[Texto]"/>
      <dgm:spPr/>
      <dgm:t>
        <a:bodyPr/>
        <a:lstStyle/>
        <a:p>
          <a:r>
            <a:rPr lang="es-ES"/>
            <a:t>Lenovo – IBM</a:t>
          </a:r>
          <a:endParaRPr lang="en-US"/>
        </a:p>
      </dgm:t>
    </dgm:pt>
    <dgm:pt modelId="{C2FADB4F-A3CB-4893-9DD5-4EC6D2097190}" type="parTrans" cxnId="{C3658EEE-65E1-4C1F-9508-4A49030059FD}">
      <dgm:prSet/>
      <dgm:spPr/>
      <dgm:t>
        <a:bodyPr/>
        <a:lstStyle/>
        <a:p>
          <a:endParaRPr lang="en-US"/>
        </a:p>
      </dgm:t>
    </dgm:pt>
    <dgm:pt modelId="{D84E3102-B492-4828-A022-EA148787FF80}" type="sibTrans" cxnId="{C3658EEE-65E1-4C1F-9508-4A49030059FD}">
      <dgm:prSet/>
      <dgm:spPr/>
      <dgm:t>
        <a:bodyPr/>
        <a:lstStyle/>
        <a:p>
          <a:endParaRPr lang="en-US"/>
        </a:p>
      </dgm:t>
    </dgm:pt>
    <dgm:pt modelId="{892C7420-EE71-47E8-9C10-4EF95ED474FF}">
      <dgm:prSet phldrT="[Texto]"/>
      <dgm:spPr/>
      <dgm:t>
        <a:bodyPr/>
        <a:lstStyle/>
        <a:p>
          <a:r>
            <a:rPr lang="en-US"/>
            <a:t>Computadore Personales (Mínimas)</a:t>
          </a:r>
        </a:p>
      </dgm:t>
    </dgm:pt>
    <dgm:pt modelId="{20FAFCFB-D405-40B3-BEF8-B4B1BB6696F7}" type="parTrans" cxnId="{8A5AE3CE-1183-4842-9693-312AF7594774}">
      <dgm:prSet/>
      <dgm:spPr/>
      <dgm:t>
        <a:bodyPr/>
        <a:lstStyle/>
        <a:p>
          <a:endParaRPr lang="en-US"/>
        </a:p>
      </dgm:t>
    </dgm:pt>
    <dgm:pt modelId="{29617C29-D867-414E-94B4-8BA6D25A0D88}" type="sibTrans" cxnId="{8A5AE3CE-1183-4842-9693-312AF7594774}">
      <dgm:prSet/>
      <dgm:spPr/>
      <dgm:t>
        <a:bodyPr/>
        <a:lstStyle/>
        <a:p>
          <a:endParaRPr lang="en-US"/>
        </a:p>
      </dgm:t>
    </dgm:pt>
    <dgm:pt modelId="{AF0519C4-D335-4FAE-915B-C00BEAF63569}">
      <dgm:prSet/>
      <dgm:spPr/>
      <dgm:t>
        <a:bodyPr/>
        <a:lstStyle/>
        <a:p>
          <a:r>
            <a:rPr lang="es-ES"/>
            <a:t>RAM 2 GB</a:t>
          </a:r>
          <a:endParaRPr lang="en-US"/>
        </a:p>
      </dgm:t>
    </dgm:pt>
    <dgm:pt modelId="{4F8F4335-D00F-4A21-AB34-0A6B32A4C873}" type="parTrans" cxnId="{12A3A738-8D8C-4822-89AF-89772B801139}">
      <dgm:prSet/>
      <dgm:spPr/>
      <dgm:t>
        <a:bodyPr/>
        <a:lstStyle/>
        <a:p>
          <a:endParaRPr lang="en-US"/>
        </a:p>
      </dgm:t>
    </dgm:pt>
    <dgm:pt modelId="{E8AF6EC3-93F7-429B-8F84-5A76555FF760}" type="sibTrans" cxnId="{12A3A738-8D8C-4822-89AF-89772B801139}">
      <dgm:prSet/>
      <dgm:spPr/>
      <dgm:t>
        <a:bodyPr/>
        <a:lstStyle/>
        <a:p>
          <a:endParaRPr lang="en-US"/>
        </a:p>
      </dgm:t>
    </dgm:pt>
    <dgm:pt modelId="{98F433A6-4DF1-4737-B02A-0A28757048E8}">
      <dgm:prSet/>
      <dgm:spPr/>
      <dgm:t>
        <a:bodyPr/>
        <a:lstStyle/>
        <a:p>
          <a:r>
            <a:rPr lang="es-ES"/>
            <a:t>Disco Duro 160 GB</a:t>
          </a:r>
          <a:endParaRPr lang="en-US"/>
        </a:p>
      </dgm:t>
    </dgm:pt>
    <dgm:pt modelId="{F3671E8F-AF5E-46C8-A9FA-5AEDF3AF791C}" type="parTrans" cxnId="{9E1C76DC-D626-47FC-8A32-3509121BC253}">
      <dgm:prSet/>
      <dgm:spPr/>
      <dgm:t>
        <a:bodyPr/>
        <a:lstStyle/>
        <a:p>
          <a:endParaRPr lang="en-US"/>
        </a:p>
      </dgm:t>
    </dgm:pt>
    <dgm:pt modelId="{887813B9-17A2-4551-96A1-56F88FB856D9}" type="sibTrans" cxnId="{9E1C76DC-D626-47FC-8A32-3509121BC253}">
      <dgm:prSet/>
      <dgm:spPr/>
      <dgm:t>
        <a:bodyPr/>
        <a:lstStyle/>
        <a:p>
          <a:endParaRPr lang="en-US"/>
        </a:p>
      </dgm:t>
    </dgm:pt>
    <dgm:pt modelId="{34531B03-3448-4281-8D1E-A99AA006C875}">
      <dgm:prSet/>
      <dgm:spPr/>
      <dgm:t>
        <a:bodyPr/>
        <a:lstStyle/>
        <a:p>
          <a:r>
            <a:rPr lang="es-ES"/>
            <a:t>Procesador  Intel Core 2 Duo de 2,4 Ghz   </a:t>
          </a:r>
          <a:endParaRPr lang="en-US"/>
        </a:p>
      </dgm:t>
    </dgm:pt>
    <dgm:pt modelId="{9B188BDB-F62F-418A-BCC1-33C04FC5727C}" type="parTrans" cxnId="{D6E2BAC8-8858-49C0-885C-8119DBAF8DE8}">
      <dgm:prSet/>
      <dgm:spPr/>
      <dgm:t>
        <a:bodyPr/>
        <a:lstStyle/>
        <a:p>
          <a:endParaRPr lang="en-US"/>
        </a:p>
      </dgm:t>
    </dgm:pt>
    <dgm:pt modelId="{A5E7660B-7678-4A4E-98CD-5662470DCC8E}" type="sibTrans" cxnId="{D6E2BAC8-8858-49C0-885C-8119DBAF8DE8}">
      <dgm:prSet/>
      <dgm:spPr/>
      <dgm:t>
        <a:bodyPr/>
        <a:lstStyle/>
        <a:p>
          <a:endParaRPr lang="en-US"/>
        </a:p>
      </dgm:t>
    </dgm:pt>
    <dgm:pt modelId="{99DCA6B7-7749-4C52-85F1-47EE0D3EDE59}">
      <dgm:prSet/>
      <dgm:spPr/>
      <dgm:t>
        <a:bodyPr/>
        <a:lstStyle/>
        <a:p>
          <a:r>
            <a:rPr lang="es-ES"/>
            <a:t>Sistemas Operativos WINDOWS XP y LINUX CENTOS 5.2</a:t>
          </a:r>
          <a:endParaRPr lang="en-US"/>
        </a:p>
      </dgm:t>
    </dgm:pt>
    <dgm:pt modelId="{A88FAB18-A5B0-4072-A375-26748640ECEC}" type="parTrans" cxnId="{3D337EFA-BFCB-49CB-A57C-E2B101A5229F}">
      <dgm:prSet/>
      <dgm:spPr/>
      <dgm:t>
        <a:bodyPr/>
        <a:lstStyle/>
        <a:p>
          <a:endParaRPr lang="en-US"/>
        </a:p>
      </dgm:t>
    </dgm:pt>
    <dgm:pt modelId="{CC7C0BA1-61AD-444D-ABE6-256F2297A6B0}" type="sibTrans" cxnId="{3D337EFA-BFCB-49CB-A57C-E2B101A5229F}">
      <dgm:prSet/>
      <dgm:spPr/>
      <dgm:t>
        <a:bodyPr/>
        <a:lstStyle/>
        <a:p>
          <a:endParaRPr lang="en-US"/>
        </a:p>
      </dgm:t>
    </dgm:pt>
    <dgm:pt modelId="{44DDEC5A-DF21-4F81-A44D-A20A0B4323DD}">
      <dgm:prSet/>
      <dgm:spPr/>
      <dgm:t>
        <a:bodyPr/>
        <a:lstStyle/>
        <a:p>
          <a:r>
            <a:rPr lang="en-US"/>
            <a:t>Linux Ubuntu_Máquinas 23 a 27 Sala A</a:t>
          </a:r>
        </a:p>
      </dgm:t>
    </dgm:pt>
    <dgm:pt modelId="{E84E564E-8030-45E7-9477-BBF494B30113}" type="parTrans" cxnId="{B774FA2C-1A5C-4B90-A0DC-DC822C9051A1}">
      <dgm:prSet/>
      <dgm:spPr/>
      <dgm:t>
        <a:bodyPr/>
        <a:lstStyle/>
        <a:p>
          <a:endParaRPr lang="en-US"/>
        </a:p>
      </dgm:t>
    </dgm:pt>
    <dgm:pt modelId="{E1EC45DF-7204-45EE-BC97-7804A34214EF}" type="sibTrans" cxnId="{B774FA2C-1A5C-4B90-A0DC-DC822C9051A1}">
      <dgm:prSet/>
      <dgm:spPr/>
      <dgm:t>
        <a:bodyPr/>
        <a:lstStyle/>
        <a:p>
          <a:endParaRPr lang="en-US"/>
        </a:p>
      </dgm:t>
    </dgm:pt>
    <dgm:pt modelId="{39F10B59-FFC7-4A62-BEE8-460324875383}">
      <dgm:prSet/>
      <dgm:spPr/>
      <dgm:t>
        <a:bodyPr/>
        <a:lstStyle/>
        <a:p>
          <a:r>
            <a:rPr lang="es-ES"/>
            <a:t>Intel Dual Core a 2.00 GHz.</a:t>
          </a:r>
          <a:endParaRPr lang="en-US"/>
        </a:p>
      </dgm:t>
    </dgm:pt>
    <dgm:pt modelId="{D2D974DC-CEA8-4139-8640-E5FE2E1AB384}" type="parTrans" cxnId="{4EC02CCE-6CB8-4188-97DC-94441F2B7D25}">
      <dgm:prSet/>
      <dgm:spPr/>
      <dgm:t>
        <a:bodyPr/>
        <a:lstStyle/>
        <a:p>
          <a:endParaRPr lang="en-US"/>
        </a:p>
      </dgm:t>
    </dgm:pt>
    <dgm:pt modelId="{D1DE91E8-D92E-488D-8DE7-02638B3D8AE0}" type="sibTrans" cxnId="{4EC02CCE-6CB8-4188-97DC-94441F2B7D25}">
      <dgm:prSet/>
      <dgm:spPr/>
      <dgm:t>
        <a:bodyPr/>
        <a:lstStyle/>
        <a:p>
          <a:endParaRPr lang="en-US"/>
        </a:p>
      </dgm:t>
    </dgm:pt>
    <dgm:pt modelId="{1AE5CA4F-81EB-4069-ACCB-9D0DB32E93D9}">
      <dgm:prSet/>
      <dgm:spPr/>
      <dgm:t>
        <a:bodyPr/>
        <a:lstStyle/>
        <a:p>
          <a:r>
            <a:rPr lang="es-ES"/>
            <a:t>Disco Duro de 80G</a:t>
          </a:r>
          <a:endParaRPr lang="en-US"/>
        </a:p>
      </dgm:t>
    </dgm:pt>
    <dgm:pt modelId="{44EA480E-D321-4594-A9FF-130BAA27DBBE}" type="parTrans" cxnId="{5F994D99-7FE6-4E68-8153-BD4EF22636C2}">
      <dgm:prSet/>
      <dgm:spPr/>
      <dgm:t>
        <a:bodyPr/>
        <a:lstStyle/>
        <a:p>
          <a:endParaRPr lang="en-US"/>
        </a:p>
      </dgm:t>
    </dgm:pt>
    <dgm:pt modelId="{886C74CD-9CF3-4B3A-8EF3-263C37254FAD}" type="sibTrans" cxnId="{5F994D99-7FE6-4E68-8153-BD4EF22636C2}">
      <dgm:prSet/>
      <dgm:spPr/>
      <dgm:t>
        <a:bodyPr/>
        <a:lstStyle/>
        <a:p>
          <a:endParaRPr lang="en-US"/>
        </a:p>
      </dgm:t>
    </dgm:pt>
    <dgm:pt modelId="{2472825B-5B78-45F9-A894-AFD4E3D0F39D}">
      <dgm:prSet/>
      <dgm:spPr/>
      <dgm:t>
        <a:bodyPr/>
        <a:lstStyle/>
        <a:p>
          <a:r>
            <a:rPr lang="es-ES"/>
            <a:t>Memoria de 2GB</a:t>
          </a:r>
          <a:endParaRPr lang="en-US"/>
        </a:p>
      </dgm:t>
    </dgm:pt>
    <dgm:pt modelId="{C4F8E600-0FDE-4CD9-9498-2D70D792A575}" type="parTrans" cxnId="{CB20C60B-4D80-4B2D-8508-6C3790F069C0}">
      <dgm:prSet/>
      <dgm:spPr/>
      <dgm:t>
        <a:bodyPr/>
        <a:lstStyle/>
        <a:p>
          <a:endParaRPr lang="en-US"/>
        </a:p>
      </dgm:t>
    </dgm:pt>
    <dgm:pt modelId="{F9019193-F8BE-4E6A-9F6B-589C4493D43D}" type="sibTrans" cxnId="{CB20C60B-4D80-4B2D-8508-6C3790F069C0}">
      <dgm:prSet/>
      <dgm:spPr/>
      <dgm:t>
        <a:bodyPr/>
        <a:lstStyle/>
        <a:p>
          <a:endParaRPr lang="en-US"/>
        </a:p>
      </dgm:t>
    </dgm:pt>
    <dgm:pt modelId="{EBD14FA0-58D8-4890-B68F-927EFDDAFF01}">
      <dgm:prSet/>
      <dgm:spPr/>
      <dgm:t>
        <a:bodyPr/>
        <a:lstStyle/>
        <a:p>
          <a:r>
            <a:rPr lang="es-ES"/>
            <a:t>Sistemas Operativos Windows XP y Centos 5.0</a:t>
          </a:r>
          <a:endParaRPr lang="en-US"/>
        </a:p>
      </dgm:t>
    </dgm:pt>
    <dgm:pt modelId="{D64D603D-9A96-4CB4-85CE-0B6E904F5031}" type="parTrans" cxnId="{AB84A9C5-1799-4C59-8486-32047D1FB397}">
      <dgm:prSet/>
      <dgm:spPr/>
      <dgm:t>
        <a:bodyPr/>
        <a:lstStyle/>
        <a:p>
          <a:endParaRPr lang="en-US"/>
        </a:p>
      </dgm:t>
    </dgm:pt>
    <dgm:pt modelId="{C197C3E1-AD24-4628-99B7-00F4E2B3775B}" type="sibTrans" cxnId="{AB84A9C5-1799-4C59-8486-32047D1FB397}">
      <dgm:prSet/>
      <dgm:spPr/>
      <dgm:t>
        <a:bodyPr/>
        <a:lstStyle/>
        <a:p>
          <a:endParaRPr lang="en-US"/>
        </a:p>
      </dgm:t>
    </dgm:pt>
    <dgm:pt modelId="{6AE6307C-A0FF-4F01-9272-B6A45EACCF68}">
      <dgm:prSet/>
      <dgm:spPr/>
      <dgm:t>
        <a:bodyPr/>
        <a:lstStyle/>
        <a:p>
          <a:r>
            <a:rPr lang="es-ES"/>
            <a:t>Tecnologías  IBM </a:t>
          </a:r>
          <a:endParaRPr lang="en-US"/>
        </a:p>
      </dgm:t>
    </dgm:pt>
    <dgm:pt modelId="{89130768-0936-422B-AB72-F57394919628}" type="parTrans" cxnId="{25163E1F-8CE5-4760-BE1F-BBF23A8F2749}">
      <dgm:prSet/>
      <dgm:spPr/>
      <dgm:t>
        <a:bodyPr/>
        <a:lstStyle/>
        <a:p>
          <a:endParaRPr lang="en-US"/>
        </a:p>
      </dgm:t>
    </dgm:pt>
    <dgm:pt modelId="{1385DFB4-E08E-4E18-9A00-D1E392739AAC}" type="sibTrans" cxnId="{25163E1F-8CE5-4760-BE1F-BBF23A8F2749}">
      <dgm:prSet/>
      <dgm:spPr/>
      <dgm:t>
        <a:bodyPr/>
        <a:lstStyle/>
        <a:p>
          <a:endParaRPr lang="en-US"/>
        </a:p>
      </dgm:t>
    </dgm:pt>
    <dgm:pt modelId="{04D9DCCE-FBFB-40CB-B47F-3827D775B4F6}">
      <dgm:prSet/>
      <dgm:spPr/>
      <dgm:t>
        <a:bodyPr/>
        <a:lstStyle/>
        <a:p>
          <a:r>
            <a:rPr lang="es-ES"/>
            <a:t>Disco Duro de 80G</a:t>
          </a:r>
          <a:endParaRPr lang="en-US"/>
        </a:p>
      </dgm:t>
    </dgm:pt>
    <dgm:pt modelId="{47D704CD-11C8-47FF-AD55-66DF4B3E049A}" type="parTrans" cxnId="{B58A900E-B9BE-4124-924D-D4D4115DA5A2}">
      <dgm:prSet/>
      <dgm:spPr/>
      <dgm:t>
        <a:bodyPr/>
        <a:lstStyle/>
        <a:p>
          <a:endParaRPr lang="en-US"/>
        </a:p>
      </dgm:t>
    </dgm:pt>
    <dgm:pt modelId="{DC3BCD3F-5561-4DC8-A2E8-A5972BEAB6AC}" type="sibTrans" cxnId="{B58A900E-B9BE-4124-924D-D4D4115DA5A2}">
      <dgm:prSet/>
      <dgm:spPr/>
      <dgm:t>
        <a:bodyPr/>
        <a:lstStyle/>
        <a:p>
          <a:endParaRPr lang="en-US"/>
        </a:p>
      </dgm:t>
    </dgm:pt>
    <dgm:pt modelId="{EF68BEEA-BDA6-421B-81F3-AF665067ABE2}">
      <dgm:prSet/>
      <dgm:spPr/>
      <dgm:t>
        <a:bodyPr/>
        <a:lstStyle/>
        <a:p>
          <a:r>
            <a:rPr lang="es-ES"/>
            <a:t>Memoria de 3GB</a:t>
          </a:r>
          <a:endParaRPr lang="en-US"/>
        </a:p>
      </dgm:t>
    </dgm:pt>
    <dgm:pt modelId="{F63E5F6C-C6FE-4B90-A466-0E13525F9809}" type="parTrans" cxnId="{66B2CC7A-9407-44C2-81B1-3A39103BBF34}">
      <dgm:prSet/>
      <dgm:spPr/>
      <dgm:t>
        <a:bodyPr/>
        <a:lstStyle/>
        <a:p>
          <a:endParaRPr lang="en-US"/>
        </a:p>
      </dgm:t>
    </dgm:pt>
    <dgm:pt modelId="{4EED7BCC-D85F-4F3D-9E54-7E8F8A8083D3}" type="sibTrans" cxnId="{66B2CC7A-9407-44C2-81B1-3A39103BBF34}">
      <dgm:prSet/>
      <dgm:spPr/>
      <dgm:t>
        <a:bodyPr/>
        <a:lstStyle/>
        <a:p>
          <a:endParaRPr lang="en-US"/>
        </a:p>
      </dgm:t>
    </dgm:pt>
    <dgm:pt modelId="{039B7316-F104-4972-A94D-3FBD1D0124CF}">
      <dgm:prSet/>
      <dgm:spPr/>
      <dgm:t>
        <a:bodyPr/>
        <a:lstStyle/>
        <a:p>
          <a:r>
            <a:rPr lang="es-ES"/>
            <a:t>Sistemas Operativos Ubuntu, Windows 7 y Mac os x 10.6 snow leopard</a:t>
          </a:r>
          <a:endParaRPr lang="en-US"/>
        </a:p>
      </dgm:t>
    </dgm:pt>
    <dgm:pt modelId="{4135C3BB-1C34-41C9-B4C0-CABC99CE4B29}" type="parTrans" cxnId="{741E876E-FEE1-44DE-9DED-AA970DA01CB8}">
      <dgm:prSet/>
      <dgm:spPr/>
      <dgm:t>
        <a:bodyPr/>
        <a:lstStyle/>
        <a:p>
          <a:endParaRPr lang="en-US"/>
        </a:p>
      </dgm:t>
    </dgm:pt>
    <dgm:pt modelId="{4C047310-F00F-4C29-989B-4CC5885EF996}" type="sibTrans" cxnId="{741E876E-FEE1-44DE-9DED-AA970DA01CB8}">
      <dgm:prSet/>
      <dgm:spPr/>
      <dgm:t>
        <a:bodyPr/>
        <a:lstStyle/>
        <a:p>
          <a:endParaRPr lang="en-US"/>
        </a:p>
      </dgm:t>
    </dgm:pt>
    <dgm:pt modelId="{D90AB092-3224-4D40-AFD0-0C3FA68CA220}">
      <dgm:prSet/>
      <dgm:spPr/>
      <dgm:t>
        <a:bodyPr/>
        <a:lstStyle/>
        <a:p>
          <a:r>
            <a:rPr lang="es-ES"/>
            <a:t>Intel Dual Core de 1.6Ghz</a:t>
          </a:r>
          <a:endParaRPr lang="en-US"/>
        </a:p>
      </dgm:t>
    </dgm:pt>
    <dgm:pt modelId="{58CA94BF-1EF5-40FE-9F4D-EC476C868945}" type="sibTrans" cxnId="{61DFDAE1-674E-4795-83B5-649A3208F43A}">
      <dgm:prSet/>
      <dgm:spPr/>
      <dgm:t>
        <a:bodyPr/>
        <a:lstStyle/>
        <a:p>
          <a:endParaRPr lang="en-US"/>
        </a:p>
      </dgm:t>
    </dgm:pt>
    <dgm:pt modelId="{9AA4AB14-F079-4275-9DF6-E5F4A4F98DB4}" type="parTrans" cxnId="{61DFDAE1-674E-4795-83B5-649A3208F43A}">
      <dgm:prSet/>
      <dgm:spPr/>
      <dgm:t>
        <a:bodyPr/>
        <a:lstStyle/>
        <a:p>
          <a:endParaRPr lang="en-US"/>
        </a:p>
      </dgm:t>
    </dgm:pt>
    <dgm:pt modelId="{E2D46445-7145-4252-A924-B1E437961ABD}" type="pres">
      <dgm:prSet presAssocID="{E95A71A7-7F37-4A10-B368-76AFDBA7B82C}" presName="linearFlow" presStyleCnt="0">
        <dgm:presLayoutVars>
          <dgm:dir/>
          <dgm:animLvl val="lvl"/>
          <dgm:resizeHandles/>
        </dgm:presLayoutVars>
      </dgm:prSet>
      <dgm:spPr/>
      <dgm:t>
        <a:bodyPr/>
        <a:lstStyle/>
        <a:p>
          <a:endParaRPr lang="en-US"/>
        </a:p>
      </dgm:t>
    </dgm:pt>
    <dgm:pt modelId="{1C73E1A9-7EFC-41B5-84EC-AB62AF8E7EEC}" type="pres">
      <dgm:prSet presAssocID="{FB1E8473-2D09-49BF-A2A8-C35556219508}" presName="compositeNode" presStyleCnt="0">
        <dgm:presLayoutVars>
          <dgm:bulletEnabled val="1"/>
        </dgm:presLayoutVars>
      </dgm:prSet>
      <dgm:spPr/>
      <dgm:t>
        <a:bodyPr/>
        <a:lstStyle/>
        <a:p>
          <a:endParaRPr lang="es-CO"/>
        </a:p>
      </dgm:t>
    </dgm:pt>
    <dgm:pt modelId="{0DE37AE0-5BFE-4FB9-9D11-98EBAA9BDFF8}" type="pres">
      <dgm:prSet presAssocID="{FB1E8473-2D09-49BF-A2A8-C35556219508}" presName="image"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6E9BD939-72D7-435D-84E7-81709C6B4533}" type="pres">
      <dgm:prSet presAssocID="{FB1E8473-2D09-49BF-A2A8-C35556219508}" presName="childNode" presStyleLbl="node1" presStyleIdx="0" presStyleCnt="3">
        <dgm:presLayoutVars>
          <dgm:bulletEnabled val="1"/>
        </dgm:presLayoutVars>
      </dgm:prSet>
      <dgm:spPr/>
      <dgm:t>
        <a:bodyPr/>
        <a:lstStyle/>
        <a:p>
          <a:endParaRPr lang="en-US"/>
        </a:p>
      </dgm:t>
    </dgm:pt>
    <dgm:pt modelId="{3143F5F0-4E0E-415C-B53B-168984F9219D}" type="pres">
      <dgm:prSet presAssocID="{FB1E8473-2D09-49BF-A2A8-C35556219508}" presName="parentNode" presStyleLbl="revTx" presStyleIdx="0" presStyleCnt="3">
        <dgm:presLayoutVars>
          <dgm:chMax val="0"/>
          <dgm:bulletEnabled val="1"/>
        </dgm:presLayoutVars>
      </dgm:prSet>
      <dgm:spPr/>
      <dgm:t>
        <a:bodyPr/>
        <a:lstStyle/>
        <a:p>
          <a:endParaRPr lang="en-US"/>
        </a:p>
      </dgm:t>
    </dgm:pt>
    <dgm:pt modelId="{B21368DB-E482-4187-BC42-D8C56214529F}" type="pres">
      <dgm:prSet presAssocID="{359B28B0-A6F7-4EEA-A50B-D4979AB1894A}" presName="sibTrans" presStyleCnt="0"/>
      <dgm:spPr/>
      <dgm:t>
        <a:bodyPr/>
        <a:lstStyle/>
        <a:p>
          <a:endParaRPr lang="es-CO"/>
        </a:p>
      </dgm:t>
    </dgm:pt>
    <dgm:pt modelId="{2606CDBE-003C-43AC-B6E2-5697A3B7F9BE}" type="pres">
      <dgm:prSet presAssocID="{D6CC654E-1D6B-4618-902A-4BFF3C34E5FA}" presName="compositeNode" presStyleCnt="0">
        <dgm:presLayoutVars>
          <dgm:bulletEnabled val="1"/>
        </dgm:presLayoutVars>
      </dgm:prSet>
      <dgm:spPr/>
      <dgm:t>
        <a:bodyPr/>
        <a:lstStyle/>
        <a:p>
          <a:endParaRPr lang="es-CO"/>
        </a:p>
      </dgm:t>
    </dgm:pt>
    <dgm:pt modelId="{39507D60-9D72-4DF4-807A-FDE6FB0ECB34}" type="pres">
      <dgm:prSet presAssocID="{D6CC654E-1D6B-4618-902A-4BFF3C34E5FA}" presName="image"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FD6D275B-51BA-4765-BD1E-00EA62FD97A1}" type="pres">
      <dgm:prSet presAssocID="{D6CC654E-1D6B-4618-902A-4BFF3C34E5FA}" presName="childNode" presStyleLbl="node1" presStyleIdx="1" presStyleCnt="3">
        <dgm:presLayoutVars>
          <dgm:bulletEnabled val="1"/>
        </dgm:presLayoutVars>
      </dgm:prSet>
      <dgm:spPr/>
      <dgm:t>
        <a:bodyPr/>
        <a:lstStyle/>
        <a:p>
          <a:endParaRPr lang="en-US"/>
        </a:p>
      </dgm:t>
    </dgm:pt>
    <dgm:pt modelId="{A56A2153-11AA-463C-9F44-8A0C763855E8}" type="pres">
      <dgm:prSet presAssocID="{D6CC654E-1D6B-4618-902A-4BFF3C34E5FA}" presName="parentNode" presStyleLbl="revTx" presStyleIdx="1" presStyleCnt="3">
        <dgm:presLayoutVars>
          <dgm:chMax val="0"/>
          <dgm:bulletEnabled val="1"/>
        </dgm:presLayoutVars>
      </dgm:prSet>
      <dgm:spPr/>
      <dgm:t>
        <a:bodyPr/>
        <a:lstStyle/>
        <a:p>
          <a:endParaRPr lang="en-US"/>
        </a:p>
      </dgm:t>
    </dgm:pt>
    <dgm:pt modelId="{BE43A0F3-505C-4A9E-8861-97B1643E0FA5}" type="pres">
      <dgm:prSet presAssocID="{5F534F59-7716-4CEF-A684-35D805E55A78}" presName="sibTrans" presStyleCnt="0"/>
      <dgm:spPr/>
      <dgm:t>
        <a:bodyPr/>
        <a:lstStyle/>
        <a:p>
          <a:endParaRPr lang="es-CO"/>
        </a:p>
      </dgm:t>
    </dgm:pt>
    <dgm:pt modelId="{D459BFB8-E94A-4145-99DA-ABF3CDE491DD}" type="pres">
      <dgm:prSet presAssocID="{892C7420-EE71-47E8-9C10-4EF95ED474FF}" presName="compositeNode" presStyleCnt="0">
        <dgm:presLayoutVars>
          <dgm:bulletEnabled val="1"/>
        </dgm:presLayoutVars>
      </dgm:prSet>
      <dgm:spPr/>
      <dgm:t>
        <a:bodyPr/>
        <a:lstStyle/>
        <a:p>
          <a:endParaRPr lang="es-CO"/>
        </a:p>
      </dgm:t>
    </dgm:pt>
    <dgm:pt modelId="{8A02F777-E021-4224-AA5C-1F0D567CC86F}" type="pres">
      <dgm:prSet presAssocID="{892C7420-EE71-47E8-9C10-4EF95ED474FF}" presName="image"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2A8A87A3-0474-4E86-AB82-DECBE300BCEC}" type="pres">
      <dgm:prSet presAssocID="{892C7420-EE71-47E8-9C10-4EF95ED474FF}" presName="childNode" presStyleLbl="node1" presStyleIdx="2" presStyleCnt="3">
        <dgm:presLayoutVars>
          <dgm:bulletEnabled val="1"/>
        </dgm:presLayoutVars>
      </dgm:prSet>
      <dgm:spPr/>
      <dgm:t>
        <a:bodyPr/>
        <a:lstStyle/>
        <a:p>
          <a:endParaRPr lang="en-US"/>
        </a:p>
      </dgm:t>
    </dgm:pt>
    <dgm:pt modelId="{A8D3AD67-DEA9-44CD-B8DD-B7BE57764FA0}" type="pres">
      <dgm:prSet presAssocID="{892C7420-EE71-47E8-9C10-4EF95ED474FF}" presName="parentNode" presStyleLbl="revTx" presStyleIdx="2" presStyleCnt="3">
        <dgm:presLayoutVars>
          <dgm:chMax val="0"/>
          <dgm:bulletEnabled val="1"/>
        </dgm:presLayoutVars>
      </dgm:prSet>
      <dgm:spPr/>
      <dgm:t>
        <a:bodyPr/>
        <a:lstStyle/>
        <a:p>
          <a:endParaRPr lang="en-US"/>
        </a:p>
      </dgm:t>
    </dgm:pt>
  </dgm:ptLst>
  <dgm:cxnLst>
    <dgm:cxn modelId="{ADA74C53-ACB4-4C53-A2D8-5654E88081D9}" type="presOf" srcId="{EF68BEEA-BDA6-421B-81F3-AF665067ABE2}" destId="{2A8A87A3-0474-4E86-AB82-DECBE300BCEC}" srcOrd="0" destOrd="3" presId="urn:microsoft.com/office/officeart/2005/8/layout/hList2"/>
    <dgm:cxn modelId="{B58A900E-B9BE-4124-924D-D4D4115DA5A2}" srcId="{892C7420-EE71-47E8-9C10-4EF95ED474FF}" destId="{04D9DCCE-FBFB-40CB-B47F-3827D775B4F6}" srcOrd="2" destOrd="0" parTransId="{47D704CD-11C8-47FF-AD55-66DF4B3E049A}" sibTransId="{DC3BCD3F-5561-4DC8-A2E8-A5972BEAB6AC}"/>
    <dgm:cxn modelId="{1FCFBB33-D18A-4B7E-B6DC-B4E17EC3BDEF}" type="presOf" srcId="{FB1E8473-2D09-49BF-A2A8-C35556219508}" destId="{3143F5F0-4E0E-415C-B53B-168984F9219D}" srcOrd="0" destOrd="0" presId="urn:microsoft.com/office/officeart/2005/8/layout/hList2"/>
    <dgm:cxn modelId="{002C950D-9B4F-4A9F-A125-7CD034D79EA0}" type="presOf" srcId="{AF0519C4-D335-4FAE-915B-C00BEAF63569}" destId="{6E9BD939-72D7-435D-84E7-81709C6B4533}" srcOrd="0" destOrd="1" presId="urn:microsoft.com/office/officeart/2005/8/layout/hList2"/>
    <dgm:cxn modelId="{9FF1826A-4413-4BDD-9BBC-3E9919CBB1E7}" type="presOf" srcId="{C66AAB66-C3FA-4473-BBCD-805E91E4F768}" destId="{6E9BD939-72D7-435D-84E7-81709C6B4533}" srcOrd="0" destOrd="0" presId="urn:microsoft.com/office/officeart/2005/8/layout/hList2"/>
    <dgm:cxn modelId="{61DFDAE1-674E-4795-83B5-649A3208F43A}" srcId="{892C7420-EE71-47E8-9C10-4EF95ED474FF}" destId="{D90AB092-3224-4D40-AFD0-0C3FA68CA220}" srcOrd="1" destOrd="0" parTransId="{9AA4AB14-F079-4275-9DF6-E5F4A4F98DB4}" sibTransId="{58CA94BF-1EF5-40FE-9F4D-EC476C868945}"/>
    <dgm:cxn modelId="{EE41896B-820F-416F-9883-E7F5AF6A0D24}" srcId="{E95A71A7-7F37-4A10-B368-76AFDBA7B82C}" destId="{D6CC654E-1D6B-4618-902A-4BFF3C34E5FA}" srcOrd="1" destOrd="0" parTransId="{3CAF0F97-6841-428A-AD19-8130135954E8}" sibTransId="{5F534F59-7716-4CEF-A684-35D805E55A78}"/>
    <dgm:cxn modelId="{B939FE6D-3D81-43CD-9B51-A9191A4DF660}" type="presOf" srcId="{34531B03-3448-4281-8D1E-A99AA006C875}" destId="{6E9BD939-72D7-435D-84E7-81709C6B4533}" srcOrd="0" destOrd="3" presId="urn:microsoft.com/office/officeart/2005/8/layout/hList2"/>
    <dgm:cxn modelId="{904C1EFF-38F2-436E-A721-198FD866A7E9}" type="presOf" srcId="{D6CC654E-1D6B-4618-902A-4BFF3C34E5FA}" destId="{A56A2153-11AA-463C-9F44-8A0C763855E8}" srcOrd="0" destOrd="0" presId="urn:microsoft.com/office/officeart/2005/8/layout/hList2"/>
    <dgm:cxn modelId="{37EC359B-5E4F-4AA1-8860-CF9801EC451B}" type="presOf" srcId="{98F433A6-4DF1-4737-B02A-0A28757048E8}" destId="{6E9BD939-72D7-435D-84E7-81709C6B4533}" srcOrd="0" destOrd="2" presId="urn:microsoft.com/office/officeart/2005/8/layout/hList2"/>
    <dgm:cxn modelId="{D6AB6C8C-8B7C-444A-9844-D8317ACDB5A0}" type="presOf" srcId="{2472825B-5B78-45F9-A894-AFD4E3D0F39D}" destId="{FD6D275B-51BA-4765-BD1E-00EA62FD97A1}" srcOrd="0" destOrd="3" presId="urn:microsoft.com/office/officeart/2005/8/layout/hList2"/>
    <dgm:cxn modelId="{9E1C76DC-D626-47FC-8A32-3509121BC253}" srcId="{FB1E8473-2D09-49BF-A2A8-C35556219508}" destId="{98F433A6-4DF1-4737-B02A-0A28757048E8}" srcOrd="2" destOrd="0" parTransId="{F3671E8F-AF5E-46C8-A9FA-5AEDF3AF791C}" sibTransId="{887813B9-17A2-4551-96A1-56F88FB856D9}"/>
    <dgm:cxn modelId="{FECBDA1B-3276-4D69-861C-2A24DD289FDF}" type="presOf" srcId="{E95A71A7-7F37-4A10-B368-76AFDBA7B82C}" destId="{E2D46445-7145-4252-A924-B1E437961ABD}" srcOrd="0" destOrd="0" presId="urn:microsoft.com/office/officeart/2005/8/layout/hList2"/>
    <dgm:cxn modelId="{1708717E-F6A8-40E7-A452-DD9C70DAF8E6}" type="presOf" srcId="{39F10B59-FFC7-4A62-BEE8-460324875383}" destId="{FD6D275B-51BA-4765-BD1E-00EA62FD97A1}" srcOrd="0" destOrd="1" presId="urn:microsoft.com/office/officeart/2005/8/layout/hList2"/>
    <dgm:cxn modelId="{679EF114-963E-44EF-8857-16135FE68F00}" srcId="{FB1E8473-2D09-49BF-A2A8-C35556219508}" destId="{C66AAB66-C3FA-4473-BBCD-805E91E4F768}" srcOrd="0" destOrd="0" parTransId="{4CAAE9F4-10FF-453B-A210-C29699A61079}" sibTransId="{E67EDF1B-55FA-4D93-AA32-63B826B5AB8F}"/>
    <dgm:cxn modelId="{12A3A738-8D8C-4822-89AF-89772B801139}" srcId="{FB1E8473-2D09-49BF-A2A8-C35556219508}" destId="{AF0519C4-D335-4FAE-915B-C00BEAF63569}" srcOrd="1" destOrd="0" parTransId="{4F8F4335-D00F-4A21-AB34-0A6B32A4C873}" sibTransId="{E8AF6EC3-93F7-429B-8F84-5A76555FF760}"/>
    <dgm:cxn modelId="{5F994D99-7FE6-4E68-8153-BD4EF22636C2}" srcId="{D6CC654E-1D6B-4618-902A-4BFF3C34E5FA}" destId="{1AE5CA4F-81EB-4069-ACCB-9D0DB32E93D9}" srcOrd="2" destOrd="0" parTransId="{44EA480E-D321-4594-A9FF-130BAA27DBBE}" sibTransId="{886C74CD-9CF3-4B3A-8EF3-263C37254FAD}"/>
    <dgm:cxn modelId="{480CFB0B-926F-4E1D-9C6E-44B7BCCA73F8}" type="presOf" srcId="{892C7420-EE71-47E8-9C10-4EF95ED474FF}" destId="{A8D3AD67-DEA9-44CD-B8DD-B7BE57764FA0}" srcOrd="0" destOrd="0" presId="urn:microsoft.com/office/officeart/2005/8/layout/hList2"/>
    <dgm:cxn modelId="{4EC02CCE-6CB8-4188-97DC-94441F2B7D25}" srcId="{D6CC654E-1D6B-4618-902A-4BFF3C34E5FA}" destId="{39F10B59-FFC7-4A62-BEE8-460324875383}" srcOrd="1" destOrd="0" parTransId="{D2D974DC-CEA8-4139-8640-E5FE2E1AB384}" sibTransId="{D1DE91E8-D92E-488D-8DE7-02638B3D8AE0}"/>
    <dgm:cxn modelId="{8A5AE3CE-1183-4842-9693-312AF7594774}" srcId="{E95A71A7-7F37-4A10-B368-76AFDBA7B82C}" destId="{892C7420-EE71-47E8-9C10-4EF95ED474FF}" srcOrd="2" destOrd="0" parTransId="{20FAFCFB-D405-40B3-BEF8-B4B1BB6696F7}" sibTransId="{29617C29-D867-414E-94B4-8BA6D25A0D88}"/>
    <dgm:cxn modelId="{58926B46-D32F-4245-9325-595173943264}" type="presOf" srcId="{6AE6307C-A0FF-4F01-9272-B6A45EACCF68}" destId="{2A8A87A3-0474-4E86-AB82-DECBE300BCEC}" srcOrd="0" destOrd="0" presId="urn:microsoft.com/office/officeart/2005/8/layout/hList2"/>
    <dgm:cxn modelId="{B774FA2C-1A5C-4B90-A0DC-DC822C9051A1}" srcId="{FB1E8473-2D09-49BF-A2A8-C35556219508}" destId="{44DDEC5A-DF21-4F81-A44D-A20A0B4323DD}" srcOrd="5" destOrd="0" parTransId="{E84E564E-8030-45E7-9477-BBF494B30113}" sibTransId="{E1EC45DF-7204-45EE-BC97-7804A34214EF}"/>
    <dgm:cxn modelId="{66B2CC7A-9407-44C2-81B1-3A39103BBF34}" srcId="{892C7420-EE71-47E8-9C10-4EF95ED474FF}" destId="{EF68BEEA-BDA6-421B-81F3-AF665067ABE2}" srcOrd="3" destOrd="0" parTransId="{F63E5F6C-C6FE-4B90-A466-0E13525F9809}" sibTransId="{4EED7BCC-D85F-4F3D-9E54-7E8F8A8083D3}"/>
    <dgm:cxn modelId="{C3658EEE-65E1-4C1F-9508-4A49030059FD}" srcId="{D6CC654E-1D6B-4618-902A-4BFF3C34E5FA}" destId="{5791A78D-A0D0-488B-97F8-2397A2BB8F39}" srcOrd="0" destOrd="0" parTransId="{C2FADB4F-A3CB-4893-9DD5-4EC6D2097190}" sibTransId="{D84E3102-B492-4828-A022-EA148787FF80}"/>
    <dgm:cxn modelId="{D6E2BAC8-8858-49C0-885C-8119DBAF8DE8}" srcId="{FB1E8473-2D09-49BF-A2A8-C35556219508}" destId="{34531B03-3448-4281-8D1E-A99AA006C875}" srcOrd="3" destOrd="0" parTransId="{9B188BDB-F62F-418A-BCC1-33C04FC5727C}" sibTransId="{A5E7660B-7678-4A4E-98CD-5662470DCC8E}"/>
    <dgm:cxn modelId="{E733D525-E4D5-4247-AC2E-E14F15F024BB}" type="presOf" srcId="{44DDEC5A-DF21-4F81-A44D-A20A0B4323DD}" destId="{6E9BD939-72D7-435D-84E7-81709C6B4533}" srcOrd="0" destOrd="5" presId="urn:microsoft.com/office/officeart/2005/8/layout/hList2"/>
    <dgm:cxn modelId="{25163E1F-8CE5-4760-BE1F-BBF23A8F2749}" srcId="{892C7420-EE71-47E8-9C10-4EF95ED474FF}" destId="{6AE6307C-A0FF-4F01-9272-B6A45EACCF68}" srcOrd="0" destOrd="0" parTransId="{89130768-0936-422B-AB72-F57394919628}" sibTransId="{1385DFB4-E08E-4E18-9A00-D1E392739AAC}"/>
    <dgm:cxn modelId="{D65FAE63-E196-40C7-89DB-4BF1EA4323EB}" type="presOf" srcId="{99DCA6B7-7749-4C52-85F1-47EE0D3EDE59}" destId="{6E9BD939-72D7-435D-84E7-81709C6B4533}" srcOrd="0" destOrd="4" presId="urn:microsoft.com/office/officeart/2005/8/layout/hList2"/>
    <dgm:cxn modelId="{CB20C60B-4D80-4B2D-8508-6C3790F069C0}" srcId="{D6CC654E-1D6B-4618-902A-4BFF3C34E5FA}" destId="{2472825B-5B78-45F9-A894-AFD4E3D0F39D}" srcOrd="3" destOrd="0" parTransId="{C4F8E600-0FDE-4CD9-9498-2D70D792A575}" sibTransId="{F9019193-F8BE-4E6A-9F6B-589C4493D43D}"/>
    <dgm:cxn modelId="{CEFB7333-9688-4342-B9D5-EA8C304DA104}" type="presOf" srcId="{D90AB092-3224-4D40-AFD0-0C3FA68CA220}" destId="{2A8A87A3-0474-4E86-AB82-DECBE300BCEC}" srcOrd="0" destOrd="1" presId="urn:microsoft.com/office/officeart/2005/8/layout/hList2"/>
    <dgm:cxn modelId="{6BBBF51A-F6DB-4B95-9CCB-54D0DB4017C7}" type="presOf" srcId="{039B7316-F104-4972-A94D-3FBD1D0124CF}" destId="{2A8A87A3-0474-4E86-AB82-DECBE300BCEC}" srcOrd="0" destOrd="4" presId="urn:microsoft.com/office/officeart/2005/8/layout/hList2"/>
    <dgm:cxn modelId="{30D992D6-109A-4F46-B922-6A8F7D6FD603}" type="presOf" srcId="{EBD14FA0-58D8-4890-B68F-927EFDDAFF01}" destId="{FD6D275B-51BA-4765-BD1E-00EA62FD97A1}" srcOrd="0" destOrd="4" presId="urn:microsoft.com/office/officeart/2005/8/layout/hList2"/>
    <dgm:cxn modelId="{741E876E-FEE1-44DE-9DED-AA970DA01CB8}" srcId="{892C7420-EE71-47E8-9C10-4EF95ED474FF}" destId="{039B7316-F104-4972-A94D-3FBD1D0124CF}" srcOrd="4" destOrd="0" parTransId="{4135C3BB-1C34-41C9-B4C0-CABC99CE4B29}" sibTransId="{4C047310-F00F-4C29-989B-4CC5885EF996}"/>
    <dgm:cxn modelId="{D95D86F7-140B-47B9-ABA2-599116A00218}" srcId="{E95A71A7-7F37-4A10-B368-76AFDBA7B82C}" destId="{FB1E8473-2D09-49BF-A2A8-C35556219508}" srcOrd="0" destOrd="0" parTransId="{47A62FB0-E7F0-45E8-90C0-CDA02DFA3ED3}" sibTransId="{359B28B0-A6F7-4EEA-A50B-D4979AB1894A}"/>
    <dgm:cxn modelId="{C875C248-15B1-49D2-9F5A-22E6EA5B6182}" type="presOf" srcId="{1AE5CA4F-81EB-4069-ACCB-9D0DB32E93D9}" destId="{FD6D275B-51BA-4765-BD1E-00EA62FD97A1}" srcOrd="0" destOrd="2" presId="urn:microsoft.com/office/officeart/2005/8/layout/hList2"/>
    <dgm:cxn modelId="{3D337EFA-BFCB-49CB-A57C-E2B101A5229F}" srcId="{FB1E8473-2D09-49BF-A2A8-C35556219508}" destId="{99DCA6B7-7749-4C52-85F1-47EE0D3EDE59}" srcOrd="4" destOrd="0" parTransId="{A88FAB18-A5B0-4072-A375-26748640ECEC}" sibTransId="{CC7C0BA1-61AD-444D-ABE6-256F2297A6B0}"/>
    <dgm:cxn modelId="{DE9518AD-0AA4-4B60-BD85-DAD60D2B539A}" type="presOf" srcId="{5791A78D-A0D0-488B-97F8-2397A2BB8F39}" destId="{FD6D275B-51BA-4765-BD1E-00EA62FD97A1}" srcOrd="0" destOrd="0" presId="urn:microsoft.com/office/officeart/2005/8/layout/hList2"/>
    <dgm:cxn modelId="{AB84A9C5-1799-4C59-8486-32047D1FB397}" srcId="{D6CC654E-1D6B-4618-902A-4BFF3C34E5FA}" destId="{EBD14FA0-58D8-4890-B68F-927EFDDAFF01}" srcOrd="4" destOrd="0" parTransId="{D64D603D-9A96-4CB4-85CE-0B6E904F5031}" sibTransId="{C197C3E1-AD24-4628-99B7-00F4E2B3775B}"/>
    <dgm:cxn modelId="{8DCB809E-AC0C-494C-8688-04E67300162D}" type="presOf" srcId="{04D9DCCE-FBFB-40CB-B47F-3827D775B4F6}" destId="{2A8A87A3-0474-4E86-AB82-DECBE300BCEC}" srcOrd="0" destOrd="2" presId="urn:microsoft.com/office/officeart/2005/8/layout/hList2"/>
    <dgm:cxn modelId="{BC39330E-7987-4C85-9822-02BCD1B28311}" type="presParOf" srcId="{E2D46445-7145-4252-A924-B1E437961ABD}" destId="{1C73E1A9-7EFC-41B5-84EC-AB62AF8E7EEC}" srcOrd="0" destOrd="0" presId="urn:microsoft.com/office/officeart/2005/8/layout/hList2"/>
    <dgm:cxn modelId="{5B9207F3-F876-43A4-9CD6-9F85B94F1DA8}" type="presParOf" srcId="{1C73E1A9-7EFC-41B5-84EC-AB62AF8E7EEC}" destId="{0DE37AE0-5BFE-4FB9-9D11-98EBAA9BDFF8}" srcOrd="0" destOrd="0" presId="urn:microsoft.com/office/officeart/2005/8/layout/hList2"/>
    <dgm:cxn modelId="{13FF6040-BCC8-4E58-AA0B-454B83E7A545}" type="presParOf" srcId="{1C73E1A9-7EFC-41B5-84EC-AB62AF8E7EEC}" destId="{6E9BD939-72D7-435D-84E7-81709C6B4533}" srcOrd="1" destOrd="0" presId="urn:microsoft.com/office/officeart/2005/8/layout/hList2"/>
    <dgm:cxn modelId="{BEB938B1-2CA9-444C-917A-21DD09E0DB7E}" type="presParOf" srcId="{1C73E1A9-7EFC-41B5-84EC-AB62AF8E7EEC}" destId="{3143F5F0-4E0E-415C-B53B-168984F9219D}" srcOrd="2" destOrd="0" presId="urn:microsoft.com/office/officeart/2005/8/layout/hList2"/>
    <dgm:cxn modelId="{BF0332E6-23AB-47CB-AEFD-AC25C7DEFC62}" type="presParOf" srcId="{E2D46445-7145-4252-A924-B1E437961ABD}" destId="{B21368DB-E482-4187-BC42-D8C56214529F}" srcOrd="1" destOrd="0" presId="urn:microsoft.com/office/officeart/2005/8/layout/hList2"/>
    <dgm:cxn modelId="{DE4CDC37-E806-469A-9EAD-777F2626F2A9}" type="presParOf" srcId="{E2D46445-7145-4252-A924-B1E437961ABD}" destId="{2606CDBE-003C-43AC-B6E2-5697A3B7F9BE}" srcOrd="2" destOrd="0" presId="urn:microsoft.com/office/officeart/2005/8/layout/hList2"/>
    <dgm:cxn modelId="{BF862F83-EEED-4232-9A18-BB3E9A5C544C}" type="presParOf" srcId="{2606CDBE-003C-43AC-B6E2-5697A3B7F9BE}" destId="{39507D60-9D72-4DF4-807A-FDE6FB0ECB34}" srcOrd="0" destOrd="0" presId="urn:microsoft.com/office/officeart/2005/8/layout/hList2"/>
    <dgm:cxn modelId="{142BF081-4263-4F53-965A-625D0130F213}" type="presParOf" srcId="{2606CDBE-003C-43AC-B6E2-5697A3B7F9BE}" destId="{FD6D275B-51BA-4765-BD1E-00EA62FD97A1}" srcOrd="1" destOrd="0" presId="urn:microsoft.com/office/officeart/2005/8/layout/hList2"/>
    <dgm:cxn modelId="{646A690E-85AB-471D-8AF6-CAEF24E0F4EC}" type="presParOf" srcId="{2606CDBE-003C-43AC-B6E2-5697A3B7F9BE}" destId="{A56A2153-11AA-463C-9F44-8A0C763855E8}" srcOrd="2" destOrd="0" presId="urn:microsoft.com/office/officeart/2005/8/layout/hList2"/>
    <dgm:cxn modelId="{CD9C55E3-289A-49FD-99AD-C6BC1244114A}" type="presParOf" srcId="{E2D46445-7145-4252-A924-B1E437961ABD}" destId="{BE43A0F3-505C-4A9E-8861-97B1643E0FA5}" srcOrd="3" destOrd="0" presId="urn:microsoft.com/office/officeart/2005/8/layout/hList2"/>
    <dgm:cxn modelId="{F298FD34-5C8E-47D9-9B31-FDD7623CE2C4}" type="presParOf" srcId="{E2D46445-7145-4252-A924-B1E437961ABD}" destId="{D459BFB8-E94A-4145-99DA-ABF3CDE491DD}" srcOrd="4" destOrd="0" presId="urn:microsoft.com/office/officeart/2005/8/layout/hList2"/>
    <dgm:cxn modelId="{2975B756-CE74-456E-BD60-35BF1403C205}" type="presParOf" srcId="{D459BFB8-E94A-4145-99DA-ABF3CDE491DD}" destId="{8A02F777-E021-4224-AA5C-1F0D567CC86F}" srcOrd="0" destOrd="0" presId="urn:microsoft.com/office/officeart/2005/8/layout/hList2"/>
    <dgm:cxn modelId="{3910216D-D53A-46EE-B9D5-4E4AC63249C0}" type="presParOf" srcId="{D459BFB8-E94A-4145-99DA-ABF3CDE491DD}" destId="{2A8A87A3-0474-4E86-AB82-DECBE300BCEC}" srcOrd="1" destOrd="0" presId="urn:microsoft.com/office/officeart/2005/8/layout/hList2"/>
    <dgm:cxn modelId="{F31A7F13-F56C-40D1-92AA-46EFD512D2FE}" type="presParOf" srcId="{D459BFB8-E94A-4145-99DA-ABF3CDE491DD}" destId="{A8D3AD67-DEA9-44CD-B8DD-B7BE57764FA0}" srcOrd="2" destOrd="0" presId="urn:microsoft.com/office/officeart/2005/8/layout/hList2"/>
  </dgm:cxnLst>
  <dgm:bg/>
  <dgm:whole/>
  <dgm:extLst>
    <a:ext uri="http://schemas.microsoft.com/office/drawing/2008/diagram">
      <dsp:dataModelExt xmlns:dsp="http://schemas.microsoft.com/office/drawing/2008/diagram" xmlns="" relId="rId193"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CF720F7E-7AA5-4C71-9DE5-E22CB6C8EFBE}" type="presOf" srcId="{6193C2FF-E0B0-441C-8ADE-2D05E72F0CC5}" destId="{A2BEB3F1-2F54-4649-8EAF-84B0E41C6538}" srcOrd="0" destOrd="0" presId="urn:microsoft.com/office/officeart/2005/8/layout/hList6"/>
    <dgm:cxn modelId="{2639B70A-EE2B-426C-8AD5-7E5DC45B51A7}" type="presOf" srcId="{81358019-E46E-44A5-8D08-595C46842323}" destId="{48C91858-A711-4458-B9F7-09F3032356F7}" srcOrd="0" destOrd="3" presId="urn:microsoft.com/office/officeart/2005/8/layout/hList6"/>
    <dgm:cxn modelId="{33232CB7-7FEF-47E6-AE6F-9A2577994113}" type="presOf" srcId="{D1909923-384E-49E0-A895-61FA392A280C}" destId="{4AC1447F-BF89-486D-96F1-6C678361CB01}" srcOrd="0" destOrd="0" presId="urn:microsoft.com/office/officeart/2005/8/layout/hList6"/>
    <dgm:cxn modelId="{AA275D7D-ED1F-42B5-A9D8-96A9A6D013BD}" type="presOf" srcId="{5EF27DD9-898B-4496-AEC3-C2E0AD27264F}" destId="{2C8FC652-E2CC-4BE7-820F-0598651937F2}" srcOrd="0" destOrd="0" presId="urn:microsoft.com/office/officeart/2005/8/layout/hList6"/>
    <dgm:cxn modelId="{511F72ED-AC0F-47A1-868B-B3A0F281E949}" type="presOf" srcId="{EC9A9D51-A42E-4F47-A381-2E045D24C1AE}" destId="{48C91858-A711-4458-B9F7-09F3032356F7}" srcOrd="0" destOrd="0"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36386502-FAFC-4B71-B00B-34CC7E717FD7}" srcId="{D1909923-384E-49E0-A895-61FA392A280C}" destId="{EC9A9D51-A42E-4F47-A381-2E045D24C1AE}" srcOrd="0" destOrd="0" parTransId="{4DE70B2E-D194-4F88-AEDF-6F2C1E57B351}" sibTransId="{078DA92C-C83D-400F-9E0F-43442937E507}"/>
    <dgm:cxn modelId="{4666A31D-6234-4ADA-85B5-7944D63B4952}" srcId="{D1909923-384E-49E0-A895-61FA392A280C}" destId="{5EF27DD9-898B-4496-AEC3-C2E0AD27264F}" srcOrd="1" destOrd="0" parTransId="{EC249523-8671-4F6F-95C3-839CFB5F35BA}" sibTransId="{5B1AB36B-7495-4D5B-A122-63B51533439D}"/>
    <dgm:cxn modelId="{14FE82E2-ED42-4ED9-A2AB-7DDDF378B99A}" srcId="{D1909923-384E-49E0-A895-61FA392A280C}" destId="{6193C2FF-E0B0-441C-8ADE-2D05E72F0CC5}" srcOrd="2" destOrd="0" parTransId="{91E1237E-C4E4-4683-8F87-FBA9F021723B}" sibTransId="{38D21F06-E3E8-44D8-85D7-212D68FA2CA4}"/>
    <dgm:cxn modelId="{F4E1EBAD-12F9-4B66-B3E2-D0685299FCDE}" type="presOf" srcId="{B7DA7ABC-3300-498A-B9CD-4E9C1507EFB3}" destId="{48C91858-A711-4458-B9F7-09F3032356F7}" srcOrd="0" destOrd="4" presId="urn:microsoft.com/office/officeart/2005/8/layout/hList6"/>
    <dgm:cxn modelId="{4213AA97-FBF4-445E-A1CF-E626FB9D36DF}" type="presOf" srcId="{7E889D14-2FD4-423B-A912-89F039017701}" destId="{48C91858-A711-4458-B9F7-09F3032356F7}" srcOrd="0" destOrd="1" presId="urn:microsoft.com/office/officeart/2005/8/layout/hList6"/>
    <dgm:cxn modelId="{67DDBBB7-5CDC-4EC6-A942-0CC684858D82}" srcId="{EC9A9D51-A42E-4F47-A381-2E045D24C1AE}" destId="{CD7D0D0F-D04B-44FF-8790-5F79AEF54C1A}" srcOrd="1" destOrd="0" parTransId="{58DF9746-CF88-4622-A039-2616C8C48D87}" sibTransId="{46443C4D-1B00-4EF9-8302-11C41B6C1307}"/>
    <dgm:cxn modelId="{E1E567DC-5C3E-4437-B168-9248D47FA404}" srcId="{EC9A9D51-A42E-4F47-A381-2E045D24C1AE}" destId="{7E889D14-2FD4-423B-A912-89F039017701}" srcOrd="0" destOrd="0" parTransId="{554729DC-A521-4BFE-AC6A-00127B0B0EB7}" sibTransId="{327D3E38-399E-4F02-9A8B-9EA4025C1CF3}"/>
    <dgm:cxn modelId="{E7B444BF-899B-4DFB-94B5-65DE9BD8055E}" type="presOf" srcId="{CD7D0D0F-D04B-44FF-8790-5F79AEF54C1A}" destId="{48C91858-A711-4458-B9F7-09F3032356F7}" srcOrd="0" destOrd="2" presId="urn:microsoft.com/office/officeart/2005/8/layout/hList6"/>
    <dgm:cxn modelId="{09B4B1B4-8AAD-4989-81A2-C01FE6D90A90}" srcId="{EC9A9D51-A42E-4F47-A381-2E045D24C1AE}" destId="{B7DA7ABC-3300-498A-B9CD-4E9C1507EFB3}" srcOrd="3" destOrd="0" parTransId="{65FE1C57-F49F-473C-89CF-24588503689E}" sibTransId="{E110715A-49F7-4DAA-98D1-F1FB6040607B}"/>
    <dgm:cxn modelId="{2A2FE0AC-1463-44E4-8B25-497BFB249084}" type="presParOf" srcId="{4AC1447F-BF89-486D-96F1-6C678361CB01}" destId="{48C91858-A711-4458-B9F7-09F3032356F7}" srcOrd="0" destOrd="0" presId="urn:microsoft.com/office/officeart/2005/8/layout/hList6"/>
    <dgm:cxn modelId="{C34BEDD3-C955-404D-8688-F60EF94AAD74}" type="presParOf" srcId="{4AC1447F-BF89-486D-96F1-6C678361CB01}" destId="{A824951D-27BE-49F9-A3FD-4571994CA8E0}" srcOrd="1" destOrd="0" presId="urn:microsoft.com/office/officeart/2005/8/layout/hList6"/>
    <dgm:cxn modelId="{9A16112D-EF09-46F2-9CB8-424B0EFA644C}" type="presParOf" srcId="{4AC1447F-BF89-486D-96F1-6C678361CB01}" destId="{2C8FC652-E2CC-4BE7-820F-0598651937F2}" srcOrd="2" destOrd="0" presId="urn:microsoft.com/office/officeart/2005/8/layout/hList6"/>
    <dgm:cxn modelId="{F334DBCD-C7E8-4192-8224-3A96AE1F4189}" type="presParOf" srcId="{4AC1447F-BF89-486D-96F1-6C678361CB01}" destId="{096AB162-58FA-4F84-8559-786F8A3295D4}" srcOrd="3" destOrd="0" presId="urn:microsoft.com/office/officeart/2005/8/layout/hList6"/>
    <dgm:cxn modelId="{6E40F02B-EECD-469A-881F-738423F33E63}"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98"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dgm:spPr/>
      <dgm:t>
        <a:bodyPr/>
        <a:lstStyle/>
        <a:p>
          <a:r>
            <a:rPr lang="es-ES"/>
            <a:t>Garantizar la claridad de los requerimientos con el cliente a través de reuniones, estos espacios buscan minimizar ambigüedades en los requerimientos y enfocarse sobre las necesidades del cliente.</a:t>
          </a:r>
          <a:endParaRPr lang="es-CO"/>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dgm:spPr/>
      <dgm:t>
        <a:bodyPr/>
        <a:lstStyle/>
        <a:p>
          <a:r>
            <a:rPr lang="es-ES"/>
            <a:t>Acordar reuniones con el cliente, deben ser específicas, con puntos claros a tratar, se procurará que quién haga presencia en las reuniones trabaje asuntos que agrupen temas sobre los diferentes roles.</a:t>
          </a:r>
          <a:endParaRPr lang="es-CO"/>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dgm:spPr/>
      <dgm:t>
        <a:bodyPr/>
        <a:lstStyle/>
        <a:p>
          <a:r>
            <a:rPr lang="es-ES"/>
            <a:t>Actas ( </a:t>
          </a:r>
          <a:r>
            <a:rPr lang="fr-FR"/>
            <a:t>Microsoft Office 2007,</a:t>
          </a:r>
          <a:r>
            <a:rPr lang="es-ES"/>
            <a:t>), Reportes (Visio, </a:t>
          </a:r>
          <a:r>
            <a:rPr lang="fr-FR"/>
            <a:t>Microsoft Office 2007,</a:t>
          </a:r>
          <a:r>
            <a:rPr lang="es-ES"/>
            <a:t>), agendas y calendarios (GoogleCalendar).</a:t>
          </a:r>
          <a:endParaRPr lang="es-CO"/>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dgm:spPr/>
      <dgm:t>
        <a:bodyPr/>
        <a:lstStyle/>
        <a:p>
          <a:r>
            <a:rPr lang="es-CO"/>
            <a:t>Gerente , Analista de Requerimientos.</a:t>
          </a:r>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0" custLinFactNeighborY="9724">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65A86AF5-68A7-4FD8-97C5-7C7FEE07BB1E}" type="presOf" srcId="{CF75C094-A886-4621-A464-05637DAC2E6D}" destId="{44D50D07-F4B7-4D47-923D-F6EAF41E8609}"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D2981D14-40FA-4F8D-A33E-07516FA698D7}" srcId="{BE1148E3-7180-4003-81A1-AE931E9C64AB}" destId="{CF75C094-A886-4621-A464-05637DAC2E6D}" srcOrd="0" destOrd="0" parTransId="{66C1D05E-E547-448E-AF10-461F1A80598A}" sibTransId="{41D57232-338F-43C7-BB42-6B377AE32659}"/>
    <dgm:cxn modelId="{375A4A35-774A-4132-99F2-1079BF2C7DEB}" type="presOf" srcId="{06F852B1-B7ED-4FA2-BEC8-5C9F43A80E49}" destId="{43C82B70-1FFD-4453-BBB3-788003417A06}" srcOrd="0" destOrd="0" presId="urn:microsoft.com/office/officeart/2005/8/layout/vList5"/>
    <dgm:cxn modelId="{C3025D6E-F3CD-443A-B7DF-73B58ADDFCC1}" type="presOf" srcId="{F32FD840-FB0E-4BBE-AE7C-EC00C2681EBF}" destId="{728E4061-F79B-4B9C-927E-71AA51666852}" srcOrd="0" destOrd="0" presId="urn:microsoft.com/office/officeart/2005/8/layout/vList5"/>
    <dgm:cxn modelId="{17BDDB00-02B9-4242-BE08-9F9A7369498C}" type="presOf" srcId="{7B93A609-E7A6-4AE8-AF03-D53E7EF67431}" destId="{BF03FE15-EA82-4A73-B3D4-A24C02DFAB77}" srcOrd="0" destOrd="0"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BBDD7A75-5CE4-41F7-965F-FC26E973DAC5}" type="presOf" srcId="{76711306-68FB-4CA6-B8FC-E8594C3636C6}" destId="{94A5711C-EE6E-425F-BE66-DA8FD1DD7573}" srcOrd="0" destOrd="0" presId="urn:microsoft.com/office/officeart/2005/8/layout/vList5"/>
    <dgm:cxn modelId="{2CE49A74-B41F-4255-81E0-0D20CA89ACC5}" type="presOf" srcId="{BE1148E3-7180-4003-81A1-AE931E9C64AB}" destId="{100B8FD2-6709-4C2F-BD3B-76D82A80971A}"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E83FAB9B-CF43-452D-B058-DF90A5109AE2}" type="presOf" srcId="{1A2E24F1-5770-4719-B18F-D2D426CFABAE}" destId="{4E468E63-F0E4-43DB-91F9-4CF79317E6E4}" srcOrd="0" destOrd="0" presId="urn:microsoft.com/office/officeart/2005/8/layout/vList5"/>
    <dgm:cxn modelId="{A29F3DC4-ECB5-4FA7-AF61-F7C502552B03}" srcId="{1A2E24F1-5770-4719-B18F-D2D426CFABAE}" destId="{06F852B1-B7ED-4FA2-BEC8-5C9F43A80E49}" srcOrd="0" destOrd="0" parTransId="{D577D823-7D42-4FE9-9F39-6C5736B343ED}" sibTransId="{8FBB8516-9133-4CDE-9572-CB77D843711E}"/>
    <dgm:cxn modelId="{1BEF188B-646C-490A-ABAB-BECB72556A5D}" type="presOf" srcId="{CFEAD441-CE8A-4DEA-9317-0897277A673B}" destId="{92DE0996-649A-4849-A5D6-184638536810}" srcOrd="0" destOrd="0" presId="urn:microsoft.com/office/officeart/2005/8/layout/vList5"/>
    <dgm:cxn modelId="{89959EB5-3ABC-469A-A7DD-F1A770AF9B4B}" srcId="{1A2E24F1-5770-4719-B18F-D2D426CFABAE}" destId="{742A0170-D492-439E-9F5A-620E29CAEE53}" srcOrd="2" destOrd="0" parTransId="{D91ED513-0BE2-4D95-913E-0356F230C487}" sibTransId="{6AB22184-2B2D-4454-8EC5-B85620DBC5A9}"/>
    <dgm:cxn modelId="{C54CF243-13F7-49EB-B5DF-D9DB2AC43596}" srcId="{06F852B1-B7ED-4FA2-BEC8-5C9F43A80E49}" destId="{F32FD840-FB0E-4BBE-AE7C-EC00C2681EBF}" srcOrd="0" destOrd="0" parTransId="{A13331B0-8D6A-472B-A7DE-A6DFCB64ECEE}" sibTransId="{89473660-D3D8-44FB-B627-A7E032A4F2AB}"/>
    <dgm:cxn modelId="{1245CDE8-40C7-4862-8437-09C0C1ACE1FF}" type="presOf" srcId="{742A0170-D492-439E-9F5A-620E29CAEE53}" destId="{186CEBE9-907D-43CD-BB68-35739134A390}" srcOrd="0" destOrd="0" presId="urn:microsoft.com/office/officeart/2005/8/layout/vList5"/>
    <dgm:cxn modelId="{028E4A65-8132-4B23-9CC3-64F34E5C1FEB}" type="presParOf" srcId="{4E468E63-F0E4-43DB-91F9-4CF79317E6E4}" destId="{4B9FFBA3-392B-4AC4-AE32-64A5BE565380}" srcOrd="0" destOrd="0" presId="urn:microsoft.com/office/officeart/2005/8/layout/vList5"/>
    <dgm:cxn modelId="{54A872B7-06AC-4396-AAAF-696CA116F467}" type="presParOf" srcId="{4B9FFBA3-392B-4AC4-AE32-64A5BE565380}" destId="{43C82B70-1FFD-4453-BBB3-788003417A06}" srcOrd="0" destOrd="0" presId="urn:microsoft.com/office/officeart/2005/8/layout/vList5"/>
    <dgm:cxn modelId="{C0931339-4EFB-462D-95DF-D674FF427C9D}" type="presParOf" srcId="{4B9FFBA3-392B-4AC4-AE32-64A5BE565380}" destId="{728E4061-F79B-4B9C-927E-71AA51666852}" srcOrd="1" destOrd="0" presId="urn:microsoft.com/office/officeart/2005/8/layout/vList5"/>
    <dgm:cxn modelId="{76A59411-8DAD-48B0-8444-0B41E565FE94}" type="presParOf" srcId="{4E468E63-F0E4-43DB-91F9-4CF79317E6E4}" destId="{5C507E0A-F707-4162-9037-C58AA1628E52}" srcOrd="1" destOrd="0" presId="urn:microsoft.com/office/officeart/2005/8/layout/vList5"/>
    <dgm:cxn modelId="{D2DE9DC4-B01A-4D41-9CC7-365EB97A8FD8}" type="presParOf" srcId="{4E468E63-F0E4-43DB-91F9-4CF79317E6E4}" destId="{D4EAE3DC-E50F-4F25-9046-757A1ECE18B6}" srcOrd="2" destOrd="0" presId="urn:microsoft.com/office/officeart/2005/8/layout/vList5"/>
    <dgm:cxn modelId="{FA83217F-0655-493D-872C-C3D68F8E2B27}" type="presParOf" srcId="{D4EAE3DC-E50F-4F25-9046-757A1ECE18B6}" destId="{94A5711C-EE6E-425F-BE66-DA8FD1DD7573}" srcOrd="0" destOrd="0" presId="urn:microsoft.com/office/officeart/2005/8/layout/vList5"/>
    <dgm:cxn modelId="{A412DD8A-9410-443F-AB22-22605F140F99}" type="presParOf" srcId="{D4EAE3DC-E50F-4F25-9046-757A1ECE18B6}" destId="{BF03FE15-EA82-4A73-B3D4-A24C02DFAB77}" srcOrd="1" destOrd="0" presId="urn:microsoft.com/office/officeart/2005/8/layout/vList5"/>
    <dgm:cxn modelId="{51D38E99-D8B4-4579-8F04-96338BBC001D}" type="presParOf" srcId="{4E468E63-F0E4-43DB-91F9-4CF79317E6E4}" destId="{74E072A8-BFCC-410C-B536-B53F69809388}" srcOrd="3" destOrd="0" presId="urn:microsoft.com/office/officeart/2005/8/layout/vList5"/>
    <dgm:cxn modelId="{F6F5441A-3114-4A14-AE5B-A4E3F8E5FF31}" type="presParOf" srcId="{4E468E63-F0E4-43DB-91F9-4CF79317E6E4}" destId="{F90A3D38-32A7-4E29-8AF2-795589382D5E}" srcOrd="4" destOrd="0" presId="urn:microsoft.com/office/officeart/2005/8/layout/vList5"/>
    <dgm:cxn modelId="{021F7A72-B437-464C-99FC-BA4FC2E3C8ED}" type="presParOf" srcId="{F90A3D38-32A7-4E29-8AF2-795589382D5E}" destId="{186CEBE9-907D-43CD-BB68-35739134A390}" srcOrd="0" destOrd="0" presId="urn:microsoft.com/office/officeart/2005/8/layout/vList5"/>
    <dgm:cxn modelId="{E7110BFC-E9DB-43CE-97BE-367940A4006C}" type="presParOf" srcId="{F90A3D38-32A7-4E29-8AF2-795589382D5E}" destId="{92DE0996-649A-4849-A5D6-184638536810}" srcOrd="1" destOrd="0" presId="urn:microsoft.com/office/officeart/2005/8/layout/vList5"/>
    <dgm:cxn modelId="{029C8322-6320-42DF-B58C-80510468E79A}" type="presParOf" srcId="{4E468E63-F0E4-43DB-91F9-4CF79317E6E4}" destId="{97B42062-EF0C-4E37-A74B-670CF0EB3C64}" srcOrd="5" destOrd="0" presId="urn:microsoft.com/office/officeart/2005/8/layout/vList5"/>
    <dgm:cxn modelId="{E827D734-BFDB-4BCC-AAC2-3FF76F18B562}" type="presParOf" srcId="{4E468E63-F0E4-43DB-91F9-4CF79317E6E4}" destId="{547048CD-102D-4329-8DD7-E70B1649E5A8}" srcOrd="6" destOrd="0" presId="urn:microsoft.com/office/officeart/2005/8/layout/vList5"/>
    <dgm:cxn modelId="{28F3F88B-B037-4109-8EC9-FED5BFF10673}" type="presParOf" srcId="{547048CD-102D-4329-8DD7-E70B1649E5A8}" destId="{100B8FD2-6709-4C2F-BD3B-76D82A80971A}" srcOrd="0" destOrd="0" presId="urn:microsoft.com/office/officeart/2005/8/layout/vList5"/>
    <dgm:cxn modelId="{BB4A2ACC-DD72-4CC9-A09F-59241579BFA0}"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203"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dgm:spPr/>
      <dgm:t>
        <a:bodyPr/>
        <a:lstStyle/>
        <a:p>
          <a:r>
            <a:rPr lang="es-ES"/>
            <a:t>AlimNova entregará documentos al finalizar cada etapa del proyecto de acuerdo al cronograma, se hará siempre una pre entrega para así informar al cliente del progreso del mismo y garantizar la calidad de  los documentos a entregar.</a:t>
          </a:r>
          <a:endParaRPr lang="es-CO"/>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dgm:spPr/>
      <dgm:t>
        <a:bodyPr/>
        <a:lstStyle/>
        <a:p>
          <a:r>
            <a:rPr lang="es-ES"/>
            <a:t>Finalizar los documentos y la presentación con  anticipación, por tanto el consolidado debe  estar terminado una semana antes de lo programado.</a:t>
          </a:r>
          <a:endParaRPr lang="es-CO"/>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dgm:spPr/>
      <dgm:t>
        <a:bodyPr/>
        <a:lstStyle/>
        <a:p>
          <a:r>
            <a:rPr lang="fr-FR"/>
            <a:t>Microsoft Office 2007, Enterprise Architect.</a:t>
          </a:r>
          <a:endParaRPr lang="es-CO"/>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dgm:spPr/>
      <dgm:t>
        <a:bodyPr/>
        <a:lstStyle/>
        <a:p>
          <a:r>
            <a:rPr lang="es-ES"/>
            <a:t>Gerente de calidad, Arquitecto y Gerente de Desarrollo. </a:t>
          </a:r>
          <a:endParaRPr lang="es-CO"/>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0" custLinFactNeighborY="9724">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5781EA61-D172-44E4-A897-02F354FD020D}" type="presOf" srcId="{06F852B1-B7ED-4FA2-BEC8-5C9F43A80E49}" destId="{43C82B70-1FFD-4453-BBB3-788003417A06}" srcOrd="0" destOrd="0" presId="urn:microsoft.com/office/officeart/2005/8/layout/vList5"/>
    <dgm:cxn modelId="{35F55792-0406-4EE1-BFD5-C1055155866B}" type="presOf" srcId="{BE1148E3-7180-4003-81A1-AE931E9C64AB}" destId="{100B8FD2-6709-4C2F-BD3B-76D82A80971A}" srcOrd="0" destOrd="0" presId="urn:microsoft.com/office/officeart/2005/8/layout/vList5"/>
    <dgm:cxn modelId="{AB6CC9F1-3C50-454A-A400-D512EF06F332}" type="presOf" srcId="{76711306-68FB-4CA6-B8FC-E8594C3636C6}" destId="{94A5711C-EE6E-425F-BE66-DA8FD1DD7573}" srcOrd="0" destOrd="0" presId="urn:microsoft.com/office/officeart/2005/8/layout/vList5"/>
    <dgm:cxn modelId="{7B27D835-D180-4FD5-8B95-DDF05042C601}" type="presOf" srcId="{1A2E24F1-5770-4719-B18F-D2D426CFABAE}" destId="{4E468E63-F0E4-43DB-91F9-4CF79317E6E4}"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D2981D14-40FA-4F8D-A33E-07516FA698D7}" srcId="{BE1148E3-7180-4003-81A1-AE931E9C64AB}" destId="{CF75C094-A886-4621-A464-05637DAC2E6D}" srcOrd="0" destOrd="0" parTransId="{66C1D05E-E547-448E-AF10-461F1A80598A}" sibTransId="{41D57232-338F-43C7-BB42-6B377AE32659}"/>
    <dgm:cxn modelId="{CBF9DB5F-2C3D-4544-ADE2-FD9509E3EAED}" type="presOf" srcId="{CFEAD441-CE8A-4DEA-9317-0897277A673B}" destId="{92DE0996-649A-4849-A5D6-184638536810}" srcOrd="0" destOrd="0" presId="urn:microsoft.com/office/officeart/2005/8/layout/vList5"/>
    <dgm:cxn modelId="{3264A99B-B992-4936-8887-8081193F92E7}" type="presOf" srcId="{7B93A609-E7A6-4AE8-AF03-D53E7EF67431}" destId="{BF03FE15-EA82-4A73-B3D4-A24C02DFAB77}" srcOrd="0" destOrd="0" presId="urn:microsoft.com/office/officeart/2005/8/layout/vList5"/>
    <dgm:cxn modelId="{636BB0A1-C080-4A9E-B4AB-125A5626C87F}" type="presOf" srcId="{CF75C094-A886-4621-A464-05637DAC2E6D}" destId="{44D50D07-F4B7-4D47-923D-F6EAF41E8609}" srcOrd="0" destOrd="0"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B80B6A5A-0AAF-4C4A-93F9-B8149DEA3254}" type="presOf" srcId="{742A0170-D492-439E-9F5A-620E29CAEE53}" destId="{186CEBE9-907D-43CD-BB68-35739134A390}" srcOrd="0" destOrd="0" presId="urn:microsoft.com/office/officeart/2005/8/layout/vList5"/>
    <dgm:cxn modelId="{03B0D604-598C-46A4-992F-EFDBE7D426D2}" type="presOf" srcId="{F32FD840-FB0E-4BBE-AE7C-EC00C2681EBF}" destId="{728E4061-F79B-4B9C-927E-71AA51666852}" srcOrd="0" destOrd="0" presId="urn:microsoft.com/office/officeart/2005/8/layout/vList5"/>
    <dgm:cxn modelId="{89959EB5-3ABC-469A-A7DD-F1A770AF9B4B}" srcId="{1A2E24F1-5770-4719-B18F-D2D426CFABAE}" destId="{742A0170-D492-439E-9F5A-620E29CAEE53}" srcOrd="2" destOrd="0" parTransId="{D91ED513-0BE2-4D95-913E-0356F230C487}" sibTransId="{6AB22184-2B2D-4454-8EC5-B85620DBC5A9}"/>
    <dgm:cxn modelId="{C54CF243-13F7-49EB-B5DF-D9DB2AC43596}" srcId="{06F852B1-B7ED-4FA2-BEC8-5C9F43A80E49}" destId="{F32FD840-FB0E-4BBE-AE7C-EC00C2681EBF}" srcOrd="0" destOrd="0" parTransId="{A13331B0-8D6A-472B-A7DE-A6DFCB64ECEE}" sibTransId="{89473660-D3D8-44FB-B627-A7E032A4F2AB}"/>
    <dgm:cxn modelId="{42271563-E688-48F1-8756-B41F4BB20BFB}" type="presParOf" srcId="{4E468E63-F0E4-43DB-91F9-4CF79317E6E4}" destId="{4B9FFBA3-392B-4AC4-AE32-64A5BE565380}" srcOrd="0" destOrd="0" presId="urn:microsoft.com/office/officeart/2005/8/layout/vList5"/>
    <dgm:cxn modelId="{7E7D3E4D-D8BC-4308-A669-6126617EC15C}" type="presParOf" srcId="{4B9FFBA3-392B-4AC4-AE32-64A5BE565380}" destId="{43C82B70-1FFD-4453-BBB3-788003417A06}" srcOrd="0" destOrd="0" presId="urn:microsoft.com/office/officeart/2005/8/layout/vList5"/>
    <dgm:cxn modelId="{EAD3A4DB-586A-4496-B240-321ED48EA563}" type="presParOf" srcId="{4B9FFBA3-392B-4AC4-AE32-64A5BE565380}" destId="{728E4061-F79B-4B9C-927E-71AA51666852}" srcOrd="1" destOrd="0" presId="urn:microsoft.com/office/officeart/2005/8/layout/vList5"/>
    <dgm:cxn modelId="{A0A1D8DA-3A0C-402B-9759-7DAADC62A694}" type="presParOf" srcId="{4E468E63-F0E4-43DB-91F9-4CF79317E6E4}" destId="{5C507E0A-F707-4162-9037-C58AA1628E52}" srcOrd="1" destOrd="0" presId="urn:microsoft.com/office/officeart/2005/8/layout/vList5"/>
    <dgm:cxn modelId="{9CF83557-CF26-4D18-A77C-381AA54890CC}" type="presParOf" srcId="{4E468E63-F0E4-43DB-91F9-4CF79317E6E4}" destId="{D4EAE3DC-E50F-4F25-9046-757A1ECE18B6}" srcOrd="2" destOrd="0" presId="urn:microsoft.com/office/officeart/2005/8/layout/vList5"/>
    <dgm:cxn modelId="{AEA3FC57-357E-47B6-8D1F-EEE1968E118C}" type="presParOf" srcId="{D4EAE3DC-E50F-4F25-9046-757A1ECE18B6}" destId="{94A5711C-EE6E-425F-BE66-DA8FD1DD7573}" srcOrd="0" destOrd="0" presId="urn:microsoft.com/office/officeart/2005/8/layout/vList5"/>
    <dgm:cxn modelId="{B8307910-E962-46F1-A476-C04DF2E1A49B}" type="presParOf" srcId="{D4EAE3DC-E50F-4F25-9046-757A1ECE18B6}" destId="{BF03FE15-EA82-4A73-B3D4-A24C02DFAB77}" srcOrd="1" destOrd="0" presId="urn:microsoft.com/office/officeart/2005/8/layout/vList5"/>
    <dgm:cxn modelId="{630F7E03-C5E2-4AB7-8970-C44EF47B77A9}" type="presParOf" srcId="{4E468E63-F0E4-43DB-91F9-4CF79317E6E4}" destId="{74E072A8-BFCC-410C-B536-B53F69809388}" srcOrd="3" destOrd="0" presId="urn:microsoft.com/office/officeart/2005/8/layout/vList5"/>
    <dgm:cxn modelId="{0A6156B0-26E3-4F12-8B0B-6F981F43E811}" type="presParOf" srcId="{4E468E63-F0E4-43DB-91F9-4CF79317E6E4}" destId="{F90A3D38-32A7-4E29-8AF2-795589382D5E}" srcOrd="4" destOrd="0" presId="urn:microsoft.com/office/officeart/2005/8/layout/vList5"/>
    <dgm:cxn modelId="{C41CBAFB-0F78-4A2C-BB0E-E87B5F6C634C}" type="presParOf" srcId="{F90A3D38-32A7-4E29-8AF2-795589382D5E}" destId="{186CEBE9-907D-43CD-BB68-35739134A390}" srcOrd="0" destOrd="0" presId="urn:microsoft.com/office/officeart/2005/8/layout/vList5"/>
    <dgm:cxn modelId="{B04E651D-469E-4672-98FE-A0742B866EB4}" type="presParOf" srcId="{F90A3D38-32A7-4E29-8AF2-795589382D5E}" destId="{92DE0996-649A-4849-A5D6-184638536810}" srcOrd="1" destOrd="0" presId="urn:microsoft.com/office/officeart/2005/8/layout/vList5"/>
    <dgm:cxn modelId="{90DFCA8F-DBFF-41C8-A5A9-BBEF716A8669}" type="presParOf" srcId="{4E468E63-F0E4-43DB-91F9-4CF79317E6E4}" destId="{97B42062-EF0C-4E37-A74B-670CF0EB3C64}" srcOrd="5" destOrd="0" presId="urn:microsoft.com/office/officeart/2005/8/layout/vList5"/>
    <dgm:cxn modelId="{481CC820-F1C0-40E7-9FD8-676998AE641E}" type="presParOf" srcId="{4E468E63-F0E4-43DB-91F9-4CF79317E6E4}" destId="{547048CD-102D-4329-8DD7-E70B1649E5A8}" srcOrd="6" destOrd="0" presId="urn:microsoft.com/office/officeart/2005/8/layout/vList5"/>
    <dgm:cxn modelId="{CD1A7C60-85F5-4F88-A0AA-6FDBDF7BC0E0}" type="presParOf" srcId="{547048CD-102D-4329-8DD7-E70B1649E5A8}" destId="{100B8FD2-6709-4C2F-BD3B-76D82A80971A}" srcOrd="0" destOrd="0" presId="urn:microsoft.com/office/officeart/2005/8/layout/vList5"/>
    <dgm:cxn modelId="{D684D2DC-2E42-4900-9C78-CE2117C2D1EC}"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208"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dgm:spPr/>
      <dgm:t>
        <a:bodyPr/>
        <a:lstStyle/>
        <a:p>
          <a:r>
            <a:rPr lang="es-ES"/>
            <a:t>Realizar control de calidad para cada uno de los prototipos y documentos, para esto se revisará grupalmente la cohesión y coherencia de los documentos y prototipos.</a:t>
          </a:r>
          <a:endParaRPr lang="es-CO"/>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dgm:spPr/>
      <dgm:t>
        <a:bodyPr/>
        <a:lstStyle/>
        <a:p>
          <a:r>
            <a:rPr lang="es-ES"/>
            <a:t>Controlar de manera periódica la calidad de los prototipos y documentos.</a:t>
          </a:r>
          <a:r>
            <a:rPr lang="es-ES" i="1"/>
            <a:t> </a:t>
          </a:r>
          <a:r>
            <a:rPr lang="es-ES"/>
            <a:t>También es importante tener en cuenta el plan de calidad</a:t>
          </a:r>
          <a:r>
            <a:rPr lang="es-ES" i="0">
              <a:solidFill>
                <a:srgbClr val="000000"/>
              </a:solidFill>
            </a:rPr>
            <a:t>. </a:t>
          </a:r>
          <a:endParaRPr lang="es-CO" i="0">
            <a:solidFill>
              <a:srgbClr val="000000"/>
            </a:solidFill>
          </a:endParaRPr>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dgm:spPr/>
      <dgm:t>
        <a:bodyPr/>
        <a:lstStyle/>
        <a:p>
          <a:r>
            <a:rPr lang="es-ES"/>
            <a:t>SPC Express for Windows, Reuniones con el cliente.</a:t>
          </a:r>
          <a:endParaRPr lang="es-CO"/>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dgm:spPr/>
      <dgm:t>
        <a:bodyPr/>
        <a:lstStyle/>
        <a:p>
          <a:r>
            <a:rPr lang="es-ES"/>
            <a:t>Director de Calidad y manejo de Riesgos, Administrador de configuración y  Documentación. </a:t>
          </a:r>
          <a:endParaRPr lang="es-CO"/>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0" custLinFactNeighborY="9724">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0CFD024C-85CA-483C-AD61-3E7DBC9DDBCF}" type="presOf" srcId="{1A2E24F1-5770-4719-B18F-D2D426CFABAE}" destId="{4E468E63-F0E4-43DB-91F9-4CF79317E6E4}"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D2981D14-40FA-4F8D-A33E-07516FA698D7}" srcId="{BE1148E3-7180-4003-81A1-AE931E9C64AB}" destId="{CF75C094-A886-4621-A464-05637DAC2E6D}" srcOrd="0" destOrd="0" parTransId="{66C1D05E-E547-448E-AF10-461F1A80598A}" sibTransId="{41D57232-338F-43C7-BB42-6B377AE32659}"/>
    <dgm:cxn modelId="{AE09F827-1F5C-4AA7-99A9-A36A3950CBAC}" type="presOf" srcId="{06F852B1-B7ED-4FA2-BEC8-5C9F43A80E49}" destId="{43C82B70-1FFD-4453-BBB3-788003417A06}" srcOrd="0" destOrd="0"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6453B92A-4ADA-4EB0-B7B2-21A91E4F8A67}" type="presOf" srcId="{CFEAD441-CE8A-4DEA-9317-0897277A673B}" destId="{92DE0996-649A-4849-A5D6-184638536810}"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7F1D845F-2FF3-4262-825B-E6698A3C13A9}" type="presOf" srcId="{742A0170-D492-439E-9F5A-620E29CAEE53}" destId="{186CEBE9-907D-43CD-BB68-35739134A390}" srcOrd="0" destOrd="0" presId="urn:microsoft.com/office/officeart/2005/8/layout/vList5"/>
    <dgm:cxn modelId="{89959EB5-3ABC-469A-A7DD-F1A770AF9B4B}" srcId="{1A2E24F1-5770-4719-B18F-D2D426CFABAE}" destId="{742A0170-D492-439E-9F5A-620E29CAEE53}" srcOrd="2" destOrd="0" parTransId="{D91ED513-0BE2-4D95-913E-0356F230C487}" sibTransId="{6AB22184-2B2D-4454-8EC5-B85620DBC5A9}"/>
    <dgm:cxn modelId="{C54CF243-13F7-49EB-B5DF-D9DB2AC43596}" srcId="{06F852B1-B7ED-4FA2-BEC8-5C9F43A80E49}" destId="{F32FD840-FB0E-4BBE-AE7C-EC00C2681EBF}" srcOrd="0" destOrd="0" parTransId="{A13331B0-8D6A-472B-A7DE-A6DFCB64ECEE}" sibTransId="{89473660-D3D8-44FB-B627-A7E032A4F2AB}"/>
    <dgm:cxn modelId="{5058C69A-6C3D-43FF-9080-1DFF304EA2B9}" type="presOf" srcId="{7B93A609-E7A6-4AE8-AF03-D53E7EF67431}" destId="{BF03FE15-EA82-4A73-B3D4-A24C02DFAB77}" srcOrd="0" destOrd="0" presId="urn:microsoft.com/office/officeart/2005/8/layout/vList5"/>
    <dgm:cxn modelId="{0E566F95-D2AE-41C6-B4DC-0E1275A38E7E}" type="presOf" srcId="{CF75C094-A886-4621-A464-05637DAC2E6D}" destId="{44D50D07-F4B7-4D47-923D-F6EAF41E8609}" srcOrd="0" destOrd="0" presId="urn:microsoft.com/office/officeart/2005/8/layout/vList5"/>
    <dgm:cxn modelId="{56173092-66A5-44E0-8AFE-34925C1D4475}" type="presOf" srcId="{F32FD840-FB0E-4BBE-AE7C-EC00C2681EBF}" destId="{728E4061-F79B-4B9C-927E-71AA51666852}" srcOrd="0" destOrd="0" presId="urn:microsoft.com/office/officeart/2005/8/layout/vList5"/>
    <dgm:cxn modelId="{268F2091-FDB8-4A42-8034-6508CDF302BA}" type="presOf" srcId="{76711306-68FB-4CA6-B8FC-E8594C3636C6}" destId="{94A5711C-EE6E-425F-BE66-DA8FD1DD7573}" srcOrd="0" destOrd="0" presId="urn:microsoft.com/office/officeart/2005/8/layout/vList5"/>
    <dgm:cxn modelId="{E39759B3-AE13-4DEF-A198-6450DEE4731E}" type="presOf" srcId="{BE1148E3-7180-4003-81A1-AE931E9C64AB}" destId="{100B8FD2-6709-4C2F-BD3B-76D82A80971A}" srcOrd="0" destOrd="0" presId="urn:microsoft.com/office/officeart/2005/8/layout/vList5"/>
    <dgm:cxn modelId="{B2EA98AE-FD76-41FC-850B-15DD2B4AD636}" type="presParOf" srcId="{4E468E63-F0E4-43DB-91F9-4CF79317E6E4}" destId="{4B9FFBA3-392B-4AC4-AE32-64A5BE565380}" srcOrd="0" destOrd="0" presId="urn:microsoft.com/office/officeart/2005/8/layout/vList5"/>
    <dgm:cxn modelId="{730EB0BC-9E9F-4583-B23A-4DC1D0693EC0}" type="presParOf" srcId="{4B9FFBA3-392B-4AC4-AE32-64A5BE565380}" destId="{43C82B70-1FFD-4453-BBB3-788003417A06}" srcOrd="0" destOrd="0" presId="urn:microsoft.com/office/officeart/2005/8/layout/vList5"/>
    <dgm:cxn modelId="{BAECFB7A-9504-453E-95FA-D856D2C52031}" type="presParOf" srcId="{4B9FFBA3-392B-4AC4-AE32-64A5BE565380}" destId="{728E4061-F79B-4B9C-927E-71AA51666852}" srcOrd="1" destOrd="0" presId="urn:microsoft.com/office/officeart/2005/8/layout/vList5"/>
    <dgm:cxn modelId="{45DB2F6B-DA38-496D-A179-70E5E074F7F1}" type="presParOf" srcId="{4E468E63-F0E4-43DB-91F9-4CF79317E6E4}" destId="{5C507E0A-F707-4162-9037-C58AA1628E52}" srcOrd="1" destOrd="0" presId="urn:microsoft.com/office/officeart/2005/8/layout/vList5"/>
    <dgm:cxn modelId="{6AAF9FD3-A0F3-42B0-B8C1-EF003C96BBDE}" type="presParOf" srcId="{4E468E63-F0E4-43DB-91F9-4CF79317E6E4}" destId="{D4EAE3DC-E50F-4F25-9046-757A1ECE18B6}" srcOrd="2" destOrd="0" presId="urn:microsoft.com/office/officeart/2005/8/layout/vList5"/>
    <dgm:cxn modelId="{A6ED131F-EC66-43A1-948C-9E49E84B78E4}" type="presParOf" srcId="{D4EAE3DC-E50F-4F25-9046-757A1ECE18B6}" destId="{94A5711C-EE6E-425F-BE66-DA8FD1DD7573}" srcOrd="0" destOrd="0" presId="urn:microsoft.com/office/officeart/2005/8/layout/vList5"/>
    <dgm:cxn modelId="{710C7F78-0C78-4B0D-A9C6-A5A78B165199}" type="presParOf" srcId="{D4EAE3DC-E50F-4F25-9046-757A1ECE18B6}" destId="{BF03FE15-EA82-4A73-B3D4-A24C02DFAB77}" srcOrd="1" destOrd="0" presId="urn:microsoft.com/office/officeart/2005/8/layout/vList5"/>
    <dgm:cxn modelId="{5784D724-59D5-4E83-A471-1C386951DFF0}" type="presParOf" srcId="{4E468E63-F0E4-43DB-91F9-4CF79317E6E4}" destId="{74E072A8-BFCC-410C-B536-B53F69809388}" srcOrd="3" destOrd="0" presId="urn:microsoft.com/office/officeart/2005/8/layout/vList5"/>
    <dgm:cxn modelId="{90C0089F-FD88-47E8-A62D-659021590381}" type="presParOf" srcId="{4E468E63-F0E4-43DB-91F9-4CF79317E6E4}" destId="{F90A3D38-32A7-4E29-8AF2-795589382D5E}" srcOrd="4" destOrd="0" presId="urn:microsoft.com/office/officeart/2005/8/layout/vList5"/>
    <dgm:cxn modelId="{C861C410-75AD-40EB-ACF3-5C49CC98BCA6}" type="presParOf" srcId="{F90A3D38-32A7-4E29-8AF2-795589382D5E}" destId="{186CEBE9-907D-43CD-BB68-35739134A390}" srcOrd="0" destOrd="0" presId="urn:microsoft.com/office/officeart/2005/8/layout/vList5"/>
    <dgm:cxn modelId="{A3A2C6C9-256D-42FB-8494-ECDA027E5840}" type="presParOf" srcId="{F90A3D38-32A7-4E29-8AF2-795589382D5E}" destId="{92DE0996-649A-4849-A5D6-184638536810}" srcOrd="1" destOrd="0" presId="urn:microsoft.com/office/officeart/2005/8/layout/vList5"/>
    <dgm:cxn modelId="{CEEC814C-7C5D-4BA2-982B-15C3B6E8380E}" type="presParOf" srcId="{4E468E63-F0E4-43DB-91F9-4CF79317E6E4}" destId="{97B42062-EF0C-4E37-A74B-670CF0EB3C64}" srcOrd="5" destOrd="0" presId="urn:microsoft.com/office/officeart/2005/8/layout/vList5"/>
    <dgm:cxn modelId="{AE0C5EB4-B591-490B-90EA-93BF39693DA7}" type="presParOf" srcId="{4E468E63-F0E4-43DB-91F9-4CF79317E6E4}" destId="{547048CD-102D-4329-8DD7-E70B1649E5A8}" srcOrd="6" destOrd="0" presId="urn:microsoft.com/office/officeart/2005/8/layout/vList5"/>
    <dgm:cxn modelId="{98D70364-A0C0-42EB-9597-90BFB375D61F}" type="presParOf" srcId="{547048CD-102D-4329-8DD7-E70B1649E5A8}" destId="{100B8FD2-6709-4C2F-BD3B-76D82A80971A}" srcOrd="0" destOrd="0" presId="urn:microsoft.com/office/officeart/2005/8/layout/vList5"/>
    <dgm:cxn modelId="{1479BCEA-DA77-4435-85D1-85BBB42F2467}"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213"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custT="1"/>
      <dgm:spPr/>
      <dgm:t>
        <a:bodyPr/>
        <a:lstStyle/>
        <a:p>
          <a:r>
            <a:rPr lang="es-ES" sz="1000" b="0"/>
            <a:t>Hacer control y seguimiento de las actividades propuestas en el cronograma.</a:t>
          </a:r>
          <a:endParaRPr lang="es-CO" sz="1000" b="0">
            <a:solidFill>
              <a:srgbClr val="FF0000"/>
            </a:solidFill>
          </a:endParaRPr>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custT="1"/>
      <dgm:spPr/>
      <dgm:t>
        <a:bodyPr/>
        <a:lstStyle/>
        <a:p>
          <a:endParaRPr lang="es-CO" sz="1000" b="0"/>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custT="1"/>
      <dgm:spPr/>
      <dgm:t>
        <a:bodyPr/>
        <a:lstStyle/>
        <a:p>
          <a:r>
            <a:rPr lang="en-US" sz="1000" b="0"/>
            <a:t>Skype, Google Calendar, Google Groups.</a:t>
          </a:r>
          <a:endParaRPr lang="es-CO" sz="1000" b="0"/>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custT="1"/>
      <dgm:spPr/>
      <dgm:t>
        <a:bodyPr/>
        <a:lstStyle/>
        <a:p>
          <a:r>
            <a:rPr lang="es-ES" sz="1000" b="0"/>
            <a:t>Miembros del equipo AlimNova.</a:t>
          </a:r>
          <a:endParaRPr lang="es-CO" sz="1000" b="0"/>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BAA81637-8D61-4B27-96F1-3C488DC3E6B7}">
      <dgm:prSet custT="1"/>
      <dgm:spPr/>
      <dgm:t>
        <a:bodyPr/>
        <a:lstStyle/>
        <a:p>
          <a:r>
            <a:rPr lang="es-ES" sz="1000" b="0"/>
            <a:t>Los gerentes del proyecto deben informar a tiempo las actividades a desarrollar por todos los integrantes del grupo.</a:t>
          </a:r>
          <a:endParaRPr lang="es-CO" sz="1000" b="0"/>
        </a:p>
      </dgm:t>
    </dgm:pt>
    <dgm:pt modelId="{5C71F948-48A4-4C38-A5B0-C5EDEDF6767E}" type="parTrans" cxnId="{932356EF-4DB8-4735-8467-E3ED57EEB242}">
      <dgm:prSet/>
      <dgm:spPr/>
      <dgm:t>
        <a:bodyPr/>
        <a:lstStyle/>
        <a:p>
          <a:endParaRPr lang="es-CO"/>
        </a:p>
      </dgm:t>
    </dgm:pt>
    <dgm:pt modelId="{5E157D6B-19CB-4F58-B33F-ADDD72954FF4}" type="sibTrans" cxnId="{932356EF-4DB8-4735-8467-E3ED57EEB242}">
      <dgm:prSet/>
      <dgm:spPr/>
      <dgm:t>
        <a:bodyPr/>
        <a:lstStyle/>
        <a:p>
          <a:endParaRPr lang="es-CO"/>
        </a:p>
      </dgm:t>
    </dgm:pt>
    <dgm:pt modelId="{9BA2D893-3942-4019-B426-DAA04DC8D5D1}">
      <dgm:prSet phldrT="[Texto]" custT="1"/>
      <dgm:spPr/>
      <dgm:t>
        <a:bodyPr/>
        <a:lstStyle/>
        <a:p>
          <a:endParaRPr lang="es-CO" sz="1000" b="0"/>
        </a:p>
      </dgm:t>
    </dgm:pt>
    <dgm:pt modelId="{DCE13A10-F4DE-42D4-B49D-F9D48E18A5FC}" type="parTrans" cxnId="{7FAB22A7-865D-43B7-AD5F-30EB413CAB7A}">
      <dgm:prSet/>
      <dgm:spPr/>
      <dgm:t>
        <a:bodyPr/>
        <a:lstStyle/>
        <a:p>
          <a:endParaRPr lang="es-CO"/>
        </a:p>
      </dgm:t>
    </dgm:pt>
    <dgm:pt modelId="{5ED3242B-1BE2-4BA9-8D98-8408A5D60E03}" type="sibTrans" cxnId="{7FAB22A7-865D-43B7-AD5F-30EB413CAB7A}">
      <dgm:prSet/>
      <dgm:spPr/>
      <dgm:t>
        <a:bodyPr/>
        <a:lstStyle/>
        <a:p>
          <a:endParaRPr lang="es-CO"/>
        </a:p>
      </dgm:t>
    </dgm:pt>
    <dgm:pt modelId="{0DC51B46-64D9-47BF-ABCD-CA42E02ACD3E}">
      <dgm:prSet custT="1"/>
      <dgm:spPr/>
      <dgm:t>
        <a:bodyPr/>
        <a:lstStyle/>
        <a:p>
          <a:endParaRPr lang="es-CO" sz="1000" b="0"/>
        </a:p>
      </dgm:t>
    </dgm:pt>
    <dgm:pt modelId="{ECBCA62D-C499-43E8-B46E-FAF88E469C6A}" type="parTrans" cxnId="{F29826C9-2E90-464E-A628-12C93B94F79E}">
      <dgm:prSet/>
      <dgm:spPr/>
      <dgm:t>
        <a:bodyPr/>
        <a:lstStyle/>
        <a:p>
          <a:endParaRPr lang="es-CO"/>
        </a:p>
      </dgm:t>
    </dgm:pt>
    <dgm:pt modelId="{A59F0242-2A99-417E-8583-6AB952234314}" type="sibTrans" cxnId="{F29826C9-2E90-464E-A628-12C93B94F79E}">
      <dgm:prSet/>
      <dgm:spPr/>
      <dgm:t>
        <a:bodyPr/>
        <a:lstStyle/>
        <a:p>
          <a:endParaRPr lang="es-CO"/>
        </a:p>
      </dgm:t>
    </dgm:pt>
    <dgm:pt modelId="{FB3EF21D-B960-496F-B821-2316B8AFF8DD}">
      <dgm:prSet custT="1"/>
      <dgm:spPr/>
      <dgm:t>
        <a:bodyPr/>
        <a:lstStyle/>
        <a:p>
          <a:endParaRPr lang="es-CO" sz="1000" b="0"/>
        </a:p>
      </dgm:t>
    </dgm:pt>
    <dgm:pt modelId="{CC6BAADC-5D17-4ECB-9BE8-99757E99B9A5}" type="parTrans" cxnId="{AC6A1EA3-C5D7-4A3A-BD53-1D74F6BA77D3}">
      <dgm:prSet/>
      <dgm:spPr/>
      <dgm:t>
        <a:bodyPr/>
        <a:lstStyle/>
        <a:p>
          <a:endParaRPr lang="es-CO"/>
        </a:p>
      </dgm:t>
    </dgm:pt>
    <dgm:pt modelId="{27FBC337-B070-4950-B7A7-58A2ECDC6564}" type="sibTrans" cxnId="{AC6A1EA3-C5D7-4A3A-BD53-1D74F6BA77D3}">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0" custLinFactNeighborY="9724">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dgm:presLayoutVars>
          <dgm:bulletEnabled val="1"/>
        </dgm:presLayoutVars>
      </dgm:prSet>
      <dgm:spPr/>
      <dgm:t>
        <a:bodyPr/>
        <a:lstStyle/>
        <a:p>
          <a:endParaRPr lang="es-CO"/>
        </a:p>
      </dgm:t>
    </dgm:pt>
  </dgm:ptLst>
  <dgm:cxnLst>
    <dgm:cxn modelId="{7FAB22A7-865D-43B7-AD5F-30EB413CAB7A}" srcId="{76711306-68FB-4CA6-B8FC-E8594C3636C6}" destId="{9BA2D893-3942-4019-B426-DAA04DC8D5D1}" srcOrd="2" destOrd="0" parTransId="{DCE13A10-F4DE-42D4-B49D-F9D48E18A5FC}" sibTransId="{5ED3242B-1BE2-4BA9-8D98-8408A5D60E03}"/>
    <dgm:cxn modelId="{A4318908-AE6A-4411-8886-C426CD447855}" type="presOf" srcId="{FB3EF21D-B960-496F-B821-2316B8AFF8DD}" destId="{92DE0996-649A-4849-A5D6-184638536810}" srcOrd="0" destOrd="2" presId="urn:microsoft.com/office/officeart/2005/8/layout/vList5"/>
    <dgm:cxn modelId="{89959EB5-3ABC-469A-A7DD-F1A770AF9B4B}" srcId="{1A2E24F1-5770-4719-B18F-D2D426CFABAE}" destId="{742A0170-D492-439E-9F5A-620E29CAEE53}" srcOrd="2" destOrd="0" parTransId="{D91ED513-0BE2-4D95-913E-0356F230C487}" sibTransId="{6AB22184-2B2D-4454-8EC5-B85620DBC5A9}"/>
    <dgm:cxn modelId="{A29F3DC4-ECB5-4FA7-AF61-F7C502552B03}" srcId="{1A2E24F1-5770-4719-B18F-D2D426CFABAE}" destId="{06F852B1-B7ED-4FA2-BEC8-5C9F43A80E49}" srcOrd="0" destOrd="0" parTransId="{D577D823-7D42-4FE9-9F39-6C5736B343ED}" sibTransId="{8FBB8516-9133-4CDE-9572-CB77D843711E}"/>
    <dgm:cxn modelId="{8AD47C36-0B9E-4886-9D32-F0EDCBC5BC11}" srcId="{1A2E24F1-5770-4719-B18F-D2D426CFABAE}" destId="{BE1148E3-7180-4003-81A1-AE931E9C64AB}" srcOrd="3" destOrd="0" parTransId="{964DC0B6-7CB4-452A-845A-DF48641240B2}" sibTransId="{06D29C6E-D22F-4EE2-A50C-BAADCFB2E8BE}"/>
    <dgm:cxn modelId="{D2981D14-40FA-4F8D-A33E-07516FA698D7}" srcId="{BE1148E3-7180-4003-81A1-AE931E9C64AB}" destId="{CF75C094-A886-4621-A464-05637DAC2E6D}" srcOrd="0" destOrd="0" parTransId="{66C1D05E-E547-448E-AF10-461F1A80598A}" sibTransId="{41D57232-338F-43C7-BB42-6B377AE32659}"/>
    <dgm:cxn modelId="{2C9A5BC0-A830-46BB-8071-6BE5F5FEDA64}" type="presOf" srcId="{CF75C094-A886-4621-A464-05637DAC2E6D}" destId="{44D50D07-F4B7-4D47-923D-F6EAF41E8609}" srcOrd="0" destOrd="0" presId="urn:microsoft.com/office/officeart/2005/8/layout/vList5"/>
    <dgm:cxn modelId="{11FCC4FD-6706-43FC-914D-63FDC6C2F421}" type="presOf" srcId="{06F852B1-B7ED-4FA2-BEC8-5C9F43A80E49}" destId="{43C82B70-1FFD-4453-BBB3-788003417A06}" srcOrd="0" destOrd="0" presId="urn:microsoft.com/office/officeart/2005/8/layout/vList5"/>
    <dgm:cxn modelId="{C54CF243-13F7-49EB-B5DF-D9DB2AC43596}" srcId="{06F852B1-B7ED-4FA2-BEC8-5C9F43A80E49}" destId="{F32FD840-FB0E-4BBE-AE7C-EC00C2681EBF}" srcOrd="0" destOrd="0" parTransId="{A13331B0-8D6A-472B-A7DE-A6DFCB64ECEE}" sibTransId="{89473660-D3D8-44FB-B627-A7E032A4F2AB}"/>
    <dgm:cxn modelId="{F29826C9-2E90-464E-A628-12C93B94F79E}" srcId="{742A0170-D492-439E-9F5A-620E29CAEE53}" destId="{0DC51B46-64D9-47BF-ABCD-CA42E02ACD3E}" srcOrd="1" destOrd="0" parTransId="{ECBCA62D-C499-43E8-B46E-FAF88E469C6A}" sibTransId="{A59F0242-2A99-417E-8583-6AB952234314}"/>
    <dgm:cxn modelId="{FC9E4679-DA22-4B37-9EC6-F2F84FE0FF07}" type="presOf" srcId="{9BA2D893-3942-4019-B426-DAA04DC8D5D1}" destId="{BF03FE15-EA82-4A73-B3D4-A24C02DFAB77}" srcOrd="0" destOrd="2" presId="urn:microsoft.com/office/officeart/2005/8/layout/vList5"/>
    <dgm:cxn modelId="{3A7FF0A0-B244-4F4F-AE1B-0B5B4F03A976}" type="presOf" srcId="{BAA81637-8D61-4B27-96F1-3C488DC3E6B7}" destId="{BF03FE15-EA82-4A73-B3D4-A24C02DFAB77}" srcOrd="0" destOrd="1" presId="urn:microsoft.com/office/officeart/2005/8/layout/vList5"/>
    <dgm:cxn modelId="{1D1A66CE-3D95-4D9D-B86B-7A912485FEDE}" type="presOf" srcId="{CFEAD441-CE8A-4DEA-9317-0897277A673B}" destId="{92DE0996-649A-4849-A5D6-184638536810}" srcOrd="0" destOrd="0" presId="urn:microsoft.com/office/officeart/2005/8/layout/vList5"/>
    <dgm:cxn modelId="{AAB0FC04-F2A5-4380-BC5E-DA1A98D9B432}" type="presOf" srcId="{BE1148E3-7180-4003-81A1-AE931E9C64AB}" destId="{100B8FD2-6709-4C2F-BD3B-76D82A80971A}" srcOrd="0" destOrd="0" presId="urn:microsoft.com/office/officeart/2005/8/layout/vList5"/>
    <dgm:cxn modelId="{2791A643-361E-4800-B29E-6B77EEDB4A43}" srcId="{742A0170-D492-439E-9F5A-620E29CAEE53}" destId="{CFEAD441-CE8A-4DEA-9317-0897277A673B}" srcOrd="0" destOrd="0" parTransId="{1CF36491-3900-4DAF-8674-6FA20E965886}" sibTransId="{9C06F704-4197-4AE4-B020-38B3E1288D53}"/>
    <dgm:cxn modelId="{609D289F-E595-4653-8FF9-19F948584D17}" type="presOf" srcId="{0DC51B46-64D9-47BF-ABCD-CA42E02ACD3E}" destId="{92DE0996-649A-4849-A5D6-184638536810}" srcOrd="0" destOrd="1" presId="urn:microsoft.com/office/officeart/2005/8/layout/vList5"/>
    <dgm:cxn modelId="{AC6A1EA3-C5D7-4A3A-BD53-1D74F6BA77D3}" srcId="{742A0170-D492-439E-9F5A-620E29CAEE53}" destId="{FB3EF21D-B960-496F-B821-2316B8AFF8DD}" srcOrd="2" destOrd="0" parTransId="{CC6BAADC-5D17-4ECB-9BE8-99757E99B9A5}" sibTransId="{27FBC337-B070-4950-B7A7-58A2ECDC6564}"/>
    <dgm:cxn modelId="{932356EF-4DB8-4735-8467-E3ED57EEB242}" srcId="{76711306-68FB-4CA6-B8FC-E8594C3636C6}" destId="{BAA81637-8D61-4B27-96F1-3C488DC3E6B7}" srcOrd="1" destOrd="0" parTransId="{5C71F948-48A4-4C38-A5B0-C5EDEDF6767E}" sibTransId="{5E157D6B-19CB-4F58-B33F-ADDD72954FF4}"/>
    <dgm:cxn modelId="{4B57205B-B195-44E5-8FD3-F4CDA0C587BF}" type="presOf" srcId="{742A0170-D492-439E-9F5A-620E29CAEE53}" destId="{186CEBE9-907D-43CD-BB68-35739134A390}" srcOrd="0" destOrd="0" presId="urn:microsoft.com/office/officeart/2005/8/layout/vList5"/>
    <dgm:cxn modelId="{9B92527E-5A5D-4262-9636-5674A9E16CC6}" type="presOf" srcId="{F32FD840-FB0E-4BBE-AE7C-EC00C2681EBF}" destId="{728E4061-F79B-4B9C-927E-71AA51666852}"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8226B7B1-229B-4943-A5A0-B82C33938D70}" type="presOf" srcId="{7B93A609-E7A6-4AE8-AF03-D53E7EF67431}" destId="{BF03FE15-EA82-4A73-B3D4-A24C02DFAB77}" srcOrd="0" destOrd="0" presId="urn:microsoft.com/office/officeart/2005/8/layout/vList5"/>
    <dgm:cxn modelId="{C4C38C02-43C0-4822-BA66-99216F646EDB}" type="presOf" srcId="{76711306-68FB-4CA6-B8FC-E8594C3636C6}" destId="{94A5711C-EE6E-425F-BE66-DA8FD1DD7573}" srcOrd="0" destOrd="0" presId="urn:microsoft.com/office/officeart/2005/8/layout/vList5"/>
    <dgm:cxn modelId="{981039EC-7B8E-4F1E-A19B-451265BF842C}" type="presOf" srcId="{1A2E24F1-5770-4719-B18F-D2D426CFABAE}" destId="{4E468E63-F0E4-43DB-91F9-4CF79317E6E4}"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31809D44-2DA4-4F39-B9A7-F392130076DA}" type="presParOf" srcId="{4E468E63-F0E4-43DB-91F9-4CF79317E6E4}" destId="{4B9FFBA3-392B-4AC4-AE32-64A5BE565380}" srcOrd="0" destOrd="0" presId="urn:microsoft.com/office/officeart/2005/8/layout/vList5"/>
    <dgm:cxn modelId="{D54CACED-6161-43A8-AA6B-A9D6619BBA86}" type="presParOf" srcId="{4B9FFBA3-392B-4AC4-AE32-64A5BE565380}" destId="{43C82B70-1FFD-4453-BBB3-788003417A06}" srcOrd="0" destOrd="0" presId="urn:microsoft.com/office/officeart/2005/8/layout/vList5"/>
    <dgm:cxn modelId="{76F751FA-33A2-4E44-B906-7B3622754D99}" type="presParOf" srcId="{4B9FFBA3-392B-4AC4-AE32-64A5BE565380}" destId="{728E4061-F79B-4B9C-927E-71AA51666852}" srcOrd="1" destOrd="0" presId="urn:microsoft.com/office/officeart/2005/8/layout/vList5"/>
    <dgm:cxn modelId="{59125F10-4045-4903-A5E9-63E2CA6A4C65}" type="presParOf" srcId="{4E468E63-F0E4-43DB-91F9-4CF79317E6E4}" destId="{5C507E0A-F707-4162-9037-C58AA1628E52}" srcOrd="1" destOrd="0" presId="urn:microsoft.com/office/officeart/2005/8/layout/vList5"/>
    <dgm:cxn modelId="{B36B6EF6-13D7-4FC0-983F-FC11AE7C2820}" type="presParOf" srcId="{4E468E63-F0E4-43DB-91F9-4CF79317E6E4}" destId="{D4EAE3DC-E50F-4F25-9046-757A1ECE18B6}" srcOrd="2" destOrd="0" presId="urn:microsoft.com/office/officeart/2005/8/layout/vList5"/>
    <dgm:cxn modelId="{90976C98-B347-4418-B8BC-0AA8FCDE3A58}" type="presParOf" srcId="{D4EAE3DC-E50F-4F25-9046-757A1ECE18B6}" destId="{94A5711C-EE6E-425F-BE66-DA8FD1DD7573}" srcOrd="0" destOrd="0" presId="urn:microsoft.com/office/officeart/2005/8/layout/vList5"/>
    <dgm:cxn modelId="{95044EC7-8AC9-4D79-ABD6-866FADB5A7EC}" type="presParOf" srcId="{D4EAE3DC-E50F-4F25-9046-757A1ECE18B6}" destId="{BF03FE15-EA82-4A73-B3D4-A24C02DFAB77}" srcOrd="1" destOrd="0" presId="urn:microsoft.com/office/officeart/2005/8/layout/vList5"/>
    <dgm:cxn modelId="{286F83B2-A5ED-45B1-A426-2AE4108F84C8}" type="presParOf" srcId="{4E468E63-F0E4-43DB-91F9-4CF79317E6E4}" destId="{74E072A8-BFCC-410C-B536-B53F69809388}" srcOrd="3" destOrd="0" presId="urn:microsoft.com/office/officeart/2005/8/layout/vList5"/>
    <dgm:cxn modelId="{2C0F4304-0DB5-4A6A-9264-A0398E1B4BB2}" type="presParOf" srcId="{4E468E63-F0E4-43DB-91F9-4CF79317E6E4}" destId="{F90A3D38-32A7-4E29-8AF2-795589382D5E}" srcOrd="4" destOrd="0" presId="urn:microsoft.com/office/officeart/2005/8/layout/vList5"/>
    <dgm:cxn modelId="{96289708-AE8B-4D3C-91A7-EE80E3EED1CB}" type="presParOf" srcId="{F90A3D38-32A7-4E29-8AF2-795589382D5E}" destId="{186CEBE9-907D-43CD-BB68-35739134A390}" srcOrd="0" destOrd="0" presId="urn:microsoft.com/office/officeart/2005/8/layout/vList5"/>
    <dgm:cxn modelId="{2F2CD488-4704-4444-8489-56AFB10775E5}" type="presParOf" srcId="{F90A3D38-32A7-4E29-8AF2-795589382D5E}" destId="{92DE0996-649A-4849-A5D6-184638536810}" srcOrd="1" destOrd="0" presId="urn:microsoft.com/office/officeart/2005/8/layout/vList5"/>
    <dgm:cxn modelId="{2925B55D-53A7-47CA-9755-C3B439114B06}" type="presParOf" srcId="{4E468E63-F0E4-43DB-91F9-4CF79317E6E4}" destId="{97B42062-EF0C-4E37-A74B-670CF0EB3C64}" srcOrd="5" destOrd="0" presId="urn:microsoft.com/office/officeart/2005/8/layout/vList5"/>
    <dgm:cxn modelId="{34AE3337-28C7-4318-BA24-4C5DAF97CE36}" type="presParOf" srcId="{4E468E63-F0E4-43DB-91F9-4CF79317E6E4}" destId="{547048CD-102D-4329-8DD7-E70B1649E5A8}" srcOrd="6" destOrd="0" presId="urn:microsoft.com/office/officeart/2005/8/layout/vList5"/>
    <dgm:cxn modelId="{A276B542-2B1E-43D6-A0A2-4BD3725327B8}" type="presParOf" srcId="{547048CD-102D-4329-8DD7-E70B1649E5A8}" destId="{100B8FD2-6709-4C2F-BD3B-76D82A80971A}" srcOrd="0" destOrd="0" presId="urn:microsoft.com/office/officeart/2005/8/layout/vList5"/>
    <dgm:cxn modelId="{D52564ED-6EE6-46D7-A76F-E534F4A7C79F}"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218"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custT="1"/>
      <dgm:spPr/>
      <dgm:t>
        <a:bodyPr/>
        <a:lstStyle/>
        <a:p>
          <a:r>
            <a:rPr lang="es-ES" sz="1000" b="0"/>
            <a:t>Hacer control y seguimiento de los riesgos a través del desarrollo</a:t>
          </a:r>
          <a:endParaRPr lang="es-CO" sz="1000" b="0" i="1">
            <a:solidFill>
              <a:srgbClr val="FF0000"/>
            </a:solidFill>
          </a:endParaRPr>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custT="1"/>
      <dgm:spPr/>
      <dgm:t>
        <a:bodyPr/>
        <a:lstStyle/>
        <a:p>
          <a:r>
            <a:rPr lang="es-CO" sz="900" b="0"/>
            <a:t>Se evaluará segun métricas y según el plan de riesgos, la evolución de los ducomentos ,prototipos  y requerimentos  que pueden acentuar o genera diferentes problemas en el desarrollo de las actividades.</a:t>
          </a:r>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custT="1"/>
      <dgm:spPr/>
      <dgm:t>
        <a:bodyPr/>
        <a:lstStyle/>
        <a:p>
          <a:r>
            <a:rPr lang="en-US" sz="1000" b="0"/>
            <a:t>Documentación y Enterprise Architect (Diseños y diagramas), Riskyproject Profesional 3.2.</a:t>
          </a:r>
          <a:endParaRPr lang="es-CO" sz="1000" b="0"/>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custT="1"/>
      <dgm:spPr/>
      <dgm:t>
        <a:bodyPr/>
        <a:lstStyle/>
        <a:p>
          <a:r>
            <a:rPr lang="en-US" sz="1000" b="0"/>
            <a:t>Administrador De configuraciones. y Riesgos.</a:t>
          </a:r>
          <a:r>
            <a:rPr lang="es-ES" sz="1000" b="0"/>
            <a:t>.</a:t>
          </a:r>
          <a:endParaRPr lang="es-CO" sz="1000" b="0"/>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9BA2D893-3942-4019-B426-DAA04DC8D5D1}">
      <dgm:prSet phldrT="[Texto]" custT="1"/>
      <dgm:spPr/>
      <dgm:t>
        <a:bodyPr/>
        <a:lstStyle/>
        <a:p>
          <a:endParaRPr lang="es-CO" sz="900" b="0"/>
        </a:p>
      </dgm:t>
    </dgm:pt>
    <dgm:pt modelId="{DCE13A10-F4DE-42D4-B49D-F9D48E18A5FC}" type="parTrans" cxnId="{7FAB22A7-865D-43B7-AD5F-30EB413CAB7A}">
      <dgm:prSet/>
      <dgm:spPr/>
      <dgm:t>
        <a:bodyPr/>
        <a:lstStyle/>
        <a:p>
          <a:endParaRPr lang="es-CO"/>
        </a:p>
      </dgm:t>
    </dgm:pt>
    <dgm:pt modelId="{5ED3242B-1BE2-4BA9-8D98-8408A5D60E03}" type="sibTrans" cxnId="{7FAB22A7-865D-43B7-AD5F-30EB413CAB7A}">
      <dgm:prSet/>
      <dgm:spPr/>
      <dgm:t>
        <a:bodyPr/>
        <a:lstStyle/>
        <a:p>
          <a:endParaRPr lang="es-CO"/>
        </a:p>
      </dgm:t>
    </dgm:pt>
    <dgm:pt modelId="{0DC51B46-64D9-47BF-ABCD-CA42E02ACD3E}">
      <dgm:prSet custT="1"/>
      <dgm:spPr/>
      <dgm:t>
        <a:bodyPr/>
        <a:lstStyle/>
        <a:p>
          <a:endParaRPr lang="es-CO" sz="1000" b="0"/>
        </a:p>
      </dgm:t>
    </dgm:pt>
    <dgm:pt modelId="{ECBCA62D-C499-43E8-B46E-FAF88E469C6A}" type="parTrans" cxnId="{F29826C9-2E90-464E-A628-12C93B94F79E}">
      <dgm:prSet/>
      <dgm:spPr/>
      <dgm:t>
        <a:bodyPr/>
        <a:lstStyle/>
        <a:p>
          <a:endParaRPr lang="es-CO"/>
        </a:p>
      </dgm:t>
    </dgm:pt>
    <dgm:pt modelId="{A59F0242-2A99-417E-8583-6AB952234314}" type="sibTrans" cxnId="{F29826C9-2E90-464E-A628-12C93B94F79E}">
      <dgm:prSet/>
      <dgm:spPr/>
      <dgm:t>
        <a:bodyPr/>
        <a:lstStyle/>
        <a:p>
          <a:endParaRPr lang="es-CO"/>
        </a:p>
      </dgm:t>
    </dgm:pt>
    <dgm:pt modelId="{FB3EF21D-B960-496F-B821-2316B8AFF8DD}">
      <dgm:prSet custT="1"/>
      <dgm:spPr/>
      <dgm:t>
        <a:bodyPr/>
        <a:lstStyle/>
        <a:p>
          <a:endParaRPr lang="es-CO" sz="1000" b="0"/>
        </a:p>
      </dgm:t>
    </dgm:pt>
    <dgm:pt modelId="{CC6BAADC-5D17-4ECB-9BE8-99757E99B9A5}" type="parTrans" cxnId="{AC6A1EA3-C5D7-4A3A-BD53-1D74F6BA77D3}">
      <dgm:prSet/>
      <dgm:spPr/>
      <dgm:t>
        <a:bodyPr/>
        <a:lstStyle/>
        <a:p>
          <a:endParaRPr lang="es-CO"/>
        </a:p>
      </dgm:t>
    </dgm:pt>
    <dgm:pt modelId="{27FBC337-B070-4950-B7A7-58A2ECDC6564}" type="sibTrans" cxnId="{AC6A1EA3-C5D7-4A3A-BD53-1D74F6BA77D3}">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28598" custLinFactNeighborY="2936">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custLinFactNeighborY="1697">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CBE2A9DB-54AA-44B4-B428-E3C41C0555FF}" type="presOf" srcId="{CF75C094-A886-4621-A464-05637DAC2E6D}" destId="{44D50D07-F4B7-4D47-923D-F6EAF41E8609}" srcOrd="0" destOrd="0" presId="urn:microsoft.com/office/officeart/2005/8/layout/vList5"/>
    <dgm:cxn modelId="{CBD958A6-7BA1-4159-AC7A-DD4FDA89A97A}" type="presOf" srcId="{06F852B1-B7ED-4FA2-BEC8-5C9F43A80E49}" destId="{43C82B70-1FFD-4453-BBB3-788003417A06}" srcOrd="0" destOrd="0" presId="urn:microsoft.com/office/officeart/2005/8/layout/vList5"/>
    <dgm:cxn modelId="{7FAB22A7-865D-43B7-AD5F-30EB413CAB7A}" srcId="{76711306-68FB-4CA6-B8FC-E8594C3636C6}" destId="{9BA2D893-3942-4019-B426-DAA04DC8D5D1}" srcOrd="1" destOrd="0" parTransId="{DCE13A10-F4DE-42D4-B49D-F9D48E18A5FC}" sibTransId="{5ED3242B-1BE2-4BA9-8D98-8408A5D60E03}"/>
    <dgm:cxn modelId="{E3705C4F-7E05-43F6-A1E5-A09C274D1C39}" type="presOf" srcId="{9BA2D893-3942-4019-B426-DAA04DC8D5D1}" destId="{BF03FE15-EA82-4A73-B3D4-A24C02DFAB77}" srcOrd="0" destOrd="1" presId="urn:microsoft.com/office/officeart/2005/8/layout/vList5"/>
    <dgm:cxn modelId="{55D7AAFA-E779-47B1-A668-E5CE307E41E5}" type="presOf" srcId="{F32FD840-FB0E-4BBE-AE7C-EC00C2681EBF}" destId="{728E4061-F79B-4B9C-927E-71AA51666852}" srcOrd="0" destOrd="0" presId="urn:microsoft.com/office/officeart/2005/8/layout/vList5"/>
    <dgm:cxn modelId="{A1180287-AF72-492E-A70C-4761DBC77431}" type="presOf" srcId="{76711306-68FB-4CA6-B8FC-E8594C3636C6}" destId="{94A5711C-EE6E-425F-BE66-DA8FD1DD7573}"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7A3F6B22-815E-47C5-AFD4-26BD8F26A18F}" type="presOf" srcId="{FB3EF21D-B960-496F-B821-2316B8AFF8DD}" destId="{92DE0996-649A-4849-A5D6-184638536810}" srcOrd="0" destOrd="2" presId="urn:microsoft.com/office/officeart/2005/8/layout/vList5"/>
    <dgm:cxn modelId="{1E8161AD-5871-4349-B3AD-D52C40CA0F11}" type="presOf" srcId="{0DC51B46-64D9-47BF-ABCD-CA42E02ACD3E}" destId="{92DE0996-649A-4849-A5D6-184638536810}" srcOrd="0" destOrd="1" presId="urn:microsoft.com/office/officeart/2005/8/layout/vList5"/>
    <dgm:cxn modelId="{D2981D14-40FA-4F8D-A33E-07516FA698D7}" srcId="{BE1148E3-7180-4003-81A1-AE931E9C64AB}" destId="{CF75C094-A886-4621-A464-05637DAC2E6D}" srcOrd="0" destOrd="0" parTransId="{66C1D05E-E547-448E-AF10-461F1A80598A}" sibTransId="{41D57232-338F-43C7-BB42-6B377AE32659}"/>
    <dgm:cxn modelId="{F29826C9-2E90-464E-A628-12C93B94F79E}" srcId="{742A0170-D492-439E-9F5A-620E29CAEE53}" destId="{0DC51B46-64D9-47BF-ABCD-CA42E02ACD3E}" srcOrd="1" destOrd="0" parTransId="{ECBCA62D-C499-43E8-B46E-FAF88E469C6A}" sibTransId="{A59F0242-2A99-417E-8583-6AB952234314}"/>
    <dgm:cxn modelId="{F566D17D-06DD-47D5-9CA9-B2DE17C8EF89}" type="presOf" srcId="{1A2E24F1-5770-4719-B18F-D2D426CFABAE}" destId="{4E468E63-F0E4-43DB-91F9-4CF79317E6E4}" srcOrd="0" destOrd="0"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5B31D780-793E-4024-B136-E9C63E7E077F}" type="presOf" srcId="{CFEAD441-CE8A-4DEA-9317-0897277A673B}" destId="{92DE0996-649A-4849-A5D6-184638536810}"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88448EAB-54EA-4468-98B9-A1C9C05DE4C2}" type="presOf" srcId="{BE1148E3-7180-4003-81A1-AE931E9C64AB}" destId="{100B8FD2-6709-4C2F-BD3B-76D82A80971A}" srcOrd="0" destOrd="0" presId="urn:microsoft.com/office/officeart/2005/8/layout/vList5"/>
    <dgm:cxn modelId="{35EC1441-5BB0-42F2-8900-6D342D20F9E4}" type="presOf" srcId="{742A0170-D492-439E-9F5A-620E29CAEE53}" destId="{186CEBE9-907D-43CD-BB68-35739134A390}" srcOrd="0" destOrd="0" presId="urn:microsoft.com/office/officeart/2005/8/layout/vList5"/>
    <dgm:cxn modelId="{89959EB5-3ABC-469A-A7DD-F1A770AF9B4B}" srcId="{1A2E24F1-5770-4719-B18F-D2D426CFABAE}" destId="{742A0170-D492-439E-9F5A-620E29CAEE53}" srcOrd="2" destOrd="0" parTransId="{D91ED513-0BE2-4D95-913E-0356F230C487}" sibTransId="{6AB22184-2B2D-4454-8EC5-B85620DBC5A9}"/>
    <dgm:cxn modelId="{93463E95-6463-4567-BABB-729E1FBBB0FF}" type="presOf" srcId="{7B93A609-E7A6-4AE8-AF03-D53E7EF67431}" destId="{BF03FE15-EA82-4A73-B3D4-A24C02DFAB77}" srcOrd="0" destOrd="0" presId="urn:microsoft.com/office/officeart/2005/8/layout/vList5"/>
    <dgm:cxn modelId="{C54CF243-13F7-49EB-B5DF-D9DB2AC43596}" srcId="{06F852B1-B7ED-4FA2-BEC8-5C9F43A80E49}" destId="{F32FD840-FB0E-4BBE-AE7C-EC00C2681EBF}" srcOrd="0" destOrd="0" parTransId="{A13331B0-8D6A-472B-A7DE-A6DFCB64ECEE}" sibTransId="{89473660-D3D8-44FB-B627-A7E032A4F2AB}"/>
    <dgm:cxn modelId="{AC6A1EA3-C5D7-4A3A-BD53-1D74F6BA77D3}" srcId="{742A0170-D492-439E-9F5A-620E29CAEE53}" destId="{FB3EF21D-B960-496F-B821-2316B8AFF8DD}" srcOrd="2" destOrd="0" parTransId="{CC6BAADC-5D17-4ECB-9BE8-99757E99B9A5}" sibTransId="{27FBC337-B070-4950-B7A7-58A2ECDC6564}"/>
    <dgm:cxn modelId="{4B8585C9-3943-45F4-91A3-09A0461A302B}" type="presParOf" srcId="{4E468E63-F0E4-43DB-91F9-4CF79317E6E4}" destId="{4B9FFBA3-392B-4AC4-AE32-64A5BE565380}" srcOrd="0" destOrd="0" presId="urn:microsoft.com/office/officeart/2005/8/layout/vList5"/>
    <dgm:cxn modelId="{D2C06FEB-0EC6-4448-83FA-5BD8357C9AAD}" type="presParOf" srcId="{4B9FFBA3-392B-4AC4-AE32-64A5BE565380}" destId="{43C82B70-1FFD-4453-BBB3-788003417A06}" srcOrd="0" destOrd="0" presId="urn:microsoft.com/office/officeart/2005/8/layout/vList5"/>
    <dgm:cxn modelId="{4660190A-5175-4E0C-AB96-85A000B31BFB}" type="presParOf" srcId="{4B9FFBA3-392B-4AC4-AE32-64A5BE565380}" destId="{728E4061-F79B-4B9C-927E-71AA51666852}" srcOrd="1" destOrd="0" presId="urn:microsoft.com/office/officeart/2005/8/layout/vList5"/>
    <dgm:cxn modelId="{3FFA60E5-72BE-4F49-AB61-410C521CAEE7}" type="presParOf" srcId="{4E468E63-F0E4-43DB-91F9-4CF79317E6E4}" destId="{5C507E0A-F707-4162-9037-C58AA1628E52}" srcOrd="1" destOrd="0" presId="urn:microsoft.com/office/officeart/2005/8/layout/vList5"/>
    <dgm:cxn modelId="{3A7A058A-B2B7-4900-9392-2E529E6F5C2E}" type="presParOf" srcId="{4E468E63-F0E4-43DB-91F9-4CF79317E6E4}" destId="{D4EAE3DC-E50F-4F25-9046-757A1ECE18B6}" srcOrd="2" destOrd="0" presId="urn:microsoft.com/office/officeart/2005/8/layout/vList5"/>
    <dgm:cxn modelId="{C8A12E13-3B11-4B79-A1B1-5D29383CDEB8}" type="presParOf" srcId="{D4EAE3DC-E50F-4F25-9046-757A1ECE18B6}" destId="{94A5711C-EE6E-425F-BE66-DA8FD1DD7573}" srcOrd="0" destOrd="0" presId="urn:microsoft.com/office/officeart/2005/8/layout/vList5"/>
    <dgm:cxn modelId="{F8E50AA9-136E-4558-BFAC-799FF79E4774}" type="presParOf" srcId="{D4EAE3DC-E50F-4F25-9046-757A1ECE18B6}" destId="{BF03FE15-EA82-4A73-B3D4-A24C02DFAB77}" srcOrd="1" destOrd="0" presId="urn:microsoft.com/office/officeart/2005/8/layout/vList5"/>
    <dgm:cxn modelId="{B0CAA56D-1D3E-4DAC-AD1D-D8BBCB6AB1AF}" type="presParOf" srcId="{4E468E63-F0E4-43DB-91F9-4CF79317E6E4}" destId="{74E072A8-BFCC-410C-B536-B53F69809388}" srcOrd="3" destOrd="0" presId="urn:microsoft.com/office/officeart/2005/8/layout/vList5"/>
    <dgm:cxn modelId="{9036AC9C-21F6-4CF6-A1F1-B04688D02462}" type="presParOf" srcId="{4E468E63-F0E4-43DB-91F9-4CF79317E6E4}" destId="{F90A3D38-32A7-4E29-8AF2-795589382D5E}" srcOrd="4" destOrd="0" presId="urn:microsoft.com/office/officeart/2005/8/layout/vList5"/>
    <dgm:cxn modelId="{B80156E2-B5B8-42B9-B452-2BC28C595A19}" type="presParOf" srcId="{F90A3D38-32A7-4E29-8AF2-795589382D5E}" destId="{186CEBE9-907D-43CD-BB68-35739134A390}" srcOrd="0" destOrd="0" presId="urn:microsoft.com/office/officeart/2005/8/layout/vList5"/>
    <dgm:cxn modelId="{3708656B-4C54-4785-8BAF-822FFF51609D}" type="presParOf" srcId="{F90A3D38-32A7-4E29-8AF2-795589382D5E}" destId="{92DE0996-649A-4849-A5D6-184638536810}" srcOrd="1" destOrd="0" presId="urn:microsoft.com/office/officeart/2005/8/layout/vList5"/>
    <dgm:cxn modelId="{A103ACFD-64C5-4929-A9CA-F836AD6F45A3}" type="presParOf" srcId="{4E468E63-F0E4-43DB-91F9-4CF79317E6E4}" destId="{97B42062-EF0C-4E37-A74B-670CF0EB3C64}" srcOrd="5" destOrd="0" presId="urn:microsoft.com/office/officeart/2005/8/layout/vList5"/>
    <dgm:cxn modelId="{1DDEC4C1-E6C5-4A97-8DDE-60596E22906F}" type="presParOf" srcId="{4E468E63-F0E4-43DB-91F9-4CF79317E6E4}" destId="{547048CD-102D-4329-8DD7-E70B1649E5A8}" srcOrd="6" destOrd="0" presId="urn:microsoft.com/office/officeart/2005/8/layout/vList5"/>
    <dgm:cxn modelId="{2DEF6990-3D21-4CE4-B675-03759CAA2D90}" type="presParOf" srcId="{547048CD-102D-4329-8DD7-E70B1649E5A8}" destId="{100B8FD2-6709-4C2F-BD3B-76D82A80971A}" srcOrd="0" destOrd="0" presId="urn:microsoft.com/office/officeart/2005/8/layout/vList5"/>
    <dgm:cxn modelId="{E6992112-324A-4616-9B15-5FBD9A06EDC7}"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223"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FA2FA629-C5B3-41E2-8D4F-553FBE37A396}" type="doc">
      <dgm:prSet loTypeId="urn:microsoft.com/office/officeart/2005/8/layout/radial4" loCatId="relationship" qsTypeId="urn:microsoft.com/office/officeart/2005/8/quickstyle/simple5" qsCatId="simple" csTypeId="urn:microsoft.com/office/officeart/2005/8/colors/accent1_2" csCatId="accent1" phldr="1"/>
      <dgm:spPr/>
      <dgm:t>
        <a:bodyPr/>
        <a:lstStyle/>
        <a:p>
          <a:endParaRPr lang="es-CO"/>
        </a:p>
      </dgm:t>
    </dgm:pt>
    <dgm:pt modelId="{FA496866-A5D8-4224-8DC3-B0403C996291}">
      <dgm:prSet phldrT="[Texto]"/>
      <dgm:spPr/>
      <dgm:t>
        <a:bodyPr/>
        <a:lstStyle/>
        <a:p>
          <a:r>
            <a:rPr lang="es-CO"/>
            <a:t>ADMINISTRACIÓN DE LA COFIGURACIÓN</a:t>
          </a:r>
        </a:p>
      </dgm:t>
    </dgm:pt>
    <dgm:pt modelId="{0863ADA3-4A9A-4441-8355-CF235108D90A}" type="parTrans" cxnId="{9EF493D7-FC1F-4352-BFA6-0C220B25C613}">
      <dgm:prSet/>
      <dgm:spPr/>
      <dgm:t>
        <a:bodyPr/>
        <a:lstStyle/>
        <a:p>
          <a:endParaRPr lang="es-CO"/>
        </a:p>
      </dgm:t>
    </dgm:pt>
    <dgm:pt modelId="{3DCCA941-477D-413F-A4E4-C0E74DC44426}" type="sibTrans" cxnId="{9EF493D7-FC1F-4352-BFA6-0C220B25C613}">
      <dgm:prSet/>
      <dgm:spPr/>
      <dgm:t>
        <a:bodyPr/>
        <a:lstStyle/>
        <a:p>
          <a:endParaRPr lang="es-CO"/>
        </a:p>
      </dgm:t>
    </dgm:pt>
    <dgm:pt modelId="{C042201B-09DB-412E-AE8E-731575001414}">
      <dgm:prSet phldrT="[Texto]"/>
      <dgm:spPr/>
      <dgm:t>
        <a:bodyPr/>
        <a:lstStyle/>
        <a:p>
          <a:pPr algn="ctr"/>
          <a:r>
            <a:rPr lang="es-CO"/>
            <a:t>MANEJO DE RIESGOS</a:t>
          </a:r>
        </a:p>
      </dgm:t>
    </dgm:pt>
    <dgm:pt modelId="{8B462007-82CC-462D-82CE-20602C605D19}" type="parTrans" cxnId="{47DED622-2908-4F67-8F9C-8445A7C1994A}">
      <dgm:prSet/>
      <dgm:spPr/>
      <dgm:t>
        <a:bodyPr/>
        <a:lstStyle/>
        <a:p>
          <a:endParaRPr lang="es-CO"/>
        </a:p>
      </dgm:t>
    </dgm:pt>
    <dgm:pt modelId="{4680ECF4-8C6E-4056-91C0-8B687ACE6DB6}" type="sibTrans" cxnId="{47DED622-2908-4F67-8F9C-8445A7C1994A}">
      <dgm:prSet/>
      <dgm:spPr/>
      <dgm:t>
        <a:bodyPr/>
        <a:lstStyle/>
        <a:p>
          <a:endParaRPr lang="es-CO"/>
        </a:p>
      </dgm:t>
    </dgm:pt>
    <dgm:pt modelId="{ED63FB87-47E4-4DA4-844F-B461BDB7C935}">
      <dgm:prSet phldrT="[Texto]"/>
      <dgm:spPr/>
      <dgm:t>
        <a:bodyPr/>
        <a:lstStyle/>
        <a:p>
          <a:pPr algn="ctr"/>
          <a:r>
            <a:rPr lang="es-CO"/>
            <a:t>CONTROL DE CAMBIOS</a:t>
          </a:r>
        </a:p>
      </dgm:t>
    </dgm:pt>
    <dgm:pt modelId="{0E9E4CE6-9081-4E66-B8A8-F2DBD7681F93}" type="parTrans" cxnId="{4671A149-1F6F-4B65-88B4-07B4BF6C7BF7}">
      <dgm:prSet/>
      <dgm:spPr/>
      <dgm:t>
        <a:bodyPr/>
        <a:lstStyle/>
        <a:p>
          <a:endParaRPr lang="es-CO"/>
        </a:p>
      </dgm:t>
    </dgm:pt>
    <dgm:pt modelId="{EF25CB0C-CA01-421C-8B10-D991A0C4DE17}" type="sibTrans" cxnId="{4671A149-1F6F-4B65-88B4-07B4BF6C7BF7}">
      <dgm:prSet/>
      <dgm:spPr/>
      <dgm:t>
        <a:bodyPr/>
        <a:lstStyle/>
        <a:p>
          <a:endParaRPr lang="es-CO"/>
        </a:p>
      </dgm:t>
    </dgm:pt>
    <dgm:pt modelId="{002F17E9-8BC5-4066-A39F-6E25ACE5720A}">
      <dgm:prSet phldrT="[Texto]"/>
      <dgm:spPr/>
      <dgm:t>
        <a:bodyPr/>
        <a:lstStyle/>
        <a:p>
          <a:pPr algn="ctr"/>
          <a:r>
            <a:rPr lang="es-CO"/>
            <a:t>LANZAMIENTOS DE LÍNEAS BASE</a:t>
          </a:r>
        </a:p>
      </dgm:t>
    </dgm:pt>
    <dgm:pt modelId="{99B2FAC4-7737-4C2B-A903-7E29BF3A63F6}" type="parTrans" cxnId="{D9F5E192-459A-4E41-B33B-E20950D67284}">
      <dgm:prSet/>
      <dgm:spPr/>
      <dgm:t>
        <a:bodyPr/>
        <a:lstStyle/>
        <a:p>
          <a:endParaRPr lang="es-CO"/>
        </a:p>
      </dgm:t>
    </dgm:pt>
    <dgm:pt modelId="{F232142A-C9F9-419E-A68B-258E8948EE25}" type="sibTrans" cxnId="{D9F5E192-459A-4E41-B33B-E20950D67284}">
      <dgm:prSet/>
      <dgm:spPr/>
      <dgm:t>
        <a:bodyPr/>
        <a:lstStyle/>
        <a:p>
          <a:endParaRPr lang="es-CO"/>
        </a:p>
      </dgm:t>
    </dgm:pt>
    <dgm:pt modelId="{8CF6C32A-C899-4505-8442-3AC7AAF008EB}">
      <dgm:prSet phldrT="[Texto]"/>
      <dgm:spPr/>
      <dgm:t>
        <a:bodyPr/>
        <a:lstStyle/>
        <a:p>
          <a:pPr algn="just"/>
          <a:r>
            <a:rPr lang="es-CO"/>
            <a:t>Impacto de los riesgos. [Ver 5.4 Plan de administracion de riesgos]</a:t>
          </a:r>
        </a:p>
      </dgm:t>
    </dgm:pt>
    <dgm:pt modelId="{6A368DA1-A052-45F9-BFB6-48FA1AFD862F}" type="parTrans" cxnId="{48D8A762-86B9-4BD4-8AAC-42F8E283BB68}">
      <dgm:prSet/>
      <dgm:spPr/>
      <dgm:t>
        <a:bodyPr/>
        <a:lstStyle/>
        <a:p>
          <a:endParaRPr lang="es-CO"/>
        </a:p>
      </dgm:t>
    </dgm:pt>
    <dgm:pt modelId="{B36BC064-69ED-46B4-85C6-75374D6E81BE}" type="sibTrans" cxnId="{48D8A762-86B9-4BD4-8AAC-42F8E283BB68}">
      <dgm:prSet/>
      <dgm:spPr/>
      <dgm:t>
        <a:bodyPr/>
        <a:lstStyle/>
        <a:p>
          <a:endParaRPr lang="es-CO"/>
        </a:p>
      </dgm:t>
    </dgm:pt>
    <dgm:pt modelId="{354AD0B0-F7ED-45D9-B643-B7A72035BC5E}">
      <dgm:prSet phldrT="[Texto]"/>
      <dgm:spPr/>
      <dgm:t>
        <a:bodyPr/>
        <a:lstStyle/>
        <a:p>
          <a:pPr algn="just"/>
          <a:r>
            <a:rPr lang="es-CO"/>
            <a:t> Impacto de los cambios. [Ver 7.1.6 Control de Cambios]</a:t>
          </a:r>
        </a:p>
      </dgm:t>
    </dgm:pt>
    <dgm:pt modelId="{8D18206B-6AA0-44F4-AFAC-14685C035771}" type="parTrans" cxnId="{987E806D-B44B-4937-B8AF-9B9873CC30FE}">
      <dgm:prSet/>
      <dgm:spPr/>
      <dgm:t>
        <a:bodyPr/>
        <a:lstStyle/>
        <a:p>
          <a:endParaRPr lang="es-CO"/>
        </a:p>
      </dgm:t>
    </dgm:pt>
    <dgm:pt modelId="{FCEF00A6-898D-4700-B37D-0F3E3CE1BED4}" type="sibTrans" cxnId="{987E806D-B44B-4937-B8AF-9B9873CC30FE}">
      <dgm:prSet/>
      <dgm:spPr/>
      <dgm:t>
        <a:bodyPr/>
        <a:lstStyle/>
        <a:p>
          <a:endParaRPr lang="es-CO"/>
        </a:p>
      </dgm:t>
    </dgm:pt>
    <dgm:pt modelId="{04DFE98B-A5A1-4C1D-B382-AF259A87FC4A}">
      <dgm:prSet phldrT="[Texto]"/>
      <dgm:spPr/>
      <dgm:t>
        <a:bodyPr/>
        <a:lstStyle/>
        <a:p>
          <a:pPr algn="just"/>
          <a:r>
            <a:rPr lang="es-CO"/>
            <a:t>Politicas de lanzamiento. [Ver 1.1.3 Entregables del proyecto]</a:t>
          </a:r>
        </a:p>
      </dgm:t>
    </dgm:pt>
    <dgm:pt modelId="{4DFEA018-18DC-4314-AD9B-1968FE4FB478}" type="parTrans" cxnId="{0318F0F6-F73B-40C4-96EF-1C12D6E0DFE4}">
      <dgm:prSet/>
      <dgm:spPr/>
      <dgm:t>
        <a:bodyPr/>
        <a:lstStyle/>
        <a:p>
          <a:endParaRPr lang="es-CO"/>
        </a:p>
      </dgm:t>
    </dgm:pt>
    <dgm:pt modelId="{A814B047-ACAC-4922-8D83-98DA994ACC34}" type="sibTrans" cxnId="{0318F0F6-F73B-40C4-96EF-1C12D6E0DFE4}">
      <dgm:prSet/>
      <dgm:spPr/>
      <dgm:t>
        <a:bodyPr/>
        <a:lstStyle/>
        <a:p>
          <a:endParaRPr lang="es-CO"/>
        </a:p>
      </dgm:t>
    </dgm:pt>
    <dgm:pt modelId="{A921FA37-865B-40F2-B842-66B5068DB8C8}" type="pres">
      <dgm:prSet presAssocID="{FA2FA629-C5B3-41E2-8D4F-553FBE37A396}" presName="cycle" presStyleCnt="0">
        <dgm:presLayoutVars>
          <dgm:chMax val="1"/>
          <dgm:dir/>
          <dgm:animLvl val="ctr"/>
          <dgm:resizeHandles val="exact"/>
        </dgm:presLayoutVars>
      </dgm:prSet>
      <dgm:spPr/>
      <dgm:t>
        <a:bodyPr/>
        <a:lstStyle/>
        <a:p>
          <a:endParaRPr lang="en-US"/>
        </a:p>
      </dgm:t>
    </dgm:pt>
    <dgm:pt modelId="{B4BAED68-393D-410F-99A7-CAC7E72DD817}" type="pres">
      <dgm:prSet presAssocID="{FA496866-A5D8-4224-8DC3-B0403C996291}" presName="centerShape" presStyleLbl="node0" presStyleIdx="0" presStyleCnt="1"/>
      <dgm:spPr/>
      <dgm:t>
        <a:bodyPr/>
        <a:lstStyle/>
        <a:p>
          <a:endParaRPr lang="es-CO"/>
        </a:p>
      </dgm:t>
    </dgm:pt>
    <dgm:pt modelId="{BCACBB95-61B6-425E-B684-38449F52F966}" type="pres">
      <dgm:prSet presAssocID="{8B462007-82CC-462D-82CE-20602C605D19}" presName="parTrans" presStyleLbl="bgSibTrans2D1" presStyleIdx="0" presStyleCnt="3"/>
      <dgm:spPr/>
      <dgm:t>
        <a:bodyPr/>
        <a:lstStyle/>
        <a:p>
          <a:endParaRPr lang="en-US"/>
        </a:p>
      </dgm:t>
    </dgm:pt>
    <dgm:pt modelId="{8B6E5EE4-C93B-420F-81D9-ADD5959DBDDE}" type="pres">
      <dgm:prSet presAssocID="{C042201B-09DB-412E-AE8E-731575001414}" presName="node" presStyleLbl="node1" presStyleIdx="0" presStyleCnt="3">
        <dgm:presLayoutVars>
          <dgm:bulletEnabled val="1"/>
        </dgm:presLayoutVars>
      </dgm:prSet>
      <dgm:spPr/>
      <dgm:t>
        <a:bodyPr/>
        <a:lstStyle/>
        <a:p>
          <a:endParaRPr lang="es-CO"/>
        </a:p>
      </dgm:t>
    </dgm:pt>
    <dgm:pt modelId="{DE78681D-0DA0-4380-BAE1-65A3C0484B9A}" type="pres">
      <dgm:prSet presAssocID="{0E9E4CE6-9081-4E66-B8A8-F2DBD7681F93}" presName="parTrans" presStyleLbl="bgSibTrans2D1" presStyleIdx="1" presStyleCnt="3"/>
      <dgm:spPr/>
      <dgm:t>
        <a:bodyPr/>
        <a:lstStyle/>
        <a:p>
          <a:endParaRPr lang="en-US"/>
        </a:p>
      </dgm:t>
    </dgm:pt>
    <dgm:pt modelId="{174336E0-8EEB-4D42-BD0E-BDB88EB26CDC}" type="pres">
      <dgm:prSet presAssocID="{ED63FB87-47E4-4DA4-844F-B461BDB7C935}" presName="node" presStyleLbl="node1" presStyleIdx="1" presStyleCnt="3">
        <dgm:presLayoutVars>
          <dgm:bulletEnabled val="1"/>
        </dgm:presLayoutVars>
      </dgm:prSet>
      <dgm:spPr/>
      <dgm:t>
        <a:bodyPr/>
        <a:lstStyle/>
        <a:p>
          <a:endParaRPr lang="es-CO"/>
        </a:p>
      </dgm:t>
    </dgm:pt>
    <dgm:pt modelId="{D61717D0-CD4E-4EA3-9105-8B5289BD18FF}" type="pres">
      <dgm:prSet presAssocID="{99B2FAC4-7737-4C2B-A903-7E29BF3A63F6}" presName="parTrans" presStyleLbl="bgSibTrans2D1" presStyleIdx="2" presStyleCnt="3"/>
      <dgm:spPr/>
      <dgm:t>
        <a:bodyPr/>
        <a:lstStyle/>
        <a:p>
          <a:endParaRPr lang="en-US"/>
        </a:p>
      </dgm:t>
    </dgm:pt>
    <dgm:pt modelId="{8B33345A-FBA3-408A-98B3-35D450360D7E}" type="pres">
      <dgm:prSet presAssocID="{002F17E9-8BC5-4066-A39F-6E25ACE5720A}" presName="node" presStyleLbl="node1" presStyleIdx="2" presStyleCnt="3">
        <dgm:presLayoutVars>
          <dgm:bulletEnabled val="1"/>
        </dgm:presLayoutVars>
      </dgm:prSet>
      <dgm:spPr/>
      <dgm:t>
        <a:bodyPr/>
        <a:lstStyle/>
        <a:p>
          <a:endParaRPr lang="es-CO"/>
        </a:p>
      </dgm:t>
    </dgm:pt>
  </dgm:ptLst>
  <dgm:cxnLst>
    <dgm:cxn modelId="{D5EE5F95-3AEA-4662-B4AB-2D9BA3F94AAE}" type="presOf" srcId="{354AD0B0-F7ED-45D9-B643-B7A72035BC5E}" destId="{174336E0-8EEB-4D42-BD0E-BDB88EB26CDC}" srcOrd="0" destOrd="1" presId="urn:microsoft.com/office/officeart/2005/8/layout/radial4"/>
    <dgm:cxn modelId="{48D8A762-86B9-4BD4-8AAC-42F8E283BB68}" srcId="{C042201B-09DB-412E-AE8E-731575001414}" destId="{8CF6C32A-C899-4505-8442-3AC7AAF008EB}" srcOrd="0" destOrd="0" parTransId="{6A368DA1-A052-45F9-BFB6-48FA1AFD862F}" sibTransId="{B36BC064-69ED-46B4-85C6-75374D6E81BE}"/>
    <dgm:cxn modelId="{987E806D-B44B-4937-B8AF-9B9873CC30FE}" srcId="{ED63FB87-47E4-4DA4-844F-B461BDB7C935}" destId="{354AD0B0-F7ED-45D9-B643-B7A72035BC5E}" srcOrd="0" destOrd="0" parTransId="{8D18206B-6AA0-44F4-AFAC-14685C035771}" sibTransId="{FCEF00A6-898D-4700-B37D-0F3E3CE1BED4}"/>
    <dgm:cxn modelId="{EC6C0B7F-E815-46D2-8680-9CD75F6C83AE}" type="presOf" srcId="{ED63FB87-47E4-4DA4-844F-B461BDB7C935}" destId="{174336E0-8EEB-4D42-BD0E-BDB88EB26CDC}" srcOrd="0" destOrd="0" presId="urn:microsoft.com/office/officeart/2005/8/layout/radial4"/>
    <dgm:cxn modelId="{D9F5E192-459A-4E41-B33B-E20950D67284}" srcId="{FA496866-A5D8-4224-8DC3-B0403C996291}" destId="{002F17E9-8BC5-4066-A39F-6E25ACE5720A}" srcOrd="2" destOrd="0" parTransId="{99B2FAC4-7737-4C2B-A903-7E29BF3A63F6}" sibTransId="{F232142A-C9F9-419E-A68B-258E8948EE25}"/>
    <dgm:cxn modelId="{A139C8FC-DA63-42F0-BE94-A76BE1915393}" type="presOf" srcId="{002F17E9-8BC5-4066-A39F-6E25ACE5720A}" destId="{8B33345A-FBA3-408A-98B3-35D450360D7E}" srcOrd="0" destOrd="0" presId="urn:microsoft.com/office/officeart/2005/8/layout/radial4"/>
    <dgm:cxn modelId="{97D30D15-98BD-4A26-B820-604818554606}" type="presOf" srcId="{8B462007-82CC-462D-82CE-20602C605D19}" destId="{BCACBB95-61B6-425E-B684-38449F52F966}" srcOrd="0" destOrd="0" presId="urn:microsoft.com/office/officeart/2005/8/layout/radial4"/>
    <dgm:cxn modelId="{9EF493D7-FC1F-4352-BFA6-0C220B25C613}" srcId="{FA2FA629-C5B3-41E2-8D4F-553FBE37A396}" destId="{FA496866-A5D8-4224-8DC3-B0403C996291}" srcOrd="0" destOrd="0" parTransId="{0863ADA3-4A9A-4441-8355-CF235108D90A}" sibTransId="{3DCCA941-477D-413F-A4E4-C0E74DC44426}"/>
    <dgm:cxn modelId="{62335F03-1642-4BD8-A9D8-B669129BF7E0}" type="presOf" srcId="{8CF6C32A-C899-4505-8442-3AC7AAF008EB}" destId="{8B6E5EE4-C93B-420F-81D9-ADD5959DBDDE}" srcOrd="0" destOrd="1" presId="urn:microsoft.com/office/officeart/2005/8/layout/radial4"/>
    <dgm:cxn modelId="{4671A149-1F6F-4B65-88B4-07B4BF6C7BF7}" srcId="{FA496866-A5D8-4224-8DC3-B0403C996291}" destId="{ED63FB87-47E4-4DA4-844F-B461BDB7C935}" srcOrd="1" destOrd="0" parTransId="{0E9E4CE6-9081-4E66-B8A8-F2DBD7681F93}" sibTransId="{EF25CB0C-CA01-421C-8B10-D991A0C4DE17}"/>
    <dgm:cxn modelId="{936FC109-BAD1-46E8-A54A-75805FEC0B24}" type="presOf" srcId="{99B2FAC4-7737-4C2B-A903-7E29BF3A63F6}" destId="{D61717D0-CD4E-4EA3-9105-8B5289BD18FF}" srcOrd="0" destOrd="0" presId="urn:microsoft.com/office/officeart/2005/8/layout/radial4"/>
    <dgm:cxn modelId="{47DED622-2908-4F67-8F9C-8445A7C1994A}" srcId="{FA496866-A5D8-4224-8DC3-B0403C996291}" destId="{C042201B-09DB-412E-AE8E-731575001414}" srcOrd="0" destOrd="0" parTransId="{8B462007-82CC-462D-82CE-20602C605D19}" sibTransId="{4680ECF4-8C6E-4056-91C0-8B687ACE6DB6}"/>
    <dgm:cxn modelId="{573AFF97-1C1B-4290-820A-B403EF485EB1}" type="presOf" srcId="{0E9E4CE6-9081-4E66-B8A8-F2DBD7681F93}" destId="{DE78681D-0DA0-4380-BAE1-65A3C0484B9A}" srcOrd="0" destOrd="0" presId="urn:microsoft.com/office/officeart/2005/8/layout/radial4"/>
    <dgm:cxn modelId="{91C8318A-9649-48E9-B70B-8C82003D2846}" type="presOf" srcId="{04DFE98B-A5A1-4C1D-B382-AF259A87FC4A}" destId="{8B33345A-FBA3-408A-98B3-35D450360D7E}" srcOrd="0" destOrd="1" presId="urn:microsoft.com/office/officeart/2005/8/layout/radial4"/>
    <dgm:cxn modelId="{0318F0F6-F73B-40C4-96EF-1C12D6E0DFE4}" srcId="{002F17E9-8BC5-4066-A39F-6E25ACE5720A}" destId="{04DFE98B-A5A1-4C1D-B382-AF259A87FC4A}" srcOrd="0" destOrd="0" parTransId="{4DFEA018-18DC-4314-AD9B-1968FE4FB478}" sibTransId="{A814B047-ACAC-4922-8D83-98DA994ACC34}"/>
    <dgm:cxn modelId="{7B8C3FDB-8EF7-4A74-91CB-761D1D27AAC3}" type="presOf" srcId="{FA2FA629-C5B3-41E2-8D4F-553FBE37A396}" destId="{A921FA37-865B-40F2-B842-66B5068DB8C8}" srcOrd="0" destOrd="0" presId="urn:microsoft.com/office/officeart/2005/8/layout/radial4"/>
    <dgm:cxn modelId="{5799F69D-6144-4284-A7FB-91C4AF71D92B}" type="presOf" srcId="{C042201B-09DB-412E-AE8E-731575001414}" destId="{8B6E5EE4-C93B-420F-81D9-ADD5959DBDDE}" srcOrd="0" destOrd="0" presId="urn:microsoft.com/office/officeart/2005/8/layout/radial4"/>
    <dgm:cxn modelId="{BA4D0723-7B2A-49F2-AC47-BB99A94FF5EE}" type="presOf" srcId="{FA496866-A5D8-4224-8DC3-B0403C996291}" destId="{B4BAED68-393D-410F-99A7-CAC7E72DD817}" srcOrd="0" destOrd="0" presId="urn:microsoft.com/office/officeart/2005/8/layout/radial4"/>
    <dgm:cxn modelId="{E9039CD5-3030-4E59-BACA-72600DD7E2F7}" type="presParOf" srcId="{A921FA37-865B-40F2-B842-66B5068DB8C8}" destId="{B4BAED68-393D-410F-99A7-CAC7E72DD817}" srcOrd="0" destOrd="0" presId="urn:microsoft.com/office/officeart/2005/8/layout/radial4"/>
    <dgm:cxn modelId="{ABA6F255-33E2-4439-AF8A-60E2AA479669}" type="presParOf" srcId="{A921FA37-865B-40F2-B842-66B5068DB8C8}" destId="{BCACBB95-61B6-425E-B684-38449F52F966}" srcOrd="1" destOrd="0" presId="urn:microsoft.com/office/officeart/2005/8/layout/radial4"/>
    <dgm:cxn modelId="{58DD9267-2A79-4835-817F-0E57EFA21AE0}" type="presParOf" srcId="{A921FA37-865B-40F2-B842-66B5068DB8C8}" destId="{8B6E5EE4-C93B-420F-81D9-ADD5959DBDDE}" srcOrd="2" destOrd="0" presId="urn:microsoft.com/office/officeart/2005/8/layout/radial4"/>
    <dgm:cxn modelId="{8F5ECB16-D4BA-45FF-91C9-8CFD8484142F}" type="presParOf" srcId="{A921FA37-865B-40F2-B842-66B5068DB8C8}" destId="{DE78681D-0DA0-4380-BAE1-65A3C0484B9A}" srcOrd="3" destOrd="0" presId="urn:microsoft.com/office/officeart/2005/8/layout/radial4"/>
    <dgm:cxn modelId="{B4463CAE-E399-41B9-9F83-2143E782A7C6}" type="presParOf" srcId="{A921FA37-865B-40F2-B842-66B5068DB8C8}" destId="{174336E0-8EEB-4D42-BD0E-BDB88EB26CDC}" srcOrd="4" destOrd="0" presId="urn:microsoft.com/office/officeart/2005/8/layout/radial4"/>
    <dgm:cxn modelId="{FFAEEE99-9F32-40DD-8DB8-F5A646078B99}" type="presParOf" srcId="{A921FA37-865B-40F2-B842-66B5068DB8C8}" destId="{D61717D0-CD4E-4EA3-9105-8B5289BD18FF}" srcOrd="5" destOrd="0" presId="urn:microsoft.com/office/officeart/2005/8/layout/radial4"/>
    <dgm:cxn modelId="{37FE195F-0F68-4C20-A4CD-A7CB2AB7590A}" type="presParOf" srcId="{A921FA37-865B-40F2-B842-66B5068DB8C8}" destId="{8B33345A-FBA3-408A-98B3-35D450360D7E}" srcOrd="6" destOrd="0" presId="urn:microsoft.com/office/officeart/2005/8/layout/radial4"/>
  </dgm:cxnLst>
  <dgm:bg/>
  <dgm:whole/>
  <dgm:extLst>
    <a:ext uri="http://schemas.microsoft.com/office/drawing/2008/diagram">
      <dsp:dataModelExt xmlns:dsp="http://schemas.microsoft.com/office/drawing/2008/diagram" xmlns="" relId="rId228"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AE852569-9F38-44AD-BAC8-7A4D39FDDC4D}" type="doc">
      <dgm:prSet loTypeId="urn:microsoft.com/office/officeart/2005/8/layout/target1" loCatId="relationship" qsTypeId="urn:microsoft.com/office/officeart/2005/8/quickstyle/simple5" qsCatId="simple" csTypeId="urn:microsoft.com/office/officeart/2005/8/colors/accent1_5" csCatId="accent1" phldr="1"/>
      <dgm:spPr/>
    </dgm:pt>
    <dgm:pt modelId="{766A5C95-87B2-4E95-BA85-08DCA865ECBE}">
      <dgm:prSet phldrT="[Texto]"/>
      <dgm:spPr/>
      <dgm:t>
        <a:bodyPr/>
        <a:lstStyle/>
        <a:p>
          <a:r>
            <a:rPr lang="es-CO"/>
            <a:t>Administador de configuraciones</a:t>
          </a:r>
        </a:p>
      </dgm:t>
    </dgm:pt>
    <dgm:pt modelId="{A5E3AB6F-E298-4DCC-977D-1BD0018095A5}" type="parTrans" cxnId="{BE6BFF0D-09C6-4E3B-9A9C-61EB9126897B}">
      <dgm:prSet/>
      <dgm:spPr/>
      <dgm:t>
        <a:bodyPr/>
        <a:lstStyle/>
        <a:p>
          <a:endParaRPr lang="es-CO"/>
        </a:p>
      </dgm:t>
    </dgm:pt>
    <dgm:pt modelId="{7FE28318-C427-4711-BAEC-E7632B48491F}" type="sibTrans" cxnId="{BE6BFF0D-09C6-4E3B-9A9C-61EB9126897B}">
      <dgm:prSet/>
      <dgm:spPr/>
      <dgm:t>
        <a:bodyPr/>
        <a:lstStyle/>
        <a:p>
          <a:endParaRPr lang="es-CO"/>
        </a:p>
      </dgm:t>
    </dgm:pt>
    <dgm:pt modelId="{3E26F2CF-AD25-44D9-B80A-3A3F1233CB46}">
      <dgm:prSet phldrT="[Texto]"/>
      <dgm:spPr/>
      <dgm:t>
        <a:bodyPr/>
        <a:lstStyle/>
        <a:p>
          <a:r>
            <a:rPr lang="es-CO"/>
            <a:t>Director de Calidad y Manejo de Riesgos</a:t>
          </a:r>
        </a:p>
      </dgm:t>
    </dgm:pt>
    <dgm:pt modelId="{723218EF-9F03-4A4A-AF48-78101041C4E3}" type="parTrans" cxnId="{927852DA-0C33-41EC-8F8C-E14A3CF08701}">
      <dgm:prSet/>
      <dgm:spPr/>
      <dgm:t>
        <a:bodyPr/>
        <a:lstStyle/>
        <a:p>
          <a:endParaRPr lang="es-CO"/>
        </a:p>
      </dgm:t>
    </dgm:pt>
    <dgm:pt modelId="{D00F7B73-A276-49E0-AF31-AF5C185746CC}" type="sibTrans" cxnId="{927852DA-0C33-41EC-8F8C-E14A3CF08701}">
      <dgm:prSet/>
      <dgm:spPr/>
      <dgm:t>
        <a:bodyPr/>
        <a:lstStyle/>
        <a:p>
          <a:endParaRPr lang="es-CO"/>
        </a:p>
      </dgm:t>
    </dgm:pt>
    <dgm:pt modelId="{7AD9B785-9012-4F7D-AA20-9A2BB80AC777}">
      <dgm:prSet phldrT="[Texto]"/>
      <dgm:spPr/>
      <dgm:t>
        <a:bodyPr/>
        <a:lstStyle/>
        <a:p>
          <a:r>
            <a:rPr lang="es-CO"/>
            <a:t>Gerente del Proyecto</a:t>
          </a:r>
        </a:p>
      </dgm:t>
    </dgm:pt>
    <dgm:pt modelId="{C32459A9-3CA7-42AD-932D-22FFAAA526F4}" type="parTrans" cxnId="{081B4BCF-3574-4EDB-BDCD-2FD7AC2A7BAB}">
      <dgm:prSet/>
      <dgm:spPr/>
      <dgm:t>
        <a:bodyPr/>
        <a:lstStyle/>
        <a:p>
          <a:endParaRPr lang="es-CO"/>
        </a:p>
      </dgm:t>
    </dgm:pt>
    <dgm:pt modelId="{52C66FD5-47E6-48F1-AED4-D7CFCF2CC70B}" type="sibTrans" cxnId="{081B4BCF-3574-4EDB-BDCD-2FD7AC2A7BAB}">
      <dgm:prSet/>
      <dgm:spPr/>
      <dgm:t>
        <a:bodyPr/>
        <a:lstStyle/>
        <a:p>
          <a:endParaRPr lang="es-CO"/>
        </a:p>
      </dgm:t>
    </dgm:pt>
    <dgm:pt modelId="{45F7B509-1933-441E-8E26-6F9433463C33}" type="pres">
      <dgm:prSet presAssocID="{AE852569-9F38-44AD-BAC8-7A4D39FDDC4D}" presName="composite" presStyleCnt="0">
        <dgm:presLayoutVars>
          <dgm:chMax val="5"/>
          <dgm:dir/>
          <dgm:resizeHandles val="exact"/>
        </dgm:presLayoutVars>
      </dgm:prSet>
      <dgm:spPr/>
    </dgm:pt>
    <dgm:pt modelId="{20E7537D-D44C-497E-9DAA-751C6B099E0C}" type="pres">
      <dgm:prSet presAssocID="{766A5C95-87B2-4E95-BA85-08DCA865ECBE}" presName="circle1" presStyleLbl="lnNode1" presStyleIdx="0" presStyleCnt="3"/>
      <dgm:spPr/>
    </dgm:pt>
    <dgm:pt modelId="{8CE3D193-9ADF-41AF-8C28-AF2BBEB4A865}" type="pres">
      <dgm:prSet presAssocID="{766A5C95-87B2-4E95-BA85-08DCA865ECBE}" presName="text1" presStyleLbl="revTx" presStyleIdx="0" presStyleCnt="3">
        <dgm:presLayoutVars>
          <dgm:bulletEnabled val="1"/>
        </dgm:presLayoutVars>
      </dgm:prSet>
      <dgm:spPr/>
      <dgm:t>
        <a:bodyPr/>
        <a:lstStyle/>
        <a:p>
          <a:endParaRPr lang="es-CO"/>
        </a:p>
      </dgm:t>
    </dgm:pt>
    <dgm:pt modelId="{8F73B067-EF8C-4EE9-9EA7-AFC18CA1CB45}" type="pres">
      <dgm:prSet presAssocID="{766A5C95-87B2-4E95-BA85-08DCA865ECBE}" presName="line1" presStyleLbl="callout" presStyleIdx="0" presStyleCnt="6"/>
      <dgm:spPr/>
    </dgm:pt>
    <dgm:pt modelId="{6CD6272F-F82B-4AC1-A051-7F6B996C324B}" type="pres">
      <dgm:prSet presAssocID="{766A5C95-87B2-4E95-BA85-08DCA865ECBE}" presName="d1" presStyleLbl="callout" presStyleIdx="1" presStyleCnt="6"/>
      <dgm:spPr/>
    </dgm:pt>
    <dgm:pt modelId="{C8D80BD1-8CD1-4E87-95E8-2D4E132C9B50}" type="pres">
      <dgm:prSet presAssocID="{3E26F2CF-AD25-44D9-B80A-3A3F1233CB46}" presName="circle2" presStyleLbl="lnNode1" presStyleIdx="1" presStyleCnt="3"/>
      <dgm:spPr/>
    </dgm:pt>
    <dgm:pt modelId="{924DA17C-F371-4146-AEF1-FEE3FB34B283}" type="pres">
      <dgm:prSet presAssocID="{3E26F2CF-AD25-44D9-B80A-3A3F1233CB46}" presName="text2" presStyleLbl="revTx" presStyleIdx="1" presStyleCnt="3">
        <dgm:presLayoutVars>
          <dgm:bulletEnabled val="1"/>
        </dgm:presLayoutVars>
      </dgm:prSet>
      <dgm:spPr/>
      <dgm:t>
        <a:bodyPr/>
        <a:lstStyle/>
        <a:p>
          <a:endParaRPr lang="es-CO"/>
        </a:p>
      </dgm:t>
    </dgm:pt>
    <dgm:pt modelId="{4DA4E5D9-C173-4B0B-A46D-7B0E9884ABEF}" type="pres">
      <dgm:prSet presAssocID="{3E26F2CF-AD25-44D9-B80A-3A3F1233CB46}" presName="line2" presStyleLbl="callout" presStyleIdx="2" presStyleCnt="6"/>
      <dgm:spPr/>
    </dgm:pt>
    <dgm:pt modelId="{2761A5CD-C36D-47D8-AF53-684D7B9A646F}" type="pres">
      <dgm:prSet presAssocID="{3E26F2CF-AD25-44D9-B80A-3A3F1233CB46}" presName="d2" presStyleLbl="callout" presStyleIdx="3" presStyleCnt="6"/>
      <dgm:spPr/>
    </dgm:pt>
    <dgm:pt modelId="{3AB62DEB-83CF-478C-ACA4-E98C098DD91F}" type="pres">
      <dgm:prSet presAssocID="{7AD9B785-9012-4F7D-AA20-9A2BB80AC777}" presName="circle3" presStyleLbl="lnNode1" presStyleIdx="2" presStyleCnt="3">
        <dgm:style>
          <a:lnRef idx="1">
            <a:schemeClr val="accent3"/>
          </a:lnRef>
          <a:fillRef idx="2">
            <a:schemeClr val="accent3"/>
          </a:fillRef>
          <a:effectRef idx="1">
            <a:schemeClr val="accent3"/>
          </a:effectRef>
          <a:fontRef idx="minor">
            <a:schemeClr val="dk1"/>
          </a:fontRef>
        </dgm:style>
      </dgm:prSet>
      <dgm:spPr/>
    </dgm:pt>
    <dgm:pt modelId="{EB960897-975E-475F-AB89-031A98972530}" type="pres">
      <dgm:prSet presAssocID="{7AD9B785-9012-4F7D-AA20-9A2BB80AC777}" presName="text3" presStyleLbl="revTx" presStyleIdx="2" presStyleCnt="3">
        <dgm:presLayoutVars>
          <dgm:bulletEnabled val="1"/>
        </dgm:presLayoutVars>
      </dgm:prSet>
      <dgm:spPr/>
      <dgm:t>
        <a:bodyPr/>
        <a:lstStyle/>
        <a:p>
          <a:endParaRPr lang="es-CO"/>
        </a:p>
      </dgm:t>
    </dgm:pt>
    <dgm:pt modelId="{89EEBEC1-6623-4417-98DE-8AD72C2AC1C2}" type="pres">
      <dgm:prSet presAssocID="{7AD9B785-9012-4F7D-AA20-9A2BB80AC777}" presName="line3" presStyleLbl="callout" presStyleIdx="4" presStyleCnt="6"/>
      <dgm:spPr/>
    </dgm:pt>
    <dgm:pt modelId="{652A6C1A-E55E-4F93-BD10-25F47CC41857}" type="pres">
      <dgm:prSet presAssocID="{7AD9B785-9012-4F7D-AA20-9A2BB80AC777}" presName="d3" presStyleLbl="callout" presStyleIdx="5" presStyleCnt="6"/>
      <dgm:spPr/>
    </dgm:pt>
  </dgm:ptLst>
  <dgm:cxnLst>
    <dgm:cxn modelId="{BC365A66-45D6-4C12-9243-D135AFC20893}" type="presOf" srcId="{766A5C95-87B2-4E95-BA85-08DCA865ECBE}" destId="{8CE3D193-9ADF-41AF-8C28-AF2BBEB4A865}" srcOrd="0" destOrd="0" presId="urn:microsoft.com/office/officeart/2005/8/layout/target1"/>
    <dgm:cxn modelId="{5D68DE0C-C685-4377-847F-48566239B819}" type="presOf" srcId="{3E26F2CF-AD25-44D9-B80A-3A3F1233CB46}" destId="{924DA17C-F371-4146-AEF1-FEE3FB34B283}" srcOrd="0" destOrd="0" presId="urn:microsoft.com/office/officeart/2005/8/layout/target1"/>
    <dgm:cxn modelId="{927852DA-0C33-41EC-8F8C-E14A3CF08701}" srcId="{AE852569-9F38-44AD-BAC8-7A4D39FDDC4D}" destId="{3E26F2CF-AD25-44D9-B80A-3A3F1233CB46}" srcOrd="1" destOrd="0" parTransId="{723218EF-9F03-4A4A-AF48-78101041C4E3}" sibTransId="{D00F7B73-A276-49E0-AF31-AF5C185746CC}"/>
    <dgm:cxn modelId="{0A689F51-DA3F-4CC0-98B0-2BCD58E1FCFC}" type="presOf" srcId="{AE852569-9F38-44AD-BAC8-7A4D39FDDC4D}" destId="{45F7B509-1933-441E-8E26-6F9433463C33}" srcOrd="0" destOrd="0" presId="urn:microsoft.com/office/officeart/2005/8/layout/target1"/>
    <dgm:cxn modelId="{081B4BCF-3574-4EDB-BDCD-2FD7AC2A7BAB}" srcId="{AE852569-9F38-44AD-BAC8-7A4D39FDDC4D}" destId="{7AD9B785-9012-4F7D-AA20-9A2BB80AC777}" srcOrd="2" destOrd="0" parTransId="{C32459A9-3CA7-42AD-932D-22FFAAA526F4}" sibTransId="{52C66FD5-47E6-48F1-AED4-D7CFCF2CC70B}"/>
    <dgm:cxn modelId="{BE6BFF0D-09C6-4E3B-9A9C-61EB9126897B}" srcId="{AE852569-9F38-44AD-BAC8-7A4D39FDDC4D}" destId="{766A5C95-87B2-4E95-BA85-08DCA865ECBE}" srcOrd="0" destOrd="0" parTransId="{A5E3AB6F-E298-4DCC-977D-1BD0018095A5}" sibTransId="{7FE28318-C427-4711-BAEC-E7632B48491F}"/>
    <dgm:cxn modelId="{47989A45-5B31-4861-A00D-71580E577712}" type="presOf" srcId="{7AD9B785-9012-4F7D-AA20-9A2BB80AC777}" destId="{EB960897-975E-475F-AB89-031A98972530}" srcOrd="0" destOrd="0" presId="urn:microsoft.com/office/officeart/2005/8/layout/target1"/>
    <dgm:cxn modelId="{CE7468CB-BF53-474A-9B09-E7CBD1FDBF30}" type="presParOf" srcId="{45F7B509-1933-441E-8E26-6F9433463C33}" destId="{20E7537D-D44C-497E-9DAA-751C6B099E0C}" srcOrd="0" destOrd="0" presId="urn:microsoft.com/office/officeart/2005/8/layout/target1"/>
    <dgm:cxn modelId="{6C00A038-33E1-4FCC-AAE7-B9F844B7861F}" type="presParOf" srcId="{45F7B509-1933-441E-8E26-6F9433463C33}" destId="{8CE3D193-9ADF-41AF-8C28-AF2BBEB4A865}" srcOrd="1" destOrd="0" presId="urn:microsoft.com/office/officeart/2005/8/layout/target1"/>
    <dgm:cxn modelId="{BCB6BAAE-DE3D-4437-9A94-9D12A76F4FF7}" type="presParOf" srcId="{45F7B509-1933-441E-8E26-6F9433463C33}" destId="{8F73B067-EF8C-4EE9-9EA7-AFC18CA1CB45}" srcOrd="2" destOrd="0" presId="urn:microsoft.com/office/officeart/2005/8/layout/target1"/>
    <dgm:cxn modelId="{54F1449B-CD74-4416-BC41-403E434BB006}" type="presParOf" srcId="{45F7B509-1933-441E-8E26-6F9433463C33}" destId="{6CD6272F-F82B-4AC1-A051-7F6B996C324B}" srcOrd="3" destOrd="0" presId="urn:microsoft.com/office/officeart/2005/8/layout/target1"/>
    <dgm:cxn modelId="{0DEFA813-A4E2-4986-8A30-A2D8663A4864}" type="presParOf" srcId="{45F7B509-1933-441E-8E26-6F9433463C33}" destId="{C8D80BD1-8CD1-4E87-95E8-2D4E132C9B50}" srcOrd="4" destOrd="0" presId="urn:microsoft.com/office/officeart/2005/8/layout/target1"/>
    <dgm:cxn modelId="{8D5B7B58-FB77-4F7C-AE76-6C09BA6EE9BD}" type="presParOf" srcId="{45F7B509-1933-441E-8E26-6F9433463C33}" destId="{924DA17C-F371-4146-AEF1-FEE3FB34B283}" srcOrd="5" destOrd="0" presId="urn:microsoft.com/office/officeart/2005/8/layout/target1"/>
    <dgm:cxn modelId="{FC828279-7FE7-4716-974C-35716169D0F9}" type="presParOf" srcId="{45F7B509-1933-441E-8E26-6F9433463C33}" destId="{4DA4E5D9-C173-4B0B-A46D-7B0E9884ABEF}" srcOrd="6" destOrd="0" presId="urn:microsoft.com/office/officeart/2005/8/layout/target1"/>
    <dgm:cxn modelId="{7BA5C3E2-6352-4273-A312-7F283DED5D3B}" type="presParOf" srcId="{45F7B509-1933-441E-8E26-6F9433463C33}" destId="{2761A5CD-C36D-47D8-AF53-684D7B9A646F}" srcOrd="7" destOrd="0" presId="urn:microsoft.com/office/officeart/2005/8/layout/target1"/>
    <dgm:cxn modelId="{8D331C97-2D45-46FF-857A-63A1BEBD04FC}" type="presParOf" srcId="{45F7B509-1933-441E-8E26-6F9433463C33}" destId="{3AB62DEB-83CF-478C-ACA4-E98C098DD91F}" srcOrd="8" destOrd="0" presId="urn:microsoft.com/office/officeart/2005/8/layout/target1"/>
    <dgm:cxn modelId="{F2E07AB2-2249-4A34-BF88-4E5FFAFB2BE6}" type="presParOf" srcId="{45F7B509-1933-441E-8E26-6F9433463C33}" destId="{EB960897-975E-475F-AB89-031A98972530}" srcOrd="9" destOrd="0" presId="urn:microsoft.com/office/officeart/2005/8/layout/target1"/>
    <dgm:cxn modelId="{A9D7975A-B3BC-405F-9673-AB0C82A4A21F}" type="presParOf" srcId="{45F7B509-1933-441E-8E26-6F9433463C33}" destId="{89EEBEC1-6623-4417-98DE-8AD72C2AC1C2}" srcOrd="10" destOrd="0" presId="urn:microsoft.com/office/officeart/2005/8/layout/target1"/>
    <dgm:cxn modelId="{F82C9334-EE5E-40E6-8C9A-E10C18B1D467}" type="presParOf" srcId="{45F7B509-1933-441E-8E26-6F9433463C33}" destId="{652A6C1A-E55E-4F93-BD10-25F47CC41857}" srcOrd="11" destOrd="0" presId="urn:microsoft.com/office/officeart/2005/8/layout/target1"/>
  </dgm:cxnLst>
  <dgm:bg/>
  <dgm:whole/>
  <dgm:extLst>
    <a:ext uri="http://schemas.microsoft.com/office/drawing/2008/diagram">
      <dsp:dataModelExt xmlns:dsp="http://schemas.microsoft.com/office/drawing/2008/diagram" xmlns="" relId="rId233"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7324B45C-1B3E-43CF-9787-36F39DC572B5}"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s-CO"/>
        </a:p>
      </dgm:t>
    </dgm:pt>
    <dgm:pt modelId="{50FB1C86-CCF4-4877-A7AD-01B0D101A837}">
      <dgm:prSet phldrT="[Texto]"/>
      <dgm:spPr/>
      <dgm:t>
        <a:bodyPr/>
        <a:lstStyle/>
        <a:p>
          <a:r>
            <a:rPr lang="es-ES" i="1"/>
            <a:t>Documentos tipo Línea Base</a:t>
          </a:r>
          <a:endParaRPr lang="es-CO"/>
        </a:p>
      </dgm:t>
    </dgm:pt>
    <dgm:pt modelId="{DAA7E10D-A84B-4A9B-BAF9-CF87627A24C0}" type="parTrans" cxnId="{6F42B682-F588-46B6-A744-6FE6FCA12536}">
      <dgm:prSet/>
      <dgm:spPr/>
      <dgm:t>
        <a:bodyPr/>
        <a:lstStyle/>
        <a:p>
          <a:endParaRPr lang="es-CO"/>
        </a:p>
      </dgm:t>
    </dgm:pt>
    <dgm:pt modelId="{F6744B2C-853C-4F16-906A-7528598F1E85}" type="sibTrans" cxnId="{6F42B682-F588-46B6-A744-6FE6FCA12536}">
      <dgm:prSet/>
      <dgm:spPr/>
      <dgm:t>
        <a:bodyPr/>
        <a:lstStyle/>
        <a:p>
          <a:endParaRPr lang="es-CO"/>
        </a:p>
      </dgm:t>
    </dgm:pt>
    <dgm:pt modelId="{47395D01-6299-4CA6-A825-14063F90A302}">
      <dgm:prSet phldrT="[Texto]"/>
      <dgm:spPr/>
      <dgm:t>
        <a:bodyPr/>
        <a:lstStyle/>
        <a:p>
          <a:r>
            <a:rPr lang="es-ES"/>
            <a:t>Se refiere a los documentos listos o terminados, es decir los que compondrán los diferentes entregables del proyecto.  </a:t>
          </a:r>
          <a:endParaRPr lang="es-CO"/>
        </a:p>
      </dgm:t>
    </dgm:pt>
    <dgm:pt modelId="{C325B35B-D982-4F31-8C6E-826E0AED16FD}" type="parTrans" cxnId="{624BDEC3-2E82-4E0F-874B-B3B06CA849B3}">
      <dgm:prSet/>
      <dgm:spPr/>
      <dgm:t>
        <a:bodyPr/>
        <a:lstStyle/>
        <a:p>
          <a:endParaRPr lang="es-CO"/>
        </a:p>
      </dgm:t>
    </dgm:pt>
    <dgm:pt modelId="{AE4239DD-AD23-4ADF-AE7F-2E75B98A180C}" type="sibTrans" cxnId="{624BDEC3-2E82-4E0F-874B-B3B06CA849B3}">
      <dgm:prSet/>
      <dgm:spPr/>
      <dgm:t>
        <a:bodyPr/>
        <a:lstStyle/>
        <a:p>
          <a:endParaRPr lang="es-CO"/>
        </a:p>
      </dgm:t>
    </dgm:pt>
    <dgm:pt modelId="{F8E5705A-AFE7-4EA6-A667-A69D38EDD70A}">
      <dgm:prSet phldrT="[Texto]"/>
      <dgm:spPr/>
      <dgm:t>
        <a:bodyPr/>
        <a:lstStyle/>
        <a:p>
          <a:r>
            <a:rPr lang="es-ES" i="1"/>
            <a:t>Documentos tipo Porcentaje de Avance</a:t>
          </a:r>
          <a:endParaRPr lang="es-CO"/>
        </a:p>
      </dgm:t>
    </dgm:pt>
    <dgm:pt modelId="{1A5D5729-3C56-41C1-8450-B64DAD43D560}" type="parTrans" cxnId="{77E7233F-A9EF-4169-BB8B-AD1EF47D319D}">
      <dgm:prSet/>
      <dgm:spPr/>
      <dgm:t>
        <a:bodyPr/>
        <a:lstStyle/>
        <a:p>
          <a:endParaRPr lang="es-CO"/>
        </a:p>
      </dgm:t>
    </dgm:pt>
    <dgm:pt modelId="{0F4B6590-A016-4966-90F8-E64AA7F90D5F}" type="sibTrans" cxnId="{77E7233F-A9EF-4169-BB8B-AD1EF47D319D}">
      <dgm:prSet/>
      <dgm:spPr/>
      <dgm:t>
        <a:bodyPr/>
        <a:lstStyle/>
        <a:p>
          <a:endParaRPr lang="es-CO"/>
        </a:p>
      </dgm:t>
    </dgm:pt>
    <dgm:pt modelId="{E510D277-D976-49F6-B20E-3BF1E6D8E951}">
      <dgm:prSet phldrT="[Texto]"/>
      <dgm:spPr/>
      <dgm:t>
        <a:bodyPr/>
        <a:lstStyle/>
        <a:p>
          <a:r>
            <a:rPr lang="es-ES"/>
            <a:t>Como su nombre lo indica se refiere a los documentos no terminados pero que cuentan con algún avance el cual es expresado en la nomenclatura.  </a:t>
          </a:r>
          <a:endParaRPr lang="es-CO"/>
        </a:p>
      </dgm:t>
    </dgm:pt>
    <dgm:pt modelId="{2BE8A6C6-A536-4A06-9A0F-0C3FBF0BFE7A}" type="parTrans" cxnId="{1B60F0A6-BE9B-48A4-B299-58DCE0A1083D}">
      <dgm:prSet/>
      <dgm:spPr/>
      <dgm:t>
        <a:bodyPr/>
        <a:lstStyle/>
        <a:p>
          <a:endParaRPr lang="es-CO"/>
        </a:p>
      </dgm:t>
    </dgm:pt>
    <dgm:pt modelId="{C55767B1-ABE1-47E8-9D4E-22AFE67C1AFB}" type="sibTrans" cxnId="{1B60F0A6-BE9B-48A4-B299-58DCE0A1083D}">
      <dgm:prSet/>
      <dgm:spPr/>
      <dgm:t>
        <a:bodyPr/>
        <a:lstStyle/>
        <a:p>
          <a:endParaRPr lang="es-CO"/>
        </a:p>
      </dgm:t>
    </dgm:pt>
    <dgm:pt modelId="{D39EF3A4-35BD-473C-9179-845D5C7BA0FC}">
      <dgm:prSet/>
      <dgm:spPr/>
      <dgm:t>
        <a:bodyPr/>
        <a:lstStyle/>
        <a:p>
          <a:r>
            <a:rPr lang="es-ES"/>
            <a:t>Nombre_ del_documento_V(x.0).formato_de_ archivo </a:t>
          </a:r>
          <a:endParaRPr lang="es-CO"/>
        </a:p>
      </dgm:t>
    </dgm:pt>
    <dgm:pt modelId="{D6C401B2-5B85-47FC-9738-BC54CDE55E7B}" type="parTrans" cxnId="{470BB8BB-88B9-45D8-B066-BC424E8C3F34}">
      <dgm:prSet/>
      <dgm:spPr/>
      <dgm:t>
        <a:bodyPr/>
        <a:lstStyle/>
        <a:p>
          <a:endParaRPr lang="es-CO"/>
        </a:p>
      </dgm:t>
    </dgm:pt>
    <dgm:pt modelId="{548F7701-2640-4BE2-A310-4261D394BBC8}" type="sibTrans" cxnId="{470BB8BB-88B9-45D8-B066-BC424E8C3F34}">
      <dgm:prSet/>
      <dgm:spPr/>
      <dgm:t>
        <a:bodyPr/>
        <a:lstStyle/>
        <a:p>
          <a:endParaRPr lang="es-CO"/>
        </a:p>
      </dgm:t>
    </dgm:pt>
    <dgm:pt modelId="{650D7B86-2EE3-4204-9EDB-AA78780AE3DD}">
      <dgm:prSet/>
      <dgm:spPr/>
      <dgm:t>
        <a:bodyPr/>
        <a:lstStyle/>
        <a:p>
          <a:r>
            <a:rPr lang="es-ES"/>
            <a:t>x representa el numero de línea base del documento.</a:t>
          </a:r>
          <a:endParaRPr lang="es-CO"/>
        </a:p>
      </dgm:t>
    </dgm:pt>
    <dgm:pt modelId="{0DF09E0C-7E70-450C-915F-DFC21CEA0149}" type="parTrans" cxnId="{BA3DC15B-E0D5-45A8-BE1D-1B6F3A1712CA}">
      <dgm:prSet/>
      <dgm:spPr/>
      <dgm:t>
        <a:bodyPr/>
        <a:lstStyle/>
        <a:p>
          <a:endParaRPr lang="es-CO"/>
        </a:p>
      </dgm:t>
    </dgm:pt>
    <dgm:pt modelId="{D98F36C2-AFD5-4C63-ADFE-6EF582C25DAA}" type="sibTrans" cxnId="{BA3DC15B-E0D5-45A8-BE1D-1B6F3A1712CA}">
      <dgm:prSet/>
      <dgm:spPr/>
      <dgm:t>
        <a:bodyPr/>
        <a:lstStyle/>
        <a:p>
          <a:endParaRPr lang="es-CO"/>
        </a:p>
      </dgm:t>
    </dgm:pt>
    <dgm:pt modelId="{E95060C5-816F-42CE-BA16-970F85258DB1}">
      <dgm:prSet/>
      <dgm:spPr/>
      <dgm:t>
        <a:bodyPr/>
        <a:lstStyle/>
        <a:p>
          <a:r>
            <a:rPr lang="es-ES"/>
            <a:t>Nombre_ del_documento_V(x.n).formato_de _archivo </a:t>
          </a:r>
          <a:endParaRPr lang="es-CO"/>
        </a:p>
      </dgm:t>
    </dgm:pt>
    <dgm:pt modelId="{E2A1E441-8B63-42CC-803B-3383873DD763}" type="parTrans" cxnId="{6CCA63E6-2913-4136-9607-2952AC564E99}">
      <dgm:prSet/>
      <dgm:spPr/>
      <dgm:t>
        <a:bodyPr/>
        <a:lstStyle/>
        <a:p>
          <a:endParaRPr lang="es-CO"/>
        </a:p>
      </dgm:t>
    </dgm:pt>
    <dgm:pt modelId="{07A85900-6680-4F8D-904C-B9EC63EE1E7B}" type="sibTrans" cxnId="{6CCA63E6-2913-4136-9607-2952AC564E99}">
      <dgm:prSet/>
      <dgm:spPr/>
      <dgm:t>
        <a:bodyPr/>
        <a:lstStyle/>
        <a:p>
          <a:endParaRPr lang="es-CO"/>
        </a:p>
      </dgm:t>
    </dgm:pt>
    <dgm:pt modelId="{FA9FA00E-1326-498F-A5AD-002EDD8727C3}">
      <dgm:prSet/>
      <dgm:spPr/>
      <dgm:t>
        <a:bodyPr/>
        <a:lstStyle/>
        <a:p>
          <a:r>
            <a:rPr lang="es-ES"/>
            <a:t>x es el numero de línea base y n el numero de version de la linea base.</a:t>
          </a:r>
          <a:endParaRPr lang="es-CO"/>
        </a:p>
      </dgm:t>
    </dgm:pt>
    <dgm:pt modelId="{DB5C5129-4F84-4721-B39B-73A99D2CF13F}" type="parTrans" cxnId="{8E56DACA-7DA8-4342-AD89-0351602953FB}">
      <dgm:prSet/>
      <dgm:spPr/>
      <dgm:t>
        <a:bodyPr/>
        <a:lstStyle/>
        <a:p>
          <a:endParaRPr lang="es-CO"/>
        </a:p>
      </dgm:t>
    </dgm:pt>
    <dgm:pt modelId="{8A6D3442-513C-4B1E-9466-E19BCF8B104A}" type="sibTrans" cxnId="{8E56DACA-7DA8-4342-AD89-0351602953FB}">
      <dgm:prSet/>
      <dgm:spPr/>
      <dgm:t>
        <a:bodyPr/>
        <a:lstStyle/>
        <a:p>
          <a:endParaRPr lang="es-CO"/>
        </a:p>
      </dgm:t>
    </dgm:pt>
    <dgm:pt modelId="{87A55A23-3589-4DEC-B07F-800CD6790AE9}" type="pres">
      <dgm:prSet presAssocID="{7324B45C-1B3E-43CF-9787-36F39DC572B5}" presName="linear" presStyleCnt="0">
        <dgm:presLayoutVars>
          <dgm:dir/>
          <dgm:animLvl val="lvl"/>
          <dgm:resizeHandles val="exact"/>
        </dgm:presLayoutVars>
      </dgm:prSet>
      <dgm:spPr/>
      <dgm:t>
        <a:bodyPr/>
        <a:lstStyle/>
        <a:p>
          <a:endParaRPr lang="es-CO"/>
        </a:p>
      </dgm:t>
    </dgm:pt>
    <dgm:pt modelId="{DC9499BF-3CF5-459D-BB88-85642617ED52}" type="pres">
      <dgm:prSet presAssocID="{50FB1C86-CCF4-4877-A7AD-01B0D101A837}" presName="parentLin" presStyleCnt="0"/>
      <dgm:spPr/>
    </dgm:pt>
    <dgm:pt modelId="{5A00FF14-C43B-44DB-B331-D416CB26F7F5}" type="pres">
      <dgm:prSet presAssocID="{50FB1C86-CCF4-4877-A7AD-01B0D101A837}" presName="parentLeftMargin" presStyleLbl="node1" presStyleIdx="0" presStyleCnt="2"/>
      <dgm:spPr/>
      <dgm:t>
        <a:bodyPr/>
        <a:lstStyle/>
        <a:p>
          <a:endParaRPr lang="es-CO"/>
        </a:p>
      </dgm:t>
    </dgm:pt>
    <dgm:pt modelId="{175CAE6A-9F6A-4B09-A406-C2ED24123005}" type="pres">
      <dgm:prSet presAssocID="{50FB1C86-CCF4-4877-A7AD-01B0D101A837}" presName="parentText" presStyleLbl="node1" presStyleIdx="0" presStyleCnt="2">
        <dgm:presLayoutVars>
          <dgm:chMax val="0"/>
          <dgm:bulletEnabled val="1"/>
        </dgm:presLayoutVars>
      </dgm:prSet>
      <dgm:spPr/>
      <dgm:t>
        <a:bodyPr/>
        <a:lstStyle/>
        <a:p>
          <a:endParaRPr lang="es-CO"/>
        </a:p>
      </dgm:t>
    </dgm:pt>
    <dgm:pt modelId="{F007D824-BEF1-407D-B524-5BE29453F6F2}" type="pres">
      <dgm:prSet presAssocID="{50FB1C86-CCF4-4877-A7AD-01B0D101A837}" presName="negativeSpace" presStyleCnt="0"/>
      <dgm:spPr/>
    </dgm:pt>
    <dgm:pt modelId="{058F13E4-91F5-4D91-AC8B-7D9DE740DFAA}" type="pres">
      <dgm:prSet presAssocID="{50FB1C86-CCF4-4877-A7AD-01B0D101A837}" presName="childText" presStyleLbl="conFgAcc1" presStyleIdx="0" presStyleCnt="2">
        <dgm:presLayoutVars>
          <dgm:bulletEnabled val="1"/>
        </dgm:presLayoutVars>
      </dgm:prSet>
      <dgm:spPr/>
      <dgm:t>
        <a:bodyPr/>
        <a:lstStyle/>
        <a:p>
          <a:endParaRPr lang="es-CO"/>
        </a:p>
      </dgm:t>
    </dgm:pt>
    <dgm:pt modelId="{94A79F9D-D510-427B-BDD9-BA8DCBBCC535}" type="pres">
      <dgm:prSet presAssocID="{F6744B2C-853C-4F16-906A-7528598F1E85}" presName="spaceBetweenRectangles" presStyleCnt="0"/>
      <dgm:spPr/>
    </dgm:pt>
    <dgm:pt modelId="{462D4862-10B9-4E34-B307-638800A8B437}" type="pres">
      <dgm:prSet presAssocID="{F8E5705A-AFE7-4EA6-A667-A69D38EDD70A}" presName="parentLin" presStyleCnt="0"/>
      <dgm:spPr/>
    </dgm:pt>
    <dgm:pt modelId="{15604122-EF8E-4D82-B4FE-51E13D9ED7BE}" type="pres">
      <dgm:prSet presAssocID="{F8E5705A-AFE7-4EA6-A667-A69D38EDD70A}" presName="parentLeftMargin" presStyleLbl="node1" presStyleIdx="0" presStyleCnt="2"/>
      <dgm:spPr/>
      <dgm:t>
        <a:bodyPr/>
        <a:lstStyle/>
        <a:p>
          <a:endParaRPr lang="es-CO"/>
        </a:p>
      </dgm:t>
    </dgm:pt>
    <dgm:pt modelId="{BDCD29A7-BD2D-4AEE-BD77-8602C5453658}" type="pres">
      <dgm:prSet presAssocID="{F8E5705A-AFE7-4EA6-A667-A69D38EDD70A}" presName="parentText" presStyleLbl="node1" presStyleIdx="1" presStyleCnt="2">
        <dgm:presLayoutVars>
          <dgm:chMax val="0"/>
          <dgm:bulletEnabled val="1"/>
        </dgm:presLayoutVars>
      </dgm:prSet>
      <dgm:spPr/>
      <dgm:t>
        <a:bodyPr/>
        <a:lstStyle/>
        <a:p>
          <a:endParaRPr lang="es-CO"/>
        </a:p>
      </dgm:t>
    </dgm:pt>
    <dgm:pt modelId="{6CAF0396-278D-455A-9011-168D8BFD0110}" type="pres">
      <dgm:prSet presAssocID="{F8E5705A-AFE7-4EA6-A667-A69D38EDD70A}" presName="negativeSpace" presStyleCnt="0"/>
      <dgm:spPr/>
    </dgm:pt>
    <dgm:pt modelId="{EF204663-39F1-4EAB-BEA5-FB769AA92471}" type="pres">
      <dgm:prSet presAssocID="{F8E5705A-AFE7-4EA6-A667-A69D38EDD70A}" presName="childText" presStyleLbl="conFgAcc1" presStyleIdx="1" presStyleCnt="2">
        <dgm:presLayoutVars>
          <dgm:bulletEnabled val="1"/>
        </dgm:presLayoutVars>
      </dgm:prSet>
      <dgm:spPr/>
      <dgm:t>
        <a:bodyPr/>
        <a:lstStyle/>
        <a:p>
          <a:endParaRPr lang="es-CO"/>
        </a:p>
      </dgm:t>
    </dgm:pt>
  </dgm:ptLst>
  <dgm:cxnLst>
    <dgm:cxn modelId="{624BDEC3-2E82-4E0F-874B-B3B06CA849B3}" srcId="{50FB1C86-CCF4-4877-A7AD-01B0D101A837}" destId="{47395D01-6299-4CA6-A825-14063F90A302}" srcOrd="0" destOrd="0" parTransId="{C325B35B-D982-4F31-8C6E-826E0AED16FD}" sibTransId="{AE4239DD-AD23-4ADF-AE7F-2E75B98A180C}"/>
    <dgm:cxn modelId="{4E0F5DDD-15E0-4D31-BC1C-EE29060322FB}" type="presOf" srcId="{F8E5705A-AFE7-4EA6-A667-A69D38EDD70A}" destId="{BDCD29A7-BD2D-4AEE-BD77-8602C5453658}" srcOrd="1" destOrd="0" presId="urn:microsoft.com/office/officeart/2005/8/layout/list1"/>
    <dgm:cxn modelId="{92CBE462-91E7-4E24-9FF0-26FE2BF7FD83}" type="presOf" srcId="{D39EF3A4-35BD-473C-9179-845D5C7BA0FC}" destId="{058F13E4-91F5-4D91-AC8B-7D9DE740DFAA}" srcOrd="0" destOrd="1" presId="urn:microsoft.com/office/officeart/2005/8/layout/list1"/>
    <dgm:cxn modelId="{1B60F0A6-BE9B-48A4-B299-58DCE0A1083D}" srcId="{F8E5705A-AFE7-4EA6-A667-A69D38EDD70A}" destId="{E510D277-D976-49F6-B20E-3BF1E6D8E951}" srcOrd="0" destOrd="0" parTransId="{2BE8A6C6-A536-4A06-9A0F-0C3FBF0BFE7A}" sibTransId="{C55767B1-ABE1-47E8-9D4E-22AFE67C1AFB}"/>
    <dgm:cxn modelId="{8E56DACA-7DA8-4342-AD89-0351602953FB}" srcId="{F8E5705A-AFE7-4EA6-A667-A69D38EDD70A}" destId="{FA9FA00E-1326-498F-A5AD-002EDD8727C3}" srcOrd="2" destOrd="0" parTransId="{DB5C5129-4F84-4721-B39B-73A99D2CF13F}" sibTransId="{8A6D3442-513C-4B1E-9466-E19BCF8B104A}"/>
    <dgm:cxn modelId="{EFF6D796-6063-476E-ADB6-917428B9AB9F}" type="presOf" srcId="{F8E5705A-AFE7-4EA6-A667-A69D38EDD70A}" destId="{15604122-EF8E-4D82-B4FE-51E13D9ED7BE}" srcOrd="0" destOrd="0" presId="urn:microsoft.com/office/officeart/2005/8/layout/list1"/>
    <dgm:cxn modelId="{FC3E5AC7-22D9-40B6-B73F-3FC9A12583AB}" type="presOf" srcId="{E95060C5-816F-42CE-BA16-970F85258DB1}" destId="{EF204663-39F1-4EAB-BEA5-FB769AA92471}" srcOrd="0" destOrd="1" presId="urn:microsoft.com/office/officeart/2005/8/layout/list1"/>
    <dgm:cxn modelId="{2FC5A068-204E-4507-B748-1FA9DC83CB61}" type="presOf" srcId="{FA9FA00E-1326-498F-A5AD-002EDD8727C3}" destId="{EF204663-39F1-4EAB-BEA5-FB769AA92471}" srcOrd="0" destOrd="2" presId="urn:microsoft.com/office/officeart/2005/8/layout/list1"/>
    <dgm:cxn modelId="{D280CA30-60EA-4DC6-88E1-9EB80EAD9283}" type="presOf" srcId="{7324B45C-1B3E-43CF-9787-36F39DC572B5}" destId="{87A55A23-3589-4DEC-B07F-800CD6790AE9}" srcOrd="0" destOrd="0" presId="urn:microsoft.com/office/officeart/2005/8/layout/list1"/>
    <dgm:cxn modelId="{6CCA63E6-2913-4136-9607-2952AC564E99}" srcId="{F8E5705A-AFE7-4EA6-A667-A69D38EDD70A}" destId="{E95060C5-816F-42CE-BA16-970F85258DB1}" srcOrd="1" destOrd="0" parTransId="{E2A1E441-8B63-42CC-803B-3383873DD763}" sibTransId="{07A85900-6680-4F8D-904C-B9EC63EE1E7B}"/>
    <dgm:cxn modelId="{BA3DC15B-E0D5-45A8-BE1D-1B6F3A1712CA}" srcId="{50FB1C86-CCF4-4877-A7AD-01B0D101A837}" destId="{650D7B86-2EE3-4204-9EDB-AA78780AE3DD}" srcOrd="2" destOrd="0" parTransId="{0DF09E0C-7E70-450C-915F-DFC21CEA0149}" sibTransId="{D98F36C2-AFD5-4C63-ADFE-6EF582C25DAA}"/>
    <dgm:cxn modelId="{15B1B35E-F09F-440D-A4FC-F2A5DC820EC9}" type="presOf" srcId="{47395D01-6299-4CA6-A825-14063F90A302}" destId="{058F13E4-91F5-4D91-AC8B-7D9DE740DFAA}" srcOrd="0" destOrd="0" presId="urn:microsoft.com/office/officeart/2005/8/layout/list1"/>
    <dgm:cxn modelId="{6F42B682-F588-46B6-A744-6FE6FCA12536}" srcId="{7324B45C-1B3E-43CF-9787-36F39DC572B5}" destId="{50FB1C86-CCF4-4877-A7AD-01B0D101A837}" srcOrd="0" destOrd="0" parTransId="{DAA7E10D-A84B-4A9B-BAF9-CF87627A24C0}" sibTransId="{F6744B2C-853C-4F16-906A-7528598F1E85}"/>
    <dgm:cxn modelId="{A46FD24F-A21C-4416-8671-5A511C7D73E9}" type="presOf" srcId="{E510D277-D976-49F6-B20E-3BF1E6D8E951}" destId="{EF204663-39F1-4EAB-BEA5-FB769AA92471}" srcOrd="0" destOrd="0" presId="urn:microsoft.com/office/officeart/2005/8/layout/list1"/>
    <dgm:cxn modelId="{1B263C7C-70A6-4FB2-A826-845518C2A5EC}" type="presOf" srcId="{650D7B86-2EE3-4204-9EDB-AA78780AE3DD}" destId="{058F13E4-91F5-4D91-AC8B-7D9DE740DFAA}" srcOrd="0" destOrd="2" presId="urn:microsoft.com/office/officeart/2005/8/layout/list1"/>
    <dgm:cxn modelId="{29959D5A-3EE7-431F-9CA1-868FEC2999EC}" type="presOf" srcId="{50FB1C86-CCF4-4877-A7AD-01B0D101A837}" destId="{5A00FF14-C43B-44DB-B331-D416CB26F7F5}" srcOrd="0" destOrd="0" presId="urn:microsoft.com/office/officeart/2005/8/layout/list1"/>
    <dgm:cxn modelId="{77E7233F-A9EF-4169-BB8B-AD1EF47D319D}" srcId="{7324B45C-1B3E-43CF-9787-36F39DC572B5}" destId="{F8E5705A-AFE7-4EA6-A667-A69D38EDD70A}" srcOrd="1" destOrd="0" parTransId="{1A5D5729-3C56-41C1-8450-B64DAD43D560}" sibTransId="{0F4B6590-A016-4966-90F8-E64AA7F90D5F}"/>
    <dgm:cxn modelId="{BF11123F-7680-4F6F-A3CE-79930D4CC6B8}" type="presOf" srcId="{50FB1C86-CCF4-4877-A7AD-01B0D101A837}" destId="{175CAE6A-9F6A-4B09-A406-C2ED24123005}" srcOrd="1" destOrd="0" presId="urn:microsoft.com/office/officeart/2005/8/layout/list1"/>
    <dgm:cxn modelId="{470BB8BB-88B9-45D8-B066-BC424E8C3F34}" srcId="{50FB1C86-CCF4-4877-A7AD-01B0D101A837}" destId="{D39EF3A4-35BD-473C-9179-845D5C7BA0FC}" srcOrd="1" destOrd="0" parTransId="{D6C401B2-5B85-47FC-9738-BC54CDE55E7B}" sibTransId="{548F7701-2640-4BE2-A310-4261D394BBC8}"/>
    <dgm:cxn modelId="{1429F2E7-002B-428B-BB8F-8DEE16F865C5}" type="presParOf" srcId="{87A55A23-3589-4DEC-B07F-800CD6790AE9}" destId="{DC9499BF-3CF5-459D-BB88-85642617ED52}" srcOrd="0" destOrd="0" presId="urn:microsoft.com/office/officeart/2005/8/layout/list1"/>
    <dgm:cxn modelId="{ECD05E0E-4F16-47CA-A483-6F961AF52FF9}" type="presParOf" srcId="{DC9499BF-3CF5-459D-BB88-85642617ED52}" destId="{5A00FF14-C43B-44DB-B331-D416CB26F7F5}" srcOrd="0" destOrd="0" presId="urn:microsoft.com/office/officeart/2005/8/layout/list1"/>
    <dgm:cxn modelId="{422B4BBD-3F36-4C7D-90A4-56C743AA011B}" type="presParOf" srcId="{DC9499BF-3CF5-459D-BB88-85642617ED52}" destId="{175CAE6A-9F6A-4B09-A406-C2ED24123005}" srcOrd="1" destOrd="0" presId="urn:microsoft.com/office/officeart/2005/8/layout/list1"/>
    <dgm:cxn modelId="{4E84064A-3617-4DD5-9A5F-41582871929D}" type="presParOf" srcId="{87A55A23-3589-4DEC-B07F-800CD6790AE9}" destId="{F007D824-BEF1-407D-B524-5BE29453F6F2}" srcOrd="1" destOrd="0" presId="urn:microsoft.com/office/officeart/2005/8/layout/list1"/>
    <dgm:cxn modelId="{130C4D21-E056-4F19-93BD-75755CCA1405}" type="presParOf" srcId="{87A55A23-3589-4DEC-B07F-800CD6790AE9}" destId="{058F13E4-91F5-4D91-AC8B-7D9DE740DFAA}" srcOrd="2" destOrd="0" presId="urn:microsoft.com/office/officeart/2005/8/layout/list1"/>
    <dgm:cxn modelId="{2A3D1A66-D7F0-4FED-9E85-753D83F6D674}" type="presParOf" srcId="{87A55A23-3589-4DEC-B07F-800CD6790AE9}" destId="{94A79F9D-D510-427B-BDD9-BA8DCBBCC535}" srcOrd="3" destOrd="0" presId="urn:microsoft.com/office/officeart/2005/8/layout/list1"/>
    <dgm:cxn modelId="{98E43D99-9E89-424E-85EE-C2D688E1D86B}" type="presParOf" srcId="{87A55A23-3589-4DEC-B07F-800CD6790AE9}" destId="{462D4862-10B9-4E34-B307-638800A8B437}" srcOrd="4" destOrd="0" presId="urn:microsoft.com/office/officeart/2005/8/layout/list1"/>
    <dgm:cxn modelId="{45E8A5BB-AB4D-4C40-BC19-61F741C03024}" type="presParOf" srcId="{462D4862-10B9-4E34-B307-638800A8B437}" destId="{15604122-EF8E-4D82-B4FE-51E13D9ED7BE}" srcOrd="0" destOrd="0" presId="urn:microsoft.com/office/officeart/2005/8/layout/list1"/>
    <dgm:cxn modelId="{61B2FFA7-E6B9-4A2D-B464-A276029EC7F4}" type="presParOf" srcId="{462D4862-10B9-4E34-B307-638800A8B437}" destId="{BDCD29A7-BD2D-4AEE-BD77-8602C5453658}" srcOrd="1" destOrd="0" presId="urn:microsoft.com/office/officeart/2005/8/layout/list1"/>
    <dgm:cxn modelId="{621AF745-03C3-459D-BAFD-C5125DD1E549}" type="presParOf" srcId="{87A55A23-3589-4DEC-B07F-800CD6790AE9}" destId="{6CAF0396-278D-455A-9011-168D8BFD0110}" srcOrd="5" destOrd="0" presId="urn:microsoft.com/office/officeart/2005/8/layout/list1"/>
    <dgm:cxn modelId="{7AB3AD80-871B-46BF-B2EF-7976AE7C5BBF}" type="presParOf" srcId="{87A55A23-3589-4DEC-B07F-800CD6790AE9}" destId="{EF204663-39F1-4EAB-BEA5-FB769AA92471}" srcOrd="6" destOrd="0" presId="urn:microsoft.com/office/officeart/2005/8/layout/list1"/>
  </dgm:cxnLst>
  <dgm:bg/>
  <dgm:whole/>
  <dgm:extLst>
    <a:ext uri="http://schemas.microsoft.com/office/drawing/2008/diagram">
      <dsp:dataModelExt xmlns:dsp="http://schemas.microsoft.com/office/drawing/2008/diagram" xmlns="" relId="rId2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a:solidFill>
          <a:schemeClr val="accent1"/>
        </a:solidFill>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a:solidFill>
          <a:schemeClr val="accent1"/>
        </a:solidFill>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a:solidFill>
          <a:schemeClr val="accent1"/>
        </a:solidFill>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a:solidFill>
          <a:schemeClr val="bg2">
            <a:lumMod val="75000"/>
          </a:schemeClr>
        </a:solidFill>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a:solidFill>
          <a:schemeClr val="bg2">
            <a:lumMod val="75000"/>
          </a:schemeClr>
        </a:solidFill>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162DB9F5-5E65-4295-BBFE-9C6A7B61D119}" type="presOf" srcId="{C9BC7502-5B17-434A-9C1A-6F6B3D4FF5B8}" destId="{07AC34BC-FAA9-4B3B-BDC3-314051DFD911}" srcOrd="0" destOrd="1" presId="urn:microsoft.com/office/officeart/2005/8/layout/vList4"/>
    <dgm:cxn modelId="{22E9FFDD-7AC8-417C-8D12-E213B2483093}" type="presOf" srcId="{82EC7ED4-B067-43FE-96DA-89FC143B64A6}" destId="{93DABE47-5BE8-42DD-8BAF-E3238A22F947}" srcOrd="1" destOrd="1" presId="urn:microsoft.com/office/officeart/2005/8/layout/vList4"/>
    <dgm:cxn modelId="{041C6C0D-DB07-447B-BAC3-1115AE1B6DEA}" srcId="{BC94CD99-9721-4CA7-B8B2-517B7162A45C}" destId="{532A5F4E-23FD-4428-946F-C8C7C60ED0F9}" srcOrd="2" destOrd="0" parTransId="{F2345B30-F25C-48C5-AF84-8F1B8E488319}" sibTransId="{76F7D269-F0F2-422B-9965-4031E7BA0A0C}"/>
    <dgm:cxn modelId="{543E6474-4FD8-476E-AC8E-88F006B6967E}" type="presOf" srcId="{5D425EB7-2E5E-49FF-A5CF-9B7CE0C4C195}" destId="{B69FB37D-2BC6-430D-A472-8E20B27A4B14}" srcOrd="1" destOrd="1" presId="urn:microsoft.com/office/officeart/2005/8/layout/vList4"/>
    <dgm:cxn modelId="{E8C2BE2D-E669-4EA5-8BC8-7B21371EC2AD}" type="presOf" srcId="{5D425EB7-2E5E-49FF-A5CF-9B7CE0C4C195}" destId="{60C19537-6A16-4011-9815-CC58D029238F}" srcOrd="0" destOrd="1" presId="urn:microsoft.com/office/officeart/2005/8/layout/vList4"/>
    <dgm:cxn modelId="{166EFD94-4D76-4940-AD49-9DC08337DFD7}" srcId="{BC94CD99-9721-4CA7-B8B2-517B7162A45C}" destId="{14664F50-5413-441D-959A-509B3EAEFF27}" srcOrd="3" destOrd="0" parTransId="{C840BF29-73AF-4CF7-80ED-06923F8822E4}" sibTransId="{F2AEF533-EA09-4B64-98DC-B62F43075B58}"/>
    <dgm:cxn modelId="{493C97A7-97D9-4EB0-9A1A-54A6CFAD78C2}" type="presOf" srcId="{8047C733-4238-4071-BF93-9D7F7528375D}" destId="{C886ABAD-12A3-4B84-88F0-BA79D506ABFB}" srcOrd="0" destOrd="0" presId="urn:microsoft.com/office/officeart/2005/8/layout/vList4"/>
    <dgm:cxn modelId="{C13272F5-2580-49D5-93E1-A85A4B955326}" type="presOf" srcId="{14664F50-5413-441D-959A-509B3EAEFF27}" destId="{60C19537-6A16-4011-9815-CC58D029238F}" srcOrd="0" destOrd="0" presId="urn:microsoft.com/office/officeart/2005/8/layout/vList4"/>
    <dgm:cxn modelId="{960C754F-4532-47DE-B3D5-F79E0DAC3A79}" type="presOf" srcId="{81F6CBF6-7375-42CC-AD88-8C7BAEEBCEEB}" destId="{7E6DB098-6AF4-4500-B908-F1A35944C36E}" srcOrd="0" destOrd="1"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C1C0FA54-3E9B-4191-BA70-B1A065341EF7}" type="presOf" srcId="{81F6CBF6-7375-42CC-AD88-8C7BAEEBCEEB}" destId="{24BAC762-6CEE-4345-B6CC-D26E91E7B1C3}" srcOrd="1" destOrd="1" presId="urn:microsoft.com/office/officeart/2005/8/layout/vList4"/>
    <dgm:cxn modelId="{AF33275E-860F-4878-BBBD-E889FBF48860}" type="presOf" srcId="{5DAB7319-4F31-4C9E-B9E8-5929694BF585}" destId="{7E6DB098-6AF4-4500-B908-F1A35944C36E}" srcOrd="0" destOrd="0" presId="urn:microsoft.com/office/officeart/2005/8/layout/vList4"/>
    <dgm:cxn modelId="{23F9DAD7-7FCB-4BDF-9508-CD1BB28DF94A}" type="presOf" srcId="{BC94CD99-9721-4CA7-B8B2-517B7162A45C}" destId="{5D6D5064-D1FB-4DA7-867D-9156594853CB}" srcOrd="0" destOrd="0" presId="urn:microsoft.com/office/officeart/2005/8/layout/vList4"/>
    <dgm:cxn modelId="{39B30855-B179-4E84-8A07-465BF0212209}" type="presOf" srcId="{82EC7ED4-B067-43FE-96DA-89FC143B64A6}" destId="{C886ABAD-12A3-4B84-88F0-BA79D506ABFB}" srcOrd="0" destOrd="1" presId="urn:microsoft.com/office/officeart/2005/8/layout/vList4"/>
    <dgm:cxn modelId="{FC9FB140-3EDA-4DCD-9120-530C0FF06B31}" srcId="{5DAB7319-4F31-4C9E-B9E8-5929694BF585}" destId="{81F6CBF6-7375-42CC-AD88-8C7BAEEBCEEB}" srcOrd="0" destOrd="0" parTransId="{EDCB343E-39DA-41A6-A780-3DCD392E6F06}" sibTransId="{118DABCC-4B13-4297-AEBF-C671A8FBFDAE}"/>
    <dgm:cxn modelId="{FFAC964E-6379-46D2-A2A3-7424710756C8}" type="presOf" srcId="{532A5F4E-23FD-4428-946F-C8C7C60ED0F9}" destId="{CB6ED800-38B3-427B-8485-1FF269535CAB}" srcOrd="1" destOrd="0"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126DDD75-B8FF-4AA1-A590-6811944DFB9F}" type="presOf" srcId="{EFAFD98E-AB7D-4291-829F-9373E849AC42}" destId="{24BAC762-6CEE-4345-B6CC-D26E91E7B1C3}" srcOrd="1" destOrd="2" presId="urn:microsoft.com/office/officeart/2005/8/layout/vList4"/>
    <dgm:cxn modelId="{DD5F4964-AD45-416C-8B68-D2EF79BE279B}" srcId="{14664F50-5413-441D-959A-509B3EAEFF27}" destId="{5D425EB7-2E5E-49FF-A5CF-9B7CE0C4C195}" srcOrd="0" destOrd="0" parTransId="{44C67140-C80D-42D1-B1BD-FA81C3B2458C}" sibTransId="{A82152D1-B9F5-419F-887B-F44D7D7F56C2}"/>
    <dgm:cxn modelId="{14015882-25BB-4832-B52A-4FA58BA2C2F4}" type="presOf" srcId="{14664F50-5413-441D-959A-509B3EAEFF27}" destId="{B69FB37D-2BC6-430D-A472-8E20B27A4B14}" srcOrd="1" destOrd="0" presId="urn:microsoft.com/office/officeart/2005/8/layout/vList4"/>
    <dgm:cxn modelId="{B5330E6D-EC5A-4E0E-B7E6-17CA75A21E63}" type="presOf" srcId="{8047C733-4238-4071-BF93-9D7F7528375D}" destId="{93DABE47-5BE8-42DD-8BAF-E3238A22F947}" srcOrd="1" destOrd="0"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27DC26BD-9BE4-4EFF-9E55-45156626E21A}" type="presOf" srcId="{532A5F4E-23FD-4428-946F-C8C7C60ED0F9}" destId="{07AC34BC-FAA9-4B3B-BDC3-314051DFD911}" srcOrd="0" destOrd="0" presId="urn:microsoft.com/office/officeart/2005/8/layout/vList4"/>
    <dgm:cxn modelId="{0522D207-7124-4DF1-9871-B1D89BD51BEE}" type="presOf" srcId="{C9BC7502-5B17-434A-9C1A-6F6B3D4FF5B8}" destId="{CB6ED800-38B3-427B-8485-1FF269535CAB}" srcOrd="1" destOrd="1" presId="urn:microsoft.com/office/officeart/2005/8/layout/vList4"/>
    <dgm:cxn modelId="{D8F95352-2C8C-4EB1-BBED-A4E17D5D908F}" type="presOf" srcId="{5DAB7319-4F31-4C9E-B9E8-5929694BF585}" destId="{24BAC762-6CEE-4345-B6CC-D26E91E7B1C3}" srcOrd="1" destOrd="0"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B671CB38-6906-4606-8FB4-CD023C91AF5F}" type="presOf" srcId="{EFAFD98E-AB7D-4291-829F-9373E849AC42}" destId="{7E6DB098-6AF4-4500-B908-F1A35944C36E}" srcOrd="0" destOrd="2"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2D4514E2-C3E4-4927-8D97-82E6B5AECEBD}" type="presParOf" srcId="{5D6D5064-D1FB-4DA7-867D-9156594853CB}" destId="{F8E51577-6ECF-499A-B61A-196106EDD5EC}" srcOrd="0" destOrd="0" presId="urn:microsoft.com/office/officeart/2005/8/layout/vList4"/>
    <dgm:cxn modelId="{A817E47A-0A6B-4BAA-8DA1-F2CF0CAF9F51}" type="presParOf" srcId="{F8E51577-6ECF-499A-B61A-196106EDD5EC}" destId="{7E6DB098-6AF4-4500-B908-F1A35944C36E}" srcOrd="0" destOrd="0" presId="urn:microsoft.com/office/officeart/2005/8/layout/vList4"/>
    <dgm:cxn modelId="{C337BA80-1B85-4DFC-8F97-3ACE9549B20A}" type="presParOf" srcId="{F8E51577-6ECF-499A-B61A-196106EDD5EC}" destId="{2229B2AA-3AA6-4EEC-9C73-85ECC6FB72DD}" srcOrd="1" destOrd="0" presId="urn:microsoft.com/office/officeart/2005/8/layout/vList4"/>
    <dgm:cxn modelId="{4F394E86-1108-4CE6-9795-EAF7F8C52F1E}" type="presParOf" srcId="{F8E51577-6ECF-499A-B61A-196106EDD5EC}" destId="{24BAC762-6CEE-4345-B6CC-D26E91E7B1C3}" srcOrd="2" destOrd="0" presId="urn:microsoft.com/office/officeart/2005/8/layout/vList4"/>
    <dgm:cxn modelId="{C6608999-0FA7-4AF4-98D4-E098B55C6AA7}" type="presParOf" srcId="{5D6D5064-D1FB-4DA7-867D-9156594853CB}" destId="{2D971513-639D-4621-8840-CF3528A6FD9B}" srcOrd="1" destOrd="0" presId="urn:microsoft.com/office/officeart/2005/8/layout/vList4"/>
    <dgm:cxn modelId="{CEFC1E23-4A74-44E3-814F-4D3FFC9B3491}" type="presParOf" srcId="{5D6D5064-D1FB-4DA7-867D-9156594853CB}" destId="{B1B3C025-82EB-4DA5-8828-D723073A72B2}" srcOrd="2" destOrd="0" presId="urn:microsoft.com/office/officeart/2005/8/layout/vList4"/>
    <dgm:cxn modelId="{A2B33878-65DC-4948-90C0-F92C321307AD}" type="presParOf" srcId="{B1B3C025-82EB-4DA5-8828-D723073A72B2}" destId="{C886ABAD-12A3-4B84-88F0-BA79D506ABFB}" srcOrd="0" destOrd="0" presId="urn:microsoft.com/office/officeart/2005/8/layout/vList4"/>
    <dgm:cxn modelId="{1C4B4F03-309C-4868-BF1C-FEEC17E7DB59}" type="presParOf" srcId="{B1B3C025-82EB-4DA5-8828-D723073A72B2}" destId="{43D2EC07-6109-4C3C-BBBE-CC7086083F52}" srcOrd="1" destOrd="0" presId="urn:microsoft.com/office/officeart/2005/8/layout/vList4"/>
    <dgm:cxn modelId="{E56B3961-4A46-4842-BC8D-2FD8ED73566A}" type="presParOf" srcId="{B1B3C025-82EB-4DA5-8828-D723073A72B2}" destId="{93DABE47-5BE8-42DD-8BAF-E3238A22F947}" srcOrd="2" destOrd="0" presId="urn:microsoft.com/office/officeart/2005/8/layout/vList4"/>
    <dgm:cxn modelId="{9682CB1F-097F-4A92-A125-FEAD012624FF}" type="presParOf" srcId="{5D6D5064-D1FB-4DA7-867D-9156594853CB}" destId="{F335BEF5-5B09-4F6C-91D6-416E9519B30A}" srcOrd="3" destOrd="0" presId="urn:microsoft.com/office/officeart/2005/8/layout/vList4"/>
    <dgm:cxn modelId="{7AAF194A-2C12-4FBD-AB99-6B1A5A2985A0}" type="presParOf" srcId="{5D6D5064-D1FB-4DA7-867D-9156594853CB}" destId="{49C0B1AB-BA55-4470-AD45-58690156920E}" srcOrd="4" destOrd="0" presId="urn:microsoft.com/office/officeart/2005/8/layout/vList4"/>
    <dgm:cxn modelId="{A8CAE899-BC04-4B93-8197-FB9FBE0792C8}" type="presParOf" srcId="{49C0B1AB-BA55-4470-AD45-58690156920E}" destId="{07AC34BC-FAA9-4B3B-BDC3-314051DFD911}" srcOrd="0" destOrd="0" presId="urn:microsoft.com/office/officeart/2005/8/layout/vList4"/>
    <dgm:cxn modelId="{18094213-E7D6-4F7C-ABB3-E74485026BC7}" type="presParOf" srcId="{49C0B1AB-BA55-4470-AD45-58690156920E}" destId="{5E19A690-974C-4A91-8529-B9A49A15EF09}" srcOrd="1" destOrd="0" presId="urn:microsoft.com/office/officeart/2005/8/layout/vList4"/>
    <dgm:cxn modelId="{82A2C5E0-3066-4B60-B180-16A1800D0202}" type="presParOf" srcId="{49C0B1AB-BA55-4470-AD45-58690156920E}" destId="{CB6ED800-38B3-427B-8485-1FF269535CAB}" srcOrd="2" destOrd="0" presId="urn:microsoft.com/office/officeart/2005/8/layout/vList4"/>
    <dgm:cxn modelId="{E6199E82-B0E6-4D9F-AF56-5AF7A988E778}" type="presParOf" srcId="{5D6D5064-D1FB-4DA7-867D-9156594853CB}" destId="{C874ECB1-5266-410A-ACD4-B5453C6DE2AD}" srcOrd="5" destOrd="0" presId="urn:microsoft.com/office/officeart/2005/8/layout/vList4"/>
    <dgm:cxn modelId="{B1C28C03-6640-49AB-8369-075426F759DC}" type="presParOf" srcId="{5D6D5064-D1FB-4DA7-867D-9156594853CB}" destId="{103BD4BB-DEA9-46BD-A331-FC195D647EEE}" srcOrd="6" destOrd="0" presId="urn:microsoft.com/office/officeart/2005/8/layout/vList4"/>
    <dgm:cxn modelId="{3603AD21-51E5-49C8-B15A-23B1F879A0CE}" type="presParOf" srcId="{103BD4BB-DEA9-46BD-A331-FC195D647EEE}" destId="{60C19537-6A16-4011-9815-CC58D029238F}" srcOrd="0" destOrd="0" presId="urn:microsoft.com/office/officeart/2005/8/layout/vList4"/>
    <dgm:cxn modelId="{63F0F93E-1584-4BB9-A43E-FF1CD8F48B45}" type="presParOf" srcId="{103BD4BB-DEA9-46BD-A331-FC195D647EEE}" destId="{AF026385-D57B-48D9-8C4F-91802A5BDB27}" srcOrd="1" destOrd="0" presId="urn:microsoft.com/office/officeart/2005/8/layout/vList4"/>
    <dgm:cxn modelId="{E6602708-5AD3-432A-B85B-4B8D28B0B943}"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5ACF1987-29B0-4325-BC56-0741A9F90E73}" type="doc">
      <dgm:prSet loTypeId="urn:microsoft.com/office/officeart/2005/8/layout/hList7" loCatId="list" qsTypeId="urn:microsoft.com/office/officeart/2005/8/quickstyle/simple3" qsCatId="simple" csTypeId="urn:microsoft.com/office/officeart/2005/8/colors/accent1_2" csCatId="accent1" phldr="1"/>
      <dgm:spPr/>
    </dgm:pt>
    <dgm:pt modelId="{C38F6531-DD97-462B-BE4D-5E236505EAD0}">
      <dgm:prSet phldrT="[Texto]" custT="1"/>
      <dgm:spPr/>
      <dgm:t>
        <a:bodyPr/>
        <a:lstStyle/>
        <a:p>
          <a:pPr algn="l"/>
          <a:r>
            <a:rPr lang="es-ES" sz="1000" b="0"/>
            <a:t>Tortoise SVN</a:t>
          </a:r>
          <a:br>
            <a:rPr lang="es-ES" sz="1000" b="0"/>
          </a:br>
          <a:r>
            <a:rPr lang="es-ES" sz="1000" b="0"/>
            <a:t/>
          </a:r>
          <a:br>
            <a:rPr lang="es-ES" sz="1000" b="0"/>
          </a:br>
          <a:r>
            <a:rPr lang="es-ES" sz="1000"/>
            <a:t>Es una herramienta de control de código fuente y documentos para Windows la cual se puede integrar con cualquier ambiente de desarrollo.</a:t>
          </a:r>
          <a:r>
            <a:rPr lang="es-ES" sz="1000" b="0"/>
            <a:t/>
          </a:r>
          <a:br>
            <a:rPr lang="es-ES" sz="1000" b="0"/>
          </a:br>
          <a:endParaRPr lang="es-CO" sz="1000" b="0"/>
        </a:p>
      </dgm:t>
    </dgm:pt>
    <dgm:pt modelId="{67824BA9-16A2-4650-95F6-1BF38D5F447E}" type="parTrans" cxnId="{C0557059-E624-458C-81D5-671E00641CC1}">
      <dgm:prSet/>
      <dgm:spPr/>
      <dgm:t>
        <a:bodyPr/>
        <a:lstStyle/>
        <a:p>
          <a:pPr algn="ctr"/>
          <a:endParaRPr lang="es-CO"/>
        </a:p>
      </dgm:t>
    </dgm:pt>
    <dgm:pt modelId="{9BD9EDC0-9DC0-4DE5-B65A-FA601A2FB795}" type="sibTrans" cxnId="{C0557059-E624-458C-81D5-671E00641CC1}">
      <dgm:prSet/>
      <dgm:spPr/>
      <dgm:t>
        <a:bodyPr/>
        <a:lstStyle/>
        <a:p>
          <a:pPr algn="ctr"/>
          <a:endParaRPr lang="es-CO"/>
        </a:p>
      </dgm:t>
    </dgm:pt>
    <dgm:pt modelId="{A8E1830B-2328-4728-9817-4805A254D76E}">
      <dgm:prSet phldrT="[Texto]"/>
      <dgm:spPr/>
      <dgm:t>
        <a:bodyPr/>
        <a:lstStyle/>
        <a:p>
          <a:pPr algn="l"/>
          <a:r>
            <a:rPr lang="es-CO" b="0"/>
            <a:t>Google code</a:t>
          </a:r>
          <a:br>
            <a:rPr lang="es-CO" b="0"/>
          </a:br>
          <a:r>
            <a:rPr lang="es-CO" b="0"/>
            <a:t/>
          </a:r>
          <a:br>
            <a:rPr lang="es-CO" b="0"/>
          </a:br>
          <a:r>
            <a:rPr lang="es-ES"/>
            <a:t>El alojamiento de proyectos en Google Code es un servicio de alojamiento de software libre rápido, fiable y sencillo. </a:t>
          </a:r>
          <a:endParaRPr lang="es-CO" b="0"/>
        </a:p>
      </dgm:t>
    </dgm:pt>
    <dgm:pt modelId="{127BE224-0A86-4969-842C-2D45B0482D4A}" type="parTrans" cxnId="{68FE9C52-0678-4614-9F8C-7C9933755D0D}">
      <dgm:prSet/>
      <dgm:spPr/>
      <dgm:t>
        <a:bodyPr/>
        <a:lstStyle/>
        <a:p>
          <a:pPr algn="ctr"/>
          <a:endParaRPr lang="es-CO"/>
        </a:p>
      </dgm:t>
    </dgm:pt>
    <dgm:pt modelId="{52E4A9B6-38BB-49C8-A105-6896B43CA1BC}" type="sibTrans" cxnId="{68FE9C52-0678-4614-9F8C-7C9933755D0D}">
      <dgm:prSet/>
      <dgm:spPr/>
      <dgm:t>
        <a:bodyPr/>
        <a:lstStyle/>
        <a:p>
          <a:pPr algn="ctr"/>
          <a:endParaRPr lang="es-CO"/>
        </a:p>
      </dgm:t>
    </dgm:pt>
    <dgm:pt modelId="{67DA2660-421F-4686-BA17-CACC3FF7AC8A}" type="pres">
      <dgm:prSet presAssocID="{5ACF1987-29B0-4325-BC56-0741A9F90E73}" presName="Name0" presStyleCnt="0">
        <dgm:presLayoutVars>
          <dgm:dir/>
          <dgm:resizeHandles val="exact"/>
        </dgm:presLayoutVars>
      </dgm:prSet>
      <dgm:spPr/>
    </dgm:pt>
    <dgm:pt modelId="{0A2090B1-B160-471D-9499-63AB4C9E81B4}" type="pres">
      <dgm:prSet presAssocID="{5ACF1987-29B0-4325-BC56-0741A9F90E73}" presName="fgShape" presStyleLbl="fgShp" presStyleIdx="0" presStyleCnt="1"/>
      <dgm:spPr/>
    </dgm:pt>
    <dgm:pt modelId="{1B57F71D-EEAD-43ED-8BF2-6D2706B98F4E}" type="pres">
      <dgm:prSet presAssocID="{5ACF1987-29B0-4325-BC56-0741A9F90E73}" presName="linComp" presStyleCnt="0"/>
      <dgm:spPr/>
    </dgm:pt>
    <dgm:pt modelId="{C9470DBF-A71F-47C6-88FB-6B0889A6698E}" type="pres">
      <dgm:prSet presAssocID="{C38F6531-DD97-462B-BE4D-5E236505EAD0}" presName="compNode" presStyleCnt="0"/>
      <dgm:spPr/>
    </dgm:pt>
    <dgm:pt modelId="{8F82899D-FD42-4ED9-BE95-AA725531B081}" type="pres">
      <dgm:prSet presAssocID="{C38F6531-DD97-462B-BE4D-5E236505EAD0}" presName="bkgdShape" presStyleLbl="node1" presStyleIdx="0" presStyleCnt="2"/>
      <dgm:spPr/>
      <dgm:t>
        <a:bodyPr/>
        <a:lstStyle/>
        <a:p>
          <a:endParaRPr lang="es-CO"/>
        </a:p>
      </dgm:t>
    </dgm:pt>
    <dgm:pt modelId="{3D048901-F035-4DFA-9A6E-F1BBC0D8BB12}" type="pres">
      <dgm:prSet presAssocID="{C38F6531-DD97-462B-BE4D-5E236505EAD0}" presName="nodeTx" presStyleLbl="node1" presStyleIdx="0" presStyleCnt="2">
        <dgm:presLayoutVars>
          <dgm:bulletEnabled val="1"/>
        </dgm:presLayoutVars>
      </dgm:prSet>
      <dgm:spPr/>
      <dgm:t>
        <a:bodyPr/>
        <a:lstStyle/>
        <a:p>
          <a:endParaRPr lang="es-CO"/>
        </a:p>
      </dgm:t>
    </dgm:pt>
    <dgm:pt modelId="{9F1A364F-E6AB-4516-A9A9-46BBAC83BA45}" type="pres">
      <dgm:prSet presAssocID="{C38F6531-DD97-462B-BE4D-5E236505EAD0}" presName="invisiNode" presStyleLbl="node1" presStyleIdx="0" presStyleCnt="2"/>
      <dgm:spPr/>
    </dgm:pt>
    <dgm:pt modelId="{100BCF05-AB66-4DD2-AD4F-0B2DC8A8C73E}" type="pres">
      <dgm:prSet presAssocID="{C38F6531-DD97-462B-BE4D-5E236505EAD0}" presName="imagNode" presStyleLbl="fgImgPlace1" presStyleIdx="0" presStyleCnt="2" custScaleX="108867" custScaleY="102120"/>
      <dgm:spPr>
        <a:blipFill rotWithShape="0">
          <a:blip xmlns:r="http://schemas.openxmlformats.org/officeDocument/2006/relationships" r:embed="rId1"/>
          <a:stretch>
            <a:fillRect/>
          </a:stretch>
        </a:blipFill>
      </dgm:spPr>
    </dgm:pt>
    <dgm:pt modelId="{526DF3BA-5D79-4B03-84A9-1EE0CE72198C}" type="pres">
      <dgm:prSet presAssocID="{9BD9EDC0-9DC0-4DE5-B65A-FA601A2FB795}" presName="sibTrans" presStyleLbl="sibTrans2D1" presStyleIdx="0" presStyleCnt="0"/>
      <dgm:spPr/>
      <dgm:t>
        <a:bodyPr/>
        <a:lstStyle/>
        <a:p>
          <a:endParaRPr lang="es-CO"/>
        </a:p>
      </dgm:t>
    </dgm:pt>
    <dgm:pt modelId="{4F7413F8-445F-4216-BD80-69653CE67419}" type="pres">
      <dgm:prSet presAssocID="{A8E1830B-2328-4728-9817-4805A254D76E}" presName="compNode" presStyleCnt="0"/>
      <dgm:spPr/>
    </dgm:pt>
    <dgm:pt modelId="{45179180-F234-4071-BE44-8C652899C562}" type="pres">
      <dgm:prSet presAssocID="{A8E1830B-2328-4728-9817-4805A254D76E}" presName="bkgdShape" presStyleLbl="node1" presStyleIdx="1" presStyleCnt="2"/>
      <dgm:spPr/>
      <dgm:t>
        <a:bodyPr/>
        <a:lstStyle/>
        <a:p>
          <a:endParaRPr lang="es-CO"/>
        </a:p>
      </dgm:t>
    </dgm:pt>
    <dgm:pt modelId="{DCD67839-FD78-4DE9-AA48-FC4A13F57342}" type="pres">
      <dgm:prSet presAssocID="{A8E1830B-2328-4728-9817-4805A254D76E}" presName="nodeTx" presStyleLbl="node1" presStyleIdx="1" presStyleCnt="2">
        <dgm:presLayoutVars>
          <dgm:bulletEnabled val="1"/>
        </dgm:presLayoutVars>
      </dgm:prSet>
      <dgm:spPr/>
      <dgm:t>
        <a:bodyPr/>
        <a:lstStyle/>
        <a:p>
          <a:endParaRPr lang="es-CO"/>
        </a:p>
      </dgm:t>
    </dgm:pt>
    <dgm:pt modelId="{9E6F0B26-D1FA-4291-8272-B65461ED7B4C}" type="pres">
      <dgm:prSet presAssocID="{A8E1830B-2328-4728-9817-4805A254D76E}" presName="invisiNode" presStyleLbl="node1" presStyleIdx="1" presStyleCnt="2"/>
      <dgm:spPr/>
    </dgm:pt>
    <dgm:pt modelId="{CAADDD7D-B0CF-4BEC-8963-90972975C8AC}" type="pres">
      <dgm:prSet presAssocID="{A8E1830B-2328-4728-9817-4805A254D76E}" presName="imagNode" presStyleLbl="fgImgPlace1" presStyleIdx="1" presStyleCnt="2" custScaleX="237777" custScaleY="56842"/>
      <dgm:spPr>
        <a:blipFill rotWithShape="0">
          <a:blip xmlns:r="http://schemas.openxmlformats.org/officeDocument/2006/relationships" r:embed="rId2"/>
          <a:stretch>
            <a:fillRect/>
          </a:stretch>
        </a:blipFill>
      </dgm:spPr>
    </dgm:pt>
  </dgm:ptLst>
  <dgm:cxnLst>
    <dgm:cxn modelId="{C0557059-E624-458C-81D5-671E00641CC1}" srcId="{5ACF1987-29B0-4325-BC56-0741A9F90E73}" destId="{C38F6531-DD97-462B-BE4D-5E236505EAD0}" srcOrd="0" destOrd="0" parTransId="{67824BA9-16A2-4650-95F6-1BF38D5F447E}" sibTransId="{9BD9EDC0-9DC0-4DE5-B65A-FA601A2FB795}"/>
    <dgm:cxn modelId="{1C26BB19-56ED-4B99-8CD2-5D18648E1E3D}" type="presOf" srcId="{5ACF1987-29B0-4325-BC56-0741A9F90E73}" destId="{67DA2660-421F-4686-BA17-CACC3FF7AC8A}" srcOrd="0" destOrd="0" presId="urn:microsoft.com/office/officeart/2005/8/layout/hList7"/>
    <dgm:cxn modelId="{68FE9C52-0678-4614-9F8C-7C9933755D0D}" srcId="{5ACF1987-29B0-4325-BC56-0741A9F90E73}" destId="{A8E1830B-2328-4728-9817-4805A254D76E}" srcOrd="1" destOrd="0" parTransId="{127BE224-0A86-4969-842C-2D45B0482D4A}" sibTransId="{52E4A9B6-38BB-49C8-A105-6896B43CA1BC}"/>
    <dgm:cxn modelId="{5F8CAE7F-0DAF-4449-A0F1-EAF74AD4C56C}" type="presOf" srcId="{C38F6531-DD97-462B-BE4D-5E236505EAD0}" destId="{8F82899D-FD42-4ED9-BE95-AA725531B081}" srcOrd="0" destOrd="0" presId="urn:microsoft.com/office/officeart/2005/8/layout/hList7"/>
    <dgm:cxn modelId="{D7728618-D09B-4169-A176-9724D28BE485}" type="presOf" srcId="{C38F6531-DD97-462B-BE4D-5E236505EAD0}" destId="{3D048901-F035-4DFA-9A6E-F1BBC0D8BB12}" srcOrd="1" destOrd="0" presId="urn:microsoft.com/office/officeart/2005/8/layout/hList7"/>
    <dgm:cxn modelId="{32F49729-F143-4159-A03A-3032652A0F81}" type="presOf" srcId="{A8E1830B-2328-4728-9817-4805A254D76E}" destId="{45179180-F234-4071-BE44-8C652899C562}" srcOrd="0" destOrd="0" presId="urn:microsoft.com/office/officeart/2005/8/layout/hList7"/>
    <dgm:cxn modelId="{F83CA74D-1955-428E-8F59-F45FAE4F2425}" type="presOf" srcId="{9BD9EDC0-9DC0-4DE5-B65A-FA601A2FB795}" destId="{526DF3BA-5D79-4B03-84A9-1EE0CE72198C}" srcOrd="0" destOrd="0" presId="urn:microsoft.com/office/officeart/2005/8/layout/hList7"/>
    <dgm:cxn modelId="{2296B2B9-3196-4820-A445-6F79B9ED33A9}" type="presOf" srcId="{A8E1830B-2328-4728-9817-4805A254D76E}" destId="{DCD67839-FD78-4DE9-AA48-FC4A13F57342}" srcOrd="1" destOrd="0" presId="urn:microsoft.com/office/officeart/2005/8/layout/hList7"/>
    <dgm:cxn modelId="{C8DE6146-DCD1-406A-881D-87FDAB237DFD}" type="presParOf" srcId="{67DA2660-421F-4686-BA17-CACC3FF7AC8A}" destId="{0A2090B1-B160-471D-9499-63AB4C9E81B4}" srcOrd="0" destOrd="0" presId="urn:microsoft.com/office/officeart/2005/8/layout/hList7"/>
    <dgm:cxn modelId="{C308DA1D-D6A5-4698-B7AE-6C922F113276}" type="presParOf" srcId="{67DA2660-421F-4686-BA17-CACC3FF7AC8A}" destId="{1B57F71D-EEAD-43ED-8BF2-6D2706B98F4E}" srcOrd="1" destOrd="0" presId="urn:microsoft.com/office/officeart/2005/8/layout/hList7"/>
    <dgm:cxn modelId="{0AD101B5-B316-4573-95AD-01E12CA9221B}" type="presParOf" srcId="{1B57F71D-EEAD-43ED-8BF2-6D2706B98F4E}" destId="{C9470DBF-A71F-47C6-88FB-6B0889A6698E}" srcOrd="0" destOrd="0" presId="urn:microsoft.com/office/officeart/2005/8/layout/hList7"/>
    <dgm:cxn modelId="{630E9468-862B-4BCF-847A-E2ECB31E5FF8}" type="presParOf" srcId="{C9470DBF-A71F-47C6-88FB-6B0889A6698E}" destId="{8F82899D-FD42-4ED9-BE95-AA725531B081}" srcOrd="0" destOrd="0" presId="urn:microsoft.com/office/officeart/2005/8/layout/hList7"/>
    <dgm:cxn modelId="{EA6C8886-A314-4593-86E7-5A5F4E515C87}" type="presParOf" srcId="{C9470DBF-A71F-47C6-88FB-6B0889A6698E}" destId="{3D048901-F035-4DFA-9A6E-F1BBC0D8BB12}" srcOrd="1" destOrd="0" presId="urn:microsoft.com/office/officeart/2005/8/layout/hList7"/>
    <dgm:cxn modelId="{C7ED3F37-C4D6-45BC-AB46-9A3587FF7E32}" type="presParOf" srcId="{C9470DBF-A71F-47C6-88FB-6B0889A6698E}" destId="{9F1A364F-E6AB-4516-A9A9-46BBAC83BA45}" srcOrd="2" destOrd="0" presId="urn:microsoft.com/office/officeart/2005/8/layout/hList7"/>
    <dgm:cxn modelId="{06393D87-3812-40C6-8ABE-8B6C14823082}" type="presParOf" srcId="{C9470DBF-A71F-47C6-88FB-6B0889A6698E}" destId="{100BCF05-AB66-4DD2-AD4F-0B2DC8A8C73E}" srcOrd="3" destOrd="0" presId="urn:microsoft.com/office/officeart/2005/8/layout/hList7"/>
    <dgm:cxn modelId="{9E4A3CA9-E087-423D-B817-F503FEF29B61}" type="presParOf" srcId="{1B57F71D-EEAD-43ED-8BF2-6D2706B98F4E}" destId="{526DF3BA-5D79-4B03-84A9-1EE0CE72198C}" srcOrd="1" destOrd="0" presId="urn:microsoft.com/office/officeart/2005/8/layout/hList7"/>
    <dgm:cxn modelId="{D754036D-8D4C-4FF1-961E-0A0D1BB6D857}" type="presParOf" srcId="{1B57F71D-EEAD-43ED-8BF2-6D2706B98F4E}" destId="{4F7413F8-445F-4216-BD80-69653CE67419}" srcOrd="2" destOrd="0" presId="urn:microsoft.com/office/officeart/2005/8/layout/hList7"/>
    <dgm:cxn modelId="{6E6F80C7-D6B4-4008-A232-72C5977ED3D4}" type="presParOf" srcId="{4F7413F8-445F-4216-BD80-69653CE67419}" destId="{45179180-F234-4071-BE44-8C652899C562}" srcOrd="0" destOrd="0" presId="urn:microsoft.com/office/officeart/2005/8/layout/hList7"/>
    <dgm:cxn modelId="{FC4AD6EA-8A29-4C62-940A-CE5E370E7DB8}" type="presParOf" srcId="{4F7413F8-445F-4216-BD80-69653CE67419}" destId="{DCD67839-FD78-4DE9-AA48-FC4A13F57342}" srcOrd="1" destOrd="0" presId="urn:microsoft.com/office/officeart/2005/8/layout/hList7"/>
    <dgm:cxn modelId="{38AFAE60-A06B-4286-86E6-B85AA9BC25C0}" type="presParOf" srcId="{4F7413F8-445F-4216-BD80-69653CE67419}" destId="{9E6F0B26-D1FA-4291-8272-B65461ED7B4C}" srcOrd="2" destOrd="0" presId="urn:microsoft.com/office/officeart/2005/8/layout/hList7"/>
    <dgm:cxn modelId="{4F8C98E8-4021-4D46-9CD7-5D301A1AA70E}" type="presParOf" srcId="{4F7413F8-445F-4216-BD80-69653CE67419}" destId="{CAADDD7D-B0CF-4BEC-8963-90972975C8AC}" srcOrd="3" destOrd="0" presId="urn:microsoft.com/office/officeart/2005/8/layout/hList7"/>
  </dgm:cxnLst>
  <dgm:bg/>
  <dgm:whole/>
  <dgm:extLst>
    <a:ext uri="http://schemas.microsoft.com/office/drawing/2008/diagram">
      <dsp:dataModelExt xmlns:dsp="http://schemas.microsoft.com/office/drawing/2008/diagram" xmlns="" relId="rId243"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A67BCD4D-5D58-4970-98C4-1E899DB330E7}" type="doc">
      <dgm:prSet loTypeId="urn:microsoft.com/office/officeart/2005/8/layout/vList2" loCatId="list" qsTypeId="urn:microsoft.com/office/officeart/2005/8/quickstyle/simple3" qsCatId="simple" csTypeId="urn:microsoft.com/office/officeart/2005/8/colors/accent1_2" csCatId="accent1" phldr="1"/>
      <dgm:spPr/>
      <dgm:t>
        <a:bodyPr/>
        <a:lstStyle/>
        <a:p>
          <a:endParaRPr lang="es-CO"/>
        </a:p>
      </dgm:t>
    </dgm:pt>
    <dgm:pt modelId="{6FEB6F18-8029-4447-BD53-97E53C5B19DC}">
      <dgm:prSet phldrT="[Texto]"/>
      <dgm:spPr/>
      <dgm:t>
        <a:bodyPr/>
        <a:lstStyle/>
        <a:p>
          <a:r>
            <a:rPr lang="es-CO"/>
            <a:t>EJERCICIO DE INVENTARIO</a:t>
          </a:r>
        </a:p>
      </dgm:t>
    </dgm:pt>
    <dgm:pt modelId="{606F6B2B-3664-42A2-B7DD-20EC7B8C1998}" type="parTrans" cxnId="{EBC24AE8-F43C-4C8C-B3C8-0EA185BDB740}">
      <dgm:prSet/>
      <dgm:spPr/>
      <dgm:t>
        <a:bodyPr/>
        <a:lstStyle/>
        <a:p>
          <a:endParaRPr lang="es-CO"/>
        </a:p>
      </dgm:t>
    </dgm:pt>
    <dgm:pt modelId="{20C2720D-0DCE-49F1-902B-AFB7FFCAEA06}" type="sibTrans" cxnId="{EBC24AE8-F43C-4C8C-B3C8-0EA185BDB740}">
      <dgm:prSet/>
      <dgm:spPr/>
      <dgm:t>
        <a:bodyPr/>
        <a:lstStyle/>
        <a:p>
          <a:endParaRPr lang="es-CO"/>
        </a:p>
      </dgm:t>
    </dgm:pt>
    <dgm:pt modelId="{115218F9-199D-4879-AD1B-4408B8FE0580}">
      <dgm:prSet phldrT="[Texto]"/>
      <dgm:spPr/>
      <dgm:t>
        <a:bodyPr/>
        <a:lstStyle/>
        <a:p>
          <a:r>
            <a:rPr lang="es-CO"/>
            <a:t>La informacion es guardada y categorizada en una CMDB.</a:t>
          </a:r>
        </a:p>
      </dgm:t>
    </dgm:pt>
    <dgm:pt modelId="{DC0F0604-2E36-473F-849B-E3242B17A3F6}" type="parTrans" cxnId="{084FD937-6E00-431D-80F1-38800707B5FB}">
      <dgm:prSet/>
      <dgm:spPr/>
      <dgm:t>
        <a:bodyPr/>
        <a:lstStyle/>
        <a:p>
          <a:endParaRPr lang="es-CO"/>
        </a:p>
      </dgm:t>
    </dgm:pt>
    <dgm:pt modelId="{B725C0FD-D265-4407-85DD-E7BFCCEE5ED7}" type="sibTrans" cxnId="{084FD937-6E00-431D-80F1-38800707B5FB}">
      <dgm:prSet/>
      <dgm:spPr/>
      <dgm:t>
        <a:bodyPr/>
        <a:lstStyle/>
        <a:p>
          <a:endParaRPr lang="es-CO"/>
        </a:p>
      </dgm:t>
    </dgm:pt>
    <dgm:pt modelId="{514FC40C-A0D1-4A03-A3FA-34E4C2E0393E}">
      <dgm:prSet phldrT="[Texto]"/>
      <dgm:spPr/>
      <dgm:t>
        <a:bodyPr/>
        <a:lstStyle/>
        <a:p>
          <a:r>
            <a:rPr lang="es-CO"/>
            <a:t>IDENTIFICACIÓN DE LAS DEPENDENCIAS ENTRE LOS ÍTEMS DE CONFIGURACIÓN</a:t>
          </a:r>
        </a:p>
      </dgm:t>
    </dgm:pt>
    <dgm:pt modelId="{D63C7F45-5EC3-4F1B-BB2A-236E8A3432DC}" type="parTrans" cxnId="{6D608266-B147-4AC9-A0B8-C9DB690E6005}">
      <dgm:prSet/>
      <dgm:spPr/>
      <dgm:t>
        <a:bodyPr/>
        <a:lstStyle/>
        <a:p>
          <a:endParaRPr lang="es-CO"/>
        </a:p>
      </dgm:t>
    </dgm:pt>
    <dgm:pt modelId="{47EC99B5-51EA-4190-83C7-BC7EDC135080}" type="sibTrans" cxnId="{6D608266-B147-4AC9-A0B8-C9DB690E6005}">
      <dgm:prSet/>
      <dgm:spPr/>
      <dgm:t>
        <a:bodyPr/>
        <a:lstStyle/>
        <a:p>
          <a:endParaRPr lang="es-CO"/>
        </a:p>
      </dgm:t>
    </dgm:pt>
    <dgm:pt modelId="{010A32FB-FF18-4DBC-A143-10F427F3CB00}">
      <dgm:prSet phldrT="[Texto]"/>
      <dgm:spPr/>
      <dgm:t>
        <a:bodyPr/>
        <a:lstStyle/>
        <a:p>
          <a:r>
            <a:rPr lang="es-CO"/>
            <a:t>En esta etapa se relacionaran los ítems de la administración de la configuración con el fin de llevar a cabo un proceso integrado en este ámbito.</a:t>
          </a:r>
        </a:p>
      </dgm:t>
    </dgm:pt>
    <dgm:pt modelId="{A0531023-BFF0-4489-A94C-0B6C26F10ECA}" type="parTrans" cxnId="{0DD7A8AB-C913-402C-A95C-96521D787A80}">
      <dgm:prSet/>
      <dgm:spPr/>
      <dgm:t>
        <a:bodyPr/>
        <a:lstStyle/>
        <a:p>
          <a:endParaRPr lang="es-CO"/>
        </a:p>
      </dgm:t>
    </dgm:pt>
    <dgm:pt modelId="{45FC5343-5511-47C8-950F-8BE72E1CBE4B}" type="sibTrans" cxnId="{0DD7A8AB-C913-402C-A95C-96521D787A80}">
      <dgm:prSet/>
      <dgm:spPr/>
      <dgm:t>
        <a:bodyPr/>
        <a:lstStyle/>
        <a:p>
          <a:endParaRPr lang="es-CO"/>
        </a:p>
      </dgm:t>
    </dgm:pt>
    <dgm:pt modelId="{5FFDD658-58DF-40D5-9002-8C81E390AE9A}">
      <dgm:prSet phldrT="[Texto]"/>
      <dgm:spPr/>
      <dgm:t>
        <a:bodyPr/>
        <a:lstStyle/>
        <a:p>
          <a:r>
            <a:rPr lang="es-CO"/>
            <a:t>En esta etapa se acogeran sistemas de configuración como servidores, aplicaciones de negocio, paquetes de software, los cuales permitirán el manejo sistematico de la información.</a:t>
          </a:r>
        </a:p>
      </dgm:t>
    </dgm:pt>
    <dgm:pt modelId="{8D069CFC-BE39-4A38-80E8-7958C83A47CF}" type="parTrans" cxnId="{592EC6B9-EE27-4B22-8201-B77C4C6A2404}">
      <dgm:prSet/>
      <dgm:spPr/>
      <dgm:t>
        <a:bodyPr/>
        <a:lstStyle/>
        <a:p>
          <a:endParaRPr lang="es-CO"/>
        </a:p>
      </dgm:t>
    </dgm:pt>
    <dgm:pt modelId="{C575547C-08BD-4103-B726-AD645FFFA9C8}" type="sibTrans" cxnId="{592EC6B9-EE27-4B22-8201-B77C4C6A2404}">
      <dgm:prSet/>
      <dgm:spPr/>
      <dgm:t>
        <a:bodyPr/>
        <a:lstStyle/>
        <a:p>
          <a:endParaRPr lang="es-CO"/>
        </a:p>
      </dgm:t>
    </dgm:pt>
    <dgm:pt modelId="{D2A914BF-D718-4FE8-A63E-A4E75EAAD13A}">
      <dgm:prSet phldrT="[Texto]"/>
      <dgm:spPr/>
      <dgm:t>
        <a:bodyPr/>
        <a:lstStyle/>
        <a:p>
          <a:r>
            <a:rPr lang="es-CO"/>
            <a:t>MADURACIÓN Y REINGENIERÍA DE PROCESOS</a:t>
          </a:r>
        </a:p>
      </dgm:t>
    </dgm:pt>
    <dgm:pt modelId="{C96741B5-8EC4-4DA5-B87B-018F8D866E38}" type="parTrans" cxnId="{54EB39CA-F569-497B-B23A-4CEAFEFA29B3}">
      <dgm:prSet/>
      <dgm:spPr/>
      <dgm:t>
        <a:bodyPr/>
        <a:lstStyle/>
        <a:p>
          <a:endParaRPr lang="es-CO"/>
        </a:p>
      </dgm:t>
    </dgm:pt>
    <dgm:pt modelId="{0D8ABDDE-A03A-4ECB-AFBA-FF20201E8CEF}" type="sibTrans" cxnId="{54EB39CA-F569-497B-B23A-4CEAFEFA29B3}">
      <dgm:prSet/>
      <dgm:spPr/>
      <dgm:t>
        <a:bodyPr/>
        <a:lstStyle/>
        <a:p>
          <a:endParaRPr lang="es-CO"/>
        </a:p>
      </dgm:t>
    </dgm:pt>
    <dgm:pt modelId="{45BDC38C-E0D7-4969-BA88-BD186950CDCA}">
      <dgm:prSet phldrT="[Texto]"/>
      <dgm:spPr/>
      <dgm:t>
        <a:bodyPr/>
        <a:lstStyle/>
        <a:p>
          <a:r>
            <a:rPr lang="es-CO"/>
            <a:t>Despues de  realizar las primeras dos etapas se propone un mejoramiento y optimización del proceso mediante nueas herramientas o nuevas relaciones entre las ya existentes.</a:t>
          </a:r>
        </a:p>
      </dgm:t>
    </dgm:pt>
    <dgm:pt modelId="{70B2A53B-28D6-4383-8DF3-AF73F4699CB5}" type="parTrans" cxnId="{03963468-4053-4AB9-84B9-5018A80144C5}">
      <dgm:prSet/>
      <dgm:spPr/>
      <dgm:t>
        <a:bodyPr/>
        <a:lstStyle/>
        <a:p>
          <a:endParaRPr lang="es-CO"/>
        </a:p>
      </dgm:t>
    </dgm:pt>
    <dgm:pt modelId="{75DFBC46-43DF-473C-B195-E4BC62904423}" type="sibTrans" cxnId="{03963468-4053-4AB9-84B9-5018A80144C5}">
      <dgm:prSet/>
      <dgm:spPr/>
      <dgm:t>
        <a:bodyPr/>
        <a:lstStyle/>
        <a:p>
          <a:endParaRPr lang="es-CO"/>
        </a:p>
      </dgm:t>
    </dgm:pt>
    <dgm:pt modelId="{F5CE02F5-F04F-4E6F-B7AA-6115347BC594}">
      <dgm:prSet phldrT="[Texto]"/>
      <dgm:spPr/>
      <dgm:t>
        <a:bodyPr/>
        <a:lstStyle/>
        <a:p>
          <a:r>
            <a:rPr lang="es-CO"/>
            <a:t>DESICIONES DE NEGOCIO</a:t>
          </a:r>
        </a:p>
      </dgm:t>
    </dgm:pt>
    <dgm:pt modelId="{4E11D1D0-5CFA-42F9-AA87-2C80CD5CBE50}" type="parTrans" cxnId="{7566D962-E06C-4161-920F-CB27E75AF13A}">
      <dgm:prSet/>
      <dgm:spPr/>
      <dgm:t>
        <a:bodyPr/>
        <a:lstStyle/>
        <a:p>
          <a:endParaRPr lang="es-CO"/>
        </a:p>
      </dgm:t>
    </dgm:pt>
    <dgm:pt modelId="{50E90879-C7B4-4E70-82B8-BF3E0AB2844E}" type="sibTrans" cxnId="{7566D962-E06C-4161-920F-CB27E75AF13A}">
      <dgm:prSet/>
      <dgm:spPr/>
      <dgm:t>
        <a:bodyPr/>
        <a:lstStyle/>
        <a:p>
          <a:endParaRPr lang="es-CO"/>
        </a:p>
      </dgm:t>
    </dgm:pt>
    <dgm:pt modelId="{41E9C8C1-DD5A-44DE-8DA2-796FC89755B4}">
      <dgm:prSet phldrT="[Texto]"/>
      <dgm:spPr/>
      <dgm:t>
        <a:bodyPr/>
        <a:lstStyle/>
        <a:p>
          <a:r>
            <a:rPr lang="es-CO"/>
            <a:t>Esta última etapa propone la retroalimentación del proceso traducida en desiciones organizacionales que buscaran el crecimiento y un incremento en la calidad de su producto.</a:t>
          </a:r>
        </a:p>
      </dgm:t>
    </dgm:pt>
    <dgm:pt modelId="{040EF009-0208-4737-B9AC-E80989FFC966}" type="parTrans" cxnId="{0E2F434E-8BD0-4FFE-9313-9A9C6AF06E0F}">
      <dgm:prSet/>
      <dgm:spPr/>
      <dgm:t>
        <a:bodyPr/>
        <a:lstStyle/>
        <a:p>
          <a:endParaRPr lang="es-CO"/>
        </a:p>
      </dgm:t>
    </dgm:pt>
    <dgm:pt modelId="{F57A85C0-4510-4187-BCD0-905217086600}" type="sibTrans" cxnId="{0E2F434E-8BD0-4FFE-9313-9A9C6AF06E0F}">
      <dgm:prSet/>
      <dgm:spPr/>
      <dgm:t>
        <a:bodyPr/>
        <a:lstStyle/>
        <a:p>
          <a:endParaRPr lang="es-CO"/>
        </a:p>
      </dgm:t>
    </dgm:pt>
    <dgm:pt modelId="{9C4910B5-A24F-4083-A92F-6C886F927203}" type="pres">
      <dgm:prSet presAssocID="{A67BCD4D-5D58-4970-98C4-1E899DB330E7}" presName="linear" presStyleCnt="0">
        <dgm:presLayoutVars>
          <dgm:animLvl val="lvl"/>
          <dgm:resizeHandles val="exact"/>
        </dgm:presLayoutVars>
      </dgm:prSet>
      <dgm:spPr/>
      <dgm:t>
        <a:bodyPr/>
        <a:lstStyle/>
        <a:p>
          <a:endParaRPr lang="en-US"/>
        </a:p>
      </dgm:t>
    </dgm:pt>
    <dgm:pt modelId="{5F99A84D-CE50-4DF5-81C5-397DE3F81100}" type="pres">
      <dgm:prSet presAssocID="{6FEB6F18-8029-4447-BD53-97E53C5B19DC}" presName="parentText" presStyleLbl="node1" presStyleIdx="0" presStyleCnt="4">
        <dgm:presLayoutVars>
          <dgm:chMax val="0"/>
          <dgm:bulletEnabled val="1"/>
        </dgm:presLayoutVars>
      </dgm:prSet>
      <dgm:spPr/>
      <dgm:t>
        <a:bodyPr/>
        <a:lstStyle/>
        <a:p>
          <a:endParaRPr lang="en-US"/>
        </a:p>
      </dgm:t>
    </dgm:pt>
    <dgm:pt modelId="{57E8982C-D5E8-446B-9E69-5903B673846C}" type="pres">
      <dgm:prSet presAssocID="{6FEB6F18-8029-4447-BD53-97E53C5B19DC}" presName="childText" presStyleLbl="revTx" presStyleIdx="0" presStyleCnt="4">
        <dgm:presLayoutVars>
          <dgm:bulletEnabled val="1"/>
        </dgm:presLayoutVars>
      </dgm:prSet>
      <dgm:spPr/>
      <dgm:t>
        <a:bodyPr/>
        <a:lstStyle/>
        <a:p>
          <a:endParaRPr lang="es-CO"/>
        </a:p>
      </dgm:t>
    </dgm:pt>
    <dgm:pt modelId="{A3EA1AFD-4F20-4C9B-9A40-A2AFA6C06BD3}" type="pres">
      <dgm:prSet presAssocID="{514FC40C-A0D1-4A03-A3FA-34E4C2E0393E}" presName="parentText" presStyleLbl="node1" presStyleIdx="1" presStyleCnt="4">
        <dgm:presLayoutVars>
          <dgm:chMax val="0"/>
          <dgm:bulletEnabled val="1"/>
        </dgm:presLayoutVars>
      </dgm:prSet>
      <dgm:spPr/>
      <dgm:t>
        <a:bodyPr/>
        <a:lstStyle/>
        <a:p>
          <a:endParaRPr lang="es-CO"/>
        </a:p>
      </dgm:t>
    </dgm:pt>
    <dgm:pt modelId="{1A94E93F-E49C-4F1B-96A6-64E385209876}" type="pres">
      <dgm:prSet presAssocID="{514FC40C-A0D1-4A03-A3FA-34E4C2E0393E}" presName="childText" presStyleLbl="revTx" presStyleIdx="1" presStyleCnt="4">
        <dgm:presLayoutVars>
          <dgm:bulletEnabled val="1"/>
        </dgm:presLayoutVars>
      </dgm:prSet>
      <dgm:spPr/>
      <dgm:t>
        <a:bodyPr/>
        <a:lstStyle/>
        <a:p>
          <a:endParaRPr lang="es-CO"/>
        </a:p>
      </dgm:t>
    </dgm:pt>
    <dgm:pt modelId="{B7A3D540-0785-4FE4-982A-2F485218320E}" type="pres">
      <dgm:prSet presAssocID="{D2A914BF-D718-4FE8-A63E-A4E75EAAD13A}" presName="parentText" presStyleLbl="node1" presStyleIdx="2" presStyleCnt="4">
        <dgm:presLayoutVars>
          <dgm:chMax val="0"/>
          <dgm:bulletEnabled val="1"/>
        </dgm:presLayoutVars>
      </dgm:prSet>
      <dgm:spPr/>
      <dgm:t>
        <a:bodyPr/>
        <a:lstStyle/>
        <a:p>
          <a:endParaRPr lang="es-CO"/>
        </a:p>
      </dgm:t>
    </dgm:pt>
    <dgm:pt modelId="{D28F3A15-7D6B-4CF2-9A7E-542287D97B24}" type="pres">
      <dgm:prSet presAssocID="{D2A914BF-D718-4FE8-A63E-A4E75EAAD13A}" presName="childText" presStyleLbl="revTx" presStyleIdx="2" presStyleCnt="4">
        <dgm:presLayoutVars>
          <dgm:bulletEnabled val="1"/>
        </dgm:presLayoutVars>
      </dgm:prSet>
      <dgm:spPr/>
      <dgm:t>
        <a:bodyPr/>
        <a:lstStyle/>
        <a:p>
          <a:endParaRPr lang="es-CO"/>
        </a:p>
      </dgm:t>
    </dgm:pt>
    <dgm:pt modelId="{A61DC02D-B333-4478-92BF-58497347F4CE}" type="pres">
      <dgm:prSet presAssocID="{F5CE02F5-F04F-4E6F-B7AA-6115347BC594}" presName="parentText" presStyleLbl="node1" presStyleIdx="3" presStyleCnt="4">
        <dgm:presLayoutVars>
          <dgm:chMax val="0"/>
          <dgm:bulletEnabled val="1"/>
        </dgm:presLayoutVars>
      </dgm:prSet>
      <dgm:spPr/>
      <dgm:t>
        <a:bodyPr/>
        <a:lstStyle/>
        <a:p>
          <a:endParaRPr lang="en-US"/>
        </a:p>
      </dgm:t>
    </dgm:pt>
    <dgm:pt modelId="{E4E03C83-55BA-4637-839E-2DD1F0E2BB20}" type="pres">
      <dgm:prSet presAssocID="{F5CE02F5-F04F-4E6F-B7AA-6115347BC594}" presName="childText" presStyleLbl="revTx" presStyleIdx="3" presStyleCnt="4">
        <dgm:presLayoutVars>
          <dgm:bulletEnabled val="1"/>
        </dgm:presLayoutVars>
      </dgm:prSet>
      <dgm:spPr/>
      <dgm:t>
        <a:bodyPr/>
        <a:lstStyle/>
        <a:p>
          <a:endParaRPr lang="es-CO"/>
        </a:p>
      </dgm:t>
    </dgm:pt>
  </dgm:ptLst>
  <dgm:cxnLst>
    <dgm:cxn modelId="{084FD937-6E00-431D-80F1-38800707B5FB}" srcId="{6FEB6F18-8029-4447-BD53-97E53C5B19DC}" destId="{115218F9-199D-4879-AD1B-4408B8FE0580}" srcOrd="0" destOrd="0" parTransId="{DC0F0604-2E36-473F-849B-E3242B17A3F6}" sibTransId="{B725C0FD-D265-4407-85DD-E7BFCCEE5ED7}"/>
    <dgm:cxn modelId="{592EC6B9-EE27-4B22-8201-B77C4C6A2404}" srcId="{6FEB6F18-8029-4447-BD53-97E53C5B19DC}" destId="{5FFDD658-58DF-40D5-9002-8C81E390AE9A}" srcOrd="1" destOrd="0" parTransId="{8D069CFC-BE39-4A38-80E8-7958C83A47CF}" sibTransId="{C575547C-08BD-4103-B726-AD645FFFA9C8}"/>
    <dgm:cxn modelId="{CE63DA08-73AF-43A7-B7D7-D99D4137971F}" type="presOf" srcId="{6FEB6F18-8029-4447-BD53-97E53C5B19DC}" destId="{5F99A84D-CE50-4DF5-81C5-397DE3F81100}" srcOrd="0" destOrd="0" presId="urn:microsoft.com/office/officeart/2005/8/layout/vList2"/>
    <dgm:cxn modelId="{77CAF768-3783-441B-A6BD-1F0199CAC504}" type="presOf" srcId="{F5CE02F5-F04F-4E6F-B7AA-6115347BC594}" destId="{A61DC02D-B333-4478-92BF-58497347F4CE}" srcOrd="0" destOrd="0" presId="urn:microsoft.com/office/officeart/2005/8/layout/vList2"/>
    <dgm:cxn modelId="{6F72B727-2FE5-4712-9E53-D0602B98ACF9}" type="presOf" srcId="{A67BCD4D-5D58-4970-98C4-1E899DB330E7}" destId="{9C4910B5-A24F-4083-A92F-6C886F927203}" srcOrd="0" destOrd="0" presId="urn:microsoft.com/office/officeart/2005/8/layout/vList2"/>
    <dgm:cxn modelId="{EBC24AE8-F43C-4C8C-B3C8-0EA185BDB740}" srcId="{A67BCD4D-5D58-4970-98C4-1E899DB330E7}" destId="{6FEB6F18-8029-4447-BD53-97E53C5B19DC}" srcOrd="0" destOrd="0" parTransId="{606F6B2B-3664-42A2-B7DD-20EC7B8C1998}" sibTransId="{20C2720D-0DCE-49F1-902B-AFB7FFCAEA06}"/>
    <dgm:cxn modelId="{F53100F7-AD21-4A1A-9507-1B92E87DCB49}" type="presOf" srcId="{45BDC38C-E0D7-4969-BA88-BD186950CDCA}" destId="{D28F3A15-7D6B-4CF2-9A7E-542287D97B24}" srcOrd="0" destOrd="0" presId="urn:microsoft.com/office/officeart/2005/8/layout/vList2"/>
    <dgm:cxn modelId="{03963468-4053-4AB9-84B9-5018A80144C5}" srcId="{D2A914BF-D718-4FE8-A63E-A4E75EAAD13A}" destId="{45BDC38C-E0D7-4969-BA88-BD186950CDCA}" srcOrd="0" destOrd="0" parTransId="{70B2A53B-28D6-4383-8DF3-AF73F4699CB5}" sibTransId="{75DFBC46-43DF-473C-B195-E4BC62904423}"/>
    <dgm:cxn modelId="{BFB20C76-C301-4BF2-8FFC-4A9B8BEAC3D2}" type="presOf" srcId="{514FC40C-A0D1-4A03-A3FA-34E4C2E0393E}" destId="{A3EA1AFD-4F20-4C9B-9A40-A2AFA6C06BD3}" srcOrd="0" destOrd="0" presId="urn:microsoft.com/office/officeart/2005/8/layout/vList2"/>
    <dgm:cxn modelId="{3447FE55-229E-430F-BCF0-BFD82AEA7F88}" type="presOf" srcId="{115218F9-199D-4879-AD1B-4408B8FE0580}" destId="{57E8982C-D5E8-446B-9E69-5903B673846C}" srcOrd="0" destOrd="0" presId="urn:microsoft.com/office/officeart/2005/8/layout/vList2"/>
    <dgm:cxn modelId="{0DD7A8AB-C913-402C-A95C-96521D787A80}" srcId="{514FC40C-A0D1-4A03-A3FA-34E4C2E0393E}" destId="{010A32FB-FF18-4DBC-A143-10F427F3CB00}" srcOrd="0" destOrd="0" parTransId="{A0531023-BFF0-4489-A94C-0B6C26F10ECA}" sibTransId="{45FC5343-5511-47C8-950F-8BE72E1CBE4B}"/>
    <dgm:cxn modelId="{54EB39CA-F569-497B-B23A-4CEAFEFA29B3}" srcId="{A67BCD4D-5D58-4970-98C4-1E899DB330E7}" destId="{D2A914BF-D718-4FE8-A63E-A4E75EAAD13A}" srcOrd="2" destOrd="0" parTransId="{C96741B5-8EC4-4DA5-B87B-018F8D866E38}" sibTransId="{0D8ABDDE-A03A-4ECB-AFBA-FF20201E8CEF}"/>
    <dgm:cxn modelId="{8BA89C96-E969-465F-AB73-95EAA4B67C24}" type="presOf" srcId="{41E9C8C1-DD5A-44DE-8DA2-796FC89755B4}" destId="{E4E03C83-55BA-4637-839E-2DD1F0E2BB20}" srcOrd="0" destOrd="0" presId="urn:microsoft.com/office/officeart/2005/8/layout/vList2"/>
    <dgm:cxn modelId="{7566D962-E06C-4161-920F-CB27E75AF13A}" srcId="{A67BCD4D-5D58-4970-98C4-1E899DB330E7}" destId="{F5CE02F5-F04F-4E6F-B7AA-6115347BC594}" srcOrd="3" destOrd="0" parTransId="{4E11D1D0-5CFA-42F9-AA87-2C80CD5CBE50}" sibTransId="{50E90879-C7B4-4E70-82B8-BF3E0AB2844E}"/>
    <dgm:cxn modelId="{BB401E09-28F2-4EA7-A72F-E2F80B91CC1B}" type="presOf" srcId="{5FFDD658-58DF-40D5-9002-8C81E390AE9A}" destId="{57E8982C-D5E8-446B-9E69-5903B673846C}" srcOrd="0" destOrd="1" presId="urn:microsoft.com/office/officeart/2005/8/layout/vList2"/>
    <dgm:cxn modelId="{04519F56-6312-49B6-90D6-60AE08385243}" type="presOf" srcId="{D2A914BF-D718-4FE8-A63E-A4E75EAAD13A}" destId="{B7A3D540-0785-4FE4-982A-2F485218320E}" srcOrd="0" destOrd="0" presId="urn:microsoft.com/office/officeart/2005/8/layout/vList2"/>
    <dgm:cxn modelId="{6D608266-B147-4AC9-A0B8-C9DB690E6005}" srcId="{A67BCD4D-5D58-4970-98C4-1E899DB330E7}" destId="{514FC40C-A0D1-4A03-A3FA-34E4C2E0393E}" srcOrd="1" destOrd="0" parTransId="{D63C7F45-5EC3-4F1B-BB2A-236E8A3432DC}" sibTransId="{47EC99B5-51EA-4190-83C7-BC7EDC135080}"/>
    <dgm:cxn modelId="{0E2F434E-8BD0-4FFE-9313-9A9C6AF06E0F}" srcId="{F5CE02F5-F04F-4E6F-B7AA-6115347BC594}" destId="{41E9C8C1-DD5A-44DE-8DA2-796FC89755B4}" srcOrd="0" destOrd="0" parTransId="{040EF009-0208-4737-B9AC-E80989FFC966}" sibTransId="{F57A85C0-4510-4187-BCD0-905217086600}"/>
    <dgm:cxn modelId="{5E31D8BE-A7DC-4042-8EBC-44634708A7C3}" type="presOf" srcId="{010A32FB-FF18-4DBC-A143-10F427F3CB00}" destId="{1A94E93F-E49C-4F1B-96A6-64E385209876}" srcOrd="0" destOrd="0" presId="urn:microsoft.com/office/officeart/2005/8/layout/vList2"/>
    <dgm:cxn modelId="{14BB786F-758C-4851-A7B6-F3B7A776A9C7}" type="presParOf" srcId="{9C4910B5-A24F-4083-A92F-6C886F927203}" destId="{5F99A84D-CE50-4DF5-81C5-397DE3F81100}" srcOrd="0" destOrd="0" presId="urn:microsoft.com/office/officeart/2005/8/layout/vList2"/>
    <dgm:cxn modelId="{9DD4E65F-48C7-49C6-A8CE-98CEE48EEF58}" type="presParOf" srcId="{9C4910B5-A24F-4083-A92F-6C886F927203}" destId="{57E8982C-D5E8-446B-9E69-5903B673846C}" srcOrd="1" destOrd="0" presId="urn:microsoft.com/office/officeart/2005/8/layout/vList2"/>
    <dgm:cxn modelId="{EBB2EC39-BE79-4DB5-B4AB-1D298AFE577B}" type="presParOf" srcId="{9C4910B5-A24F-4083-A92F-6C886F927203}" destId="{A3EA1AFD-4F20-4C9B-9A40-A2AFA6C06BD3}" srcOrd="2" destOrd="0" presId="urn:microsoft.com/office/officeart/2005/8/layout/vList2"/>
    <dgm:cxn modelId="{446628D0-D0C1-4ED6-A652-541CAA089BD1}" type="presParOf" srcId="{9C4910B5-A24F-4083-A92F-6C886F927203}" destId="{1A94E93F-E49C-4F1B-96A6-64E385209876}" srcOrd="3" destOrd="0" presId="urn:microsoft.com/office/officeart/2005/8/layout/vList2"/>
    <dgm:cxn modelId="{DF98E0C4-83CB-4C66-836F-7C93659F2D1C}" type="presParOf" srcId="{9C4910B5-A24F-4083-A92F-6C886F927203}" destId="{B7A3D540-0785-4FE4-982A-2F485218320E}" srcOrd="4" destOrd="0" presId="urn:microsoft.com/office/officeart/2005/8/layout/vList2"/>
    <dgm:cxn modelId="{57E3F5C0-6704-495A-8033-CBDC64F77EB7}" type="presParOf" srcId="{9C4910B5-A24F-4083-A92F-6C886F927203}" destId="{D28F3A15-7D6B-4CF2-9A7E-542287D97B24}" srcOrd="5" destOrd="0" presId="urn:microsoft.com/office/officeart/2005/8/layout/vList2"/>
    <dgm:cxn modelId="{8B73AA6D-8D36-4637-A94F-0AB3E380FA76}" type="presParOf" srcId="{9C4910B5-A24F-4083-A92F-6C886F927203}" destId="{A61DC02D-B333-4478-92BF-58497347F4CE}" srcOrd="6" destOrd="0" presId="urn:microsoft.com/office/officeart/2005/8/layout/vList2"/>
    <dgm:cxn modelId="{E8B4C2C4-814E-47CB-830F-59B3266C74F7}" type="presParOf" srcId="{9C4910B5-A24F-4083-A92F-6C886F927203}" destId="{E4E03C83-55BA-4637-839E-2DD1F0E2BB20}" srcOrd="7" destOrd="0" presId="urn:microsoft.com/office/officeart/2005/8/layout/vList2"/>
  </dgm:cxnLst>
  <dgm:bg/>
  <dgm:whole/>
  <dgm:extLst>
    <a:ext uri="http://schemas.microsoft.com/office/drawing/2008/diagram">
      <dsp:dataModelExt xmlns:dsp="http://schemas.microsoft.com/office/drawing/2008/diagram" xmlns="" relId="rId249"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accent0_1" csCatId="mainScheme" phldr="1"/>
      <dgm:spPr/>
      <dgm:t>
        <a:bodyPr/>
        <a:lstStyle/>
        <a:p>
          <a:endParaRPr lang="es-CO"/>
        </a:p>
      </dgm:t>
    </dgm:pt>
    <dgm:pt modelId="{5B55727E-3F4B-4EA1-8E8B-142F187D0C5C}">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tyle>
          <a:lnRef idx="1">
            <a:schemeClr val="accent5"/>
          </a:lnRef>
          <a:fillRef idx="2">
            <a:schemeClr val="accent5"/>
          </a:fillRef>
          <a:effectRef idx="1">
            <a:schemeClr val="accent5"/>
          </a:effectRef>
          <a:fontRef idx="minor">
            <a:schemeClr val="dk1"/>
          </a:fontRef>
        </dgm:style>
      </dgm:prSet>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t>
        <a:bodyPr/>
        <a:lstStyle/>
        <a:p>
          <a:endParaRPr lang="es-CO"/>
        </a:p>
      </dgm:t>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608EB06E-3BDF-4448-8E0D-130BDA3E67C1}" type="presOf" srcId="{5B55727E-3F4B-4EA1-8E8B-142F187D0C5C}" destId="{1F94D579-676E-49F5-90B7-E3E5F8BF0276}" srcOrd="0" destOrd="0" presId="urn:microsoft.com/office/officeart/2005/8/layout/radial3"/>
    <dgm:cxn modelId="{EBDB461F-973B-4AEE-BA05-71C919341E30}" srcId="{5B55727E-3F4B-4EA1-8E8B-142F187D0C5C}" destId="{8D0F5039-8941-490F-86FC-745830815DEC}" srcOrd="1" destOrd="0" parTransId="{8AF2AA8F-35A2-4036-9B51-BD1A87556667}" sibTransId="{FC5FF64F-01B0-4752-955B-75EE32D71885}"/>
    <dgm:cxn modelId="{637EB2C3-7A33-43A2-A66E-1342DF8E32D2}" type="presOf" srcId="{AFBE40C4-CA8B-4881-AB34-F50A53C5D3C0}" destId="{68CD9BA3-DF4B-479D-87AE-270A6781E9DE}" srcOrd="0" destOrd="0" presId="urn:microsoft.com/office/officeart/2005/8/layout/radial3"/>
    <dgm:cxn modelId="{922DDBB3-2A79-4CBC-AC1A-DC4C6DDF4096}" type="presOf" srcId="{8D0F5039-8941-490F-86FC-745830815DEC}" destId="{657E35CA-B5E0-414A-8687-A7F2DB278DC7}" srcOrd="0" destOrd="0" presId="urn:microsoft.com/office/officeart/2005/8/layout/radial3"/>
    <dgm:cxn modelId="{B17DFF7D-908D-427E-8C8F-D1AA72996782}" type="presOf" srcId="{08D67D29-8F9B-4909-B00A-6CFE92AF8437}" destId="{1C3840F0-D116-4471-921B-E231EE4F1E81}" srcOrd="0" destOrd="0" presId="urn:microsoft.com/office/officeart/2005/8/layout/radial3"/>
    <dgm:cxn modelId="{AD41967B-DF09-4073-B0C1-356D142DF542}" srcId="{5B55727E-3F4B-4EA1-8E8B-142F187D0C5C}" destId="{22780CC7-A818-446F-A9DB-A88E6EAE3A6B}" srcOrd="0" destOrd="0" parTransId="{BD04AA9E-10FF-4960-8C1F-E3CC0C11CF68}" sibTransId="{BBCEEC99-BD2E-4310-BADC-B1656D02F529}"/>
    <dgm:cxn modelId="{FC456FA4-5790-47EF-90DF-58ABF6AAF14A}" srcId="{5B55727E-3F4B-4EA1-8E8B-142F187D0C5C}" destId="{08D67D29-8F9B-4909-B00A-6CFE92AF8437}" srcOrd="3" destOrd="0" parTransId="{63694575-23F6-4FF0-91FC-8BDCA7F209A5}" sibTransId="{6D7CC8C2-9918-456E-997A-818C1C578086}"/>
    <dgm:cxn modelId="{0BE44A84-5428-416A-AE28-57D71A855676}" srcId="{AFBE40C4-CA8B-4881-AB34-F50A53C5D3C0}" destId="{5B55727E-3F4B-4EA1-8E8B-142F187D0C5C}" srcOrd="0" destOrd="0" parTransId="{02D1DADC-B940-4F0E-9795-E56399DA7B3A}" sibTransId="{7417A162-7528-4F33-AFD0-8E83B54B6D26}"/>
    <dgm:cxn modelId="{366D50BC-D9FE-4F4B-B4CB-0F1E6BCD428D}" type="presOf" srcId="{63B2FFF8-C0DF-460F-ADCE-40353E4FFB22}" destId="{1C83D081-8924-4892-9B0F-0D1B302964C6}" srcOrd="0" destOrd="0" presId="urn:microsoft.com/office/officeart/2005/8/layout/radial3"/>
    <dgm:cxn modelId="{C7B5DFA5-E8F4-47DE-8397-FC30ABD6C678}" type="presOf" srcId="{22780CC7-A818-446F-A9DB-A88E6EAE3A6B}" destId="{CEB13D83-23BB-469A-ADFF-3C68660E5201}"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E6BA59C6-CF68-44A3-A77A-175D429F9813}" type="presParOf" srcId="{68CD9BA3-DF4B-479D-87AE-270A6781E9DE}" destId="{893687A2-CE1A-40C4-A643-BDCB1531BF1E}" srcOrd="0" destOrd="0" presId="urn:microsoft.com/office/officeart/2005/8/layout/radial3"/>
    <dgm:cxn modelId="{2AD9C3F5-87D0-4913-AC15-60D2FBAA03E8}" type="presParOf" srcId="{893687A2-CE1A-40C4-A643-BDCB1531BF1E}" destId="{1F94D579-676E-49F5-90B7-E3E5F8BF0276}" srcOrd="0" destOrd="0" presId="urn:microsoft.com/office/officeart/2005/8/layout/radial3"/>
    <dgm:cxn modelId="{A569DCF9-CE38-4670-B776-69B054BC4307}" type="presParOf" srcId="{893687A2-CE1A-40C4-A643-BDCB1531BF1E}" destId="{CEB13D83-23BB-469A-ADFF-3C68660E5201}" srcOrd="1" destOrd="0" presId="urn:microsoft.com/office/officeart/2005/8/layout/radial3"/>
    <dgm:cxn modelId="{C8AFF29A-8F59-48ED-9561-3DFE0608F8A3}" type="presParOf" srcId="{893687A2-CE1A-40C4-A643-BDCB1531BF1E}" destId="{657E35CA-B5E0-414A-8687-A7F2DB278DC7}" srcOrd="2" destOrd="0" presId="urn:microsoft.com/office/officeart/2005/8/layout/radial3"/>
    <dgm:cxn modelId="{716147CB-BD67-488C-87CA-021E54E96EB8}" type="presParOf" srcId="{893687A2-CE1A-40C4-A643-BDCB1531BF1E}" destId="{1C83D081-8924-4892-9B0F-0D1B302964C6}" srcOrd="3" destOrd="0" presId="urn:microsoft.com/office/officeart/2005/8/layout/radial3"/>
    <dgm:cxn modelId="{5F1FFF90-472E-42D4-99B0-84692DCD8814}"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255"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7EA97FF2-6091-4EA0-B50B-2BAD15548F1A}" type="doc">
      <dgm:prSet loTypeId="urn:microsoft.com/office/officeart/2005/8/layout/funnel1" loCatId="relationship" qsTypeId="urn:microsoft.com/office/officeart/2005/8/quickstyle/3d1" qsCatId="3D" csTypeId="urn:microsoft.com/office/officeart/2005/8/colors/accent1_2" csCatId="accent1" phldr="1"/>
      <dgm:spPr/>
      <dgm:t>
        <a:bodyPr/>
        <a:lstStyle/>
        <a:p>
          <a:endParaRPr lang="es-CO"/>
        </a:p>
      </dgm:t>
    </dgm:pt>
    <dgm:pt modelId="{97ED5B5F-A03C-44E8-85C3-FD560FE9E87B}">
      <dgm:prSet phldrT="[Texto]" custT="1"/>
      <dgm:spPr/>
      <dgm:t>
        <a:bodyPr/>
        <a:lstStyle/>
        <a:p>
          <a:r>
            <a:rPr lang="es-CO" sz="1000"/>
            <a:t>Hardware</a:t>
          </a:r>
        </a:p>
      </dgm:t>
    </dgm:pt>
    <dgm:pt modelId="{CC89FC2F-6115-4FF1-93F1-C675AB7E9E6E}" type="parTrans" cxnId="{33DBEE41-5F05-41DC-A71A-62620CEA074D}">
      <dgm:prSet/>
      <dgm:spPr/>
      <dgm:t>
        <a:bodyPr/>
        <a:lstStyle/>
        <a:p>
          <a:endParaRPr lang="es-CO"/>
        </a:p>
      </dgm:t>
    </dgm:pt>
    <dgm:pt modelId="{DC3F1C03-DF7B-436A-A253-457CA3C59BC0}" type="sibTrans" cxnId="{33DBEE41-5F05-41DC-A71A-62620CEA074D}">
      <dgm:prSet/>
      <dgm:spPr/>
      <dgm:t>
        <a:bodyPr/>
        <a:lstStyle/>
        <a:p>
          <a:endParaRPr lang="es-CO"/>
        </a:p>
      </dgm:t>
    </dgm:pt>
    <dgm:pt modelId="{26565DF6-60FF-4D09-8740-1CF39AC8DF18}">
      <dgm:prSet phldrT="[Texto]" custT="1"/>
      <dgm:spPr/>
      <dgm:t>
        <a:bodyPr/>
        <a:lstStyle/>
        <a:p>
          <a:r>
            <a:rPr lang="es-CO" sz="1000"/>
            <a:t>Software</a:t>
          </a:r>
        </a:p>
      </dgm:t>
    </dgm:pt>
    <dgm:pt modelId="{9595AC3A-4A44-420F-8D70-BFF6CFB29F7E}" type="parTrans" cxnId="{19644F92-CC42-4771-B719-8776C606742B}">
      <dgm:prSet/>
      <dgm:spPr/>
      <dgm:t>
        <a:bodyPr/>
        <a:lstStyle/>
        <a:p>
          <a:endParaRPr lang="es-CO"/>
        </a:p>
      </dgm:t>
    </dgm:pt>
    <dgm:pt modelId="{CBA9ECD6-09E1-4DA6-8F54-EF4F292F815E}" type="sibTrans" cxnId="{19644F92-CC42-4771-B719-8776C606742B}">
      <dgm:prSet/>
      <dgm:spPr/>
      <dgm:t>
        <a:bodyPr/>
        <a:lstStyle/>
        <a:p>
          <a:endParaRPr lang="es-CO"/>
        </a:p>
      </dgm:t>
    </dgm:pt>
    <dgm:pt modelId="{6D3AC5C6-1885-4D36-BBE7-AB05A6DCB178}">
      <dgm:prSet phldrT="[Texto]"/>
      <dgm:spPr/>
      <dgm:t>
        <a:bodyPr/>
        <a:lstStyle/>
        <a:p>
          <a:r>
            <a:rPr lang="es-CO"/>
            <a:t>Instalaciones e infraestructura</a:t>
          </a:r>
        </a:p>
      </dgm:t>
    </dgm:pt>
    <dgm:pt modelId="{235B1906-E4E0-4E97-8D25-9A9055F3FDFF}" type="parTrans" cxnId="{00684286-D66F-4EC5-B05E-87BEC54C00B3}">
      <dgm:prSet/>
      <dgm:spPr/>
      <dgm:t>
        <a:bodyPr/>
        <a:lstStyle/>
        <a:p>
          <a:endParaRPr lang="es-CO"/>
        </a:p>
      </dgm:t>
    </dgm:pt>
    <dgm:pt modelId="{28648841-4FA8-49EF-9A53-75A73C513AE5}" type="sibTrans" cxnId="{00684286-D66F-4EC5-B05E-87BEC54C00B3}">
      <dgm:prSet/>
      <dgm:spPr/>
      <dgm:t>
        <a:bodyPr/>
        <a:lstStyle/>
        <a:p>
          <a:endParaRPr lang="es-CO"/>
        </a:p>
      </dgm:t>
    </dgm:pt>
    <dgm:pt modelId="{3042C6B4-24A6-46F9-9490-C0D65BE42C71}">
      <dgm:prSet phldrT="[Texto]"/>
      <dgm:spPr/>
      <dgm:t>
        <a:bodyPr/>
        <a:lstStyle/>
        <a:p>
          <a:r>
            <a:rPr lang="es-CO"/>
            <a:t>V&amp;V</a:t>
          </a:r>
        </a:p>
      </dgm:t>
    </dgm:pt>
    <dgm:pt modelId="{749ED6E4-478F-4088-A3AC-D4FEF09CC890}" type="parTrans" cxnId="{7AF5410C-F439-4C95-BDB6-F7BF1775E7C1}">
      <dgm:prSet/>
      <dgm:spPr/>
      <dgm:t>
        <a:bodyPr/>
        <a:lstStyle/>
        <a:p>
          <a:endParaRPr lang="es-CO"/>
        </a:p>
      </dgm:t>
    </dgm:pt>
    <dgm:pt modelId="{B60FC232-8E38-48AC-993A-ED27DDC1FB5E}" type="sibTrans" cxnId="{7AF5410C-F439-4C95-BDB6-F7BF1775E7C1}">
      <dgm:prSet/>
      <dgm:spPr/>
      <dgm:t>
        <a:bodyPr/>
        <a:lstStyle/>
        <a:p>
          <a:endParaRPr lang="es-CO"/>
        </a:p>
      </dgm:t>
    </dgm:pt>
    <dgm:pt modelId="{94BAB542-8826-4F20-A070-DC847F2CCBEC}" type="pres">
      <dgm:prSet presAssocID="{7EA97FF2-6091-4EA0-B50B-2BAD15548F1A}" presName="Name0" presStyleCnt="0">
        <dgm:presLayoutVars>
          <dgm:chMax val="4"/>
          <dgm:resizeHandles val="exact"/>
        </dgm:presLayoutVars>
      </dgm:prSet>
      <dgm:spPr/>
      <dgm:t>
        <a:bodyPr/>
        <a:lstStyle/>
        <a:p>
          <a:endParaRPr lang="es-CO"/>
        </a:p>
      </dgm:t>
    </dgm:pt>
    <dgm:pt modelId="{BB3641F9-03B2-4B5E-819E-70AC06C760DC}" type="pres">
      <dgm:prSet presAssocID="{7EA97FF2-6091-4EA0-B50B-2BAD15548F1A}" presName="ellipse" presStyleLbl="trBgShp" presStyleIdx="0" presStyleCnt="1"/>
      <dgm:spPr/>
    </dgm:pt>
    <dgm:pt modelId="{B41F51CD-8D6C-45DE-A002-58CC5CADB8E2}" type="pres">
      <dgm:prSet presAssocID="{7EA97FF2-6091-4EA0-B50B-2BAD15548F1A}" presName="arrow1" presStyleLbl="fgShp" presStyleIdx="0" presStyleCnt="1"/>
      <dgm:spPr/>
    </dgm:pt>
    <dgm:pt modelId="{51D8D667-E256-4B05-8C27-6646B61E8BC7}" type="pres">
      <dgm:prSet presAssocID="{7EA97FF2-6091-4EA0-B50B-2BAD15548F1A}" presName="rectangle" presStyleLbl="revTx" presStyleIdx="0" presStyleCnt="1">
        <dgm:presLayoutVars>
          <dgm:bulletEnabled val="1"/>
        </dgm:presLayoutVars>
      </dgm:prSet>
      <dgm:spPr/>
      <dgm:t>
        <a:bodyPr/>
        <a:lstStyle/>
        <a:p>
          <a:endParaRPr lang="es-CO"/>
        </a:p>
      </dgm:t>
    </dgm:pt>
    <dgm:pt modelId="{1CF53B01-34E8-48BD-965A-55FB0E3E7346}" type="pres">
      <dgm:prSet presAssocID="{26565DF6-60FF-4D09-8740-1CF39AC8DF18}" presName="item1" presStyleLbl="node1" presStyleIdx="0" presStyleCnt="3">
        <dgm:presLayoutVars>
          <dgm:bulletEnabled val="1"/>
        </dgm:presLayoutVars>
      </dgm:prSet>
      <dgm:spPr/>
      <dgm:t>
        <a:bodyPr/>
        <a:lstStyle/>
        <a:p>
          <a:endParaRPr lang="es-CO"/>
        </a:p>
      </dgm:t>
    </dgm:pt>
    <dgm:pt modelId="{6ED362D1-55C6-4B81-9B6F-46C7F0EBFA2D}" type="pres">
      <dgm:prSet presAssocID="{6D3AC5C6-1885-4D36-BBE7-AB05A6DCB178}" presName="item2" presStyleLbl="node1" presStyleIdx="1" presStyleCnt="3">
        <dgm:presLayoutVars>
          <dgm:bulletEnabled val="1"/>
        </dgm:presLayoutVars>
      </dgm:prSet>
      <dgm:spPr/>
      <dgm:t>
        <a:bodyPr/>
        <a:lstStyle/>
        <a:p>
          <a:endParaRPr lang="es-CO"/>
        </a:p>
      </dgm:t>
    </dgm:pt>
    <dgm:pt modelId="{F7DA9D67-5107-4F37-B60C-0E224B5160C2}" type="pres">
      <dgm:prSet presAssocID="{3042C6B4-24A6-46F9-9490-C0D65BE42C71}" presName="item3" presStyleLbl="node1" presStyleIdx="2" presStyleCnt="3">
        <dgm:presLayoutVars>
          <dgm:bulletEnabled val="1"/>
        </dgm:presLayoutVars>
      </dgm:prSet>
      <dgm:spPr/>
      <dgm:t>
        <a:bodyPr/>
        <a:lstStyle/>
        <a:p>
          <a:endParaRPr lang="es-CO"/>
        </a:p>
      </dgm:t>
    </dgm:pt>
    <dgm:pt modelId="{839E0DBC-FBF6-4D7F-875E-641A9D74789B}" type="pres">
      <dgm:prSet presAssocID="{7EA97FF2-6091-4EA0-B50B-2BAD15548F1A}" presName="funnel" presStyleLbl="trAlignAcc1" presStyleIdx="0" presStyleCnt="1"/>
      <dgm:spPr/>
    </dgm:pt>
  </dgm:ptLst>
  <dgm:cxnLst>
    <dgm:cxn modelId="{7AF5410C-F439-4C95-BDB6-F7BF1775E7C1}" srcId="{7EA97FF2-6091-4EA0-B50B-2BAD15548F1A}" destId="{3042C6B4-24A6-46F9-9490-C0D65BE42C71}" srcOrd="3" destOrd="0" parTransId="{749ED6E4-478F-4088-A3AC-D4FEF09CC890}" sibTransId="{B60FC232-8E38-48AC-993A-ED27DDC1FB5E}"/>
    <dgm:cxn modelId="{1E06CC88-AF65-4ACE-8AE1-8636CB51267B}" type="presOf" srcId="{26565DF6-60FF-4D09-8740-1CF39AC8DF18}" destId="{6ED362D1-55C6-4B81-9B6F-46C7F0EBFA2D}" srcOrd="0" destOrd="0" presId="urn:microsoft.com/office/officeart/2005/8/layout/funnel1"/>
    <dgm:cxn modelId="{19644F92-CC42-4771-B719-8776C606742B}" srcId="{7EA97FF2-6091-4EA0-B50B-2BAD15548F1A}" destId="{26565DF6-60FF-4D09-8740-1CF39AC8DF18}" srcOrd="1" destOrd="0" parTransId="{9595AC3A-4A44-420F-8D70-BFF6CFB29F7E}" sibTransId="{CBA9ECD6-09E1-4DA6-8F54-EF4F292F815E}"/>
    <dgm:cxn modelId="{00684286-D66F-4EC5-B05E-87BEC54C00B3}" srcId="{7EA97FF2-6091-4EA0-B50B-2BAD15548F1A}" destId="{6D3AC5C6-1885-4D36-BBE7-AB05A6DCB178}" srcOrd="2" destOrd="0" parTransId="{235B1906-E4E0-4E97-8D25-9A9055F3FDFF}" sibTransId="{28648841-4FA8-49EF-9A53-75A73C513AE5}"/>
    <dgm:cxn modelId="{A30F666C-82C8-49F6-878E-F8F0F11DEB0C}" type="presOf" srcId="{3042C6B4-24A6-46F9-9490-C0D65BE42C71}" destId="{51D8D667-E256-4B05-8C27-6646B61E8BC7}" srcOrd="0" destOrd="0" presId="urn:microsoft.com/office/officeart/2005/8/layout/funnel1"/>
    <dgm:cxn modelId="{FE1F2CBC-200D-4B71-A568-A368A0A8AAED}" type="presOf" srcId="{97ED5B5F-A03C-44E8-85C3-FD560FE9E87B}" destId="{F7DA9D67-5107-4F37-B60C-0E224B5160C2}" srcOrd="0" destOrd="0" presId="urn:microsoft.com/office/officeart/2005/8/layout/funnel1"/>
    <dgm:cxn modelId="{33DBEE41-5F05-41DC-A71A-62620CEA074D}" srcId="{7EA97FF2-6091-4EA0-B50B-2BAD15548F1A}" destId="{97ED5B5F-A03C-44E8-85C3-FD560FE9E87B}" srcOrd="0" destOrd="0" parTransId="{CC89FC2F-6115-4FF1-93F1-C675AB7E9E6E}" sibTransId="{DC3F1C03-DF7B-436A-A253-457CA3C59BC0}"/>
    <dgm:cxn modelId="{E65B5DB7-ECDC-4355-9F5F-36E3F7438E4C}" type="presOf" srcId="{7EA97FF2-6091-4EA0-B50B-2BAD15548F1A}" destId="{94BAB542-8826-4F20-A070-DC847F2CCBEC}" srcOrd="0" destOrd="0" presId="urn:microsoft.com/office/officeart/2005/8/layout/funnel1"/>
    <dgm:cxn modelId="{C48E27B8-CC03-45AB-9798-A95978F9B69A}" type="presOf" srcId="{6D3AC5C6-1885-4D36-BBE7-AB05A6DCB178}" destId="{1CF53B01-34E8-48BD-965A-55FB0E3E7346}" srcOrd="0" destOrd="0" presId="urn:microsoft.com/office/officeart/2005/8/layout/funnel1"/>
    <dgm:cxn modelId="{5B88D39B-494F-4E38-98FD-132CF9D27E3B}" type="presParOf" srcId="{94BAB542-8826-4F20-A070-DC847F2CCBEC}" destId="{BB3641F9-03B2-4B5E-819E-70AC06C760DC}" srcOrd="0" destOrd="0" presId="urn:microsoft.com/office/officeart/2005/8/layout/funnel1"/>
    <dgm:cxn modelId="{38DB1A85-F17C-45F9-8037-E548866D82A2}" type="presParOf" srcId="{94BAB542-8826-4F20-A070-DC847F2CCBEC}" destId="{B41F51CD-8D6C-45DE-A002-58CC5CADB8E2}" srcOrd="1" destOrd="0" presId="urn:microsoft.com/office/officeart/2005/8/layout/funnel1"/>
    <dgm:cxn modelId="{AA4ECCCA-D294-4B3E-B791-52B469713DF6}" type="presParOf" srcId="{94BAB542-8826-4F20-A070-DC847F2CCBEC}" destId="{51D8D667-E256-4B05-8C27-6646B61E8BC7}" srcOrd="2" destOrd="0" presId="urn:microsoft.com/office/officeart/2005/8/layout/funnel1"/>
    <dgm:cxn modelId="{B66E1D1F-6838-443A-9C9F-7C07D21F726A}" type="presParOf" srcId="{94BAB542-8826-4F20-A070-DC847F2CCBEC}" destId="{1CF53B01-34E8-48BD-965A-55FB0E3E7346}" srcOrd="3" destOrd="0" presId="urn:microsoft.com/office/officeart/2005/8/layout/funnel1"/>
    <dgm:cxn modelId="{BC2170C5-0400-46BB-B4DF-D0801308F904}" type="presParOf" srcId="{94BAB542-8826-4F20-A070-DC847F2CCBEC}" destId="{6ED362D1-55C6-4B81-9B6F-46C7F0EBFA2D}" srcOrd="4" destOrd="0" presId="urn:microsoft.com/office/officeart/2005/8/layout/funnel1"/>
    <dgm:cxn modelId="{B7E18C68-8D2E-44F3-BABE-2913BDB13484}" type="presParOf" srcId="{94BAB542-8826-4F20-A070-DC847F2CCBEC}" destId="{F7DA9D67-5107-4F37-B60C-0E224B5160C2}" srcOrd="5" destOrd="0" presId="urn:microsoft.com/office/officeart/2005/8/layout/funnel1"/>
    <dgm:cxn modelId="{9770E3E9-223D-4840-A9AE-3D1F523ECDD6}" type="presParOf" srcId="{94BAB542-8826-4F20-A070-DC847F2CCBEC}" destId="{839E0DBC-FBF6-4D7F-875E-641A9D74789B}" srcOrd="6" destOrd="0" presId="urn:microsoft.com/office/officeart/2005/8/layout/funnel1"/>
  </dgm:cxnLst>
  <dgm:bg/>
  <dgm:whole/>
  <dgm:extLst>
    <a:ext uri="http://schemas.microsoft.com/office/drawing/2008/diagram">
      <dsp:dataModelExt xmlns:dsp="http://schemas.microsoft.com/office/drawing/2008/diagram" xmlns="" relId="rId260"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E18D36F3-4B5F-4EEF-9679-4F7BEBB2BD17}" type="doc">
      <dgm:prSet loTypeId="urn:microsoft.com/office/officeart/2005/8/layout/cycle3" loCatId="cycle" qsTypeId="urn:microsoft.com/office/officeart/2005/8/quickstyle/3d6" qsCatId="3D" csTypeId="urn:microsoft.com/office/officeart/2005/8/colors/accent1_2" csCatId="accent1" phldr="1"/>
      <dgm:spPr/>
      <dgm:t>
        <a:bodyPr/>
        <a:lstStyle/>
        <a:p>
          <a:endParaRPr lang="es-CO"/>
        </a:p>
      </dgm:t>
    </dgm:pt>
    <dgm:pt modelId="{68DB601C-9CE2-4C2D-AF27-0F98F305606B}">
      <dgm:prSet phldrT="[Texto]"/>
      <dgm:spPr/>
      <dgm:t>
        <a:bodyPr/>
        <a:lstStyle/>
        <a:p>
          <a:r>
            <a:rPr lang="es-CO"/>
            <a:t>Producto de Alimnova</a:t>
          </a:r>
          <a:r>
            <a:rPr lang="es-CO">
              <a:latin typeface="Calibri"/>
              <a:cs typeface="Calibri"/>
            </a:rPr>
            <a:t>®</a:t>
          </a:r>
          <a:endParaRPr lang="es-CO"/>
        </a:p>
      </dgm:t>
    </dgm:pt>
    <dgm:pt modelId="{2034B903-0944-477E-A8C2-D47214147B22}" type="parTrans" cxnId="{47184E9B-5C80-4CA4-BFF9-15DCB2AD878C}">
      <dgm:prSet/>
      <dgm:spPr/>
      <dgm:t>
        <a:bodyPr/>
        <a:lstStyle/>
        <a:p>
          <a:endParaRPr lang="es-CO"/>
        </a:p>
      </dgm:t>
    </dgm:pt>
    <dgm:pt modelId="{0D700D48-E88D-46DF-81CF-3122BB4C17CF}" type="sibTrans" cxnId="{47184E9B-5C80-4CA4-BFF9-15DCB2AD878C}">
      <dgm:prSet/>
      <dgm:spPr/>
      <dgm:t>
        <a:bodyPr/>
        <a:lstStyle/>
        <a:p>
          <a:endParaRPr lang="es-CO"/>
        </a:p>
      </dgm:t>
    </dgm:pt>
    <dgm:pt modelId="{53708D14-25E4-4D60-A7BE-E7D01B0CEFF6}">
      <dgm:prSet phldrT="[Texto]"/>
      <dgm:spPr/>
      <dgm:t>
        <a:bodyPr/>
        <a:lstStyle/>
        <a:p>
          <a:r>
            <a:rPr lang="es-CO"/>
            <a:t>Salidas</a:t>
          </a:r>
        </a:p>
      </dgm:t>
    </dgm:pt>
    <dgm:pt modelId="{B8578C2F-7677-4EE3-89CD-C87F9C84CEDB}" type="parTrans" cxnId="{914A27CC-149D-480E-9D85-434A6F6EDD2C}">
      <dgm:prSet/>
      <dgm:spPr/>
      <dgm:t>
        <a:bodyPr/>
        <a:lstStyle/>
        <a:p>
          <a:endParaRPr lang="es-CO"/>
        </a:p>
      </dgm:t>
    </dgm:pt>
    <dgm:pt modelId="{B8681555-9DFE-4F1C-A30E-8B178385660A}" type="sibTrans" cxnId="{914A27CC-149D-480E-9D85-434A6F6EDD2C}">
      <dgm:prSet/>
      <dgm:spPr/>
      <dgm:t>
        <a:bodyPr/>
        <a:lstStyle/>
        <a:p>
          <a:endParaRPr lang="es-CO"/>
        </a:p>
      </dgm:t>
    </dgm:pt>
    <dgm:pt modelId="{36AE7A44-9120-4183-9716-8625D9221F4D}">
      <dgm:prSet phldrT="[Texto]"/>
      <dgm:spPr/>
      <dgm:t>
        <a:bodyPr/>
        <a:lstStyle/>
        <a:p>
          <a:r>
            <a:rPr lang="es-CO"/>
            <a:t>V&amp;V</a:t>
          </a:r>
        </a:p>
      </dgm:t>
    </dgm:pt>
    <dgm:pt modelId="{7C700929-3C03-4289-8762-113CCAE8F29C}" type="parTrans" cxnId="{40DC711C-EB50-45A2-AB6C-93DA3DD0A084}">
      <dgm:prSet/>
      <dgm:spPr/>
      <dgm:t>
        <a:bodyPr/>
        <a:lstStyle/>
        <a:p>
          <a:endParaRPr lang="es-CO"/>
        </a:p>
      </dgm:t>
    </dgm:pt>
    <dgm:pt modelId="{DA46D276-BA12-4290-8A9D-87245266E565}" type="sibTrans" cxnId="{40DC711C-EB50-45A2-AB6C-93DA3DD0A084}">
      <dgm:prSet/>
      <dgm:spPr/>
      <dgm:t>
        <a:bodyPr/>
        <a:lstStyle/>
        <a:p>
          <a:endParaRPr lang="es-CO"/>
        </a:p>
      </dgm:t>
    </dgm:pt>
    <dgm:pt modelId="{1903C139-1F86-4FB5-BD1B-D5615AC51E9A}">
      <dgm:prSet phldrT="[Texto]"/>
      <dgm:spPr/>
      <dgm:t>
        <a:bodyPr/>
        <a:lstStyle/>
        <a:p>
          <a:r>
            <a:rPr lang="es-CO"/>
            <a:t>Entradas</a:t>
          </a:r>
        </a:p>
      </dgm:t>
    </dgm:pt>
    <dgm:pt modelId="{D6EBB416-BACA-499F-9835-1817B590D0CF}" type="parTrans" cxnId="{01DD5339-6865-4B8B-AB32-497BC7082F36}">
      <dgm:prSet/>
      <dgm:spPr/>
      <dgm:t>
        <a:bodyPr/>
        <a:lstStyle/>
        <a:p>
          <a:endParaRPr lang="es-CO"/>
        </a:p>
      </dgm:t>
    </dgm:pt>
    <dgm:pt modelId="{CA9D0412-6E6B-44D8-9979-283D7F081BE8}" type="sibTrans" cxnId="{01DD5339-6865-4B8B-AB32-497BC7082F36}">
      <dgm:prSet/>
      <dgm:spPr/>
      <dgm:t>
        <a:bodyPr/>
        <a:lstStyle/>
        <a:p>
          <a:endParaRPr lang="es-CO"/>
        </a:p>
      </dgm:t>
    </dgm:pt>
    <dgm:pt modelId="{FFA34417-5A4D-4258-B903-E88F11F052BC}">
      <dgm:prSet phldrT="[Texto]"/>
      <dgm:spPr/>
      <dgm:t>
        <a:bodyPr/>
        <a:lstStyle/>
        <a:p>
          <a:r>
            <a:rPr lang="es-CO"/>
            <a:t>Corrección</a:t>
          </a:r>
        </a:p>
      </dgm:t>
    </dgm:pt>
    <dgm:pt modelId="{638D8235-31B0-4329-8EA2-B9469B44A3B3}" type="parTrans" cxnId="{41E1D5FC-8870-4371-A69B-B9B89FF86E04}">
      <dgm:prSet/>
      <dgm:spPr/>
      <dgm:t>
        <a:bodyPr/>
        <a:lstStyle/>
        <a:p>
          <a:endParaRPr lang="es-CO"/>
        </a:p>
      </dgm:t>
    </dgm:pt>
    <dgm:pt modelId="{A74EA2EB-5A37-43FF-B9FC-6A0AEBEE5D4E}" type="sibTrans" cxnId="{41E1D5FC-8870-4371-A69B-B9B89FF86E04}">
      <dgm:prSet/>
      <dgm:spPr/>
      <dgm:t>
        <a:bodyPr/>
        <a:lstStyle/>
        <a:p>
          <a:endParaRPr lang="es-CO"/>
        </a:p>
      </dgm:t>
    </dgm:pt>
    <dgm:pt modelId="{13DC2068-240A-4D8D-A993-8328AB2E5323}" type="pres">
      <dgm:prSet presAssocID="{E18D36F3-4B5F-4EEF-9679-4F7BEBB2BD17}" presName="Name0" presStyleCnt="0">
        <dgm:presLayoutVars>
          <dgm:dir/>
          <dgm:resizeHandles val="exact"/>
        </dgm:presLayoutVars>
      </dgm:prSet>
      <dgm:spPr/>
      <dgm:t>
        <a:bodyPr/>
        <a:lstStyle/>
        <a:p>
          <a:endParaRPr lang="es-CO"/>
        </a:p>
      </dgm:t>
    </dgm:pt>
    <dgm:pt modelId="{3DCCA8D3-D591-4031-8446-BC5DDB951BD1}" type="pres">
      <dgm:prSet presAssocID="{E18D36F3-4B5F-4EEF-9679-4F7BEBB2BD17}" presName="cycle" presStyleCnt="0"/>
      <dgm:spPr/>
    </dgm:pt>
    <dgm:pt modelId="{8D12CEDA-AC90-48A7-ABBA-2362F5F1EC2A}" type="pres">
      <dgm:prSet presAssocID="{68DB601C-9CE2-4C2D-AF27-0F98F305606B}" presName="nodeFirstNode" presStyleLbl="node1" presStyleIdx="0" presStyleCnt="5">
        <dgm:presLayoutVars>
          <dgm:bulletEnabled val="1"/>
        </dgm:presLayoutVars>
      </dgm:prSet>
      <dgm:spPr/>
      <dgm:t>
        <a:bodyPr/>
        <a:lstStyle/>
        <a:p>
          <a:endParaRPr lang="es-CO"/>
        </a:p>
      </dgm:t>
    </dgm:pt>
    <dgm:pt modelId="{18DA0889-570A-4DCD-A026-369A269C2F07}" type="pres">
      <dgm:prSet presAssocID="{0D700D48-E88D-46DF-81CF-3122BB4C17CF}" presName="sibTransFirstNode" presStyleLbl="bgShp" presStyleIdx="0" presStyleCnt="1"/>
      <dgm:spPr/>
      <dgm:t>
        <a:bodyPr/>
        <a:lstStyle/>
        <a:p>
          <a:endParaRPr lang="es-CO"/>
        </a:p>
      </dgm:t>
    </dgm:pt>
    <dgm:pt modelId="{DA643870-2FEA-46CE-9E21-10A8B8C90F5E}" type="pres">
      <dgm:prSet presAssocID="{53708D14-25E4-4D60-A7BE-E7D01B0CEFF6}" presName="nodeFollowingNodes" presStyleLbl="node1" presStyleIdx="1" presStyleCnt="5">
        <dgm:presLayoutVars>
          <dgm:bulletEnabled val="1"/>
        </dgm:presLayoutVars>
      </dgm:prSet>
      <dgm:spPr/>
      <dgm:t>
        <a:bodyPr/>
        <a:lstStyle/>
        <a:p>
          <a:endParaRPr lang="es-CO"/>
        </a:p>
      </dgm:t>
    </dgm:pt>
    <dgm:pt modelId="{8982EA33-D755-4C04-AEDF-6307AC1307A7}" type="pres">
      <dgm:prSet presAssocID="{36AE7A44-9120-4183-9716-8625D9221F4D}" presName="nodeFollowingNodes" presStyleLbl="node1" presStyleIdx="2" presStyleCnt="5">
        <dgm:presLayoutVars>
          <dgm:bulletEnabled val="1"/>
        </dgm:presLayoutVars>
      </dgm:prSet>
      <dgm:spPr/>
      <dgm:t>
        <a:bodyPr/>
        <a:lstStyle/>
        <a:p>
          <a:endParaRPr lang="es-CO"/>
        </a:p>
      </dgm:t>
    </dgm:pt>
    <dgm:pt modelId="{9CE4896B-C1E3-4BD6-AC0D-B4A3A839C558}" type="pres">
      <dgm:prSet presAssocID="{FFA34417-5A4D-4258-B903-E88F11F052BC}" presName="nodeFollowingNodes" presStyleLbl="node1" presStyleIdx="3" presStyleCnt="5">
        <dgm:presLayoutVars>
          <dgm:bulletEnabled val="1"/>
        </dgm:presLayoutVars>
      </dgm:prSet>
      <dgm:spPr/>
      <dgm:t>
        <a:bodyPr/>
        <a:lstStyle/>
        <a:p>
          <a:endParaRPr lang="es-CO"/>
        </a:p>
      </dgm:t>
    </dgm:pt>
    <dgm:pt modelId="{DC25B8DB-6ABF-4A28-9E30-C2DAD195F6BC}" type="pres">
      <dgm:prSet presAssocID="{1903C139-1F86-4FB5-BD1B-D5615AC51E9A}" presName="nodeFollowingNodes" presStyleLbl="node1" presStyleIdx="4" presStyleCnt="5">
        <dgm:presLayoutVars>
          <dgm:bulletEnabled val="1"/>
        </dgm:presLayoutVars>
      </dgm:prSet>
      <dgm:spPr/>
      <dgm:t>
        <a:bodyPr/>
        <a:lstStyle/>
        <a:p>
          <a:endParaRPr lang="es-CO"/>
        </a:p>
      </dgm:t>
    </dgm:pt>
  </dgm:ptLst>
  <dgm:cxnLst>
    <dgm:cxn modelId="{C7670ACB-EC8E-40F2-8F46-0FF6D72A4A89}" type="presOf" srcId="{FFA34417-5A4D-4258-B903-E88F11F052BC}" destId="{9CE4896B-C1E3-4BD6-AC0D-B4A3A839C558}" srcOrd="0" destOrd="0" presId="urn:microsoft.com/office/officeart/2005/8/layout/cycle3"/>
    <dgm:cxn modelId="{41E1D5FC-8870-4371-A69B-B9B89FF86E04}" srcId="{E18D36F3-4B5F-4EEF-9679-4F7BEBB2BD17}" destId="{FFA34417-5A4D-4258-B903-E88F11F052BC}" srcOrd="3" destOrd="0" parTransId="{638D8235-31B0-4329-8EA2-B9469B44A3B3}" sibTransId="{A74EA2EB-5A37-43FF-B9FC-6A0AEBEE5D4E}"/>
    <dgm:cxn modelId="{914A27CC-149D-480E-9D85-434A6F6EDD2C}" srcId="{E18D36F3-4B5F-4EEF-9679-4F7BEBB2BD17}" destId="{53708D14-25E4-4D60-A7BE-E7D01B0CEFF6}" srcOrd="1" destOrd="0" parTransId="{B8578C2F-7677-4EE3-89CD-C87F9C84CEDB}" sibTransId="{B8681555-9DFE-4F1C-A30E-8B178385660A}"/>
    <dgm:cxn modelId="{40DC711C-EB50-45A2-AB6C-93DA3DD0A084}" srcId="{E18D36F3-4B5F-4EEF-9679-4F7BEBB2BD17}" destId="{36AE7A44-9120-4183-9716-8625D9221F4D}" srcOrd="2" destOrd="0" parTransId="{7C700929-3C03-4289-8762-113CCAE8F29C}" sibTransId="{DA46D276-BA12-4290-8A9D-87245266E565}"/>
    <dgm:cxn modelId="{0CCAEF9F-BA99-43A4-AEA0-D0DCC3DC3DB8}" type="presOf" srcId="{1903C139-1F86-4FB5-BD1B-D5615AC51E9A}" destId="{DC25B8DB-6ABF-4A28-9E30-C2DAD195F6BC}" srcOrd="0" destOrd="0" presId="urn:microsoft.com/office/officeart/2005/8/layout/cycle3"/>
    <dgm:cxn modelId="{E8FB8A0F-DD74-4CEE-BF8E-BA7B7DCC05F8}" type="presOf" srcId="{36AE7A44-9120-4183-9716-8625D9221F4D}" destId="{8982EA33-D755-4C04-AEDF-6307AC1307A7}" srcOrd="0" destOrd="0" presId="urn:microsoft.com/office/officeart/2005/8/layout/cycle3"/>
    <dgm:cxn modelId="{A3CA08FC-6C37-4C03-AC97-5EB2383A3244}" type="presOf" srcId="{68DB601C-9CE2-4C2D-AF27-0F98F305606B}" destId="{8D12CEDA-AC90-48A7-ABBA-2362F5F1EC2A}" srcOrd="0" destOrd="0" presId="urn:microsoft.com/office/officeart/2005/8/layout/cycle3"/>
    <dgm:cxn modelId="{CE625E46-BC66-4F8F-9C7B-AAC98E731E07}" type="presOf" srcId="{E18D36F3-4B5F-4EEF-9679-4F7BEBB2BD17}" destId="{13DC2068-240A-4D8D-A993-8328AB2E5323}" srcOrd="0" destOrd="0" presId="urn:microsoft.com/office/officeart/2005/8/layout/cycle3"/>
    <dgm:cxn modelId="{47184E9B-5C80-4CA4-BFF9-15DCB2AD878C}" srcId="{E18D36F3-4B5F-4EEF-9679-4F7BEBB2BD17}" destId="{68DB601C-9CE2-4C2D-AF27-0F98F305606B}" srcOrd="0" destOrd="0" parTransId="{2034B903-0944-477E-A8C2-D47214147B22}" sibTransId="{0D700D48-E88D-46DF-81CF-3122BB4C17CF}"/>
    <dgm:cxn modelId="{BF9B0C06-025F-4EF1-B306-C9A87DEC2CE9}" type="presOf" srcId="{53708D14-25E4-4D60-A7BE-E7D01B0CEFF6}" destId="{DA643870-2FEA-46CE-9E21-10A8B8C90F5E}" srcOrd="0" destOrd="0" presId="urn:microsoft.com/office/officeart/2005/8/layout/cycle3"/>
    <dgm:cxn modelId="{03733047-D64A-4939-A5CE-27BFE53A2E74}" type="presOf" srcId="{0D700D48-E88D-46DF-81CF-3122BB4C17CF}" destId="{18DA0889-570A-4DCD-A026-369A269C2F07}" srcOrd="0" destOrd="0" presId="urn:microsoft.com/office/officeart/2005/8/layout/cycle3"/>
    <dgm:cxn modelId="{01DD5339-6865-4B8B-AB32-497BC7082F36}" srcId="{E18D36F3-4B5F-4EEF-9679-4F7BEBB2BD17}" destId="{1903C139-1F86-4FB5-BD1B-D5615AC51E9A}" srcOrd="4" destOrd="0" parTransId="{D6EBB416-BACA-499F-9835-1817B590D0CF}" sibTransId="{CA9D0412-6E6B-44D8-9979-283D7F081BE8}"/>
    <dgm:cxn modelId="{1BB4A08E-A76A-4CF1-8325-8458BE428369}" type="presParOf" srcId="{13DC2068-240A-4D8D-A993-8328AB2E5323}" destId="{3DCCA8D3-D591-4031-8446-BC5DDB951BD1}" srcOrd="0" destOrd="0" presId="urn:microsoft.com/office/officeart/2005/8/layout/cycle3"/>
    <dgm:cxn modelId="{3E9F9F62-AB6F-4121-A1AD-5BBF3B956FCC}" type="presParOf" srcId="{3DCCA8D3-D591-4031-8446-BC5DDB951BD1}" destId="{8D12CEDA-AC90-48A7-ABBA-2362F5F1EC2A}" srcOrd="0" destOrd="0" presId="urn:microsoft.com/office/officeart/2005/8/layout/cycle3"/>
    <dgm:cxn modelId="{32B8C275-680A-4BFA-8808-143C6FA5AB5E}" type="presParOf" srcId="{3DCCA8D3-D591-4031-8446-BC5DDB951BD1}" destId="{18DA0889-570A-4DCD-A026-369A269C2F07}" srcOrd="1" destOrd="0" presId="urn:microsoft.com/office/officeart/2005/8/layout/cycle3"/>
    <dgm:cxn modelId="{3084C08E-0160-4503-AD6A-FEFE9167A98E}" type="presParOf" srcId="{3DCCA8D3-D591-4031-8446-BC5DDB951BD1}" destId="{DA643870-2FEA-46CE-9E21-10A8B8C90F5E}" srcOrd="2" destOrd="0" presId="urn:microsoft.com/office/officeart/2005/8/layout/cycle3"/>
    <dgm:cxn modelId="{0F5EB8D9-EE27-4A50-936F-50F82FD60EAE}" type="presParOf" srcId="{3DCCA8D3-D591-4031-8446-BC5DDB951BD1}" destId="{8982EA33-D755-4C04-AEDF-6307AC1307A7}" srcOrd="3" destOrd="0" presId="urn:microsoft.com/office/officeart/2005/8/layout/cycle3"/>
    <dgm:cxn modelId="{79BDD8EB-454A-4BEA-AE9D-D2DAAB5C48CF}" type="presParOf" srcId="{3DCCA8D3-D591-4031-8446-BC5DDB951BD1}" destId="{9CE4896B-C1E3-4BD6-AC0D-B4A3A839C558}" srcOrd="4" destOrd="0" presId="urn:microsoft.com/office/officeart/2005/8/layout/cycle3"/>
    <dgm:cxn modelId="{200C85E4-B045-43F7-897D-9BF1FB61EF86}" type="presParOf" srcId="{3DCCA8D3-D591-4031-8446-BC5DDB951BD1}" destId="{DC25B8DB-6ABF-4A28-9E30-C2DAD195F6BC}" srcOrd="5" destOrd="0" presId="urn:microsoft.com/office/officeart/2005/8/layout/cycle3"/>
  </dgm:cxnLst>
  <dgm:bg/>
  <dgm:whole/>
  <dgm:extLst>
    <a:ext uri="http://schemas.microsoft.com/office/drawing/2008/diagram">
      <dsp:dataModelExt xmlns:dsp="http://schemas.microsoft.com/office/drawing/2008/diagram" xmlns="" relId="rId265"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5245651B-BB46-4418-8963-7D03189A0313}" type="doc">
      <dgm:prSet loTypeId="urn:microsoft.com/office/officeart/2005/8/layout/target3" loCatId="relationship" qsTypeId="urn:microsoft.com/office/officeart/2005/8/quickstyle/simple4" qsCatId="simple" csTypeId="urn:microsoft.com/office/officeart/2005/8/colors/colorful1" csCatId="colorful" phldr="1"/>
      <dgm:spPr/>
      <dgm:t>
        <a:bodyPr/>
        <a:lstStyle/>
        <a:p>
          <a:endParaRPr lang="es-CO"/>
        </a:p>
      </dgm:t>
    </dgm:pt>
    <dgm:pt modelId="{AE4FFF4A-9968-40A0-9DDA-1776B833CE7C}">
      <dgm:prSet phldrT="[Texto]"/>
      <dgm:spPr/>
      <dgm:t>
        <a:bodyPr/>
        <a:lstStyle/>
        <a:p>
          <a:r>
            <a:rPr lang="es-CO"/>
            <a:t>David Suarez (Director deCalidad y Manejo de Riesgos) y Laura Arias (Gerente del Proyecto)</a:t>
          </a:r>
        </a:p>
      </dgm:t>
    </dgm:pt>
    <dgm:pt modelId="{DA5CAD8B-EFFB-4721-A535-DE77A793814B}" type="parTrans" cxnId="{612CF07E-FE94-4B8B-B2F5-31A593B021AE}">
      <dgm:prSet/>
      <dgm:spPr/>
      <dgm:t>
        <a:bodyPr/>
        <a:lstStyle/>
        <a:p>
          <a:endParaRPr lang="es-CO"/>
        </a:p>
      </dgm:t>
    </dgm:pt>
    <dgm:pt modelId="{DA3A2431-9907-40F4-93E1-5AA040A4F746}" type="sibTrans" cxnId="{612CF07E-FE94-4B8B-B2F5-31A593B021AE}">
      <dgm:prSet/>
      <dgm:spPr/>
      <dgm:t>
        <a:bodyPr/>
        <a:lstStyle/>
        <a:p>
          <a:endParaRPr lang="es-CO"/>
        </a:p>
      </dgm:t>
    </dgm:pt>
    <dgm:pt modelId="{8CF86D5D-7C82-4E80-9BCE-894F52D21D5F}">
      <dgm:prSet phldrT="[Texto]"/>
      <dgm:spPr/>
      <dgm:t>
        <a:bodyPr/>
        <a:lstStyle/>
        <a:p>
          <a:r>
            <a:rPr lang="es-CO"/>
            <a:t>El lider en este proceso sera sin duda el Director de Calidad, junto al Gerente del Proyecto quien supervisara el proceso a nivel global. </a:t>
          </a:r>
        </a:p>
      </dgm:t>
    </dgm:pt>
    <dgm:pt modelId="{A2BAEBD3-2E9F-4AA9-B671-2099282665B9}" type="parTrans" cxnId="{FDCB5FE6-C5EF-4BDE-85CD-4C83261F194B}">
      <dgm:prSet/>
      <dgm:spPr/>
      <dgm:t>
        <a:bodyPr/>
        <a:lstStyle/>
        <a:p>
          <a:endParaRPr lang="es-CO"/>
        </a:p>
      </dgm:t>
    </dgm:pt>
    <dgm:pt modelId="{A9CD49B2-27D3-4D35-9EAA-C9D03B71757E}" type="sibTrans" cxnId="{FDCB5FE6-C5EF-4BDE-85CD-4C83261F194B}">
      <dgm:prSet/>
      <dgm:spPr/>
      <dgm:t>
        <a:bodyPr/>
        <a:lstStyle/>
        <a:p>
          <a:endParaRPr lang="es-CO"/>
        </a:p>
      </dgm:t>
    </dgm:pt>
    <dgm:pt modelId="{B77AA591-A9CA-4F3E-9298-A65B62C33ADD}">
      <dgm:prSet phldrT="[Texto]"/>
      <dgm:spPr/>
      <dgm:t>
        <a:bodyPr/>
        <a:lstStyle/>
        <a:p>
          <a:r>
            <a:rPr lang="es-CO"/>
            <a:t>German Morales (Director de Dsarrollo), Nestor Diazgranados (Arquitecto), Andrea Fajardo</a:t>
          </a:r>
        </a:p>
      </dgm:t>
    </dgm:pt>
    <dgm:pt modelId="{ED7808DA-5800-4163-83E8-B11E05CB869E}" type="parTrans" cxnId="{2EDA9176-0E31-426B-8599-C31E7D3C2294}">
      <dgm:prSet/>
      <dgm:spPr/>
      <dgm:t>
        <a:bodyPr/>
        <a:lstStyle/>
        <a:p>
          <a:endParaRPr lang="es-CO"/>
        </a:p>
      </dgm:t>
    </dgm:pt>
    <dgm:pt modelId="{51077EC2-B755-4C37-8BD9-9B9BBF03B68C}" type="sibTrans" cxnId="{2EDA9176-0E31-426B-8599-C31E7D3C2294}">
      <dgm:prSet/>
      <dgm:spPr/>
      <dgm:t>
        <a:bodyPr/>
        <a:lstStyle/>
        <a:p>
          <a:endParaRPr lang="es-CO"/>
        </a:p>
      </dgm:t>
    </dgm:pt>
    <dgm:pt modelId="{DE018379-1A23-43C3-9620-91EBD86D4266}">
      <dgm:prSet phldrT="[Texto]"/>
      <dgm:spPr/>
      <dgm:t>
        <a:bodyPr/>
        <a:lstStyle/>
        <a:p>
          <a:r>
            <a:rPr lang="es-CO"/>
            <a:t>Los involucrados en la implementación y el diseño del sistema deberán esta al tanto de la V&amp;V de este asi como de los nuevos requerimientos que puedan surgir en este proceso.</a:t>
          </a:r>
        </a:p>
      </dgm:t>
    </dgm:pt>
    <dgm:pt modelId="{517B395D-D9E3-44AA-BBFE-B4696AA817D7}" type="parTrans" cxnId="{3A91A903-1ED2-4991-9863-684A1B353029}">
      <dgm:prSet/>
      <dgm:spPr/>
      <dgm:t>
        <a:bodyPr/>
        <a:lstStyle/>
        <a:p>
          <a:endParaRPr lang="es-CO"/>
        </a:p>
      </dgm:t>
    </dgm:pt>
    <dgm:pt modelId="{F13FBEB7-1EE7-46E2-A4EC-C339A369CBCA}" type="sibTrans" cxnId="{3A91A903-1ED2-4991-9863-684A1B353029}">
      <dgm:prSet/>
      <dgm:spPr/>
      <dgm:t>
        <a:bodyPr/>
        <a:lstStyle/>
        <a:p>
          <a:endParaRPr lang="es-CO"/>
        </a:p>
      </dgm:t>
    </dgm:pt>
    <dgm:pt modelId="{908F6F18-D78D-4D16-9E3D-27D8E84574EC}">
      <dgm:prSet phldrT="[Texto]"/>
      <dgm:spPr/>
      <dgm:t>
        <a:bodyPr/>
        <a:lstStyle/>
        <a:p>
          <a:r>
            <a:rPr lang="es-CO"/>
            <a:t>William Jimenez (Administrador de Configuraciones)</a:t>
          </a:r>
        </a:p>
      </dgm:t>
    </dgm:pt>
    <dgm:pt modelId="{6806AA3A-4352-4706-B7AD-A9FB7E1F345E}" type="parTrans" cxnId="{69C9C152-C559-42A6-90FC-03A45C456BE7}">
      <dgm:prSet/>
      <dgm:spPr/>
      <dgm:t>
        <a:bodyPr/>
        <a:lstStyle/>
        <a:p>
          <a:endParaRPr lang="es-CO"/>
        </a:p>
      </dgm:t>
    </dgm:pt>
    <dgm:pt modelId="{26F91D7C-74CA-4CCA-8B17-BB873B352567}" type="sibTrans" cxnId="{69C9C152-C559-42A6-90FC-03A45C456BE7}">
      <dgm:prSet/>
      <dgm:spPr/>
      <dgm:t>
        <a:bodyPr/>
        <a:lstStyle/>
        <a:p>
          <a:endParaRPr lang="es-CO"/>
        </a:p>
      </dgm:t>
    </dgm:pt>
    <dgm:pt modelId="{8835C2C9-70B0-4B9D-B86C-DD1ACCA9853C}">
      <dgm:prSet phldrT="[Texto]"/>
      <dgm:spPr/>
      <dgm:t>
        <a:bodyPr/>
        <a:lstStyle/>
        <a:p>
          <a:r>
            <a:rPr lang="es-ES"/>
            <a:t>El Administrador de configuraciones deberá estar pendiente de los cambios que los procesos de V&amp;V puedan generar. </a:t>
          </a:r>
          <a:endParaRPr lang="es-CO"/>
        </a:p>
      </dgm:t>
    </dgm:pt>
    <dgm:pt modelId="{937A63F8-E9EE-46ED-BC82-CC4E324E21FB}" type="parTrans" cxnId="{6A95F3F8-6AC4-49EE-9205-D801B37E88FC}">
      <dgm:prSet/>
      <dgm:spPr/>
      <dgm:t>
        <a:bodyPr/>
        <a:lstStyle/>
        <a:p>
          <a:endParaRPr lang="es-CO"/>
        </a:p>
      </dgm:t>
    </dgm:pt>
    <dgm:pt modelId="{F06978EB-13D6-4637-867E-EA5763168DD6}" type="sibTrans" cxnId="{6A95F3F8-6AC4-49EE-9205-D801B37E88FC}">
      <dgm:prSet/>
      <dgm:spPr/>
      <dgm:t>
        <a:bodyPr/>
        <a:lstStyle/>
        <a:p>
          <a:endParaRPr lang="es-CO"/>
        </a:p>
      </dgm:t>
    </dgm:pt>
    <dgm:pt modelId="{F5081D84-2BAA-4519-9B09-2A77D83B045C}" type="pres">
      <dgm:prSet presAssocID="{5245651B-BB46-4418-8963-7D03189A0313}" presName="Name0" presStyleCnt="0">
        <dgm:presLayoutVars>
          <dgm:chMax val="7"/>
          <dgm:dir/>
          <dgm:animLvl val="lvl"/>
          <dgm:resizeHandles val="exact"/>
        </dgm:presLayoutVars>
      </dgm:prSet>
      <dgm:spPr/>
      <dgm:t>
        <a:bodyPr/>
        <a:lstStyle/>
        <a:p>
          <a:endParaRPr lang="es-CO"/>
        </a:p>
      </dgm:t>
    </dgm:pt>
    <dgm:pt modelId="{5BC10B10-6516-4290-8BD1-EFFFE9358967}" type="pres">
      <dgm:prSet presAssocID="{AE4FFF4A-9968-40A0-9DDA-1776B833CE7C}" presName="circle1" presStyleLbl="node1" presStyleIdx="0" presStyleCnt="3"/>
      <dgm:spPr/>
    </dgm:pt>
    <dgm:pt modelId="{DAD9888D-1126-46B1-B0BE-66254F67A696}" type="pres">
      <dgm:prSet presAssocID="{AE4FFF4A-9968-40A0-9DDA-1776B833CE7C}" presName="space" presStyleCnt="0"/>
      <dgm:spPr/>
    </dgm:pt>
    <dgm:pt modelId="{0B8436AA-219B-416D-BD17-147A5271B8C1}" type="pres">
      <dgm:prSet presAssocID="{AE4FFF4A-9968-40A0-9DDA-1776B833CE7C}" presName="rect1" presStyleLbl="alignAcc1" presStyleIdx="0" presStyleCnt="3"/>
      <dgm:spPr/>
      <dgm:t>
        <a:bodyPr/>
        <a:lstStyle/>
        <a:p>
          <a:endParaRPr lang="es-CO"/>
        </a:p>
      </dgm:t>
    </dgm:pt>
    <dgm:pt modelId="{50D5921B-22CD-4F2C-AF82-5A44DF762ADB}" type="pres">
      <dgm:prSet presAssocID="{B77AA591-A9CA-4F3E-9298-A65B62C33ADD}" presName="vertSpace2" presStyleLbl="node1" presStyleIdx="0" presStyleCnt="3"/>
      <dgm:spPr/>
    </dgm:pt>
    <dgm:pt modelId="{000F243F-A287-4C5C-A83B-CAC50147D1F2}" type="pres">
      <dgm:prSet presAssocID="{B77AA591-A9CA-4F3E-9298-A65B62C33ADD}" presName="circle2" presStyleLbl="node1" presStyleIdx="1" presStyleCnt="3"/>
      <dgm:spPr/>
    </dgm:pt>
    <dgm:pt modelId="{312524BD-F0BB-41BC-BDC4-B539A27E0343}" type="pres">
      <dgm:prSet presAssocID="{B77AA591-A9CA-4F3E-9298-A65B62C33ADD}" presName="rect2" presStyleLbl="alignAcc1" presStyleIdx="1" presStyleCnt="3"/>
      <dgm:spPr/>
      <dgm:t>
        <a:bodyPr/>
        <a:lstStyle/>
        <a:p>
          <a:endParaRPr lang="es-CO"/>
        </a:p>
      </dgm:t>
    </dgm:pt>
    <dgm:pt modelId="{88E15E0C-B0D8-4DC7-AC5A-ECF8457D6BCB}" type="pres">
      <dgm:prSet presAssocID="{908F6F18-D78D-4D16-9E3D-27D8E84574EC}" presName="vertSpace3" presStyleLbl="node1" presStyleIdx="1" presStyleCnt="3"/>
      <dgm:spPr/>
    </dgm:pt>
    <dgm:pt modelId="{D2ECDEA5-8D48-42AF-A1B3-29F3100D1159}" type="pres">
      <dgm:prSet presAssocID="{908F6F18-D78D-4D16-9E3D-27D8E84574EC}" presName="circle3" presStyleLbl="node1" presStyleIdx="2" presStyleCnt="3"/>
      <dgm:spPr/>
    </dgm:pt>
    <dgm:pt modelId="{56558353-62F8-45DD-A2D0-B1EACECD15D2}" type="pres">
      <dgm:prSet presAssocID="{908F6F18-D78D-4D16-9E3D-27D8E84574EC}" presName="rect3" presStyleLbl="alignAcc1" presStyleIdx="2" presStyleCnt="3"/>
      <dgm:spPr/>
      <dgm:t>
        <a:bodyPr/>
        <a:lstStyle/>
        <a:p>
          <a:endParaRPr lang="es-CO"/>
        </a:p>
      </dgm:t>
    </dgm:pt>
    <dgm:pt modelId="{E0EAC229-448A-4B17-B043-B408D0D92829}" type="pres">
      <dgm:prSet presAssocID="{AE4FFF4A-9968-40A0-9DDA-1776B833CE7C}" presName="rect1ParTx" presStyleLbl="alignAcc1" presStyleIdx="2" presStyleCnt="3">
        <dgm:presLayoutVars>
          <dgm:chMax val="1"/>
          <dgm:bulletEnabled val="1"/>
        </dgm:presLayoutVars>
      </dgm:prSet>
      <dgm:spPr/>
      <dgm:t>
        <a:bodyPr/>
        <a:lstStyle/>
        <a:p>
          <a:endParaRPr lang="es-CO"/>
        </a:p>
      </dgm:t>
    </dgm:pt>
    <dgm:pt modelId="{8AFDF6A0-B1EA-46FB-A219-0847681AD16A}" type="pres">
      <dgm:prSet presAssocID="{AE4FFF4A-9968-40A0-9DDA-1776B833CE7C}" presName="rect1ChTx" presStyleLbl="alignAcc1" presStyleIdx="2" presStyleCnt="3">
        <dgm:presLayoutVars>
          <dgm:bulletEnabled val="1"/>
        </dgm:presLayoutVars>
      </dgm:prSet>
      <dgm:spPr/>
      <dgm:t>
        <a:bodyPr/>
        <a:lstStyle/>
        <a:p>
          <a:endParaRPr lang="es-CO"/>
        </a:p>
      </dgm:t>
    </dgm:pt>
    <dgm:pt modelId="{966E8F7E-7622-47DE-89DA-CC900675B71C}" type="pres">
      <dgm:prSet presAssocID="{B77AA591-A9CA-4F3E-9298-A65B62C33ADD}" presName="rect2ParTx" presStyleLbl="alignAcc1" presStyleIdx="2" presStyleCnt="3">
        <dgm:presLayoutVars>
          <dgm:chMax val="1"/>
          <dgm:bulletEnabled val="1"/>
        </dgm:presLayoutVars>
      </dgm:prSet>
      <dgm:spPr/>
      <dgm:t>
        <a:bodyPr/>
        <a:lstStyle/>
        <a:p>
          <a:endParaRPr lang="es-CO"/>
        </a:p>
      </dgm:t>
    </dgm:pt>
    <dgm:pt modelId="{D7DBADD2-93FA-44D2-9E0B-AA55EE9A845E}" type="pres">
      <dgm:prSet presAssocID="{B77AA591-A9CA-4F3E-9298-A65B62C33ADD}" presName="rect2ChTx" presStyleLbl="alignAcc1" presStyleIdx="2" presStyleCnt="3">
        <dgm:presLayoutVars>
          <dgm:bulletEnabled val="1"/>
        </dgm:presLayoutVars>
      </dgm:prSet>
      <dgm:spPr/>
      <dgm:t>
        <a:bodyPr/>
        <a:lstStyle/>
        <a:p>
          <a:endParaRPr lang="es-CO"/>
        </a:p>
      </dgm:t>
    </dgm:pt>
    <dgm:pt modelId="{F4994C68-EB5C-44D5-9985-E7D348275147}" type="pres">
      <dgm:prSet presAssocID="{908F6F18-D78D-4D16-9E3D-27D8E84574EC}" presName="rect3ParTx" presStyleLbl="alignAcc1" presStyleIdx="2" presStyleCnt="3">
        <dgm:presLayoutVars>
          <dgm:chMax val="1"/>
          <dgm:bulletEnabled val="1"/>
        </dgm:presLayoutVars>
      </dgm:prSet>
      <dgm:spPr/>
      <dgm:t>
        <a:bodyPr/>
        <a:lstStyle/>
        <a:p>
          <a:endParaRPr lang="es-CO"/>
        </a:p>
      </dgm:t>
    </dgm:pt>
    <dgm:pt modelId="{DD660205-6811-4075-8CB3-6FF6914029C2}" type="pres">
      <dgm:prSet presAssocID="{908F6F18-D78D-4D16-9E3D-27D8E84574EC}" presName="rect3ChTx" presStyleLbl="alignAcc1" presStyleIdx="2" presStyleCnt="3">
        <dgm:presLayoutVars>
          <dgm:bulletEnabled val="1"/>
        </dgm:presLayoutVars>
      </dgm:prSet>
      <dgm:spPr/>
      <dgm:t>
        <a:bodyPr/>
        <a:lstStyle/>
        <a:p>
          <a:endParaRPr lang="es-CO"/>
        </a:p>
      </dgm:t>
    </dgm:pt>
  </dgm:ptLst>
  <dgm:cxnLst>
    <dgm:cxn modelId="{066FAB84-6025-40B1-83E4-D2DCA825336C}" type="presOf" srcId="{AE4FFF4A-9968-40A0-9DDA-1776B833CE7C}" destId="{0B8436AA-219B-416D-BD17-147A5271B8C1}" srcOrd="0" destOrd="0" presId="urn:microsoft.com/office/officeart/2005/8/layout/target3"/>
    <dgm:cxn modelId="{0E358C05-6394-4754-95A4-BA6D7DC7C032}" type="presOf" srcId="{B77AA591-A9CA-4F3E-9298-A65B62C33ADD}" destId="{312524BD-F0BB-41BC-BDC4-B539A27E0343}" srcOrd="0" destOrd="0" presId="urn:microsoft.com/office/officeart/2005/8/layout/target3"/>
    <dgm:cxn modelId="{6A95F3F8-6AC4-49EE-9205-D801B37E88FC}" srcId="{908F6F18-D78D-4D16-9E3D-27D8E84574EC}" destId="{8835C2C9-70B0-4B9D-B86C-DD1ACCA9853C}" srcOrd="0" destOrd="0" parTransId="{937A63F8-E9EE-46ED-BC82-CC4E324E21FB}" sibTransId="{F06978EB-13D6-4637-867E-EA5763168DD6}"/>
    <dgm:cxn modelId="{E4558CE9-01DA-40BC-97D5-7A9A547380A1}" type="presOf" srcId="{8835C2C9-70B0-4B9D-B86C-DD1ACCA9853C}" destId="{DD660205-6811-4075-8CB3-6FF6914029C2}" srcOrd="0" destOrd="0" presId="urn:microsoft.com/office/officeart/2005/8/layout/target3"/>
    <dgm:cxn modelId="{B0DD8E4A-AC94-44B5-8577-A353C66EB430}" type="presOf" srcId="{5245651B-BB46-4418-8963-7D03189A0313}" destId="{F5081D84-2BAA-4519-9B09-2A77D83B045C}" srcOrd="0" destOrd="0" presId="urn:microsoft.com/office/officeart/2005/8/layout/target3"/>
    <dgm:cxn modelId="{F1541DD7-8BD9-4CF5-84D7-3C299693DF8D}" type="presOf" srcId="{908F6F18-D78D-4D16-9E3D-27D8E84574EC}" destId="{56558353-62F8-45DD-A2D0-B1EACECD15D2}" srcOrd="0" destOrd="0" presId="urn:microsoft.com/office/officeart/2005/8/layout/target3"/>
    <dgm:cxn modelId="{69C9C152-C559-42A6-90FC-03A45C456BE7}" srcId="{5245651B-BB46-4418-8963-7D03189A0313}" destId="{908F6F18-D78D-4D16-9E3D-27D8E84574EC}" srcOrd="2" destOrd="0" parTransId="{6806AA3A-4352-4706-B7AD-A9FB7E1F345E}" sibTransId="{26F91D7C-74CA-4CCA-8B17-BB873B352567}"/>
    <dgm:cxn modelId="{474F1921-7A92-4DC7-8823-AABD206E1752}" type="presOf" srcId="{DE018379-1A23-43C3-9620-91EBD86D4266}" destId="{D7DBADD2-93FA-44D2-9E0B-AA55EE9A845E}" srcOrd="0" destOrd="0" presId="urn:microsoft.com/office/officeart/2005/8/layout/target3"/>
    <dgm:cxn modelId="{CCECC88E-FF4A-4DBD-83D6-788AB684284C}" type="presOf" srcId="{AE4FFF4A-9968-40A0-9DDA-1776B833CE7C}" destId="{E0EAC229-448A-4B17-B043-B408D0D92829}" srcOrd="1" destOrd="0" presId="urn:microsoft.com/office/officeart/2005/8/layout/target3"/>
    <dgm:cxn modelId="{3A91A903-1ED2-4991-9863-684A1B353029}" srcId="{B77AA591-A9CA-4F3E-9298-A65B62C33ADD}" destId="{DE018379-1A23-43C3-9620-91EBD86D4266}" srcOrd="0" destOrd="0" parTransId="{517B395D-D9E3-44AA-BBFE-B4696AA817D7}" sibTransId="{F13FBEB7-1EE7-46E2-A4EC-C339A369CBCA}"/>
    <dgm:cxn modelId="{8FC75D1F-D4B2-4907-BF6A-8AC72A086A83}" type="presOf" srcId="{8CF86D5D-7C82-4E80-9BCE-894F52D21D5F}" destId="{8AFDF6A0-B1EA-46FB-A219-0847681AD16A}" srcOrd="0" destOrd="0" presId="urn:microsoft.com/office/officeart/2005/8/layout/target3"/>
    <dgm:cxn modelId="{FDCB5FE6-C5EF-4BDE-85CD-4C83261F194B}" srcId="{AE4FFF4A-9968-40A0-9DDA-1776B833CE7C}" destId="{8CF86D5D-7C82-4E80-9BCE-894F52D21D5F}" srcOrd="0" destOrd="0" parTransId="{A2BAEBD3-2E9F-4AA9-B671-2099282665B9}" sibTransId="{A9CD49B2-27D3-4D35-9EAA-C9D03B71757E}"/>
    <dgm:cxn modelId="{0C263A0A-0089-457C-8BBE-2BA8439A8D5A}" type="presOf" srcId="{B77AA591-A9CA-4F3E-9298-A65B62C33ADD}" destId="{966E8F7E-7622-47DE-89DA-CC900675B71C}" srcOrd="1" destOrd="0" presId="urn:microsoft.com/office/officeart/2005/8/layout/target3"/>
    <dgm:cxn modelId="{612CF07E-FE94-4B8B-B2F5-31A593B021AE}" srcId="{5245651B-BB46-4418-8963-7D03189A0313}" destId="{AE4FFF4A-9968-40A0-9DDA-1776B833CE7C}" srcOrd="0" destOrd="0" parTransId="{DA5CAD8B-EFFB-4721-A535-DE77A793814B}" sibTransId="{DA3A2431-9907-40F4-93E1-5AA040A4F746}"/>
    <dgm:cxn modelId="{2EDA9176-0E31-426B-8599-C31E7D3C2294}" srcId="{5245651B-BB46-4418-8963-7D03189A0313}" destId="{B77AA591-A9CA-4F3E-9298-A65B62C33ADD}" srcOrd="1" destOrd="0" parTransId="{ED7808DA-5800-4163-83E8-B11E05CB869E}" sibTransId="{51077EC2-B755-4C37-8BD9-9B9BBF03B68C}"/>
    <dgm:cxn modelId="{6624481F-E69F-4304-ADB6-9B32A5749412}" type="presOf" srcId="{908F6F18-D78D-4D16-9E3D-27D8E84574EC}" destId="{F4994C68-EB5C-44D5-9985-E7D348275147}" srcOrd="1" destOrd="0" presId="urn:microsoft.com/office/officeart/2005/8/layout/target3"/>
    <dgm:cxn modelId="{46D03A55-AEF4-49B3-89F1-520A59396123}" type="presParOf" srcId="{F5081D84-2BAA-4519-9B09-2A77D83B045C}" destId="{5BC10B10-6516-4290-8BD1-EFFFE9358967}" srcOrd="0" destOrd="0" presId="urn:microsoft.com/office/officeart/2005/8/layout/target3"/>
    <dgm:cxn modelId="{1D152EC5-ED9C-412B-8074-DC6A786C81FB}" type="presParOf" srcId="{F5081D84-2BAA-4519-9B09-2A77D83B045C}" destId="{DAD9888D-1126-46B1-B0BE-66254F67A696}" srcOrd="1" destOrd="0" presId="urn:microsoft.com/office/officeart/2005/8/layout/target3"/>
    <dgm:cxn modelId="{E5E3C130-50EB-4800-88C2-FE419DD300B1}" type="presParOf" srcId="{F5081D84-2BAA-4519-9B09-2A77D83B045C}" destId="{0B8436AA-219B-416D-BD17-147A5271B8C1}" srcOrd="2" destOrd="0" presId="urn:microsoft.com/office/officeart/2005/8/layout/target3"/>
    <dgm:cxn modelId="{A9755503-23ED-45B7-913B-A232BF762CCC}" type="presParOf" srcId="{F5081D84-2BAA-4519-9B09-2A77D83B045C}" destId="{50D5921B-22CD-4F2C-AF82-5A44DF762ADB}" srcOrd="3" destOrd="0" presId="urn:microsoft.com/office/officeart/2005/8/layout/target3"/>
    <dgm:cxn modelId="{18162906-80FC-4FD6-88F6-504C2BA5F510}" type="presParOf" srcId="{F5081D84-2BAA-4519-9B09-2A77D83B045C}" destId="{000F243F-A287-4C5C-A83B-CAC50147D1F2}" srcOrd="4" destOrd="0" presId="urn:microsoft.com/office/officeart/2005/8/layout/target3"/>
    <dgm:cxn modelId="{3C27793B-79A1-4AB5-8B2D-996AFE216284}" type="presParOf" srcId="{F5081D84-2BAA-4519-9B09-2A77D83B045C}" destId="{312524BD-F0BB-41BC-BDC4-B539A27E0343}" srcOrd="5" destOrd="0" presId="urn:microsoft.com/office/officeart/2005/8/layout/target3"/>
    <dgm:cxn modelId="{58D1EAF7-340F-41F4-9085-49BD2529AB0C}" type="presParOf" srcId="{F5081D84-2BAA-4519-9B09-2A77D83B045C}" destId="{88E15E0C-B0D8-4DC7-AC5A-ECF8457D6BCB}" srcOrd="6" destOrd="0" presId="urn:microsoft.com/office/officeart/2005/8/layout/target3"/>
    <dgm:cxn modelId="{81181104-937D-4C5A-8522-3FC82E8F759D}" type="presParOf" srcId="{F5081D84-2BAA-4519-9B09-2A77D83B045C}" destId="{D2ECDEA5-8D48-42AF-A1B3-29F3100D1159}" srcOrd="7" destOrd="0" presId="urn:microsoft.com/office/officeart/2005/8/layout/target3"/>
    <dgm:cxn modelId="{7344D4A7-B219-46D2-AE76-406B338E3214}" type="presParOf" srcId="{F5081D84-2BAA-4519-9B09-2A77D83B045C}" destId="{56558353-62F8-45DD-A2D0-B1EACECD15D2}" srcOrd="8" destOrd="0" presId="urn:microsoft.com/office/officeart/2005/8/layout/target3"/>
    <dgm:cxn modelId="{1980D4DF-764E-451D-964E-8DD7BBE1A112}" type="presParOf" srcId="{F5081D84-2BAA-4519-9B09-2A77D83B045C}" destId="{E0EAC229-448A-4B17-B043-B408D0D92829}" srcOrd="9" destOrd="0" presId="urn:microsoft.com/office/officeart/2005/8/layout/target3"/>
    <dgm:cxn modelId="{7BF575F8-A6A1-4D77-82BC-0C76D3F66A28}" type="presParOf" srcId="{F5081D84-2BAA-4519-9B09-2A77D83B045C}" destId="{8AFDF6A0-B1EA-46FB-A219-0847681AD16A}" srcOrd="10" destOrd="0" presId="urn:microsoft.com/office/officeart/2005/8/layout/target3"/>
    <dgm:cxn modelId="{BAC87DD6-CDC7-43BF-ACB2-3B6C521FF412}" type="presParOf" srcId="{F5081D84-2BAA-4519-9B09-2A77D83B045C}" destId="{966E8F7E-7622-47DE-89DA-CC900675B71C}" srcOrd="11" destOrd="0" presId="urn:microsoft.com/office/officeart/2005/8/layout/target3"/>
    <dgm:cxn modelId="{3E171362-FDCF-42DB-B70F-82CE4E296392}" type="presParOf" srcId="{F5081D84-2BAA-4519-9B09-2A77D83B045C}" destId="{D7DBADD2-93FA-44D2-9E0B-AA55EE9A845E}" srcOrd="12" destOrd="0" presId="urn:microsoft.com/office/officeart/2005/8/layout/target3"/>
    <dgm:cxn modelId="{858AF2DA-2F2B-4735-8185-C05EF14D8EB1}" type="presParOf" srcId="{F5081D84-2BAA-4519-9B09-2A77D83B045C}" destId="{F4994C68-EB5C-44D5-9985-E7D348275147}" srcOrd="13" destOrd="0" presId="urn:microsoft.com/office/officeart/2005/8/layout/target3"/>
    <dgm:cxn modelId="{E86ACBBE-13A2-4709-8721-71FDF9FBD80E}" type="presParOf" srcId="{F5081D84-2BAA-4519-9B09-2A77D83B045C}" destId="{DD660205-6811-4075-8CB3-6FF6914029C2}" srcOrd="14" destOrd="0" presId="urn:microsoft.com/office/officeart/2005/8/layout/target3"/>
  </dgm:cxnLst>
  <dgm:bg/>
  <dgm:whole/>
  <dgm:extLst>
    <a:ext uri="http://schemas.microsoft.com/office/drawing/2008/diagram">
      <dsp:dataModelExt xmlns:dsp="http://schemas.microsoft.com/office/drawing/2008/diagram" xmlns="" relId="rId270"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latin typeface="Calibri (Body)"/>
              <a:cs typeface="Calibri (Body)"/>
            </a:rPr>
            <a:t>Documentación del proyecto</a:t>
          </a:r>
        </a:p>
      </dgm:t>
    </dgm:pt>
    <dgm:pt modelId="{8D9E372C-09C4-4F58-AED1-3760B2A71F4F}" type="parTrans" cxnId="{DC21816C-B16B-481F-B09B-B5D6EFC690D4}">
      <dgm:prSet/>
      <dgm:spPr/>
      <dgm:t>
        <a:bodyPr/>
        <a:lstStyle/>
        <a:p>
          <a:endParaRPr lang="es-CO">
            <a:latin typeface="Calibri (Body)"/>
            <a:cs typeface="Calibri (Body)"/>
          </a:endParaRPr>
        </a:p>
      </dgm:t>
    </dgm:pt>
    <dgm:pt modelId="{F939D210-9886-4634-B65F-E04990129A93}" type="sibTrans" cxnId="{DC21816C-B16B-481F-B09B-B5D6EFC690D4}">
      <dgm:prSet/>
      <dgm:spPr/>
      <dgm:t>
        <a:bodyPr/>
        <a:lstStyle/>
        <a:p>
          <a:endParaRPr lang="es-CO">
            <a:latin typeface="Calibri (Body)"/>
            <a:cs typeface="Calibri (Body)"/>
          </a:endParaRPr>
        </a:p>
      </dgm:t>
    </dgm:pt>
    <dgm:pt modelId="{CC3EC44D-CC9B-441E-9868-550F1C006956}">
      <dgm:prSet phldrT="[Texto]"/>
      <dgm:spPr/>
      <dgm:t>
        <a:bodyPr/>
        <a:lstStyle/>
        <a:p>
          <a:r>
            <a:rPr lang="es-CO">
              <a:latin typeface="Calibri (Body)"/>
              <a:cs typeface="Calibri (Body)"/>
            </a:rPr>
            <a:t>Codigo</a:t>
          </a:r>
        </a:p>
      </dgm:t>
    </dgm:pt>
    <dgm:pt modelId="{94B88BC6-F1C9-47D0-8908-691FA6C967F2}" type="parTrans" cxnId="{6523A263-C66B-4859-84A4-E5AEECF67EF8}">
      <dgm:prSet/>
      <dgm:spPr/>
      <dgm:t>
        <a:bodyPr/>
        <a:lstStyle/>
        <a:p>
          <a:endParaRPr lang="es-CO">
            <a:latin typeface="Calibri (Body)"/>
            <a:cs typeface="Calibri (Body)"/>
          </a:endParaRPr>
        </a:p>
      </dgm:t>
    </dgm:pt>
    <dgm:pt modelId="{5A4E7A01-711E-4984-A875-D53912A16DF2}" type="sibTrans" cxnId="{6523A263-C66B-4859-84A4-E5AEECF67EF8}">
      <dgm:prSet/>
      <dgm:spPr/>
      <dgm:t>
        <a:bodyPr/>
        <a:lstStyle/>
        <a:p>
          <a:endParaRPr lang="es-CO">
            <a:latin typeface="Calibri (Body)"/>
            <a:cs typeface="Calibri (Body)"/>
          </a:endParaRPr>
        </a:p>
      </dgm:t>
    </dgm:pt>
    <dgm:pt modelId="{E58C936A-B368-4756-A3A3-551D5A71F26D}">
      <dgm:prSet phldrT="[Texto]"/>
      <dgm:spPr/>
      <dgm:t>
        <a:bodyPr/>
        <a:lstStyle/>
        <a:p>
          <a:r>
            <a:rPr lang="es-CO">
              <a:latin typeface="Calibri (Body)"/>
              <a:cs typeface="Calibri (Body)"/>
            </a:rPr>
            <a:t>Proceso</a:t>
          </a:r>
        </a:p>
      </dgm:t>
    </dgm:pt>
    <dgm:pt modelId="{93CEF576-E036-47D0-B5AB-2BC67B90497B}" type="parTrans" cxnId="{FBAEF53E-5C46-48C0-BC13-AED873062E87}">
      <dgm:prSet/>
      <dgm:spPr/>
      <dgm:t>
        <a:bodyPr/>
        <a:lstStyle/>
        <a:p>
          <a:endParaRPr lang="es-CO">
            <a:latin typeface="Calibri (Body)"/>
            <a:cs typeface="Calibri (Body)"/>
          </a:endParaRPr>
        </a:p>
      </dgm:t>
    </dgm:pt>
    <dgm:pt modelId="{00737CFC-729A-44C2-854F-47510E9DA37E}" type="sibTrans" cxnId="{FBAEF53E-5C46-48C0-BC13-AED873062E87}">
      <dgm:prSet/>
      <dgm:spPr/>
      <dgm:t>
        <a:bodyPr/>
        <a:lstStyle/>
        <a:p>
          <a:endParaRPr lang="es-CO">
            <a:latin typeface="Calibri (Body)"/>
            <a:cs typeface="Calibri (Body)"/>
          </a:endParaRPr>
        </a:p>
      </dgm:t>
    </dgm:pt>
    <dgm:pt modelId="{AD85501C-CDDC-4380-8B84-CDFC62F2C691}">
      <dgm:prSet/>
      <dgm:spPr/>
      <dgm:t>
        <a:bodyPr/>
        <a:lstStyle/>
        <a:p>
          <a:r>
            <a:rPr lang="es-CO">
              <a:latin typeface="Calibri (Body)"/>
              <a:cs typeface="Calibri (Body)"/>
            </a:rPr>
            <a:t>Manuales</a:t>
          </a:r>
        </a:p>
      </dgm:t>
    </dgm:pt>
    <dgm:pt modelId="{D86945DF-21AE-4755-9C1C-01454B12354E}" type="parTrans" cxnId="{C8D4DDF5-0D54-4EA8-B100-D9BAD6CBECF0}">
      <dgm:prSet/>
      <dgm:spPr/>
      <dgm:t>
        <a:bodyPr/>
        <a:lstStyle/>
        <a:p>
          <a:endParaRPr lang="es-CO">
            <a:latin typeface="Calibri (Body)"/>
            <a:cs typeface="Calibri (Body)"/>
          </a:endParaRPr>
        </a:p>
      </dgm:t>
    </dgm:pt>
    <dgm:pt modelId="{B37A97D4-E563-4EEA-BB3A-614C846356E2}" type="sibTrans" cxnId="{C8D4DDF5-0D54-4EA8-B100-D9BAD6CBECF0}">
      <dgm:prSet/>
      <dgm:spPr/>
      <dgm:t>
        <a:bodyPr/>
        <a:lstStyle/>
        <a:p>
          <a:endParaRPr lang="es-CO">
            <a:latin typeface="Calibri (Body)"/>
            <a:cs typeface="Calibri (Body)"/>
          </a:endParaRPr>
        </a:p>
      </dgm:t>
    </dgm:pt>
    <dgm:pt modelId="{72756E4C-51F1-4D99-8203-48B6FA07DA0D}">
      <dgm:prSet/>
      <dgm:spPr/>
      <dgm:t>
        <a:bodyPr/>
        <a:lstStyle/>
        <a:p>
          <a:r>
            <a:rPr lang="es-CO">
              <a:latin typeface="Calibri (Body)"/>
              <a:cs typeface="Calibri (Body)"/>
            </a:rPr>
            <a:t>Pruebas</a:t>
          </a:r>
        </a:p>
      </dgm:t>
    </dgm:pt>
    <dgm:pt modelId="{5B45FCE9-E05E-44B4-9353-95AE748C36E2}" type="parTrans" cxnId="{E4122FE8-98C5-4037-A351-C8DE663E1F5D}">
      <dgm:prSet/>
      <dgm:spPr/>
      <dgm:t>
        <a:bodyPr/>
        <a:lstStyle/>
        <a:p>
          <a:endParaRPr lang="es-CO">
            <a:latin typeface="Calibri (Body)"/>
            <a:cs typeface="Calibri (Body)"/>
          </a:endParaRPr>
        </a:p>
      </dgm:t>
    </dgm:pt>
    <dgm:pt modelId="{DAC29FB9-246D-4F14-BEAB-879B5E94FC78}" type="sibTrans" cxnId="{E4122FE8-98C5-4037-A351-C8DE663E1F5D}">
      <dgm:prSet/>
      <dgm:spPr/>
      <dgm:t>
        <a:bodyPr/>
        <a:lstStyle/>
        <a:p>
          <a:endParaRPr lang="es-CO">
            <a:latin typeface="Calibri (Body)"/>
            <a:cs typeface="Calibri (Body)"/>
          </a:endParaRPr>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D3801D0D-C4D2-4E2F-BD81-46F6FA0F18FF}" type="presOf" srcId="{E58C936A-B368-4756-A3A3-551D5A71F26D}" destId="{FD96C92A-718F-4BB1-BA0A-44E14E8DD240}" srcOrd="0" destOrd="0" presId="urn:microsoft.com/office/officeart/2005/8/layout/hierarchy1"/>
    <dgm:cxn modelId="{E4122FE8-98C5-4037-A351-C8DE663E1F5D}" srcId="{7A61D088-F944-4D4D-A107-821507D469C8}" destId="{72756E4C-51F1-4D99-8203-48B6FA07DA0D}" srcOrd="3" destOrd="0" parTransId="{5B45FCE9-E05E-44B4-9353-95AE748C36E2}" sibTransId="{DAC29FB9-246D-4F14-BEAB-879B5E94FC78}"/>
    <dgm:cxn modelId="{A2DE7F37-F957-4D22-9607-352DCE40DCFE}" type="presOf" srcId="{CC3EC44D-CC9B-441E-9868-550F1C006956}" destId="{5BE01E4E-B62B-4066-B59D-1817375498C2}" srcOrd="0" destOrd="0" presId="urn:microsoft.com/office/officeart/2005/8/layout/hierarchy1"/>
    <dgm:cxn modelId="{36107880-4291-48DE-9832-A0FBD951953F}" type="presOf" srcId="{5B45FCE9-E05E-44B4-9353-95AE748C36E2}" destId="{2A48848A-73F8-4982-9AC4-C8AA0C26764E}" srcOrd="0" destOrd="0" presId="urn:microsoft.com/office/officeart/2005/8/layout/hierarchy1"/>
    <dgm:cxn modelId="{7F4252DE-6AF1-40D1-9CC4-EC75957FE45F}" type="presOf" srcId="{93CEF576-E036-47D0-B5AB-2BC67B90497B}" destId="{D27E8057-C650-4A05-B7EC-B8B47162E03E}" srcOrd="0" destOrd="0" presId="urn:microsoft.com/office/officeart/2005/8/layout/hierarchy1"/>
    <dgm:cxn modelId="{BC703862-C505-4EF4-B322-F01E44037F5D}" type="presOf" srcId="{AD85501C-CDDC-4380-8B84-CDFC62F2C691}" destId="{432E3912-7EEE-4DC3-8E80-D6B42EC1145C}" srcOrd="0" destOrd="0" presId="urn:microsoft.com/office/officeart/2005/8/layout/hierarchy1"/>
    <dgm:cxn modelId="{D10CFBFA-926E-4450-AC78-030735BF2E06}" type="presOf" srcId="{7A61D088-F944-4D4D-A107-821507D469C8}" destId="{26A6F855-F008-4483-BA03-2C95688B65E4}"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18F4DD13-7554-4F9F-B6E0-096F0214271D}" type="presOf" srcId="{94B88BC6-F1C9-47D0-8908-691FA6C967F2}" destId="{7F227F70-28D5-4987-A0FC-3157797495D6}" srcOrd="0" destOrd="0" presId="urn:microsoft.com/office/officeart/2005/8/layout/hierarchy1"/>
    <dgm:cxn modelId="{6A14CCB7-BE3A-42CE-9225-B4B24DF1A210}" type="presOf" srcId="{38B9499E-4B6A-478E-8576-A31B97F9B7AE}" destId="{E8E1F86F-960E-46FE-837C-62BD43745C3A}" srcOrd="0" destOrd="0" presId="urn:microsoft.com/office/officeart/2005/8/layout/hierarchy1"/>
    <dgm:cxn modelId="{DC21816C-B16B-481F-B09B-B5D6EFC690D4}" srcId="{38B9499E-4B6A-478E-8576-A31B97F9B7AE}" destId="{7A61D088-F944-4D4D-A107-821507D469C8}" srcOrd="0" destOrd="0" parTransId="{8D9E372C-09C4-4F58-AED1-3760B2A71F4F}" sibTransId="{F939D210-9886-4634-B65F-E04990129A93}"/>
    <dgm:cxn modelId="{0D51D5DC-BB17-44F5-B2A2-EDB180ADDBA0}" type="presOf" srcId="{72756E4C-51F1-4D99-8203-48B6FA07DA0D}" destId="{809D86B9-7FF0-480F-9173-980524FE9F21}" srcOrd="0" destOrd="0" presId="urn:microsoft.com/office/officeart/2005/8/layout/hierarchy1"/>
    <dgm:cxn modelId="{6523A263-C66B-4859-84A4-E5AEECF67EF8}" srcId="{7A61D088-F944-4D4D-A107-821507D469C8}" destId="{CC3EC44D-CC9B-441E-9868-550F1C006956}" srcOrd="0" destOrd="0" parTransId="{94B88BC6-F1C9-47D0-8908-691FA6C967F2}" sibTransId="{5A4E7A01-711E-4984-A875-D53912A16DF2}"/>
    <dgm:cxn modelId="{E9E7A984-6198-4526-AC92-0B31D6282520}" type="presOf" srcId="{D86945DF-21AE-4755-9C1C-01454B12354E}" destId="{92552F75-04A6-4569-94A4-40997E86D903}" srcOrd="0" destOrd="0" presId="urn:microsoft.com/office/officeart/2005/8/layout/hierarchy1"/>
    <dgm:cxn modelId="{3A71201B-4490-4613-84EB-6B8E571FCA78}" type="presParOf" srcId="{E8E1F86F-960E-46FE-837C-62BD43745C3A}" destId="{1B620DB5-483A-4721-84C2-62E3B1166852}" srcOrd="0" destOrd="0" presId="urn:microsoft.com/office/officeart/2005/8/layout/hierarchy1"/>
    <dgm:cxn modelId="{6C442955-34ED-493E-8B28-D6A083F48605}" type="presParOf" srcId="{1B620DB5-483A-4721-84C2-62E3B1166852}" destId="{4B3EC73E-04DA-4B0A-AC7F-9C8870FB8CB1}" srcOrd="0" destOrd="0" presId="urn:microsoft.com/office/officeart/2005/8/layout/hierarchy1"/>
    <dgm:cxn modelId="{D2514DC5-DC8E-48A9-9480-BCB80D97EBC1}" type="presParOf" srcId="{4B3EC73E-04DA-4B0A-AC7F-9C8870FB8CB1}" destId="{6821BA37-8C38-4F3A-8DF1-97F00DC6061E}" srcOrd="0" destOrd="0" presId="urn:microsoft.com/office/officeart/2005/8/layout/hierarchy1"/>
    <dgm:cxn modelId="{4421C08B-F5A8-4DF8-B326-A8A7898C4D89}" type="presParOf" srcId="{4B3EC73E-04DA-4B0A-AC7F-9C8870FB8CB1}" destId="{26A6F855-F008-4483-BA03-2C95688B65E4}" srcOrd="1" destOrd="0" presId="urn:microsoft.com/office/officeart/2005/8/layout/hierarchy1"/>
    <dgm:cxn modelId="{77BC8AC6-6AC3-4E11-925E-B63B8804C63B}" type="presParOf" srcId="{1B620DB5-483A-4721-84C2-62E3B1166852}" destId="{1C63C6F6-B2DC-411B-9BEE-E3803C0F968A}" srcOrd="1" destOrd="0" presId="urn:microsoft.com/office/officeart/2005/8/layout/hierarchy1"/>
    <dgm:cxn modelId="{8D3A2857-FD54-4118-84B6-FE6868772B7E}" type="presParOf" srcId="{1C63C6F6-B2DC-411B-9BEE-E3803C0F968A}" destId="{7F227F70-28D5-4987-A0FC-3157797495D6}" srcOrd="0" destOrd="0" presId="urn:microsoft.com/office/officeart/2005/8/layout/hierarchy1"/>
    <dgm:cxn modelId="{996FD858-79F2-4D05-B62F-CE0137E2C421}" type="presParOf" srcId="{1C63C6F6-B2DC-411B-9BEE-E3803C0F968A}" destId="{10DD8E4A-7F73-46D4-A116-FCEBA8C62B7F}" srcOrd="1" destOrd="0" presId="urn:microsoft.com/office/officeart/2005/8/layout/hierarchy1"/>
    <dgm:cxn modelId="{6361352C-F54D-4240-97FC-B57F5B2D7304}" type="presParOf" srcId="{10DD8E4A-7F73-46D4-A116-FCEBA8C62B7F}" destId="{7B805A4F-81FF-41DC-BF51-714A85491B5C}" srcOrd="0" destOrd="0" presId="urn:microsoft.com/office/officeart/2005/8/layout/hierarchy1"/>
    <dgm:cxn modelId="{DD761B67-EEF4-4CFC-A99D-90BE9F587E86}" type="presParOf" srcId="{7B805A4F-81FF-41DC-BF51-714A85491B5C}" destId="{8FC489E0-457B-47CC-B1A9-F0723EEDA68C}" srcOrd="0" destOrd="0" presId="urn:microsoft.com/office/officeart/2005/8/layout/hierarchy1"/>
    <dgm:cxn modelId="{AA8C1F66-F546-48E8-9CDB-B551B8EC1DAF}" type="presParOf" srcId="{7B805A4F-81FF-41DC-BF51-714A85491B5C}" destId="{5BE01E4E-B62B-4066-B59D-1817375498C2}" srcOrd="1" destOrd="0" presId="urn:microsoft.com/office/officeart/2005/8/layout/hierarchy1"/>
    <dgm:cxn modelId="{3D4B6978-B3E5-4249-ABC1-22ADC87CFF20}" type="presParOf" srcId="{10DD8E4A-7F73-46D4-A116-FCEBA8C62B7F}" destId="{E4A4D7BF-5CE4-4FF0-BAC4-A8AE145DCAD6}" srcOrd="1" destOrd="0" presId="urn:microsoft.com/office/officeart/2005/8/layout/hierarchy1"/>
    <dgm:cxn modelId="{27F1DCC5-07DF-4416-B50C-D6EA8FE2DE94}" type="presParOf" srcId="{1C63C6F6-B2DC-411B-9BEE-E3803C0F968A}" destId="{D27E8057-C650-4A05-B7EC-B8B47162E03E}" srcOrd="2" destOrd="0" presId="urn:microsoft.com/office/officeart/2005/8/layout/hierarchy1"/>
    <dgm:cxn modelId="{CDBDE44A-4122-4D6E-9420-A22D76ED5B3C}" type="presParOf" srcId="{1C63C6F6-B2DC-411B-9BEE-E3803C0F968A}" destId="{9B67FF18-CD4B-4F50-9D0B-1FD2F8748478}" srcOrd="3" destOrd="0" presId="urn:microsoft.com/office/officeart/2005/8/layout/hierarchy1"/>
    <dgm:cxn modelId="{E0512353-4AB5-44E6-A24F-B0D82CD5DC5A}" type="presParOf" srcId="{9B67FF18-CD4B-4F50-9D0B-1FD2F8748478}" destId="{C4CD3C2D-4C2E-40C9-8895-8BD5EC2F4994}" srcOrd="0" destOrd="0" presId="urn:microsoft.com/office/officeart/2005/8/layout/hierarchy1"/>
    <dgm:cxn modelId="{CDA90143-0E26-4D9C-8F68-25C2FA44C803}" type="presParOf" srcId="{C4CD3C2D-4C2E-40C9-8895-8BD5EC2F4994}" destId="{368EB4BD-E111-4C83-B883-2A01D05DFB13}" srcOrd="0" destOrd="0" presId="urn:microsoft.com/office/officeart/2005/8/layout/hierarchy1"/>
    <dgm:cxn modelId="{2C29CEE1-63B4-4C21-AF29-7EF0E2FCF4DB}" type="presParOf" srcId="{C4CD3C2D-4C2E-40C9-8895-8BD5EC2F4994}" destId="{FD96C92A-718F-4BB1-BA0A-44E14E8DD240}" srcOrd="1" destOrd="0" presId="urn:microsoft.com/office/officeart/2005/8/layout/hierarchy1"/>
    <dgm:cxn modelId="{E46B6492-BAD8-492C-878B-63BADCFCEC98}" type="presParOf" srcId="{9B67FF18-CD4B-4F50-9D0B-1FD2F8748478}" destId="{DDCC11A3-0D09-47B2-9D7B-42EF3D2A4516}" srcOrd="1" destOrd="0" presId="urn:microsoft.com/office/officeart/2005/8/layout/hierarchy1"/>
    <dgm:cxn modelId="{F844585A-2772-4C8B-835D-5A357CD35B5D}" type="presParOf" srcId="{1C63C6F6-B2DC-411B-9BEE-E3803C0F968A}" destId="{92552F75-04A6-4569-94A4-40997E86D903}" srcOrd="4" destOrd="0" presId="urn:microsoft.com/office/officeart/2005/8/layout/hierarchy1"/>
    <dgm:cxn modelId="{E89C166A-7754-4721-AF09-C647959D9B3C}" type="presParOf" srcId="{1C63C6F6-B2DC-411B-9BEE-E3803C0F968A}" destId="{BB3B16B7-F34D-4316-8405-F39392D07A81}" srcOrd="5" destOrd="0" presId="urn:microsoft.com/office/officeart/2005/8/layout/hierarchy1"/>
    <dgm:cxn modelId="{084F28ED-3B53-4304-9890-2D4673A2C20C}" type="presParOf" srcId="{BB3B16B7-F34D-4316-8405-F39392D07A81}" destId="{71D96543-41AD-4FBE-8310-C0CDAACC5112}" srcOrd="0" destOrd="0" presId="urn:microsoft.com/office/officeart/2005/8/layout/hierarchy1"/>
    <dgm:cxn modelId="{736B051D-68B0-4A7A-9A1A-108413EDF2A6}" type="presParOf" srcId="{71D96543-41AD-4FBE-8310-C0CDAACC5112}" destId="{811D4C16-8B5D-45DC-B873-F46C8D2FA422}" srcOrd="0" destOrd="0" presId="urn:microsoft.com/office/officeart/2005/8/layout/hierarchy1"/>
    <dgm:cxn modelId="{712EE076-8D56-4299-A237-A36CDC13A37A}" type="presParOf" srcId="{71D96543-41AD-4FBE-8310-C0CDAACC5112}" destId="{432E3912-7EEE-4DC3-8E80-D6B42EC1145C}" srcOrd="1" destOrd="0" presId="urn:microsoft.com/office/officeart/2005/8/layout/hierarchy1"/>
    <dgm:cxn modelId="{564C11B5-126D-48AB-ADCA-5BC85BA59834}" type="presParOf" srcId="{BB3B16B7-F34D-4316-8405-F39392D07A81}" destId="{7D53314D-C2C6-4E84-801D-99CE435249FE}" srcOrd="1" destOrd="0" presId="urn:microsoft.com/office/officeart/2005/8/layout/hierarchy1"/>
    <dgm:cxn modelId="{FB0EB98F-A99B-4D7C-9619-D3B1B96AC34B}" type="presParOf" srcId="{1C63C6F6-B2DC-411B-9BEE-E3803C0F968A}" destId="{2A48848A-73F8-4982-9AC4-C8AA0C26764E}" srcOrd="6" destOrd="0" presId="urn:microsoft.com/office/officeart/2005/8/layout/hierarchy1"/>
    <dgm:cxn modelId="{D57BC06A-BE18-413F-80B7-B48BAA7F8B8A}" type="presParOf" srcId="{1C63C6F6-B2DC-411B-9BEE-E3803C0F968A}" destId="{E9ED079D-CB5E-46A4-A891-CA2202A58A0B}" srcOrd="7" destOrd="0" presId="urn:microsoft.com/office/officeart/2005/8/layout/hierarchy1"/>
    <dgm:cxn modelId="{D0CDFD14-1505-4544-BE28-7DACB49580DE}" type="presParOf" srcId="{E9ED079D-CB5E-46A4-A891-CA2202A58A0B}" destId="{447CC8FF-6082-4845-A74C-63EF41700934}" srcOrd="0" destOrd="0" presId="urn:microsoft.com/office/officeart/2005/8/layout/hierarchy1"/>
    <dgm:cxn modelId="{B6D1DC90-9EDC-4F65-B4BB-FF4F1E323976}" type="presParOf" srcId="{447CC8FF-6082-4845-A74C-63EF41700934}" destId="{70C243E3-1E6B-4961-8297-E4845A55BD51}" srcOrd="0" destOrd="0" presId="urn:microsoft.com/office/officeart/2005/8/layout/hierarchy1"/>
    <dgm:cxn modelId="{92D1482D-2591-402C-98E1-73531F902857}" type="presParOf" srcId="{447CC8FF-6082-4845-A74C-63EF41700934}" destId="{809D86B9-7FF0-480F-9173-980524FE9F21}" srcOrd="1" destOrd="0" presId="urn:microsoft.com/office/officeart/2005/8/layout/hierarchy1"/>
    <dgm:cxn modelId="{8E9D955F-48E9-44E2-860F-FD0B96C8AAD9}"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75"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D05DFF4B-240C-420C-A009-F057F3CA4A08}" type="presOf" srcId="{487D182D-E442-42FE-9B80-8785BE395B89}" destId="{3CCDCC91-F410-4B89-8519-DA69B93F6402}" srcOrd="0" destOrd="0" presId="urn:microsoft.com/office/officeart/2005/8/layout/process2"/>
    <dgm:cxn modelId="{0B1F7DBE-C022-4B2F-814C-B7ADCBE0E121}" type="presOf" srcId="{C55B5F7D-6251-40A6-987D-7818DD9F8DCB}" destId="{9CBBF003-4A3D-42F2-9385-622A3634F604}" srcOrd="0" destOrd="0" presId="urn:microsoft.com/office/officeart/2005/8/layout/process2"/>
    <dgm:cxn modelId="{84C4A43C-7278-4C7D-BF51-9FCD5F628E05}" type="presOf" srcId="{293E34D5-ACFB-4D67-8AB0-DF276174F3D0}" destId="{AE8E5AE5-9D2F-4D96-AF35-6018E1428755}" srcOrd="0" destOrd="0" presId="urn:microsoft.com/office/officeart/2005/8/layout/process2"/>
    <dgm:cxn modelId="{B3F64AFC-DAC2-4379-878B-C03CBB2C4D14}" type="presOf" srcId="{1B15C140-A947-4D1A-8315-D83D25B2A102}" destId="{B585B785-9E6D-41B8-A5FD-8F1735677D74}" srcOrd="0" destOrd="0" presId="urn:microsoft.com/office/officeart/2005/8/layout/process2"/>
    <dgm:cxn modelId="{AE6775B5-FA06-4E19-AF12-8F0B62CA3548}" srcId="{347B8044-D481-4FFE-A087-206E61EE279E}" destId="{293E34D5-ACFB-4D67-8AB0-DF276174F3D0}" srcOrd="1" destOrd="0" parTransId="{A76AAD50-6960-4DC0-9355-AFD29C768FAD}" sibTransId="{E9746321-1ADA-459B-B9AF-F68989D5C34C}"/>
    <dgm:cxn modelId="{8E0DC860-C131-4E6B-8004-774F4B7A2087}" type="presOf" srcId="{487D182D-E442-42FE-9B80-8785BE395B89}" destId="{E5A22895-6389-4516-9EF6-9061CE15074B}" srcOrd="1"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B1B0C766-FC6D-42C8-BCF8-BE3687698E23}" type="presOf" srcId="{BFA96246-0959-4A62-B7F5-8679C3F7718B}" destId="{CA8FFC15-2A61-41AF-943A-49F2CB679C88}" srcOrd="0" destOrd="0" presId="urn:microsoft.com/office/officeart/2005/8/layout/process2"/>
    <dgm:cxn modelId="{78AC7471-2A84-4196-9838-5C5AEF6CD6FC}" srcId="{347B8044-D481-4FFE-A087-206E61EE279E}" destId="{BFA96246-0959-4A62-B7F5-8679C3F7718B}" srcOrd="0" destOrd="0" parTransId="{6349470E-CAF1-48CB-BBA8-AF253591D515}" sibTransId="{1B15C140-A947-4D1A-8315-D83D25B2A102}"/>
    <dgm:cxn modelId="{2B3FEB71-8021-4E09-81C2-EB1B08F17568}" type="presOf" srcId="{1B15C140-A947-4D1A-8315-D83D25B2A102}" destId="{922F5466-A95C-4C11-875A-32819100C3AE}" srcOrd="1" destOrd="0" presId="urn:microsoft.com/office/officeart/2005/8/layout/process2"/>
    <dgm:cxn modelId="{3E969B6F-3EEC-488B-BE20-6727ED3EDF9C}" type="presOf" srcId="{394B6424-0022-4C8F-90A7-64DD205AA32E}" destId="{38644E93-B9D5-4595-B9F9-E9C9B04D88D3}" srcOrd="0" destOrd="0" presId="urn:microsoft.com/office/officeart/2005/8/layout/process2"/>
    <dgm:cxn modelId="{D7ACD43E-FDFF-402F-B9B9-1D95EEAE49F5}" type="presOf" srcId="{E9746321-1ADA-459B-B9AF-F68989D5C34C}" destId="{26B1BB5C-7498-4FAD-86F0-6008FD088CC9}" srcOrd="1" destOrd="0" presId="urn:microsoft.com/office/officeart/2005/8/layout/process2"/>
    <dgm:cxn modelId="{8768973C-E8AB-4633-9741-1D0143538302}" type="presOf" srcId="{E9746321-1ADA-459B-B9AF-F68989D5C34C}" destId="{B536198B-5F84-4EE6-9326-C5AC3D2BD15F}" srcOrd="0" destOrd="0" presId="urn:microsoft.com/office/officeart/2005/8/layout/process2"/>
    <dgm:cxn modelId="{C2BD6040-7FC3-4359-BE7D-2C7E2E12FDFC}" type="presOf" srcId="{CDAFBEE9-6BAC-48E3-95A8-1F3759AF5B83}" destId="{75453998-0EF4-46A5-924B-43ABE5834A8F}" srcOrd="1"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41D22135-52EC-40F8-8D1E-9DE2715A9823}" type="presOf" srcId="{347B8044-D481-4FFE-A087-206E61EE279E}" destId="{552DD967-7650-4511-B35C-FE40FF107E01}" srcOrd="0" destOrd="0" presId="urn:microsoft.com/office/officeart/2005/8/layout/process2"/>
    <dgm:cxn modelId="{40E1C489-500A-4112-A03A-7C104BF6E019}" type="presOf" srcId="{CDAFBEE9-6BAC-48E3-95A8-1F3759AF5B83}" destId="{78F3CB5B-3681-47F9-8CD8-587C5307F713}" srcOrd="0" destOrd="0" presId="urn:microsoft.com/office/officeart/2005/8/layout/process2"/>
    <dgm:cxn modelId="{1811F604-ABCB-4B15-A38A-0A93BEB17E1C}" type="presOf" srcId="{FCF0B4D0-8F89-4BFD-B265-684D26857405}" destId="{697A3D2B-43FB-4619-83F2-1D70029D872D}" srcOrd="0" destOrd="0" presId="urn:microsoft.com/office/officeart/2005/8/layout/process2"/>
    <dgm:cxn modelId="{862DAEE7-F694-4087-8B44-DCAC7ED36209}" type="presParOf" srcId="{552DD967-7650-4511-B35C-FE40FF107E01}" destId="{CA8FFC15-2A61-41AF-943A-49F2CB679C88}" srcOrd="0" destOrd="0" presId="urn:microsoft.com/office/officeart/2005/8/layout/process2"/>
    <dgm:cxn modelId="{601E8BB4-0816-42EC-9014-8B58E227D275}" type="presParOf" srcId="{552DD967-7650-4511-B35C-FE40FF107E01}" destId="{B585B785-9E6D-41B8-A5FD-8F1735677D74}" srcOrd="1" destOrd="0" presId="urn:microsoft.com/office/officeart/2005/8/layout/process2"/>
    <dgm:cxn modelId="{E41FF388-88FC-49DA-ABB8-1038ADF298DE}" type="presParOf" srcId="{B585B785-9E6D-41B8-A5FD-8F1735677D74}" destId="{922F5466-A95C-4C11-875A-32819100C3AE}" srcOrd="0" destOrd="0" presId="urn:microsoft.com/office/officeart/2005/8/layout/process2"/>
    <dgm:cxn modelId="{9868DC9B-E403-4DC5-9AD4-322DEB1614FA}" type="presParOf" srcId="{552DD967-7650-4511-B35C-FE40FF107E01}" destId="{AE8E5AE5-9D2F-4D96-AF35-6018E1428755}" srcOrd="2" destOrd="0" presId="urn:microsoft.com/office/officeart/2005/8/layout/process2"/>
    <dgm:cxn modelId="{67A116C8-3677-45C4-8503-80C158A81187}" type="presParOf" srcId="{552DD967-7650-4511-B35C-FE40FF107E01}" destId="{B536198B-5F84-4EE6-9326-C5AC3D2BD15F}" srcOrd="3" destOrd="0" presId="urn:microsoft.com/office/officeart/2005/8/layout/process2"/>
    <dgm:cxn modelId="{CCB9803E-C48C-4767-A6B0-73FD049ECE7B}" type="presParOf" srcId="{B536198B-5F84-4EE6-9326-C5AC3D2BD15F}" destId="{26B1BB5C-7498-4FAD-86F0-6008FD088CC9}" srcOrd="0" destOrd="0" presId="urn:microsoft.com/office/officeart/2005/8/layout/process2"/>
    <dgm:cxn modelId="{6AD9A902-40B4-4645-977B-E3C442151529}" type="presParOf" srcId="{552DD967-7650-4511-B35C-FE40FF107E01}" destId="{697A3D2B-43FB-4619-83F2-1D70029D872D}" srcOrd="4" destOrd="0" presId="urn:microsoft.com/office/officeart/2005/8/layout/process2"/>
    <dgm:cxn modelId="{5897114D-3A7E-4E72-96AC-0A47BE328B08}" type="presParOf" srcId="{552DD967-7650-4511-B35C-FE40FF107E01}" destId="{3CCDCC91-F410-4B89-8519-DA69B93F6402}" srcOrd="5" destOrd="0" presId="urn:microsoft.com/office/officeart/2005/8/layout/process2"/>
    <dgm:cxn modelId="{7FF80C9A-9418-46F2-9555-4A6B6B594B39}" type="presParOf" srcId="{3CCDCC91-F410-4B89-8519-DA69B93F6402}" destId="{E5A22895-6389-4516-9EF6-9061CE15074B}" srcOrd="0" destOrd="0" presId="urn:microsoft.com/office/officeart/2005/8/layout/process2"/>
    <dgm:cxn modelId="{F0A6BB18-28A4-442A-BAF2-BCCFAD8712B3}" type="presParOf" srcId="{552DD967-7650-4511-B35C-FE40FF107E01}" destId="{9CBBF003-4A3D-42F2-9385-622A3634F604}" srcOrd="6" destOrd="0" presId="urn:microsoft.com/office/officeart/2005/8/layout/process2"/>
    <dgm:cxn modelId="{B722233E-96DE-42F4-82EF-98333F22A411}" type="presParOf" srcId="{552DD967-7650-4511-B35C-FE40FF107E01}" destId="{78F3CB5B-3681-47F9-8CD8-587C5307F713}" srcOrd="7" destOrd="0" presId="urn:microsoft.com/office/officeart/2005/8/layout/process2"/>
    <dgm:cxn modelId="{B60032C8-710A-4CA5-9C4B-69F1C9E72203}" type="presParOf" srcId="{78F3CB5B-3681-47F9-8CD8-587C5307F713}" destId="{75453998-0EF4-46A5-924B-43ABE5834A8F}" srcOrd="0" destOrd="0" presId="urn:microsoft.com/office/officeart/2005/8/layout/process2"/>
    <dgm:cxn modelId="{B1F66655-FF7D-4F46-A3B3-39766C8F2F79}"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80"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E1432B5D-B703-4138-B809-175A5CB8292E}" type="presOf" srcId="{E0821076-2E32-4CC7-B079-0E943683E306}" destId="{D39AACAA-5CD2-405A-88CB-7F7960C377CC}" srcOrd="0" destOrd="0" presId="urn:microsoft.com/office/officeart/2005/8/layout/hierarchy4"/>
    <dgm:cxn modelId="{8D95AAFE-0EC2-4DD8-9723-6F12EBE9E63D}" srcId="{21291A5D-F84A-4457-975F-C7F4A52E7865}" destId="{19B29F13-AA5F-4F5B-AA70-8058D68CD758}" srcOrd="0" destOrd="0" parTransId="{64059085-F591-4504-B296-19C4D43F481D}" sibTransId="{9841038F-F3A9-4FFF-8028-ECE2AF9CDB41}"/>
    <dgm:cxn modelId="{558008A4-AAF5-4A39-B95E-219BEF332CD2}" srcId="{19B29F13-AA5F-4F5B-AA70-8058D68CD758}" destId="{5A8AA22C-195B-4DB0-A77C-CD56C33395BD}" srcOrd="0" destOrd="0" parTransId="{9B0A0A52-03B6-4547-BCA9-1EA8ACBB0914}" sibTransId="{9D9A15F1-0F6D-4A4F-8381-C7C1C3C873B8}"/>
    <dgm:cxn modelId="{521B55D7-D466-438A-AA8C-718B327B50B2}" type="presOf" srcId="{5A8AA22C-195B-4DB0-A77C-CD56C33395BD}" destId="{ABDD2B10-BA12-4BB5-BD7C-93855116064A}" srcOrd="0" destOrd="0" presId="urn:microsoft.com/office/officeart/2005/8/layout/hierarchy4"/>
    <dgm:cxn modelId="{D91F26F1-1587-4EF4-839B-42AA095A1880}" type="presOf" srcId="{21291A5D-F84A-4457-975F-C7F4A52E7865}" destId="{8FD30510-3022-449D-8778-8B4EDD5E6F00}" srcOrd="0" destOrd="0" presId="urn:microsoft.com/office/officeart/2005/8/layout/hierarchy4"/>
    <dgm:cxn modelId="{927BF24D-3AB6-4523-AEE9-D97B3E0FFA0C}" type="presOf" srcId="{19B29F13-AA5F-4F5B-AA70-8058D68CD758}" destId="{B9000CC9-6E6C-4E40-AA97-8AD46AF0DBAE}" srcOrd="0" destOrd="0" presId="urn:microsoft.com/office/officeart/2005/8/layout/hierarchy4"/>
    <dgm:cxn modelId="{0A3B45C8-CBC5-4EB5-ADA3-80DFB23E11B7}" srcId="{19B29F13-AA5F-4F5B-AA70-8058D68CD758}" destId="{E0821076-2E32-4CC7-B079-0E943683E306}" srcOrd="1" destOrd="0" parTransId="{9ECCFBCE-BF88-4FA9-BE38-4BD84B5EC0BB}" sibTransId="{6B821A0D-0601-4A3E-A3CC-89C6C3DC5634}"/>
    <dgm:cxn modelId="{3FFB08F8-23D2-4B74-A85D-785830ABF05C}" type="presParOf" srcId="{8FD30510-3022-449D-8778-8B4EDD5E6F00}" destId="{222BE7FB-7312-42DF-9CE0-BAC2C0A635FC}" srcOrd="0" destOrd="0" presId="urn:microsoft.com/office/officeart/2005/8/layout/hierarchy4"/>
    <dgm:cxn modelId="{7BA520C1-3E86-45A1-987D-02857BA7CBF1}" type="presParOf" srcId="{222BE7FB-7312-42DF-9CE0-BAC2C0A635FC}" destId="{B9000CC9-6E6C-4E40-AA97-8AD46AF0DBAE}" srcOrd="0" destOrd="0" presId="urn:microsoft.com/office/officeart/2005/8/layout/hierarchy4"/>
    <dgm:cxn modelId="{76D1CA45-C2EE-4EAA-A224-0AB020AB3DA8}" type="presParOf" srcId="{222BE7FB-7312-42DF-9CE0-BAC2C0A635FC}" destId="{B5FA3635-182A-47AE-8575-7F19B545A268}" srcOrd="1" destOrd="0" presId="urn:microsoft.com/office/officeart/2005/8/layout/hierarchy4"/>
    <dgm:cxn modelId="{213301E6-125C-49B0-A88B-C0B919C36AB7}" type="presParOf" srcId="{222BE7FB-7312-42DF-9CE0-BAC2C0A635FC}" destId="{A2BF705C-34B7-4639-842C-E3FE231F7B44}" srcOrd="2" destOrd="0" presId="urn:microsoft.com/office/officeart/2005/8/layout/hierarchy4"/>
    <dgm:cxn modelId="{96C970E1-791A-42FE-8FC8-8115865E0810}" type="presParOf" srcId="{A2BF705C-34B7-4639-842C-E3FE231F7B44}" destId="{1AAF4C5C-8E75-4F7D-B88D-E38A27EA6D76}" srcOrd="0" destOrd="0" presId="urn:microsoft.com/office/officeart/2005/8/layout/hierarchy4"/>
    <dgm:cxn modelId="{D589DF0E-2F3C-4F68-BFEA-0AFDE8FA7C4F}" type="presParOf" srcId="{1AAF4C5C-8E75-4F7D-B88D-E38A27EA6D76}" destId="{ABDD2B10-BA12-4BB5-BD7C-93855116064A}" srcOrd="0" destOrd="0" presId="urn:microsoft.com/office/officeart/2005/8/layout/hierarchy4"/>
    <dgm:cxn modelId="{AA919973-E55F-45B1-BEA4-3F82D8C420EB}" type="presParOf" srcId="{1AAF4C5C-8E75-4F7D-B88D-E38A27EA6D76}" destId="{7D28F012-2AF4-4D33-B598-6494C042B963}" srcOrd="1" destOrd="0" presId="urn:microsoft.com/office/officeart/2005/8/layout/hierarchy4"/>
    <dgm:cxn modelId="{C11EBBE0-6A4F-4A22-836D-EC991713CE34}" type="presParOf" srcId="{A2BF705C-34B7-4639-842C-E3FE231F7B44}" destId="{96DB98C3-4FF6-4E72-AA9C-D84A80C83E38}" srcOrd="1" destOrd="0" presId="urn:microsoft.com/office/officeart/2005/8/layout/hierarchy4"/>
    <dgm:cxn modelId="{0AE152E0-DC14-45D8-8D80-B020DE7BA578}" type="presParOf" srcId="{A2BF705C-34B7-4639-842C-E3FE231F7B44}" destId="{66B89D8B-7E66-4ABD-A17B-745E79A40B78}" srcOrd="2" destOrd="0" presId="urn:microsoft.com/office/officeart/2005/8/layout/hierarchy4"/>
    <dgm:cxn modelId="{EC30BEE3-766D-4905-B49C-EF5464EF1A69}" type="presParOf" srcId="{66B89D8B-7E66-4ABD-A17B-745E79A40B78}" destId="{D39AACAA-5CD2-405A-88CB-7F7960C377CC}" srcOrd="0" destOrd="0" presId="urn:microsoft.com/office/officeart/2005/8/layout/hierarchy4"/>
    <dgm:cxn modelId="{712104DB-67E3-4310-AD18-A1E6E9A57552}"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85" minVer="http://schemas.openxmlformats.org/drawingml/2006/diagram"/>
    </a:ext>
  </dgm:extLst>
</dgm:dataModel>
</file>

<file path=word/diagrams/data49.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Primera iteración: Partes individuales del documento</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B3E90C2-5E86-4DB5-8F09-982CBFC4A1AB}" type="presOf" srcId="{1FB7EA3A-9FC8-427F-BFFC-E8A791000A76}" destId="{422AFE18-B087-4C50-B262-0D2C20A91F79}" srcOrd="0" destOrd="0" presId="urn:microsoft.com/office/officeart/2005/8/layout/vList2"/>
    <dgm:cxn modelId="{D0BFCC64-4A1B-4F86-BE2B-FAB6F2258D12}" srcId="{1FB7EA3A-9FC8-427F-BFFC-E8A791000A76}" destId="{B1C908BF-D898-456F-875A-C4A372AE5455}" srcOrd="0" destOrd="0" parTransId="{3D965FBE-C1BA-426A-9D7A-3F1F08616909}" sibTransId="{BF92A61D-F7F0-4F2D-A94A-3FAF8636071B}"/>
    <dgm:cxn modelId="{07D16533-29B4-4B74-9324-A1D041A4AFFE}" type="presOf" srcId="{B1C908BF-D898-456F-875A-C4A372AE5455}" destId="{64B571B7-4264-45A0-820A-CF9128976D6F}" srcOrd="0" destOrd="0" presId="urn:microsoft.com/office/officeart/2005/8/layout/vList2"/>
    <dgm:cxn modelId="{F64C5CB6-E16E-4F12-9554-AAD8BD6808FB}"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9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3"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custLinFactNeighborY="31847">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ED554FED-B358-425E-BF01-4A486307A918}" type="presOf" srcId="{D040BB1F-F2E5-4C8A-94F7-BD6E1B8B1CD0}" destId="{95FD4877-AE37-4593-8EF8-4AB452D1E444}" srcOrd="1" destOrd="0" presId="urn:microsoft.com/office/officeart/2005/8/layout/pyramid1"/>
    <dgm:cxn modelId="{35E64360-3EDE-4CE4-837B-95D340557917}" type="presOf" srcId="{A32B9ADB-3D94-40F3-9FDF-50DB48F9CAAA}" destId="{E5FC7D36-F1F5-4933-A61C-7018A8C8F3BA}" srcOrd="1"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6A52A129-0FCE-45E2-BE33-6F4EEF4884A5}" type="presOf" srcId="{5083B987-C595-4FB6-A5A1-EF5C99A0F06F}" destId="{A64F97CA-FE80-46BF-BEE3-056C4078E820}" srcOrd="0" destOrd="0" presId="urn:microsoft.com/office/officeart/2005/8/layout/pyramid1"/>
    <dgm:cxn modelId="{BE18C7E5-30E1-40C1-B810-3E770CD28167}" type="presOf" srcId="{D040BB1F-F2E5-4C8A-94F7-BD6E1B8B1CD0}" destId="{8843CEC6-DC09-41EB-AA77-709AEA696740}" srcOrd="0" destOrd="0" presId="urn:microsoft.com/office/officeart/2005/8/layout/pyramid1"/>
    <dgm:cxn modelId="{500C798B-3619-4B02-A0B3-1746F5EFE753}" srcId="{1E1B265D-8C40-4200-9DF8-23505C5876D3}" destId="{A32B9ADB-3D94-40F3-9FDF-50DB48F9CAAA}" srcOrd="2" destOrd="0" parTransId="{6B127BB8-8043-4748-BDB6-AE3203A24DF9}" sibTransId="{D71D5A6B-118F-4D32-ADAD-AA51095154BA}"/>
    <dgm:cxn modelId="{92DE2A88-3063-4721-89B5-492038C0C4FF}" type="presOf" srcId="{5083B987-C595-4FB6-A5A1-EF5C99A0F06F}" destId="{18AE40E4-9B54-4E62-ACEF-8893F8796E41}" srcOrd="1"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8B4ED33E-8457-4219-914F-CC12DE8C23F3}" type="presOf" srcId="{1E1B265D-8C40-4200-9DF8-23505C5876D3}" destId="{E093AA8A-2989-4C14-8A89-68323568E9B8}" srcOrd="0" destOrd="0" presId="urn:microsoft.com/office/officeart/2005/8/layout/pyramid1"/>
    <dgm:cxn modelId="{1429EF1D-EF51-4857-8ECA-8F23876B5789}" type="presOf" srcId="{A32B9ADB-3D94-40F3-9FDF-50DB48F9CAAA}" destId="{57BD7B50-3F0E-44B8-B672-FCA5B3A60A4D}" srcOrd="0" destOrd="0" presId="urn:microsoft.com/office/officeart/2005/8/layout/pyramid1"/>
    <dgm:cxn modelId="{C2B3B385-B337-4888-BE71-EA2F3FC9D484}" type="presParOf" srcId="{E093AA8A-2989-4C14-8A89-68323568E9B8}" destId="{3643D6F7-060D-4637-B971-6EE753BAD590}" srcOrd="0" destOrd="0" presId="urn:microsoft.com/office/officeart/2005/8/layout/pyramid1"/>
    <dgm:cxn modelId="{C1011345-CFBF-4611-96AD-E467DB09F298}" type="presParOf" srcId="{3643D6F7-060D-4637-B971-6EE753BAD590}" destId="{A64F97CA-FE80-46BF-BEE3-056C4078E820}" srcOrd="0" destOrd="0" presId="urn:microsoft.com/office/officeart/2005/8/layout/pyramid1"/>
    <dgm:cxn modelId="{66AA2439-B753-4E80-9B18-89F88B5C7195}" type="presParOf" srcId="{3643D6F7-060D-4637-B971-6EE753BAD590}" destId="{18AE40E4-9B54-4E62-ACEF-8893F8796E41}" srcOrd="1" destOrd="0" presId="urn:microsoft.com/office/officeart/2005/8/layout/pyramid1"/>
    <dgm:cxn modelId="{AE27A876-2E70-48CA-AC1E-302E19D0C60D}" type="presParOf" srcId="{E093AA8A-2989-4C14-8A89-68323568E9B8}" destId="{FE6CA1B0-8D6D-480F-AE9A-8742DD28E14A}" srcOrd="1" destOrd="0" presId="urn:microsoft.com/office/officeart/2005/8/layout/pyramid1"/>
    <dgm:cxn modelId="{1FFF5E88-C08A-4566-A106-BC974265D020}" type="presParOf" srcId="{FE6CA1B0-8D6D-480F-AE9A-8742DD28E14A}" destId="{8843CEC6-DC09-41EB-AA77-709AEA696740}" srcOrd="0" destOrd="0" presId="urn:microsoft.com/office/officeart/2005/8/layout/pyramid1"/>
    <dgm:cxn modelId="{7B001199-4F3B-4107-AC63-11771C696C5E}" type="presParOf" srcId="{FE6CA1B0-8D6D-480F-AE9A-8742DD28E14A}" destId="{95FD4877-AE37-4593-8EF8-4AB452D1E444}" srcOrd="1" destOrd="0" presId="urn:microsoft.com/office/officeart/2005/8/layout/pyramid1"/>
    <dgm:cxn modelId="{3115C010-ACCA-4919-92A1-E0C63124BE48}" type="presParOf" srcId="{E093AA8A-2989-4C14-8A89-68323568E9B8}" destId="{B4066588-DCA6-4FA8-BB90-AAEAAA6C046D}" srcOrd="2" destOrd="0" presId="urn:microsoft.com/office/officeart/2005/8/layout/pyramid1"/>
    <dgm:cxn modelId="{9532034A-49A2-4CD1-B05D-F6FF8B8A5408}" type="presParOf" srcId="{B4066588-DCA6-4FA8-BB90-AAEAAA6C046D}" destId="{57BD7B50-3F0E-44B8-B672-FCA5B3A60A4D}" srcOrd="0" destOrd="0" presId="urn:microsoft.com/office/officeart/2005/8/layout/pyramid1"/>
    <dgm:cxn modelId="{47BB44D6-51B0-449A-A017-DCB32702DD59}"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50.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personal de la parte del documento realizado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cruzada de las partes de los documentos realizados</a:t>
          </a:r>
          <a:r>
            <a:rPr lang="es-CO" sz="800"/>
            <a:t>.</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Revision de los anexos entregados</a:t>
          </a:r>
          <a:r>
            <a:rPr lang="es-CO" sz="800"/>
            <a:t>.</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Revision grupal de todas las partes de los documentos entregados.(de haber correciones se hacen en esta parte).</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800"/>
            <a:t>Presentacion del documento final al director de calidad y de manejo de riesgos  para una revision final(de haber errores se regresa a la fase anterior).</a:t>
          </a:r>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3590F3EF-5BD1-4DCF-A998-310ACA46D4D5}" type="presOf" srcId="{06D946D3-FEC1-4C8B-8580-5DBA66CA19D1}" destId="{10136A93-C43C-4961-BE2D-FFB9C2427598}"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3B977A2B-F009-47E4-B49F-B56D6E297092}" type="presOf" srcId="{D566C369-53A7-4449-B130-A6ECD0D4CB71}" destId="{BA192481-BEA8-470A-A0C7-A9B0B3F92433}"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7F1A5914-6D24-44FD-8CC8-3106AD9BBE84}" type="presOf" srcId="{D566C369-53A7-4449-B130-A6ECD0D4CB71}" destId="{D6F299B4-DA18-4D10-A8E1-A3A9520FBC6A}" srcOrd="1" destOrd="0" presId="urn:microsoft.com/office/officeart/2005/8/layout/process5"/>
    <dgm:cxn modelId="{34D5596E-0CA4-49A8-8CD3-01A7F7757FBE}" type="presOf" srcId="{4E599DA4-F8E8-49A0-97FB-18E9E2640335}" destId="{51865DE6-E10C-4567-A9A0-E2FA209A9725}" srcOrd="0" destOrd="0" presId="urn:microsoft.com/office/officeart/2005/8/layout/process5"/>
    <dgm:cxn modelId="{16B9B656-BA69-40E9-AF59-8582CA3A5E76}" type="presOf" srcId="{ACD468EF-DF38-4521-9082-3ED7286031AA}" destId="{5637E079-B58E-48AC-92D4-8E16D4EEDBE0}" srcOrd="0" destOrd="0" presId="urn:microsoft.com/office/officeart/2005/8/layout/process5"/>
    <dgm:cxn modelId="{344C38F9-32C8-43C2-8DDA-D90610172BAC}" type="presOf" srcId="{17DD22DD-2DAE-4ADA-A0C7-CF9B6CC71381}" destId="{BAA5684B-8031-48CA-B318-27B67E002E67}" srcOrd="1" destOrd="0" presId="urn:microsoft.com/office/officeart/2005/8/layout/process5"/>
    <dgm:cxn modelId="{BC1EBE16-6068-4CA4-AC8A-6DBBB7EAFFA2}" type="presOf" srcId="{7FD83538-1C36-4489-B51B-54E27A0A9BFD}" destId="{680544B2-E364-4509-AB4B-3C8CF4646A92}" srcOrd="1" destOrd="0" presId="urn:microsoft.com/office/officeart/2005/8/layout/process5"/>
    <dgm:cxn modelId="{66F0FADE-C270-452B-A0B2-317F3305080B}" type="presOf" srcId="{7FD83538-1C36-4489-B51B-54E27A0A9BFD}" destId="{6BE86A85-936C-42B5-9659-10FED80B58D2}" srcOrd="0" destOrd="0" presId="urn:microsoft.com/office/officeart/2005/8/layout/process5"/>
    <dgm:cxn modelId="{A8B665E2-1B7B-484B-9007-C9B675257018}" type="presOf" srcId="{E112B869-9668-4FBC-AC4F-80F70347076D}" destId="{59C9AC34-2EAE-4259-B6AF-846C16CF9C40}" srcOrd="0" destOrd="0" presId="urn:microsoft.com/office/officeart/2005/8/layout/process5"/>
    <dgm:cxn modelId="{19A1E495-7F46-4F07-9E77-AF2AC47DCEE2}" type="presOf" srcId="{331F5BEF-6BCB-4927-9422-2BCCD1691E88}" destId="{A473B0EE-B760-4598-8C67-C864B8FD01B9}" srcOrd="0" destOrd="0" presId="urn:microsoft.com/office/officeart/2005/8/layout/process5"/>
    <dgm:cxn modelId="{97468356-6787-4B3A-AF6D-420CA142D461}" type="presOf" srcId="{B44DEE27-46D5-4E71-9ED6-FBC2C88630A6}" destId="{FF2B8F9F-AC16-4837-A269-4DFDCE7D7668}" srcOrd="0" destOrd="0" presId="urn:microsoft.com/office/officeart/2005/8/layout/process5"/>
    <dgm:cxn modelId="{E621DE88-E892-4106-91BA-4645363BA20D}" type="presOf" srcId="{17DD22DD-2DAE-4ADA-A0C7-CF9B6CC71381}" destId="{ED2C3248-4508-47DC-B8C1-90BB1A5FA901}" srcOrd="0" destOrd="0" presId="urn:microsoft.com/office/officeart/2005/8/layout/process5"/>
    <dgm:cxn modelId="{DB9F0E02-1417-4FDE-B94B-16F3CD02C6AC}" type="presOf" srcId="{902D29A2-1A22-432E-BF4F-5385C9214670}" destId="{C8BE5FD2-944D-4FDF-8C11-7BD9D777CC0B}"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1DFD4EB3-6FC1-46FB-9E55-48E34BF7556C}" type="presOf" srcId="{E112B869-9668-4FBC-AC4F-80F70347076D}" destId="{C6B4AAF7-CF97-4E18-950D-50361EA7F331}" srcOrd="1"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8F66B0D8-C907-4543-A6C9-BB3CC2EE67CC}" type="presParOf" srcId="{10136A93-C43C-4961-BE2D-FFB9C2427598}" destId="{5637E079-B58E-48AC-92D4-8E16D4EEDBE0}" srcOrd="0" destOrd="0" presId="urn:microsoft.com/office/officeart/2005/8/layout/process5"/>
    <dgm:cxn modelId="{2E0F1E52-4D75-4AAD-98F3-087264C2B75D}" type="presParOf" srcId="{10136A93-C43C-4961-BE2D-FFB9C2427598}" destId="{BA192481-BEA8-470A-A0C7-A9B0B3F92433}" srcOrd="1" destOrd="0" presId="urn:microsoft.com/office/officeart/2005/8/layout/process5"/>
    <dgm:cxn modelId="{4D2A5556-B011-47E6-8F73-EA6874CEB935}" type="presParOf" srcId="{BA192481-BEA8-470A-A0C7-A9B0B3F92433}" destId="{D6F299B4-DA18-4D10-A8E1-A3A9520FBC6A}" srcOrd="0" destOrd="0" presId="urn:microsoft.com/office/officeart/2005/8/layout/process5"/>
    <dgm:cxn modelId="{D8A85E85-B255-435E-92CD-5A51DFF876CB}" type="presParOf" srcId="{10136A93-C43C-4961-BE2D-FFB9C2427598}" destId="{FF2B8F9F-AC16-4837-A269-4DFDCE7D7668}" srcOrd="2" destOrd="0" presId="urn:microsoft.com/office/officeart/2005/8/layout/process5"/>
    <dgm:cxn modelId="{F490E581-1DB7-4C0C-96EE-DC62DF001269}" type="presParOf" srcId="{10136A93-C43C-4961-BE2D-FFB9C2427598}" destId="{6BE86A85-936C-42B5-9659-10FED80B58D2}" srcOrd="3" destOrd="0" presId="urn:microsoft.com/office/officeart/2005/8/layout/process5"/>
    <dgm:cxn modelId="{84DB4956-EAC6-46FB-B820-6ECB8277B7C8}" type="presParOf" srcId="{6BE86A85-936C-42B5-9659-10FED80B58D2}" destId="{680544B2-E364-4509-AB4B-3C8CF4646A92}" srcOrd="0" destOrd="0" presId="urn:microsoft.com/office/officeart/2005/8/layout/process5"/>
    <dgm:cxn modelId="{EE653260-E722-492C-9395-73679EBEBA6F}" type="presParOf" srcId="{10136A93-C43C-4961-BE2D-FFB9C2427598}" destId="{51865DE6-E10C-4567-A9A0-E2FA209A9725}" srcOrd="4" destOrd="0" presId="urn:microsoft.com/office/officeart/2005/8/layout/process5"/>
    <dgm:cxn modelId="{46CDCCA4-BA9B-4AC9-BB26-F2B4DD654365}" type="presParOf" srcId="{10136A93-C43C-4961-BE2D-FFB9C2427598}" destId="{59C9AC34-2EAE-4259-B6AF-846C16CF9C40}" srcOrd="5" destOrd="0" presId="urn:microsoft.com/office/officeart/2005/8/layout/process5"/>
    <dgm:cxn modelId="{03DCFECB-2F23-4ED3-A5A4-471A5362992F}" type="presParOf" srcId="{59C9AC34-2EAE-4259-B6AF-846C16CF9C40}" destId="{C6B4AAF7-CF97-4E18-950D-50361EA7F331}" srcOrd="0" destOrd="0" presId="urn:microsoft.com/office/officeart/2005/8/layout/process5"/>
    <dgm:cxn modelId="{5B5D5BDD-EEDB-4EC3-9228-FB78AD5DB0F7}" type="presParOf" srcId="{10136A93-C43C-4961-BE2D-FFB9C2427598}" destId="{C8BE5FD2-944D-4FDF-8C11-7BD9D777CC0B}" srcOrd="6" destOrd="0" presId="urn:microsoft.com/office/officeart/2005/8/layout/process5"/>
    <dgm:cxn modelId="{06B96534-D812-4316-AE55-80D8B9B9D179}" type="presParOf" srcId="{10136A93-C43C-4961-BE2D-FFB9C2427598}" destId="{ED2C3248-4508-47DC-B8C1-90BB1A5FA901}" srcOrd="7" destOrd="0" presId="urn:microsoft.com/office/officeart/2005/8/layout/process5"/>
    <dgm:cxn modelId="{A8F8D8FD-6D0B-4F0B-B66A-2DB9AC69182A}" type="presParOf" srcId="{ED2C3248-4508-47DC-B8C1-90BB1A5FA901}" destId="{BAA5684B-8031-48CA-B318-27B67E002E67}" srcOrd="0" destOrd="0" presId="urn:microsoft.com/office/officeart/2005/8/layout/process5"/>
    <dgm:cxn modelId="{C120E2DF-1C59-4F8F-AF26-468DBC2C0EA6}"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95" minVer="http://schemas.openxmlformats.org/drawingml/2006/diagram"/>
    </a:ext>
  </dgm:extLst>
</dgm:dataModel>
</file>

<file path=word/diagrams/data51.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Segunda iteración: Integración del documento final</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9ED7201D-F4AB-4F66-AEB4-9A366CF1D5F9}" type="presOf" srcId="{B1C908BF-D898-456F-875A-C4A372AE5455}" destId="{64B571B7-4264-45A0-820A-CF9128976D6F}" srcOrd="0" destOrd="0" presId="urn:microsoft.com/office/officeart/2005/8/layout/vList2"/>
    <dgm:cxn modelId="{262243EF-F8EA-41E9-B1B6-A179ABDA9D30}" type="presOf" srcId="{1FB7EA3A-9FC8-427F-BFFC-E8A791000A76}" destId="{422AFE18-B087-4C50-B262-0D2C20A91F79}" srcOrd="0" destOrd="0" presId="urn:microsoft.com/office/officeart/2005/8/layout/vList2"/>
    <dgm:cxn modelId="{50A049C6-DCC5-41C6-BE5D-B2A2353DEE57}"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300" minVer="http://schemas.openxmlformats.org/drawingml/2006/diagram"/>
    </a:ext>
  </dgm:extLst>
</dgm:dataModel>
</file>

<file path=word/diagrams/data52.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 todo el documento por parte de Alimnova</a:t>
          </a:r>
          <a:r>
            <a:rPr lang="es-CO" sz="1000">
              <a:latin typeface="Times New Roman"/>
              <a:cs typeface="Times New Roman"/>
            </a:rPr>
            <a:t>®.</a:t>
          </a:r>
          <a:endParaRPr lang="es-CO" sz="800"/>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800"/>
            <a:t>Correcciones al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1213" custLinFactNeighborY="868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2279" custLinFactNeighborY="959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NeighborX="-6274" custLinFactNeighborY="10897">
        <dgm:presLayoutVars>
          <dgm:bulletEnabled val="1"/>
        </dgm:presLayoutVars>
      </dgm:prSet>
      <dgm:spPr/>
      <dgm:t>
        <a:bodyPr/>
        <a:lstStyle/>
        <a:p>
          <a:endParaRPr lang="es-CO"/>
        </a:p>
      </dgm:t>
    </dgm:pt>
  </dgm:ptLst>
  <dgm:cxnLst>
    <dgm:cxn modelId="{A5653069-C730-4761-BB32-61E05B1BE9E3}" type="presOf" srcId="{B44DEE27-46D5-4E71-9ED6-FBC2C88630A6}" destId="{FF2B8F9F-AC16-4837-A269-4DFDCE7D7668}" srcOrd="0" destOrd="0" presId="urn:microsoft.com/office/officeart/2005/8/layout/process5"/>
    <dgm:cxn modelId="{41EFB77E-B5C9-405D-A1AE-785551A53FF0}" type="presOf" srcId="{7FD83538-1C36-4489-B51B-54E27A0A9BFD}" destId="{6BE86A85-936C-42B5-9659-10FED80B58D2}" srcOrd="0" destOrd="0" presId="urn:microsoft.com/office/officeart/2005/8/layout/process5"/>
    <dgm:cxn modelId="{0EA974C7-0E3E-4E0F-AA8B-AB7F2E1807E0}" type="presOf" srcId="{D566C369-53A7-4449-B130-A6ECD0D4CB71}" destId="{D6F299B4-DA18-4D10-A8E1-A3A9520FBC6A}"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91B25734-C705-493A-AAB2-691B9C90513E}" type="presOf" srcId="{D566C369-53A7-4449-B130-A6ECD0D4CB71}" destId="{BA192481-BEA8-470A-A0C7-A9B0B3F92433}"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58F8B5CA-F925-4F8F-BCB8-D16AB08B6768}" type="presOf" srcId="{06D946D3-FEC1-4C8B-8580-5DBA66CA19D1}" destId="{10136A93-C43C-4961-BE2D-FFB9C2427598}" srcOrd="0" destOrd="0" presId="urn:microsoft.com/office/officeart/2005/8/layout/process5"/>
    <dgm:cxn modelId="{1D569D6D-B0EE-48A5-879A-72BBAAC47B92}" type="presOf" srcId="{7FD83538-1C36-4489-B51B-54E27A0A9BFD}" destId="{680544B2-E364-4509-AB4B-3C8CF4646A92}" srcOrd="1" destOrd="0" presId="urn:microsoft.com/office/officeart/2005/8/layout/process5"/>
    <dgm:cxn modelId="{8243552E-E5D1-45FA-A4CC-54C096F26CAB}" type="presOf" srcId="{4E599DA4-F8E8-49A0-97FB-18E9E2640335}" destId="{51865DE6-E10C-4567-A9A0-E2FA209A9725}" srcOrd="0" destOrd="0" presId="urn:microsoft.com/office/officeart/2005/8/layout/process5"/>
    <dgm:cxn modelId="{01C079B5-B80C-4E76-B0DC-599DB2EB7A44}" type="presOf" srcId="{ACD468EF-DF38-4521-9082-3ED7286031AA}" destId="{5637E079-B58E-48AC-92D4-8E16D4EEDBE0}" srcOrd="0" destOrd="0" presId="urn:microsoft.com/office/officeart/2005/8/layout/process5"/>
    <dgm:cxn modelId="{3C847C9C-10B5-4B8D-AE73-3D809708404E}" type="presParOf" srcId="{10136A93-C43C-4961-BE2D-FFB9C2427598}" destId="{5637E079-B58E-48AC-92D4-8E16D4EEDBE0}" srcOrd="0" destOrd="0" presId="urn:microsoft.com/office/officeart/2005/8/layout/process5"/>
    <dgm:cxn modelId="{447E236F-3CB1-4BB9-AE38-962919F3C03C}" type="presParOf" srcId="{10136A93-C43C-4961-BE2D-FFB9C2427598}" destId="{BA192481-BEA8-470A-A0C7-A9B0B3F92433}" srcOrd="1" destOrd="0" presId="urn:microsoft.com/office/officeart/2005/8/layout/process5"/>
    <dgm:cxn modelId="{033C648E-B805-4D87-B0A8-11E851B53DFF}" type="presParOf" srcId="{BA192481-BEA8-470A-A0C7-A9B0B3F92433}" destId="{D6F299B4-DA18-4D10-A8E1-A3A9520FBC6A}" srcOrd="0" destOrd="0" presId="urn:microsoft.com/office/officeart/2005/8/layout/process5"/>
    <dgm:cxn modelId="{168C967C-1C8A-4FCF-A2EE-3B68E23942AA}" type="presParOf" srcId="{10136A93-C43C-4961-BE2D-FFB9C2427598}" destId="{FF2B8F9F-AC16-4837-A269-4DFDCE7D7668}" srcOrd="2" destOrd="0" presId="urn:microsoft.com/office/officeart/2005/8/layout/process5"/>
    <dgm:cxn modelId="{EE633C04-9377-43DE-A33C-C22CC408FD41}" type="presParOf" srcId="{10136A93-C43C-4961-BE2D-FFB9C2427598}" destId="{6BE86A85-936C-42B5-9659-10FED80B58D2}" srcOrd="3" destOrd="0" presId="urn:microsoft.com/office/officeart/2005/8/layout/process5"/>
    <dgm:cxn modelId="{160A00DE-DC97-40AB-BDFA-209321961C53}" type="presParOf" srcId="{6BE86A85-936C-42B5-9659-10FED80B58D2}" destId="{680544B2-E364-4509-AB4B-3C8CF4646A92}" srcOrd="0" destOrd="0" presId="urn:microsoft.com/office/officeart/2005/8/layout/process5"/>
    <dgm:cxn modelId="{63518A7A-1D55-4AE4-9C0C-364875C10437}"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305" minVer="http://schemas.openxmlformats.org/drawingml/2006/diagram"/>
    </a:ext>
  </dgm:extLst>
</dgm:dataModel>
</file>

<file path=word/diagrams/data53.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Tercera iteración: Pre-entrega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02CCA3AD-3B64-45F5-914E-CB58C838FE63}" type="presOf" srcId="{B1C908BF-D898-456F-875A-C4A372AE5455}" destId="{64B571B7-4264-45A0-820A-CF9128976D6F}" srcOrd="0" destOrd="0" presId="urn:microsoft.com/office/officeart/2005/8/layout/vList2"/>
    <dgm:cxn modelId="{6C5D5DE5-7E5C-42E1-950C-70E297AD8746}" type="presOf" srcId="{1FB7EA3A-9FC8-427F-BFFC-E8A791000A76}" destId="{422AFE18-B087-4C50-B262-0D2C20A91F79}" srcOrd="0" destOrd="0" presId="urn:microsoft.com/office/officeart/2005/8/layout/vList2"/>
    <dgm:cxn modelId="{36136EC3-E20A-46B1-A23F-E320FE105823}"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310" minVer="http://schemas.openxmlformats.org/drawingml/2006/diagram"/>
    </a:ext>
  </dgm:extLst>
</dgm:dataModel>
</file>

<file path=word/diagrams/data54.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Se cuelga la version del documento al repositorio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del documento por parte del auditor del proyecto.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Obtención de los resultados por parte del auditor del proyecto.</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6243" custLinFactNeighborY="-16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1617" custLinFactNeighborY="204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Y="-66829" custLinFactNeighborX="67546" custLinFactNeighborY="-100000">
        <dgm:presLayoutVars>
          <dgm:bulletEnabled val="1"/>
        </dgm:presLayoutVars>
      </dgm:prSet>
      <dgm:spPr/>
      <dgm:t>
        <a:bodyPr/>
        <a:lstStyle/>
        <a:p>
          <a:endParaRPr lang="es-CO"/>
        </a:p>
      </dgm:t>
    </dgm:pt>
  </dgm:ptLst>
  <dgm:cxnLst>
    <dgm:cxn modelId="{1DF7C193-1BEC-48F9-B0C1-2F2167F7D5C1}" type="presOf" srcId="{D566C369-53A7-4449-B130-A6ECD0D4CB71}" destId="{D6F299B4-DA18-4D10-A8E1-A3A9520FBC6A}"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E4EE36C5-BB7E-4DC4-9A43-74D752465CAB}" type="presOf" srcId="{D566C369-53A7-4449-B130-A6ECD0D4CB71}" destId="{BA192481-BEA8-470A-A0C7-A9B0B3F92433}" srcOrd="0" destOrd="0" presId="urn:microsoft.com/office/officeart/2005/8/layout/process5"/>
    <dgm:cxn modelId="{DA955EE4-D17B-458D-98BC-E2920551BC4F}" type="presOf" srcId="{7FD83538-1C36-4489-B51B-54E27A0A9BFD}" destId="{680544B2-E364-4509-AB4B-3C8CF4646A92}" srcOrd="1" destOrd="0" presId="urn:microsoft.com/office/officeart/2005/8/layout/process5"/>
    <dgm:cxn modelId="{FABF9F68-40D7-4850-9BD7-9AF6A009E03F}" type="presOf" srcId="{ACD468EF-DF38-4521-9082-3ED7286031AA}" destId="{5637E079-B58E-48AC-92D4-8E16D4EEDBE0}" srcOrd="0" destOrd="0" presId="urn:microsoft.com/office/officeart/2005/8/layout/process5"/>
    <dgm:cxn modelId="{355C61F4-B23E-4540-9C15-B63E02E533C8}" type="presOf" srcId="{06D946D3-FEC1-4C8B-8580-5DBA66CA19D1}" destId="{10136A93-C43C-4961-BE2D-FFB9C2427598}" srcOrd="0" destOrd="0" presId="urn:microsoft.com/office/officeart/2005/8/layout/process5"/>
    <dgm:cxn modelId="{3FC91B39-3BEA-4043-87D5-3CD1E49AE0B9}" type="presOf" srcId="{B44DEE27-46D5-4E71-9ED6-FBC2C88630A6}" destId="{FF2B8F9F-AC16-4837-A269-4DFDCE7D7668}"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59A74AEA-B10D-4582-B52E-D082960FE5D6}" type="presOf" srcId="{7FD83538-1C36-4489-B51B-54E27A0A9BFD}" destId="{6BE86A85-936C-42B5-9659-10FED80B58D2}"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E5C02223-4A94-4AE8-BF14-419600A37CE5}" type="presOf" srcId="{4E599DA4-F8E8-49A0-97FB-18E9E2640335}" destId="{51865DE6-E10C-4567-A9A0-E2FA209A9725}" srcOrd="0" destOrd="0" presId="urn:microsoft.com/office/officeart/2005/8/layout/process5"/>
    <dgm:cxn modelId="{A1F0979F-1423-4386-9DBF-7834042FB6E1}" type="presParOf" srcId="{10136A93-C43C-4961-BE2D-FFB9C2427598}" destId="{5637E079-B58E-48AC-92D4-8E16D4EEDBE0}" srcOrd="0" destOrd="0" presId="urn:microsoft.com/office/officeart/2005/8/layout/process5"/>
    <dgm:cxn modelId="{75D15C6A-752D-46A3-B315-244C4282BFF7}" type="presParOf" srcId="{10136A93-C43C-4961-BE2D-FFB9C2427598}" destId="{BA192481-BEA8-470A-A0C7-A9B0B3F92433}" srcOrd="1" destOrd="0" presId="urn:microsoft.com/office/officeart/2005/8/layout/process5"/>
    <dgm:cxn modelId="{767F5497-00EB-4A80-9056-21999B5CA21A}" type="presParOf" srcId="{BA192481-BEA8-470A-A0C7-A9B0B3F92433}" destId="{D6F299B4-DA18-4D10-A8E1-A3A9520FBC6A}" srcOrd="0" destOrd="0" presId="urn:microsoft.com/office/officeart/2005/8/layout/process5"/>
    <dgm:cxn modelId="{D12EB72F-172E-4EF3-918B-50DDD53E49A9}" type="presParOf" srcId="{10136A93-C43C-4961-BE2D-FFB9C2427598}" destId="{FF2B8F9F-AC16-4837-A269-4DFDCE7D7668}" srcOrd="2" destOrd="0" presId="urn:microsoft.com/office/officeart/2005/8/layout/process5"/>
    <dgm:cxn modelId="{D81ECA4D-E505-4CB4-AA63-519F3DBA9426}" type="presParOf" srcId="{10136A93-C43C-4961-BE2D-FFB9C2427598}" destId="{6BE86A85-936C-42B5-9659-10FED80B58D2}" srcOrd="3" destOrd="0" presId="urn:microsoft.com/office/officeart/2005/8/layout/process5"/>
    <dgm:cxn modelId="{7D8EA477-8CB3-496E-9F97-55D06E69C457}" type="presParOf" srcId="{6BE86A85-936C-42B5-9659-10FED80B58D2}" destId="{680544B2-E364-4509-AB4B-3C8CF4646A92}" srcOrd="0" destOrd="0" presId="urn:microsoft.com/office/officeart/2005/8/layout/process5"/>
    <dgm:cxn modelId="{C5372EBB-0A2C-4B69-B319-ECC30F988F15}"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315" minVer="http://schemas.openxmlformats.org/drawingml/2006/diagram"/>
    </a:ext>
  </dgm:extLst>
</dgm:dataModel>
</file>

<file path=word/diagrams/data55.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Cuarta iteración: 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C8DD3B1A-9D65-4B75-A0D2-622E0FD065A0}" type="presOf" srcId="{1FB7EA3A-9FC8-427F-BFFC-E8A791000A76}" destId="{422AFE18-B087-4C50-B262-0D2C20A91F79}" srcOrd="0" destOrd="0" presId="urn:microsoft.com/office/officeart/2005/8/layout/vList2"/>
    <dgm:cxn modelId="{3DE9CAF1-B80D-4479-9764-74F4195CE07A}" type="presOf" srcId="{B1C908BF-D898-456F-875A-C4A372AE5455}" destId="{64B571B7-4264-45A0-820A-CF9128976D6F}" srcOrd="0" destOrd="0" presId="urn:microsoft.com/office/officeart/2005/8/layout/vList2"/>
    <dgm:cxn modelId="{3772B579-ABE6-4914-8433-13E07CA23FAD}"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320" minVer="http://schemas.openxmlformats.org/drawingml/2006/diagram"/>
    </a:ext>
  </dgm:extLst>
</dgm:dataModel>
</file>

<file path=word/diagrams/data56.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Revision  de los errores del documento de la pre-entrega por parte de Alimnova</a:t>
          </a:r>
          <a:r>
            <a:rPr lang="es-CO" sz="1000">
              <a:latin typeface="Times New Roman"/>
              <a:cs typeface="Times New Roman"/>
            </a:rPr>
            <a:t>®</a:t>
          </a:r>
          <a:r>
            <a:rPr lang="es-CO" sz="10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Modificacion del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Se</a:t>
          </a:r>
          <a:r>
            <a:rPr lang="es-CO" sz="1000" baseline="0"/>
            <a:t> cuelga la nueva version del documento en el repositorio.</a:t>
          </a:r>
          <a:endParaRPr lang="es-CO" sz="1000"/>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hace entrega del documento final al auditor del proyecto.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2A8D0238-CF16-4C07-AD1A-BF6A34D3C7EC}" type="presOf" srcId="{902D29A2-1A22-432E-BF4F-5385C9214670}" destId="{C8BE5FD2-944D-4FDF-8C11-7BD9D777CC0B}" srcOrd="0" destOrd="0" presId="urn:microsoft.com/office/officeart/2005/8/layout/process5"/>
    <dgm:cxn modelId="{5D104E23-1B43-4E11-B624-1BA3BB17D467}" type="presOf" srcId="{E112B869-9668-4FBC-AC4F-80F70347076D}" destId="{C6B4AAF7-CF97-4E18-950D-50361EA7F331}" srcOrd="1" destOrd="0" presId="urn:microsoft.com/office/officeart/2005/8/layout/process5"/>
    <dgm:cxn modelId="{550FF35B-C545-4F5C-BEEC-A379746362AA}" type="presOf" srcId="{06D946D3-FEC1-4C8B-8580-5DBA66CA19D1}" destId="{10136A93-C43C-4961-BE2D-FFB9C2427598}" srcOrd="0" destOrd="0" presId="urn:microsoft.com/office/officeart/2005/8/layout/process5"/>
    <dgm:cxn modelId="{65FCB9A8-1DC4-4C3F-B688-414B409A7B8D}" type="presOf" srcId="{E112B869-9668-4FBC-AC4F-80F70347076D}" destId="{59C9AC34-2EAE-4259-B6AF-846C16CF9C40}" srcOrd="0" destOrd="0" presId="urn:microsoft.com/office/officeart/2005/8/layout/process5"/>
    <dgm:cxn modelId="{4C4FE771-D503-4865-A5AE-B089CFC83B81}" type="presOf" srcId="{17DD22DD-2DAE-4ADA-A0C7-CF9B6CC71381}" destId="{ED2C3248-4508-47DC-B8C1-90BB1A5FA901}" srcOrd="0" destOrd="0" presId="urn:microsoft.com/office/officeart/2005/8/layout/process5"/>
    <dgm:cxn modelId="{309FAA90-0D05-4A02-8B14-B77DDB6C71A0}" type="presOf" srcId="{7FD83538-1C36-4489-B51B-54E27A0A9BFD}" destId="{680544B2-E364-4509-AB4B-3C8CF4646A92}" srcOrd="1" destOrd="0" presId="urn:microsoft.com/office/officeart/2005/8/layout/process5"/>
    <dgm:cxn modelId="{4B4F6A48-676A-4975-83CC-E8F195A73986}" type="presOf" srcId="{D566C369-53A7-4449-B130-A6ECD0D4CB71}" destId="{BA192481-BEA8-470A-A0C7-A9B0B3F92433}" srcOrd="0" destOrd="0" presId="urn:microsoft.com/office/officeart/2005/8/layout/process5"/>
    <dgm:cxn modelId="{F2FBED86-7FF7-4B4A-A076-8A4D0481F9AF}" type="presOf" srcId="{7FD83538-1C36-4489-B51B-54E27A0A9BFD}" destId="{6BE86A85-936C-42B5-9659-10FED80B58D2}"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884A4DB6-A312-4A73-86DA-EDAAB8CA2CC1}" type="presOf" srcId="{ACD468EF-DF38-4521-9082-3ED7286031AA}" destId="{5637E079-B58E-48AC-92D4-8E16D4EEDBE0}" srcOrd="0" destOrd="0" presId="urn:microsoft.com/office/officeart/2005/8/layout/process5"/>
    <dgm:cxn modelId="{31E372FE-5E85-466B-8420-79C4059502B1}" type="presOf" srcId="{17DD22DD-2DAE-4ADA-A0C7-CF9B6CC71381}" destId="{BAA5684B-8031-48CA-B318-27B67E002E67}" srcOrd="1" destOrd="0" presId="urn:microsoft.com/office/officeart/2005/8/layout/process5"/>
    <dgm:cxn modelId="{631B0460-54AE-4B49-8243-0BAF7A82B237}" type="presOf" srcId="{331F5BEF-6BCB-4927-9422-2BCCD1691E88}" destId="{A473B0EE-B760-4598-8C67-C864B8FD01B9}"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979C0251-09A6-47B4-A061-E9B4FFD7F3A5}" type="presOf" srcId="{B44DEE27-46D5-4E71-9ED6-FBC2C88630A6}" destId="{FF2B8F9F-AC16-4837-A269-4DFDCE7D7668}" srcOrd="0" destOrd="0" presId="urn:microsoft.com/office/officeart/2005/8/layout/process5"/>
    <dgm:cxn modelId="{469119C6-3239-4A6F-B2D7-50671DB8D993}" type="presOf" srcId="{D566C369-53A7-4449-B130-A6ECD0D4CB71}" destId="{D6F299B4-DA18-4D10-A8E1-A3A9520FBC6A}" srcOrd="1" destOrd="0" presId="urn:microsoft.com/office/officeart/2005/8/layout/process5"/>
    <dgm:cxn modelId="{4F812C6F-E282-4F1E-B48D-128C7857286B}" type="presOf" srcId="{4E599DA4-F8E8-49A0-97FB-18E9E2640335}" destId="{51865DE6-E10C-4567-A9A0-E2FA209A9725}" srcOrd="0" destOrd="0" presId="urn:microsoft.com/office/officeart/2005/8/layout/process5"/>
    <dgm:cxn modelId="{91BA92F6-0B81-441D-B181-70705C4B02D6}" type="presParOf" srcId="{10136A93-C43C-4961-BE2D-FFB9C2427598}" destId="{5637E079-B58E-48AC-92D4-8E16D4EEDBE0}" srcOrd="0" destOrd="0" presId="urn:microsoft.com/office/officeart/2005/8/layout/process5"/>
    <dgm:cxn modelId="{3C916C4D-B09F-49AB-9A5F-49153B4A5CC0}" type="presParOf" srcId="{10136A93-C43C-4961-BE2D-FFB9C2427598}" destId="{BA192481-BEA8-470A-A0C7-A9B0B3F92433}" srcOrd="1" destOrd="0" presId="urn:microsoft.com/office/officeart/2005/8/layout/process5"/>
    <dgm:cxn modelId="{18A4558F-1505-46A0-9B1D-A196FE7B6EE1}" type="presParOf" srcId="{BA192481-BEA8-470A-A0C7-A9B0B3F92433}" destId="{D6F299B4-DA18-4D10-A8E1-A3A9520FBC6A}" srcOrd="0" destOrd="0" presId="urn:microsoft.com/office/officeart/2005/8/layout/process5"/>
    <dgm:cxn modelId="{D6B94BA5-BC69-47D4-821D-58FB3BBB55D1}" type="presParOf" srcId="{10136A93-C43C-4961-BE2D-FFB9C2427598}" destId="{FF2B8F9F-AC16-4837-A269-4DFDCE7D7668}" srcOrd="2" destOrd="0" presId="urn:microsoft.com/office/officeart/2005/8/layout/process5"/>
    <dgm:cxn modelId="{8CAE586C-0958-4463-B60C-2FE669EDC4FA}" type="presParOf" srcId="{10136A93-C43C-4961-BE2D-FFB9C2427598}" destId="{6BE86A85-936C-42B5-9659-10FED80B58D2}" srcOrd="3" destOrd="0" presId="urn:microsoft.com/office/officeart/2005/8/layout/process5"/>
    <dgm:cxn modelId="{00C82DC0-02A5-479A-A6AD-F52A367D8AB7}" type="presParOf" srcId="{6BE86A85-936C-42B5-9659-10FED80B58D2}" destId="{680544B2-E364-4509-AB4B-3C8CF4646A92}" srcOrd="0" destOrd="0" presId="urn:microsoft.com/office/officeart/2005/8/layout/process5"/>
    <dgm:cxn modelId="{1539E04A-DEC0-4040-8562-F4DB53CB8680}" type="presParOf" srcId="{10136A93-C43C-4961-BE2D-FFB9C2427598}" destId="{51865DE6-E10C-4567-A9A0-E2FA209A9725}" srcOrd="4" destOrd="0" presId="urn:microsoft.com/office/officeart/2005/8/layout/process5"/>
    <dgm:cxn modelId="{63337B49-E8CB-4FC3-82D6-C06F53985B6A}" type="presParOf" srcId="{10136A93-C43C-4961-BE2D-FFB9C2427598}" destId="{59C9AC34-2EAE-4259-B6AF-846C16CF9C40}" srcOrd="5" destOrd="0" presId="urn:microsoft.com/office/officeart/2005/8/layout/process5"/>
    <dgm:cxn modelId="{4D4B0848-63F2-4EF1-9E7A-1A146B18BACB}" type="presParOf" srcId="{59C9AC34-2EAE-4259-B6AF-846C16CF9C40}" destId="{C6B4AAF7-CF97-4E18-950D-50361EA7F331}" srcOrd="0" destOrd="0" presId="urn:microsoft.com/office/officeart/2005/8/layout/process5"/>
    <dgm:cxn modelId="{5D2FC594-115C-444C-9C5D-F727CEDA6657}" type="presParOf" srcId="{10136A93-C43C-4961-BE2D-FFB9C2427598}" destId="{C8BE5FD2-944D-4FDF-8C11-7BD9D777CC0B}" srcOrd="6" destOrd="0" presId="urn:microsoft.com/office/officeart/2005/8/layout/process5"/>
    <dgm:cxn modelId="{0A06BBD6-05A5-4FE0-BB1E-27770F9263C6}" type="presParOf" srcId="{10136A93-C43C-4961-BE2D-FFB9C2427598}" destId="{ED2C3248-4508-47DC-B8C1-90BB1A5FA901}" srcOrd="7" destOrd="0" presId="urn:microsoft.com/office/officeart/2005/8/layout/process5"/>
    <dgm:cxn modelId="{57212498-3765-459F-A1DD-24C66A45150C}" type="presParOf" srcId="{ED2C3248-4508-47DC-B8C1-90BB1A5FA901}" destId="{BAA5684B-8031-48CA-B318-27B67E002E67}" srcOrd="0" destOrd="0" presId="urn:microsoft.com/office/officeart/2005/8/layout/process5"/>
    <dgm:cxn modelId="{8012515E-F599-47DB-A47F-8E6AA10E87A6}"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325" minVer="http://schemas.openxmlformats.org/drawingml/2006/diagram"/>
    </a:ext>
  </dgm:extLst>
</dgm:dataModel>
</file>

<file path=word/diagrams/data57.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Quinta iteración: Entrega de la correción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55CFBC7C-6FE9-45E0-98F7-720EFA84CFC0}" type="presOf" srcId="{B1C908BF-D898-456F-875A-C4A372AE5455}" destId="{64B571B7-4264-45A0-820A-CF9128976D6F}" srcOrd="0" destOrd="0" presId="urn:microsoft.com/office/officeart/2005/8/layout/vList2"/>
    <dgm:cxn modelId="{AA3AACC9-C25C-41DD-8172-2ED4A62CBC5A}" type="presOf" srcId="{1FB7EA3A-9FC8-427F-BFFC-E8A791000A76}" destId="{422AFE18-B087-4C50-B262-0D2C20A91F79}" srcOrd="0" destOrd="0" presId="urn:microsoft.com/office/officeart/2005/8/layout/vList2"/>
    <dgm:cxn modelId="{0D1C15C9-5164-4BDF-AA0D-6FFB91DD2039}"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330" minVer="http://schemas.openxmlformats.org/drawingml/2006/diagram"/>
    </a:ext>
  </dgm:extLst>
</dgm:dataModel>
</file>

<file path=word/diagrams/data58.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del documento por parte del auditor del proyecto.</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Obtencion de los resultados.</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Correccion</a:t>
          </a:r>
          <a:r>
            <a:rPr lang="es-CO" sz="1000" baseline="0"/>
            <a:t> del documento.</a:t>
          </a:r>
          <a:endParaRPr lang="es-CO" sz="1000"/>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900"/>
            <a:t>Presentacion del documento final al director de calidad y de manejo de riesgos  para una revision final(de haber errores se regresa a la fase anterior).</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cuelga la nueva versión del documento en el repositorio.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A2AA60CC-D398-4A6C-838A-FCF0975CCBC5}">
      <dgm:prSet custT="1"/>
      <dgm:spPr/>
      <dgm:t>
        <a:bodyPr/>
        <a:lstStyle/>
        <a:p>
          <a:r>
            <a:rPr lang="es-CO" sz="1000"/>
            <a:t>Se realiza el plan de cierre del respectivo hito.</a:t>
          </a:r>
        </a:p>
      </dgm:t>
    </dgm:pt>
    <dgm:pt modelId="{5F7D464E-418E-4106-9149-7B7102F3B942}" type="parTrans" cxnId="{5459C8A1-2DE8-4701-A607-2E8F72F1B757}">
      <dgm:prSet/>
      <dgm:spPr/>
      <dgm:t>
        <a:bodyPr/>
        <a:lstStyle/>
        <a:p>
          <a:endParaRPr lang="es-CO"/>
        </a:p>
      </dgm:t>
    </dgm:pt>
    <dgm:pt modelId="{79725A37-B830-4C31-BA74-A10660F0CB63}" type="sibTrans" cxnId="{5459C8A1-2DE8-4701-A607-2E8F72F1B757}">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6">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5"/>
      <dgm:spPr/>
      <dgm:t>
        <a:bodyPr/>
        <a:lstStyle/>
        <a:p>
          <a:endParaRPr lang="es-CO"/>
        </a:p>
      </dgm:t>
    </dgm:pt>
    <dgm:pt modelId="{D6F299B4-DA18-4D10-A8E1-A3A9520FBC6A}" type="pres">
      <dgm:prSet presAssocID="{D566C369-53A7-4449-B130-A6ECD0D4CB71}" presName="connectorText" presStyleLbl="sibTrans2D1" presStyleIdx="0" presStyleCnt="5"/>
      <dgm:spPr/>
      <dgm:t>
        <a:bodyPr/>
        <a:lstStyle/>
        <a:p>
          <a:endParaRPr lang="es-CO"/>
        </a:p>
      </dgm:t>
    </dgm:pt>
    <dgm:pt modelId="{FF2B8F9F-AC16-4837-A269-4DFDCE7D7668}" type="pres">
      <dgm:prSet presAssocID="{B44DEE27-46D5-4E71-9ED6-FBC2C88630A6}" presName="node" presStyleLbl="node1" presStyleIdx="1" presStyleCnt="6"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5"/>
      <dgm:spPr/>
      <dgm:t>
        <a:bodyPr/>
        <a:lstStyle/>
        <a:p>
          <a:endParaRPr lang="es-CO"/>
        </a:p>
      </dgm:t>
    </dgm:pt>
    <dgm:pt modelId="{680544B2-E364-4509-AB4B-3C8CF4646A92}" type="pres">
      <dgm:prSet presAssocID="{7FD83538-1C36-4489-B51B-54E27A0A9BFD}" presName="connectorText" presStyleLbl="sibTrans2D1" presStyleIdx="1" presStyleCnt="5"/>
      <dgm:spPr/>
      <dgm:t>
        <a:bodyPr/>
        <a:lstStyle/>
        <a:p>
          <a:endParaRPr lang="es-CO"/>
        </a:p>
      </dgm:t>
    </dgm:pt>
    <dgm:pt modelId="{51865DE6-E10C-4567-A9A0-E2FA209A9725}" type="pres">
      <dgm:prSet presAssocID="{4E599DA4-F8E8-49A0-97FB-18E9E2640335}" presName="node" presStyleLbl="node1" presStyleIdx="2" presStyleCnt="6">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5"/>
      <dgm:spPr/>
      <dgm:t>
        <a:bodyPr/>
        <a:lstStyle/>
        <a:p>
          <a:endParaRPr lang="es-CO"/>
        </a:p>
      </dgm:t>
    </dgm:pt>
    <dgm:pt modelId="{C6B4AAF7-CF97-4E18-950D-50361EA7F331}" type="pres">
      <dgm:prSet presAssocID="{E112B869-9668-4FBC-AC4F-80F70347076D}" presName="connectorText" presStyleLbl="sibTrans2D1" presStyleIdx="2" presStyleCnt="5"/>
      <dgm:spPr/>
      <dgm:t>
        <a:bodyPr/>
        <a:lstStyle/>
        <a:p>
          <a:endParaRPr lang="es-CO"/>
        </a:p>
      </dgm:t>
    </dgm:pt>
    <dgm:pt modelId="{C8BE5FD2-944D-4FDF-8C11-7BD9D777CC0B}" type="pres">
      <dgm:prSet presAssocID="{902D29A2-1A22-432E-BF4F-5385C9214670}" presName="node" presStyleLbl="node1" presStyleIdx="3" presStyleCnt="6"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5"/>
      <dgm:spPr/>
      <dgm:t>
        <a:bodyPr/>
        <a:lstStyle/>
        <a:p>
          <a:endParaRPr lang="es-CO"/>
        </a:p>
      </dgm:t>
    </dgm:pt>
    <dgm:pt modelId="{BAA5684B-8031-48CA-B318-27B67E002E67}" type="pres">
      <dgm:prSet presAssocID="{17DD22DD-2DAE-4ADA-A0C7-CF9B6CC71381}" presName="connectorText" presStyleLbl="sibTrans2D1" presStyleIdx="3" presStyleCnt="5"/>
      <dgm:spPr/>
      <dgm:t>
        <a:bodyPr/>
        <a:lstStyle/>
        <a:p>
          <a:endParaRPr lang="es-CO"/>
        </a:p>
      </dgm:t>
    </dgm:pt>
    <dgm:pt modelId="{A473B0EE-B760-4598-8C67-C864B8FD01B9}" type="pres">
      <dgm:prSet presAssocID="{331F5BEF-6BCB-4927-9422-2BCCD1691E88}" presName="node" presStyleLbl="node1" presStyleIdx="4" presStyleCnt="6">
        <dgm:presLayoutVars>
          <dgm:bulletEnabled val="1"/>
        </dgm:presLayoutVars>
      </dgm:prSet>
      <dgm:spPr/>
      <dgm:t>
        <a:bodyPr/>
        <a:lstStyle/>
        <a:p>
          <a:endParaRPr lang="es-CO"/>
        </a:p>
      </dgm:t>
    </dgm:pt>
    <dgm:pt modelId="{F305DBED-C4AE-4289-B64B-1A2BCDEC1227}" type="pres">
      <dgm:prSet presAssocID="{C5B8D154-AF52-40C4-907B-A135CEF03747}" presName="sibTrans" presStyleLbl="sibTrans2D1" presStyleIdx="4" presStyleCnt="5"/>
      <dgm:spPr/>
      <dgm:t>
        <a:bodyPr/>
        <a:lstStyle/>
        <a:p>
          <a:endParaRPr lang="es-CO"/>
        </a:p>
      </dgm:t>
    </dgm:pt>
    <dgm:pt modelId="{2B2EE3E2-B14D-425A-B3CD-E395D0DD1883}" type="pres">
      <dgm:prSet presAssocID="{C5B8D154-AF52-40C4-907B-A135CEF03747}" presName="connectorText" presStyleLbl="sibTrans2D1" presStyleIdx="4" presStyleCnt="5"/>
      <dgm:spPr/>
      <dgm:t>
        <a:bodyPr/>
        <a:lstStyle/>
        <a:p>
          <a:endParaRPr lang="es-CO"/>
        </a:p>
      </dgm:t>
    </dgm:pt>
    <dgm:pt modelId="{DA2F59AC-73F1-4E88-8957-C3DD3C5F9A2A}" type="pres">
      <dgm:prSet presAssocID="{A2AA60CC-D398-4A6C-838A-FCF0975CCBC5}" presName="node" presStyleLbl="node1" presStyleIdx="5" presStyleCnt="6">
        <dgm:presLayoutVars>
          <dgm:bulletEnabled val="1"/>
        </dgm:presLayoutVars>
      </dgm:prSet>
      <dgm:spPr/>
      <dgm:t>
        <a:bodyPr/>
        <a:lstStyle/>
        <a:p>
          <a:endParaRPr lang="es-CO"/>
        </a:p>
      </dgm:t>
    </dgm:pt>
  </dgm:ptLst>
  <dgm:cxnLst>
    <dgm:cxn modelId="{DF965990-D8A9-40E5-B474-56BF5E761004}" srcId="{06D946D3-FEC1-4C8B-8580-5DBA66CA19D1}" destId="{ACD468EF-DF38-4521-9082-3ED7286031AA}" srcOrd="0" destOrd="0" parTransId="{AB858D8E-2839-4D17-B55E-A68FFB1483BA}" sibTransId="{D566C369-53A7-4449-B130-A6ECD0D4CB71}"/>
    <dgm:cxn modelId="{2213F2B7-F018-4627-89C0-318FF40674A0}" type="presOf" srcId="{06D946D3-FEC1-4C8B-8580-5DBA66CA19D1}" destId="{10136A93-C43C-4961-BE2D-FFB9C2427598}"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B1DB2F3C-C811-4055-8015-841B5B935225}" type="presOf" srcId="{E112B869-9668-4FBC-AC4F-80F70347076D}" destId="{59C9AC34-2EAE-4259-B6AF-846C16CF9C40}"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799A2A04-EE20-401A-B72D-1FA17D410A92}" type="presOf" srcId="{331F5BEF-6BCB-4927-9422-2BCCD1691E88}" destId="{A473B0EE-B760-4598-8C67-C864B8FD01B9}" srcOrd="0" destOrd="0" presId="urn:microsoft.com/office/officeart/2005/8/layout/process5"/>
    <dgm:cxn modelId="{BE27269B-58AF-4DED-9191-B080FD19330F}" type="presOf" srcId="{D566C369-53A7-4449-B130-A6ECD0D4CB71}" destId="{BA192481-BEA8-470A-A0C7-A9B0B3F92433}" srcOrd="0" destOrd="0" presId="urn:microsoft.com/office/officeart/2005/8/layout/process5"/>
    <dgm:cxn modelId="{4B316A97-B333-49F2-B9DE-0CB5288D0027}" type="presOf" srcId="{17DD22DD-2DAE-4ADA-A0C7-CF9B6CC71381}" destId="{ED2C3248-4508-47DC-B8C1-90BB1A5FA901}" srcOrd="0" destOrd="0" presId="urn:microsoft.com/office/officeart/2005/8/layout/process5"/>
    <dgm:cxn modelId="{EF436104-B21B-4F40-8FC0-A736EA525202}" type="presOf" srcId="{7FD83538-1C36-4489-B51B-54E27A0A9BFD}" destId="{6BE86A85-936C-42B5-9659-10FED80B58D2}" srcOrd="0" destOrd="0" presId="urn:microsoft.com/office/officeart/2005/8/layout/process5"/>
    <dgm:cxn modelId="{D90D0B63-A8AE-4096-BFE0-77B433402FCE}" type="presOf" srcId="{C5B8D154-AF52-40C4-907B-A135CEF03747}" destId="{2B2EE3E2-B14D-425A-B3CD-E395D0DD1883}" srcOrd="1" destOrd="0" presId="urn:microsoft.com/office/officeart/2005/8/layout/process5"/>
    <dgm:cxn modelId="{D250B5B1-0B4B-4FD0-BC63-ABD36CC69623}" type="presOf" srcId="{E112B869-9668-4FBC-AC4F-80F70347076D}" destId="{C6B4AAF7-CF97-4E18-950D-50361EA7F331}" srcOrd="1" destOrd="0" presId="urn:microsoft.com/office/officeart/2005/8/layout/process5"/>
    <dgm:cxn modelId="{5459C8A1-2DE8-4701-A607-2E8F72F1B757}" srcId="{06D946D3-FEC1-4C8B-8580-5DBA66CA19D1}" destId="{A2AA60CC-D398-4A6C-838A-FCF0975CCBC5}" srcOrd="5" destOrd="0" parTransId="{5F7D464E-418E-4106-9149-7B7102F3B942}" sibTransId="{79725A37-B830-4C31-BA74-A10660F0CB63}"/>
    <dgm:cxn modelId="{A2F99EE1-7FDA-4572-901C-B47CAF0A7413}" type="presOf" srcId="{17DD22DD-2DAE-4ADA-A0C7-CF9B6CC71381}" destId="{BAA5684B-8031-48CA-B318-27B67E002E67}" srcOrd="1" destOrd="0" presId="urn:microsoft.com/office/officeart/2005/8/layout/process5"/>
    <dgm:cxn modelId="{5887D5F8-2A8D-46D8-8A71-E2B2928193E8}" type="presOf" srcId="{A2AA60CC-D398-4A6C-838A-FCF0975CCBC5}" destId="{DA2F59AC-73F1-4E88-8957-C3DD3C5F9A2A}" srcOrd="0" destOrd="0" presId="urn:microsoft.com/office/officeart/2005/8/layout/process5"/>
    <dgm:cxn modelId="{2509768E-E2C3-42C1-968F-F82AEFB72731}" type="presOf" srcId="{7FD83538-1C36-4489-B51B-54E27A0A9BFD}" destId="{680544B2-E364-4509-AB4B-3C8CF4646A92}" srcOrd="1" destOrd="0" presId="urn:microsoft.com/office/officeart/2005/8/layout/process5"/>
    <dgm:cxn modelId="{88A84FBB-AC7B-4647-8A96-42AD9EDC2EB7}" type="presOf" srcId="{902D29A2-1A22-432E-BF4F-5385C9214670}" destId="{C8BE5FD2-944D-4FDF-8C11-7BD9D777CC0B}"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53F9DD31-4C17-4906-9F48-B6C691D49322}" type="presOf" srcId="{B44DEE27-46D5-4E71-9ED6-FBC2C88630A6}" destId="{FF2B8F9F-AC16-4837-A269-4DFDCE7D7668}" srcOrd="0" destOrd="0" presId="urn:microsoft.com/office/officeart/2005/8/layout/process5"/>
    <dgm:cxn modelId="{654FB0EF-D672-4EC6-A86F-E1A2C3800723}" type="presOf" srcId="{ACD468EF-DF38-4521-9082-3ED7286031AA}" destId="{5637E079-B58E-48AC-92D4-8E16D4EEDBE0}"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01414931-7882-4FDF-A4FF-7AF0FA5FEA70}" type="presOf" srcId="{4E599DA4-F8E8-49A0-97FB-18E9E2640335}" destId="{51865DE6-E10C-4567-A9A0-E2FA209A9725}" srcOrd="0" destOrd="0" presId="urn:microsoft.com/office/officeart/2005/8/layout/process5"/>
    <dgm:cxn modelId="{C90F405E-2B62-4A39-B2AC-AE7181D4C18D}" type="presOf" srcId="{C5B8D154-AF52-40C4-907B-A135CEF03747}" destId="{F305DBED-C4AE-4289-B64B-1A2BCDEC1227}" srcOrd="0" destOrd="0" presId="urn:microsoft.com/office/officeart/2005/8/layout/process5"/>
    <dgm:cxn modelId="{74392B31-B4FB-41AA-AAD5-56FB185B3B51}" type="presOf" srcId="{D566C369-53A7-4449-B130-A6ECD0D4CB71}" destId="{D6F299B4-DA18-4D10-A8E1-A3A9520FBC6A}" srcOrd="1" destOrd="0" presId="urn:microsoft.com/office/officeart/2005/8/layout/process5"/>
    <dgm:cxn modelId="{1EA8460E-3916-455B-B8EA-F8BA260EB149}" type="presParOf" srcId="{10136A93-C43C-4961-BE2D-FFB9C2427598}" destId="{5637E079-B58E-48AC-92D4-8E16D4EEDBE0}" srcOrd="0" destOrd="0" presId="urn:microsoft.com/office/officeart/2005/8/layout/process5"/>
    <dgm:cxn modelId="{64A27EB2-37E8-4F4F-928F-200B420CBE22}" type="presParOf" srcId="{10136A93-C43C-4961-BE2D-FFB9C2427598}" destId="{BA192481-BEA8-470A-A0C7-A9B0B3F92433}" srcOrd="1" destOrd="0" presId="urn:microsoft.com/office/officeart/2005/8/layout/process5"/>
    <dgm:cxn modelId="{74304E80-AF50-46EB-B72A-DBDDB1241E4A}" type="presParOf" srcId="{BA192481-BEA8-470A-A0C7-A9B0B3F92433}" destId="{D6F299B4-DA18-4D10-A8E1-A3A9520FBC6A}" srcOrd="0" destOrd="0" presId="urn:microsoft.com/office/officeart/2005/8/layout/process5"/>
    <dgm:cxn modelId="{1CFDC9C2-7027-4648-BF25-187BA202B42C}" type="presParOf" srcId="{10136A93-C43C-4961-BE2D-FFB9C2427598}" destId="{FF2B8F9F-AC16-4837-A269-4DFDCE7D7668}" srcOrd="2" destOrd="0" presId="urn:microsoft.com/office/officeart/2005/8/layout/process5"/>
    <dgm:cxn modelId="{7F9D5AD3-6160-4D5A-8C65-DB4F2E317641}" type="presParOf" srcId="{10136A93-C43C-4961-BE2D-FFB9C2427598}" destId="{6BE86A85-936C-42B5-9659-10FED80B58D2}" srcOrd="3" destOrd="0" presId="urn:microsoft.com/office/officeart/2005/8/layout/process5"/>
    <dgm:cxn modelId="{A8DAB378-D2AB-4503-A712-292749EAE171}" type="presParOf" srcId="{6BE86A85-936C-42B5-9659-10FED80B58D2}" destId="{680544B2-E364-4509-AB4B-3C8CF4646A92}" srcOrd="0" destOrd="0" presId="urn:microsoft.com/office/officeart/2005/8/layout/process5"/>
    <dgm:cxn modelId="{C6709C50-A88D-49D9-B604-A7C9CD6B5D83}" type="presParOf" srcId="{10136A93-C43C-4961-BE2D-FFB9C2427598}" destId="{51865DE6-E10C-4567-A9A0-E2FA209A9725}" srcOrd="4" destOrd="0" presId="urn:microsoft.com/office/officeart/2005/8/layout/process5"/>
    <dgm:cxn modelId="{81F086B8-B248-4F91-9A0D-3D394F19CA68}" type="presParOf" srcId="{10136A93-C43C-4961-BE2D-FFB9C2427598}" destId="{59C9AC34-2EAE-4259-B6AF-846C16CF9C40}" srcOrd="5" destOrd="0" presId="urn:microsoft.com/office/officeart/2005/8/layout/process5"/>
    <dgm:cxn modelId="{548C2C77-5B81-40EB-BEFD-0A6034AFE89E}" type="presParOf" srcId="{59C9AC34-2EAE-4259-B6AF-846C16CF9C40}" destId="{C6B4AAF7-CF97-4E18-950D-50361EA7F331}" srcOrd="0" destOrd="0" presId="urn:microsoft.com/office/officeart/2005/8/layout/process5"/>
    <dgm:cxn modelId="{A4343123-1C26-4A83-9ACF-86C069EA4F21}" type="presParOf" srcId="{10136A93-C43C-4961-BE2D-FFB9C2427598}" destId="{C8BE5FD2-944D-4FDF-8C11-7BD9D777CC0B}" srcOrd="6" destOrd="0" presId="urn:microsoft.com/office/officeart/2005/8/layout/process5"/>
    <dgm:cxn modelId="{26C4CBEA-DBB4-45A6-8E57-C62C58B09491}" type="presParOf" srcId="{10136A93-C43C-4961-BE2D-FFB9C2427598}" destId="{ED2C3248-4508-47DC-B8C1-90BB1A5FA901}" srcOrd="7" destOrd="0" presId="urn:microsoft.com/office/officeart/2005/8/layout/process5"/>
    <dgm:cxn modelId="{69051385-E99E-4525-A1C8-40D814C0C136}" type="presParOf" srcId="{ED2C3248-4508-47DC-B8C1-90BB1A5FA901}" destId="{BAA5684B-8031-48CA-B318-27B67E002E67}" srcOrd="0" destOrd="0" presId="urn:microsoft.com/office/officeart/2005/8/layout/process5"/>
    <dgm:cxn modelId="{139B6906-23E0-4FC0-90D2-E5DDD6995407}" type="presParOf" srcId="{10136A93-C43C-4961-BE2D-FFB9C2427598}" destId="{A473B0EE-B760-4598-8C67-C864B8FD01B9}" srcOrd="8" destOrd="0" presId="urn:microsoft.com/office/officeart/2005/8/layout/process5"/>
    <dgm:cxn modelId="{88DF0721-15CB-45DA-847D-B418550623CF}" type="presParOf" srcId="{10136A93-C43C-4961-BE2D-FFB9C2427598}" destId="{F305DBED-C4AE-4289-B64B-1A2BCDEC1227}" srcOrd="9" destOrd="0" presId="urn:microsoft.com/office/officeart/2005/8/layout/process5"/>
    <dgm:cxn modelId="{E5FF601E-4575-4A10-85CA-5850E52C1A47}" type="presParOf" srcId="{F305DBED-C4AE-4289-B64B-1A2BCDEC1227}" destId="{2B2EE3E2-B14D-425A-B3CD-E395D0DD1883}" srcOrd="0" destOrd="0" presId="urn:microsoft.com/office/officeart/2005/8/layout/process5"/>
    <dgm:cxn modelId="{233A943A-0B85-46A1-91E2-833F2FCFF11A}" type="presParOf" srcId="{10136A93-C43C-4961-BE2D-FFB9C2427598}" destId="{DA2F59AC-73F1-4E88-8957-C3DD3C5F9A2A}" srcOrd="10" destOrd="0" presId="urn:microsoft.com/office/officeart/2005/8/layout/process5"/>
  </dgm:cxnLst>
  <dgm:bg/>
  <dgm:whole/>
  <dgm:extLst>
    <a:ext uri="http://schemas.microsoft.com/office/drawing/2008/diagram">
      <dsp:dataModelExt xmlns:dsp="http://schemas.microsoft.com/office/drawing/2008/diagram" xmlns="" relId="rId3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721A4B5-5903-4FA8-AE35-81B5BDF1337C}" type="doc">
      <dgm:prSet loTypeId="urn:microsoft.com/office/officeart/2005/8/layout/orgChart1" loCatId="hierarchy" qsTypeId="urn:microsoft.com/office/officeart/2005/8/quickstyle/3d3" qsCatId="3D" csTypeId="urn:microsoft.com/office/officeart/2005/8/colors/accent4_2" csCatId="accent4" phldr="1"/>
      <dgm:spPr/>
      <dgm:t>
        <a:bodyPr/>
        <a:lstStyle/>
        <a:p>
          <a:endParaRPr lang="es-CO"/>
        </a:p>
      </dgm:t>
    </dgm:pt>
    <dgm:pt modelId="{BC9D3FC9-8916-4F69-A780-6AE426E6E299}">
      <dgm:prSet phldrT="[Texto]"/>
      <dgm:spPr/>
      <dgm:t>
        <a:bodyPr/>
        <a:lstStyle/>
        <a:p>
          <a:r>
            <a:rPr lang="es-CO"/>
            <a:t>Director de proyectos</a:t>
          </a:r>
        </a:p>
        <a:p>
          <a:r>
            <a:rPr lang="es-CO"/>
            <a:t> (Laura Arias)</a:t>
          </a:r>
        </a:p>
      </dgm:t>
    </dgm:pt>
    <dgm:pt modelId="{42418ADB-F1FC-43A5-A038-BE33EB80C4A1}" type="parTrans" cxnId="{BF8F87C2-0E64-4D9C-97FF-BC440513F539}">
      <dgm:prSet/>
      <dgm:spPr/>
      <dgm:t>
        <a:bodyPr/>
        <a:lstStyle/>
        <a:p>
          <a:endParaRPr lang="es-CO"/>
        </a:p>
      </dgm:t>
    </dgm:pt>
    <dgm:pt modelId="{81371977-C887-4900-A4E1-12820DDB8CA1}" type="sibTrans" cxnId="{BF8F87C2-0E64-4D9C-97FF-BC440513F539}">
      <dgm:prSet/>
      <dgm:spPr/>
      <dgm:t>
        <a:bodyPr/>
        <a:lstStyle/>
        <a:p>
          <a:endParaRPr lang="es-CO"/>
        </a:p>
      </dgm:t>
    </dgm:pt>
    <dgm:pt modelId="{AD61D694-519D-4CD2-933B-65A894BBA3EC}" type="asst">
      <dgm:prSet phldrT="[Texto]"/>
      <dgm:spPr/>
      <dgm:t>
        <a:bodyPr/>
        <a:lstStyle/>
        <a:p>
          <a:r>
            <a:rPr lang="es-CO"/>
            <a:t>Director de Calidad y manejo de riesgos </a:t>
          </a:r>
        </a:p>
        <a:p>
          <a:r>
            <a:rPr lang="es-CO"/>
            <a:t>(David Suarez)</a:t>
          </a:r>
        </a:p>
      </dgm:t>
    </dgm:pt>
    <dgm:pt modelId="{0A6DC67D-32E6-4A83-A786-7A2F36763EDB}" type="parTrans" cxnId="{BED454DE-C5D0-4EA5-ABF9-48E1287CD5D3}">
      <dgm:prSet/>
      <dgm:spPr/>
      <dgm:t>
        <a:bodyPr/>
        <a:lstStyle/>
        <a:p>
          <a:endParaRPr lang="es-CO"/>
        </a:p>
      </dgm:t>
    </dgm:pt>
    <dgm:pt modelId="{35804B8C-49BA-48C0-A5D0-C7D995FA2B7A}" type="sibTrans" cxnId="{BED454DE-C5D0-4EA5-ABF9-48E1287CD5D3}">
      <dgm:prSet/>
      <dgm:spPr/>
      <dgm:t>
        <a:bodyPr/>
        <a:lstStyle/>
        <a:p>
          <a:endParaRPr lang="es-CO"/>
        </a:p>
      </dgm:t>
    </dgm:pt>
    <dgm:pt modelId="{B988037A-1B1A-46CB-A060-8C64AA3E2169}">
      <dgm:prSet phldrT="[Texto]"/>
      <dgm:spPr/>
      <dgm:t>
        <a:bodyPr/>
        <a:lstStyle/>
        <a:p>
          <a:r>
            <a:rPr lang="es-CO"/>
            <a:t>Administrador de configuraciones y documentación (William Jiménez)</a:t>
          </a:r>
        </a:p>
      </dgm:t>
    </dgm:pt>
    <dgm:pt modelId="{866D6F60-101D-473F-AA3A-25A934E7B389}" type="parTrans" cxnId="{C2F7F416-6826-4DB2-B819-0449E5DBD68F}">
      <dgm:prSet/>
      <dgm:spPr/>
      <dgm:t>
        <a:bodyPr/>
        <a:lstStyle/>
        <a:p>
          <a:endParaRPr lang="es-CO"/>
        </a:p>
      </dgm:t>
    </dgm:pt>
    <dgm:pt modelId="{7C44993A-CBCA-484B-9E48-D3D71C824AA5}" type="sibTrans" cxnId="{C2F7F416-6826-4DB2-B819-0449E5DBD68F}">
      <dgm:prSet/>
      <dgm:spPr/>
      <dgm:t>
        <a:bodyPr/>
        <a:lstStyle/>
        <a:p>
          <a:endParaRPr lang="es-CO"/>
        </a:p>
      </dgm:t>
    </dgm:pt>
    <dgm:pt modelId="{EB5D82F6-F5C1-448C-8C5C-5957166F5C04}">
      <dgm:prSet phldrT="[Texto]"/>
      <dgm:spPr/>
      <dgm:t>
        <a:bodyPr/>
        <a:lstStyle/>
        <a:p>
          <a:r>
            <a:rPr lang="es-CO"/>
            <a:t>Director de desarrollo (Germán Morales)</a:t>
          </a:r>
        </a:p>
      </dgm:t>
    </dgm:pt>
    <dgm:pt modelId="{B0B41CB2-F3FA-406D-BE5E-F11613A2C102}" type="parTrans" cxnId="{42C74D04-853D-435E-966D-910DD82E7CCF}">
      <dgm:prSet/>
      <dgm:spPr/>
      <dgm:t>
        <a:bodyPr/>
        <a:lstStyle/>
        <a:p>
          <a:endParaRPr lang="es-CO"/>
        </a:p>
      </dgm:t>
    </dgm:pt>
    <dgm:pt modelId="{97F0AC2F-D188-4542-A24D-A8A1A0A72616}" type="sibTrans" cxnId="{42C74D04-853D-435E-966D-910DD82E7CCF}">
      <dgm:prSet/>
      <dgm:spPr/>
      <dgm:t>
        <a:bodyPr/>
        <a:lstStyle/>
        <a:p>
          <a:endParaRPr lang="es-CO"/>
        </a:p>
      </dgm:t>
    </dgm:pt>
    <dgm:pt modelId="{A31CA8C1-5D5F-404B-A372-AECE55366986}">
      <dgm:prSet phldrT="[Texto]"/>
      <dgm:spPr/>
      <dgm:t>
        <a:bodyPr/>
        <a:lstStyle/>
        <a:p>
          <a:r>
            <a:rPr lang="es-CO"/>
            <a:t>Analista de Requerimientos (Andrea Fajardo)</a:t>
          </a:r>
        </a:p>
      </dgm:t>
    </dgm:pt>
    <dgm:pt modelId="{E5FD6F8F-2ED0-4821-A987-8C189E2FEE22}" type="parTrans" cxnId="{3CCFBC1E-7AE2-4CC3-A531-EE29EC09F19E}">
      <dgm:prSet/>
      <dgm:spPr/>
      <dgm:t>
        <a:bodyPr/>
        <a:lstStyle/>
        <a:p>
          <a:endParaRPr lang="es-CO"/>
        </a:p>
      </dgm:t>
    </dgm:pt>
    <dgm:pt modelId="{F160D936-648C-4A5C-9BAB-8752C9101D39}" type="sibTrans" cxnId="{3CCFBC1E-7AE2-4CC3-A531-EE29EC09F19E}">
      <dgm:prSet/>
      <dgm:spPr/>
      <dgm:t>
        <a:bodyPr/>
        <a:lstStyle/>
        <a:p>
          <a:endParaRPr lang="es-CO"/>
        </a:p>
      </dgm:t>
    </dgm:pt>
    <dgm:pt modelId="{B58DAD52-A682-4511-AABC-804CA458031A}" type="asst">
      <dgm:prSet phldrT="[Texto]"/>
      <dgm:spPr/>
      <dgm:t>
        <a:bodyPr/>
        <a:lstStyle/>
        <a:p>
          <a:r>
            <a:rPr lang="es-CO"/>
            <a:t>Arquitecto</a:t>
          </a:r>
        </a:p>
        <a:p>
          <a:r>
            <a:rPr lang="es-CO"/>
            <a:t>(Néstor Diazgranados)</a:t>
          </a:r>
        </a:p>
      </dgm:t>
    </dgm:pt>
    <dgm:pt modelId="{101DAB3D-24CE-4951-9253-3166D748EF98}" type="parTrans" cxnId="{B4AE53E8-4E0A-4529-ADE8-33FC35FA1389}">
      <dgm:prSet/>
      <dgm:spPr/>
      <dgm:t>
        <a:bodyPr/>
        <a:lstStyle/>
        <a:p>
          <a:endParaRPr lang="es-CO"/>
        </a:p>
      </dgm:t>
    </dgm:pt>
    <dgm:pt modelId="{FE758414-7968-4774-94EC-64B57F6EDFD2}" type="sibTrans" cxnId="{B4AE53E8-4E0A-4529-ADE8-33FC35FA1389}">
      <dgm:prSet/>
      <dgm:spPr/>
      <dgm:t>
        <a:bodyPr/>
        <a:lstStyle/>
        <a:p>
          <a:endParaRPr lang="es-CO"/>
        </a:p>
      </dgm:t>
    </dgm:pt>
    <dgm:pt modelId="{87FCD6C2-6CFD-41D7-95DB-6248624843D0}" type="pres">
      <dgm:prSet presAssocID="{1721A4B5-5903-4FA8-AE35-81B5BDF1337C}" presName="hierChild1" presStyleCnt="0">
        <dgm:presLayoutVars>
          <dgm:orgChart val="1"/>
          <dgm:chPref val="1"/>
          <dgm:dir/>
          <dgm:animOne val="branch"/>
          <dgm:animLvl val="lvl"/>
          <dgm:resizeHandles/>
        </dgm:presLayoutVars>
      </dgm:prSet>
      <dgm:spPr/>
      <dgm:t>
        <a:bodyPr/>
        <a:lstStyle/>
        <a:p>
          <a:endParaRPr lang="es-CO"/>
        </a:p>
      </dgm:t>
    </dgm:pt>
    <dgm:pt modelId="{A2F47704-8823-471F-A19A-B6F1859E1515}" type="pres">
      <dgm:prSet presAssocID="{BC9D3FC9-8916-4F69-A780-6AE426E6E299}" presName="hierRoot1" presStyleCnt="0">
        <dgm:presLayoutVars>
          <dgm:hierBranch val="init"/>
        </dgm:presLayoutVars>
      </dgm:prSet>
      <dgm:spPr/>
      <dgm:t>
        <a:bodyPr/>
        <a:lstStyle/>
        <a:p>
          <a:endParaRPr lang="es-CO"/>
        </a:p>
      </dgm:t>
    </dgm:pt>
    <dgm:pt modelId="{C8945EFB-2F0E-48F6-81B3-F57E1670741D}" type="pres">
      <dgm:prSet presAssocID="{BC9D3FC9-8916-4F69-A780-6AE426E6E299}" presName="rootComposite1" presStyleCnt="0"/>
      <dgm:spPr/>
      <dgm:t>
        <a:bodyPr/>
        <a:lstStyle/>
        <a:p>
          <a:endParaRPr lang="es-CO"/>
        </a:p>
      </dgm:t>
    </dgm:pt>
    <dgm:pt modelId="{E8E23443-017C-4C2A-96B4-F05DD5F01FCA}" type="pres">
      <dgm:prSet presAssocID="{BC9D3FC9-8916-4F69-A780-6AE426E6E299}" presName="rootText1" presStyleLbl="node0" presStyleIdx="0" presStyleCnt="1">
        <dgm:presLayoutVars>
          <dgm:chPref val="3"/>
        </dgm:presLayoutVars>
      </dgm:prSet>
      <dgm:spPr/>
      <dgm:t>
        <a:bodyPr/>
        <a:lstStyle/>
        <a:p>
          <a:endParaRPr lang="es-CO"/>
        </a:p>
      </dgm:t>
    </dgm:pt>
    <dgm:pt modelId="{9AD67BC0-8FDF-487C-8408-BC5F353DCAD8}" type="pres">
      <dgm:prSet presAssocID="{BC9D3FC9-8916-4F69-A780-6AE426E6E299}" presName="rootConnector1" presStyleLbl="node1" presStyleIdx="0" presStyleCnt="0"/>
      <dgm:spPr/>
      <dgm:t>
        <a:bodyPr/>
        <a:lstStyle/>
        <a:p>
          <a:endParaRPr lang="es-CO"/>
        </a:p>
      </dgm:t>
    </dgm:pt>
    <dgm:pt modelId="{FCB4F14A-6D08-4A8F-AD2C-F7E1388CF427}" type="pres">
      <dgm:prSet presAssocID="{BC9D3FC9-8916-4F69-A780-6AE426E6E299}" presName="hierChild2" presStyleCnt="0"/>
      <dgm:spPr/>
      <dgm:t>
        <a:bodyPr/>
        <a:lstStyle/>
        <a:p>
          <a:endParaRPr lang="es-CO"/>
        </a:p>
      </dgm:t>
    </dgm:pt>
    <dgm:pt modelId="{50298B6B-B710-4733-A994-FCB8ED2449C2}" type="pres">
      <dgm:prSet presAssocID="{866D6F60-101D-473F-AA3A-25A934E7B389}" presName="Name37" presStyleLbl="parChTrans1D2" presStyleIdx="0" presStyleCnt="5"/>
      <dgm:spPr/>
      <dgm:t>
        <a:bodyPr/>
        <a:lstStyle/>
        <a:p>
          <a:endParaRPr lang="es-CO"/>
        </a:p>
      </dgm:t>
    </dgm:pt>
    <dgm:pt modelId="{2720CF40-9F4B-4310-815E-1632C9A9C7A3}" type="pres">
      <dgm:prSet presAssocID="{B988037A-1B1A-46CB-A060-8C64AA3E2169}" presName="hierRoot2" presStyleCnt="0">
        <dgm:presLayoutVars>
          <dgm:hierBranch val="init"/>
        </dgm:presLayoutVars>
      </dgm:prSet>
      <dgm:spPr/>
      <dgm:t>
        <a:bodyPr/>
        <a:lstStyle/>
        <a:p>
          <a:endParaRPr lang="es-CO"/>
        </a:p>
      </dgm:t>
    </dgm:pt>
    <dgm:pt modelId="{5A4EEDC7-FF96-463D-B1A1-0E7DCF2F0B0A}" type="pres">
      <dgm:prSet presAssocID="{B988037A-1B1A-46CB-A060-8C64AA3E2169}" presName="rootComposite" presStyleCnt="0"/>
      <dgm:spPr/>
      <dgm:t>
        <a:bodyPr/>
        <a:lstStyle/>
        <a:p>
          <a:endParaRPr lang="es-CO"/>
        </a:p>
      </dgm:t>
    </dgm:pt>
    <dgm:pt modelId="{9C6CB55B-B375-4AAE-B651-A7BC49DC6B80}" type="pres">
      <dgm:prSet presAssocID="{B988037A-1B1A-46CB-A060-8C64AA3E2169}" presName="rootText" presStyleLbl="node2" presStyleIdx="0" presStyleCnt="3">
        <dgm:presLayoutVars>
          <dgm:chPref val="3"/>
        </dgm:presLayoutVars>
      </dgm:prSet>
      <dgm:spPr/>
      <dgm:t>
        <a:bodyPr/>
        <a:lstStyle/>
        <a:p>
          <a:endParaRPr lang="es-CO"/>
        </a:p>
      </dgm:t>
    </dgm:pt>
    <dgm:pt modelId="{310E9F54-0CED-43A7-90EA-5E5840672B44}" type="pres">
      <dgm:prSet presAssocID="{B988037A-1B1A-46CB-A060-8C64AA3E2169}" presName="rootConnector" presStyleLbl="node2" presStyleIdx="0" presStyleCnt="3"/>
      <dgm:spPr/>
      <dgm:t>
        <a:bodyPr/>
        <a:lstStyle/>
        <a:p>
          <a:endParaRPr lang="es-CO"/>
        </a:p>
      </dgm:t>
    </dgm:pt>
    <dgm:pt modelId="{2648A462-F6EB-4B38-B3D9-3766ACC2BAB1}" type="pres">
      <dgm:prSet presAssocID="{B988037A-1B1A-46CB-A060-8C64AA3E2169}" presName="hierChild4" presStyleCnt="0"/>
      <dgm:spPr/>
      <dgm:t>
        <a:bodyPr/>
        <a:lstStyle/>
        <a:p>
          <a:endParaRPr lang="es-CO"/>
        </a:p>
      </dgm:t>
    </dgm:pt>
    <dgm:pt modelId="{803026EE-CEEF-4CA8-9F7C-7B97825D3B06}" type="pres">
      <dgm:prSet presAssocID="{B988037A-1B1A-46CB-A060-8C64AA3E2169}" presName="hierChild5" presStyleCnt="0"/>
      <dgm:spPr/>
      <dgm:t>
        <a:bodyPr/>
        <a:lstStyle/>
        <a:p>
          <a:endParaRPr lang="es-CO"/>
        </a:p>
      </dgm:t>
    </dgm:pt>
    <dgm:pt modelId="{707A49A1-D6F2-466F-90FF-013947F1287C}" type="pres">
      <dgm:prSet presAssocID="{B0B41CB2-F3FA-406D-BE5E-F11613A2C102}" presName="Name37" presStyleLbl="parChTrans1D2" presStyleIdx="1" presStyleCnt="5"/>
      <dgm:spPr/>
      <dgm:t>
        <a:bodyPr/>
        <a:lstStyle/>
        <a:p>
          <a:endParaRPr lang="es-CO"/>
        </a:p>
      </dgm:t>
    </dgm:pt>
    <dgm:pt modelId="{84BA7B2E-DCD0-4386-B0FF-3D4AEB0255B3}" type="pres">
      <dgm:prSet presAssocID="{EB5D82F6-F5C1-448C-8C5C-5957166F5C04}" presName="hierRoot2" presStyleCnt="0">
        <dgm:presLayoutVars>
          <dgm:hierBranch val="init"/>
        </dgm:presLayoutVars>
      </dgm:prSet>
      <dgm:spPr/>
      <dgm:t>
        <a:bodyPr/>
        <a:lstStyle/>
        <a:p>
          <a:endParaRPr lang="es-CO"/>
        </a:p>
      </dgm:t>
    </dgm:pt>
    <dgm:pt modelId="{915FA130-ED16-4FB4-9FB0-BB6C4177E029}" type="pres">
      <dgm:prSet presAssocID="{EB5D82F6-F5C1-448C-8C5C-5957166F5C04}" presName="rootComposite" presStyleCnt="0"/>
      <dgm:spPr/>
      <dgm:t>
        <a:bodyPr/>
        <a:lstStyle/>
        <a:p>
          <a:endParaRPr lang="es-CO"/>
        </a:p>
      </dgm:t>
    </dgm:pt>
    <dgm:pt modelId="{8D02B2C9-641D-465C-84FC-682DC45A769D}" type="pres">
      <dgm:prSet presAssocID="{EB5D82F6-F5C1-448C-8C5C-5957166F5C04}" presName="rootText" presStyleLbl="node2" presStyleIdx="1" presStyleCnt="3">
        <dgm:presLayoutVars>
          <dgm:chPref val="3"/>
        </dgm:presLayoutVars>
      </dgm:prSet>
      <dgm:spPr/>
      <dgm:t>
        <a:bodyPr/>
        <a:lstStyle/>
        <a:p>
          <a:endParaRPr lang="es-CO"/>
        </a:p>
      </dgm:t>
    </dgm:pt>
    <dgm:pt modelId="{F9E66CFD-A332-46ED-A3F3-D45902B332D2}" type="pres">
      <dgm:prSet presAssocID="{EB5D82F6-F5C1-448C-8C5C-5957166F5C04}" presName="rootConnector" presStyleLbl="node2" presStyleIdx="1" presStyleCnt="3"/>
      <dgm:spPr/>
      <dgm:t>
        <a:bodyPr/>
        <a:lstStyle/>
        <a:p>
          <a:endParaRPr lang="es-CO"/>
        </a:p>
      </dgm:t>
    </dgm:pt>
    <dgm:pt modelId="{CB2957DB-0729-42A1-A49C-C93A94BAC88A}" type="pres">
      <dgm:prSet presAssocID="{EB5D82F6-F5C1-448C-8C5C-5957166F5C04}" presName="hierChild4" presStyleCnt="0"/>
      <dgm:spPr/>
      <dgm:t>
        <a:bodyPr/>
        <a:lstStyle/>
        <a:p>
          <a:endParaRPr lang="es-CO"/>
        </a:p>
      </dgm:t>
    </dgm:pt>
    <dgm:pt modelId="{244A8235-4C15-4C7E-B296-2814E5123E85}" type="pres">
      <dgm:prSet presAssocID="{EB5D82F6-F5C1-448C-8C5C-5957166F5C04}" presName="hierChild5" presStyleCnt="0"/>
      <dgm:spPr/>
      <dgm:t>
        <a:bodyPr/>
        <a:lstStyle/>
        <a:p>
          <a:endParaRPr lang="es-CO"/>
        </a:p>
      </dgm:t>
    </dgm:pt>
    <dgm:pt modelId="{A3837535-903E-4E31-9F9A-8E340D041102}" type="pres">
      <dgm:prSet presAssocID="{E5FD6F8F-2ED0-4821-A987-8C189E2FEE22}" presName="Name37" presStyleLbl="parChTrans1D2" presStyleIdx="2" presStyleCnt="5"/>
      <dgm:spPr/>
      <dgm:t>
        <a:bodyPr/>
        <a:lstStyle/>
        <a:p>
          <a:endParaRPr lang="es-CO"/>
        </a:p>
      </dgm:t>
    </dgm:pt>
    <dgm:pt modelId="{431D9B47-0533-44A9-9887-C18FEB71DA90}" type="pres">
      <dgm:prSet presAssocID="{A31CA8C1-5D5F-404B-A372-AECE55366986}" presName="hierRoot2" presStyleCnt="0">
        <dgm:presLayoutVars>
          <dgm:hierBranch val="init"/>
        </dgm:presLayoutVars>
      </dgm:prSet>
      <dgm:spPr/>
      <dgm:t>
        <a:bodyPr/>
        <a:lstStyle/>
        <a:p>
          <a:endParaRPr lang="es-CO"/>
        </a:p>
      </dgm:t>
    </dgm:pt>
    <dgm:pt modelId="{86C2D698-B755-477A-9AEA-24D8243A8D17}" type="pres">
      <dgm:prSet presAssocID="{A31CA8C1-5D5F-404B-A372-AECE55366986}" presName="rootComposite" presStyleCnt="0"/>
      <dgm:spPr/>
      <dgm:t>
        <a:bodyPr/>
        <a:lstStyle/>
        <a:p>
          <a:endParaRPr lang="es-CO"/>
        </a:p>
      </dgm:t>
    </dgm:pt>
    <dgm:pt modelId="{D136990B-5F58-47E9-89B7-B0FA14A87886}" type="pres">
      <dgm:prSet presAssocID="{A31CA8C1-5D5F-404B-A372-AECE55366986}" presName="rootText" presStyleLbl="node2" presStyleIdx="2" presStyleCnt="3">
        <dgm:presLayoutVars>
          <dgm:chPref val="3"/>
        </dgm:presLayoutVars>
      </dgm:prSet>
      <dgm:spPr/>
      <dgm:t>
        <a:bodyPr/>
        <a:lstStyle/>
        <a:p>
          <a:endParaRPr lang="es-CO"/>
        </a:p>
      </dgm:t>
    </dgm:pt>
    <dgm:pt modelId="{07818066-97C9-44A6-B8B1-402828CA2296}" type="pres">
      <dgm:prSet presAssocID="{A31CA8C1-5D5F-404B-A372-AECE55366986}" presName="rootConnector" presStyleLbl="node2" presStyleIdx="2" presStyleCnt="3"/>
      <dgm:spPr/>
      <dgm:t>
        <a:bodyPr/>
        <a:lstStyle/>
        <a:p>
          <a:endParaRPr lang="es-CO"/>
        </a:p>
      </dgm:t>
    </dgm:pt>
    <dgm:pt modelId="{1AFF71F9-B61B-403E-ABAC-32A8ABEB440B}" type="pres">
      <dgm:prSet presAssocID="{A31CA8C1-5D5F-404B-A372-AECE55366986}" presName="hierChild4" presStyleCnt="0"/>
      <dgm:spPr/>
      <dgm:t>
        <a:bodyPr/>
        <a:lstStyle/>
        <a:p>
          <a:endParaRPr lang="es-CO"/>
        </a:p>
      </dgm:t>
    </dgm:pt>
    <dgm:pt modelId="{E1E85C15-EFC5-4663-90A3-284494BC3BE3}" type="pres">
      <dgm:prSet presAssocID="{A31CA8C1-5D5F-404B-A372-AECE55366986}" presName="hierChild5" presStyleCnt="0"/>
      <dgm:spPr/>
      <dgm:t>
        <a:bodyPr/>
        <a:lstStyle/>
        <a:p>
          <a:endParaRPr lang="es-CO"/>
        </a:p>
      </dgm:t>
    </dgm:pt>
    <dgm:pt modelId="{6BA70E0D-97C3-4E2B-9032-E33BEB0C2799}" type="pres">
      <dgm:prSet presAssocID="{BC9D3FC9-8916-4F69-A780-6AE426E6E299}" presName="hierChild3" presStyleCnt="0"/>
      <dgm:spPr/>
      <dgm:t>
        <a:bodyPr/>
        <a:lstStyle/>
        <a:p>
          <a:endParaRPr lang="es-CO"/>
        </a:p>
      </dgm:t>
    </dgm:pt>
    <dgm:pt modelId="{DC613B83-4256-485A-A9C7-5BA0DCA1124B}" type="pres">
      <dgm:prSet presAssocID="{0A6DC67D-32E6-4A83-A786-7A2F36763EDB}" presName="Name111" presStyleLbl="parChTrans1D2" presStyleIdx="3" presStyleCnt="5"/>
      <dgm:spPr/>
      <dgm:t>
        <a:bodyPr/>
        <a:lstStyle/>
        <a:p>
          <a:endParaRPr lang="es-CO"/>
        </a:p>
      </dgm:t>
    </dgm:pt>
    <dgm:pt modelId="{D93B2621-7B70-4D1C-A9B7-048EA347E6E4}" type="pres">
      <dgm:prSet presAssocID="{AD61D694-519D-4CD2-933B-65A894BBA3EC}" presName="hierRoot3" presStyleCnt="0">
        <dgm:presLayoutVars>
          <dgm:hierBranch val="init"/>
        </dgm:presLayoutVars>
      </dgm:prSet>
      <dgm:spPr/>
      <dgm:t>
        <a:bodyPr/>
        <a:lstStyle/>
        <a:p>
          <a:endParaRPr lang="es-CO"/>
        </a:p>
      </dgm:t>
    </dgm:pt>
    <dgm:pt modelId="{9C1573E7-6D13-4F49-A88A-5CBD068AF7AE}" type="pres">
      <dgm:prSet presAssocID="{AD61D694-519D-4CD2-933B-65A894BBA3EC}" presName="rootComposite3" presStyleCnt="0"/>
      <dgm:spPr/>
      <dgm:t>
        <a:bodyPr/>
        <a:lstStyle/>
        <a:p>
          <a:endParaRPr lang="es-CO"/>
        </a:p>
      </dgm:t>
    </dgm:pt>
    <dgm:pt modelId="{F58E3461-F818-436B-9866-D989F517724C}" type="pres">
      <dgm:prSet presAssocID="{AD61D694-519D-4CD2-933B-65A894BBA3EC}" presName="rootText3" presStyleLbl="asst1" presStyleIdx="0" presStyleCnt="2">
        <dgm:presLayoutVars>
          <dgm:chPref val="3"/>
        </dgm:presLayoutVars>
      </dgm:prSet>
      <dgm:spPr/>
      <dgm:t>
        <a:bodyPr/>
        <a:lstStyle/>
        <a:p>
          <a:endParaRPr lang="es-CO"/>
        </a:p>
      </dgm:t>
    </dgm:pt>
    <dgm:pt modelId="{A7061CFD-495B-47E7-AE34-97ABAC6C2AB7}" type="pres">
      <dgm:prSet presAssocID="{AD61D694-519D-4CD2-933B-65A894BBA3EC}" presName="rootConnector3" presStyleLbl="asst1" presStyleIdx="0" presStyleCnt="2"/>
      <dgm:spPr/>
      <dgm:t>
        <a:bodyPr/>
        <a:lstStyle/>
        <a:p>
          <a:endParaRPr lang="es-CO"/>
        </a:p>
      </dgm:t>
    </dgm:pt>
    <dgm:pt modelId="{C21D2634-5695-41F8-A418-31EFDE047F07}" type="pres">
      <dgm:prSet presAssocID="{AD61D694-519D-4CD2-933B-65A894BBA3EC}" presName="hierChild6" presStyleCnt="0"/>
      <dgm:spPr/>
      <dgm:t>
        <a:bodyPr/>
        <a:lstStyle/>
        <a:p>
          <a:endParaRPr lang="es-CO"/>
        </a:p>
      </dgm:t>
    </dgm:pt>
    <dgm:pt modelId="{D12CEEDE-44F6-47F7-B677-597CA0E2A90A}" type="pres">
      <dgm:prSet presAssocID="{AD61D694-519D-4CD2-933B-65A894BBA3EC}" presName="hierChild7" presStyleCnt="0"/>
      <dgm:spPr/>
      <dgm:t>
        <a:bodyPr/>
        <a:lstStyle/>
        <a:p>
          <a:endParaRPr lang="es-CO"/>
        </a:p>
      </dgm:t>
    </dgm:pt>
    <dgm:pt modelId="{632DE276-7FA8-49C3-95D0-117D6567BB48}" type="pres">
      <dgm:prSet presAssocID="{101DAB3D-24CE-4951-9253-3166D748EF98}" presName="Name111" presStyleLbl="parChTrans1D2" presStyleIdx="4" presStyleCnt="5"/>
      <dgm:spPr/>
      <dgm:t>
        <a:bodyPr/>
        <a:lstStyle/>
        <a:p>
          <a:endParaRPr lang="es-CO"/>
        </a:p>
      </dgm:t>
    </dgm:pt>
    <dgm:pt modelId="{D5EB6580-C154-49D0-AE55-560B1A0136D6}" type="pres">
      <dgm:prSet presAssocID="{B58DAD52-A682-4511-AABC-804CA458031A}" presName="hierRoot3" presStyleCnt="0">
        <dgm:presLayoutVars>
          <dgm:hierBranch val="init"/>
        </dgm:presLayoutVars>
      </dgm:prSet>
      <dgm:spPr/>
      <dgm:t>
        <a:bodyPr/>
        <a:lstStyle/>
        <a:p>
          <a:endParaRPr lang="es-CO"/>
        </a:p>
      </dgm:t>
    </dgm:pt>
    <dgm:pt modelId="{0E728819-2B25-4C53-AC56-CBA592B7FAAD}" type="pres">
      <dgm:prSet presAssocID="{B58DAD52-A682-4511-AABC-804CA458031A}" presName="rootComposite3" presStyleCnt="0"/>
      <dgm:spPr/>
      <dgm:t>
        <a:bodyPr/>
        <a:lstStyle/>
        <a:p>
          <a:endParaRPr lang="es-CO"/>
        </a:p>
      </dgm:t>
    </dgm:pt>
    <dgm:pt modelId="{0AD1D442-34EA-4E62-91A4-7A0697083AA9}" type="pres">
      <dgm:prSet presAssocID="{B58DAD52-A682-4511-AABC-804CA458031A}" presName="rootText3" presStyleLbl="asst1" presStyleIdx="1" presStyleCnt="2">
        <dgm:presLayoutVars>
          <dgm:chPref val="3"/>
        </dgm:presLayoutVars>
      </dgm:prSet>
      <dgm:spPr/>
      <dgm:t>
        <a:bodyPr/>
        <a:lstStyle/>
        <a:p>
          <a:endParaRPr lang="es-CO"/>
        </a:p>
      </dgm:t>
    </dgm:pt>
    <dgm:pt modelId="{4E77DE7D-72C3-45BD-BC26-141080692646}" type="pres">
      <dgm:prSet presAssocID="{B58DAD52-A682-4511-AABC-804CA458031A}" presName="rootConnector3" presStyleLbl="asst1" presStyleIdx="1" presStyleCnt="2"/>
      <dgm:spPr/>
      <dgm:t>
        <a:bodyPr/>
        <a:lstStyle/>
        <a:p>
          <a:endParaRPr lang="es-CO"/>
        </a:p>
      </dgm:t>
    </dgm:pt>
    <dgm:pt modelId="{2AC5ADF2-D4FD-4CAB-8E99-8D6F33E601AA}" type="pres">
      <dgm:prSet presAssocID="{B58DAD52-A682-4511-AABC-804CA458031A}" presName="hierChild6" presStyleCnt="0"/>
      <dgm:spPr/>
      <dgm:t>
        <a:bodyPr/>
        <a:lstStyle/>
        <a:p>
          <a:endParaRPr lang="es-CO"/>
        </a:p>
      </dgm:t>
    </dgm:pt>
    <dgm:pt modelId="{16AB4483-EA75-403C-8EAE-2B71FCEA2388}" type="pres">
      <dgm:prSet presAssocID="{B58DAD52-A682-4511-AABC-804CA458031A}" presName="hierChild7" presStyleCnt="0"/>
      <dgm:spPr/>
      <dgm:t>
        <a:bodyPr/>
        <a:lstStyle/>
        <a:p>
          <a:endParaRPr lang="es-CO"/>
        </a:p>
      </dgm:t>
    </dgm:pt>
  </dgm:ptLst>
  <dgm:cxnLst>
    <dgm:cxn modelId="{48B0DF99-347D-4BEA-BF2C-B34563A4542D}" type="presOf" srcId="{EB5D82F6-F5C1-448C-8C5C-5957166F5C04}" destId="{8D02B2C9-641D-465C-84FC-682DC45A769D}" srcOrd="0" destOrd="0" presId="urn:microsoft.com/office/officeart/2005/8/layout/orgChart1"/>
    <dgm:cxn modelId="{BED454DE-C5D0-4EA5-ABF9-48E1287CD5D3}" srcId="{BC9D3FC9-8916-4F69-A780-6AE426E6E299}" destId="{AD61D694-519D-4CD2-933B-65A894BBA3EC}" srcOrd="0" destOrd="0" parTransId="{0A6DC67D-32E6-4A83-A786-7A2F36763EDB}" sibTransId="{35804B8C-49BA-48C0-A5D0-C7D995FA2B7A}"/>
    <dgm:cxn modelId="{B4AE53E8-4E0A-4529-ADE8-33FC35FA1389}" srcId="{BC9D3FC9-8916-4F69-A780-6AE426E6E299}" destId="{B58DAD52-A682-4511-AABC-804CA458031A}" srcOrd="1" destOrd="0" parTransId="{101DAB3D-24CE-4951-9253-3166D748EF98}" sibTransId="{FE758414-7968-4774-94EC-64B57F6EDFD2}"/>
    <dgm:cxn modelId="{A8D9B313-D1C3-458D-94E4-D4E0A82E19F9}" type="presOf" srcId="{866D6F60-101D-473F-AA3A-25A934E7B389}" destId="{50298B6B-B710-4733-A994-FCB8ED2449C2}" srcOrd="0" destOrd="0" presId="urn:microsoft.com/office/officeart/2005/8/layout/orgChart1"/>
    <dgm:cxn modelId="{E422E018-5354-4D5A-9615-63F914B25913}" type="presOf" srcId="{BC9D3FC9-8916-4F69-A780-6AE426E6E299}" destId="{9AD67BC0-8FDF-487C-8408-BC5F353DCAD8}" srcOrd="1" destOrd="0" presId="urn:microsoft.com/office/officeart/2005/8/layout/orgChart1"/>
    <dgm:cxn modelId="{BFD17E38-DBE5-4FDC-8441-2DB5AD4DD91E}" type="presOf" srcId="{B988037A-1B1A-46CB-A060-8C64AA3E2169}" destId="{9C6CB55B-B375-4AAE-B651-A7BC49DC6B80}" srcOrd="0" destOrd="0" presId="urn:microsoft.com/office/officeart/2005/8/layout/orgChart1"/>
    <dgm:cxn modelId="{42C74D04-853D-435E-966D-910DD82E7CCF}" srcId="{BC9D3FC9-8916-4F69-A780-6AE426E6E299}" destId="{EB5D82F6-F5C1-448C-8C5C-5957166F5C04}" srcOrd="3" destOrd="0" parTransId="{B0B41CB2-F3FA-406D-BE5E-F11613A2C102}" sibTransId="{97F0AC2F-D188-4542-A24D-A8A1A0A72616}"/>
    <dgm:cxn modelId="{59ECB9A5-F842-49BB-89B0-0FE281F69617}" type="presOf" srcId="{B988037A-1B1A-46CB-A060-8C64AA3E2169}" destId="{310E9F54-0CED-43A7-90EA-5E5840672B44}" srcOrd="1" destOrd="0" presId="urn:microsoft.com/office/officeart/2005/8/layout/orgChart1"/>
    <dgm:cxn modelId="{C2F7F416-6826-4DB2-B819-0449E5DBD68F}" srcId="{BC9D3FC9-8916-4F69-A780-6AE426E6E299}" destId="{B988037A-1B1A-46CB-A060-8C64AA3E2169}" srcOrd="2" destOrd="0" parTransId="{866D6F60-101D-473F-AA3A-25A934E7B389}" sibTransId="{7C44993A-CBCA-484B-9E48-D3D71C824AA5}"/>
    <dgm:cxn modelId="{39972BF0-88D0-4271-836F-EB56B5542183}" type="presOf" srcId="{A31CA8C1-5D5F-404B-A372-AECE55366986}" destId="{D136990B-5F58-47E9-89B7-B0FA14A87886}" srcOrd="0" destOrd="0" presId="urn:microsoft.com/office/officeart/2005/8/layout/orgChart1"/>
    <dgm:cxn modelId="{E5820BAC-CA50-4152-92D2-222A5C5A6215}" type="presOf" srcId="{EB5D82F6-F5C1-448C-8C5C-5957166F5C04}" destId="{F9E66CFD-A332-46ED-A3F3-D45902B332D2}" srcOrd="1" destOrd="0" presId="urn:microsoft.com/office/officeart/2005/8/layout/orgChart1"/>
    <dgm:cxn modelId="{C733E925-C862-4E5A-AC1A-C8ABDE8086DA}" type="presOf" srcId="{0A6DC67D-32E6-4A83-A786-7A2F36763EDB}" destId="{DC613B83-4256-485A-A9C7-5BA0DCA1124B}" srcOrd="0" destOrd="0" presId="urn:microsoft.com/office/officeart/2005/8/layout/orgChart1"/>
    <dgm:cxn modelId="{AA375DE5-7E33-4639-AC00-BA8CB0523FFB}" type="presOf" srcId="{A31CA8C1-5D5F-404B-A372-AECE55366986}" destId="{07818066-97C9-44A6-B8B1-402828CA2296}" srcOrd="1" destOrd="0" presId="urn:microsoft.com/office/officeart/2005/8/layout/orgChart1"/>
    <dgm:cxn modelId="{02146E4D-8641-4463-AA24-F077B8BBDE04}" type="presOf" srcId="{AD61D694-519D-4CD2-933B-65A894BBA3EC}" destId="{A7061CFD-495B-47E7-AE34-97ABAC6C2AB7}" srcOrd="1" destOrd="0" presId="urn:microsoft.com/office/officeart/2005/8/layout/orgChart1"/>
    <dgm:cxn modelId="{BF8F87C2-0E64-4D9C-97FF-BC440513F539}" srcId="{1721A4B5-5903-4FA8-AE35-81B5BDF1337C}" destId="{BC9D3FC9-8916-4F69-A780-6AE426E6E299}" srcOrd="0" destOrd="0" parTransId="{42418ADB-F1FC-43A5-A038-BE33EB80C4A1}" sibTransId="{81371977-C887-4900-A4E1-12820DDB8CA1}"/>
    <dgm:cxn modelId="{86DB4777-FECB-48E0-9BA3-2D6A04A9E6F7}" type="presOf" srcId="{101DAB3D-24CE-4951-9253-3166D748EF98}" destId="{632DE276-7FA8-49C3-95D0-117D6567BB48}" srcOrd="0" destOrd="0" presId="urn:microsoft.com/office/officeart/2005/8/layout/orgChart1"/>
    <dgm:cxn modelId="{73AB197C-D51D-4622-B4B9-2EA10CD1B3CD}" type="presOf" srcId="{AD61D694-519D-4CD2-933B-65A894BBA3EC}" destId="{F58E3461-F818-436B-9866-D989F517724C}" srcOrd="0" destOrd="0" presId="urn:microsoft.com/office/officeart/2005/8/layout/orgChart1"/>
    <dgm:cxn modelId="{06C8F85C-832E-4020-9830-58A3234A7327}" type="presOf" srcId="{E5FD6F8F-2ED0-4821-A987-8C189E2FEE22}" destId="{A3837535-903E-4E31-9F9A-8E340D041102}" srcOrd="0" destOrd="0" presId="urn:microsoft.com/office/officeart/2005/8/layout/orgChart1"/>
    <dgm:cxn modelId="{94E2D8B2-C21A-40D7-9D10-25C851AA8E7F}" type="presOf" srcId="{B58DAD52-A682-4511-AABC-804CA458031A}" destId="{0AD1D442-34EA-4E62-91A4-7A0697083AA9}" srcOrd="0" destOrd="0" presId="urn:microsoft.com/office/officeart/2005/8/layout/orgChart1"/>
    <dgm:cxn modelId="{0AD2B1BA-AD1C-4527-84AD-A5E7EFCA7800}" type="presOf" srcId="{B58DAD52-A682-4511-AABC-804CA458031A}" destId="{4E77DE7D-72C3-45BD-BC26-141080692646}" srcOrd="1" destOrd="0" presId="urn:microsoft.com/office/officeart/2005/8/layout/orgChart1"/>
    <dgm:cxn modelId="{986A31CD-CE12-4298-AC99-1E921D06E184}" type="presOf" srcId="{1721A4B5-5903-4FA8-AE35-81B5BDF1337C}" destId="{87FCD6C2-6CFD-41D7-95DB-6248624843D0}" srcOrd="0" destOrd="0" presId="urn:microsoft.com/office/officeart/2005/8/layout/orgChart1"/>
    <dgm:cxn modelId="{D350E6BA-812D-4576-9EAF-1D9E81364260}" type="presOf" srcId="{BC9D3FC9-8916-4F69-A780-6AE426E6E299}" destId="{E8E23443-017C-4C2A-96B4-F05DD5F01FCA}" srcOrd="0" destOrd="0" presId="urn:microsoft.com/office/officeart/2005/8/layout/orgChart1"/>
    <dgm:cxn modelId="{549B72A2-C08D-49A4-B136-B7FB19A168F8}" type="presOf" srcId="{B0B41CB2-F3FA-406D-BE5E-F11613A2C102}" destId="{707A49A1-D6F2-466F-90FF-013947F1287C}" srcOrd="0" destOrd="0" presId="urn:microsoft.com/office/officeart/2005/8/layout/orgChart1"/>
    <dgm:cxn modelId="{3CCFBC1E-7AE2-4CC3-A531-EE29EC09F19E}" srcId="{BC9D3FC9-8916-4F69-A780-6AE426E6E299}" destId="{A31CA8C1-5D5F-404B-A372-AECE55366986}" srcOrd="4" destOrd="0" parTransId="{E5FD6F8F-2ED0-4821-A987-8C189E2FEE22}" sibTransId="{F160D936-648C-4A5C-9BAB-8752C9101D39}"/>
    <dgm:cxn modelId="{514339C5-19A9-478C-88E6-63FE93F1B76A}" type="presParOf" srcId="{87FCD6C2-6CFD-41D7-95DB-6248624843D0}" destId="{A2F47704-8823-471F-A19A-B6F1859E1515}" srcOrd="0" destOrd="0" presId="urn:microsoft.com/office/officeart/2005/8/layout/orgChart1"/>
    <dgm:cxn modelId="{13427B6A-5B6D-4A5A-96B8-C0586048C742}" type="presParOf" srcId="{A2F47704-8823-471F-A19A-B6F1859E1515}" destId="{C8945EFB-2F0E-48F6-81B3-F57E1670741D}" srcOrd="0" destOrd="0" presId="urn:microsoft.com/office/officeart/2005/8/layout/orgChart1"/>
    <dgm:cxn modelId="{134AB979-C60D-4CF2-8E0C-61562A8A9ABA}" type="presParOf" srcId="{C8945EFB-2F0E-48F6-81B3-F57E1670741D}" destId="{E8E23443-017C-4C2A-96B4-F05DD5F01FCA}" srcOrd="0" destOrd="0" presId="urn:microsoft.com/office/officeart/2005/8/layout/orgChart1"/>
    <dgm:cxn modelId="{DD3C7701-E225-4313-8AEF-4459E52A0DDB}" type="presParOf" srcId="{C8945EFB-2F0E-48F6-81B3-F57E1670741D}" destId="{9AD67BC0-8FDF-487C-8408-BC5F353DCAD8}" srcOrd="1" destOrd="0" presId="urn:microsoft.com/office/officeart/2005/8/layout/orgChart1"/>
    <dgm:cxn modelId="{9A3E3402-4D99-4449-A81F-D026C2158578}" type="presParOf" srcId="{A2F47704-8823-471F-A19A-B6F1859E1515}" destId="{FCB4F14A-6D08-4A8F-AD2C-F7E1388CF427}" srcOrd="1" destOrd="0" presId="urn:microsoft.com/office/officeart/2005/8/layout/orgChart1"/>
    <dgm:cxn modelId="{C0509E25-6E54-4ED5-9F85-7313F716DDA2}" type="presParOf" srcId="{FCB4F14A-6D08-4A8F-AD2C-F7E1388CF427}" destId="{50298B6B-B710-4733-A994-FCB8ED2449C2}" srcOrd="0" destOrd="0" presId="urn:microsoft.com/office/officeart/2005/8/layout/orgChart1"/>
    <dgm:cxn modelId="{62742B44-741B-4528-90E4-30144A0D4C4C}" type="presParOf" srcId="{FCB4F14A-6D08-4A8F-AD2C-F7E1388CF427}" destId="{2720CF40-9F4B-4310-815E-1632C9A9C7A3}" srcOrd="1" destOrd="0" presId="urn:microsoft.com/office/officeart/2005/8/layout/orgChart1"/>
    <dgm:cxn modelId="{EE0D427D-8F24-4FED-957C-5AE92E7C26BA}" type="presParOf" srcId="{2720CF40-9F4B-4310-815E-1632C9A9C7A3}" destId="{5A4EEDC7-FF96-463D-B1A1-0E7DCF2F0B0A}" srcOrd="0" destOrd="0" presId="urn:microsoft.com/office/officeart/2005/8/layout/orgChart1"/>
    <dgm:cxn modelId="{804B0A4F-781C-4CDC-8F4E-1453F33CEDAC}" type="presParOf" srcId="{5A4EEDC7-FF96-463D-B1A1-0E7DCF2F0B0A}" destId="{9C6CB55B-B375-4AAE-B651-A7BC49DC6B80}" srcOrd="0" destOrd="0" presId="urn:microsoft.com/office/officeart/2005/8/layout/orgChart1"/>
    <dgm:cxn modelId="{309346A1-1B61-4CF6-993B-DFE4DFA17E01}" type="presParOf" srcId="{5A4EEDC7-FF96-463D-B1A1-0E7DCF2F0B0A}" destId="{310E9F54-0CED-43A7-90EA-5E5840672B44}" srcOrd="1" destOrd="0" presId="urn:microsoft.com/office/officeart/2005/8/layout/orgChart1"/>
    <dgm:cxn modelId="{5DC6DC14-62A1-4F88-B49D-C3AC10B0C0F6}" type="presParOf" srcId="{2720CF40-9F4B-4310-815E-1632C9A9C7A3}" destId="{2648A462-F6EB-4B38-B3D9-3766ACC2BAB1}" srcOrd="1" destOrd="0" presId="urn:microsoft.com/office/officeart/2005/8/layout/orgChart1"/>
    <dgm:cxn modelId="{C39928FF-A2AD-4EF8-9087-FFF6B7318B3F}" type="presParOf" srcId="{2720CF40-9F4B-4310-815E-1632C9A9C7A3}" destId="{803026EE-CEEF-4CA8-9F7C-7B97825D3B06}" srcOrd="2" destOrd="0" presId="urn:microsoft.com/office/officeart/2005/8/layout/orgChart1"/>
    <dgm:cxn modelId="{2EDFC854-51C5-49EC-AE3E-8AD27EC2F054}" type="presParOf" srcId="{FCB4F14A-6D08-4A8F-AD2C-F7E1388CF427}" destId="{707A49A1-D6F2-466F-90FF-013947F1287C}" srcOrd="2" destOrd="0" presId="urn:microsoft.com/office/officeart/2005/8/layout/orgChart1"/>
    <dgm:cxn modelId="{2A42CD99-5DD2-48D6-8433-B1251DE51D96}" type="presParOf" srcId="{FCB4F14A-6D08-4A8F-AD2C-F7E1388CF427}" destId="{84BA7B2E-DCD0-4386-B0FF-3D4AEB0255B3}" srcOrd="3" destOrd="0" presId="urn:microsoft.com/office/officeart/2005/8/layout/orgChart1"/>
    <dgm:cxn modelId="{A8FAAEB0-7251-4331-9EAA-7A9B25C1FBB9}" type="presParOf" srcId="{84BA7B2E-DCD0-4386-B0FF-3D4AEB0255B3}" destId="{915FA130-ED16-4FB4-9FB0-BB6C4177E029}" srcOrd="0" destOrd="0" presId="urn:microsoft.com/office/officeart/2005/8/layout/orgChart1"/>
    <dgm:cxn modelId="{8EE580D0-B862-44C5-A946-CA5B03A2D512}" type="presParOf" srcId="{915FA130-ED16-4FB4-9FB0-BB6C4177E029}" destId="{8D02B2C9-641D-465C-84FC-682DC45A769D}" srcOrd="0" destOrd="0" presId="urn:microsoft.com/office/officeart/2005/8/layout/orgChart1"/>
    <dgm:cxn modelId="{0D5DF0AF-FAE1-4F87-A64F-D3F6BB13DE93}" type="presParOf" srcId="{915FA130-ED16-4FB4-9FB0-BB6C4177E029}" destId="{F9E66CFD-A332-46ED-A3F3-D45902B332D2}" srcOrd="1" destOrd="0" presId="urn:microsoft.com/office/officeart/2005/8/layout/orgChart1"/>
    <dgm:cxn modelId="{E936F0D2-AC3A-4A04-BE4E-FE1870D41B78}" type="presParOf" srcId="{84BA7B2E-DCD0-4386-B0FF-3D4AEB0255B3}" destId="{CB2957DB-0729-42A1-A49C-C93A94BAC88A}" srcOrd="1" destOrd="0" presId="urn:microsoft.com/office/officeart/2005/8/layout/orgChart1"/>
    <dgm:cxn modelId="{CACAA797-99E0-4371-A5F7-78FA2F02309A}" type="presParOf" srcId="{84BA7B2E-DCD0-4386-B0FF-3D4AEB0255B3}" destId="{244A8235-4C15-4C7E-B296-2814E5123E85}" srcOrd="2" destOrd="0" presId="urn:microsoft.com/office/officeart/2005/8/layout/orgChart1"/>
    <dgm:cxn modelId="{388E2339-6D7F-483E-87F3-15A2410D31F6}" type="presParOf" srcId="{FCB4F14A-6D08-4A8F-AD2C-F7E1388CF427}" destId="{A3837535-903E-4E31-9F9A-8E340D041102}" srcOrd="4" destOrd="0" presId="urn:microsoft.com/office/officeart/2005/8/layout/orgChart1"/>
    <dgm:cxn modelId="{2B55F7F6-EC1E-458D-8F41-D868008CAEE1}" type="presParOf" srcId="{FCB4F14A-6D08-4A8F-AD2C-F7E1388CF427}" destId="{431D9B47-0533-44A9-9887-C18FEB71DA90}" srcOrd="5" destOrd="0" presId="urn:microsoft.com/office/officeart/2005/8/layout/orgChart1"/>
    <dgm:cxn modelId="{42B7D27F-4A8A-40A0-A087-0CAF827ACA44}" type="presParOf" srcId="{431D9B47-0533-44A9-9887-C18FEB71DA90}" destId="{86C2D698-B755-477A-9AEA-24D8243A8D17}" srcOrd="0" destOrd="0" presId="urn:microsoft.com/office/officeart/2005/8/layout/orgChart1"/>
    <dgm:cxn modelId="{28DD9EF7-78EA-4412-981B-DDC8260920F6}" type="presParOf" srcId="{86C2D698-B755-477A-9AEA-24D8243A8D17}" destId="{D136990B-5F58-47E9-89B7-B0FA14A87886}" srcOrd="0" destOrd="0" presId="urn:microsoft.com/office/officeart/2005/8/layout/orgChart1"/>
    <dgm:cxn modelId="{CFA6C599-7706-4C28-8958-57779251A0E3}" type="presParOf" srcId="{86C2D698-B755-477A-9AEA-24D8243A8D17}" destId="{07818066-97C9-44A6-B8B1-402828CA2296}" srcOrd="1" destOrd="0" presId="urn:microsoft.com/office/officeart/2005/8/layout/orgChart1"/>
    <dgm:cxn modelId="{6A186068-450D-44D9-AEC4-B45574E24CD5}" type="presParOf" srcId="{431D9B47-0533-44A9-9887-C18FEB71DA90}" destId="{1AFF71F9-B61B-403E-ABAC-32A8ABEB440B}" srcOrd="1" destOrd="0" presId="urn:microsoft.com/office/officeart/2005/8/layout/orgChart1"/>
    <dgm:cxn modelId="{FE2FCC3A-100E-49F4-8409-8D5FD503C981}" type="presParOf" srcId="{431D9B47-0533-44A9-9887-C18FEB71DA90}" destId="{E1E85C15-EFC5-4663-90A3-284494BC3BE3}" srcOrd="2" destOrd="0" presId="urn:microsoft.com/office/officeart/2005/8/layout/orgChart1"/>
    <dgm:cxn modelId="{50F92ED7-77A9-4486-AB85-43B59F31CE7A}" type="presParOf" srcId="{A2F47704-8823-471F-A19A-B6F1859E1515}" destId="{6BA70E0D-97C3-4E2B-9032-E33BEB0C2799}" srcOrd="2" destOrd="0" presId="urn:microsoft.com/office/officeart/2005/8/layout/orgChart1"/>
    <dgm:cxn modelId="{43349DEA-CBC2-4514-84AF-6022AA6D333E}" type="presParOf" srcId="{6BA70E0D-97C3-4E2B-9032-E33BEB0C2799}" destId="{DC613B83-4256-485A-A9C7-5BA0DCA1124B}" srcOrd="0" destOrd="0" presId="urn:microsoft.com/office/officeart/2005/8/layout/orgChart1"/>
    <dgm:cxn modelId="{B38763FD-06C6-43CC-9118-B9DA6BD314A8}" type="presParOf" srcId="{6BA70E0D-97C3-4E2B-9032-E33BEB0C2799}" destId="{D93B2621-7B70-4D1C-A9B7-048EA347E6E4}" srcOrd="1" destOrd="0" presId="urn:microsoft.com/office/officeart/2005/8/layout/orgChart1"/>
    <dgm:cxn modelId="{30DF9434-E070-4E41-8F52-4FE7279E8E46}" type="presParOf" srcId="{D93B2621-7B70-4D1C-A9B7-048EA347E6E4}" destId="{9C1573E7-6D13-4F49-A88A-5CBD068AF7AE}" srcOrd="0" destOrd="0" presId="urn:microsoft.com/office/officeart/2005/8/layout/orgChart1"/>
    <dgm:cxn modelId="{5ED4B4B5-C939-4C1D-9864-37A4E796180A}" type="presParOf" srcId="{9C1573E7-6D13-4F49-A88A-5CBD068AF7AE}" destId="{F58E3461-F818-436B-9866-D989F517724C}" srcOrd="0" destOrd="0" presId="urn:microsoft.com/office/officeart/2005/8/layout/orgChart1"/>
    <dgm:cxn modelId="{C5F8CE22-0DAA-48A6-9B52-9C60636792E8}" type="presParOf" srcId="{9C1573E7-6D13-4F49-A88A-5CBD068AF7AE}" destId="{A7061CFD-495B-47E7-AE34-97ABAC6C2AB7}" srcOrd="1" destOrd="0" presId="urn:microsoft.com/office/officeart/2005/8/layout/orgChart1"/>
    <dgm:cxn modelId="{E6D0B680-68C6-45D4-A629-4B3A2717DE50}" type="presParOf" srcId="{D93B2621-7B70-4D1C-A9B7-048EA347E6E4}" destId="{C21D2634-5695-41F8-A418-31EFDE047F07}" srcOrd="1" destOrd="0" presId="urn:microsoft.com/office/officeart/2005/8/layout/orgChart1"/>
    <dgm:cxn modelId="{7618A595-8B4A-49CA-9F7B-39BC8201454D}" type="presParOf" srcId="{D93B2621-7B70-4D1C-A9B7-048EA347E6E4}" destId="{D12CEEDE-44F6-47F7-B677-597CA0E2A90A}" srcOrd="2" destOrd="0" presId="urn:microsoft.com/office/officeart/2005/8/layout/orgChart1"/>
    <dgm:cxn modelId="{F53DFC46-C8A5-4C39-99FA-AF6FBB2C45AB}" type="presParOf" srcId="{6BA70E0D-97C3-4E2B-9032-E33BEB0C2799}" destId="{632DE276-7FA8-49C3-95D0-117D6567BB48}" srcOrd="2" destOrd="0" presId="urn:microsoft.com/office/officeart/2005/8/layout/orgChart1"/>
    <dgm:cxn modelId="{21291012-A558-4342-B212-277082EE6B66}" type="presParOf" srcId="{6BA70E0D-97C3-4E2B-9032-E33BEB0C2799}" destId="{D5EB6580-C154-49D0-AE55-560B1A0136D6}" srcOrd="3" destOrd="0" presId="urn:microsoft.com/office/officeart/2005/8/layout/orgChart1"/>
    <dgm:cxn modelId="{A22EF620-CA28-42CC-BCA7-7C747DA647D8}" type="presParOf" srcId="{D5EB6580-C154-49D0-AE55-560B1A0136D6}" destId="{0E728819-2B25-4C53-AC56-CBA592B7FAAD}" srcOrd="0" destOrd="0" presId="urn:microsoft.com/office/officeart/2005/8/layout/orgChart1"/>
    <dgm:cxn modelId="{16F8C4EC-B48F-4E70-9AE8-88D584ADD088}" type="presParOf" srcId="{0E728819-2B25-4C53-AC56-CBA592B7FAAD}" destId="{0AD1D442-34EA-4E62-91A4-7A0697083AA9}" srcOrd="0" destOrd="0" presId="urn:microsoft.com/office/officeart/2005/8/layout/orgChart1"/>
    <dgm:cxn modelId="{9EFE052F-A274-4368-A8A1-6A2660C15D15}" type="presParOf" srcId="{0E728819-2B25-4C53-AC56-CBA592B7FAAD}" destId="{4E77DE7D-72C3-45BD-BC26-141080692646}" srcOrd="1" destOrd="0" presId="urn:microsoft.com/office/officeart/2005/8/layout/orgChart1"/>
    <dgm:cxn modelId="{A8609365-28E4-4C95-9EBC-BB35B60F519A}" type="presParOf" srcId="{D5EB6580-C154-49D0-AE55-560B1A0136D6}" destId="{2AC5ADF2-D4FD-4CAB-8E99-8D6F33E601AA}" srcOrd="1" destOrd="0" presId="urn:microsoft.com/office/officeart/2005/8/layout/orgChart1"/>
    <dgm:cxn modelId="{F70D191B-480A-4ED3-9989-1257558FE24B}" type="presParOf" srcId="{D5EB6580-C154-49D0-AE55-560B1A0136D6}" destId="{16AB4483-EA75-403C-8EAE-2B71FCEA2388}" srcOrd="2" destOrd="0" presId="urn:microsoft.com/office/officeart/2005/8/layout/orgChart1"/>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1"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BA95F95E-A4FA-40AB-B0F5-E26BB1A3AE62}" type="presOf" srcId="{D24409A9-18C5-4DE5-B7C4-88747EEBE269}" destId="{F8B574A0-CD23-4149-B5F8-1C56F17373F4}" srcOrd="0" destOrd="0" presId="urn:microsoft.com/office/officeart/2005/8/layout/radial4"/>
    <dgm:cxn modelId="{28763D48-7494-457A-8D30-0FA2CC9BE608}" srcId="{0286D7FE-B660-4757-92B2-A2432A8902AE}" destId="{81CEF3F6-FE00-41B1-A9F7-62C2C2EFAF6D}" srcOrd="2" destOrd="0" parTransId="{1CFCBF60-A1F4-417A-9600-03CAC05AEA17}" sibTransId="{3A265B0A-3ADF-48F3-B38A-BA3CAD18163A}"/>
    <dgm:cxn modelId="{953C7F19-6A82-4372-945E-075B55CB909C}" srcId="{0286D7FE-B660-4757-92B2-A2432A8902AE}" destId="{46703D84-48AE-4347-BC4C-1CD3E51EF505}" srcOrd="1" destOrd="0" parTransId="{109D41AF-F31B-4D40-A658-F14B94BF6E00}" sibTransId="{959E24F2-097A-4B22-9516-D6EFC967B894}"/>
    <dgm:cxn modelId="{349243B2-BFFB-44F8-8D78-F1EB470F0FF6}" type="presOf" srcId="{6F241433-2308-47B1-867A-EF70ECFD861A}" destId="{FB4768AB-A88F-4DD9-8231-5E6115A8F686}" srcOrd="0" destOrd="0" presId="urn:microsoft.com/office/officeart/2005/8/layout/radial4"/>
    <dgm:cxn modelId="{E23230FF-44FB-49CE-9486-9A373F9FDB65}" srcId="{0EC75E14-F002-4011-A862-70C2E3AB70C0}" destId="{0286D7FE-B660-4757-92B2-A2432A8902AE}" srcOrd="0" destOrd="0" parTransId="{33006D83-C72B-4B9E-9E66-1B47A642C06F}" sibTransId="{70924ACC-076F-44D6-8562-C45028642E07}"/>
    <dgm:cxn modelId="{FD545804-F16A-4E51-8FD0-16EC36D51F94}" type="presOf" srcId="{109D41AF-F31B-4D40-A658-F14B94BF6E00}" destId="{DD672D8E-AD79-469F-87FC-1C26453FC499}" srcOrd="0" destOrd="0" presId="urn:microsoft.com/office/officeart/2005/8/layout/radial4"/>
    <dgm:cxn modelId="{F702989E-A877-41FD-8655-17226AD989AE}" type="presOf" srcId="{81CEF3F6-FE00-41B1-A9F7-62C2C2EFAF6D}" destId="{2ED4C096-9C5C-4381-9D6A-40137C030B31}" srcOrd="0" destOrd="0" presId="urn:microsoft.com/office/officeart/2005/8/layout/radial4"/>
    <dgm:cxn modelId="{DC4BA651-3DEE-47B3-8648-EBF72EF601D4}" type="presOf" srcId="{67077343-F1BF-4B5B-94BA-B0A5D6300F98}" destId="{79135CD6-8B38-49AB-92D7-B76CA6CC5975}" srcOrd="0" destOrd="0" presId="urn:microsoft.com/office/officeart/2005/8/layout/radial4"/>
    <dgm:cxn modelId="{8E5DCD56-7360-4849-946A-564857EA354E}" type="presOf" srcId="{1CFCBF60-A1F4-417A-9600-03CAC05AEA17}" destId="{A61A3AAD-7C9A-47CC-AF18-83987D8DFA59}" srcOrd="0" destOrd="0" presId="urn:microsoft.com/office/officeart/2005/8/layout/radial4"/>
    <dgm:cxn modelId="{A084D3E6-1E23-4193-90D8-7BD6882DA888}" type="presOf" srcId="{0EC75E14-F002-4011-A862-70C2E3AB70C0}" destId="{AE7C37EA-7D51-4603-B7BE-1D908EC0777C}"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9D9286B6-BA03-4336-89D7-9AADD8E61739}" type="presOf" srcId="{B14DB717-C098-44F9-9F69-84B70F8B63F0}" destId="{563C0937-38D4-4B42-8BFF-D1E00A086734}" srcOrd="0" destOrd="0" presId="urn:microsoft.com/office/officeart/2005/8/layout/radial4"/>
    <dgm:cxn modelId="{99699DDE-FDD2-444F-A5D4-F69B819C25DB}" type="presOf" srcId="{E42C2ADF-DE31-48CA-8B9A-792F495D2CD6}" destId="{A4F230A5-73FA-4EF5-8F8C-6887B73EA7C1}"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1A5FFDAA-B1B4-4E47-8DB1-BBE453870349}" type="presOf" srcId="{A06F435D-7F60-4966-9343-C8FD98B7DCF0}" destId="{2D521D91-7719-41F0-BB5C-157C6DDE8624}" srcOrd="0" destOrd="0" presId="urn:microsoft.com/office/officeart/2005/8/layout/radial4"/>
    <dgm:cxn modelId="{67C86B71-2FDB-46AA-9F1B-D9E50BB0B3E2}" srcId="{0286D7FE-B660-4757-92B2-A2432A8902AE}" destId="{6F241433-2308-47B1-867A-EF70ECFD861A}" srcOrd="4" destOrd="0" parTransId="{A06F435D-7F60-4966-9343-C8FD98B7DCF0}" sibTransId="{F4CDD0C4-AA33-418A-8EE4-CEFE7131730E}"/>
    <dgm:cxn modelId="{43B2F669-9F16-409B-8FEE-6AF14C1B32C7}" type="presOf" srcId="{0286D7FE-B660-4757-92B2-A2432A8902AE}" destId="{D6B5C230-E12C-4E2C-B87D-5080B55B1527}" srcOrd="0" destOrd="0" presId="urn:microsoft.com/office/officeart/2005/8/layout/radial4"/>
    <dgm:cxn modelId="{A326B282-2A6F-4974-B0B5-7B5DC7D4F430}" type="presOf" srcId="{46703D84-48AE-4347-BC4C-1CD3E51EF505}" destId="{19933079-624F-4C23-A842-0302170664B9}" srcOrd="0" destOrd="0" presId="urn:microsoft.com/office/officeart/2005/8/layout/radial4"/>
    <dgm:cxn modelId="{9F5D496C-92ED-4F68-95A9-AE8E6264359A}" type="presParOf" srcId="{AE7C37EA-7D51-4603-B7BE-1D908EC0777C}" destId="{D6B5C230-E12C-4E2C-B87D-5080B55B1527}" srcOrd="0" destOrd="0" presId="urn:microsoft.com/office/officeart/2005/8/layout/radial4"/>
    <dgm:cxn modelId="{7818A5EF-80F8-4B75-BAB2-C19C01DD373E}" type="presParOf" srcId="{AE7C37EA-7D51-4603-B7BE-1D908EC0777C}" destId="{F8B574A0-CD23-4149-B5F8-1C56F17373F4}" srcOrd="1" destOrd="0" presId="urn:microsoft.com/office/officeart/2005/8/layout/radial4"/>
    <dgm:cxn modelId="{9B9BBBE0-8603-456B-ACBE-2A2F7E40E35E}" type="presParOf" srcId="{AE7C37EA-7D51-4603-B7BE-1D908EC0777C}" destId="{A4F230A5-73FA-4EF5-8F8C-6887B73EA7C1}" srcOrd="2" destOrd="0" presId="urn:microsoft.com/office/officeart/2005/8/layout/radial4"/>
    <dgm:cxn modelId="{3B204EAC-6D15-4C5B-BAD1-57FBD1998E03}" type="presParOf" srcId="{AE7C37EA-7D51-4603-B7BE-1D908EC0777C}" destId="{DD672D8E-AD79-469F-87FC-1C26453FC499}" srcOrd="3" destOrd="0" presId="urn:microsoft.com/office/officeart/2005/8/layout/radial4"/>
    <dgm:cxn modelId="{035589DB-9B4D-4BAA-A7F8-A48A64A9327B}" type="presParOf" srcId="{AE7C37EA-7D51-4603-B7BE-1D908EC0777C}" destId="{19933079-624F-4C23-A842-0302170664B9}" srcOrd="4" destOrd="0" presId="urn:microsoft.com/office/officeart/2005/8/layout/radial4"/>
    <dgm:cxn modelId="{8CC11300-DB11-455A-A67B-418B9EA920A3}" type="presParOf" srcId="{AE7C37EA-7D51-4603-B7BE-1D908EC0777C}" destId="{A61A3AAD-7C9A-47CC-AF18-83987D8DFA59}" srcOrd="5" destOrd="0" presId="urn:microsoft.com/office/officeart/2005/8/layout/radial4"/>
    <dgm:cxn modelId="{19807309-A4C7-4310-9ADA-0E7FB1BD9B6B}" type="presParOf" srcId="{AE7C37EA-7D51-4603-B7BE-1D908EC0777C}" destId="{2ED4C096-9C5C-4381-9D6A-40137C030B31}" srcOrd="6" destOrd="0" presId="urn:microsoft.com/office/officeart/2005/8/layout/radial4"/>
    <dgm:cxn modelId="{A7D46F50-C12A-4E61-A594-75C0EC34FD70}" type="presParOf" srcId="{AE7C37EA-7D51-4603-B7BE-1D908EC0777C}" destId="{79135CD6-8B38-49AB-92D7-B76CA6CC5975}" srcOrd="7" destOrd="0" presId="urn:microsoft.com/office/officeart/2005/8/layout/radial4"/>
    <dgm:cxn modelId="{ADB651F3-3E66-4074-A320-42683B42DAF3}" type="presParOf" srcId="{AE7C37EA-7D51-4603-B7BE-1D908EC0777C}" destId="{563C0937-38D4-4B42-8BFF-D1E00A086734}" srcOrd="8" destOrd="0" presId="urn:microsoft.com/office/officeart/2005/8/layout/radial4"/>
    <dgm:cxn modelId="{820B60C5-17CC-4411-B0BC-D8A544C991AB}" type="presParOf" srcId="{AE7C37EA-7D51-4603-B7BE-1D908EC0777C}" destId="{2D521D91-7719-41F0-BB5C-157C6DDE8624}" srcOrd="9" destOrd="0" presId="urn:microsoft.com/office/officeart/2005/8/layout/radial4"/>
    <dgm:cxn modelId="{726E9465-F291-4155-A017-DF437E9A7471}"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b="1"/>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b="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b="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b="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b="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b="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b="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0"/>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0"/>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0"/>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807E036B-7D1B-4CA6-9A9E-B799619EFB97}" type="presOf" srcId="{ADD244CC-39F5-46D9-BFA7-907F72198394}" destId="{8AE75B07-5C9F-496F-8417-D6B798215BC5}" srcOrd="0" destOrd="0" presId="urn:microsoft.com/office/officeart/2005/8/layout/hList6"/>
    <dgm:cxn modelId="{C7238E1F-378F-44F0-84F2-ECCB83D23E14}" type="presOf" srcId="{005BFCCC-F4A2-4527-A7F4-BB6FCD2D4291}" destId="{B19CAD11-617A-443B-A885-7C4B90F5E1DE}" srcOrd="0" destOrd="0" presId="urn:microsoft.com/office/officeart/2005/8/layout/hList6"/>
    <dgm:cxn modelId="{B1C53043-1C0B-492F-83CB-C7D83D9A08F9}" srcId="{005BFCCC-F4A2-4527-A7F4-BB6FCD2D4291}" destId="{0979C13C-AD12-4DA7-9204-FC6A20ED59C3}" srcOrd="1" destOrd="0" parTransId="{33C92C51-0D7D-47C6-A15E-8804D976F25E}" sibTransId="{C51ED8FF-1687-4C08-A0BF-692D2D3A8AF9}"/>
    <dgm:cxn modelId="{4535F565-2E5B-4BAB-8A85-A97F5C5739DC}" srcId="{F19374DB-2E5D-4FE1-A86C-C886798CDE2F}" destId="{BB0052C8-304B-48E7-A9E1-2E26B7BEEF63}" srcOrd="1" destOrd="0" parTransId="{96157250-74E2-4F90-BB0D-2891A1C6E700}" sibTransId="{E028A1DC-292C-4AC5-9993-1501D4C2FCD6}"/>
    <dgm:cxn modelId="{7F93E6F3-63D6-47E8-8F02-10716481C5DE}" type="presOf" srcId="{444CD125-38D1-42EC-AFC4-042C1CA8ECAF}" destId="{3177F824-65CA-42A0-9AD9-3EAE826963F1}" srcOrd="0" destOrd="9" presId="urn:microsoft.com/office/officeart/2005/8/layout/hList6"/>
    <dgm:cxn modelId="{D905D4D2-B0D1-4512-A488-FC523C8CFC59}" type="presOf" srcId="{597C841A-A51E-4111-A2CC-A247EC6E6819}" destId="{3177F824-65CA-42A0-9AD9-3EAE826963F1}" srcOrd="0" destOrd="10" presId="urn:microsoft.com/office/officeart/2005/8/layout/hList6"/>
    <dgm:cxn modelId="{F7B47FF4-9B1E-4C82-995C-601891AA0581}" type="presOf" srcId="{B6813ADE-6E61-4A0C-BDFB-A1E36A7244FE}" destId="{B19CAD11-617A-443B-A885-7C4B90F5E1DE}" srcOrd="0" destOrd="1" presId="urn:microsoft.com/office/officeart/2005/8/layout/hList6"/>
    <dgm:cxn modelId="{2B39DD0C-E6C7-4171-9602-71C150705A23}" srcId="{005BFCCC-F4A2-4527-A7F4-BB6FCD2D4291}" destId="{4CA3E69F-5054-4444-8634-2C0819DBCA46}" srcOrd="3" destOrd="0" parTransId="{22FB6C51-E9FD-4213-B11E-BD1358E062DA}" sibTransId="{1042D630-4BDF-497D-9A77-51EAA65F1325}"/>
    <dgm:cxn modelId="{A5635197-9FBE-463C-9C75-684688FF021D}" type="presOf" srcId="{EB433819-AB77-4308-A592-7B600DCEA636}" destId="{8AE75B07-5C9F-496F-8417-D6B798215BC5}" srcOrd="0" destOrd="2" presId="urn:microsoft.com/office/officeart/2005/8/layout/hList6"/>
    <dgm:cxn modelId="{B4743748-BFCE-45F2-9E5B-91D3FC66AB9B}" type="presOf" srcId="{34A845F9-C93B-4BC2-9CE6-0877034EC2E6}" destId="{B1461A07-A812-4168-B0B9-F405339E20B2}" srcOrd="0" destOrd="0" presId="urn:microsoft.com/office/officeart/2005/8/layout/hList6"/>
    <dgm:cxn modelId="{42608628-8ECB-436E-B7F1-A88A8006C511}" srcId="{005BFCCC-F4A2-4527-A7F4-BB6FCD2D4291}" destId="{FA209E89-412F-4909-867A-CC7D741CD6F6}" srcOrd="5" destOrd="0" parTransId="{E0E8A0B4-7F11-4E26-AAA5-A502D91FE9A5}" sibTransId="{47647428-FB98-4931-95F8-95445B8C0AB0}"/>
    <dgm:cxn modelId="{7CA17165-52AD-427A-924D-17FF3A404A61}" type="presOf" srcId="{82498071-9A09-496E-8D8B-6215CC52692D}" destId="{B19CAD11-617A-443B-A885-7C4B90F5E1DE}" srcOrd="0" destOrd="5" presId="urn:microsoft.com/office/officeart/2005/8/layout/hList6"/>
    <dgm:cxn modelId="{AA6578A8-52A3-4A0A-A9A5-CABC386A42FA}" type="presOf" srcId="{C216D96F-ABCE-48F6-AD80-F826F98A56AD}" destId="{3177F824-65CA-42A0-9AD9-3EAE826963F1}" srcOrd="0" destOrd="3" presId="urn:microsoft.com/office/officeart/2005/8/layout/hList6"/>
    <dgm:cxn modelId="{0A290C0B-424C-481C-AA5C-38026E5C1EE6}" srcId="{F19374DB-2E5D-4FE1-A86C-C886798CDE2F}" destId="{9B71F5F6-567E-4583-9B60-2554AFE165B9}" srcOrd="5" destOrd="0" parTransId="{6FC5CE7B-DC32-417B-AEA8-B8D5E3C176F4}" sibTransId="{C702B438-7D00-40EB-BE9F-E4547A763629}"/>
    <dgm:cxn modelId="{3F3974ED-1782-4177-B97E-EDF3A1001B99}" type="presOf" srcId="{BB0052C8-304B-48E7-A9E1-2E26B7BEEF63}" destId="{3177F824-65CA-42A0-9AD9-3EAE826963F1}" srcOrd="0" destOrd="2"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279289A7-7556-46C6-8047-032674DC6E6C}" type="presOf" srcId="{615BB104-095D-409F-84CA-579663392216}" destId="{8AE75B07-5C9F-496F-8417-D6B798215BC5}" srcOrd="0" destOrd="3"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6E9C7A7B-159B-4F8B-927D-4CC8BFF8C281}" type="presOf" srcId="{9B71F5F6-567E-4583-9B60-2554AFE165B9}" destId="{3177F824-65CA-42A0-9AD9-3EAE826963F1}" srcOrd="0" destOrd="6"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85767145-5322-4245-8D60-FD0574A005E6}" srcId="{005BFCCC-F4A2-4527-A7F4-BB6FCD2D4291}" destId="{9DD26B8A-171C-4980-B1AD-DB074406791D}" srcOrd="2" destOrd="0" parTransId="{E04B2DE6-7F26-4203-A83D-5F013194620C}" sibTransId="{455E79BF-0CE3-446F-A8BD-FC29FB86B5A4}"/>
    <dgm:cxn modelId="{F78591B1-8D84-4E89-95B3-F92AC5D69A58}" type="presOf" srcId="{FA209E89-412F-4909-867A-CC7D741CD6F6}" destId="{B19CAD11-617A-443B-A885-7C4B90F5E1DE}" srcOrd="0" destOrd="6" presId="urn:microsoft.com/office/officeart/2005/8/layout/hList6"/>
    <dgm:cxn modelId="{10FD271E-61B7-45EB-8B88-527C0A068E21}" type="presOf" srcId="{EFCD4027-9545-4A61-9E91-043DCEDE5F0E}" destId="{8AE75B07-5C9F-496F-8417-D6B798215BC5}" srcOrd="0" destOrd="5" presId="urn:microsoft.com/office/officeart/2005/8/layout/hList6"/>
    <dgm:cxn modelId="{7B371296-5806-40AA-BABD-A82277343D31}" type="presOf" srcId="{693D05B2-72A9-4186-A22B-8C420B94EBEF}" destId="{3177F824-65CA-42A0-9AD9-3EAE826963F1}" srcOrd="0" destOrd="5" presId="urn:microsoft.com/office/officeart/2005/8/layout/hList6"/>
    <dgm:cxn modelId="{19EF1582-A9EF-493A-B22B-9BAA07A4691F}" type="presOf" srcId="{56238A7F-988B-4DFD-8DB2-E85D534BD2AC}" destId="{3177F824-65CA-42A0-9AD9-3EAE826963F1}" srcOrd="0" destOrd="8"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34EF0D36-0204-4B1A-AD59-3DEA2EE0BE6A}" type="presOf" srcId="{9DD26B8A-171C-4980-B1AD-DB074406791D}" destId="{B19CAD11-617A-443B-A885-7C4B90F5E1DE}" srcOrd="0" destOrd="3"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AD9EAA7F-4E30-407D-9C18-C5D3C9F4953C}" type="presOf" srcId="{90D5F529-23FA-488E-9A52-C3647ECD1B78}" destId="{8AE75B07-5C9F-496F-8417-D6B798215BC5}" srcOrd="0" destOrd="6"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01CA6BC0-CB16-4F8C-80F9-C89553C8D7AC}" type="presOf" srcId="{4C2E6F14-0650-4A11-903D-050A9EBB46C1}" destId="{8AE75B07-5C9F-496F-8417-D6B798215BC5}" srcOrd="0" destOrd="4" presId="urn:microsoft.com/office/officeart/2005/8/layout/hList6"/>
    <dgm:cxn modelId="{58ECE86C-EAF9-4B6E-8A69-4BB5536F0AB7}" type="presOf" srcId="{40A5812F-1AFC-41C4-BFA8-C31268214E1E}" destId="{8AE75B07-5C9F-496F-8417-D6B798215BC5}" srcOrd="0" destOrd="7"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6E3DEA24-766D-4CB0-8F33-5CA13CE3F1AD}" type="presOf" srcId="{F19374DB-2E5D-4FE1-A86C-C886798CDE2F}" destId="{3177F824-65CA-42A0-9AD9-3EAE826963F1}" srcOrd="0" destOrd="0" presId="urn:microsoft.com/office/officeart/2005/8/layout/hList6"/>
    <dgm:cxn modelId="{79CCB471-4B3E-4060-ABDD-6F384F741735}" type="presOf" srcId="{0AA29024-2B21-464E-BE2E-312F837822F3}" destId="{3177F824-65CA-42A0-9AD9-3EAE826963F1}" srcOrd="0" destOrd="4" presId="urn:microsoft.com/office/officeart/2005/8/layout/hList6"/>
    <dgm:cxn modelId="{60800AD7-CE85-409E-8D73-FE6CBA77EE70}" type="presOf" srcId="{0FDC25C9-D1B5-4EE6-A7D8-0A48B6F9BA15}" destId="{8AE75B07-5C9F-496F-8417-D6B798215BC5}" srcOrd="0" destOrd="1" presId="urn:microsoft.com/office/officeart/2005/8/layout/hList6"/>
    <dgm:cxn modelId="{8129653E-9A65-4AF4-8389-46F280420A1C}" srcId="{F19374DB-2E5D-4FE1-A86C-C886798CDE2F}" destId="{0AA29024-2B21-464E-BE2E-312F837822F3}" srcOrd="3" destOrd="0" parTransId="{28223383-2655-43DC-AE58-B5428698A9FC}" sibTransId="{856C75B8-FB16-4A13-998E-E322A8B93D6F}"/>
    <dgm:cxn modelId="{C8709B10-86B2-4131-92A3-A13A2E53B972}" srcId="{34A845F9-C93B-4BC2-9CE6-0877034EC2E6}" destId="{ADD244CC-39F5-46D9-BFA7-907F72198394}" srcOrd="1" destOrd="0" parTransId="{4FDB4A37-BE78-4A3E-B302-0EDAD8C029B8}" sibTransId="{1528A016-7E12-4E68-B1A0-D5761B7B8401}"/>
    <dgm:cxn modelId="{438B0B73-D54C-4218-8CD6-0F5B45094B81}" type="presOf" srcId="{E22814A5-3211-435F-B2DB-DE0687B204D4}" destId="{3177F824-65CA-42A0-9AD9-3EAE826963F1}" srcOrd="0" destOrd="1" presId="urn:microsoft.com/office/officeart/2005/8/layout/hList6"/>
    <dgm:cxn modelId="{BEAAF2D0-AE7A-4E62-B216-A8F28EC98081}" type="presOf" srcId="{0979C13C-AD12-4DA7-9204-FC6A20ED59C3}" destId="{B19CAD11-617A-443B-A885-7C4B90F5E1DE}" srcOrd="0" destOrd="2" presId="urn:microsoft.com/office/officeart/2005/8/layout/hList6"/>
    <dgm:cxn modelId="{72E94493-CD8F-462C-A09E-F1AA4ADD0970}" type="presOf" srcId="{4CA3E69F-5054-4444-8634-2C0819DBCA46}" destId="{B19CAD11-617A-443B-A885-7C4B90F5E1DE}" srcOrd="0" destOrd="4"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9D1ECDAB-A0C5-442B-AF9A-76569DA9312A}" srcId="{005BFCCC-F4A2-4527-A7F4-BB6FCD2D4291}" destId="{82498071-9A09-496E-8D8B-6215CC52692D}" srcOrd="4" destOrd="0" parTransId="{5B884EFE-52BE-4A6C-8823-72C0D9F3B1B9}" sibTransId="{B428E4F4-1BAF-46A3-BD9F-5BD8F593F174}"/>
    <dgm:cxn modelId="{3238E5EA-6A8D-47B6-951B-AC2CE23C378C}" type="presOf" srcId="{5841A0F4-3A45-4A8F-9D9D-8008D6798FF7}" destId="{3177F824-65CA-42A0-9AD9-3EAE826963F1}" srcOrd="0" destOrd="7" presId="urn:microsoft.com/office/officeart/2005/8/layout/hList6"/>
    <dgm:cxn modelId="{DDD17FA7-B2F6-457D-889C-FCCAD425E4B2}" srcId="{F19374DB-2E5D-4FE1-A86C-C886798CDE2F}" destId="{597C841A-A51E-4111-A2CC-A247EC6E6819}" srcOrd="9" destOrd="0" parTransId="{53DA9E28-E354-498D-A09D-E6313B83A8DC}" sibTransId="{3446E2DE-19F0-4AC8-B487-8AF2303A1477}"/>
    <dgm:cxn modelId="{03C17501-B0CF-4ED9-A48E-7D37F015B41E}" srcId="{F19374DB-2E5D-4FE1-A86C-C886798CDE2F}" destId="{56238A7F-988B-4DFD-8DB2-E85D534BD2AC}" srcOrd="7" destOrd="0" parTransId="{DD4192A1-D743-48ED-A28E-B0C84F1E1E34}" sibTransId="{63526E2A-C1A3-4164-AAD8-202FFBB3946F}"/>
    <dgm:cxn modelId="{95D39296-0256-4570-9D38-F25DA208C9C8}" srcId="{34A845F9-C93B-4BC2-9CE6-0877034EC2E6}" destId="{F19374DB-2E5D-4FE1-A86C-C886798CDE2F}" srcOrd="0" destOrd="0" parTransId="{CF72F80F-A0B7-4844-8FA2-02D509D4F463}" sibTransId="{795A61A1-A8C3-459A-9883-CF30916A276C}"/>
    <dgm:cxn modelId="{CF1149F5-3EF8-43A5-ADCC-F18FD753086B}" srcId="{ADD244CC-39F5-46D9-BFA7-907F72198394}" destId="{90D5F529-23FA-488E-9A52-C3647ECD1B78}" srcOrd="5" destOrd="0" parTransId="{9071C3FB-2FFA-420C-9521-EEDF89158DC8}" sibTransId="{4AA701D5-4640-46A3-B881-EDA2F0640716}"/>
    <dgm:cxn modelId="{40F117FF-CB80-43DA-B0B5-58E1744E2573}" srcId="{ADD244CC-39F5-46D9-BFA7-907F72198394}" destId="{615BB104-095D-409F-84CA-579663392216}" srcOrd="2" destOrd="0" parTransId="{1374F480-E4D4-44A0-89B7-26C954826618}" sibTransId="{0C276AA1-D451-457A-B150-B4851D29D417}"/>
    <dgm:cxn modelId="{2995DC94-77FB-454A-A30E-3CA41ED88745}" type="presParOf" srcId="{B1461A07-A812-4168-B0B9-F405339E20B2}" destId="{3177F824-65CA-42A0-9AD9-3EAE826963F1}" srcOrd="0" destOrd="0" presId="urn:microsoft.com/office/officeart/2005/8/layout/hList6"/>
    <dgm:cxn modelId="{36E99B49-8E39-40E6-BDB0-927FAB0BDCF8}" type="presParOf" srcId="{B1461A07-A812-4168-B0B9-F405339E20B2}" destId="{EE06D51E-5F77-475A-80FA-F4B517F446B5}" srcOrd="1" destOrd="0" presId="urn:microsoft.com/office/officeart/2005/8/layout/hList6"/>
    <dgm:cxn modelId="{89646E68-5F4B-49A1-AF42-63C13945D373}" type="presParOf" srcId="{B1461A07-A812-4168-B0B9-F405339E20B2}" destId="{8AE75B07-5C9F-496F-8417-D6B798215BC5}" srcOrd="2" destOrd="0" presId="urn:microsoft.com/office/officeart/2005/8/layout/hList6"/>
    <dgm:cxn modelId="{2AC9F6BE-46BA-40B3-85C3-878D9BD09699}" type="presParOf" srcId="{B1461A07-A812-4168-B0B9-F405339E20B2}" destId="{30886EFC-D4C8-4972-98D2-C64FD077424B}" srcOrd="3" destOrd="0" presId="urn:microsoft.com/office/officeart/2005/8/layout/hList6"/>
    <dgm:cxn modelId="{E785E94B-DE61-4F35-984E-0B6CFCFAC411}"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100" b="1"/>
            <a:t>Administrador de configuraciones y documentación</a:t>
          </a:r>
        </a:p>
      </dgm:t>
    </dgm:pt>
    <dgm:pt modelId="{CF72F80F-A0B7-4844-8FA2-02D509D4F463}" type="parTrans" cxnId="{95D39296-0256-4570-9D38-F25DA208C9C8}">
      <dgm:prSet/>
      <dgm:spPr/>
      <dgm:t>
        <a:bodyPr/>
        <a:lstStyle/>
        <a:p>
          <a:endParaRPr lang="es-CO" sz="1100"/>
        </a:p>
      </dgm:t>
    </dgm:pt>
    <dgm:pt modelId="{795A61A1-A8C3-459A-9883-CF30916A276C}" type="sibTrans" cxnId="{95D39296-0256-4570-9D38-F25DA208C9C8}">
      <dgm:prSet/>
      <dgm:spPr/>
      <dgm:t>
        <a:bodyPr/>
        <a:lstStyle/>
        <a:p>
          <a:endParaRPr lang="es-CO" sz="1100"/>
        </a:p>
      </dgm:t>
    </dgm:pt>
    <dgm:pt modelId="{E22814A5-3211-435F-B2DB-DE0687B204D4}">
      <dgm:prSet phldrT="[Texto]" custT="1"/>
      <dgm:spPr/>
      <dgm:t>
        <a:bodyPr/>
        <a:lstStyle/>
        <a:p>
          <a:pPr algn="l"/>
          <a:r>
            <a:rPr lang="es-CO" sz="1100"/>
            <a:t>buena ortografía</a:t>
          </a:r>
        </a:p>
      </dgm:t>
    </dgm:pt>
    <dgm:pt modelId="{F7AA5F9E-F9AF-4695-B52B-80A2D4E961BE}" type="parTrans" cxnId="{5FDBD96E-F709-4101-AC66-C50DDADBFC2B}">
      <dgm:prSet/>
      <dgm:spPr/>
      <dgm:t>
        <a:bodyPr/>
        <a:lstStyle/>
        <a:p>
          <a:endParaRPr lang="es-CO" sz="1100"/>
        </a:p>
      </dgm:t>
    </dgm:pt>
    <dgm:pt modelId="{36DC2AE4-09B5-4A96-9391-250EF3BC6E26}" type="sibTrans" cxnId="{5FDBD96E-F709-4101-AC66-C50DDADBFC2B}">
      <dgm:prSet/>
      <dgm:spPr/>
      <dgm:t>
        <a:bodyPr/>
        <a:lstStyle/>
        <a:p>
          <a:endParaRPr lang="es-CO" sz="1100"/>
        </a:p>
      </dgm:t>
    </dgm:pt>
    <dgm:pt modelId="{ADD244CC-39F5-46D9-BFA7-907F72198394}">
      <dgm:prSet phldrT="[Texto]" custT="1"/>
      <dgm:spPr/>
      <dgm:t>
        <a:bodyPr/>
        <a:lstStyle/>
        <a:p>
          <a:r>
            <a:rPr lang="es-CO" sz="1100" b="1"/>
            <a:t>Arquitecto</a:t>
          </a:r>
        </a:p>
      </dgm:t>
    </dgm:pt>
    <dgm:pt modelId="{4FDB4A37-BE78-4A3E-B302-0EDAD8C029B8}" type="parTrans" cxnId="{C8709B10-86B2-4131-92A3-A13A2E53B972}">
      <dgm:prSet/>
      <dgm:spPr/>
      <dgm:t>
        <a:bodyPr/>
        <a:lstStyle/>
        <a:p>
          <a:endParaRPr lang="es-CO" sz="1100"/>
        </a:p>
      </dgm:t>
    </dgm:pt>
    <dgm:pt modelId="{1528A016-7E12-4E68-B1A0-D5761B7B8401}" type="sibTrans" cxnId="{C8709B10-86B2-4131-92A3-A13A2E53B972}">
      <dgm:prSet/>
      <dgm:spPr/>
      <dgm:t>
        <a:bodyPr/>
        <a:lstStyle/>
        <a:p>
          <a:endParaRPr lang="es-CO" sz="1100"/>
        </a:p>
      </dgm:t>
    </dgm:pt>
    <dgm:pt modelId="{0FDC25C9-D1B5-4EE6-A7D8-0A48B6F9BA15}">
      <dgm:prSet phldrT="[Texto]" custT="1"/>
      <dgm:spPr/>
      <dgm:t>
        <a:bodyPr/>
        <a:lstStyle/>
        <a:p>
          <a:r>
            <a:rPr lang="es-CO" sz="1100"/>
            <a:t>Práctico</a:t>
          </a:r>
        </a:p>
      </dgm:t>
    </dgm:pt>
    <dgm:pt modelId="{DC88FAB3-0ABC-42DE-A076-493628F21ED6}" type="parTrans" cxnId="{787EB0B5-38D0-42E0-AA03-0F237FF3E131}">
      <dgm:prSet/>
      <dgm:spPr/>
      <dgm:t>
        <a:bodyPr/>
        <a:lstStyle/>
        <a:p>
          <a:endParaRPr lang="es-CO" sz="1100"/>
        </a:p>
      </dgm:t>
    </dgm:pt>
    <dgm:pt modelId="{FFCBB6F2-CF58-47A1-B11A-196E4B0EAAAA}" type="sibTrans" cxnId="{787EB0B5-38D0-42E0-AA03-0F237FF3E131}">
      <dgm:prSet/>
      <dgm:spPr/>
      <dgm:t>
        <a:bodyPr/>
        <a:lstStyle/>
        <a:p>
          <a:endParaRPr lang="es-CO" sz="1100"/>
        </a:p>
      </dgm:t>
    </dgm:pt>
    <dgm:pt modelId="{005BFCCC-F4A2-4527-A7F4-BB6FCD2D4291}">
      <dgm:prSet phldrT="[Texto]" custT="1"/>
      <dgm:spPr/>
      <dgm:t>
        <a:bodyPr/>
        <a:lstStyle/>
        <a:p>
          <a:r>
            <a:rPr lang="es-CO" sz="1100" b="1"/>
            <a:t>Analista de requerimientos</a:t>
          </a:r>
        </a:p>
      </dgm:t>
    </dgm:pt>
    <dgm:pt modelId="{5737BCD5-1BD5-4730-AB4B-F482ECFDDF81}" type="parTrans" cxnId="{DD99A10D-731D-46FE-8131-53FFB6C92083}">
      <dgm:prSet/>
      <dgm:spPr/>
      <dgm:t>
        <a:bodyPr/>
        <a:lstStyle/>
        <a:p>
          <a:endParaRPr lang="es-CO" sz="1100"/>
        </a:p>
      </dgm:t>
    </dgm:pt>
    <dgm:pt modelId="{7FF0E255-286C-4937-81CB-3C87D9C3C8D7}" type="sibTrans" cxnId="{DD99A10D-731D-46FE-8131-53FFB6C92083}">
      <dgm:prSet/>
      <dgm:spPr/>
      <dgm:t>
        <a:bodyPr/>
        <a:lstStyle/>
        <a:p>
          <a:endParaRPr lang="es-CO" sz="1100"/>
        </a:p>
      </dgm:t>
    </dgm:pt>
    <dgm:pt modelId="{BB0052C8-304B-48E7-A9E1-2E26B7BEEF63}">
      <dgm:prSet phldrT="[Texto]" custT="1"/>
      <dgm:spPr/>
      <dgm:t>
        <a:bodyPr/>
        <a:lstStyle/>
        <a:p>
          <a:pPr algn="just"/>
          <a:r>
            <a:rPr lang="es-CO" sz="1100"/>
            <a:t>reglamentado</a:t>
          </a:r>
        </a:p>
      </dgm:t>
    </dgm:pt>
    <dgm:pt modelId="{96157250-74E2-4F90-BB0D-2891A1C6E700}" type="parTrans" cxnId="{4535F565-2E5B-4BAB-8A85-A97F5C5739DC}">
      <dgm:prSet/>
      <dgm:spPr/>
      <dgm:t>
        <a:bodyPr/>
        <a:lstStyle/>
        <a:p>
          <a:endParaRPr lang="es-CO" sz="1100"/>
        </a:p>
      </dgm:t>
    </dgm:pt>
    <dgm:pt modelId="{E028A1DC-292C-4AC5-9993-1501D4C2FCD6}" type="sibTrans" cxnId="{4535F565-2E5B-4BAB-8A85-A97F5C5739DC}">
      <dgm:prSet/>
      <dgm:spPr/>
      <dgm:t>
        <a:bodyPr/>
        <a:lstStyle/>
        <a:p>
          <a:endParaRPr lang="es-CO" sz="1100"/>
        </a:p>
      </dgm:t>
    </dgm:pt>
    <dgm:pt modelId="{597C841A-A51E-4111-A2CC-A247EC6E6819}">
      <dgm:prSet phldrT="[Texto]" custT="1"/>
      <dgm:spPr/>
      <dgm:t>
        <a:bodyPr/>
        <a:lstStyle/>
        <a:p>
          <a:pPr algn="just"/>
          <a:endParaRPr lang="es-CO" sz="1100"/>
        </a:p>
      </dgm:t>
    </dgm:pt>
    <dgm:pt modelId="{53DA9E28-E354-498D-A09D-E6313B83A8DC}" type="parTrans" cxnId="{DDD17FA7-B2F6-457D-889C-FCCAD425E4B2}">
      <dgm:prSet/>
      <dgm:spPr/>
      <dgm:t>
        <a:bodyPr/>
        <a:lstStyle/>
        <a:p>
          <a:endParaRPr lang="es-CO" sz="1100"/>
        </a:p>
      </dgm:t>
    </dgm:pt>
    <dgm:pt modelId="{3446E2DE-19F0-4AC8-B487-8AF2303A1477}" type="sibTrans" cxnId="{DDD17FA7-B2F6-457D-889C-FCCAD425E4B2}">
      <dgm:prSet/>
      <dgm:spPr/>
      <dgm:t>
        <a:bodyPr/>
        <a:lstStyle/>
        <a:p>
          <a:endParaRPr lang="es-CO" sz="1100"/>
        </a:p>
      </dgm:t>
    </dgm:pt>
    <dgm:pt modelId="{444CD125-38D1-42EC-AFC4-042C1CA8ECAF}">
      <dgm:prSet phldrT="[Texto]" custT="1"/>
      <dgm:spPr/>
      <dgm:t>
        <a:bodyPr/>
        <a:lstStyle/>
        <a:p>
          <a:pPr algn="just"/>
          <a:endParaRPr lang="es-CO" sz="1100"/>
        </a:p>
      </dgm:t>
    </dgm:pt>
    <dgm:pt modelId="{2305FBD1-686A-4852-B7C7-A616CE7A94FA}" type="parTrans" cxnId="{14D3177D-DB66-4DA3-A539-1BA01C968D91}">
      <dgm:prSet/>
      <dgm:spPr/>
      <dgm:t>
        <a:bodyPr/>
        <a:lstStyle/>
        <a:p>
          <a:endParaRPr lang="es-CO" sz="1100"/>
        </a:p>
      </dgm:t>
    </dgm:pt>
    <dgm:pt modelId="{1ACCB05E-B910-4678-AADC-988C5894C91A}" type="sibTrans" cxnId="{14D3177D-DB66-4DA3-A539-1BA01C968D91}">
      <dgm:prSet/>
      <dgm:spPr/>
      <dgm:t>
        <a:bodyPr/>
        <a:lstStyle/>
        <a:p>
          <a:endParaRPr lang="es-CO" sz="1100"/>
        </a:p>
      </dgm:t>
    </dgm:pt>
    <dgm:pt modelId="{EB433819-AB77-4308-A592-7B600DCEA636}">
      <dgm:prSet phldrT="[Texto]" custT="1"/>
      <dgm:spPr/>
      <dgm:t>
        <a:bodyPr/>
        <a:lstStyle/>
        <a:p>
          <a:r>
            <a:rPr lang="es-CO" sz="1100"/>
            <a:t>Conocimiento técnico</a:t>
          </a:r>
        </a:p>
      </dgm:t>
    </dgm:pt>
    <dgm:pt modelId="{63AFD497-BBF6-4B31-86B5-EE3402EA1398}" type="parTrans" cxnId="{E9620647-669F-44A0-AB4A-F32C36BF9E7D}">
      <dgm:prSet/>
      <dgm:spPr/>
      <dgm:t>
        <a:bodyPr/>
        <a:lstStyle/>
        <a:p>
          <a:endParaRPr lang="es-CO" sz="1100"/>
        </a:p>
      </dgm:t>
    </dgm:pt>
    <dgm:pt modelId="{4C1217CE-8DD9-4105-8C18-B7C718448221}" type="sibTrans" cxnId="{E9620647-669F-44A0-AB4A-F32C36BF9E7D}">
      <dgm:prSet/>
      <dgm:spPr/>
      <dgm:t>
        <a:bodyPr/>
        <a:lstStyle/>
        <a:p>
          <a:endParaRPr lang="es-CO" sz="1100"/>
        </a:p>
      </dgm:t>
    </dgm:pt>
    <dgm:pt modelId="{615BB104-095D-409F-84CA-579663392216}">
      <dgm:prSet phldrT="[Texto]" custT="1"/>
      <dgm:spPr/>
      <dgm:t>
        <a:bodyPr/>
        <a:lstStyle/>
        <a:p>
          <a:r>
            <a:rPr lang="es-CO" sz="1100"/>
            <a:t>juicio critico</a:t>
          </a:r>
        </a:p>
      </dgm:t>
    </dgm:pt>
    <dgm:pt modelId="{1374F480-E4D4-44A0-89B7-26C954826618}" type="parTrans" cxnId="{40F117FF-CB80-43DA-B0B5-58E1744E2573}">
      <dgm:prSet/>
      <dgm:spPr/>
      <dgm:t>
        <a:bodyPr/>
        <a:lstStyle/>
        <a:p>
          <a:endParaRPr lang="es-CO" sz="1100"/>
        </a:p>
      </dgm:t>
    </dgm:pt>
    <dgm:pt modelId="{0C276AA1-D451-457A-B150-B4851D29D417}" type="sibTrans" cxnId="{40F117FF-CB80-43DA-B0B5-58E1744E2573}">
      <dgm:prSet/>
      <dgm:spPr/>
      <dgm:t>
        <a:bodyPr/>
        <a:lstStyle/>
        <a:p>
          <a:endParaRPr lang="es-CO" sz="1100"/>
        </a:p>
      </dgm:t>
    </dgm:pt>
    <dgm:pt modelId="{4C2E6F14-0650-4A11-903D-050A9EBB46C1}">
      <dgm:prSet phldrT="[Texto]" custT="1"/>
      <dgm:spPr/>
      <dgm:t>
        <a:bodyPr/>
        <a:lstStyle/>
        <a:p>
          <a:r>
            <a:rPr lang="es-CO" sz="1100"/>
            <a:t>estratégico</a:t>
          </a:r>
        </a:p>
      </dgm:t>
    </dgm:pt>
    <dgm:pt modelId="{D51553B8-F064-451D-87A3-FBE534E6EC6B}" type="parTrans" cxnId="{333B13AC-560F-49BD-BE2C-45E3E490D7D1}">
      <dgm:prSet/>
      <dgm:spPr/>
      <dgm:t>
        <a:bodyPr/>
        <a:lstStyle/>
        <a:p>
          <a:endParaRPr lang="es-CO" sz="1100"/>
        </a:p>
      </dgm:t>
    </dgm:pt>
    <dgm:pt modelId="{4C9A6316-A47C-428F-9801-7D89D0689119}" type="sibTrans" cxnId="{333B13AC-560F-49BD-BE2C-45E3E490D7D1}">
      <dgm:prSet/>
      <dgm:spPr/>
      <dgm:t>
        <a:bodyPr/>
        <a:lstStyle/>
        <a:p>
          <a:endParaRPr lang="es-CO" sz="1100"/>
        </a:p>
      </dgm:t>
    </dgm:pt>
    <dgm:pt modelId="{EFCD4027-9545-4A61-9E91-043DCEDE5F0E}">
      <dgm:prSet phldrT="[Texto]" custT="1"/>
      <dgm:spPr/>
      <dgm:t>
        <a:bodyPr/>
        <a:lstStyle/>
        <a:p>
          <a:r>
            <a:rPr lang="es-CO" sz="1100"/>
            <a:t>visionario</a:t>
          </a:r>
        </a:p>
      </dgm:t>
    </dgm:pt>
    <dgm:pt modelId="{EE272758-E002-45E1-83DC-EED3ED7B09B1}" type="parTrans" cxnId="{5844D506-9BC4-49AE-AF5B-C6ADEA523DBF}">
      <dgm:prSet/>
      <dgm:spPr/>
      <dgm:t>
        <a:bodyPr/>
        <a:lstStyle/>
        <a:p>
          <a:endParaRPr lang="es-CO" sz="1100"/>
        </a:p>
      </dgm:t>
    </dgm:pt>
    <dgm:pt modelId="{43706818-5FF3-4A93-BB97-F943F7374D8C}" type="sibTrans" cxnId="{5844D506-9BC4-49AE-AF5B-C6ADEA523DBF}">
      <dgm:prSet/>
      <dgm:spPr/>
      <dgm:t>
        <a:bodyPr/>
        <a:lstStyle/>
        <a:p>
          <a:endParaRPr lang="es-CO" sz="1100"/>
        </a:p>
      </dgm:t>
    </dgm:pt>
    <dgm:pt modelId="{6C858271-5205-49D7-A94B-757BA1BC5E3D}">
      <dgm:prSet phldrT="[Texto]" custT="1"/>
      <dgm:spPr/>
      <dgm:t>
        <a:bodyPr/>
        <a:lstStyle/>
        <a:p>
          <a:pPr algn="just"/>
          <a:r>
            <a:rPr lang="es-CO" sz="1100"/>
            <a:t>versionamiento durante el proyecto</a:t>
          </a:r>
        </a:p>
      </dgm:t>
    </dgm:pt>
    <dgm:pt modelId="{F956CDC6-3B90-4AD9-B5EC-381CB8691342}" type="parTrans" cxnId="{23D95F3D-59BF-4F54-A331-683292628F56}">
      <dgm:prSet/>
      <dgm:spPr/>
      <dgm:t>
        <a:bodyPr/>
        <a:lstStyle/>
        <a:p>
          <a:endParaRPr lang="es-CO" sz="1100"/>
        </a:p>
      </dgm:t>
    </dgm:pt>
    <dgm:pt modelId="{1E25E831-2BBA-4752-AA7F-CA501CB6481D}" type="sibTrans" cxnId="{23D95F3D-59BF-4F54-A331-683292628F56}">
      <dgm:prSet/>
      <dgm:spPr/>
      <dgm:t>
        <a:bodyPr/>
        <a:lstStyle/>
        <a:p>
          <a:endParaRPr lang="es-CO" sz="1100"/>
        </a:p>
      </dgm:t>
    </dgm:pt>
    <dgm:pt modelId="{E3E914A3-F898-4A80-9A1F-20B42F84CA12}">
      <dgm:prSet phldrT="[Texto]" custT="1"/>
      <dgm:spPr/>
      <dgm:t>
        <a:bodyPr/>
        <a:lstStyle/>
        <a:p>
          <a:pPr algn="just"/>
          <a:r>
            <a:rPr lang="es-CO" sz="1100"/>
            <a:t>administrador del repositorio</a:t>
          </a:r>
        </a:p>
      </dgm:t>
    </dgm:pt>
    <dgm:pt modelId="{B1E1C86F-1457-4A1B-BC1F-06F2EA4F3DC4}" type="parTrans" cxnId="{95D995C8-DA60-47E6-B1F5-9666BA005C63}">
      <dgm:prSet/>
      <dgm:spPr/>
      <dgm:t>
        <a:bodyPr/>
        <a:lstStyle/>
        <a:p>
          <a:endParaRPr lang="es-CO" sz="1100"/>
        </a:p>
      </dgm:t>
    </dgm:pt>
    <dgm:pt modelId="{BAF76E6D-F269-47E7-A2B1-1C6B0D53FA09}" type="sibTrans" cxnId="{95D995C8-DA60-47E6-B1F5-9666BA005C63}">
      <dgm:prSet/>
      <dgm:spPr/>
      <dgm:t>
        <a:bodyPr/>
        <a:lstStyle/>
        <a:p>
          <a:endParaRPr lang="es-CO" sz="1100"/>
        </a:p>
      </dgm:t>
    </dgm:pt>
    <dgm:pt modelId="{53CDD3E1-7302-4EB5-9E6C-F247115FDD3C}">
      <dgm:prSet phldrT="[Texto]" custT="1"/>
      <dgm:spPr/>
      <dgm:t>
        <a:bodyPr/>
        <a:lstStyle/>
        <a:p>
          <a:pPr algn="just"/>
          <a:r>
            <a:rPr lang="es-CO" sz="1100"/>
            <a:t>buen entendedor del producto</a:t>
          </a:r>
        </a:p>
      </dgm:t>
    </dgm:pt>
    <dgm:pt modelId="{39228964-08D4-4FC8-892B-01C20BF4C91F}" type="parTrans" cxnId="{86CE7D36-9D59-4034-8F44-8E67256AB583}">
      <dgm:prSet/>
      <dgm:spPr/>
      <dgm:t>
        <a:bodyPr/>
        <a:lstStyle/>
        <a:p>
          <a:endParaRPr lang="es-CO" sz="1100"/>
        </a:p>
      </dgm:t>
    </dgm:pt>
    <dgm:pt modelId="{1C425396-E0D2-4D70-BAF1-3954CE0B6AD0}" type="sibTrans" cxnId="{86CE7D36-9D59-4034-8F44-8E67256AB583}">
      <dgm:prSet/>
      <dgm:spPr/>
      <dgm:t>
        <a:bodyPr/>
        <a:lstStyle/>
        <a:p>
          <a:endParaRPr lang="es-CO" sz="1100"/>
        </a:p>
      </dgm:t>
    </dgm:pt>
    <dgm:pt modelId="{2700D170-F9F9-41A4-928F-4E5F2E6EDDE9}">
      <dgm:prSet phldrT="[Texto]" custT="1"/>
      <dgm:spPr/>
      <dgm:t>
        <a:bodyPr/>
        <a:lstStyle/>
        <a:p>
          <a:pPr algn="just"/>
          <a:r>
            <a:rPr lang="es-CO" sz="1100"/>
            <a:t>técnicas</a:t>
          </a:r>
        </a:p>
      </dgm:t>
    </dgm:pt>
    <dgm:pt modelId="{78247117-F9E7-4BA8-B703-1A7147C5DCBE}" type="parTrans" cxnId="{5A1DA77E-7D8C-4006-9B53-75846F30E8AA}">
      <dgm:prSet/>
      <dgm:spPr/>
      <dgm:t>
        <a:bodyPr/>
        <a:lstStyle/>
        <a:p>
          <a:endParaRPr lang="es-CO" sz="1100"/>
        </a:p>
      </dgm:t>
    </dgm:pt>
    <dgm:pt modelId="{15C62374-BE66-4FF8-A28B-4EB453BE3C4F}" type="sibTrans" cxnId="{5A1DA77E-7D8C-4006-9B53-75846F30E8AA}">
      <dgm:prSet/>
      <dgm:spPr/>
      <dgm:t>
        <a:bodyPr/>
        <a:lstStyle/>
        <a:p>
          <a:endParaRPr lang="es-CO" sz="1100"/>
        </a:p>
      </dgm:t>
    </dgm:pt>
    <dgm:pt modelId="{286323BA-472C-45EC-BCF2-F7041E799174}">
      <dgm:prSet phldrT="[Texto]" custT="1"/>
      <dgm:spPr/>
      <dgm:t>
        <a:bodyPr/>
        <a:lstStyle/>
        <a:p>
          <a:r>
            <a:rPr lang="es-CO" sz="1100"/>
            <a:t>creativo</a:t>
          </a:r>
        </a:p>
      </dgm:t>
    </dgm:pt>
    <dgm:pt modelId="{AF4B0EFD-BF27-47DE-9307-6842B998BC72}" type="parTrans" cxnId="{AA431C95-728A-422E-B5AC-BF80ECB0C8F5}">
      <dgm:prSet/>
      <dgm:spPr/>
      <dgm:t>
        <a:bodyPr/>
        <a:lstStyle/>
        <a:p>
          <a:endParaRPr lang="es-CO" sz="1100"/>
        </a:p>
      </dgm:t>
    </dgm:pt>
    <dgm:pt modelId="{970A8CB2-0A7E-4C11-B824-24F940FE7398}" type="sibTrans" cxnId="{AA431C95-728A-422E-B5AC-BF80ECB0C8F5}">
      <dgm:prSet/>
      <dgm:spPr/>
      <dgm:t>
        <a:bodyPr/>
        <a:lstStyle/>
        <a:p>
          <a:endParaRPr lang="es-CO" sz="1100"/>
        </a:p>
      </dgm:t>
    </dgm:pt>
    <dgm:pt modelId="{B6813ADE-6E61-4A0C-BDFB-A1E36A7244FE}">
      <dgm:prSet phldrT="[Texto]" custT="1"/>
      <dgm:spPr/>
      <dgm:t>
        <a:bodyPr/>
        <a:lstStyle/>
        <a:p>
          <a:r>
            <a:rPr lang="es-CO" sz="1100"/>
            <a:t>Calidad</a:t>
          </a:r>
        </a:p>
      </dgm:t>
    </dgm:pt>
    <dgm:pt modelId="{80A5A77E-A1F9-4648-96C5-61F79763CC78}" type="sibTrans" cxnId="{D598077D-B2DC-4CDF-840B-B1CB4F437242}">
      <dgm:prSet/>
      <dgm:spPr/>
      <dgm:t>
        <a:bodyPr/>
        <a:lstStyle/>
        <a:p>
          <a:endParaRPr lang="es-CO" sz="1100"/>
        </a:p>
      </dgm:t>
    </dgm:pt>
    <dgm:pt modelId="{0539D8E0-C573-4132-ADAF-72D24C5EB430}" type="parTrans" cxnId="{D598077D-B2DC-4CDF-840B-B1CB4F437242}">
      <dgm:prSet/>
      <dgm:spPr/>
      <dgm:t>
        <a:bodyPr/>
        <a:lstStyle/>
        <a:p>
          <a:endParaRPr lang="es-CO" sz="1100"/>
        </a:p>
      </dgm:t>
    </dgm:pt>
    <dgm:pt modelId="{FA209E89-412F-4909-867A-CC7D741CD6F6}">
      <dgm:prSet phldrT="[Texto]" custT="1"/>
      <dgm:spPr/>
      <dgm:t>
        <a:bodyPr/>
        <a:lstStyle/>
        <a:p>
          <a:endParaRPr lang="es-CO" sz="1100" b="1"/>
        </a:p>
      </dgm:t>
    </dgm:pt>
    <dgm:pt modelId="{47647428-FB98-4931-95F8-95445B8C0AB0}" type="sibTrans" cxnId="{42608628-8ECB-436E-B7F1-A88A8006C511}">
      <dgm:prSet/>
      <dgm:spPr/>
      <dgm:t>
        <a:bodyPr/>
        <a:lstStyle/>
        <a:p>
          <a:endParaRPr lang="es-CO" sz="1100"/>
        </a:p>
      </dgm:t>
    </dgm:pt>
    <dgm:pt modelId="{E0E8A0B4-7F11-4E26-AAA5-A502D91FE9A5}" type="parTrans" cxnId="{42608628-8ECB-436E-B7F1-A88A8006C511}">
      <dgm:prSet/>
      <dgm:spPr/>
      <dgm:t>
        <a:bodyPr/>
        <a:lstStyle/>
        <a:p>
          <a:endParaRPr lang="es-CO" sz="1100"/>
        </a:p>
      </dgm:t>
    </dgm:pt>
    <dgm:pt modelId="{BE32A95A-9C66-4EB7-8413-6F4CED6171D8}">
      <dgm:prSet phldrT="[Texto]" custT="1"/>
      <dgm:spPr/>
      <dgm:t>
        <a:bodyPr/>
        <a:lstStyle/>
        <a:p>
          <a:r>
            <a:rPr lang="es-CO" sz="1100"/>
            <a:t>Abstracción de la realidad </a:t>
          </a:r>
        </a:p>
      </dgm:t>
    </dgm:pt>
    <dgm:pt modelId="{E4031C24-6338-41DB-AD17-81FE226BDF54}" type="parTrans" cxnId="{81C22868-04BA-4731-8F31-FFC56B2FB333}">
      <dgm:prSet/>
      <dgm:spPr/>
      <dgm:t>
        <a:bodyPr/>
        <a:lstStyle/>
        <a:p>
          <a:endParaRPr lang="es-CO" sz="1100"/>
        </a:p>
      </dgm:t>
    </dgm:pt>
    <dgm:pt modelId="{8B79FD79-921D-4E38-B519-F24CB768A105}" type="sibTrans" cxnId="{81C22868-04BA-4731-8F31-FFC56B2FB333}">
      <dgm:prSet/>
      <dgm:spPr/>
      <dgm:t>
        <a:bodyPr/>
        <a:lstStyle/>
        <a:p>
          <a:endParaRPr lang="es-CO" sz="1100"/>
        </a:p>
      </dgm:t>
    </dgm:pt>
    <dgm:pt modelId="{43AA39C5-1DC1-416C-A30C-586A124A6E44}">
      <dgm:prSet phldrT="[Texto]" custT="1"/>
      <dgm:spPr/>
      <dgm:t>
        <a:bodyPr/>
        <a:lstStyle/>
        <a:p>
          <a:r>
            <a:rPr lang="es-CO" sz="1100"/>
            <a:t>Ordenado</a:t>
          </a:r>
        </a:p>
      </dgm:t>
    </dgm:pt>
    <dgm:pt modelId="{81D5BC81-6DAE-4408-8701-7EC99648DE24}" type="parTrans" cxnId="{AF3E0C94-9C77-43D9-937A-1BB4939AF12C}">
      <dgm:prSet/>
      <dgm:spPr/>
      <dgm:t>
        <a:bodyPr/>
        <a:lstStyle/>
        <a:p>
          <a:endParaRPr lang="es-CO" sz="1100"/>
        </a:p>
      </dgm:t>
    </dgm:pt>
    <dgm:pt modelId="{B52FEECA-AAA6-4006-AD55-195D743BAFE2}" type="sibTrans" cxnId="{AF3E0C94-9C77-43D9-937A-1BB4939AF12C}">
      <dgm:prSet/>
      <dgm:spPr/>
      <dgm:t>
        <a:bodyPr/>
        <a:lstStyle/>
        <a:p>
          <a:endParaRPr lang="es-CO" sz="1100"/>
        </a:p>
      </dgm:t>
    </dgm:pt>
    <dgm:pt modelId="{E94EEE89-E53B-4635-8820-9E0860F39CBC}">
      <dgm:prSet phldrT="[Texto]" custT="1"/>
      <dgm:spPr/>
      <dgm:t>
        <a:bodyPr/>
        <a:lstStyle/>
        <a:p>
          <a:r>
            <a:rPr lang="es-CO" sz="1100"/>
            <a:t>Conciso y preciso</a:t>
          </a:r>
        </a:p>
      </dgm:t>
    </dgm:pt>
    <dgm:pt modelId="{B6150B16-B7E0-455A-A944-1C133EF6001F}" type="parTrans" cxnId="{E151D37D-9118-434D-B679-38B55C1604BC}">
      <dgm:prSet/>
      <dgm:spPr/>
      <dgm:t>
        <a:bodyPr/>
        <a:lstStyle/>
        <a:p>
          <a:endParaRPr lang="es-CO" sz="1100"/>
        </a:p>
      </dgm:t>
    </dgm:pt>
    <dgm:pt modelId="{2C214E5B-F9BE-47AD-AFDD-C40868DBA8C7}" type="sibTrans" cxnId="{E151D37D-9118-434D-B679-38B55C1604BC}">
      <dgm:prSet/>
      <dgm:spPr/>
      <dgm:t>
        <a:bodyPr/>
        <a:lstStyle/>
        <a:p>
          <a:endParaRPr lang="es-CO" sz="1100"/>
        </a:p>
      </dgm:t>
    </dgm:pt>
    <dgm:pt modelId="{8AEDC03E-B5DA-4AF6-ABCD-6D3D3FC247E4}">
      <dgm:prSet phldrT="[Texto]" custT="1"/>
      <dgm:spPr/>
      <dgm:t>
        <a:bodyPr/>
        <a:lstStyle/>
        <a:p>
          <a:endParaRPr lang="es-CO" sz="1100"/>
        </a:p>
      </dgm:t>
    </dgm:pt>
    <dgm:pt modelId="{957ECF01-EBF6-47B4-A95E-8FDABFEF3504}" type="parTrans" cxnId="{688B5C7D-47DE-4043-B071-F41512BCBFB9}">
      <dgm:prSet/>
      <dgm:spPr/>
      <dgm:t>
        <a:bodyPr/>
        <a:lstStyle/>
        <a:p>
          <a:endParaRPr lang="es-CO" sz="1100"/>
        </a:p>
      </dgm:t>
    </dgm:pt>
    <dgm:pt modelId="{342A920C-F906-46F9-8AAF-8E3A8CF88128}" type="sibTrans" cxnId="{688B5C7D-47DE-4043-B071-F41512BCBFB9}">
      <dgm:prSet/>
      <dgm:spPr/>
      <dgm:t>
        <a:bodyPr/>
        <a:lstStyle/>
        <a:p>
          <a:endParaRPr lang="es-CO" sz="1100"/>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535F565-2E5B-4BAB-8A85-A97F5C5739DC}" srcId="{F19374DB-2E5D-4FE1-A86C-C886798CDE2F}" destId="{BB0052C8-304B-48E7-A9E1-2E26B7BEEF63}" srcOrd="1" destOrd="0" parTransId="{96157250-74E2-4F90-BB0D-2891A1C6E700}" sibTransId="{E028A1DC-292C-4AC5-9993-1501D4C2FCD6}"/>
    <dgm:cxn modelId="{87E6941D-63BE-4209-9F70-7415EE62EDB3}" type="presOf" srcId="{B6813ADE-6E61-4A0C-BDFB-A1E36A7244FE}" destId="{B19CAD11-617A-443B-A885-7C4B90F5E1DE}" srcOrd="0" destOrd="1" presId="urn:microsoft.com/office/officeart/2005/8/layout/hList6"/>
    <dgm:cxn modelId="{8ED8C562-D7C3-4FFB-9362-671CBD1445BB}" type="presOf" srcId="{43AA39C5-1DC1-416C-A30C-586A124A6E44}" destId="{B19CAD11-617A-443B-A885-7C4B90F5E1DE}" srcOrd="0" destOrd="3" presId="urn:microsoft.com/office/officeart/2005/8/layout/hList6"/>
    <dgm:cxn modelId="{AA431C95-728A-422E-B5AC-BF80ECB0C8F5}" srcId="{ADD244CC-39F5-46D9-BFA7-907F72198394}" destId="{286323BA-472C-45EC-BCF2-F7041E799174}" srcOrd="5" destOrd="0" parTransId="{AF4B0EFD-BF27-47DE-9307-6842B998BC72}" sibTransId="{970A8CB2-0A7E-4C11-B824-24F940FE7398}"/>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787EB0B5-38D0-42E0-AA03-0F237FF3E131}" srcId="{ADD244CC-39F5-46D9-BFA7-907F72198394}" destId="{0FDC25C9-D1B5-4EE6-A7D8-0A48B6F9BA15}" srcOrd="0" destOrd="0" parTransId="{DC88FAB3-0ABC-42DE-A076-493628F21ED6}" sibTransId="{FFCBB6F2-CF58-47A1-B11A-196E4B0EAAAA}"/>
    <dgm:cxn modelId="{2E367755-6AD4-4103-B402-10C73C867DCB}" type="presOf" srcId="{34A845F9-C93B-4BC2-9CE6-0877034EC2E6}" destId="{B1461A07-A812-4168-B0B9-F405339E20B2}" srcOrd="0" destOrd="0" presId="urn:microsoft.com/office/officeart/2005/8/layout/hList6"/>
    <dgm:cxn modelId="{DD99A10D-731D-46FE-8131-53FFB6C92083}" srcId="{34A845F9-C93B-4BC2-9CE6-0877034EC2E6}" destId="{005BFCCC-F4A2-4527-A7F4-BB6FCD2D4291}" srcOrd="2" destOrd="0" parTransId="{5737BCD5-1BD5-4730-AB4B-F482ECFDDF81}" sibTransId="{7FF0E255-286C-4937-81CB-3C87D9C3C8D7}"/>
    <dgm:cxn modelId="{8DC578FC-27B9-4778-BD83-1D9B17A109C0}" type="presOf" srcId="{53CDD3E1-7302-4EB5-9E6C-F247115FDD3C}" destId="{3177F824-65CA-42A0-9AD9-3EAE826963F1}" srcOrd="0" destOrd="5" presId="urn:microsoft.com/office/officeart/2005/8/layout/hList6"/>
    <dgm:cxn modelId="{23D95F3D-59BF-4F54-A331-683292628F56}" srcId="{F19374DB-2E5D-4FE1-A86C-C886798CDE2F}" destId="{6C858271-5205-49D7-A94B-757BA1BC5E3D}" srcOrd="2" destOrd="0" parTransId="{F956CDC6-3B90-4AD9-B5EC-381CB8691342}" sibTransId="{1E25E831-2BBA-4752-AA7F-CA501CB6481D}"/>
    <dgm:cxn modelId="{B4B4FEB3-707D-46DB-95D2-2145AB3E74B7}" type="presOf" srcId="{BB0052C8-304B-48E7-A9E1-2E26B7BEEF63}" destId="{3177F824-65CA-42A0-9AD9-3EAE826963F1}" srcOrd="0" destOrd="2" presId="urn:microsoft.com/office/officeart/2005/8/layout/hList6"/>
    <dgm:cxn modelId="{F8C58130-2297-44C7-A783-E5B87D6125C8}" type="presOf" srcId="{615BB104-095D-409F-84CA-579663392216}" destId="{8AE75B07-5C9F-496F-8417-D6B798215BC5}" srcOrd="0" destOrd="3"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E622DC2E-58E2-46BD-B008-EF12201116DA}" type="presOf" srcId="{F19374DB-2E5D-4FE1-A86C-C886798CDE2F}" destId="{3177F824-65CA-42A0-9AD9-3EAE826963F1}" srcOrd="0" destOrd="0"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688B5C7D-47DE-4043-B071-F41512BCBFB9}" srcId="{005BFCCC-F4A2-4527-A7F4-BB6FCD2D4291}" destId="{8AEDC03E-B5DA-4AF6-ABCD-6D3D3FC247E4}" srcOrd="4" destOrd="0" parTransId="{957ECF01-EBF6-47B4-A95E-8FDABFEF3504}" sibTransId="{342A920C-F906-46F9-8AAF-8E3A8CF88128}"/>
    <dgm:cxn modelId="{00AF0585-ECDD-4948-9237-E9CFFF3DFF44}" type="presOf" srcId="{286323BA-472C-45EC-BCF2-F7041E799174}" destId="{8AE75B07-5C9F-496F-8417-D6B798215BC5}" srcOrd="0" destOrd="6" presId="urn:microsoft.com/office/officeart/2005/8/layout/hList6"/>
    <dgm:cxn modelId="{86CE7D36-9D59-4034-8F44-8E67256AB583}" srcId="{F19374DB-2E5D-4FE1-A86C-C886798CDE2F}" destId="{53CDD3E1-7302-4EB5-9E6C-F247115FDD3C}" srcOrd="4" destOrd="0" parTransId="{39228964-08D4-4FC8-892B-01C20BF4C91F}" sibTransId="{1C425396-E0D2-4D70-BAF1-3954CE0B6AD0}"/>
    <dgm:cxn modelId="{7815FC92-CCDD-41C0-A63C-9E34221AF6D1}" type="presOf" srcId="{ADD244CC-39F5-46D9-BFA7-907F72198394}" destId="{8AE75B07-5C9F-496F-8417-D6B798215BC5}" srcOrd="0" destOrd="0" presId="urn:microsoft.com/office/officeart/2005/8/layout/hList6"/>
    <dgm:cxn modelId="{887827B1-41B2-47BE-93F7-79BC527CFF82}" type="presOf" srcId="{E3E914A3-F898-4A80-9A1F-20B42F84CA12}" destId="{3177F824-65CA-42A0-9AD9-3EAE826963F1}" srcOrd="0" destOrd="4" presId="urn:microsoft.com/office/officeart/2005/8/layout/hList6"/>
    <dgm:cxn modelId="{E7598BAC-9E2D-44EB-B32E-78D74C547F25}" type="presOf" srcId="{444CD125-38D1-42EC-AFC4-042C1CA8ECAF}" destId="{3177F824-65CA-42A0-9AD9-3EAE826963F1}" srcOrd="0" destOrd="7" presId="urn:microsoft.com/office/officeart/2005/8/layout/hList6"/>
    <dgm:cxn modelId="{95D995C8-DA60-47E6-B1F5-9666BA005C63}" srcId="{F19374DB-2E5D-4FE1-A86C-C886798CDE2F}" destId="{E3E914A3-F898-4A80-9A1F-20B42F84CA12}" srcOrd="3" destOrd="0" parTransId="{B1E1C86F-1457-4A1B-BC1F-06F2EA4F3DC4}" sibTransId="{BAF76E6D-F269-47E7-A2B1-1C6B0D53FA09}"/>
    <dgm:cxn modelId="{E36802B6-5FFB-4353-A5DD-D836EF9A80D1}" type="presOf" srcId="{0FDC25C9-D1B5-4EE6-A7D8-0A48B6F9BA15}" destId="{8AE75B07-5C9F-496F-8417-D6B798215BC5}" srcOrd="0" destOrd="1"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BC0658D0-0C70-4705-AC91-6AE4F399D176}" type="presOf" srcId="{597C841A-A51E-4111-A2CC-A247EC6E6819}" destId="{3177F824-65CA-42A0-9AD9-3EAE826963F1}" srcOrd="0" destOrd="8" presId="urn:microsoft.com/office/officeart/2005/8/layout/hList6"/>
    <dgm:cxn modelId="{54E5D0DB-402F-48D5-B74A-3B8698B6646A}" type="presOf" srcId="{8AEDC03E-B5DA-4AF6-ABCD-6D3D3FC247E4}" destId="{B19CAD11-617A-443B-A885-7C4B90F5E1DE}" srcOrd="0" destOrd="5"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8FB458D6-5268-4375-AE68-35985F95AF90}" type="presOf" srcId="{EFCD4027-9545-4A61-9E91-043DCEDE5F0E}" destId="{8AE75B07-5C9F-496F-8417-D6B798215BC5}" srcOrd="0" destOrd="5" presId="urn:microsoft.com/office/officeart/2005/8/layout/hList6"/>
    <dgm:cxn modelId="{DC6000C1-A786-4CCB-BBE2-910E0198DE3C}" type="presOf" srcId="{E22814A5-3211-435F-B2DB-DE0687B204D4}" destId="{3177F824-65CA-42A0-9AD9-3EAE826963F1}" srcOrd="0" destOrd="1" presId="urn:microsoft.com/office/officeart/2005/8/layout/hList6"/>
    <dgm:cxn modelId="{23F7AEFF-2279-4386-87AD-329A3045CB5A}" type="presOf" srcId="{2700D170-F9F9-41A4-928F-4E5F2E6EDDE9}" destId="{3177F824-65CA-42A0-9AD9-3EAE826963F1}" srcOrd="0" destOrd="6" presId="urn:microsoft.com/office/officeart/2005/8/layout/hList6"/>
    <dgm:cxn modelId="{741DF45A-55E9-42CE-8468-BE06AAA06E63}" type="presOf" srcId="{6C858271-5205-49D7-A94B-757BA1BC5E3D}" destId="{3177F824-65CA-42A0-9AD9-3EAE826963F1}" srcOrd="0" destOrd="3" presId="urn:microsoft.com/office/officeart/2005/8/layout/hList6"/>
    <dgm:cxn modelId="{F1D71926-C900-4E80-BFFE-92AB9D9B0051}" type="presOf" srcId="{FA209E89-412F-4909-867A-CC7D741CD6F6}" destId="{B19CAD11-617A-443B-A885-7C4B90F5E1DE}" srcOrd="0" destOrd="6"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5A1DA77E-7D8C-4006-9B53-75846F30E8AA}" srcId="{F19374DB-2E5D-4FE1-A86C-C886798CDE2F}" destId="{2700D170-F9F9-41A4-928F-4E5F2E6EDDE9}" srcOrd="5" destOrd="0" parTransId="{78247117-F9E7-4BA8-B703-1A7147C5DCBE}" sibTransId="{15C62374-BE66-4FF8-A28B-4EB453BE3C4F}"/>
    <dgm:cxn modelId="{C8709B10-86B2-4131-92A3-A13A2E53B972}" srcId="{34A845F9-C93B-4BC2-9CE6-0877034EC2E6}" destId="{ADD244CC-39F5-46D9-BFA7-907F72198394}" srcOrd="1" destOrd="0" parTransId="{4FDB4A37-BE78-4A3E-B302-0EDAD8C029B8}" sibTransId="{1528A016-7E12-4E68-B1A0-D5761B7B8401}"/>
    <dgm:cxn modelId="{FB57A458-C8F0-4558-8DF9-5135B0813431}" type="presOf" srcId="{E94EEE89-E53B-4635-8820-9E0860F39CBC}" destId="{B19CAD11-617A-443B-A885-7C4B90F5E1DE}" srcOrd="0" destOrd="4" presId="urn:microsoft.com/office/officeart/2005/8/layout/hList6"/>
    <dgm:cxn modelId="{C31E2036-17A2-4864-AFB3-E7CA0B8A4EE4}" type="presOf" srcId="{4C2E6F14-0650-4A11-903D-050A9EBB46C1}" destId="{8AE75B07-5C9F-496F-8417-D6B798215BC5}" srcOrd="0" destOrd="4" presId="urn:microsoft.com/office/officeart/2005/8/layout/hList6"/>
    <dgm:cxn modelId="{2D5AF4C1-F987-4E7A-8FEE-662BB3F70326}" type="presOf" srcId="{BE32A95A-9C66-4EB7-8413-6F4CED6171D8}" destId="{B19CAD11-617A-443B-A885-7C4B90F5E1DE}" srcOrd="0" destOrd="2"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298A06E9-734D-4384-8D3B-F2C9A97AC8B6}" type="presOf" srcId="{005BFCCC-F4A2-4527-A7F4-BB6FCD2D4291}" destId="{B19CAD11-617A-443B-A885-7C4B90F5E1DE}" srcOrd="0" destOrd="0" presId="urn:microsoft.com/office/officeart/2005/8/layout/hList6"/>
    <dgm:cxn modelId="{DDD17FA7-B2F6-457D-889C-FCCAD425E4B2}" srcId="{F19374DB-2E5D-4FE1-A86C-C886798CDE2F}" destId="{597C841A-A51E-4111-A2CC-A247EC6E6819}" srcOrd="7" destOrd="0" parTransId="{53DA9E28-E354-498D-A09D-E6313B83A8DC}" sibTransId="{3446E2DE-19F0-4AC8-B487-8AF2303A1477}"/>
    <dgm:cxn modelId="{95D39296-0256-4570-9D38-F25DA208C9C8}" srcId="{34A845F9-C93B-4BC2-9CE6-0877034EC2E6}" destId="{F19374DB-2E5D-4FE1-A86C-C886798CDE2F}" srcOrd="0" destOrd="0" parTransId="{CF72F80F-A0B7-4844-8FA2-02D509D4F463}" sibTransId="{795A61A1-A8C3-459A-9883-CF30916A276C}"/>
    <dgm:cxn modelId="{23CED166-D249-47F0-81C0-61EC1020D804}" type="presOf" srcId="{EB433819-AB77-4308-A592-7B600DCEA636}" destId="{8AE75B07-5C9F-496F-8417-D6B798215BC5}" srcOrd="0" destOrd="2"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CA3F2C24-40F9-456C-8D5C-7C944EF5AA8D}" type="presParOf" srcId="{B1461A07-A812-4168-B0B9-F405339E20B2}" destId="{3177F824-65CA-42A0-9AD9-3EAE826963F1}" srcOrd="0" destOrd="0" presId="urn:microsoft.com/office/officeart/2005/8/layout/hList6"/>
    <dgm:cxn modelId="{3547B46A-6040-4771-9BF7-9A61D44C1937}" type="presParOf" srcId="{B1461A07-A812-4168-B0B9-F405339E20B2}" destId="{EE06D51E-5F77-475A-80FA-F4B517F446B5}" srcOrd="1" destOrd="0" presId="urn:microsoft.com/office/officeart/2005/8/layout/hList6"/>
    <dgm:cxn modelId="{6F401491-95CC-44CD-BB3B-2358C8EFB4A6}" type="presParOf" srcId="{B1461A07-A812-4168-B0B9-F405339E20B2}" destId="{8AE75B07-5C9F-496F-8417-D6B798215BC5}" srcOrd="2" destOrd="0" presId="urn:microsoft.com/office/officeart/2005/8/layout/hList6"/>
    <dgm:cxn modelId="{915D77DE-72C3-43E7-86F4-79F4902B13F3}" type="presParOf" srcId="{B1461A07-A812-4168-B0B9-F405339E20B2}" destId="{30886EFC-D4C8-4972-98D2-C64FD077424B}" srcOrd="3" destOrd="0" presId="urn:microsoft.com/office/officeart/2005/8/layout/hList6"/>
    <dgm:cxn modelId="{EBEE32BB-86F2-4207-936F-7B60D59654A8}"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503FB7-4092-47C5-8F47-F52F2192B732}">
      <dsp:nvSpPr>
        <dsp:cNvPr id="0" name=""/>
        <dsp:cNvSpPr/>
      </dsp:nvSpPr>
      <dsp:spPr>
        <a:xfrm>
          <a:off x="3462569" y="2515275"/>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Documentos</a:t>
          </a:r>
        </a:p>
      </dsp:txBody>
      <dsp:txXfrm>
        <a:off x="4010752" y="2811190"/>
        <a:ext cx="1279091" cy="887744"/>
      </dsp:txXfrm>
    </dsp:sp>
    <dsp:sp modelId="{443B4AA3-F80E-408B-A0C4-26AD797DB340}">
      <dsp:nvSpPr>
        <dsp:cNvPr id="0" name=""/>
        <dsp:cNvSpPr/>
      </dsp:nvSpPr>
      <dsp:spPr>
        <a:xfrm>
          <a:off x="481228" y="2515275"/>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Arquitectura cliente/servidor</a:t>
          </a:r>
        </a:p>
      </dsp:txBody>
      <dsp:txXfrm>
        <a:off x="481228" y="2811190"/>
        <a:ext cx="1279091" cy="887744"/>
      </dsp:txXfrm>
    </dsp:sp>
    <dsp:sp modelId="{489841DA-44DC-48E2-B752-ADB748B3E055}">
      <dsp:nvSpPr>
        <dsp:cNvPr id="0" name=""/>
        <dsp:cNvSpPr/>
      </dsp:nvSpPr>
      <dsp:spPr>
        <a:xfrm>
          <a:off x="3462569" y="0"/>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Funcionalidad</a:t>
          </a:r>
        </a:p>
      </dsp:txBody>
      <dsp:txXfrm>
        <a:off x="4010752" y="0"/>
        <a:ext cx="1279091" cy="887744"/>
      </dsp:txXfrm>
    </dsp:sp>
    <dsp:sp modelId="{98B3CBDF-10E2-4C85-8FEA-FF03783ABFB2}">
      <dsp:nvSpPr>
        <dsp:cNvPr id="0" name=""/>
        <dsp:cNvSpPr/>
      </dsp:nvSpPr>
      <dsp:spPr>
        <a:xfrm>
          <a:off x="481228" y="0"/>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Interfaz</a:t>
          </a:r>
        </a:p>
      </dsp:txBody>
      <dsp:txXfrm>
        <a:off x="481228" y="0"/>
        <a:ext cx="1279091" cy="887744"/>
      </dsp:txXfrm>
    </dsp:sp>
    <dsp:sp modelId="{D8F91E8D-C8C7-490C-AE0C-AF195A68A89D}">
      <dsp:nvSpPr>
        <dsp:cNvPr id="0" name=""/>
        <dsp:cNvSpPr/>
      </dsp:nvSpPr>
      <dsp:spPr>
        <a:xfrm>
          <a:off x="1246907" y="210839"/>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Temática de la zona T de Bogota, Colombia. El cual fue descrito en el topico anterior de proposito.</a:t>
          </a:r>
        </a:p>
      </dsp:txBody>
      <dsp:txXfrm>
        <a:off x="1246907" y="210839"/>
        <a:ext cx="1601638" cy="1601638"/>
      </dsp:txXfrm>
    </dsp:sp>
    <dsp:sp modelId="{7611ECEF-2D0B-4CF2-8C86-8932EF087D02}">
      <dsp:nvSpPr>
        <dsp:cNvPr id="0" name=""/>
        <dsp:cNvSpPr/>
      </dsp:nvSpPr>
      <dsp:spPr>
        <a:xfrm rot="5400000">
          <a:off x="2922525" y="210839"/>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Las reglas son basicamente las mismas con algunas minimas modificaciones, las cuales también se describieron en Proposito</a:t>
          </a:r>
          <a:r>
            <a:rPr lang="es-CO" sz="600" kern="1200"/>
            <a:t>.</a:t>
          </a:r>
        </a:p>
      </dsp:txBody>
      <dsp:txXfrm rot="5400000">
        <a:off x="2922525" y="210839"/>
        <a:ext cx="1601638" cy="1601638"/>
      </dsp:txXfrm>
    </dsp:sp>
    <dsp:sp modelId="{CD8EB284-4E13-4F20-ABB8-EE6845955B99}">
      <dsp:nvSpPr>
        <dsp:cNvPr id="0" name=""/>
        <dsp:cNvSpPr/>
      </dsp:nvSpPr>
      <dsp:spPr>
        <a:xfrm rot="10800000">
          <a:off x="2922525" y="1886456"/>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Los descritos en cada uno de los hitos, el SPMP, el SRS, el SDD, los manuales de usuario</a:t>
          </a:r>
        </a:p>
      </dsp:txBody>
      <dsp:txXfrm rot="10800000">
        <a:off x="2922525" y="1886456"/>
        <a:ext cx="1601638" cy="1601638"/>
      </dsp:txXfrm>
    </dsp:sp>
    <dsp:sp modelId="{ADCAFEAA-83D9-4D4C-B3B4-F386307CBC66}">
      <dsp:nvSpPr>
        <dsp:cNvPr id="0" name=""/>
        <dsp:cNvSpPr/>
      </dsp:nvSpPr>
      <dsp:spPr>
        <a:xfrm rot="16200000">
          <a:off x="1246907" y="1886456"/>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Se requiere con el fin de hacer partidas multijugador, lo cual le da al juego algo mas que competir con una maquina. El usuario podra interactuar con sus amigos de una forma mas divertida</a:t>
          </a:r>
        </a:p>
      </dsp:txBody>
      <dsp:txXfrm rot="16200000">
        <a:off x="1246907" y="1886456"/>
        <a:ext cx="1601638" cy="1601638"/>
      </dsp:txXfrm>
    </dsp:sp>
    <dsp:sp modelId="{51C1711D-8693-4225-9FB0-2266F1EB02BE}">
      <dsp:nvSpPr>
        <dsp:cNvPr id="0" name=""/>
        <dsp:cNvSpPr/>
      </dsp:nvSpPr>
      <dsp:spPr>
        <a:xfrm>
          <a:off x="2764314" y="1533816"/>
          <a:ext cx="552990" cy="480861"/>
        </a:xfrm>
        <a:prstGeom prst="circularArrow">
          <a:avLst/>
        </a:prstGeom>
        <a:solidFill>
          <a:schemeClr val="accent1">
            <a:tint val="6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8F92964-BD73-48F6-BE72-19BF081A81AE}">
      <dsp:nvSpPr>
        <dsp:cNvPr id="0" name=""/>
        <dsp:cNvSpPr/>
      </dsp:nvSpPr>
      <dsp:spPr>
        <a:xfrm rot="10800000">
          <a:off x="2772941" y="1667003"/>
          <a:ext cx="552990" cy="480861"/>
        </a:xfrm>
        <a:prstGeom prst="circularArrow">
          <a:avLst/>
        </a:prstGeom>
        <a:solidFill>
          <a:schemeClr val="accent1">
            <a:tint val="6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accent4">
            <a:shade val="80000"/>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Director de proyectos</a:t>
          </a:r>
        </a:p>
        <a:p>
          <a:pPr lvl="0" algn="ctr" defTabSz="577850">
            <a:lnSpc>
              <a:spcPct val="90000"/>
            </a:lnSpc>
            <a:spcBef>
              <a:spcPct val="0"/>
            </a:spcBef>
            <a:spcAft>
              <a:spcPct val="35000"/>
            </a:spcAft>
          </a:pPr>
          <a:r>
            <a:rPr lang="es-CO" sz="1300" kern="1200">
              <a:solidFill>
                <a:srgbClr val="000000"/>
              </a:solidFill>
            </a:rPr>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accent4">
            <a:shade val="80000"/>
            <a:hueOff val="-56462"/>
            <a:satOff val="2768"/>
            <a:lumOff val="5461"/>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Arquitecto</a:t>
          </a:r>
        </a:p>
        <a:p>
          <a:pPr lvl="0" algn="ctr" defTabSz="577850">
            <a:lnSpc>
              <a:spcPct val="90000"/>
            </a:lnSpc>
            <a:spcBef>
              <a:spcPct val="0"/>
            </a:spcBef>
            <a:spcAft>
              <a:spcPct val="35000"/>
            </a:spcAft>
          </a:pPr>
          <a:r>
            <a:rPr lang="es-CO" sz="1300" kern="1200">
              <a:solidFill>
                <a:srgbClr val="000000"/>
              </a:solidFill>
            </a:rPr>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accent4">
            <a:shade val="80000"/>
            <a:hueOff val="-112923"/>
            <a:satOff val="5537"/>
            <a:lumOff val="10922"/>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Director de desarrollo</a:t>
          </a:r>
        </a:p>
        <a:p>
          <a:pPr lvl="0" algn="ctr" defTabSz="577850">
            <a:lnSpc>
              <a:spcPct val="90000"/>
            </a:lnSpc>
            <a:spcBef>
              <a:spcPct val="0"/>
            </a:spcBef>
            <a:spcAft>
              <a:spcPct val="35000"/>
            </a:spcAft>
          </a:pPr>
          <a:r>
            <a:rPr lang="es-CO" sz="1300" kern="1200">
              <a:solidFill>
                <a:srgbClr val="000000"/>
              </a:solidFill>
            </a:rPr>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accent4">
            <a:shade val="80000"/>
            <a:hueOff val="-169385"/>
            <a:satOff val="8305"/>
            <a:lumOff val="16384"/>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Director de calidad y manejo de riesgos </a:t>
          </a:r>
        </a:p>
        <a:p>
          <a:pPr lvl="0" algn="ctr" defTabSz="577850">
            <a:lnSpc>
              <a:spcPct val="90000"/>
            </a:lnSpc>
            <a:spcBef>
              <a:spcPct val="0"/>
            </a:spcBef>
            <a:spcAft>
              <a:spcPct val="35000"/>
            </a:spcAft>
          </a:pPr>
          <a:r>
            <a:rPr lang="es-CO" sz="1300" kern="1200">
              <a:solidFill>
                <a:srgbClr val="000000"/>
              </a:solidFill>
            </a:rPr>
            <a:t>(David Suarez)</a:t>
          </a:r>
        </a:p>
      </dsp:txBody>
      <dsp:txXfrm>
        <a:off x="0" y="1302121"/>
        <a:ext cx="1486360" cy="891816"/>
      </dsp:txXfrm>
    </dsp:sp>
    <dsp:sp modelId="{7686DBC7-07F4-40DC-8D34-B2694F4CAC51}">
      <dsp:nvSpPr>
        <dsp:cNvPr id="0" name=""/>
        <dsp:cNvSpPr/>
      </dsp:nvSpPr>
      <dsp:spPr>
        <a:xfrm>
          <a:off x="1634997" y="1302121"/>
          <a:ext cx="1486360" cy="891816"/>
        </a:xfrm>
        <a:prstGeom prst="rect">
          <a:avLst/>
        </a:prstGeom>
        <a:solidFill>
          <a:schemeClr val="accent4">
            <a:shade val="80000"/>
            <a:hueOff val="-225846"/>
            <a:satOff val="11074"/>
            <a:lumOff val="21845"/>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Analista de Requerimientos (Andrea Fajardo)</a:t>
          </a:r>
        </a:p>
      </dsp:txBody>
      <dsp:txXfrm>
        <a:off x="1634997" y="1302121"/>
        <a:ext cx="1486360" cy="891816"/>
      </dsp:txXfrm>
    </dsp:sp>
    <dsp:sp modelId="{AA6726BE-EB02-4C2C-AA8C-3C9F05073804}">
      <dsp:nvSpPr>
        <dsp:cNvPr id="0" name=""/>
        <dsp:cNvSpPr/>
      </dsp:nvSpPr>
      <dsp:spPr>
        <a:xfrm>
          <a:off x="3269994" y="1302121"/>
          <a:ext cx="1486360" cy="891816"/>
        </a:xfrm>
        <a:prstGeom prst="rect">
          <a:avLst/>
        </a:prstGeom>
        <a:solidFill>
          <a:schemeClr val="accent4">
            <a:shade val="80000"/>
            <a:hueOff val="-282308"/>
            <a:satOff val="13842"/>
            <a:lumOff val="27306"/>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Administrador de configuraciones y documentación (William Jiménez)</a:t>
          </a:r>
        </a:p>
      </dsp:txBody>
      <dsp:txXfrm>
        <a:off x="3269994" y="1302121"/>
        <a:ext cx="1486360" cy="891816"/>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EECF0C9-D09A-463D-BDA4-22DF903F9651}">
      <dsp:nvSpPr>
        <dsp:cNvPr id="0" name=""/>
        <dsp:cNvSpPr/>
      </dsp:nvSpPr>
      <dsp:spPr>
        <a:xfrm>
          <a:off x="2149331" y="0"/>
          <a:ext cx="3223997" cy="627670"/>
        </a:xfrm>
        <a:prstGeom prst="rightArrow">
          <a:avLst>
            <a:gd name="adj1" fmla="val 75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Puntos de función, acorde a los casos de uso  identificados</a:t>
          </a:r>
        </a:p>
      </dsp:txBody>
      <dsp:txXfrm>
        <a:off x="2149331" y="0"/>
        <a:ext cx="3223997" cy="627670"/>
      </dsp:txXfrm>
    </dsp:sp>
    <dsp:sp modelId="{A1D41D2D-E29D-4049-8CDD-CBA42BE2A5F1}">
      <dsp:nvSpPr>
        <dsp:cNvPr id="0" name=""/>
        <dsp:cNvSpPr/>
      </dsp:nvSpPr>
      <dsp:spPr>
        <a:xfrm>
          <a:off x="0" y="0"/>
          <a:ext cx="2149331" cy="627670"/>
        </a:xfrm>
        <a:prstGeom prst="roundRect">
          <a:avLst/>
        </a:prstGeom>
        <a:solidFill>
          <a:schemeClr val="bg2">
            <a:lumMod val="75000"/>
          </a:schemeClr>
        </a:soli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smtClean="0"/>
            <a:t>Costo </a:t>
          </a:r>
          <a:endParaRPr lang="es-CO" sz="3100" kern="1200" dirty="0"/>
        </a:p>
      </dsp:txBody>
      <dsp:txXfrm>
        <a:off x="0" y="0"/>
        <a:ext cx="2149331" cy="627670"/>
      </dsp:txXfrm>
    </dsp:sp>
    <dsp:sp modelId="{377A7471-E29B-4F9C-A9FD-88863FBF7FF9}">
      <dsp:nvSpPr>
        <dsp:cNvPr id="0" name=""/>
        <dsp:cNvSpPr/>
      </dsp:nvSpPr>
      <dsp:spPr>
        <a:xfrm>
          <a:off x="2149331" y="690437"/>
          <a:ext cx="3223997" cy="627670"/>
        </a:xfrm>
        <a:prstGeom prst="rightArrow">
          <a:avLst>
            <a:gd name="adj1" fmla="val 75000"/>
            <a:gd name="adj2" fmla="val 50000"/>
          </a:avLst>
        </a:prstGeom>
        <a:solidFill>
          <a:schemeClr val="accent2">
            <a:tint val="40000"/>
            <a:alpha val="90000"/>
            <a:hueOff val="-6621809"/>
            <a:satOff val="-8373"/>
            <a:lumOff val="-2164"/>
            <a:alphaOff val="0"/>
          </a:schemeClr>
        </a:solidFill>
        <a:ln w="9525" cap="flat" cmpd="sng" algn="ctr">
          <a:solidFill>
            <a:schemeClr val="accent2">
              <a:tint val="40000"/>
              <a:alpha val="90000"/>
              <a:hueOff val="-6621809"/>
              <a:satOff val="-8373"/>
              <a:lumOff val="-2164"/>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4 Meses </a:t>
          </a:r>
        </a:p>
      </dsp:txBody>
      <dsp:txXfrm>
        <a:off x="2149331" y="690437"/>
        <a:ext cx="3223997" cy="627670"/>
      </dsp:txXfrm>
    </dsp:sp>
    <dsp:sp modelId="{3A0AA8D1-A0E3-46EA-B09E-ED08F379A03A}">
      <dsp:nvSpPr>
        <dsp:cNvPr id="0" name=""/>
        <dsp:cNvSpPr/>
      </dsp:nvSpPr>
      <dsp:spPr>
        <a:xfrm>
          <a:off x="0" y="690437"/>
          <a:ext cx="2149331" cy="627670"/>
        </a:xfrm>
        <a:prstGeom prst="roundRect">
          <a:avLst/>
        </a:prstGeom>
        <a:gradFill rotWithShape="0">
          <a:gsLst>
            <a:gs pos="0">
              <a:schemeClr val="accent2">
                <a:hueOff val="-6317677"/>
                <a:satOff val="10648"/>
                <a:lumOff val="-13040"/>
                <a:alphaOff val="0"/>
                <a:shade val="58000"/>
                <a:satMod val="150000"/>
              </a:schemeClr>
            </a:gs>
            <a:gs pos="72000">
              <a:schemeClr val="accent2">
                <a:hueOff val="-6317677"/>
                <a:satOff val="10648"/>
                <a:lumOff val="-13040"/>
                <a:alphaOff val="0"/>
                <a:tint val="90000"/>
                <a:satMod val="135000"/>
              </a:schemeClr>
            </a:gs>
            <a:gs pos="100000">
              <a:schemeClr val="accent2">
                <a:hueOff val="-6317677"/>
                <a:satOff val="10648"/>
                <a:lumOff val="-1304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a:t>Tiempo </a:t>
          </a:r>
        </a:p>
      </dsp:txBody>
      <dsp:txXfrm>
        <a:off x="0" y="690437"/>
        <a:ext cx="2149331" cy="627670"/>
      </dsp:txXfrm>
    </dsp:sp>
    <dsp:sp modelId="{9BF7DB5B-292C-4C66-A608-0CC5E3F7DF72}">
      <dsp:nvSpPr>
        <dsp:cNvPr id="0" name=""/>
        <dsp:cNvSpPr/>
      </dsp:nvSpPr>
      <dsp:spPr>
        <a:xfrm>
          <a:off x="2149331" y="1380875"/>
          <a:ext cx="3223997" cy="627670"/>
        </a:xfrm>
        <a:prstGeom prst="rightArrow">
          <a:avLst>
            <a:gd name="adj1" fmla="val 75000"/>
            <a:gd name="adj2" fmla="val 50000"/>
          </a:avLst>
        </a:prstGeom>
        <a:solidFill>
          <a:schemeClr val="accent2">
            <a:tint val="40000"/>
            <a:alpha val="90000"/>
            <a:hueOff val="-13243618"/>
            <a:satOff val="-16747"/>
            <a:lumOff val="-4329"/>
            <a:alphaOff val="0"/>
          </a:schemeClr>
        </a:solidFill>
        <a:ln w="9525" cap="flat" cmpd="sng" algn="ctr">
          <a:solidFill>
            <a:schemeClr val="accent2">
              <a:tint val="40000"/>
              <a:alpha val="90000"/>
              <a:hueOff val="-13243618"/>
              <a:satOff val="-16747"/>
              <a:lumOff val="-4329"/>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Requerimientos más importantes acorde a funcionamiento y condiciones del cliente </a:t>
          </a:r>
        </a:p>
      </dsp:txBody>
      <dsp:txXfrm>
        <a:off x="2149331" y="1380875"/>
        <a:ext cx="3223997" cy="627670"/>
      </dsp:txXfrm>
    </dsp:sp>
    <dsp:sp modelId="{756E54B9-9093-41AF-A1DE-023D2861DA36}">
      <dsp:nvSpPr>
        <dsp:cNvPr id="0" name=""/>
        <dsp:cNvSpPr/>
      </dsp:nvSpPr>
      <dsp:spPr>
        <a:xfrm>
          <a:off x="0" y="1380875"/>
          <a:ext cx="2149331" cy="627670"/>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a:t>Alcance </a:t>
          </a:r>
        </a:p>
      </dsp:txBody>
      <dsp:txXfrm>
        <a:off x="0" y="1380875"/>
        <a:ext cx="2149331" cy="627670"/>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EB038B-FD20-4483-ABCC-82726079D3F0}">
      <dsp:nvSpPr>
        <dsp:cNvPr id="0" name=""/>
        <dsp:cNvSpPr/>
      </dsp:nvSpPr>
      <dsp:spPr>
        <a:xfrm>
          <a:off x="1163" y="200297"/>
          <a:ext cx="1072164" cy="1072164"/>
        </a:xfrm>
        <a:prstGeom prst="ellipse">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Debilidades </a:t>
          </a:r>
        </a:p>
        <a:p>
          <a:pPr lvl="0" algn="ctr" defTabSz="400050">
            <a:lnSpc>
              <a:spcPct val="90000"/>
            </a:lnSpc>
            <a:spcBef>
              <a:spcPct val="0"/>
            </a:spcBef>
            <a:spcAft>
              <a:spcPct val="35000"/>
            </a:spcAft>
          </a:pPr>
          <a:r>
            <a:rPr lang="es-ES" sz="900" b="1" kern="1200"/>
            <a:t>AlimNova® </a:t>
          </a:r>
          <a:endParaRPr lang="es-CO" sz="900" b="1" kern="1200" dirty="0"/>
        </a:p>
      </dsp:txBody>
      <dsp:txXfrm>
        <a:off x="1163" y="200297"/>
        <a:ext cx="1072164" cy="1072164"/>
      </dsp:txXfrm>
    </dsp:sp>
    <dsp:sp modelId="{A7EABCD9-B20A-4D14-B016-AD73F46D7880}">
      <dsp:nvSpPr>
        <dsp:cNvPr id="0" name=""/>
        <dsp:cNvSpPr/>
      </dsp:nvSpPr>
      <dsp:spPr>
        <a:xfrm rot="10800000">
          <a:off x="349617" y="1373493"/>
          <a:ext cx="375257" cy="214187"/>
        </a:xfrm>
        <a:prstGeom prst="triangle">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04CAFEE-8ED8-4007-8156-72CBFD35293C}">
      <dsp:nvSpPr>
        <dsp:cNvPr id="0" name=""/>
        <dsp:cNvSpPr/>
      </dsp:nvSpPr>
      <dsp:spPr>
        <a:xfrm>
          <a:off x="49178" y="1676589"/>
          <a:ext cx="976136" cy="1014424"/>
        </a:xfrm>
        <a:prstGeom prst="ellipse">
          <a:avLst/>
        </a:prstGeom>
        <a:gradFill rotWithShape="0">
          <a:gsLst>
            <a:gs pos="0">
              <a:schemeClr val="accent2">
                <a:hueOff val="-3158839"/>
                <a:satOff val="5324"/>
                <a:lumOff val="-6520"/>
                <a:alphaOff val="0"/>
                <a:shade val="58000"/>
                <a:satMod val="150000"/>
              </a:schemeClr>
            </a:gs>
            <a:gs pos="72000">
              <a:schemeClr val="accent2">
                <a:hueOff val="-3158839"/>
                <a:satOff val="5324"/>
                <a:lumOff val="-6520"/>
                <a:alphaOff val="0"/>
                <a:tint val="90000"/>
                <a:satMod val="135000"/>
              </a:schemeClr>
            </a:gs>
            <a:gs pos="100000">
              <a:schemeClr val="accent2">
                <a:hueOff val="-3158839"/>
                <a:satOff val="5324"/>
                <a:lumOff val="-652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Conocer herramientas a trabajar </a:t>
          </a:r>
          <a:endParaRPr lang="es-CO" sz="900" b="1" kern="1200"/>
        </a:p>
      </dsp:txBody>
      <dsp:txXfrm>
        <a:off x="49178" y="1676589"/>
        <a:ext cx="976136" cy="1014424"/>
      </dsp:txXfrm>
    </dsp:sp>
    <dsp:sp modelId="{1C01433F-5E23-40B9-B3B3-C32DA0507B0D}">
      <dsp:nvSpPr>
        <dsp:cNvPr id="0" name=""/>
        <dsp:cNvSpPr/>
      </dsp:nvSpPr>
      <dsp:spPr>
        <a:xfrm rot="5352519">
          <a:off x="1221361" y="2064666"/>
          <a:ext cx="375257" cy="214187"/>
        </a:xfrm>
        <a:prstGeom prst="triangle">
          <a:avLst/>
        </a:prstGeom>
        <a:gradFill rotWithShape="0">
          <a:gsLst>
            <a:gs pos="0">
              <a:schemeClr val="accent2">
                <a:hueOff val="-4211785"/>
                <a:satOff val="7099"/>
                <a:lumOff val="-8693"/>
                <a:alphaOff val="0"/>
                <a:shade val="58000"/>
                <a:satMod val="150000"/>
              </a:schemeClr>
            </a:gs>
            <a:gs pos="72000">
              <a:schemeClr val="accent2">
                <a:hueOff val="-4211785"/>
                <a:satOff val="7099"/>
                <a:lumOff val="-8693"/>
                <a:alphaOff val="0"/>
                <a:tint val="90000"/>
                <a:satMod val="135000"/>
              </a:schemeClr>
            </a:gs>
            <a:gs pos="100000">
              <a:schemeClr val="accent2">
                <a:hueOff val="-4211785"/>
                <a:satOff val="7099"/>
                <a:lumOff val="-8693"/>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D510D2C-CAF1-444F-B39A-918DBA0E7718}">
      <dsp:nvSpPr>
        <dsp:cNvPr id="0" name=""/>
        <dsp:cNvSpPr/>
      </dsp:nvSpPr>
      <dsp:spPr>
        <a:xfrm>
          <a:off x="1780553" y="1804122"/>
          <a:ext cx="715133" cy="715133"/>
        </a:xfrm>
        <a:prstGeom prst="ellipse">
          <a:avLst/>
        </a:prstGeom>
        <a:gradFill rotWithShape="0">
          <a:gsLst>
            <a:gs pos="0">
              <a:schemeClr val="accent2">
                <a:hueOff val="-6317677"/>
                <a:satOff val="10648"/>
                <a:lumOff val="-13040"/>
                <a:alphaOff val="0"/>
                <a:shade val="58000"/>
                <a:satMod val="150000"/>
              </a:schemeClr>
            </a:gs>
            <a:gs pos="72000">
              <a:schemeClr val="accent2">
                <a:hueOff val="-6317677"/>
                <a:satOff val="10648"/>
                <a:lumOff val="-13040"/>
                <a:alphaOff val="0"/>
                <a:tint val="90000"/>
                <a:satMod val="135000"/>
              </a:schemeClr>
            </a:gs>
            <a:gs pos="100000">
              <a:schemeClr val="accent2">
                <a:hueOff val="-6317677"/>
                <a:satOff val="10648"/>
                <a:lumOff val="-1304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smtClean="0"/>
            <a:t>Quién la conoce?</a:t>
          </a:r>
          <a:endParaRPr lang="es-CO" sz="900" b="1" kern="1200" dirty="0"/>
        </a:p>
      </dsp:txBody>
      <dsp:txXfrm>
        <a:off x="1780553" y="1804122"/>
        <a:ext cx="715133" cy="715133"/>
      </dsp:txXfrm>
    </dsp:sp>
    <dsp:sp modelId="{0BA3AAF2-5C85-49AF-B19C-6D0857A95D7A}">
      <dsp:nvSpPr>
        <dsp:cNvPr id="0" name=""/>
        <dsp:cNvSpPr/>
      </dsp:nvSpPr>
      <dsp:spPr>
        <a:xfrm rot="17783">
          <a:off x="1954196" y="1338368"/>
          <a:ext cx="375257" cy="214187"/>
        </a:xfrm>
        <a:prstGeom prst="triangle">
          <a:avLst/>
        </a:prstGeom>
        <a:gradFill rotWithShape="0">
          <a:gsLst>
            <a:gs pos="0">
              <a:schemeClr val="accent2">
                <a:hueOff val="-8423570"/>
                <a:satOff val="14198"/>
                <a:lumOff val="-17386"/>
                <a:alphaOff val="0"/>
                <a:shade val="58000"/>
                <a:satMod val="150000"/>
              </a:schemeClr>
            </a:gs>
            <a:gs pos="72000">
              <a:schemeClr val="accent2">
                <a:hueOff val="-8423570"/>
                <a:satOff val="14198"/>
                <a:lumOff val="-17386"/>
                <a:alphaOff val="0"/>
                <a:tint val="90000"/>
                <a:satMod val="135000"/>
              </a:schemeClr>
            </a:gs>
            <a:gs pos="100000">
              <a:schemeClr val="accent2">
                <a:hueOff val="-8423570"/>
                <a:satOff val="14198"/>
                <a:lumOff val="-17386"/>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9C711E89-95FB-4CFB-844D-FDEA14818BC3}">
      <dsp:nvSpPr>
        <dsp:cNvPr id="0" name=""/>
        <dsp:cNvSpPr/>
      </dsp:nvSpPr>
      <dsp:spPr>
        <a:xfrm>
          <a:off x="1664630" y="373835"/>
          <a:ext cx="961726" cy="725088"/>
        </a:xfrm>
        <a:prstGeom prst="ellipse">
          <a:avLst/>
        </a:prstGeom>
        <a:gradFill rotWithShape="0">
          <a:gsLst>
            <a:gs pos="0">
              <a:schemeClr val="accent2">
                <a:hueOff val="-9476516"/>
                <a:satOff val="15973"/>
                <a:lumOff val="-19559"/>
                <a:alphaOff val="0"/>
                <a:shade val="58000"/>
                <a:satMod val="150000"/>
              </a:schemeClr>
            </a:gs>
            <a:gs pos="72000">
              <a:schemeClr val="accent2">
                <a:hueOff val="-9476516"/>
                <a:satOff val="15973"/>
                <a:lumOff val="-19559"/>
                <a:alphaOff val="0"/>
                <a:tint val="90000"/>
                <a:satMod val="135000"/>
              </a:schemeClr>
            </a:gs>
            <a:gs pos="100000">
              <a:schemeClr val="accent2">
                <a:hueOff val="-9476516"/>
                <a:satOff val="15973"/>
                <a:lumOff val="-1955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Aprender  manejo herramientas </a:t>
          </a:r>
        </a:p>
      </dsp:txBody>
      <dsp:txXfrm>
        <a:off x="1664630" y="373835"/>
        <a:ext cx="961726" cy="725088"/>
      </dsp:txXfrm>
    </dsp:sp>
    <dsp:sp modelId="{4294CF84-6106-4B24-96B9-E2BF25C866ED}">
      <dsp:nvSpPr>
        <dsp:cNvPr id="0" name=""/>
        <dsp:cNvSpPr/>
      </dsp:nvSpPr>
      <dsp:spPr>
        <a:xfrm rot="5449631">
          <a:off x="2740450" y="640584"/>
          <a:ext cx="375257" cy="214187"/>
        </a:xfrm>
        <a:prstGeom prst="triangle">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D37577B-7D09-465B-8D13-AD38E1BC2BE9}">
      <dsp:nvSpPr>
        <dsp:cNvPr id="0" name=""/>
        <dsp:cNvSpPr/>
      </dsp:nvSpPr>
      <dsp:spPr>
        <a:xfrm>
          <a:off x="3217657" y="200297"/>
          <a:ext cx="1384518" cy="1123113"/>
        </a:xfrm>
        <a:prstGeom prst="ellipse">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Retroalimentación del proceso</a:t>
          </a:r>
        </a:p>
      </dsp:txBody>
      <dsp:txXfrm>
        <a:off x="3217657" y="200297"/>
        <a:ext cx="1384518" cy="1123113"/>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12BA49-1AF4-4B53-BB26-D49BE51A08C1}">
      <dsp:nvSpPr>
        <dsp:cNvPr id="0" name=""/>
        <dsp:cNvSpPr/>
      </dsp:nvSpPr>
      <dsp:spPr>
        <a:xfrm>
          <a:off x="443055" y="0"/>
          <a:ext cx="5021294" cy="4114800"/>
        </a:xfrm>
        <a:prstGeom prst="rightArrow">
          <a:avLst/>
        </a:prstGeom>
        <a:solidFill>
          <a:schemeClr val="accent6">
            <a:lumMod val="75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225EAE5-A4AC-445B-A75F-AF6DA10B702B}">
      <dsp:nvSpPr>
        <dsp:cNvPr id="0" name=""/>
        <dsp:cNvSpPr/>
      </dsp:nvSpPr>
      <dsp:spPr>
        <a:xfrm>
          <a:off x="630" y="998217"/>
          <a:ext cx="1383306" cy="2118364"/>
        </a:xfrm>
        <a:prstGeom prst="roundRect">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ctr" defTabSz="622300">
            <a:lnSpc>
              <a:spcPct val="90000"/>
            </a:lnSpc>
            <a:spcBef>
              <a:spcPct val="0"/>
            </a:spcBef>
            <a:spcAft>
              <a:spcPct val="35000"/>
            </a:spcAft>
          </a:pPr>
          <a:r>
            <a:rPr lang="es-CO" sz="1400" kern="1200"/>
            <a:t>Proceso # 1 : SPMP</a:t>
          </a:r>
        </a:p>
        <a:p>
          <a:pPr marL="57150" lvl="1" indent="-57150" algn="just" defTabSz="355600">
            <a:lnSpc>
              <a:spcPct val="90000"/>
            </a:lnSpc>
            <a:spcBef>
              <a:spcPct val="0"/>
            </a:spcBef>
            <a:spcAft>
              <a:spcPct val="15000"/>
            </a:spcAft>
            <a:buChar char="••"/>
          </a:pPr>
          <a:r>
            <a:rPr lang="es-CO" sz="800" kern="1200"/>
            <a:t> Establecimiento de reglas y   sanciones</a:t>
          </a:r>
          <a:endParaRPr lang="es-CO" sz="1400" kern="1200"/>
        </a:p>
        <a:p>
          <a:pPr marL="57150" lvl="1" indent="-57150" algn="just" defTabSz="355600">
            <a:lnSpc>
              <a:spcPct val="90000"/>
            </a:lnSpc>
            <a:spcBef>
              <a:spcPct val="0"/>
            </a:spcBef>
            <a:spcAft>
              <a:spcPct val="15000"/>
            </a:spcAft>
            <a:buChar char="••"/>
          </a:pPr>
          <a:r>
            <a:rPr lang="es-CO" sz="800" kern="1200"/>
            <a:t>Asignación de roles</a:t>
          </a:r>
          <a:endParaRPr lang="es-CO" sz="1400" kern="1200"/>
        </a:p>
        <a:p>
          <a:pPr marL="57150" lvl="1" indent="-57150" algn="just" defTabSz="355600">
            <a:lnSpc>
              <a:spcPct val="90000"/>
            </a:lnSpc>
            <a:spcBef>
              <a:spcPct val="0"/>
            </a:spcBef>
            <a:spcAft>
              <a:spcPct val="15000"/>
            </a:spcAft>
            <a:buChar char="••"/>
          </a:pPr>
          <a:r>
            <a:rPr lang="es-CO" sz="800" kern="1200"/>
            <a:t>Desarrollo SPMP</a:t>
          </a:r>
          <a:endParaRPr lang="es-CO" sz="1400" kern="1200"/>
        </a:p>
        <a:p>
          <a:pPr marL="57150" lvl="1" indent="-57150" algn="just" defTabSz="355600">
            <a:lnSpc>
              <a:spcPct val="90000"/>
            </a:lnSpc>
            <a:spcBef>
              <a:spcPct val="0"/>
            </a:spcBef>
            <a:spcAft>
              <a:spcPct val="15000"/>
            </a:spcAft>
            <a:buChar char="••"/>
          </a:pPr>
          <a:r>
            <a:rPr lang="es-CO" sz="800" kern="1200"/>
            <a:t>Desarrollo de casos de uso</a:t>
          </a:r>
          <a:endParaRPr lang="es-CO" sz="1400" kern="1200"/>
        </a:p>
        <a:p>
          <a:pPr marL="57150" lvl="1" indent="-57150" algn="just" defTabSz="355600">
            <a:lnSpc>
              <a:spcPct val="90000"/>
            </a:lnSpc>
            <a:spcBef>
              <a:spcPct val="0"/>
            </a:spcBef>
            <a:spcAft>
              <a:spcPct val="15000"/>
            </a:spcAft>
            <a:buChar char="••"/>
          </a:pPr>
          <a:r>
            <a:rPr lang="es-CO" sz="800" kern="1200"/>
            <a:t>Pre-entrega # 1</a:t>
          </a:r>
          <a:endParaRPr lang="es-CO" sz="1400" kern="1200"/>
        </a:p>
        <a:p>
          <a:pPr marL="57150" lvl="1" indent="-57150" algn="just" defTabSz="355600">
            <a:lnSpc>
              <a:spcPct val="90000"/>
            </a:lnSpc>
            <a:spcBef>
              <a:spcPct val="0"/>
            </a:spcBef>
            <a:spcAft>
              <a:spcPct val="15000"/>
            </a:spcAft>
            <a:buChar char="••"/>
          </a:pPr>
          <a:r>
            <a:rPr lang="es-CO" sz="800" kern="1200"/>
            <a:t>correcciones pre-entrega # 1</a:t>
          </a:r>
          <a:endParaRPr lang="es-CO" sz="1400" kern="1200"/>
        </a:p>
        <a:p>
          <a:pPr marL="57150" lvl="1" indent="-57150" algn="just" defTabSz="355600">
            <a:lnSpc>
              <a:spcPct val="90000"/>
            </a:lnSpc>
            <a:spcBef>
              <a:spcPct val="0"/>
            </a:spcBef>
            <a:spcAft>
              <a:spcPct val="15000"/>
            </a:spcAft>
            <a:buChar char="••"/>
          </a:pPr>
          <a:r>
            <a:rPr lang="es-CO" sz="800" kern="1200"/>
            <a:t>entrega # 1</a:t>
          </a:r>
          <a:endParaRPr lang="es-CO" sz="1400" kern="1200"/>
        </a:p>
        <a:p>
          <a:pPr marL="57150" lvl="1" indent="-57150" algn="just" defTabSz="355600">
            <a:lnSpc>
              <a:spcPct val="90000"/>
            </a:lnSpc>
            <a:spcBef>
              <a:spcPct val="0"/>
            </a:spcBef>
            <a:spcAft>
              <a:spcPct val="15000"/>
            </a:spcAft>
            <a:buChar char="••"/>
          </a:pPr>
          <a:r>
            <a:rPr lang="es-CO" sz="800" kern="1200"/>
            <a:t>presentación entrega # 1</a:t>
          </a:r>
        </a:p>
        <a:p>
          <a:pPr marL="57150" lvl="1" indent="-57150" algn="just" defTabSz="355600">
            <a:lnSpc>
              <a:spcPct val="90000"/>
            </a:lnSpc>
            <a:spcBef>
              <a:spcPct val="0"/>
            </a:spcBef>
            <a:spcAft>
              <a:spcPct val="15000"/>
            </a:spcAft>
            <a:buChar char="••"/>
          </a:pPr>
          <a:r>
            <a:rPr lang="es-CO" sz="1400" kern="1200"/>
            <a:t> </a:t>
          </a:r>
        </a:p>
      </dsp:txBody>
      <dsp:txXfrm>
        <a:off x="630" y="998217"/>
        <a:ext cx="1383306" cy="2118364"/>
      </dsp:txXfrm>
    </dsp:sp>
    <dsp:sp modelId="{2C0AB010-0565-4D26-AB94-90B00687D0E7}">
      <dsp:nvSpPr>
        <dsp:cNvPr id="0" name=""/>
        <dsp:cNvSpPr/>
      </dsp:nvSpPr>
      <dsp:spPr>
        <a:xfrm>
          <a:off x="1514603" y="990596"/>
          <a:ext cx="1359988" cy="2133606"/>
        </a:xfrm>
        <a:prstGeom prst="roundRect">
          <a:avLst/>
        </a:prstGeom>
        <a:gradFill rotWithShape="0">
          <a:gsLst>
            <a:gs pos="0">
              <a:schemeClr val="accent2">
                <a:hueOff val="-4211785"/>
                <a:satOff val="7099"/>
                <a:lumOff val="-8693"/>
                <a:alphaOff val="0"/>
                <a:shade val="58000"/>
                <a:satMod val="150000"/>
              </a:schemeClr>
            </a:gs>
            <a:gs pos="72000">
              <a:schemeClr val="accent2">
                <a:hueOff val="-4211785"/>
                <a:satOff val="7099"/>
                <a:lumOff val="-8693"/>
                <a:alphaOff val="0"/>
                <a:tint val="90000"/>
                <a:satMod val="135000"/>
              </a:schemeClr>
            </a:gs>
            <a:gs pos="100000">
              <a:schemeClr val="accent2">
                <a:hueOff val="-4211785"/>
                <a:satOff val="7099"/>
                <a:lumOff val="-8693"/>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2: SRS</a:t>
          </a:r>
        </a:p>
        <a:p>
          <a:pPr marL="57150" lvl="1" indent="-57150" algn="l" defTabSz="355600">
            <a:lnSpc>
              <a:spcPct val="90000"/>
            </a:lnSpc>
            <a:spcBef>
              <a:spcPct val="0"/>
            </a:spcBef>
            <a:spcAft>
              <a:spcPct val="15000"/>
            </a:spcAft>
            <a:buChar char="••"/>
          </a:pPr>
          <a:r>
            <a:rPr lang="es-CO" sz="800" kern="1200"/>
            <a:t>Corrección primera entrega</a:t>
          </a:r>
        </a:p>
        <a:p>
          <a:pPr marL="57150" lvl="1" indent="-57150" algn="l" defTabSz="355600">
            <a:lnSpc>
              <a:spcPct val="90000"/>
            </a:lnSpc>
            <a:spcBef>
              <a:spcPct val="0"/>
            </a:spcBef>
            <a:spcAft>
              <a:spcPct val="15000"/>
            </a:spcAft>
            <a:buChar char="••"/>
          </a:pPr>
          <a:r>
            <a:rPr lang="es-CO" sz="800" kern="1200"/>
            <a:t>Análisis y descripción de requerimientos </a:t>
          </a:r>
        </a:p>
        <a:p>
          <a:pPr marL="57150" lvl="1" indent="-57150" algn="l" defTabSz="355600">
            <a:lnSpc>
              <a:spcPct val="90000"/>
            </a:lnSpc>
            <a:spcBef>
              <a:spcPct val="0"/>
            </a:spcBef>
            <a:spcAft>
              <a:spcPct val="15000"/>
            </a:spcAft>
            <a:buChar char="••"/>
          </a:pPr>
          <a:r>
            <a:rPr lang="es-CO" sz="800" kern="1200"/>
            <a:t>Implementación de caso de uso más complicado</a:t>
          </a:r>
        </a:p>
        <a:p>
          <a:pPr marL="57150" lvl="1" indent="-57150" algn="l" defTabSz="355600">
            <a:lnSpc>
              <a:spcPct val="90000"/>
            </a:lnSpc>
            <a:spcBef>
              <a:spcPct val="0"/>
            </a:spcBef>
            <a:spcAft>
              <a:spcPct val="15000"/>
            </a:spcAft>
            <a:buChar char="••"/>
          </a:pPr>
          <a:r>
            <a:rPr lang="es-CO" sz="800" kern="1200"/>
            <a:t>Pre-entrega # 2</a:t>
          </a:r>
        </a:p>
        <a:p>
          <a:pPr marL="57150" lvl="1" indent="-57150" algn="l" defTabSz="355600">
            <a:lnSpc>
              <a:spcPct val="90000"/>
            </a:lnSpc>
            <a:spcBef>
              <a:spcPct val="0"/>
            </a:spcBef>
            <a:spcAft>
              <a:spcPct val="15000"/>
            </a:spcAft>
            <a:buChar char="••"/>
          </a:pPr>
          <a:r>
            <a:rPr lang="es-CO" sz="800" kern="1200"/>
            <a:t>Correcciones pre-entrega # 2</a:t>
          </a:r>
        </a:p>
        <a:p>
          <a:pPr marL="57150" lvl="1" indent="-57150" algn="l" defTabSz="355600">
            <a:lnSpc>
              <a:spcPct val="90000"/>
            </a:lnSpc>
            <a:spcBef>
              <a:spcPct val="0"/>
            </a:spcBef>
            <a:spcAft>
              <a:spcPct val="15000"/>
            </a:spcAft>
            <a:buChar char="••"/>
          </a:pPr>
          <a:r>
            <a:rPr lang="es-CO" sz="800" kern="1200"/>
            <a:t>Entrega # 2</a:t>
          </a:r>
        </a:p>
        <a:p>
          <a:pPr marL="57150" lvl="1" indent="-57150" algn="l" defTabSz="355600">
            <a:lnSpc>
              <a:spcPct val="90000"/>
            </a:lnSpc>
            <a:spcBef>
              <a:spcPct val="0"/>
            </a:spcBef>
            <a:spcAft>
              <a:spcPct val="15000"/>
            </a:spcAft>
            <a:buChar char="••"/>
          </a:pPr>
          <a:r>
            <a:rPr lang="es-CO" sz="800" kern="1200"/>
            <a:t>Presentación  entrega  # 2</a:t>
          </a:r>
        </a:p>
      </dsp:txBody>
      <dsp:txXfrm>
        <a:off x="1514603" y="990596"/>
        <a:ext cx="1359988" cy="2133606"/>
      </dsp:txXfrm>
    </dsp:sp>
    <dsp:sp modelId="{8ADB092E-E260-491C-AE1B-D3A7CADFA5EB}">
      <dsp:nvSpPr>
        <dsp:cNvPr id="0" name=""/>
        <dsp:cNvSpPr/>
      </dsp:nvSpPr>
      <dsp:spPr>
        <a:xfrm>
          <a:off x="3005258" y="960122"/>
          <a:ext cx="1329629" cy="2194554"/>
        </a:xfrm>
        <a:prstGeom prst="roundRect">
          <a:avLst/>
        </a:prstGeom>
        <a:gradFill rotWithShape="0">
          <a:gsLst>
            <a:gs pos="0">
              <a:schemeClr val="accent2">
                <a:hueOff val="-8423570"/>
                <a:satOff val="14198"/>
                <a:lumOff val="-17386"/>
                <a:alphaOff val="0"/>
                <a:shade val="58000"/>
                <a:satMod val="150000"/>
              </a:schemeClr>
            </a:gs>
            <a:gs pos="72000">
              <a:schemeClr val="accent2">
                <a:hueOff val="-8423570"/>
                <a:satOff val="14198"/>
                <a:lumOff val="-17386"/>
                <a:alphaOff val="0"/>
                <a:tint val="90000"/>
                <a:satMod val="135000"/>
              </a:schemeClr>
            </a:gs>
            <a:gs pos="100000">
              <a:schemeClr val="accent2">
                <a:hueOff val="-8423570"/>
                <a:satOff val="14198"/>
                <a:lumOff val="-17386"/>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3: SDD</a:t>
          </a:r>
        </a:p>
        <a:p>
          <a:pPr marL="57150" lvl="1" indent="-57150" algn="l" defTabSz="355600">
            <a:lnSpc>
              <a:spcPct val="90000"/>
            </a:lnSpc>
            <a:spcBef>
              <a:spcPct val="0"/>
            </a:spcBef>
            <a:spcAft>
              <a:spcPct val="15000"/>
            </a:spcAft>
            <a:buChar char="••"/>
          </a:pPr>
          <a:r>
            <a:rPr lang="es-CO" sz="800" kern="1200"/>
            <a:t>Correción segunda entrega</a:t>
          </a:r>
        </a:p>
        <a:p>
          <a:pPr marL="57150" lvl="1" indent="-57150" algn="l" defTabSz="355600">
            <a:lnSpc>
              <a:spcPct val="90000"/>
            </a:lnSpc>
            <a:spcBef>
              <a:spcPct val="0"/>
            </a:spcBef>
            <a:spcAft>
              <a:spcPct val="15000"/>
            </a:spcAft>
            <a:buChar char="••"/>
          </a:pPr>
          <a:r>
            <a:rPr lang="es-CO" sz="800" kern="1200"/>
            <a:t>Desarrollo SDD</a:t>
          </a:r>
        </a:p>
        <a:p>
          <a:pPr marL="57150" lvl="1" indent="-57150" algn="l" defTabSz="355600">
            <a:lnSpc>
              <a:spcPct val="90000"/>
            </a:lnSpc>
            <a:spcBef>
              <a:spcPct val="0"/>
            </a:spcBef>
            <a:spcAft>
              <a:spcPct val="15000"/>
            </a:spcAft>
            <a:buChar char="••"/>
          </a:pPr>
          <a:r>
            <a:rPr lang="es-CO" sz="800" kern="1200"/>
            <a:t>Desarrollo de por lo menos  50%  de la aplicación</a:t>
          </a:r>
        </a:p>
        <a:p>
          <a:pPr marL="57150" lvl="1" indent="-57150" algn="l" defTabSz="355600">
            <a:lnSpc>
              <a:spcPct val="90000"/>
            </a:lnSpc>
            <a:spcBef>
              <a:spcPct val="0"/>
            </a:spcBef>
            <a:spcAft>
              <a:spcPct val="15000"/>
            </a:spcAft>
            <a:buChar char="••"/>
          </a:pPr>
          <a:r>
            <a:rPr lang="es-CO" sz="800" kern="1200"/>
            <a:t>Pre-entrega # 3</a:t>
          </a:r>
        </a:p>
        <a:p>
          <a:pPr marL="57150" lvl="1" indent="-57150" algn="l" defTabSz="355600">
            <a:lnSpc>
              <a:spcPct val="90000"/>
            </a:lnSpc>
            <a:spcBef>
              <a:spcPct val="0"/>
            </a:spcBef>
            <a:spcAft>
              <a:spcPct val="15000"/>
            </a:spcAft>
            <a:buChar char="••"/>
          </a:pPr>
          <a:r>
            <a:rPr lang="es-CO" sz="800" kern="1200"/>
            <a:t>Correciones pre-entrega # 3</a:t>
          </a:r>
        </a:p>
        <a:p>
          <a:pPr marL="57150" lvl="1" indent="-57150" algn="l" defTabSz="355600">
            <a:lnSpc>
              <a:spcPct val="90000"/>
            </a:lnSpc>
            <a:spcBef>
              <a:spcPct val="0"/>
            </a:spcBef>
            <a:spcAft>
              <a:spcPct val="15000"/>
            </a:spcAft>
            <a:buChar char="••"/>
          </a:pPr>
          <a:r>
            <a:rPr lang="es-CO" sz="800" kern="1200"/>
            <a:t>Entrega # 3</a:t>
          </a:r>
        </a:p>
        <a:p>
          <a:pPr marL="57150" lvl="1" indent="-57150" algn="l" defTabSz="355600">
            <a:lnSpc>
              <a:spcPct val="90000"/>
            </a:lnSpc>
            <a:spcBef>
              <a:spcPct val="0"/>
            </a:spcBef>
            <a:spcAft>
              <a:spcPct val="15000"/>
            </a:spcAft>
            <a:buChar char="••"/>
          </a:pPr>
          <a:r>
            <a:rPr lang="es-CO" sz="800" kern="1200"/>
            <a:t>Presentación entrega # 3</a:t>
          </a:r>
        </a:p>
      </dsp:txBody>
      <dsp:txXfrm>
        <a:off x="3005258" y="960122"/>
        <a:ext cx="1329629" cy="2194554"/>
      </dsp:txXfrm>
    </dsp:sp>
    <dsp:sp modelId="{05639AAA-6A3C-4FAB-8C66-B2BB9139D8BA}">
      <dsp:nvSpPr>
        <dsp:cNvPr id="0" name=""/>
        <dsp:cNvSpPr/>
      </dsp:nvSpPr>
      <dsp:spPr>
        <a:xfrm>
          <a:off x="4465554" y="1043941"/>
          <a:ext cx="1441220" cy="2026917"/>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4 Entrega final</a:t>
          </a:r>
        </a:p>
        <a:p>
          <a:pPr marL="57150" lvl="1" indent="-57150" algn="l" defTabSz="355600">
            <a:lnSpc>
              <a:spcPct val="90000"/>
            </a:lnSpc>
            <a:spcBef>
              <a:spcPct val="0"/>
            </a:spcBef>
            <a:spcAft>
              <a:spcPct val="15000"/>
            </a:spcAft>
            <a:buChar char="••"/>
          </a:pPr>
          <a:r>
            <a:rPr lang="es-CO" sz="800" kern="1200"/>
            <a:t>Correción tercera entrega</a:t>
          </a:r>
          <a:endParaRPr lang="es-CO" sz="1400" kern="1200"/>
        </a:p>
        <a:p>
          <a:pPr marL="57150" lvl="1" indent="-57150" algn="l" defTabSz="355600">
            <a:lnSpc>
              <a:spcPct val="90000"/>
            </a:lnSpc>
            <a:spcBef>
              <a:spcPct val="0"/>
            </a:spcBef>
            <a:spcAft>
              <a:spcPct val="15000"/>
            </a:spcAft>
            <a:buChar char="••"/>
          </a:pPr>
          <a:r>
            <a:rPr lang="es-CO" sz="800" kern="1200"/>
            <a:t>Plan de pruebas</a:t>
          </a:r>
          <a:endParaRPr lang="es-CO" sz="1400" kern="1200"/>
        </a:p>
        <a:p>
          <a:pPr marL="57150" lvl="1" indent="-57150" algn="l" defTabSz="355600">
            <a:lnSpc>
              <a:spcPct val="90000"/>
            </a:lnSpc>
            <a:spcBef>
              <a:spcPct val="0"/>
            </a:spcBef>
            <a:spcAft>
              <a:spcPct val="15000"/>
            </a:spcAft>
            <a:buChar char="••"/>
          </a:pPr>
          <a:r>
            <a:rPr lang="es-CO" sz="800" kern="1200"/>
            <a:t>Manuales</a:t>
          </a:r>
          <a:endParaRPr lang="es-CO" sz="1400" kern="1200"/>
        </a:p>
        <a:p>
          <a:pPr marL="57150" lvl="1" indent="-57150" algn="l" defTabSz="355600">
            <a:lnSpc>
              <a:spcPct val="90000"/>
            </a:lnSpc>
            <a:spcBef>
              <a:spcPct val="0"/>
            </a:spcBef>
            <a:spcAft>
              <a:spcPct val="15000"/>
            </a:spcAft>
            <a:buChar char="••"/>
          </a:pPr>
          <a:r>
            <a:rPr lang="es-CO" sz="800" kern="1200"/>
            <a:t>Metricas resultantes de las pruebas</a:t>
          </a:r>
          <a:endParaRPr lang="es-CO" sz="1400" kern="1200"/>
        </a:p>
        <a:p>
          <a:pPr marL="57150" lvl="1" indent="-57150" algn="l" defTabSz="355600">
            <a:lnSpc>
              <a:spcPct val="90000"/>
            </a:lnSpc>
            <a:spcBef>
              <a:spcPct val="0"/>
            </a:spcBef>
            <a:spcAft>
              <a:spcPct val="15000"/>
            </a:spcAft>
            <a:buChar char="••"/>
          </a:pPr>
          <a:r>
            <a:rPr lang="es-CO" sz="800" kern="1200"/>
            <a:t>Prototipo  funcional final</a:t>
          </a:r>
        </a:p>
        <a:p>
          <a:pPr marL="57150" lvl="1" indent="-57150" algn="l" defTabSz="355600">
            <a:lnSpc>
              <a:spcPct val="90000"/>
            </a:lnSpc>
            <a:spcBef>
              <a:spcPct val="0"/>
            </a:spcBef>
            <a:spcAft>
              <a:spcPct val="15000"/>
            </a:spcAft>
            <a:buChar char="••"/>
          </a:pPr>
          <a:r>
            <a:rPr lang="es-CO" sz="800" kern="1200"/>
            <a:t>Pre-entrega final</a:t>
          </a:r>
          <a:endParaRPr lang="es-CO" sz="1400" kern="1200"/>
        </a:p>
        <a:p>
          <a:pPr marL="57150" lvl="1" indent="-57150" algn="l" defTabSz="355600">
            <a:lnSpc>
              <a:spcPct val="90000"/>
            </a:lnSpc>
            <a:spcBef>
              <a:spcPct val="0"/>
            </a:spcBef>
            <a:spcAft>
              <a:spcPct val="15000"/>
            </a:spcAft>
            <a:buChar char="••"/>
          </a:pPr>
          <a:r>
            <a:rPr lang="es-CO" sz="800" kern="1200"/>
            <a:t>Correcciones pre-entrega final</a:t>
          </a:r>
          <a:endParaRPr lang="es-CO" sz="1400" kern="1200"/>
        </a:p>
        <a:p>
          <a:pPr marL="57150" lvl="1" indent="-57150" algn="l" defTabSz="355600">
            <a:lnSpc>
              <a:spcPct val="90000"/>
            </a:lnSpc>
            <a:spcBef>
              <a:spcPct val="0"/>
            </a:spcBef>
            <a:spcAft>
              <a:spcPct val="15000"/>
            </a:spcAft>
            <a:buChar char="••"/>
          </a:pPr>
          <a:r>
            <a:rPr lang="es-CO" sz="800" kern="1200"/>
            <a:t>Entrega final</a:t>
          </a:r>
          <a:endParaRPr lang="es-CO" sz="1400" kern="1200"/>
        </a:p>
        <a:p>
          <a:pPr marL="57150" lvl="1" indent="-57150" algn="l" defTabSz="355600">
            <a:lnSpc>
              <a:spcPct val="90000"/>
            </a:lnSpc>
            <a:spcBef>
              <a:spcPct val="0"/>
            </a:spcBef>
            <a:spcAft>
              <a:spcPct val="15000"/>
            </a:spcAft>
            <a:buChar char="••"/>
          </a:pPr>
          <a:r>
            <a:rPr lang="es-CO" sz="800" kern="1200"/>
            <a:t>Presentación entrega final</a:t>
          </a:r>
        </a:p>
        <a:p>
          <a:pPr marL="57150" lvl="1" indent="-57150" algn="l" defTabSz="355600">
            <a:lnSpc>
              <a:spcPct val="90000"/>
            </a:lnSpc>
            <a:spcBef>
              <a:spcPct val="0"/>
            </a:spcBef>
            <a:spcAft>
              <a:spcPct val="15000"/>
            </a:spcAft>
            <a:buChar char="••"/>
          </a:pPr>
          <a:endParaRPr lang="es-CO" sz="1400" kern="1200"/>
        </a:p>
      </dsp:txBody>
      <dsp:txXfrm>
        <a:off x="4465554" y="1043941"/>
        <a:ext cx="1441220" cy="2026917"/>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457" y="852018"/>
          <a:ext cx="1271108" cy="104839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¿Por qué?</a:t>
          </a:r>
        </a:p>
        <a:p>
          <a:pPr marL="114300" lvl="1" indent="-114300" algn="l" defTabSz="533400">
            <a:lnSpc>
              <a:spcPct val="90000"/>
            </a:lnSpc>
            <a:spcBef>
              <a:spcPct val="0"/>
            </a:spcBef>
            <a:spcAft>
              <a:spcPct val="15000"/>
            </a:spcAft>
            <a:buChar char="••"/>
          </a:pPr>
          <a:r>
            <a:rPr lang="en-US" sz="1200" kern="1200">
              <a:latin typeface="+mj-lt"/>
            </a:rPr>
            <a:t>¿Para qué?</a:t>
          </a:r>
        </a:p>
      </dsp:txBody>
      <dsp:txXfrm>
        <a:off x="2457" y="852018"/>
        <a:ext cx="1271108" cy="823741"/>
      </dsp:txXfrm>
    </dsp:sp>
    <dsp:sp modelId="{7B2E941B-3706-9C40-ABC2-5A65DAE7649F}">
      <dsp:nvSpPr>
        <dsp:cNvPr id="0" name=""/>
        <dsp:cNvSpPr/>
      </dsp:nvSpPr>
      <dsp:spPr>
        <a:xfrm>
          <a:off x="712108" y="990480"/>
          <a:ext cx="1547076" cy="1547076"/>
        </a:xfrm>
        <a:prstGeom prst="leftCircularArrow">
          <a:avLst>
            <a:gd name="adj1" fmla="val 2529"/>
            <a:gd name="adj2" fmla="val 306712"/>
            <a:gd name="adj3" fmla="val 2082222"/>
            <a:gd name="adj4" fmla="val 9024489"/>
            <a:gd name="adj5" fmla="val 2951"/>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284925" y="1675760"/>
          <a:ext cx="1129874" cy="449313"/>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Identificación</a:t>
          </a:r>
        </a:p>
      </dsp:txBody>
      <dsp:txXfrm>
        <a:off x="284925" y="1675760"/>
        <a:ext cx="1129874" cy="449313"/>
      </dsp:txXfrm>
    </dsp:sp>
    <dsp:sp modelId="{94811CF7-59D5-3E4E-8689-5982CD15FCCF}">
      <dsp:nvSpPr>
        <dsp:cNvPr id="0" name=""/>
        <dsp:cNvSpPr/>
      </dsp:nvSpPr>
      <dsp:spPr>
        <a:xfrm>
          <a:off x="1601116" y="852018"/>
          <a:ext cx="1591440" cy="104839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Descripción</a:t>
          </a:r>
        </a:p>
        <a:p>
          <a:pPr marL="114300" lvl="1" indent="-114300" algn="l" defTabSz="533400">
            <a:lnSpc>
              <a:spcPct val="90000"/>
            </a:lnSpc>
            <a:spcBef>
              <a:spcPct val="0"/>
            </a:spcBef>
            <a:spcAft>
              <a:spcPct val="15000"/>
            </a:spcAft>
            <a:buChar char="••"/>
          </a:pPr>
          <a:r>
            <a:rPr lang="en-US" sz="1200" kern="1200">
              <a:latin typeface="+mj-lt"/>
            </a:rPr>
            <a:t>Planteamiento de soluciones</a:t>
          </a:r>
        </a:p>
      </dsp:txBody>
      <dsp:txXfrm>
        <a:off x="1601116" y="1076675"/>
        <a:ext cx="1591440" cy="823741"/>
      </dsp:txXfrm>
    </dsp:sp>
    <dsp:sp modelId="{05E6A4F4-11B9-6D41-A212-C5563CF83C67}">
      <dsp:nvSpPr>
        <dsp:cNvPr id="0" name=""/>
        <dsp:cNvSpPr/>
      </dsp:nvSpPr>
      <dsp:spPr>
        <a:xfrm>
          <a:off x="2470933" y="214879"/>
          <a:ext cx="1547076" cy="1547076"/>
        </a:xfrm>
        <a:prstGeom prst="circularArrow">
          <a:avLst>
            <a:gd name="adj1" fmla="val 2529"/>
            <a:gd name="adj2" fmla="val 306712"/>
            <a:gd name="adj3" fmla="val 19517778"/>
            <a:gd name="adj4" fmla="val 12575511"/>
            <a:gd name="adj5" fmla="val 2951"/>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2043750" y="627361"/>
          <a:ext cx="1129874" cy="449313"/>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Reporte</a:t>
          </a:r>
        </a:p>
      </dsp:txBody>
      <dsp:txXfrm>
        <a:off x="2043750" y="627361"/>
        <a:ext cx="1129874" cy="449313"/>
      </dsp:txXfrm>
    </dsp:sp>
    <dsp:sp modelId="{57B4D887-30CD-0642-8CF3-82B85B671438}">
      <dsp:nvSpPr>
        <dsp:cNvPr id="0" name=""/>
        <dsp:cNvSpPr/>
      </dsp:nvSpPr>
      <dsp:spPr>
        <a:xfrm>
          <a:off x="3378873" y="852018"/>
          <a:ext cx="1271108" cy="1048398"/>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Procesos</a:t>
          </a:r>
        </a:p>
        <a:p>
          <a:pPr marL="114300" lvl="1" indent="-114300" algn="l" defTabSz="533400">
            <a:lnSpc>
              <a:spcPct val="90000"/>
            </a:lnSpc>
            <a:spcBef>
              <a:spcPct val="0"/>
            </a:spcBef>
            <a:spcAft>
              <a:spcPct val="15000"/>
            </a:spcAft>
            <a:buChar char="••"/>
          </a:pPr>
          <a:r>
            <a:rPr lang="en-US" sz="1200" kern="1200">
              <a:latin typeface="+mj-lt"/>
            </a:rPr>
            <a:t>Actividades</a:t>
          </a:r>
        </a:p>
        <a:p>
          <a:pPr marL="114300" lvl="1" indent="-114300" algn="l" defTabSz="533400">
            <a:lnSpc>
              <a:spcPct val="90000"/>
            </a:lnSpc>
            <a:spcBef>
              <a:spcPct val="0"/>
            </a:spcBef>
            <a:spcAft>
              <a:spcPct val="15000"/>
            </a:spcAft>
            <a:buChar char="••"/>
          </a:pPr>
          <a:r>
            <a:rPr lang="en-US" sz="1200" kern="1200">
              <a:latin typeface="+mj-lt"/>
            </a:rPr>
            <a:t>Tareas</a:t>
          </a:r>
        </a:p>
      </dsp:txBody>
      <dsp:txXfrm>
        <a:off x="3378873" y="852018"/>
        <a:ext cx="1271108" cy="823741"/>
      </dsp:txXfrm>
    </dsp:sp>
    <dsp:sp modelId="{D30936AE-CB79-124D-A6CD-9392929E0D94}">
      <dsp:nvSpPr>
        <dsp:cNvPr id="0" name=""/>
        <dsp:cNvSpPr/>
      </dsp:nvSpPr>
      <dsp:spPr>
        <a:xfrm>
          <a:off x="3661341" y="1675760"/>
          <a:ext cx="1129874" cy="449313"/>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Reasignación</a:t>
          </a:r>
        </a:p>
      </dsp:txBody>
      <dsp:txXfrm>
        <a:off x="3661341" y="1675760"/>
        <a:ext cx="1129874" cy="449313"/>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35" y="114406"/>
          <a:ext cx="1265796" cy="759477"/>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4235" y="114406"/>
        <a:ext cx="1265796" cy="759477"/>
      </dsp:txXfrm>
    </dsp:sp>
    <dsp:sp modelId="{86A4C378-44C1-C745-B5BF-D4726DD42536}">
      <dsp:nvSpPr>
        <dsp:cNvPr id="0" name=""/>
        <dsp:cNvSpPr/>
      </dsp:nvSpPr>
      <dsp:spPr>
        <a:xfrm>
          <a:off x="1396610" y="337186"/>
          <a:ext cx="268348" cy="313917"/>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396610" y="337186"/>
        <a:ext cx="268348" cy="313917"/>
      </dsp:txXfrm>
    </dsp:sp>
    <dsp:sp modelId="{7AC2DE71-E1F8-9C4E-AE63-0FC86ACC939A}">
      <dsp:nvSpPr>
        <dsp:cNvPr id="0" name=""/>
        <dsp:cNvSpPr/>
      </dsp:nvSpPr>
      <dsp:spPr>
        <a:xfrm>
          <a:off x="1776349" y="114406"/>
          <a:ext cx="1265796" cy="759477"/>
        </a:xfrm>
        <a:prstGeom prst="roundRect">
          <a:avLst>
            <a:gd name="adj" fmla="val 100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Reasignación</a:t>
          </a:r>
        </a:p>
      </dsp:txBody>
      <dsp:txXfrm>
        <a:off x="1776349" y="114406"/>
        <a:ext cx="1265796" cy="759477"/>
      </dsp:txXfrm>
    </dsp:sp>
    <dsp:sp modelId="{E2F897E4-0830-3842-885F-E8388CEDAD8A}">
      <dsp:nvSpPr>
        <dsp:cNvPr id="0" name=""/>
        <dsp:cNvSpPr/>
      </dsp:nvSpPr>
      <dsp:spPr>
        <a:xfrm>
          <a:off x="3168725" y="337186"/>
          <a:ext cx="268348" cy="313917"/>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168725" y="337186"/>
        <a:ext cx="268348" cy="313917"/>
      </dsp:txXfrm>
    </dsp:sp>
    <dsp:sp modelId="{33BC03D0-A15C-2549-A65F-5C76C2712127}">
      <dsp:nvSpPr>
        <dsp:cNvPr id="0" name=""/>
        <dsp:cNvSpPr/>
      </dsp:nvSpPr>
      <dsp:spPr>
        <a:xfrm>
          <a:off x="3548464" y="114406"/>
          <a:ext cx="1265796" cy="759477"/>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Control</a:t>
          </a:r>
        </a:p>
      </dsp:txBody>
      <dsp:txXfrm>
        <a:off x="3548464" y="114406"/>
        <a:ext cx="1265796" cy="759477"/>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F938C1-C166-4237-97F6-3FCED189826A}">
      <dsp:nvSpPr>
        <dsp:cNvPr id="0" name=""/>
        <dsp:cNvSpPr/>
      </dsp:nvSpPr>
      <dsp:spPr>
        <a:xfrm>
          <a:off x="1582" y="781459"/>
          <a:ext cx="1587316" cy="1587316"/>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Emplear  licencias de la Universidad </a:t>
          </a:r>
        </a:p>
      </dsp:txBody>
      <dsp:txXfrm>
        <a:off x="1582" y="781459"/>
        <a:ext cx="1587316" cy="1587316"/>
      </dsp:txXfrm>
    </dsp:sp>
    <dsp:sp modelId="{23B86DB0-C2A0-4877-85EC-1465457EF418}">
      <dsp:nvSpPr>
        <dsp:cNvPr id="0" name=""/>
        <dsp:cNvSpPr/>
      </dsp:nvSpPr>
      <dsp:spPr>
        <a:xfrm>
          <a:off x="1271435" y="781459"/>
          <a:ext cx="1587316" cy="1587316"/>
        </a:xfrm>
        <a:prstGeom prst="ellipse">
          <a:avLst/>
        </a:prstGeom>
        <a:solidFill>
          <a:schemeClr val="accent5">
            <a:alpha val="50000"/>
            <a:hueOff val="-92339"/>
            <a:satOff val="-8843"/>
            <a:lumOff val="-8889"/>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Usar instalaciones y equipos de la Universidad</a:t>
          </a:r>
        </a:p>
      </dsp:txBody>
      <dsp:txXfrm>
        <a:off x="1271435" y="781459"/>
        <a:ext cx="1587316" cy="1587316"/>
      </dsp:txXfrm>
    </dsp:sp>
    <dsp:sp modelId="{FE548F39-7E71-4651-AD1E-AE853E5AAF33}">
      <dsp:nvSpPr>
        <dsp:cNvPr id="0" name=""/>
        <dsp:cNvSpPr/>
      </dsp:nvSpPr>
      <dsp:spPr>
        <a:xfrm>
          <a:off x="2541288" y="781459"/>
          <a:ext cx="1587316" cy="1587316"/>
        </a:xfrm>
        <a:prstGeom prst="ellipse">
          <a:avLst/>
        </a:prstGeom>
        <a:solidFill>
          <a:schemeClr val="accent5">
            <a:alpha val="50000"/>
            <a:hueOff val="-184678"/>
            <a:satOff val="-17685"/>
            <a:lumOff val="-17778"/>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Computador de de cada miembro de AlimNova®</a:t>
          </a:r>
        </a:p>
      </dsp:txBody>
      <dsp:txXfrm>
        <a:off x="2541288" y="781459"/>
        <a:ext cx="1587316" cy="1587316"/>
      </dsp:txXfrm>
    </dsp:sp>
    <dsp:sp modelId="{72ABE8B0-A12A-463B-A7E2-2724F37A59C9}">
      <dsp:nvSpPr>
        <dsp:cNvPr id="0" name=""/>
        <dsp:cNvSpPr/>
      </dsp:nvSpPr>
      <dsp:spPr>
        <a:xfrm>
          <a:off x="3811141" y="781459"/>
          <a:ext cx="1587316" cy="1587316"/>
        </a:xfrm>
        <a:prstGeom prst="ellipse">
          <a:avLst/>
        </a:prstGeom>
        <a:solidFill>
          <a:schemeClr val="accent5">
            <a:alpha val="50000"/>
            <a:hueOff val="-277017"/>
            <a:satOff val="-26528"/>
            <a:lumOff val="-26667"/>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Brindar nuevas herramientas a los miembros de AlimNova® </a:t>
          </a:r>
        </a:p>
      </dsp:txBody>
      <dsp:txXfrm>
        <a:off x="3811141" y="781459"/>
        <a:ext cx="1587316" cy="1587316"/>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D7F5985-DF6D-CC43-9E7E-7F6CB67E0A2A}">
      <dsp:nvSpPr>
        <dsp:cNvPr id="0" name=""/>
        <dsp:cNvSpPr/>
      </dsp:nvSpPr>
      <dsp:spPr>
        <a:xfrm>
          <a:off x="59504" y="1157323"/>
          <a:ext cx="1005506" cy="35466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Plan de control de Calidad</a:t>
          </a:r>
        </a:p>
      </dsp:txBody>
      <dsp:txXfrm>
        <a:off x="59504" y="1157323"/>
        <a:ext cx="1005506" cy="354662"/>
      </dsp:txXfrm>
    </dsp:sp>
    <dsp:sp modelId="{0A17551D-B0F5-7547-8E2A-DC4353721BF2}">
      <dsp:nvSpPr>
        <dsp:cNvPr id="0" name=""/>
        <dsp:cNvSpPr/>
      </dsp:nvSpPr>
      <dsp:spPr>
        <a:xfrm rot="18417916">
          <a:off x="821721" y="835689"/>
          <a:ext cx="1220510" cy="22741"/>
        </a:xfrm>
        <a:custGeom>
          <a:avLst/>
          <a:gdLst/>
          <a:ahLst/>
          <a:cxnLst/>
          <a:rect l="0" t="0" r="0" b="0"/>
          <a:pathLst>
            <a:path>
              <a:moveTo>
                <a:pt x="0" y="11370"/>
              </a:moveTo>
              <a:lnTo>
                <a:pt x="1220510"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417916">
        <a:off x="1401464" y="816547"/>
        <a:ext cx="61025" cy="61025"/>
      </dsp:txXfrm>
    </dsp:sp>
    <dsp:sp modelId="{F59A1153-F1E2-624A-B7CB-A889572FD526}">
      <dsp:nvSpPr>
        <dsp:cNvPr id="0" name=""/>
        <dsp:cNvSpPr/>
      </dsp:nvSpPr>
      <dsp:spPr>
        <a:xfrm>
          <a:off x="1798942" y="19084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Documentos</a:t>
          </a:r>
        </a:p>
      </dsp:txBody>
      <dsp:txXfrm>
        <a:off x="1798942" y="190843"/>
        <a:ext cx="945322" cy="337244"/>
      </dsp:txXfrm>
    </dsp:sp>
    <dsp:sp modelId="{1037BC48-4770-E240-958D-81C3242F4B24}">
      <dsp:nvSpPr>
        <dsp:cNvPr id="0" name=""/>
        <dsp:cNvSpPr/>
      </dsp:nvSpPr>
      <dsp:spPr>
        <a:xfrm rot="20865811">
          <a:off x="2734172" y="253943"/>
          <a:ext cx="888446" cy="22741"/>
        </a:xfrm>
        <a:custGeom>
          <a:avLst/>
          <a:gdLst/>
          <a:ahLst/>
          <a:cxnLst/>
          <a:rect l="0" t="0" r="0" b="0"/>
          <a:pathLst>
            <a:path>
              <a:moveTo>
                <a:pt x="0" y="11370"/>
              </a:moveTo>
              <a:lnTo>
                <a:pt x="88844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65811">
        <a:off x="3156184" y="243103"/>
        <a:ext cx="44422" cy="44422"/>
      </dsp:txXfrm>
    </dsp:sp>
    <dsp:sp modelId="{807AE40A-FFCD-124E-B890-AB6CF6DFBA83}">
      <dsp:nvSpPr>
        <dsp:cNvPr id="0" name=""/>
        <dsp:cNvSpPr/>
      </dsp:nvSpPr>
      <dsp:spPr>
        <a:xfrm>
          <a:off x="3612526" y="2540"/>
          <a:ext cx="1075039"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Estándares (IEEE)</a:t>
          </a:r>
        </a:p>
      </dsp:txBody>
      <dsp:txXfrm>
        <a:off x="3612526" y="2540"/>
        <a:ext cx="1075039" cy="337244"/>
      </dsp:txXfrm>
    </dsp:sp>
    <dsp:sp modelId="{0EA3AFBD-3E54-564E-B405-5346BE276613}">
      <dsp:nvSpPr>
        <dsp:cNvPr id="0" name=""/>
        <dsp:cNvSpPr/>
      </dsp:nvSpPr>
      <dsp:spPr>
        <a:xfrm rot="776515">
          <a:off x="2732949" y="447858"/>
          <a:ext cx="890892" cy="22741"/>
        </a:xfrm>
        <a:custGeom>
          <a:avLst/>
          <a:gdLst/>
          <a:ahLst/>
          <a:cxnLst/>
          <a:rect l="0" t="0" r="0" b="0"/>
          <a:pathLst>
            <a:path>
              <a:moveTo>
                <a:pt x="0" y="11370"/>
              </a:moveTo>
              <a:lnTo>
                <a:pt x="890892"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76515">
        <a:off x="3156123" y="436957"/>
        <a:ext cx="44544" cy="44544"/>
      </dsp:txXfrm>
    </dsp:sp>
    <dsp:sp modelId="{31A38E93-1438-2944-8E31-62007B1D48A5}">
      <dsp:nvSpPr>
        <dsp:cNvPr id="0" name=""/>
        <dsp:cNvSpPr/>
      </dsp:nvSpPr>
      <dsp:spPr>
        <a:xfrm>
          <a:off x="3612526" y="39037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PLantillas</a:t>
          </a:r>
        </a:p>
      </dsp:txBody>
      <dsp:txXfrm>
        <a:off x="3612526" y="390371"/>
        <a:ext cx="1068962" cy="337244"/>
      </dsp:txXfrm>
    </dsp:sp>
    <dsp:sp modelId="{ECD8FDF4-62AF-264A-AB67-C691249F6FA8}">
      <dsp:nvSpPr>
        <dsp:cNvPr id="0" name=""/>
        <dsp:cNvSpPr/>
      </dsp:nvSpPr>
      <dsp:spPr>
        <a:xfrm rot="19901578">
          <a:off x="1015169" y="1125635"/>
          <a:ext cx="833615" cy="22741"/>
        </a:xfrm>
        <a:custGeom>
          <a:avLst/>
          <a:gdLst/>
          <a:ahLst/>
          <a:cxnLst/>
          <a:rect l="0" t="0" r="0" b="0"/>
          <a:pathLst>
            <a:path>
              <a:moveTo>
                <a:pt x="0" y="11370"/>
              </a:moveTo>
              <a:lnTo>
                <a:pt x="833615"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901578">
        <a:off x="1411136" y="1116165"/>
        <a:ext cx="41680" cy="41680"/>
      </dsp:txXfrm>
    </dsp:sp>
    <dsp:sp modelId="{AED475D6-F8BE-4948-926A-6578AC726582}">
      <dsp:nvSpPr>
        <dsp:cNvPr id="0" name=""/>
        <dsp:cNvSpPr/>
      </dsp:nvSpPr>
      <dsp:spPr>
        <a:xfrm>
          <a:off x="1798942" y="770735"/>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Reportes</a:t>
          </a:r>
        </a:p>
      </dsp:txBody>
      <dsp:txXfrm>
        <a:off x="1798942" y="770735"/>
        <a:ext cx="945322" cy="337244"/>
      </dsp:txXfrm>
    </dsp:sp>
    <dsp:sp modelId="{B043480B-D05E-1146-84C8-F5CAEE17B25B}">
      <dsp:nvSpPr>
        <dsp:cNvPr id="0" name=""/>
        <dsp:cNvSpPr/>
      </dsp:nvSpPr>
      <dsp:spPr>
        <a:xfrm rot="29562">
          <a:off x="2744248" y="931719"/>
          <a:ext cx="868293" cy="22741"/>
        </a:xfrm>
        <a:custGeom>
          <a:avLst/>
          <a:gdLst/>
          <a:ahLst/>
          <a:cxnLst/>
          <a:rect l="0" t="0" r="0" b="0"/>
          <a:pathLst>
            <a:path>
              <a:moveTo>
                <a:pt x="0" y="11370"/>
              </a:moveTo>
              <a:lnTo>
                <a:pt x="868293"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562">
        <a:off x="3156688" y="921383"/>
        <a:ext cx="43414" cy="43414"/>
      </dsp:txXfrm>
    </dsp:sp>
    <dsp:sp modelId="{58B94E89-4F57-F04A-A80F-3BBFCDE7EE0F}">
      <dsp:nvSpPr>
        <dsp:cNvPr id="0" name=""/>
        <dsp:cNvSpPr/>
      </dsp:nvSpPr>
      <dsp:spPr>
        <a:xfrm>
          <a:off x="3612526" y="77820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 diseñada en la sección 5.3.5</a:t>
          </a:r>
        </a:p>
      </dsp:txBody>
      <dsp:txXfrm>
        <a:off x="3612526" y="778201"/>
        <a:ext cx="1068962" cy="337244"/>
      </dsp:txXfrm>
    </dsp:sp>
    <dsp:sp modelId="{D86852E2-0757-9C41-B19A-2890E56F490B}">
      <dsp:nvSpPr>
        <dsp:cNvPr id="0" name=""/>
        <dsp:cNvSpPr/>
      </dsp:nvSpPr>
      <dsp:spPr>
        <a:xfrm rot="847057">
          <a:off x="1053582" y="1415579"/>
          <a:ext cx="756788" cy="22741"/>
        </a:xfrm>
        <a:custGeom>
          <a:avLst/>
          <a:gdLst/>
          <a:ahLst/>
          <a:cxnLst/>
          <a:rect l="0" t="0" r="0" b="0"/>
          <a:pathLst>
            <a:path>
              <a:moveTo>
                <a:pt x="0" y="11370"/>
              </a:moveTo>
              <a:lnTo>
                <a:pt x="756788"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847057">
        <a:off x="1413057" y="1408030"/>
        <a:ext cx="37839" cy="37839"/>
      </dsp:txXfrm>
    </dsp:sp>
    <dsp:sp modelId="{59910684-D119-484E-9F95-9168D84A8A87}">
      <dsp:nvSpPr>
        <dsp:cNvPr id="0" name=""/>
        <dsp:cNvSpPr/>
      </dsp:nvSpPr>
      <dsp:spPr>
        <a:xfrm>
          <a:off x="1798942" y="135062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Código</a:t>
          </a:r>
        </a:p>
      </dsp:txBody>
      <dsp:txXfrm>
        <a:off x="1798942" y="1350623"/>
        <a:ext cx="945322" cy="337244"/>
      </dsp:txXfrm>
    </dsp:sp>
    <dsp:sp modelId="{35A1AC84-A43C-9943-920D-F2BF2DA48BFF}">
      <dsp:nvSpPr>
        <dsp:cNvPr id="0" name=""/>
        <dsp:cNvSpPr/>
      </dsp:nvSpPr>
      <dsp:spPr>
        <a:xfrm rot="20879864">
          <a:off x="2734562" y="1415579"/>
          <a:ext cx="887666" cy="22741"/>
        </a:xfrm>
        <a:custGeom>
          <a:avLst/>
          <a:gdLst/>
          <a:ahLst/>
          <a:cxnLst/>
          <a:rect l="0" t="0" r="0" b="0"/>
          <a:pathLst>
            <a:path>
              <a:moveTo>
                <a:pt x="0" y="11370"/>
              </a:moveTo>
              <a:lnTo>
                <a:pt x="88766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79864">
        <a:off x="3156203" y="1404758"/>
        <a:ext cx="44383" cy="44383"/>
      </dsp:txXfrm>
    </dsp:sp>
    <dsp:sp modelId="{F7681746-8CD2-0345-A6CB-AC7F66F2A644}">
      <dsp:nvSpPr>
        <dsp:cNvPr id="0" name=""/>
        <dsp:cNvSpPr/>
      </dsp:nvSpPr>
      <dsp:spPr>
        <a:xfrm>
          <a:off x="3612526" y="1166032"/>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Documentación</a:t>
          </a:r>
        </a:p>
      </dsp:txBody>
      <dsp:txXfrm>
        <a:off x="3612526" y="1166032"/>
        <a:ext cx="1068962" cy="337244"/>
      </dsp:txXfrm>
    </dsp:sp>
    <dsp:sp modelId="{982CB017-81F2-7645-AA23-C3BB0D961603}">
      <dsp:nvSpPr>
        <dsp:cNvPr id="0" name=""/>
        <dsp:cNvSpPr/>
      </dsp:nvSpPr>
      <dsp:spPr>
        <a:xfrm rot="790466">
          <a:off x="2732529" y="1609494"/>
          <a:ext cx="891731" cy="22741"/>
        </a:xfrm>
        <a:custGeom>
          <a:avLst/>
          <a:gdLst/>
          <a:ahLst/>
          <a:cxnLst/>
          <a:rect l="0" t="0" r="0" b="0"/>
          <a:pathLst>
            <a:path>
              <a:moveTo>
                <a:pt x="0" y="11370"/>
              </a:moveTo>
              <a:lnTo>
                <a:pt x="891731"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90466">
        <a:off x="3156102" y="1598571"/>
        <a:ext cx="44586" cy="44586"/>
      </dsp:txXfrm>
    </dsp:sp>
    <dsp:sp modelId="{64730093-C73A-BB49-B3F2-3448337935E7}">
      <dsp:nvSpPr>
        <dsp:cNvPr id="0" name=""/>
        <dsp:cNvSpPr/>
      </dsp:nvSpPr>
      <dsp:spPr>
        <a:xfrm>
          <a:off x="3612526" y="155386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Acople con requerimientos</a:t>
          </a:r>
        </a:p>
      </dsp:txBody>
      <dsp:txXfrm>
        <a:off x="3612526" y="1553863"/>
        <a:ext cx="1068962" cy="337244"/>
      </dsp:txXfrm>
    </dsp:sp>
    <dsp:sp modelId="{50932B8B-5F1E-6E46-A38A-E6B6A621BE96}">
      <dsp:nvSpPr>
        <dsp:cNvPr id="0" name=""/>
        <dsp:cNvSpPr/>
      </dsp:nvSpPr>
      <dsp:spPr>
        <a:xfrm rot="2974331">
          <a:off x="866180" y="1753868"/>
          <a:ext cx="1131296" cy="22741"/>
        </a:xfrm>
        <a:custGeom>
          <a:avLst/>
          <a:gdLst/>
          <a:ahLst/>
          <a:cxnLst/>
          <a:rect l="0" t="0" r="0" b="0"/>
          <a:pathLst>
            <a:path>
              <a:moveTo>
                <a:pt x="0" y="11370"/>
              </a:moveTo>
              <a:lnTo>
                <a:pt x="1131296"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74331">
        <a:off x="1403546" y="1736956"/>
        <a:ext cx="56564" cy="56564"/>
      </dsp:txXfrm>
    </dsp:sp>
    <dsp:sp modelId="{249A94F6-5D61-BF43-ACB0-7721F2CCAD3D}">
      <dsp:nvSpPr>
        <dsp:cNvPr id="0" name=""/>
        <dsp:cNvSpPr/>
      </dsp:nvSpPr>
      <dsp:spPr>
        <a:xfrm>
          <a:off x="1798645" y="2027202"/>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Procesos</a:t>
          </a:r>
        </a:p>
      </dsp:txBody>
      <dsp:txXfrm>
        <a:off x="1798645" y="2027202"/>
        <a:ext cx="945322" cy="337244"/>
      </dsp:txXfrm>
    </dsp:sp>
    <dsp:sp modelId="{D4CAED86-AC18-A448-96F8-3ED15CFA84EE}">
      <dsp:nvSpPr>
        <dsp:cNvPr id="0" name=""/>
        <dsp:cNvSpPr/>
      </dsp:nvSpPr>
      <dsp:spPr>
        <a:xfrm rot="21262646">
          <a:off x="2741868" y="2141699"/>
          <a:ext cx="872757" cy="22741"/>
        </a:xfrm>
        <a:custGeom>
          <a:avLst/>
          <a:gdLst/>
          <a:ahLst/>
          <a:cxnLst/>
          <a:rect l="0" t="0" r="0" b="0"/>
          <a:pathLst>
            <a:path>
              <a:moveTo>
                <a:pt x="0" y="11370"/>
              </a:moveTo>
              <a:lnTo>
                <a:pt x="872757"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262646">
        <a:off x="3156428" y="2131251"/>
        <a:ext cx="43637" cy="43637"/>
      </dsp:txXfrm>
    </dsp:sp>
    <dsp:sp modelId="{078E2321-328D-AA47-8146-B8E0F8D7AB72}">
      <dsp:nvSpPr>
        <dsp:cNvPr id="0" name=""/>
        <dsp:cNvSpPr/>
      </dsp:nvSpPr>
      <dsp:spPr>
        <a:xfrm>
          <a:off x="3612526" y="194169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Seguimiento del Cronograma</a:t>
          </a:r>
        </a:p>
      </dsp:txBody>
      <dsp:txXfrm>
        <a:off x="3612526" y="1941693"/>
        <a:ext cx="1068962" cy="337244"/>
      </dsp:txXfrm>
    </dsp:sp>
    <dsp:sp modelId="{62EE9968-6A45-8545-BDEE-6C57B7170C99}">
      <dsp:nvSpPr>
        <dsp:cNvPr id="0" name=""/>
        <dsp:cNvSpPr/>
      </dsp:nvSpPr>
      <dsp:spPr>
        <a:xfrm rot="1151500">
          <a:off x="2718412" y="2335614"/>
          <a:ext cx="919670" cy="22741"/>
        </a:xfrm>
        <a:custGeom>
          <a:avLst/>
          <a:gdLst/>
          <a:ahLst/>
          <a:cxnLst/>
          <a:rect l="0" t="0" r="0" b="0"/>
          <a:pathLst>
            <a:path>
              <a:moveTo>
                <a:pt x="0" y="11370"/>
              </a:moveTo>
              <a:lnTo>
                <a:pt x="919670"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151500">
        <a:off x="3155255" y="2323993"/>
        <a:ext cx="45983" cy="45983"/>
      </dsp:txXfrm>
    </dsp:sp>
    <dsp:sp modelId="{ACF50123-A6EB-404D-BFE8-EA9833FE4F3D}">
      <dsp:nvSpPr>
        <dsp:cNvPr id="0" name=""/>
        <dsp:cNvSpPr/>
      </dsp:nvSpPr>
      <dsp:spPr>
        <a:xfrm>
          <a:off x="3612526" y="2329524"/>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Generación de informes</a:t>
          </a:r>
        </a:p>
      </dsp:txBody>
      <dsp:txXfrm>
        <a:off x="3612526" y="2329524"/>
        <a:ext cx="1068962" cy="337244"/>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28C003B-E996-1047-93F4-A12B3E11F8CB}">
      <dsp:nvSpPr>
        <dsp:cNvPr id="0" name=""/>
        <dsp:cNvSpPr/>
      </dsp:nvSpPr>
      <dsp:spPr>
        <a:xfrm rot="5400000">
          <a:off x="3347670" y="-131799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todo documento realizado por </a:t>
          </a:r>
          <a:r>
            <a:rPr lang="es-ES" sz="1050" kern="1200"/>
            <a:t>AlimNova</a:t>
          </a:r>
          <a:r>
            <a:rPr lang="es-ES" sz="1050" kern="1200">
              <a:sym typeface="Symbol"/>
            </a:rPr>
            <a:t> tenga una muy buena coherencia, redacción y que plasme prefectamente lo desarrollado por el equipo.</a:t>
          </a:r>
          <a:endParaRPr lang="en-US" sz="1050" kern="1200"/>
        </a:p>
      </dsp:txBody>
      <dsp:txXfrm rot="5400000">
        <a:off x="3347670" y="-1317999"/>
        <a:ext cx="655622" cy="3459276"/>
      </dsp:txXfrm>
    </dsp:sp>
    <dsp:sp modelId="{3B28DAB2-92AB-D148-A3E1-64749F971973}">
      <dsp:nvSpPr>
        <dsp:cNvPr id="0" name=""/>
        <dsp:cNvSpPr/>
      </dsp:nvSpPr>
      <dsp:spPr>
        <a:xfrm>
          <a:off x="0" y="1874"/>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Concordancia</a:t>
          </a:r>
        </a:p>
      </dsp:txBody>
      <dsp:txXfrm>
        <a:off x="0" y="1874"/>
        <a:ext cx="1945843" cy="819528"/>
      </dsp:txXfrm>
    </dsp:sp>
    <dsp:sp modelId="{C6757E46-7307-EF4F-BDCD-9884165604A7}">
      <dsp:nvSpPr>
        <dsp:cNvPr id="0" name=""/>
        <dsp:cNvSpPr/>
      </dsp:nvSpPr>
      <dsp:spPr>
        <a:xfrm rot="5400000">
          <a:off x="3347670" y="-457495"/>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la ortografía de todos los documentos como medida de calidad. </a:t>
          </a:r>
        </a:p>
      </dsp:txBody>
      <dsp:txXfrm rot="5400000">
        <a:off x="3347670" y="-457495"/>
        <a:ext cx="655622" cy="3459276"/>
      </dsp:txXfrm>
    </dsp:sp>
    <dsp:sp modelId="{B418587C-32E2-BC4D-A08F-F7B17C073146}">
      <dsp:nvSpPr>
        <dsp:cNvPr id="0" name=""/>
        <dsp:cNvSpPr/>
      </dsp:nvSpPr>
      <dsp:spPr>
        <a:xfrm>
          <a:off x="0" y="862378"/>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Ortografía</a:t>
          </a:r>
        </a:p>
      </dsp:txBody>
      <dsp:txXfrm>
        <a:off x="0" y="862378"/>
        <a:ext cx="1945843" cy="819528"/>
      </dsp:txXfrm>
    </dsp:sp>
    <dsp:sp modelId="{FEF856F4-79B1-D246-A9C0-F1F9BCC4FBC2}">
      <dsp:nvSpPr>
        <dsp:cNvPr id="0" name=""/>
        <dsp:cNvSpPr/>
      </dsp:nvSpPr>
      <dsp:spPr>
        <a:xfrm rot="5400000">
          <a:off x="3347670" y="40300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cada nueva versión de un documento sea un avance en cuanto al inmediatamente anterior del mismo.</a:t>
          </a:r>
        </a:p>
      </dsp:txBody>
      <dsp:txXfrm rot="5400000">
        <a:off x="3347670" y="403009"/>
        <a:ext cx="655622" cy="3459276"/>
      </dsp:txXfrm>
    </dsp:sp>
    <dsp:sp modelId="{6FA0D3E2-37B2-574C-87E8-9FF17640452A}">
      <dsp:nvSpPr>
        <dsp:cNvPr id="0" name=""/>
        <dsp:cNvSpPr/>
      </dsp:nvSpPr>
      <dsp:spPr>
        <a:xfrm>
          <a:off x="0" y="1722883"/>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Avance</a:t>
          </a:r>
        </a:p>
      </dsp:txBody>
      <dsp:txXfrm>
        <a:off x="0" y="1722883"/>
        <a:ext cx="1945843" cy="819528"/>
      </dsp:txXfrm>
    </dsp:sp>
    <dsp:sp modelId="{4617DCC8-B906-954C-AA96-77EC355AEABB}">
      <dsp:nvSpPr>
        <dsp:cNvPr id="0" name=""/>
        <dsp:cNvSpPr/>
      </dsp:nvSpPr>
      <dsp:spPr>
        <a:xfrm rot="5400000">
          <a:off x="3347670" y="1263513"/>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toda la bibliografía utilizada en cualquiera de los documentos sea de una fuente confiable.</a:t>
          </a:r>
        </a:p>
      </dsp:txBody>
      <dsp:txXfrm rot="5400000">
        <a:off x="3347670" y="1263513"/>
        <a:ext cx="655622" cy="3459276"/>
      </dsp:txXfrm>
    </dsp:sp>
    <dsp:sp modelId="{38A892C1-15E7-8347-BF4C-DB2D8DCA7A4B}">
      <dsp:nvSpPr>
        <dsp:cNvPr id="0" name=""/>
        <dsp:cNvSpPr/>
      </dsp:nvSpPr>
      <dsp:spPr>
        <a:xfrm>
          <a:off x="0" y="2583387"/>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Referencias</a:t>
          </a:r>
        </a:p>
      </dsp:txBody>
      <dsp:txXfrm>
        <a:off x="0" y="2583387"/>
        <a:ext cx="1945843" cy="819528"/>
      </dsp:txXfrm>
    </dsp:sp>
    <dsp:sp modelId="{7CD3EAA5-2C8B-F042-B0E1-C98B9A36B94D}">
      <dsp:nvSpPr>
        <dsp:cNvPr id="0" name=""/>
        <dsp:cNvSpPr/>
      </dsp:nvSpPr>
      <dsp:spPr>
        <a:xfrm rot="5400000">
          <a:off x="3347670" y="2124018"/>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utilizara principalmente el estandar IEEE y plantillas como la de Ironworks.</a:t>
          </a:r>
        </a:p>
        <a:p>
          <a:pPr marL="57150" lvl="1" indent="-57150" algn="l" defTabSz="466725">
            <a:lnSpc>
              <a:spcPct val="90000"/>
            </a:lnSpc>
            <a:spcBef>
              <a:spcPct val="0"/>
            </a:spcBef>
            <a:spcAft>
              <a:spcPct val="15000"/>
            </a:spcAft>
            <a:buChar char="••"/>
          </a:pPr>
          <a:r>
            <a:rPr lang="en-US" sz="1050" kern="1200"/>
            <a:t>Si se utiliza cualquier otro estandar o plantilla, ésta aparecerá en las referencias.</a:t>
          </a:r>
        </a:p>
      </dsp:txBody>
      <dsp:txXfrm rot="5400000">
        <a:off x="3347670" y="2124018"/>
        <a:ext cx="655622" cy="3459276"/>
      </dsp:txXfrm>
    </dsp:sp>
    <dsp:sp modelId="{E16DA2C4-048A-DC4C-B4CC-417507037520}">
      <dsp:nvSpPr>
        <dsp:cNvPr id="0" name=""/>
        <dsp:cNvSpPr/>
      </dsp:nvSpPr>
      <dsp:spPr>
        <a:xfrm>
          <a:off x="0" y="3443892"/>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Estándares</a:t>
          </a:r>
        </a:p>
      </dsp:txBody>
      <dsp:txXfrm>
        <a:off x="0" y="3443892"/>
        <a:ext cx="1945843" cy="819528"/>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397BB58-24CE-5046-B74A-1A08198956D9}">
      <dsp:nvSpPr>
        <dsp:cNvPr id="0" name=""/>
        <dsp:cNvSpPr/>
      </dsp:nvSpPr>
      <dsp:spPr>
        <a:xfrm>
          <a:off x="2036880" y="160"/>
          <a:ext cx="1326279" cy="663139"/>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t>Control de calidad de Código</a:t>
          </a:r>
        </a:p>
      </dsp:txBody>
      <dsp:txXfrm>
        <a:off x="2036880" y="160"/>
        <a:ext cx="1326279" cy="663139"/>
      </dsp:txXfrm>
    </dsp:sp>
    <dsp:sp modelId="{FE0ECB6D-5A56-9748-A299-AEC229104B9D}">
      <dsp:nvSpPr>
        <dsp:cNvPr id="0" name=""/>
        <dsp:cNvSpPr/>
      </dsp:nvSpPr>
      <dsp:spPr>
        <a:xfrm>
          <a:off x="2169508" y="663300"/>
          <a:ext cx="132627" cy="497354"/>
        </a:xfrm>
        <a:custGeom>
          <a:avLst/>
          <a:gdLst/>
          <a:ahLst/>
          <a:cxnLst/>
          <a:rect l="0" t="0" r="0" b="0"/>
          <a:pathLst>
            <a:path>
              <a:moveTo>
                <a:pt x="0" y="0"/>
              </a:moveTo>
              <a:lnTo>
                <a:pt x="0" y="497354"/>
              </a:lnTo>
              <a:lnTo>
                <a:pt x="132627" y="49735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E9DACAB-91D7-394A-96D3-4294A8FDFEF9}">
      <dsp:nvSpPr>
        <dsp:cNvPr id="0" name=""/>
        <dsp:cNvSpPr/>
      </dsp:nvSpPr>
      <dsp:spPr>
        <a:xfrm>
          <a:off x="2302136" y="829085"/>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Documentación</a:t>
          </a:r>
        </a:p>
      </dsp:txBody>
      <dsp:txXfrm>
        <a:off x="2302136" y="829085"/>
        <a:ext cx="1061023" cy="663139"/>
      </dsp:txXfrm>
    </dsp:sp>
    <dsp:sp modelId="{33B25C2E-8742-9447-B81C-DB586E28137E}">
      <dsp:nvSpPr>
        <dsp:cNvPr id="0" name=""/>
        <dsp:cNvSpPr/>
      </dsp:nvSpPr>
      <dsp:spPr>
        <a:xfrm>
          <a:off x="2169508" y="663300"/>
          <a:ext cx="132627" cy="1326279"/>
        </a:xfrm>
        <a:custGeom>
          <a:avLst/>
          <a:gdLst/>
          <a:ahLst/>
          <a:cxnLst/>
          <a:rect l="0" t="0" r="0" b="0"/>
          <a:pathLst>
            <a:path>
              <a:moveTo>
                <a:pt x="0" y="0"/>
              </a:moveTo>
              <a:lnTo>
                <a:pt x="0" y="1326279"/>
              </a:lnTo>
              <a:lnTo>
                <a:pt x="132627" y="13262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D24D082-F731-F84E-812D-258A70510416}">
      <dsp:nvSpPr>
        <dsp:cNvPr id="0" name=""/>
        <dsp:cNvSpPr/>
      </dsp:nvSpPr>
      <dsp:spPr>
        <a:xfrm>
          <a:off x="2302136" y="1658009"/>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Acople con requerimientos</a:t>
          </a:r>
        </a:p>
      </dsp:txBody>
      <dsp:txXfrm>
        <a:off x="2302136" y="1658009"/>
        <a:ext cx="1061023" cy="663139"/>
      </dsp:txXfrm>
    </dsp:sp>
    <dsp:sp modelId="{59C32A95-87C5-2D41-8079-790F7F7636CA}">
      <dsp:nvSpPr>
        <dsp:cNvPr id="0" name=""/>
        <dsp:cNvSpPr/>
      </dsp:nvSpPr>
      <dsp:spPr>
        <a:xfrm>
          <a:off x="2169508" y="663300"/>
          <a:ext cx="132627" cy="2155203"/>
        </a:xfrm>
        <a:custGeom>
          <a:avLst/>
          <a:gdLst/>
          <a:ahLst/>
          <a:cxnLst/>
          <a:rect l="0" t="0" r="0" b="0"/>
          <a:pathLst>
            <a:path>
              <a:moveTo>
                <a:pt x="0" y="0"/>
              </a:moveTo>
              <a:lnTo>
                <a:pt x="0" y="2155203"/>
              </a:lnTo>
              <a:lnTo>
                <a:pt x="132627" y="215520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AE6233-44CA-8647-8A47-6BCCFDFA89AB}">
      <dsp:nvSpPr>
        <dsp:cNvPr id="0" name=""/>
        <dsp:cNvSpPr/>
      </dsp:nvSpPr>
      <dsp:spPr>
        <a:xfrm>
          <a:off x="2302136" y="2486934"/>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Pruebas</a:t>
          </a:r>
        </a:p>
      </dsp:txBody>
      <dsp:txXfrm>
        <a:off x="2302136" y="2486934"/>
        <a:ext cx="1061023" cy="663139"/>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0B6C04-4F10-43ED-A80E-E82F1F1E2D9C}">
      <dsp:nvSpPr>
        <dsp:cNvPr id="0" name=""/>
        <dsp:cNvSpPr/>
      </dsp:nvSpPr>
      <dsp:spPr>
        <a:xfrm>
          <a:off x="0" y="644620"/>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CA29B50C-A2F8-4F0E-9C97-0DD30CDC6BAA}">
      <dsp:nvSpPr>
        <dsp:cNvPr id="0" name=""/>
        <dsp:cNvSpPr/>
      </dsp:nvSpPr>
      <dsp:spPr>
        <a:xfrm>
          <a:off x="291962" y="232807"/>
          <a:ext cx="4504561" cy="485612"/>
        </a:xfrm>
        <a:prstGeom prst="roundRect">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just" defTabSz="444500">
            <a:lnSpc>
              <a:spcPct val="90000"/>
            </a:lnSpc>
            <a:spcBef>
              <a:spcPct val="0"/>
            </a:spcBef>
            <a:spcAft>
              <a:spcPct val="35000"/>
            </a:spcAft>
          </a:pPr>
          <a:r>
            <a:rPr lang="es-CO" sz="1000" kern="1200"/>
            <a:t>Documento SPMP. Fecha de entrega: marzo 4/2010. Describe el  plan de trabajo a ejecutar durante el proyecto. Incluye presentación del trabajo realizado. Lugar: Pontificia Universidad Javeriana.</a:t>
          </a:r>
        </a:p>
      </dsp:txBody>
      <dsp:txXfrm>
        <a:off x="291962" y="232807"/>
        <a:ext cx="4504561" cy="485612"/>
      </dsp:txXfrm>
    </dsp:sp>
    <dsp:sp modelId="{BAC41D4A-3633-4AE0-9026-AA3F4354C76D}">
      <dsp:nvSpPr>
        <dsp:cNvPr id="0" name=""/>
        <dsp:cNvSpPr/>
      </dsp:nvSpPr>
      <dsp:spPr>
        <a:xfrm>
          <a:off x="0" y="1190701"/>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8EABBD6C-CB60-4506-A299-9CCC5688FED3}">
      <dsp:nvSpPr>
        <dsp:cNvPr id="0" name=""/>
        <dsp:cNvSpPr/>
      </dsp:nvSpPr>
      <dsp:spPr>
        <a:xfrm>
          <a:off x="291962" y="797620"/>
          <a:ext cx="4490214" cy="466880"/>
        </a:xfrm>
        <a:prstGeom prst="roundRect">
          <a:avLst/>
        </a:prstGeom>
        <a:solidFill>
          <a:schemeClr val="accent3">
            <a:hueOff val="339339"/>
            <a:satOff val="1828"/>
            <a:lumOff val="249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44500">
            <a:lnSpc>
              <a:spcPct val="90000"/>
            </a:lnSpc>
            <a:spcBef>
              <a:spcPct val="0"/>
            </a:spcBef>
            <a:spcAft>
              <a:spcPct val="35000"/>
            </a:spcAft>
          </a:pPr>
          <a:r>
            <a:rPr lang="es-CO" sz="1000" kern="1200"/>
            <a:t>Documento de casos de uso. Fecha de entrega: marzo 4/2010. Describe todo tipo de interacciones entre  el usuario y el juego. Lugar de entrega: Pontificia Universidad Javeriana.</a:t>
          </a:r>
        </a:p>
      </dsp:txBody>
      <dsp:txXfrm>
        <a:off x="291962" y="797620"/>
        <a:ext cx="4490214" cy="466880"/>
      </dsp:txXfrm>
    </dsp:sp>
    <dsp:sp modelId="{D5644F71-B9ED-4981-809A-4CED32F691C8}">
      <dsp:nvSpPr>
        <dsp:cNvPr id="0" name=""/>
        <dsp:cNvSpPr/>
      </dsp:nvSpPr>
      <dsp:spPr>
        <a:xfrm>
          <a:off x="0" y="1758613"/>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FA0C3F9A-5717-4487-8C0F-D8234683EF3B}">
      <dsp:nvSpPr>
        <dsp:cNvPr id="0" name=""/>
        <dsp:cNvSpPr/>
      </dsp:nvSpPr>
      <dsp:spPr>
        <a:xfrm>
          <a:off x="291962" y="1343701"/>
          <a:ext cx="4478810" cy="488712"/>
        </a:xfrm>
        <a:prstGeom prst="roundRect">
          <a:avLst/>
        </a:prstGeom>
        <a:solidFill>
          <a:schemeClr val="accent3">
            <a:hueOff val="678677"/>
            <a:satOff val="3655"/>
            <a:lumOff val="498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SRS:  </a:t>
          </a:r>
          <a:r>
            <a:rPr lang="es-ES" sz="1100" kern="1200"/>
            <a:t>Software Requirements Specifications. Fecha de entrega: Abril 1/2010. Describre los requerimientos del sistema. Incluye presentaci</a:t>
          </a:r>
          <a:r>
            <a:rPr lang="es-CO" sz="1100" kern="1200"/>
            <a:t>ó</a:t>
          </a:r>
          <a:r>
            <a:rPr lang="es-ES" sz="1100" kern="1200"/>
            <a:t>n. Lugar: Pontificia Universidad Javeriana   </a:t>
          </a:r>
          <a:endParaRPr lang="es-CO" sz="1100" kern="1200"/>
        </a:p>
      </dsp:txBody>
      <dsp:txXfrm>
        <a:off x="291962" y="1343701"/>
        <a:ext cx="4478810" cy="488712"/>
      </dsp:txXfrm>
    </dsp:sp>
    <dsp:sp modelId="{46CF32FB-2547-4204-A58D-43067703B5BB}">
      <dsp:nvSpPr>
        <dsp:cNvPr id="0" name=""/>
        <dsp:cNvSpPr/>
      </dsp:nvSpPr>
      <dsp:spPr>
        <a:xfrm>
          <a:off x="0" y="2315717"/>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DD972136-B28B-416D-A227-99D69975E3FD}">
      <dsp:nvSpPr>
        <dsp:cNvPr id="0" name=""/>
        <dsp:cNvSpPr/>
      </dsp:nvSpPr>
      <dsp:spPr>
        <a:xfrm>
          <a:off x="291962" y="1911613"/>
          <a:ext cx="4460621" cy="477903"/>
        </a:xfrm>
        <a:prstGeom prst="roundRect">
          <a:avLst/>
        </a:prstGeom>
        <a:solidFill>
          <a:schemeClr val="accent3">
            <a:hueOff val="1018016"/>
            <a:satOff val="5483"/>
            <a:lumOff val="74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Implementación del caso de uso mas dificil. Fecha de entrega: Abril 1/2010. El caso de uso mas dificil es el tema de negociación. Lugar: Pontificia Universidad Javeriana </a:t>
          </a:r>
        </a:p>
      </dsp:txBody>
      <dsp:txXfrm>
        <a:off x="291962" y="1911613"/>
        <a:ext cx="4460621" cy="477903"/>
      </dsp:txXfrm>
    </dsp:sp>
    <dsp:sp modelId="{B3DEAF8F-74C5-46A8-AD48-A41C6CC67A6D}">
      <dsp:nvSpPr>
        <dsp:cNvPr id="0" name=""/>
        <dsp:cNvSpPr/>
      </dsp:nvSpPr>
      <dsp:spPr>
        <a:xfrm>
          <a:off x="0" y="2808315"/>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4A85D0A0-147D-4874-B732-7489B09DA035}">
      <dsp:nvSpPr>
        <dsp:cNvPr id="0" name=""/>
        <dsp:cNvSpPr/>
      </dsp:nvSpPr>
      <dsp:spPr>
        <a:xfrm>
          <a:off x="291962" y="2468717"/>
          <a:ext cx="4467610" cy="413398"/>
        </a:xfrm>
        <a:prstGeom prst="roundRect">
          <a:avLst/>
        </a:prstGeom>
        <a:solidFill>
          <a:schemeClr val="accent3">
            <a:hueOff val="1357354"/>
            <a:satOff val="7311"/>
            <a:lumOff val="997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SDD:  Software Design Document. Fecha de entrega: Abril 22/2010. Lugar: Pontificia Universidad Javeriana</a:t>
          </a:r>
        </a:p>
      </dsp:txBody>
      <dsp:txXfrm>
        <a:off x="291962" y="2468717"/>
        <a:ext cx="4467610" cy="413398"/>
      </dsp:txXfrm>
    </dsp:sp>
    <dsp:sp modelId="{28EBECCA-B514-4F8C-B899-5776653799F0}">
      <dsp:nvSpPr>
        <dsp:cNvPr id="0" name=""/>
        <dsp:cNvSpPr/>
      </dsp:nvSpPr>
      <dsp:spPr>
        <a:xfrm>
          <a:off x="0" y="3218688"/>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C18C6801-EA43-4FAF-BA86-023BF1A93212}">
      <dsp:nvSpPr>
        <dsp:cNvPr id="0" name=""/>
        <dsp:cNvSpPr/>
      </dsp:nvSpPr>
      <dsp:spPr>
        <a:xfrm>
          <a:off x="292247" y="2961315"/>
          <a:ext cx="4462690" cy="331173"/>
        </a:xfrm>
        <a:prstGeom prst="roundRect">
          <a:avLst/>
        </a:prstGeom>
        <a:solidFill>
          <a:schemeClr val="accent3">
            <a:hueOff val="1696693"/>
            <a:satOff val="9139"/>
            <a:lumOff val="1246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Implementación del 50% de la aplicación. Fecha de entrega: Abril 22/2010. Lugar : Pontificia Universidad Javeriana.</a:t>
          </a:r>
        </a:p>
      </dsp:txBody>
      <dsp:txXfrm>
        <a:off x="292247" y="2961315"/>
        <a:ext cx="4462690" cy="331173"/>
      </dsp:txXfrm>
    </dsp:sp>
    <dsp:sp modelId="{688C3823-0DC8-4EFD-A6AD-9A588AB5615D}">
      <dsp:nvSpPr>
        <dsp:cNvPr id="0" name=""/>
        <dsp:cNvSpPr/>
      </dsp:nvSpPr>
      <dsp:spPr>
        <a:xfrm>
          <a:off x="0" y="3701357"/>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99F36FF3-50A5-4EE9-9228-F1BDAF66EFE5}">
      <dsp:nvSpPr>
        <dsp:cNvPr id="0" name=""/>
        <dsp:cNvSpPr/>
      </dsp:nvSpPr>
      <dsp:spPr>
        <a:xfrm>
          <a:off x="291962" y="3371688"/>
          <a:ext cx="4421994" cy="403469"/>
        </a:xfrm>
        <a:prstGeom prst="roundRect">
          <a:avLst/>
        </a:prstGeom>
        <a:solidFill>
          <a:schemeClr val="accent3">
            <a:hueOff val="2036031"/>
            <a:satOff val="10966"/>
            <a:lumOff val="1495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Entrega Final: </a:t>
          </a:r>
          <a:r>
            <a:rPr lang="en-US" sz="1100" kern="1200"/>
            <a:t>Plan de pruebas, Manuales , Métricas resultantes de las Pruebas.  Fecha: Mayo 13/2010. Lugar: Pontificia Universidad Javeriana</a:t>
          </a:r>
          <a:endParaRPr lang="es-CO" sz="1100" kern="1200"/>
        </a:p>
      </dsp:txBody>
      <dsp:txXfrm>
        <a:off x="291962" y="3371688"/>
        <a:ext cx="4421994" cy="403469"/>
      </dsp:txXfrm>
    </dsp:sp>
    <dsp:sp modelId="{FA2C15DE-0B2C-4732-A301-736E83546067}">
      <dsp:nvSpPr>
        <dsp:cNvPr id="0" name=""/>
        <dsp:cNvSpPr/>
      </dsp:nvSpPr>
      <dsp:spPr>
        <a:xfrm>
          <a:off x="0" y="4264951"/>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EACF7AF3-3611-42EA-9E46-F5469B166F16}">
      <dsp:nvSpPr>
        <dsp:cNvPr id="0" name=""/>
        <dsp:cNvSpPr/>
      </dsp:nvSpPr>
      <dsp:spPr>
        <a:xfrm>
          <a:off x="291962" y="3854357"/>
          <a:ext cx="4410345" cy="484393"/>
        </a:xfrm>
        <a:prstGeom prst="roundRect">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Prototipo Final. Implementación de m</a:t>
          </a:r>
          <a:r>
            <a:rPr lang="es-ES_tradnl" sz="1100" kern="1200"/>
            <a:t>ínimo el </a:t>
          </a:r>
          <a:r>
            <a:rPr lang="es-CO" sz="1100" kern="1200"/>
            <a:t>70% de la aplicación. Fecha de entrega: Mayo 13/2010. Lugar salas A y/o B de la Pontificia Universidad Javeriana.</a:t>
          </a:r>
        </a:p>
      </dsp:txBody>
      <dsp:txXfrm>
        <a:off x="291962" y="3854357"/>
        <a:ext cx="4410345" cy="484393"/>
      </dsp:txXfrm>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7703C5B-7182-4D46-93DB-6418185993B4}">
      <dsp:nvSpPr>
        <dsp:cNvPr id="0" name=""/>
        <dsp:cNvSpPr/>
      </dsp:nvSpPr>
      <dsp:spPr>
        <a:xfrm>
          <a:off x="659" y="225437"/>
          <a:ext cx="1542491" cy="771245"/>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Requerimientos</a:t>
          </a:r>
        </a:p>
      </dsp:txBody>
      <dsp:txXfrm>
        <a:off x="659" y="225437"/>
        <a:ext cx="1542491" cy="771245"/>
      </dsp:txXfrm>
    </dsp:sp>
    <dsp:sp modelId="{310D40B7-D6A1-3A45-A59B-F080948F52E3}">
      <dsp:nvSpPr>
        <dsp:cNvPr id="0" name=""/>
        <dsp:cNvSpPr/>
      </dsp:nvSpPr>
      <dsp:spPr>
        <a:xfrm>
          <a:off x="15490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B63D8F8-07E9-BE44-BE6C-CC21C19F9568}">
      <dsp:nvSpPr>
        <dsp:cNvPr id="0" name=""/>
        <dsp:cNvSpPr/>
      </dsp:nvSpPr>
      <dsp:spPr>
        <a:xfrm>
          <a:off x="30915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Avance</a:t>
          </a:r>
        </a:p>
      </dsp:txBody>
      <dsp:txXfrm>
        <a:off x="309157" y="1189494"/>
        <a:ext cx="1233993" cy="771245"/>
      </dsp:txXfrm>
    </dsp:sp>
    <dsp:sp modelId="{C274ABE6-3B2D-5743-ACA3-657B3F4796C7}">
      <dsp:nvSpPr>
        <dsp:cNvPr id="0" name=""/>
        <dsp:cNvSpPr/>
      </dsp:nvSpPr>
      <dsp:spPr>
        <a:xfrm>
          <a:off x="154908"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FCDB668-EFCE-1C4F-BF30-FD8087FF0A04}">
      <dsp:nvSpPr>
        <dsp:cNvPr id="0" name=""/>
        <dsp:cNvSpPr/>
      </dsp:nvSpPr>
      <dsp:spPr>
        <a:xfrm>
          <a:off x="309157"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2603087"/>
              <a:satOff val="-14800"/>
              <a:lumOff val="475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Cambio</a:t>
          </a:r>
        </a:p>
      </dsp:txBody>
      <dsp:txXfrm>
        <a:off x="309157" y="2153551"/>
        <a:ext cx="1233993" cy="771245"/>
      </dsp:txXfrm>
    </dsp:sp>
    <dsp:sp modelId="{6DF8B1CF-7FF9-734A-8A3C-7D9AA09532CF}">
      <dsp:nvSpPr>
        <dsp:cNvPr id="0" name=""/>
        <dsp:cNvSpPr/>
      </dsp:nvSpPr>
      <dsp:spPr>
        <a:xfrm>
          <a:off x="1928774" y="225437"/>
          <a:ext cx="1542491" cy="771245"/>
        </a:xfrm>
        <a:prstGeom prst="roundRect">
          <a:avLst>
            <a:gd name="adj" fmla="val 10000"/>
          </a:avLst>
        </a:prstGeom>
        <a:gradFill rotWithShape="0">
          <a:gsLst>
            <a:gs pos="0">
              <a:schemeClr val="accent4">
                <a:hueOff val="5206174"/>
                <a:satOff val="-29601"/>
                <a:lumOff val="9510"/>
                <a:alphaOff val="0"/>
                <a:shade val="58000"/>
                <a:satMod val="150000"/>
              </a:schemeClr>
            </a:gs>
            <a:gs pos="72000">
              <a:schemeClr val="accent4">
                <a:hueOff val="5206174"/>
                <a:satOff val="-29601"/>
                <a:lumOff val="9510"/>
                <a:alphaOff val="0"/>
                <a:tint val="90000"/>
                <a:satMod val="135000"/>
              </a:schemeClr>
            </a:gs>
            <a:gs pos="100000">
              <a:schemeClr val="accent4">
                <a:hueOff val="5206174"/>
                <a:satOff val="-29601"/>
                <a:lumOff val="951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Calidad</a:t>
          </a:r>
        </a:p>
      </dsp:txBody>
      <dsp:txXfrm>
        <a:off x="1928774" y="225437"/>
        <a:ext cx="1542491" cy="771245"/>
      </dsp:txXfrm>
    </dsp:sp>
    <dsp:sp modelId="{B1518A01-C812-684C-BD25-F3C3A840BDBD}">
      <dsp:nvSpPr>
        <dsp:cNvPr id="0" name=""/>
        <dsp:cNvSpPr/>
      </dsp:nvSpPr>
      <dsp:spPr>
        <a:xfrm>
          <a:off x="2083023"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5DA7FF-913D-D54B-B694-51D18EFE6833}">
      <dsp:nvSpPr>
        <dsp:cNvPr id="0" name=""/>
        <dsp:cNvSpPr/>
      </dsp:nvSpPr>
      <dsp:spPr>
        <a:xfrm>
          <a:off x="2237272"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5206174"/>
              <a:satOff val="-29601"/>
              <a:lumOff val="951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Requerimientos</a:t>
          </a:r>
        </a:p>
      </dsp:txBody>
      <dsp:txXfrm>
        <a:off x="2237272" y="1189494"/>
        <a:ext cx="1233993" cy="771245"/>
      </dsp:txXfrm>
    </dsp:sp>
    <dsp:sp modelId="{9F95E58F-921D-3B46-92F4-13C15524CE22}">
      <dsp:nvSpPr>
        <dsp:cNvPr id="0" name=""/>
        <dsp:cNvSpPr/>
      </dsp:nvSpPr>
      <dsp:spPr>
        <a:xfrm>
          <a:off x="2083023"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55B565F-9CC5-9B43-BF20-1A4AD9F7C437}">
      <dsp:nvSpPr>
        <dsp:cNvPr id="0" name=""/>
        <dsp:cNvSpPr/>
      </dsp:nvSpPr>
      <dsp:spPr>
        <a:xfrm>
          <a:off x="2237272"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7809261"/>
              <a:satOff val="-44401"/>
              <a:lumOff val="1426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Entregables</a:t>
          </a:r>
        </a:p>
      </dsp:txBody>
      <dsp:txXfrm>
        <a:off x="2237272" y="2153551"/>
        <a:ext cx="1233993" cy="771245"/>
      </dsp:txXfrm>
    </dsp:sp>
    <dsp:sp modelId="{D8E43B0C-324B-D94B-9E6E-801BAFA70A46}">
      <dsp:nvSpPr>
        <dsp:cNvPr id="0" name=""/>
        <dsp:cNvSpPr/>
      </dsp:nvSpPr>
      <dsp:spPr>
        <a:xfrm>
          <a:off x="3856888" y="225437"/>
          <a:ext cx="1542491" cy="771245"/>
        </a:xfrm>
        <a:prstGeom prst="roundRect">
          <a:avLst>
            <a:gd name="adj" fmla="val 10000"/>
          </a:avLst>
        </a:prstGeom>
        <a:gradFill rotWithShape="0">
          <a:gsLst>
            <a:gs pos="0">
              <a:schemeClr val="accent4">
                <a:hueOff val="10412348"/>
                <a:satOff val="-59202"/>
                <a:lumOff val="19020"/>
                <a:alphaOff val="0"/>
                <a:shade val="58000"/>
                <a:satMod val="150000"/>
              </a:schemeClr>
            </a:gs>
            <a:gs pos="72000">
              <a:schemeClr val="accent4">
                <a:hueOff val="10412348"/>
                <a:satOff val="-59202"/>
                <a:lumOff val="19020"/>
                <a:alphaOff val="0"/>
                <a:tint val="90000"/>
                <a:satMod val="135000"/>
              </a:schemeClr>
            </a:gs>
            <a:gs pos="100000">
              <a:schemeClr val="accent4">
                <a:hueOff val="10412348"/>
                <a:satOff val="-59202"/>
                <a:lumOff val="1902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Cronograma</a:t>
          </a:r>
        </a:p>
      </dsp:txBody>
      <dsp:txXfrm>
        <a:off x="3856888" y="225437"/>
        <a:ext cx="1542491" cy="771245"/>
      </dsp:txXfrm>
    </dsp:sp>
    <dsp:sp modelId="{7AC857B2-98E3-7A4A-B35C-9C59784E2EA0}">
      <dsp:nvSpPr>
        <dsp:cNvPr id="0" name=""/>
        <dsp:cNvSpPr/>
      </dsp:nvSpPr>
      <dsp:spPr>
        <a:xfrm>
          <a:off x="401113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EABBE15-C374-6E49-9817-2B7D8B7BEBF2}">
      <dsp:nvSpPr>
        <dsp:cNvPr id="0" name=""/>
        <dsp:cNvSpPr/>
      </dsp:nvSpPr>
      <dsp:spPr>
        <a:xfrm>
          <a:off x="416538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10412348"/>
              <a:satOff val="-59202"/>
              <a:lumOff val="1902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Estado de Avance</a:t>
          </a:r>
        </a:p>
      </dsp:txBody>
      <dsp:txXfrm>
        <a:off x="4165387" y="1189494"/>
        <a:ext cx="1233993" cy="771245"/>
      </dsp:txXfrm>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323FD5-AFB7-3746-83FD-468FC3E07C09}">
      <dsp:nvSpPr>
        <dsp:cNvPr id="0" name=""/>
        <dsp:cNvSpPr/>
      </dsp:nvSpPr>
      <dsp:spPr>
        <a:xfrm>
          <a:off x="0" y="0"/>
          <a:ext cx="4390139" cy="3931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US" sz="1100" kern="1200"/>
            <a:t>Ideal</a:t>
          </a:r>
        </a:p>
      </dsp:txBody>
      <dsp:txXfrm>
        <a:off x="0" y="0"/>
        <a:ext cx="4390139" cy="393120"/>
      </dsp:txXfrm>
    </dsp:sp>
    <dsp:sp modelId="{76DC6A15-F7B2-DF46-9B53-FD9D91D5DD6A}">
      <dsp:nvSpPr>
        <dsp:cNvPr id="0" name=""/>
        <dsp:cNvSpPr/>
      </dsp:nvSpPr>
      <dsp:spPr>
        <a:xfrm>
          <a:off x="0" y="405750"/>
          <a:ext cx="4390139" cy="347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387" tIns="13970" rIns="78232" bIns="13970" numCol="1" spcCol="1270" anchor="t" anchorCtr="0">
          <a:noAutofit/>
        </a:bodyPr>
        <a:lstStyle/>
        <a:p>
          <a:pPr marL="57150" lvl="1" indent="-57150" algn="l" defTabSz="488950">
            <a:lnSpc>
              <a:spcPct val="90000"/>
            </a:lnSpc>
            <a:spcBef>
              <a:spcPct val="0"/>
            </a:spcBef>
            <a:spcAft>
              <a:spcPct val="20000"/>
            </a:spcAft>
            <a:buChar char="••"/>
          </a:pPr>
          <a:r>
            <a:rPr lang="en-US" sz="1100" kern="1200"/>
            <a:t>Se cumplen los 5 items sin falta de ninguna corrección.</a:t>
          </a:r>
        </a:p>
      </dsp:txBody>
      <dsp:txXfrm>
        <a:off x="0" y="405750"/>
        <a:ext cx="4390139" cy="347760"/>
      </dsp:txXfrm>
    </dsp:sp>
    <dsp:sp modelId="{D6766E87-1DB2-144D-82A8-732264C46405}">
      <dsp:nvSpPr>
        <dsp:cNvPr id="0" name=""/>
        <dsp:cNvSpPr/>
      </dsp:nvSpPr>
      <dsp:spPr>
        <a:xfrm>
          <a:off x="0" y="753510"/>
          <a:ext cx="4390139" cy="3931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US" sz="1100" kern="1200"/>
            <a:t>Aceptable</a:t>
          </a:r>
        </a:p>
      </dsp:txBody>
      <dsp:txXfrm>
        <a:off x="0" y="753510"/>
        <a:ext cx="4390139" cy="393120"/>
      </dsp:txXfrm>
    </dsp:sp>
    <dsp:sp modelId="{C5EA6D17-79D3-CE42-BAC1-7F8AF7454D46}">
      <dsp:nvSpPr>
        <dsp:cNvPr id="0" name=""/>
        <dsp:cNvSpPr/>
      </dsp:nvSpPr>
      <dsp:spPr>
        <a:xfrm>
          <a:off x="0" y="1146630"/>
          <a:ext cx="4390139" cy="347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387" tIns="13970" rIns="78232" bIns="13970" numCol="1" spcCol="1270" anchor="t" anchorCtr="0">
          <a:noAutofit/>
        </a:bodyPr>
        <a:lstStyle/>
        <a:p>
          <a:pPr marL="57150" lvl="1" indent="-57150" algn="l" defTabSz="488950">
            <a:lnSpc>
              <a:spcPct val="90000"/>
            </a:lnSpc>
            <a:spcBef>
              <a:spcPct val="0"/>
            </a:spcBef>
            <a:spcAft>
              <a:spcPct val="20000"/>
            </a:spcAft>
            <a:buChar char="••"/>
          </a:pPr>
          <a:r>
            <a:rPr lang="en-US" sz="1100" kern="1200"/>
            <a:t>Se cumplen mínimo 3 de los ítems propuestos pero se deben hacer correcciones.</a:t>
          </a:r>
        </a:p>
      </dsp:txBody>
      <dsp:txXfrm>
        <a:off x="0" y="1146630"/>
        <a:ext cx="4390139" cy="347760"/>
      </dsp:txXfrm>
    </dsp:sp>
    <dsp:sp modelId="{CA64F68A-6464-2145-96E8-DC53098CB3E4}">
      <dsp:nvSpPr>
        <dsp:cNvPr id="0" name=""/>
        <dsp:cNvSpPr/>
      </dsp:nvSpPr>
      <dsp:spPr>
        <a:xfrm>
          <a:off x="0" y="1494390"/>
          <a:ext cx="4390139" cy="3931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US" sz="1100" kern="1200"/>
            <a:t>Inaceptable</a:t>
          </a:r>
        </a:p>
      </dsp:txBody>
      <dsp:txXfrm>
        <a:off x="0" y="1494390"/>
        <a:ext cx="4390139" cy="393120"/>
      </dsp:txXfrm>
    </dsp:sp>
    <dsp:sp modelId="{D8170372-D100-FC4C-B35F-E26F98BD706E}">
      <dsp:nvSpPr>
        <dsp:cNvPr id="0" name=""/>
        <dsp:cNvSpPr/>
      </dsp:nvSpPr>
      <dsp:spPr>
        <a:xfrm>
          <a:off x="0" y="1887510"/>
          <a:ext cx="4390139" cy="347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387" tIns="13970" rIns="78232" bIns="13970" numCol="1" spcCol="1270" anchor="t" anchorCtr="0">
          <a:noAutofit/>
        </a:bodyPr>
        <a:lstStyle/>
        <a:p>
          <a:pPr marL="57150" lvl="1" indent="-57150" algn="l" defTabSz="488950">
            <a:lnSpc>
              <a:spcPct val="90000"/>
            </a:lnSpc>
            <a:spcBef>
              <a:spcPct val="0"/>
            </a:spcBef>
            <a:spcAft>
              <a:spcPct val="20000"/>
            </a:spcAft>
            <a:buChar char="••"/>
          </a:pPr>
          <a:r>
            <a:rPr lang="en-US" sz="1100" kern="1200"/>
            <a:t>Se cumplen menos de 3 ítems, por lo cual hay que hacer una re-evaluación sobre el documento y re-asignar  una fecha para su entrega.</a:t>
          </a:r>
        </a:p>
      </dsp:txBody>
      <dsp:txXfrm>
        <a:off x="0" y="1887510"/>
        <a:ext cx="4390139" cy="347760"/>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B926534-90E5-CD47-AF3D-DB36AEE025A0}">
      <dsp:nvSpPr>
        <dsp:cNvPr id="0" name=""/>
        <dsp:cNvSpPr/>
      </dsp:nvSpPr>
      <dsp:spPr>
        <a:xfrm>
          <a:off x="0" y="347219"/>
          <a:ext cx="5400412" cy="869400"/>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32" tIns="479044" rIns="4191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tomara una medida por medio de la realización de la documentacion siguiendo la plantilla [</a:t>
          </a:r>
          <a:r>
            <a:rPr lang="en-US" sz="1100" kern="1200">
              <a:solidFill>
                <a:sysClr val="windowText" lastClr="000000"/>
              </a:solidFill>
            </a:rPr>
            <a:t>ver sección 8.9</a:t>
          </a:r>
          <a:r>
            <a:rPr lang="en-US" sz="1100" kern="1200"/>
            <a:t>]. </a:t>
          </a:r>
        </a:p>
      </dsp:txBody>
      <dsp:txXfrm>
        <a:off x="0" y="347219"/>
        <a:ext cx="5400412" cy="869400"/>
      </dsp:txXfrm>
    </dsp:sp>
    <dsp:sp modelId="{14EC13A6-4578-2643-9599-9849834A7494}">
      <dsp:nvSpPr>
        <dsp:cNvPr id="0" name=""/>
        <dsp:cNvSpPr/>
      </dsp:nvSpPr>
      <dsp:spPr>
        <a:xfrm>
          <a:off x="270020" y="7739"/>
          <a:ext cx="3780288" cy="678960"/>
        </a:xfrm>
        <a:prstGeom prst="roundRect">
          <a:avLst/>
        </a:prstGeom>
        <a:gradFill rotWithShape="0">
          <a:gsLst>
            <a:gs pos="0">
              <a:schemeClr val="dk2">
                <a:hueOff val="0"/>
                <a:satOff val="0"/>
                <a:lumOff val="0"/>
                <a:alphaOff val="0"/>
                <a:shade val="58000"/>
                <a:satMod val="150000"/>
              </a:schemeClr>
            </a:gs>
            <a:gs pos="72000">
              <a:schemeClr val="dk2">
                <a:hueOff val="0"/>
                <a:satOff val="0"/>
                <a:lumOff val="0"/>
                <a:alphaOff val="0"/>
                <a:tint val="90000"/>
                <a:satMod val="135000"/>
              </a:schemeClr>
            </a:gs>
            <a:gs pos="100000">
              <a:schemeClr val="dk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86" tIns="0" rIns="142886" bIns="0" numCol="1" spcCol="1270" anchor="ctr" anchorCtr="0">
          <a:noAutofit/>
        </a:bodyPr>
        <a:lstStyle/>
        <a:p>
          <a:pPr lvl="0" algn="l" defTabSz="488950">
            <a:lnSpc>
              <a:spcPct val="90000"/>
            </a:lnSpc>
            <a:spcBef>
              <a:spcPct val="0"/>
            </a:spcBef>
            <a:spcAft>
              <a:spcPct val="35000"/>
            </a:spcAft>
          </a:pPr>
          <a:r>
            <a:rPr lang="en-US" sz="1100" kern="1200"/>
            <a:t>Documentación</a:t>
          </a:r>
        </a:p>
      </dsp:txBody>
      <dsp:txXfrm>
        <a:off x="270020" y="7739"/>
        <a:ext cx="3780288" cy="678960"/>
      </dsp:txXfrm>
    </dsp:sp>
    <dsp:sp modelId="{79BF6D3E-1C9E-A943-B5EA-D25464F6F6F3}">
      <dsp:nvSpPr>
        <dsp:cNvPr id="0" name=""/>
        <dsp:cNvSpPr/>
      </dsp:nvSpPr>
      <dsp:spPr>
        <a:xfrm>
          <a:off x="0" y="1680300"/>
          <a:ext cx="5400412" cy="905625"/>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32" tIns="479044" rIns="4191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Referido al tamaño, es decir, el número de lineas de código.</a:t>
          </a:r>
        </a:p>
        <a:p>
          <a:pPr marL="57150" lvl="1" indent="-57150" algn="l" defTabSz="488950">
            <a:lnSpc>
              <a:spcPct val="90000"/>
            </a:lnSpc>
            <a:spcBef>
              <a:spcPct val="0"/>
            </a:spcBef>
            <a:spcAft>
              <a:spcPct val="15000"/>
            </a:spcAft>
            <a:buChar char="••"/>
          </a:pPr>
          <a:r>
            <a:rPr lang="en-US" sz="1100" kern="1200"/>
            <a:t>La estructura como número de clases y/o funciones. </a:t>
          </a:r>
        </a:p>
      </dsp:txBody>
      <dsp:txXfrm>
        <a:off x="0" y="1680300"/>
        <a:ext cx="5400412" cy="905625"/>
      </dsp:txXfrm>
    </dsp:sp>
    <dsp:sp modelId="{315B79AB-C76D-A24D-A369-F0AE6F2E28A3}">
      <dsp:nvSpPr>
        <dsp:cNvPr id="0" name=""/>
        <dsp:cNvSpPr/>
      </dsp:nvSpPr>
      <dsp:spPr>
        <a:xfrm>
          <a:off x="270020" y="1340820"/>
          <a:ext cx="3780288" cy="678960"/>
        </a:xfrm>
        <a:prstGeom prst="roundRect">
          <a:avLst/>
        </a:prstGeom>
        <a:gradFill rotWithShape="0">
          <a:gsLst>
            <a:gs pos="0">
              <a:schemeClr val="dk2">
                <a:hueOff val="0"/>
                <a:satOff val="0"/>
                <a:lumOff val="0"/>
                <a:alphaOff val="0"/>
                <a:shade val="58000"/>
                <a:satMod val="150000"/>
              </a:schemeClr>
            </a:gs>
            <a:gs pos="72000">
              <a:schemeClr val="dk2">
                <a:hueOff val="0"/>
                <a:satOff val="0"/>
                <a:lumOff val="0"/>
                <a:alphaOff val="0"/>
                <a:tint val="90000"/>
                <a:satMod val="135000"/>
              </a:schemeClr>
            </a:gs>
            <a:gs pos="100000">
              <a:schemeClr val="dk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86" tIns="0" rIns="142886" bIns="0" numCol="1" spcCol="1270" anchor="ctr" anchorCtr="0">
          <a:noAutofit/>
        </a:bodyPr>
        <a:lstStyle/>
        <a:p>
          <a:pPr lvl="0" algn="l" defTabSz="488950">
            <a:lnSpc>
              <a:spcPct val="90000"/>
            </a:lnSpc>
            <a:spcBef>
              <a:spcPct val="0"/>
            </a:spcBef>
            <a:spcAft>
              <a:spcPct val="35000"/>
            </a:spcAft>
          </a:pPr>
          <a:r>
            <a:rPr lang="en-US" sz="1100" kern="1200"/>
            <a:t>La forma del código</a:t>
          </a:r>
        </a:p>
      </dsp:txBody>
      <dsp:txXfrm>
        <a:off x="270020" y="1340820"/>
        <a:ext cx="3780288" cy="678960"/>
      </dsp:txXfrm>
    </dsp:sp>
    <dsp:sp modelId="{815E59B3-3554-A34A-A1BB-939E864E685B}">
      <dsp:nvSpPr>
        <dsp:cNvPr id="0" name=""/>
        <dsp:cNvSpPr/>
      </dsp:nvSpPr>
      <dsp:spPr>
        <a:xfrm>
          <a:off x="0" y="3049605"/>
          <a:ext cx="5400412" cy="869400"/>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32" tIns="479044" rIns="4191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mide por el número de pruebas que se deben hacer para cumplir determinado objetivo.</a:t>
          </a:r>
        </a:p>
      </dsp:txBody>
      <dsp:txXfrm>
        <a:off x="0" y="3049605"/>
        <a:ext cx="5400412" cy="869400"/>
      </dsp:txXfrm>
    </dsp:sp>
    <dsp:sp modelId="{BE13643C-574E-1649-911D-86A987E010D6}">
      <dsp:nvSpPr>
        <dsp:cNvPr id="0" name=""/>
        <dsp:cNvSpPr/>
      </dsp:nvSpPr>
      <dsp:spPr>
        <a:xfrm>
          <a:off x="270020" y="2710125"/>
          <a:ext cx="3780288" cy="678960"/>
        </a:xfrm>
        <a:prstGeom prst="roundRect">
          <a:avLst/>
        </a:prstGeom>
        <a:gradFill rotWithShape="0">
          <a:gsLst>
            <a:gs pos="0">
              <a:schemeClr val="dk2">
                <a:hueOff val="0"/>
                <a:satOff val="0"/>
                <a:lumOff val="0"/>
                <a:alphaOff val="0"/>
                <a:shade val="58000"/>
                <a:satMod val="150000"/>
              </a:schemeClr>
            </a:gs>
            <a:gs pos="72000">
              <a:schemeClr val="dk2">
                <a:hueOff val="0"/>
                <a:satOff val="0"/>
                <a:lumOff val="0"/>
                <a:alphaOff val="0"/>
                <a:tint val="90000"/>
                <a:satMod val="135000"/>
              </a:schemeClr>
            </a:gs>
            <a:gs pos="100000">
              <a:schemeClr val="dk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86" tIns="0" rIns="142886" bIns="0" numCol="1" spcCol="1270" anchor="ctr" anchorCtr="0">
          <a:noAutofit/>
        </a:bodyPr>
        <a:lstStyle/>
        <a:p>
          <a:pPr lvl="0" algn="l" defTabSz="488950">
            <a:lnSpc>
              <a:spcPct val="90000"/>
            </a:lnSpc>
            <a:spcBef>
              <a:spcPct val="0"/>
            </a:spcBef>
            <a:spcAft>
              <a:spcPct val="35000"/>
            </a:spcAft>
          </a:pPr>
          <a:r>
            <a:rPr lang="en-US" sz="1100" kern="1200"/>
            <a:t>Pruebas</a:t>
          </a:r>
        </a:p>
      </dsp:txBody>
      <dsp:txXfrm>
        <a:off x="270020" y="2710125"/>
        <a:ext cx="3780288" cy="678960"/>
      </dsp:txXfrm>
    </dsp:sp>
    <dsp:sp modelId="{217C968D-ED0F-144E-AB44-589F95FA4FA0}">
      <dsp:nvSpPr>
        <dsp:cNvPr id="0" name=""/>
        <dsp:cNvSpPr/>
      </dsp:nvSpPr>
      <dsp:spPr>
        <a:xfrm>
          <a:off x="0" y="4382685"/>
          <a:ext cx="5400412" cy="724500"/>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32" tIns="479044" rIns="4191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mide el tiempo que tardo el desarrollo de cierta funcionalidad. </a:t>
          </a:r>
        </a:p>
      </dsp:txBody>
      <dsp:txXfrm>
        <a:off x="0" y="4382685"/>
        <a:ext cx="5400412" cy="724500"/>
      </dsp:txXfrm>
    </dsp:sp>
    <dsp:sp modelId="{7FC17DC3-5143-C94A-9FFB-7A5172839253}">
      <dsp:nvSpPr>
        <dsp:cNvPr id="0" name=""/>
        <dsp:cNvSpPr/>
      </dsp:nvSpPr>
      <dsp:spPr>
        <a:xfrm>
          <a:off x="270020" y="4043205"/>
          <a:ext cx="3780288" cy="678960"/>
        </a:xfrm>
        <a:prstGeom prst="roundRect">
          <a:avLst/>
        </a:prstGeom>
        <a:gradFill rotWithShape="0">
          <a:gsLst>
            <a:gs pos="0">
              <a:schemeClr val="dk2">
                <a:hueOff val="0"/>
                <a:satOff val="0"/>
                <a:lumOff val="0"/>
                <a:alphaOff val="0"/>
                <a:shade val="58000"/>
                <a:satMod val="150000"/>
              </a:schemeClr>
            </a:gs>
            <a:gs pos="72000">
              <a:schemeClr val="dk2">
                <a:hueOff val="0"/>
                <a:satOff val="0"/>
                <a:lumOff val="0"/>
                <a:alphaOff val="0"/>
                <a:tint val="90000"/>
                <a:satMod val="135000"/>
              </a:schemeClr>
            </a:gs>
            <a:gs pos="100000">
              <a:schemeClr val="dk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86" tIns="0" rIns="142886" bIns="0" numCol="1" spcCol="1270" anchor="ctr" anchorCtr="0">
          <a:noAutofit/>
        </a:bodyPr>
        <a:lstStyle/>
        <a:p>
          <a:pPr lvl="0" algn="l" defTabSz="488950">
            <a:lnSpc>
              <a:spcPct val="90000"/>
            </a:lnSpc>
            <a:spcBef>
              <a:spcPct val="0"/>
            </a:spcBef>
            <a:spcAft>
              <a:spcPct val="35000"/>
            </a:spcAft>
          </a:pPr>
          <a:r>
            <a:rPr lang="en-US" sz="1100" kern="1200"/>
            <a:t>Tiempo</a:t>
          </a:r>
        </a:p>
      </dsp:txBody>
      <dsp:txXfrm>
        <a:off x="270020" y="4043205"/>
        <a:ext cx="3780288" cy="678960"/>
      </dsp:txXfrm>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B1C97B0-9E27-3647-8EEA-443071302238}">
      <dsp:nvSpPr>
        <dsp:cNvPr id="0" name=""/>
        <dsp:cNvSpPr/>
      </dsp:nvSpPr>
      <dsp:spPr>
        <a:xfrm>
          <a:off x="35810" y="90182"/>
          <a:ext cx="1421606" cy="1421606"/>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9210" tIns="29210" rIns="29210" bIns="29210" numCol="1" spcCol="1270" anchor="ctr" anchorCtr="0">
          <a:prstTxWarp prst="textNoShape">
            <a:avLst/>
          </a:prstTxWarp>
          <a:noAutofit/>
        </a:bodyPr>
        <a:lstStyle/>
        <a:p>
          <a:pPr lvl="0" algn="ctr" defTabSz="1022350">
            <a:lnSpc>
              <a:spcPct val="90000"/>
            </a:lnSpc>
            <a:spcBef>
              <a:spcPct val="0"/>
            </a:spcBef>
            <a:spcAft>
              <a:spcPct val="35000"/>
            </a:spcAft>
          </a:pPr>
          <a:r>
            <a:rPr lang="en-US" sz="2300" kern="1200"/>
            <a:t>Definir Proceso</a:t>
          </a:r>
        </a:p>
      </dsp:txBody>
      <dsp:txXfrm>
        <a:off x="35810" y="90182"/>
        <a:ext cx="1421606" cy="1421606"/>
      </dsp:txXfrm>
    </dsp:sp>
    <dsp:sp modelId="{DE1BF315-2EC3-4943-9881-6EA7439DD676}">
      <dsp:nvSpPr>
        <dsp:cNvPr id="0" name=""/>
        <dsp:cNvSpPr/>
      </dsp:nvSpPr>
      <dsp:spPr>
        <a:xfrm rot="5336624">
          <a:off x="1669104" y="610418"/>
          <a:ext cx="497562" cy="337942"/>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023F9F42-7C6D-D748-98F1-A94DF6095283}">
      <dsp:nvSpPr>
        <dsp:cNvPr id="0" name=""/>
        <dsp:cNvSpPr/>
      </dsp:nvSpPr>
      <dsp:spPr>
        <a:xfrm>
          <a:off x="2359268" y="288405"/>
          <a:ext cx="948211" cy="948211"/>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Desarrollar Producto</a:t>
          </a:r>
        </a:p>
      </dsp:txBody>
      <dsp:txXfrm>
        <a:off x="2359268" y="288405"/>
        <a:ext cx="948211" cy="948211"/>
      </dsp:txXfrm>
    </dsp:sp>
    <dsp:sp modelId="{DBE16126-9D82-EA43-8966-1DBFFA241BCF}">
      <dsp:nvSpPr>
        <dsp:cNvPr id="0" name=""/>
        <dsp:cNvSpPr/>
      </dsp:nvSpPr>
      <dsp:spPr>
        <a:xfrm rot="5400000">
          <a:off x="3486099" y="593539"/>
          <a:ext cx="497562" cy="337942"/>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C326EB63-DDC1-DF4E-A737-FC3E7AF86ECC}">
      <dsp:nvSpPr>
        <dsp:cNvPr id="0" name=""/>
        <dsp:cNvSpPr/>
      </dsp:nvSpPr>
      <dsp:spPr>
        <a:xfrm>
          <a:off x="4143153" y="288405"/>
          <a:ext cx="948211" cy="948211"/>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Valorar la calidad del producto</a:t>
          </a:r>
        </a:p>
      </dsp:txBody>
      <dsp:txXfrm>
        <a:off x="4143153" y="288405"/>
        <a:ext cx="948211" cy="948211"/>
      </dsp:txXfrm>
    </dsp:sp>
    <dsp:sp modelId="{D7FD4BB2-65BA-A043-A455-AF63600720D1}">
      <dsp:nvSpPr>
        <dsp:cNvPr id="0" name=""/>
        <dsp:cNvSpPr/>
      </dsp:nvSpPr>
      <dsp:spPr>
        <a:xfrm rot="10800123">
          <a:off x="4368449" y="1396023"/>
          <a:ext cx="497562" cy="337942"/>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9C56F550-0AC4-EA4B-BF7C-D40A4472F509}">
      <dsp:nvSpPr>
        <dsp:cNvPr id="0" name=""/>
        <dsp:cNvSpPr/>
      </dsp:nvSpPr>
      <dsp:spPr>
        <a:xfrm>
          <a:off x="4143096" y="1874243"/>
          <a:ext cx="948211" cy="948211"/>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Calidad ok?</a:t>
          </a:r>
        </a:p>
      </dsp:txBody>
      <dsp:txXfrm>
        <a:off x="4143096" y="1874243"/>
        <a:ext cx="948211" cy="948211"/>
      </dsp:txXfrm>
    </dsp:sp>
    <dsp:sp modelId="{3264264B-ED84-C649-9021-40F8CF21895C}">
      <dsp:nvSpPr>
        <dsp:cNvPr id="0" name=""/>
        <dsp:cNvSpPr/>
      </dsp:nvSpPr>
      <dsp:spPr>
        <a:xfrm rot="16199854">
          <a:off x="3466933" y="2179416"/>
          <a:ext cx="497562" cy="337942"/>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6606D21A-0FED-D54E-9E3B-EBE050BC9FBB}">
      <dsp:nvSpPr>
        <dsp:cNvPr id="0" name=""/>
        <dsp:cNvSpPr/>
      </dsp:nvSpPr>
      <dsp:spPr>
        <a:xfrm>
          <a:off x="2359250" y="1874318"/>
          <a:ext cx="948211" cy="948211"/>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Mejorar Proceso</a:t>
          </a:r>
        </a:p>
      </dsp:txBody>
      <dsp:txXfrm>
        <a:off x="2359250" y="1874318"/>
        <a:ext cx="948211" cy="948211"/>
      </dsp:txXfrm>
    </dsp:sp>
    <dsp:sp modelId="{B189261F-F631-E940-9C10-AD10D0F7B6EB}">
      <dsp:nvSpPr>
        <dsp:cNvPr id="0" name=""/>
        <dsp:cNvSpPr/>
      </dsp:nvSpPr>
      <dsp:spPr>
        <a:xfrm rot="10894454">
          <a:off x="4260210" y="2938472"/>
          <a:ext cx="497562" cy="150056"/>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2CC03631-B795-8B49-820C-271FAB6C0281}">
      <dsp:nvSpPr>
        <dsp:cNvPr id="0" name=""/>
        <dsp:cNvSpPr/>
      </dsp:nvSpPr>
      <dsp:spPr>
        <a:xfrm>
          <a:off x="3996945" y="3360971"/>
          <a:ext cx="1116415" cy="931379"/>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Estandarizar proceso</a:t>
          </a:r>
        </a:p>
      </dsp:txBody>
      <dsp:txXfrm>
        <a:off x="3996945" y="3360971"/>
        <a:ext cx="1116415" cy="931379"/>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C41EDB5-6A55-2E4B-96F5-31BFC881DB91}">
      <dsp:nvSpPr>
        <dsp:cNvPr id="0" name=""/>
        <dsp:cNvSpPr/>
      </dsp:nvSpPr>
      <dsp:spPr>
        <a:xfrm>
          <a:off x="1582" y="111796"/>
          <a:ext cx="1587316" cy="634926"/>
        </a:xfrm>
        <a:prstGeom prst="homePlat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40005" rIns="20003" bIns="40005"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1582" y="111796"/>
        <a:ext cx="1587316" cy="634926"/>
      </dsp:txXfrm>
    </dsp:sp>
    <dsp:sp modelId="{B29CEB9A-B034-C24B-A6FB-C17C43D134BC}">
      <dsp:nvSpPr>
        <dsp:cNvPr id="0" name=""/>
        <dsp:cNvSpPr/>
      </dsp:nvSpPr>
      <dsp:spPr>
        <a:xfrm>
          <a:off x="1271435" y="111796"/>
          <a:ext cx="1587316" cy="634926"/>
        </a:xfrm>
        <a:prstGeom prst="chevron">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Análisis</a:t>
          </a:r>
        </a:p>
      </dsp:txBody>
      <dsp:txXfrm>
        <a:off x="1271435" y="111796"/>
        <a:ext cx="1587316" cy="634926"/>
      </dsp:txXfrm>
    </dsp:sp>
    <dsp:sp modelId="{FD893343-BE81-F04F-9EC1-0F33BC5DAF0E}">
      <dsp:nvSpPr>
        <dsp:cNvPr id="0" name=""/>
        <dsp:cNvSpPr/>
      </dsp:nvSpPr>
      <dsp:spPr>
        <a:xfrm>
          <a:off x="2541288" y="111796"/>
          <a:ext cx="1587316" cy="634926"/>
        </a:xfrm>
        <a:prstGeom prst="chevron">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Mitigación</a:t>
          </a:r>
        </a:p>
      </dsp:txBody>
      <dsp:txXfrm>
        <a:off x="2541288" y="111796"/>
        <a:ext cx="1587316" cy="634926"/>
      </dsp:txXfrm>
    </dsp:sp>
    <dsp:sp modelId="{D5D934DE-0107-C149-8C98-54CD6AC6B0ED}">
      <dsp:nvSpPr>
        <dsp:cNvPr id="0" name=""/>
        <dsp:cNvSpPr/>
      </dsp:nvSpPr>
      <dsp:spPr>
        <a:xfrm>
          <a:off x="3811141" y="111796"/>
          <a:ext cx="1587316" cy="634926"/>
        </a:xfrm>
        <a:prstGeom prst="chevron">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Monitoreo</a:t>
          </a:r>
        </a:p>
      </dsp:txBody>
      <dsp:txXfrm>
        <a:off x="3811141" y="111796"/>
        <a:ext cx="1587316" cy="634926"/>
      </dsp:txXfrm>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FB46E4-9698-DB42-950A-D69661BEE201}">
      <dsp:nvSpPr>
        <dsp:cNvPr id="0" name=""/>
        <dsp:cNvSpPr/>
      </dsp:nvSpPr>
      <dsp:spPr>
        <a:xfrm>
          <a:off x="0" y="351327"/>
          <a:ext cx="5400039" cy="25137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3" tIns="437388" rIns="419103" bIns="149352" numCol="1" spcCol="1270" anchor="t" anchorCtr="0">
          <a:noAutofit/>
        </a:bodyPr>
        <a:lstStyle/>
        <a:p>
          <a:pPr marL="228600" lvl="1" indent="-228600" algn="l" defTabSz="933450">
            <a:lnSpc>
              <a:spcPct val="90000"/>
            </a:lnSpc>
            <a:spcBef>
              <a:spcPct val="0"/>
            </a:spcBef>
            <a:spcAft>
              <a:spcPct val="15000"/>
            </a:spcAft>
            <a:buChar char="••"/>
          </a:pPr>
          <a:r>
            <a:rPr lang="en-US" sz="2100" kern="1200"/>
            <a:t>Errónea selección de roles.</a:t>
          </a:r>
        </a:p>
        <a:p>
          <a:pPr marL="228600" lvl="1" indent="-228600" algn="l" defTabSz="933450">
            <a:lnSpc>
              <a:spcPct val="90000"/>
            </a:lnSpc>
            <a:spcBef>
              <a:spcPct val="0"/>
            </a:spcBef>
            <a:spcAft>
              <a:spcPct val="15000"/>
            </a:spcAft>
            <a:buChar char="••"/>
          </a:pPr>
          <a:r>
            <a:rPr lang="en-US" sz="2100" kern="1200"/>
            <a:t>Problemas en la comunicación entre el equipo.</a:t>
          </a:r>
        </a:p>
        <a:p>
          <a:pPr marL="228600" lvl="1" indent="-228600" algn="l" defTabSz="933450">
            <a:lnSpc>
              <a:spcPct val="90000"/>
            </a:lnSpc>
            <a:spcBef>
              <a:spcPct val="0"/>
            </a:spcBef>
            <a:spcAft>
              <a:spcPct val="15000"/>
            </a:spcAft>
            <a:buChar char="••"/>
          </a:pPr>
          <a:r>
            <a:rPr lang="en-US" sz="2100" kern="1200"/>
            <a:t>Retraso en el cronograma.</a:t>
          </a:r>
        </a:p>
        <a:p>
          <a:pPr marL="228600" lvl="1" indent="-228600" algn="l" defTabSz="933450">
            <a:lnSpc>
              <a:spcPct val="90000"/>
            </a:lnSpc>
            <a:spcBef>
              <a:spcPct val="0"/>
            </a:spcBef>
            <a:spcAft>
              <a:spcPct val="15000"/>
            </a:spcAft>
            <a:buChar char="••"/>
          </a:pPr>
          <a:r>
            <a:rPr lang="en-US" sz="2100" kern="1200"/>
            <a:t>La mala interpretación de los procesos a realizar.</a:t>
          </a:r>
        </a:p>
      </dsp:txBody>
      <dsp:txXfrm>
        <a:off x="0" y="351327"/>
        <a:ext cx="5400039" cy="2513700"/>
      </dsp:txXfrm>
    </dsp:sp>
    <dsp:sp modelId="{A4AA6272-B379-7C4E-85D6-C497E7C7249C}">
      <dsp:nvSpPr>
        <dsp:cNvPr id="0" name=""/>
        <dsp:cNvSpPr/>
      </dsp:nvSpPr>
      <dsp:spPr>
        <a:xfrm>
          <a:off x="270002" y="41367"/>
          <a:ext cx="3780028" cy="6199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76" tIns="0" rIns="142876" bIns="0" numCol="1" spcCol="1270" anchor="ctr" anchorCtr="0">
          <a:noAutofit/>
        </a:bodyPr>
        <a:lstStyle/>
        <a:p>
          <a:pPr lvl="0" algn="l" defTabSz="933450">
            <a:lnSpc>
              <a:spcPct val="90000"/>
            </a:lnSpc>
            <a:spcBef>
              <a:spcPct val="0"/>
            </a:spcBef>
            <a:spcAft>
              <a:spcPct val="35000"/>
            </a:spcAft>
          </a:pPr>
          <a:r>
            <a:rPr lang="en-US" sz="2100" kern="1200"/>
            <a:t>Hito 1 SPMP</a:t>
          </a:r>
        </a:p>
      </dsp:txBody>
      <dsp:txXfrm>
        <a:off x="270002" y="41367"/>
        <a:ext cx="3780028" cy="619920"/>
      </dsp:txXfrm>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34C49C7-C845-4BBA-9A4C-E960CF05D18A}">
      <dsp:nvSpPr>
        <dsp:cNvPr id="0" name=""/>
        <dsp:cNvSpPr/>
      </dsp:nvSpPr>
      <dsp:spPr>
        <a:xfrm>
          <a:off x="1679" y="1245"/>
          <a:ext cx="5473803" cy="997351"/>
        </a:xfrm>
        <a:prstGeom prst="roundRect">
          <a:avLst>
            <a:gd name="adj" fmla="val 10000"/>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es-CO" sz="4300" kern="1200"/>
            <a:t>Plan de cierre</a:t>
          </a:r>
        </a:p>
      </dsp:txBody>
      <dsp:txXfrm>
        <a:off x="1679" y="1245"/>
        <a:ext cx="5473803" cy="997351"/>
      </dsp:txXfrm>
    </dsp:sp>
    <dsp:sp modelId="{B7B2E29B-405E-4E73-B095-3CB7D5C6D316}">
      <dsp:nvSpPr>
        <dsp:cNvPr id="0" name=""/>
        <dsp:cNvSpPr/>
      </dsp:nvSpPr>
      <dsp:spPr>
        <a:xfrm>
          <a:off x="1679"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Actividades</a:t>
          </a:r>
        </a:p>
      </dsp:txBody>
      <dsp:txXfrm>
        <a:off x="1679" y="1094597"/>
        <a:ext cx="1523651" cy="997351"/>
      </dsp:txXfrm>
    </dsp:sp>
    <dsp:sp modelId="{8E7E2F58-B34F-4F86-A270-4D17D858AED5}">
      <dsp:nvSpPr>
        <dsp:cNvPr id="0" name=""/>
        <dsp:cNvSpPr/>
      </dsp:nvSpPr>
      <dsp:spPr>
        <a:xfrm>
          <a:off x="1679"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Reasignación del personal de trabajo</a:t>
          </a:r>
        </a:p>
      </dsp:txBody>
      <dsp:txXfrm>
        <a:off x="1679" y="2187948"/>
        <a:ext cx="746156" cy="997351"/>
      </dsp:txXfrm>
    </dsp:sp>
    <dsp:sp modelId="{FCCCB121-DA68-4EDA-A217-C9C93744256E}">
      <dsp:nvSpPr>
        <dsp:cNvPr id="0" name=""/>
        <dsp:cNvSpPr/>
      </dsp:nvSpPr>
      <dsp:spPr>
        <a:xfrm>
          <a:off x="779174"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Archivo de materiales y documentos</a:t>
          </a:r>
        </a:p>
      </dsp:txBody>
      <dsp:txXfrm>
        <a:off x="779174" y="2187948"/>
        <a:ext cx="746156" cy="997351"/>
      </dsp:txXfrm>
    </dsp:sp>
    <dsp:sp modelId="{24ED5367-01B5-480E-8698-74C7B8AF9E55}">
      <dsp:nvSpPr>
        <dsp:cNvPr id="0" name=""/>
        <dsp:cNvSpPr/>
      </dsp:nvSpPr>
      <dsp:spPr>
        <a:xfrm>
          <a:off x="1588008"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Analisis</a:t>
          </a:r>
        </a:p>
      </dsp:txBody>
      <dsp:txXfrm>
        <a:off x="1588008" y="1094597"/>
        <a:ext cx="1523651" cy="997351"/>
      </dsp:txXfrm>
    </dsp:sp>
    <dsp:sp modelId="{EEA920C0-65FD-404F-85C7-D5678E09D460}">
      <dsp:nvSpPr>
        <dsp:cNvPr id="0" name=""/>
        <dsp:cNvSpPr/>
      </dsp:nvSpPr>
      <dsp:spPr>
        <a:xfrm>
          <a:off x="1588008"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CO" sz="1050" kern="1200"/>
            <a:t>Métricas y Resultados</a:t>
          </a:r>
        </a:p>
      </dsp:txBody>
      <dsp:txXfrm>
        <a:off x="1588008" y="2187948"/>
        <a:ext cx="746156" cy="997351"/>
      </dsp:txXfrm>
    </dsp:sp>
    <dsp:sp modelId="{B3642CFC-550E-4AE9-A9CE-51F46A4C45BA}">
      <dsp:nvSpPr>
        <dsp:cNvPr id="0" name=""/>
        <dsp:cNvSpPr/>
      </dsp:nvSpPr>
      <dsp:spPr>
        <a:xfrm>
          <a:off x="2365503"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Estadísticas y riesgos</a:t>
          </a:r>
        </a:p>
      </dsp:txBody>
      <dsp:txXfrm>
        <a:off x="2365503" y="2187948"/>
        <a:ext cx="746156" cy="997351"/>
      </dsp:txXfrm>
    </dsp:sp>
    <dsp:sp modelId="{045A5902-AFD6-4CE0-BE92-CE869AD0FC8A}">
      <dsp:nvSpPr>
        <dsp:cNvPr id="0" name=""/>
        <dsp:cNvSpPr/>
      </dsp:nvSpPr>
      <dsp:spPr>
        <a:xfrm>
          <a:off x="3174336" y="1094597"/>
          <a:ext cx="2301146"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Conclusiones</a:t>
          </a:r>
        </a:p>
      </dsp:txBody>
      <dsp:txXfrm>
        <a:off x="3174336" y="1094597"/>
        <a:ext cx="2301146" cy="997351"/>
      </dsp:txXfrm>
    </dsp:sp>
    <dsp:sp modelId="{F28F4A73-8CB0-46BD-95C1-1D2AB9264864}">
      <dsp:nvSpPr>
        <dsp:cNvPr id="0" name=""/>
        <dsp:cNvSpPr/>
      </dsp:nvSpPr>
      <dsp:spPr>
        <a:xfrm>
          <a:off x="317433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Retroalimentación del cliente</a:t>
          </a:r>
        </a:p>
      </dsp:txBody>
      <dsp:txXfrm>
        <a:off x="3174336" y="2187948"/>
        <a:ext cx="746156" cy="997351"/>
      </dsp:txXfrm>
    </dsp:sp>
    <dsp:sp modelId="{1AA97FB8-9224-42F3-A5A1-F37F499BE3B0}">
      <dsp:nvSpPr>
        <dsp:cNvPr id="0" name=""/>
        <dsp:cNvSpPr/>
      </dsp:nvSpPr>
      <dsp:spPr>
        <a:xfrm>
          <a:off x="3951831"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Conclusiones generales</a:t>
          </a:r>
        </a:p>
      </dsp:txBody>
      <dsp:txXfrm>
        <a:off x="3951831" y="2187948"/>
        <a:ext cx="746156" cy="997351"/>
      </dsp:txXfrm>
    </dsp:sp>
    <dsp:sp modelId="{2E2C5222-4354-462D-89C4-B8BBC42ED5D0}">
      <dsp:nvSpPr>
        <dsp:cNvPr id="0" name=""/>
        <dsp:cNvSpPr/>
      </dsp:nvSpPr>
      <dsp:spPr>
        <a:xfrm>
          <a:off x="472932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Recomendaciones</a:t>
          </a:r>
        </a:p>
      </dsp:txBody>
      <dsp:txXfrm>
        <a:off x="4729326" y="2187948"/>
        <a:ext cx="746156" cy="997351"/>
      </dsp:txXfrm>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928687" y="0"/>
          <a:ext cx="3886200" cy="388620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s-CO" sz="900" kern="1200"/>
            <a:t>Palaneacion-Visio</a:t>
          </a:r>
        </a:p>
      </dsp:txBody>
      <dsp:txXfrm>
        <a:off x="2143124" y="194310"/>
        <a:ext cx="1457325" cy="388620"/>
      </dsp:txXfrm>
    </dsp:sp>
    <dsp:sp modelId="{6B16399B-EDA0-4515-92FA-7C241EC3D53B}">
      <dsp:nvSpPr>
        <dsp:cNvPr id="0" name=""/>
        <dsp:cNvSpPr/>
      </dsp:nvSpPr>
      <dsp:spPr>
        <a:xfrm>
          <a:off x="1220152" y="582929"/>
          <a:ext cx="3303270" cy="330327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s-CO" sz="900" kern="1200"/>
            <a:t>GUI-Flash </a:t>
          </a:r>
        </a:p>
      </dsp:txBody>
      <dsp:txXfrm>
        <a:off x="2159519" y="772868"/>
        <a:ext cx="1424535" cy="379876"/>
      </dsp:txXfrm>
    </dsp:sp>
    <dsp:sp modelId="{2150193C-A46A-4BC0-9429-9C871464D543}">
      <dsp:nvSpPr>
        <dsp:cNvPr id="0" name=""/>
        <dsp:cNvSpPr/>
      </dsp:nvSpPr>
      <dsp:spPr>
        <a:xfrm>
          <a:off x="1511617" y="1165859"/>
          <a:ext cx="2720340" cy="272034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s-CO" sz="900" kern="1200"/>
            <a:t>Lógica-JAVA</a:t>
          </a:r>
        </a:p>
      </dsp:txBody>
      <dsp:txXfrm>
        <a:off x="2167899" y="1353563"/>
        <a:ext cx="1407775" cy="375406"/>
      </dsp:txXfrm>
    </dsp:sp>
    <dsp:sp modelId="{F223D636-1E73-4927-ABC1-8AAF8156AF88}">
      <dsp:nvSpPr>
        <dsp:cNvPr id="0" name=""/>
        <dsp:cNvSpPr/>
      </dsp:nvSpPr>
      <dsp:spPr>
        <a:xfrm>
          <a:off x="1803082" y="1748789"/>
          <a:ext cx="2137410" cy="213741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s-CO" sz="900" kern="1200"/>
            <a:t>Comunicaciones-RMI</a:t>
          </a:r>
        </a:p>
      </dsp:txBody>
      <dsp:txXfrm>
        <a:off x="2294686" y="1941156"/>
        <a:ext cx="1154201" cy="384733"/>
      </dsp:txXfrm>
    </dsp:sp>
    <dsp:sp modelId="{5423FEFF-BD7B-41A6-952B-D3FBC4D14764}">
      <dsp:nvSpPr>
        <dsp:cNvPr id="0" name=""/>
        <dsp:cNvSpPr/>
      </dsp:nvSpPr>
      <dsp:spPr>
        <a:xfrm>
          <a:off x="2094547" y="2331720"/>
          <a:ext cx="1554480" cy="155448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l" defTabSz="400050">
            <a:lnSpc>
              <a:spcPct val="90000"/>
            </a:lnSpc>
            <a:spcBef>
              <a:spcPct val="0"/>
            </a:spcBef>
            <a:spcAft>
              <a:spcPct val="35000"/>
            </a:spcAft>
          </a:pPr>
          <a:r>
            <a:rPr lang="es-CO" sz="900" kern="1200"/>
            <a:t>Persistencia</a:t>
          </a:r>
        </a:p>
        <a:p>
          <a:pPr marL="57150" lvl="1" indent="-57150" algn="l" defTabSz="311150">
            <a:lnSpc>
              <a:spcPct val="90000"/>
            </a:lnSpc>
            <a:spcBef>
              <a:spcPct val="0"/>
            </a:spcBef>
            <a:spcAft>
              <a:spcPct val="15000"/>
            </a:spcAft>
            <a:buChar char="••"/>
          </a:pPr>
          <a:r>
            <a:rPr lang="es-CO" sz="700" kern="1200"/>
            <a:t>Persistencia-ARCHIVOS BINARIOS</a:t>
          </a:r>
        </a:p>
      </dsp:txBody>
      <dsp:txXfrm>
        <a:off x="2322195" y="2720340"/>
        <a:ext cx="1099183" cy="777240"/>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2262DCB-3142-E341-A631-2BFB37E0E6D0}">
      <dsp:nvSpPr>
        <dsp:cNvPr id="0" name=""/>
        <dsp:cNvSpPr/>
      </dsp:nvSpPr>
      <dsp:spPr>
        <a:xfrm>
          <a:off x="0" y="58030"/>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Repositorio</a:t>
          </a:r>
        </a:p>
      </dsp:txBody>
      <dsp:txXfrm>
        <a:off x="0" y="58030"/>
        <a:ext cx="4797511" cy="291768"/>
      </dsp:txXfrm>
    </dsp:sp>
    <dsp:sp modelId="{3C3CA2D7-1DDA-084D-9CA0-49B88E488CF3}">
      <dsp:nvSpPr>
        <dsp:cNvPr id="0" name=""/>
        <dsp:cNvSpPr/>
      </dsp:nvSpPr>
      <dsp:spPr>
        <a:xfrm>
          <a:off x="0" y="349799"/>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www.googlecode.com</a:t>
          </a:r>
        </a:p>
        <a:p>
          <a:pPr marL="57150" lvl="1" indent="-57150" algn="l" defTabSz="400050">
            <a:lnSpc>
              <a:spcPct val="90000"/>
            </a:lnSpc>
            <a:spcBef>
              <a:spcPct val="0"/>
            </a:spcBef>
            <a:spcAft>
              <a:spcPct val="20000"/>
            </a:spcAft>
            <a:buChar char="••"/>
          </a:pPr>
          <a:r>
            <a:rPr lang="en-US" sz="900" kern="1200"/>
            <a:t>Tortoise  SVN</a:t>
          </a:r>
        </a:p>
      </dsp:txBody>
      <dsp:txXfrm>
        <a:off x="0" y="349799"/>
        <a:ext cx="4797511" cy="310500"/>
      </dsp:txXfrm>
    </dsp:sp>
    <dsp:sp modelId="{BD30D566-5E72-E14D-A9F1-DA31E5383E90}">
      <dsp:nvSpPr>
        <dsp:cNvPr id="0" name=""/>
        <dsp:cNvSpPr/>
      </dsp:nvSpPr>
      <dsp:spPr>
        <a:xfrm>
          <a:off x="0" y="660299"/>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Diseño y Arquitectura</a:t>
          </a:r>
        </a:p>
      </dsp:txBody>
      <dsp:txXfrm>
        <a:off x="0" y="660299"/>
        <a:ext cx="4797511" cy="291768"/>
      </dsp:txXfrm>
    </dsp:sp>
    <dsp:sp modelId="{366D2BEB-62F1-5D4E-BEE5-4C2B08225718}">
      <dsp:nvSpPr>
        <dsp:cNvPr id="0" name=""/>
        <dsp:cNvSpPr/>
      </dsp:nvSpPr>
      <dsp:spPr>
        <a:xfrm>
          <a:off x="0" y="952068"/>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Star UML</a:t>
          </a:r>
        </a:p>
        <a:p>
          <a:pPr marL="57150" lvl="1" indent="-57150" algn="l" defTabSz="400050">
            <a:lnSpc>
              <a:spcPct val="90000"/>
            </a:lnSpc>
            <a:spcBef>
              <a:spcPct val="0"/>
            </a:spcBef>
            <a:spcAft>
              <a:spcPct val="20000"/>
            </a:spcAft>
            <a:buChar char="••"/>
          </a:pPr>
          <a:r>
            <a:rPr lang="en-US" sz="900" kern="1200"/>
            <a:t>Enterprise Architecht</a:t>
          </a:r>
        </a:p>
      </dsp:txBody>
      <dsp:txXfrm>
        <a:off x="0" y="952068"/>
        <a:ext cx="4797511" cy="310500"/>
      </dsp:txXfrm>
    </dsp:sp>
    <dsp:sp modelId="{B451FFF3-275E-5442-B96F-526B4E71F300}">
      <dsp:nvSpPr>
        <dsp:cNvPr id="0" name=""/>
        <dsp:cNvSpPr/>
      </dsp:nvSpPr>
      <dsp:spPr>
        <a:xfrm>
          <a:off x="0" y="1262568"/>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Documentación</a:t>
          </a:r>
        </a:p>
      </dsp:txBody>
      <dsp:txXfrm>
        <a:off x="0" y="1262568"/>
        <a:ext cx="4797511" cy="291768"/>
      </dsp:txXfrm>
    </dsp:sp>
    <dsp:sp modelId="{E42366FE-FEB2-1142-B6D6-4C361EAF64A4}">
      <dsp:nvSpPr>
        <dsp:cNvPr id="0" name=""/>
        <dsp:cNvSpPr/>
      </dsp:nvSpPr>
      <dsp:spPr>
        <a:xfrm>
          <a:off x="0" y="1554337"/>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ES" sz="900" kern="1200"/>
            <a:t>Microsoft office Word 2007</a:t>
          </a:r>
          <a:endParaRPr lang="en-US" sz="900" kern="1200"/>
        </a:p>
        <a:p>
          <a:pPr marL="57150" lvl="1" indent="-57150" algn="l" defTabSz="400050">
            <a:lnSpc>
              <a:spcPct val="90000"/>
            </a:lnSpc>
            <a:spcBef>
              <a:spcPct val="0"/>
            </a:spcBef>
            <a:spcAft>
              <a:spcPct val="20000"/>
            </a:spcAft>
            <a:buChar char="••"/>
          </a:pPr>
          <a:r>
            <a:rPr lang="en-US" sz="900" kern="1200"/>
            <a:t>Gimp (Imágenes)</a:t>
          </a:r>
        </a:p>
      </dsp:txBody>
      <dsp:txXfrm>
        <a:off x="0" y="1554337"/>
        <a:ext cx="4797511" cy="310500"/>
      </dsp:txXfrm>
    </dsp:sp>
    <dsp:sp modelId="{780C058E-E0A6-4D4B-88D9-C87D525AD4E7}">
      <dsp:nvSpPr>
        <dsp:cNvPr id="0" name=""/>
        <dsp:cNvSpPr/>
      </dsp:nvSpPr>
      <dsp:spPr>
        <a:xfrm>
          <a:off x="0" y="1864837"/>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Comunicación</a:t>
          </a:r>
        </a:p>
      </dsp:txBody>
      <dsp:txXfrm>
        <a:off x="0" y="1864837"/>
        <a:ext cx="4797511" cy="291768"/>
      </dsp:txXfrm>
    </dsp:sp>
    <dsp:sp modelId="{20611C56-2FE2-B548-B9EC-AB4D697D733C}">
      <dsp:nvSpPr>
        <dsp:cNvPr id="0" name=""/>
        <dsp:cNvSpPr/>
      </dsp:nvSpPr>
      <dsp:spPr>
        <a:xfrm>
          <a:off x="0" y="2156605"/>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Correo  y Calendarización(Gmail, GoogleCalendar)</a:t>
          </a:r>
        </a:p>
        <a:p>
          <a:pPr marL="57150" lvl="1" indent="-57150" algn="l" defTabSz="400050">
            <a:lnSpc>
              <a:spcPct val="90000"/>
            </a:lnSpc>
            <a:spcBef>
              <a:spcPct val="0"/>
            </a:spcBef>
            <a:spcAft>
              <a:spcPct val="20000"/>
            </a:spcAft>
            <a:buChar char="••"/>
          </a:pPr>
          <a:r>
            <a:rPr lang="en-US" sz="900" kern="1200"/>
            <a:t>Skype (Video conferencia)</a:t>
          </a:r>
        </a:p>
      </dsp:txBody>
      <dsp:txXfrm>
        <a:off x="0" y="2156605"/>
        <a:ext cx="4797511" cy="310500"/>
      </dsp:txXfrm>
    </dsp:sp>
    <dsp:sp modelId="{41A1557D-B13A-8142-827C-D31359891568}">
      <dsp:nvSpPr>
        <dsp:cNvPr id="0" name=""/>
        <dsp:cNvSpPr/>
      </dsp:nvSpPr>
      <dsp:spPr>
        <a:xfrm>
          <a:off x="0" y="2467106"/>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Bases de Datos</a:t>
          </a:r>
        </a:p>
      </dsp:txBody>
      <dsp:txXfrm>
        <a:off x="0" y="2467106"/>
        <a:ext cx="4797511" cy="291768"/>
      </dsp:txXfrm>
    </dsp:sp>
    <dsp:sp modelId="{C7CAFD4D-868C-054D-8F86-3CBF1DDE5711}">
      <dsp:nvSpPr>
        <dsp:cNvPr id="0" name=""/>
        <dsp:cNvSpPr/>
      </dsp:nvSpPr>
      <dsp:spPr>
        <a:xfrm>
          <a:off x="0" y="2758874"/>
          <a:ext cx="4797511" cy="1987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Archivos binarios.</a:t>
          </a:r>
        </a:p>
      </dsp:txBody>
      <dsp:txXfrm>
        <a:off x="0" y="2758874"/>
        <a:ext cx="4797511" cy="198720"/>
      </dsp:txXfrm>
    </dsp:sp>
    <dsp:sp modelId="{9DD20AF8-D7C3-D244-9D41-91897EBFC8B7}">
      <dsp:nvSpPr>
        <dsp:cNvPr id="0" name=""/>
        <dsp:cNvSpPr/>
      </dsp:nvSpPr>
      <dsp:spPr>
        <a:xfrm>
          <a:off x="0" y="2957594"/>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Calidad y Riesgos</a:t>
          </a:r>
        </a:p>
      </dsp:txBody>
      <dsp:txXfrm>
        <a:off x="0" y="2957594"/>
        <a:ext cx="4797511" cy="291768"/>
      </dsp:txXfrm>
    </dsp:sp>
    <dsp:sp modelId="{8A49BA47-5C02-814D-AE2D-62DD9F4FED7C}">
      <dsp:nvSpPr>
        <dsp:cNvPr id="0" name=""/>
        <dsp:cNvSpPr/>
      </dsp:nvSpPr>
      <dsp:spPr>
        <a:xfrm>
          <a:off x="0" y="3249363"/>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RiskyProject Professional 3.2</a:t>
          </a:r>
        </a:p>
        <a:p>
          <a:pPr marL="57150" lvl="1" indent="-57150" algn="l" defTabSz="400050">
            <a:lnSpc>
              <a:spcPct val="90000"/>
            </a:lnSpc>
            <a:spcBef>
              <a:spcPct val="0"/>
            </a:spcBef>
            <a:spcAft>
              <a:spcPct val="20000"/>
            </a:spcAft>
            <a:buChar char="••"/>
          </a:pPr>
          <a:r>
            <a:rPr lang="es-CO" sz="900" kern="1200"/>
            <a:t>SPC Express for Windows.</a:t>
          </a:r>
        </a:p>
      </dsp:txBody>
      <dsp:txXfrm>
        <a:off x="0" y="3249363"/>
        <a:ext cx="4797511" cy="310500"/>
      </dsp:txXfrm>
    </dsp:sp>
    <dsp:sp modelId="{C349E73B-47B9-4C86-A0F1-99B2088D7034}">
      <dsp:nvSpPr>
        <dsp:cNvPr id="0" name=""/>
        <dsp:cNvSpPr/>
      </dsp:nvSpPr>
      <dsp:spPr>
        <a:xfrm>
          <a:off x="0" y="3559863"/>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Diseño y organizazión</a:t>
          </a:r>
        </a:p>
      </dsp:txBody>
      <dsp:txXfrm>
        <a:off x="0" y="3559863"/>
        <a:ext cx="4797511" cy="291768"/>
      </dsp:txXfrm>
    </dsp:sp>
    <dsp:sp modelId="{85137BEF-B2C1-4EBF-8404-E67DC8B589E1}">
      <dsp:nvSpPr>
        <dsp:cNvPr id="0" name=""/>
        <dsp:cNvSpPr/>
      </dsp:nvSpPr>
      <dsp:spPr>
        <a:xfrm>
          <a:off x="0" y="3851632"/>
          <a:ext cx="4797511" cy="471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Logo Maker</a:t>
          </a:r>
        </a:p>
        <a:p>
          <a:pPr marL="57150" lvl="1" indent="-57150" algn="l" defTabSz="400050">
            <a:lnSpc>
              <a:spcPct val="90000"/>
            </a:lnSpc>
            <a:spcBef>
              <a:spcPct val="0"/>
            </a:spcBef>
            <a:spcAft>
              <a:spcPct val="20000"/>
            </a:spcAft>
            <a:buChar char="••"/>
          </a:pPr>
          <a:r>
            <a:rPr lang="es-CO" sz="900" kern="1200"/>
            <a:t>Flash</a:t>
          </a:r>
        </a:p>
        <a:p>
          <a:pPr marL="57150" lvl="1" indent="-57150" algn="l" defTabSz="400050">
            <a:lnSpc>
              <a:spcPct val="90000"/>
            </a:lnSpc>
            <a:spcBef>
              <a:spcPct val="0"/>
            </a:spcBef>
            <a:spcAft>
              <a:spcPct val="20000"/>
            </a:spcAft>
            <a:buChar char="••"/>
          </a:pPr>
          <a:r>
            <a:rPr lang="es-CO" sz="900" kern="1200"/>
            <a:t>Microsoft visio 2007</a:t>
          </a:r>
        </a:p>
      </dsp:txBody>
      <dsp:txXfrm>
        <a:off x="0" y="3851632"/>
        <a:ext cx="4797511" cy="471960"/>
      </dsp:txXfrm>
    </dsp:sp>
    <dsp:sp modelId="{0F159273-0C3C-4B91-A0A4-7A2F8489381D}">
      <dsp:nvSpPr>
        <dsp:cNvPr id="0" name=""/>
        <dsp:cNvSpPr/>
      </dsp:nvSpPr>
      <dsp:spPr>
        <a:xfrm>
          <a:off x="0" y="4323592"/>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Estadisticas</a:t>
          </a:r>
        </a:p>
      </dsp:txBody>
      <dsp:txXfrm>
        <a:off x="0" y="4323592"/>
        <a:ext cx="4797511" cy="291768"/>
      </dsp:txXfrm>
    </dsp:sp>
    <dsp:sp modelId="{EB57505D-C720-4E67-9ABC-04F8EA07CF93}">
      <dsp:nvSpPr>
        <dsp:cNvPr id="0" name=""/>
        <dsp:cNvSpPr/>
      </dsp:nvSpPr>
      <dsp:spPr>
        <a:xfrm>
          <a:off x="0" y="4615360"/>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Microsoft Excel 2007</a:t>
          </a:r>
        </a:p>
        <a:p>
          <a:pPr marL="57150" lvl="1" indent="-57150" algn="l" defTabSz="400050">
            <a:lnSpc>
              <a:spcPct val="90000"/>
            </a:lnSpc>
            <a:spcBef>
              <a:spcPct val="0"/>
            </a:spcBef>
            <a:spcAft>
              <a:spcPct val="20000"/>
            </a:spcAft>
            <a:buChar char="••"/>
          </a:pPr>
          <a:r>
            <a:rPr lang="es-CO" sz="900" kern="1200"/>
            <a:t>SPSS</a:t>
          </a:r>
        </a:p>
      </dsp:txBody>
      <dsp:txXfrm>
        <a:off x="0" y="4615360"/>
        <a:ext cx="4797511" cy="310500"/>
      </dsp:txXfrm>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F018C80-BD85-465A-9EBC-B4157C41D9E0}">
      <dsp:nvSpPr>
        <dsp:cNvPr id="0" name=""/>
        <dsp:cNvSpPr/>
      </dsp:nvSpPr>
      <dsp:spPr>
        <a:xfrm>
          <a:off x="0" y="54483"/>
          <a:ext cx="5428202" cy="299520"/>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just" defTabSz="488950">
            <a:lnSpc>
              <a:spcPct val="90000"/>
            </a:lnSpc>
            <a:spcBef>
              <a:spcPct val="0"/>
            </a:spcBef>
            <a:spcAft>
              <a:spcPct val="35000"/>
            </a:spcAft>
          </a:pPr>
          <a:r>
            <a:rPr lang="es-ES_tradnl" sz="1100" b="0" i="0" kern="1200"/>
            <a:t>Asesoría:</a:t>
          </a:r>
          <a:endParaRPr lang="es-CO" sz="1100" b="0" i="0" kern="1200"/>
        </a:p>
      </dsp:txBody>
      <dsp:txXfrm>
        <a:off x="0" y="54483"/>
        <a:ext cx="5428202" cy="299520"/>
      </dsp:txXfrm>
    </dsp:sp>
    <dsp:sp modelId="{A1B0E89C-D036-4CAA-85E1-60CD55EA8B4B}">
      <dsp:nvSpPr>
        <dsp:cNvPr id="0" name=""/>
        <dsp:cNvSpPr/>
      </dsp:nvSpPr>
      <dsp:spPr>
        <a:xfrm>
          <a:off x="0" y="311954"/>
          <a:ext cx="5428202" cy="8776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345" tIns="13970" rIns="78232" bIns="13970" numCol="1" spcCol="1270" anchor="t" anchorCtr="0">
          <a:noAutofit/>
        </a:bodyPr>
        <a:lstStyle/>
        <a:p>
          <a:pPr marL="57150" lvl="1" indent="-57150" algn="just" defTabSz="488950">
            <a:lnSpc>
              <a:spcPct val="90000"/>
            </a:lnSpc>
            <a:spcBef>
              <a:spcPct val="0"/>
            </a:spcBef>
            <a:spcAft>
              <a:spcPct val="20000"/>
            </a:spcAft>
            <a:buChar char="••"/>
          </a:pPr>
          <a:endParaRPr lang="es-CO" sz="1100" b="0" i="0" kern="1200"/>
        </a:p>
        <a:p>
          <a:pPr marL="57150" lvl="1" indent="-57150" algn="just" defTabSz="488950">
            <a:lnSpc>
              <a:spcPct val="90000"/>
            </a:lnSpc>
            <a:spcBef>
              <a:spcPct val="0"/>
            </a:spcBef>
            <a:spcAft>
              <a:spcPct val="20000"/>
            </a:spcAft>
            <a:buChar char="••"/>
          </a:pPr>
          <a:r>
            <a:rPr lang="es-ES_tradnl" sz="1100" b="0" i="0" kern="1200"/>
            <a:t>La asesoría sobre temas técnicos, ofrecida por profesores de planta. Estás estarán restringidas por el horario de atención.</a:t>
          </a:r>
          <a:endParaRPr lang="es-CO" sz="1100" b="0" i="0" kern="1200"/>
        </a:p>
        <a:p>
          <a:pPr marL="57150" lvl="1" indent="-57150" algn="just" defTabSz="488950">
            <a:lnSpc>
              <a:spcPct val="90000"/>
            </a:lnSpc>
            <a:spcBef>
              <a:spcPct val="0"/>
            </a:spcBef>
            <a:spcAft>
              <a:spcPct val="20000"/>
            </a:spcAft>
            <a:buChar char="••"/>
          </a:pPr>
          <a:r>
            <a:rPr lang="es-CO" sz="1100" b="0" i="0" kern="1200"/>
            <a:t>Asesoría  externas, de fuentes de conocimiento empresariales o especializados en un conocimiento específico (Padres, amigos, etc.)</a:t>
          </a:r>
        </a:p>
      </dsp:txBody>
      <dsp:txXfrm>
        <a:off x="0" y="311954"/>
        <a:ext cx="5428202" cy="877680"/>
      </dsp:txXfrm>
    </dsp:sp>
    <dsp:sp modelId="{FE2B137B-8975-43D4-B3AA-0523B576D63F}">
      <dsp:nvSpPr>
        <dsp:cNvPr id="0" name=""/>
        <dsp:cNvSpPr/>
      </dsp:nvSpPr>
      <dsp:spPr>
        <a:xfrm>
          <a:off x="0" y="1189634"/>
          <a:ext cx="5428202" cy="299520"/>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just" defTabSz="488950">
            <a:lnSpc>
              <a:spcPct val="90000"/>
            </a:lnSpc>
            <a:spcBef>
              <a:spcPct val="0"/>
            </a:spcBef>
            <a:spcAft>
              <a:spcPct val="35000"/>
            </a:spcAft>
          </a:pPr>
          <a:r>
            <a:rPr lang="es-ES_tradnl" sz="1100" b="0" i="0" kern="1200"/>
            <a:t>Uso de Salas: </a:t>
          </a:r>
          <a:endParaRPr lang="es-CO" sz="1100" b="0" i="0" kern="1200"/>
        </a:p>
      </dsp:txBody>
      <dsp:txXfrm>
        <a:off x="0" y="1189634"/>
        <a:ext cx="5428202" cy="299520"/>
      </dsp:txXfrm>
    </dsp:sp>
    <dsp:sp modelId="{A5C9A5E5-643B-445A-9195-B44E9E99B955}">
      <dsp:nvSpPr>
        <dsp:cNvPr id="0" name=""/>
        <dsp:cNvSpPr/>
      </dsp:nvSpPr>
      <dsp:spPr>
        <a:xfrm>
          <a:off x="0" y="1489154"/>
          <a:ext cx="5428202" cy="678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345" tIns="13970" rIns="78232" bIns="13970" numCol="1" spcCol="1270" anchor="t" anchorCtr="0">
          <a:noAutofit/>
        </a:bodyPr>
        <a:lstStyle/>
        <a:p>
          <a:pPr marL="57150" lvl="1" indent="-57150" algn="just" defTabSz="488950">
            <a:lnSpc>
              <a:spcPct val="90000"/>
            </a:lnSpc>
            <a:spcBef>
              <a:spcPct val="0"/>
            </a:spcBef>
            <a:spcAft>
              <a:spcPct val="20000"/>
            </a:spcAft>
            <a:buChar char="••"/>
          </a:pPr>
          <a:endParaRPr lang="es-CO" sz="1100" b="0" i="0" kern="1200"/>
        </a:p>
        <a:p>
          <a:pPr marL="57150" lvl="1" indent="-57150" algn="just" defTabSz="488950">
            <a:lnSpc>
              <a:spcPct val="90000"/>
            </a:lnSpc>
            <a:spcBef>
              <a:spcPct val="0"/>
            </a:spcBef>
            <a:spcAft>
              <a:spcPct val="20000"/>
            </a:spcAft>
            <a:buChar char="••"/>
          </a:pPr>
          <a:r>
            <a:rPr lang="es-ES_tradnl" sz="1100" b="0" i="0" kern="1200"/>
            <a:t>Para el uso de las diferentes herramientas, están a disposición las salas de la facultad de Ingeniería, donde podemos trabajar todos los componentes establecidos  excepto la parte gráfica, este componente puede trabajarse en la sala del edificio Barón.</a:t>
          </a:r>
          <a:endParaRPr lang="es-CO" sz="1100" b="0" i="0" kern="1200"/>
        </a:p>
      </dsp:txBody>
      <dsp:txXfrm>
        <a:off x="0" y="1489154"/>
        <a:ext cx="5428202" cy="678960"/>
      </dsp:txXfrm>
    </dsp:sp>
    <dsp:sp modelId="{690CC33F-9775-43C5-BB78-4E91343753C4}">
      <dsp:nvSpPr>
        <dsp:cNvPr id="0" name=""/>
        <dsp:cNvSpPr/>
      </dsp:nvSpPr>
      <dsp:spPr>
        <a:xfrm>
          <a:off x="0" y="2168114"/>
          <a:ext cx="5428202" cy="299520"/>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just" defTabSz="488950">
            <a:lnSpc>
              <a:spcPct val="90000"/>
            </a:lnSpc>
            <a:spcBef>
              <a:spcPct val="0"/>
            </a:spcBef>
            <a:spcAft>
              <a:spcPct val="35000"/>
            </a:spcAft>
          </a:pPr>
          <a:r>
            <a:rPr lang="es-ES_tradnl" sz="1100" b="0" i="0" kern="1200"/>
            <a:t>Uso de recursos bibliográficos:</a:t>
          </a:r>
          <a:endParaRPr lang="es-CO" sz="1100" b="0" i="0" kern="1200"/>
        </a:p>
      </dsp:txBody>
      <dsp:txXfrm>
        <a:off x="0" y="2168114"/>
        <a:ext cx="5428202" cy="299520"/>
      </dsp:txXfrm>
    </dsp:sp>
    <dsp:sp modelId="{FE0E1932-3598-4668-9863-D162D0E021D4}">
      <dsp:nvSpPr>
        <dsp:cNvPr id="0" name=""/>
        <dsp:cNvSpPr/>
      </dsp:nvSpPr>
      <dsp:spPr>
        <a:xfrm>
          <a:off x="0" y="2467634"/>
          <a:ext cx="5428202" cy="910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345" tIns="13970" rIns="78232" bIns="13970" numCol="1" spcCol="1270" anchor="t" anchorCtr="0">
          <a:noAutofit/>
        </a:bodyPr>
        <a:lstStyle/>
        <a:p>
          <a:pPr marL="57150" lvl="1" indent="-57150" algn="just" defTabSz="488950">
            <a:lnSpc>
              <a:spcPct val="90000"/>
            </a:lnSpc>
            <a:spcBef>
              <a:spcPct val="0"/>
            </a:spcBef>
            <a:spcAft>
              <a:spcPct val="20000"/>
            </a:spcAft>
            <a:buChar char="••"/>
          </a:pPr>
          <a:endParaRPr lang="es-CO" sz="1100" b="0" i="0" kern="1200"/>
        </a:p>
        <a:p>
          <a:pPr marL="57150" lvl="1" indent="-57150" algn="just" defTabSz="488950">
            <a:lnSpc>
              <a:spcPct val="90000"/>
            </a:lnSpc>
            <a:spcBef>
              <a:spcPct val="0"/>
            </a:spcBef>
            <a:spcAft>
              <a:spcPct val="20000"/>
            </a:spcAft>
            <a:buChar char="••"/>
          </a:pPr>
          <a:r>
            <a:rPr lang="es-ES_tradnl" sz="1100" b="0" i="0" kern="1200"/>
            <a:t>La investigación como eje fundamental del proyecto se beneficia del uso de la biblioteca de la Universidad y del material que este a disposición de los miembros del grupo.</a:t>
          </a:r>
          <a:endParaRPr lang="es-CO" sz="1100" b="0" i="0" kern="1200"/>
        </a:p>
        <a:p>
          <a:pPr marL="57150" lvl="1" indent="-57150" algn="just" defTabSz="488950">
            <a:lnSpc>
              <a:spcPct val="90000"/>
            </a:lnSpc>
            <a:spcBef>
              <a:spcPct val="0"/>
            </a:spcBef>
            <a:spcAft>
              <a:spcPct val="20000"/>
            </a:spcAft>
            <a:buChar char="••"/>
          </a:pPr>
          <a:r>
            <a:rPr lang="es-ES_tradnl" sz="1100" b="0" i="0" kern="1200"/>
            <a:t>Para la comunicación en RMI se utilizará bibliografía sobre Sistemas Distribuidos</a:t>
          </a:r>
          <a:endParaRPr lang="es-CO" sz="1100" b="0" i="0" kern="1200"/>
        </a:p>
        <a:p>
          <a:pPr marL="57150" lvl="1" indent="-57150" algn="just" defTabSz="488950">
            <a:lnSpc>
              <a:spcPct val="90000"/>
            </a:lnSpc>
            <a:spcBef>
              <a:spcPct val="0"/>
            </a:spcBef>
            <a:spcAft>
              <a:spcPct val="20000"/>
            </a:spcAft>
            <a:buChar char="••"/>
          </a:pPr>
          <a:r>
            <a:rPr lang="es-ES_tradnl" sz="1100" b="0" i="0" kern="1200"/>
            <a:t>Para el área de interfaz gráfica entraremos en el área de diseño industrial. </a:t>
          </a:r>
          <a:endParaRPr lang="es-CO" sz="1100" b="0" i="0" kern="1200"/>
        </a:p>
      </dsp:txBody>
      <dsp:txXfrm>
        <a:off x="0" y="2467634"/>
        <a:ext cx="5428202" cy="910800"/>
      </dsp:txXfrm>
    </dsp:sp>
    <dsp:sp modelId="{D0729510-E1E7-49BC-A07A-CCA190650641}">
      <dsp:nvSpPr>
        <dsp:cNvPr id="0" name=""/>
        <dsp:cNvSpPr/>
      </dsp:nvSpPr>
      <dsp:spPr>
        <a:xfrm>
          <a:off x="0" y="3378434"/>
          <a:ext cx="5428202" cy="299520"/>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just" defTabSz="488950">
            <a:lnSpc>
              <a:spcPct val="90000"/>
            </a:lnSpc>
            <a:spcBef>
              <a:spcPct val="0"/>
            </a:spcBef>
            <a:spcAft>
              <a:spcPct val="35000"/>
            </a:spcAft>
          </a:pPr>
          <a:r>
            <a:rPr lang="es-ES_tradnl" sz="1100" b="0" i="0" kern="1200"/>
            <a:t>Recursos Propios: </a:t>
          </a:r>
          <a:endParaRPr lang="es-CO" sz="1100" b="0" i="0" kern="1200"/>
        </a:p>
      </dsp:txBody>
      <dsp:txXfrm>
        <a:off x="0" y="3378434"/>
        <a:ext cx="5428202" cy="299520"/>
      </dsp:txXfrm>
    </dsp:sp>
    <dsp:sp modelId="{BB53D385-AB29-4D82-B2DD-982039246044}">
      <dsp:nvSpPr>
        <dsp:cNvPr id="0" name=""/>
        <dsp:cNvSpPr/>
      </dsp:nvSpPr>
      <dsp:spPr>
        <a:xfrm>
          <a:off x="0" y="3677954"/>
          <a:ext cx="5428202" cy="5299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345" tIns="13970" rIns="78232" bIns="13970" numCol="1" spcCol="1270" anchor="t" anchorCtr="0">
          <a:noAutofit/>
        </a:bodyPr>
        <a:lstStyle/>
        <a:p>
          <a:pPr marL="57150" lvl="1" indent="-57150" algn="just" defTabSz="488950">
            <a:lnSpc>
              <a:spcPct val="90000"/>
            </a:lnSpc>
            <a:spcBef>
              <a:spcPct val="0"/>
            </a:spcBef>
            <a:spcAft>
              <a:spcPct val="20000"/>
            </a:spcAft>
            <a:buChar char="••"/>
          </a:pPr>
          <a:endParaRPr lang="es-CO" sz="1100" b="0" i="0" kern="1200"/>
        </a:p>
        <a:p>
          <a:pPr marL="57150" lvl="1" indent="-57150" algn="just" defTabSz="488950">
            <a:lnSpc>
              <a:spcPct val="90000"/>
            </a:lnSpc>
            <a:spcBef>
              <a:spcPct val="0"/>
            </a:spcBef>
            <a:spcAft>
              <a:spcPct val="20000"/>
            </a:spcAft>
            <a:buChar char="••"/>
          </a:pPr>
          <a:r>
            <a:rPr lang="es-ES_tradnl" sz="1100" b="0" i="0" kern="1200"/>
            <a:t>Podemos hacer uso de los recursos de los que disponga  cada uno de los miembros del grupo.</a:t>
          </a:r>
          <a:endParaRPr lang="es-CO" sz="1100" b="0" i="0" kern="1200"/>
        </a:p>
      </dsp:txBody>
      <dsp:txXfrm>
        <a:off x="0" y="3677954"/>
        <a:ext cx="5428202" cy="52992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3FAFA55-50DE-CB49-8B2D-3C4E27D27C7B}">
      <dsp:nvSpPr>
        <dsp:cNvPr id="0" name=""/>
        <dsp:cNvSpPr/>
      </dsp:nvSpPr>
      <dsp:spPr>
        <a:xfrm>
          <a:off x="0" y="4273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Adaptación de plantilla</a:t>
          </a:r>
          <a:endParaRPr lang="en-US" sz="1200" kern="1200"/>
        </a:p>
      </dsp:txBody>
      <dsp:txXfrm>
        <a:off x="0" y="42737"/>
        <a:ext cx="5400039" cy="449280"/>
      </dsp:txXfrm>
    </dsp:sp>
    <dsp:sp modelId="{F7D4782A-EF04-1747-B579-DAD06FE50D2D}">
      <dsp:nvSpPr>
        <dsp:cNvPr id="0" name=""/>
        <dsp:cNvSpPr/>
      </dsp:nvSpPr>
      <dsp:spPr>
        <a:xfrm>
          <a:off x="0" y="492017"/>
          <a:ext cx="5400039" cy="49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Todos los miembros de Alimnova® leerán y tomaran como referencia la plantilla de Ironworks con el fin de tener una idea de lo que se tiene que desarrollar para poder empezar el trabajo individual y después en equipo.</a:t>
          </a:r>
          <a:endParaRPr lang="en-US" sz="1100" kern="1200"/>
        </a:p>
      </dsp:txBody>
      <dsp:txXfrm>
        <a:off x="0" y="492017"/>
        <a:ext cx="5400039" cy="496800"/>
      </dsp:txXfrm>
    </dsp:sp>
    <dsp:sp modelId="{A8B9B7A9-7EFB-FB43-9C1A-9F73D66DF783}">
      <dsp:nvSpPr>
        <dsp:cNvPr id="0" name=""/>
        <dsp:cNvSpPr/>
      </dsp:nvSpPr>
      <dsp:spPr>
        <a:xfrm>
          <a:off x="0" y="98881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Integración del documento final</a:t>
          </a:r>
          <a:endParaRPr lang="en-US" sz="1200" kern="1200"/>
        </a:p>
      </dsp:txBody>
      <dsp:txXfrm>
        <a:off x="0" y="988817"/>
        <a:ext cx="5400039" cy="449280"/>
      </dsp:txXfrm>
    </dsp:sp>
    <dsp:sp modelId="{5C5C1CC6-8620-504C-86A0-C735BB9F22DD}">
      <dsp:nvSpPr>
        <dsp:cNvPr id="0" name=""/>
        <dsp:cNvSpPr/>
      </dsp:nvSpPr>
      <dsp:spPr>
        <a:xfrm>
          <a:off x="0" y="1438097"/>
          <a:ext cx="5400039"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En esta etapa todos los integrantes del equipo presentan su trabajo individual con el fin de que haya una revisión cruzada y poder integrar todas las partes. Cuando se tenga un solo documento este deberá pasar por control de calidad a fin de hacer la primera revisión de todo el entregable.</a:t>
          </a:r>
          <a:endParaRPr lang="en-US" sz="1100" kern="1200"/>
        </a:p>
      </dsp:txBody>
      <dsp:txXfrm>
        <a:off x="0" y="1438097"/>
        <a:ext cx="5400039" cy="645840"/>
      </dsp:txXfrm>
    </dsp:sp>
    <dsp:sp modelId="{161851FF-1413-1345-9E9F-27D38B73C05B}">
      <dsp:nvSpPr>
        <dsp:cNvPr id="0" name=""/>
        <dsp:cNvSpPr/>
      </dsp:nvSpPr>
      <dsp:spPr>
        <a:xfrm>
          <a:off x="0" y="208393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Pre-Entrega del documento</a:t>
          </a:r>
          <a:endParaRPr lang="en-US" sz="1200" kern="1200"/>
        </a:p>
      </dsp:txBody>
      <dsp:txXfrm>
        <a:off x="0" y="2083937"/>
        <a:ext cx="5400039" cy="449280"/>
      </dsp:txXfrm>
    </dsp:sp>
    <dsp:sp modelId="{515C88CB-BA57-8E49-A5EE-F7D9589F6F8B}">
      <dsp:nvSpPr>
        <dsp:cNvPr id="0" name=""/>
        <dsp:cNvSpPr/>
      </dsp:nvSpPr>
      <dsp:spPr>
        <a:xfrm>
          <a:off x="0" y="2533217"/>
          <a:ext cx="5400039"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En esta etapa se entregara el documento al cliente con el fin de que este lo revise para saber si se esta siguiendo con los parámetros establecidos al principio del proyecto. Adicionalmente se obtiene una retroalimentación del cliente el cual ayudara a la evolución del desarrollo del proyecto.</a:t>
          </a:r>
          <a:endParaRPr lang="en-US" sz="1100" kern="1200"/>
        </a:p>
      </dsp:txBody>
      <dsp:txXfrm>
        <a:off x="0" y="2533217"/>
        <a:ext cx="5400039" cy="645840"/>
      </dsp:txXfrm>
    </dsp:sp>
    <dsp:sp modelId="{5D563D90-1897-4340-809C-3E083F8AD47B}">
      <dsp:nvSpPr>
        <dsp:cNvPr id="0" name=""/>
        <dsp:cNvSpPr/>
      </dsp:nvSpPr>
      <dsp:spPr>
        <a:xfrm>
          <a:off x="0" y="317905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Entrega del documento</a:t>
          </a:r>
          <a:endParaRPr lang="en-US" sz="1200" kern="1200"/>
        </a:p>
      </dsp:txBody>
      <dsp:txXfrm>
        <a:off x="0" y="3179057"/>
        <a:ext cx="5400039" cy="449280"/>
      </dsp:txXfrm>
    </dsp:sp>
    <dsp:sp modelId="{15E686C8-9D57-4547-97EE-BBCB924BC508}">
      <dsp:nvSpPr>
        <dsp:cNvPr id="0" name=""/>
        <dsp:cNvSpPr/>
      </dsp:nvSpPr>
      <dsp:spPr>
        <a:xfrm>
          <a:off x="0" y="3628337"/>
          <a:ext cx="5400039" cy="3974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Con base en el anterior paso se harán las correcciones necesarias que se hayan presentado y así hacer una mejor entrega del documento.</a:t>
          </a:r>
          <a:endParaRPr lang="en-US" sz="1100" kern="1200"/>
        </a:p>
      </dsp:txBody>
      <dsp:txXfrm>
        <a:off x="0" y="3628337"/>
        <a:ext cx="5400039" cy="397440"/>
      </dsp:txXfrm>
    </dsp:sp>
    <dsp:sp modelId="{8AA184D9-994D-1F48-BEF9-972AC2588872}">
      <dsp:nvSpPr>
        <dsp:cNvPr id="0" name=""/>
        <dsp:cNvSpPr/>
      </dsp:nvSpPr>
      <dsp:spPr>
        <a:xfrm>
          <a:off x="0" y="402577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Corrección de la entrega</a:t>
          </a:r>
          <a:endParaRPr lang="en-US" sz="1200" kern="1200"/>
        </a:p>
      </dsp:txBody>
      <dsp:txXfrm>
        <a:off x="0" y="4025777"/>
        <a:ext cx="5400039" cy="449280"/>
      </dsp:txXfrm>
    </dsp:sp>
    <dsp:sp modelId="{DEE324E7-9E9D-8B44-B507-78956F0A0D9F}">
      <dsp:nvSpPr>
        <dsp:cNvPr id="0" name=""/>
        <dsp:cNvSpPr/>
      </dsp:nvSpPr>
      <dsp:spPr>
        <a:xfrm>
          <a:off x="0" y="4475057"/>
          <a:ext cx="5400039" cy="49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Se recogerán las observaciones realizadas por el cliente a fin de corregir las cosas que se consideren necesarias para el desarrollo del proyecto. Este paso se realiza ya que para poder pasar al siguiente hito se debió haber corregido la entrega anterior. </a:t>
          </a:r>
          <a:endParaRPr lang="en-US" sz="1100" kern="1200"/>
        </a:p>
      </dsp:txBody>
      <dsp:txXfrm>
        <a:off x="0" y="4475057"/>
        <a:ext cx="5400039" cy="496800"/>
      </dsp:txXfrm>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43F5F0-4E0E-415C-B53B-168984F9219D}">
      <dsp:nvSpPr>
        <dsp:cNvPr id="0" name=""/>
        <dsp:cNvSpPr/>
      </dsp:nvSpPr>
      <dsp:spPr>
        <a:xfrm rot="16200000">
          <a:off x="-1066009"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Sala A y Sala B</a:t>
          </a:r>
        </a:p>
      </dsp:txBody>
      <dsp:txXfrm rot="16200000">
        <a:off x="-1066009" y="1616746"/>
        <a:ext cx="2457183" cy="260181"/>
      </dsp:txXfrm>
    </dsp:sp>
    <dsp:sp modelId="{6E9BD939-72D7-435D-84E7-81709C6B4533}">
      <dsp:nvSpPr>
        <dsp:cNvPr id="0" name=""/>
        <dsp:cNvSpPr/>
      </dsp:nvSpPr>
      <dsp:spPr>
        <a:xfrm>
          <a:off x="292673"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n-US" sz="1000" kern="1200"/>
            <a:t>PC Hewlett-Packard - Compaq de 5800</a:t>
          </a:r>
        </a:p>
        <a:p>
          <a:pPr marL="57150" lvl="1" indent="-57150" algn="l" defTabSz="444500">
            <a:lnSpc>
              <a:spcPct val="90000"/>
            </a:lnSpc>
            <a:spcBef>
              <a:spcPct val="0"/>
            </a:spcBef>
            <a:spcAft>
              <a:spcPct val="15000"/>
            </a:spcAft>
            <a:buChar char="••"/>
          </a:pPr>
          <a:r>
            <a:rPr lang="es-ES" sz="1000" kern="1200"/>
            <a:t>RAM 2 GB</a:t>
          </a:r>
          <a:endParaRPr lang="en-US" sz="1000" kern="1200"/>
        </a:p>
        <a:p>
          <a:pPr marL="57150" lvl="1" indent="-57150" algn="l" defTabSz="444500">
            <a:lnSpc>
              <a:spcPct val="90000"/>
            </a:lnSpc>
            <a:spcBef>
              <a:spcPct val="0"/>
            </a:spcBef>
            <a:spcAft>
              <a:spcPct val="15000"/>
            </a:spcAft>
            <a:buChar char="••"/>
          </a:pPr>
          <a:r>
            <a:rPr lang="es-ES" sz="1000" kern="1200"/>
            <a:t>Disco Duro 160 GB</a:t>
          </a:r>
          <a:endParaRPr lang="en-US" sz="1000" kern="1200"/>
        </a:p>
        <a:p>
          <a:pPr marL="57150" lvl="1" indent="-57150" algn="l" defTabSz="444500">
            <a:lnSpc>
              <a:spcPct val="90000"/>
            </a:lnSpc>
            <a:spcBef>
              <a:spcPct val="0"/>
            </a:spcBef>
            <a:spcAft>
              <a:spcPct val="15000"/>
            </a:spcAft>
            <a:buChar char="••"/>
          </a:pPr>
          <a:r>
            <a:rPr lang="es-ES" sz="1000" kern="1200"/>
            <a:t>Procesador  Intel Core 2 Duo de 2,4 Ghz   </a:t>
          </a:r>
          <a:endParaRPr lang="en-US" sz="1000" kern="1200"/>
        </a:p>
        <a:p>
          <a:pPr marL="57150" lvl="1" indent="-57150" algn="l" defTabSz="444500">
            <a:lnSpc>
              <a:spcPct val="90000"/>
            </a:lnSpc>
            <a:spcBef>
              <a:spcPct val="0"/>
            </a:spcBef>
            <a:spcAft>
              <a:spcPct val="15000"/>
            </a:spcAft>
            <a:buChar char="••"/>
          </a:pPr>
          <a:r>
            <a:rPr lang="es-ES" sz="1000" kern="1200"/>
            <a:t>Sistemas Operativos WINDOWS XP y LINUX CENTOS 5.2</a:t>
          </a:r>
          <a:endParaRPr lang="en-US" sz="1000" kern="1200"/>
        </a:p>
        <a:p>
          <a:pPr marL="57150" lvl="1" indent="-57150" algn="l" defTabSz="444500">
            <a:lnSpc>
              <a:spcPct val="90000"/>
            </a:lnSpc>
            <a:spcBef>
              <a:spcPct val="0"/>
            </a:spcBef>
            <a:spcAft>
              <a:spcPct val="15000"/>
            </a:spcAft>
            <a:buChar char="••"/>
          </a:pPr>
          <a:r>
            <a:rPr lang="en-US" sz="1000" kern="1200"/>
            <a:t>Linux Ubuntu_Máquinas 23 a 27 Sala A</a:t>
          </a:r>
        </a:p>
      </dsp:txBody>
      <dsp:txXfrm>
        <a:off x="292673" y="518245"/>
        <a:ext cx="1295981" cy="2457183"/>
      </dsp:txXfrm>
    </dsp:sp>
    <dsp:sp modelId="{0DE37AE0-5BFE-4FB9-9D11-98EBAA9BDFF8}">
      <dsp:nvSpPr>
        <dsp:cNvPr id="0" name=""/>
        <dsp:cNvSpPr/>
      </dsp:nvSpPr>
      <dsp:spPr>
        <a:xfrm>
          <a:off x="32491" y="174805"/>
          <a:ext cx="520363" cy="520363"/>
        </a:xfrm>
        <a:prstGeom prst="rect">
          <a:avLst/>
        </a:prstGeom>
        <a:blipFill rotWithShape="0">
          <a:blip xmlns:r="http://schemas.openxmlformats.org/officeDocument/2006/relationships" r:embed="rId1"/>
          <a:stretch>
            <a:fillRect/>
          </a:stretch>
        </a:blip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6A2153-11AA-463C-9F44-8A0C763855E8}">
      <dsp:nvSpPr>
        <dsp:cNvPr id="0" name=""/>
        <dsp:cNvSpPr/>
      </dsp:nvSpPr>
      <dsp:spPr>
        <a:xfrm rot="16200000">
          <a:off x="823437"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Sala Bases de Datos</a:t>
          </a:r>
        </a:p>
      </dsp:txBody>
      <dsp:txXfrm rot="16200000">
        <a:off x="823437" y="1616746"/>
        <a:ext cx="2457183" cy="260181"/>
      </dsp:txXfrm>
    </dsp:sp>
    <dsp:sp modelId="{FD6D275B-51BA-4765-BD1E-00EA62FD97A1}">
      <dsp:nvSpPr>
        <dsp:cNvPr id="0" name=""/>
        <dsp:cNvSpPr/>
      </dsp:nvSpPr>
      <dsp:spPr>
        <a:xfrm>
          <a:off x="2182120"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kern="1200"/>
            <a:t>Lenovo – IBM</a:t>
          </a:r>
          <a:endParaRPr lang="en-US" sz="1000" kern="1200"/>
        </a:p>
        <a:p>
          <a:pPr marL="57150" lvl="1" indent="-57150" algn="l" defTabSz="444500">
            <a:lnSpc>
              <a:spcPct val="90000"/>
            </a:lnSpc>
            <a:spcBef>
              <a:spcPct val="0"/>
            </a:spcBef>
            <a:spcAft>
              <a:spcPct val="15000"/>
            </a:spcAft>
            <a:buChar char="••"/>
          </a:pPr>
          <a:r>
            <a:rPr lang="es-ES" sz="1000" kern="1200"/>
            <a:t>Intel Dual Core a 2.00 GHz.</a:t>
          </a:r>
          <a:endParaRPr lang="en-US" sz="1000" kern="1200"/>
        </a:p>
        <a:p>
          <a:pPr marL="57150" lvl="1" indent="-57150" algn="l" defTabSz="444500">
            <a:lnSpc>
              <a:spcPct val="90000"/>
            </a:lnSpc>
            <a:spcBef>
              <a:spcPct val="0"/>
            </a:spcBef>
            <a:spcAft>
              <a:spcPct val="15000"/>
            </a:spcAft>
            <a:buChar char="••"/>
          </a:pPr>
          <a:r>
            <a:rPr lang="es-ES" sz="1000" kern="1200"/>
            <a:t>Disco Duro de 80G</a:t>
          </a:r>
          <a:endParaRPr lang="en-US" sz="1000" kern="1200"/>
        </a:p>
        <a:p>
          <a:pPr marL="57150" lvl="1" indent="-57150" algn="l" defTabSz="444500">
            <a:lnSpc>
              <a:spcPct val="90000"/>
            </a:lnSpc>
            <a:spcBef>
              <a:spcPct val="0"/>
            </a:spcBef>
            <a:spcAft>
              <a:spcPct val="15000"/>
            </a:spcAft>
            <a:buChar char="••"/>
          </a:pPr>
          <a:r>
            <a:rPr lang="es-ES" sz="1000" kern="1200"/>
            <a:t>Memoria de 2GB</a:t>
          </a:r>
          <a:endParaRPr lang="en-US" sz="1000" kern="1200"/>
        </a:p>
        <a:p>
          <a:pPr marL="57150" lvl="1" indent="-57150" algn="l" defTabSz="444500">
            <a:lnSpc>
              <a:spcPct val="90000"/>
            </a:lnSpc>
            <a:spcBef>
              <a:spcPct val="0"/>
            </a:spcBef>
            <a:spcAft>
              <a:spcPct val="15000"/>
            </a:spcAft>
            <a:buChar char="••"/>
          </a:pPr>
          <a:r>
            <a:rPr lang="es-ES" sz="1000" kern="1200"/>
            <a:t>Sistemas Operativos Windows XP y Centos 5.0</a:t>
          </a:r>
          <a:endParaRPr lang="en-US" sz="1000" kern="1200"/>
        </a:p>
      </dsp:txBody>
      <dsp:txXfrm>
        <a:off x="2182120" y="518245"/>
        <a:ext cx="1295981" cy="2457183"/>
      </dsp:txXfrm>
    </dsp:sp>
    <dsp:sp modelId="{39507D60-9D72-4DF4-807A-FDE6FB0ECB34}">
      <dsp:nvSpPr>
        <dsp:cNvPr id="0" name=""/>
        <dsp:cNvSpPr/>
      </dsp:nvSpPr>
      <dsp:spPr>
        <a:xfrm>
          <a:off x="1921938" y="174805"/>
          <a:ext cx="520363" cy="520363"/>
        </a:xfrm>
        <a:prstGeom prst="rect">
          <a:avLst/>
        </a:prstGeom>
        <a:blipFill rotWithShape="0">
          <a:blip xmlns:r="http://schemas.openxmlformats.org/officeDocument/2006/relationships" r:embed="rId2"/>
          <a:stretch>
            <a:fillRect/>
          </a:stretch>
        </a:blip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8D3AD67-DEA9-44CD-B8DD-B7BE57764FA0}">
      <dsp:nvSpPr>
        <dsp:cNvPr id="0" name=""/>
        <dsp:cNvSpPr/>
      </dsp:nvSpPr>
      <dsp:spPr>
        <a:xfrm rot="16200000">
          <a:off x="2712884"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Computadore Personales (Mínimas)</a:t>
          </a:r>
        </a:p>
      </dsp:txBody>
      <dsp:txXfrm rot="16200000">
        <a:off x="2712884" y="1616746"/>
        <a:ext cx="2457183" cy="260181"/>
      </dsp:txXfrm>
    </dsp:sp>
    <dsp:sp modelId="{2A8A87A3-0474-4E86-AB82-DECBE300BCEC}">
      <dsp:nvSpPr>
        <dsp:cNvPr id="0" name=""/>
        <dsp:cNvSpPr/>
      </dsp:nvSpPr>
      <dsp:spPr>
        <a:xfrm>
          <a:off x="4071567"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kern="1200"/>
            <a:t>Tecnologías  IBM </a:t>
          </a:r>
          <a:endParaRPr lang="en-US" sz="1000" kern="1200"/>
        </a:p>
        <a:p>
          <a:pPr marL="57150" lvl="1" indent="-57150" algn="l" defTabSz="444500">
            <a:lnSpc>
              <a:spcPct val="90000"/>
            </a:lnSpc>
            <a:spcBef>
              <a:spcPct val="0"/>
            </a:spcBef>
            <a:spcAft>
              <a:spcPct val="15000"/>
            </a:spcAft>
            <a:buChar char="••"/>
          </a:pPr>
          <a:r>
            <a:rPr lang="es-ES" sz="1000" kern="1200"/>
            <a:t>Intel Dual Core de 1.6Ghz</a:t>
          </a:r>
          <a:endParaRPr lang="en-US" sz="1000" kern="1200"/>
        </a:p>
        <a:p>
          <a:pPr marL="57150" lvl="1" indent="-57150" algn="l" defTabSz="444500">
            <a:lnSpc>
              <a:spcPct val="90000"/>
            </a:lnSpc>
            <a:spcBef>
              <a:spcPct val="0"/>
            </a:spcBef>
            <a:spcAft>
              <a:spcPct val="15000"/>
            </a:spcAft>
            <a:buChar char="••"/>
          </a:pPr>
          <a:r>
            <a:rPr lang="es-ES" sz="1000" kern="1200"/>
            <a:t>Disco Duro de 80G</a:t>
          </a:r>
          <a:endParaRPr lang="en-US" sz="1000" kern="1200"/>
        </a:p>
        <a:p>
          <a:pPr marL="57150" lvl="1" indent="-57150" algn="l" defTabSz="444500">
            <a:lnSpc>
              <a:spcPct val="90000"/>
            </a:lnSpc>
            <a:spcBef>
              <a:spcPct val="0"/>
            </a:spcBef>
            <a:spcAft>
              <a:spcPct val="15000"/>
            </a:spcAft>
            <a:buChar char="••"/>
          </a:pPr>
          <a:r>
            <a:rPr lang="es-ES" sz="1000" kern="1200"/>
            <a:t>Memoria de 3GB</a:t>
          </a:r>
          <a:endParaRPr lang="en-US" sz="1000" kern="1200"/>
        </a:p>
        <a:p>
          <a:pPr marL="57150" lvl="1" indent="-57150" algn="l" defTabSz="444500">
            <a:lnSpc>
              <a:spcPct val="90000"/>
            </a:lnSpc>
            <a:spcBef>
              <a:spcPct val="0"/>
            </a:spcBef>
            <a:spcAft>
              <a:spcPct val="15000"/>
            </a:spcAft>
            <a:buChar char="••"/>
          </a:pPr>
          <a:r>
            <a:rPr lang="es-ES" sz="1000" kern="1200"/>
            <a:t>Sistemas Operativos Ubuntu, Windows 7 y Mac os x 10.6 snow leopard</a:t>
          </a:r>
          <a:endParaRPr lang="en-US" sz="1000" kern="1200"/>
        </a:p>
      </dsp:txBody>
      <dsp:txXfrm>
        <a:off x="4071567" y="518245"/>
        <a:ext cx="1295981" cy="2457183"/>
      </dsp:txXfrm>
    </dsp:sp>
    <dsp:sp modelId="{8A02F777-E021-4224-AA5C-1F0D567CC86F}">
      <dsp:nvSpPr>
        <dsp:cNvPr id="0" name=""/>
        <dsp:cNvSpPr/>
      </dsp:nvSpPr>
      <dsp:spPr>
        <a:xfrm>
          <a:off x="3811385" y="174805"/>
          <a:ext cx="520363" cy="520363"/>
        </a:xfrm>
        <a:prstGeom prst="rect">
          <a:avLst/>
        </a:prstGeom>
        <a:blipFill rotWithShape="0">
          <a:blip xmlns:r="http://schemas.openxmlformats.org/officeDocument/2006/relationships" r:embed="rId3"/>
          <a:stretch>
            <a:fillRect/>
          </a:stretch>
        </a:blip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80" cy="1222578"/>
        </a:xfrm>
        <a:prstGeom prst="flowChartManualOperation">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80" cy="1222578"/>
      </dsp:txXfrm>
    </dsp:sp>
    <dsp:sp modelId="{2C8FC652-E2CC-4BE7-820F-0598651937F2}">
      <dsp:nvSpPr>
        <dsp:cNvPr id="0" name=""/>
        <dsp:cNvSpPr/>
      </dsp:nvSpPr>
      <dsp:spPr>
        <a:xfrm rot="16200000">
          <a:off x="1013841" y="300900"/>
          <a:ext cx="1824380" cy="1222578"/>
        </a:xfrm>
        <a:prstGeom prst="flowChartManualOperation">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80" cy="1222578"/>
      </dsp:txXfrm>
    </dsp:sp>
    <dsp:sp modelId="{A2BEB3F1-2F54-4649-8EAF-84B0E41C6538}">
      <dsp:nvSpPr>
        <dsp:cNvPr id="0" name=""/>
        <dsp:cNvSpPr/>
      </dsp:nvSpPr>
      <dsp:spPr>
        <a:xfrm rot="16200000">
          <a:off x="2328113" y="300900"/>
          <a:ext cx="1824380" cy="1222578"/>
        </a:xfrm>
        <a:prstGeom prst="flowChartManualOperation">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80" cy="1222578"/>
      </dsp:txXfrm>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Garantizar la claridad de los requerimientos con el cliente a través de reuniones, estos espacios buscan minimizar ambigüedades en los requerimientos y enfocarse sobre las necesidades del cliente.</a:t>
          </a:r>
          <a:endParaRPr lang="es-CO" sz="800" kern="1200"/>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Acordar reuniones con el cliente, deben ser específicas, con puntos claros a tratar, se procurará que quién haga presencia en las reuniones trabaje asuntos que agrupen temas sobre los diferentes roles.</a:t>
          </a:r>
          <a:endParaRPr lang="es-CO" sz="800" kern="1200"/>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9692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Actas ( </a:t>
          </a:r>
          <a:r>
            <a:rPr lang="fr-FR" sz="800" kern="1200"/>
            <a:t>Microsoft Office 2007,</a:t>
          </a:r>
          <a:r>
            <a:rPr lang="es-ES" sz="800" kern="1200"/>
            <a:t>), Reportes (Visio, </a:t>
          </a:r>
          <a:r>
            <a:rPr lang="fr-FR" sz="800" kern="1200"/>
            <a:t>Microsoft Office 2007,</a:t>
          </a:r>
          <a:r>
            <a:rPr lang="es-ES" sz="800" kern="1200"/>
            <a:t>), agendas y calendarios (GoogleCalendar).</a:t>
          </a:r>
          <a:endParaRPr lang="es-CO" sz="800" kern="1200"/>
        </a:p>
      </dsp:txBody>
      <dsp:txXfrm rot="5400000">
        <a:off x="3287882" y="296927"/>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164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t>Gerente , Analista de Requerimientos.</a:t>
          </a:r>
        </a:p>
      </dsp:txBody>
      <dsp:txXfrm rot="5400000">
        <a:off x="3287882" y="1016499"/>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AlimNova entregará documentos al finalizar cada etapa del proyecto de acuerdo al cronograma, se hará siempre una pre entrega para así informar al cliente del progreso del mismo y garantizar la calidad de  los documentos a entregar.</a:t>
          </a:r>
          <a:endParaRPr lang="es-CO" sz="800" kern="1200"/>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Finalizar los documentos y la presentación con  anticipación, por tanto el consolidado debe  estar terminado una semana antes de lo programado.</a:t>
          </a:r>
          <a:endParaRPr lang="es-CO" sz="800" kern="1200"/>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9692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fr-FR" sz="800" kern="1200"/>
            <a:t>Microsoft Office 2007, Enterprise Architect.</a:t>
          </a:r>
          <a:endParaRPr lang="es-CO" sz="800" kern="1200"/>
        </a:p>
      </dsp:txBody>
      <dsp:txXfrm rot="5400000">
        <a:off x="3287882" y="296927"/>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164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Gerente de calidad, Arquitecto y Gerente de Desarrollo. </a:t>
          </a:r>
          <a:endParaRPr lang="es-CO" sz="800" kern="1200"/>
        </a:p>
      </dsp:txBody>
      <dsp:txXfrm rot="5400000">
        <a:off x="3287882" y="1016499"/>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ES" sz="1000" kern="1200"/>
            <a:t>Realizar control de calidad para cada uno de los prototipos y documentos, para esto se revisará grupalmente la cohesión y coherencia de los documentos y prototipos.</a:t>
          </a:r>
          <a:endParaRPr lang="es-CO" sz="1000" kern="1200"/>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ES" sz="1000" kern="1200"/>
            <a:t>Controlar de manera periódica la calidad de los prototipos y documentos.</a:t>
          </a:r>
          <a:r>
            <a:rPr lang="es-ES" sz="1000" i="1" kern="1200"/>
            <a:t> </a:t>
          </a:r>
          <a:r>
            <a:rPr lang="es-ES" sz="1000" kern="1200"/>
            <a:t>También es importante tener en cuenta el plan de calidad</a:t>
          </a:r>
          <a:r>
            <a:rPr lang="es-ES" sz="1000" i="0" kern="1200">
              <a:solidFill>
                <a:srgbClr val="000000"/>
              </a:solidFill>
            </a:rPr>
            <a:t>. </a:t>
          </a:r>
          <a:endParaRPr lang="es-CO" sz="1000" i="0" kern="1200">
            <a:solidFill>
              <a:srgbClr val="000000"/>
            </a:solidFill>
          </a:endParaRPr>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9692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ES" sz="1000" kern="1200"/>
            <a:t>SPC Express for Windows, Reuniones con el cliente.</a:t>
          </a:r>
          <a:endParaRPr lang="es-CO" sz="1000" kern="1200"/>
        </a:p>
      </dsp:txBody>
      <dsp:txXfrm rot="5400000">
        <a:off x="3287882" y="296927"/>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164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ES" sz="1000" kern="1200"/>
            <a:t>Director de Calidad y manejo de Riesgos, Administrador de configuración y  Documentación. </a:t>
          </a:r>
          <a:endParaRPr lang="es-CO" sz="1000" kern="1200"/>
        </a:p>
      </dsp:txBody>
      <dsp:txXfrm rot="5400000">
        <a:off x="3287882" y="1016499"/>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ES" sz="1000" b="0" kern="1200"/>
            <a:t>Hacer control y seguimiento de las actividades propuestas en el cronograma.</a:t>
          </a:r>
          <a:endParaRPr lang="es-CO" sz="1000" b="0" kern="1200">
            <a:solidFill>
              <a:srgbClr val="FF0000"/>
            </a:solidFill>
          </a:endParaRPr>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endParaRPr lang="es-CO" sz="1000" b="0" kern="1200"/>
        </a:p>
        <a:p>
          <a:pPr marL="57150" lvl="1" indent="-57150" algn="l" defTabSz="444500">
            <a:lnSpc>
              <a:spcPct val="90000"/>
            </a:lnSpc>
            <a:spcBef>
              <a:spcPct val="0"/>
            </a:spcBef>
            <a:spcAft>
              <a:spcPct val="15000"/>
            </a:spcAft>
            <a:buChar char="••"/>
          </a:pPr>
          <a:r>
            <a:rPr lang="es-ES" sz="1000" b="0" kern="1200"/>
            <a:t>Los gerentes del proyecto deben informar a tiempo las actividades a desarrollar por todos los integrantes del grupo.</a:t>
          </a:r>
          <a:endParaRPr lang="es-CO" sz="1000" b="0" kern="1200"/>
        </a:p>
        <a:p>
          <a:pPr marL="57150" lvl="1" indent="-57150" algn="l" defTabSz="444500">
            <a:lnSpc>
              <a:spcPct val="90000"/>
            </a:lnSpc>
            <a:spcBef>
              <a:spcPct val="0"/>
            </a:spcBef>
            <a:spcAft>
              <a:spcPct val="15000"/>
            </a:spcAft>
            <a:buChar char="••"/>
          </a:pPr>
          <a:endParaRPr lang="es-CO" sz="1000" b="0" kern="1200"/>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9692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b="0" kern="1200"/>
            <a:t>Skype, Google Calendar, Google Groups.</a:t>
          </a:r>
          <a:endParaRPr lang="es-CO" sz="1000" b="0" kern="1200"/>
        </a:p>
        <a:p>
          <a:pPr marL="57150" lvl="1" indent="-57150" algn="l" defTabSz="444500">
            <a:lnSpc>
              <a:spcPct val="90000"/>
            </a:lnSpc>
            <a:spcBef>
              <a:spcPct val="0"/>
            </a:spcBef>
            <a:spcAft>
              <a:spcPct val="15000"/>
            </a:spcAft>
            <a:buChar char="••"/>
          </a:pPr>
          <a:endParaRPr lang="es-CO" sz="1000" b="0" kern="1200"/>
        </a:p>
        <a:p>
          <a:pPr marL="57150" lvl="1" indent="-57150" algn="l" defTabSz="444500">
            <a:lnSpc>
              <a:spcPct val="90000"/>
            </a:lnSpc>
            <a:spcBef>
              <a:spcPct val="0"/>
            </a:spcBef>
            <a:spcAft>
              <a:spcPct val="15000"/>
            </a:spcAft>
            <a:buChar char="••"/>
          </a:pPr>
          <a:endParaRPr lang="es-CO" sz="1000" b="0" kern="1200"/>
        </a:p>
      </dsp:txBody>
      <dsp:txXfrm rot="5400000">
        <a:off x="3287882" y="296927"/>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164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ES" sz="1000" b="0" kern="1200"/>
            <a:t>Miembros del equipo AlimNova.</a:t>
          </a:r>
          <a:endParaRPr lang="es-CO" sz="1000" b="0" kern="1200"/>
        </a:p>
      </dsp:txBody>
      <dsp:txXfrm rot="5400000">
        <a:off x="3287882" y="1016499"/>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ES" sz="1000" b="0" kern="1200"/>
            <a:t>Hacer control y seguimiento de los riesgos a través del desarrollo</a:t>
          </a:r>
          <a:endParaRPr lang="es-CO" sz="1000" b="0" i="1" kern="1200">
            <a:solidFill>
              <a:srgbClr val="FF0000"/>
            </a:solidFill>
          </a:endParaRPr>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b="0" kern="1200"/>
            <a:t>Se evaluará segun métricas y según el plan de riesgos, la evolución de los ducomentos ,prototipos  y requerimentos  que pueden acentuar o genera diferentes problemas en el desarrollo de las actividades.</a:t>
          </a:r>
        </a:p>
        <a:p>
          <a:pPr marL="57150" lvl="1" indent="-57150" algn="l" defTabSz="400050">
            <a:lnSpc>
              <a:spcPct val="90000"/>
            </a:lnSpc>
            <a:spcBef>
              <a:spcPct val="0"/>
            </a:spcBef>
            <a:spcAft>
              <a:spcPct val="15000"/>
            </a:spcAft>
            <a:buChar char="••"/>
          </a:pPr>
          <a:endParaRPr lang="es-CO" sz="900" b="0" kern="1200"/>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56734"/>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b="0" kern="1200"/>
            <a:t>Documentación y Enterprise Architect (Diseños y diagramas), Riskyproject Profesional 3.2.</a:t>
          </a:r>
          <a:endParaRPr lang="es-CO" sz="1000" b="0" kern="1200"/>
        </a:p>
        <a:p>
          <a:pPr marL="57150" lvl="1" indent="-57150" algn="l" defTabSz="444500">
            <a:lnSpc>
              <a:spcPct val="90000"/>
            </a:lnSpc>
            <a:spcBef>
              <a:spcPct val="0"/>
            </a:spcBef>
            <a:spcAft>
              <a:spcPct val="15000"/>
            </a:spcAft>
            <a:buChar char="••"/>
          </a:pPr>
          <a:endParaRPr lang="es-CO" sz="1000" b="0" kern="1200"/>
        </a:p>
        <a:p>
          <a:pPr marL="57150" lvl="1" indent="-57150" algn="l" defTabSz="444500">
            <a:lnSpc>
              <a:spcPct val="90000"/>
            </a:lnSpc>
            <a:spcBef>
              <a:spcPct val="0"/>
            </a:spcBef>
            <a:spcAft>
              <a:spcPct val="15000"/>
            </a:spcAft>
            <a:buChar char="••"/>
          </a:pPr>
          <a:endParaRPr lang="es-CO" sz="1000" b="0" kern="1200"/>
        </a:p>
      </dsp:txBody>
      <dsp:txXfrm rot="5400000">
        <a:off x="3287882" y="256734"/>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2654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b="0" kern="1200"/>
            <a:t>Administrador De configuraciones. y Riesgos.</a:t>
          </a:r>
          <a:r>
            <a:rPr lang="es-ES" sz="1000" b="0" kern="1200"/>
            <a:t>.</a:t>
          </a:r>
          <a:endParaRPr lang="es-CO" sz="1000" b="0" kern="1200"/>
        </a:p>
      </dsp:txBody>
      <dsp:txXfrm rot="5400000">
        <a:off x="3287882" y="1026547"/>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BAED68-393D-410F-99A7-CAC7E72DD817}">
      <dsp:nvSpPr>
        <dsp:cNvPr id="0" name=""/>
        <dsp:cNvSpPr/>
      </dsp:nvSpPr>
      <dsp:spPr>
        <a:xfrm>
          <a:off x="1981693" y="1713226"/>
          <a:ext cx="1436653" cy="143665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a:t>ADMINISTRACIÓN DE LA COFIGURACIÓN</a:t>
          </a:r>
        </a:p>
      </dsp:txBody>
      <dsp:txXfrm>
        <a:off x="1981693" y="1713226"/>
        <a:ext cx="1436653" cy="1436653"/>
      </dsp:txXfrm>
    </dsp:sp>
    <dsp:sp modelId="{BCACBB95-61B6-425E-B684-38449F52F966}">
      <dsp:nvSpPr>
        <dsp:cNvPr id="0" name=""/>
        <dsp:cNvSpPr/>
      </dsp:nvSpPr>
      <dsp:spPr>
        <a:xfrm rot="12900000">
          <a:off x="1055981" y="1461742"/>
          <a:ext cx="1102760" cy="409446"/>
        </a:xfrm>
        <a:prstGeom prst="leftArrow">
          <a:avLst>
            <a:gd name="adj1" fmla="val 60000"/>
            <a:gd name="adj2" fmla="val 50000"/>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B6E5EE4-C93B-420F-81D9-ADD5959DBDDE}">
      <dsp:nvSpPr>
        <dsp:cNvPr id="0" name=""/>
        <dsp:cNvSpPr/>
      </dsp:nvSpPr>
      <dsp:spPr>
        <a:xfrm>
          <a:off x="473287" y="804278"/>
          <a:ext cx="1364820" cy="1091856"/>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t" anchorCtr="0">
          <a:noAutofit/>
        </a:bodyPr>
        <a:lstStyle/>
        <a:p>
          <a:pPr lvl="0" algn="ctr" defTabSz="533400">
            <a:lnSpc>
              <a:spcPct val="90000"/>
            </a:lnSpc>
            <a:spcBef>
              <a:spcPct val="0"/>
            </a:spcBef>
            <a:spcAft>
              <a:spcPct val="35000"/>
            </a:spcAft>
          </a:pPr>
          <a:r>
            <a:rPr lang="es-CO" sz="1200" kern="1200"/>
            <a:t>MANEJO DE RIESGOS</a:t>
          </a:r>
        </a:p>
        <a:p>
          <a:pPr marL="57150" lvl="1" indent="-57150" algn="just" defTabSz="400050">
            <a:lnSpc>
              <a:spcPct val="90000"/>
            </a:lnSpc>
            <a:spcBef>
              <a:spcPct val="0"/>
            </a:spcBef>
            <a:spcAft>
              <a:spcPct val="15000"/>
            </a:spcAft>
            <a:buChar char="••"/>
          </a:pPr>
          <a:r>
            <a:rPr lang="es-CO" sz="900" kern="1200"/>
            <a:t>Impacto de los riesgos. [Ver 5.4 Plan de administracion de riesgos]</a:t>
          </a:r>
        </a:p>
      </dsp:txBody>
      <dsp:txXfrm>
        <a:off x="473287" y="804278"/>
        <a:ext cx="1364820" cy="1091856"/>
      </dsp:txXfrm>
    </dsp:sp>
    <dsp:sp modelId="{DE78681D-0DA0-4380-BAE1-65A3C0484B9A}">
      <dsp:nvSpPr>
        <dsp:cNvPr id="0" name=""/>
        <dsp:cNvSpPr/>
      </dsp:nvSpPr>
      <dsp:spPr>
        <a:xfrm rot="16200000">
          <a:off x="2148639" y="892940"/>
          <a:ext cx="1102760" cy="409446"/>
        </a:xfrm>
        <a:prstGeom prst="leftArrow">
          <a:avLst>
            <a:gd name="adj1" fmla="val 60000"/>
            <a:gd name="adj2" fmla="val 50000"/>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174336E0-8EEB-4D42-BD0E-BDB88EB26CDC}">
      <dsp:nvSpPr>
        <dsp:cNvPr id="0" name=""/>
        <dsp:cNvSpPr/>
      </dsp:nvSpPr>
      <dsp:spPr>
        <a:xfrm>
          <a:off x="2017609" y="355"/>
          <a:ext cx="1364820" cy="1091856"/>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t" anchorCtr="0">
          <a:noAutofit/>
        </a:bodyPr>
        <a:lstStyle/>
        <a:p>
          <a:pPr lvl="0" algn="ctr" defTabSz="533400">
            <a:lnSpc>
              <a:spcPct val="90000"/>
            </a:lnSpc>
            <a:spcBef>
              <a:spcPct val="0"/>
            </a:spcBef>
            <a:spcAft>
              <a:spcPct val="35000"/>
            </a:spcAft>
          </a:pPr>
          <a:r>
            <a:rPr lang="es-CO" sz="1200" kern="1200"/>
            <a:t>CONTROL DE CAMBIOS</a:t>
          </a:r>
        </a:p>
        <a:p>
          <a:pPr marL="57150" lvl="1" indent="-57150" algn="just" defTabSz="400050">
            <a:lnSpc>
              <a:spcPct val="90000"/>
            </a:lnSpc>
            <a:spcBef>
              <a:spcPct val="0"/>
            </a:spcBef>
            <a:spcAft>
              <a:spcPct val="15000"/>
            </a:spcAft>
            <a:buChar char="••"/>
          </a:pPr>
          <a:r>
            <a:rPr lang="es-CO" sz="900" kern="1200"/>
            <a:t> Impacto de los cambios. [Ver 7.1.6 Control de Cambios]</a:t>
          </a:r>
        </a:p>
      </dsp:txBody>
      <dsp:txXfrm>
        <a:off x="2017609" y="355"/>
        <a:ext cx="1364820" cy="1091856"/>
      </dsp:txXfrm>
    </dsp:sp>
    <dsp:sp modelId="{D61717D0-CD4E-4EA3-9105-8B5289BD18FF}">
      <dsp:nvSpPr>
        <dsp:cNvPr id="0" name=""/>
        <dsp:cNvSpPr/>
      </dsp:nvSpPr>
      <dsp:spPr>
        <a:xfrm rot="19500000">
          <a:off x="3241297" y="1461742"/>
          <a:ext cx="1102760" cy="409446"/>
        </a:xfrm>
        <a:prstGeom prst="leftArrow">
          <a:avLst>
            <a:gd name="adj1" fmla="val 60000"/>
            <a:gd name="adj2" fmla="val 50000"/>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B33345A-FBA3-408A-98B3-35D450360D7E}">
      <dsp:nvSpPr>
        <dsp:cNvPr id="0" name=""/>
        <dsp:cNvSpPr/>
      </dsp:nvSpPr>
      <dsp:spPr>
        <a:xfrm>
          <a:off x="3561931" y="804278"/>
          <a:ext cx="1364820" cy="1091856"/>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t" anchorCtr="0">
          <a:noAutofit/>
        </a:bodyPr>
        <a:lstStyle/>
        <a:p>
          <a:pPr lvl="0" algn="ctr" defTabSz="533400">
            <a:lnSpc>
              <a:spcPct val="90000"/>
            </a:lnSpc>
            <a:spcBef>
              <a:spcPct val="0"/>
            </a:spcBef>
            <a:spcAft>
              <a:spcPct val="35000"/>
            </a:spcAft>
          </a:pPr>
          <a:r>
            <a:rPr lang="es-CO" sz="1200" kern="1200"/>
            <a:t>LANZAMIENTOS DE LÍNEAS BASE</a:t>
          </a:r>
        </a:p>
        <a:p>
          <a:pPr marL="57150" lvl="1" indent="-57150" algn="just" defTabSz="400050">
            <a:lnSpc>
              <a:spcPct val="90000"/>
            </a:lnSpc>
            <a:spcBef>
              <a:spcPct val="0"/>
            </a:spcBef>
            <a:spcAft>
              <a:spcPct val="15000"/>
            </a:spcAft>
            <a:buChar char="••"/>
          </a:pPr>
          <a:r>
            <a:rPr lang="es-CO" sz="900" kern="1200"/>
            <a:t>Politicas de lanzamiento. [Ver 1.1.3 Entregables del proyecto]</a:t>
          </a:r>
        </a:p>
      </dsp:txBody>
      <dsp:txXfrm>
        <a:off x="3561931" y="804278"/>
        <a:ext cx="1364820" cy="1091856"/>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AB62DEB-83CF-478C-ACA4-E98C098DD91F}">
      <dsp:nvSpPr>
        <dsp:cNvPr id="0" name=""/>
        <dsp:cNvSpPr/>
      </dsp:nvSpPr>
      <dsp:spPr>
        <a:xfrm>
          <a:off x="1014845" y="676563"/>
          <a:ext cx="2029691" cy="2029691"/>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sp>
    <dsp:sp modelId="{C8D80BD1-8CD1-4E87-95E8-2D4E132C9B50}">
      <dsp:nvSpPr>
        <dsp:cNvPr id="0" name=""/>
        <dsp:cNvSpPr/>
      </dsp:nvSpPr>
      <dsp:spPr>
        <a:xfrm>
          <a:off x="1420783" y="1082502"/>
          <a:ext cx="1217814" cy="1217814"/>
        </a:xfrm>
        <a:prstGeom prst="ellipse">
          <a:avLst/>
        </a:prstGeom>
        <a:gradFill rotWithShape="0">
          <a:gsLst>
            <a:gs pos="0">
              <a:schemeClr val="accent1">
                <a:shade val="90000"/>
                <a:hueOff val="-274356"/>
                <a:satOff val="5036"/>
                <a:lumOff val="14772"/>
                <a:alphaOff val="-25000"/>
                <a:shade val="58000"/>
                <a:satMod val="150000"/>
              </a:schemeClr>
            </a:gs>
            <a:gs pos="72000">
              <a:schemeClr val="accent1">
                <a:shade val="90000"/>
                <a:hueOff val="-274356"/>
                <a:satOff val="5036"/>
                <a:lumOff val="14772"/>
                <a:alphaOff val="-25000"/>
                <a:tint val="90000"/>
                <a:satMod val="135000"/>
              </a:schemeClr>
            </a:gs>
            <a:gs pos="100000">
              <a:schemeClr val="accent1">
                <a:shade val="90000"/>
                <a:hueOff val="-274356"/>
                <a:satOff val="5036"/>
                <a:lumOff val="14772"/>
                <a:alphaOff val="-2500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20E7537D-D44C-497E-9DAA-751C6B099E0C}">
      <dsp:nvSpPr>
        <dsp:cNvPr id="0" name=""/>
        <dsp:cNvSpPr/>
      </dsp:nvSpPr>
      <dsp:spPr>
        <a:xfrm>
          <a:off x="1826721" y="1488440"/>
          <a:ext cx="405938" cy="405938"/>
        </a:xfrm>
        <a:prstGeom prst="ellipse">
          <a:avLst/>
        </a:prstGeom>
        <a:gradFill rotWithShape="0">
          <a:gsLst>
            <a:gs pos="0">
              <a:schemeClr val="accent1">
                <a:shade val="90000"/>
                <a:hueOff val="0"/>
                <a:satOff val="0"/>
                <a:lumOff val="0"/>
                <a:alphaOff val="0"/>
                <a:shade val="58000"/>
                <a:satMod val="150000"/>
              </a:schemeClr>
            </a:gs>
            <a:gs pos="72000">
              <a:schemeClr val="accent1">
                <a:shade val="90000"/>
                <a:hueOff val="0"/>
                <a:satOff val="0"/>
                <a:lumOff val="0"/>
                <a:alphaOff val="0"/>
                <a:tint val="90000"/>
                <a:satMod val="135000"/>
              </a:schemeClr>
            </a:gs>
            <a:gs pos="100000">
              <a:schemeClr val="accent1">
                <a:shade val="9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CE3D193-9ADF-41AF-8C28-AF2BBEB4A865}">
      <dsp:nvSpPr>
        <dsp:cNvPr id="0" name=""/>
        <dsp:cNvSpPr/>
      </dsp:nvSpPr>
      <dsp:spPr>
        <a:xfrm>
          <a:off x="3382818" y="0"/>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Administador de configuraciones</a:t>
          </a:r>
        </a:p>
      </dsp:txBody>
      <dsp:txXfrm>
        <a:off x="3382818" y="0"/>
        <a:ext cx="1014845" cy="591993"/>
      </dsp:txXfrm>
    </dsp:sp>
    <dsp:sp modelId="{8F73B067-EF8C-4EE9-9EA7-AFC18CA1CB45}">
      <dsp:nvSpPr>
        <dsp:cNvPr id="0" name=""/>
        <dsp:cNvSpPr/>
      </dsp:nvSpPr>
      <dsp:spPr>
        <a:xfrm>
          <a:off x="3129106" y="295996"/>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CD6272F-F82B-4AC1-A051-7F6B996C324B}">
      <dsp:nvSpPr>
        <dsp:cNvPr id="0" name=""/>
        <dsp:cNvSpPr/>
      </dsp:nvSpPr>
      <dsp:spPr>
        <a:xfrm rot="5400000">
          <a:off x="1881354" y="444671"/>
          <a:ext cx="1395074" cy="1098401"/>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924DA17C-F371-4146-AEF1-FEE3FB34B283}">
      <dsp:nvSpPr>
        <dsp:cNvPr id="0" name=""/>
        <dsp:cNvSpPr/>
      </dsp:nvSpPr>
      <dsp:spPr>
        <a:xfrm>
          <a:off x="3382818" y="591993"/>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Director de Calidad y Manejo de Riesgos</a:t>
          </a:r>
        </a:p>
      </dsp:txBody>
      <dsp:txXfrm>
        <a:off x="3382818" y="591993"/>
        <a:ext cx="1014845" cy="591993"/>
      </dsp:txXfrm>
    </dsp:sp>
    <dsp:sp modelId="{4DA4E5D9-C173-4B0B-A46D-7B0E9884ABEF}">
      <dsp:nvSpPr>
        <dsp:cNvPr id="0" name=""/>
        <dsp:cNvSpPr/>
      </dsp:nvSpPr>
      <dsp:spPr>
        <a:xfrm>
          <a:off x="3129106" y="887989"/>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2761A5CD-C36D-47D8-AF53-684D7B9A646F}">
      <dsp:nvSpPr>
        <dsp:cNvPr id="0" name=""/>
        <dsp:cNvSpPr/>
      </dsp:nvSpPr>
      <dsp:spPr>
        <a:xfrm rot="5400000">
          <a:off x="2180801" y="1027429"/>
          <a:ext cx="1087102" cy="807478"/>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EB960897-975E-475F-AB89-031A98972530}">
      <dsp:nvSpPr>
        <dsp:cNvPr id="0" name=""/>
        <dsp:cNvSpPr/>
      </dsp:nvSpPr>
      <dsp:spPr>
        <a:xfrm>
          <a:off x="3382818" y="1183986"/>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Gerente del Proyecto</a:t>
          </a:r>
        </a:p>
      </dsp:txBody>
      <dsp:txXfrm>
        <a:off x="3382818" y="1183986"/>
        <a:ext cx="1014845" cy="591993"/>
      </dsp:txXfrm>
    </dsp:sp>
    <dsp:sp modelId="{89EEBEC1-6623-4417-98DE-8AD72C2AC1C2}">
      <dsp:nvSpPr>
        <dsp:cNvPr id="0" name=""/>
        <dsp:cNvSpPr/>
      </dsp:nvSpPr>
      <dsp:spPr>
        <a:xfrm>
          <a:off x="3129106" y="1479983"/>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52A6C1A-E55E-4F93-BD10-25F47CC41857}">
      <dsp:nvSpPr>
        <dsp:cNvPr id="0" name=""/>
        <dsp:cNvSpPr/>
      </dsp:nvSpPr>
      <dsp:spPr>
        <a:xfrm rot="5400000">
          <a:off x="2480620" y="1609714"/>
          <a:ext cx="776695" cy="516556"/>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58F13E4-91F5-4D91-AC8B-7D9DE740DFAA}">
      <dsp:nvSpPr>
        <dsp:cNvPr id="0" name=""/>
        <dsp:cNvSpPr/>
      </dsp:nvSpPr>
      <dsp:spPr>
        <a:xfrm>
          <a:off x="0" y="32677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Se refiere a los documentos listos o terminados, es decir los que compondrán los diferentes entregables del proyecto.  </a:t>
          </a:r>
          <a:endParaRPr lang="es-CO" sz="1000" kern="1200"/>
        </a:p>
        <a:p>
          <a:pPr marL="57150" lvl="1" indent="-57150" algn="l" defTabSz="444500">
            <a:lnSpc>
              <a:spcPct val="90000"/>
            </a:lnSpc>
            <a:spcBef>
              <a:spcPct val="0"/>
            </a:spcBef>
            <a:spcAft>
              <a:spcPct val="15000"/>
            </a:spcAft>
            <a:buChar char="••"/>
          </a:pPr>
          <a:r>
            <a:rPr lang="es-ES" sz="1000" kern="1200"/>
            <a:t>Nombre_ del_documento_V(x.0).formato_de_ archivo </a:t>
          </a:r>
          <a:endParaRPr lang="es-CO" sz="1000" kern="1200"/>
        </a:p>
        <a:p>
          <a:pPr marL="57150" lvl="1" indent="-57150" algn="l" defTabSz="444500">
            <a:lnSpc>
              <a:spcPct val="90000"/>
            </a:lnSpc>
            <a:spcBef>
              <a:spcPct val="0"/>
            </a:spcBef>
            <a:spcAft>
              <a:spcPct val="15000"/>
            </a:spcAft>
            <a:buChar char="••"/>
          </a:pPr>
          <a:r>
            <a:rPr lang="es-ES" sz="1000" kern="1200"/>
            <a:t>x representa el numero de línea base del documento.</a:t>
          </a:r>
          <a:endParaRPr lang="es-CO" sz="1000" kern="1200"/>
        </a:p>
      </dsp:txBody>
      <dsp:txXfrm>
        <a:off x="0" y="326777"/>
        <a:ext cx="4964834" cy="897750"/>
      </dsp:txXfrm>
    </dsp:sp>
    <dsp:sp modelId="{175CAE6A-9F6A-4B09-A406-C2ED24123005}">
      <dsp:nvSpPr>
        <dsp:cNvPr id="0" name=""/>
        <dsp:cNvSpPr/>
      </dsp:nvSpPr>
      <dsp:spPr>
        <a:xfrm>
          <a:off x="248241" y="179176"/>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Línea Base</a:t>
          </a:r>
          <a:endParaRPr lang="es-CO" sz="1000" kern="1200"/>
        </a:p>
      </dsp:txBody>
      <dsp:txXfrm>
        <a:off x="248241" y="179176"/>
        <a:ext cx="3475383" cy="295200"/>
      </dsp:txXfrm>
    </dsp:sp>
    <dsp:sp modelId="{EF204663-39F1-4EAB-BEA5-FB769AA92471}">
      <dsp:nvSpPr>
        <dsp:cNvPr id="0" name=""/>
        <dsp:cNvSpPr/>
      </dsp:nvSpPr>
      <dsp:spPr>
        <a:xfrm>
          <a:off x="0" y="142612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Como su nombre lo indica se refiere a los documentos no terminados pero que cuentan con algún avance el cual es expresado en la nomenclatura.  </a:t>
          </a:r>
          <a:endParaRPr lang="es-CO" sz="1000" kern="1200"/>
        </a:p>
        <a:p>
          <a:pPr marL="57150" lvl="1" indent="-57150" algn="l" defTabSz="444500">
            <a:lnSpc>
              <a:spcPct val="90000"/>
            </a:lnSpc>
            <a:spcBef>
              <a:spcPct val="0"/>
            </a:spcBef>
            <a:spcAft>
              <a:spcPct val="15000"/>
            </a:spcAft>
            <a:buChar char="••"/>
          </a:pPr>
          <a:r>
            <a:rPr lang="es-ES" sz="1000" kern="1200"/>
            <a:t>Nombre_ del_documento_V(x.n).formato_de _archivo </a:t>
          </a:r>
          <a:endParaRPr lang="es-CO" sz="1000" kern="1200"/>
        </a:p>
        <a:p>
          <a:pPr marL="57150" lvl="1" indent="-57150" algn="l" defTabSz="444500">
            <a:lnSpc>
              <a:spcPct val="90000"/>
            </a:lnSpc>
            <a:spcBef>
              <a:spcPct val="0"/>
            </a:spcBef>
            <a:spcAft>
              <a:spcPct val="15000"/>
            </a:spcAft>
            <a:buChar char="••"/>
          </a:pPr>
          <a:r>
            <a:rPr lang="es-ES" sz="1000" kern="1200"/>
            <a:t>x es el numero de línea base y n el numero de version de la linea base.</a:t>
          </a:r>
          <a:endParaRPr lang="es-CO" sz="1000" kern="1200"/>
        </a:p>
      </dsp:txBody>
      <dsp:txXfrm>
        <a:off x="0" y="1426127"/>
        <a:ext cx="4964834" cy="897750"/>
      </dsp:txXfrm>
    </dsp:sp>
    <dsp:sp modelId="{BDCD29A7-BD2D-4AEE-BD77-8602C5453658}">
      <dsp:nvSpPr>
        <dsp:cNvPr id="0" name=""/>
        <dsp:cNvSpPr/>
      </dsp:nvSpPr>
      <dsp:spPr>
        <a:xfrm>
          <a:off x="248241" y="1278527"/>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Porcentaje de Avance</a:t>
          </a:r>
          <a:endParaRPr lang="es-CO" sz="1000" kern="1200"/>
        </a:p>
      </dsp:txBody>
      <dsp:txXfrm>
        <a:off x="248241" y="1278527"/>
        <a:ext cx="3475383" cy="29520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1"/>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bg2">
            <a:lumMod val="7500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8423570"/>
            <a:satOff val="14198"/>
            <a:lumOff val="-1738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F82899D-FD42-4ED9-BE95-AA725531B081}">
      <dsp:nvSpPr>
        <dsp:cNvPr id="0" name=""/>
        <dsp:cNvSpPr/>
      </dsp:nvSpPr>
      <dsp:spPr>
        <a:xfrm>
          <a:off x="2252"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ES" sz="1000" b="0" kern="1200"/>
            <a:t>Tortoise SVN</a:t>
          </a:r>
          <a:br>
            <a:rPr lang="es-ES" sz="1000" b="0" kern="1200"/>
          </a:br>
          <a:r>
            <a:rPr lang="es-ES" sz="1000" b="0" kern="1200"/>
            <a:t/>
          </a:r>
          <a:br>
            <a:rPr lang="es-ES" sz="1000" b="0" kern="1200"/>
          </a:br>
          <a:r>
            <a:rPr lang="es-ES" sz="1000" kern="1200"/>
            <a:t>Es una herramienta de control de código fuente y documentos para Windows la cual se puede integrar con cualquier ambiente de desarrollo.</a:t>
          </a:r>
          <a:r>
            <a:rPr lang="es-ES" sz="1000" b="0" kern="1200"/>
            <a:t/>
          </a:r>
          <a:br>
            <a:rPr lang="es-ES" sz="1000" b="0" kern="1200"/>
          </a:br>
          <a:endParaRPr lang="es-CO" sz="1000" b="0" kern="1200"/>
        </a:p>
      </dsp:txBody>
      <dsp:txXfrm>
        <a:off x="2252" y="930563"/>
        <a:ext cx="2580151" cy="930563"/>
      </dsp:txXfrm>
    </dsp:sp>
    <dsp:sp modelId="{100BCF05-AB66-4DD2-AD4F-0B2DC8A8C73E}">
      <dsp:nvSpPr>
        <dsp:cNvPr id="0" name=""/>
        <dsp:cNvSpPr/>
      </dsp:nvSpPr>
      <dsp:spPr>
        <a:xfrm>
          <a:off x="870635" y="131372"/>
          <a:ext cx="843386" cy="791117"/>
        </a:xfrm>
        <a:prstGeom prst="ellipse">
          <a:avLst/>
        </a:prstGeom>
        <a:blipFill rotWithShape="0">
          <a:blip xmlns:r="http://schemas.openxmlformats.org/officeDocument/2006/relationships" r:embed="rId1"/>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45179180-F234-4071-BE44-8C652899C562}">
      <dsp:nvSpPr>
        <dsp:cNvPr id="0" name=""/>
        <dsp:cNvSpPr/>
      </dsp:nvSpPr>
      <dsp:spPr>
        <a:xfrm>
          <a:off x="2659808"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O" sz="1100" b="0" kern="1200"/>
            <a:t>Google code</a:t>
          </a:r>
          <a:br>
            <a:rPr lang="es-CO" sz="1100" b="0" kern="1200"/>
          </a:br>
          <a:r>
            <a:rPr lang="es-CO" sz="1100" b="0" kern="1200"/>
            <a:t/>
          </a:r>
          <a:br>
            <a:rPr lang="es-CO" sz="1100" b="0" kern="1200"/>
          </a:br>
          <a:r>
            <a:rPr lang="es-ES" sz="1100" kern="1200"/>
            <a:t>El alojamiento de proyectos en Google Code es un servicio de alojamiento de software libre rápido, fiable y sencillo. </a:t>
          </a:r>
          <a:endParaRPr lang="es-CO" sz="1100" b="0" kern="1200"/>
        </a:p>
      </dsp:txBody>
      <dsp:txXfrm>
        <a:off x="2659808" y="930563"/>
        <a:ext cx="2580151" cy="930563"/>
      </dsp:txXfrm>
    </dsp:sp>
    <dsp:sp modelId="{CAADDD7D-B0CF-4BEC-8963-90972975C8AC}">
      <dsp:nvSpPr>
        <dsp:cNvPr id="0" name=""/>
        <dsp:cNvSpPr/>
      </dsp:nvSpPr>
      <dsp:spPr>
        <a:xfrm>
          <a:off x="3028862" y="306755"/>
          <a:ext cx="1842044" cy="440351"/>
        </a:xfrm>
        <a:prstGeom prst="ellipse">
          <a:avLst/>
        </a:prstGeom>
        <a:blipFill rotWithShape="0">
          <a:blip xmlns:r="http://schemas.openxmlformats.org/officeDocument/2006/relationships" r:embed="rId2"/>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0A2090B1-B160-471D-9499-63AB4C9E81B4}">
      <dsp:nvSpPr>
        <dsp:cNvPr id="0" name=""/>
        <dsp:cNvSpPr/>
      </dsp:nvSpPr>
      <dsp:spPr>
        <a:xfrm>
          <a:off x="209688" y="1861127"/>
          <a:ext cx="4822835" cy="348961"/>
        </a:xfrm>
        <a:prstGeom prst="leftRightArrow">
          <a:avLst/>
        </a:prstGeom>
        <a:gradFill rotWithShape="0">
          <a:gsLst>
            <a:gs pos="0">
              <a:schemeClr val="accent1">
                <a:tint val="60000"/>
                <a:hueOff val="0"/>
                <a:satOff val="0"/>
                <a:lumOff val="0"/>
                <a:alphaOff val="0"/>
                <a:tint val="70000"/>
                <a:satMod val="180000"/>
              </a:schemeClr>
            </a:gs>
            <a:gs pos="62000">
              <a:schemeClr val="accent1">
                <a:tint val="60000"/>
                <a:hueOff val="0"/>
                <a:satOff val="0"/>
                <a:lumOff val="0"/>
                <a:alphaOff val="0"/>
                <a:tint val="30000"/>
                <a:satMod val="180000"/>
              </a:schemeClr>
            </a:gs>
            <a:gs pos="100000">
              <a:schemeClr val="accent1">
                <a:tint val="60000"/>
                <a:hueOff val="0"/>
                <a:satOff val="0"/>
                <a:lumOff val="0"/>
                <a:alphaOff val="0"/>
                <a:tint val="22000"/>
                <a:satMod val="180000"/>
              </a:schemeClr>
            </a:gs>
          </a:gsLst>
          <a:lin ang="16200000" scaled="0"/>
        </a:gra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99A84D-CE50-4DF5-81C5-397DE3F81100}">
      <dsp:nvSpPr>
        <dsp:cNvPr id="0" name=""/>
        <dsp:cNvSpPr/>
      </dsp:nvSpPr>
      <dsp:spPr>
        <a:xfrm>
          <a:off x="0" y="347427"/>
          <a:ext cx="5400039" cy="287819"/>
        </a:xfrm>
        <a:prstGeom prst="roundRect">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EJERCICIO DE INVENTARIO</a:t>
          </a:r>
        </a:p>
      </dsp:txBody>
      <dsp:txXfrm>
        <a:off x="0" y="347427"/>
        <a:ext cx="5400039" cy="287819"/>
      </dsp:txXfrm>
    </dsp:sp>
    <dsp:sp modelId="{57E8982C-D5E8-446B-9E69-5903B673846C}">
      <dsp:nvSpPr>
        <dsp:cNvPr id="0" name=""/>
        <dsp:cNvSpPr/>
      </dsp:nvSpPr>
      <dsp:spPr>
        <a:xfrm>
          <a:off x="0" y="635247"/>
          <a:ext cx="5400039" cy="4471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La informacion es guardada y categorizada en una CMDB.</a:t>
          </a:r>
        </a:p>
        <a:p>
          <a:pPr marL="57150" lvl="1" indent="-57150" algn="l" defTabSz="400050">
            <a:lnSpc>
              <a:spcPct val="90000"/>
            </a:lnSpc>
            <a:spcBef>
              <a:spcPct val="0"/>
            </a:spcBef>
            <a:spcAft>
              <a:spcPct val="20000"/>
            </a:spcAft>
            <a:buChar char="••"/>
          </a:pPr>
          <a:r>
            <a:rPr lang="es-CO" sz="900" kern="1200"/>
            <a:t>En esta etapa se acogeran sistemas de configuración como servidores, aplicaciones de negocio, paquetes de software, los cuales permitirán el manejo sistematico de la información.</a:t>
          </a:r>
        </a:p>
      </dsp:txBody>
      <dsp:txXfrm>
        <a:off x="0" y="635247"/>
        <a:ext cx="5400039" cy="447120"/>
      </dsp:txXfrm>
    </dsp:sp>
    <dsp:sp modelId="{A3EA1AFD-4F20-4C9B-9A40-A2AFA6C06BD3}">
      <dsp:nvSpPr>
        <dsp:cNvPr id="0" name=""/>
        <dsp:cNvSpPr/>
      </dsp:nvSpPr>
      <dsp:spPr>
        <a:xfrm>
          <a:off x="0" y="1082367"/>
          <a:ext cx="5400039" cy="287819"/>
        </a:xfrm>
        <a:prstGeom prst="roundRect">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IDENTIFICACIÓN DE LAS DEPENDENCIAS ENTRE LOS ÍTEMS DE CONFIGURACIÓN</a:t>
          </a:r>
        </a:p>
      </dsp:txBody>
      <dsp:txXfrm>
        <a:off x="0" y="1082367"/>
        <a:ext cx="5400039" cy="287819"/>
      </dsp:txXfrm>
    </dsp:sp>
    <dsp:sp modelId="{1A94E93F-E49C-4F1B-96A6-64E385209876}">
      <dsp:nvSpPr>
        <dsp:cNvPr id="0" name=""/>
        <dsp:cNvSpPr/>
      </dsp:nvSpPr>
      <dsp:spPr>
        <a:xfrm>
          <a:off x="0" y="1370187"/>
          <a:ext cx="5400039" cy="2856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En esta etapa se relacionaran los ítems de la administración de la configuración con el fin de llevar a cabo un proceso integrado en este ámbito.</a:t>
          </a:r>
        </a:p>
      </dsp:txBody>
      <dsp:txXfrm>
        <a:off x="0" y="1370187"/>
        <a:ext cx="5400039" cy="285660"/>
      </dsp:txXfrm>
    </dsp:sp>
    <dsp:sp modelId="{B7A3D540-0785-4FE4-982A-2F485218320E}">
      <dsp:nvSpPr>
        <dsp:cNvPr id="0" name=""/>
        <dsp:cNvSpPr/>
      </dsp:nvSpPr>
      <dsp:spPr>
        <a:xfrm>
          <a:off x="0" y="1655847"/>
          <a:ext cx="5400039" cy="287819"/>
        </a:xfrm>
        <a:prstGeom prst="roundRect">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MADURACIÓN Y REINGENIERÍA DE PROCESOS</a:t>
          </a:r>
        </a:p>
      </dsp:txBody>
      <dsp:txXfrm>
        <a:off x="0" y="1655847"/>
        <a:ext cx="5400039" cy="287819"/>
      </dsp:txXfrm>
    </dsp:sp>
    <dsp:sp modelId="{D28F3A15-7D6B-4CF2-9A7E-542287D97B24}">
      <dsp:nvSpPr>
        <dsp:cNvPr id="0" name=""/>
        <dsp:cNvSpPr/>
      </dsp:nvSpPr>
      <dsp:spPr>
        <a:xfrm>
          <a:off x="0" y="1943667"/>
          <a:ext cx="5400039" cy="2856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Despues de  realizar las primeras dos etapas se propone un mejoramiento y optimización del proceso mediante nueas herramientas o nuevas relaciones entre las ya existentes.</a:t>
          </a:r>
        </a:p>
      </dsp:txBody>
      <dsp:txXfrm>
        <a:off x="0" y="1943667"/>
        <a:ext cx="5400039" cy="285660"/>
      </dsp:txXfrm>
    </dsp:sp>
    <dsp:sp modelId="{A61DC02D-B333-4478-92BF-58497347F4CE}">
      <dsp:nvSpPr>
        <dsp:cNvPr id="0" name=""/>
        <dsp:cNvSpPr/>
      </dsp:nvSpPr>
      <dsp:spPr>
        <a:xfrm>
          <a:off x="0" y="2229327"/>
          <a:ext cx="5400039" cy="287819"/>
        </a:xfrm>
        <a:prstGeom prst="roundRect">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DESICIONES DE NEGOCIO</a:t>
          </a:r>
        </a:p>
      </dsp:txBody>
      <dsp:txXfrm>
        <a:off x="0" y="2229327"/>
        <a:ext cx="5400039" cy="287819"/>
      </dsp:txXfrm>
    </dsp:sp>
    <dsp:sp modelId="{E4E03C83-55BA-4637-839E-2DD1F0E2BB20}">
      <dsp:nvSpPr>
        <dsp:cNvPr id="0" name=""/>
        <dsp:cNvSpPr/>
      </dsp:nvSpPr>
      <dsp:spPr>
        <a:xfrm>
          <a:off x="0" y="2517147"/>
          <a:ext cx="5400039" cy="2856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Esta última etapa propone la retroalimentación del proceso traducida en desiciones organizacionales que buscaran el crecimiento y un incremento en la calidad de su producto.</a:t>
          </a:r>
        </a:p>
      </dsp:txBody>
      <dsp:txXfrm>
        <a:off x="0" y="2517147"/>
        <a:ext cx="5400039" cy="285660"/>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1">
          <a:gsLst>
            <a:gs pos="0">
              <a:schemeClr val="accent2">
                <a:tint val="70000"/>
                <a:satMod val="180000"/>
              </a:schemeClr>
            </a:gs>
            <a:gs pos="62000">
              <a:schemeClr val="accent2">
                <a:tint val="30000"/>
                <a:satMod val="180000"/>
              </a:schemeClr>
            </a:gs>
            <a:gs pos="100000">
              <a:schemeClr val="accent2">
                <a:tint val="22000"/>
                <a:satMod val="180000"/>
              </a:schemeClr>
            </a:gs>
          </a:gsLst>
          <a:lin ang="16200000" scaled="0"/>
        </a:gradFill>
        <a:ln w="9525" cap="flat" cmpd="sng" algn="ctr">
          <a:solidFill>
            <a:schemeClr val="accent2">
              <a:shade val="80000"/>
            </a:schemeClr>
          </a:solidFill>
          <a:prstDash val="solid"/>
        </a:ln>
        <a:effectLst>
          <a:outerShdw blurRad="50800" dist="38100" dir="5400000" rotWithShape="0">
            <a:srgbClr val="000000">
              <a:alpha val="43137"/>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1">
          <a:gsLst>
            <a:gs pos="0">
              <a:schemeClr val="accent5">
                <a:tint val="70000"/>
                <a:satMod val="180000"/>
              </a:schemeClr>
            </a:gs>
            <a:gs pos="62000">
              <a:schemeClr val="accent5">
                <a:tint val="30000"/>
                <a:satMod val="180000"/>
              </a:schemeClr>
            </a:gs>
            <a:gs pos="100000">
              <a:schemeClr val="accent5">
                <a:tint val="22000"/>
                <a:satMod val="180000"/>
              </a:schemeClr>
            </a:gs>
          </a:gsLst>
          <a:lin ang="16200000" scaled="0"/>
        </a:gradFill>
        <a:ln w="9525" cap="flat" cmpd="sng" algn="ctr">
          <a:solidFill>
            <a:schemeClr val="accent5">
              <a:shade val="80000"/>
            </a:schemeClr>
          </a:solidFill>
          <a:prstDash val="solid"/>
        </a:ln>
        <a:effectLst>
          <a:outerShdw blurRad="50800" dist="38100" dir="5400000" rotWithShape="0">
            <a:srgbClr val="000000">
              <a:alpha val="43137"/>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4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B3641F9-03B2-4B5E-819E-70AC06C760DC}">
      <dsp:nvSpPr>
        <dsp:cNvPr id="0" name=""/>
        <dsp:cNvSpPr/>
      </dsp:nvSpPr>
      <dsp:spPr>
        <a:xfrm>
          <a:off x="1426143" y="127978"/>
          <a:ext cx="2539876" cy="882065"/>
        </a:xfrm>
        <a:prstGeom prst="ellipse">
          <a:avLst/>
        </a:prstGeom>
        <a:solidFill>
          <a:schemeClr val="accent1">
            <a:tint val="50000"/>
            <a:alpha val="40000"/>
            <a:hueOff val="0"/>
            <a:satOff val="0"/>
            <a:lumOff val="0"/>
            <a:alphaOff val="0"/>
          </a:schemeClr>
        </a:solidFill>
        <a:ln>
          <a:noFill/>
        </a:ln>
        <a:effectLst/>
        <a:scene3d>
          <a:camera prst="orthographicFront"/>
          <a:lightRig rig="flat" dir="t"/>
        </a:scene3d>
        <a:sp3d z="-190500" extrusionH="12700" prstMaterial="matte"/>
      </dsp:spPr>
      <dsp:style>
        <a:lnRef idx="0">
          <a:scrgbClr r="0" g="0" b="0"/>
        </a:lnRef>
        <a:fillRef idx="1">
          <a:scrgbClr r="0" g="0" b="0"/>
        </a:fillRef>
        <a:effectRef idx="0">
          <a:scrgbClr r="0" g="0" b="0"/>
        </a:effectRef>
        <a:fontRef idx="minor"/>
      </dsp:style>
    </dsp:sp>
    <dsp:sp modelId="{B41F51CD-8D6C-45DE-A002-58CC5CADB8E2}">
      <dsp:nvSpPr>
        <dsp:cNvPr id="0" name=""/>
        <dsp:cNvSpPr/>
      </dsp:nvSpPr>
      <dsp:spPr>
        <a:xfrm>
          <a:off x="2453907" y="2287858"/>
          <a:ext cx="492224" cy="315023"/>
        </a:xfrm>
        <a:prstGeom prst="downArrow">
          <a:avLst/>
        </a:prstGeom>
        <a:solidFill>
          <a:schemeClr val="accent1">
            <a:tint val="60000"/>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51D8D667-E256-4B05-8C27-6646B61E8BC7}">
      <dsp:nvSpPr>
        <dsp:cNvPr id="0" name=""/>
        <dsp:cNvSpPr/>
      </dsp:nvSpPr>
      <dsp:spPr>
        <a:xfrm>
          <a:off x="1518681" y="2539876"/>
          <a:ext cx="2362676" cy="59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V&amp;V</a:t>
          </a:r>
        </a:p>
      </dsp:txBody>
      <dsp:txXfrm>
        <a:off x="1518681" y="2539876"/>
        <a:ext cx="2362676" cy="590669"/>
      </dsp:txXfrm>
    </dsp:sp>
    <dsp:sp modelId="{1CF53B01-34E8-48BD-965A-55FB0E3E7346}">
      <dsp:nvSpPr>
        <dsp:cNvPr id="0" name=""/>
        <dsp:cNvSpPr/>
      </dsp:nvSpPr>
      <dsp:spPr>
        <a:xfrm>
          <a:off x="2349556" y="1078167"/>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O" sz="700" kern="1200"/>
            <a:t>Instalaciones e infraestructura</a:t>
          </a:r>
        </a:p>
      </dsp:txBody>
      <dsp:txXfrm>
        <a:off x="2349556" y="1078167"/>
        <a:ext cx="886003" cy="886003"/>
      </dsp:txXfrm>
    </dsp:sp>
    <dsp:sp modelId="{6ED362D1-55C6-4B81-9B6F-46C7F0EBFA2D}">
      <dsp:nvSpPr>
        <dsp:cNvPr id="0" name=""/>
        <dsp:cNvSpPr/>
      </dsp:nvSpPr>
      <dsp:spPr>
        <a:xfrm>
          <a:off x="1715571" y="413468"/>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Software</a:t>
          </a:r>
        </a:p>
      </dsp:txBody>
      <dsp:txXfrm>
        <a:off x="1715571" y="413468"/>
        <a:ext cx="886003" cy="886003"/>
      </dsp:txXfrm>
    </dsp:sp>
    <dsp:sp modelId="{F7DA9D67-5107-4F37-B60C-0E224B5160C2}">
      <dsp:nvSpPr>
        <dsp:cNvPr id="0" name=""/>
        <dsp:cNvSpPr/>
      </dsp:nvSpPr>
      <dsp:spPr>
        <a:xfrm>
          <a:off x="2621264" y="199252"/>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Hardware</a:t>
          </a:r>
        </a:p>
      </dsp:txBody>
      <dsp:txXfrm>
        <a:off x="2621264" y="199252"/>
        <a:ext cx="886003" cy="886003"/>
      </dsp:txXfrm>
    </dsp:sp>
    <dsp:sp modelId="{839E0DBC-FBF6-4D7F-875E-641A9D74789B}">
      <dsp:nvSpPr>
        <dsp:cNvPr id="0" name=""/>
        <dsp:cNvSpPr/>
      </dsp:nvSpPr>
      <dsp:spPr>
        <a:xfrm>
          <a:off x="1321792" y="19688"/>
          <a:ext cx="2756455" cy="2205164"/>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4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8DA0889-570A-4DCD-A026-369A269C2F07}">
      <dsp:nvSpPr>
        <dsp:cNvPr id="0" name=""/>
        <dsp:cNvSpPr/>
      </dsp:nvSpPr>
      <dsp:spPr>
        <a:xfrm>
          <a:off x="1188560" y="-11396"/>
          <a:ext cx="2361133" cy="2361133"/>
        </a:xfrm>
        <a:prstGeom prst="circularArrow">
          <a:avLst>
            <a:gd name="adj1" fmla="val 5544"/>
            <a:gd name="adj2" fmla="val 330680"/>
            <a:gd name="adj3" fmla="val 13866911"/>
            <a:gd name="adj4" fmla="val 17330836"/>
            <a:gd name="adj5" fmla="val 5757"/>
          </a:avLst>
        </a:prstGeom>
        <a:solidFill>
          <a:schemeClr val="accent1">
            <a:tint val="40000"/>
            <a:hueOff val="0"/>
            <a:satOff val="0"/>
            <a:lumOff val="0"/>
            <a:alphaOff val="0"/>
          </a:schemeClr>
        </a:solidFill>
        <a:ln>
          <a:noFill/>
        </a:ln>
        <a:effectLst/>
        <a:sp3d z="-152400" prstMaterial="plastic">
          <a:bevelT w="25400" h="25400"/>
          <a:bevelB w="25400" h="25400"/>
        </a:sp3d>
      </dsp:spPr>
      <dsp:style>
        <a:lnRef idx="0">
          <a:scrgbClr r="0" g="0" b="0"/>
        </a:lnRef>
        <a:fillRef idx="1">
          <a:scrgbClr r="0" g="0" b="0"/>
        </a:fillRef>
        <a:effectRef idx="0">
          <a:scrgbClr r="0" g="0" b="0"/>
        </a:effectRef>
        <a:fontRef idx="minor"/>
      </dsp:style>
    </dsp:sp>
    <dsp:sp modelId="{8D12CEDA-AC90-48A7-ABBA-2362F5F1EC2A}">
      <dsp:nvSpPr>
        <dsp:cNvPr id="0" name=""/>
        <dsp:cNvSpPr/>
      </dsp:nvSpPr>
      <dsp:spPr>
        <a:xfrm>
          <a:off x="1838155" y="1130"/>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Producto de Alimnova</a:t>
          </a:r>
          <a:r>
            <a:rPr lang="es-CO" sz="1300" kern="1200">
              <a:latin typeface="Calibri"/>
              <a:cs typeface="Calibri"/>
            </a:rPr>
            <a:t>®</a:t>
          </a:r>
          <a:endParaRPr lang="es-CO" sz="1300" kern="1200"/>
        </a:p>
      </dsp:txBody>
      <dsp:txXfrm>
        <a:off x="1838155" y="1130"/>
        <a:ext cx="1061942" cy="530971"/>
      </dsp:txXfrm>
    </dsp:sp>
    <dsp:sp modelId="{DA643870-2FEA-46CE-9E21-10A8B8C90F5E}">
      <dsp:nvSpPr>
        <dsp:cNvPr id="0" name=""/>
        <dsp:cNvSpPr/>
      </dsp:nvSpPr>
      <dsp:spPr>
        <a:xfrm>
          <a:off x="27957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Salidas</a:t>
          </a:r>
        </a:p>
      </dsp:txBody>
      <dsp:txXfrm>
        <a:off x="2795755" y="696867"/>
        <a:ext cx="1061942" cy="530971"/>
      </dsp:txXfrm>
    </dsp:sp>
    <dsp:sp modelId="{8982EA33-D755-4C04-AEDF-6307AC1307A7}">
      <dsp:nvSpPr>
        <dsp:cNvPr id="0" name=""/>
        <dsp:cNvSpPr/>
      </dsp:nvSpPr>
      <dsp:spPr>
        <a:xfrm>
          <a:off x="2429984"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V&amp;V</a:t>
          </a:r>
        </a:p>
      </dsp:txBody>
      <dsp:txXfrm>
        <a:off x="2429984" y="1822593"/>
        <a:ext cx="1061942" cy="530971"/>
      </dsp:txXfrm>
    </dsp:sp>
    <dsp:sp modelId="{9CE4896B-C1E3-4BD6-AC0D-B4A3A839C558}">
      <dsp:nvSpPr>
        <dsp:cNvPr id="0" name=""/>
        <dsp:cNvSpPr/>
      </dsp:nvSpPr>
      <dsp:spPr>
        <a:xfrm>
          <a:off x="1246326"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Corrección</a:t>
          </a:r>
        </a:p>
      </dsp:txBody>
      <dsp:txXfrm>
        <a:off x="1246326" y="1822593"/>
        <a:ext cx="1061942" cy="530971"/>
      </dsp:txXfrm>
    </dsp:sp>
    <dsp:sp modelId="{DC25B8DB-6ABF-4A28-9E30-C2DAD195F6BC}">
      <dsp:nvSpPr>
        <dsp:cNvPr id="0" name=""/>
        <dsp:cNvSpPr/>
      </dsp:nvSpPr>
      <dsp:spPr>
        <a:xfrm>
          <a:off x="8805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Entradas</a:t>
          </a:r>
        </a:p>
      </dsp:txBody>
      <dsp:txXfrm>
        <a:off x="880555" y="696867"/>
        <a:ext cx="1061942" cy="530971"/>
      </dsp:txXfrm>
    </dsp:sp>
  </dsp:spTree>
</dsp:drawing>
</file>

<file path=word/diagrams/drawing4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BC10B10-6516-4290-8BD1-EFFFE9358967}">
      <dsp:nvSpPr>
        <dsp:cNvPr id="0" name=""/>
        <dsp:cNvSpPr/>
      </dsp:nvSpPr>
      <dsp:spPr>
        <a:xfrm>
          <a:off x="0" y="0"/>
          <a:ext cx="2654935" cy="2654935"/>
        </a:xfrm>
        <a:prstGeom prst="pie">
          <a:avLst>
            <a:gd name="adj1" fmla="val 5400000"/>
            <a:gd name="adj2" fmla="val 1620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0B8436AA-219B-416D-BD17-147A5271B8C1}">
      <dsp:nvSpPr>
        <dsp:cNvPr id="0" name=""/>
        <dsp:cNvSpPr/>
      </dsp:nvSpPr>
      <dsp:spPr>
        <a:xfrm>
          <a:off x="1327467" y="0"/>
          <a:ext cx="3523932" cy="265493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David Suarez (Director deCalidad y Manejo de Riesgos) y Laura Arias (Gerente del Proyecto)</a:t>
          </a:r>
        </a:p>
      </dsp:txBody>
      <dsp:txXfrm>
        <a:off x="1327467" y="0"/>
        <a:ext cx="1761966" cy="796482"/>
      </dsp:txXfrm>
    </dsp:sp>
    <dsp:sp modelId="{000F243F-A287-4C5C-A83B-CAC50147D1F2}">
      <dsp:nvSpPr>
        <dsp:cNvPr id="0" name=""/>
        <dsp:cNvSpPr/>
      </dsp:nvSpPr>
      <dsp:spPr>
        <a:xfrm>
          <a:off x="464614" y="796482"/>
          <a:ext cx="1725706" cy="1725706"/>
        </a:xfrm>
        <a:prstGeom prst="pie">
          <a:avLst>
            <a:gd name="adj1" fmla="val 5400000"/>
            <a:gd name="adj2" fmla="val 1620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312524BD-F0BB-41BC-BDC4-B539A27E0343}">
      <dsp:nvSpPr>
        <dsp:cNvPr id="0" name=""/>
        <dsp:cNvSpPr/>
      </dsp:nvSpPr>
      <dsp:spPr>
        <a:xfrm>
          <a:off x="1327467" y="796482"/>
          <a:ext cx="3523932" cy="1725706"/>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German Morales (Director de Dsarrollo), Nestor Diazgranados (Arquitecto), Andrea Fajardo</a:t>
          </a:r>
        </a:p>
      </dsp:txBody>
      <dsp:txXfrm>
        <a:off x="1327467" y="796482"/>
        <a:ext cx="1761966" cy="796479"/>
      </dsp:txXfrm>
    </dsp:sp>
    <dsp:sp modelId="{D2ECDEA5-8D48-42AF-A1B3-29F3100D1159}">
      <dsp:nvSpPr>
        <dsp:cNvPr id="0" name=""/>
        <dsp:cNvSpPr/>
      </dsp:nvSpPr>
      <dsp:spPr>
        <a:xfrm>
          <a:off x="929227" y="1592961"/>
          <a:ext cx="796479" cy="796479"/>
        </a:xfrm>
        <a:prstGeom prst="pie">
          <a:avLst>
            <a:gd name="adj1" fmla="val 5400000"/>
            <a:gd name="adj2" fmla="val 1620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56558353-62F8-45DD-A2D0-B1EACECD15D2}">
      <dsp:nvSpPr>
        <dsp:cNvPr id="0" name=""/>
        <dsp:cNvSpPr/>
      </dsp:nvSpPr>
      <dsp:spPr>
        <a:xfrm>
          <a:off x="1327467" y="1592961"/>
          <a:ext cx="3523932" cy="796479"/>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William Jimenez (Administrador de Configuraciones)</a:t>
          </a:r>
        </a:p>
      </dsp:txBody>
      <dsp:txXfrm>
        <a:off x="1327467" y="1592961"/>
        <a:ext cx="1761966" cy="796479"/>
      </dsp:txXfrm>
    </dsp:sp>
    <dsp:sp modelId="{8AFDF6A0-B1EA-46FB-A219-0847681AD16A}">
      <dsp:nvSpPr>
        <dsp:cNvPr id="0" name=""/>
        <dsp:cNvSpPr/>
      </dsp:nvSpPr>
      <dsp:spPr>
        <a:xfrm>
          <a:off x="3089433" y="0"/>
          <a:ext cx="1761966" cy="79648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a:t>El lider en este proceso sera sin duda el Director de Calidad, junto al Gerente del Proyecto quien supervisara el proceso a nivel global. </a:t>
          </a:r>
        </a:p>
      </dsp:txBody>
      <dsp:txXfrm>
        <a:off x="3089433" y="0"/>
        <a:ext cx="1761966" cy="796482"/>
      </dsp:txXfrm>
    </dsp:sp>
    <dsp:sp modelId="{D7DBADD2-93FA-44D2-9E0B-AA55EE9A845E}">
      <dsp:nvSpPr>
        <dsp:cNvPr id="0" name=""/>
        <dsp:cNvSpPr/>
      </dsp:nvSpPr>
      <dsp:spPr>
        <a:xfrm>
          <a:off x="3089433" y="796482"/>
          <a:ext cx="1761966" cy="79647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a:t>Los involucrados en la implementación y el diseño del sistema deberán esta al tanto de la V&amp;V de este asi como de los nuevos requerimientos que puedan surgir en este proceso.</a:t>
          </a:r>
        </a:p>
      </dsp:txBody>
      <dsp:txXfrm>
        <a:off x="3089433" y="796482"/>
        <a:ext cx="1761966" cy="796479"/>
      </dsp:txXfrm>
    </dsp:sp>
    <dsp:sp modelId="{DD660205-6811-4075-8CB3-6FF6914029C2}">
      <dsp:nvSpPr>
        <dsp:cNvPr id="0" name=""/>
        <dsp:cNvSpPr/>
      </dsp:nvSpPr>
      <dsp:spPr>
        <a:xfrm>
          <a:off x="3089433" y="1592961"/>
          <a:ext cx="1761966" cy="79647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ES" sz="800" kern="1200"/>
            <a:t>El Administrador de configuraciones deberá estar pendiente de los cambios que los procesos de V&amp;V puedan generar. </a:t>
          </a:r>
          <a:endParaRPr lang="es-CO" sz="800" kern="1200"/>
        </a:p>
      </dsp:txBody>
      <dsp:txXfrm>
        <a:off x="3089433" y="1592961"/>
        <a:ext cx="1761966" cy="796479"/>
      </dsp:txXfrm>
    </dsp:sp>
  </dsp:spTree>
</dsp:drawing>
</file>

<file path=word/diagrams/drawing4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Pruebas</a:t>
          </a:r>
        </a:p>
      </dsp:txBody>
      <dsp:txXfrm>
        <a:off x="4337149" y="1203769"/>
        <a:ext cx="1147643" cy="728753"/>
      </dsp:txXfrm>
    </dsp:sp>
  </dsp:spTree>
</dsp:drawing>
</file>

<file path=word/diagrams/drawing4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8000"/>
                <a:satMod val="150000"/>
              </a:schemeClr>
            </a:gs>
            <a:gs pos="72000">
              <a:schemeClr val="accent6">
                <a:hueOff val="0"/>
                <a:satOff val="0"/>
                <a:lumOff val="0"/>
                <a:alphaOff val="0"/>
                <a:tint val="90000"/>
                <a:satMod val="135000"/>
              </a:schemeClr>
            </a:gs>
            <a:gs pos="100000">
              <a:schemeClr val="accent6">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4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4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Primera iteración: Partes individuales del documento</a:t>
          </a:r>
        </a:p>
      </dsp:txBody>
      <dsp:txXfrm>
        <a:off x="0" y="0"/>
        <a:ext cx="5560060" cy="424382"/>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1621" y="0"/>
          <a:ext cx="1121621" cy="648335"/>
        </a:xfrm>
        <a:prstGeom prst="trapezoid">
          <a:avLst>
            <a:gd name="adj" fmla="val 865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1621" y="0"/>
        <a:ext cx="1121621" cy="648335"/>
      </dsp:txXfrm>
    </dsp:sp>
    <dsp:sp modelId="{8843CEC6-DC09-41EB-AA77-709AEA696740}">
      <dsp:nvSpPr>
        <dsp:cNvPr id="0" name=""/>
        <dsp:cNvSpPr/>
      </dsp:nvSpPr>
      <dsp:spPr>
        <a:xfrm>
          <a:off x="560810" y="648335"/>
          <a:ext cx="2243243" cy="648335"/>
        </a:xfrm>
        <a:prstGeom prst="trapezoid">
          <a:avLst>
            <a:gd name="adj" fmla="val 865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378" y="648335"/>
        <a:ext cx="1458108" cy="648335"/>
      </dsp:txXfrm>
    </dsp:sp>
    <dsp:sp modelId="{57BD7B50-3F0E-44B8-B672-FCA5B3A60A4D}">
      <dsp:nvSpPr>
        <dsp:cNvPr id="0" name=""/>
        <dsp:cNvSpPr/>
      </dsp:nvSpPr>
      <dsp:spPr>
        <a:xfrm>
          <a:off x="0" y="1296670"/>
          <a:ext cx="3364865" cy="648335"/>
        </a:xfrm>
        <a:prstGeom prst="trapezoid">
          <a:avLst>
            <a:gd name="adj" fmla="val 865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8851" y="1296670"/>
        <a:ext cx="2187162" cy="648335"/>
      </dsp:txXfrm>
    </dsp:sp>
  </dsp:spTree>
</dsp:drawing>
</file>

<file path=word/diagrams/drawing5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personal de la parte del documento realizado</a:t>
          </a:r>
          <a:r>
            <a:rPr lang="es-CO" sz="8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3158839"/>
            <a:satOff val="5324"/>
            <a:lumOff val="-65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cruzada de las partes de los documentos realizados</a:t>
          </a:r>
          <a:r>
            <a:rPr lang="es-CO" sz="800" kern="1200"/>
            <a:t>.</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4211785"/>
            <a:satOff val="7099"/>
            <a:lumOff val="-869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anexos entregados</a:t>
          </a:r>
          <a:r>
            <a:rPr lang="es-CO" sz="800" kern="1200"/>
            <a:t>.</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8423570"/>
            <a:satOff val="14198"/>
            <a:lumOff val="-17386"/>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9476516"/>
            <a:satOff val="15973"/>
            <a:lumOff val="-1955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grupal de todas las partes de los documentos entregados.(de haber correciones se hacen en esta parte).</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2053381" y="1476712"/>
        <a:ext cx="1379636" cy="827782"/>
      </dsp:txXfrm>
    </dsp:sp>
  </dsp:spTree>
</dsp:drawing>
</file>

<file path=word/diagrams/drawing5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Segunda iteración: Integración del documento final</a:t>
          </a:r>
        </a:p>
      </dsp:txBody>
      <dsp:txXfrm>
        <a:off x="0" y="0"/>
        <a:ext cx="5560060" cy="424382"/>
      </dsp:txXfrm>
    </dsp:sp>
  </dsp:spTree>
</dsp:drawing>
</file>

<file path=word/diagrams/drawing5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254054"/>
          <a:ext cx="1453428" cy="872057"/>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todo el documento por parte de Alimnova</a:t>
          </a:r>
          <a:r>
            <a:rPr lang="es-CO" sz="1000" kern="1200">
              <a:latin typeface="Times New Roman"/>
              <a:cs typeface="Times New Roman"/>
            </a:rPr>
            <a:t>®.</a:t>
          </a:r>
          <a:endParaRPr lang="es-CO" sz="800" kern="1200"/>
        </a:p>
      </dsp:txBody>
      <dsp:txXfrm>
        <a:off x="0" y="254054"/>
        <a:ext cx="1453428" cy="872057"/>
      </dsp:txXfrm>
    </dsp:sp>
    <dsp:sp modelId="{BA192481-BEA8-470A-A0C7-A9B0B3F92433}">
      <dsp:nvSpPr>
        <dsp:cNvPr id="0" name=""/>
        <dsp:cNvSpPr/>
      </dsp:nvSpPr>
      <dsp:spPr>
        <a:xfrm rot="13551">
          <a:off x="1575112" y="513780"/>
          <a:ext cx="293150" cy="360450"/>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3551">
        <a:off x="1575112" y="513780"/>
        <a:ext cx="293150" cy="360450"/>
      </dsp:txXfrm>
    </dsp:sp>
    <dsp:sp modelId="{FF2B8F9F-AC16-4837-A269-4DFDCE7D7668}">
      <dsp:nvSpPr>
        <dsp:cNvPr id="0" name=""/>
        <dsp:cNvSpPr/>
      </dsp:nvSpPr>
      <dsp:spPr>
        <a:xfrm>
          <a:off x="2006539" y="261964"/>
          <a:ext cx="1453428" cy="872057"/>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Correcciones al documento.</a:t>
          </a:r>
        </a:p>
      </dsp:txBody>
      <dsp:txXfrm>
        <a:off x="2006539" y="261964"/>
        <a:ext cx="1453428" cy="872057"/>
      </dsp:txXfrm>
    </dsp:sp>
    <dsp:sp modelId="{6BE86A85-936C-42B5-9659-10FED80B58D2}">
      <dsp:nvSpPr>
        <dsp:cNvPr id="0" name=""/>
        <dsp:cNvSpPr/>
      </dsp:nvSpPr>
      <dsp:spPr>
        <a:xfrm rot="19822">
          <a:off x="3575093" y="523421"/>
          <a:ext cx="277357" cy="360450"/>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9822">
        <a:off x="3575093" y="523421"/>
        <a:ext cx="277357" cy="360450"/>
      </dsp:txXfrm>
    </dsp:sp>
    <dsp:sp modelId="{51865DE6-E10C-4567-A9A0-E2FA209A9725}">
      <dsp:nvSpPr>
        <dsp:cNvPr id="0" name=""/>
        <dsp:cNvSpPr/>
      </dsp:nvSpPr>
      <dsp:spPr>
        <a:xfrm>
          <a:off x="3983275" y="273361"/>
          <a:ext cx="1453428" cy="872057"/>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3275" y="273361"/>
        <a:ext cx="1453428" cy="872057"/>
      </dsp:txXfrm>
    </dsp:sp>
  </dsp:spTree>
</dsp:drawing>
</file>

<file path=word/diagrams/drawing5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Tercera iteración: Pre-entrega del documento </a:t>
          </a:r>
        </a:p>
      </dsp:txBody>
      <dsp:txXfrm>
        <a:off x="0" y="0"/>
        <a:ext cx="5560060" cy="424647"/>
      </dsp:txXfrm>
    </dsp:sp>
  </dsp:spTree>
</dsp:drawing>
</file>

<file path=word/diagrams/drawing5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94557"/>
          <a:ext cx="1465439" cy="879263"/>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cuelga la version del documento al repositorio</a:t>
          </a:r>
          <a:r>
            <a:rPr lang="es-CO" sz="800" kern="1200"/>
            <a:t>.</a:t>
          </a:r>
        </a:p>
      </dsp:txBody>
      <dsp:txXfrm>
        <a:off x="0" y="94557"/>
        <a:ext cx="1465439" cy="879263"/>
      </dsp:txXfrm>
    </dsp:sp>
    <dsp:sp modelId="{BA192481-BEA8-470A-A0C7-A9B0B3F92433}">
      <dsp:nvSpPr>
        <dsp:cNvPr id="0" name=""/>
        <dsp:cNvSpPr/>
      </dsp:nvSpPr>
      <dsp:spPr>
        <a:xfrm rot="32756">
          <a:off x="1590256" y="362078"/>
          <a:ext cx="300726" cy="363428"/>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32756">
        <a:off x="1590256" y="362078"/>
        <a:ext cx="300726" cy="363428"/>
      </dsp:txXfrm>
    </dsp:sp>
    <dsp:sp modelId="{FF2B8F9F-AC16-4837-A269-4DFDCE7D7668}">
      <dsp:nvSpPr>
        <dsp:cNvPr id="0" name=""/>
        <dsp:cNvSpPr/>
      </dsp:nvSpPr>
      <dsp:spPr>
        <a:xfrm>
          <a:off x="2032821" y="113927"/>
          <a:ext cx="1465439" cy="879263"/>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2032821" y="113927"/>
        <a:ext cx="1465439" cy="879263"/>
      </dsp:txXfrm>
    </dsp:sp>
    <dsp:sp modelId="{6BE86A85-936C-42B5-9659-10FED80B58D2}">
      <dsp:nvSpPr>
        <dsp:cNvPr id="0" name=""/>
        <dsp:cNvSpPr/>
      </dsp:nvSpPr>
      <dsp:spPr>
        <a:xfrm rot="21411912">
          <a:off x="3633267" y="315386"/>
          <a:ext cx="326318" cy="363428"/>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21411912">
        <a:off x="3633267" y="315386"/>
        <a:ext cx="326318" cy="363428"/>
      </dsp:txXfrm>
    </dsp:sp>
    <dsp:sp modelId="{51865DE6-E10C-4567-A9A0-E2FA209A9725}">
      <dsp:nvSpPr>
        <dsp:cNvPr id="0" name=""/>
        <dsp:cNvSpPr/>
      </dsp:nvSpPr>
      <dsp:spPr>
        <a:xfrm>
          <a:off x="4113035" y="0"/>
          <a:ext cx="1465439" cy="879263"/>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Obtención de los resultados por parte del auditor del proyecto.</a:t>
          </a:r>
        </a:p>
      </dsp:txBody>
      <dsp:txXfrm>
        <a:off x="4113035" y="0"/>
        <a:ext cx="1465439" cy="879263"/>
      </dsp:txXfrm>
    </dsp:sp>
  </dsp:spTree>
</dsp:drawing>
</file>

<file path=word/diagrams/drawing5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Cuarta iteración: Entrega del documento </a:t>
          </a:r>
        </a:p>
      </dsp:txBody>
      <dsp:txXfrm>
        <a:off x="0" y="0"/>
        <a:ext cx="5560060" cy="424647"/>
      </dsp:txXfrm>
    </dsp:sp>
  </dsp:spTree>
</dsp:drawing>
</file>

<file path=word/diagrams/drawing5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errores del documento de la pre-entrega por parte de Alimnova</a:t>
          </a:r>
          <a:r>
            <a:rPr lang="es-CO" sz="1000" kern="1200">
              <a:latin typeface="Times New Roman"/>
              <a:cs typeface="Times New Roman"/>
            </a:rPr>
            <a:t>®</a:t>
          </a:r>
          <a:r>
            <a:rPr lang="es-CO" sz="10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Modificacion del documento.</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version del documento en el repositorio.</a:t>
          </a:r>
          <a:endParaRPr lang="es-CO" sz="1000" kern="1200"/>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hace entrega del documento final al auditor del proyecto.</a:t>
          </a:r>
          <a:endParaRPr lang="es-CO" sz="1000" kern="1200"/>
        </a:p>
      </dsp:txBody>
      <dsp:txXfrm>
        <a:off x="2053381" y="1476712"/>
        <a:ext cx="1379636" cy="827782"/>
      </dsp:txXfrm>
    </dsp:sp>
  </dsp:spTree>
</dsp:drawing>
</file>

<file path=word/diagrams/drawing5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9585"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Quinta iteración: Entrega de la correción del documento </a:t>
          </a:r>
        </a:p>
      </dsp:txBody>
      <dsp:txXfrm>
        <a:off x="0" y="0"/>
        <a:ext cx="5569585" cy="424382"/>
      </dsp:txXfrm>
    </dsp:sp>
  </dsp:spTree>
</dsp:drawing>
</file>

<file path=word/diagrams/drawing5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2527071"/>
            <a:satOff val="4259"/>
            <a:lumOff val="-521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Obtencion de los resultados.</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3158839"/>
            <a:satOff val="5324"/>
            <a:lumOff val="-652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5054142"/>
            <a:satOff val="8519"/>
            <a:lumOff val="-1043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Correccion</a:t>
          </a:r>
          <a:r>
            <a:rPr lang="es-CO" sz="1000" kern="1200" baseline="0"/>
            <a:t> del documento.</a:t>
          </a:r>
          <a:endParaRPr lang="es-CO" sz="1000" kern="1200"/>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6317677"/>
            <a:satOff val="10648"/>
            <a:lumOff val="-1304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7581213"/>
            <a:satOff val="12778"/>
            <a:lumOff val="-15647"/>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documento final al director de calidad y de manejo de riesgos  para una revision final(de haber errores se regresa a la fase anterior).</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9476516"/>
            <a:satOff val="15973"/>
            <a:lumOff val="-1955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0108284"/>
            <a:satOff val="17038"/>
            <a:lumOff val="-2086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versión del documento en el repositorio.</a:t>
          </a:r>
          <a:endParaRPr lang="es-CO" sz="1000" kern="1200"/>
        </a:p>
      </dsp:txBody>
      <dsp:txXfrm>
        <a:off x="2053381" y="1476712"/>
        <a:ext cx="1379636" cy="827782"/>
      </dsp:txXfrm>
    </dsp:sp>
    <dsp:sp modelId="{F305DBED-C4AE-4289-B64B-1A2BCDEC1227}">
      <dsp:nvSpPr>
        <dsp:cNvPr id="0" name=""/>
        <dsp:cNvSpPr/>
      </dsp:nvSpPr>
      <dsp:spPr>
        <a:xfrm rot="10800000">
          <a:off x="1639490"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1639490" y="1719528"/>
        <a:ext cx="292482" cy="342149"/>
      </dsp:txXfrm>
    </dsp:sp>
    <dsp:sp modelId="{DA2F59AC-73F1-4E88-8957-C3DD3C5F9A2A}">
      <dsp:nvSpPr>
        <dsp:cNvPr id="0" name=""/>
        <dsp:cNvSpPr/>
      </dsp:nvSpPr>
      <dsp:spPr>
        <a:xfrm>
          <a:off x="121890"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realiza el plan de cierre del respectivo hito.</a:t>
          </a:r>
        </a:p>
      </dsp:txBody>
      <dsp:txXfrm>
        <a:off x="121890" y="1476712"/>
        <a:ext cx="1379636" cy="827782"/>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32DE276-7FA8-49C3-95D0-117D6567BB48}">
      <dsp:nvSpPr>
        <dsp:cNvPr id="0" name=""/>
        <dsp:cNvSpPr/>
      </dsp:nvSpPr>
      <dsp:spPr>
        <a:xfrm>
          <a:off x="2495550" y="672659"/>
          <a:ext cx="141060" cy="617977"/>
        </a:xfrm>
        <a:custGeom>
          <a:avLst/>
          <a:gdLst/>
          <a:ahLst/>
          <a:cxnLst/>
          <a:rect l="0" t="0" r="0" b="0"/>
          <a:pathLst>
            <a:path>
              <a:moveTo>
                <a:pt x="0" y="0"/>
              </a:moveTo>
              <a:lnTo>
                <a:pt x="0" y="617977"/>
              </a:lnTo>
              <a:lnTo>
                <a:pt x="141060" y="617977"/>
              </a:lnTo>
            </a:path>
          </a:pathLst>
        </a:custGeom>
        <a:noFill/>
        <a:ln w="38100" cap="flat" cmpd="sng" algn="ctr">
          <a:solidFill>
            <a:schemeClr val="accent4">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C613B83-4256-485A-A9C7-5BA0DCA1124B}">
      <dsp:nvSpPr>
        <dsp:cNvPr id="0" name=""/>
        <dsp:cNvSpPr/>
      </dsp:nvSpPr>
      <dsp:spPr>
        <a:xfrm>
          <a:off x="2354489" y="672659"/>
          <a:ext cx="141060" cy="617977"/>
        </a:xfrm>
        <a:custGeom>
          <a:avLst/>
          <a:gdLst/>
          <a:ahLst/>
          <a:cxnLst/>
          <a:rect l="0" t="0" r="0" b="0"/>
          <a:pathLst>
            <a:path>
              <a:moveTo>
                <a:pt x="141060" y="0"/>
              </a:moveTo>
              <a:lnTo>
                <a:pt x="141060" y="617977"/>
              </a:lnTo>
              <a:lnTo>
                <a:pt x="0" y="617977"/>
              </a:lnTo>
            </a:path>
          </a:pathLst>
        </a:custGeom>
        <a:noFill/>
        <a:ln w="38100" cap="flat" cmpd="sng" algn="ctr">
          <a:solidFill>
            <a:schemeClr val="accent4">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3837535-903E-4E31-9F9A-8E340D041102}">
      <dsp:nvSpPr>
        <dsp:cNvPr id="0" name=""/>
        <dsp:cNvSpPr/>
      </dsp:nvSpPr>
      <dsp:spPr>
        <a:xfrm>
          <a:off x="2495550" y="672659"/>
          <a:ext cx="1625549" cy="1235955"/>
        </a:xfrm>
        <a:custGeom>
          <a:avLst/>
          <a:gdLst/>
          <a:ahLst/>
          <a:cxnLst/>
          <a:rect l="0" t="0" r="0" b="0"/>
          <a:pathLst>
            <a:path>
              <a:moveTo>
                <a:pt x="0" y="0"/>
              </a:moveTo>
              <a:lnTo>
                <a:pt x="0" y="1094895"/>
              </a:lnTo>
              <a:lnTo>
                <a:pt x="1625549" y="1094895"/>
              </a:lnTo>
              <a:lnTo>
                <a:pt x="1625549" y="1235955"/>
              </a:lnTo>
            </a:path>
          </a:pathLst>
        </a:custGeom>
        <a:noFill/>
        <a:ln w="38100" cap="flat" cmpd="sng" algn="ctr">
          <a:solidFill>
            <a:schemeClr val="accent4">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07A49A1-D6F2-466F-90FF-013947F1287C}">
      <dsp:nvSpPr>
        <dsp:cNvPr id="0" name=""/>
        <dsp:cNvSpPr/>
      </dsp:nvSpPr>
      <dsp:spPr>
        <a:xfrm>
          <a:off x="2449830" y="672659"/>
          <a:ext cx="91440" cy="1235955"/>
        </a:xfrm>
        <a:custGeom>
          <a:avLst/>
          <a:gdLst/>
          <a:ahLst/>
          <a:cxnLst/>
          <a:rect l="0" t="0" r="0" b="0"/>
          <a:pathLst>
            <a:path>
              <a:moveTo>
                <a:pt x="45720" y="0"/>
              </a:moveTo>
              <a:lnTo>
                <a:pt x="45720" y="1235955"/>
              </a:lnTo>
            </a:path>
          </a:pathLst>
        </a:custGeom>
        <a:noFill/>
        <a:ln w="38100" cap="flat" cmpd="sng" algn="ctr">
          <a:solidFill>
            <a:schemeClr val="accent4">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0298B6B-B710-4733-A994-FCB8ED2449C2}">
      <dsp:nvSpPr>
        <dsp:cNvPr id="0" name=""/>
        <dsp:cNvSpPr/>
      </dsp:nvSpPr>
      <dsp:spPr>
        <a:xfrm>
          <a:off x="870000" y="672659"/>
          <a:ext cx="1625549" cy="1235955"/>
        </a:xfrm>
        <a:custGeom>
          <a:avLst/>
          <a:gdLst/>
          <a:ahLst/>
          <a:cxnLst/>
          <a:rect l="0" t="0" r="0" b="0"/>
          <a:pathLst>
            <a:path>
              <a:moveTo>
                <a:pt x="1625549" y="0"/>
              </a:moveTo>
              <a:lnTo>
                <a:pt x="1625549" y="1094895"/>
              </a:lnTo>
              <a:lnTo>
                <a:pt x="0" y="1094895"/>
              </a:lnTo>
              <a:lnTo>
                <a:pt x="0" y="1235955"/>
              </a:lnTo>
            </a:path>
          </a:pathLst>
        </a:custGeom>
        <a:noFill/>
        <a:ln w="38100" cap="flat" cmpd="sng" algn="ctr">
          <a:solidFill>
            <a:schemeClr val="accent4">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8E23443-017C-4C2A-96B4-F05DD5F01FCA}">
      <dsp:nvSpPr>
        <dsp:cNvPr id="0" name=""/>
        <dsp:cNvSpPr/>
      </dsp:nvSpPr>
      <dsp:spPr>
        <a:xfrm>
          <a:off x="1823835" y="945"/>
          <a:ext cx="1343429" cy="671714"/>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Director de proyectos</a:t>
          </a:r>
        </a:p>
        <a:p>
          <a:pPr lvl="0" algn="ctr" defTabSz="488950">
            <a:lnSpc>
              <a:spcPct val="90000"/>
            </a:lnSpc>
            <a:spcBef>
              <a:spcPct val="0"/>
            </a:spcBef>
            <a:spcAft>
              <a:spcPct val="35000"/>
            </a:spcAft>
          </a:pPr>
          <a:r>
            <a:rPr lang="es-CO" sz="1100" kern="1200"/>
            <a:t> (Laura Arias)</a:t>
          </a:r>
        </a:p>
      </dsp:txBody>
      <dsp:txXfrm>
        <a:off x="1823835" y="945"/>
        <a:ext cx="1343429" cy="671714"/>
      </dsp:txXfrm>
    </dsp:sp>
    <dsp:sp modelId="{9C6CB55B-B375-4AAE-B651-A7BC49DC6B80}">
      <dsp:nvSpPr>
        <dsp:cNvPr id="0" name=""/>
        <dsp:cNvSpPr/>
      </dsp:nvSpPr>
      <dsp:spPr>
        <a:xfrm>
          <a:off x="198285" y="1908615"/>
          <a:ext cx="1343429" cy="671714"/>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Administrador de configuraciones y documentación (William Jiménez)</a:t>
          </a:r>
        </a:p>
      </dsp:txBody>
      <dsp:txXfrm>
        <a:off x="198285" y="1908615"/>
        <a:ext cx="1343429" cy="671714"/>
      </dsp:txXfrm>
    </dsp:sp>
    <dsp:sp modelId="{8D02B2C9-641D-465C-84FC-682DC45A769D}">
      <dsp:nvSpPr>
        <dsp:cNvPr id="0" name=""/>
        <dsp:cNvSpPr/>
      </dsp:nvSpPr>
      <dsp:spPr>
        <a:xfrm>
          <a:off x="1823835" y="1908615"/>
          <a:ext cx="1343429" cy="671714"/>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Director de desarrollo (Germán Morales)</a:t>
          </a:r>
        </a:p>
      </dsp:txBody>
      <dsp:txXfrm>
        <a:off x="1823835" y="1908615"/>
        <a:ext cx="1343429" cy="671714"/>
      </dsp:txXfrm>
    </dsp:sp>
    <dsp:sp modelId="{D136990B-5F58-47E9-89B7-B0FA14A87886}">
      <dsp:nvSpPr>
        <dsp:cNvPr id="0" name=""/>
        <dsp:cNvSpPr/>
      </dsp:nvSpPr>
      <dsp:spPr>
        <a:xfrm>
          <a:off x="3449385" y="1908615"/>
          <a:ext cx="1343429" cy="671714"/>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Analista de Requerimientos (Andrea Fajardo)</a:t>
          </a:r>
        </a:p>
      </dsp:txBody>
      <dsp:txXfrm>
        <a:off x="3449385" y="1908615"/>
        <a:ext cx="1343429" cy="671714"/>
      </dsp:txXfrm>
    </dsp:sp>
    <dsp:sp modelId="{F58E3461-F818-436B-9866-D989F517724C}">
      <dsp:nvSpPr>
        <dsp:cNvPr id="0" name=""/>
        <dsp:cNvSpPr/>
      </dsp:nvSpPr>
      <dsp:spPr>
        <a:xfrm>
          <a:off x="1011060" y="954780"/>
          <a:ext cx="1343429" cy="671714"/>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Director de Calidad y manejo de riesgos </a:t>
          </a:r>
        </a:p>
        <a:p>
          <a:pPr lvl="0" algn="ctr" defTabSz="488950">
            <a:lnSpc>
              <a:spcPct val="90000"/>
            </a:lnSpc>
            <a:spcBef>
              <a:spcPct val="0"/>
            </a:spcBef>
            <a:spcAft>
              <a:spcPct val="35000"/>
            </a:spcAft>
          </a:pPr>
          <a:r>
            <a:rPr lang="es-CO" sz="1100" kern="1200"/>
            <a:t>(David Suarez)</a:t>
          </a:r>
        </a:p>
      </dsp:txBody>
      <dsp:txXfrm>
        <a:off x="1011060" y="954780"/>
        <a:ext cx="1343429" cy="671714"/>
      </dsp:txXfrm>
    </dsp:sp>
    <dsp:sp modelId="{0AD1D442-34EA-4E62-91A4-7A0697083AA9}">
      <dsp:nvSpPr>
        <dsp:cNvPr id="0" name=""/>
        <dsp:cNvSpPr/>
      </dsp:nvSpPr>
      <dsp:spPr>
        <a:xfrm>
          <a:off x="2636610" y="954780"/>
          <a:ext cx="1343429" cy="671714"/>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Arquitecto</a:t>
          </a:r>
        </a:p>
        <a:p>
          <a:pPr lvl="0" algn="ctr" defTabSz="488950">
            <a:lnSpc>
              <a:spcPct val="90000"/>
            </a:lnSpc>
            <a:spcBef>
              <a:spcPct val="0"/>
            </a:spcBef>
            <a:spcAft>
              <a:spcPct val="35000"/>
            </a:spcAft>
          </a:pPr>
          <a:r>
            <a:rPr lang="es-CO" sz="1100" kern="1200"/>
            <a:t>(Néstor Diazgranados)</a:t>
          </a:r>
        </a:p>
      </dsp:txBody>
      <dsp:txXfrm>
        <a:off x="2636610" y="954780"/>
        <a:ext cx="1343429" cy="67171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2">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3">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4">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6">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49959" y="950632"/>
          <a:ext cx="3650615" cy="1749350"/>
        </a:xfrm>
        <a:prstGeom prst="flowChartManualOperation">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proyectos</a:t>
          </a:r>
        </a:p>
        <a:p>
          <a:pPr marL="57150" lvl="1" indent="-57150" algn="l" defTabSz="466725">
            <a:lnSpc>
              <a:spcPct val="90000"/>
            </a:lnSpc>
            <a:spcBef>
              <a:spcPct val="0"/>
            </a:spcBef>
            <a:spcAft>
              <a:spcPct val="15000"/>
            </a:spcAft>
            <a:buChar char="••"/>
          </a:pPr>
          <a:r>
            <a:rPr lang="es-CO" sz="1050" b="0" kern="1200"/>
            <a:t>liderazgo</a:t>
          </a:r>
        </a:p>
        <a:p>
          <a:pPr marL="57150" lvl="1" indent="-57150" algn="just" defTabSz="466725">
            <a:lnSpc>
              <a:spcPct val="90000"/>
            </a:lnSpc>
            <a:spcBef>
              <a:spcPct val="0"/>
            </a:spcBef>
            <a:spcAft>
              <a:spcPct val="15000"/>
            </a:spcAft>
            <a:buChar char="••"/>
          </a:pPr>
          <a:r>
            <a:rPr lang="es-CO" sz="1050" b="0" kern="1200"/>
            <a:t>intermediador de conflictos.</a:t>
          </a:r>
        </a:p>
        <a:p>
          <a:pPr marL="57150" lvl="1" indent="-57150" algn="just" defTabSz="466725">
            <a:lnSpc>
              <a:spcPct val="90000"/>
            </a:lnSpc>
            <a:spcBef>
              <a:spcPct val="0"/>
            </a:spcBef>
            <a:spcAft>
              <a:spcPct val="15000"/>
            </a:spcAft>
            <a:buChar char="••"/>
          </a:pPr>
          <a:r>
            <a:rPr lang="es-CO" sz="1050" b="0" kern="1200"/>
            <a:t>debe ser organizado</a:t>
          </a:r>
        </a:p>
        <a:p>
          <a:pPr marL="57150" lvl="1" indent="-57150" algn="just" defTabSz="466725">
            <a:lnSpc>
              <a:spcPct val="90000"/>
            </a:lnSpc>
            <a:spcBef>
              <a:spcPct val="0"/>
            </a:spcBef>
            <a:spcAft>
              <a:spcPct val="15000"/>
            </a:spcAft>
            <a:buChar char="••"/>
          </a:pPr>
          <a:r>
            <a:rPr lang="es-CO" sz="1050" b="0" kern="1200"/>
            <a:t>confiable</a:t>
          </a:r>
        </a:p>
        <a:p>
          <a:pPr marL="57150" lvl="1" indent="-57150" algn="just" defTabSz="466725">
            <a:lnSpc>
              <a:spcPct val="90000"/>
            </a:lnSpc>
            <a:spcBef>
              <a:spcPct val="0"/>
            </a:spcBef>
            <a:spcAft>
              <a:spcPct val="15000"/>
            </a:spcAft>
            <a:buChar char="••"/>
          </a:pPr>
          <a:r>
            <a:rPr lang="es-CO" sz="1050" b="0" kern="1200"/>
            <a:t>empatía (ver glosario)</a:t>
          </a:r>
        </a:p>
        <a:p>
          <a:pPr marL="57150" lvl="1" indent="-57150" algn="just" defTabSz="466725">
            <a:lnSpc>
              <a:spcPct val="90000"/>
            </a:lnSpc>
            <a:spcBef>
              <a:spcPct val="0"/>
            </a:spcBef>
            <a:spcAft>
              <a:spcPct val="15000"/>
            </a:spcAft>
            <a:buChar char="••"/>
          </a:pPr>
          <a:r>
            <a:rPr lang="es-CO" sz="1050" b="0" kern="1200"/>
            <a:t>Retroalimentación</a:t>
          </a:r>
        </a:p>
        <a:p>
          <a:pPr marL="57150" lvl="1" indent="-57150" algn="just" defTabSz="466725">
            <a:lnSpc>
              <a:spcPct val="90000"/>
            </a:lnSpc>
            <a:spcBef>
              <a:spcPct val="0"/>
            </a:spcBef>
            <a:spcAft>
              <a:spcPct val="15000"/>
            </a:spcAft>
            <a:buChar char="••"/>
          </a:pPr>
          <a:r>
            <a:rPr lang="es-CO" sz="1050" b="0" kern="1200"/>
            <a:t>comunicación</a:t>
          </a:r>
        </a:p>
        <a:p>
          <a:pPr marL="57150" lvl="1" indent="-57150" algn="just" defTabSz="466725">
            <a:lnSpc>
              <a:spcPct val="90000"/>
            </a:lnSpc>
            <a:spcBef>
              <a:spcPct val="0"/>
            </a:spcBef>
            <a:spcAft>
              <a:spcPct val="15000"/>
            </a:spcAft>
            <a:buChar char="••"/>
          </a:pPr>
          <a:r>
            <a:rPr lang="es-CO" sz="1050" b="0"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49959" y="950632"/>
        <a:ext cx="3650615" cy="1749350"/>
      </dsp:txXfrm>
    </dsp:sp>
    <dsp:sp modelId="{8AE75B07-5C9F-496F-8417-D6B798215BC5}">
      <dsp:nvSpPr>
        <dsp:cNvPr id="0" name=""/>
        <dsp:cNvSpPr/>
      </dsp:nvSpPr>
      <dsp:spPr>
        <a:xfrm rot="16200000">
          <a:off x="930592" y="950632"/>
          <a:ext cx="3650615" cy="1749350"/>
        </a:xfrm>
        <a:prstGeom prst="flowChartManualOperation">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0" kern="1200"/>
            <a:t>habilidades técnicas</a:t>
          </a:r>
        </a:p>
      </dsp:txBody>
      <dsp:txXfrm rot="16200000">
        <a:off x="930592" y="950632"/>
        <a:ext cx="3650615" cy="1749350"/>
      </dsp:txXfrm>
    </dsp:sp>
    <dsp:sp modelId="{B19CAD11-617A-443B-A885-7C4B90F5E1DE}">
      <dsp:nvSpPr>
        <dsp:cNvPr id="0" name=""/>
        <dsp:cNvSpPr/>
      </dsp:nvSpPr>
      <dsp:spPr>
        <a:xfrm rot="16200000">
          <a:off x="2811144" y="950632"/>
          <a:ext cx="3650615" cy="1749350"/>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2811144" y="950632"/>
        <a:ext cx="3650615" cy="1749350"/>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81884" y="882563"/>
          <a:ext cx="3530600" cy="1765473"/>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r>
            <a:rPr lang="es-CO" sz="1100" b="1" kern="1200"/>
            <a:t>Administrador de configuraciones y documentación</a:t>
          </a:r>
        </a:p>
        <a:p>
          <a:pPr marL="57150" lvl="1" indent="-57150" algn="l" defTabSz="488950">
            <a:lnSpc>
              <a:spcPct val="90000"/>
            </a:lnSpc>
            <a:spcBef>
              <a:spcPct val="0"/>
            </a:spcBef>
            <a:spcAft>
              <a:spcPct val="15000"/>
            </a:spcAft>
            <a:buChar char="••"/>
          </a:pPr>
          <a:r>
            <a:rPr lang="es-CO" sz="1100" kern="1200"/>
            <a:t>buena ortografía</a:t>
          </a:r>
        </a:p>
        <a:p>
          <a:pPr marL="57150" lvl="1" indent="-57150" algn="just" defTabSz="488950">
            <a:lnSpc>
              <a:spcPct val="90000"/>
            </a:lnSpc>
            <a:spcBef>
              <a:spcPct val="0"/>
            </a:spcBef>
            <a:spcAft>
              <a:spcPct val="15000"/>
            </a:spcAft>
            <a:buChar char="••"/>
          </a:pPr>
          <a:r>
            <a:rPr lang="es-CO" sz="1100" kern="1200"/>
            <a:t>reglamentado</a:t>
          </a:r>
        </a:p>
        <a:p>
          <a:pPr marL="57150" lvl="1" indent="-57150" algn="just" defTabSz="488950">
            <a:lnSpc>
              <a:spcPct val="90000"/>
            </a:lnSpc>
            <a:spcBef>
              <a:spcPct val="0"/>
            </a:spcBef>
            <a:spcAft>
              <a:spcPct val="15000"/>
            </a:spcAft>
            <a:buChar char="••"/>
          </a:pPr>
          <a:r>
            <a:rPr lang="es-CO" sz="1100" kern="1200"/>
            <a:t>versionamiento durante el proyecto</a:t>
          </a:r>
        </a:p>
        <a:p>
          <a:pPr marL="57150" lvl="1" indent="-57150" algn="just" defTabSz="488950">
            <a:lnSpc>
              <a:spcPct val="90000"/>
            </a:lnSpc>
            <a:spcBef>
              <a:spcPct val="0"/>
            </a:spcBef>
            <a:spcAft>
              <a:spcPct val="15000"/>
            </a:spcAft>
            <a:buChar char="••"/>
          </a:pPr>
          <a:r>
            <a:rPr lang="es-CO" sz="1100" kern="1200"/>
            <a:t>administrador del repositorio</a:t>
          </a:r>
        </a:p>
        <a:p>
          <a:pPr marL="57150" lvl="1" indent="-57150" algn="just" defTabSz="488950">
            <a:lnSpc>
              <a:spcPct val="90000"/>
            </a:lnSpc>
            <a:spcBef>
              <a:spcPct val="0"/>
            </a:spcBef>
            <a:spcAft>
              <a:spcPct val="15000"/>
            </a:spcAft>
            <a:buChar char="••"/>
          </a:pPr>
          <a:r>
            <a:rPr lang="es-CO" sz="1100" kern="1200"/>
            <a:t>buen entendedor del producto</a:t>
          </a:r>
        </a:p>
        <a:p>
          <a:pPr marL="57150" lvl="1" indent="-57150" algn="just" defTabSz="488950">
            <a:lnSpc>
              <a:spcPct val="90000"/>
            </a:lnSpc>
            <a:spcBef>
              <a:spcPct val="0"/>
            </a:spcBef>
            <a:spcAft>
              <a:spcPct val="15000"/>
            </a:spcAft>
            <a:buChar char="••"/>
          </a:pPr>
          <a:r>
            <a:rPr lang="es-CO" sz="1100" kern="1200"/>
            <a:t>técnicas</a:t>
          </a:r>
        </a:p>
        <a:p>
          <a:pPr marL="57150" lvl="1" indent="-57150" algn="just" defTabSz="488950">
            <a:lnSpc>
              <a:spcPct val="90000"/>
            </a:lnSpc>
            <a:spcBef>
              <a:spcPct val="0"/>
            </a:spcBef>
            <a:spcAft>
              <a:spcPct val="15000"/>
            </a:spcAft>
            <a:buChar char="••"/>
          </a:pPr>
          <a:endParaRPr lang="es-CO" sz="1100" kern="1200"/>
        </a:p>
        <a:p>
          <a:pPr marL="57150" lvl="1" indent="-57150" algn="just" defTabSz="488950">
            <a:lnSpc>
              <a:spcPct val="90000"/>
            </a:lnSpc>
            <a:spcBef>
              <a:spcPct val="0"/>
            </a:spcBef>
            <a:spcAft>
              <a:spcPct val="15000"/>
            </a:spcAft>
            <a:buChar char="••"/>
          </a:pPr>
          <a:endParaRPr lang="es-CO" sz="1100" kern="1200"/>
        </a:p>
      </dsp:txBody>
      <dsp:txXfrm rot="16200000">
        <a:off x="-881884" y="882563"/>
        <a:ext cx="3530600" cy="1765473"/>
      </dsp:txXfrm>
    </dsp:sp>
    <dsp:sp modelId="{8AE75B07-5C9F-496F-8417-D6B798215BC5}">
      <dsp:nvSpPr>
        <dsp:cNvPr id="0" name=""/>
        <dsp:cNvSpPr/>
      </dsp:nvSpPr>
      <dsp:spPr>
        <a:xfrm rot="16200000">
          <a:off x="1016000" y="882563"/>
          <a:ext cx="3530600" cy="1765473"/>
        </a:xfrm>
        <a:prstGeom prst="flowChartManualOperation">
          <a:avLst/>
        </a:prstGeom>
        <a:solidFill>
          <a:schemeClr val="accent4">
            <a:hueOff val="5206174"/>
            <a:satOff val="-29601"/>
            <a:lumOff val="951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r>
            <a:rPr lang="es-CO" sz="1100" b="1" kern="1200"/>
            <a:t>Arquitecto</a:t>
          </a:r>
        </a:p>
        <a:p>
          <a:pPr marL="57150" lvl="1" indent="-57150" algn="l" defTabSz="488950">
            <a:lnSpc>
              <a:spcPct val="90000"/>
            </a:lnSpc>
            <a:spcBef>
              <a:spcPct val="0"/>
            </a:spcBef>
            <a:spcAft>
              <a:spcPct val="15000"/>
            </a:spcAft>
            <a:buChar char="••"/>
          </a:pPr>
          <a:r>
            <a:rPr lang="es-CO" sz="1100" kern="1200"/>
            <a:t>Práctico</a:t>
          </a:r>
        </a:p>
        <a:p>
          <a:pPr marL="57150" lvl="1" indent="-57150" algn="l" defTabSz="488950">
            <a:lnSpc>
              <a:spcPct val="90000"/>
            </a:lnSpc>
            <a:spcBef>
              <a:spcPct val="0"/>
            </a:spcBef>
            <a:spcAft>
              <a:spcPct val="15000"/>
            </a:spcAft>
            <a:buChar char="••"/>
          </a:pPr>
          <a:r>
            <a:rPr lang="es-CO" sz="1100" kern="1200"/>
            <a:t>Conocimiento técnico</a:t>
          </a:r>
        </a:p>
        <a:p>
          <a:pPr marL="57150" lvl="1" indent="-57150" algn="l" defTabSz="488950">
            <a:lnSpc>
              <a:spcPct val="90000"/>
            </a:lnSpc>
            <a:spcBef>
              <a:spcPct val="0"/>
            </a:spcBef>
            <a:spcAft>
              <a:spcPct val="15000"/>
            </a:spcAft>
            <a:buChar char="••"/>
          </a:pPr>
          <a:r>
            <a:rPr lang="es-CO" sz="1100" kern="1200"/>
            <a:t>juicio critico</a:t>
          </a:r>
        </a:p>
        <a:p>
          <a:pPr marL="57150" lvl="1" indent="-57150" algn="l" defTabSz="488950">
            <a:lnSpc>
              <a:spcPct val="90000"/>
            </a:lnSpc>
            <a:spcBef>
              <a:spcPct val="0"/>
            </a:spcBef>
            <a:spcAft>
              <a:spcPct val="15000"/>
            </a:spcAft>
            <a:buChar char="••"/>
          </a:pPr>
          <a:r>
            <a:rPr lang="es-CO" sz="1100" kern="1200"/>
            <a:t>estratégico</a:t>
          </a:r>
        </a:p>
        <a:p>
          <a:pPr marL="57150" lvl="1" indent="-57150" algn="l" defTabSz="488950">
            <a:lnSpc>
              <a:spcPct val="90000"/>
            </a:lnSpc>
            <a:spcBef>
              <a:spcPct val="0"/>
            </a:spcBef>
            <a:spcAft>
              <a:spcPct val="15000"/>
            </a:spcAft>
            <a:buChar char="••"/>
          </a:pPr>
          <a:r>
            <a:rPr lang="es-CO" sz="1100" kern="1200"/>
            <a:t>visionario</a:t>
          </a:r>
        </a:p>
        <a:p>
          <a:pPr marL="57150" lvl="1" indent="-57150" algn="l" defTabSz="488950">
            <a:lnSpc>
              <a:spcPct val="90000"/>
            </a:lnSpc>
            <a:spcBef>
              <a:spcPct val="0"/>
            </a:spcBef>
            <a:spcAft>
              <a:spcPct val="15000"/>
            </a:spcAft>
            <a:buChar char="••"/>
          </a:pPr>
          <a:r>
            <a:rPr lang="es-CO" sz="1100" kern="1200"/>
            <a:t>creativo</a:t>
          </a:r>
        </a:p>
      </dsp:txBody>
      <dsp:txXfrm rot="16200000">
        <a:off x="1016000" y="882563"/>
        <a:ext cx="3530600" cy="1765473"/>
      </dsp:txXfrm>
    </dsp:sp>
    <dsp:sp modelId="{B19CAD11-617A-443B-A885-7C4B90F5E1DE}">
      <dsp:nvSpPr>
        <dsp:cNvPr id="0" name=""/>
        <dsp:cNvSpPr/>
      </dsp:nvSpPr>
      <dsp:spPr>
        <a:xfrm rot="16200000">
          <a:off x="2913884" y="882563"/>
          <a:ext cx="3530600" cy="1765473"/>
        </a:xfrm>
        <a:prstGeom prst="flowChartManualOperation">
          <a:avLst/>
        </a:prstGeom>
        <a:solidFill>
          <a:schemeClr val="accent4">
            <a:hueOff val="10412348"/>
            <a:satOff val="-59202"/>
            <a:lumOff val="190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r>
            <a:rPr lang="es-CO" sz="1100" b="1" kern="1200"/>
            <a:t>Analista de requerimientos</a:t>
          </a:r>
        </a:p>
        <a:p>
          <a:pPr marL="57150" lvl="1" indent="-57150" algn="l" defTabSz="488950">
            <a:lnSpc>
              <a:spcPct val="90000"/>
            </a:lnSpc>
            <a:spcBef>
              <a:spcPct val="0"/>
            </a:spcBef>
            <a:spcAft>
              <a:spcPct val="15000"/>
            </a:spcAft>
            <a:buChar char="••"/>
          </a:pPr>
          <a:r>
            <a:rPr lang="es-CO" sz="1100" kern="1200"/>
            <a:t>Calidad</a:t>
          </a:r>
        </a:p>
        <a:p>
          <a:pPr marL="57150" lvl="1" indent="-57150" algn="l" defTabSz="488950">
            <a:lnSpc>
              <a:spcPct val="90000"/>
            </a:lnSpc>
            <a:spcBef>
              <a:spcPct val="0"/>
            </a:spcBef>
            <a:spcAft>
              <a:spcPct val="15000"/>
            </a:spcAft>
            <a:buChar char="••"/>
          </a:pPr>
          <a:r>
            <a:rPr lang="es-CO" sz="1100" kern="1200"/>
            <a:t>Abstracción de la realidad </a:t>
          </a:r>
        </a:p>
        <a:p>
          <a:pPr marL="57150" lvl="1" indent="-57150" algn="l" defTabSz="488950">
            <a:lnSpc>
              <a:spcPct val="90000"/>
            </a:lnSpc>
            <a:spcBef>
              <a:spcPct val="0"/>
            </a:spcBef>
            <a:spcAft>
              <a:spcPct val="15000"/>
            </a:spcAft>
            <a:buChar char="••"/>
          </a:pPr>
          <a:r>
            <a:rPr lang="es-CO" sz="1100" kern="1200"/>
            <a:t>Ordenado</a:t>
          </a:r>
        </a:p>
        <a:p>
          <a:pPr marL="57150" lvl="1" indent="-57150" algn="l" defTabSz="488950">
            <a:lnSpc>
              <a:spcPct val="90000"/>
            </a:lnSpc>
            <a:spcBef>
              <a:spcPct val="0"/>
            </a:spcBef>
            <a:spcAft>
              <a:spcPct val="15000"/>
            </a:spcAft>
            <a:buChar char="••"/>
          </a:pPr>
          <a:r>
            <a:rPr lang="es-CO" sz="1100" kern="1200"/>
            <a:t>Conciso y preciso</a:t>
          </a:r>
        </a:p>
        <a:p>
          <a:pPr marL="57150" lvl="1" indent="-57150" algn="l" defTabSz="488950">
            <a:lnSpc>
              <a:spcPct val="90000"/>
            </a:lnSpc>
            <a:spcBef>
              <a:spcPct val="0"/>
            </a:spcBef>
            <a:spcAft>
              <a:spcPct val="15000"/>
            </a:spcAft>
            <a:buChar char="••"/>
          </a:pPr>
          <a:endParaRPr lang="es-CO" sz="1100" kern="1200"/>
        </a:p>
        <a:p>
          <a:pPr marL="57150" lvl="1" indent="-57150" algn="l" defTabSz="488950">
            <a:lnSpc>
              <a:spcPct val="90000"/>
            </a:lnSpc>
            <a:spcBef>
              <a:spcPct val="0"/>
            </a:spcBef>
            <a:spcAft>
              <a:spcPct val="15000"/>
            </a:spcAft>
            <a:buChar char="••"/>
          </a:pPr>
          <a:endParaRPr lang="es-CO" sz="1100" b="1" kern="1200"/>
        </a:p>
      </dsp:txBody>
      <dsp:txXfrm rot="16200000">
        <a:off x="2913884" y="882563"/>
        <a:ext cx="3530600" cy="1765473"/>
      </dsp:txXfrm>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4.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1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7.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38.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39.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40.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43.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44.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45.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7.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8.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50.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8.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575F6D"/>
      </a:dk2>
      <a:lt2>
        <a:srgbClr val="FFE635"/>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Fundición">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7606E3-C17A-4A5E-8B44-17414BDCE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112</Pages>
  <Words>24396</Words>
  <Characters>134181</Characters>
  <Application>Microsoft Office Word</Application>
  <DocSecurity>0</DocSecurity>
  <Lines>1118</Lines>
  <Paragraphs>316</Paragraphs>
  <ScaleCrop>false</ScaleCrop>
  <HeadingPairs>
    <vt:vector size="6" baseType="variant">
      <vt:variant>
        <vt:lpstr>Título</vt:lpstr>
      </vt:variant>
      <vt:variant>
        <vt:i4>1</vt:i4>
      </vt:variant>
      <vt:variant>
        <vt:lpstr>Title</vt:lpstr>
      </vt:variant>
      <vt:variant>
        <vt:i4>1</vt:i4>
      </vt:variant>
      <vt:variant>
        <vt:lpstr>Headings</vt:lpstr>
      </vt:variant>
      <vt:variant>
        <vt:i4>100</vt:i4>
      </vt:variant>
    </vt:vector>
  </HeadingPairs>
  <TitlesOfParts>
    <vt:vector size="102" baseType="lpstr">
      <vt:lpstr/>
      <vt:lpstr/>
      <vt:lpstr>Alimnova®</vt:lpstr>
      <vt:lpstr>4 Marzo de 2010</vt:lpstr>
      <vt:lpstr>Versión 1.0</vt:lpstr>
      <vt:lpstr>LAURA ARIAS</vt:lpstr>
      <vt:lpstr/>
      <vt:lpstr>PAGINA DE FIRMAS</vt:lpstr>
      <vt:lpstr>Firma Cliente: </vt:lpstr>
      <vt:lpstr>Miguel Eduardo Torres</vt:lpstr>
      <vt:lpstr>Firma Director de Proyecto: </vt:lpstr>
      <vt:lpstr>Laura Arias</vt:lpstr>
      <vt:lpstr>Firma Director de Desarrollo:</vt:lpstr>
      <vt:lpstr>Germán Morales</vt:lpstr>
      <vt:lpstr>Firma Analista de Requerimientos:</vt:lpstr>
      <vt:lpstr>Andrea Fajardo</vt:lpstr>
      <vt:lpstr>Firma Director de Calidad y Manejo de Riesgos:</vt:lpstr>
      <vt:lpstr>David Suárez</vt:lpstr>
      <vt:lpstr>Firma Administrador de Configuración y Documentación:</vt:lpstr>
      <vt:lpstr>William Jiménez</vt:lpstr>
      <vt:lpstr>Firma Arquitecto:</vt:lpstr>
      <vt:lpstr>Néstor Diazgranados</vt:lpstr>
      <vt:lpstr>HISTORIAL DE CAMBIOS</vt:lpstr>
      <vt:lpstr>PREFACIO</vt:lpstr>
      <vt:lpstr>TABLA DE CONTENIDO</vt:lpstr>
      <vt:lpstr/>
      <vt:lpstr>LISTA DE FIGURAS</vt:lpstr>
      <vt:lpstr/>
      <vt:lpstr/>
      <vt:lpstr/>
      <vt:lpstr/>
      <vt:lpstr/>
      <vt:lpstr>LISTA DE TABLAS </vt:lpstr>
      <vt:lpstr>1. VISIÓN GENERAL DEL PROYECTO</vt:lpstr>
      <vt:lpstr>    RESUMEN DEL PROYECTO</vt:lpstr>
      <vt:lpstr>        Propósito, Alcance y Objetivos</vt:lpstr>
      <vt:lpstr>PROPÓSITO</vt:lpstr>
      <vt:lpstr>Ilustración 1: Modelo espiral a grandes rasgos</vt:lpstr>
      <vt:lpstr>ALCANCE</vt:lpstr>
      <vt:lpstr>Ilustración 2: descripción del alcance del proyecto en las diferentes áreas que </vt:lpstr>
      <vt:lpstr>OBJETIVOS</vt:lpstr>
      <vt:lpstr>        Suposiciones y Restricciones</vt:lpstr>
      <vt:lpstr>Supuestos:</vt:lpstr>
      <vt:lpstr>Restricciones del proyecto:</vt:lpstr>
      <vt:lpstr>        Entregables del Proyecto</vt:lpstr>
      <vt:lpstr>Ilustración 3: Descripción de los entregables del proyecto </vt:lpstr>
      <vt:lpstr>        Resumen de Calendarización y Presupuesto</vt:lpstr>
      <vt:lpstr>Tabla 5: Fechas de entrega para cada hito</vt:lpstr>
      <vt:lpstr>    EVOLUCIÓN DEL PLAN</vt:lpstr>
      <vt:lpstr>REFERENCIA</vt:lpstr>
      <vt:lpstr>Online http://users.csc.calpoly.edu/~jdalbey/205/Mgmt/SPMP.html.</vt:lpstr>
      <vt:lpstr>DEFINICIONES Y ACRONIMOS</vt:lpstr>
      <vt:lpstr>ORGANIZACIÓN DEL PROYECTO</vt:lpstr>
      <vt:lpstr>    Interfaces Externas</vt:lpstr>
      <vt:lpstr>Ilustración 5: Interfaces externas</vt:lpstr>
      <vt:lpstr>    Estructura Interna</vt:lpstr>
      <vt:lpstr>Ilustración 5: Formas de Comunicación</vt:lpstr>
      <vt:lpstr>Ilustración 6: Organigrama</vt:lpstr>
      <vt:lpstr>    Roles y Responsabilidades</vt:lpstr>
      <vt:lpstr>Ilustración 7: Habilidades</vt:lpstr>
      <vt:lpstr>Ilustración 8: Relación Roles - Habilidades</vt:lpstr>
      <vt:lpstr>Ilustración 9: Definición Roles </vt:lpstr>
      <vt:lpstr>    Reglamento y Sanciones </vt:lpstr>
      <vt:lpstr>PLAN DE PROCESOS DE GESTIÓN</vt:lpstr>
      <vt:lpstr>    Plan de arranque</vt:lpstr>
      <vt:lpstr>        Plan de Estimación</vt:lpstr>
      <vt:lpstr>Ilustración 10: Plan de estimación</vt:lpstr>
      <vt:lpstr>        Plan de Personal </vt:lpstr>
      <vt:lpstr>        Plan de Entrenamiento de Personal</vt:lpstr>
      <vt:lpstr>Ilustración 11: Plan de entrenamiento de personal</vt:lpstr>
      <vt:lpstr>    Plan de trabajo</vt:lpstr>
      <vt:lpstr>        Actividades de Trabajo</vt:lpstr>
      <vt:lpstr>/ Ilustración12: descripción de actividades por cada proceso</vt:lpstr>
      <vt:lpstr>PROCESO # 1: SPMP Y CASOS DE USO</vt:lpstr>
      <vt:lpstr>ACTIVIDAD # 1: ESTABLECIMIENTO DE REGLAS Y SANCIONES</vt:lpstr>
      <vt:lpstr>ACTIVIDAD # 2: ASIGNACIÓN DE ROLES</vt:lpstr>
      <vt:lpstr>ACTIVIDAD # 3: DESARROLLO DEL SPMP</vt:lpstr>
      <vt:lpstr>ACTIVIDAD # 4: DESARROLLO DE CASOS DE USO</vt:lpstr>
      <vt:lpstr>Ilustración 13: Descripción actividades y tareas</vt:lpstr>
      <vt:lpstr>        Cronograma</vt:lpstr>
      <vt:lpstr>        Asignación De Recursos</vt:lpstr>
      <vt:lpstr>        Asignación De Presupuesto</vt:lpstr>
      <vt:lpstr>Variables involucradas:</vt:lpstr>
      <vt:lpstr>Fórmulas </vt:lpstr>
      <vt:lpstr>Aclaración: las formulas dadas a continuación son por todo el grupo y no individ</vt:lpstr>
      <vt:lpstr>Costo semanal = Sueldo * Número de personas * Número de horas semanales </vt:lpstr>
      <vt:lpstr>Costo semanal = 40.000*6*16 = $3.840.000</vt:lpstr>
      <vt:lpstr>Costo semanal = 40000*6*16*4 = $15.360.000</vt:lpstr>
      <vt:lpstr>Tabla 16: Presupuesto Hito # 1</vt:lpstr>
      <vt:lpstr>    PLAN DE CONTROL </vt:lpstr>
      <vt:lpstr>        Plan de Control de requerimientos</vt:lpstr>
      <vt:lpstr>Ilustración 14: Manejo de Reportes</vt:lpstr>
      <vt:lpstr>        Plan de Control de cronograma</vt:lpstr>
      <vt:lpstr>Planes de mitigación</vt:lpstr>
      <vt:lpstr>Ilustración 15: plan de mitigación</vt:lpstr>
      <vt:lpstr>        Plan de Control de Presupuesto</vt:lpstr>
      <vt:lpstr>Ilustración 16: Control de presupuesto</vt:lpstr>
      <vt:lpstr>        Plan de Control de Calidad</vt:lpstr>
      <vt:lpstr>Ilustración 17: Plan de control de calidad. Adaptado de plantilla Ironworks</vt:lpstr>
      <vt:lpstr>Documentos</vt:lpstr>
      <vt:lpstr>Ilustración 18: aspectos a tener en cuenta para asegurar la calidad </vt:lpstr>
      <vt:lpstr>Reportes</vt:lpstr>
    </vt:vector>
  </TitlesOfParts>
  <Company>Hewlett-Packard</Company>
  <LinksUpToDate>false</LinksUpToDate>
  <CharactersWithSpaces>158261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IronWorks</dc:creator>
  <cp:lastModifiedBy>Willie</cp:lastModifiedBy>
  <cp:revision>14</cp:revision>
  <dcterms:created xsi:type="dcterms:W3CDTF">2010-02-22T06:44:00Z</dcterms:created>
  <dcterms:modified xsi:type="dcterms:W3CDTF">2010-02-22T17:36:00Z</dcterms:modified>
</cp:coreProperties>
</file>